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39"/>
        <w:ind w:left="341" w:right="478"/>
        <w:jc w:val="center"/>
        <w:outlineLvl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投标文件格式</w:t>
      </w:r>
    </w:p>
    <w:p>
      <w:pPr>
        <w:spacing w:before="54" w:line="681" w:lineRule="auto"/>
        <w:ind w:left="3528" w:right="3437" w:firstLine="249"/>
        <w:jc w:val="left"/>
        <w:rPr>
          <w:rFonts w:hint="eastAsia" w:ascii="宋体" w:hAnsi="宋体" w:eastAsia="宋体" w:cs="宋体"/>
          <w:b/>
          <w:bCs/>
          <w:color w:val="auto"/>
          <w:kern w:val="2"/>
          <w:sz w:val="32"/>
          <w:szCs w:val="32"/>
          <w:highlight w:val="none"/>
          <w:lang w:val="en-US" w:eastAsia="zh-CN" w:bidi="ar-SA"/>
        </w:rPr>
      </w:pPr>
    </w:p>
    <w:p>
      <w:pPr>
        <w:spacing w:before="54" w:line="681" w:lineRule="auto"/>
        <w:ind w:right="3437"/>
        <w:jc w:val="center"/>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lang w:val="en-US" w:eastAsia="zh-CN"/>
        </w:rPr>
        <w:t xml:space="preserve">                    </w:t>
      </w:r>
      <w:bookmarkStart w:id="0" w:name="_Toc14660"/>
      <w:bookmarkStart w:id="1" w:name="_Toc1384"/>
      <w:bookmarkStart w:id="2" w:name="_Toc14984"/>
      <w:r>
        <w:rPr>
          <w:rFonts w:hint="eastAsia" w:ascii="宋体" w:hAnsi="宋体" w:eastAsia="宋体" w:cs="宋体"/>
          <w:b/>
          <w:color w:val="auto"/>
          <w:sz w:val="32"/>
          <w:highlight w:val="none"/>
        </w:rPr>
        <w:t>第一册：商务文件格式</w:t>
      </w:r>
      <w:bookmarkEnd w:id="0"/>
      <w:bookmarkEnd w:id="1"/>
      <w:bookmarkEnd w:id="2"/>
    </w:p>
    <w:p>
      <w:pPr>
        <w:spacing w:after="0" w:line="681" w:lineRule="auto"/>
        <w:jc w:val="center"/>
        <w:rPr>
          <w:rFonts w:hint="eastAsia" w:ascii="宋体" w:hAnsi="宋体" w:eastAsia="宋体" w:cs="宋体"/>
          <w:color w:val="auto"/>
          <w:sz w:val="32"/>
          <w:highlight w:val="none"/>
        </w:rPr>
        <w:sectPr>
          <w:headerReference r:id="rId3" w:type="default"/>
          <w:footerReference r:id="rId4" w:type="default"/>
          <w:pgSz w:w="11910" w:h="16840"/>
          <w:pgMar w:top="1580" w:right="820" w:bottom="860" w:left="820" w:header="0" w:footer="662" w:gutter="0"/>
          <w:pgNumType w:fmt="decimal"/>
          <w:cols w:space="720" w:num="1"/>
        </w:sectPr>
      </w:pPr>
    </w:p>
    <w:p>
      <w:pPr>
        <w:pStyle w:val="7"/>
        <w:rPr>
          <w:rFonts w:hint="eastAsia" w:ascii="宋体" w:hAnsi="宋体" w:eastAsia="宋体" w:cs="宋体"/>
          <w:b/>
          <w:color w:val="auto"/>
          <w:sz w:val="20"/>
          <w:highlight w:val="none"/>
        </w:rPr>
      </w:pPr>
    </w:p>
    <w:p>
      <w:pPr>
        <w:pStyle w:val="7"/>
        <w:rPr>
          <w:rFonts w:hint="eastAsia" w:ascii="宋体" w:hAnsi="宋体" w:eastAsia="宋体" w:cs="宋体"/>
          <w:b/>
          <w:color w:val="auto"/>
          <w:sz w:val="20"/>
          <w:highlight w:val="none"/>
        </w:rPr>
      </w:pPr>
    </w:p>
    <w:p>
      <w:pPr>
        <w:pStyle w:val="7"/>
        <w:spacing w:before="6"/>
        <w:rPr>
          <w:rFonts w:hint="eastAsia" w:ascii="宋体" w:hAnsi="宋体" w:eastAsia="宋体" w:cs="宋体"/>
          <w:b/>
          <w:color w:val="auto"/>
          <w:sz w:val="18"/>
          <w:highlight w:val="none"/>
        </w:rPr>
      </w:pPr>
    </w:p>
    <w:p>
      <w:pPr>
        <w:spacing w:before="28" w:line="336" w:lineRule="auto"/>
        <w:ind w:left="315" w:right="312" w:firstLine="0"/>
        <w:jc w:val="center"/>
        <w:rPr>
          <w:rFonts w:hint="eastAsia" w:ascii="宋体" w:hAnsi="宋体" w:eastAsia="宋体" w:cs="宋体"/>
          <w:b/>
          <w:color w:val="auto"/>
          <w:sz w:val="44"/>
          <w:szCs w:val="21"/>
          <w:highlight w:val="none"/>
          <w:lang w:eastAsia="zh-CN"/>
        </w:rPr>
      </w:pPr>
      <w:r>
        <w:rPr>
          <w:rFonts w:hint="eastAsia" w:ascii="宋体" w:hAnsi="宋体" w:eastAsia="宋体" w:cs="宋体"/>
          <w:b/>
          <w:color w:val="auto"/>
          <w:sz w:val="44"/>
          <w:szCs w:val="44"/>
          <w:highlight w:val="none"/>
          <w:lang w:eastAsia="zh-CN"/>
        </w:rPr>
        <w:t>潮南区陈店镇排水系统整治工程（一期）施工</w:t>
      </w:r>
    </w:p>
    <w:p>
      <w:pPr>
        <w:pStyle w:val="7"/>
        <w:rPr>
          <w:rFonts w:hint="eastAsia" w:ascii="宋体" w:hAnsi="宋体" w:eastAsia="宋体" w:cs="宋体"/>
          <w:b/>
          <w:color w:val="auto"/>
          <w:sz w:val="52"/>
          <w:highlight w:val="none"/>
        </w:rPr>
      </w:pPr>
    </w:p>
    <w:p>
      <w:pPr>
        <w:pStyle w:val="7"/>
        <w:rPr>
          <w:rFonts w:hint="eastAsia" w:ascii="宋体" w:hAnsi="宋体" w:eastAsia="宋体" w:cs="宋体"/>
          <w:b/>
          <w:color w:val="auto"/>
          <w:sz w:val="52"/>
          <w:highlight w:val="none"/>
        </w:rPr>
      </w:pPr>
    </w:p>
    <w:p>
      <w:pPr>
        <w:pStyle w:val="7"/>
        <w:spacing w:before="12"/>
        <w:rPr>
          <w:rFonts w:hint="eastAsia" w:ascii="宋体" w:hAnsi="宋体" w:eastAsia="宋体" w:cs="宋体"/>
          <w:b/>
          <w:color w:val="auto"/>
          <w:sz w:val="66"/>
          <w:highlight w:val="none"/>
        </w:rPr>
      </w:pPr>
    </w:p>
    <w:p>
      <w:pPr>
        <w:spacing w:before="28" w:line="336" w:lineRule="auto"/>
        <w:ind w:left="315" w:right="312" w:firstLine="0"/>
        <w:jc w:val="center"/>
        <w:rPr>
          <w:rFonts w:hint="eastAsia" w:ascii="宋体" w:hAnsi="宋体" w:eastAsia="宋体" w:cs="宋体"/>
          <w:b/>
          <w:color w:val="auto"/>
          <w:spacing w:val="-4"/>
          <w:w w:val="95"/>
          <w:sz w:val="52"/>
          <w:highlight w:val="none"/>
        </w:rPr>
      </w:pPr>
      <w:r>
        <w:rPr>
          <w:rFonts w:hint="eastAsia" w:ascii="宋体" w:hAnsi="宋体" w:eastAsia="宋体" w:cs="宋体"/>
          <w:b/>
          <w:color w:val="auto"/>
          <w:spacing w:val="-4"/>
          <w:w w:val="95"/>
          <w:sz w:val="52"/>
          <w:highlight w:val="none"/>
        </w:rPr>
        <w:t>投标文件第一册：商务文件</w:t>
      </w:r>
    </w:p>
    <w:p>
      <w:pPr>
        <w:pStyle w:val="7"/>
        <w:rPr>
          <w:rFonts w:hint="eastAsia" w:ascii="宋体" w:hAnsi="宋体" w:eastAsia="宋体" w:cs="宋体"/>
          <w:b/>
          <w:color w:val="auto"/>
          <w:sz w:val="52"/>
          <w:highlight w:val="none"/>
        </w:rPr>
      </w:pPr>
    </w:p>
    <w:p>
      <w:pPr>
        <w:pStyle w:val="7"/>
        <w:rPr>
          <w:rFonts w:hint="eastAsia" w:ascii="宋体" w:hAnsi="宋体" w:eastAsia="宋体" w:cs="宋体"/>
          <w:b/>
          <w:color w:val="auto"/>
          <w:sz w:val="52"/>
          <w:highlight w:val="none"/>
        </w:rPr>
      </w:pPr>
    </w:p>
    <w:p>
      <w:pPr>
        <w:pStyle w:val="7"/>
        <w:rPr>
          <w:rFonts w:hint="eastAsia" w:ascii="宋体" w:hAnsi="宋体" w:eastAsia="宋体" w:cs="宋体"/>
          <w:b/>
          <w:color w:val="auto"/>
          <w:sz w:val="52"/>
          <w:highlight w:val="none"/>
        </w:rPr>
      </w:pPr>
    </w:p>
    <w:p>
      <w:pPr>
        <w:pStyle w:val="7"/>
        <w:rPr>
          <w:rFonts w:hint="eastAsia" w:ascii="宋体" w:hAnsi="宋体" w:eastAsia="宋体" w:cs="宋体"/>
          <w:b/>
          <w:color w:val="auto"/>
          <w:sz w:val="52"/>
          <w:highlight w:val="none"/>
        </w:rPr>
      </w:pPr>
    </w:p>
    <w:p>
      <w:pPr>
        <w:pStyle w:val="7"/>
        <w:spacing w:before="5"/>
        <w:rPr>
          <w:rFonts w:hint="eastAsia" w:ascii="宋体" w:hAnsi="宋体" w:eastAsia="宋体" w:cs="宋体"/>
          <w:b/>
          <w:color w:val="auto"/>
          <w:sz w:val="58"/>
          <w:highlight w:val="none"/>
        </w:rPr>
      </w:pPr>
    </w:p>
    <w:p>
      <w:pPr>
        <w:tabs>
          <w:tab w:val="left" w:pos="3056"/>
        </w:tabs>
        <w:spacing w:before="0"/>
        <w:ind w:left="6" w:right="0" w:firstLine="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投标人：</w:t>
      </w:r>
      <w:r>
        <w:rPr>
          <w:rFonts w:hint="eastAsia" w:ascii="宋体" w:hAnsi="宋体" w:eastAsia="宋体" w:cs="宋体"/>
          <w:b/>
          <w:color w:val="auto"/>
          <w:sz w:val="32"/>
          <w:highlight w:val="none"/>
          <w:u w:val="single"/>
        </w:rPr>
        <w:tab/>
      </w:r>
      <w:r>
        <w:rPr>
          <w:rFonts w:hint="eastAsia" w:ascii="宋体" w:hAnsi="宋体" w:eastAsia="宋体" w:cs="宋体"/>
          <w:b/>
          <w:color w:val="auto"/>
          <w:sz w:val="32"/>
          <w:highlight w:val="none"/>
          <w:u w:val="single"/>
        </w:rPr>
        <w:t>(盖单位公章)</w:t>
      </w:r>
    </w:p>
    <w:p>
      <w:pPr>
        <w:pStyle w:val="7"/>
        <w:rPr>
          <w:rFonts w:hint="eastAsia" w:ascii="宋体" w:hAnsi="宋体" w:eastAsia="宋体" w:cs="宋体"/>
          <w:b/>
          <w:color w:val="auto"/>
          <w:sz w:val="20"/>
          <w:highlight w:val="none"/>
        </w:rPr>
      </w:pPr>
    </w:p>
    <w:p>
      <w:pPr>
        <w:pStyle w:val="7"/>
        <w:rPr>
          <w:rFonts w:hint="eastAsia" w:ascii="宋体" w:hAnsi="宋体" w:eastAsia="宋体" w:cs="宋体"/>
          <w:b/>
          <w:color w:val="auto"/>
          <w:sz w:val="20"/>
          <w:highlight w:val="none"/>
        </w:rPr>
      </w:pPr>
    </w:p>
    <w:p>
      <w:pPr>
        <w:pStyle w:val="7"/>
        <w:spacing w:before="2"/>
        <w:rPr>
          <w:rFonts w:hint="eastAsia" w:ascii="宋体" w:hAnsi="宋体" w:eastAsia="宋体" w:cs="宋体"/>
          <w:b/>
          <w:color w:val="auto"/>
          <w:highlight w:val="none"/>
        </w:rPr>
      </w:pPr>
    </w:p>
    <w:p>
      <w:pPr>
        <w:tabs>
          <w:tab w:val="left" w:pos="1288"/>
          <w:tab w:val="left" w:pos="2251"/>
        </w:tabs>
        <w:spacing w:before="54"/>
        <w:ind w:left="324" w:right="0" w:firstLine="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年</w:t>
      </w:r>
      <w:r>
        <w:rPr>
          <w:rFonts w:hint="eastAsia" w:ascii="宋体" w:hAnsi="宋体" w:eastAsia="宋体" w:cs="宋体"/>
          <w:b/>
          <w:color w:val="auto"/>
          <w:sz w:val="32"/>
          <w:highlight w:val="none"/>
        </w:rPr>
        <w:tab/>
      </w:r>
      <w:r>
        <w:rPr>
          <w:rFonts w:hint="eastAsia" w:ascii="宋体" w:hAnsi="宋体" w:eastAsia="宋体" w:cs="宋体"/>
          <w:b/>
          <w:color w:val="auto"/>
          <w:sz w:val="32"/>
          <w:highlight w:val="none"/>
        </w:rPr>
        <w:t>月</w:t>
      </w:r>
      <w:r>
        <w:rPr>
          <w:rFonts w:hint="eastAsia" w:ascii="宋体" w:hAnsi="宋体" w:eastAsia="宋体" w:cs="宋体"/>
          <w:b/>
          <w:color w:val="auto"/>
          <w:sz w:val="32"/>
          <w:highlight w:val="none"/>
        </w:rPr>
        <w:tab/>
      </w:r>
      <w:r>
        <w:rPr>
          <w:rFonts w:hint="eastAsia" w:ascii="宋体" w:hAnsi="宋体" w:eastAsia="宋体" w:cs="宋体"/>
          <w:b/>
          <w:color w:val="auto"/>
          <w:sz w:val="32"/>
          <w:highlight w:val="none"/>
        </w:rPr>
        <w:t>日</w:t>
      </w:r>
    </w:p>
    <w:p>
      <w:pPr>
        <w:spacing w:after="0"/>
        <w:jc w:val="center"/>
        <w:rPr>
          <w:rFonts w:hint="eastAsia" w:ascii="宋体" w:hAnsi="宋体" w:eastAsia="宋体" w:cs="宋体"/>
          <w:color w:val="auto"/>
          <w:sz w:val="32"/>
          <w:highlight w:val="none"/>
        </w:rPr>
        <w:sectPr>
          <w:pgSz w:w="11910" w:h="16840"/>
          <w:pgMar w:top="1580" w:right="820" w:bottom="860" w:left="820" w:header="0" w:footer="662" w:gutter="0"/>
          <w:pgNumType w:fmt="decimal"/>
          <w:cols w:space="720" w:num="1"/>
        </w:sectPr>
      </w:pPr>
    </w:p>
    <w:p>
      <w:pPr>
        <w:pStyle w:val="6"/>
        <w:spacing w:before="32"/>
        <w:ind w:left="478"/>
        <w:jc w:val="center"/>
        <w:rPr>
          <w:rFonts w:hint="eastAsia" w:ascii="宋体" w:hAnsi="宋体" w:eastAsia="宋体" w:cs="宋体"/>
          <w:color w:val="auto"/>
          <w:highlight w:val="none"/>
        </w:rPr>
      </w:pPr>
      <w:r>
        <w:rPr>
          <w:rFonts w:hint="eastAsia" w:ascii="宋体" w:hAnsi="宋体" w:eastAsia="宋体" w:cs="宋体"/>
          <w:color w:val="auto"/>
          <w:highlight w:val="none"/>
        </w:rPr>
        <w:t>目录及页码由投标人在编制投标文件时自行编制。</w:t>
      </w:r>
    </w:p>
    <w:p>
      <w:pPr>
        <w:spacing w:after="0"/>
        <w:jc w:val="center"/>
        <w:rPr>
          <w:rFonts w:hint="eastAsia" w:ascii="宋体" w:hAnsi="宋体" w:eastAsia="宋体" w:cs="宋体"/>
          <w:color w:val="auto"/>
          <w:highlight w:val="none"/>
        </w:rPr>
        <w:sectPr>
          <w:pgSz w:w="11910" w:h="16840"/>
          <w:pgMar w:top="1140" w:right="820" w:bottom="860" w:left="820" w:header="0" w:footer="662" w:gutter="0"/>
          <w:pgNumType w:fmt="decimal"/>
          <w:cols w:space="720" w:num="1"/>
        </w:sectPr>
      </w:pPr>
    </w:p>
    <w:p>
      <w:pPr>
        <w:spacing w:before="28"/>
        <w:ind w:left="478" w:right="478" w:firstLine="0"/>
        <w:jc w:val="center"/>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一、投标函</w:t>
      </w:r>
    </w:p>
    <w:p>
      <w:pPr>
        <w:pStyle w:val="7"/>
        <w:spacing w:before="236" w:line="360" w:lineRule="auto"/>
        <w:ind w:left="3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汕头市潮南区陈店镇农业水利服务中心</w:t>
      </w:r>
    </w:p>
    <w:p>
      <w:pPr>
        <w:pStyle w:val="11"/>
        <w:numPr>
          <w:ilvl w:val="0"/>
          <w:numId w:val="0"/>
        </w:numPr>
        <w:tabs>
          <w:tab w:val="left" w:pos="1049"/>
          <w:tab w:val="left" w:pos="4512"/>
        </w:tabs>
        <w:spacing w:before="129" w:after="0" w:line="360" w:lineRule="auto"/>
        <w:ind w:leftChars="20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我方已仔细研究了</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（项目名称）招标文件的全部内容，愿意以人民币（大写：</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）的投标报价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工期</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，投标有效期</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，按合同约定进行</w:t>
      </w:r>
      <w:r>
        <w:rPr>
          <w:rFonts w:hint="eastAsia" w:ascii="宋体" w:hAnsi="宋体" w:eastAsia="宋体" w:cs="宋体"/>
          <w:color w:val="auto"/>
          <w:sz w:val="21"/>
          <w:szCs w:val="21"/>
          <w:highlight w:val="none"/>
          <w:lang w:eastAsia="zh-CN"/>
        </w:rPr>
        <w:t>施工</w:t>
      </w:r>
      <w:r>
        <w:rPr>
          <w:rFonts w:hint="eastAsia" w:ascii="宋体" w:hAnsi="宋体" w:eastAsia="宋体" w:cs="宋体"/>
          <w:color w:val="auto"/>
          <w:sz w:val="21"/>
          <w:szCs w:val="21"/>
          <w:highlight w:val="none"/>
        </w:rPr>
        <w:t>、实施和</w:t>
      </w:r>
      <w:r>
        <w:rPr>
          <w:rFonts w:hint="eastAsia" w:ascii="宋体" w:hAnsi="宋体" w:eastAsia="宋体" w:cs="宋体"/>
          <w:color w:val="auto"/>
          <w:sz w:val="21"/>
          <w:szCs w:val="21"/>
          <w:highlight w:val="none"/>
          <w:lang w:eastAsia="zh-CN"/>
        </w:rPr>
        <w:t>完</w:t>
      </w:r>
      <w:r>
        <w:rPr>
          <w:rFonts w:hint="eastAsia" w:ascii="宋体" w:hAnsi="宋体" w:eastAsia="宋体" w:cs="宋体"/>
          <w:color w:val="auto"/>
          <w:sz w:val="21"/>
          <w:szCs w:val="21"/>
          <w:highlight w:val="none"/>
        </w:rPr>
        <w:t>工承包工程，质量标准</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，修补工程中的任何缺陷，实现工程目的。</w:t>
      </w:r>
    </w:p>
    <w:p>
      <w:pPr>
        <w:pStyle w:val="11"/>
        <w:numPr>
          <w:ilvl w:val="0"/>
          <w:numId w:val="0"/>
        </w:numPr>
        <w:tabs>
          <w:tab w:val="left" w:pos="1049"/>
          <w:tab w:val="left" w:pos="4512"/>
        </w:tabs>
        <w:spacing w:before="129" w:after="0" w:line="360" w:lineRule="auto"/>
        <w:ind w:leftChars="200" w:right="0" w:rightChars="0"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2.我方承诺在招标文件规定的投标有效期内不修改、撤销投标文件。</w:t>
      </w:r>
    </w:p>
    <w:p>
      <w:pPr>
        <w:pStyle w:val="11"/>
        <w:numPr>
          <w:ilvl w:val="0"/>
          <w:numId w:val="0"/>
        </w:numPr>
        <w:tabs>
          <w:tab w:val="left" w:pos="1049"/>
          <w:tab w:val="left" w:pos="7349"/>
          <w:tab w:val="left" w:pos="8410"/>
        </w:tabs>
        <w:spacing w:before="126" w:after="0" w:line="360" w:lineRule="auto"/>
        <w:ind w:leftChars="20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3.随同本投标函提交投标保证金一份，金额为人民币（大写</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w:t>
      </w:r>
    </w:p>
    <w:p>
      <w:pPr>
        <w:pStyle w:val="11"/>
        <w:numPr>
          <w:ilvl w:val="0"/>
          <w:numId w:val="0"/>
        </w:numPr>
        <w:tabs>
          <w:tab w:val="left" w:pos="1049"/>
        </w:tabs>
        <w:spacing w:before="132" w:after="0" w:line="360" w:lineRule="auto"/>
        <w:ind w:leftChars="200" w:right="0" w:rightChars="0" w:firstLine="420" w:firstLineChars="200"/>
        <w:jc w:val="left"/>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如我方中标：</w:t>
      </w:r>
    </w:p>
    <w:p>
      <w:pPr>
        <w:pStyle w:val="11"/>
        <w:numPr>
          <w:ilvl w:val="0"/>
          <w:numId w:val="0"/>
        </w:numPr>
        <w:tabs>
          <w:tab w:val="left" w:pos="1260"/>
        </w:tabs>
        <w:spacing w:before="132" w:after="0" w:line="360" w:lineRule="auto"/>
        <w:ind w:leftChars="20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我方承诺在收到中标通知书后，在中标通知书规定的期限内与你方签订合同。</w:t>
      </w:r>
    </w:p>
    <w:p>
      <w:pPr>
        <w:pStyle w:val="11"/>
        <w:numPr>
          <w:ilvl w:val="0"/>
          <w:numId w:val="0"/>
        </w:numPr>
        <w:tabs>
          <w:tab w:val="left" w:pos="1260"/>
        </w:tabs>
        <w:spacing w:before="129" w:after="0" w:line="360" w:lineRule="auto"/>
        <w:ind w:leftChars="20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我方承诺按照招标文件规定向你方递交履约担保。</w:t>
      </w:r>
    </w:p>
    <w:p>
      <w:pPr>
        <w:pStyle w:val="11"/>
        <w:numPr>
          <w:ilvl w:val="0"/>
          <w:numId w:val="0"/>
        </w:numPr>
        <w:tabs>
          <w:tab w:val="left" w:pos="1260"/>
        </w:tabs>
        <w:spacing w:before="132" w:after="0" w:line="360" w:lineRule="auto"/>
        <w:ind w:leftChars="20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我方承诺在合同约定的期限内完成并移交全部合同工程。</w:t>
      </w:r>
    </w:p>
    <w:p>
      <w:pPr>
        <w:pStyle w:val="11"/>
        <w:numPr>
          <w:ilvl w:val="0"/>
          <w:numId w:val="0"/>
        </w:numPr>
        <w:tabs>
          <w:tab w:val="left" w:pos="1260"/>
        </w:tabs>
        <w:spacing w:before="131" w:after="0" w:line="360" w:lineRule="auto"/>
        <w:ind w:leftChars="20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我方承诺投标文件中的拟派</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负责人与项目管理机构人员是确认到位的。</w:t>
      </w:r>
    </w:p>
    <w:p>
      <w:pPr>
        <w:pStyle w:val="11"/>
        <w:numPr>
          <w:ilvl w:val="0"/>
          <w:numId w:val="0"/>
        </w:numPr>
        <w:tabs>
          <w:tab w:val="left" w:pos="1260"/>
        </w:tabs>
        <w:spacing w:before="130" w:after="0" w:line="360" w:lineRule="auto"/>
        <w:ind w:leftChars="200" w:right="0" w:rightChars="0" w:firstLine="408"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5</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我方承诺最终结算价不超过最高投标限价。</w:t>
      </w:r>
    </w:p>
    <w:p>
      <w:pPr>
        <w:pStyle w:val="11"/>
        <w:numPr>
          <w:ilvl w:val="0"/>
          <w:numId w:val="0"/>
        </w:numPr>
        <w:tabs>
          <w:tab w:val="left" w:pos="1260"/>
        </w:tabs>
        <w:spacing w:before="131" w:after="0" w:line="360" w:lineRule="auto"/>
        <w:ind w:leftChars="200" w:right="0" w:rightChars="0" w:firstLine="420" w:firstLineChars="20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我方在此声明，所递交的投标文件及有关资料内容完整、真实和准确，且不存在第二章“投标人须知”第1.4.3项和第1.4.4项规定的任何一种情形。</w:t>
      </w:r>
    </w:p>
    <w:p>
      <w:pPr>
        <w:pStyle w:val="11"/>
        <w:numPr>
          <w:ilvl w:val="0"/>
          <w:numId w:val="0"/>
        </w:numPr>
        <w:tabs>
          <w:tab w:val="left" w:pos="1049"/>
        </w:tabs>
        <w:spacing w:before="132" w:after="0" w:line="240" w:lineRule="auto"/>
        <w:ind w:leftChars="200" w:right="0" w:rightChars="0" w:firstLine="420" w:firstLineChars="200"/>
        <w:jc w:val="left"/>
        <w:outlineLvl w:val="2"/>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6.附录</w:t>
      </w:r>
    </w:p>
    <w:p>
      <w:pPr>
        <w:pStyle w:val="7"/>
        <w:ind w:left="1506"/>
        <w:rPr>
          <w:rFonts w:hint="eastAsia" w:ascii="宋体" w:hAnsi="宋体" w:eastAsia="宋体" w:cs="宋体"/>
          <w:color w:val="auto"/>
          <w:sz w:val="20"/>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page">
                  <wp:posOffset>1480185</wp:posOffset>
                </wp:positionH>
                <wp:positionV relativeFrom="paragraph">
                  <wp:posOffset>407035</wp:posOffset>
                </wp:positionV>
                <wp:extent cx="4599940" cy="330200"/>
                <wp:effectExtent l="4445" t="4445" r="5715" b="8255"/>
                <wp:wrapNone/>
                <wp:docPr id="7" name="文本框 7"/>
                <wp:cNvGraphicFramePr/>
                <a:graphic xmlns:a="http://schemas.openxmlformats.org/drawingml/2006/main">
                  <a:graphicData uri="http://schemas.microsoft.com/office/word/2010/wordprocessingShape">
                    <wps:wsp>
                      <wps:cNvSpPr txBox="1"/>
                      <wps:spPr>
                        <a:xfrm>
                          <a:off x="0" y="0"/>
                          <a:ext cx="4599940" cy="330200"/>
                        </a:xfrm>
                        <a:prstGeom prst="rect">
                          <a:avLst/>
                        </a:prstGeom>
                        <a:noFill/>
                        <a:ln w="6096" cap="flat" cmpd="sng">
                          <a:solidFill>
                            <a:srgbClr val="000000"/>
                          </a:solidFill>
                          <a:prstDash val="solid"/>
                          <a:miter/>
                          <a:headEnd type="none" w="med" len="med"/>
                          <a:tailEnd type="none" w="med" len="med"/>
                        </a:ln>
                      </wps:spPr>
                      <wps:txbx>
                        <w:txbxContent>
                          <w:p>
                            <w:pPr>
                              <w:pStyle w:val="7"/>
                              <w:tabs>
                                <w:tab w:val="left" w:pos="6084"/>
                              </w:tabs>
                              <w:spacing w:before="147"/>
                              <w:ind w:left="2252"/>
                              <w:rPr>
                                <w:rFonts w:ascii="Times New Roman" w:eastAsia="Times New Roman"/>
                              </w:rPr>
                            </w:pPr>
                            <w:r>
                              <w:rPr>
                                <w:rFonts w:ascii="Times New Roman" w:hAnsi="Times New Roman" w:eastAsia="宋体" w:cs="Times New Roman"/>
                              </w:rPr>
                              <w:t>拟派建造师：</w:t>
                            </w:r>
                            <w:r>
                              <w:rPr>
                                <w:rFonts w:ascii="Times New Roman" w:eastAsia="Times New Roman"/>
                                <w:u w:val="single"/>
                              </w:rPr>
                              <w:tab/>
                            </w:r>
                          </w:p>
                        </w:txbxContent>
                      </wps:txbx>
                      <wps:bodyPr lIns="0" tIns="0" rIns="0" bIns="0" upright="1"/>
                    </wps:wsp>
                  </a:graphicData>
                </a:graphic>
              </wp:anchor>
            </w:drawing>
          </mc:Choice>
          <mc:Fallback>
            <w:pict>
              <v:shape id="_x0000_s1026" o:spid="_x0000_s1026" o:spt="202" type="#_x0000_t202" style="position:absolute;left:0pt;margin-left:116.55pt;margin-top:32.05pt;height:26pt;width:362.2pt;mso-position-horizontal-relative:page;z-index:251660288;mso-width-relative:page;mso-height-relative:page;" filled="f" stroked="t" coordsize="21600,21600" o:gfxdata="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5fTdPXAAAACgEAAA8AAAAAAAAA&#10;AQAgAAAAIgAAAGRycy9kb3ducmV2LnhtbFBLAQIUABQAAAAIAIdO4kAX5+nHEgIAADEEAAAOAAAA&#10;AAAAAAEAIAAAACYBAABkcnMvZTJvRG9jLnhtbFBLBQYAAAAABgAGAFkBAACqBQAAAAA=&#10;">
                <v:path/>
                <v:fill on="f" focussize="0,0"/>
                <v:stroke weight="0.48pt" joinstyle="miter"/>
                <v:imagedata o:title=""/>
                <o:lock v:ext="edit" aspectratio="f"/>
                <v:textbox inset="0mm,0mm,0mm,0mm">
                  <w:txbxContent>
                    <w:p>
                      <w:pPr>
                        <w:pStyle w:val="7"/>
                        <w:tabs>
                          <w:tab w:val="left" w:pos="6084"/>
                        </w:tabs>
                        <w:spacing w:before="147"/>
                        <w:ind w:left="2252"/>
                        <w:rPr>
                          <w:rFonts w:ascii="Times New Roman" w:eastAsia="Times New Roman"/>
                        </w:rPr>
                      </w:pPr>
                      <w:r>
                        <w:rPr>
                          <w:rFonts w:ascii="Times New Roman" w:hAnsi="Times New Roman" w:eastAsia="宋体" w:cs="Times New Roman"/>
                        </w:rPr>
                        <w:t>拟派建造师：</w:t>
                      </w:r>
                      <w:r>
                        <w:rPr>
                          <w:rFonts w:ascii="Times New Roman" w:eastAsia="Times New Roman"/>
                          <w:u w:val="single"/>
                        </w:rPr>
                        <w:tab/>
                      </w:r>
                    </w:p>
                  </w:txbxContent>
                </v:textbox>
              </v:shape>
            </w:pict>
          </mc:Fallback>
        </mc:AlternateContent>
      </w:r>
      <w:r>
        <w:rPr>
          <w:rFonts w:hint="eastAsia" w:ascii="宋体" w:hAnsi="宋体" w:eastAsia="宋体" w:cs="宋体"/>
          <w:color w:val="auto"/>
          <w:sz w:val="20"/>
          <w:highlight w:val="none"/>
        </w:rPr>
        <mc:AlternateContent>
          <mc:Choice Requires="wps">
            <w:drawing>
              <wp:inline distT="0" distB="0" distL="114300" distR="114300">
                <wp:extent cx="4599940" cy="366395"/>
                <wp:effectExtent l="4445" t="4445" r="5715" b="10160"/>
                <wp:docPr id="6" name="文本框 6"/>
                <wp:cNvGraphicFramePr/>
                <a:graphic xmlns:a="http://schemas.openxmlformats.org/drawingml/2006/main">
                  <a:graphicData uri="http://schemas.microsoft.com/office/word/2010/wordprocessingShape">
                    <wps:wsp>
                      <wps:cNvSpPr txBox="1"/>
                      <wps:spPr>
                        <a:xfrm>
                          <a:off x="0" y="0"/>
                          <a:ext cx="4599940" cy="366395"/>
                        </a:xfrm>
                        <a:prstGeom prst="rect">
                          <a:avLst/>
                        </a:prstGeom>
                        <a:noFill/>
                        <a:ln w="6096" cap="flat" cmpd="sng">
                          <a:solidFill>
                            <a:srgbClr val="000000"/>
                          </a:solidFill>
                          <a:prstDash val="solid"/>
                          <a:miter/>
                          <a:headEnd type="none" w="med" len="med"/>
                          <a:tailEnd type="none" w="med" len="med"/>
                        </a:ln>
                      </wps:spPr>
                      <wps:txbx>
                        <w:txbxContent>
                          <w:p>
                            <w:pPr>
                              <w:pStyle w:val="7"/>
                              <w:tabs>
                                <w:tab w:val="left" w:pos="2311"/>
                              </w:tabs>
                              <w:spacing w:before="148"/>
                              <w:ind w:right="1"/>
                              <w:jc w:val="center"/>
                            </w:pPr>
                            <w:r>
                              <w:t>投标下浮率</w:t>
                            </w:r>
                            <w:r>
                              <w:rPr>
                                <w:u w:val="single"/>
                              </w:rPr>
                              <w:tab/>
                            </w:r>
                            <w:r>
                              <w:t>％</w:t>
                            </w:r>
                          </w:p>
                        </w:txbxContent>
                      </wps:txbx>
                      <wps:bodyPr lIns="0" tIns="0" rIns="0" bIns="0" upright="1"/>
                    </wps:wsp>
                  </a:graphicData>
                </a:graphic>
              </wp:inline>
            </w:drawing>
          </mc:Choice>
          <mc:Fallback>
            <w:pict>
              <v:shape id="_x0000_s1026" o:spid="_x0000_s1026" o:spt="202" type="#_x0000_t202" style="height:28.85pt;width:362.2pt;" filled="f" stroked="t" coordsize="21600,21600" o:gfxdata="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mg0udQAAAAEAQAADwAAAAAAAAABACAA&#10;AAAiAAAAZHJzL2Rvd25yZXYueG1sUEsBAhQAFAAAAAgAh07iQKTK5GcRAgAAMQQAAA4AAAAAAAAA&#10;AQAgAAAAIwEAAGRycy9lMm9Eb2MueG1sUEsFBgAAAAAGAAYAWQEAAKYFAAAAAA==&#10;">
                <v:path/>
                <v:fill on="f" focussize="0,0"/>
                <v:stroke weight="0.48pt"/>
                <v:imagedata o:title=""/>
                <o:lock v:ext="edit"/>
                <v:textbox inset="0mm,0mm,0mm,0mm">
                  <w:txbxContent>
                    <w:p>
                      <w:pPr>
                        <w:pStyle w:val="7"/>
                        <w:tabs>
                          <w:tab w:val="left" w:pos="2311"/>
                        </w:tabs>
                        <w:spacing w:before="148"/>
                        <w:ind w:right="1"/>
                        <w:jc w:val="center"/>
                      </w:pPr>
                      <w:r>
                        <w:t>投标下浮率</w:t>
                      </w:r>
                      <w:r>
                        <w:rPr>
                          <w:u w:val="single"/>
                        </w:rPr>
                        <w:tab/>
                      </w:r>
                      <w:r>
                        <w:t>％</w:t>
                      </w:r>
                    </w:p>
                  </w:txbxContent>
                </v:textbox>
                <w10:wrap type="none"/>
                <w10:anchorlock/>
              </v:shape>
            </w:pict>
          </mc:Fallback>
        </mc:AlternateContent>
      </w: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spacing w:before="3"/>
        <w:rPr>
          <w:rFonts w:hint="eastAsia" w:ascii="宋体" w:hAnsi="宋体" w:eastAsia="宋体" w:cs="宋体"/>
          <w:color w:val="auto"/>
          <w:sz w:val="20"/>
          <w:highlight w:val="none"/>
        </w:rPr>
      </w:pPr>
    </w:p>
    <w:p>
      <w:pPr>
        <w:pStyle w:val="7"/>
        <w:tabs>
          <w:tab w:val="left" w:pos="4408"/>
          <w:tab w:val="left" w:pos="4932"/>
          <w:tab w:val="left" w:pos="8188"/>
        </w:tabs>
        <w:spacing w:before="76"/>
        <w:ind w:left="944"/>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（盖单位章）</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ab/>
      </w:r>
    </w:p>
    <w:p>
      <w:pPr>
        <w:pStyle w:val="7"/>
        <w:spacing w:before="1"/>
        <w:rPr>
          <w:rFonts w:hint="eastAsia" w:ascii="宋体" w:hAnsi="宋体" w:eastAsia="宋体" w:cs="宋体"/>
          <w:color w:val="auto"/>
          <w:sz w:val="10"/>
          <w:highlight w:val="none"/>
        </w:rPr>
      </w:pPr>
    </w:p>
    <w:p>
      <w:pPr>
        <w:pStyle w:val="7"/>
        <w:tabs>
          <w:tab w:val="left" w:pos="4932"/>
        </w:tabs>
        <w:spacing w:before="70"/>
        <w:ind w:left="944"/>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（签名或盖章）</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ab/>
      </w:r>
    </w:p>
    <w:p>
      <w:pPr>
        <w:widowControl w:val="0"/>
        <w:spacing w:before="1" w:after="120" w:afterLines="0"/>
        <w:jc w:val="both"/>
        <w:rPr>
          <w:rFonts w:hint="eastAsia" w:ascii="宋体" w:hAnsi="宋体" w:eastAsia="宋体" w:cs="宋体"/>
          <w:color w:val="auto"/>
          <w:kern w:val="2"/>
          <w:sz w:val="10"/>
          <w:szCs w:val="24"/>
          <w:highlight w:val="none"/>
          <w:lang w:val="en-US" w:eastAsia="zh-CN" w:bidi="ar-SA"/>
        </w:rPr>
      </w:pPr>
    </w:p>
    <w:p>
      <w:pPr>
        <w:pStyle w:val="7"/>
        <w:tabs>
          <w:tab w:val="left" w:pos="4932"/>
        </w:tabs>
        <w:spacing w:before="70"/>
        <w:ind w:left="944"/>
        <w:rPr>
          <w:rFonts w:hint="default" w:ascii="宋体" w:hAnsi="宋体" w:eastAsia="宋体" w:cs="宋体"/>
          <w:color w:val="auto"/>
          <w:highlight w:val="none"/>
          <w:lang w:val="en-US" w:eastAsia="zh-CN"/>
        </w:rPr>
      </w:pPr>
      <w:r>
        <w:rPr>
          <w:rFonts w:hint="eastAsia" w:ascii="宋体" w:hAnsi="宋体" w:eastAsia="宋体" w:cs="宋体"/>
          <w:color w:val="auto"/>
          <w:highlight w:val="none"/>
          <w:lang w:eastAsia="zh-CN"/>
        </w:rPr>
        <w:t>项目负责人：</w:t>
      </w:r>
      <w:r>
        <w:rPr>
          <w:rFonts w:hint="eastAsia" w:ascii="宋体" w:hAnsi="宋体" w:eastAsia="宋体" w:cs="宋体"/>
          <w:color w:val="auto"/>
          <w:highlight w:val="none"/>
          <w:u w:val="single"/>
          <w:lang w:eastAsia="zh-CN"/>
        </w:rPr>
        <w:t>（签字）</w:t>
      </w:r>
      <w:r>
        <w:rPr>
          <w:rFonts w:hint="eastAsia" w:ascii="宋体" w:hAnsi="宋体" w:eastAsia="宋体" w:cs="宋体"/>
          <w:color w:val="auto"/>
          <w:highlight w:val="none"/>
          <w:u w:val="single"/>
          <w:lang w:val="en-US" w:eastAsia="zh-CN"/>
        </w:rPr>
        <w:t xml:space="preserve">               </w:t>
      </w:r>
    </w:p>
    <w:p>
      <w:pPr>
        <w:widowControl w:val="0"/>
        <w:spacing w:before="1" w:after="120" w:afterLines="0"/>
        <w:jc w:val="both"/>
        <w:rPr>
          <w:rFonts w:hint="eastAsia" w:ascii="宋体" w:hAnsi="宋体" w:eastAsia="宋体" w:cs="宋体"/>
          <w:color w:val="auto"/>
          <w:kern w:val="2"/>
          <w:sz w:val="10"/>
          <w:szCs w:val="24"/>
          <w:highlight w:val="none"/>
          <w:lang w:val="en-US" w:eastAsia="zh-CN" w:bidi="ar-SA"/>
        </w:rPr>
      </w:pPr>
    </w:p>
    <w:p>
      <w:pPr>
        <w:pStyle w:val="7"/>
        <w:tabs>
          <w:tab w:val="left" w:pos="4932"/>
        </w:tabs>
        <w:spacing w:before="70"/>
        <w:ind w:left="944"/>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施工技术负责人：</w:t>
      </w:r>
      <w:r>
        <w:rPr>
          <w:rFonts w:hint="eastAsia" w:ascii="宋体" w:hAnsi="宋体" w:eastAsia="宋体" w:cs="宋体"/>
          <w:color w:val="auto"/>
          <w:highlight w:val="none"/>
          <w:u w:val="single"/>
          <w:lang w:val="en-US" w:eastAsia="zh-CN"/>
        </w:rPr>
        <w:t xml:space="preserve">（签字）           </w:t>
      </w:r>
    </w:p>
    <w:p>
      <w:pPr>
        <w:widowControl w:val="0"/>
        <w:spacing w:before="1" w:after="120" w:afterLines="0"/>
        <w:jc w:val="both"/>
        <w:rPr>
          <w:rFonts w:hint="eastAsia" w:ascii="宋体" w:hAnsi="宋体" w:eastAsia="宋体" w:cs="宋体"/>
          <w:color w:val="auto"/>
          <w:kern w:val="2"/>
          <w:sz w:val="10"/>
          <w:szCs w:val="24"/>
          <w:highlight w:val="none"/>
          <w:lang w:val="en-US" w:eastAsia="zh-CN" w:bidi="ar-SA"/>
        </w:rPr>
      </w:pPr>
    </w:p>
    <w:p>
      <w:pPr>
        <w:pStyle w:val="7"/>
        <w:tabs>
          <w:tab w:val="left" w:pos="1469"/>
          <w:tab w:val="left" w:pos="5038"/>
          <w:tab w:val="left" w:pos="5563"/>
        </w:tabs>
        <w:spacing w:before="70"/>
        <w:ind w:left="944"/>
        <w:rPr>
          <w:rFonts w:hint="eastAsia" w:ascii="宋体" w:hAnsi="宋体" w:eastAsia="宋体" w:cs="宋体"/>
          <w:color w:val="auto"/>
          <w:sz w:val="15"/>
          <w:highlight w:val="none"/>
        </w:rPr>
      </w:pPr>
      <w:r>
        <w:rPr>
          <w:rFonts w:hint="eastAsia" w:ascii="宋体" w:hAnsi="宋体" w:eastAsia="宋体" w:cs="宋体"/>
          <w:color w:val="auto"/>
          <w:highlight w:val="none"/>
        </w:rPr>
        <w:t>地</w:t>
      </w:r>
      <w:r>
        <w:rPr>
          <w:rFonts w:hint="eastAsia" w:ascii="宋体" w:hAnsi="宋体" w:eastAsia="宋体" w:cs="宋体"/>
          <w:color w:val="auto"/>
          <w:highlight w:val="none"/>
        </w:rPr>
        <w:tab/>
      </w:r>
      <w:r>
        <w:rPr>
          <w:rFonts w:hint="eastAsia" w:ascii="宋体" w:hAnsi="宋体" w:eastAsia="宋体" w:cs="宋体"/>
          <w:color w:val="auto"/>
          <w:highlight w:val="none"/>
        </w:rPr>
        <w:t>址：</w:t>
      </w:r>
      <w:r>
        <w:rPr>
          <w:rFonts w:hint="eastAsia" w:ascii="宋体" w:hAnsi="宋体" w:eastAsia="宋体" w:cs="宋体"/>
          <w:color w:val="auto"/>
          <w:highlight w:val="none"/>
        </w:rPr>
        <w:tab/>
      </w:r>
    </w:p>
    <w:p>
      <w:pPr>
        <w:pStyle w:val="7"/>
        <w:tabs>
          <w:tab w:val="left" w:pos="1469"/>
          <w:tab w:val="left" w:pos="5038"/>
          <w:tab w:val="left" w:pos="5563"/>
        </w:tabs>
        <w:spacing w:before="1"/>
        <w:ind w:left="944"/>
        <w:rPr>
          <w:rFonts w:hint="eastAsia" w:ascii="宋体" w:hAnsi="宋体" w:eastAsia="宋体" w:cs="宋体"/>
          <w:color w:val="auto"/>
          <w:sz w:val="15"/>
          <w:highlight w:val="none"/>
        </w:rPr>
      </w:pPr>
      <w:r>
        <w:rPr>
          <w:rFonts w:hint="eastAsia" w:ascii="宋体" w:hAnsi="宋体" w:eastAsia="宋体" w:cs="宋体"/>
          <w:color w:val="auto"/>
          <w:highlight w:val="none"/>
        </w:rPr>
        <w:t>电</w:t>
      </w:r>
      <w:r>
        <w:rPr>
          <w:rFonts w:hint="eastAsia" w:ascii="宋体" w:hAnsi="宋体" w:eastAsia="宋体" w:cs="宋体"/>
          <w:color w:val="auto"/>
          <w:highlight w:val="none"/>
        </w:rPr>
        <w:tab/>
      </w:r>
      <w:r>
        <w:rPr>
          <w:rFonts w:hint="eastAsia" w:ascii="宋体" w:hAnsi="宋体" w:eastAsia="宋体" w:cs="宋体"/>
          <w:color w:val="auto"/>
          <w:highlight w:val="none"/>
        </w:rPr>
        <w:t>话：</w:t>
      </w:r>
      <w:r>
        <w:rPr>
          <w:rFonts w:hint="eastAsia" w:ascii="宋体" w:hAnsi="宋体" w:eastAsia="宋体" w:cs="宋体"/>
          <w:color w:val="auto"/>
          <w:highlight w:val="none"/>
        </w:rPr>
        <w:tab/>
      </w:r>
    </w:p>
    <w:p>
      <w:pPr>
        <w:pStyle w:val="7"/>
        <w:tabs>
          <w:tab w:val="left" w:pos="1469"/>
          <w:tab w:val="left" w:pos="5038"/>
          <w:tab w:val="left" w:pos="5563"/>
        </w:tabs>
        <w:ind w:left="944"/>
        <w:rPr>
          <w:rFonts w:hint="eastAsia" w:ascii="宋体" w:hAnsi="宋体" w:eastAsia="宋体" w:cs="宋体"/>
          <w:color w:val="auto"/>
          <w:sz w:val="15"/>
          <w:highlight w:val="none"/>
        </w:rPr>
      </w:pPr>
      <w:r>
        <w:rPr>
          <w:rFonts w:hint="eastAsia" w:ascii="宋体" w:hAnsi="宋体" w:eastAsia="宋体" w:cs="宋体"/>
          <w:color w:val="auto"/>
          <w:highlight w:val="none"/>
        </w:rPr>
        <w:t>传</w:t>
      </w:r>
      <w:r>
        <w:rPr>
          <w:rFonts w:hint="eastAsia" w:ascii="宋体" w:hAnsi="宋体" w:eastAsia="宋体" w:cs="宋体"/>
          <w:color w:val="auto"/>
          <w:highlight w:val="none"/>
        </w:rPr>
        <w:tab/>
      </w:r>
      <w:r>
        <w:rPr>
          <w:rFonts w:hint="eastAsia" w:ascii="宋体" w:hAnsi="宋体" w:eastAsia="宋体" w:cs="宋体"/>
          <w:color w:val="auto"/>
          <w:highlight w:val="none"/>
        </w:rPr>
        <w:t>真：</w:t>
      </w:r>
      <w:r>
        <w:rPr>
          <w:rFonts w:hint="eastAsia" w:ascii="宋体" w:hAnsi="宋体" w:eastAsia="宋体" w:cs="宋体"/>
          <w:color w:val="auto"/>
          <w:highlight w:val="none"/>
        </w:rPr>
        <w:tab/>
      </w:r>
    </w:p>
    <w:p>
      <w:pPr>
        <w:pStyle w:val="7"/>
        <w:tabs>
          <w:tab w:val="left" w:pos="5038"/>
        </w:tabs>
        <w:ind w:left="944"/>
        <w:rPr>
          <w:rFonts w:hint="eastAsia" w:ascii="宋体" w:hAnsi="宋体" w:eastAsia="宋体" w:cs="宋体"/>
          <w:color w:val="auto"/>
          <w:sz w:val="20"/>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rPr>
        <w:tab/>
      </w:r>
    </w:p>
    <w:p>
      <w:pPr>
        <w:pStyle w:val="7"/>
        <w:tabs>
          <w:tab w:val="left" w:pos="839"/>
          <w:tab w:val="left" w:pos="1679"/>
        </w:tabs>
        <w:spacing w:before="70"/>
        <w:ind w:right="312" w:firstLine="2100" w:firstLineChars="1000"/>
        <w:jc w:val="left"/>
        <w:rPr>
          <w:rFonts w:hint="eastAsia" w:ascii="宋体" w:hAnsi="宋体" w:eastAsia="宋体" w:cs="宋体"/>
          <w:color w:val="auto"/>
          <w:highlight w:val="none"/>
        </w:rPr>
      </w:pP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rPr>
        <w:tab/>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日</w:t>
      </w:r>
    </w:p>
    <w:p>
      <w:pPr>
        <w:spacing w:after="0"/>
        <w:jc w:val="right"/>
        <w:rPr>
          <w:rFonts w:hint="eastAsia" w:ascii="宋体" w:hAnsi="宋体" w:eastAsia="宋体" w:cs="宋体"/>
          <w:color w:val="auto"/>
          <w:highlight w:val="none"/>
        </w:rPr>
        <w:sectPr>
          <w:pgSz w:w="11910" w:h="16840"/>
          <w:pgMar w:top="1120" w:right="820" w:bottom="860" w:left="820" w:header="0" w:footer="662" w:gutter="0"/>
          <w:pgNumType w:fmt="decimal"/>
          <w:cols w:space="720" w:num="1"/>
        </w:sectPr>
      </w:pPr>
    </w:p>
    <w:p>
      <w:pPr>
        <w:pStyle w:val="4"/>
        <w:spacing w:before="28"/>
        <w:ind w:left="118" w:right="478"/>
        <w:jc w:val="center"/>
        <w:rPr>
          <w:rFonts w:hint="eastAsia" w:ascii="宋体" w:hAnsi="宋体" w:eastAsia="宋体" w:cs="宋体"/>
          <w:color w:val="auto"/>
          <w:highlight w:val="none"/>
        </w:rPr>
      </w:pPr>
      <w:bookmarkStart w:id="3" w:name="二、法定代表人身份证明书及法定代表人授权委托书"/>
      <w:bookmarkEnd w:id="3"/>
      <w:bookmarkStart w:id="4" w:name="_Toc26354"/>
      <w:bookmarkStart w:id="5" w:name="_Toc13104"/>
      <w:r>
        <w:rPr>
          <w:rFonts w:hint="eastAsia" w:ascii="宋体" w:hAnsi="宋体" w:eastAsia="宋体" w:cs="宋体"/>
          <w:color w:val="auto"/>
          <w:highlight w:val="none"/>
        </w:rPr>
        <w:t>投标函附表</w:t>
      </w:r>
      <w:bookmarkEnd w:id="4"/>
      <w:bookmarkEnd w:id="5"/>
    </w:p>
    <w:p>
      <w:pPr>
        <w:pStyle w:val="7"/>
        <w:tabs>
          <w:tab w:val="left" w:pos="3997"/>
        </w:tabs>
        <w:spacing w:before="76"/>
        <w:ind w:left="586"/>
        <w:rPr>
          <w:rFonts w:hint="eastAsia" w:ascii="宋体" w:hAnsi="宋体" w:eastAsia="宋体" w:cs="宋体"/>
          <w:color w:val="auto"/>
          <w:highlight w:val="none"/>
        </w:rPr>
      </w:pPr>
      <w:r>
        <w:rPr>
          <w:rFonts w:hint="eastAsia" w:ascii="宋体" w:hAnsi="宋体" w:eastAsia="宋体" w:cs="宋体"/>
          <w:color w:val="auto"/>
          <w:kern w:val="0"/>
          <w:sz w:val="21"/>
          <w:szCs w:val="22"/>
          <w:highlight w:val="none"/>
          <w:lang w:val="en-US" w:eastAsia="en-US" w:bidi="ar-SA"/>
        </w:rPr>
        <w:t>工程名称：</w:t>
      </w:r>
      <w:r>
        <w:rPr>
          <w:rFonts w:hint="eastAsia" w:ascii="宋体" w:hAnsi="宋体" w:eastAsia="宋体" w:cs="宋体"/>
          <w:color w:val="auto"/>
          <w:highlight w:val="none"/>
          <w:u w:val="single"/>
        </w:rPr>
        <w:tab/>
      </w:r>
    </w:p>
    <w:p>
      <w:pPr>
        <w:pStyle w:val="7"/>
        <w:spacing w:before="5"/>
        <w:rPr>
          <w:rFonts w:hint="eastAsia" w:ascii="宋体" w:hAnsi="宋体" w:eastAsia="宋体" w:cs="宋体"/>
          <w:color w:val="auto"/>
          <w:sz w:val="10"/>
          <w:highlight w:val="none"/>
        </w:rPr>
      </w:pPr>
    </w:p>
    <w:tbl>
      <w:tblPr>
        <w:tblStyle w:val="9"/>
        <w:tblW w:w="0" w:type="auto"/>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2"/>
        <w:gridCol w:w="2046"/>
        <w:gridCol w:w="4309"/>
        <w:gridCol w:w="2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62" w:type="dxa"/>
            <w:noWrap w:val="0"/>
            <w:vAlign w:val="top"/>
          </w:tcPr>
          <w:p>
            <w:pPr>
              <w:pStyle w:val="12"/>
              <w:spacing w:before="124"/>
              <w:ind w:left="148" w:right="143"/>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序号</w:t>
            </w:r>
          </w:p>
        </w:tc>
        <w:tc>
          <w:tcPr>
            <w:tcW w:w="2046" w:type="dxa"/>
            <w:noWrap w:val="0"/>
            <w:vAlign w:val="top"/>
          </w:tcPr>
          <w:p>
            <w:pPr>
              <w:pStyle w:val="12"/>
              <w:spacing w:before="124"/>
              <w:ind w:left="266" w:right="25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条款名称</w:t>
            </w:r>
          </w:p>
        </w:tc>
        <w:tc>
          <w:tcPr>
            <w:tcW w:w="4309" w:type="dxa"/>
            <w:noWrap w:val="0"/>
            <w:vAlign w:val="top"/>
          </w:tcPr>
          <w:p>
            <w:pPr>
              <w:pStyle w:val="12"/>
              <w:spacing w:before="124"/>
              <w:ind w:left="1713" w:right="170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约定内容</w:t>
            </w:r>
          </w:p>
        </w:tc>
        <w:tc>
          <w:tcPr>
            <w:tcW w:w="2923" w:type="dxa"/>
            <w:noWrap w:val="0"/>
            <w:vAlign w:val="top"/>
          </w:tcPr>
          <w:p>
            <w:pPr>
              <w:pStyle w:val="12"/>
              <w:spacing w:before="124"/>
              <w:ind w:left="74" w:right="67"/>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762" w:type="dxa"/>
            <w:noWrap w:val="0"/>
            <w:vAlign w:val="top"/>
          </w:tcPr>
          <w:p>
            <w:pPr>
              <w:pStyle w:val="12"/>
              <w:spacing w:before="1"/>
              <w:rPr>
                <w:rFonts w:hint="eastAsia" w:ascii="宋体" w:hAnsi="宋体" w:eastAsia="宋体" w:cs="宋体"/>
                <w:color w:val="auto"/>
                <w:sz w:val="27"/>
                <w:highlight w:val="none"/>
              </w:rPr>
            </w:pPr>
          </w:p>
          <w:p>
            <w:pPr>
              <w:pStyle w:val="12"/>
              <w:ind w:left="9"/>
              <w:jc w:val="center"/>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1</w:t>
            </w:r>
          </w:p>
        </w:tc>
        <w:tc>
          <w:tcPr>
            <w:tcW w:w="2046" w:type="dxa"/>
            <w:noWrap w:val="0"/>
            <w:vAlign w:val="center"/>
          </w:tcPr>
          <w:p>
            <w:pPr>
              <w:pStyle w:val="12"/>
              <w:spacing w:before="155"/>
              <w:ind w:left="266" w:right="25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项目负责人</w:t>
            </w:r>
          </w:p>
        </w:tc>
        <w:tc>
          <w:tcPr>
            <w:tcW w:w="4309" w:type="dxa"/>
            <w:noWrap w:val="0"/>
            <w:vAlign w:val="top"/>
          </w:tcPr>
          <w:p>
            <w:pPr>
              <w:pStyle w:val="12"/>
              <w:spacing w:before="1"/>
              <w:rPr>
                <w:rFonts w:hint="eastAsia" w:ascii="宋体" w:hAnsi="宋体" w:eastAsia="宋体" w:cs="宋体"/>
                <w:color w:val="auto"/>
                <w:sz w:val="27"/>
                <w:highlight w:val="none"/>
              </w:rPr>
            </w:pPr>
          </w:p>
          <w:p>
            <w:pPr>
              <w:pStyle w:val="12"/>
              <w:ind w:left="1710" w:right="1705"/>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姓名：</w:t>
            </w:r>
          </w:p>
        </w:tc>
        <w:tc>
          <w:tcPr>
            <w:tcW w:w="2923" w:type="dxa"/>
            <w:noWrap w:val="0"/>
            <w:vAlign w:val="top"/>
          </w:tcPr>
          <w:p>
            <w:pPr>
              <w:pStyle w:val="12"/>
              <w:ind w:left="74" w:right="69"/>
              <w:jc w:val="center"/>
              <w:rPr>
                <w:rFonts w:hint="eastAsia" w:ascii="宋体" w:hAnsi="宋体" w:eastAsia="宋体" w:cs="宋体"/>
                <w:color w:val="auto"/>
                <w:sz w:val="21"/>
                <w:highlight w:val="none"/>
                <w:lang w:val="en-US" w:eastAsia="zh-CN"/>
              </w:rPr>
            </w:pPr>
          </w:p>
          <w:p>
            <w:pPr>
              <w:pStyle w:val="12"/>
              <w:ind w:left="74" w:right="69"/>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62" w:type="dxa"/>
            <w:noWrap w:val="0"/>
            <w:vAlign w:val="top"/>
          </w:tcPr>
          <w:p>
            <w:pPr>
              <w:pStyle w:val="12"/>
              <w:spacing w:before="179"/>
              <w:ind w:left="9"/>
              <w:jc w:val="center"/>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2</w:t>
            </w:r>
          </w:p>
        </w:tc>
        <w:tc>
          <w:tcPr>
            <w:tcW w:w="2046" w:type="dxa"/>
            <w:noWrap w:val="0"/>
            <w:vAlign w:val="top"/>
          </w:tcPr>
          <w:p>
            <w:pPr>
              <w:pStyle w:val="12"/>
              <w:spacing w:before="179"/>
              <w:ind w:left="266" w:right="25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投标内容</w:t>
            </w:r>
          </w:p>
        </w:tc>
        <w:tc>
          <w:tcPr>
            <w:tcW w:w="4309" w:type="dxa"/>
            <w:noWrap w:val="0"/>
            <w:vAlign w:val="top"/>
          </w:tcPr>
          <w:p>
            <w:pPr>
              <w:pStyle w:val="12"/>
              <w:spacing w:before="179"/>
              <w:ind w:left="1314"/>
              <w:rPr>
                <w:rFonts w:hint="eastAsia" w:ascii="宋体" w:hAnsi="宋体" w:eastAsia="宋体" w:cs="宋体"/>
                <w:color w:val="auto"/>
                <w:sz w:val="21"/>
                <w:highlight w:val="none"/>
              </w:rPr>
            </w:pPr>
            <w:r>
              <w:rPr>
                <w:rFonts w:hint="eastAsia" w:ascii="宋体" w:hAnsi="宋体" w:eastAsia="宋体" w:cs="宋体"/>
                <w:color w:val="auto"/>
                <w:sz w:val="21"/>
                <w:highlight w:val="none"/>
              </w:rPr>
              <w:t>按招标文件要求。</w:t>
            </w:r>
          </w:p>
        </w:tc>
        <w:tc>
          <w:tcPr>
            <w:tcW w:w="2923" w:type="dxa"/>
            <w:noWrap w:val="0"/>
            <w:vAlign w:val="center"/>
          </w:tcPr>
          <w:p>
            <w:pPr>
              <w:pStyle w:val="12"/>
              <w:ind w:left="74" w:right="69"/>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62" w:type="dxa"/>
            <w:noWrap w:val="0"/>
            <w:vAlign w:val="top"/>
          </w:tcPr>
          <w:p>
            <w:pPr>
              <w:pStyle w:val="12"/>
              <w:spacing w:before="7"/>
              <w:rPr>
                <w:rFonts w:hint="eastAsia" w:ascii="宋体" w:hAnsi="宋体" w:eastAsia="宋体" w:cs="宋体"/>
                <w:color w:val="auto"/>
                <w:sz w:val="15"/>
                <w:highlight w:val="none"/>
              </w:rPr>
            </w:pPr>
          </w:p>
          <w:p>
            <w:pPr>
              <w:pStyle w:val="12"/>
              <w:ind w:left="9"/>
              <w:jc w:val="center"/>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3</w:t>
            </w:r>
          </w:p>
        </w:tc>
        <w:tc>
          <w:tcPr>
            <w:tcW w:w="2046" w:type="dxa"/>
            <w:noWrap w:val="0"/>
            <w:vAlign w:val="top"/>
          </w:tcPr>
          <w:p>
            <w:pPr>
              <w:pStyle w:val="12"/>
              <w:spacing w:before="7"/>
              <w:rPr>
                <w:rFonts w:hint="eastAsia" w:ascii="宋体" w:hAnsi="宋体" w:eastAsia="宋体" w:cs="宋体"/>
                <w:color w:val="auto"/>
                <w:sz w:val="15"/>
                <w:highlight w:val="none"/>
              </w:rPr>
            </w:pPr>
          </w:p>
          <w:p>
            <w:pPr>
              <w:pStyle w:val="12"/>
              <w:ind w:left="263" w:right="25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工期</w:t>
            </w:r>
          </w:p>
        </w:tc>
        <w:tc>
          <w:tcPr>
            <w:tcW w:w="4309" w:type="dxa"/>
            <w:noWrap w:val="0"/>
            <w:vAlign w:val="top"/>
          </w:tcPr>
          <w:p>
            <w:pPr>
              <w:pStyle w:val="12"/>
              <w:rPr>
                <w:rFonts w:hint="eastAsia" w:ascii="宋体" w:hAnsi="宋体" w:eastAsia="宋体" w:cs="宋体"/>
                <w:color w:val="auto"/>
                <w:sz w:val="20"/>
                <w:highlight w:val="none"/>
              </w:rPr>
            </w:pPr>
          </w:p>
        </w:tc>
        <w:tc>
          <w:tcPr>
            <w:tcW w:w="2923" w:type="dxa"/>
            <w:noWrap w:val="0"/>
            <w:vAlign w:val="top"/>
          </w:tcPr>
          <w:p>
            <w:pPr>
              <w:pStyle w:val="12"/>
              <w:ind w:left="74" w:right="69"/>
              <w:jc w:val="center"/>
              <w:rPr>
                <w:rFonts w:hint="eastAsia" w:ascii="宋体" w:hAnsi="宋体" w:eastAsia="宋体" w:cs="宋体"/>
                <w:color w:val="auto"/>
                <w:sz w:val="21"/>
                <w:highlight w:val="none"/>
                <w:lang w:val="en-US" w:eastAsia="zh-CN"/>
              </w:rPr>
            </w:pPr>
          </w:p>
          <w:p>
            <w:pPr>
              <w:pStyle w:val="12"/>
              <w:ind w:left="74" w:right="69"/>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62" w:type="dxa"/>
            <w:noWrap w:val="0"/>
            <w:vAlign w:val="top"/>
          </w:tcPr>
          <w:p>
            <w:pPr>
              <w:pStyle w:val="12"/>
              <w:spacing w:before="180"/>
              <w:ind w:left="9"/>
              <w:jc w:val="center"/>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4</w:t>
            </w:r>
          </w:p>
        </w:tc>
        <w:tc>
          <w:tcPr>
            <w:tcW w:w="2046" w:type="dxa"/>
            <w:noWrap w:val="0"/>
            <w:vAlign w:val="top"/>
          </w:tcPr>
          <w:p>
            <w:pPr>
              <w:pStyle w:val="12"/>
              <w:spacing w:before="180"/>
              <w:ind w:left="266" w:right="25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质量标准</w:t>
            </w:r>
          </w:p>
        </w:tc>
        <w:tc>
          <w:tcPr>
            <w:tcW w:w="4309" w:type="dxa"/>
            <w:noWrap w:val="0"/>
            <w:vAlign w:val="top"/>
          </w:tcPr>
          <w:p>
            <w:pPr>
              <w:bidi w:val="0"/>
              <w:jc w:val="right"/>
              <w:rPr>
                <w:rFonts w:hint="eastAsia" w:ascii="宋体" w:hAnsi="宋体" w:eastAsia="宋体" w:cs="宋体"/>
                <w:color w:val="auto"/>
                <w:highlight w:val="none"/>
              </w:rPr>
            </w:pPr>
          </w:p>
        </w:tc>
        <w:tc>
          <w:tcPr>
            <w:tcW w:w="2923" w:type="dxa"/>
            <w:noWrap w:val="0"/>
            <w:vAlign w:val="center"/>
          </w:tcPr>
          <w:p>
            <w:pPr>
              <w:pStyle w:val="12"/>
              <w:ind w:left="74" w:right="69"/>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62" w:type="dxa"/>
            <w:noWrap w:val="0"/>
            <w:vAlign w:val="top"/>
          </w:tcPr>
          <w:p>
            <w:pPr>
              <w:pStyle w:val="12"/>
              <w:spacing w:before="178"/>
              <w:ind w:left="9"/>
              <w:jc w:val="center"/>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5</w:t>
            </w:r>
          </w:p>
        </w:tc>
        <w:tc>
          <w:tcPr>
            <w:tcW w:w="2046" w:type="dxa"/>
            <w:noWrap w:val="0"/>
            <w:vAlign w:val="top"/>
          </w:tcPr>
          <w:p>
            <w:pPr>
              <w:pStyle w:val="12"/>
              <w:spacing w:before="8"/>
              <w:rPr>
                <w:rFonts w:hint="eastAsia" w:ascii="宋体" w:hAnsi="宋体" w:eastAsia="宋体" w:cs="宋体"/>
                <w:color w:val="auto"/>
                <w:sz w:val="15"/>
                <w:highlight w:val="none"/>
              </w:rPr>
            </w:pPr>
          </w:p>
          <w:p>
            <w:pPr>
              <w:pStyle w:val="12"/>
              <w:ind w:left="266" w:right="25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投标有效期</w:t>
            </w:r>
          </w:p>
        </w:tc>
        <w:tc>
          <w:tcPr>
            <w:tcW w:w="4309" w:type="dxa"/>
            <w:noWrap w:val="0"/>
            <w:vAlign w:val="top"/>
          </w:tcPr>
          <w:p>
            <w:pPr>
              <w:pStyle w:val="12"/>
              <w:rPr>
                <w:rFonts w:hint="eastAsia" w:ascii="宋体" w:hAnsi="宋体" w:eastAsia="宋体" w:cs="宋体"/>
                <w:color w:val="auto"/>
                <w:sz w:val="20"/>
                <w:highlight w:val="none"/>
              </w:rPr>
            </w:pPr>
          </w:p>
        </w:tc>
        <w:tc>
          <w:tcPr>
            <w:tcW w:w="2923" w:type="dxa"/>
            <w:noWrap w:val="0"/>
            <w:vAlign w:val="top"/>
          </w:tcPr>
          <w:p>
            <w:pPr>
              <w:pStyle w:val="12"/>
              <w:ind w:left="74" w:right="69"/>
              <w:jc w:val="center"/>
              <w:rPr>
                <w:rFonts w:hint="eastAsia" w:ascii="宋体" w:hAnsi="宋体" w:eastAsia="宋体" w:cs="宋体"/>
                <w:color w:val="auto"/>
                <w:sz w:val="21"/>
                <w:highlight w:val="none"/>
                <w:lang w:val="en-US" w:eastAsia="zh-CN"/>
              </w:rPr>
            </w:pPr>
          </w:p>
          <w:p>
            <w:pPr>
              <w:pStyle w:val="12"/>
              <w:ind w:left="74" w:right="69"/>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trPr>
        <w:tc>
          <w:tcPr>
            <w:tcW w:w="762" w:type="dxa"/>
            <w:noWrap w:val="0"/>
            <w:vAlign w:val="center"/>
          </w:tcPr>
          <w:p>
            <w:pPr>
              <w:pStyle w:val="12"/>
              <w:spacing w:before="130"/>
              <w:ind w:left="9" w:leftChars="0"/>
              <w:jc w:val="center"/>
              <w:rPr>
                <w:rFonts w:hint="eastAsia" w:ascii="宋体" w:hAnsi="宋体" w:eastAsia="宋体" w:cs="宋体"/>
                <w:color w:val="auto"/>
                <w:w w:val="99"/>
                <w:sz w:val="21"/>
                <w:highlight w:val="none"/>
              </w:rPr>
            </w:pPr>
            <w:r>
              <w:rPr>
                <w:rFonts w:hint="eastAsia" w:ascii="宋体" w:hAnsi="宋体" w:eastAsia="宋体" w:cs="宋体"/>
                <w:color w:val="auto"/>
                <w:w w:val="99"/>
                <w:sz w:val="21"/>
                <w:highlight w:val="none"/>
              </w:rPr>
              <w:t>6</w:t>
            </w:r>
          </w:p>
        </w:tc>
        <w:tc>
          <w:tcPr>
            <w:tcW w:w="2046" w:type="dxa"/>
            <w:noWrap w:val="0"/>
            <w:vAlign w:val="center"/>
          </w:tcPr>
          <w:p>
            <w:pPr>
              <w:pStyle w:val="12"/>
              <w:spacing w:before="132"/>
              <w:ind w:left="268" w:leftChars="0" w:right="258" w:rightChars="0"/>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投标下浮率</w:t>
            </w:r>
          </w:p>
        </w:tc>
        <w:tc>
          <w:tcPr>
            <w:tcW w:w="4309" w:type="dxa"/>
            <w:noWrap w:val="0"/>
            <w:vAlign w:val="center"/>
          </w:tcPr>
          <w:p>
            <w:pPr>
              <w:pStyle w:val="12"/>
              <w:tabs>
                <w:tab w:val="left" w:pos="1728"/>
              </w:tabs>
              <w:ind w:left="208"/>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u w:val="single"/>
                <w:lang w:val="en-US" w:eastAsia="zh-CN"/>
              </w:rPr>
              <w:t xml:space="preserve">     </w:t>
            </w:r>
            <w:r>
              <w:rPr>
                <w:rFonts w:hint="eastAsia" w:ascii="宋体" w:hAnsi="宋体" w:eastAsia="宋体" w:cs="宋体"/>
                <w:color w:val="auto"/>
                <w:sz w:val="21"/>
                <w:highlight w:val="none"/>
                <w:lang w:val="en-US" w:eastAsia="zh-CN"/>
              </w:rPr>
              <w:t xml:space="preserve"> %</w:t>
            </w:r>
          </w:p>
        </w:tc>
        <w:tc>
          <w:tcPr>
            <w:tcW w:w="2923" w:type="dxa"/>
            <w:noWrap w:val="0"/>
            <w:vAlign w:val="center"/>
          </w:tcPr>
          <w:p>
            <w:pPr>
              <w:pStyle w:val="12"/>
              <w:ind w:left="74" w:right="69"/>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762" w:type="dxa"/>
            <w:noWrap w:val="0"/>
            <w:vAlign w:val="top"/>
          </w:tcPr>
          <w:p>
            <w:pPr>
              <w:pStyle w:val="12"/>
              <w:spacing w:before="4"/>
              <w:rPr>
                <w:rFonts w:hint="eastAsia" w:ascii="宋体" w:hAnsi="宋体" w:eastAsia="宋体" w:cs="宋体"/>
                <w:color w:val="auto"/>
                <w:sz w:val="17"/>
                <w:highlight w:val="none"/>
              </w:rPr>
            </w:pPr>
          </w:p>
          <w:p>
            <w:pPr>
              <w:pStyle w:val="12"/>
              <w:ind w:left="9"/>
              <w:jc w:val="center"/>
              <w:rPr>
                <w:rFonts w:hint="eastAsia" w:ascii="宋体" w:hAnsi="宋体" w:eastAsia="宋体" w:cs="宋体"/>
                <w:color w:val="auto"/>
                <w:sz w:val="21"/>
                <w:highlight w:val="none"/>
                <w:lang w:eastAsia="zh-CN"/>
              </w:rPr>
            </w:pPr>
            <w:r>
              <w:rPr>
                <w:rFonts w:hint="eastAsia" w:ascii="宋体" w:hAnsi="宋体" w:eastAsia="宋体" w:cs="宋体"/>
                <w:color w:val="auto"/>
                <w:w w:val="99"/>
                <w:sz w:val="21"/>
                <w:highlight w:val="none"/>
                <w:lang w:val="en-US" w:eastAsia="zh-CN"/>
              </w:rPr>
              <w:t>7</w:t>
            </w:r>
          </w:p>
        </w:tc>
        <w:tc>
          <w:tcPr>
            <w:tcW w:w="2046" w:type="dxa"/>
            <w:noWrap w:val="0"/>
            <w:vAlign w:val="top"/>
          </w:tcPr>
          <w:p>
            <w:pPr>
              <w:pStyle w:val="12"/>
              <w:spacing w:before="4"/>
              <w:rPr>
                <w:rFonts w:hint="eastAsia" w:ascii="宋体" w:hAnsi="宋体" w:eastAsia="宋体" w:cs="宋体"/>
                <w:color w:val="auto"/>
                <w:sz w:val="17"/>
                <w:highlight w:val="none"/>
              </w:rPr>
            </w:pPr>
          </w:p>
          <w:p>
            <w:pPr>
              <w:pStyle w:val="12"/>
              <w:ind w:left="266" w:right="258"/>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投标报价</w:t>
            </w:r>
          </w:p>
        </w:tc>
        <w:tc>
          <w:tcPr>
            <w:tcW w:w="4309" w:type="dxa"/>
            <w:noWrap w:val="0"/>
            <w:vAlign w:val="top"/>
          </w:tcPr>
          <w:p>
            <w:pPr>
              <w:pStyle w:val="12"/>
              <w:spacing w:before="4"/>
              <w:rPr>
                <w:rFonts w:hint="eastAsia" w:ascii="宋体" w:hAnsi="宋体" w:eastAsia="宋体" w:cs="宋体"/>
                <w:color w:val="auto"/>
                <w:sz w:val="17"/>
                <w:highlight w:val="none"/>
              </w:rPr>
            </w:pPr>
          </w:p>
          <w:p>
            <w:pPr>
              <w:pStyle w:val="12"/>
              <w:tabs>
                <w:tab w:val="left" w:pos="1998"/>
                <w:tab w:val="left" w:pos="3835"/>
              </w:tabs>
              <w:ind w:left="424"/>
              <w:rPr>
                <w:rFonts w:hint="eastAsia" w:ascii="宋体" w:hAnsi="宋体" w:eastAsia="宋体" w:cs="宋体"/>
                <w:color w:val="auto"/>
                <w:sz w:val="21"/>
                <w:highlight w:val="none"/>
              </w:rPr>
            </w:pPr>
            <w:r>
              <w:rPr>
                <w:rFonts w:hint="eastAsia" w:ascii="宋体" w:hAnsi="宋体" w:eastAsia="宋体" w:cs="宋体"/>
                <w:color w:val="auto"/>
                <w:sz w:val="21"/>
                <w:highlight w:val="none"/>
              </w:rPr>
              <w:t>小写：</w:t>
            </w:r>
            <w:r>
              <w:rPr>
                <w:rFonts w:hint="eastAsia" w:ascii="宋体" w:hAnsi="宋体" w:eastAsia="宋体" w:cs="宋体"/>
                <w:color w:val="auto"/>
                <w:sz w:val="21"/>
                <w:highlight w:val="none"/>
                <w:u w:val="single"/>
              </w:rPr>
              <w:tab/>
            </w:r>
            <w:r>
              <w:rPr>
                <w:rFonts w:hint="eastAsia" w:ascii="宋体" w:hAnsi="宋体" w:eastAsia="宋体" w:cs="宋体"/>
                <w:color w:val="auto"/>
                <w:sz w:val="21"/>
                <w:highlight w:val="none"/>
                <w:u w:val="none"/>
                <w:lang w:val="en-US" w:eastAsia="zh-CN"/>
              </w:rPr>
              <w:t>元</w:t>
            </w:r>
            <w:r>
              <w:rPr>
                <w:rFonts w:hint="eastAsia" w:ascii="宋体" w:hAnsi="宋体" w:eastAsia="宋体" w:cs="宋体"/>
                <w:color w:val="auto"/>
                <w:w w:val="95"/>
                <w:sz w:val="21"/>
                <w:highlight w:val="none"/>
              </w:rPr>
              <w:t>，</w:t>
            </w:r>
            <w:r>
              <w:rPr>
                <w:rFonts w:hint="eastAsia" w:ascii="宋体" w:hAnsi="宋体" w:eastAsia="宋体" w:cs="宋体"/>
                <w:color w:val="auto"/>
                <w:sz w:val="21"/>
                <w:highlight w:val="none"/>
              </w:rPr>
              <w:t>大写：</w:t>
            </w:r>
            <w:r>
              <w:rPr>
                <w:rFonts w:hint="eastAsia" w:ascii="宋体" w:hAnsi="宋体" w:eastAsia="宋体" w:cs="宋体"/>
                <w:color w:val="auto"/>
                <w:sz w:val="21"/>
                <w:highlight w:val="none"/>
                <w:u w:val="single"/>
              </w:rPr>
              <w:tab/>
            </w:r>
          </w:p>
        </w:tc>
        <w:tc>
          <w:tcPr>
            <w:tcW w:w="2923" w:type="dxa"/>
            <w:noWrap w:val="0"/>
            <w:vAlign w:val="top"/>
          </w:tcPr>
          <w:p>
            <w:pPr>
              <w:pStyle w:val="12"/>
              <w:spacing w:before="4"/>
              <w:rPr>
                <w:rFonts w:hint="eastAsia" w:ascii="宋体" w:hAnsi="宋体" w:eastAsia="宋体" w:cs="宋体"/>
                <w:color w:val="auto"/>
                <w:sz w:val="17"/>
                <w:highlight w:val="none"/>
              </w:rPr>
            </w:pPr>
          </w:p>
          <w:p>
            <w:pPr>
              <w:pStyle w:val="12"/>
              <w:ind w:left="74" w:right="69"/>
              <w:jc w:val="center"/>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w:t>
            </w:r>
          </w:p>
        </w:tc>
      </w:tr>
    </w:tbl>
    <w:p>
      <w:pPr>
        <w:pStyle w:val="12"/>
        <w:ind w:left="266" w:right="258"/>
        <w:jc w:val="both"/>
        <w:rPr>
          <w:rFonts w:hint="eastAsia" w:ascii="宋体" w:hAnsi="宋体" w:eastAsia="宋体" w:cs="宋体"/>
          <w:color w:val="auto"/>
          <w:sz w:val="21"/>
          <w:highlight w:val="none"/>
        </w:rPr>
      </w:pPr>
      <w:bookmarkStart w:id="6" w:name="注：小数点后保留两位有效数字。 "/>
      <w:bookmarkEnd w:id="6"/>
      <w:r>
        <w:rPr>
          <w:rFonts w:hint="eastAsia" w:ascii="宋体" w:hAnsi="宋体" w:eastAsia="宋体" w:cs="宋体"/>
          <w:color w:val="auto"/>
          <w:sz w:val="21"/>
          <w:highlight w:val="none"/>
        </w:rPr>
        <w:t>注：小数点后保留两位有效数字。</w:t>
      </w:r>
    </w:p>
    <w:p>
      <w:pPr>
        <w:pStyle w:val="7"/>
        <w:rPr>
          <w:rFonts w:hint="eastAsia" w:ascii="宋体" w:hAnsi="宋体" w:eastAsia="宋体" w:cs="宋体"/>
          <w:b/>
          <w:color w:val="auto"/>
          <w:sz w:val="20"/>
          <w:highlight w:val="none"/>
        </w:rPr>
      </w:pPr>
    </w:p>
    <w:p>
      <w:pPr>
        <w:pStyle w:val="7"/>
        <w:tabs>
          <w:tab w:val="left" w:pos="7978"/>
          <w:tab w:val="left" w:pos="9551"/>
        </w:tabs>
        <w:spacing w:before="173"/>
        <w:ind w:left="5772"/>
        <w:rPr>
          <w:rFonts w:hint="eastAsia" w:ascii="宋体" w:hAnsi="宋体" w:eastAsia="宋体" w:cs="宋体"/>
          <w:color w:val="auto"/>
          <w:highlight w:val="none"/>
        </w:rPr>
      </w:pPr>
    </w:p>
    <w:p>
      <w:pPr>
        <w:pStyle w:val="7"/>
        <w:tabs>
          <w:tab w:val="left" w:pos="7978"/>
          <w:tab w:val="left" w:pos="9551"/>
        </w:tabs>
        <w:spacing w:before="173"/>
        <w:ind w:left="5772"/>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ab/>
      </w:r>
      <w:r>
        <w:rPr>
          <w:rFonts w:hint="eastAsia" w:ascii="宋体" w:hAnsi="宋体" w:eastAsia="宋体" w:cs="宋体"/>
          <w:color w:val="auto"/>
          <w:w w:val="95"/>
          <w:highlight w:val="none"/>
          <w:u w:val="single"/>
        </w:rPr>
        <w:t>（盖单位章）</w:t>
      </w:r>
      <w:r>
        <w:rPr>
          <w:rFonts w:hint="eastAsia" w:ascii="宋体" w:hAnsi="宋体" w:eastAsia="宋体" w:cs="宋体"/>
          <w:color w:val="auto"/>
          <w:highlight w:val="none"/>
          <w:u w:val="single"/>
        </w:rPr>
        <w:tab/>
      </w:r>
    </w:p>
    <w:p>
      <w:pPr>
        <w:pStyle w:val="7"/>
        <w:spacing w:before="163"/>
        <w:ind w:left="5772"/>
        <w:rPr>
          <w:rFonts w:hint="eastAsia" w:ascii="宋体" w:hAnsi="宋体" w:eastAsia="宋体" w:cs="宋体"/>
          <w:color w:val="auto"/>
          <w:highlight w:val="none"/>
          <w:lang w:val="en-US" w:eastAsia="zh-CN"/>
        </w:rPr>
      </w:pPr>
      <w:r>
        <w:rPr>
          <w:rFonts w:hint="eastAsia" w:ascii="宋体" w:hAnsi="宋体" w:eastAsia="宋体" w:cs="宋体"/>
          <w:color w:val="auto"/>
          <w:w w:val="95"/>
          <w:highlight w:val="none"/>
        </w:rPr>
        <w:t>法定代表人：</w:t>
      </w:r>
      <w:r>
        <w:rPr>
          <w:rFonts w:hint="eastAsia" w:ascii="宋体" w:hAnsi="宋体" w:eastAsia="宋体" w:cs="宋体"/>
          <w:color w:val="auto"/>
          <w:w w:val="95"/>
          <w:highlight w:val="none"/>
          <w:u w:val="single"/>
        </w:rPr>
        <w:t>（签名</w:t>
      </w:r>
      <w:r>
        <w:rPr>
          <w:rFonts w:hint="eastAsia" w:ascii="宋体" w:hAnsi="宋体" w:cs="宋体"/>
          <w:color w:val="auto"/>
          <w:w w:val="95"/>
          <w:highlight w:val="none"/>
          <w:u w:val="single"/>
          <w:lang w:eastAsia="zh-CN"/>
        </w:rPr>
        <w:t>或</w:t>
      </w:r>
      <w:r>
        <w:rPr>
          <w:rFonts w:hint="eastAsia" w:ascii="宋体" w:hAnsi="宋体" w:eastAsia="宋体" w:cs="宋体"/>
          <w:color w:val="auto"/>
          <w:w w:val="95"/>
          <w:highlight w:val="none"/>
          <w:u w:val="single"/>
        </w:rPr>
        <w:t>盖章）</w:t>
      </w:r>
      <w:r>
        <w:rPr>
          <w:rFonts w:hint="eastAsia" w:ascii="宋体" w:hAnsi="宋体" w:eastAsia="宋体" w:cs="宋体"/>
          <w:color w:val="auto"/>
          <w:w w:val="95"/>
          <w:highlight w:val="none"/>
          <w:u w:val="single"/>
          <w:lang w:val="en-US" w:eastAsia="zh-CN"/>
        </w:rPr>
        <w:t xml:space="preserve">            </w:t>
      </w:r>
    </w:p>
    <w:p>
      <w:pPr>
        <w:pStyle w:val="7"/>
        <w:rPr>
          <w:rFonts w:hint="eastAsia" w:ascii="宋体" w:hAnsi="宋体" w:eastAsia="宋体" w:cs="宋体"/>
          <w:color w:val="auto"/>
          <w:sz w:val="17"/>
          <w:highlight w:val="none"/>
        </w:rPr>
      </w:pPr>
    </w:p>
    <w:p>
      <w:pPr>
        <w:pStyle w:val="7"/>
        <w:tabs>
          <w:tab w:val="left" w:pos="717"/>
          <w:tab w:val="left" w:pos="1677"/>
          <w:tab w:val="left" w:pos="2640"/>
        </w:tabs>
        <w:spacing w:before="1"/>
        <w:ind w:right="312"/>
        <w:jc w:val="right"/>
        <w:rPr>
          <w:rFonts w:hint="eastAsia" w:ascii="宋体" w:hAnsi="宋体" w:eastAsia="宋体" w:cs="宋体"/>
          <w:color w:val="auto"/>
          <w:highlight w:val="none"/>
        </w:rPr>
      </w:pP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ab/>
      </w:r>
      <w:r>
        <w:rPr>
          <w:rFonts w:hint="eastAsia" w:ascii="宋体" w:hAnsi="宋体" w:eastAsia="宋体" w:cs="宋体"/>
          <w:color w:val="auto"/>
          <w:w w:val="95"/>
          <w:highlight w:val="none"/>
        </w:rPr>
        <w:t>日</w:t>
      </w:r>
    </w:p>
    <w:p>
      <w:pPr>
        <w:spacing w:after="0"/>
        <w:jc w:val="right"/>
        <w:rPr>
          <w:rFonts w:hint="eastAsia" w:ascii="宋体" w:hAnsi="宋体" w:eastAsia="宋体" w:cs="宋体"/>
          <w:color w:val="auto"/>
          <w:highlight w:val="none"/>
        </w:rPr>
        <w:sectPr>
          <w:pgSz w:w="11910" w:h="16840"/>
          <w:pgMar w:top="1120" w:right="820" w:bottom="860" w:left="820" w:header="0" w:footer="662" w:gutter="0"/>
          <w:pgNumType w:fmt="decimal"/>
          <w:cols w:space="720" w:num="1"/>
        </w:sectPr>
      </w:pPr>
    </w:p>
    <w:p>
      <w:pPr>
        <w:spacing w:before="32"/>
        <w:ind w:left="312" w:right="0" w:firstLine="0"/>
        <w:jc w:val="center"/>
        <w:outlineLvl w:val="1"/>
        <w:rPr>
          <w:rFonts w:hint="eastAsia" w:ascii="宋体" w:hAnsi="宋体" w:eastAsia="宋体" w:cs="宋体"/>
          <w:b/>
          <w:color w:val="auto"/>
          <w:sz w:val="28"/>
          <w:highlight w:val="none"/>
        </w:rPr>
      </w:pPr>
      <w:r>
        <w:rPr>
          <w:rFonts w:hint="eastAsia" w:ascii="宋体" w:hAnsi="宋体" w:eastAsia="宋体" w:cs="宋体"/>
          <w:b/>
          <w:color w:val="auto"/>
          <w:sz w:val="28"/>
          <w:highlight w:val="none"/>
        </w:rPr>
        <w:t>二、法定代表人身份证明书及法定代表人授权委托书</w:t>
      </w:r>
    </w:p>
    <w:p>
      <w:pPr>
        <w:spacing w:before="242"/>
        <w:ind w:left="478" w:right="478" w:firstLine="0"/>
        <w:jc w:val="center"/>
        <w:outlineLvl w:val="2"/>
        <w:rPr>
          <w:rFonts w:hint="eastAsia" w:ascii="宋体" w:hAnsi="宋体" w:eastAsia="宋体" w:cs="宋体"/>
          <w:color w:val="auto"/>
          <w:sz w:val="32"/>
          <w:highlight w:val="none"/>
        </w:rPr>
      </w:pPr>
      <w:r>
        <w:rPr>
          <w:rFonts w:hint="eastAsia" w:ascii="宋体" w:hAnsi="宋体" w:eastAsia="宋体" w:cs="宋体"/>
          <w:color w:val="auto"/>
          <w:sz w:val="32"/>
          <w:highlight w:val="none"/>
        </w:rPr>
        <w:t>法定代表人身份证明书</w:t>
      </w:r>
    </w:p>
    <w:p>
      <w:pPr>
        <w:pStyle w:val="7"/>
        <w:rPr>
          <w:rFonts w:hint="eastAsia" w:ascii="宋体" w:hAnsi="宋体" w:eastAsia="宋体" w:cs="宋体"/>
          <w:color w:val="auto"/>
          <w:sz w:val="32"/>
          <w:highlight w:val="none"/>
        </w:rPr>
      </w:pPr>
    </w:p>
    <w:p>
      <w:pPr>
        <w:pStyle w:val="7"/>
        <w:tabs>
          <w:tab w:val="left" w:pos="5195"/>
        </w:tabs>
        <w:spacing w:before="276"/>
        <w:ind w:left="1049"/>
        <w:rPr>
          <w:rFonts w:hint="eastAsia" w:ascii="宋体" w:hAnsi="宋体" w:eastAsia="宋体" w:cs="宋体"/>
          <w:color w:val="auto"/>
          <w:highlight w:val="none"/>
        </w:rPr>
      </w:pPr>
      <w:r>
        <w:rPr>
          <w:rFonts w:hint="eastAsia" w:ascii="宋体" w:hAnsi="宋体" w:eastAsia="宋体" w:cs="宋体"/>
          <w:color w:val="auto"/>
          <w:highlight w:val="none"/>
        </w:rPr>
        <w:t>投标人名称：</w:t>
      </w:r>
      <w:r>
        <w:rPr>
          <w:rFonts w:hint="eastAsia" w:ascii="宋体" w:hAnsi="宋体" w:eastAsia="宋体" w:cs="宋体"/>
          <w:color w:val="auto"/>
          <w:highlight w:val="none"/>
          <w:u w:val="single"/>
        </w:rPr>
        <w:tab/>
      </w:r>
    </w:p>
    <w:p>
      <w:pPr>
        <w:pStyle w:val="7"/>
        <w:tabs>
          <w:tab w:val="left" w:pos="5195"/>
        </w:tabs>
        <w:spacing w:before="172"/>
        <w:ind w:left="1049"/>
        <w:rPr>
          <w:rFonts w:hint="eastAsia" w:ascii="宋体" w:hAnsi="宋体" w:eastAsia="宋体" w:cs="宋体"/>
          <w:color w:val="auto"/>
          <w:highlight w:val="none"/>
        </w:rPr>
      </w:pPr>
      <w:r>
        <w:rPr>
          <w:rFonts w:hint="eastAsia" w:ascii="宋体" w:hAnsi="宋体" w:eastAsia="宋体" w:cs="宋体"/>
          <w:color w:val="auto"/>
          <w:highlight w:val="none"/>
        </w:rPr>
        <w:t>单位性质：</w:t>
      </w:r>
      <w:r>
        <w:rPr>
          <w:rFonts w:hint="eastAsia" w:ascii="宋体" w:hAnsi="宋体" w:eastAsia="宋体" w:cs="宋体"/>
          <w:color w:val="auto"/>
          <w:highlight w:val="none"/>
          <w:u w:val="single"/>
        </w:rPr>
        <w:tab/>
      </w:r>
    </w:p>
    <w:p>
      <w:pPr>
        <w:pStyle w:val="7"/>
        <w:tabs>
          <w:tab w:val="left" w:pos="5195"/>
        </w:tabs>
        <w:spacing w:before="171"/>
        <w:ind w:left="1049"/>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ab/>
      </w:r>
    </w:p>
    <w:p>
      <w:pPr>
        <w:pStyle w:val="7"/>
        <w:tabs>
          <w:tab w:val="left" w:pos="2729"/>
          <w:tab w:val="left" w:pos="3358"/>
          <w:tab w:val="left" w:pos="3989"/>
        </w:tabs>
        <w:spacing w:before="170"/>
        <w:ind w:left="1049"/>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ab/>
      </w:r>
      <w:r>
        <w:rPr>
          <w:rFonts w:hint="eastAsia" w:ascii="宋体" w:hAnsi="宋体" w:eastAsia="宋体" w:cs="宋体"/>
          <w:color w:val="auto"/>
          <w:highlight w:val="none"/>
        </w:rPr>
        <w:t>日</w:t>
      </w:r>
    </w:p>
    <w:p>
      <w:pPr>
        <w:pStyle w:val="7"/>
        <w:tabs>
          <w:tab w:val="left" w:pos="5089"/>
        </w:tabs>
        <w:spacing w:before="172"/>
        <w:ind w:left="1049"/>
        <w:rPr>
          <w:rFonts w:hint="eastAsia" w:ascii="宋体" w:hAnsi="宋体" w:eastAsia="宋体" w:cs="宋体"/>
          <w:color w:val="auto"/>
          <w:highlight w:val="none"/>
        </w:rPr>
      </w:pPr>
      <w:r>
        <w:rPr>
          <w:rFonts w:hint="eastAsia" w:ascii="宋体" w:hAnsi="宋体" w:eastAsia="宋体" w:cs="宋体"/>
          <w:color w:val="auto"/>
          <w:highlight w:val="none"/>
        </w:rPr>
        <w:t>经营期限：</w:t>
      </w:r>
      <w:r>
        <w:rPr>
          <w:rFonts w:hint="eastAsia" w:ascii="宋体" w:hAnsi="宋体" w:eastAsia="宋体" w:cs="宋体"/>
          <w:color w:val="auto"/>
          <w:highlight w:val="none"/>
          <w:u w:val="single"/>
        </w:rPr>
        <w:tab/>
      </w:r>
    </w:p>
    <w:p>
      <w:pPr>
        <w:pStyle w:val="7"/>
        <w:tabs>
          <w:tab w:val="left" w:pos="2569"/>
          <w:tab w:val="left" w:pos="4249"/>
          <w:tab w:val="left" w:pos="5929"/>
          <w:tab w:val="left" w:pos="7503"/>
        </w:tabs>
        <w:spacing w:before="170"/>
        <w:ind w:left="1049"/>
        <w:rPr>
          <w:rFonts w:hint="eastAsia" w:ascii="宋体" w:hAnsi="宋体" w:eastAsia="宋体" w:cs="宋体"/>
          <w:color w:val="auto"/>
          <w:highlight w:val="none"/>
        </w:rPr>
      </w:pPr>
      <w:r>
        <w:rPr>
          <w:rFonts w:hint="eastAsia" w:ascii="宋体" w:hAnsi="宋体" w:eastAsia="宋体" w:cs="宋体"/>
          <w:color w:val="auto"/>
          <w:highlight w:val="none"/>
        </w:rPr>
        <w:t>姓名：</w:t>
      </w:r>
      <w:r>
        <w:rPr>
          <w:rFonts w:hint="eastAsia" w:ascii="宋体" w:hAnsi="宋体" w:eastAsia="宋体" w:cs="宋体"/>
          <w:color w:val="auto"/>
          <w:highlight w:val="none"/>
          <w:u w:val="single"/>
        </w:rPr>
        <w:tab/>
      </w:r>
      <w:r>
        <w:rPr>
          <w:rFonts w:hint="eastAsia" w:ascii="宋体" w:hAnsi="宋体" w:eastAsia="宋体" w:cs="宋体"/>
          <w:color w:val="auto"/>
          <w:highlight w:val="none"/>
        </w:rPr>
        <w:t>性别：</w:t>
      </w:r>
      <w:r>
        <w:rPr>
          <w:rFonts w:hint="eastAsia" w:ascii="宋体" w:hAnsi="宋体" w:eastAsia="宋体" w:cs="宋体"/>
          <w:color w:val="auto"/>
          <w:highlight w:val="none"/>
          <w:u w:val="single"/>
        </w:rPr>
        <w:tab/>
      </w:r>
      <w:r>
        <w:rPr>
          <w:rFonts w:hint="eastAsia" w:ascii="宋体" w:hAnsi="宋体" w:eastAsia="宋体" w:cs="宋体"/>
          <w:color w:val="auto"/>
          <w:highlight w:val="none"/>
        </w:rPr>
        <w:t>年龄：</w:t>
      </w:r>
      <w:r>
        <w:rPr>
          <w:rFonts w:hint="eastAsia" w:ascii="宋体" w:hAnsi="宋体" w:eastAsia="宋体" w:cs="宋体"/>
          <w:color w:val="auto"/>
          <w:highlight w:val="none"/>
          <w:u w:val="single"/>
        </w:rPr>
        <w:tab/>
      </w:r>
      <w:r>
        <w:rPr>
          <w:rFonts w:hint="eastAsia" w:ascii="宋体" w:hAnsi="宋体" w:eastAsia="宋体" w:cs="宋体"/>
          <w:color w:val="auto"/>
          <w:highlight w:val="none"/>
        </w:rPr>
        <w:t>职务：</w:t>
      </w:r>
      <w:r>
        <w:rPr>
          <w:rFonts w:hint="eastAsia" w:ascii="宋体" w:hAnsi="宋体" w:eastAsia="宋体" w:cs="宋体"/>
          <w:color w:val="auto"/>
          <w:highlight w:val="none"/>
          <w:u w:val="single"/>
        </w:rPr>
        <w:tab/>
      </w:r>
    </w:p>
    <w:p>
      <w:pPr>
        <w:pStyle w:val="7"/>
        <w:tabs>
          <w:tab w:val="left" w:pos="4723"/>
        </w:tabs>
        <w:spacing w:before="171" w:line="393" w:lineRule="auto"/>
        <w:ind w:left="1049" w:right="2602"/>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u w:val="single"/>
        </w:rPr>
        <w:tab/>
      </w:r>
      <w:r>
        <w:rPr>
          <w:rFonts w:hint="eastAsia" w:ascii="宋体" w:hAnsi="宋体" w:eastAsia="宋体" w:cs="宋体"/>
          <w:color w:val="auto"/>
          <w:highlight w:val="none"/>
        </w:rPr>
        <w:t>（投标人名称）的法定代表人</w:t>
      </w:r>
      <w:r>
        <w:rPr>
          <w:rFonts w:hint="eastAsia" w:ascii="宋体" w:hAnsi="宋体" w:eastAsia="宋体" w:cs="宋体"/>
          <w:color w:val="auto"/>
          <w:spacing w:val="-10"/>
          <w:highlight w:val="none"/>
        </w:rPr>
        <w:t>。</w:t>
      </w:r>
      <w:r>
        <w:rPr>
          <w:rFonts w:hint="eastAsia" w:ascii="宋体" w:hAnsi="宋体" w:eastAsia="宋体" w:cs="宋体"/>
          <w:color w:val="auto"/>
          <w:highlight w:val="none"/>
        </w:rPr>
        <w:t>特此证明。</w:t>
      </w:r>
    </w:p>
    <w:p>
      <w:pPr>
        <w:pStyle w:val="7"/>
        <w:rPr>
          <w:rFonts w:hint="eastAsia" w:ascii="宋体" w:hAnsi="宋体" w:eastAsia="宋体" w:cs="宋体"/>
          <w:color w:val="auto"/>
          <w:sz w:val="20"/>
          <w:highlight w:val="none"/>
        </w:rPr>
      </w:pPr>
    </w:p>
    <w:p>
      <w:pPr>
        <w:pStyle w:val="7"/>
        <w:spacing w:before="1"/>
        <w:rPr>
          <w:rFonts w:hint="eastAsia" w:ascii="宋体" w:hAnsi="宋体" w:eastAsia="宋体" w:cs="宋体"/>
          <w:color w:val="auto"/>
          <w:sz w:val="14"/>
          <w:highlight w:val="none"/>
        </w:rPr>
      </w:pPr>
    </w:p>
    <w:p>
      <w:pPr>
        <w:pStyle w:val="7"/>
        <w:ind w:left="1049"/>
        <w:rPr>
          <w:rFonts w:hint="eastAsia" w:ascii="宋体" w:hAnsi="宋体" w:eastAsia="宋体" w:cs="宋体"/>
          <w:color w:val="auto"/>
          <w:highlight w:val="none"/>
        </w:rPr>
      </w:pPr>
      <w:r>
        <w:rPr>
          <w:rFonts w:hint="eastAsia" w:ascii="宋体" w:hAnsi="宋体" w:eastAsia="宋体" w:cs="宋体"/>
          <w:color w:val="auto"/>
          <w:highlight w:val="none"/>
        </w:rPr>
        <w:t>附：法定代表人身份证复印件或扫描打印件。</w:t>
      </w: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spacing w:before="9"/>
        <w:rPr>
          <w:rFonts w:hint="eastAsia" w:ascii="宋体" w:hAnsi="宋体" w:eastAsia="宋体" w:cs="宋体"/>
          <w:color w:val="auto"/>
          <w:sz w:val="18"/>
          <w:highlight w:val="none"/>
        </w:rPr>
      </w:pPr>
    </w:p>
    <w:p>
      <w:pPr>
        <w:pStyle w:val="7"/>
        <w:tabs>
          <w:tab w:val="left" w:pos="7978"/>
          <w:tab w:val="left" w:pos="9551"/>
        </w:tabs>
        <w:ind w:left="5772"/>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（盖单位章）</w:t>
      </w:r>
      <w:r>
        <w:rPr>
          <w:rFonts w:hint="eastAsia" w:ascii="宋体" w:hAnsi="宋体" w:eastAsia="宋体" w:cs="宋体"/>
          <w:color w:val="auto"/>
          <w:highlight w:val="none"/>
          <w:u w:val="single"/>
        </w:rPr>
        <w:tab/>
      </w:r>
    </w:p>
    <w:p>
      <w:pPr>
        <w:pStyle w:val="7"/>
        <w:tabs>
          <w:tab w:val="left" w:pos="717"/>
          <w:tab w:val="left" w:pos="1677"/>
          <w:tab w:val="left" w:pos="2640"/>
        </w:tabs>
        <w:spacing w:before="163"/>
        <w:ind w:right="312"/>
        <w:jc w:val="right"/>
        <w:rPr>
          <w:rFonts w:hint="eastAsia" w:ascii="宋体" w:hAnsi="宋体" w:eastAsia="宋体" w:cs="宋体"/>
          <w:color w:val="auto"/>
          <w:highlight w:val="none"/>
        </w:rPr>
      </w:pP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ab/>
      </w:r>
      <w:r>
        <w:rPr>
          <w:rFonts w:hint="eastAsia" w:ascii="宋体" w:hAnsi="宋体" w:eastAsia="宋体" w:cs="宋体"/>
          <w:color w:val="auto"/>
          <w:highlight w:val="none"/>
        </w:rPr>
        <w:t>日</w:t>
      </w:r>
    </w:p>
    <w:p>
      <w:pPr>
        <w:pStyle w:val="7"/>
        <w:rPr>
          <w:rFonts w:hint="eastAsia" w:ascii="宋体" w:hAnsi="宋体" w:eastAsia="宋体" w:cs="宋体"/>
          <w:color w:val="auto"/>
          <w:sz w:val="20"/>
          <w:highlight w:val="none"/>
        </w:rPr>
      </w:pPr>
    </w:p>
    <w:p>
      <w:pPr>
        <w:pStyle w:val="7"/>
        <w:spacing w:before="11"/>
        <w:rPr>
          <w:rFonts w:hint="eastAsia" w:ascii="宋体" w:hAnsi="宋体" w:eastAsia="宋体" w:cs="宋体"/>
          <w:color w:val="auto"/>
          <w:sz w:val="23"/>
          <w:highlight w:val="none"/>
        </w:rPr>
      </w:pPr>
    </w:p>
    <w:p>
      <w:pPr>
        <w:pStyle w:val="7"/>
        <w:spacing w:before="69" w:line="393" w:lineRule="auto"/>
        <w:ind w:left="1469" w:right="4282" w:hanging="420"/>
        <w:rPr>
          <w:rFonts w:hint="eastAsia" w:ascii="宋体" w:hAnsi="宋体" w:eastAsia="宋体" w:cs="宋体"/>
          <w:color w:val="auto"/>
          <w:w w:val="95"/>
          <w:highlight w:val="none"/>
        </w:rPr>
      </w:pPr>
    </w:p>
    <w:p>
      <w:pPr>
        <w:pStyle w:val="7"/>
        <w:spacing w:before="69" w:line="393" w:lineRule="auto"/>
        <w:ind w:left="1466" w:leftChars="698" w:right="4282" w:firstLine="0" w:firstLineChars="0"/>
        <w:rPr>
          <w:rFonts w:hint="eastAsia" w:ascii="宋体" w:hAnsi="宋体" w:eastAsia="宋体" w:cs="宋体"/>
          <w:color w:val="auto"/>
          <w:highlight w:val="none"/>
        </w:rPr>
      </w:pPr>
    </w:p>
    <w:p>
      <w:pPr>
        <w:spacing w:after="0" w:line="393" w:lineRule="auto"/>
        <w:rPr>
          <w:rFonts w:hint="eastAsia" w:ascii="宋体" w:hAnsi="宋体" w:eastAsia="宋体" w:cs="宋体"/>
          <w:color w:val="auto"/>
          <w:highlight w:val="none"/>
        </w:rPr>
        <w:sectPr>
          <w:pgSz w:w="11910" w:h="16840"/>
          <w:pgMar w:top="1140" w:right="820" w:bottom="860" w:left="820" w:header="0" w:footer="662" w:gutter="0"/>
          <w:pgNumType w:fmt="decimal"/>
          <w:cols w:space="720" w:num="1"/>
        </w:sectPr>
      </w:pPr>
    </w:p>
    <w:p>
      <w:pPr>
        <w:spacing w:before="28"/>
        <w:ind w:left="478" w:right="478" w:firstLine="0"/>
        <w:jc w:val="center"/>
        <w:rPr>
          <w:rFonts w:hint="eastAsia" w:ascii="宋体" w:hAnsi="宋体" w:eastAsia="宋体" w:cs="宋体"/>
          <w:color w:val="auto"/>
          <w:sz w:val="32"/>
          <w:highlight w:val="none"/>
        </w:rPr>
      </w:pPr>
      <w:r>
        <w:rPr>
          <w:rFonts w:hint="eastAsia" w:ascii="宋体" w:hAnsi="宋体" w:eastAsia="宋体" w:cs="宋体"/>
          <w:color w:val="auto"/>
          <w:sz w:val="32"/>
          <w:highlight w:val="none"/>
        </w:rPr>
        <w:t>法定代表人授权委托书</w:t>
      </w:r>
    </w:p>
    <w:p>
      <w:pPr>
        <w:pStyle w:val="7"/>
        <w:rPr>
          <w:rFonts w:hint="eastAsia" w:ascii="宋体" w:hAnsi="宋体" w:eastAsia="宋体" w:cs="宋体"/>
          <w:color w:val="auto"/>
          <w:sz w:val="32"/>
          <w:highlight w:val="none"/>
        </w:rPr>
      </w:pPr>
    </w:p>
    <w:p>
      <w:pPr>
        <w:pStyle w:val="7"/>
        <w:spacing w:before="277" w:line="393" w:lineRule="auto"/>
        <w:ind w:left="312" w:right="310" w:firstLine="420"/>
        <w:jc w:val="both"/>
        <w:rPr>
          <w:rFonts w:hint="eastAsia" w:ascii="宋体" w:hAnsi="宋体" w:eastAsia="宋体" w:cs="宋体"/>
          <w:color w:val="auto"/>
          <w:highlight w:val="none"/>
        </w:rPr>
      </w:pPr>
      <w:r>
        <w:rPr>
          <w:rFonts w:hint="eastAsia" w:ascii="宋体" w:hAnsi="宋体" w:eastAsia="宋体" w:cs="宋体"/>
          <w:color w:val="auto"/>
          <w:highlight w:val="none"/>
        </w:rPr>
        <w:t>本人</w:t>
      </w:r>
      <w:r>
        <w:rPr>
          <w:rFonts w:hint="eastAsia" w:ascii="宋体" w:hAnsi="宋体" w:eastAsia="宋体" w:cs="宋体"/>
          <w:color w:val="auto"/>
          <w:highlight w:val="none"/>
          <w:u w:val="single"/>
        </w:rPr>
        <w:t>（姓名）</w:t>
      </w:r>
      <w:r>
        <w:rPr>
          <w:rFonts w:hint="eastAsia" w:ascii="宋体" w:hAnsi="宋体" w:eastAsia="宋体" w:cs="宋体"/>
          <w:color w:val="auto"/>
          <w:highlight w:val="none"/>
        </w:rPr>
        <w:t>系</w:t>
      </w:r>
      <w:r>
        <w:rPr>
          <w:rFonts w:hint="eastAsia" w:ascii="宋体" w:hAnsi="宋体" w:eastAsia="宋体" w:cs="宋体"/>
          <w:color w:val="auto"/>
          <w:highlight w:val="none"/>
          <w:u w:val="single"/>
        </w:rPr>
        <w:t>（投标人名称）</w:t>
      </w:r>
      <w:r>
        <w:rPr>
          <w:rFonts w:hint="eastAsia" w:ascii="宋体" w:hAnsi="宋体" w:eastAsia="宋体" w:cs="宋体"/>
          <w:color w:val="auto"/>
          <w:spacing w:val="-1"/>
          <w:highlight w:val="none"/>
        </w:rPr>
        <w:t>的法定代表人，现委托</w:t>
      </w:r>
      <w:r>
        <w:rPr>
          <w:rFonts w:hint="eastAsia" w:ascii="宋体" w:hAnsi="宋体" w:eastAsia="宋体" w:cs="宋体"/>
          <w:color w:val="auto"/>
          <w:highlight w:val="none"/>
          <w:u w:val="single"/>
        </w:rPr>
        <w:t>（姓名）</w:t>
      </w:r>
      <w:r>
        <w:rPr>
          <w:rFonts w:hint="eastAsia" w:ascii="宋体" w:hAnsi="宋体" w:eastAsia="宋体" w:cs="宋体"/>
          <w:color w:val="auto"/>
          <w:highlight w:val="none"/>
        </w:rPr>
        <w:t>为我方代理人。代理人根据授权，以我方名义签署、澄清、说明、补正、递交、撤回、修改</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投标文件、签订合同和处理有关事宜，其法律后果由我方承担。</w:t>
      </w:r>
    </w:p>
    <w:p>
      <w:pPr>
        <w:pStyle w:val="7"/>
        <w:tabs>
          <w:tab w:val="left" w:pos="3778"/>
        </w:tabs>
        <w:spacing w:line="393" w:lineRule="auto"/>
        <w:ind w:left="732" w:right="6276"/>
        <w:rPr>
          <w:rFonts w:hint="eastAsia" w:ascii="宋体" w:hAnsi="宋体" w:eastAsia="宋体" w:cs="宋体"/>
          <w:color w:val="auto"/>
          <w:highlight w:val="none"/>
        </w:rPr>
      </w:pPr>
      <w:r>
        <w:rPr>
          <w:rFonts w:hint="eastAsia" w:ascii="宋体" w:hAnsi="宋体" w:eastAsia="宋体" w:cs="宋体"/>
          <w:color w:val="auto"/>
          <w:highlight w:val="none"/>
        </w:rPr>
        <w:t>委托期限：</w:t>
      </w:r>
      <w:r>
        <w:rPr>
          <w:rFonts w:hint="eastAsia" w:ascii="宋体" w:hAnsi="宋体" w:eastAsia="宋体" w:cs="宋体"/>
          <w:color w:val="auto"/>
          <w:highlight w:val="none"/>
          <w:u w:val="single"/>
        </w:rPr>
        <w:tab/>
      </w:r>
      <w:r>
        <w:rPr>
          <w:rFonts w:hint="eastAsia" w:ascii="宋体" w:hAnsi="宋体" w:eastAsia="宋体" w:cs="宋体"/>
          <w:color w:val="auto"/>
          <w:spacing w:val="-17"/>
          <w:highlight w:val="none"/>
        </w:rPr>
        <w:t>。</w:t>
      </w:r>
      <w:r>
        <w:rPr>
          <w:rFonts w:hint="eastAsia" w:ascii="宋体" w:hAnsi="宋体" w:eastAsia="宋体" w:cs="宋体"/>
          <w:color w:val="auto"/>
          <w:highlight w:val="none"/>
        </w:rPr>
        <w:t>代理人无转委托权。</w:t>
      </w:r>
    </w:p>
    <w:p>
      <w:pPr>
        <w:pStyle w:val="7"/>
        <w:rPr>
          <w:rFonts w:hint="eastAsia" w:ascii="宋体" w:hAnsi="宋体" w:eastAsia="宋体" w:cs="宋体"/>
          <w:color w:val="auto"/>
          <w:sz w:val="20"/>
          <w:highlight w:val="none"/>
        </w:rPr>
      </w:pPr>
    </w:p>
    <w:p>
      <w:pPr>
        <w:pStyle w:val="7"/>
        <w:tabs>
          <w:tab w:val="left" w:pos="3569"/>
        </w:tabs>
        <w:spacing w:before="177"/>
        <w:ind w:left="312"/>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ab/>
      </w:r>
      <w:r>
        <w:rPr>
          <w:rFonts w:hint="eastAsia" w:ascii="宋体" w:hAnsi="宋体" w:eastAsia="宋体" w:cs="宋体"/>
          <w:color w:val="auto"/>
          <w:highlight w:val="none"/>
        </w:rPr>
        <w:t>（盖单位章）</w:t>
      </w:r>
    </w:p>
    <w:p>
      <w:pPr>
        <w:pStyle w:val="7"/>
        <w:rPr>
          <w:rFonts w:hint="eastAsia" w:ascii="宋体" w:hAnsi="宋体" w:eastAsia="宋体" w:cs="宋体"/>
          <w:color w:val="auto"/>
          <w:sz w:val="22"/>
          <w:highlight w:val="none"/>
        </w:rPr>
      </w:pPr>
    </w:p>
    <w:p>
      <w:pPr>
        <w:pStyle w:val="7"/>
        <w:tabs>
          <w:tab w:val="left" w:pos="3463"/>
        </w:tabs>
        <w:spacing w:before="1"/>
        <w:ind w:left="312"/>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ab/>
      </w:r>
      <w:r>
        <w:rPr>
          <w:rFonts w:hint="eastAsia" w:ascii="宋体" w:hAnsi="宋体" w:eastAsia="宋体" w:cs="宋体"/>
          <w:color w:val="auto"/>
          <w:highlight w:val="none"/>
        </w:rPr>
        <w:t>（签名或盖章）</w:t>
      </w:r>
    </w:p>
    <w:p>
      <w:pPr>
        <w:pStyle w:val="7"/>
        <w:spacing w:before="9"/>
        <w:rPr>
          <w:rFonts w:hint="eastAsia" w:ascii="宋体" w:hAnsi="宋体" w:eastAsia="宋体" w:cs="宋体"/>
          <w:color w:val="auto"/>
          <w:sz w:val="25"/>
          <w:highlight w:val="none"/>
        </w:rPr>
      </w:pPr>
    </w:p>
    <w:p>
      <w:pPr>
        <w:pStyle w:val="7"/>
        <w:tabs>
          <w:tab w:val="left" w:pos="4460"/>
        </w:tabs>
        <w:ind w:left="312"/>
        <w:rPr>
          <w:rFonts w:hint="eastAsia" w:ascii="宋体" w:hAnsi="宋体" w:eastAsia="宋体" w:cs="宋体"/>
          <w:color w:val="auto"/>
          <w:highlight w:val="non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rPr>
        <w:tab/>
      </w:r>
    </w:p>
    <w:p>
      <w:pPr>
        <w:pStyle w:val="7"/>
        <w:spacing w:before="4"/>
        <w:rPr>
          <w:rFonts w:hint="eastAsia" w:ascii="宋体" w:hAnsi="宋体" w:eastAsia="宋体" w:cs="宋体"/>
          <w:color w:val="auto"/>
          <w:sz w:val="26"/>
          <w:highlight w:val="none"/>
        </w:rPr>
      </w:pPr>
    </w:p>
    <w:p>
      <w:pPr>
        <w:pStyle w:val="7"/>
        <w:tabs>
          <w:tab w:val="left" w:pos="3463"/>
        </w:tabs>
        <w:spacing w:before="77"/>
        <w:ind w:left="312"/>
        <w:rPr>
          <w:rFonts w:hint="eastAsia" w:ascii="宋体" w:hAnsi="宋体" w:eastAsia="宋体" w:cs="宋体"/>
          <w:color w:val="auto"/>
          <w:highlight w:val="none"/>
        </w:rPr>
      </w:pPr>
      <w:r>
        <w:rPr>
          <w:rFonts w:hint="eastAsia" w:ascii="宋体" w:hAnsi="宋体" w:eastAsia="宋体" w:cs="宋体"/>
          <w:color w:val="auto"/>
          <w:highlight w:val="none"/>
        </w:rPr>
        <w:t>委托代理人：</w:t>
      </w:r>
      <w:r>
        <w:rPr>
          <w:rFonts w:hint="eastAsia" w:ascii="宋体" w:hAnsi="宋体" w:eastAsia="宋体" w:cs="宋体"/>
          <w:color w:val="auto"/>
          <w:highlight w:val="none"/>
          <w:u w:val="single"/>
        </w:rPr>
        <w:tab/>
      </w:r>
      <w:r>
        <w:rPr>
          <w:rFonts w:hint="eastAsia" w:ascii="宋体" w:hAnsi="宋体" w:eastAsia="宋体" w:cs="宋体"/>
          <w:color w:val="auto"/>
          <w:highlight w:val="none"/>
        </w:rPr>
        <w:t>（签名或盖章）</w:t>
      </w:r>
    </w:p>
    <w:p>
      <w:pPr>
        <w:pStyle w:val="7"/>
        <w:spacing w:before="9"/>
        <w:rPr>
          <w:rFonts w:hint="eastAsia" w:ascii="宋体" w:hAnsi="宋体" w:eastAsia="宋体" w:cs="宋体"/>
          <w:color w:val="auto"/>
          <w:sz w:val="25"/>
          <w:highlight w:val="none"/>
        </w:rPr>
      </w:pPr>
    </w:p>
    <w:p>
      <w:pPr>
        <w:pStyle w:val="7"/>
        <w:tabs>
          <w:tab w:val="left" w:pos="4460"/>
        </w:tabs>
        <w:ind w:left="312"/>
        <w:rPr>
          <w:rFonts w:hint="eastAsia" w:ascii="宋体" w:hAnsi="宋体" w:eastAsia="宋体" w:cs="宋体"/>
          <w:color w:val="auto"/>
          <w:highlight w:val="none"/>
        </w:rPr>
      </w:pPr>
      <w:r>
        <w:rPr>
          <w:rFonts w:hint="eastAsia" w:ascii="宋体" w:hAnsi="宋体" w:eastAsia="宋体" w:cs="宋体"/>
          <w:color w:val="auto"/>
          <w:highlight w:val="none"/>
        </w:rPr>
        <w:t>身份证号码：</w:t>
      </w:r>
      <w:r>
        <w:rPr>
          <w:rFonts w:hint="eastAsia" w:ascii="宋体" w:hAnsi="宋体" w:eastAsia="宋体" w:cs="宋体"/>
          <w:color w:val="auto"/>
          <w:highlight w:val="none"/>
          <w:u w:val="single"/>
        </w:rPr>
        <w:tab/>
      </w:r>
    </w:p>
    <w:p>
      <w:pPr>
        <w:pStyle w:val="7"/>
        <w:spacing w:before="2"/>
        <w:rPr>
          <w:rFonts w:hint="eastAsia" w:ascii="宋体" w:hAnsi="宋体" w:eastAsia="宋体" w:cs="宋体"/>
          <w:color w:val="auto"/>
          <w:sz w:val="27"/>
          <w:highlight w:val="none"/>
        </w:rPr>
      </w:pPr>
    </w:p>
    <w:p>
      <w:pPr>
        <w:pStyle w:val="7"/>
        <w:spacing w:before="69"/>
        <w:ind w:left="312"/>
        <w:rPr>
          <w:rFonts w:hint="eastAsia" w:ascii="宋体" w:hAnsi="宋体" w:eastAsia="宋体" w:cs="宋体"/>
          <w:color w:val="auto"/>
          <w:highlight w:val="none"/>
        </w:rPr>
      </w:pPr>
      <w:r>
        <w:rPr>
          <w:rFonts w:hint="eastAsia" w:ascii="宋体" w:hAnsi="宋体" w:eastAsia="宋体" w:cs="宋体"/>
          <w:color w:val="auto"/>
          <w:highlight w:val="none"/>
        </w:rPr>
        <w:t>附：授权代理人身份证复印件</w:t>
      </w: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sz w:val="20"/>
          <w:highlight w:val="none"/>
        </w:rPr>
      </w:pPr>
    </w:p>
    <w:p>
      <w:pPr>
        <w:pStyle w:val="7"/>
        <w:rPr>
          <w:rFonts w:hint="eastAsia" w:ascii="宋体" w:hAnsi="宋体" w:eastAsia="宋体" w:cs="宋体"/>
          <w:color w:val="auto"/>
          <w:highlight w:val="none"/>
        </w:rPr>
      </w:pPr>
    </w:p>
    <w:p>
      <w:pPr>
        <w:pStyle w:val="7"/>
        <w:tabs>
          <w:tab w:val="left" w:pos="8189"/>
          <w:tab w:val="left" w:pos="9868"/>
        </w:tabs>
        <w:spacing w:before="77"/>
        <w:ind w:left="5772"/>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（盖单位章）</w:t>
      </w:r>
      <w:r>
        <w:rPr>
          <w:rFonts w:hint="eastAsia" w:ascii="宋体" w:hAnsi="宋体" w:eastAsia="宋体" w:cs="宋体"/>
          <w:color w:val="auto"/>
          <w:highlight w:val="none"/>
          <w:u w:val="single"/>
        </w:rPr>
        <w:tab/>
      </w:r>
    </w:p>
    <w:p>
      <w:pPr>
        <w:pStyle w:val="7"/>
        <w:tabs>
          <w:tab w:val="left" w:pos="717"/>
          <w:tab w:val="left" w:pos="1677"/>
          <w:tab w:val="left" w:pos="2640"/>
        </w:tabs>
        <w:spacing w:before="162"/>
        <w:ind w:right="312"/>
        <w:jc w:val="right"/>
        <w:rPr>
          <w:rFonts w:hint="eastAsia" w:ascii="宋体" w:hAnsi="宋体" w:eastAsia="宋体" w:cs="宋体"/>
          <w:color w:val="auto"/>
          <w:highlight w:val="none"/>
        </w:rPr>
      </w:pP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ab/>
      </w:r>
      <w:r>
        <w:rPr>
          <w:rFonts w:hint="eastAsia" w:ascii="宋体" w:hAnsi="宋体" w:eastAsia="宋体" w:cs="宋体"/>
          <w:color w:val="auto"/>
          <w:highlight w:val="none"/>
        </w:rPr>
        <w:t>日</w:t>
      </w:r>
    </w:p>
    <w:p>
      <w:pPr>
        <w:pStyle w:val="7"/>
        <w:rPr>
          <w:rFonts w:hint="eastAsia" w:ascii="宋体" w:hAnsi="宋体" w:eastAsia="宋体" w:cs="宋体"/>
          <w:color w:val="auto"/>
          <w:sz w:val="22"/>
          <w:highlight w:val="none"/>
        </w:rPr>
      </w:pPr>
    </w:p>
    <w:p>
      <w:pPr>
        <w:pStyle w:val="7"/>
        <w:spacing w:before="3"/>
        <w:rPr>
          <w:rFonts w:hint="eastAsia" w:ascii="宋体" w:hAnsi="宋体" w:eastAsia="宋体" w:cs="宋体"/>
          <w:color w:val="auto"/>
          <w:sz w:val="27"/>
          <w:highlight w:val="none"/>
        </w:rPr>
      </w:pPr>
    </w:p>
    <w:p>
      <w:pPr>
        <w:pStyle w:val="7"/>
        <w:spacing w:before="1" w:line="393" w:lineRule="auto"/>
        <w:ind w:left="1469" w:right="312" w:hanging="420"/>
        <w:rPr>
          <w:rFonts w:hint="eastAsia" w:ascii="宋体" w:hAnsi="宋体" w:eastAsia="宋体" w:cs="宋体"/>
          <w:color w:val="auto"/>
          <w:highlight w:val="none"/>
        </w:rPr>
      </w:pPr>
      <w:r>
        <w:rPr>
          <w:rFonts w:hint="eastAsia" w:ascii="宋体" w:hAnsi="宋体" w:eastAsia="宋体" w:cs="宋体"/>
          <w:color w:val="auto"/>
          <w:highlight w:val="none"/>
        </w:rPr>
        <w:t>注：1．法定代表人和委托代理人必须在授权书上亲笔签名或盖章。</w:t>
      </w:r>
    </w:p>
    <w:p>
      <w:pPr>
        <w:pStyle w:val="7"/>
        <w:spacing w:before="1" w:line="393" w:lineRule="auto"/>
        <w:ind w:left="1520" w:leftChars="724" w:right="312" w:firstLine="0" w:firstLineChars="0"/>
        <w:rPr>
          <w:rFonts w:hint="eastAsia" w:ascii="宋体" w:hAnsi="宋体" w:eastAsia="宋体" w:cs="宋体"/>
          <w:color w:val="auto"/>
          <w:highlight w:val="none"/>
        </w:rPr>
      </w:pPr>
    </w:p>
    <w:p>
      <w:pPr>
        <w:pStyle w:val="5"/>
        <w:jc w:val="center"/>
        <w:outlineLvl w:val="9"/>
        <w:rPr>
          <w:rFonts w:hint="eastAsia" w:ascii="宋体" w:hAnsi="宋体" w:eastAsia="宋体" w:cs="宋体"/>
          <w:color w:val="auto"/>
          <w:highlight w:val="none"/>
        </w:rPr>
        <w:sectPr>
          <w:footerReference r:id="rId5" w:type="default"/>
          <w:pgSz w:w="11910" w:h="16840"/>
          <w:pgMar w:top="1120" w:right="820" w:bottom="860" w:left="820" w:header="0" w:footer="662" w:gutter="0"/>
          <w:pgNumType w:fmt="decimal"/>
          <w:cols w:space="720" w:num="1"/>
        </w:sectPr>
      </w:pPr>
      <w:bookmarkStart w:id="7" w:name="_Toc17588"/>
      <w:bookmarkStart w:id="8" w:name="_Toc28359"/>
    </w:p>
    <w:p>
      <w:pPr>
        <w:pStyle w:val="5"/>
        <w:jc w:val="center"/>
        <w:outlineLvl w:val="1"/>
        <w:rPr>
          <w:rFonts w:hint="eastAsia" w:ascii="宋体" w:hAnsi="宋体" w:eastAsia="宋体" w:cs="宋体"/>
          <w:color w:val="auto"/>
          <w:highlight w:val="none"/>
        </w:rPr>
      </w:pPr>
      <w:r>
        <w:rPr>
          <w:rFonts w:hint="eastAsia" w:ascii="宋体" w:hAnsi="宋体" w:eastAsia="宋体" w:cs="宋体"/>
          <w:color w:val="auto"/>
          <w:highlight w:val="none"/>
        </w:rPr>
        <w:t>三、资格审查文件</w:t>
      </w:r>
      <w:bookmarkEnd w:id="7"/>
      <w:bookmarkEnd w:id="8"/>
    </w:p>
    <w:p>
      <w:pPr>
        <w:spacing w:line="400" w:lineRule="exact"/>
        <w:jc w:val="center"/>
        <w:rPr>
          <w:rFonts w:hint="eastAsia" w:ascii="宋体" w:hAnsi="宋体" w:eastAsia="宋体" w:cs="宋体"/>
          <w:b/>
          <w:color w:val="auto"/>
          <w:sz w:val="30"/>
          <w:szCs w:val="30"/>
          <w:highlight w:val="none"/>
        </w:rPr>
      </w:pPr>
      <w:bookmarkStart w:id="9" w:name="联合体协议书"/>
      <w:bookmarkEnd w:id="9"/>
      <w:r>
        <w:rPr>
          <w:rFonts w:hint="eastAsia" w:ascii="宋体" w:hAnsi="宋体" w:eastAsia="宋体" w:cs="宋体"/>
          <w:b/>
          <w:color w:val="auto"/>
          <w:sz w:val="30"/>
          <w:szCs w:val="30"/>
          <w:highlight w:val="none"/>
        </w:rPr>
        <w:br w:type="page"/>
      </w:r>
    </w:p>
    <w:p>
      <w:pPr>
        <w:spacing w:line="40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投标人声明</w:t>
      </w:r>
    </w:p>
    <w:p>
      <w:pPr>
        <w:spacing w:line="400" w:lineRule="exact"/>
        <w:jc w:val="center"/>
        <w:rPr>
          <w:rFonts w:hint="eastAsia" w:ascii="宋体" w:hAnsi="宋体" w:eastAsia="宋体" w:cs="宋体"/>
          <w:b/>
          <w:color w:val="auto"/>
          <w:sz w:val="30"/>
          <w:szCs w:val="30"/>
          <w:highlight w:val="none"/>
        </w:rPr>
      </w:pPr>
    </w:p>
    <w:p>
      <w:pPr>
        <w:spacing w:line="500" w:lineRule="exac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u w:val="single"/>
          <w:lang w:eastAsia="zh-CN"/>
        </w:rPr>
        <w:t>汕头市潮南区陈店镇农业水利服务中心</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color w:val="auto"/>
          <w:sz w:val="24"/>
          <w:szCs w:val="21"/>
          <w:highlight w:val="none"/>
        </w:rPr>
        <w:t>：</w:t>
      </w:r>
    </w:p>
    <w:p>
      <w:pPr>
        <w:spacing w:line="500" w:lineRule="exact"/>
        <w:ind w:firstLine="62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本公司就参加</w:t>
      </w:r>
      <w:r>
        <w:rPr>
          <w:rFonts w:hint="eastAsia" w:ascii="宋体" w:hAnsi="宋体" w:eastAsia="宋体" w:cs="宋体"/>
          <w:color w:val="auto"/>
          <w:sz w:val="24"/>
          <w:szCs w:val="21"/>
          <w:highlight w:val="none"/>
          <w:u w:val="single"/>
          <w:lang w:eastAsia="zh-CN"/>
        </w:rPr>
        <w:t>潮南区陈店镇排水系统整治工程（一期）施工</w:t>
      </w:r>
      <w:r>
        <w:rPr>
          <w:rFonts w:hint="eastAsia" w:ascii="宋体" w:hAnsi="宋体" w:eastAsia="宋体" w:cs="宋体"/>
          <w:color w:val="auto"/>
          <w:sz w:val="24"/>
          <w:szCs w:val="21"/>
          <w:highlight w:val="none"/>
        </w:rPr>
        <w:t>投标工作，作出郑重声明：</w:t>
      </w:r>
    </w:p>
    <w:p>
      <w:pPr>
        <w:spacing w:line="500" w:lineRule="exact"/>
        <w:ind w:firstLine="629"/>
        <w:outlineLvl w:val="2"/>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1.本公司保证投标登记材料及其后提供的一切材料都是真实的。</w:t>
      </w:r>
    </w:p>
    <w:p>
      <w:pPr>
        <w:spacing w:line="500" w:lineRule="exact"/>
        <w:ind w:firstLine="62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2.本公司没有处于被责令停业的状态；没有在广东省水利建设市场信用信息平台公布禁止参加广东省内水利工程建设投标的处罚期内。</w:t>
      </w:r>
    </w:p>
    <w:p>
      <w:pPr>
        <w:spacing w:line="500" w:lineRule="exact"/>
        <w:ind w:firstLine="629"/>
        <w:outlineLvl w:val="2"/>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3.本公司保证拟派的项目负责人没有在其他在建项目中任职。</w:t>
      </w:r>
    </w:p>
    <w:p>
      <w:pPr>
        <w:spacing w:line="500" w:lineRule="exact"/>
        <w:ind w:firstLine="62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4.本公司保证近三年在参与工程招标投标活动中没有因违法违规行为而被广东省水利建设市场信用信息平台公布禁止参加广东省内水利工程建设投标。</w:t>
      </w:r>
    </w:p>
    <w:p>
      <w:pPr>
        <w:spacing w:line="500" w:lineRule="exact"/>
        <w:ind w:firstLine="62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5.</w:t>
      </w:r>
      <w:r>
        <w:rPr>
          <w:rFonts w:hint="eastAsia" w:ascii="宋体" w:hAnsi="宋体" w:eastAsia="宋体" w:cs="宋体"/>
          <w:color w:val="auto"/>
          <w:sz w:val="24"/>
          <w:szCs w:val="21"/>
          <w:highlight w:val="none"/>
        </w:rPr>
        <w:t>本公司违反上述保证，或本声明陈述与事实不符，经查实，本公司愿意接受公开通报，取消投标、中标资格，并列入广东省水利厅诚信体系不良信用登记。</w:t>
      </w:r>
    </w:p>
    <w:p>
      <w:pPr>
        <w:spacing w:line="500" w:lineRule="exact"/>
        <w:ind w:firstLine="629"/>
        <w:rPr>
          <w:rFonts w:hint="eastAsia" w:ascii="宋体" w:hAnsi="宋体" w:eastAsia="宋体" w:cs="宋体"/>
          <w:color w:val="auto"/>
          <w:sz w:val="24"/>
          <w:szCs w:val="21"/>
          <w:highlight w:val="none"/>
        </w:rPr>
      </w:pPr>
    </w:p>
    <w:p>
      <w:pPr>
        <w:spacing w:line="500" w:lineRule="exact"/>
        <w:ind w:firstLine="629"/>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特此声明</w:t>
      </w:r>
    </w:p>
    <w:p>
      <w:pPr>
        <w:spacing w:line="500" w:lineRule="exact"/>
        <w:ind w:right="26" w:firstLine="2880" w:firstLineChars="1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声明企业：</w:t>
      </w:r>
      <w:r>
        <w:rPr>
          <w:rFonts w:hint="eastAsia" w:ascii="宋体" w:hAnsi="宋体" w:eastAsia="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(盖单位章)</w:t>
      </w:r>
    </w:p>
    <w:p>
      <w:pPr>
        <w:spacing w:line="500" w:lineRule="exact"/>
        <w:ind w:right="506" w:firstLine="2880" w:firstLineChars="1200"/>
        <w:rPr>
          <w:rFonts w:hint="eastAsia" w:ascii="宋体" w:hAnsi="宋体" w:eastAsia="宋体" w:cs="宋体"/>
          <w:color w:val="auto"/>
          <w:sz w:val="24"/>
          <w:szCs w:val="21"/>
          <w:highlight w:val="none"/>
          <w:u w:val="single"/>
        </w:rPr>
      </w:pPr>
      <w:r>
        <w:rPr>
          <w:rFonts w:hint="eastAsia" w:ascii="宋体" w:hAnsi="宋体" w:eastAsia="宋体" w:cs="宋体"/>
          <w:color w:val="auto"/>
          <w:sz w:val="24"/>
          <w:szCs w:val="21"/>
          <w:highlight w:val="none"/>
        </w:rPr>
        <w:t>法定代表人：</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（签字或盖章）</w:t>
      </w:r>
    </w:p>
    <w:p>
      <w:pPr>
        <w:pStyle w:val="5"/>
        <w:jc w:val="center"/>
        <w:rPr>
          <w:rFonts w:hint="eastAsia" w:ascii="宋体" w:hAnsi="宋体" w:eastAsia="宋体" w:cs="宋体"/>
          <w:color w:val="auto"/>
          <w:highlight w:val="none"/>
        </w:rPr>
      </w:pP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年</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月</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single"/>
          <w:lang w:val="en-US" w:eastAsia="zh-CN"/>
        </w:rPr>
        <w:t xml:space="preserve">  </w:t>
      </w:r>
      <w:r>
        <w:rPr>
          <w:rFonts w:hint="eastAsia" w:ascii="宋体" w:hAnsi="宋体" w:eastAsia="宋体" w:cs="宋体"/>
          <w:color w:val="auto"/>
          <w:sz w:val="24"/>
          <w:szCs w:val="21"/>
          <w:highlight w:val="none"/>
        </w:rPr>
        <w:t>日</w:t>
      </w:r>
    </w:p>
    <w:p>
      <w:pPr>
        <w:pStyle w:val="7"/>
        <w:spacing w:before="5"/>
        <w:rPr>
          <w:rFonts w:hint="eastAsia" w:ascii="宋体" w:hAnsi="宋体" w:eastAsia="宋体" w:cs="宋体"/>
          <w:color w:val="auto"/>
          <w:sz w:val="13"/>
          <w:highlight w:val="none"/>
        </w:rPr>
      </w:pPr>
    </w:p>
    <w:p>
      <w:pPr>
        <w:pStyle w:val="7"/>
        <w:tabs>
          <w:tab w:val="left" w:pos="9551"/>
        </w:tabs>
        <w:spacing w:before="163"/>
        <w:ind w:left="5772"/>
        <w:rPr>
          <w:rFonts w:hint="eastAsia" w:ascii="宋体" w:hAnsi="宋体" w:eastAsia="宋体" w:cs="宋体"/>
          <w:color w:val="auto"/>
          <w:highlight w:val="none"/>
        </w:rPr>
      </w:pPr>
    </w:p>
    <w:p>
      <w:pPr>
        <w:pStyle w:val="7"/>
        <w:tabs>
          <w:tab w:val="left" w:pos="7191"/>
          <w:tab w:val="left" w:pos="8151"/>
          <w:tab w:val="left" w:pos="9111"/>
        </w:tabs>
        <w:spacing w:before="163"/>
        <w:ind w:left="6471"/>
        <w:rPr>
          <w:rFonts w:hint="eastAsia" w:ascii="宋体" w:hAnsi="宋体" w:eastAsia="宋体" w:cs="宋体"/>
          <w:color w:val="auto"/>
          <w:highlight w:val="none"/>
        </w:rPr>
      </w:pPr>
    </w:p>
    <w:p>
      <w:pPr>
        <w:spacing w:after="0"/>
        <w:rPr>
          <w:rFonts w:hint="eastAsia" w:ascii="宋体" w:hAnsi="宋体" w:eastAsia="宋体" w:cs="宋体"/>
          <w:color w:val="auto"/>
          <w:highlight w:val="none"/>
        </w:rPr>
        <w:sectPr>
          <w:pgSz w:w="11910" w:h="16840"/>
          <w:pgMar w:top="1120" w:right="820" w:bottom="860" w:left="820" w:header="0" w:footer="662" w:gutter="0"/>
          <w:pgNumType w:fmt="decimal"/>
          <w:cols w:space="720" w:num="1"/>
        </w:sectPr>
      </w:pPr>
    </w:p>
    <w:p>
      <w:pPr>
        <w:pStyle w:val="5"/>
        <w:jc w:val="center"/>
        <w:rPr>
          <w:rFonts w:hint="eastAsia" w:ascii="宋体" w:hAnsi="宋体" w:eastAsia="宋体" w:cs="宋体"/>
          <w:color w:val="auto"/>
          <w:highlight w:val="none"/>
        </w:rPr>
      </w:pPr>
      <w:bookmarkStart w:id="10" w:name="_Toc16929"/>
      <w:bookmarkStart w:id="11" w:name="_Toc10281"/>
      <w:r>
        <w:rPr>
          <w:rFonts w:hint="eastAsia" w:ascii="宋体" w:hAnsi="宋体" w:eastAsia="宋体" w:cs="宋体"/>
          <w:color w:val="auto"/>
          <w:highlight w:val="none"/>
        </w:rPr>
        <w:t>投标保证金</w:t>
      </w:r>
      <w:bookmarkEnd w:id="10"/>
      <w:bookmarkEnd w:id="11"/>
    </w:p>
    <w:p>
      <w:pPr>
        <w:pStyle w:val="7"/>
        <w:spacing w:before="11"/>
        <w:rPr>
          <w:rFonts w:hint="eastAsia" w:ascii="宋体" w:hAnsi="宋体" w:eastAsia="宋体" w:cs="宋体"/>
          <w:color w:val="auto"/>
          <w:sz w:val="23"/>
          <w:highlight w:val="none"/>
        </w:rPr>
      </w:pPr>
    </w:p>
    <w:p>
      <w:pPr>
        <w:pStyle w:val="7"/>
        <w:tabs>
          <w:tab w:val="left" w:pos="1469"/>
          <w:tab w:val="left" w:pos="7411"/>
        </w:tabs>
        <w:spacing w:before="77" w:line="393" w:lineRule="auto"/>
        <w:ind w:right="312" w:firstLine="394" w:firstLineChars="200"/>
        <w:rPr>
          <w:rFonts w:hint="eastAsia" w:ascii="宋体" w:hAnsi="宋体" w:eastAsia="宋体" w:cs="宋体"/>
          <w:color w:val="auto"/>
          <w:spacing w:val="-1"/>
          <w:w w:val="95"/>
          <w:sz w:val="21"/>
          <w:highlight w:val="none"/>
          <w:lang w:val="en-US" w:eastAsia="zh-CN"/>
        </w:rPr>
      </w:pPr>
      <w:r>
        <w:rPr>
          <w:rFonts w:hint="eastAsia" w:ascii="宋体" w:hAnsi="宋体" w:eastAsia="宋体" w:cs="宋体"/>
          <w:color w:val="auto"/>
          <w:spacing w:val="-1"/>
          <w:w w:val="95"/>
          <w:sz w:val="21"/>
          <w:highlight w:val="none"/>
          <w:lang w:val="en-US" w:eastAsia="zh-CN"/>
        </w:rPr>
        <w:t>①采用投标保函的：应提交银行出具的投标保函复印件或扫描打印件、“隶属关系”证明材料复印件或扫描打印件、“没有办理保函业务”证明资料复印件或扫描打印件（如有）；</w:t>
      </w:r>
    </w:p>
    <w:p>
      <w:pPr>
        <w:pStyle w:val="7"/>
        <w:tabs>
          <w:tab w:val="left" w:pos="1469"/>
          <w:tab w:val="left" w:pos="7411"/>
        </w:tabs>
        <w:spacing w:before="77" w:line="393" w:lineRule="auto"/>
        <w:ind w:right="312" w:firstLine="394" w:firstLineChars="200"/>
        <w:rPr>
          <w:rFonts w:hint="eastAsia" w:ascii="宋体" w:hAnsi="宋体" w:eastAsia="宋体" w:cs="宋体"/>
          <w:color w:val="auto"/>
          <w:sz w:val="24"/>
          <w:highlight w:val="none"/>
        </w:rPr>
      </w:pPr>
      <w:r>
        <w:rPr>
          <w:rFonts w:hint="eastAsia" w:ascii="宋体" w:hAnsi="宋体" w:eastAsia="宋体" w:cs="宋体"/>
          <w:color w:val="auto"/>
          <w:spacing w:val="-1"/>
          <w:w w:val="95"/>
          <w:sz w:val="21"/>
          <w:highlight w:val="none"/>
          <w:lang w:val="en-US" w:eastAsia="zh-CN"/>
        </w:rPr>
        <w:t>②采用担保机构（担保公司或保险公司）提供投标担保函或投标保证保险合同（或保险单）的，应提交出具的投标担保函或双方签署的投标保证保险合同（或保险单）复印件或扫描打印件。</w:t>
      </w:r>
    </w:p>
    <w:p>
      <w:pPr>
        <w:spacing w:after="0" w:line="364" w:lineRule="auto"/>
        <w:jc w:val="both"/>
        <w:rPr>
          <w:rFonts w:hint="eastAsia" w:ascii="宋体" w:hAnsi="宋体" w:eastAsia="宋体" w:cs="宋体"/>
          <w:color w:val="auto"/>
          <w:sz w:val="24"/>
          <w:highlight w:val="none"/>
        </w:rPr>
        <w:sectPr>
          <w:pgSz w:w="11910" w:h="16840"/>
          <w:pgMar w:top="1120" w:right="820" w:bottom="860" w:left="820" w:header="0" w:footer="662" w:gutter="0"/>
          <w:pgNumType w:fmt="decimal"/>
          <w:cols w:space="720" w:num="1"/>
        </w:sectPr>
      </w:pPr>
    </w:p>
    <w:p>
      <w:pPr>
        <w:spacing w:before="40"/>
        <w:ind w:left="312" w:right="0" w:firstLine="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其他资格审查文件由投标人自拟，并编写在本节里面。</w:t>
      </w:r>
    </w:p>
    <w:p>
      <w:pPr>
        <w:spacing w:after="0"/>
        <w:jc w:val="left"/>
        <w:rPr>
          <w:rFonts w:hint="eastAsia" w:ascii="宋体" w:hAnsi="宋体" w:eastAsia="宋体" w:cs="宋体"/>
          <w:color w:val="auto"/>
          <w:sz w:val="24"/>
          <w:highlight w:val="none"/>
        </w:rPr>
        <w:sectPr>
          <w:pgSz w:w="11910" w:h="16840"/>
          <w:pgMar w:top="1080" w:right="820" w:bottom="860" w:left="820" w:header="0" w:footer="662" w:gutter="0"/>
          <w:pgNumType w:fmt="decimal"/>
          <w:cols w:space="720" w:num="1"/>
        </w:sectPr>
      </w:pPr>
    </w:p>
    <w:p>
      <w:pPr>
        <w:spacing w:before="28"/>
        <w:ind w:right="0"/>
        <w:jc w:val="center"/>
        <w:outlineLvl w:val="1"/>
        <w:rPr>
          <w:rFonts w:hint="eastAsia" w:ascii="宋体" w:hAnsi="宋体" w:eastAsia="宋体" w:cs="宋体"/>
          <w:color w:val="auto"/>
          <w:sz w:val="32"/>
          <w:highlight w:val="none"/>
        </w:rPr>
      </w:pPr>
      <w:r>
        <w:rPr>
          <w:rFonts w:hint="eastAsia" w:ascii="宋体" w:hAnsi="宋体" w:eastAsia="宋体" w:cs="宋体"/>
          <w:color w:val="auto"/>
          <w:sz w:val="32"/>
          <w:highlight w:val="none"/>
        </w:rPr>
        <w:t>四、投标人认为应该提交的其他资料及商务得分材料（如有）</w:t>
      </w:r>
    </w:p>
    <w:p>
      <w:pPr>
        <w:spacing w:after="0"/>
        <w:jc w:val="center"/>
        <w:rPr>
          <w:rFonts w:hint="eastAsia" w:ascii="宋体" w:hAnsi="宋体" w:eastAsia="宋体" w:cs="宋体"/>
          <w:color w:val="auto"/>
          <w:sz w:val="32"/>
          <w:highlight w:val="none"/>
        </w:rPr>
        <w:sectPr>
          <w:pgSz w:w="11910" w:h="16840"/>
          <w:pgMar w:top="1120" w:right="820" w:bottom="860" w:left="820" w:header="0" w:footer="662" w:gutter="0"/>
          <w:pgNumType w:fmt="decimal"/>
          <w:cols w:space="720" w:num="1"/>
        </w:sectPr>
      </w:pPr>
    </w:p>
    <w:p>
      <w:pPr>
        <w:spacing w:before="9"/>
        <w:ind w:left="478" w:right="478" w:firstLine="0"/>
        <w:jc w:val="center"/>
        <w:outlineLvl w:val="0"/>
        <w:rPr>
          <w:rFonts w:hint="eastAsia" w:ascii="宋体" w:hAnsi="宋体" w:eastAsia="宋体" w:cs="宋体"/>
          <w:color w:val="auto"/>
          <w:sz w:val="44"/>
          <w:highlight w:val="none"/>
        </w:rPr>
      </w:pPr>
      <w:bookmarkStart w:id="12" w:name="_Toc25943"/>
      <w:bookmarkStart w:id="13" w:name="_Toc7659"/>
      <w:bookmarkStart w:id="14" w:name="_Toc28368"/>
      <w:bookmarkStart w:id="15" w:name="_Toc5390"/>
      <w:bookmarkStart w:id="16" w:name="_Toc3082"/>
      <w:bookmarkStart w:id="17" w:name="_Toc15688"/>
      <w:r>
        <w:rPr>
          <w:rFonts w:hint="eastAsia" w:ascii="宋体" w:hAnsi="宋体" w:eastAsia="宋体" w:cs="宋体"/>
          <w:color w:val="auto"/>
          <w:sz w:val="44"/>
          <w:highlight w:val="none"/>
        </w:rPr>
        <w:t>第二册：技术文件格式</w:t>
      </w:r>
      <w:bookmarkEnd w:id="12"/>
      <w:bookmarkEnd w:id="13"/>
      <w:bookmarkEnd w:id="14"/>
      <w:bookmarkEnd w:id="15"/>
      <w:bookmarkEnd w:id="16"/>
      <w:bookmarkEnd w:id="17"/>
    </w:p>
    <w:p>
      <w:pPr>
        <w:pStyle w:val="7"/>
        <w:spacing w:before="7"/>
        <w:rPr>
          <w:rFonts w:hint="eastAsia" w:ascii="宋体" w:hAnsi="宋体" w:eastAsia="宋体" w:cs="宋体"/>
          <w:color w:val="auto"/>
          <w:sz w:val="61"/>
          <w:highlight w:val="none"/>
        </w:rPr>
      </w:pPr>
    </w:p>
    <w:p>
      <w:pPr>
        <w:pStyle w:val="3"/>
        <w:spacing w:before="1" w:line="336" w:lineRule="auto"/>
        <w:jc w:val="center"/>
        <w:rPr>
          <w:rFonts w:hint="eastAsia" w:ascii="宋体" w:hAnsi="宋体" w:eastAsia="宋体" w:cs="宋体"/>
          <w:color w:val="auto"/>
          <w:highlight w:val="none"/>
          <w:lang w:eastAsia="zh-CN"/>
        </w:rPr>
      </w:pPr>
      <w:bookmarkStart w:id="18" w:name="_Toc1234"/>
      <w:r>
        <w:rPr>
          <w:rFonts w:hint="eastAsia" w:ascii="宋体" w:hAnsi="宋体" w:cs="宋体"/>
          <w:color w:val="auto"/>
          <w:spacing w:val="-4"/>
          <w:w w:val="95"/>
          <w:highlight w:val="none"/>
          <w:lang w:eastAsia="zh-CN"/>
        </w:rPr>
        <w:t>潮南区陈店镇排水系统整治工程（一期）施工</w:t>
      </w:r>
      <w:bookmarkEnd w:id="18"/>
    </w:p>
    <w:p>
      <w:pPr>
        <w:pStyle w:val="7"/>
        <w:rPr>
          <w:rFonts w:hint="eastAsia" w:ascii="宋体" w:hAnsi="宋体" w:eastAsia="宋体" w:cs="宋体"/>
          <w:b/>
          <w:color w:val="auto"/>
          <w:sz w:val="52"/>
          <w:highlight w:val="none"/>
        </w:rPr>
      </w:pPr>
    </w:p>
    <w:p>
      <w:pPr>
        <w:pStyle w:val="7"/>
        <w:rPr>
          <w:rFonts w:hint="eastAsia" w:ascii="宋体" w:hAnsi="宋体" w:eastAsia="宋体" w:cs="宋体"/>
          <w:b/>
          <w:color w:val="auto"/>
          <w:sz w:val="52"/>
          <w:highlight w:val="none"/>
        </w:rPr>
      </w:pPr>
    </w:p>
    <w:p>
      <w:pPr>
        <w:pStyle w:val="7"/>
        <w:spacing w:before="12"/>
        <w:rPr>
          <w:rFonts w:hint="eastAsia" w:ascii="宋体" w:hAnsi="宋体" w:eastAsia="宋体" w:cs="宋体"/>
          <w:b/>
          <w:color w:val="auto"/>
          <w:sz w:val="66"/>
          <w:highlight w:val="none"/>
        </w:rPr>
      </w:pPr>
    </w:p>
    <w:p>
      <w:pPr>
        <w:spacing w:before="0" w:line="336" w:lineRule="auto"/>
        <w:ind w:right="3043" w:firstLine="2470" w:firstLineChars="600"/>
        <w:jc w:val="both"/>
        <w:outlineLvl w:val="0"/>
        <w:rPr>
          <w:rFonts w:hint="eastAsia" w:ascii="宋体" w:hAnsi="宋体" w:eastAsia="宋体" w:cs="宋体"/>
          <w:b/>
          <w:bCs/>
          <w:color w:val="auto"/>
          <w:spacing w:val="-4"/>
          <w:w w:val="95"/>
          <w:kern w:val="44"/>
          <w:sz w:val="44"/>
          <w:szCs w:val="44"/>
          <w:highlight w:val="none"/>
          <w:lang w:val="en-US" w:eastAsia="zh-CN" w:bidi="ar-SA"/>
        </w:rPr>
      </w:pPr>
      <w:bookmarkStart w:id="19" w:name="_Toc16534"/>
      <w:bookmarkStart w:id="20" w:name="_Toc31545"/>
      <w:bookmarkStart w:id="21" w:name="_Toc27372"/>
      <w:bookmarkStart w:id="22" w:name="_Toc22304"/>
      <w:r>
        <w:rPr>
          <w:rFonts w:hint="eastAsia" w:ascii="宋体" w:hAnsi="宋体" w:eastAsia="宋体" w:cs="宋体"/>
          <w:b/>
          <w:bCs/>
          <w:color w:val="auto"/>
          <w:spacing w:val="-4"/>
          <w:w w:val="95"/>
          <w:kern w:val="44"/>
          <w:sz w:val="44"/>
          <w:szCs w:val="44"/>
          <w:highlight w:val="none"/>
          <w:lang w:val="en-US" w:eastAsia="zh-CN" w:bidi="ar-SA"/>
        </w:rPr>
        <w:t>投标文件第二册：技术文件</w:t>
      </w:r>
      <w:bookmarkEnd w:id="19"/>
      <w:bookmarkEnd w:id="20"/>
      <w:bookmarkEnd w:id="21"/>
      <w:bookmarkEnd w:id="22"/>
    </w:p>
    <w:p>
      <w:pPr>
        <w:pStyle w:val="7"/>
        <w:rPr>
          <w:rFonts w:hint="eastAsia" w:ascii="宋体" w:hAnsi="宋体" w:eastAsia="宋体" w:cs="宋体"/>
          <w:b/>
          <w:color w:val="auto"/>
          <w:sz w:val="52"/>
          <w:highlight w:val="none"/>
        </w:rPr>
      </w:pPr>
    </w:p>
    <w:p>
      <w:pPr>
        <w:pStyle w:val="7"/>
        <w:rPr>
          <w:rFonts w:hint="eastAsia" w:ascii="宋体" w:hAnsi="宋体" w:eastAsia="宋体" w:cs="宋体"/>
          <w:b/>
          <w:color w:val="auto"/>
          <w:sz w:val="52"/>
          <w:highlight w:val="none"/>
        </w:rPr>
      </w:pPr>
    </w:p>
    <w:p>
      <w:pPr>
        <w:pStyle w:val="7"/>
        <w:rPr>
          <w:rFonts w:hint="eastAsia" w:ascii="宋体" w:hAnsi="宋体" w:eastAsia="宋体" w:cs="宋体"/>
          <w:b/>
          <w:color w:val="auto"/>
          <w:sz w:val="52"/>
          <w:highlight w:val="none"/>
        </w:rPr>
      </w:pPr>
    </w:p>
    <w:p>
      <w:pPr>
        <w:pStyle w:val="7"/>
        <w:rPr>
          <w:rFonts w:hint="eastAsia" w:ascii="宋体" w:hAnsi="宋体" w:eastAsia="宋体" w:cs="宋体"/>
          <w:b/>
          <w:color w:val="auto"/>
          <w:sz w:val="52"/>
          <w:highlight w:val="none"/>
        </w:rPr>
      </w:pPr>
    </w:p>
    <w:p>
      <w:pPr>
        <w:pStyle w:val="7"/>
        <w:spacing w:before="5"/>
        <w:rPr>
          <w:rFonts w:hint="eastAsia" w:ascii="宋体" w:hAnsi="宋体" w:eastAsia="宋体" w:cs="宋体"/>
          <w:b/>
          <w:color w:val="auto"/>
          <w:sz w:val="58"/>
          <w:highlight w:val="none"/>
        </w:rPr>
      </w:pPr>
    </w:p>
    <w:p>
      <w:pPr>
        <w:pStyle w:val="4"/>
        <w:tabs>
          <w:tab w:val="left" w:pos="3056"/>
        </w:tabs>
        <w:ind w:left="6"/>
        <w:jc w:val="center"/>
        <w:outlineLvl w:val="0"/>
        <w:rPr>
          <w:rFonts w:hint="eastAsia" w:ascii="宋体" w:hAnsi="宋体" w:eastAsia="宋体" w:cs="宋体"/>
          <w:color w:val="auto"/>
          <w:highlight w:val="none"/>
        </w:rPr>
      </w:pPr>
      <w:bookmarkStart w:id="23" w:name="_Toc29165"/>
      <w:bookmarkStart w:id="24" w:name="_Toc2322"/>
      <w:bookmarkStart w:id="25" w:name="_Toc15620"/>
      <w:bookmarkStart w:id="26" w:name="_Toc5123"/>
      <w:bookmarkStart w:id="27" w:name="_Toc13093"/>
      <w:bookmarkStart w:id="28" w:name="_Toc4801"/>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(盖单位公章)</w:t>
      </w:r>
      <w:bookmarkEnd w:id="23"/>
      <w:bookmarkEnd w:id="24"/>
      <w:bookmarkEnd w:id="25"/>
      <w:bookmarkEnd w:id="26"/>
      <w:bookmarkEnd w:id="27"/>
      <w:bookmarkEnd w:id="28"/>
    </w:p>
    <w:p>
      <w:pPr>
        <w:pStyle w:val="7"/>
        <w:spacing w:before="2"/>
        <w:rPr>
          <w:rFonts w:hint="eastAsia" w:ascii="宋体" w:hAnsi="宋体" w:eastAsia="宋体" w:cs="宋体"/>
          <w:b/>
          <w:color w:val="auto"/>
          <w:highlight w:val="none"/>
        </w:rPr>
      </w:pPr>
    </w:p>
    <w:p>
      <w:pPr>
        <w:tabs>
          <w:tab w:val="left" w:pos="1288"/>
          <w:tab w:val="left" w:pos="2251"/>
        </w:tabs>
        <w:spacing w:before="54"/>
        <w:ind w:left="324" w:right="0" w:firstLine="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年</w:t>
      </w:r>
      <w:r>
        <w:rPr>
          <w:rFonts w:hint="eastAsia" w:ascii="宋体" w:hAnsi="宋体" w:eastAsia="宋体" w:cs="宋体"/>
          <w:b/>
          <w:color w:val="auto"/>
          <w:sz w:val="32"/>
          <w:highlight w:val="none"/>
        </w:rPr>
        <w:tab/>
      </w:r>
      <w:r>
        <w:rPr>
          <w:rFonts w:hint="eastAsia" w:ascii="宋体" w:hAnsi="宋体" w:eastAsia="宋体" w:cs="宋体"/>
          <w:b/>
          <w:color w:val="auto"/>
          <w:sz w:val="32"/>
          <w:highlight w:val="none"/>
        </w:rPr>
        <w:t>月</w:t>
      </w:r>
      <w:r>
        <w:rPr>
          <w:rFonts w:hint="eastAsia" w:ascii="宋体" w:hAnsi="宋体" w:eastAsia="宋体" w:cs="宋体"/>
          <w:b/>
          <w:color w:val="auto"/>
          <w:sz w:val="32"/>
          <w:highlight w:val="none"/>
        </w:rPr>
        <w:tab/>
      </w:r>
      <w:r>
        <w:rPr>
          <w:rFonts w:hint="eastAsia" w:ascii="宋体" w:hAnsi="宋体" w:eastAsia="宋体" w:cs="宋体"/>
          <w:b/>
          <w:color w:val="auto"/>
          <w:sz w:val="32"/>
          <w:highlight w:val="none"/>
        </w:rPr>
        <w:t>日</w:t>
      </w:r>
    </w:p>
    <w:p>
      <w:pPr>
        <w:spacing w:after="0"/>
        <w:jc w:val="center"/>
        <w:rPr>
          <w:rFonts w:hint="eastAsia" w:ascii="宋体" w:hAnsi="宋体" w:eastAsia="宋体" w:cs="宋体"/>
          <w:color w:val="auto"/>
          <w:sz w:val="32"/>
          <w:highlight w:val="none"/>
        </w:rPr>
        <w:sectPr>
          <w:pgSz w:w="11910" w:h="16840"/>
          <w:pgMar w:top="1060" w:right="820" w:bottom="860" w:left="820" w:header="0" w:footer="662" w:gutter="0"/>
          <w:pgNumType w:fmt="decimal"/>
          <w:cols w:space="720" w:num="1"/>
        </w:sectPr>
      </w:pPr>
    </w:p>
    <w:p>
      <w:pPr>
        <w:pStyle w:val="7"/>
        <w:keepNext w:val="0"/>
        <w:keepLines w:val="0"/>
        <w:pageBreakBefore w:val="0"/>
        <w:widowControl w:val="0"/>
        <w:kinsoku/>
        <w:wordWrap/>
        <w:overflowPunct/>
        <w:topLinePunct w:val="0"/>
        <w:autoSpaceDE/>
        <w:autoSpaceDN/>
        <w:bidi w:val="0"/>
        <w:adjustRightInd/>
        <w:snapToGrid/>
        <w:spacing w:line="360" w:lineRule="auto"/>
        <w:ind w:right="244"/>
        <w:jc w:val="center"/>
        <w:textAlignment w:val="auto"/>
        <w:rPr>
          <w:rFonts w:hint="eastAsia" w:ascii="宋体" w:hAnsi="宋体" w:eastAsia="宋体" w:cs="宋体"/>
          <w:color w:val="auto"/>
          <w:kern w:val="2"/>
          <w:sz w:val="28"/>
          <w:szCs w:val="24"/>
          <w:highlight w:val="none"/>
          <w:lang w:val="en-US" w:eastAsia="zh-CN" w:bidi="ar-SA"/>
        </w:rPr>
      </w:pPr>
      <w:bookmarkStart w:id="29" w:name="递交《投标文件》及《评标核查证件原件资料》回执"/>
      <w:bookmarkEnd w:id="29"/>
      <w:r>
        <w:rPr>
          <w:rFonts w:hint="eastAsia" w:ascii="宋体" w:hAnsi="宋体" w:eastAsia="宋体" w:cs="宋体"/>
          <w:color w:val="auto"/>
          <w:kern w:val="2"/>
          <w:sz w:val="28"/>
          <w:szCs w:val="24"/>
          <w:highlight w:val="none"/>
          <w:lang w:val="en-US" w:eastAsia="zh-CN" w:bidi="ar-SA"/>
        </w:rPr>
        <w:t>（技术文件内容格式自编）</w:t>
      </w:r>
    </w:p>
    <w:p>
      <w:bookmarkStart w:id="30" w:name="_GoBack"/>
      <w:bookmarkEnd w:id="30"/>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fldChar w:fldCharType="begin"/>
                          </w:r>
                          <w:r>
                            <w:instrText xml:space="preserve"> PAGE  \* MERGEFORMAT </w:instrText>
                          </w:r>
                          <w:r>
                            <w:fldChar w:fldCharType="separate"/>
                          </w:r>
                          <w:r>
                            <w:t>105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path/>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fldChar w:fldCharType="begin"/>
                          </w:r>
                          <w:r>
                            <w:instrText xml:space="preserve"> PAGE  \* MERGEFORMAT </w:instrText>
                          </w:r>
                          <w:r>
                            <w:fldChar w:fldCharType="separate"/>
                          </w:r>
                          <w:r>
                            <w:t>112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path/>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fldChar w:fldCharType="begin"/>
                          </w:r>
                          <w:r>
                            <w:instrText xml:space="preserve"> PAGE  \* MERGEFORMAT </w:instrText>
                          </w:r>
                          <w:r>
                            <w:fldChar w:fldCharType="separate"/>
                          </w:r>
                          <w:r>
                            <w:t>107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8"/>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both"/>
      <w:rPr>
        <w:rFonts w:ascii="宋体"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both"/>
      <w:rPr>
        <w:rFonts w:ascii="宋体"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wNTk5YWM1ZmQ4MWVjYjFhYzFhMDZlYTQ2YWZmZGMifQ=="/>
  </w:docVars>
  <w:rsids>
    <w:rsidRoot w:val="296529AC"/>
    <w:rsid w:val="296529AC"/>
    <w:rsid w:val="440A3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paragraph" w:styleId="4">
    <w:name w:val="heading 2"/>
    <w:basedOn w:val="1"/>
    <w:next w:val="1"/>
    <w:qFormat/>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paragraph" w:styleId="5">
    <w:name w:val="heading 3"/>
    <w:basedOn w:val="1"/>
    <w:next w:val="1"/>
    <w:qFormat/>
    <w:uiPriority w:val="0"/>
    <w:pPr>
      <w:keepNext/>
      <w:keepLines/>
      <w:spacing w:before="260" w:beforeLines="0" w:after="260" w:afterLines="0" w:line="415" w:lineRule="auto"/>
      <w:ind w:firstLine="137" w:firstLineChars="49"/>
      <w:outlineLvl w:val="2"/>
    </w:pPr>
    <w:rPr>
      <w:rFonts w:ascii="黑体" w:hAnsi="宋体" w:eastAsia="黑体"/>
      <w:bCs/>
      <w:kern w:val="2"/>
      <w:sz w:val="28"/>
      <w:szCs w:val="28"/>
      <w:lang w:val="en-US" w:eastAsia="zh-CN" w:bidi="ar-SA"/>
    </w:rPr>
  </w:style>
  <w:style w:type="paragraph" w:styleId="6">
    <w:name w:val="heading 5"/>
    <w:basedOn w:val="1"/>
    <w:next w:val="1"/>
    <w:uiPriority w:val="0"/>
    <w:pPr>
      <w:keepNext/>
      <w:keepLines/>
      <w:widowControl/>
      <w:adjustRightInd w:val="0"/>
      <w:spacing w:line="288" w:lineRule="auto"/>
      <w:jc w:val="left"/>
      <w:textAlignment w:val="baseline"/>
      <w:outlineLvl w:val="4"/>
    </w:pPr>
    <w:rPr>
      <w:rFonts w:ascii="Arial"/>
      <w:sz w:val="28"/>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AnnotationText"/>
    <w:qFormat/>
    <w:uiPriority w:val="0"/>
    <w:pPr>
      <w:widowControl w:val="0"/>
      <w:spacing w:line="360" w:lineRule="atLeast"/>
      <w:jc w:val="left"/>
      <w:textAlignment w:val="baseline"/>
    </w:pPr>
    <w:rPr>
      <w:rFonts w:ascii="宋体" w:hAnsi="Calibri" w:eastAsia="宋体" w:cs="Times New Roman"/>
      <w:kern w:val="0"/>
      <w:sz w:val="24"/>
      <w:szCs w:val="24"/>
      <w:lang w:val="en-US" w:eastAsia="zh-CN" w:bidi="ar-SA"/>
    </w:rPr>
  </w:style>
  <w:style w:type="paragraph" w:styleId="7">
    <w:name w:val="Body Text"/>
    <w:basedOn w:val="1"/>
    <w:uiPriority w:val="0"/>
    <w:pPr>
      <w:spacing w:after="120" w:afterLines="0"/>
    </w:pPr>
    <w:rPr>
      <w:rFonts w:eastAsia="宋体"/>
      <w:kern w:val="2"/>
      <w:sz w:val="21"/>
      <w:szCs w:val="24"/>
      <w:lang w:val="en-US" w:eastAsia="zh-CN" w:bidi="ar-SA"/>
    </w:rPr>
  </w:style>
  <w:style w:type="paragraph" w:styleId="8">
    <w:name w:val="footer"/>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styleId="11">
    <w:name w:val="List Paragraph"/>
    <w:basedOn w:val="1"/>
    <w:uiPriority w:val="0"/>
    <w:pPr>
      <w:widowControl/>
      <w:adjustRightInd w:val="0"/>
      <w:snapToGrid w:val="0"/>
      <w:spacing w:after="200" w:afterLines="0"/>
      <w:ind w:firstLine="420" w:firstLineChars="200"/>
      <w:jc w:val="left"/>
    </w:pPr>
    <w:rPr>
      <w:rFonts w:ascii="Tahoma" w:hAnsi="Tahoma" w:eastAsia="微软雅黑"/>
      <w:kern w:val="0"/>
      <w:sz w:val="22"/>
      <w:szCs w:val="22"/>
    </w:rPr>
  </w:style>
  <w:style w:type="paragraph" w:customStyle="1" w:styleId="12">
    <w:name w:val="Table Paragraph"/>
    <w:basedOn w:val="1"/>
    <w:uiPriority w:val="0"/>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2023-09-07T10:22:00Z</dcterms:created>
  <dc:creator>广东宏茂</dc:creator>
  <cp:lastModifiedBy>广东宏茂</cp:lastModifiedBy>
  <dcterms:modified xsi:type="dcterms:W3CDTF">2023-09-28T01:25:27Z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C40A3A7B01D24341A853C1C5A745335E_11</vt:lpwstr>
  </property>
</Properties>
</file>