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EE4A0" w14:textId="53E1B38B" w:rsidR="00B73F76" w:rsidRDefault="007109A3">
      <w:pPr>
        <w:spacing w:beforeLines="600" w:before="1872" w:line="360" w:lineRule="auto"/>
        <w:jc w:val="center"/>
        <w:rPr>
          <w:rFonts w:ascii="宋体" w:hAnsi="宋体"/>
          <w:b/>
          <w:bCs/>
          <w:sz w:val="44"/>
          <w:szCs w:val="44"/>
        </w:rPr>
      </w:pPr>
      <w:r w:rsidRPr="007109A3">
        <w:rPr>
          <w:rFonts w:ascii="宋体" w:hAnsi="宋体" w:hint="eastAsia"/>
          <w:b/>
          <w:bCs/>
          <w:sz w:val="44"/>
          <w:szCs w:val="44"/>
        </w:rPr>
        <w:t>广州市第一中学高中部地质灾害治理工程</w:t>
      </w:r>
    </w:p>
    <w:p w14:paraId="0445A69F" w14:textId="77777777" w:rsidR="00B73F76" w:rsidRDefault="002D4917">
      <w:pPr>
        <w:spacing w:line="360" w:lineRule="auto"/>
        <w:jc w:val="center"/>
        <w:rPr>
          <w:rFonts w:ascii="宋体" w:hAnsi="宋体"/>
          <w:b/>
          <w:bCs/>
          <w:sz w:val="44"/>
          <w:szCs w:val="44"/>
        </w:rPr>
      </w:pPr>
      <w:r>
        <w:rPr>
          <w:rFonts w:ascii="宋体" w:hAnsi="宋体" w:hint="eastAsia"/>
          <w:b/>
          <w:bCs/>
          <w:sz w:val="44"/>
          <w:szCs w:val="44"/>
        </w:rPr>
        <w:t>施工总承包</w:t>
      </w:r>
    </w:p>
    <w:p w14:paraId="7F15C2BA" w14:textId="77777777" w:rsidR="00B73F76" w:rsidRDefault="002D4917">
      <w:pPr>
        <w:spacing w:beforeLines="600" w:before="1872" w:afterLines="300" w:after="936" w:line="360" w:lineRule="auto"/>
        <w:jc w:val="center"/>
        <w:rPr>
          <w:rFonts w:ascii="宋体" w:hAnsi="宋体"/>
          <w:b/>
          <w:bCs/>
          <w:spacing w:val="26"/>
          <w:sz w:val="72"/>
          <w:szCs w:val="72"/>
        </w:rPr>
      </w:pPr>
      <w:r>
        <w:rPr>
          <w:rFonts w:ascii="宋体" w:hAnsi="宋体" w:hint="eastAsia"/>
          <w:b/>
          <w:bCs/>
          <w:spacing w:val="26"/>
          <w:sz w:val="72"/>
          <w:szCs w:val="72"/>
        </w:rPr>
        <w:t>招标公告</w:t>
      </w:r>
    </w:p>
    <w:p w14:paraId="31E4CD3C" w14:textId="77777777" w:rsidR="00EE7A77" w:rsidRDefault="00EE7A77" w:rsidP="00EE7A77">
      <w:pPr>
        <w:pStyle w:val="a0"/>
      </w:pPr>
    </w:p>
    <w:p w14:paraId="3C0632ED" w14:textId="77777777" w:rsidR="00EE7A77" w:rsidRPr="00EE7A77" w:rsidRDefault="00EE7A77" w:rsidP="00EE7A77"/>
    <w:p w14:paraId="00DC56C8" w14:textId="4824A72C" w:rsidR="00B73F76" w:rsidRDefault="002D4917">
      <w:pPr>
        <w:spacing w:beforeLines="1200" w:before="3744" w:line="360" w:lineRule="auto"/>
        <w:jc w:val="center"/>
        <w:rPr>
          <w:rFonts w:ascii="宋体" w:hAnsi="宋体"/>
          <w:sz w:val="28"/>
          <w:szCs w:val="28"/>
          <w:u w:val="single"/>
        </w:rPr>
      </w:pPr>
      <w:r>
        <w:rPr>
          <w:rFonts w:ascii="宋体" w:hAnsi="宋体" w:hint="eastAsia"/>
          <w:sz w:val="28"/>
          <w:szCs w:val="28"/>
        </w:rPr>
        <w:t>招标单位：</w:t>
      </w:r>
      <w:r w:rsidR="00533021" w:rsidRPr="00533021">
        <w:rPr>
          <w:rFonts w:ascii="宋体" w:hAnsi="宋体" w:hint="eastAsia"/>
          <w:sz w:val="28"/>
          <w:szCs w:val="28"/>
          <w:u w:val="single"/>
        </w:rPr>
        <w:t>广州市第一中学</w:t>
      </w:r>
    </w:p>
    <w:p w14:paraId="1FF9D7DA" w14:textId="4FB933F6" w:rsidR="00B73F76" w:rsidRDefault="002D4917">
      <w:pPr>
        <w:spacing w:line="360" w:lineRule="auto"/>
        <w:jc w:val="center"/>
        <w:rPr>
          <w:rFonts w:ascii="宋体" w:hAnsi="宋体"/>
          <w:sz w:val="28"/>
          <w:szCs w:val="28"/>
          <w:u w:val="single"/>
        </w:rPr>
      </w:pPr>
      <w:r>
        <w:rPr>
          <w:rFonts w:ascii="宋体" w:hAnsi="宋体" w:hint="eastAsia"/>
          <w:sz w:val="28"/>
          <w:szCs w:val="28"/>
        </w:rPr>
        <w:t>招标代理单位：</w:t>
      </w:r>
      <w:r w:rsidR="009E42B4">
        <w:rPr>
          <w:rFonts w:ascii="宋体" w:hAnsi="宋体" w:hint="eastAsia"/>
          <w:sz w:val="28"/>
          <w:szCs w:val="28"/>
          <w:u w:val="single"/>
        </w:rPr>
        <w:t>广州万亿采购科技有限公司</w:t>
      </w:r>
    </w:p>
    <w:p w14:paraId="4EDA8B94" w14:textId="7E357BBD" w:rsidR="00B73F76" w:rsidRDefault="002D4917">
      <w:pPr>
        <w:pStyle w:val="2"/>
        <w:spacing w:line="480" w:lineRule="auto"/>
        <w:jc w:val="center"/>
        <w:rPr>
          <w:sz w:val="28"/>
          <w:szCs w:val="28"/>
        </w:rPr>
        <w:sectPr w:rsidR="00B73F76">
          <w:footerReference w:type="even" r:id="rId7"/>
          <w:endnotePr>
            <w:numFmt w:val="decimal"/>
          </w:endnotePr>
          <w:pgSz w:w="11906" w:h="16838"/>
          <w:pgMar w:top="1440" w:right="1304" w:bottom="1440" w:left="1276" w:header="851" w:footer="992" w:gutter="0"/>
          <w:cols w:space="720"/>
          <w:docGrid w:type="lines" w:linePitch="312"/>
        </w:sectPr>
      </w:pPr>
      <w:r>
        <w:rPr>
          <w:rFonts w:hint="eastAsia"/>
          <w:sz w:val="28"/>
          <w:szCs w:val="28"/>
          <w:u w:val="none"/>
        </w:rPr>
        <w:t>日期：</w:t>
      </w:r>
      <w:r>
        <w:rPr>
          <w:rFonts w:hint="eastAsia"/>
          <w:sz w:val="28"/>
          <w:szCs w:val="28"/>
        </w:rPr>
        <w:t>2023年</w:t>
      </w:r>
      <w:r w:rsidR="009E42B4">
        <w:rPr>
          <w:sz w:val="28"/>
          <w:szCs w:val="28"/>
        </w:rPr>
        <w:t>9</w:t>
      </w:r>
      <w:r>
        <w:rPr>
          <w:rFonts w:hint="eastAsia"/>
          <w:sz w:val="28"/>
          <w:szCs w:val="28"/>
        </w:rPr>
        <w:t>月</w:t>
      </w:r>
    </w:p>
    <w:p w14:paraId="312999C0" w14:textId="19907889" w:rsidR="00B73F76" w:rsidRDefault="00533021">
      <w:pPr>
        <w:pStyle w:val="2"/>
        <w:spacing w:line="480" w:lineRule="auto"/>
        <w:jc w:val="center"/>
        <w:rPr>
          <w:rFonts w:cs="宋体"/>
          <w:b/>
          <w:bCs/>
          <w:sz w:val="32"/>
        </w:rPr>
      </w:pPr>
      <w:r w:rsidRPr="00533021">
        <w:rPr>
          <w:rFonts w:cs="宋体" w:hint="eastAsia"/>
          <w:b/>
          <w:bCs/>
          <w:sz w:val="32"/>
        </w:rPr>
        <w:lastRenderedPageBreak/>
        <w:t>广州市第一中学高中部地质灾害治理工程施工总承包</w:t>
      </w:r>
    </w:p>
    <w:p w14:paraId="23FC28FA" w14:textId="77777777" w:rsidR="00B73F76" w:rsidRDefault="002D4917">
      <w:pPr>
        <w:pStyle w:val="2"/>
        <w:spacing w:line="480" w:lineRule="auto"/>
        <w:jc w:val="center"/>
        <w:rPr>
          <w:rFonts w:cs="宋体"/>
          <w:b/>
          <w:bCs/>
          <w:sz w:val="32"/>
        </w:rPr>
      </w:pPr>
      <w:r>
        <w:rPr>
          <w:rFonts w:cs="宋体" w:hint="eastAsia"/>
          <w:b/>
          <w:bCs/>
          <w:sz w:val="32"/>
          <w:u w:val="none"/>
        </w:rPr>
        <w:t>招标公告</w:t>
      </w:r>
    </w:p>
    <w:p w14:paraId="1BBCCA93" w14:textId="5A003600" w:rsidR="00B73F76" w:rsidRDefault="002D4917">
      <w:pPr>
        <w:spacing w:line="440" w:lineRule="exact"/>
        <w:ind w:firstLineChars="200" w:firstLine="480"/>
        <w:rPr>
          <w:rFonts w:ascii="宋体" w:hAnsi="宋体" w:cs="宋体"/>
          <w:sz w:val="24"/>
          <w:szCs w:val="24"/>
          <w:u w:val="single"/>
        </w:rPr>
      </w:pPr>
      <w:r>
        <w:rPr>
          <w:rFonts w:ascii="宋体" w:hAnsi="宋体" w:cs="宋体" w:hint="eastAsia"/>
          <w:sz w:val="24"/>
        </w:rPr>
        <w:t>根据</w:t>
      </w:r>
      <w:r w:rsidR="00533021" w:rsidRPr="00533021">
        <w:rPr>
          <w:rFonts w:ascii="宋体" w:hAnsi="宋体" w:cs="宋体" w:hint="eastAsia"/>
          <w:sz w:val="24"/>
          <w:u w:val="single"/>
        </w:rPr>
        <w:t>《广州市荔湾区发展和改革局关于广州市第一中学高中部地质灾害治理工程项目可行性研究报告的复函》（荔发改投批〔2023〕29号）</w:t>
      </w:r>
      <w:r>
        <w:rPr>
          <w:rFonts w:ascii="宋体" w:hAnsi="宋体" w:cs="宋体" w:hint="eastAsia"/>
          <w:sz w:val="24"/>
        </w:rPr>
        <w:t>批准，并且图纸和技术资料满足施工需要，</w:t>
      </w:r>
      <w:r w:rsidR="00533021" w:rsidRPr="00533021">
        <w:rPr>
          <w:rFonts w:ascii="宋体" w:hAnsi="宋体" w:cs="宋体" w:hint="eastAsia"/>
          <w:sz w:val="24"/>
          <w:u w:val="single"/>
        </w:rPr>
        <w:t>广州市第一中学</w:t>
      </w:r>
      <w:r>
        <w:rPr>
          <w:rFonts w:ascii="宋体" w:hAnsi="宋体" w:cs="宋体" w:hint="eastAsia"/>
          <w:sz w:val="24"/>
        </w:rPr>
        <w:t>现对</w:t>
      </w:r>
      <w:r w:rsidR="00533021" w:rsidRPr="00533021">
        <w:rPr>
          <w:rFonts w:ascii="宋体" w:hAnsi="宋体" w:cs="宋体" w:hint="eastAsia"/>
          <w:sz w:val="24"/>
          <w:u w:val="single"/>
        </w:rPr>
        <w:t>广州市第一中学高中部地质灾害治理工程施工总承包</w:t>
      </w:r>
      <w:r>
        <w:rPr>
          <w:rFonts w:ascii="宋体" w:hAnsi="宋体" w:cs="宋体" w:hint="eastAsia"/>
          <w:sz w:val="24"/>
        </w:rPr>
        <w:t>进行施工总承包公开招标，选定承包人。</w:t>
      </w:r>
    </w:p>
    <w:p w14:paraId="34B43561" w14:textId="50DD0F99" w:rsidR="00B73F76" w:rsidRDefault="002D4917">
      <w:pPr>
        <w:tabs>
          <w:tab w:val="center" w:pos="4415"/>
        </w:tabs>
        <w:spacing w:line="440" w:lineRule="exact"/>
        <w:ind w:firstLineChars="200" w:firstLine="480"/>
        <w:rPr>
          <w:rFonts w:ascii="宋体" w:hAnsi="宋体" w:cs="宋体"/>
          <w:sz w:val="24"/>
          <w:u w:val="single"/>
        </w:rPr>
      </w:pPr>
      <w:r>
        <w:rPr>
          <w:rFonts w:ascii="宋体" w:hAnsi="宋体" w:cs="宋体" w:hint="eastAsia"/>
          <w:sz w:val="24"/>
        </w:rPr>
        <w:t>一、工程名称：</w:t>
      </w:r>
      <w:r w:rsidR="00533021" w:rsidRPr="00533021">
        <w:rPr>
          <w:rFonts w:ascii="宋体" w:hAnsi="宋体" w:cs="宋体" w:hint="eastAsia"/>
          <w:sz w:val="24"/>
          <w:u w:val="single"/>
        </w:rPr>
        <w:t>广州市第一中学高中部地质灾害治理工程施工总承包</w:t>
      </w:r>
    </w:p>
    <w:p w14:paraId="0070AB20" w14:textId="6B3B1494" w:rsidR="00B73F76" w:rsidRDefault="002D4917">
      <w:pPr>
        <w:tabs>
          <w:tab w:val="center" w:pos="4415"/>
        </w:tabs>
        <w:spacing w:line="440" w:lineRule="exact"/>
        <w:ind w:firstLineChars="424" w:firstLine="1018"/>
        <w:rPr>
          <w:rFonts w:ascii="宋体" w:hAnsi="宋体" w:cs="宋体"/>
          <w:sz w:val="24"/>
          <w:szCs w:val="24"/>
          <w:u w:val="single"/>
        </w:rPr>
      </w:pPr>
      <w:r>
        <w:rPr>
          <w:rFonts w:ascii="宋体" w:hAnsi="宋体" w:cs="宋体" w:hint="eastAsia"/>
          <w:sz w:val="24"/>
        </w:rPr>
        <w:t>项目代码：</w:t>
      </w:r>
      <w:r w:rsidR="001227BD" w:rsidRPr="001227BD">
        <w:rPr>
          <w:rFonts w:ascii="宋体" w:hAnsi="宋体"/>
          <w:sz w:val="24"/>
          <w:u w:val="single"/>
        </w:rPr>
        <w:t>2</w:t>
      </w:r>
      <w:r w:rsidR="00533021">
        <w:rPr>
          <w:rFonts w:ascii="宋体" w:hAnsi="宋体"/>
          <w:sz w:val="24"/>
          <w:u w:val="single"/>
        </w:rPr>
        <w:t>303</w:t>
      </w:r>
      <w:r w:rsidR="001227BD" w:rsidRPr="001227BD">
        <w:rPr>
          <w:rFonts w:ascii="宋体" w:hAnsi="宋体"/>
          <w:sz w:val="24"/>
          <w:u w:val="single"/>
        </w:rPr>
        <w:t>-</w:t>
      </w:r>
      <w:r w:rsidR="00533021">
        <w:rPr>
          <w:rFonts w:ascii="宋体" w:hAnsi="宋体"/>
          <w:sz w:val="24"/>
          <w:u w:val="single"/>
        </w:rPr>
        <w:t>440103</w:t>
      </w:r>
      <w:r w:rsidR="001227BD" w:rsidRPr="001227BD">
        <w:rPr>
          <w:rFonts w:ascii="宋体" w:hAnsi="宋体"/>
          <w:sz w:val="24"/>
          <w:u w:val="single"/>
        </w:rPr>
        <w:t>-04-0</w:t>
      </w:r>
      <w:r w:rsidR="00533021">
        <w:rPr>
          <w:rFonts w:ascii="宋体" w:hAnsi="宋体"/>
          <w:sz w:val="24"/>
          <w:u w:val="single"/>
        </w:rPr>
        <w:t>5</w:t>
      </w:r>
      <w:r w:rsidR="001227BD" w:rsidRPr="001227BD">
        <w:rPr>
          <w:rFonts w:ascii="宋体" w:hAnsi="宋体"/>
          <w:sz w:val="24"/>
          <w:u w:val="single"/>
        </w:rPr>
        <w:t>-</w:t>
      </w:r>
      <w:r w:rsidR="00533021">
        <w:rPr>
          <w:rFonts w:ascii="宋体" w:hAnsi="宋体"/>
          <w:sz w:val="24"/>
          <w:u w:val="single"/>
        </w:rPr>
        <w:t>535802</w:t>
      </w:r>
    </w:p>
    <w:p w14:paraId="7D6198C7" w14:textId="3FC3B50C" w:rsidR="00B73F76" w:rsidRPr="00533021" w:rsidRDefault="002D4917">
      <w:pPr>
        <w:spacing w:line="440" w:lineRule="exact"/>
        <w:ind w:firstLineChars="200" w:firstLine="480"/>
        <w:rPr>
          <w:rFonts w:ascii="宋体" w:hAnsi="宋体" w:cs="宋体"/>
          <w:sz w:val="24"/>
          <w:u w:val="single"/>
        </w:rPr>
      </w:pPr>
      <w:r>
        <w:rPr>
          <w:rFonts w:ascii="宋体" w:hAnsi="宋体" w:cs="宋体" w:hint="eastAsia"/>
          <w:sz w:val="24"/>
        </w:rPr>
        <w:t>二、招标单位：</w:t>
      </w:r>
      <w:r w:rsidR="00533021" w:rsidRPr="00533021">
        <w:rPr>
          <w:rFonts w:ascii="宋体" w:hAnsi="宋体" w:cs="宋体" w:hint="eastAsia"/>
          <w:sz w:val="24"/>
          <w:u w:val="single"/>
        </w:rPr>
        <w:t>广州市第一中学</w:t>
      </w:r>
    </w:p>
    <w:p w14:paraId="242F064D" w14:textId="027DC108" w:rsidR="00B73F76" w:rsidRDefault="002D4917">
      <w:pPr>
        <w:spacing w:line="440" w:lineRule="exact"/>
        <w:ind w:leftChars="224" w:left="470" w:firstLineChars="217" w:firstLine="521"/>
        <w:rPr>
          <w:rFonts w:ascii="宋体" w:hAnsi="宋体" w:cs="宋体"/>
          <w:sz w:val="24"/>
          <w:szCs w:val="24"/>
          <w:u w:val="single"/>
        </w:rPr>
      </w:pPr>
      <w:r>
        <w:rPr>
          <w:rFonts w:ascii="宋体" w:hAnsi="宋体" w:cs="宋体" w:hint="eastAsia"/>
          <w:sz w:val="24"/>
        </w:rPr>
        <w:t>联系人：</w:t>
      </w:r>
      <w:r w:rsidR="00533021">
        <w:rPr>
          <w:rFonts w:ascii="宋体" w:hAnsi="宋体" w:hint="eastAsia"/>
          <w:sz w:val="24"/>
          <w:u w:val="single"/>
        </w:rPr>
        <w:t>陈</w:t>
      </w:r>
      <w:r w:rsidR="00805AB9">
        <w:rPr>
          <w:rFonts w:ascii="宋体" w:hAnsi="宋体" w:hint="eastAsia"/>
          <w:sz w:val="24"/>
          <w:u w:val="single"/>
        </w:rPr>
        <w:t>工</w:t>
      </w:r>
      <w:r>
        <w:rPr>
          <w:rFonts w:ascii="宋体" w:hAnsi="宋体" w:cs="宋体" w:hint="eastAsia"/>
          <w:sz w:val="24"/>
        </w:rPr>
        <w:t xml:space="preserve">    联系电话：</w:t>
      </w:r>
      <w:r w:rsidR="00805AB9" w:rsidRPr="00805AB9">
        <w:rPr>
          <w:rFonts w:ascii="宋体" w:hAnsi="宋体"/>
          <w:sz w:val="24"/>
          <w:u w:val="single"/>
        </w:rPr>
        <w:t>020-22395340</w:t>
      </w:r>
    </w:p>
    <w:p w14:paraId="3B118EAA" w14:textId="16D79904" w:rsidR="00B73F76" w:rsidRDefault="002D4917">
      <w:pPr>
        <w:spacing w:line="440" w:lineRule="exact"/>
        <w:ind w:leftChars="224" w:left="470" w:firstLineChars="217" w:firstLine="521"/>
        <w:rPr>
          <w:rFonts w:ascii="宋体" w:hAnsi="宋体" w:cs="宋体"/>
          <w:sz w:val="24"/>
          <w:szCs w:val="24"/>
          <w:u w:val="single"/>
        </w:rPr>
      </w:pPr>
      <w:r>
        <w:rPr>
          <w:rFonts w:ascii="宋体" w:hAnsi="宋体" w:cs="宋体" w:hint="eastAsia"/>
          <w:sz w:val="24"/>
        </w:rPr>
        <w:t>联系地址：</w:t>
      </w:r>
      <w:r w:rsidR="00533021" w:rsidRPr="00533021">
        <w:rPr>
          <w:rFonts w:ascii="宋体" w:hAnsi="宋体" w:cs="宋体" w:hint="eastAsia"/>
          <w:sz w:val="24"/>
          <w:u w:val="single"/>
        </w:rPr>
        <w:t>广州市荔湾区大坦沙岛育贤路30号</w:t>
      </w:r>
    </w:p>
    <w:p w14:paraId="2B9AEFAB" w14:textId="3F6F3121" w:rsidR="00B73F76" w:rsidRDefault="002D4917">
      <w:pPr>
        <w:spacing w:line="440" w:lineRule="exact"/>
        <w:ind w:leftChars="224" w:left="470" w:firstLineChars="217" w:firstLine="521"/>
        <w:rPr>
          <w:rFonts w:ascii="宋体" w:hAnsi="宋体" w:cs="宋体"/>
          <w:sz w:val="24"/>
          <w:szCs w:val="24"/>
          <w:u w:val="single"/>
        </w:rPr>
      </w:pPr>
      <w:r>
        <w:rPr>
          <w:rFonts w:ascii="宋体" w:hAnsi="宋体" w:cs="宋体" w:hint="eastAsia"/>
          <w:sz w:val="24"/>
        </w:rPr>
        <w:t>招标代理机构：</w:t>
      </w:r>
      <w:r w:rsidR="009E42B4">
        <w:rPr>
          <w:rFonts w:ascii="宋体" w:hAnsi="宋体" w:cs="宋体" w:hint="eastAsia"/>
          <w:sz w:val="24"/>
          <w:szCs w:val="24"/>
          <w:u w:val="single"/>
        </w:rPr>
        <w:t>广州万亿采购科技有限公司</w:t>
      </w:r>
    </w:p>
    <w:p w14:paraId="71E939C7" w14:textId="0663D504" w:rsidR="00B73F76" w:rsidRDefault="002D4917">
      <w:pPr>
        <w:spacing w:line="440" w:lineRule="exact"/>
        <w:ind w:leftChars="224" w:left="470" w:firstLineChars="217" w:firstLine="521"/>
        <w:rPr>
          <w:rFonts w:ascii="宋体" w:hAnsi="宋体"/>
          <w:sz w:val="24"/>
          <w:u w:val="single"/>
        </w:rPr>
      </w:pPr>
      <w:r>
        <w:rPr>
          <w:rFonts w:ascii="宋体" w:hAnsi="宋体" w:hint="eastAsia"/>
          <w:sz w:val="24"/>
        </w:rPr>
        <w:t>联系人：</w:t>
      </w:r>
      <w:r w:rsidR="001915A6">
        <w:rPr>
          <w:rFonts w:ascii="宋体" w:hAnsi="宋体" w:hint="eastAsia"/>
          <w:sz w:val="24"/>
          <w:u w:val="single"/>
        </w:rPr>
        <w:t>黄</w:t>
      </w:r>
      <w:r>
        <w:rPr>
          <w:rFonts w:ascii="宋体" w:hAnsi="宋体" w:hint="eastAsia"/>
          <w:sz w:val="24"/>
          <w:u w:val="single"/>
        </w:rPr>
        <w:t>工</w:t>
      </w:r>
      <w:r>
        <w:rPr>
          <w:rFonts w:ascii="宋体" w:hAnsi="宋体" w:hint="eastAsia"/>
          <w:sz w:val="24"/>
        </w:rPr>
        <w:t xml:space="preserve">   联系电话：</w:t>
      </w:r>
      <w:r>
        <w:rPr>
          <w:rFonts w:ascii="宋体" w:hAnsi="宋体" w:hint="eastAsia"/>
          <w:sz w:val="24"/>
          <w:u w:val="single"/>
        </w:rPr>
        <w:t>020-</w:t>
      </w:r>
      <w:r w:rsidR="00462771">
        <w:rPr>
          <w:rFonts w:ascii="宋体" w:hAnsi="宋体"/>
          <w:sz w:val="24"/>
          <w:u w:val="single"/>
        </w:rPr>
        <w:t>82451776</w:t>
      </w:r>
    </w:p>
    <w:p w14:paraId="1B5A6C26" w14:textId="55D38C17" w:rsidR="00B73F76" w:rsidRDefault="002D4917" w:rsidP="00462771">
      <w:pPr>
        <w:spacing w:line="440" w:lineRule="exact"/>
        <w:ind w:leftChars="224" w:left="470" w:firstLineChars="217" w:firstLine="521"/>
        <w:rPr>
          <w:rFonts w:ascii="宋体" w:hAnsi="宋体"/>
          <w:sz w:val="24"/>
          <w:u w:val="single"/>
        </w:rPr>
      </w:pPr>
      <w:r>
        <w:rPr>
          <w:rFonts w:ascii="宋体" w:hAnsi="宋体" w:hint="eastAsia"/>
          <w:sz w:val="24"/>
        </w:rPr>
        <w:t>联系地址：</w:t>
      </w:r>
      <w:r w:rsidR="00462771" w:rsidRPr="00462771">
        <w:rPr>
          <w:rFonts w:ascii="宋体" w:hAnsi="宋体" w:hint="eastAsia"/>
          <w:sz w:val="24"/>
          <w:u w:val="single"/>
        </w:rPr>
        <w:t>广州市白云区望岗大马路3号嘉丰大厦B座313室</w:t>
      </w:r>
    </w:p>
    <w:p w14:paraId="76F3B429" w14:textId="77777777" w:rsidR="00B73F76" w:rsidRDefault="002D4917">
      <w:pPr>
        <w:spacing w:line="440" w:lineRule="exact"/>
        <w:ind w:leftChars="224" w:left="470" w:firstLineChars="217" w:firstLine="521"/>
        <w:rPr>
          <w:rFonts w:ascii="宋体" w:hAnsi="宋体"/>
          <w:sz w:val="24"/>
          <w:u w:val="single"/>
        </w:rPr>
      </w:pPr>
      <w:r>
        <w:rPr>
          <w:rFonts w:ascii="宋体" w:hAnsi="宋体" w:hint="eastAsia"/>
          <w:sz w:val="24"/>
        </w:rPr>
        <w:t>招标监督机构：</w:t>
      </w:r>
      <w:r>
        <w:rPr>
          <w:rFonts w:ascii="宋体" w:hAnsi="宋体" w:hint="eastAsia"/>
          <w:sz w:val="24"/>
          <w:u w:val="single"/>
        </w:rPr>
        <w:t>广州市荔湾区建设工程招标管理办公室</w:t>
      </w:r>
    </w:p>
    <w:p w14:paraId="7E53783C" w14:textId="77777777" w:rsidR="00B73F76" w:rsidRDefault="002D4917">
      <w:pPr>
        <w:spacing w:line="440" w:lineRule="exact"/>
        <w:ind w:leftChars="224" w:left="470" w:firstLineChars="217" w:firstLine="521"/>
        <w:rPr>
          <w:rFonts w:ascii="宋体" w:hAnsi="宋体" w:cs="宋体"/>
          <w:sz w:val="24"/>
          <w:u w:val="single"/>
        </w:rPr>
      </w:pPr>
      <w:r>
        <w:rPr>
          <w:rFonts w:ascii="宋体" w:hAnsi="宋体" w:hint="eastAsia"/>
          <w:sz w:val="24"/>
        </w:rPr>
        <w:t>监督电话：</w:t>
      </w:r>
      <w:r>
        <w:rPr>
          <w:rFonts w:ascii="宋体" w:hAnsi="宋体" w:hint="eastAsia"/>
          <w:sz w:val="24"/>
          <w:u w:val="single"/>
        </w:rPr>
        <w:t>020-81561896</w:t>
      </w:r>
    </w:p>
    <w:p w14:paraId="63389300" w14:textId="77777777" w:rsidR="00B73F76" w:rsidRDefault="002D4917">
      <w:pPr>
        <w:spacing w:line="440" w:lineRule="exact"/>
        <w:ind w:leftChars="224" w:left="470" w:firstLineChars="217" w:firstLine="521"/>
        <w:rPr>
          <w:rFonts w:hAnsi="宋体" w:cs="宋体"/>
          <w:sz w:val="24"/>
          <w:szCs w:val="24"/>
          <w:u w:val="single"/>
        </w:rPr>
      </w:pPr>
      <w:r>
        <w:rPr>
          <w:rFonts w:ascii="宋体" w:hAnsi="宋体" w:hint="eastAsia"/>
          <w:sz w:val="24"/>
        </w:rPr>
        <w:t>联系地址：</w:t>
      </w:r>
      <w:r>
        <w:rPr>
          <w:rFonts w:ascii="宋体" w:hAnsi="宋体" w:hint="eastAsia"/>
          <w:bCs/>
          <w:sz w:val="24"/>
          <w:u w:val="single"/>
        </w:rPr>
        <w:t>广州市荔湾区信义路21号</w:t>
      </w:r>
    </w:p>
    <w:p w14:paraId="0C6C54EC" w14:textId="16398151" w:rsidR="00B73F76" w:rsidRDefault="002D4917">
      <w:pPr>
        <w:spacing w:line="440" w:lineRule="exact"/>
        <w:ind w:leftChars="50" w:left="105" w:firstLineChars="174" w:firstLine="418"/>
        <w:rPr>
          <w:rFonts w:ascii="宋体" w:hAnsi="宋体" w:cs="宋体"/>
          <w:sz w:val="24"/>
          <w:u w:val="single"/>
        </w:rPr>
      </w:pPr>
      <w:r>
        <w:rPr>
          <w:rFonts w:ascii="宋体" w:hAnsi="宋体" w:cs="宋体" w:hint="eastAsia"/>
          <w:sz w:val="24"/>
        </w:rPr>
        <w:t>三、建设地点：</w:t>
      </w:r>
      <w:r w:rsidR="00533021" w:rsidRPr="00533021">
        <w:rPr>
          <w:rFonts w:ascii="宋体" w:hAnsi="宋体" w:cs="宋体" w:hint="eastAsia"/>
          <w:sz w:val="24"/>
          <w:u w:val="single"/>
        </w:rPr>
        <w:t>广州市荔湾区大坦沙岛育贤路30号广州市第一中学高中部内</w:t>
      </w:r>
    </w:p>
    <w:p w14:paraId="3302A71E" w14:textId="791ACD56" w:rsidR="00B73F76" w:rsidRDefault="002D4917">
      <w:pPr>
        <w:spacing w:line="440" w:lineRule="exact"/>
        <w:ind w:leftChars="50" w:left="105" w:firstLineChars="174" w:firstLine="418"/>
        <w:rPr>
          <w:rFonts w:ascii="宋体" w:hAnsi="宋体" w:cs="宋体"/>
          <w:sz w:val="24"/>
          <w:szCs w:val="24"/>
          <w:u w:val="single"/>
        </w:rPr>
      </w:pPr>
      <w:r>
        <w:rPr>
          <w:rFonts w:ascii="宋体" w:hAnsi="宋体" w:cs="宋体" w:hint="eastAsia"/>
          <w:sz w:val="24"/>
        </w:rPr>
        <w:t>四、项目概况：</w:t>
      </w:r>
      <w:r w:rsidR="00533021" w:rsidRPr="00533021">
        <w:rPr>
          <w:rFonts w:ascii="宋体" w:hAnsi="宋体" w:cs="宋体" w:hint="eastAsia"/>
          <w:sz w:val="24"/>
          <w:u w:val="single"/>
        </w:rPr>
        <w:t>本项目</w:t>
      </w:r>
      <w:r w:rsidR="00090CC4" w:rsidRPr="00090CC4">
        <w:rPr>
          <w:rFonts w:ascii="宋体" w:hAnsi="宋体" w:cs="宋体" w:hint="eastAsia"/>
          <w:sz w:val="24"/>
          <w:u w:val="single"/>
        </w:rPr>
        <w:t>占地面积为 73630 ㎡，规划总建筑面积为 83094.8 ㎡，</w:t>
      </w:r>
      <w:r w:rsidR="00090CC4">
        <w:rPr>
          <w:rFonts w:ascii="宋体" w:hAnsi="宋体" w:cs="宋体" w:hint="eastAsia"/>
          <w:sz w:val="24"/>
          <w:u w:val="single"/>
        </w:rPr>
        <w:t>是</w:t>
      </w:r>
      <w:r w:rsidR="00533021" w:rsidRPr="00533021">
        <w:rPr>
          <w:rFonts w:ascii="宋体" w:hAnsi="宋体" w:cs="宋体" w:hint="eastAsia"/>
          <w:sz w:val="24"/>
          <w:u w:val="single"/>
        </w:rPr>
        <w:t>对广州市第一中学高中部已查明的室内外的地下空洞、地面塌陷及地面沉降进行注浆或回填修补、建筑桩基加固；对1#楼-行政楼、2#楼-图书馆、3#楼-教学楼、4#楼-实验楼、5#楼-学生宿舍、6#楼-教工宿舍及食堂进行装修改造；对已损坏的室外校园道路、硬地广场、景观绿化及给排水等各类管线进行修复；对损坏的建筑结构构件等进行加固修复；并适当增加校区内沉降点的监测设施，设备设施更新配置、改造提升等。（具体以招标图纸的全部内容及招标过程相关资料所含全部内容为准）。</w:t>
      </w:r>
    </w:p>
    <w:p w14:paraId="07D20B62" w14:textId="77777777" w:rsidR="00B73F76" w:rsidRDefault="002D4917">
      <w:pPr>
        <w:spacing w:line="440" w:lineRule="exact"/>
        <w:ind w:firstLineChars="224" w:firstLine="538"/>
        <w:rPr>
          <w:rFonts w:ascii="宋体" w:hAnsi="宋体" w:cs="宋体"/>
          <w:sz w:val="24"/>
        </w:rPr>
      </w:pPr>
      <w:r>
        <w:rPr>
          <w:rFonts w:ascii="宋体" w:hAnsi="宋体" w:cs="宋体" w:hint="eastAsia"/>
          <w:sz w:val="24"/>
        </w:rPr>
        <w:t>五、标段划分及各标段招标内容、规模和最高投标限价：</w:t>
      </w:r>
    </w:p>
    <w:p w14:paraId="200B6E25" w14:textId="77777777" w:rsidR="00B73F76" w:rsidRDefault="002D4917">
      <w:pPr>
        <w:spacing w:line="440" w:lineRule="exact"/>
        <w:ind w:firstLineChars="250" w:firstLine="600"/>
        <w:jc w:val="left"/>
        <w:rPr>
          <w:rFonts w:ascii="宋体" w:hAnsi="宋体" w:cs="宋体"/>
          <w:sz w:val="24"/>
          <w:u w:val="single"/>
        </w:rPr>
      </w:pPr>
      <w:r>
        <w:rPr>
          <w:rFonts w:ascii="宋体" w:hAnsi="宋体" w:cs="宋体" w:hint="eastAsia"/>
          <w:sz w:val="24"/>
          <w:szCs w:val="24"/>
        </w:rPr>
        <w:t>1、标段划分：本工程划分为</w:t>
      </w:r>
      <w:r>
        <w:rPr>
          <w:rFonts w:ascii="宋体" w:hAnsi="宋体" w:cs="宋体" w:hint="eastAsia"/>
          <w:sz w:val="24"/>
          <w:szCs w:val="24"/>
          <w:u w:val="single"/>
        </w:rPr>
        <w:t xml:space="preserve"> 1 </w:t>
      </w:r>
      <w:r>
        <w:rPr>
          <w:rFonts w:ascii="宋体" w:hAnsi="宋体" w:cs="宋体" w:hint="eastAsia"/>
          <w:sz w:val="24"/>
          <w:szCs w:val="24"/>
        </w:rPr>
        <w:t>个标段。</w:t>
      </w:r>
    </w:p>
    <w:p w14:paraId="718D361D" w14:textId="77777777" w:rsidR="00B73F76" w:rsidRDefault="002D4917">
      <w:pPr>
        <w:spacing w:line="440" w:lineRule="exact"/>
        <w:ind w:firstLineChars="250" w:firstLine="600"/>
        <w:jc w:val="left"/>
        <w:rPr>
          <w:rFonts w:ascii="宋体" w:hAnsi="宋体" w:cs="宋体"/>
          <w:sz w:val="24"/>
          <w:szCs w:val="24"/>
          <w:u w:val="single"/>
        </w:rPr>
      </w:pPr>
      <w:r>
        <w:rPr>
          <w:rFonts w:ascii="宋体" w:hAnsi="宋体" w:cs="宋体" w:hint="eastAsia"/>
          <w:sz w:val="24"/>
          <w:szCs w:val="24"/>
        </w:rPr>
        <w:t>2、项目编号：</w:t>
      </w:r>
    </w:p>
    <w:p w14:paraId="5161EAF9" w14:textId="5C8387F2" w:rsidR="00B73F76" w:rsidRDefault="002D4917">
      <w:pPr>
        <w:spacing w:line="440" w:lineRule="exact"/>
        <w:ind w:firstLineChars="250" w:firstLine="600"/>
        <w:rPr>
          <w:rFonts w:ascii="宋体" w:hAnsi="宋体" w:cs="宋体"/>
          <w:sz w:val="24"/>
          <w:szCs w:val="24"/>
          <w:u w:val="single"/>
        </w:rPr>
      </w:pPr>
      <w:r>
        <w:rPr>
          <w:rFonts w:ascii="宋体" w:hAnsi="宋体" w:cs="宋体" w:hint="eastAsia"/>
          <w:sz w:val="24"/>
          <w:szCs w:val="24"/>
        </w:rPr>
        <w:t>3、招标内容、规模：</w:t>
      </w:r>
      <w:r w:rsidR="00533021" w:rsidRPr="00533021">
        <w:rPr>
          <w:rFonts w:ascii="宋体" w:hint="eastAsia"/>
          <w:sz w:val="24"/>
          <w:u w:val="single"/>
        </w:rPr>
        <w:t>按发包人提供的招标文件、招标答疑文件、全套施工图、设计说明及补充说明，完成本改造工程的全部施工任务及其他相关工作。主要工作包括：广州</w:t>
      </w:r>
      <w:r w:rsidR="00533021" w:rsidRPr="00533021">
        <w:rPr>
          <w:rFonts w:ascii="宋体" w:hint="eastAsia"/>
          <w:sz w:val="24"/>
          <w:u w:val="single"/>
        </w:rPr>
        <w:lastRenderedPageBreak/>
        <w:t>市第一中学高中部已查明需要改造范围内的室内外装修改造工程的施工和深化设计，以及地质灾害治理工程和结构加固改造工程的施工。具体内容以工程量清单、施工图纸及有关资料为准。</w:t>
      </w:r>
    </w:p>
    <w:p w14:paraId="348036C9" w14:textId="512B468B" w:rsidR="00B73F76" w:rsidRDefault="002D4917">
      <w:pPr>
        <w:spacing w:line="440" w:lineRule="exact"/>
        <w:ind w:firstLineChars="200" w:firstLine="480"/>
        <w:rPr>
          <w:rFonts w:ascii="宋体" w:hAnsi="宋体" w:cs="宋体"/>
          <w:sz w:val="24"/>
          <w:szCs w:val="24"/>
          <w:u w:val="single"/>
        </w:rPr>
      </w:pPr>
      <w:r>
        <w:rPr>
          <w:rFonts w:ascii="宋体" w:hAnsi="宋体" w:cs="宋体" w:hint="eastAsia"/>
          <w:sz w:val="24"/>
          <w:szCs w:val="24"/>
        </w:rPr>
        <w:t>5、</w:t>
      </w:r>
      <w:r>
        <w:rPr>
          <w:rFonts w:ascii="宋体" w:hAnsi="宋体" w:cs="宋体" w:hint="eastAsia"/>
          <w:sz w:val="24"/>
        </w:rPr>
        <w:t>最高投标限价</w:t>
      </w:r>
      <w:r>
        <w:rPr>
          <w:rFonts w:ascii="宋体" w:hAnsi="宋体" w:cs="宋体" w:hint="eastAsia"/>
          <w:sz w:val="24"/>
          <w:szCs w:val="24"/>
        </w:rPr>
        <w:t>：</w:t>
      </w:r>
      <w:r w:rsidR="00533021" w:rsidRPr="00533021">
        <w:rPr>
          <w:rFonts w:ascii="宋体" w:hAnsi="宋体" w:cs="宋体"/>
          <w:sz w:val="24"/>
          <w:szCs w:val="24"/>
          <w:u w:val="single"/>
        </w:rPr>
        <w:t>38101003.36</w:t>
      </w:r>
      <w:r w:rsidR="00533021" w:rsidRPr="00533021">
        <w:rPr>
          <w:rFonts w:ascii="宋体" w:hAnsi="宋体" w:cs="宋体" w:hint="eastAsia"/>
          <w:sz w:val="24"/>
          <w:szCs w:val="24"/>
        </w:rPr>
        <w:t>元（其中：建筑装修装饰工程</w:t>
      </w:r>
      <w:r w:rsidR="00D003EA" w:rsidRPr="00D003EA">
        <w:rPr>
          <w:rFonts w:ascii="宋体" w:hAnsi="宋体" w:cs="宋体"/>
          <w:sz w:val="24"/>
          <w:szCs w:val="24"/>
          <w:u w:val="single"/>
        </w:rPr>
        <w:t>23368137.91</w:t>
      </w:r>
      <w:r w:rsidR="00533021" w:rsidRPr="00533021">
        <w:rPr>
          <w:rFonts w:ascii="宋体" w:hAnsi="宋体" w:cs="宋体" w:hint="eastAsia"/>
          <w:sz w:val="24"/>
          <w:szCs w:val="24"/>
          <w:u w:val="single"/>
        </w:rPr>
        <w:t>元）。</w:t>
      </w:r>
    </w:p>
    <w:p w14:paraId="35C29F2D" w14:textId="77777777" w:rsidR="00B73F76" w:rsidRDefault="002D4917">
      <w:pPr>
        <w:spacing w:line="440" w:lineRule="exact"/>
        <w:ind w:firstLineChars="200" w:firstLine="480"/>
        <w:rPr>
          <w:rFonts w:ascii="宋体" w:hAnsi="宋体" w:cs="宋体"/>
          <w:sz w:val="24"/>
          <w:szCs w:val="24"/>
          <w:u w:val="single"/>
        </w:rPr>
      </w:pPr>
      <w:r>
        <w:rPr>
          <w:rFonts w:ascii="宋体" w:hAnsi="宋体" w:cs="宋体" w:hint="eastAsia"/>
          <w:kern w:val="0"/>
          <w:sz w:val="24"/>
          <w:szCs w:val="24"/>
        </w:rPr>
        <w:t>六、资金来源：</w:t>
      </w:r>
      <w:r>
        <w:rPr>
          <w:rFonts w:ascii="宋体" w:hAnsi="宋体" w:cs="宋体" w:hint="eastAsia"/>
          <w:sz w:val="24"/>
          <w:szCs w:val="24"/>
          <w:u w:val="single"/>
        </w:rPr>
        <w:t>财政性资金。</w:t>
      </w:r>
    </w:p>
    <w:p w14:paraId="0661593E" w14:textId="77777777" w:rsidR="00B73F76" w:rsidRDefault="002D4917">
      <w:pPr>
        <w:spacing w:line="440" w:lineRule="exact"/>
        <w:ind w:firstLineChars="200" w:firstLine="480"/>
        <w:rPr>
          <w:rFonts w:ascii="宋体" w:hAnsi="宋体" w:cs="宋体"/>
          <w:sz w:val="24"/>
        </w:rPr>
      </w:pPr>
      <w:r>
        <w:rPr>
          <w:rFonts w:ascii="宋体" w:hAnsi="宋体" w:cs="宋体" w:hint="eastAsia"/>
          <w:sz w:val="24"/>
          <w:szCs w:val="24"/>
        </w:rPr>
        <w:t xml:space="preserve">注：政府投资项目一律不得以建筑业企业带资承包的方式进行建设。  </w:t>
      </w:r>
    </w:p>
    <w:p w14:paraId="5FA95578" w14:textId="77777777" w:rsidR="00B73F76" w:rsidRDefault="002D4917">
      <w:pPr>
        <w:snapToGrid w:val="0"/>
        <w:spacing w:line="440" w:lineRule="exact"/>
        <w:ind w:left="435"/>
        <w:rPr>
          <w:rFonts w:ascii="宋体" w:hAnsi="宋体" w:cs="宋体"/>
          <w:sz w:val="24"/>
          <w:szCs w:val="24"/>
        </w:rPr>
      </w:pPr>
      <w:r>
        <w:rPr>
          <w:rFonts w:ascii="宋体" w:hAnsi="宋体" w:cs="宋体" w:hint="eastAsia"/>
          <w:kern w:val="0"/>
          <w:sz w:val="24"/>
          <w:szCs w:val="24"/>
        </w:rPr>
        <w:t>七、</w:t>
      </w:r>
      <w:r>
        <w:rPr>
          <w:rFonts w:ascii="宋体" w:hAnsi="宋体" w:cs="宋体" w:hint="eastAsia"/>
          <w:sz w:val="24"/>
        </w:rPr>
        <w:t>公告发布日期、递交投标文件时间与开标时间</w:t>
      </w:r>
      <w:r>
        <w:rPr>
          <w:rFonts w:ascii="宋体" w:hAnsi="宋体" w:cs="宋体" w:hint="eastAsia"/>
          <w:sz w:val="24"/>
          <w:szCs w:val="24"/>
        </w:rPr>
        <w:t>：</w:t>
      </w:r>
    </w:p>
    <w:p w14:paraId="7E40D467" w14:textId="2AAA2382" w:rsidR="00B73F76" w:rsidRDefault="002D4917">
      <w:pPr>
        <w:snapToGrid w:val="0"/>
        <w:spacing w:line="440" w:lineRule="exact"/>
        <w:ind w:firstLineChars="200" w:firstLine="480"/>
        <w:rPr>
          <w:rFonts w:ascii="宋体" w:hAnsi="宋体" w:cs="宋体"/>
          <w:sz w:val="24"/>
        </w:rPr>
      </w:pPr>
      <w:r>
        <w:rPr>
          <w:rFonts w:ascii="宋体" w:hAnsi="宋体" w:cs="宋体" w:hint="eastAsia"/>
          <w:sz w:val="24"/>
        </w:rPr>
        <w:t>1、公告发布日期（含本日）：</w:t>
      </w:r>
      <w:r>
        <w:rPr>
          <w:rFonts w:ascii="宋体" w:hAnsi="宋体" w:cs="宋体" w:hint="eastAsia"/>
          <w:sz w:val="24"/>
          <w:u w:val="single"/>
        </w:rPr>
        <w:t>2023</w:t>
      </w:r>
      <w:r>
        <w:rPr>
          <w:rFonts w:ascii="宋体" w:hAnsi="宋体" w:cs="宋体" w:hint="eastAsia"/>
          <w:sz w:val="24"/>
        </w:rPr>
        <w:t>年</w:t>
      </w:r>
      <w:r>
        <w:rPr>
          <w:rFonts w:ascii="宋体" w:hAnsi="宋体" w:cs="宋体" w:hint="eastAsia"/>
          <w:sz w:val="24"/>
          <w:u w:val="single"/>
        </w:rPr>
        <w:t xml:space="preserve"> </w:t>
      </w:r>
      <w:r w:rsidR="00F97269">
        <w:rPr>
          <w:rFonts w:ascii="宋体" w:hAnsi="宋体" w:cs="宋体"/>
          <w:sz w:val="24"/>
          <w:u w:val="single"/>
        </w:rPr>
        <w:t>9</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sidR="00F97269">
        <w:rPr>
          <w:rFonts w:ascii="宋体" w:hAnsi="宋体" w:cs="宋体"/>
          <w:sz w:val="24"/>
          <w:u w:val="single"/>
        </w:rPr>
        <w:t>28</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u w:val="single"/>
        </w:rPr>
        <w:t>00</w:t>
      </w:r>
      <w:r>
        <w:rPr>
          <w:rFonts w:ascii="宋体" w:hAnsi="宋体" w:cs="宋体" w:hint="eastAsia"/>
          <w:sz w:val="24"/>
        </w:rPr>
        <w:t>时</w:t>
      </w:r>
      <w:r>
        <w:rPr>
          <w:rFonts w:ascii="宋体" w:hAnsi="宋体" w:cs="宋体" w:hint="eastAsia"/>
          <w:sz w:val="24"/>
          <w:u w:val="single"/>
        </w:rPr>
        <w:t>00</w:t>
      </w:r>
      <w:r>
        <w:rPr>
          <w:rFonts w:ascii="宋体" w:hAnsi="宋体" w:cs="宋体" w:hint="eastAsia"/>
          <w:sz w:val="24"/>
        </w:rPr>
        <w:t>分至</w:t>
      </w:r>
      <w:r>
        <w:rPr>
          <w:rFonts w:ascii="宋体" w:hAnsi="宋体" w:cs="宋体" w:hint="eastAsia"/>
          <w:sz w:val="24"/>
          <w:u w:val="single"/>
        </w:rPr>
        <w:t>2023</w:t>
      </w:r>
      <w:r>
        <w:rPr>
          <w:rFonts w:ascii="宋体" w:hAnsi="宋体" w:cs="宋体" w:hint="eastAsia"/>
          <w:sz w:val="24"/>
        </w:rPr>
        <w:t>年</w:t>
      </w:r>
      <w:r>
        <w:rPr>
          <w:rFonts w:ascii="宋体" w:hAnsi="宋体" w:cs="宋体" w:hint="eastAsia"/>
          <w:sz w:val="24"/>
          <w:u w:val="single"/>
        </w:rPr>
        <w:t xml:space="preserve"> </w:t>
      </w:r>
      <w:r w:rsidR="00F97269">
        <w:rPr>
          <w:rFonts w:ascii="宋体" w:hAnsi="宋体" w:cs="宋体"/>
          <w:sz w:val="24"/>
          <w:u w:val="single"/>
        </w:rPr>
        <w:t>10</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sidR="00F97269">
        <w:rPr>
          <w:rFonts w:ascii="宋体" w:hAnsi="宋体" w:cs="宋体"/>
          <w:sz w:val="24"/>
          <w:u w:val="single"/>
        </w:rPr>
        <w:t>18</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u w:val="single"/>
        </w:rPr>
        <w:t>10</w:t>
      </w:r>
      <w:r>
        <w:rPr>
          <w:rFonts w:ascii="宋体" w:hAnsi="宋体" w:cs="宋体" w:hint="eastAsia"/>
          <w:sz w:val="24"/>
        </w:rPr>
        <w:t>时</w:t>
      </w:r>
      <w:r>
        <w:rPr>
          <w:rFonts w:ascii="宋体" w:hAnsi="宋体" w:cs="宋体" w:hint="eastAsia"/>
          <w:sz w:val="24"/>
          <w:u w:val="single"/>
        </w:rPr>
        <w:t>00</w:t>
      </w:r>
      <w:r>
        <w:rPr>
          <w:rFonts w:ascii="宋体" w:hAnsi="宋体" w:cs="宋体" w:hint="eastAsia"/>
          <w:sz w:val="24"/>
        </w:rPr>
        <w:t>分凡有意参加投标者，请登录</w:t>
      </w:r>
      <w:r w:rsidR="006E1E65">
        <w:rPr>
          <w:rFonts w:ascii="宋体" w:hAnsi="宋体" w:cs="宋体" w:hint="eastAsia"/>
          <w:sz w:val="24"/>
          <w:szCs w:val="24"/>
          <w:u w:val="single"/>
        </w:rPr>
        <w:t>广州交易集团有限公司（广州公共资源交易中心）</w:t>
      </w:r>
      <w:r>
        <w:rPr>
          <w:rFonts w:ascii="宋体" w:hAnsi="宋体" w:cs="宋体" w:hint="eastAsia"/>
          <w:sz w:val="24"/>
          <w:szCs w:val="24"/>
        </w:rPr>
        <w:t>交易平台网站下载电子招标文件。</w:t>
      </w:r>
    </w:p>
    <w:p w14:paraId="18215E45" w14:textId="77777777" w:rsidR="00B73F76" w:rsidRDefault="002D4917">
      <w:pPr>
        <w:snapToGrid w:val="0"/>
        <w:spacing w:line="440" w:lineRule="exact"/>
        <w:ind w:left="435"/>
        <w:rPr>
          <w:rFonts w:ascii="宋体" w:hAnsi="宋体" w:cs="宋体"/>
          <w:sz w:val="24"/>
        </w:rPr>
      </w:pPr>
      <w:r>
        <w:rPr>
          <w:rFonts w:ascii="宋体" w:hAnsi="宋体" w:cs="宋体" w:hint="eastAsia"/>
          <w:sz w:val="24"/>
        </w:rPr>
        <w:t>注：发布招标公告的时间为招标公告发出之日起至递交投标文件截止时间止。</w:t>
      </w:r>
    </w:p>
    <w:p w14:paraId="532A3171" w14:textId="5A0E56C6" w:rsidR="00B73F76" w:rsidRDefault="002D4917">
      <w:pPr>
        <w:numPr>
          <w:ilvl w:val="0"/>
          <w:numId w:val="1"/>
        </w:numPr>
        <w:snapToGrid w:val="0"/>
        <w:spacing w:line="440" w:lineRule="exact"/>
        <w:ind w:firstLineChars="200" w:firstLine="480"/>
        <w:rPr>
          <w:rFonts w:ascii="宋体" w:hAnsi="宋体" w:cs="宋体"/>
          <w:bCs/>
          <w:sz w:val="24"/>
        </w:rPr>
      </w:pPr>
      <w:r>
        <w:rPr>
          <w:rFonts w:ascii="宋体" w:hAnsi="宋体" w:cs="宋体" w:hint="eastAsia"/>
          <w:bCs/>
          <w:sz w:val="24"/>
        </w:rPr>
        <w:t>递交投标文件起始时间</w:t>
      </w:r>
      <w:r>
        <w:rPr>
          <w:rFonts w:hint="eastAsia"/>
        </w:rPr>
        <w:t>：</w:t>
      </w:r>
      <w:r>
        <w:rPr>
          <w:rFonts w:ascii="宋体" w:hAnsi="宋体" w:cs="宋体" w:hint="eastAsia"/>
          <w:sz w:val="24"/>
          <w:u w:val="single"/>
        </w:rPr>
        <w:t>2023</w:t>
      </w:r>
      <w:r>
        <w:rPr>
          <w:rFonts w:ascii="宋体" w:hAnsi="宋体" w:cs="宋体" w:hint="eastAsia"/>
          <w:sz w:val="24"/>
        </w:rPr>
        <w:t>年</w:t>
      </w:r>
      <w:r>
        <w:rPr>
          <w:rFonts w:ascii="宋体" w:hAnsi="宋体" w:cs="宋体" w:hint="eastAsia"/>
          <w:sz w:val="24"/>
          <w:u w:val="single"/>
        </w:rPr>
        <w:t xml:space="preserve"> </w:t>
      </w:r>
      <w:r w:rsidR="00F97269">
        <w:rPr>
          <w:rFonts w:ascii="宋体" w:hAnsi="宋体" w:cs="宋体"/>
          <w:sz w:val="24"/>
          <w:u w:val="single"/>
        </w:rPr>
        <w:t>9</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sidR="00F97269">
        <w:rPr>
          <w:rFonts w:ascii="宋体" w:hAnsi="宋体" w:cs="宋体"/>
          <w:sz w:val="24"/>
          <w:u w:val="single"/>
        </w:rPr>
        <w:t>28</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bCs/>
          <w:sz w:val="24"/>
          <w:u w:val="single"/>
        </w:rPr>
        <w:t>00</w:t>
      </w:r>
      <w:r>
        <w:rPr>
          <w:rFonts w:ascii="宋体" w:hAnsi="宋体" w:cs="宋体" w:hint="eastAsia"/>
          <w:bCs/>
          <w:sz w:val="24"/>
        </w:rPr>
        <w:t>时</w:t>
      </w:r>
      <w:r>
        <w:rPr>
          <w:rFonts w:ascii="宋体" w:hAnsi="宋体" w:cs="宋体" w:hint="eastAsia"/>
          <w:bCs/>
          <w:sz w:val="24"/>
          <w:u w:val="single"/>
        </w:rPr>
        <w:t>00</w:t>
      </w:r>
      <w:r>
        <w:rPr>
          <w:rFonts w:ascii="宋体" w:hAnsi="宋体" w:cs="宋体" w:hint="eastAsia"/>
          <w:bCs/>
          <w:sz w:val="24"/>
        </w:rPr>
        <w:t>分；</w:t>
      </w:r>
    </w:p>
    <w:p w14:paraId="14B7949E" w14:textId="308F2F30" w:rsidR="00B73F76" w:rsidRDefault="002D4917">
      <w:pPr>
        <w:pStyle w:val="a0"/>
        <w:spacing w:line="440" w:lineRule="exact"/>
      </w:pPr>
      <w:r>
        <w:rPr>
          <w:rFonts w:hint="eastAsia"/>
          <w:sz w:val="24"/>
          <w:szCs w:val="24"/>
        </w:rPr>
        <w:t>截止时间</w:t>
      </w:r>
      <w:r>
        <w:rPr>
          <w:rFonts w:hint="eastAsia"/>
        </w:rPr>
        <w:t>：</w:t>
      </w:r>
      <w:r>
        <w:rPr>
          <w:rFonts w:hAnsi="宋体" w:cs="宋体" w:hint="eastAsia"/>
          <w:sz w:val="24"/>
          <w:u w:val="single"/>
        </w:rPr>
        <w:t>2023</w:t>
      </w:r>
      <w:r>
        <w:rPr>
          <w:rFonts w:hAnsi="宋体" w:cs="宋体" w:hint="eastAsia"/>
          <w:sz w:val="24"/>
        </w:rPr>
        <w:t>年</w:t>
      </w:r>
      <w:r>
        <w:rPr>
          <w:rFonts w:hAnsi="宋体" w:cs="宋体" w:hint="eastAsia"/>
          <w:sz w:val="24"/>
          <w:u w:val="single"/>
        </w:rPr>
        <w:t xml:space="preserve"> </w:t>
      </w:r>
      <w:r w:rsidR="00F97269">
        <w:rPr>
          <w:rFonts w:hAnsi="宋体" w:cs="宋体"/>
          <w:sz w:val="24"/>
          <w:u w:val="single"/>
        </w:rPr>
        <w:t>10</w:t>
      </w:r>
      <w:r>
        <w:rPr>
          <w:rFonts w:hAnsi="宋体" w:cs="宋体" w:hint="eastAsia"/>
          <w:sz w:val="24"/>
          <w:u w:val="single"/>
        </w:rPr>
        <w:t xml:space="preserve"> </w:t>
      </w:r>
      <w:r>
        <w:rPr>
          <w:rFonts w:hAnsi="宋体" w:cs="宋体" w:hint="eastAsia"/>
          <w:sz w:val="24"/>
        </w:rPr>
        <w:t>月</w:t>
      </w:r>
      <w:r>
        <w:rPr>
          <w:rFonts w:hAnsi="宋体" w:cs="宋体" w:hint="eastAsia"/>
          <w:sz w:val="24"/>
          <w:u w:val="single"/>
        </w:rPr>
        <w:t xml:space="preserve"> </w:t>
      </w:r>
      <w:r w:rsidR="00F97269">
        <w:rPr>
          <w:rFonts w:hAnsi="宋体" w:cs="宋体"/>
          <w:sz w:val="24"/>
          <w:u w:val="single"/>
        </w:rPr>
        <w:t>18</w:t>
      </w:r>
      <w:r>
        <w:rPr>
          <w:rFonts w:hAnsi="宋体" w:cs="宋体" w:hint="eastAsia"/>
          <w:sz w:val="24"/>
          <w:u w:val="single"/>
        </w:rPr>
        <w:t xml:space="preserve"> </w:t>
      </w:r>
      <w:r>
        <w:rPr>
          <w:rFonts w:hAnsi="宋体" w:cs="宋体" w:hint="eastAsia"/>
          <w:sz w:val="24"/>
        </w:rPr>
        <w:t>日</w:t>
      </w:r>
      <w:r>
        <w:rPr>
          <w:rFonts w:hAnsi="宋体" w:cs="宋体" w:hint="eastAsia"/>
          <w:bCs/>
          <w:sz w:val="24"/>
          <w:u w:val="single"/>
        </w:rPr>
        <w:t>10</w:t>
      </w:r>
      <w:r>
        <w:rPr>
          <w:rFonts w:hAnsi="宋体" w:cs="宋体" w:hint="eastAsia"/>
          <w:bCs/>
          <w:sz w:val="24"/>
        </w:rPr>
        <w:t>时</w:t>
      </w:r>
      <w:r>
        <w:rPr>
          <w:rFonts w:hAnsi="宋体" w:cs="宋体" w:hint="eastAsia"/>
          <w:bCs/>
          <w:sz w:val="24"/>
          <w:u w:val="single"/>
        </w:rPr>
        <w:t>00</w:t>
      </w:r>
      <w:r>
        <w:rPr>
          <w:rFonts w:hAnsi="宋体" w:cs="宋体" w:hint="eastAsia"/>
          <w:bCs/>
          <w:sz w:val="24"/>
        </w:rPr>
        <w:t>分。</w:t>
      </w:r>
    </w:p>
    <w:p w14:paraId="61CD3FB2" w14:textId="39D79DF8" w:rsidR="00B73F76" w:rsidRDefault="002D4917">
      <w:pPr>
        <w:numPr>
          <w:ilvl w:val="0"/>
          <w:numId w:val="1"/>
        </w:numPr>
        <w:spacing w:line="440" w:lineRule="exact"/>
        <w:ind w:firstLineChars="200" w:firstLine="480"/>
      </w:pPr>
      <w:r>
        <w:rPr>
          <w:rFonts w:hAnsi="宋体" w:cs="宋体" w:hint="eastAsia"/>
          <w:bCs/>
          <w:sz w:val="24"/>
        </w:rPr>
        <w:t>开标开始时</w:t>
      </w:r>
      <w:r>
        <w:rPr>
          <w:rFonts w:ascii="宋体" w:hAnsi="Courier New" w:hint="eastAsia"/>
          <w:kern w:val="0"/>
          <w:sz w:val="24"/>
          <w:szCs w:val="24"/>
        </w:rPr>
        <w:t>间：</w:t>
      </w:r>
      <w:r>
        <w:rPr>
          <w:rFonts w:ascii="宋体" w:hAnsi="宋体" w:cs="宋体" w:hint="eastAsia"/>
          <w:sz w:val="24"/>
          <w:u w:val="single"/>
        </w:rPr>
        <w:t>2023</w:t>
      </w:r>
      <w:r>
        <w:rPr>
          <w:rFonts w:ascii="宋体" w:hAnsi="宋体" w:cs="宋体" w:hint="eastAsia"/>
          <w:sz w:val="24"/>
        </w:rPr>
        <w:t>年</w:t>
      </w:r>
      <w:r>
        <w:rPr>
          <w:rFonts w:ascii="宋体" w:hAnsi="宋体" w:cs="宋体" w:hint="eastAsia"/>
          <w:sz w:val="24"/>
          <w:u w:val="single"/>
        </w:rPr>
        <w:t xml:space="preserve"> </w:t>
      </w:r>
      <w:r w:rsidR="00F97269">
        <w:rPr>
          <w:rFonts w:ascii="宋体" w:hAnsi="宋体" w:cs="宋体"/>
          <w:sz w:val="24"/>
          <w:u w:val="single"/>
        </w:rPr>
        <w:t>10</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sidR="00F97269">
        <w:rPr>
          <w:rFonts w:ascii="宋体" w:hAnsi="宋体" w:cs="宋体"/>
          <w:sz w:val="24"/>
          <w:u w:val="single"/>
        </w:rPr>
        <w:t>18</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bCs/>
          <w:sz w:val="24"/>
          <w:u w:val="single"/>
        </w:rPr>
        <w:t>10</w:t>
      </w:r>
      <w:r>
        <w:rPr>
          <w:rFonts w:ascii="宋体" w:hAnsi="宋体" w:cs="宋体" w:hint="eastAsia"/>
          <w:bCs/>
          <w:sz w:val="24"/>
        </w:rPr>
        <w:t>时</w:t>
      </w:r>
      <w:r>
        <w:rPr>
          <w:rFonts w:ascii="宋体" w:hAnsi="宋体" w:cs="宋体" w:hint="eastAsia"/>
          <w:bCs/>
          <w:sz w:val="24"/>
          <w:u w:val="single"/>
        </w:rPr>
        <w:t>00</w:t>
      </w:r>
      <w:r>
        <w:rPr>
          <w:rFonts w:ascii="宋体" w:hAnsi="宋体" w:cs="宋体" w:hint="eastAsia"/>
          <w:bCs/>
          <w:sz w:val="24"/>
        </w:rPr>
        <w:t>分</w:t>
      </w:r>
      <w:r>
        <w:rPr>
          <w:rFonts w:ascii="宋体" w:hAnsi="宋体" w:cs="宋体" w:hint="eastAsia"/>
          <w:sz w:val="24"/>
          <w:szCs w:val="24"/>
          <w:u w:val="single"/>
        </w:rPr>
        <w:t>在</w:t>
      </w:r>
      <w:r w:rsidR="006E1E65">
        <w:rPr>
          <w:rFonts w:ascii="宋体" w:hAnsi="宋体" w:cs="宋体" w:hint="eastAsia"/>
          <w:sz w:val="24"/>
          <w:szCs w:val="24"/>
          <w:u w:val="single"/>
        </w:rPr>
        <w:t>广州交易集团有限公司（广州公共资源交易中心）</w:t>
      </w:r>
      <w:r>
        <w:rPr>
          <w:rFonts w:ascii="宋体" w:hAnsi="宋体" w:cs="宋体" w:hint="eastAsia"/>
          <w:sz w:val="24"/>
          <w:szCs w:val="24"/>
          <w:u w:val="single"/>
        </w:rPr>
        <w:t>第</w:t>
      </w:r>
      <w:r w:rsidR="00F97269">
        <w:rPr>
          <w:rFonts w:ascii="宋体" w:hAnsi="宋体" w:cs="宋体"/>
          <w:sz w:val="24"/>
          <w:u w:val="single"/>
        </w:rPr>
        <w:t>8</w:t>
      </w:r>
      <w:r>
        <w:rPr>
          <w:rFonts w:ascii="宋体" w:hAnsi="宋体" w:cs="宋体" w:hint="eastAsia"/>
          <w:sz w:val="24"/>
          <w:szCs w:val="24"/>
          <w:u w:val="single"/>
        </w:rPr>
        <w:t>开标室。地址：广州市天河区天润路333号</w:t>
      </w:r>
      <w:r>
        <w:rPr>
          <w:rFonts w:hAnsi="宋体" w:cs="宋体" w:hint="eastAsia"/>
          <w:bCs/>
          <w:sz w:val="24"/>
        </w:rPr>
        <w:t>。</w:t>
      </w:r>
    </w:p>
    <w:p w14:paraId="1A1188C0" w14:textId="77777777" w:rsidR="00B73F76" w:rsidRDefault="002D4917">
      <w:pPr>
        <w:snapToGrid w:val="0"/>
        <w:spacing w:line="440" w:lineRule="exact"/>
        <w:ind w:firstLineChars="200" w:firstLine="480"/>
        <w:rPr>
          <w:rFonts w:ascii="宋体" w:hAnsi="宋体" w:cs="宋体"/>
          <w:bCs/>
          <w:sz w:val="24"/>
        </w:rPr>
      </w:pPr>
      <w:r>
        <w:rPr>
          <w:rFonts w:ascii="宋体" w:hAnsi="宋体" w:cs="宋体" w:hint="eastAsia"/>
          <w:bCs/>
          <w:sz w:val="24"/>
          <w:szCs w:val="24"/>
        </w:rPr>
        <w:t>4、</w:t>
      </w:r>
      <w:r>
        <w:rPr>
          <w:rFonts w:ascii="宋体" w:hAnsi="宋体" w:cs="宋体" w:hint="eastAsia"/>
          <w:bCs/>
          <w:sz w:val="24"/>
        </w:rPr>
        <w:t>递交投标文件截止时间与开标时间是否有变化，请密切留意招标答疑中的相关信息。递交投标文件截止时间后，开标时间因故推迟的，相关评标信息仍以原递交投标文件截止时间的信息为准。</w:t>
      </w:r>
    </w:p>
    <w:p w14:paraId="2DB7F59C" w14:textId="589CA782" w:rsidR="00B73F76" w:rsidRDefault="002D4917">
      <w:pPr>
        <w:snapToGrid w:val="0"/>
        <w:spacing w:line="440" w:lineRule="exact"/>
        <w:ind w:firstLineChars="200" w:firstLine="480"/>
        <w:rPr>
          <w:rFonts w:ascii="宋体" w:hAnsi="宋体" w:cs="宋体"/>
          <w:sz w:val="24"/>
          <w:szCs w:val="24"/>
          <w:u w:val="single"/>
        </w:rPr>
      </w:pPr>
      <w:r>
        <w:rPr>
          <w:rFonts w:ascii="宋体" w:hAnsi="宋体" w:cs="宋体" w:hint="eastAsia"/>
          <w:bCs/>
          <w:sz w:val="24"/>
        </w:rPr>
        <w:t>5、投标人通过</w:t>
      </w:r>
      <w:r w:rsidR="006E1E65">
        <w:rPr>
          <w:rFonts w:ascii="宋体" w:hAnsi="宋体" w:cs="宋体" w:hint="eastAsia"/>
          <w:sz w:val="24"/>
          <w:szCs w:val="24"/>
          <w:u w:val="single"/>
        </w:rPr>
        <w:t>广州交易集团有限公司（广州公共资源交易中心）</w:t>
      </w:r>
      <w:r>
        <w:rPr>
          <w:rFonts w:ascii="宋体" w:hAnsi="宋体" w:cs="宋体" w:hint="eastAsia"/>
          <w:sz w:val="24"/>
          <w:szCs w:val="24"/>
        </w:rPr>
        <w:t>交易平台</w:t>
      </w:r>
      <w:r>
        <w:rPr>
          <w:rFonts w:ascii="宋体" w:hAnsi="宋体" w:cs="宋体" w:hint="eastAsia"/>
          <w:sz w:val="24"/>
        </w:rPr>
        <w:t>递交电子投标文件。</w:t>
      </w:r>
      <w:r>
        <w:rPr>
          <w:rFonts w:ascii="宋体" w:hAnsi="宋体" w:cs="宋体" w:hint="eastAsia"/>
          <w:sz w:val="24"/>
          <w:szCs w:val="24"/>
        </w:rPr>
        <w:t>投标人应在递交投标文件截止时间前，登录</w:t>
      </w:r>
      <w:r w:rsidR="006E1E65">
        <w:rPr>
          <w:rFonts w:ascii="宋体" w:hAnsi="宋体" w:cs="宋体" w:hint="eastAsia"/>
          <w:sz w:val="24"/>
          <w:szCs w:val="24"/>
          <w:u w:val="single"/>
        </w:rPr>
        <w:t>广州交易集团有限公司（广州公共资源交易中心）</w:t>
      </w:r>
      <w:r>
        <w:rPr>
          <w:rFonts w:ascii="宋体" w:hAnsi="宋体" w:cs="宋体" w:hint="eastAsia"/>
          <w:sz w:val="24"/>
          <w:szCs w:val="24"/>
        </w:rPr>
        <w:t>交易平台网站办理网上投标登记手续。按照交易平台关于全流程电子化项目的相关指南进行操作。详见：</w:t>
      </w:r>
      <w:r w:rsidR="006E1E65">
        <w:rPr>
          <w:rFonts w:ascii="宋体" w:hAnsi="宋体" w:cs="宋体" w:hint="eastAsia"/>
          <w:sz w:val="24"/>
          <w:szCs w:val="24"/>
          <w:u w:val="single"/>
        </w:rPr>
        <w:t>广州交易集团有限公司（广州公共资源交易中心）</w:t>
      </w:r>
      <w:r>
        <w:rPr>
          <w:rFonts w:ascii="宋体" w:hAnsi="宋体" w:cs="宋体" w:hint="eastAsia"/>
          <w:sz w:val="24"/>
          <w:szCs w:val="24"/>
          <w:u w:val="single"/>
        </w:rPr>
        <w:t>网站。</w:t>
      </w:r>
    </w:p>
    <w:p w14:paraId="05561C92" w14:textId="77777777" w:rsidR="00B73F76" w:rsidRDefault="002D4917">
      <w:pPr>
        <w:snapToGrid w:val="0"/>
        <w:spacing w:line="440" w:lineRule="exact"/>
        <w:ind w:firstLineChars="200" w:firstLine="480"/>
        <w:rPr>
          <w:rFonts w:ascii="宋体" w:hAnsi="宋体" w:cs="宋体"/>
          <w:szCs w:val="21"/>
          <w:u w:val="single"/>
        </w:rPr>
      </w:pPr>
      <w:r>
        <w:rPr>
          <w:rFonts w:ascii="宋体" w:hAnsi="宋体" w:cs="宋体" w:hint="eastAsia"/>
          <w:sz w:val="24"/>
          <w:szCs w:val="24"/>
          <w:u w:val="single"/>
        </w:rPr>
        <w:t>6.在投标登记时，投标人应按要求在交易系统中填写《施工项目管理团队人员信息表》（详见招标文件第四章《投标文件格式》附件六），表中的项目管理团队人员信息作为投标文件的一部分，将由交易系统提取后供各相关单位在中标人履约时进行比对、查核</w:t>
      </w:r>
      <w:r>
        <w:rPr>
          <w:rFonts w:ascii="宋体" w:hAnsi="宋体" w:cs="宋体" w:hint="eastAsia"/>
          <w:szCs w:val="21"/>
          <w:u w:val="single"/>
        </w:rPr>
        <w:t>。</w:t>
      </w:r>
    </w:p>
    <w:p w14:paraId="5392B7AC" w14:textId="77777777" w:rsidR="00B73F76" w:rsidRDefault="002D4917">
      <w:pPr>
        <w:widowControl/>
        <w:shd w:val="clear" w:color="auto" w:fill="FFFFFF"/>
        <w:snapToGrid w:val="0"/>
        <w:spacing w:line="440" w:lineRule="exact"/>
        <w:jc w:val="left"/>
        <w:rPr>
          <w:rFonts w:ascii="宋体" w:hAnsi="宋体" w:cs="宋体"/>
          <w:kern w:val="0"/>
          <w:sz w:val="24"/>
          <w:szCs w:val="24"/>
        </w:rPr>
      </w:pPr>
      <w:r>
        <w:rPr>
          <w:rFonts w:ascii="宋体" w:hAnsi="宋体" w:cs="宋体" w:hint="eastAsia"/>
          <w:kern w:val="0"/>
          <w:sz w:val="24"/>
          <w:szCs w:val="24"/>
        </w:rPr>
        <w:t>八、招标文件获取方式：</w:t>
      </w:r>
    </w:p>
    <w:p w14:paraId="3E9D28E3" w14:textId="32BE573D" w:rsidR="00B73F76" w:rsidRDefault="002D4917">
      <w:pPr>
        <w:widowControl/>
        <w:shd w:val="clear" w:color="auto" w:fill="FFFFFF"/>
        <w:snapToGrid w:val="0"/>
        <w:spacing w:line="440" w:lineRule="exact"/>
        <w:ind w:firstLineChars="200" w:firstLine="480"/>
        <w:jc w:val="left"/>
        <w:rPr>
          <w:rFonts w:ascii="宋体" w:hAnsi="宋体" w:cs="宋体"/>
          <w:kern w:val="0"/>
          <w:sz w:val="24"/>
          <w:szCs w:val="24"/>
        </w:rPr>
      </w:pPr>
      <w:r>
        <w:rPr>
          <w:rFonts w:ascii="宋体" w:hAnsi="宋体" w:cs="宋体" w:hint="eastAsia"/>
          <w:kern w:val="0"/>
          <w:sz w:val="24"/>
          <w:szCs w:val="24"/>
        </w:rPr>
        <w:t>本项目招标文件随招标公告一并在</w:t>
      </w:r>
      <w:r w:rsidR="006E1E65">
        <w:rPr>
          <w:rFonts w:ascii="宋体" w:hAnsi="宋体" w:cs="宋体" w:hint="eastAsia"/>
          <w:sz w:val="24"/>
          <w:szCs w:val="24"/>
          <w:u w:val="single"/>
        </w:rPr>
        <w:t>广州交易集团有限公司（广州公共资源交易中心）</w:t>
      </w:r>
      <w:r>
        <w:rPr>
          <w:rFonts w:ascii="宋体" w:hAnsi="宋体" w:cs="宋体" w:hint="eastAsia"/>
          <w:sz w:val="24"/>
          <w:szCs w:val="24"/>
          <w:u w:val="single"/>
        </w:rPr>
        <w:t>交易平台法定媒体网站发布</w:t>
      </w:r>
      <w:r>
        <w:rPr>
          <w:rFonts w:ascii="宋体" w:hAnsi="宋体" w:cs="宋体" w:hint="eastAsia"/>
          <w:sz w:val="24"/>
        </w:rPr>
        <w:t>。招标文件</w:t>
      </w:r>
      <w:r>
        <w:rPr>
          <w:rFonts w:ascii="宋体" w:hAnsi="宋体" w:cs="宋体" w:hint="eastAsia"/>
          <w:kern w:val="0"/>
          <w:sz w:val="24"/>
          <w:szCs w:val="24"/>
        </w:rPr>
        <w:t>一经在</w:t>
      </w:r>
      <w:r w:rsidR="006E1E65">
        <w:rPr>
          <w:rFonts w:ascii="宋体" w:hAnsi="宋体" w:cs="宋体" w:hint="eastAsia"/>
          <w:sz w:val="24"/>
          <w:szCs w:val="24"/>
          <w:u w:val="single"/>
        </w:rPr>
        <w:t>广州交易集团有限公司（广州公共资源交易中心）</w:t>
      </w:r>
      <w:r>
        <w:rPr>
          <w:rFonts w:ascii="宋体" w:hAnsi="宋体" w:cs="宋体" w:hint="eastAsia"/>
          <w:sz w:val="24"/>
          <w:szCs w:val="24"/>
        </w:rPr>
        <w:t>交易平台</w:t>
      </w:r>
      <w:r>
        <w:rPr>
          <w:rFonts w:ascii="宋体" w:hAnsi="宋体" w:cs="宋体" w:hint="eastAsia"/>
          <w:kern w:val="0"/>
          <w:sz w:val="24"/>
          <w:szCs w:val="24"/>
        </w:rPr>
        <w:t>发布，视为发售给投标人，招标文件由投标人自行在</w:t>
      </w:r>
      <w:r w:rsidR="006E1E65">
        <w:rPr>
          <w:rFonts w:ascii="宋体" w:hAnsi="宋体" w:cs="宋体" w:hint="eastAsia"/>
          <w:sz w:val="24"/>
          <w:szCs w:val="24"/>
          <w:u w:val="single"/>
        </w:rPr>
        <w:t>广州交易集团有限公司（广州公共资源交易中心）</w:t>
      </w:r>
      <w:r>
        <w:rPr>
          <w:rFonts w:ascii="宋体" w:hAnsi="宋体" w:cs="宋体" w:hint="eastAsia"/>
          <w:sz w:val="24"/>
          <w:szCs w:val="24"/>
        </w:rPr>
        <w:t>交易平台</w:t>
      </w:r>
      <w:r>
        <w:rPr>
          <w:rFonts w:ascii="宋体" w:hAnsi="宋体" w:cs="宋体" w:hint="eastAsia"/>
          <w:kern w:val="0"/>
          <w:sz w:val="24"/>
          <w:szCs w:val="24"/>
        </w:rPr>
        <w:t>网站下载。</w:t>
      </w:r>
    </w:p>
    <w:p w14:paraId="2E36596B" w14:textId="77777777" w:rsidR="00B73F76" w:rsidRDefault="002D4917">
      <w:pPr>
        <w:spacing w:line="440" w:lineRule="exact"/>
        <w:ind w:firstLineChars="224" w:firstLine="538"/>
        <w:rPr>
          <w:rFonts w:ascii="宋体" w:hAnsi="宋体" w:cs="宋体"/>
          <w:sz w:val="24"/>
        </w:rPr>
      </w:pPr>
      <w:r>
        <w:rPr>
          <w:rFonts w:ascii="宋体" w:hAnsi="宋体" w:cs="宋体" w:hint="eastAsia"/>
          <w:sz w:val="24"/>
        </w:rPr>
        <w:t>九、投标人合格条件：</w:t>
      </w:r>
    </w:p>
    <w:p w14:paraId="76112640" w14:textId="77777777" w:rsidR="00B73F76" w:rsidRDefault="002D4917">
      <w:pPr>
        <w:spacing w:line="440" w:lineRule="exact"/>
        <w:ind w:firstLineChars="224" w:firstLine="538"/>
        <w:rPr>
          <w:rFonts w:ascii="宋体" w:hAnsi="宋体" w:cs="宋体"/>
          <w:sz w:val="24"/>
        </w:rPr>
      </w:pPr>
      <w:r>
        <w:rPr>
          <w:rFonts w:ascii="宋体" w:hAnsi="宋体" w:cs="宋体" w:hint="eastAsia"/>
          <w:sz w:val="24"/>
        </w:rPr>
        <w:lastRenderedPageBreak/>
        <w:t>1、投标人参加投标的意思表达清楚，投标人代表被授权有效。</w:t>
      </w:r>
    </w:p>
    <w:p w14:paraId="0AF550ED" w14:textId="77777777" w:rsidR="00B73F76" w:rsidRDefault="002D4917">
      <w:pPr>
        <w:spacing w:line="440" w:lineRule="exact"/>
        <w:ind w:firstLineChars="224" w:firstLine="538"/>
        <w:rPr>
          <w:rFonts w:ascii="宋体" w:hAnsi="宋体" w:cs="宋体"/>
          <w:sz w:val="24"/>
        </w:rPr>
      </w:pPr>
      <w:r>
        <w:rPr>
          <w:rFonts w:ascii="宋体" w:hAnsi="宋体" w:cs="宋体" w:hint="eastAsia"/>
          <w:sz w:val="24"/>
        </w:rPr>
        <w:t>2、投标人均具有独立法人资格，按国家法律经营。</w:t>
      </w:r>
    </w:p>
    <w:p w14:paraId="002E4854" w14:textId="77777777" w:rsidR="00B73F76" w:rsidRDefault="002D4917">
      <w:pPr>
        <w:spacing w:line="440" w:lineRule="exact"/>
        <w:ind w:firstLineChars="224" w:firstLine="538"/>
        <w:rPr>
          <w:rFonts w:ascii="宋体" w:hAnsi="宋体" w:cs="宋体"/>
          <w:sz w:val="24"/>
        </w:rPr>
      </w:pPr>
      <w:r>
        <w:rPr>
          <w:rFonts w:ascii="宋体" w:hAnsi="宋体" w:cs="宋体" w:hint="eastAsia"/>
          <w:sz w:val="24"/>
        </w:rPr>
        <w:t>3、投标人均持有建设行政主管部门颁发的企业资质证书及安全生产许可证；</w:t>
      </w:r>
    </w:p>
    <w:p w14:paraId="0A9962C9" w14:textId="77777777" w:rsidR="00B73F76" w:rsidRDefault="002D4917">
      <w:pPr>
        <w:pStyle w:val="af8"/>
        <w:spacing w:line="440" w:lineRule="exact"/>
        <w:ind w:firstLine="539"/>
        <w:rPr>
          <w:rFonts w:ascii="宋体" w:eastAsia="宋体" w:hAnsi="宋体" w:cs="宋体"/>
          <w:color w:val="auto"/>
          <w:sz w:val="24"/>
          <w:szCs w:val="24"/>
        </w:rPr>
      </w:pPr>
      <w:r>
        <w:rPr>
          <w:rFonts w:ascii="宋体" w:eastAsia="宋体" w:hAnsi="宋体" w:cs="宋体" w:hint="eastAsia"/>
          <w:color w:val="auto"/>
          <w:sz w:val="24"/>
          <w:szCs w:val="24"/>
        </w:rPr>
        <w:t>4、投标人应具备以下资质：</w:t>
      </w:r>
    </w:p>
    <w:p w14:paraId="396F6933" w14:textId="6E70F4A1" w:rsidR="00B73F76" w:rsidRDefault="002D4917">
      <w:pPr>
        <w:pStyle w:val="af8"/>
        <w:spacing w:line="440" w:lineRule="exact"/>
        <w:ind w:firstLine="539"/>
        <w:rPr>
          <w:rFonts w:ascii="宋体" w:eastAsia="宋体" w:hAnsi="宋体" w:cs="宋体"/>
          <w:color w:val="auto"/>
          <w:sz w:val="24"/>
          <w:szCs w:val="24"/>
        </w:rPr>
      </w:pPr>
      <w:r>
        <w:rPr>
          <w:rFonts w:ascii="宋体" w:eastAsia="宋体" w:hAnsi="宋体" w:cs="宋体" w:hint="eastAsia"/>
          <w:color w:val="auto"/>
          <w:sz w:val="24"/>
          <w:szCs w:val="24"/>
        </w:rPr>
        <w:t>投标人</w:t>
      </w:r>
      <w:r>
        <w:rPr>
          <w:rFonts w:ascii="宋体" w:eastAsia="宋体" w:hAnsi="宋体" w:hint="eastAsia"/>
          <w:color w:val="auto"/>
          <w:sz w:val="24"/>
          <w:szCs w:val="24"/>
          <w:u w:val="single"/>
        </w:rPr>
        <w:t>具备承接本工程所需的建筑工程施工总承包叁级或以上级别施工总承包资质</w:t>
      </w:r>
      <w:r>
        <w:rPr>
          <w:rFonts w:ascii="宋体" w:eastAsia="宋体" w:hAnsi="宋体" w:cs="宋体" w:hint="eastAsia"/>
          <w:color w:val="auto"/>
          <w:sz w:val="24"/>
          <w:szCs w:val="24"/>
        </w:rPr>
        <w:t>；</w:t>
      </w:r>
    </w:p>
    <w:p w14:paraId="0223A9E1" w14:textId="77777777" w:rsidR="00B73F76" w:rsidRDefault="002D4917">
      <w:pPr>
        <w:pStyle w:val="af8"/>
        <w:spacing w:line="440" w:lineRule="exact"/>
        <w:ind w:firstLine="539"/>
        <w:rPr>
          <w:rFonts w:ascii="宋体" w:eastAsia="宋体" w:hAnsi="宋体" w:cs="宋体"/>
          <w:strike/>
          <w:color w:val="auto"/>
          <w:sz w:val="24"/>
          <w:szCs w:val="24"/>
        </w:rPr>
      </w:pPr>
      <w:r>
        <w:rPr>
          <w:rFonts w:ascii="宋体" w:eastAsia="宋体" w:hAnsi="宋体" w:cs="宋体" w:hint="eastAsia"/>
          <w:color w:val="auto"/>
          <w:sz w:val="24"/>
          <w:szCs w:val="24"/>
        </w:rPr>
        <w:t>投标人拟担任本工程项目负责人的人员为：</w:t>
      </w:r>
      <w:r>
        <w:rPr>
          <w:rFonts w:ascii="宋体" w:eastAsia="宋体" w:hAnsi="宋体" w:cs="宋体" w:hint="eastAsia"/>
          <w:color w:val="auto"/>
          <w:sz w:val="24"/>
          <w:szCs w:val="24"/>
          <w:u w:val="single"/>
        </w:rPr>
        <w:t>建筑工程专业二级或以上注册建造师</w:t>
      </w:r>
      <w:r>
        <w:rPr>
          <w:rFonts w:ascii="宋体" w:eastAsia="宋体" w:hAnsi="宋体" w:cs="宋体" w:hint="eastAsia"/>
          <w:color w:val="auto"/>
          <w:sz w:val="24"/>
          <w:szCs w:val="24"/>
        </w:rPr>
        <w:t>。</w:t>
      </w:r>
    </w:p>
    <w:p w14:paraId="2D38D78F" w14:textId="77777777" w:rsidR="00B73F76" w:rsidRDefault="002D4917">
      <w:pPr>
        <w:spacing w:line="440" w:lineRule="exact"/>
        <w:ind w:firstLineChars="200" w:firstLine="480"/>
        <w:rPr>
          <w:rFonts w:ascii="宋体" w:hAnsi="宋体" w:cs="宋体"/>
          <w:kern w:val="0"/>
          <w:sz w:val="24"/>
          <w:szCs w:val="24"/>
        </w:rPr>
      </w:pPr>
      <w:r>
        <w:rPr>
          <w:rFonts w:ascii="宋体" w:hAnsi="宋体" w:cs="宋体" w:hint="eastAsia"/>
          <w:kern w:val="0"/>
          <w:sz w:val="24"/>
          <w:szCs w:val="24"/>
        </w:rPr>
        <w:t>注：</w:t>
      </w:r>
      <w:r>
        <w:rPr>
          <w:rFonts w:ascii="宋体" w:hAnsi="宋体" w:hint="eastAsia"/>
          <w:sz w:val="24"/>
          <w:szCs w:val="24"/>
        </w:rPr>
        <w:t>①资质内容按照建市</w:t>
      </w:r>
      <w:r>
        <w:rPr>
          <w:rFonts w:ascii="宋体" w:hAnsi="宋体"/>
          <w:sz w:val="24"/>
          <w:szCs w:val="24"/>
        </w:rPr>
        <w:t>[2014]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w:t>
      </w:r>
      <w:r>
        <w:rPr>
          <w:rFonts w:ascii="宋体" w:hAnsi="宋体" w:hint="eastAsia"/>
          <w:sz w:val="24"/>
          <w:szCs w:val="24"/>
        </w:rPr>
        <w:t>《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p>
    <w:p w14:paraId="78B252FA" w14:textId="77777777" w:rsidR="00B73F76" w:rsidRDefault="002D4917">
      <w:pPr>
        <w:pStyle w:val="af8"/>
        <w:spacing w:line="440" w:lineRule="exact"/>
        <w:ind w:firstLineChars="200" w:firstLine="480"/>
        <w:rPr>
          <w:rFonts w:ascii="宋体" w:eastAsia="宋体" w:hAnsi="宋体"/>
          <w:color w:val="auto"/>
          <w:kern w:val="2"/>
          <w:sz w:val="24"/>
          <w:szCs w:val="24"/>
        </w:rPr>
      </w:pPr>
      <w:r>
        <w:rPr>
          <w:rFonts w:ascii="宋体" w:eastAsia="宋体" w:hAnsi="宋体" w:hint="eastAsia"/>
          <w:color w:val="auto"/>
          <w:kern w:val="2"/>
          <w:sz w:val="24"/>
          <w:szCs w:val="24"/>
        </w:rPr>
        <w:t>②根据广东省建设厅《关于明确省外二级建造师入粤注册和执业有关问题的通知》（粤建市函〔</w:t>
      </w:r>
      <w:r>
        <w:rPr>
          <w:rFonts w:ascii="宋体" w:eastAsia="宋体" w:hAnsi="宋体"/>
          <w:color w:val="auto"/>
          <w:kern w:val="2"/>
          <w:sz w:val="24"/>
          <w:szCs w:val="24"/>
        </w:rPr>
        <w:t>2011〕218号），二级建造师执业资格证书、注册证书仅限所在行政区域内有效，不得跨省执业。投标人应提供有效的二级建造师执业资格证书。项目负责人在任职期间不得担任专职安全员，项目专职安全员在任职期间也不得担任项目负责人，项</w:t>
      </w:r>
      <w:r>
        <w:rPr>
          <w:rFonts w:ascii="宋体" w:eastAsia="宋体" w:hAnsi="宋体" w:hint="eastAsia"/>
          <w:color w:val="auto"/>
          <w:kern w:val="2"/>
          <w:sz w:val="24"/>
          <w:szCs w:val="24"/>
        </w:rPr>
        <w:t>目负责人和专职安全员不为同一人。</w:t>
      </w:r>
    </w:p>
    <w:p w14:paraId="6C264358" w14:textId="77777777" w:rsidR="00B73F76" w:rsidRDefault="002D4917">
      <w:pPr>
        <w:pStyle w:val="af8"/>
        <w:spacing w:line="440" w:lineRule="exact"/>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项目负责人持有安全</w:t>
      </w:r>
      <w:r>
        <w:rPr>
          <w:rFonts w:ascii="宋体" w:eastAsia="宋体" w:hAnsi="宋体" w:cs="宋体" w:hint="eastAsia"/>
          <w:color w:val="auto"/>
          <w:sz w:val="24"/>
          <w:szCs w:val="24"/>
        </w:rPr>
        <w:t>生产</w:t>
      </w:r>
      <w:r>
        <w:rPr>
          <w:rFonts w:ascii="宋体" w:eastAsia="宋体" w:hAnsi="宋体" w:cs="宋体"/>
          <w:color w:val="auto"/>
          <w:sz w:val="24"/>
          <w:szCs w:val="24"/>
        </w:rPr>
        <w:t>考核合格证（B类）</w:t>
      </w:r>
      <w:r>
        <w:rPr>
          <w:rFonts w:ascii="宋体" w:eastAsia="宋体" w:hAnsi="宋体" w:cs="宋体" w:hint="eastAsia"/>
          <w:color w:val="auto"/>
          <w:sz w:val="24"/>
          <w:szCs w:val="24"/>
        </w:rPr>
        <w:t>或建筑施工企业项目负责人安全生产考核合格证书。</w:t>
      </w:r>
    </w:p>
    <w:p w14:paraId="12F270FF" w14:textId="77777777" w:rsidR="00B73F76" w:rsidRDefault="002D4917">
      <w:pPr>
        <w:pStyle w:val="af8"/>
        <w:spacing w:line="440" w:lineRule="exact"/>
        <w:ind w:firstLineChars="200" w:firstLine="480"/>
        <w:rPr>
          <w:rFonts w:ascii="宋体" w:eastAsia="宋体" w:hAnsi="宋体" w:cs="宋体"/>
          <w:color w:val="auto"/>
          <w:sz w:val="24"/>
          <w:szCs w:val="24"/>
          <w:u w:val="single"/>
        </w:rPr>
      </w:pPr>
      <w:r>
        <w:rPr>
          <w:rFonts w:ascii="宋体" w:eastAsia="宋体" w:hAnsi="宋体" w:cs="宋体" w:hint="eastAsia"/>
          <w:color w:val="auto"/>
          <w:sz w:val="24"/>
          <w:szCs w:val="24"/>
        </w:rPr>
        <w:t>6、投标人拟担任本工程技术负责人的资格要求为：</w:t>
      </w:r>
      <w:r>
        <w:rPr>
          <w:rFonts w:ascii="宋体" w:eastAsia="宋体" w:hAnsi="宋体" w:cs="宋体" w:hint="eastAsia"/>
          <w:color w:val="auto"/>
          <w:sz w:val="24"/>
          <w:szCs w:val="24"/>
          <w:u w:val="single"/>
        </w:rPr>
        <w:t>建筑工程相关专业中级或以上职称，技术负责人和项目负责人不为同一人；</w:t>
      </w:r>
    </w:p>
    <w:p w14:paraId="79E59B02" w14:textId="77777777" w:rsidR="00B73F76" w:rsidRDefault="002D4917">
      <w:pPr>
        <w:widowControl/>
        <w:spacing w:line="440" w:lineRule="exact"/>
        <w:ind w:firstLineChars="200" w:firstLine="480"/>
        <w:jc w:val="left"/>
        <w:rPr>
          <w:rFonts w:ascii="宋体" w:hAnsi="宋体" w:cs="宋体"/>
          <w:sz w:val="24"/>
          <w:szCs w:val="24"/>
        </w:rPr>
      </w:pPr>
      <w:r>
        <w:rPr>
          <w:rFonts w:ascii="宋体" w:hAnsi="宋体" w:cs="宋体" w:hint="eastAsia"/>
          <w:sz w:val="24"/>
          <w:szCs w:val="24"/>
        </w:rPr>
        <w:t>注：1）采用施工总承包资质二级或以上的项目及地基基础工程、桥梁工程、隧道工程、钢结构工程、古建筑工程、输变电工程、环保工程专业承包资质二级或以上的项目，和采用建筑装修装饰工程、建筑机电安装工程、建筑幕墙工程、城市及道路照明工程、消防设施工程、电子与智能化工程专业承包资质一级的项目，宜要求技术负责人具备项目相适应专业的高级职称；</w:t>
      </w:r>
    </w:p>
    <w:p w14:paraId="78789AA7" w14:textId="77777777" w:rsidR="00B73F76" w:rsidRDefault="002D4917">
      <w:pPr>
        <w:pStyle w:val="af8"/>
        <w:spacing w:line="440" w:lineRule="exact"/>
        <w:ind w:firstLineChars="200" w:firstLine="480"/>
        <w:rPr>
          <w:rFonts w:ascii="宋体" w:eastAsia="宋体" w:hAnsi="宋体" w:cs="宋体"/>
          <w:color w:val="auto"/>
          <w:kern w:val="2"/>
          <w:sz w:val="24"/>
          <w:szCs w:val="24"/>
        </w:rPr>
      </w:pPr>
      <w:r>
        <w:rPr>
          <w:rFonts w:ascii="宋体" w:eastAsia="宋体" w:hAnsi="宋体" w:cs="宋体" w:hint="eastAsia"/>
          <w:color w:val="auto"/>
          <w:kern w:val="2"/>
          <w:sz w:val="24"/>
          <w:szCs w:val="24"/>
        </w:rPr>
        <w:t>2）采用其他资质的项目，宜要求技术负责人具备项目相适应专业的中级或以上职称。</w:t>
      </w:r>
    </w:p>
    <w:p w14:paraId="45D1ED7B" w14:textId="77777777" w:rsidR="00B73F76" w:rsidRDefault="002D4917">
      <w:pPr>
        <w:spacing w:line="440" w:lineRule="exact"/>
        <w:ind w:firstLineChars="200" w:firstLine="480"/>
        <w:rPr>
          <w:rFonts w:ascii="宋体" w:hAnsi="宋体" w:cs="宋体"/>
          <w:kern w:val="0"/>
          <w:sz w:val="24"/>
        </w:rPr>
      </w:pPr>
      <w:r>
        <w:rPr>
          <w:rFonts w:ascii="宋体" w:hAnsi="宋体" w:cs="宋体" w:hint="eastAsia"/>
          <w:kern w:val="0"/>
          <w:sz w:val="24"/>
        </w:rPr>
        <w:t>7、</w:t>
      </w:r>
      <w:r>
        <w:rPr>
          <w:rFonts w:ascii="宋体" w:hAnsi="宋体" w:cs="宋体" w:hint="eastAsia"/>
          <w:sz w:val="24"/>
          <w:szCs w:val="24"/>
        </w:rPr>
        <w:t>专职安全员须具有在有效期内的安全生产考核合格证（C类）或建筑施工企业专职</w:t>
      </w:r>
      <w:r>
        <w:rPr>
          <w:rFonts w:ascii="宋体" w:hAnsi="宋体" w:cs="宋体" w:hint="eastAsia"/>
          <w:sz w:val="24"/>
          <w:szCs w:val="24"/>
        </w:rPr>
        <w:lastRenderedPageBreak/>
        <w:t>安全生产管理人员安全生产考核合格证书</w:t>
      </w:r>
      <w:r>
        <w:rPr>
          <w:rFonts w:ascii="宋体" w:hAnsi="宋体" w:hint="eastAsia"/>
          <w:szCs w:val="21"/>
        </w:rPr>
        <w:t>（C3）</w:t>
      </w:r>
      <w:r>
        <w:rPr>
          <w:rFonts w:ascii="宋体" w:hAnsi="宋体" w:cs="宋体" w:hint="eastAsia"/>
          <w:sz w:val="24"/>
          <w:szCs w:val="24"/>
        </w:rPr>
        <w:t>。</w:t>
      </w:r>
    </w:p>
    <w:p w14:paraId="2190686B" w14:textId="77777777" w:rsidR="00B73F76" w:rsidRDefault="002D4917">
      <w:pPr>
        <w:spacing w:line="440" w:lineRule="exact"/>
        <w:ind w:firstLineChars="224" w:firstLine="538"/>
        <w:rPr>
          <w:rFonts w:ascii="宋体" w:hAnsi="宋体" w:cs="宋体"/>
          <w:sz w:val="24"/>
        </w:rPr>
      </w:pPr>
      <w:r w:rsidRPr="00F90D99">
        <w:rPr>
          <w:rFonts w:ascii="宋体" w:hAnsi="宋体" w:cs="宋体" w:hint="eastAsia"/>
          <w:sz w:val="24"/>
        </w:rPr>
        <w:t>8、</w:t>
      </w:r>
      <w:r>
        <w:rPr>
          <w:rFonts w:ascii="宋体" w:hAnsi="宋体" w:cs="宋体" w:hint="eastAsia"/>
          <w:sz w:val="24"/>
        </w:rPr>
        <w:t>投标人已按照附件一的内容签署盖章的投标人声明。</w:t>
      </w:r>
    </w:p>
    <w:p w14:paraId="3C029774" w14:textId="77777777" w:rsidR="00B73F76" w:rsidRDefault="002D4917">
      <w:pPr>
        <w:spacing w:line="440" w:lineRule="exact"/>
        <w:ind w:firstLineChars="224" w:firstLine="538"/>
        <w:rPr>
          <w:rFonts w:ascii="宋体" w:hAnsi="宋体" w:cs="宋体"/>
          <w:sz w:val="24"/>
        </w:rPr>
      </w:pPr>
      <w:r w:rsidRPr="00F90D99">
        <w:rPr>
          <w:rFonts w:ascii="宋体" w:hAnsi="宋体" w:cs="宋体" w:hint="eastAsia"/>
          <w:sz w:val="24"/>
          <w:szCs w:val="24"/>
        </w:rPr>
        <w:t>9、</w:t>
      </w:r>
      <w:r>
        <w:rPr>
          <w:rFonts w:ascii="宋体" w:hAnsi="宋体" w:cs="宋体" w:hint="eastAsia"/>
          <w:sz w:val="24"/>
          <w:szCs w:val="24"/>
        </w:rPr>
        <w:t>关于联合体投标：</w:t>
      </w:r>
      <w:r>
        <w:rPr>
          <w:rFonts w:ascii="宋体" w:hAnsi="宋体" w:cs="宋体" w:hint="eastAsia"/>
          <w:sz w:val="24"/>
          <w:szCs w:val="24"/>
          <w:u w:val="single"/>
        </w:rPr>
        <w:t>本项目不接受联合体投标。</w:t>
      </w:r>
    </w:p>
    <w:p w14:paraId="4A791B07" w14:textId="77777777" w:rsidR="00B73F76" w:rsidRDefault="002D4917">
      <w:pPr>
        <w:spacing w:line="440" w:lineRule="exact"/>
        <w:ind w:firstLineChars="224" w:firstLine="538"/>
        <w:jc w:val="left"/>
        <w:rPr>
          <w:rFonts w:ascii="宋体" w:hAnsi="宋体" w:cs="宋体"/>
          <w:sz w:val="24"/>
        </w:rPr>
      </w:pPr>
      <w:r w:rsidRPr="00F90D99">
        <w:rPr>
          <w:rFonts w:ascii="宋体" w:hAnsi="宋体" w:cs="宋体" w:hint="eastAsia"/>
          <w:sz w:val="24"/>
        </w:rPr>
        <w:t>10、</w:t>
      </w:r>
      <w:r>
        <w:rPr>
          <w:rFonts w:ascii="宋体" w:hAnsi="宋体" w:cs="宋体" w:hint="eastAsia"/>
          <w:sz w:val="24"/>
        </w:rPr>
        <w:t>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 》</w:t>
      </w:r>
    </w:p>
    <w:p w14:paraId="230EA5E0" w14:textId="77777777" w:rsidR="00B73F76" w:rsidRDefault="002D4917">
      <w:pPr>
        <w:spacing w:line="440" w:lineRule="exact"/>
        <w:ind w:firstLineChars="224" w:firstLine="538"/>
        <w:jc w:val="left"/>
        <w:rPr>
          <w:rFonts w:ascii="宋体"/>
          <w:sz w:val="24"/>
        </w:rPr>
      </w:pPr>
      <w:r>
        <w:rPr>
          <w:rFonts w:ascii="宋体" w:hAnsi="宋体" w:cs="宋体" w:hint="eastAsia"/>
          <w:sz w:val="24"/>
        </w:rPr>
        <w:t>http://zfcj.gz.gov.cn/zwgk/zsdwxxgkzl/gzsjzyglfwzx/bszy/content/post_8484886.html）</w:t>
      </w:r>
    </w:p>
    <w:p w14:paraId="03FE3D0C" w14:textId="77777777" w:rsidR="00B73F76" w:rsidRDefault="002D4917">
      <w:pPr>
        <w:spacing w:line="440" w:lineRule="exact"/>
        <w:ind w:firstLineChars="224" w:firstLine="538"/>
        <w:rPr>
          <w:rFonts w:ascii="宋体" w:hAnsi="宋体" w:cs="宋体"/>
          <w:sz w:val="24"/>
        </w:rPr>
      </w:pPr>
      <w:r w:rsidRPr="00F90D99">
        <w:rPr>
          <w:rFonts w:ascii="宋体" w:hAnsi="宋体" w:cs="宋体" w:hint="eastAsia"/>
          <w:sz w:val="24"/>
        </w:rPr>
        <w:t>11、</w:t>
      </w:r>
      <w:r>
        <w:rPr>
          <w:rFonts w:ascii="宋体" w:hAnsi="宋体" w:hint="eastAsia"/>
          <w:sz w:val="24"/>
          <w:szCs w:val="24"/>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ascii="宋体" w:hAnsi="宋体" w:cs="宋体" w:hint="eastAsia"/>
          <w:sz w:val="24"/>
          <w:u w:val="single"/>
        </w:rPr>
        <w:t>相关投标均无效</w:t>
      </w:r>
      <w:r>
        <w:rPr>
          <w:rFonts w:ascii="宋体" w:hAnsi="宋体" w:cs="宋体" w:hint="eastAsia"/>
          <w:sz w:val="24"/>
        </w:rPr>
        <w:t>。</w:t>
      </w:r>
    </w:p>
    <w:p w14:paraId="4B78B174" w14:textId="14E06A6B" w:rsidR="00B73F76" w:rsidRDefault="00F90D99">
      <w:pPr>
        <w:widowControl/>
        <w:spacing w:line="440" w:lineRule="exact"/>
        <w:ind w:firstLineChars="200" w:firstLine="480"/>
        <w:jc w:val="left"/>
        <w:rPr>
          <w:rFonts w:ascii="宋体" w:hAnsi="宋体" w:cs="宋体"/>
          <w:sz w:val="24"/>
          <w:szCs w:val="24"/>
        </w:rPr>
      </w:pPr>
      <w:r w:rsidRPr="00F90D99">
        <w:rPr>
          <w:rFonts w:ascii="宋体" w:hAnsi="宋体" w:cs="宋体" w:hint="eastAsia"/>
          <w:sz w:val="24"/>
          <w:szCs w:val="24"/>
        </w:rPr>
        <w:t>12、未被列入拖欠农民工工资失信联合惩戒对象名单。</w:t>
      </w:r>
    </w:p>
    <w:p w14:paraId="5B82AC52" w14:textId="77777777" w:rsidR="00B73F76" w:rsidRDefault="002D4917">
      <w:pPr>
        <w:pStyle w:val="af1"/>
        <w:tabs>
          <w:tab w:val="left" w:pos="7380"/>
        </w:tabs>
        <w:spacing w:after="0" w:line="440" w:lineRule="exact"/>
        <w:ind w:firstLineChars="218" w:firstLine="523"/>
        <w:rPr>
          <w:rFonts w:ascii="宋体" w:hAnsi="宋体" w:cs="宋体"/>
          <w:sz w:val="24"/>
        </w:rPr>
      </w:pPr>
      <w:r>
        <w:rPr>
          <w:rFonts w:ascii="宋体" w:hAnsi="宋体" w:hint="eastAsia"/>
          <w:sz w:val="24"/>
        </w:rPr>
        <w:t>注：未在招标公告第九条单列的资审合格条件，不作为资审不合格的依据</w:t>
      </w:r>
      <w:r>
        <w:rPr>
          <w:rFonts w:ascii="宋体" w:hAnsi="宋体" w:cs="宋体" w:hint="eastAsia"/>
          <w:sz w:val="24"/>
        </w:rPr>
        <w:t>。</w:t>
      </w:r>
    </w:p>
    <w:p w14:paraId="3F19BF19" w14:textId="77777777" w:rsidR="00B73F76" w:rsidRDefault="002D4917">
      <w:pPr>
        <w:snapToGrid w:val="0"/>
        <w:spacing w:line="440" w:lineRule="exact"/>
        <w:ind w:firstLineChars="200" w:firstLine="480"/>
        <w:rPr>
          <w:rFonts w:ascii="宋体" w:hAnsi="宋体" w:cs="宋体"/>
          <w:sz w:val="24"/>
          <w:szCs w:val="24"/>
        </w:rPr>
      </w:pPr>
      <w:r>
        <w:rPr>
          <w:rFonts w:ascii="宋体" w:hAnsi="宋体" w:cs="宋体" w:hint="eastAsia"/>
          <w:sz w:val="24"/>
          <w:szCs w:val="24"/>
        </w:rPr>
        <w:t>十、资格审查方式：</w:t>
      </w:r>
    </w:p>
    <w:p w14:paraId="59C4FED8" w14:textId="77777777" w:rsidR="00B73F76" w:rsidRDefault="002D4917">
      <w:pPr>
        <w:widowControl/>
        <w:snapToGrid w:val="0"/>
        <w:spacing w:line="440" w:lineRule="exact"/>
        <w:ind w:firstLineChars="200" w:firstLine="480"/>
        <w:rPr>
          <w:rFonts w:ascii="宋体" w:hAnsi="宋体" w:cs="宋体"/>
          <w:sz w:val="24"/>
          <w:szCs w:val="24"/>
        </w:rPr>
      </w:pPr>
      <w:r>
        <w:rPr>
          <w:rFonts w:ascii="宋体" w:hAnsi="宋体" w:cs="宋体" w:hint="eastAsia"/>
          <w:sz w:val="24"/>
          <w:szCs w:val="24"/>
        </w:rPr>
        <w:t>本工程采用资格后审方式，由评标委员会负责资格审查。</w:t>
      </w:r>
    </w:p>
    <w:p w14:paraId="7571795C" w14:textId="79C50531" w:rsidR="00B73F76" w:rsidRDefault="002D4917">
      <w:pPr>
        <w:snapToGrid w:val="0"/>
        <w:spacing w:line="440" w:lineRule="exact"/>
        <w:rPr>
          <w:rFonts w:ascii="宋体" w:hAnsi="宋体" w:cs="宋体"/>
          <w:sz w:val="24"/>
        </w:rPr>
      </w:pPr>
      <w:r>
        <w:rPr>
          <w:rFonts w:ascii="宋体" w:hAnsi="宋体" w:cs="宋体" w:hint="eastAsia"/>
          <w:sz w:val="24"/>
        </w:rPr>
        <w:t xml:space="preserve">    十一、资格审查结果将在</w:t>
      </w:r>
      <w:r w:rsidR="006E1E65">
        <w:rPr>
          <w:rFonts w:ascii="宋体" w:hAnsi="宋体" w:cs="宋体" w:hint="eastAsia"/>
          <w:sz w:val="24"/>
          <w:u w:val="single"/>
        </w:rPr>
        <w:t>广州交易集团有限公司（广州公共资源交易中心）</w:t>
      </w:r>
      <w:r>
        <w:rPr>
          <w:rFonts w:ascii="宋体" w:hAnsi="宋体" w:cs="宋体" w:hint="eastAsia"/>
          <w:sz w:val="24"/>
          <w:szCs w:val="24"/>
        </w:rPr>
        <w:t>交易平台</w:t>
      </w:r>
      <w:r>
        <w:rPr>
          <w:rFonts w:ascii="宋体" w:hAnsi="宋体" w:cs="宋体" w:hint="eastAsia"/>
          <w:sz w:val="24"/>
        </w:rPr>
        <w:t>和广东省招标投标监管网公示，</w:t>
      </w:r>
      <w:r>
        <w:rPr>
          <w:rFonts w:ascii="宋体" w:hAnsi="宋体" w:cs="宋体" w:hint="eastAsia"/>
          <w:bCs/>
          <w:sz w:val="24"/>
        </w:rPr>
        <w:t>公示时间不得少于3日</w:t>
      </w:r>
      <w:r>
        <w:rPr>
          <w:rFonts w:ascii="宋体" w:hAnsi="宋体" w:cs="宋体" w:hint="eastAsia"/>
          <w:sz w:val="24"/>
          <w:szCs w:val="24"/>
          <w:u w:val="single"/>
        </w:rPr>
        <w:t>，最后一日为工作日</w:t>
      </w:r>
      <w:r>
        <w:rPr>
          <w:rFonts w:ascii="宋体" w:hAnsi="宋体" w:cs="宋体" w:hint="eastAsia"/>
          <w:bCs/>
          <w:sz w:val="24"/>
        </w:rPr>
        <w:t>。</w:t>
      </w:r>
    </w:p>
    <w:p w14:paraId="1D49B6E9" w14:textId="7115B978" w:rsidR="00B73F76" w:rsidRDefault="002D4917">
      <w:pPr>
        <w:snapToGrid w:val="0"/>
        <w:spacing w:line="440" w:lineRule="exact"/>
        <w:rPr>
          <w:rFonts w:ascii="宋体" w:hAnsi="宋体" w:cs="宋体"/>
          <w:sz w:val="24"/>
        </w:rPr>
      </w:pPr>
      <w:r>
        <w:rPr>
          <w:rFonts w:ascii="宋体" w:hAnsi="宋体" w:cs="宋体" w:hint="eastAsia"/>
          <w:sz w:val="24"/>
        </w:rPr>
        <w:t xml:space="preserve">    十二、</w:t>
      </w:r>
      <w:r>
        <w:rPr>
          <w:rFonts w:ascii="宋体" w:hAnsi="宋体" w:hint="eastAsia"/>
          <w:sz w:val="24"/>
        </w:rPr>
        <w:t>满足资格审查合格条件的投标人不足3名或通过有效性审查的投标人不足3名时为招标失败。招标人分析招标失败原因，修正招标方案，报有关管理部门核准后，重新组织招标。</w:t>
      </w:r>
    </w:p>
    <w:p w14:paraId="2FFABF1E" w14:textId="77777777" w:rsidR="00B73F76" w:rsidRDefault="002D4917">
      <w:pPr>
        <w:spacing w:line="440" w:lineRule="exact"/>
        <w:ind w:firstLineChars="224" w:firstLine="538"/>
        <w:rPr>
          <w:rFonts w:ascii="宋体" w:hAnsi="宋体" w:cs="宋体"/>
          <w:sz w:val="24"/>
        </w:rPr>
      </w:pPr>
      <w:r>
        <w:rPr>
          <w:rFonts w:ascii="宋体" w:hAnsi="宋体" w:cs="宋体" w:hint="eastAsia"/>
          <w:sz w:val="24"/>
        </w:rPr>
        <w:t>十三、</w:t>
      </w:r>
      <w:r>
        <w:rPr>
          <w:rFonts w:ascii="宋体" w:hAnsi="宋体" w:hint="eastAsia"/>
          <w:sz w:val="24"/>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r>
        <w:rPr>
          <w:rFonts w:ascii="宋体" w:hAnsi="宋体" w:cs="宋体" w:hint="eastAsia"/>
          <w:sz w:val="24"/>
        </w:rPr>
        <w:t>。</w:t>
      </w:r>
    </w:p>
    <w:p w14:paraId="4182BDC3" w14:textId="77777777" w:rsidR="00B73F76" w:rsidRDefault="002D4917">
      <w:pPr>
        <w:spacing w:line="440" w:lineRule="exact"/>
        <w:ind w:firstLineChars="224" w:firstLine="538"/>
        <w:rPr>
          <w:rFonts w:ascii="宋体" w:hAnsi="宋体" w:cs="宋体"/>
          <w:sz w:val="24"/>
          <w:szCs w:val="24"/>
        </w:rPr>
      </w:pPr>
      <w:r>
        <w:rPr>
          <w:rFonts w:ascii="宋体" w:hAnsi="宋体" w:cs="宋体" w:hint="eastAsia"/>
          <w:sz w:val="24"/>
        </w:rPr>
        <w:t>十四、</w:t>
      </w:r>
      <w:r>
        <w:rPr>
          <w:rFonts w:ascii="宋体" w:hAnsi="宋体" w:hint="eastAsia"/>
          <w:sz w:val="24"/>
        </w:rPr>
        <w:t>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w:t>
      </w:r>
      <w:r>
        <w:rPr>
          <w:rFonts w:ascii="宋体" w:hAnsi="宋体" w:hint="eastAsia"/>
          <w:sz w:val="24"/>
        </w:rPr>
        <w:lastRenderedPageBreak/>
        <w:t>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4FB6AFD7" w14:textId="77777777" w:rsidR="00B73F76" w:rsidRDefault="002D4917">
      <w:pPr>
        <w:spacing w:line="440" w:lineRule="exact"/>
        <w:ind w:firstLineChars="236" w:firstLine="566"/>
        <w:rPr>
          <w:rFonts w:ascii="宋体" w:hAnsi="宋体" w:cs="宋体"/>
          <w:sz w:val="24"/>
        </w:rPr>
      </w:pPr>
      <w:r>
        <w:rPr>
          <w:rFonts w:ascii="宋体" w:hAnsi="宋体" w:cs="宋体" w:hint="eastAsia"/>
          <w:sz w:val="24"/>
        </w:rPr>
        <w:t>十五、潜在投标人或利害关系人对本招标公告及招标文件有异议的，应当在投标截止时间10日前向招标人书面提出。</w:t>
      </w:r>
    </w:p>
    <w:p w14:paraId="2E84A851" w14:textId="5437FA90" w:rsidR="00B73F76" w:rsidRDefault="002D4917">
      <w:pPr>
        <w:spacing w:line="440" w:lineRule="exact"/>
        <w:ind w:leftChars="250" w:left="525"/>
        <w:rPr>
          <w:rFonts w:ascii="宋体" w:hAnsi="宋体" w:cs="宋体"/>
          <w:kern w:val="0"/>
          <w:sz w:val="24"/>
          <w:szCs w:val="24"/>
          <w:u w:val="single"/>
        </w:rPr>
      </w:pPr>
      <w:r>
        <w:rPr>
          <w:rFonts w:ascii="宋体" w:hAnsi="宋体" w:cs="宋体" w:hint="eastAsia"/>
          <w:sz w:val="24"/>
        </w:rPr>
        <w:t>异议受理部门：</w:t>
      </w:r>
      <w:r w:rsidR="001915A6" w:rsidRPr="00533021">
        <w:rPr>
          <w:rFonts w:ascii="宋体" w:hAnsi="宋体" w:cs="宋体" w:hint="eastAsia"/>
          <w:sz w:val="24"/>
          <w:u w:val="single"/>
        </w:rPr>
        <w:t>广州市第一中学</w:t>
      </w:r>
    </w:p>
    <w:p w14:paraId="323A03C4" w14:textId="612BC5D1" w:rsidR="00B73F76" w:rsidRPr="00C52787" w:rsidRDefault="002D4917" w:rsidP="00C52787">
      <w:pPr>
        <w:spacing w:line="440" w:lineRule="exact"/>
        <w:ind w:firstLineChars="200" w:firstLine="480"/>
        <w:rPr>
          <w:rFonts w:ascii="宋体" w:hAnsi="宋体" w:cs="宋体"/>
          <w:sz w:val="24"/>
          <w:szCs w:val="24"/>
          <w:u w:val="single"/>
        </w:rPr>
      </w:pPr>
      <w:r>
        <w:rPr>
          <w:rFonts w:ascii="宋体" w:hAnsi="宋体" w:cs="宋体" w:hint="eastAsia"/>
          <w:sz w:val="24"/>
        </w:rPr>
        <w:t>异议受理电话：</w:t>
      </w:r>
      <w:r w:rsidR="00805AB9" w:rsidRPr="00805AB9">
        <w:rPr>
          <w:rFonts w:ascii="宋体" w:hAnsi="宋体"/>
          <w:sz w:val="24"/>
          <w:u w:val="single"/>
        </w:rPr>
        <w:t>020-22395340</w:t>
      </w:r>
    </w:p>
    <w:p w14:paraId="76AF55F5" w14:textId="795352C7" w:rsidR="00B73F76" w:rsidRDefault="002D4917">
      <w:pPr>
        <w:spacing w:line="440" w:lineRule="exact"/>
        <w:ind w:firstLineChars="224" w:firstLine="538"/>
        <w:rPr>
          <w:rFonts w:ascii="宋体" w:hAnsi="宋体" w:cs="宋体"/>
          <w:kern w:val="0"/>
          <w:sz w:val="24"/>
          <w:szCs w:val="24"/>
          <w:u w:val="single"/>
        </w:rPr>
      </w:pPr>
      <w:r>
        <w:rPr>
          <w:rFonts w:ascii="宋体" w:hAnsi="宋体" w:cs="宋体" w:hint="eastAsia"/>
          <w:sz w:val="24"/>
        </w:rPr>
        <w:t>地址：</w:t>
      </w:r>
      <w:r w:rsidR="001915A6" w:rsidRPr="001915A6">
        <w:rPr>
          <w:rFonts w:ascii="宋体" w:hAnsi="宋体" w:cs="宋体" w:hint="eastAsia"/>
          <w:sz w:val="24"/>
          <w:u w:val="single"/>
        </w:rPr>
        <w:t>广州市荔湾区大坦沙岛育贤路30号</w:t>
      </w:r>
    </w:p>
    <w:p w14:paraId="3F819D74" w14:textId="77777777" w:rsidR="00B73F76" w:rsidRDefault="002D4917">
      <w:pPr>
        <w:spacing w:line="440" w:lineRule="exact"/>
        <w:ind w:firstLineChars="224" w:firstLine="538"/>
        <w:rPr>
          <w:rFonts w:ascii="宋体" w:hAnsi="宋体"/>
          <w:sz w:val="24"/>
        </w:rPr>
      </w:pPr>
      <w:r>
        <w:rPr>
          <w:rFonts w:ascii="宋体" w:hAnsi="宋体" w:hint="eastAsia"/>
          <w:sz w:val="24"/>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6A8231F2" w14:textId="77777777" w:rsidR="00B73F76" w:rsidRDefault="002D4917">
      <w:pPr>
        <w:spacing w:line="440" w:lineRule="exact"/>
        <w:ind w:firstLineChars="236" w:firstLine="566"/>
        <w:rPr>
          <w:rFonts w:ascii="宋体" w:hAnsi="宋体" w:cs="宋体"/>
          <w:sz w:val="24"/>
        </w:rPr>
      </w:pPr>
      <w:r>
        <w:rPr>
          <w:rFonts w:ascii="宋体" w:hAnsi="宋体" w:cs="宋体" w:hint="eastAsia"/>
          <w:sz w:val="24"/>
        </w:rPr>
        <w:t>十六、</w:t>
      </w:r>
      <w:r>
        <w:rPr>
          <w:rFonts w:ascii="宋体" w:hAnsi="宋体" w:hint="eastAsia"/>
          <w:sz w:val="24"/>
        </w:rPr>
        <w:t>本公告在广州公共资源交易网（网址：http://www.gzggzy.cn）、广东省招标投标监管网（网址：</w:t>
      </w:r>
      <w:r>
        <w:rPr>
          <w:rFonts w:ascii="宋体" w:hAnsi="宋体"/>
          <w:sz w:val="24"/>
        </w:rPr>
        <w:t>http://zbtb.gd.gov.cn/login</w:t>
      </w:r>
      <w:r>
        <w:rPr>
          <w:rFonts w:ascii="宋体" w:hAnsi="宋体" w:hint="eastAsia"/>
          <w:sz w:val="24"/>
        </w:rPr>
        <w:t>）和中国招标投标公共服务平台（网址：http://www.cebpubservice.com/）发布，本公告的修改、补充，在广州公共资源交易网发布</w:t>
      </w:r>
      <w:r>
        <w:rPr>
          <w:rFonts w:ascii="宋体" w:hAnsi="宋体" w:cs="宋体" w:hint="eastAsia"/>
          <w:sz w:val="24"/>
        </w:rPr>
        <w:t>。</w:t>
      </w:r>
    </w:p>
    <w:p w14:paraId="1FC303B5" w14:textId="77777777" w:rsidR="00B73F76" w:rsidRDefault="002D4917">
      <w:pPr>
        <w:spacing w:line="440" w:lineRule="exact"/>
        <w:ind w:firstLineChars="224" w:firstLine="538"/>
        <w:rPr>
          <w:rFonts w:ascii="宋体" w:hAnsi="宋体" w:cs="宋体"/>
          <w:sz w:val="24"/>
        </w:rPr>
      </w:pPr>
      <w:r>
        <w:rPr>
          <w:rFonts w:ascii="宋体" w:hAnsi="宋体" w:cs="宋体" w:hint="eastAsia"/>
          <w:sz w:val="24"/>
        </w:rPr>
        <w:t>十七、</w:t>
      </w:r>
      <w:r>
        <w:rPr>
          <w:rFonts w:ascii="宋体" w:hAnsi="宋体" w:hint="eastAsia"/>
          <w:sz w:val="24"/>
        </w:rPr>
        <w:t>本招标公告及招标文件使用GZZB2018-3招标文件范本。本公告与范本内容不同之处均以下划线标明，所有标明下划线部分属于本公告的组成部分，同其他部分具有同样的效力</w:t>
      </w:r>
      <w:r>
        <w:rPr>
          <w:rFonts w:ascii="宋体" w:hAnsi="宋体" w:cs="宋体" w:hint="eastAsia"/>
          <w:sz w:val="24"/>
        </w:rPr>
        <w:t>。</w:t>
      </w:r>
    </w:p>
    <w:p w14:paraId="1771F4B9" w14:textId="77777777" w:rsidR="00B73F76" w:rsidRDefault="002D4917">
      <w:pPr>
        <w:spacing w:line="440" w:lineRule="exact"/>
        <w:ind w:firstLineChars="224" w:firstLine="538"/>
        <w:rPr>
          <w:rFonts w:ascii="宋体" w:hAnsi="宋体" w:cs="宋体"/>
          <w:sz w:val="24"/>
        </w:rPr>
      </w:pPr>
      <w:r>
        <w:rPr>
          <w:rFonts w:ascii="宋体" w:hAnsi="宋体" w:cs="宋体" w:hint="eastAsia"/>
          <w:sz w:val="24"/>
        </w:rPr>
        <w:t>十八、</w:t>
      </w:r>
      <w:r>
        <w:rPr>
          <w:rFonts w:ascii="宋体" w:hAnsi="宋体" w:hint="eastAsia"/>
          <w:sz w:val="24"/>
        </w:rPr>
        <w:t>招标公告网上发布时，同时发布招标文件、施工图纸、最高投标限价。本工程根据国家和省有关计价规范设置最高投标限价。招标公告发布之日起计算编制投标文件时间，编制投标文件的时间不得少于20天</w:t>
      </w:r>
      <w:r>
        <w:rPr>
          <w:rFonts w:ascii="宋体" w:hAnsi="宋体" w:cs="宋体" w:hint="eastAsia"/>
          <w:sz w:val="24"/>
        </w:rPr>
        <w:t>。</w:t>
      </w:r>
    </w:p>
    <w:p w14:paraId="3A329AFF" w14:textId="435007B5" w:rsidR="00F90D99" w:rsidRPr="00F90D99" w:rsidRDefault="00F90D99" w:rsidP="00F90D99">
      <w:pPr>
        <w:spacing w:line="440" w:lineRule="exact"/>
        <w:ind w:firstLineChars="224" w:firstLine="538"/>
        <w:rPr>
          <w:rFonts w:ascii="宋体" w:hAnsi="宋体"/>
          <w:sz w:val="24"/>
        </w:rPr>
      </w:pPr>
      <w:r w:rsidRPr="00F90D99">
        <w:rPr>
          <w:rFonts w:ascii="宋体" w:hAnsi="宋体" w:hint="eastAsia"/>
          <w:sz w:val="24"/>
        </w:rPr>
        <w:t>十九、《投诉处理决定书》和《行政处理决定书》在广州市住房和城乡建设局网站上公布的，视为送达其他与决定书有关的当事人。</w:t>
      </w:r>
    </w:p>
    <w:p w14:paraId="09C61901" w14:textId="77777777" w:rsidR="00B73F76" w:rsidRDefault="002D4917" w:rsidP="00F90D99">
      <w:pPr>
        <w:spacing w:line="440" w:lineRule="exact"/>
        <w:ind w:firstLineChars="224" w:firstLine="538"/>
        <w:rPr>
          <w:rFonts w:ascii="宋体"/>
          <w:sz w:val="24"/>
        </w:rPr>
      </w:pPr>
      <w:r w:rsidRPr="00F90D99">
        <w:rPr>
          <w:rFonts w:ascii="宋体" w:hAnsi="宋体" w:hint="eastAsia"/>
          <w:sz w:val="24"/>
        </w:rPr>
        <w:t>特别提示：投标人在本项目招标人的</w:t>
      </w:r>
      <w:r>
        <w:rPr>
          <w:rFonts w:ascii="宋体" w:hint="eastAsia"/>
          <w:sz w:val="24"/>
        </w:rPr>
        <w:t>工程项目中存在下列行为的，将被拒绝一定时期内参与招标人后续工程投标。（注：拒绝投标时限由招标人视严重程度确定，最低三个月起，自招标人发出通知之日起计）：</w:t>
      </w:r>
    </w:p>
    <w:p w14:paraId="27222C57" w14:textId="77777777" w:rsidR="005D3019" w:rsidRPr="005D3019" w:rsidRDefault="005D3019" w:rsidP="005D3019">
      <w:pPr>
        <w:spacing w:line="440" w:lineRule="exact"/>
        <w:ind w:right="720" w:firstLineChars="200" w:firstLine="480"/>
        <w:rPr>
          <w:rFonts w:ascii="宋体"/>
          <w:sz w:val="24"/>
        </w:rPr>
      </w:pPr>
      <w:r w:rsidRPr="005D3019">
        <w:rPr>
          <w:rFonts w:ascii="宋体" w:hint="eastAsia"/>
          <w:sz w:val="24"/>
        </w:rPr>
        <w:t>1.将中标工程转包或者违法分包的；</w:t>
      </w:r>
    </w:p>
    <w:p w14:paraId="650BCB36" w14:textId="77777777" w:rsidR="005D3019" w:rsidRPr="005D3019" w:rsidRDefault="005D3019" w:rsidP="005D3019">
      <w:pPr>
        <w:spacing w:line="440" w:lineRule="exact"/>
        <w:ind w:right="720" w:firstLineChars="200" w:firstLine="480"/>
        <w:rPr>
          <w:rFonts w:ascii="宋体"/>
          <w:sz w:val="24"/>
        </w:rPr>
      </w:pPr>
      <w:r w:rsidRPr="005D3019">
        <w:rPr>
          <w:rFonts w:ascii="宋体" w:hint="eastAsia"/>
          <w:sz w:val="24"/>
        </w:rPr>
        <w:t>2.在中标工程中不执行质量、安全生产相关规定的，造成质量或安全事故的；</w:t>
      </w:r>
    </w:p>
    <w:p w14:paraId="107FCD02" w14:textId="77777777" w:rsidR="005D3019" w:rsidRPr="005D3019" w:rsidRDefault="005D3019" w:rsidP="005D3019">
      <w:pPr>
        <w:spacing w:line="440" w:lineRule="exact"/>
        <w:ind w:right="720" w:firstLineChars="200" w:firstLine="480"/>
        <w:rPr>
          <w:rFonts w:ascii="宋体"/>
          <w:sz w:val="24"/>
        </w:rPr>
      </w:pPr>
      <w:r w:rsidRPr="005D3019">
        <w:rPr>
          <w:rFonts w:ascii="宋体" w:hint="eastAsia"/>
          <w:sz w:val="24"/>
        </w:rPr>
        <w:t>3.存在围标或串标情形的；</w:t>
      </w:r>
    </w:p>
    <w:p w14:paraId="11E878E8" w14:textId="77777777" w:rsidR="005D3019" w:rsidRPr="005D3019" w:rsidRDefault="005D3019" w:rsidP="005D3019">
      <w:pPr>
        <w:spacing w:line="440" w:lineRule="exact"/>
        <w:ind w:right="720" w:firstLineChars="200" w:firstLine="480"/>
        <w:rPr>
          <w:rFonts w:ascii="宋体"/>
          <w:sz w:val="24"/>
        </w:rPr>
      </w:pPr>
      <w:r w:rsidRPr="005D3019">
        <w:rPr>
          <w:rFonts w:ascii="宋体" w:hint="eastAsia"/>
          <w:sz w:val="24"/>
        </w:rPr>
        <w:t>4.在投标文件中提供虚假材料的；</w:t>
      </w:r>
    </w:p>
    <w:p w14:paraId="1E731215" w14:textId="77777777" w:rsidR="005D3019" w:rsidRPr="005D3019" w:rsidRDefault="005D3019" w:rsidP="005D3019">
      <w:pPr>
        <w:spacing w:line="440" w:lineRule="exact"/>
        <w:ind w:right="720" w:firstLineChars="200" w:firstLine="480"/>
        <w:rPr>
          <w:rFonts w:ascii="宋体"/>
          <w:sz w:val="24"/>
        </w:rPr>
      </w:pPr>
      <w:r w:rsidRPr="005D3019">
        <w:rPr>
          <w:rFonts w:ascii="宋体" w:hint="eastAsia"/>
          <w:sz w:val="24"/>
        </w:rPr>
        <w:t>5.存在行贿情形的；</w:t>
      </w:r>
    </w:p>
    <w:p w14:paraId="3F897324" w14:textId="77777777" w:rsidR="005D3019" w:rsidRPr="005D3019" w:rsidRDefault="005D3019" w:rsidP="005D3019">
      <w:pPr>
        <w:spacing w:line="440" w:lineRule="exact"/>
        <w:ind w:right="720" w:firstLineChars="200" w:firstLine="480"/>
        <w:rPr>
          <w:rFonts w:ascii="宋体"/>
          <w:sz w:val="24"/>
        </w:rPr>
      </w:pPr>
      <w:r w:rsidRPr="005D3019">
        <w:rPr>
          <w:rFonts w:ascii="宋体" w:hint="eastAsia"/>
          <w:sz w:val="24"/>
        </w:rPr>
        <w:lastRenderedPageBreak/>
        <w:t>6.拖欠农民工工资的；</w:t>
      </w:r>
    </w:p>
    <w:p w14:paraId="1712F8CF" w14:textId="77777777" w:rsidR="005D3019" w:rsidRPr="005D3019" w:rsidRDefault="005D3019" w:rsidP="005D3019">
      <w:pPr>
        <w:spacing w:line="440" w:lineRule="exact"/>
        <w:ind w:right="720" w:firstLineChars="200" w:firstLine="480"/>
        <w:rPr>
          <w:rFonts w:ascii="宋体"/>
          <w:sz w:val="24"/>
        </w:rPr>
      </w:pPr>
      <w:r w:rsidRPr="005D3019">
        <w:rPr>
          <w:rFonts w:ascii="宋体" w:hint="eastAsia"/>
          <w:sz w:val="24"/>
        </w:rPr>
        <w:t>7.未按照国家、省、市有关建筑施工实名制管理和工人工资支付分账管理的规定执行，被行政监管部门处罚的；</w:t>
      </w:r>
    </w:p>
    <w:p w14:paraId="0AA32A7C" w14:textId="49B21DB5" w:rsidR="00B73F76" w:rsidRDefault="005D3019" w:rsidP="005D3019">
      <w:pPr>
        <w:spacing w:line="440" w:lineRule="exact"/>
        <w:ind w:right="720" w:firstLineChars="200" w:firstLine="480"/>
        <w:rPr>
          <w:rFonts w:ascii="宋体"/>
          <w:sz w:val="24"/>
        </w:rPr>
      </w:pPr>
      <w:r w:rsidRPr="005D3019">
        <w:rPr>
          <w:rFonts w:ascii="宋体" w:hint="eastAsia"/>
          <w:sz w:val="24"/>
        </w:rPr>
        <w:t>8.中标人在项目实施过程中选取的专业分包单位或劳务企业或劳务班组长与投标时不一致的（如有）</w:t>
      </w:r>
      <w:r>
        <w:rPr>
          <w:rFonts w:ascii="宋体" w:hint="eastAsia"/>
          <w:sz w:val="24"/>
        </w:rPr>
        <w:t>。</w:t>
      </w:r>
    </w:p>
    <w:p w14:paraId="30A192BB" w14:textId="0590CEEA" w:rsidR="00B73F76" w:rsidRDefault="002D4917">
      <w:pPr>
        <w:spacing w:line="480" w:lineRule="auto"/>
        <w:jc w:val="right"/>
        <w:rPr>
          <w:rFonts w:ascii="宋体" w:hAnsi="宋体" w:cs="宋体"/>
          <w:sz w:val="24"/>
          <w:szCs w:val="24"/>
          <w:u w:val="single"/>
        </w:rPr>
      </w:pPr>
      <w:r>
        <w:rPr>
          <w:rFonts w:ascii="宋体" w:hAnsi="宋体" w:cs="宋体" w:hint="eastAsia"/>
          <w:sz w:val="24"/>
          <w:szCs w:val="24"/>
        </w:rPr>
        <w:t>招标单位：</w:t>
      </w:r>
      <w:r w:rsidR="001915A6" w:rsidRPr="001915A6">
        <w:rPr>
          <w:rFonts w:ascii="宋体" w:hAnsi="宋体" w:cs="宋体" w:hint="eastAsia"/>
          <w:sz w:val="24"/>
          <w:szCs w:val="24"/>
          <w:u w:val="single"/>
        </w:rPr>
        <w:t>广州市第一中学</w:t>
      </w:r>
    </w:p>
    <w:p w14:paraId="4186CA31" w14:textId="0A877FF3" w:rsidR="00B73F76" w:rsidRDefault="002D4917">
      <w:pPr>
        <w:spacing w:line="480" w:lineRule="auto"/>
        <w:jc w:val="right"/>
        <w:rPr>
          <w:rFonts w:ascii="宋体" w:hAnsi="宋体" w:cs="宋体"/>
          <w:sz w:val="24"/>
          <w:szCs w:val="24"/>
        </w:rPr>
      </w:pPr>
      <w:r>
        <w:rPr>
          <w:rFonts w:ascii="宋体" w:hAnsi="宋体" w:cs="宋体" w:hint="eastAsia"/>
          <w:sz w:val="24"/>
          <w:szCs w:val="24"/>
        </w:rPr>
        <w:t>招标代理机构：</w:t>
      </w:r>
      <w:r w:rsidR="009E42B4">
        <w:rPr>
          <w:rFonts w:ascii="宋体" w:hAnsi="宋体" w:cs="宋体" w:hint="eastAsia"/>
          <w:sz w:val="24"/>
          <w:szCs w:val="24"/>
          <w:u w:val="single"/>
        </w:rPr>
        <w:t>广州万亿采购科技有限公司</w:t>
      </w:r>
    </w:p>
    <w:p w14:paraId="6B07891C" w14:textId="4221F6AE" w:rsidR="00B73F76" w:rsidRDefault="002D4917">
      <w:pPr>
        <w:spacing w:line="480" w:lineRule="auto"/>
        <w:jc w:val="right"/>
        <w:rPr>
          <w:rFonts w:ascii="宋体" w:hAnsi="宋体" w:cs="宋体"/>
          <w:sz w:val="24"/>
          <w:szCs w:val="24"/>
        </w:rPr>
      </w:pPr>
      <w:r>
        <w:rPr>
          <w:rFonts w:ascii="宋体" w:hAnsi="宋体" w:cs="宋体" w:hint="eastAsia"/>
          <w:sz w:val="24"/>
          <w:szCs w:val="24"/>
        </w:rPr>
        <w:t>日    期：2023年</w:t>
      </w:r>
      <w:r w:rsidR="00434F6B">
        <w:rPr>
          <w:rFonts w:ascii="宋体" w:hAnsi="宋体" w:cs="宋体"/>
          <w:sz w:val="24"/>
          <w:szCs w:val="24"/>
        </w:rPr>
        <w:t>9</w:t>
      </w:r>
      <w:r>
        <w:rPr>
          <w:rFonts w:ascii="宋体" w:hAnsi="宋体" w:cs="宋体" w:hint="eastAsia"/>
          <w:sz w:val="24"/>
          <w:szCs w:val="24"/>
        </w:rPr>
        <w:t>月</w:t>
      </w:r>
      <w:r w:rsidR="00F97269">
        <w:rPr>
          <w:rFonts w:ascii="宋体" w:hAnsi="宋体" w:cs="宋体"/>
          <w:sz w:val="24"/>
          <w:szCs w:val="24"/>
        </w:rPr>
        <w:t>27</w:t>
      </w:r>
      <w:r>
        <w:rPr>
          <w:rFonts w:ascii="宋体" w:hAnsi="宋体" w:cs="宋体" w:hint="eastAsia"/>
          <w:sz w:val="24"/>
          <w:szCs w:val="24"/>
        </w:rPr>
        <w:t>日</w:t>
      </w:r>
    </w:p>
    <w:p w14:paraId="1B23EE76" w14:textId="77777777" w:rsidR="00B73F76" w:rsidRDefault="00B73F76">
      <w:pPr>
        <w:spacing w:line="336" w:lineRule="auto"/>
        <w:ind w:firstLineChars="224" w:firstLine="538"/>
        <w:rPr>
          <w:rFonts w:ascii="宋体" w:hAnsi="宋体" w:cs="宋体"/>
          <w:sz w:val="24"/>
        </w:rPr>
        <w:sectPr w:rsidR="00B73F76">
          <w:footerReference w:type="default" r:id="rId8"/>
          <w:endnotePr>
            <w:numFmt w:val="decimal"/>
          </w:endnotePr>
          <w:pgSz w:w="11906" w:h="16838"/>
          <w:pgMar w:top="1440" w:right="1304" w:bottom="1440" w:left="1276" w:header="851" w:footer="992" w:gutter="0"/>
          <w:pgNumType w:start="1"/>
          <w:cols w:space="720"/>
          <w:docGrid w:type="lines" w:linePitch="312"/>
        </w:sectPr>
      </w:pPr>
    </w:p>
    <w:p w14:paraId="4C7FDEF0" w14:textId="77777777" w:rsidR="00B73F76" w:rsidRDefault="002D4917">
      <w:pPr>
        <w:spacing w:line="400" w:lineRule="exact"/>
        <w:rPr>
          <w:b/>
          <w:sz w:val="44"/>
        </w:rPr>
      </w:pPr>
      <w:r>
        <w:rPr>
          <w:rFonts w:ascii="宋体" w:hAnsi="宋体" w:hint="eastAsia"/>
          <w:sz w:val="24"/>
        </w:rPr>
        <w:lastRenderedPageBreak/>
        <w:t>附件一：</w:t>
      </w:r>
    </w:p>
    <w:p w14:paraId="60986E42" w14:textId="77777777" w:rsidR="00B73F76" w:rsidRDefault="002D4917">
      <w:pPr>
        <w:spacing w:line="440" w:lineRule="exact"/>
        <w:jc w:val="center"/>
        <w:rPr>
          <w:b/>
          <w:sz w:val="44"/>
          <w:szCs w:val="44"/>
        </w:rPr>
      </w:pPr>
      <w:r>
        <w:rPr>
          <w:rFonts w:hint="eastAsia"/>
          <w:b/>
          <w:kern w:val="0"/>
          <w:sz w:val="44"/>
          <w:szCs w:val="44"/>
        </w:rPr>
        <w:t>投标人</w:t>
      </w:r>
      <w:r>
        <w:rPr>
          <w:rFonts w:hint="eastAsia"/>
          <w:b/>
          <w:sz w:val="44"/>
          <w:szCs w:val="44"/>
        </w:rPr>
        <w:t>声明</w:t>
      </w:r>
    </w:p>
    <w:p w14:paraId="52CAC858" w14:textId="77777777" w:rsidR="00B73F76" w:rsidRDefault="00B73F76">
      <w:pPr>
        <w:spacing w:line="400" w:lineRule="exact"/>
        <w:jc w:val="center"/>
        <w:rPr>
          <w:b/>
          <w:sz w:val="44"/>
          <w:szCs w:val="44"/>
        </w:rPr>
      </w:pPr>
    </w:p>
    <w:p w14:paraId="4874C72A" w14:textId="1B0FDD23" w:rsidR="00B73F76" w:rsidRDefault="009163FB">
      <w:pPr>
        <w:pStyle w:val="af8"/>
        <w:spacing w:line="360" w:lineRule="exact"/>
        <w:ind w:firstLine="0"/>
        <w:rPr>
          <w:rFonts w:ascii="宋体" w:eastAsia="宋体" w:hAnsi="宋体"/>
          <w:color w:val="auto"/>
          <w:sz w:val="21"/>
          <w:szCs w:val="21"/>
        </w:rPr>
      </w:pPr>
      <w:r w:rsidRPr="009163FB">
        <w:rPr>
          <w:rFonts w:ascii="宋体" w:eastAsia="宋体" w:hAnsi="宋体" w:hint="eastAsia"/>
          <w:color w:val="auto"/>
          <w:sz w:val="21"/>
          <w:szCs w:val="21"/>
        </w:rPr>
        <w:t>广州市荔湾区住房建设和园林局</w:t>
      </w:r>
      <w:r w:rsidR="002D4917">
        <w:rPr>
          <w:rFonts w:ascii="宋体" w:eastAsia="宋体" w:hAnsi="宋体" w:hint="eastAsia"/>
          <w:color w:val="auto"/>
          <w:sz w:val="21"/>
          <w:szCs w:val="21"/>
        </w:rPr>
        <w:t>、本招标项目招标人及招标监管机构：</w:t>
      </w:r>
    </w:p>
    <w:p w14:paraId="43095F03" w14:textId="77777777" w:rsidR="00B73F76" w:rsidRDefault="002D4917">
      <w:pPr>
        <w:pStyle w:val="af8"/>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本公司就</w:t>
      </w:r>
      <w:r>
        <w:rPr>
          <w:rFonts w:ascii="宋体" w:eastAsia="宋体" w:hAnsi="宋体" w:hint="eastAsia"/>
          <w:color w:val="auto"/>
          <w:sz w:val="21"/>
          <w:szCs w:val="21"/>
          <w:u w:val="single"/>
        </w:rPr>
        <w:t>（项目名称）</w:t>
      </w:r>
      <w:r>
        <w:rPr>
          <w:rFonts w:ascii="宋体" w:eastAsia="宋体" w:hAnsi="宋体" w:hint="eastAsia"/>
          <w:color w:val="auto"/>
          <w:sz w:val="21"/>
          <w:szCs w:val="21"/>
        </w:rPr>
        <w:t>参</w:t>
      </w:r>
      <w:r>
        <w:rPr>
          <w:rFonts w:ascii="宋体" w:eastAsia="宋体" w:hAnsi="宋体" w:cs="宋体" w:hint="eastAsia"/>
          <w:color w:val="auto"/>
          <w:sz w:val="21"/>
          <w:szCs w:val="21"/>
        </w:rPr>
        <w:t>加投标工作</w:t>
      </w:r>
      <w:r>
        <w:rPr>
          <w:rFonts w:ascii="宋体" w:eastAsia="宋体" w:hAnsi="宋体" w:hint="eastAsia"/>
          <w:color w:val="auto"/>
          <w:sz w:val="21"/>
          <w:szCs w:val="21"/>
        </w:rPr>
        <w:t>，作出郑重声明：</w:t>
      </w:r>
    </w:p>
    <w:p w14:paraId="598EDE3D" w14:textId="77777777" w:rsidR="00B73F76" w:rsidRDefault="002D4917">
      <w:pPr>
        <w:pStyle w:val="af8"/>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一、本公司保证投标文件及其后提供的一切材料都是真实的。如我司成为本项目中标候选人，我司同意并授权招标人将我司投标文件商务部分的人员、业绩、奖项等资料进行公开。</w:t>
      </w:r>
    </w:p>
    <w:p w14:paraId="58F0B66E" w14:textId="77777777" w:rsidR="00B73F76" w:rsidRDefault="002D4917">
      <w:pPr>
        <w:pStyle w:val="af8"/>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二、本公司保证在本项目投标中不与其他单位围标、串标，不出让投标资格，不向招标人或评标委员会成员行贿。</w:t>
      </w:r>
    </w:p>
    <w:p w14:paraId="259385DC" w14:textId="77777777" w:rsidR="00B73F76" w:rsidRDefault="002D4917">
      <w:pPr>
        <w:pStyle w:val="af8"/>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三、本公司不存在下列情形之一：</w:t>
      </w:r>
    </w:p>
    <w:p w14:paraId="278311FB" w14:textId="77777777" w:rsidR="00B73F76" w:rsidRDefault="002D4917">
      <w:pPr>
        <w:pStyle w:val="af8"/>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（一）为招标人不具有独立法人资格的附属机构（单位）；</w:t>
      </w:r>
    </w:p>
    <w:p w14:paraId="6A55817A" w14:textId="77777777" w:rsidR="00B73F76" w:rsidRDefault="002D4917">
      <w:pPr>
        <w:pStyle w:val="af8"/>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（二）为本标段前期准备提供设计或咨询服务或者与本项目设计人或提供咨询服务的机构存在附属关系的；</w:t>
      </w:r>
    </w:p>
    <w:p w14:paraId="6D552778" w14:textId="77777777" w:rsidR="00B73F76" w:rsidRDefault="002D4917">
      <w:pPr>
        <w:pStyle w:val="af8"/>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（三）为本标段监理人或者与本标段监理人存在隶属关系或者其他利害关系；</w:t>
      </w:r>
    </w:p>
    <w:p w14:paraId="76D813FC" w14:textId="77777777" w:rsidR="00B73F76" w:rsidRDefault="002D4917">
      <w:pPr>
        <w:pStyle w:val="af8"/>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（四）为本标段的代建人；</w:t>
      </w:r>
    </w:p>
    <w:p w14:paraId="5A83B23E" w14:textId="77777777" w:rsidR="00B73F76" w:rsidRDefault="002D4917">
      <w:pPr>
        <w:pStyle w:val="af8"/>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（五）为本标段提供招标代理服务的；</w:t>
      </w:r>
    </w:p>
    <w:p w14:paraId="0959CC91" w14:textId="77777777" w:rsidR="00B73F76" w:rsidRDefault="002D4917">
      <w:pPr>
        <w:pStyle w:val="af8"/>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（六）与本标段的监理人或代建人或招标代理机构同为一个法定代表人的；</w:t>
      </w:r>
    </w:p>
    <w:p w14:paraId="55099A8F" w14:textId="77777777" w:rsidR="00B73F76" w:rsidRDefault="002D4917">
      <w:pPr>
        <w:pStyle w:val="af8"/>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（七）与本标段的监理人或代建人或招标代理机构互相控股或参股的；</w:t>
      </w:r>
    </w:p>
    <w:p w14:paraId="6C7B4F84" w14:textId="77777777" w:rsidR="00B73F76" w:rsidRDefault="002D4917">
      <w:pPr>
        <w:pStyle w:val="af8"/>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（八）与本标段的监理人或代建人或招标代理机构相互任职或工作的；</w:t>
      </w:r>
    </w:p>
    <w:p w14:paraId="51A6668D" w14:textId="77777777" w:rsidR="00B73F76" w:rsidRDefault="002D4917">
      <w:pPr>
        <w:pStyle w:val="af8"/>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（九）与本标段的检测机构有隶属关系或者其他利害关系；</w:t>
      </w:r>
    </w:p>
    <w:p w14:paraId="77B902C4" w14:textId="77777777" w:rsidR="00B73F76" w:rsidRDefault="002D4917">
      <w:pPr>
        <w:pStyle w:val="af8"/>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 xml:space="preserve">（十）与招标人存在利害关系且可能影响招标公正性； </w:t>
      </w:r>
    </w:p>
    <w:p w14:paraId="0FAC075A" w14:textId="77777777" w:rsidR="00B73F76" w:rsidRDefault="002D4917">
      <w:pPr>
        <w:pStyle w:val="af8"/>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55A2BBC5" w14:textId="77777777" w:rsidR="00B73F76" w:rsidRDefault="002D4917">
      <w:pPr>
        <w:pStyle w:val="af8"/>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（十二）被责令停产停业、暂扣或者吊销许可证、暂扣或者吊销执照的（本项事实应当以根据《中华人民共和国行政处罚法》依法作出并已经生效的行政处罚决定为认定依据。）；</w:t>
      </w:r>
    </w:p>
    <w:p w14:paraId="5F0A579F" w14:textId="77777777" w:rsidR="00B73F76" w:rsidRDefault="002D4917">
      <w:pPr>
        <w:pStyle w:val="af8"/>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（十三）进入清算程序，或被宣布破产，或其他丧失履约能力的情形；</w:t>
      </w:r>
    </w:p>
    <w:p w14:paraId="2AD04D8C" w14:textId="77777777" w:rsidR="00B73F76" w:rsidRDefault="002D4917">
      <w:pPr>
        <w:pStyle w:val="af8"/>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143BC516" w14:textId="77777777" w:rsidR="00B73F76" w:rsidRDefault="002D4917">
      <w:pPr>
        <w:pStyle w:val="af8"/>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（十五）法律法规规定的其他情形。</w:t>
      </w:r>
    </w:p>
    <w:p w14:paraId="54048C92" w14:textId="77777777" w:rsidR="00B73F76" w:rsidRDefault="002D4917">
      <w:pPr>
        <w:pStyle w:val="af8"/>
        <w:numPr>
          <w:ilvl w:val="0"/>
          <w:numId w:val="2"/>
        </w:numPr>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本公司保证：本项目拟派的项目负责人没有在其他在建项目中任施工单位项目负责人，本项目拟派的专职安全员没有在其他在建项目中任职。</w:t>
      </w:r>
    </w:p>
    <w:p w14:paraId="4D91A3FD" w14:textId="77777777" w:rsidR="00B73F76" w:rsidRDefault="002D4917">
      <w:pPr>
        <w:pStyle w:val="af8"/>
        <w:numPr>
          <w:ilvl w:val="0"/>
          <w:numId w:val="2"/>
        </w:numPr>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674D10C7" w14:textId="77777777" w:rsidR="00B73F76" w:rsidRDefault="002D4917">
      <w:pPr>
        <w:pStyle w:val="af8"/>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六、本公司承诺，中标后不转包或违法分包，在施工过程中，严格执行安全生产相关管理规定；依</w:t>
      </w:r>
      <w:r>
        <w:rPr>
          <w:rFonts w:ascii="宋体" w:eastAsia="宋体" w:hAnsi="宋体" w:hint="eastAsia"/>
          <w:color w:val="auto"/>
          <w:sz w:val="21"/>
          <w:szCs w:val="21"/>
        </w:rPr>
        <w:lastRenderedPageBreak/>
        <w:t>法按照国家、省、市的有关规定发包劳务或使用自有劳务队伍，依法按时足额支付工程款给分包单位（如有）和支付工资给劳务工人，不以工程款未到位为由克扣或拖欠工人工资。</w:t>
      </w:r>
    </w:p>
    <w:p w14:paraId="12898367" w14:textId="77777777" w:rsidR="00B73F76" w:rsidRDefault="002D4917">
      <w:pPr>
        <w:pStyle w:val="af8"/>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14:paraId="4082C97B" w14:textId="77323F3A" w:rsidR="00B73F76" w:rsidRDefault="002D4917">
      <w:pPr>
        <w:pStyle w:val="af8"/>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八、与本公司单位负责人为同一人或者与本公司存在控股、管理关系的其他单位包括：</w:t>
      </w:r>
      <w:r w:rsidR="0065661B">
        <w:rPr>
          <w:rFonts w:ascii="宋体" w:eastAsia="宋体" w:hAnsi="宋体" w:hint="eastAsia"/>
          <w:color w:val="auto"/>
          <w:sz w:val="21"/>
          <w:szCs w:val="21"/>
          <w:u w:val="single"/>
        </w:rPr>
        <w:t xml:space="preserve"> </w:t>
      </w:r>
      <w:r w:rsidR="0065661B">
        <w:rPr>
          <w:rFonts w:ascii="宋体" w:eastAsia="宋体" w:hAnsi="宋体"/>
          <w:color w:val="auto"/>
          <w:sz w:val="21"/>
          <w:szCs w:val="21"/>
          <w:u w:val="single"/>
        </w:rPr>
        <w:t xml:space="preserve">    </w:t>
      </w:r>
      <w:r>
        <w:rPr>
          <w:rFonts w:ascii="宋体" w:eastAsia="宋体" w:hAnsi="宋体" w:hint="eastAsia"/>
          <w:color w:val="auto"/>
          <w:sz w:val="21"/>
          <w:szCs w:val="21"/>
        </w:rPr>
        <w:t>。（注：本条由投标人如实填写，如有，应列出全部满足招标公告资质要求的相关单位的名称；如无，则填写“无”。）</w:t>
      </w:r>
    </w:p>
    <w:p w14:paraId="74783CF6" w14:textId="77777777" w:rsidR="00B73F76" w:rsidRDefault="002D4917">
      <w:pPr>
        <w:pStyle w:val="af8"/>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九、本公司拟委派专职安全员兼任本工程的工地余泥渣土运输与排放管理员，严格遵守建设工程余泥渣土运输与排放管理制度，执行“一不准进、三不准出”规定，选择合法的余泥渣土运输单位及排放点。</w:t>
      </w:r>
    </w:p>
    <w:p w14:paraId="43C79BEF" w14:textId="77777777" w:rsidR="00B73F76" w:rsidRDefault="002D4917">
      <w:pPr>
        <w:pStyle w:val="af8"/>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5BB5EF52" w14:textId="77777777" w:rsidR="00B73F76" w:rsidRDefault="002D4917">
      <w:pPr>
        <w:pStyle w:val="af8"/>
        <w:spacing w:line="360" w:lineRule="exact"/>
        <w:ind w:firstLineChars="200" w:firstLine="420"/>
        <w:jc w:val="left"/>
        <w:rPr>
          <w:rFonts w:ascii="宋体" w:eastAsia="宋体" w:hAnsi="宋体"/>
          <w:color w:val="auto"/>
          <w:sz w:val="21"/>
          <w:szCs w:val="21"/>
        </w:rPr>
      </w:pPr>
      <w:r>
        <w:rPr>
          <w:rFonts w:ascii="宋体" w:eastAsia="宋体" w:hAnsi="宋体" w:hint="eastAsia"/>
          <w:color w:val="auto"/>
          <w:sz w:val="21"/>
          <w:szCs w:val="21"/>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6DAB1246" w14:textId="77777777" w:rsidR="00B73F76" w:rsidRDefault="002D4917">
      <w:pPr>
        <w:pStyle w:val="af8"/>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特此声明。</w:t>
      </w:r>
    </w:p>
    <w:p w14:paraId="56E90070" w14:textId="77777777" w:rsidR="00B73F76" w:rsidRDefault="002D4917">
      <w:pPr>
        <w:pStyle w:val="af7"/>
        <w:spacing w:line="360" w:lineRule="exact"/>
        <w:ind w:left="629" w:right="1449"/>
        <w:jc w:val="both"/>
        <w:rPr>
          <w:rFonts w:ascii="宋体" w:eastAsia="宋体" w:hAnsi="宋体"/>
          <w:color w:val="auto"/>
          <w:sz w:val="21"/>
          <w:szCs w:val="21"/>
        </w:rPr>
      </w:pPr>
      <w:r>
        <w:rPr>
          <w:rFonts w:ascii="宋体" w:eastAsia="宋体" w:hAnsi="宋体" w:hint="eastAsia"/>
          <w:color w:val="auto"/>
          <w:sz w:val="21"/>
          <w:szCs w:val="21"/>
        </w:rPr>
        <w:t xml:space="preserve">                             声明企业：</w:t>
      </w:r>
    </w:p>
    <w:p w14:paraId="43C2B004" w14:textId="77777777" w:rsidR="00B73F76" w:rsidRDefault="002D4917">
      <w:pPr>
        <w:pStyle w:val="af8"/>
        <w:spacing w:line="360" w:lineRule="exact"/>
        <w:ind w:right="1179" w:firstLine="0"/>
        <w:rPr>
          <w:rFonts w:ascii="宋体" w:eastAsia="宋体" w:hAnsi="宋体"/>
          <w:color w:val="auto"/>
          <w:sz w:val="21"/>
          <w:szCs w:val="21"/>
        </w:rPr>
      </w:pPr>
      <w:r>
        <w:rPr>
          <w:rFonts w:ascii="宋体" w:eastAsia="宋体" w:hAnsi="宋体" w:hint="eastAsia"/>
          <w:color w:val="auto"/>
          <w:sz w:val="21"/>
          <w:szCs w:val="21"/>
        </w:rPr>
        <w:t xml:space="preserve">                             法定代表人签字：</w:t>
      </w:r>
    </w:p>
    <w:p w14:paraId="1EE74F70" w14:textId="77777777" w:rsidR="00B73F76" w:rsidRDefault="002D4917">
      <w:pPr>
        <w:pStyle w:val="af8"/>
        <w:spacing w:line="360" w:lineRule="exact"/>
        <w:ind w:right="1179" w:firstLine="0"/>
        <w:rPr>
          <w:rFonts w:ascii="宋体" w:eastAsia="宋体" w:hAnsi="宋体"/>
          <w:color w:val="auto"/>
          <w:sz w:val="21"/>
          <w:szCs w:val="21"/>
        </w:rPr>
      </w:pPr>
      <w:r>
        <w:rPr>
          <w:rFonts w:ascii="宋体" w:eastAsia="宋体" w:hAnsi="宋体" w:hint="eastAsia"/>
          <w:color w:val="auto"/>
          <w:sz w:val="21"/>
          <w:szCs w:val="21"/>
        </w:rPr>
        <w:t xml:space="preserve">                             项目负责人签字:</w:t>
      </w:r>
    </w:p>
    <w:p w14:paraId="2ADF4831" w14:textId="77777777" w:rsidR="00B73F76" w:rsidRDefault="002D4917">
      <w:pPr>
        <w:pStyle w:val="af8"/>
        <w:spacing w:line="360" w:lineRule="exact"/>
        <w:ind w:right="879" w:firstLineChars="900" w:firstLine="1890"/>
        <w:jc w:val="left"/>
        <w:rPr>
          <w:rFonts w:ascii="宋体" w:eastAsia="宋体" w:hAnsi="宋体"/>
          <w:color w:val="auto"/>
          <w:sz w:val="21"/>
          <w:szCs w:val="21"/>
        </w:rPr>
      </w:pPr>
      <w:r>
        <w:rPr>
          <w:rFonts w:ascii="宋体" w:eastAsia="宋体" w:hAnsi="宋体" w:hint="eastAsia"/>
          <w:color w:val="auto"/>
          <w:sz w:val="21"/>
          <w:szCs w:val="21"/>
        </w:rPr>
        <w:t xml:space="preserve">           技术负责人签字：</w:t>
      </w:r>
    </w:p>
    <w:p w14:paraId="52E144BC" w14:textId="77777777" w:rsidR="00B73F76" w:rsidRDefault="002D4917">
      <w:pPr>
        <w:pStyle w:val="af8"/>
        <w:spacing w:line="360" w:lineRule="exact"/>
        <w:ind w:right="879" w:firstLineChars="900" w:firstLine="1890"/>
        <w:jc w:val="right"/>
        <w:rPr>
          <w:rFonts w:ascii="宋体" w:eastAsia="宋体" w:hAnsi="宋体"/>
          <w:color w:val="auto"/>
          <w:sz w:val="21"/>
          <w:szCs w:val="21"/>
        </w:rPr>
      </w:pPr>
      <w:r>
        <w:rPr>
          <w:rFonts w:ascii="宋体" w:eastAsia="宋体" w:hAnsi="宋体" w:hint="eastAsia"/>
          <w:color w:val="auto"/>
          <w:sz w:val="21"/>
          <w:szCs w:val="21"/>
        </w:rPr>
        <w:t>年    月    日</w:t>
      </w:r>
    </w:p>
    <w:p w14:paraId="2716BE55" w14:textId="77777777" w:rsidR="00B73F76" w:rsidRDefault="002D4917">
      <w:pPr>
        <w:spacing w:line="360" w:lineRule="exact"/>
        <w:rPr>
          <w:rFonts w:ascii="宋体"/>
          <w:szCs w:val="21"/>
        </w:rPr>
      </w:pPr>
      <w:r>
        <w:rPr>
          <w:rFonts w:ascii="宋体" w:hAnsi="宋体" w:hint="eastAsia"/>
          <w:kern w:val="0"/>
          <w:szCs w:val="21"/>
        </w:rPr>
        <w:t>（企业公章）</w:t>
      </w:r>
    </w:p>
    <w:p w14:paraId="2E909B25" w14:textId="77777777" w:rsidR="00B73F76" w:rsidRDefault="002D4917">
      <w:pPr>
        <w:widowControl/>
        <w:snapToGrid w:val="0"/>
        <w:spacing w:line="360" w:lineRule="exact"/>
        <w:ind w:right="102"/>
        <w:jc w:val="left"/>
        <w:rPr>
          <w:rFonts w:ascii="宋体" w:hAnsi="宋体"/>
          <w:szCs w:val="21"/>
        </w:rPr>
      </w:pPr>
      <w:r>
        <w:rPr>
          <w:rFonts w:ascii="宋体" w:hAnsi="宋体" w:hint="eastAsia"/>
          <w:szCs w:val="21"/>
        </w:rPr>
        <w:t>注：招标人应当要求投标人的项目负责人和技术负责人签字。</w:t>
      </w:r>
    </w:p>
    <w:p w14:paraId="7C9CB33A" w14:textId="77777777" w:rsidR="00B73F76" w:rsidRDefault="00B73F76">
      <w:pPr>
        <w:spacing w:line="370" w:lineRule="exact"/>
        <w:rPr>
          <w:rFonts w:ascii="宋体" w:hAnsi="宋体" w:cs="宋体"/>
          <w:kern w:val="0"/>
          <w:sz w:val="24"/>
          <w:szCs w:val="24"/>
        </w:rPr>
      </w:pPr>
    </w:p>
    <w:sectPr w:rsidR="00B73F76">
      <w:pgSz w:w="11906" w:h="16838"/>
      <w:pgMar w:top="1440" w:right="1274" w:bottom="1440" w:left="1276"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C130C" w14:textId="77777777" w:rsidR="002D4917" w:rsidRDefault="002D4917">
      <w:r>
        <w:separator/>
      </w:r>
    </w:p>
  </w:endnote>
  <w:endnote w:type="continuationSeparator" w:id="0">
    <w:p w14:paraId="6DDB0426" w14:textId="77777777" w:rsidR="002D4917" w:rsidRDefault="002D4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0" w:usb1="0000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D14D3" w14:textId="77777777" w:rsidR="00B73F76" w:rsidRDefault="002D4917">
    <w:pPr>
      <w:pStyle w:val="ab"/>
      <w:framePr w:wrap="around" w:vAnchor="text" w:hAnchor="margin" w:xAlign="center" w:y="1"/>
      <w:rPr>
        <w:rStyle w:val="af2"/>
      </w:rPr>
    </w:pPr>
    <w:r>
      <w:fldChar w:fldCharType="begin"/>
    </w:r>
    <w:r>
      <w:rPr>
        <w:rStyle w:val="af2"/>
      </w:rPr>
      <w:instrText xml:space="preserve">PAGE  </w:instrText>
    </w:r>
    <w:r>
      <w:fldChar w:fldCharType="end"/>
    </w:r>
  </w:p>
  <w:p w14:paraId="6504B06D" w14:textId="77777777" w:rsidR="00B73F76" w:rsidRDefault="00B73F7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EF968" w14:textId="77777777" w:rsidR="00B73F76" w:rsidRDefault="002D4917">
    <w:pPr>
      <w:pStyle w:val="ab"/>
      <w:framePr w:wrap="around" w:vAnchor="text" w:hAnchor="margin" w:xAlign="center" w:y="1"/>
      <w:rPr>
        <w:rStyle w:val="af2"/>
      </w:rPr>
    </w:pPr>
    <w:r>
      <w:fldChar w:fldCharType="begin"/>
    </w:r>
    <w:r>
      <w:rPr>
        <w:rStyle w:val="af2"/>
      </w:rPr>
      <w:instrText xml:space="preserve">PAGE  </w:instrText>
    </w:r>
    <w:r>
      <w:fldChar w:fldCharType="separate"/>
    </w:r>
    <w:r>
      <w:rPr>
        <w:rStyle w:val="af2"/>
      </w:rPr>
      <w:t>5</w:t>
    </w:r>
    <w:r>
      <w:fldChar w:fldCharType="end"/>
    </w:r>
  </w:p>
  <w:p w14:paraId="3362E96B" w14:textId="77777777" w:rsidR="00B73F76" w:rsidRDefault="00B73F7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4C1A4" w14:textId="77777777" w:rsidR="002D4917" w:rsidRDefault="002D4917">
      <w:r>
        <w:separator/>
      </w:r>
    </w:p>
  </w:footnote>
  <w:footnote w:type="continuationSeparator" w:id="0">
    <w:p w14:paraId="7B409E2A" w14:textId="77777777" w:rsidR="002D4917" w:rsidRDefault="002D49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4AC7DA"/>
    <w:multiLevelType w:val="singleLevel"/>
    <w:tmpl w:val="984AC7DA"/>
    <w:lvl w:ilvl="0">
      <w:start w:val="4"/>
      <w:numFmt w:val="chineseCounting"/>
      <w:suff w:val="nothing"/>
      <w:lvlText w:val="%1、"/>
      <w:lvlJc w:val="left"/>
      <w:rPr>
        <w:rFonts w:hint="eastAsia"/>
      </w:rPr>
    </w:lvl>
  </w:abstractNum>
  <w:abstractNum w:abstractNumId="1" w15:restartNumberingAfterBreak="0">
    <w:nsid w:val="61D8BD08"/>
    <w:multiLevelType w:val="singleLevel"/>
    <w:tmpl w:val="61D8BD08"/>
    <w:lvl w:ilvl="0">
      <w:start w:val="2"/>
      <w:numFmt w:val="decimal"/>
      <w:suff w:val="nothing"/>
      <w:lvlText w:val="%1、"/>
      <w:lvlJc w:val="left"/>
      <w:rPr>
        <w:rFonts w:ascii="宋体" w:eastAsia="宋体" w:hAnsi="宋体" w:cs="宋体" w:hint="default"/>
        <w:sz w:val="24"/>
        <w:szCs w:val="24"/>
      </w:rPr>
    </w:lvl>
  </w:abstractNum>
  <w:num w:numId="1" w16cid:durableId="2017685913">
    <w:abstractNumId w:val="1"/>
  </w:num>
  <w:num w:numId="2" w16cid:durableId="1445350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1228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WJmMzYxZGY3ZWY0NTMwZTJiNDdhMGZlOTEyMDY5ZmQifQ=="/>
  </w:docVars>
  <w:rsids>
    <w:rsidRoot w:val="002B6A4B"/>
    <w:rsid w:val="00001F0D"/>
    <w:rsid w:val="0001100E"/>
    <w:rsid w:val="00035ED7"/>
    <w:rsid w:val="000375DE"/>
    <w:rsid w:val="0004568F"/>
    <w:rsid w:val="0005102F"/>
    <w:rsid w:val="00055717"/>
    <w:rsid w:val="00061957"/>
    <w:rsid w:val="00061D8D"/>
    <w:rsid w:val="00063D02"/>
    <w:rsid w:val="00066081"/>
    <w:rsid w:val="000712E0"/>
    <w:rsid w:val="00073DAC"/>
    <w:rsid w:val="000753D3"/>
    <w:rsid w:val="00075BDF"/>
    <w:rsid w:val="00080A18"/>
    <w:rsid w:val="00083DA7"/>
    <w:rsid w:val="0008538A"/>
    <w:rsid w:val="00090CC4"/>
    <w:rsid w:val="000A367B"/>
    <w:rsid w:val="000A3B6C"/>
    <w:rsid w:val="000A544D"/>
    <w:rsid w:val="000A593E"/>
    <w:rsid w:val="000A75E8"/>
    <w:rsid w:val="000B350B"/>
    <w:rsid w:val="000B4B3A"/>
    <w:rsid w:val="000B7A10"/>
    <w:rsid w:val="000B7B32"/>
    <w:rsid w:val="000C4DB1"/>
    <w:rsid w:val="000C6875"/>
    <w:rsid w:val="000D6811"/>
    <w:rsid w:val="000F5291"/>
    <w:rsid w:val="000F6F34"/>
    <w:rsid w:val="000F73D5"/>
    <w:rsid w:val="001016DF"/>
    <w:rsid w:val="00103E2F"/>
    <w:rsid w:val="001142A4"/>
    <w:rsid w:val="00117C25"/>
    <w:rsid w:val="00121D25"/>
    <w:rsid w:val="001227BD"/>
    <w:rsid w:val="001248C3"/>
    <w:rsid w:val="0013528C"/>
    <w:rsid w:val="00136AB0"/>
    <w:rsid w:val="001403EE"/>
    <w:rsid w:val="00140604"/>
    <w:rsid w:val="001450C2"/>
    <w:rsid w:val="00155781"/>
    <w:rsid w:val="001616F0"/>
    <w:rsid w:val="001657EE"/>
    <w:rsid w:val="00166EEE"/>
    <w:rsid w:val="00172369"/>
    <w:rsid w:val="00177102"/>
    <w:rsid w:val="0017722B"/>
    <w:rsid w:val="00177C4E"/>
    <w:rsid w:val="001816A2"/>
    <w:rsid w:val="00186A83"/>
    <w:rsid w:val="001915A6"/>
    <w:rsid w:val="00195B8D"/>
    <w:rsid w:val="001A427C"/>
    <w:rsid w:val="001A60F8"/>
    <w:rsid w:val="001A653E"/>
    <w:rsid w:val="001B2EDB"/>
    <w:rsid w:val="001B3DD9"/>
    <w:rsid w:val="001B573A"/>
    <w:rsid w:val="001B6D73"/>
    <w:rsid w:val="001C332C"/>
    <w:rsid w:val="001C4E0E"/>
    <w:rsid w:val="001C5B94"/>
    <w:rsid w:val="001D3074"/>
    <w:rsid w:val="001D35A7"/>
    <w:rsid w:val="001F27D9"/>
    <w:rsid w:val="001F49E9"/>
    <w:rsid w:val="001F72B0"/>
    <w:rsid w:val="00200428"/>
    <w:rsid w:val="002051EF"/>
    <w:rsid w:val="002066C6"/>
    <w:rsid w:val="00212A6A"/>
    <w:rsid w:val="00214B22"/>
    <w:rsid w:val="0021765F"/>
    <w:rsid w:val="002219BC"/>
    <w:rsid w:val="00225C95"/>
    <w:rsid w:val="00241AD2"/>
    <w:rsid w:val="00242B08"/>
    <w:rsid w:val="00247AE2"/>
    <w:rsid w:val="00250E4C"/>
    <w:rsid w:val="0025266F"/>
    <w:rsid w:val="002553FB"/>
    <w:rsid w:val="00260322"/>
    <w:rsid w:val="0026519A"/>
    <w:rsid w:val="0027119C"/>
    <w:rsid w:val="002803E6"/>
    <w:rsid w:val="002822BC"/>
    <w:rsid w:val="00282362"/>
    <w:rsid w:val="0028315E"/>
    <w:rsid w:val="00283806"/>
    <w:rsid w:val="00284808"/>
    <w:rsid w:val="00286A43"/>
    <w:rsid w:val="00287C80"/>
    <w:rsid w:val="0029009D"/>
    <w:rsid w:val="0029016C"/>
    <w:rsid w:val="002915F3"/>
    <w:rsid w:val="00291F21"/>
    <w:rsid w:val="00293576"/>
    <w:rsid w:val="00297AE7"/>
    <w:rsid w:val="002A104C"/>
    <w:rsid w:val="002A5D6F"/>
    <w:rsid w:val="002B1F4F"/>
    <w:rsid w:val="002B6A4B"/>
    <w:rsid w:val="002D1284"/>
    <w:rsid w:val="002D252C"/>
    <w:rsid w:val="002D426A"/>
    <w:rsid w:val="002D4917"/>
    <w:rsid w:val="002D7234"/>
    <w:rsid w:val="002D7C83"/>
    <w:rsid w:val="002E5044"/>
    <w:rsid w:val="002F1BC3"/>
    <w:rsid w:val="002F3889"/>
    <w:rsid w:val="003039D8"/>
    <w:rsid w:val="00304AA2"/>
    <w:rsid w:val="00307B74"/>
    <w:rsid w:val="003102E9"/>
    <w:rsid w:val="00315E51"/>
    <w:rsid w:val="00316F83"/>
    <w:rsid w:val="00321008"/>
    <w:rsid w:val="00322F88"/>
    <w:rsid w:val="00325E09"/>
    <w:rsid w:val="0033376F"/>
    <w:rsid w:val="003370CC"/>
    <w:rsid w:val="00345142"/>
    <w:rsid w:val="0034688B"/>
    <w:rsid w:val="0035407E"/>
    <w:rsid w:val="00354EFE"/>
    <w:rsid w:val="00356C26"/>
    <w:rsid w:val="003576F6"/>
    <w:rsid w:val="00364537"/>
    <w:rsid w:val="0036666A"/>
    <w:rsid w:val="00366BA3"/>
    <w:rsid w:val="003755AE"/>
    <w:rsid w:val="0037736F"/>
    <w:rsid w:val="00377542"/>
    <w:rsid w:val="00382E86"/>
    <w:rsid w:val="003859AF"/>
    <w:rsid w:val="00387C6A"/>
    <w:rsid w:val="00390ED0"/>
    <w:rsid w:val="00395599"/>
    <w:rsid w:val="003977CD"/>
    <w:rsid w:val="003A10F4"/>
    <w:rsid w:val="003A414A"/>
    <w:rsid w:val="003B7A65"/>
    <w:rsid w:val="003C08BA"/>
    <w:rsid w:val="003C1B18"/>
    <w:rsid w:val="003C306C"/>
    <w:rsid w:val="003C7DBA"/>
    <w:rsid w:val="003C7F55"/>
    <w:rsid w:val="003D34A0"/>
    <w:rsid w:val="003D65B1"/>
    <w:rsid w:val="003E2E1F"/>
    <w:rsid w:val="003F680E"/>
    <w:rsid w:val="00404D52"/>
    <w:rsid w:val="0040557E"/>
    <w:rsid w:val="0040597C"/>
    <w:rsid w:val="004118EA"/>
    <w:rsid w:val="0041258D"/>
    <w:rsid w:val="00420803"/>
    <w:rsid w:val="00420845"/>
    <w:rsid w:val="00422472"/>
    <w:rsid w:val="00422763"/>
    <w:rsid w:val="00431929"/>
    <w:rsid w:val="00434F6B"/>
    <w:rsid w:val="00442AEB"/>
    <w:rsid w:val="00444029"/>
    <w:rsid w:val="0044495D"/>
    <w:rsid w:val="0044502C"/>
    <w:rsid w:val="00452595"/>
    <w:rsid w:val="00460E43"/>
    <w:rsid w:val="00462771"/>
    <w:rsid w:val="0047306A"/>
    <w:rsid w:val="0047616E"/>
    <w:rsid w:val="004764B3"/>
    <w:rsid w:val="00476B4B"/>
    <w:rsid w:val="00486313"/>
    <w:rsid w:val="00490911"/>
    <w:rsid w:val="00495ACC"/>
    <w:rsid w:val="004B0C5D"/>
    <w:rsid w:val="004B0C8C"/>
    <w:rsid w:val="004B2C7A"/>
    <w:rsid w:val="004B4B68"/>
    <w:rsid w:val="004B50C3"/>
    <w:rsid w:val="004B58AD"/>
    <w:rsid w:val="004C090F"/>
    <w:rsid w:val="004C3096"/>
    <w:rsid w:val="004C3540"/>
    <w:rsid w:val="004D5D98"/>
    <w:rsid w:val="004E3C0A"/>
    <w:rsid w:val="004E3EAA"/>
    <w:rsid w:val="004E723C"/>
    <w:rsid w:val="004F5A43"/>
    <w:rsid w:val="004F74AD"/>
    <w:rsid w:val="00503E8E"/>
    <w:rsid w:val="005127DF"/>
    <w:rsid w:val="00530DED"/>
    <w:rsid w:val="00533021"/>
    <w:rsid w:val="005345DB"/>
    <w:rsid w:val="00536DFE"/>
    <w:rsid w:val="0054014C"/>
    <w:rsid w:val="0054020E"/>
    <w:rsid w:val="00540B1D"/>
    <w:rsid w:val="00542849"/>
    <w:rsid w:val="00543816"/>
    <w:rsid w:val="005462A4"/>
    <w:rsid w:val="005519E2"/>
    <w:rsid w:val="00554388"/>
    <w:rsid w:val="0056081F"/>
    <w:rsid w:val="00563139"/>
    <w:rsid w:val="00564733"/>
    <w:rsid w:val="00565117"/>
    <w:rsid w:val="00565165"/>
    <w:rsid w:val="005821AE"/>
    <w:rsid w:val="00590D42"/>
    <w:rsid w:val="00593A69"/>
    <w:rsid w:val="00594E48"/>
    <w:rsid w:val="00595504"/>
    <w:rsid w:val="00596164"/>
    <w:rsid w:val="005B0E2B"/>
    <w:rsid w:val="005B1684"/>
    <w:rsid w:val="005B5CB5"/>
    <w:rsid w:val="005C0F9E"/>
    <w:rsid w:val="005C1A76"/>
    <w:rsid w:val="005C3716"/>
    <w:rsid w:val="005C565E"/>
    <w:rsid w:val="005D3019"/>
    <w:rsid w:val="005D3AD4"/>
    <w:rsid w:val="005D6782"/>
    <w:rsid w:val="005E19DB"/>
    <w:rsid w:val="005E1C56"/>
    <w:rsid w:val="005E5C5B"/>
    <w:rsid w:val="005F05BF"/>
    <w:rsid w:val="005F64A2"/>
    <w:rsid w:val="0060022F"/>
    <w:rsid w:val="00602DC4"/>
    <w:rsid w:val="00604C32"/>
    <w:rsid w:val="00615078"/>
    <w:rsid w:val="006250F8"/>
    <w:rsid w:val="00631036"/>
    <w:rsid w:val="006324F6"/>
    <w:rsid w:val="0063585E"/>
    <w:rsid w:val="006422D2"/>
    <w:rsid w:val="00642648"/>
    <w:rsid w:val="00644A99"/>
    <w:rsid w:val="0065661B"/>
    <w:rsid w:val="00661D3A"/>
    <w:rsid w:val="006639B6"/>
    <w:rsid w:val="00664097"/>
    <w:rsid w:val="006650E9"/>
    <w:rsid w:val="00666787"/>
    <w:rsid w:val="00667FCF"/>
    <w:rsid w:val="00674E74"/>
    <w:rsid w:val="00681A4F"/>
    <w:rsid w:val="00697B00"/>
    <w:rsid w:val="006B1A35"/>
    <w:rsid w:val="006E0229"/>
    <w:rsid w:val="006E18C8"/>
    <w:rsid w:val="006E1E65"/>
    <w:rsid w:val="006F0A53"/>
    <w:rsid w:val="006F152D"/>
    <w:rsid w:val="007040A1"/>
    <w:rsid w:val="00704F96"/>
    <w:rsid w:val="00706C6E"/>
    <w:rsid w:val="007109A3"/>
    <w:rsid w:val="007161F5"/>
    <w:rsid w:val="00722161"/>
    <w:rsid w:val="007239A8"/>
    <w:rsid w:val="0073024D"/>
    <w:rsid w:val="00736069"/>
    <w:rsid w:val="007363EF"/>
    <w:rsid w:val="00744AE9"/>
    <w:rsid w:val="00747C4C"/>
    <w:rsid w:val="00753DF2"/>
    <w:rsid w:val="00756B2C"/>
    <w:rsid w:val="00760B9C"/>
    <w:rsid w:val="0076622E"/>
    <w:rsid w:val="007716C6"/>
    <w:rsid w:val="00787987"/>
    <w:rsid w:val="00791E0F"/>
    <w:rsid w:val="0079389F"/>
    <w:rsid w:val="00797F83"/>
    <w:rsid w:val="007A0E71"/>
    <w:rsid w:val="007A4AF5"/>
    <w:rsid w:val="007A73BF"/>
    <w:rsid w:val="007B5E86"/>
    <w:rsid w:val="007C1777"/>
    <w:rsid w:val="007C39C9"/>
    <w:rsid w:val="007C4F25"/>
    <w:rsid w:val="007C644A"/>
    <w:rsid w:val="007D478C"/>
    <w:rsid w:val="007E32A8"/>
    <w:rsid w:val="007E71F8"/>
    <w:rsid w:val="007F048D"/>
    <w:rsid w:val="007F73E1"/>
    <w:rsid w:val="00801ADD"/>
    <w:rsid w:val="00804CDE"/>
    <w:rsid w:val="00805AB9"/>
    <w:rsid w:val="008071FA"/>
    <w:rsid w:val="00811513"/>
    <w:rsid w:val="00821E8B"/>
    <w:rsid w:val="00831EC0"/>
    <w:rsid w:val="00834F41"/>
    <w:rsid w:val="0083765B"/>
    <w:rsid w:val="008403C6"/>
    <w:rsid w:val="00840C4B"/>
    <w:rsid w:val="008422FC"/>
    <w:rsid w:val="0084598B"/>
    <w:rsid w:val="00857C9F"/>
    <w:rsid w:val="00864547"/>
    <w:rsid w:val="00873036"/>
    <w:rsid w:val="00875728"/>
    <w:rsid w:val="008921DC"/>
    <w:rsid w:val="00894489"/>
    <w:rsid w:val="00895A57"/>
    <w:rsid w:val="00896C8C"/>
    <w:rsid w:val="008C4981"/>
    <w:rsid w:val="008D5A2D"/>
    <w:rsid w:val="008E6D36"/>
    <w:rsid w:val="008F7B08"/>
    <w:rsid w:val="009023E5"/>
    <w:rsid w:val="00903DC8"/>
    <w:rsid w:val="00911C2D"/>
    <w:rsid w:val="009163FB"/>
    <w:rsid w:val="0091657A"/>
    <w:rsid w:val="00921F2C"/>
    <w:rsid w:val="009304FC"/>
    <w:rsid w:val="00934B86"/>
    <w:rsid w:val="00936F3C"/>
    <w:rsid w:val="0094235F"/>
    <w:rsid w:val="009471BC"/>
    <w:rsid w:val="00947BD8"/>
    <w:rsid w:val="00956683"/>
    <w:rsid w:val="00961521"/>
    <w:rsid w:val="0096215E"/>
    <w:rsid w:val="0096239E"/>
    <w:rsid w:val="00967DCD"/>
    <w:rsid w:val="00973E70"/>
    <w:rsid w:val="009876D2"/>
    <w:rsid w:val="0099471A"/>
    <w:rsid w:val="00995D9D"/>
    <w:rsid w:val="00996061"/>
    <w:rsid w:val="00996FB4"/>
    <w:rsid w:val="009A661C"/>
    <w:rsid w:val="009A69D7"/>
    <w:rsid w:val="009A7A3B"/>
    <w:rsid w:val="009A7B80"/>
    <w:rsid w:val="009B264C"/>
    <w:rsid w:val="009B310D"/>
    <w:rsid w:val="009C1AA5"/>
    <w:rsid w:val="009C2644"/>
    <w:rsid w:val="009C4D6C"/>
    <w:rsid w:val="009C7607"/>
    <w:rsid w:val="009D2817"/>
    <w:rsid w:val="009D4A09"/>
    <w:rsid w:val="009E01DE"/>
    <w:rsid w:val="009E19AD"/>
    <w:rsid w:val="009E42B4"/>
    <w:rsid w:val="009E5EA3"/>
    <w:rsid w:val="009E6EDB"/>
    <w:rsid w:val="009F0D7D"/>
    <w:rsid w:val="009F3564"/>
    <w:rsid w:val="00A0087D"/>
    <w:rsid w:val="00A0372A"/>
    <w:rsid w:val="00A051FC"/>
    <w:rsid w:val="00A108FD"/>
    <w:rsid w:val="00A15FA9"/>
    <w:rsid w:val="00A16679"/>
    <w:rsid w:val="00A174CD"/>
    <w:rsid w:val="00A177D1"/>
    <w:rsid w:val="00A31592"/>
    <w:rsid w:val="00A4784A"/>
    <w:rsid w:val="00A55F8E"/>
    <w:rsid w:val="00A5771F"/>
    <w:rsid w:val="00A57FBB"/>
    <w:rsid w:val="00A621C3"/>
    <w:rsid w:val="00A62602"/>
    <w:rsid w:val="00A63447"/>
    <w:rsid w:val="00A658DE"/>
    <w:rsid w:val="00A67AFE"/>
    <w:rsid w:val="00A710CC"/>
    <w:rsid w:val="00A777C4"/>
    <w:rsid w:val="00A83880"/>
    <w:rsid w:val="00A83A14"/>
    <w:rsid w:val="00A85C7A"/>
    <w:rsid w:val="00A90C0E"/>
    <w:rsid w:val="00A969E4"/>
    <w:rsid w:val="00AA0F7E"/>
    <w:rsid w:val="00AA705A"/>
    <w:rsid w:val="00AB2CE4"/>
    <w:rsid w:val="00AB4E21"/>
    <w:rsid w:val="00AC0E99"/>
    <w:rsid w:val="00AC0FB2"/>
    <w:rsid w:val="00AD577C"/>
    <w:rsid w:val="00AD5E1F"/>
    <w:rsid w:val="00AE0EBF"/>
    <w:rsid w:val="00AE0EF4"/>
    <w:rsid w:val="00AE4854"/>
    <w:rsid w:val="00AE5296"/>
    <w:rsid w:val="00AE5954"/>
    <w:rsid w:val="00AF0F9B"/>
    <w:rsid w:val="00AF5851"/>
    <w:rsid w:val="00AF5939"/>
    <w:rsid w:val="00AF5A64"/>
    <w:rsid w:val="00AF7B4B"/>
    <w:rsid w:val="00B01BC3"/>
    <w:rsid w:val="00B02550"/>
    <w:rsid w:val="00B0444B"/>
    <w:rsid w:val="00B0645D"/>
    <w:rsid w:val="00B110A1"/>
    <w:rsid w:val="00B14A76"/>
    <w:rsid w:val="00B23034"/>
    <w:rsid w:val="00B24902"/>
    <w:rsid w:val="00B25BDC"/>
    <w:rsid w:val="00B2748E"/>
    <w:rsid w:val="00B36173"/>
    <w:rsid w:val="00B367C6"/>
    <w:rsid w:val="00B36EEA"/>
    <w:rsid w:val="00B407FC"/>
    <w:rsid w:val="00B41BCB"/>
    <w:rsid w:val="00B42C1F"/>
    <w:rsid w:val="00B468D0"/>
    <w:rsid w:val="00B5212D"/>
    <w:rsid w:val="00B66B5B"/>
    <w:rsid w:val="00B73F76"/>
    <w:rsid w:val="00B813AF"/>
    <w:rsid w:val="00B8548A"/>
    <w:rsid w:val="00B93D7B"/>
    <w:rsid w:val="00BB3450"/>
    <w:rsid w:val="00BC4607"/>
    <w:rsid w:val="00BC5E3F"/>
    <w:rsid w:val="00BD224F"/>
    <w:rsid w:val="00BE2F52"/>
    <w:rsid w:val="00BE320D"/>
    <w:rsid w:val="00BE6A0F"/>
    <w:rsid w:val="00BF136B"/>
    <w:rsid w:val="00BF74E6"/>
    <w:rsid w:val="00BF75F1"/>
    <w:rsid w:val="00C06215"/>
    <w:rsid w:val="00C1242D"/>
    <w:rsid w:val="00C14A9F"/>
    <w:rsid w:val="00C2057E"/>
    <w:rsid w:val="00C20813"/>
    <w:rsid w:val="00C22A8A"/>
    <w:rsid w:val="00C23416"/>
    <w:rsid w:val="00C32C17"/>
    <w:rsid w:val="00C4114B"/>
    <w:rsid w:val="00C4387C"/>
    <w:rsid w:val="00C43C3C"/>
    <w:rsid w:val="00C44958"/>
    <w:rsid w:val="00C507CC"/>
    <w:rsid w:val="00C52787"/>
    <w:rsid w:val="00C55A4C"/>
    <w:rsid w:val="00C56BF8"/>
    <w:rsid w:val="00C63984"/>
    <w:rsid w:val="00C65A12"/>
    <w:rsid w:val="00C702EF"/>
    <w:rsid w:val="00C70A4E"/>
    <w:rsid w:val="00C72B0E"/>
    <w:rsid w:val="00C72B3A"/>
    <w:rsid w:val="00C73095"/>
    <w:rsid w:val="00C732D3"/>
    <w:rsid w:val="00C81362"/>
    <w:rsid w:val="00C90ADA"/>
    <w:rsid w:val="00C927FB"/>
    <w:rsid w:val="00C946B1"/>
    <w:rsid w:val="00C95F70"/>
    <w:rsid w:val="00CA35F7"/>
    <w:rsid w:val="00CA3CF4"/>
    <w:rsid w:val="00CA7799"/>
    <w:rsid w:val="00CA7B0B"/>
    <w:rsid w:val="00CA7DB0"/>
    <w:rsid w:val="00CB49BB"/>
    <w:rsid w:val="00CB4B74"/>
    <w:rsid w:val="00CB509F"/>
    <w:rsid w:val="00CC4752"/>
    <w:rsid w:val="00CC5392"/>
    <w:rsid w:val="00CD306F"/>
    <w:rsid w:val="00CD629E"/>
    <w:rsid w:val="00CE2508"/>
    <w:rsid w:val="00CE338D"/>
    <w:rsid w:val="00CF13CF"/>
    <w:rsid w:val="00D003EA"/>
    <w:rsid w:val="00D0742C"/>
    <w:rsid w:val="00D12356"/>
    <w:rsid w:val="00D1275F"/>
    <w:rsid w:val="00D225B3"/>
    <w:rsid w:val="00D305C5"/>
    <w:rsid w:val="00D3116D"/>
    <w:rsid w:val="00D32377"/>
    <w:rsid w:val="00D50464"/>
    <w:rsid w:val="00D563E8"/>
    <w:rsid w:val="00D63468"/>
    <w:rsid w:val="00D6371C"/>
    <w:rsid w:val="00D6584C"/>
    <w:rsid w:val="00D65B7F"/>
    <w:rsid w:val="00D71C62"/>
    <w:rsid w:val="00D735A1"/>
    <w:rsid w:val="00D758AF"/>
    <w:rsid w:val="00D807BE"/>
    <w:rsid w:val="00D80D90"/>
    <w:rsid w:val="00D8493A"/>
    <w:rsid w:val="00D84DED"/>
    <w:rsid w:val="00D9315A"/>
    <w:rsid w:val="00D977E6"/>
    <w:rsid w:val="00DA01FC"/>
    <w:rsid w:val="00DA2900"/>
    <w:rsid w:val="00DA5FFD"/>
    <w:rsid w:val="00DB3632"/>
    <w:rsid w:val="00DC4A84"/>
    <w:rsid w:val="00DD69BE"/>
    <w:rsid w:val="00DD7A97"/>
    <w:rsid w:val="00DE4220"/>
    <w:rsid w:val="00DE768C"/>
    <w:rsid w:val="00DF547A"/>
    <w:rsid w:val="00E117C1"/>
    <w:rsid w:val="00E1471F"/>
    <w:rsid w:val="00E15C48"/>
    <w:rsid w:val="00E26442"/>
    <w:rsid w:val="00E37225"/>
    <w:rsid w:val="00E37CAD"/>
    <w:rsid w:val="00E41CE8"/>
    <w:rsid w:val="00E41E51"/>
    <w:rsid w:val="00E45AF5"/>
    <w:rsid w:val="00E463A0"/>
    <w:rsid w:val="00E472BF"/>
    <w:rsid w:val="00E538D7"/>
    <w:rsid w:val="00E571B9"/>
    <w:rsid w:val="00E6099E"/>
    <w:rsid w:val="00E616F6"/>
    <w:rsid w:val="00E723E6"/>
    <w:rsid w:val="00E72449"/>
    <w:rsid w:val="00E733DE"/>
    <w:rsid w:val="00E8384F"/>
    <w:rsid w:val="00E8758F"/>
    <w:rsid w:val="00E908E6"/>
    <w:rsid w:val="00E9361B"/>
    <w:rsid w:val="00E96332"/>
    <w:rsid w:val="00E969EE"/>
    <w:rsid w:val="00EA4FF3"/>
    <w:rsid w:val="00EA7570"/>
    <w:rsid w:val="00EB35C2"/>
    <w:rsid w:val="00EB4AD9"/>
    <w:rsid w:val="00EB5170"/>
    <w:rsid w:val="00EB5695"/>
    <w:rsid w:val="00EC2AA1"/>
    <w:rsid w:val="00EC55F1"/>
    <w:rsid w:val="00EC5692"/>
    <w:rsid w:val="00ED0FDA"/>
    <w:rsid w:val="00ED2F91"/>
    <w:rsid w:val="00ED49CE"/>
    <w:rsid w:val="00EE7A77"/>
    <w:rsid w:val="00F028C2"/>
    <w:rsid w:val="00F03E58"/>
    <w:rsid w:val="00F05A33"/>
    <w:rsid w:val="00F0674B"/>
    <w:rsid w:val="00F2024E"/>
    <w:rsid w:val="00F2169E"/>
    <w:rsid w:val="00F32B30"/>
    <w:rsid w:val="00F32FE0"/>
    <w:rsid w:val="00F34A94"/>
    <w:rsid w:val="00F40334"/>
    <w:rsid w:val="00F42006"/>
    <w:rsid w:val="00F423DB"/>
    <w:rsid w:val="00F424C4"/>
    <w:rsid w:val="00F67117"/>
    <w:rsid w:val="00F7092A"/>
    <w:rsid w:val="00F800BC"/>
    <w:rsid w:val="00F8103B"/>
    <w:rsid w:val="00F86E2E"/>
    <w:rsid w:val="00F90D99"/>
    <w:rsid w:val="00F9497B"/>
    <w:rsid w:val="00F97269"/>
    <w:rsid w:val="00F976A5"/>
    <w:rsid w:val="00FA1B14"/>
    <w:rsid w:val="00FA234D"/>
    <w:rsid w:val="00FA6A19"/>
    <w:rsid w:val="00FB17B8"/>
    <w:rsid w:val="00FB1975"/>
    <w:rsid w:val="00FC0A84"/>
    <w:rsid w:val="00FC2297"/>
    <w:rsid w:val="00FC2EFF"/>
    <w:rsid w:val="00FC342C"/>
    <w:rsid w:val="00FF1CA5"/>
    <w:rsid w:val="00FF24CC"/>
    <w:rsid w:val="015E64E5"/>
    <w:rsid w:val="022450CA"/>
    <w:rsid w:val="02732F88"/>
    <w:rsid w:val="03323441"/>
    <w:rsid w:val="036D1EDD"/>
    <w:rsid w:val="04314670"/>
    <w:rsid w:val="046111BC"/>
    <w:rsid w:val="05142863"/>
    <w:rsid w:val="06482DCF"/>
    <w:rsid w:val="067E2694"/>
    <w:rsid w:val="06DF7586"/>
    <w:rsid w:val="0730050C"/>
    <w:rsid w:val="07523ADD"/>
    <w:rsid w:val="075E4495"/>
    <w:rsid w:val="07663015"/>
    <w:rsid w:val="077C7F44"/>
    <w:rsid w:val="082875D6"/>
    <w:rsid w:val="08534C40"/>
    <w:rsid w:val="0A7113D6"/>
    <w:rsid w:val="0B676EEA"/>
    <w:rsid w:val="0B6807F0"/>
    <w:rsid w:val="0C95383F"/>
    <w:rsid w:val="0D32654D"/>
    <w:rsid w:val="0E0C654C"/>
    <w:rsid w:val="0E8D7018"/>
    <w:rsid w:val="0F0E75E9"/>
    <w:rsid w:val="10027140"/>
    <w:rsid w:val="106F1841"/>
    <w:rsid w:val="11116E55"/>
    <w:rsid w:val="12EA7C19"/>
    <w:rsid w:val="13752195"/>
    <w:rsid w:val="13BF1C2F"/>
    <w:rsid w:val="13CC4C69"/>
    <w:rsid w:val="14D03112"/>
    <w:rsid w:val="16745647"/>
    <w:rsid w:val="168F64BB"/>
    <w:rsid w:val="16F51045"/>
    <w:rsid w:val="170C1E92"/>
    <w:rsid w:val="174126FC"/>
    <w:rsid w:val="182A75E7"/>
    <w:rsid w:val="18E30DFF"/>
    <w:rsid w:val="19032933"/>
    <w:rsid w:val="195A1DDD"/>
    <w:rsid w:val="19C922E7"/>
    <w:rsid w:val="1A073B5C"/>
    <w:rsid w:val="1A443223"/>
    <w:rsid w:val="1B8A18B1"/>
    <w:rsid w:val="1BAB6341"/>
    <w:rsid w:val="1C8B77F2"/>
    <w:rsid w:val="1C952171"/>
    <w:rsid w:val="1CAD1ABC"/>
    <w:rsid w:val="1CEF4167"/>
    <w:rsid w:val="1D4A2471"/>
    <w:rsid w:val="1D7E11BD"/>
    <w:rsid w:val="1E0042A8"/>
    <w:rsid w:val="1E28050C"/>
    <w:rsid w:val="1FA95535"/>
    <w:rsid w:val="1FF45B5E"/>
    <w:rsid w:val="210937B1"/>
    <w:rsid w:val="214D4472"/>
    <w:rsid w:val="21536648"/>
    <w:rsid w:val="21CE044F"/>
    <w:rsid w:val="21EA55AA"/>
    <w:rsid w:val="225E5926"/>
    <w:rsid w:val="22985C31"/>
    <w:rsid w:val="229E4C18"/>
    <w:rsid w:val="2311714E"/>
    <w:rsid w:val="236C768A"/>
    <w:rsid w:val="23F0406E"/>
    <w:rsid w:val="2413440F"/>
    <w:rsid w:val="242A1552"/>
    <w:rsid w:val="248F10E5"/>
    <w:rsid w:val="253805F2"/>
    <w:rsid w:val="255B1F48"/>
    <w:rsid w:val="2560142F"/>
    <w:rsid w:val="25BD3F66"/>
    <w:rsid w:val="25C742C3"/>
    <w:rsid w:val="25E777A8"/>
    <w:rsid w:val="266927EB"/>
    <w:rsid w:val="273D17B2"/>
    <w:rsid w:val="28194773"/>
    <w:rsid w:val="28560E17"/>
    <w:rsid w:val="28A5617E"/>
    <w:rsid w:val="28A67971"/>
    <w:rsid w:val="292B68DE"/>
    <w:rsid w:val="29B855B4"/>
    <w:rsid w:val="29DF3638"/>
    <w:rsid w:val="29F239CD"/>
    <w:rsid w:val="2A0E6613"/>
    <w:rsid w:val="2A326FF9"/>
    <w:rsid w:val="2A9D73D3"/>
    <w:rsid w:val="2BC14935"/>
    <w:rsid w:val="2C290A80"/>
    <w:rsid w:val="2C4B52FD"/>
    <w:rsid w:val="2C925601"/>
    <w:rsid w:val="2D2E0FA7"/>
    <w:rsid w:val="2D4E6606"/>
    <w:rsid w:val="2E0B6FEC"/>
    <w:rsid w:val="2E6C4A42"/>
    <w:rsid w:val="2F605A17"/>
    <w:rsid w:val="2FAC4004"/>
    <w:rsid w:val="2FC94A04"/>
    <w:rsid w:val="30567370"/>
    <w:rsid w:val="30941CC2"/>
    <w:rsid w:val="30FF4230"/>
    <w:rsid w:val="3216448E"/>
    <w:rsid w:val="32B13E9A"/>
    <w:rsid w:val="33281E4F"/>
    <w:rsid w:val="333A1575"/>
    <w:rsid w:val="33A958EE"/>
    <w:rsid w:val="342F27A4"/>
    <w:rsid w:val="347C6866"/>
    <w:rsid w:val="348E5A0A"/>
    <w:rsid w:val="34D155A3"/>
    <w:rsid w:val="353C114E"/>
    <w:rsid w:val="362D5667"/>
    <w:rsid w:val="364C2C9F"/>
    <w:rsid w:val="377049BA"/>
    <w:rsid w:val="380426A7"/>
    <w:rsid w:val="38C52DC0"/>
    <w:rsid w:val="39283C59"/>
    <w:rsid w:val="39456427"/>
    <w:rsid w:val="39AD285B"/>
    <w:rsid w:val="39CF2F2E"/>
    <w:rsid w:val="3A12378C"/>
    <w:rsid w:val="3AE25332"/>
    <w:rsid w:val="3BB547ED"/>
    <w:rsid w:val="3BEA51CA"/>
    <w:rsid w:val="3C043213"/>
    <w:rsid w:val="3C5E3B31"/>
    <w:rsid w:val="3CD03CC3"/>
    <w:rsid w:val="3CDB59B0"/>
    <w:rsid w:val="3D047FD2"/>
    <w:rsid w:val="3DB23C2B"/>
    <w:rsid w:val="3E5B6290"/>
    <w:rsid w:val="3E620F24"/>
    <w:rsid w:val="3E7E10F3"/>
    <w:rsid w:val="3EE819E0"/>
    <w:rsid w:val="401605C5"/>
    <w:rsid w:val="402B0F89"/>
    <w:rsid w:val="412537ED"/>
    <w:rsid w:val="416B43C4"/>
    <w:rsid w:val="41A8104E"/>
    <w:rsid w:val="42A26C2F"/>
    <w:rsid w:val="42F80646"/>
    <w:rsid w:val="431A3A4C"/>
    <w:rsid w:val="43D60A88"/>
    <w:rsid w:val="444B3EF2"/>
    <w:rsid w:val="456C24E3"/>
    <w:rsid w:val="45F278E4"/>
    <w:rsid w:val="46236A37"/>
    <w:rsid w:val="46E31CCC"/>
    <w:rsid w:val="473E2402"/>
    <w:rsid w:val="47591E1D"/>
    <w:rsid w:val="477C78EA"/>
    <w:rsid w:val="4893301D"/>
    <w:rsid w:val="48D20C7F"/>
    <w:rsid w:val="49170C6B"/>
    <w:rsid w:val="4991382A"/>
    <w:rsid w:val="49D73081"/>
    <w:rsid w:val="4A2412CA"/>
    <w:rsid w:val="4A764150"/>
    <w:rsid w:val="4AEE328C"/>
    <w:rsid w:val="4BA83043"/>
    <w:rsid w:val="4BD46874"/>
    <w:rsid w:val="4C756CF7"/>
    <w:rsid w:val="4D280239"/>
    <w:rsid w:val="4D6A06B8"/>
    <w:rsid w:val="4E580C10"/>
    <w:rsid w:val="4E721B9B"/>
    <w:rsid w:val="4E960F6B"/>
    <w:rsid w:val="4EE23875"/>
    <w:rsid w:val="4EEB7BB7"/>
    <w:rsid w:val="501334D3"/>
    <w:rsid w:val="50416E46"/>
    <w:rsid w:val="50723CCF"/>
    <w:rsid w:val="507307BC"/>
    <w:rsid w:val="509C622B"/>
    <w:rsid w:val="50A07BC8"/>
    <w:rsid w:val="51BA2369"/>
    <w:rsid w:val="537C771D"/>
    <w:rsid w:val="538B696B"/>
    <w:rsid w:val="54141151"/>
    <w:rsid w:val="54832B57"/>
    <w:rsid w:val="55332BA2"/>
    <w:rsid w:val="55A62C57"/>
    <w:rsid w:val="562C59BD"/>
    <w:rsid w:val="56610A81"/>
    <w:rsid w:val="56B512CB"/>
    <w:rsid w:val="57CF02FA"/>
    <w:rsid w:val="58DE2E3F"/>
    <w:rsid w:val="59103A0A"/>
    <w:rsid w:val="592C5AB8"/>
    <w:rsid w:val="596360AB"/>
    <w:rsid w:val="5AAF182C"/>
    <w:rsid w:val="5AF96A00"/>
    <w:rsid w:val="5C4C47B4"/>
    <w:rsid w:val="5C9D163A"/>
    <w:rsid w:val="5CA920E8"/>
    <w:rsid w:val="5CF214D0"/>
    <w:rsid w:val="5D0A534C"/>
    <w:rsid w:val="5E3C2C1C"/>
    <w:rsid w:val="60220CC2"/>
    <w:rsid w:val="60C26B4A"/>
    <w:rsid w:val="60C97D7C"/>
    <w:rsid w:val="614520A2"/>
    <w:rsid w:val="6171357B"/>
    <w:rsid w:val="61B52023"/>
    <w:rsid w:val="626E0A64"/>
    <w:rsid w:val="62C201BC"/>
    <w:rsid w:val="631C4E41"/>
    <w:rsid w:val="637D4E84"/>
    <w:rsid w:val="644C0791"/>
    <w:rsid w:val="64573258"/>
    <w:rsid w:val="64BF7B7F"/>
    <w:rsid w:val="65670738"/>
    <w:rsid w:val="65EC3539"/>
    <w:rsid w:val="675062D1"/>
    <w:rsid w:val="67AA56E8"/>
    <w:rsid w:val="68264C68"/>
    <w:rsid w:val="68E63940"/>
    <w:rsid w:val="68F80859"/>
    <w:rsid w:val="69743FBF"/>
    <w:rsid w:val="6A72443D"/>
    <w:rsid w:val="6AA95161"/>
    <w:rsid w:val="6C224BFB"/>
    <w:rsid w:val="6C6F3FC6"/>
    <w:rsid w:val="6C7720CA"/>
    <w:rsid w:val="6CB26529"/>
    <w:rsid w:val="6CDC227E"/>
    <w:rsid w:val="6D724A22"/>
    <w:rsid w:val="6DC02F24"/>
    <w:rsid w:val="6EE16CBC"/>
    <w:rsid w:val="6F4636A8"/>
    <w:rsid w:val="6FA835EC"/>
    <w:rsid w:val="6FED5B27"/>
    <w:rsid w:val="6FEE39E4"/>
    <w:rsid w:val="701A41BE"/>
    <w:rsid w:val="704C4C4E"/>
    <w:rsid w:val="7069769A"/>
    <w:rsid w:val="711660E8"/>
    <w:rsid w:val="71AF37E9"/>
    <w:rsid w:val="72123C9D"/>
    <w:rsid w:val="72517BC6"/>
    <w:rsid w:val="72AB45FB"/>
    <w:rsid w:val="72CA45AC"/>
    <w:rsid w:val="731F4E44"/>
    <w:rsid w:val="733023D6"/>
    <w:rsid w:val="73C22F0C"/>
    <w:rsid w:val="74935F21"/>
    <w:rsid w:val="75295586"/>
    <w:rsid w:val="7578607E"/>
    <w:rsid w:val="75C846F8"/>
    <w:rsid w:val="766E5C13"/>
    <w:rsid w:val="7684118A"/>
    <w:rsid w:val="778C4121"/>
    <w:rsid w:val="77995BF6"/>
    <w:rsid w:val="78056103"/>
    <w:rsid w:val="785746F7"/>
    <w:rsid w:val="78861EF1"/>
    <w:rsid w:val="796B5334"/>
    <w:rsid w:val="79932434"/>
    <w:rsid w:val="79AD01A6"/>
    <w:rsid w:val="7A062C01"/>
    <w:rsid w:val="7A2605F0"/>
    <w:rsid w:val="7A713ADF"/>
    <w:rsid w:val="7AAD7E04"/>
    <w:rsid w:val="7AD31EDD"/>
    <w:rsid w:val="7B857962"/>
    <w:rsid w:val="7B87330A"/>
    <w:rsid w:val="7BAF3DEC"/>
    <w:rsid w:val="7BFD5343"/>
    <w:rsid w:val="7C8738C6"/>
    <w:rsid w:val="7D9378B9"/>
    <w:rsid w:val="7EF42223"/>
    <w:rsid w:val="7EF553EE"/>
    <w:rsid w:val="7F0F69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1A5A511"/>
  <w15:docId w15:val="{561DE1CA-F4C9-4A21-8C02-F0BBBE970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envelope return"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uiPriority="99" w:unhideWhenUsed="1" w:qFormat="1"/>
    <w:lsdException w:name="Body Text 2" w:qFormat="1"/>
    <w:lsdException w:name="Hyperlink" w:uiPriority="99" w:qFormat="1"/>
    <w:lsdException w:name="FollowedHyperlink" w:uiPriority="99" w:unhideWhenUsed="1"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a"/>
    <w:qFormat/>
    <w:rPr>
      <w:rFonts w:ascii="宋体" w:hAnsi="Courier New"/>
      <w:kern w:val="0"/>
      <w:sz w:val="20"/>
      <w:szCs w:val="20"/>
    </w:rPr>
  </w:style>
  <w:style w:type="paragraph" w:styleId="a4">
    <w:name w:val="annotation text"/>
    <w:basedOn w:val="a"/>
    <w:link w:val="a5"/>
    <w:qFormat/>
    <w:pPr>
      <w:jc w:val="left"/>
    </w:pPr>
  </w:style>
  <w:style w:type="paragraph" w:styleId="a6">
    <w:name w:val="Body Text"/>
    <w:basedOn w:val="a"/>
    <w:qFormat/>
    <w:pPr>
      <w:spacing w:after="120"/>
    </w:pPr>
    <w:rPr>
      <w:kern w:val="0"/>
      <w:sz w:val="20"/>
      <w:szCs w:val="20"/>
    </w:rPr>
  </w:style>
  <w:style w:type="paragraph" w:styleId="a7">
    <w:name w:val="Body Text Indent"/>
    <w:basedOn w:val="a"/>
    <w:next w:val="a8"/>
    <w:qFormat/>
    <w:pPr>
      <w:ind w:firstLine="570"/>
    </w:pPr>
    <w:rPr>
      <w:kern w:val="0"/>
      <w:sz w:val="28"/>
      <w:szCs w:val="20"/>
    </w:rPr>
  </w:style>
  <w:style w:type="paragraph" w:styleId="a8">
    <w:name w:val="envelope return"/>
    <w:basedOn w:val="a"/>
    <w:qFormat/>
    <w:pPr>
      <w:snapToGrid w:val="0"/>
    </w:pPr>
    <w:rPr>
      <w:rFonts w:ascii="Arial" w:hAnsi="Arial"/>
      <w:szCs w:val="24"/>
    </w:rPr>
  </w:style>
  <w:style w:type="paragraph" w:styleId="a9">
    <w:name w:val="Balloon Text"/>
    <w:basedOn w:val="a"/>
    <w:link w:val="aa"/>
    <w:qFormat/>
    <w:rPr>
      <w:sz w:val="18"/>
      <w:szCs w:val="18"/>
    </w:rPr>
  </w:style>
  <w:style w:type="paragraph" w:styleId="ab">
    <w:name w:val="footer"/>
    <w:basedOn w:val="a"/>
    <w:uiPriority w:val="99"/>
    <w:unhideWhenUsed/>
    <w:qFormat/>
    <w:pPr>
      <w:tabs>
        <w:tab w:val="center" w:pos="4153"/>
        <w:tab w:val="right" w:pos="8306"/>
      </w:tabs>
      <w:snapToGrid w:val="0"/>
      <w:jc w:val="left"/>
    </w:pPr>
    <w:rPr>
      <w:kern w:val="0"/>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qFormat/>
    <w:rPr>
      <w:rFonts w:ascii="宋体" w:hAnsi="宋体"/>
      <w:kern w:val="0"/>
      <w:sz w:val="20"/>
      <w:szCs w:val="24"/>
      <w:u w:val="single"/>
    </w:rPr>
  </w:style>
  <w:style w:type="paragraph" w:styleId="ae">
    <w:name w:val="Normal (Web)"/>
    <w:basedOn w:val="a"/>
    <w:qFormat/>
    <w:rPr>
      <w:rFonts w:ascii="Calibri" w:hAnsi="Calibri"/>
      <w:sz w:val="24"/>
    </w:rPr>
  </w:style>
  <w:style w:type="paragraph" w:styleId="af">
    <w:name w:val="annotation subject"/>
    <w:basedOn w:val="a4"/>
    <w:next w:val="a4"/>
    <w:link w:val="af0"/>
    <w:qFormat/>
    <w:rPr>
      <w:b/>
      <w:bCs/>
    </w:rPr>
  </w:style>
  <w:style w:type="paragraph" w:styleId="af1">
    <w:name w:val="Body Text First Indent"/>
    <w:basedOn w:val="a6"/>
    <w:qFormat/>
    <w:pPr>
      <w:ind w:firstLine="420"/>
    </w:pPr>
  </w:style>
  <w:style w:type="paragraph" w:styleId="20">
    <w:name w:val="Body Text First Indent 2"/>
    <w:basedOn w:val="a7"/>
    <w:uiPriority w:val="99"/>
    <w:unhideWhenUsed/>
    <w:qFormat/>
    <w:pPr>
      <w:spacing w:after="120"/>
      <w:ind w:leftChars="200" w:left="420" w:firstLineChars="200" w:firstLine="420"/>
    </w:pPr>
    <w:rPr>
      <w:kern w:val="2"/>
      <w:sz w:val="21"/>
      <w:szCs w:val="22"/>
    </w:rPr>
  </w:style>
  <w:style w:type="character" w:styleId="af2">
    <w:name w:val="page number"/>
    <w:qFormat/>
    <w:rPr>
      <w:rFonts w:cs="Times New Roman"/>
    </w:rPr>
  </w:style>
  <w:style w:type="character" w:styleId="af3">
    <w:name w:val="FollowedHyperlink"/>
    <w:basedOn w:val="a1"/>
    <w:uiPriority w:val="99"/>
    <w:unhideWhenUsed/>
    <w:qFormat/>
    <w:rPr>
      <w:color w:val="800080"/>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basedOn w:val="a1"/>
    <w:qFormat/>
    <w:rPr>
      <w:sz w:val="21"/>
      <w:szCs w:val="21"/>
    </w:rPr>
  </w:style>
  <w:style w:type="character" w:customStyle="1" w:styleId="a5">
    <w:name w:val="批注文字 字符"/>
    <w:basedOn w:val="a1"/>
    <w:link w:val="a4"/>
    <w:qFormat/>
    <w:rPr>
      <w:kern w:val="2"/>
      <w:sz w:val="21"/>
      <w:szCs w:val="22"/>
    </w:rPr>
  </w:style>
  <w:style w:type="character" w:customStyle="1" w:styleId="aa">
    <w:name w:val="批注框文本 字符"/>
    <w:basedOn w:val="a1"/>
    <w:link w:val="a9"/>
    <w:qFormat/>
    <w:rPr>
      <w:kern w:val="2"/>
      <w:sz w:val="18"/>
      <w:szCs w:val="18"/>
    </w:rPr>
  </w:style>
  <w:style w:type="character" w:customStyle="1" w:styleId="ad">
    <w:name w:val="页眉 字符"/>
    <w:basedOn w:val="a1"/>
    <w:link w:val="ac"/>
    <w:qFormat/>
    <w:rPr>
      <w:kern w:val="2"/>
      <w:sz w:val="18"/>
      <w:szCs w:val="18"/>
    </w:rPr>
  </w:style>
  <w:style w:type="character" w:customStyle="1" w:styleId="af0">
    <w:name w:val="批注主题 字符"/>
    <w:basedOn w:val="a5"/>
    <w:link w:val="af"/>
    <w:qFormat/>
    <w:rPr>
      <w:b/>
      <w:bCs/>
      <w:kern w:val="2"/>
      <w:sz w:val="21"/>
      <w:szCs w:val="22"/>
    </w:rPr>
  </w:style>
  <w:style w:type="paragraph" w:customStyle="1" w:styleId="af7">
    <w:name w:val="发文落款"/>
    <w:basedOn w:val="af8"/>
    <w:qFormat/>
    <w:pPr>
      <w:ind w:left="4094" w:right="607" w:firstLine="0"/>
      <w:jc w:val="center"/>
    </w:pPr>
  </w:style>
  <w:style w:type="paragraph" w:customStyle="1" w:styleId="af8">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Style27">
    <w:name w:val="_Style 27"/>
    <w:uiPriority w:val="99"/>
    <w:unhideWhenUsed/>
    <w:qFormat/>
    <w:rPr>
      <w:kern w:val="2"/>
      <w:sz w:val="21"/>
      <w:szCs w:val="22"/>
    </w:rPr>
  </w:style>
  <w:style w:type="paragraph" w:customStyle="1" w:styleId="Style3">
    <w:name w:val="_Style 3"/>
    <w:qFormat/>
    <w:pPr>
      <w:widowControl w:val="0"/>
      <w:jc w:val="both"/>
    </w:pPr>
    <w:rPr>
      <w:rFonts w:eastAsia="等线"/>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9</Pages>
  <Words>6780</Words>
  <Characters>686</Characters>
  <Application>Microsoft Office Word</Application>
  <DocSecurity>0</DocSecurity>
  <Lines>5</Lines>
  <Paragraphs>14</Paragraphs>
  <ScaleCrop>false</ScaleCrop>
  <Company>Microsoft</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良口镇良口墟微改造项目施工[总承包]</dc:title>
  <dc:creator>ZHANGRONG</dc:creator>
  <cp:lastModifiedBy>M18378</cp:lastModifiedBy>
  <cp:revision>11</cp:revision>
  <cp:lastPrinted>2021-01-15T02:14:00Z</cp:lastPrinted>
  <dcterms:created xsi:type="dcterms:W3CDTF">2023-09-26T07:28:00Z</dcterms:created>
  <dcterms:modified xsi:type="dcterms:W3CDTF">2023-09-26T11:11:00Z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843DCC587B85486C86895F19D8285810_13</vt:lpwstr>
  </property>
</Properties>
</file>