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3A9" w:rsidRDefault="005363A9" w:rsidP="005363A9">
      <w:pPr>
        <w:spacing w:line="540" w:lineRule="auto"/>
        <w:jc w:val="center"/>
        <w:rPr>
          <w:rFonts w:ascii="黑体" w:eastAsia="黑体" w:hint="eastAsia"/>
          <w:sz w:val="48"/>
          <w:szCs w:val="48"/>
        </w:rPr>
      </w:pPr>
    </w:p>
    <w:p w:rsidR="005363A9" w:rsidRDefault="005363A9" w:rsidP="005363A9">
      <w:pPr>
        <w:spacing w:line="600" w:lineRule="auto"/>
        <w:jc w:val="center"/>
        <w:rPr>
          <w:rFonts w:ascii="宋体" w:hAnsi="宋体" w:cs="宋体" w:hint="eastAsia"/>
          <w:b/>
          <w:bCs/>
          <w:sz w:val="52"/>
          <w:szCs w:val="52"/>
        </w:rPr>
      </w:pPr>
      <w:r>
        <w:rPr>
          <w:rFonts w:ascii="宋体" w:hAnsi="宋体" w:cs="宋体" w:hint="eastAsia"/>
          <w:b/>
          <w:bCs/>
          <w:sz w:val="52"/>
          <w:szCs w:val="52"/>
        </w:rPr>
        <w:t>封开县</w:t>
      </w:r>
      <w:proofErr w:type="gramStart"/>
      <w:r>
        <w:rPr>
          <w:rFonts w:ascii="宋体" w:hAnsi="宋体" w:cs="宋体" w:hint="eastAsia"/>
          <w:b/>
          <w:bCs/>
          <w:sz w:val="52"/>
          <w:szCs w:val="52"/>
        </w:rPr>
        <w:t>蟠龙口</w:t>
      </w:r>
      <w:proofErr w:type="gramEnd"/>
      <w:r>
        <w:rPr>
          <w:rFonts w:ascii="宋体" w:hAnsi="宋体" w:cs="宋体" w:hint="eastAsia"/>
          <w:b/>
          <w:bCs/>
          <w:sz w:val="52"/>
          <w:szCs w:val="52"/>
        </w:rPr>
        <w:t>涝区整治工程施工</w:t>
      </w:r>
    </w:p>
    <w:p w:rsidR="002A59F0" w:rsidRPr="005363A9" w:rsidRDefault="002A59F0" w:rsidP="002A59F0">
      <w:pPr>
        <w:jc w:val="center"/>
      </w:pPr>
    </w:p>
    <w:p w:rsidR="005363A9" w:rsidRDefault="005363A9" w:rsidP="002A59F0">
      <w:pPr>
        <w:jc w:val="center"/>
      </w:pPr>
    </w:p>
    <w:p w:rsidR="005363A9" w:rsidRDefault="005363A9" w:rsidP="002A59F0">
      <w:pPr>
        <w:jc w:val="center"/>
      </w:pPr>
    </w:p>
    <w:p w:rsidR="005363A9" w:rsidRDefault="005363A9" w:rsidP="002A59F0">
      <w:pPr>
        <w:jc w:val="center"/>
      </w:pPr>
    </w:p>
    <w:p w:rsidR="005363A9" w:rsidRDefault="005363A9" w:rsidP="002A59F0">
      <w:pPr>
        <w:jc w:val="center"/>
      </w:pPr>
    </w:p>
    <w:p w:rsidR="005363A9" w:rsidRDefault="005363A9" w:rsidP="002A59F0">
      <w:pPr>
        <w:jc w:val="center"/>
      </w:pPr>
    </w:p>
    <w:p w:rsidR="005363A9" w:rsidRDefault="005363A9" w:rsidP="002A59F0">
      <w:pPr>
        <w:jc w:val="center"/>
        <w:rPr>
          <w:rFonts w:hint="eastAsia"/>
        </w:rPr>
      </w:pPr>
    </w:p>
    <w:p w:rsidR="002A59F0" w:rsidRDefault="002A59F0" w:rsidP="002A59F0">
      <w:pPr>
        <w:jc w:val="center"/>
        <w:rPr>
          <w:sz w:val="52"/>
          <w:szCs w:val="52"/>
        </w:rPr>
      </w:pPr>
      <w:r>
        <w:rPr>
          <w:rFonts w:hint="eastAsia"/>
          <w:sz w:val="52"/>
          <w:szCs w:val="52"/>
        </w:rPr>
        <w:t>设备材料清册</w:t>
      </w:r>
    </w:p>
    <w:p w:rsidR="002A59F0" w:rsidRDefault="002A59F0" w:rsidP="002A59F0">
      <w:pPr>
        <w:jc w:val="center"/>
        <w:rPr>
          <w:sz w:val="44"/>
          <w:szCs w:val="44"/>
        </w:rPr>
      </w:pPr>
      <w:r>
        <w:rPr>
          <w:rFonts w:hint="eastAsia"/>
          <w:sz w:val="44"/>
          <w:szCs w:val="44"/>
        </w:rPr>
        <w:t>（电气及自动化部分）</w:t>
      </w:r>
    </w:p>
    <w:p w:rsidR="002A59F0" w:rsidRDefault="002A59F0" w:rsidP="002A59F0">
      <w:pPr>
        <w:rPr>
          <w:sz w:val="52"/>
          <w:szCs w:val="52"/>
        </w:rPr>
      </w:pPr>
    </w:p>
    <w:p w:rsidR="002A59F0" w:rsidRDefault="002A59F0" w:rsidP="002A59F0">
      <w:pPr>
        <w:rPr>
          <w:sz w:val="52"/>
          <w:szCs w:val="52"/>
        </w:rPr>
      </w:pPr>
    </w:p>
    <w:p w:rsidR="002A59F0" w:rsidRDefault="002A59F0" w:rsidP="002A59F0">
      <w:pPr>
        <w:rPr>
          <w:sz w:val="52"/>
          <w:szCs w:val="52"/>
        </w:rPr>
      </w:pPr>
    </w:p>
    <w:p w:rsidR="002A59F0" w:rsidRDefault="002A59F0" w:rsidP="002A59F0">
      <w:pPr>
        <w:rPr>
          <w:sz w:val="52"/>
          <w:szCs w:val="52"/>
        </w:rPr>
      </w:pPr>
    </w:p>
    <w:p w:rsidR="002A59F0" w:rsidRDefault="002A59F0" w:rsidP="002A59F0">
      <w:pPr>
        <w:rPr>
          <w:sz w:val="52"/>
          <w:szCs w:val="52"/>
        </w:rPr>
      </w:pPr>
    </w:p>
    <w:p w:rsidR="002A59F0" w:rsidRDefault="002A59F0" w:rsidP="002A59F0">
      <w:pPr>
        <w:rPr>
          <w:sz w:val="52"/>
          <w:szCs w:val="52"/>
        </w:rPr>
      </w:pPr>
    </w:p>
    <w:p w:rsidR="002A59F0" w:rsidRDefault="002A59F0" w:rsidP="002A59F0">
      <w:pPr>
        <w:rPr>
          <w:sz w:val="52"/>
          <w:szCs w:val="52"/>
        </w:rPr>
      </w:pPr>
    </w:p>
    <w:p w:rsidR="002A59F0" w:rsidRDefault="002A59F0" w:rsidP="002A59F0">
      <w:pPr>
        <w:rPr>
          <w:sz w:val="52"/>
          <w:szCs w:val="52"/>
        </w:rPr>
      </w:pPr>
    </w:p>
    <w:p w:rsidR="002A59F0" w:rsidRDefault="002A59F0" w:rsidP="002A59F0">
      <w:pPr>
        <w:rPr>
          <w:sz w:val="52"/>
          <w:szCs w:val="52"/>
        </w:rPr>
      </w:pPr>
    </w:p>
    <w:p w:rsidR="002A59F0" w:rsidRDefault="002A59F0" w:rsidP="002A59F0">
      <w:pPr>
        <w:jc w:val="center"/>
        <w:rPr>
          <w:rFonts w:eastAsia="黑体"/>
          <w:sz w:val="48"/>
          <w:szCs w:val="48"/>
        </w:rPr>
        <w:sectPr w:rsidR="002A59F0">
          <w:footerReference w:type="even" r:id="rId9"/>
          <w:footerReference w:type="default" r:id="rId10"/>
          <w:footerReference w:type="first" r:id="rId11"/>
          <w:pgSz w:w="11906" w:h="16838"/>
          <w:pgMar w:top="1418" w:right="1418" w:bottom="1418" w:left="1418" w:header="851" w:footer="992" w:gutter="0"/>
          <w:pgNumType w:start="0"/>
          <w:cols w:space="720"/>
          <w:titlePg/>
          <w:docGrid w:type="lines" w:linePitch="312"/>
        </w:sectPr>
      </w:pPr>
      <w:bookmarkStart w:id="0" w:name="_GoBack"/>
      <w:bookmarkEnd w:id="0"/>
    </w:p>
    <w:tbl>
      <w:tblPr>
        <w:tblW w:w="103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1"/>
        <w:gridCol w:w="2379"/>
        <w:gridCol w:w="546"/>
        <w:gridCol w:w="900"/>
        <w:gridCol w:w="5123"/>
        <w:gridCol w:w="986"/>
      </w:tblGrid>
      <w:tr w:rsidR="00F67B63" w:rsidRPr="00F67B63" w:rsidTr="00DE1CF0">
        <w:trPr>
          <w:tblHeader/>
          <w:jc w:val="center"/>
        </w:trPr>
        <w:tc>
          <w:tcPr>
            <w:tcW w:w="431" w:type="dxa"/>
            <w:shd w:val="clear" w:color="auto" w:fill="auto"/>
            <w:vAlign w:val="center"/>
          </w:tcPr>
          <w:p w:rsidR="00DE1CF0" w:rsidRPr="00F67B63" w:rsidRDefault="002A59F0" w:rsidP="00DE1CF0">
            <w:pPr>
              <w:widowControl/>
              <w:ind w:leftChars="-50" w:left="-105" w:rightChars="-50" w:right="-105"/>
              <w:jc w:val="center"/>
              <w:rPr>
                <w:rFonts w:ascii="宋体" w:hAnsi="宋体" w:cs="宋体"/>
                <w:b/>
                <w:kern w:val="0"/>
                <w:szCs w:val="21"/>
              </w:rPr>
            </w:pPr>
            <w:r>
              <w:lastRenderedPageBreak/>
              <w:br w:type="page"/>
            </w:r>
            <w:r w:rsidR="00DE1CF0" w:rsidRPr="00F67B63">
              <w:rPr>
                <w:rFonts w:ascii="宋体" w:hAnsi="宋体" w:cs="宋体" w:hint="eastAsia"/>
                <w:b/>
                <w:kern w:val="0"/>
                <w:szCs w:val="21"/>
              </w:rPr>
              <w:t>序号</w:t>
            </w:r>
          </w:p>
        </w:tc>
        <w:tc>
          <w:tcPr>
            <w:tcW w:w="2379" w:type="dxa"/>
            <w:vAlign w:val="center"/>
          </w:tcPr>
          <w:p w:rsidR="002A59F0" w:rsidRPr="00F67B63" w:rsidRDefault="002A59F0" w:rsidP="002A59F0">
            <w:pPr>
              <w:widowControl/>
              <w:ind w:rightChars="-50" w:right="-105"/>
              <w:rPr>
                <w:rFonts w:ascii="宋体" w:hAnsi="宋体" w:cs="宋体"/>
                <w:b/>
                <w:kern w:val="0"/>
                <w:szCs w:val="21"/>
              </w:rPr>
            </w:pPr>
          </w:p>
        </w:tc>
        <w:tc>
          <w:tcPr>
            <w:tcW w:w="546" w:type="dxa"/>
            <w:vAlign w:val="center"/>
          </w:tcPr>
          <w:p w:rsidR="00DE1CF0" w:rsidRPr="00F67B63" w:rsidRDefault="00DE1CF0" w:rsidP="00DE1CF0">
            <w:pPr>
              <w:widowControl/>
              <w:ind w:leftChars="-50" w:left="-105" w:rightChars="-50" w:right="-105"/>
              <w:jc w:val="center"/>
              <w:rPr>
                <w:rFonts w:ascii="宋体" w:hAnsi="宋体" w:cs="宋体"/>
                <w:b/>
                <w:kern w:val="0"/>
                <w:szCs w:val="21"/>
              </w:rPr>
            </w:pPr>
            <w:r w:rsidRPr="00F67B63">
              <w:rPr>
                <w:rFonts w:ascii="宋体" w:hAnsi="宋体" w:cs="宋体" w:hint="eastAsia"/>
                <w:b/>
                <w:kern w:val="0"/>
                <w:szCs w:val="21"/>
              </w:rPr>
              <w:t>单位</w:t>
            </w:r>
          </w:p>
        </w:tc>
        <w:tc>
          <w:tcPr>
            <w:tcW w:w="900" w:type="dxa"/>
            <w:vAlign w:val="center"/>
          </w:tcPr>
          <w:p w:rsidR="00DE1CF0" w:rsidRPr="00F67B63" w:rsidRDefault="00DE1CF0" w:rsidP="00DE1CF0">
            <w:pPr>
              <w:widowControl/>
              <w:ind w:leftChars="-50" w:left="-105" w:rightChars="-50" w:right="-105"/>
              <w:jc w:val="center"/>
              <w:rPr>
                <w:rFonts w:ascii="宋体" w:hAnsi="宋体" w:cs="宋体"/>
                <w:b/>
                <w:kern w:val="0"/>
                <w:szCs w:val="21"/>
              </w:rPr>
            </w:pPr>
            <w:r w:rsidRPr="00F67B63">
              <w:rPr>
                <w:rFonts w:ascii="宋体" w:hAnsi="宋体" w:cs="宋体" w:hint="eastAsia"/>
                <w:b/>
                <w:kern w:val="0"/>
                <w:szCs w:val="21"/>
              </w:rPr>
              <w:t>数量</w:t>
            </w:r>
          </w:p>
        </w:tc>
        <w:tc>
          <w:tcPr>
            <w:tcW w:w="5123" w:type="dxa"/>
            <w:vAlign w:val="center"/>
          </w:tcPr>
          <w:p w:rsidR="00DE1CF0" w:rsidRPr="00F67B63" w:rsidRDefault="00DE1CF0" w:rsidP="00DE1CF0">
            <w:pPr>
              <w:widowControl/>
              <w:ind w:leftChars="-50" w:left="-105" w:rightChars="-50" w:right="-105"/>
              <w:jc w:val="center"/>
              <w:rPr>
                <w:rFonts w:ascii="宋体" w:hAnsi="宋体" w:cs="宋体"/>
                <w:b/>
                <w:kern w:val="0"/>
                <w:szCs w:val="21"/>
              </w:rPr>
            </w:pPr>
            <w:r w:rsidRPr="00F67B63">
              <w:rPr>
                <w:rFonts w:ascii="宋体" w:hAnsi="宋体" w:cs="宋体" w:hint="eastAsia"/>
                <w:b/>
                <w:kern w:val="0"/>
                <w:szCs w:val="21"/>
              </w:rPr>
              <w:t>主 要 技 术 规 格</w:t>
            </w:r>
          </w:p>
        </w:tc>
        <w:tc>
          <w:tcPr>
            <w:tcW w:w="986" w:type="dxa"/>
            <w:vAlign w:val="center"/>
          </w:tcPr>
          <w:p w:rsidR="00DE1CF0" w:rsidRPr="00F67B63" w:rsidRDefault="00DE1CF0" w:rsidP="00DE1CF0">
            <w:pPr>
              <w:widowControl/>
              <w:ind w:leftChars="-50" w:left="-105" w:rightChars="-50" w:right="-105"/>
              <w:jc w:val="center"/>
              <w:rPr>
                <w:rFonts w:ascii="宋体" w:hAnsi="宋体" w:cs="宋体"/>
                <w:b/>
                <w:kern w:val="0"/>
                <w:szCs w:val="21"/>
              </w:rPr>
            </w:pPr>
            <w:r w:rsidRPr="00F67B63">
              <w:rPr>
                <w:rFonts w:ascii="宋体" w:hAnsi="宋体" w:cs="宋体" w:hint="eastAsia"/>
                <w:b/>
                <w:kern w:val="0"/>
                <w:szCs w:val="21"/>
              </w:rPr>
              <w:t>备注</w:t>
            </w:r>
          </w:p>
        </w:tc>
      </w:tr>
      <w:tr w:rsidR="00F67B63" w:rsidRPr="00F67B63" w:rsidTr="00DE1CF0">
        <w:trPr>
          <w:jc w:val="center"/>
        </w:trPr>
        <w:tc>
          <w:tcPr>
            <w:tcW w:w="431" w:type="dxa"/>
            <w:shd w:val="clear" w:color="auto" w:fill="auto"/>
            <w:vAlign w:val="center"/>
          </w:tcPr>
          <w:p w:rsidR="00A524EB" w:rsidRPr="00F67B63" w:rsidRDefault="00A524EB" w:rsidP="00AA6050">
            <w:pPr>
              <w:jc w:val="left"/>
              <w:rPr>
                <w:rFonts w:cs="Arial"/>
                <w:sz w:val="20"/>
                <w:szCs w:val="20"/>
              </w:rPr>
            </w:pPr>
          </w:p>
        </w:tc>
        <w:tc>
          <w:tcPr>
            <w:tcW w:w="2379" w:type="dxa"/>
            <w:vAlign w:val="center"/>
          </w:tcPr>
          <w:p w:rsidR="00A524EB" w:rsidRPr="00F67B63" w:rsidRDefault="00A524EB" w:rsidP="00AA6050">
            <w:pPr>
              <w:jc w:val="left"/>
              <w:rPr>
                <w:rFonts w:cs="Arial"/>
                <w:sz w:val="20"/>
                <w:szCs w:val="20"/>
              </w:rPr>
            </w:pPr>
            <w:r w:rsidRPr="00F67B63">
              <w:rPr>
                <w:rFonts w:cs="Arial" w:hint="eastAsia"/>
                <w:sz w:val="20"/>
                <w:szCs w:val="20"/>
              </w:rPr>
              <w:t>主机设备</w:t>
            </w:r>
          </w:p>
        </w:tc>
        <w:tc>
          <w:tcPr>
            <w:tcW w:w="546" w:type="dxa"/>
            <w:vAlign w:val="center"/>
          </w:tcPr>
          <w:p w:rsidR="00A524EB" w:rsidRPr="00F67B63" w:rsidRDefault="00A524EB" w:rsidP="00AA6050">
            <w:pPr>
              <w:jc w:val="left"/>
              <w:rPr>
                <w:rFonts w:cs="Arial"/>
                <w:sz w:val="20"/>
                <w:szCs w:val="20"/>
              </w:rPr>
            </w:pPr>
          </w:p>
        </w:tc>
        <w:tc>
          <w:tcPr>
            <w:tcW w:w="900" w:type="dxa"/>
            <w:vAlign w:val="center"/>
          </w:tcPr>
          <w:p w:rsidR="00A524EB" w:rsidRPr="00F67B63" w:rsidRDefault="00A524EB" w:rsidP="00AA6050">
            <w:pPr>
              <w:jc w:val="left"/>
              <w:rPr>
                <w:rFonts w:cs="Arial"/>
                <w:sz w:val="20"/>
                <w:szCs w:val="20"/>
              </w:rPr>
            </w:pPr>
          </w:p>
        </w:tc>
        <w:tc>
          <w:tcPr>
            <w:tcW w:w="5123" w:type="dxa"/>
            <w:vAlign w:val="center"/>
          </w:tcPr>
          <w:p w:rsidR="00A524EB" w:rsidRPr="00F67B63" w:rsidRDefault="00A524EB" w:rsidP="00AA6050">
            <w:pPr>
              <w:jc w:val="left"/>
              <w:rPr>
                <w:rFonts w:cs="Arial"/>
                <w:sz w:val="20"/>
                <w:szCs w:val="20"/>
              </w:rPr>
            </w:pPr>
          </w:p>
        </w:tc>
        <w:tc>
          <w:tcPr>
            <w:tcW w:w="986" w:type="dxa"/>
            <w:vAlign w:val="center"/>
          </w:tcPr>
          <w:p w:rsidR="00A524EB" w:rsidRPr="00F67B63" w:rsidRDefault="00A524EB" w:rsidP="00AA6050">
            <w:pPr>
              <w:jc w:val="left"/>
              <w:rPr>
                <w:rFonts w:cs="Arial"/>
                <w:sz w:val="20"/>
                <w:szCs w:val="20"/>
              </w:rPr>
            </w:pPr>
          </w:p>
        </w:tc>
      </w:tr>
      <w:tr w:rsidR="00F67B63" w:rsidRPr="00F67B63" w:rsidTr="00DE1CF0">
        <w:trPr>
          <w:jc w:val="center"/>
        </w:trPr>
        <w:tc>
          <w:tcPr>
            <w:tcW w:w="431" w:type="dxa"/>
            <w:shd w:val="clear" w:color="auto" w:fill="auto"/>
            <w:vAlign w:val="center"/>
          </w:tcPr>
          <w:p w:rsidR="00A524EB" w:rsidRPr="00F67B63" w:rsidRDefault="00A524EB" w:rsidP="00AA6050">
            <w:pPr>
              <w:jc w:val="left"/>
              <w:rPr>
                <w:rFonts w:cs="Arial"/>
                <w:sz w:val="20"/>
                <w:szCs w:val="20"/>
              </w:rPr>
            </w:pPr>
            <w:r w:rsidRPr="00F67B63">
              <w:rPr>
                <w:rFonts w:cs="Arial"/>
                <w:sz w:val="20"/>
                <w:szCs w:val="20"/>
              </w:rPr>
              <w:t>1</w:t>
            </w:r>
          </w:p>
        </w:tc>
        <w:tc>
          <w:tcPr>
            <w:tcW w:w="2379" w:type="dxa"/>
            <w:vAlign w:val="center"/>
          </w:tcPr>
          <w:p w:rsidR="00A524EB" w:rsidRPr="00F67B63" w:rsidRDefault="00A524EB" w:rsidP="00AA6050">
            <w:pPr>
              <w:jc w:val="left"/>
              <w:rPr>
                <w:rFonts w:cs="Arial"/>
                <w:sz w:val="20"/>
                <w:szCs w:val="20"/>
              </w:rPr>
            </w:pPr>
            <w:r w:rsidRPr="00F67B63">
              <w:rPr>
                <w:rFonts w:ascii="宋体" w:hAnsi="宋体" w:cs="宋体" w:hint="eastAsia"/>
                <w:szCs w:val="21"/>
              </w:rPr>
              <w:t>高压电动机（及其附属设备）</w:t>
            </w:r>
          </w:p>
        </w:tc>
        <w:tc>
          <w:tcPr>
            <w:tcW w:w="546" w:type="dxa"/>
            <w:vAlign w:val="center"/>
          </w:tcPr>
          <w:p w:rsidR="00A524EB" w:rsidRPr="00F67B63" w:rsidRDefault="00A524EB" w:rsidP="00AA6050">
            <w:pPr>
              <w:jc w:val="left"/>
              <w:rPr>
                <w:rFonts w:cs="Arial"/>
                <w:sz w:val="20"/>
                <w:szCs w:val="20"/>
              </w:rPr>
            </w:pPr>
            <w:r w:rsidRPr="00F67B63">
              <w:rPr>
                <w:rFonts w:ascii="宋体" w:hAnsi="宋体" w:cs="宋体" w:hint="eastAsia"/>
                <w:kern w:val="0"/>
                <w:szCs w:val="21"/>
              </w:rPr>
              <w:t>台套</w:t>
            </w:r>
          </w:p>
        </w:tc>
        <w:tc>
          <w:tcPr>
            <w:tcW w:w="900" w:type="dxa"/>
            <w:vAlign w:val="center"/>
          </w:tcPr>
          <w:p w:rsidR="00A524EB" w:rsidRPr="00F67B63" w:rsidRDefault="00A524EB" w:rsidP="00AA6050">
            <w:pPr>
              <w:jc w:val="left"/>
              <w:rPr>
                <w:rFonts w:cs="Arial"/>
                <w:sz w:val="20"/>
                <w:szCs w:val="20"/>
              </w:rPr>
            </w:pPr>
            <w:r w:rsidRPr="00F67B63">
              <w:rPr>
                <w:rFonts w:cs="Arial"/>
                <w:sz w:val="20"/>
                <w:szCs w:val="20"/>
              </w:rPr>
              <w:t>3</w:t>
            </w:r>
          </w:p>
        </w:tc>
        <w:tc>
          <w:tcPr>
            <w:tcW w:w="5123" w:type="dxa"/>
            <w:vAlign w:val="center"/>
          </w:tcPr>
          <w:p w:rsidR="00A524EB" w:rsidRPr="00F67B63" w:rsidRDefault="00A524EB" w:rsidP="00A524EB">
            <w:pPr>
              <w:rPr>
                <w:rFonts w:ascii="宋体" w:hAnsi="宋体" w:cs="宋体"/>
                <w:szCs w:val="22"/>
              </w:rPr>
            </w:pPr>
            <w:r w:rsidRPr="00F67B63">
              <w:rPr>
                <w:rFonts w:ascii="宋体" w:hAnsi="宋体" w:cs="宋体" w:hint="eastAsia"/>
              </w:rPr>
              <w:t>型号：三相立式鼠笼异步电动机，</w:t>
            </w:r>
          </w:p>
          <w:p w:rsidR="00A524EB" w:rsidRPr="00F67B63" w:rsidRDefault="00A524EB" w:rsidP="00A524EB">
            <w:pPr>
              <w:rPr>
                <w:rFonts w:ascii="宋体" w:hAnsi="宋体" w:cs="宋体"/>
              </w:rPr>
            </w:pPr>
            <w:r w:rsidRPr="00F67B63">
              <w:rPr>
                <w:rFonts w:ascii="宋体" w:hAnsi="宋体" w:cs="宋体" w:hint="eastAsia"/>
              </w:rPr>
              <w:t>极数：20极，</w:t>
            </w:r>
          </w:p>
          <w:p w:rsidR="00A524EB" w:rsidRPr="00F67B63" w:rsidRDefault="00A524EB" w:rsidP="00A524EB">
            <w:pPr>
              <w:rPr>
                <w:rFonts w:ascii="宋体" w:hAnsi="宋体" w:cs="宋体"/>
              </w:rPr>
            </w:pPr>
            <w:r w:rsidRPr="00F67B63">
              <w:rPr>
                <w:rFonts w:ascii="宋体" w:hAnsi="宋体" w:cs="宋体" w:hint="eastAsia"/>
              </w:rPr>
              <w:t>额定功率：1250kW</w:t>
            </w:r>
          </w:p>
          <w:p w:rsidR="00A524EB" w:rsidRPr="00F67B63" w:rsidRDefault="00A524EB" w:rsidP="00A524EB">
            <w:pPr>
              <w:rPr>
                <w:rFonts w:ascii="宋体" w:hAnsi="宋体" w:cs="宋体"/>
              </w:rPr>
            </w:pPr>
            <w:r w:rsidRPr="00F67B63">
              <w:rPr>
                <w:rFonts w:ascii="宋体" w:hAnsi="宋体" w:cs="宋体" w:hint="eastAsia"/>
              </w:rPr>
              <w:t>额定转速：300r/min 与水泵匹配</w:t>
            </w:r>
          </w:p>
          <w:p w:rsidR="00A524EB" w:rsidRPr="00F67B63" w:rsidRDefault="00A524EB" w:rsidP="00A524EB">
            <w:pPr>
              <w:rPr>
                <w:rFonts w:ascii="宋体" w:hAnsi="宋体" w:cs="宋体"/>
              </w:rPr>
            </w:pPr>
            <w:r w:rsidRPr="00F67B63">
              <w:rPr>
                <w:rFonts w:ascii="宋体" w:hAnsi="宋体" w:cs="宋体" w:hint="eastAsia"/>
              </w:rPr>
              <w:t>防护等级：IP23</w:t>
            </w:r>
          </w:p>
          <w:p w:rsidR="00A524EB" w:rsidRPr="00F67B63" w:rsidRDefault="00A524EB" w:rsidP="00A524EB">
            <w:pPr>
              <w:rPr>
                <w:rFonts w:ascii="宋体" w:hAnsi="宋体" w:cs="宋体"/>
              </w:rPr>
            </w:pPr>
            <w:r w:rsidRPr="00F67B63">
              <w:rPr>
                <w:rFonts w:ascii="宋体" w:hAnsi="宋体" w:cs="宋体" w:hint="eastAsia"/>
              </w:rPr>
              <w:t>绝缘等级：F</w:t>
            </w:r>
          </w:p>
          <w:p w:rsidR="00A524EB" w:rsidRPr="00F67B63" w:rsidRDefault="00A524EB" w:rsidP="00A524EB">
            <w:pPr>
              <w:rPr>
                <w:rFonts w:ascii="宋体" w:hAnsi="宋体" w:cs="宋体"/>
              </w:rPr>
            </w:pPr>
            <w:r w:rsidRPr="00F67B63">
              <w:rPr>
                <w:rFonts w:ascii="宋体" w:hAnsi="宋体" w:cs="宋体" w:hint="eastAsia"/>
              </w:rPr>
              <w:t>额定电压：10kV</w:t>
            </w:r>
          </w:p>
          <w:p w:rsidR="00A524EB" w:rsidRPr="00F67B63" w:rsidRDefault="00A524EB" w:rsidP="00A524EB">
            <w:pPr>
              <w:rPr>
                <w:rFonts w:ascii="宋体" w:hAnsi="宋体" w:cs="宋体"/>
              </w:rPr>
            </w:pPr>
            <w:r w:rsidRPr="00F67B63">
              <w:rPr>
                <w:rFonts w:ascii="宋体" w:hAnsi="宋体" w:cs="宋体" w:hint="eastAsia"/>
              </w:rPr>
              <w:t>功率因数：≥0.75（滞后）</w:t>
            </w:r>
          </w:p>
          <w:p w:rsidR="00A524EB" w:rsidRPr="00F67B63" w:rsidRDefault="00A524EB" w:rsidP="00A524EB">
            <w:pPr>
              <w:rPr>
                <w:rFonts w:ascii="宋体" w:hAnsi="宋体" w:cs="宋体"/>
              </w:rPr>
            </w:pPr>
            <w:r w:rsidRPr="00F67B63">
              <w:rPr>
                <w:rFonts w:ascii="宋体" w:hAnsi="宋体" w:cs="宋体" w:hint="eastAsia"/>
              </w:rPr>
              <w:t>电机效率：≥93.5%</w:t>
            </w:r>
          </w:p>
          <w:p w:rsidR="00A524EB" w:rsidRPr="00F67B63" w:rsidRDefault="00A524EB" w:rsidP="00A524EB">
            <w:pPr>
              <w:rPr>
                <w:rFonts w:ascii="宋体" w:hAnsi="宋体" w:cs="宋体"/>
              </w:rPr>
            </w:pPr>
            <w:r w:rsidRPr="00F67B63">
              <w:rPr>
                <w:rFonts w:ascii="宋体" w:hAnsi="宋体" w:cs="宋体" w:hint="eastAsia"/>
              </w:rPr>
              <w:t>定额：以S1工作制为基准的最大连续定额</w:t>
            </w:r>
          </w:p>
          <w:p w:rsidR="00A524EB" w:rsidRPr="00F67B63" w:rsidRDefault="00A524EB" w:rsidP="00A524EB">
            <w:pPr>
              <w:numPr>
                <w:ilvl w:val="0"/>
                <w:numId w:val="7"/>
              </w:numPr>
              <w:ind w:firstLine="0"/>
              <w:rPr>
                <w:rFonts w:ascii="宋体" w:hAnsi="宋体" w:cs="宋体"/>
              </w:rPr>
            </w:pPr>
            <w:r w:rsidRPr="00F67B63">
              <w:rPr>
                <w:rFonts w:ascii="宋体" w:hAnsi="宋体" w:cs="宋体" w:hint="eastAsia"/>
              </w:rPr>
              <w:t>附属设备：</w:t>
            </w:r>
          </w:p>
          <w:p w:rsidR="00A524EB" w:rsidRPr="00F67B63" w:rsidRDefault="00A524EB" w:rsidP="00A524EB">
            <w:pPr>
              <w:pStyle w:val="27"/>
              <w:ind w:firstLineChars="0" w:firstLine="0"/>
              <w:rPr>
                <w:rFonts w:ascii="宋体" w:hAnsi="宋体" w:cs="宋体"/>
              </w:rPr>
            </w:pPr>
            <w:r w:rsidRPr="00F67B63">
              <w:rPr>
                <w:rFonts w:ascii="宋体" w:hAnsi="宋体" w:cs="宋体" w:hint="eastAsia"/>
              </w:rPr>
              <w:t>配电动机中性点过电压保护装置、连接电缆、相关附件以及防护箱体；</w:t>
            </w:r>
          </w:p>
          <w:p w:rsidR="00A524EB" w:rsidRPr="00F67B63" w:rsidRDefault="00A524EB" w:rsidP="00A524EB">
            <w:pPr>
              <w:numPr>
                <w:ilvl w:val="0"/>
                <w:numId w:val="7"/>
              </w:numPr>
              <w:ind w:firstLine="0"/>
              <w:rPr>
                <w:rFonts w:ascii="宋体" w:hAnsi="宋体" w:cs="宋体"/>
              </w:rPr>
            </w:pPr>
            <w:r w:rsidRPr="00F67B63">
              <w:rPr>
                <w:rFonts w:ascii="宋体" w:hAnsi="宋体" w:cs="宋体" w:hint="eastAsia"/>
              </w:rPr>
              <w:t>自动化元件配置：</w:t>
            </w:r>
          </w:p>
          <w:p w:rsidR="00A524EB" w:rsidRPr="00F67B63" w:rsidRDefault="00A524EB" w:rsidP="00A524EB">
            <w:pPr>
              <w:rPr>
                <w:rFonts w:ascii="宋体" w:hAnsi="宋体" w:cs="宋体"/>
              </w:rPr>
            </w:pPr>
            <w:r w:rsidRPr="00F67B63">
              <w:rPr>
                <w:rFonts w:ascii="宋体" w:hAnsi="宋体" w:cs="宋体" w:hint="eastAsia"/>
              </w:rPr>
              <w:t>Pt100铂热电阻测温元件：定子每相≥4，推力瓦≥6，导轴瓦≥4、；</w:t>
            </w:r>
          </w:p>
          <w:p w:rsidR="00A524EB" w:rsidRPr="00F67B63" w:rsidRDefault="00A524EB" w:rsidP="00A524EB">
            <w:pPr>
              <w:rPr>
                <w:rFonts w:ascii="宋体" w:hAnsi="宋体" w:cs="宋体"/>
              </w:rPr>
            </w:pPr>
            <w:r w:rsidRPr="00F67B63">
              <w:rPr>
                <w:rFonts w:ascii="宋体" w:hAnsi="宋体" w:cs="宋体" w:hint="eastAsia"/>
              </w:rPr>
              <w:t>温度变送控制器：定子每相2，推力瓦2，导轴瓦2；</w:t>
            </w:r>
          </w:p>
          <w:p w:rsidR="00A524EB" w:rsidRPr="00F67B63" w:rsidRDefault="00A524EB" w:rsidP="00A524EB">
            <w:pPr>
              <w:rPr>
                <w:rFonts w:ascii="宋体" w:hAnsi="宋体" w:cs="宋体"/>
              </w:rPr>
            </w:pPr>
            <w:r w:rsidRPr="00F67B63">
              <w:rPr>
                <w:rFonts w:ascii="宋体" w:hAnsi="宋体" w:cs="宋体" w:hint="eastAsia"/>
              </w:rPr>
              <w:t>轴承油槽油位计：2 油温计：2</w:t>
            </w:r>
          </w:p>
          <w:p w:rsidR="00A524EB" w:rsidRPr="00F67B63" w:rsidRDefault="00A524EB" w:rsidP="00A524EB">
            <w:pPr>
              <w:pStyle w:val="26"/>
              <w:spacing w:line="240" w:lineRule="auto"/>
              <w:ind w:firstLineChars="0" w:firstLine="0"/>
              <w:rPr>
                <w:rFonts w:ascii="宋体" w:eastAsia="宋体" w:hAnsi="宋体" w:cs="宋体"/>
                <w:kern w:val="2"/>
                <w:sz w:val="21"/>
                <w:szCs w:val="22"/>
              </w:rPr>
            </w:pPr>
            <w:r w:rsidRPr="00F67B63">
              <w:rPr>
                <w:rFonts w:ascii="宋体" w:eastAsia="宋体" w:hAnsi="宋体" w:cs="宋体" w:hint="eastAsia"/>
                <w:kern w:val="2"/>
                <w:sz w:val="21"/>
                <w:szCs w:val="22"/>
              </w:rPr>
              <w:t>防潮加热器与机组启停配合；</w:t>
            </w:r>
          </w:p>
          <w:p w:rsidR="00A524EB" w:rsidRPr="00F67B63" w:rsidRDefault="00A524EB" w:rsidP="00A524EB">
            <w:pPr>
              <w:numPr>
                <w:ilvl w:val="0"/>
                <w:numId w:val="7"/>
              </w:numPr>
              <w:ind w:firstLine="0"/>
              <w:rPr>
                <w:rFonts w:ascii="宋体" w:hAnsi="宋体" w:cs="宋体"/>
                <w:szCs w:val="22"/>
              </w:rPr>
            </w:pPr>
            <w:r w:rsidRPr="00F67B63">
              <w:rPr>
                <w:rFonts w:ascii="宋体" w:hAnsi="宋体" w:cs="宋体" w:hint="eastAsia"/>
              </w:rPr>
              <w:t>通风散热导槽：</w:t>
            </w:r>
          </w:p>
          <w:p w:rsidR="00A524EB" w:rsidRPr="00F67B63" w:rsidRDefault="00A524EB" w:rsidP="00A524EB">
            <w:pPr>
              <w:pStyle w:val="26"/>
              <w:spacing w:line="240" w:lineRule="auto"/>
              <w:ind w:firstLineChars="0" w:firstLine="0"/>
              <w:rPr>
                <w:rFonts w:ascii="宋体" w:eastAsia="宋体" w:hAnsi="宋体" w:cs="宋体"/>
                <w:kern w:val="2"/>
                <w:sz w:val="21"/>
                <w:szCs w:val="22"/>
              </w:rPr>
            </w:pPr>
            <w:r w:rsidRPr="00F67B63">
              <w:rPr>
                <w:rFonts w:ascii="宋体" w:eastAsia="宋体" w:hAnsi="宋体" w:cs="宋体" w:hint="eastAsia"/>
                <w:kern w:val="2"/>
                <w:sz w:val="21"/>
                <w:szCs w:val="22"/>
              </w:rPr>
              <w:t>根据安装方式配置主动机械散热装置；</w:t>
            </w:r>
          </w:p>
          <w:p w:rsidR="00A524EB" w:rsidRPr="00F67B63" w:rsidRDefault="00A524EB" w:rsidP="00A524EB">
            <w:pPr>
              <w:jc w:val="left"/>
              <w:rPr>
                <w:rFonts w:cs="Arial"/>
                <w:sz w:val="20"/>
                <w:szCs w:val="20"/>
              </w:rPr>
            </w:pPr>
            <w:r w:rsidRPr="00F67B63">
              <w:rPr>
                <w:rFonts w:ascii="宋体" w:hAnsi="宋体" w:cs="宋体" w:hint="eastAsia"/>
                <w:szCs w:val="22"/>
              </w:rPr>
              <w:t>其它：水泵配置对应</w:t>
            </w:r>
          </w:p>
        </w:tc>
        <w:tc>
          <w:tcPr>
            <w:tcW w:w="986" w:type="dxa"/>
            <w:vAlign w:val="center"/>
          </w:tcPr>
          <w:p w:rsidR="00A524EB" w:rsidRPr="00F67B63" w:rsidRDefault="00A524EB" w:rsidP="00A524EB">
            <w:pPr>
              <w:jc w:val="center"/>
              <w:rPr>
                <w:rFonts w:ascii="宋体" w:hAnsi="宋体" w:cs="宋体"/>
                <w:szCs w:val="22"/>
              </w:rPr>
            </w:pPr>
            <w:r w:rsidRPr="00F67B63">
              <w:rPr>
                <w:rFonts w:ascii="宋体" w:hAnsi="宋体" w:cs="宋体" w:hint="eastAsia"/>
              </w:rPr>
              <w:t>本技术规格为最低要求，投标单位可在基础上进行优化配置</w:t>
            </w:r>
          </w:p>
          <w:p w:rsidR="00A524EB" w:rsidRPr="00F67B63" w:rsidRDefault="00A524EB" w:rsidP="00AA6050">
            <w:pPr>
              <w:jc w:val="left"/>
              <w:rPr>
                <w:rFonts w:cs="Arial"/>
                <w:sz w:val="20"/>
                <w:szCs w:val="20"/>
              </w:rPr>
            </w:pPr>
          </w:p>
        </w:tc>
      </w:tr>
      <w:tr w:rsidR="00F67B63" w:rsidRPr="00F67B63" w:rsidTr="00DE1CF0">
        <w:trPr>
          <w:jc w:val="center"/>
        </w:trPr>
        <w:tc>
          <w:tcPr>
            <w:tcW w:w="431" w:type="dxa"/>
            <w:shd w:val="clear" w:color="auto" w:fill="auto"/>
            <w:vAlign w:val="center"/>
          </w:tcPr>
          <w:p w:rsidR="00A524EB" w:rsidRPr="00F67B63" w:rsidRDefault="00A524EB" w:rsidP="00AA6050">
            <w:pPr>
              <w:jc w:val="left"/>
              <w:rPr>
                <w:rFonts w:cs="Arial"/>
                <w:sz w:val="20"/>
                <w:szCs w:val="20"/>
              </w:rPr>
            </w:pPr>
          </w:p>
        </w:tc>
        <w:tc>
          <w:tcPr>
            <w:tcW w:w="2379" w:type="dxa"/>
            <w:vAlign w:val="center"/>
          </w:tcPr>
          <w:p w:rsidR="00A524EB" w:rsidRPr="00F67B63" w:rsidRDefault="00A524EB" w:rsidP="00AA6050">
            <w:pPr>
              <w:jc w:val="left"/>
              <w:rPr>
                <w:rFonts w:cs="Arial"/>
                <w:sz w:val="20"/>
                <w:szCs w:val="20"/>
              </w:rPr>
            </w:pPr>
          </w:p>
        </w:tc>
        <w:tc>
          <w:tcPr>
            <w:tcW w:w="546" w:type="dxa"/>
            <w:vAlign w:val="center"/>
          </w:tcPr>
          <w:p w:rsidR="00A524EB" w:rsidRPr="00F67B63" w:rsidRDefault="00A524EB" w:rsidP="00AA6050">
            <w:pPr>
              <w:jc w:val="left"/>
              <w:rPr>
                <w:rFonts w:cs="Arial"/>
                <w:sz w:val="20"/>
                <w:szCs w:val="20"/>
              </w:rPr>
            </w:pPr>
          </w:p>
        </w:tc>
        <w:tc>
          <w:tcPr>
            <w:tcW w:w="900" w:type="dxa"/>
            <w:vAlign w:val="center"/>
          </w:tcPr>
          <w:p w:rsidR="00A524EB" w:rsidRPr="00F67B63" w:rsidRDefault="00A524EB" w:rsidP="00AA6050">
            <w:pPr>
              <w:jc w:val="left"/>
              <w:rPr>
                <w:rFonts w:cs="Arial"/>
                <w:sz w:val="20"/>
                <w:szCs w:val="20"/>
              </w:rPr>
            </w:pPr>
          </w:p>
        </w:tc>
        <w:tc>
          <w:tcPr>
            <w:tcW w:w="5123" w:type="dxa"/>
            <w:vAlign w:val="center"/>
          </w:tcPr>
          <w:p w:rsidR="00A524EB" w:rsidRPr="00F67B63" w:rsidRDefault="00A524EB" w:rsidP="00AA6050">
            <w:pPr>
              <w:jc w:val="left"/>
              <w:rPr>
                <w:rFonts w:cs="Arial"/>
                <w:sz w:val="20"/>
                <w:szCs w:val="20"/>
              </w:rPr>
            </w:pPr>
          </w:p>
        </w:tc>
        <w:tc>
          <w:tcPr>
            <w:tcW w:w="986" w:type="dxa"/>
            <w:vAlign w:val="center"/>
          </w:tcPr>
          <w:p w:rsidR="00A524EB" w:rsidRPr="00F67B63" w:rsidRDefault="00A524EB" w:rsidP="00AA6050">
            <w:pPr>
              <w:jc w:val="left"/>
              <w:rPr>
                <w:rFonts w:cs="Arial"/>
                <w:sz w:val="20"/>
                <w:szCs w:val="20"/>
              </w:rPr>
            </w:pPr>
          </w:p>
        </w:tc>
      </w:tr>
      <w:tr w:rsidR="00F67B63" w:rsidRPr="00F67B63" w:rsidTr="00DE1CF0">
        <w:trPr>
          <w:jc w:val="center"/>
        </w:trPr>
        <w:tc>
          <w:tcPr>
            <w:tcW w:w="431" w:type="dxa"/>
            <w:shd w:val="clear" w:color="auto" w:fill="auto"/>
            <w:vAlign w:val="center"/>
          </w:tcPr>
          <w:p w:rsidR="00AA6050" w:rsidRPr="00F67B63" w:rsidRDefault="00AA6050" w:rsidP="00AA6050">
            <w:pPr>
              <w:jc w:val="left"/>
              <w:rPr>
                <w:rFonts w:cs="Arial"/>
                <w:sz w:val="20"/>
                <w:szCs w:val="20"/>
              </w:rPr>
            </w:pPr>
          </w:p>
        </w:tc>
        <w:tc>
          <w:tcPr>
            <w:tcW w:w="2379" w:type="dxa"/>
            <w:vAlign w:val="center"/>
          </w:tcPr>
          <w:p w:rsidR="00AA6050" w:rsidRPr="00F67B63" w:rsidRDefault="00AA6050" w:rsidP="00AA6050">
            <w:pPr>
              <w:jc w:val="left"/>
              <w:rPr>
                <w:rFonts w:cs="Arial"/>
                <w:sz w:val="20"/>
                <w:szCs w:val="20"/>
              </w:rPr>
            </w:pPr>
            <w:r w:rsidRPr="00F67B63">
              <w:rPr>
                <w:rFonts w:cs="Arial"/>
                <w:sz w:val="20"/>
                <w:szCs w:val="20"/>
              </w:rPr>
              <w:t>10</w:t>
            </w:r>
            <w:r w:rsidRPr="00F67B63">
              <w:rPr>
                <w:rFonts w:cs="Arial" w:hint="eastAsia"/>
                <w:sz w:val="20"/>
                <w:szCs w:val="20"/>
              </w:rPr>
              <w:t>V</w:t>
            </w:r>
            <w:r w:rsidRPr="00F67B63">
              <w:rPr>
                <w:rFonts w:cs="Arial" w:hint="eastAsia"/>
                <w:sz w:val="20"/>
                <w:szCs w:val="20"/>
              </w:rPr>
              <w:t>设备及安装工程</w:t>
            </w:r>
          </w:p>
        </w:tc>
        <w:tc>
          <w:tcPr>
            <w:tcW w:w="546" w:type="dxa"/>
            <w:vAlign w:val="center"/>
          </w:tcPr>
          <w:p w:rsidR="00AA6050" w:rsidRPr="00F67B63" w:rsidRDefault="00AA6050" w:rsidP="00AA6050">
            <w:pPr>
              <w:jc w:val="left"/>
              <w:rPr>
                <w:rFonts w:cs="Arial"/>
                <w:sz w:val="20"/>
                <w:szCs w:val="20"/>
              </w:rPr>
            </w:pPr>
          </w:p>
        </w:tc>
        <w:tc>
          <w:tcPr>
            <w:tcW w:w="900" w:type="dxa"/>
            <w:vAlign w:val="center"/>
          </w:tcPr>
          <w:p w:rsidR="00AA6050" w:rsidRPr="00F67B63" w:rsidRDefault="00AA6050" w:rsidP="00AA6050">
            <w:pPr>
              <w:jc w:val="left"/>
              <w:rPr>
                <w:rFonts w:cs="Arial"/>
                <w:sz w:val="20"/>
                <w:szCs w:val="20"/>
              </w:rPr>
            </w:pPr>
          </w:p>
        </w:tc>
        <w:tc>
          <w:tcPr>
            <w:tcW w:w="5123" w:type="dxa"/>
            <w:vAlign w:val="center"/>
          </w:tcPr>
          <w:p w:rsidR="00AA6050" w:rsidRPr="00F67B63" w:rsidRDefault="00AA6050" w:rsidP="00AA6050">
            <w:pPr>
              <w:jc w:val="left"/>
              <w:rPr>
                <w:rFonts w:cs="Arial"/>
                <w:sz w:val="20"/>
                <w:szCs w:val="20"/>
              </w:rPr>
            </w:pPr>
          </w:p>
        </w:tc>
        <w:tc>
          <w:tcPr>
            <w:tcW w:w="986" w:type="dxa"/>
            <w:vAlign w:val="center"/>
          </w:tcPr>
          <w:p w:rsidR="00AA6050" w:rsidRPr="00F67B63" w:rsidRDefault="00AA6050" w:rsidP="00AA6050">
            <w:pPr>
              <w:jc w:val="left"/>
              <w:rPr>
                <w:rFonts w:cs="Arial"/>
                <w:sz w:val="20"/>
                <w:szCs w:val="20"/>
              </w:rPr>
            </w:pPr>
          </w:p>
        </w:tc>
      </w:tr>
      <w:tr w:rsidR="00F67B63" w:rsidRPr="00F67B63" w:rsidTr="00DE1CF0">
        <w:trPr>
          <w:jc w:val="center"/>
        </w:trPr>
        <w:tc>
          <w:tcPr>
            <w:tcW w:w="431" w:type="dxa"/>
            <w:shd w:val="clear" w:color="auto" w:fill="auto"/>
            <w:vAlign w:val="center"/>
          </w:tcPr>
          <w:p w:rsidR="00AA6050" w:rsidRPr="00F67B63" w:rsidRDefault="00F72C7F" w:rsidP="00AA6050">
            <w:pPr>
              <w:jc w:val="left"/>
              <w:rPr>
                <w:rFonts w:cs="Arial"/>
                <w:sz w:val="20"/>
                <w:szCs w:val="20"/>
              </w:rPr>
            </w:pPr>
            <w:r>
              <w:rPr>
                <w:rFonts w:cs="Arial"/>
                <w:sz w:val="20"/>
                <w:szCs w:val="20"/>
              </w:rPr>
              <w:t>1</w:t>
            </w:r>
          </w:p>
        </w:tc>
        <w:tc>
          <w:tcPr>
            <w:tcW w:w="2379" w:type="dxa"/>
            <w:vAlign w:val="center"/>
          </w:tcPr>
          <w:p w:rsidR="00AA6050" w:rsidRPr="00F67B63" w:rsidRDefault="00AA6050" w:rsidP="003D3BB9">
            <w:pPr>
              <w:jc w:val="left"/>
              <w:rPr>
                <w:rFonts w:cs="Arial"/>
                <w:sz w:val="20"/>
                <w:szCs w:val="20"/>
              </w:rPr>
            </w:pPr>
            <w:r w:rsidRPr="00F67B63">
              <w:rPr>
                <w:rFonts w:cs="Arial" w:hint="eastAsia"/>
                <w:sz w:val="20"/>
                <w:szCs w:val="20"/>
              </w:rPr>
              <w:t>10kV</w:t>
            </w:r>
            <w:r w:rsidRPr="00F67B63">
              <w:rPr>
                <w:rFonts w:cs="Arial" w:hint="eastAsia"/>
                <w:sz w:val="20"/>
                <w:szCs w:val="20"/>
              </w:rPr>
              <w:t>异步电动机</w:t>
            </w:r>
            <w:r w:rsidR="003D3BB9" w:rsidRPr="00F67B63">
              <w:rPr>
                <w:rFonts w:cs="Arial" w:hint="eastAsia"/>
                <w:sz w:val="20"/>
                <w:szCs w:val="20"/>
              </w:rPr>
              <w:t>一体化干式调压软起动柜</w:t>
            </w:r>
          </w:p>
        </w:tc>
        <w:tc>
          <w:tcPr>
            <w:tcW w:w="546" w:type="dxa"/>
            <w:vAlign w:val="center"/>
          </w:tcPr>
          <w:p w:rsidR="00AA6050" w:rsidRPr="00F67B63" w:rsidRDefault="00AA6050" w:rsidP="00AA6050">
            <w:pPr>
              <w:jc w:val="left"/>
              <w:rPr>
                <w:rFonts w:cs="Arial"/>
                <w:sz w:val="20"/>
                <w:szCs w:val="20"/>
              </w:rPr>
            </w:pPr>
            <w:r w:rsidRPr="00F67B63">
              <w:rPr>
                <w:rFonts w:cs="Arial" w:hint="eastAsia"/>
                <w:sz w:val="20"/>
                <w:szCs w:val="20"/>
              </w:rPr>
              <w:t>台</w:t>
            </w:r>
          </w:p>
        </w:tc>
        <w:tc>
          <w:tcPr>
            <w:tcW w:w="900" w:type="dxa"/>
            <w:vAlign w:val="center"/>
          </w:tcPr>
          <w:p w:rsidR="00AA6050" w:rsidRPr="00F67B63" w:rsidRDefault="00AA6050" w:rsidP="00AA6050">
            <w:pPr>
              <w:jc w:val="left"/>
              <w:rPr>
                <w:rFonts w:cs="Arial"/>
                <w:sz w:val="20"/>
                <w:szCs w:val="20"/>
              </w:rPr>
            </w:pPr>
            <w:r w:rsidRPr="00F67B63">
              <w:rPr>
                <w:rFonts w:cs="Arial" w:hint="eastAsia"/>
                <w:sz w:val="20"/>
                <w:szCs w:val="20"/>
              </w:rPr>
              <w:t>3</w:t>
            </w:r>
            <w:r w:rsidRPr="00F67B63">
              <w:rPr>
                <w:rFonts w:cs="Arial"/>
                <w:sz w:val="20"/>
                <w:szCs w:val="20"/>
              </w:rPr>
              <w:t xml:space="preserve"> </w:t>
            </w:r>
          </w:p>
        </w:tc>
        <w:tc>
          <w:tcPr>
            <w:tcW w:w="5123" w:type="dxa"/>
            <w:vAlign w:val="center"/>
          </w:tcPr>
          <w:p w:rsidR="00AA6050" w:rsidRPr="00F67B63" w:rsidRDefault="00AA6050" w:rsidP="00AA6050">
            <w:pPr>
              <w:jc w:val="left"/>
              <w:rPr>
                <w:rFonts w:cs="Arial"/>
                <w:sz w:val="20"/>
                <w:szCs w:val="20"/>
              </w:rPr>
            </w:pPr>
            <w:r w:rsidRPr="00F67B63">
              <w:rPr>
                <w:rFonts w:cs="Arial" w:hint="eastAsia"/>
                <w:sz w:val="20"/>
                <w:szCs w:val="20"/>
              </w:rPr>
              <w:t>干式调压软起动柜，采用机械调电感原理【非水电阻、磁控、磁阀、电磁调压、可控硅（晶闸管）原理】</w:t>
            </w:r>
            <w:r w:rsidRPr="00F67B63">
              <w:rPr>
                <w:rFonts w:cs="Arial" w:hint="eastAsia"/>
                <w:sz w:val="20"/>
                <w:szCs w:val="20"/>
              </w:rPr>
              <w:t>, RYZQ-1250</w:t>
            </w:r>
            <w:r w:rsidRPr="00F67B63">
              <w:rPr>
                <w:rFonts w:cs="Arial" w:hint="eastAsia"/>
                <w:sz w:val="20"/>
                <w:szCs w:val="20"/>
              </w:rPr>
              <w:t>软启动装置；</w:t>
            </w:r>
            <w:r w:rsidRPr="00F67B63">
              <w:rPr>
                <w:rFonts w:cs="Arial"/>
                <w:sz w:val="20"/>
                <w:szCs w:val="20"/>
              </w:rPr>
              <w:t>VN3-12E</w:t>
            </w:r>
            <w:r w:rsidRPr="00F67B63">
              <w:rPr>
                <w:rFonts w:cs="Arial"/>
                <w:sz w:val="20"/>
                <w:szCs w:val="20"/>
              </w:rPr>
              <w:t>真空断路器</w:t>
            </w:r>
            <w:r w:rsidRPr="00F67B63">
              <w:rPr>
                <w:rFonts w:cs="Arial" w:hint="eastAsia"/>
                <w:sz w:val="20"/>
                <w:szCs w:val="20"/>
              </w:rPr>
              <w:t>；</w:t>
            </w:r>
            <w:r w:rsidRPr="00F67B63">
              <w:rPr>
                <w:rFonts w:cs="Arial"/>
                <w:sz w:val="20"/>
                <w:szCs w:val="20"/>
              </w:rPr>
              <w:t>iRelay 60</w:t>
            </w:r>
            <w:r w:rsidRPr="00F67B63">
              <w:rPr>
                <w:rFonts w:cs="Arial" w:hint="eastAsia"/>
                <w:sz w:val="20"/>
                <w:szCs w:val="20"/>
              </w:rPr>
              <w:t>综合</w:t>
            </w:r>
            <w:r w:rsidRPr="00F67B63">
              <w:rPr>
                <w:rFonts w:cs="Arial"/>
                <w:sz w:val="20"/>
                <w:szCs w:val="20"/>
              </w:rPr>
              <w:t>保护测控装置</w:t>
            </w:r>
            <w:r w:rsidRPr="00F67B63">
              <w:rPr>
                <w:rFonts w:cs="Arial" w:hint="eastAsia"/>
                <w:sz w:val="20"/>
                <w:szCs w:val="20"/>
              </w:rPr>
              <w:t>。具体参数详见电气一次接线图及招标文件</w:t>
            </w:r>
          </w:p>
        </w:tc>
        <w:tc>
          <w:tcPr>
            <w:tcW w:w="986" w:type="dxa"/>
            <w:vAlign w:val="center"/>
          </w:tcPr>
          <w:p w:rsidR="00AA6050" w:rsidRPr="00F67B63" w:rsidRDefault="00AA6050" w:rsidP="00AA6050">
            <w:pPr>
              <w:jc w:val="left"/>
              <w:rPr>
                <w:rFonts w:cs="Arial"/>
                <w:sz w:val="20"/>
                <w:szCs w:val="20"/>
              </w:rPr>
            </w:pPr>
          </w:p>
        </w:tc>
      </w:tr>
      <w:tr w:rsidR="00F67B63" w:rsidRPr="00F67B63" w:rsidTr="00DE1CF0">
        <w:trPr>
          <w:jc w:val="center"/>
        </w:trPr>
        <w:tc>
          <w:tcPr>
            <w:tcW w:w="431" w:type="dxa"/>
            <w:shd w:val="clear" w:color="auto" w:fill="auto"/>
            <w:vAlign w:val="center"/>
          </w:tcPr>
          <w:p w:rsidR="00AA6050" w:rsidRPr="00F67B63" w:rsidRDefault="00F72C7F" w:rsidP="00AA6050">
            <w:pPr>
              <w:jc w:val="left"/>
              <w:rPr>
                <w:rFonts w:cs="Arial"/>
                <w:sz w:val="20"/>
                <w:szCs w:val="20"/>
              </w:rPr>
            </w:pPr>
            <w:r>
              <w:rPr>
                <w:rFonts w:cs="Arial"/>
                <w:sz w:val="20"/>
                <w:szCs w:val="20"/>
              </w:rPr>
              <w:t>2</w:t>
            </w:r>
          </w:p>
        </w:tc>
        <w:tc>
          <w:tcPr>
            <w:tcW w:w="2379" w:type="dxa"/>
            <w:vAlign w:val="center"/>
          </w:tcPr>
          <w:p w:rsidR="00AA6050" w:rsidRPr="00F67B63" w:rsidRDefault="00AA6050" w:rsidP="00AA6050">
            <w:pPr>
              <w:jc w:val="left"/>
              <w:rPr>
                <w:rFonts w:cs="Arial"/>
                <w:sz w:val="20"/>
                <w:szCs w:val="20"/>
              </w:rPr>
            </w:pPr>
            <w:r w:rsidRPr="00F67B63">
              <w:rPr>
                <w:rFonts w:cs="Arial" w:hint="eastAsia"/>
                <w:sz w:val="20"/>
                <w:szCs w:val="20"/>
              </w:rPr>
              <w:t>电动机配套的高压无功补偿装置</w:t>
            </w:r>
          </w:p>
        </w:tc>
        <w:tc>
          <w:tcPr>
            <w:tcW w:w="546" w:type="dxa"/>
            <w:vAlign w:val="center"/>
          </w:tcPr>
          <w:p w:rsidR="00AA6050" w:rsidRPr="00F67B63" w:rsidRDefault="00AA6050" w:rsidP="00AA6050">
            <w:pPr>
              <w:jc w:val="left"/>
              <w:rPr>
                <w:rFonts w:cs="Arial"/>
                <w:sz w:val="20"/>
                <w:szCs w:val="20"/>
              </w:rPr>
            </w:pPr>
            <w:r w:rsidRPr="00F67B63">
              <w:rPr>
                <w:rFonts w:cs="Arial" w:hint="eastAsia"/>
                <w:sz w:val="20"/>
                <w:szCs w:val="20"/>
              </w:rPr>
              <w:t>台</w:t>
            </w:r>
          </w:p>
        </w:tc>
        <w:tc>
          <w:tcPr>
            <w:tcW w:w="900" w:type="dxa"/>
            <w:vAlign w:val="center"/>
          </w:tcPr>
          <w:p w:rsidR="00AA6050" w:rsidRPr="00F67B63" w:rsidRDefault="00AA6050" w:rsidP="00AA6050">
            <w:pPr>
              <w:jc w:val="left"/>
              <w:rPr>
                <w:rFonts w:cs="Arial"/>
                <w:sz w:val="20"/>
                <w:szCs w:val="20"/>
              </w:rPr>
            </w:pPr>
            <w:r w:rsidRPr="00F67B63">
              <w:rPr>
                <w:rFonts w:cs="Arial" w:hint="eastAsia"/>
                <w:sz w:val="20"/>
                <w:szCs w:val="20"/>
              </w:rPr>
              <w:t>3</w:t>
            </w:r>
            <w:r w:rsidRPr="00F67B63">
              <w:rPr>
                <w:rFonts w:cs="Arial"/>
                <w:sz w:val="20"/>
                <w:szCs w:val="20"/>
              </w:rPr>
              <w:t xml:space="preserve"> </w:t>
            </w:r>
          </w:p>
        </w:tc>
        <w:tc>
          <w:tcPr>
            <w:tcW w:w="5123" w:type="dxa"/>
            <w:vAlign w:val="center"/>
          </w:tcPr>
          <w:p w:rsidR="00AA6050" w:rsidRPr="00F67B63" w:rsidRDefault="00AA6050" w:rsidP="003D3BB9">
            <w:pPr>
              <w:jc w:val="left"/>
              <w:rPr>
                <w:rFonts w:cs="Arial"/>
                <w:sz w:val="20"/>
                <w:szCs w:val="20"/>
              </w:rPr>
            </w:pPr>
            <w:r w:rsidRPr="00F67B63">
              <w:rPr>
                <w:rFonts w:cs="Arial" w:hint="eastAsia"/>
                <w:sz w:val="20"/>
                <w:szCs w:val="20"/>
              </w:rPr>
              <w:t>电机就地无功补偿装置，补偿容量</w:t>
            </w:r>
            <w:r w:rsidR="003D3BB9" w:rsidRPr="00F67B63">
              <w:rPr>
                <w:rFonts w:cs="Arial"/>
                <w:sz w:val="20"/>
                <w:szCs w:val="20"/>
              </w:rPr>
              <w:t>8</w:t>
            </w:r>
            <w:r w:rsidRPr="00F67B63">
              <w:rPr>
                <w:rFonts w:cs="Arial" w:hint="eastAsia"/>
                <w:sz w:val="20"/>
                <w:szCs w:val="20"/>
              </w:rPr>
              <w:t>00kvar</w:t>
            </w:r>
            <w:r w:rsidRPr="00F67B63">
              <w:rPr>
                <w:rFonts w:cs="Arial" w:hint="eastAsia"/>
                <w:sz w:val="20"/>
                <w:szCs w:val="20"/>
              </w:rPr>
              <w:t>，具体参数详见电气一次接线图及招标文件</w:t>
            </w:r>
          </w:p>
        </w:tc>
        <w:tc>
          <w:tcPr>
            <w:tcW w:w="986" w:type="dxa"/>
            <w:vAlign w:val="center"/>
          </w:tcPr>
          <w:p w:rsidR="00AA6050" w:rsidRPr="00F67B63" w:rsidRDefault="00AA6050" w:rsidP="00AA6050">
            <w:pPr>
              <w:jc w:val="left"/>
              <w:rPr>
                <w:rFonts w:cs="Arial"/>
                <w:sz w:val="20"/>
                <w:szCs w:val="20"/>
              </w:rPr>
            </w:pPr>
          </w:p>
        </w:tc>
      </w:tr>
      <w:tr w:rsidR="00F67B63" w:rsidRPr="00F67B63" w:rsidTr="00A524EB">
        <w:trPr>
          <w:jc w:val="center"/>
        </w:trPr>
        <w:tc>
          <w:tcPr>
            <w:tcW w:w="431" w:type="dxa"/>
            <w:shd w:val="clear" w:color="auto" w:fill="auto"/>
            <w:vAlign w:val="center"/>
          </w:tcPr>
          <w:p w:rsidR="00AA6050" w:rsidRPr="00F67B63" w:rsidRDefault="00F72C7F" w:rsidP="00AA6050">
            <w:pPr>
              <w:widowControl/>
              <w:jc w:val="center"/>
              <w:rPr>
                <w:kern w:val="0"/>
                <w:szCs w:val="21"/>
              </w:rPr>
            </w:pPr>
            <w:r>
              <w:rPr>
                <w:rFonts w:hint="eastAsia"/>
                <w:kern w:val="0"/>
                <w:szCs w:val="21"/>
              </w:rPr>
              <w:t>3</w:t>
            </w:r>
          </w:p>
        </w:tc>
        <w:tc>
          <w:tcPr>
            <w:tcW w:w="2379" w:type="dxa"/>
            <w:vAlign w:val="center"/>
          </w:tcPr>
          <w:p w:rsidR="00AA6050" w:rsidRPr="00F67B63" w:rsidRDefault="00AA6050" w:rsidP="00AA6050">
            <w:pPr>
              <w:widowControl/>
              <w:rPr>
                <w:rFonts w:cs="Arial"/>
                <w:kern w:val="0"/>
                <w:sz w:val="20"/>
                <w:szCs w:val="20"/>
              </w:rPr>
            </w:pPr>
            <w:r w:rsidRPr="00F67B63">
              <w:rPr>
                <w:rFonts w:cs="Arial" w:hint="eastAsia"/>
                <w:sz w:val="20"/>
                <w:szCs w:val="20"/>
              </w:rPr>
              <w:t>高压电缆</w:t>
            </w:r>
          </w:p>
        </w:tc>
        <w:tc>
          <w:tcPr>
            <w:tcW w:w="546" w:type="dxa"/>
            <w:vAlign w:val="center"/>
          </w:tcPr>
          <w:p w:rsidR="00AA6050" w:rsidRPr="00F67B63" w:rsidRDefault="00AA6050" w:rsidP="00AA6050">
            <w:pPr>
              <w:widowControl/>
              <w:jc w:val="center"/>
              <w:rPr>
                <w:rFonts w:cs="Arial"/>
                <w:kern w:val="0"/>
                <w:sz w:val="20"/>
                <w:szCs w:val="20"/>
              </w:rPr>
            </w:pPr>
            <w:r w:rsidRPr="00F67B63">
              <w:rPr>
                <w:rFonts w:cs="Arial" w:hint="eastAsia"/>
                <w:sz w:val="20"/>
                <w:szCs w:val="20"/>
              </w:rPr>
              <w:t>km</w:t>
            </w:r>
          </w:p>
        </w:tc>
        <w:tc>
          <w:tcPr>
            <w:tcW w:w="900" w:type="dxa"/>
          </w:tcPr>
          <w:p w:rsidR="00AA6050" w:rsidRPr="00F67B63" w:rsidRDefault="00AA6050" w:rsidP="00AA6050">
            <w:r w:rsidRPr="00F67B63">
              <w:t>0.2</w:t>
            </w:r>
          </w:p>
        </w:tc>
        <w:tc>
          <w:tcPr>
            <w:tcW w:w="5123" w:type="dxa"/>
            <w:vAlign w:val="center"/>
          </w:tcPr>
          <w:p w:rsidR="00AA6050" w:rsidRPr="00F67B63" w:rsidRDefault="003D3BB9" w:rsidP="00AA6050">
            <w:pPr>
              <w:widowControl/>
              <w:rPr>
                <w:rFonts w:cs="Arial"/>
                <w:sz w:val="20"/>
                <w:szCs w:val="20"/>
              </w:rPr>
            </w:pPr>
            <w:r w:rsidRPr="00F67B63">
              <w:rPr>
                <w:rFonts w:cs="Arial" w:hint="eastAsia"/>
                <w:sz w:val="20"/>
                <w:szCs w:val="20"/>
              </w:rPr>
              <w:t>ZR-YJV22-3</w:t>
            </w:r>
            <w:r w:rsidRPr="00F67B63">
              <w:rPr>
                <w:rFonts w:cs="Arial" w:hint="eastAsia"/>
                <w:sz w:val="20"/>
                <w:szCs w:val="20"/>
              </w:rPr>
              <w:t>×</w:t>
            </w:r>
            <w:r w:rsidRPr="00F67B63">
              <w:rPr>
                <w:rFonts w:cs="Arial" w:hint="eastAsia"/>
                <w:sz w:val="20"/>
                <w:szCs w:val="20"/>
              </w:rPr>
              <w:t>185 8.7kV/15kV</w:t>
            </w:r>
          </w:p>
        </w:tc>
        <w:tc>
          <w:tcPr>
            <w:tcW w:w="986" w:type="dxa"/>
            <w:vAlign w:val="center"/>
          </w:tcPr>
          <w:p w:rsidR="00AA6050" w:rsidRPr="00F67B63" w:rsidRDefault="00AA6050" w:rsidP="00AA6050">
            <w:pPr>
              <w:widowControl/>
              <w:jc w:val="center"/>
              <w:rPr>
                <w:kern w:val="0"/>
                <w:szCs w:val="21"/>
              </w:rPr>
            </w:pPr>
          </w:p>
        </w:tc>
      </w:tr>
      <w:tr w:rsidR="00F67B63" w:rsidRPr="00F67B63" w:rsidTr="00A524EB">
        <w:trPr>
          <w:jc w:val="center"/>
        </w:trPr>
        <w:tc>
          <w:tcPr>
            <w:tcW w:w="431" w:type="dxa"/>
            <w:shd w:val="clear" w:color="auto" w:fill="auto"/>
            <w:vAlign w:val="center"/>
          </w:tcPr>
          <w:p w:rsidR="003D3BB9" w:rsidRPr="00F67B63" w:rsidRDefault="00F72C7F" w:rsidP="00AA6050">
            <w:pPr>
              <w:widowControl/>
              <w:jc w:val="center"/>
              <w:rPr>
                <w:kern w:val="0"/>
                <w:szCs w:val="21"/>
              </w:rPr>
            </w:pPr>
            <w:r>
              <w:rPr>
                <w:rFonts w:hint="eastAsia"/>
                <w:kern w:val="0"/>
                <w:szCs w:val="21"/>
              </w:rPr>
              <w:t>4</w:t>
            </w:r>
          </w:p>
        </w:tc>
        <w:tc>
          <w:tcPr>
            <w:tcW w:w="2379" w:type="dxa"/>
            <w:vAlign w:val="center"/>
          </w:tcPr>
          <w:p w:rsidR="003D3BB9" w:rsidRPr="00F67B63" w:rsidRDefault="003D3BB9" w:rsidP="00AA6050">
            <w:pPr>
              <w:widowControl/>
              <w:rPr>
                <w:rFonts w:cs="Arial"/>
                <w:sz w:val="20"/>
                <w:szCs w:val="20"/>
              </w:rPr>
            </w:pPr>
            <w:r w:rsidRPr="00F67B63">
              <w:rPr>
                <w:rFonts w:cs="Arial" w:hint="eastAsia"/>
                <w:sz w:val="20"/>
                <w:szCs w:val="20"/>
              </w:rPr>
              <w:t>电缆接头及其他附件</w:t>
            </w:r>
          </w:p>
        </w:tc>
        <w:tc>
          <w:tcPr>
            <w:tcW w:w="546" w:type="dxa"/>
            <w:vAlign w:val="center"/>
          </w:tcPr>
          <w:p w:rsidR="003D3BB9" w:rsidRPr="00F67B63" w:rsidRDefault="003D3BB9" w:rsidP="00AA6050">
            <w:pPr>
              <w:widowControl/>
              <w:jc w:val="center"/>
              <w:rPr>
                <w:rFonts w:cs="Arial"/>
                <w:sz w:val="20"/>
                <w:szCs w:val="20"/>
              </w:rPr>
            </w:pPr>
            <w:r w:rsidRPr="00F67B63">
              <w:rPr>
                <w:rFonts w:cs="Arial" w:hint="eastAsia"/>
                <w:sz w:val="20"/>
                <w:szCs w:val="20"/>
              </w:rPr>
              <w:t>套</w:t>
            </w:r>
          </w:p>
        </w:tc>
        <w:tc>
          <w:tcPr>
            <w:tcW w:w="900" w:type="dxa"/>
          </w:tcPr>
          <w:p w:rsidR="003D3BB9" w:rsidRPr="00F67B63" w:rsidRDefault="003D3BB9" w:rsidP="00AA6050">
            <w:r w:rsidRPr="00F67B63">
              <w:t>4</w:t>
            </w:r>
          </w:p>
        </w:tc>
        <w:tc>
          <w:tcPr>
            <w:tcW w:w="5123" w:type="dxa"/>
            <w:vAlign w:val="center"/>
          </w:tcPr>
          <w:p w:rsidR="003D3BB9" w:rsidRPr="00F67B63" w:rsidRDefault="003D3BB9" w:rsidP="00AA6050">
            <w:pPr>
              <w:widowControl/>
              <w:rPr>
                <w:rFonts w:cs="Arial"/>
                <w:sz w:val="20"/>
                <w:szCs w:val="20"/>
              </w:rPr>
            </w:pPr>
            <w:r w:rsidRPr="00F67B63">
              <w:rPr>
                <w:rFonts w:cs="Arial" w:hint="eastAsia"/>
                <w:sz w:val="20"/>
                <w:szCs w:val="20"/>
              </w:rPr>
              <w:t>ZR-YJV22-3</w:t>
            </w:r>
            <w:r w:rsidRPr="00F67B63">
              <w:rPr>
                <w:rFonts w:cs="Arial" w:hint="eastAsia"/>
                <w:sz w:val="20"/>
                <w:szCs w:val="20"/>
              </w:rPr>
              <w:t>×</w:t>
            </w:r>
            <w:r w:rsidRPr="00F67B63">
              <w:rPr>
                <w:rFonts w:cs="Arial" w:hint="eastAsia"/>
                <w:sz w:val="20"/>
                <w:szCs w:val="20"/>
              </w:rPr>
              <w:t>185 8.7kV/15kV</w:t>
            </w:r>
          </w:p>
        </w:tc>
        <w:tc>
          <w:tcPr>
            <w:tcW w:w="986" w:type="dxa"/>
            <w:vAlign w:val="center"/>
          </w:tcPr>
          <w:p w:rsidR="003D3BB9" w:rsidRPr="00F67B63" w:rsidRDefault="003D3BB9" w:rsidP="00AA6050">
            <w:pPr>
              <w:widowControl/>
              <w:jc w:val="center"/>
              <w:rPr>
                <w:kern w:val="0"/>
                <w:szCs w:val="21"/>
              </w:rPr>
            </w:pPr>
          </w:p>
        </w:tc>
      </w:tr>
      <w:tr w:rsidR="00F67B63" w:rsidRPr="00F67B63" w:rsidTr="00A524EB">
        <w:trPr>
          <w:jc w:val="center"/>
        </w:trPr>
        <w:tc>
          <w:tcPr>
            <w:tcW w:w="431" w:type="dxa"/>
            <w:shd w:val="clear" w:color="auto" w:fill="auto"/>
            <w:vAlign w:val="center"/>
          </w:tcPr>
          <w:p w:rsidR="00AA6050" w:rsidRPr="00F67B63" w:rsidRDefault="00F72C7F" w:rsidP="00AA6050">
            <w:pPr>
              <w:widowControl/>
              <w:jc w:val="center"/>
              <w:rPr>
                <w:kern w:val="0"/>
                <w:szCs w:val="21"/>
              </w:rPr>
            </w:pPr>
            <w:r>
              <w:rPr>
                <w:rFonts w:hint="eastAsia"/>
                <w:kern w:val="0"/>
                <w:szCs w:val="21"/>
              </w:rPr>
              <w:t>5</w:t>
            </w:r>
          </w:p>
        </w:tc>
        <w:tc>
          <w:tcPr>
            <w:tcW w:w="2379" w:type="dxa"/>
            <w:vAlign w:val="center"/>
          </w:tcPr>
          <w:p w:rsidR="00AA6050" w:rsidRPr="00F67B63" w:rsidRDefault="00AA6050" w:rsidP="00AA6050">
            <w:pPr>
              <w:jc w:val="left"/>
              <w:rPr>
                <w:rFonts w:cs="Arial"/>
                <w:sz w:val="20"/>
                <w:szCs w:val="20"/>
              </w:rPr>
            </w:pPr>
            <w:r w:rsidRPr="00F67B63">
              <w:rPr>
                <w:rFonts w:cs="Arial" w:hint="eastAsia"/>
                <w:sz w:val="20"/>
                <w:szCs w:val="20"/>
              </w:rPr>
              <w:t>高压电缆</w:t>
            </w:r>
          </w:p>
        </w:tc>
        <w:tc>
          <w:tcPr>
            <w:tcW w:w="546" w:type="dxa"/>
            <w:vAlign w:val="center"/>
          </w:tcPr>
          <w:p w:rsidR="00AA6050" w:rsidRPr="00F67B63" w:rsidRDefault="00AA6050" w:rsidP="00AA6050">
            <w:pPr>
              <w:jc w:val="center"/>
              <w:rPr>
                <w:rFonts w:cs="Arial"/>
                <w:sz w:val="20"/>
                <w:szCs w:val="20"/>
              </w:rPr>
            </w:pPr>
            <w:r w:rsidRPr="00F67B63">
              <w:rPr>
                <w:rFonts w:cs="Arial" w:hint="eastAsia"/>
                <w:sz w:val="20"/>
                <w:szCs w:val="20"/>
              </w:rPr>
              <w:t>km</w:t>
            </w:r>
          </w:p>
        </w:tc>
        <w:tc>
          <w:tcPr>
            <w:tcW w:w="900" w:type="dxa"/>
          </w:tcPr>
          <w:p w:rsidR="00AA6050" w:rsidRPr="00F67B63" w:rsidRDefault="00AA6050" w:rsidP="003D3BB9">
            <w:r w:rsidRPr="00F67B63">
              <w:t>0.</w:t>
            </w:r>
            <w:r w:rsidR="003D3BB9" w:rsidRPr="00F67B63">
              <w:t>45</w:t>
            </w:r>
          </w:p>
        </w:tc>
        <w:tc>
          <w:tcPr>
            <w:tcW w:w="5123" w:type="dxa"/>
            <w:vAlign w:val="center"/>
          </w:tcPr>
          <w:p w:rsidR="00AA6050" w:rsidRPr="00F67B63" w:rsidRDefault="00AA6050" w:rsidP="00AA6050">
            <w:pPr>
              <w:widowControl/>
              <w:rPr>
                <w:rFonts w:cs="Arial"/>
                <w:sz w:val="20"/>
                <w:szCs w:val="20"/>
              </w:rPr>
            </w:pPr>
            <w:r w:rsidRPr="00F67B63">
              <w:rPr>
                <w:rFonts w:cs="Arial" w:hint="eastAsia"/>
                <w:sz w:val="20"/>
                <w:szCs w:val="20"/>
              </w:rPr>
              <w:t>ZR-YJV22-3</w:t>
            </w:r>
            <w:r w:rsidRPr="00F67B63">
              <w:rPr>
                <w:rFonts w:cs="Arial" w:hint="eastAsia"/>
                <w:sz w:val="20"/>
                <w:szCs w:val="20"/>
              </w:rPr>
              <w:t>×</w:t>
            </w:r>
            <w:r w:rsidRPr="00F67B63">
              <w:rPr>
                <w:rFonts w:cs="Arial" w:hint="eastAsia"/>
                <w:sz w:val="20"/>
                <w:szCs w:val="20"/>
              </w:rPr>
              <w:t>120 8.7kV/15kV</w:t>
            </w:r>
          </w:p>
        </w:tc>
        <w:tc>
          <w:tcPr>
            <w:tcW w:w="986" w:type="dxa"/>
            <w:vAlign w:val="center"/>
          </w:tcPr>
          <w:p w:rsidR="00AA6050" w:rsidRPr="00F67B63" w:rsidRDefault="00AA6050" w:rsidP="00AA6050">
            <w:pPr>
              <w:widowControl/>
              <w:jc w:val="center"/>
              <w:rPr>
                <w:kern w:val="0"/>
                <w:szCs w:val="21"/>
              </w:rPr>
            </w:pPr>
          </w:p>
        </w:tc>
      </w:tr>
      <w:tr w:rsidR="00F67B63" w:rsidRPr="00F67B63" w:rsidTr="00A524EB">
        <w:trPr>
          <w:jc w:val="center"/>
        </w:trPr>
        <w:tc>
          <w:tcPr>
            <w:tcW w:w="431" w:type="dxa"/>
            <w:shd w:val="clear" w:color="auto" w:fill="auto"/>
            <w:vAlign w:val="center"/>
          </w:tcPr>
          <w:p w:rsidR="003D3BB9" w:rsidRPr="00F67B63" w:rsidRDefault="00F72C7F" w:rsidP="003D3BB9">
            <w:pPr>
              <w:widowControl/>
              <w:jc w:val="center"/>
              <w:rPr>
                <w:kern w:val="0"/>
                <w:szCs w:val="21"/>
              </w:rPr>
            </w:pPr>
            <w:r>
              <w:rPr>
                <w:rFonts w:hint="eastAsia"/>
                <w:kern w:val="0"/>
                <w:szCs w:val="21"/>
              </w:rPr>
              <w:t>6</w:t>
            </w:r>
          </w:p>
        </w:tc>
        <w:tc>
          <w:tcPr>
            <w:tcW w:w="2379" w:type="dxa"/>
            <w:vAlign w:val="center"/>
          </w:tcPr>
          <w:p w:rsidR="003D3BB9" w:rsidRPr="00F67B63" w:rsidRDefault="003D3BB9" w:rsidP="003D3BB9">
            <w:pPr>
              <w:jc w:val="left"/>
              <w:rPr>
                <w:rFonts w:cs="Arial"/>
                <w:sz w:val="20"/>
                <w:szCs w:val="20"/>
              </w:rPr>
            </w:pPr>
            <w:r w:rsidRPr="00F67B63">
              <w:rPr>
                <w:rFonts w:cs="Arial" w:hint="eastAsia"/>
                <w:sz w:val="20"/>
                <w:szCs w:val="20"/>
              </w:rPr>
              <w:t>电缆接头及其他附件</w:t>
            </w:r>
          </w:p>
        </w:tc>
        <w:tc>
          <w:tcPr>
            <w:tcW w:w="546" w:type="dxa"/>
            <w:vAlign w:val="center"/>
          </w:tcPr>
          <w:p w:rsidR="003D3BB9" w:rsidRPr="00F67B63" w:rsidRDefault="003D3BB9" w:rsidP="003D3BB9">
            <w:pPr>
              <w:widowControl/>
              <w:jc w:val="center"/>
              <w:rPr>
                <w:rFonts w:cs="Arial"/>
                <w:sz w:val="20"/>
                <w:szCs w:val="20"/>
              </w:rPr>
            </w:pPr>
            <w:r w:rsidRPr="00F67B63">
              <w:rPr>
                <w:rFonts w:cs="Arial" w:hint="eastAsia"/>
                <w:sz w:val="20"/>
                <w:szCs w:val="20"/>
              </w:rPr>
              <w:t>套</w:t>
            </w:r>
          </w:p>
        </w:tc>
        <w:tc>
          <w:tcPr>
            <w:tcW w:w="900" w:type="dxa"/>
          </w:tcPr>
          <w:p w:rsidR="003D3BB9" w:rsidRPr="00F67B63" w:rsidRDefault="003D3BB9" w:rsidP="003D3BB9">
            <w:r w:rsidRPr="00F67B63">
              <w:t>12</w:t>
            </w:r>
          </w:p>
        </w:tc>
        <w:tc>
          <w:tcPr>
            <w:tcW w:w="5123" w:type="dxa"/>
            <w:vAlign w:val="center"/>
          </w:tcPr>
          <w:p w:rsidR="003D3BB9" w:rsidRPr="00F67B63" w:rsidRDefault="003D3BB9" w:rsidP="003D3BB9">
            <w:pPr>
              <w:widowControl/>
              <w:rPr>
                <w:rFonts w:cs="Arial"/>
                <w:sz w:val="20"/>
                <w:szCs w:val="20"/>
              </w:rPr>
            </w:pPr>
            <w:r w:rsidRPr="00F67B63">
              <w:rPr>
                <w:rFonts w:cs="Arial" w:hint="eastAsia"/>
                <w:sz w:val="20"/>
                <w:szCs w:val="20"/>
              </w:rPr>
              <w:t>ZR-YJV22-3</w:t>
            </w:r>
            <w:r w:rsidRPr="00F67B63">
              <w:rPr>
                <w:rFonts w:cs="Arial" w:hint="eastAsia"/>
                <w:sz w:val="20"/>
                <w:szCs w:val="20"/>
              </w:rPr>
              <w:t>×</w:t>
            </w:r>
            <w:r w:rsidRPr="00F67B63">
              <w:rPr>
                <w:rFonts w:cs="Arial" w:hint="eastAsia"/>
                <w:sz w:val="20"/>
                <w:szCs w:val="20"/>
              </w:rPr>
              <w:t>120 8.7kV/15kV</w:t>
            </w:r>
          </w:p>
        </w:tc>
        <w:tc>
          <w:tcPr>
            <w:tcW w:w="986" w:type="dxa"/>
            <w:vAlign w:val="center"/>
          </w:tcPr>
          <w:p w:rsidR="003D3BB9" w:rsidRPr="00F67B63" w:rsidRDefault="003D3BB9" w:rsidP="003D3BB9">
            <w:pPr>
              <w:widowControl/>
              <w:jc w:val="center"/>
              <w:rPr>
                <w:kern w:val="0"/>
                <w:szCs w:val="21"/>
              </w:rPr>
            </w:pPr>
          </w:p>
        </w:tc>
      </w:tr>
      <w:tr w:rsidR="00F67B63" w:rsidRPr="00F67B63" w:rsidTr="00A524EB">
        <w:trPr>
          <w:jc w:val="center"/>
        </w:trPr>
        <w:tc>
          <w:tcPr>
            <w:tcW w:w="431" w:type="dxa"/>
            <w:shd w:val="clear" w:color="auto" w:fill="auto"/>
            <w:vAlign w:val="center"/>
          </w:tcPr>
          <w:p w:rsidR="00AA6050" w:rsidRPr="00F67B63" w:rsidRDefault="00F72C7F" w:rsidP="00AA6050">
            <w:pPr>
              <w:widowControl/>
              <w:jc w:val="center"/>
              <w:rPr>
                <w:kern w:val="0"/>
                <w:szCs w:val="21"/>
              </w:rPr>
            </w:pPr>
            <w:r>
              <w:rPr>
                <w:rFonts w:hint="eastAsia"/>
                <w:kern w:val="0"/>
                <w:szCs w:val="21"/>
              </w:rPr>
              <w:t>7</w:t>
            </w:r>
          </w:p>
        </w:tc>
        <w:tc>
          <w:tcPr>
            <w:tcW w:w="2379" w:type="dxa"/>
            <w:vAlign w:val="center"/>
          </w:tcPr>
          <w:p w:rsidR="00AA6050" w:rsidRPr="00F67B63" w:rsidRDefault="00AA6050" w:rsidP="00AA6050">
            <w:pPr>
              <w:rPr>
                <w:rFonts w:cs="Arial"/>
                <w:sz w:val="20"/>
                <w:szCs w:val="20"/>
              </w:rPr>
            </w:pPr>
            <w:r w:rsidRPr="00F67B63">
              <w:rPr>
                <w:rFonts w:cs="Arial" w:hint="eastAsia"/>
                <w:sz w:val="20"/>
                <w:szCs w:val="20"/>
              </w:rPr>
              <w:t>高压电缆</w:t>
            </w:r>
            <w:r w:rsidRPr="00F67B63">
              <w:rPr>
                <w:rFonts w:cs="Arial" w:hint="eastAsia"/>
                <w:sz w:val="20"/>
                <w:szCs w:val="20"/>
              </w:rPr>
              <w:t xml:space="preserve"> </w:t>
            </w:r>
          </w:p>
        </w:tc>
        <w:tc>
          <w:tcPr>
            <w:tcW w:w="546" w:type="dxa"/>
            <w:vAlign w:val="center"/>
          </w:tcPr>
          <w:p w:rsidR="00AA6050" w:rsidRPr="00F67B63" w:rsidRDefault="00AA6050" w:rsidP="00AA6050">
            <w:pPr>
              <w:jc w:val="center"/>
              <w:rPr>
                <w:rFonts w:cs="Arial"/>
                <w:sz w:val="20"/>
                <w:szCs w:val="20"/>
              </w:rPr>
            </w:pPr>
            <w:r w:rsidRPr="00F67B63">
              <w:rPr>
                <w:rFonts w:cs="Arial" w:hint="eastAsia"/>
                <w:sz w:val="20"/>
                <w:szCs w:val="20"/>
              </w:rPr>
              <w:t>km</w:t>
            </w:r>
          </w:p>
        </w:tc>
        <w:tc>
          <w:tcPr>
            <w:tcW w:w="900" w:type="dxa"/>
          </w:tcPr>
          <w:p w:rsidR="00AA6050" w:rsidRPr="00F67B63" w:rsidRDefault="00AA6050" w:rsidP="003D3BB9">
            <w:r w:rsidRPr="00F67B63">
              <w:t>0.</w:t>
            </w:r>
            <w:r w:rsidR="003D3BB9" w:rsidRPr="00F67B63">
              <w:t>015</w:t>
            </w:r>
          </w:p>
        </w:tc>
        <w:tc>
          <w:tcPr>
            <w:tcW w:w="5123" w:type="dxa"/>
            <w:vAlign w:val="center"/>
          </w:tcPr>
          <w:p w:rsidR="00AA6050" w:rsidRPr="00F67B63" w:rsidRDefault="00AA6050" w:rsidP="00AA6050">
            <w:pPr>
              <w:widowControl/>
              <w:rPr>
                <w:rFonts w:cs="Arial"/>
                <w:sz w:val="20"/>
                <w:szCs w:val="20"/>
              </w:rPr>
            </w:pPr>
            <w:r w:rsidRPr="00F67B63">
              <w:rPr>
                <w:rFonts w:cs="Arial" w:hint="eastAsia"/>
                <w:sz w:val="20"/>
                <w:szCs w:val="20"/>
              </w:rPr>
              <w:t>ZR-YJV22-1</w:t>
            </w:r>
            <w:r w:rsidRPr="00F67B63">
              <w:rPr>
                <w:rFonts w:cs="Arial" w:hint="eastAsia"/>
                <w:sz w:val="20"/>
                <w:szCs w:val="20"/>
              </w:rPr>
              <w:t>×</w:t>
            </w:r>
            <w:r w:rsidRPr="00F67B63">
              <w:rPr>
                <w:rFonts w:cs="Arial" w:hint="eastAsia"/>
                <w:sz w:val="20"/>
                <w:szCs w:val="20"/>
              </w:rPr>
              <w:t>95 8.7kV/15kV</w:t>
            </w:r>
          </w:p>
        </w:tc>
        <w:tc>
          <w:tcPr>
            <w:tcW w:w="986" w:type="dxa"/>
            <w:vAlign w:val="center"/>
          </w:tcPr>
          <w:p w:rsidR="00AA6050" w:rsidRPr="00F67B63" w:rsidRDefault="00AA6050" w:rsidP="00AA6050">
            <w:pPr>
              <w:widowControl/>
              <w:jc w:val="center"/>
              <w:rPr>
                <w:kern w:val="0"/>
                <w:szCs w:val="21"/>
              </w:rPr>
            </w:pPr>
          </w:p>
        </w:tc>
      </w:tr>
      <w:tr w:rsidR="00F67B63" w:rsidRPr="00F67B63" w:rsidTr="00A524EB">
        <w:trPr>
          <w:jc w:val="center"/>
        </w:trPr>
        <w:tc>
          <w:tcPr>
            <w:tcW w:w="431" w:type="dxa"/>
            <w:shd w:val="clear" w:color="auto" w:fill="auto"/>
            <w:vAlign w:val="center"/>
          </w:tcPr>
          <w:p w:rsidR="003D3BB9" w:rsidRPr="00F67B63" w:rsidRDefault="00F72C7F" w:rsidP="003D3BB9">
            <w:pPr>
              <w:widowControl/>
              <w:jc w:val="center"/>
              <w:rPr>
                <w:kern w:val="0"/>
                <w:szCs w:val="21"/>
              </w:rPr>
            </w:pPr>
            <w:r>
              <w:rPr>
                <w:rFonts w:hint="eastAsia"/>
                <w:kern w:val="0"/>
                <w:szCs w:val="21"/>
              </w:rPr>
              <w:t>8</w:t>
            </w:r>
          </w:p>
        </w:tc>
        <w:tc>
          <w:tcPr>
            <w:tcW w:w="2379" w:type="dxa"/>
            <w:vAlign w:val="center"/>
          </w:tcPr>
          <w:p w:rsidR="003D3BB9" w:rsidRPr="00F67B63" w:rsidRDefault="003D3BB9" w:rsidP="003D3BB9">
            <w:pPr>
              <w:jc w:val="left"/>
              <w:rPr>
                <w:rFonts w:cs="Arial"/>
                <w:sz w:val="20"/>
                <w:szCs w:val="20"/>
              </w:rPr>
            </w:pPr>
            <w:r w:rsidRPr="00F67B63">
              <w:rPr>
                <w:rFonts w:cs="Arial" w:hint="eastAsia"/>
                <w:sz w:val="20"/>
                <w:szCs w:val="20"/>
              </w:rPr>
              <w:t>电缆接头及其他附件</w:t>
            </w:r>
          </w:p>
        </w:tc>
        <w:tc>
          <w:tcPr>
            <w:tcW w:w="546" w:type="dxa"/>
            <w:vAlign w:val="center"/>
          </w:tcPr>
          <w:p w:rsidR="003D3BB9" w:rsidRPr="00F67B63" w:rsidRDefault="003D3BB9" w:rsidP="003D3BB9">
            <w:pPr>
              <w:widowControl/>
              <w:jc w:val="center"/>
              <w:rPr>
                <w:rFonts w:cs="Arial"/>
                <w:sz w:val="20"/>
                <w:szCs w:val="20"/>
              </w:rPr>
            </w:pPr>
            <w:r w:rsidRPr="00F67B63">
              <w:rPr>
                <w:rFonts w:cs="Arial" w:hint="eastAsia"/>
                <w:sz w:val="20"/>
                <w:szCs w:val="20"/>
              </w:rPr>
              <w:t>套</w:t>
            </w:r>
          </w:p>
        </w:tc>
        <w:tc>
          <w:tcPr>
            <w:tcW w:w="900" w:type="dxa"/>
          </w:tcPr>
          <w:p w:rsidR="003D3BB9" w:rsidRPr="00F67B63" w:rsidRDefault="003D3BB9" w:rsidP="003D3BB9">
            <w:r w:rsidRPr="00F67B63">
              <w:t>6</w:t>
            </w:r>
          </w:p>
        </w:tc>
        <w:tc>
          <w:tcPr>
            <w:tcW w:w="5123" w:type="dxa"/>
            <w:vAlign w:val="center"/>
          </w:tcPr>
          <w:p w:rsidR="003D3BB9" w:rsidRPr="00F67B63" w:rsidRDefault="003D3BB9" w:rsidP="003D3BB9">
            <w:pPr>
              <w:widowControl/>
              <w:rPr>
                <w:rFonts w:cs="Arial"/>
                <w:sz w:val="20"/>
                <w:szCs w:val="20"/>
              </w:rPr>
            </w:pPr>
            <w:r w:rsidRPr="00F67B63">
              <w:rPr>
                <w:rFonts w:cs="Arial" w:hint="eastAsia"/>
                <w:sz w:val="20"/>
                <w:szCs w:val="20"/>
              </w:rPr>
              <w:t>ZR-YJV22-1</w:t>
            </w:r>
            <w:r w:rsidRPr="00F67B63">
              <w:rPr>
                <w:rFonts w:cs="Arial" w:hint="eastAsia"/>
                <w:sz w:val="20"/>
                <w:szCs w:val="20"/>
              </w:rPr>
              <w:t>×</w:t>
            </w:r>
            <w:r w:rsidRPr="00F67B63">
              <w:rPr>
                <w:rFonts w:cs="Arial" w:hint="eastAsia"/>
                <w:sz w:val="20"/>
                <w:szCs w:val="20"/>
              </w:rPr>
              <w:t>95 8.7kV/15kV</w:t>
            </w:r>
          </w:p>
        </w:tc>
        <w:tc>
          <w:tcPr>
            <w:tcW w:w="986" w:type="dxa"/>
            <w:vAlign w:val="center"/>
          </w:tcPr>
          <w:p w:rsidR="003D3BB9" w:rsidRPr="00F67B63" w:rsidRDefault="003D3BB9" w:rsidP="003D3BB9">
            <w:pPr>
              <w:widowControl/>
              <w:jc w:val="center"/>
              <w:rPr>
                <w:kern w:val="0"/>
                <w:szCs w:val="21"/>
              </w:rPr>
            </w:pPr>
          </w:p>
        </w:tc>
      </w:tr>
      <w:tr w:rsidR="00F67B63" w:rsidRPr="00F67B63" w:rsidTr="00A524EB">
        <w:trPr>
          <w:jc w:val="center"/>
        </w:trPr>
        <w:tc>
          <w:tcPr>
            <w:tcW w:w="431" w:type="dxa"/>
            <w:shd w:val="clear" w:color="auto" w:fill="auto"/>
            <w:vAlign w:val="center"/>
          </w:tcPr>
          <w:p w:rsidR="003D3BB9" w:rsidRPr="00F67B63" w:rsidRDefault="00F72C7F" w:rsidP="003D3BB9">
            <w:pPr>
              <w:widowControl/>
              <w:jc w:val="center"/>
              <w:rPr>
                <w:kern w:val="0"/>
                <w:szCs w:val="21"/>
              </w:rPr>
            </w:pPr>
            <w:r>
              <w:rPr>
                <w:rFonts w:hint="eastAsia"/>
                <w:kern w:val="0"/>
                <w:szCs w:val="21"/>
              </w:rPr>
              <w:t>9</w:t>
            </w:r>
          </w:p>
        </w:tc>
        <w:tc>
          <w:tcPr>
            <w:tcW w:w="2379" w:type="dxa"/>
            <w:vAlign w:val="center"/>
          </w:tcPr>
          <w:p w:rsidR="003D3BB9" w:rsidRPr="00F67B63" w:rsidRDefault="003D3BB9" w:rsidP="003D3BB9">
            <w:pPr>
              <w:rPr>
                <w:rFonts w:cs="Arial"/>
                <w:sz w:val="20"/>
                <w:szCs w:val="20"/>
              </w:rPr>
            </w:pPr>
            <w:r w:rsidRPr="00F67B63">
              <w:rPr>
                <w:rFonts w:cs="Arial" w:hint="eastAsia"/>
                <w:sz w:val="20"/>
                <w:szCs w:val="20"/>
              </w:rPr>
              <w:t>高压电缆</w:t>
            </w:r>
            <w:r w:rsidRPr="00F67B63">
              <w:rPr>
                <w:rFonts w:cs="Arial" w:hint="eastAsia"/>
                <w:sz w:val="20"/>
                <w:szCs w:val="20"/>
              </w:rPr>
              <w:t xml:space="preserve"> </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km</w:t>
            </w:r>
          </w:p>
        </w:tc>
        <w:tc>
          <w:tcPr>
            <w:tcW w:w="900" w:type="dxa"/>
          </w:tcPr>
          <w:p w:rsidR="003D3BB9" w:rsidRPr="00F67B63" w:rsidRDefault="003D3BB9" w:rsidP="003D3BB9">
            <w:r w:rsidRPr="00F67B63">
              <w:t>0.2</w:t>
            </w:r>
          </w:p>
        </w:tc>
        <w:tc>
          <w:tcPr>
            <w:tcW w:w="5123" w:type="dxa"/>
            <w:vAlign w:val="center"/>
          </w:tcPr>
          <w:p w:rsidR="003D3BB9" w:rsidRPr="00F67B63" w:rsidRDefault="003D3BB9" w:rsidP="003D3BB9">
            <w:pPr>
              <w:widowControl/>
              <w:rPr>
                <w:rFonts w:cs="Arial"/>
                <w:sz w:val="20"/>
                <w:szCs w:val="20"/>
              </w:rPr>
            </w:pPr>
            <w:r w:rsidRPr="00F67B63">
              <w:rPr>
                <w:rFonts w:cs="Arial" w:hint="eastAsia"/>
                <w:sz w:val="20"/>
                <w:szCs w:val="20"/>
              </w:rPr>
              <w:t>ZR-YJV22-3</w:t>
            </w:r>
            <w:r w:rsidRPr="00F67B63">
              <w:rPr>
                <w:rFonts w:cs="Arial" w:hint="eastAsia"/>
                <w:sz w:val="20"/>
                <w:szCs w:val="20"/>
              </w:rPr>
              <w:t>×</w:t>
            </w:r>
            <w:r w:rsidRPr="00F67B63">
              <w:rPr>
                <w:rFonts w:cs="Arial" w:hint="eastAsia"/>
                <w:sz w:val="20"/>
                <w:szCs w:val="20"/>
              </w:rPr>
              <w:t>50 8.7kV/15kV</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F72C7F" w:rsidP="003D3BB9">
            <w:pPr>
              <w:widowControl/>
              <w:jc w:val="center"/>
              <w:rPr>
                <w:kern w:val="0"/>
                <w:szCs w:val="21"/>
              </w:rPr>
            </w:pPr>
            <w:r>
              <w:rPr>
                <w:rFonts w:hint="eastAsia"/>
                <w:kern w:val="0"/>
                <w:szCs w:val="21"/>
              </w:rPr>
              <w:t>1</w:t>
            </w:r>
            <w:r>
              <w:rPr>
                <w:kern w:val="0"/>
                <w:szCs w:val="21"/>
              </w:rPr>
              <w:t>0</w:t>
            </w:r>
          </w:p>
        </w:tc>
        <w:tc>
          <w:tcPr>
            <w:tcW w:w="2379" w:type="dxa"/>
            <w:vAlign w:val="center"/>
          </w:tcPr>
          <w:p w:rsidR="003D3BB9" w:rsidRPr="00F67B63" w:rsidRDefault="003D3BB9" w:rsidP="003D3BB9">
            <w:pPr>
              <w:widowControl/>
              <w:rPr>
                <w:kern w:val="0"/>
                <w:szCs w:val="21"/>
              </w:rPr>
            </w:pPr>
            <w:r w:rsidRPr="00F67B63">
              <w:rPr>
                <w:rFonts w:cs="Arial" w:hint="eastAsia"/>
                <w:sz w:val="20"/>
                <w:szCs w:val="20"/>
              </w:rPr>
              <w:t>电缆接头及其他附件</w:t>
            </w:r>
          </w:p>
        </w:tc>
        <w:tc>
          <w:tcPr>
            <w:tcW w:w="546" w:type="dxa"/>
            <w:vAlign w:val="center"/>
          </w:tcPr>
          <w:p w:rsidR="003D3BB9" w:rsidRPr="00F67B63" w:rsidRDefault="003D3BB9" w:rsidP="003D3BB9">
            <w:pPr>
              <w:widowControl/>
              <w:jc w:val="center"/>
              <w:rPr>
                <w:kern w:val="0"/>
                <w:szCs w:val="21"/>
              </w:rPr>
            </w:pPr>
            <w:r w:rsidRPr="00F67B63">
              <w:rPr>
                <w:rFonts w:cs="Arial" w:hint="eastAsia"/>
                <w:sz w:val="20"/>
                <w:szCs w:val="20"/>
              </w:rPr>
              <w:t>套</w:t>
            </w:r>
          </w:p>
        </w:tc>
        <w:tc>
          <w:tcPr>
            <w:tcW w:w="900" w:type="dxa"/>
            <w:vAlign w:val="center"/>
          </w:tcPr>
          <w:p w:rsidR="003D3BB9" w:rsidRPr="00F67B63" w:rsidRDefault="003D3BB9" w:rsidP="003D3BB9">
            <w:pPr>
              <w:widowControl/>
              <w:rPr>
                <w:kern w:val="0"/>
                <w:szCs w:val="21"/>
              </w:rPr>
            </w:pPr>
            <w:r w:rsidRPr="00F67B63">
              <w:rPr>
                <w:kern w:val="0"/>
                <w:szCs w:val="21"/>
              </w:rPr>
              <w:t>2</w:t>
            </w:r>
          </w:p>
        </w:tc>
        <w:tc>
          <w:tcPr>
            <w:tcW w:w="5123" w:type="dxa"/>
            <w:vAlign w:val="center"/>
          </w:tcPr>
          <w:p w:rsidR="003D3BB9" w:rsidRPr="00F67B63" w:rsidRDefault="003D3BB9" w:rsidP="003D3BB9">
            <w:pPr>
              <w:widowControl/>
              <w:rPr>
                <w:kern w:val="0"/>
                <w:szCs w:val="21"/>
              </w:rPr>
            </w:pPr>
            <w:r w:rsidRPr="00F67B63">
              <w:rPr>
                <w:rFonts w:cs="Arial" w:hint="eastAsia"/>
                <w:sz w:val="20"/>
                <w:szCs w:val="20"/>
              </w:rPr>
              <w:t>ZR-YJV22-3</w:t>
            </w:r>
            <w:r w:rsidRPr="00F67B63">
              <w:rPr>
                <w:rFonts w:cs="Arial" w:hint="eastAsia"/>
                <w:sz w:val="20"/>
                <w:szCs w:val="20"/>
              </w:rPr>
              <w:t>×</w:t>
            </w:r>
            <w:r w:rsidRPr="00F67B63">
              <w:rPr>
                <w:rFonts w:cs="Arial" w:hint="eastAsia"/>
                <w:sz w:val="20"/>
                <w:szCs w:val="20"/>
              </w:rPr>
              <w:t>50 8.7kV/15kV</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rFonts w:cs="Arial"/>
                <w:sz w:val="20"/>
                <w:szCs w:val="20"/>
              </w:rPr>
            </w:pPr>
          </w:p>
        </w:tc>
        <w:tc>
          <w:tcPr>
            <w:tcW w:w="546" w:type="dxa"/>
            <w:vAlign w:val="center"/>
          </w:tcPr>
          <w:p w:rsidR="003D3BB9" w:rsidRPr="00F67B63" w:rsidRDefault="003D3BB9" w:rsidP="003D3BB9">
            <w:pPr>
              <w:widowControl/>
              <w:jc w:val="center"/>
              <w:rPr>
                <w:rFonts w:cs="Arial"/>
                <w:sz w:val="20"/>
                <w:szCs w:val="20"/>
              </w:rPr>
            </w:pPr>
          </w:p>
        </w:tc>
        <w:tc>
          <w:tcPr>
            <w:tcW w:w="900" w:type="dxa"/>
            <w:vAlign w:val="center"/>
          </w:tcPr>
          <w:p w:rsidR="003D3BB9" w:rsidRPr="00F67B63" w:rsidRDefault="003D3BB9" w:rsidP="003D3BB9">
            <w:pPr>
              <w:widowControl/>
              <w:jc w:val="center"/>
              <w:rPr>
                <w:kern w:val="0"/>
                <w:szCs w:val="21"/>
              </w:rPr>
            </w:pPr>
          </w:p>
        </w:tc>
        <w:tc>
          <w:tcPr>
            <w:tcW w:w="5123" w:type="dxa"/>
            <w:vAlign w:val="center"/>
          </w:tcPr>
          <w:p w:rsidR="003D3BB9" w:rsidRPr="00F67B63" w:rsidRDefault="003D3BB9" w:rsidP="003D3BB9">
            <w:pPr>
              <w:widowControl/>
              <w:jc w:val="center"/>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400V</w:t>
            </w:r>
            <w:r w:rsidRPr="00F67B63">
              <w:rPr>
                <w:rFonts w:hint="eastAsia"/>
                <w:kern w:val="0"/>
                <w:szCs w:val="21"/>
              </w:rPr>
              <w:t>设备及安装工程</w:t>
            </w:r>
          </w:p>
        </w:tc>
        <w:tc>
          <w:tcPr>
            <w:tcW w:w="546" w:type="dxa"/>
            <w:vAlign w:val="center"/>
          </w:tcPr>
          <w:p w:rsidR="003D3BB9" w:rsidRPr="00F67B63" w:rsidRDefault="003D3BB9" w:rsidP="003D3BB9">
            <w:pPr>
              <w:widowControl/>
              <w:jc w:val="center"/>
              <w:rPr>
                <w:kern w:val="0"/>
                <w:szCs w:val="21"/>
              </w:rPr>
            </w:pPr>
          </w:p>
        </w:tc>
        <w:tc>
          <w:tcPr>
            <w:tcW w:w="900" w:type="dxa"/>
            <w:vAlign w:val="center"/>
          </w:tcPr>
          <w:p w:rsidR="003D3BB9" w:rsidRPr="00F67B63" w:rsidRDefault="003D3BB9" w:rsidP="003D3BB9">
            <w:pPr>
              <w:widowControl/>
              <w:jc w:val="center"/>
              <w:rPr>
                <w:kern w:val="0"/>
                <w:szCs w:val="21"/>
              </w:rPr>
            </w:pPr>
          </w:p>
        </w:tc>
        <w:tc>
          <w:tcPr>
            <w:tcW w:w="5123" w:type="dxa"/>
            <w:vAlign w:val="center"/>
          </w:tcPr>
          <w:p w:rsidR="003D3BB9" w:rsidRPr="00F67B63" w:rsidRDefault="003D3BB9" w:rsidP="003D3BB9">
            <w:pPr>
              <w:widowControl/>
              <w:jc w:val="center"/>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lastRenderedPageBreak/>
              <w:t>1</w:t>
            </w:r>
          </w:p>
        </w:tc>
        <w:tc>
          <w:tcPr>
            <w:tcW w:w="2379" w:type="dxa"/>
            <w:vAlign w:val="center"/>
          </w:tcPr>
          <w:p w:rsidR="003D3BB9" w:rsidRPr="00F67B63" w:rsidRDefault="003D3BB9" w:rsidP="003D3BB9">
            <w:pPr>
              <w:widowControl/>
              <w:rPr>
                <w:kern w:val="0"/>
                <w:szCs w:val="21"/>
              </w:rPr>
            </w:pPr>
            <w:r w:rsidRPr="00F67B63">
              <w:rPr>
                <w:rFonts w:hint="eastAsia"/>
                <w:kern w:val="0"/>
                <w:szCs w:val="21"/>
              </w:rPr>
              <w:t>400V</w:t>
            </w:r>
            <w:r w:rsidRPr="00F67B63">
              <w:rPr>
                <w:rFonts w:hint="eastAsia"/>
                <w:kern w:val="0"/>
                <w:szCs w:val="21"/>
              </w:rPr>
              <w:t>低压开关柜</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面</w:t>
            </w:r>
          </w:p>
        </w:tc>
        <w:tc>
          <w:tcPr>
            <w:tcW w:w="900" w:type="dxa"/>
            <w:vAlign w:val="center"/>
          </w:tcPr>
          <w:p w:rsidR="003D3BB9" w:rsidRPr="00F67B63" w:rsidRDefault="003D3BB9" w:rsidP="003D3BB9">
            <w:pPr>
              <w:widowControl/>
              <w:jc w:val="center"/>
              <w:rPr>
                <w:kern w:val="0"/>
                <w:szCs w:val="21"/>
              </w:rPr>
            </w:pPr>
            <w:r w:rsidRPr="00F67B63">
              <w:rPr>
                <w:kern w:val="0"/>
                <w:szCs w:val="21"/>
              </w:rPr>
              <w:t>6</w:t>
            </w:r>
          </w:p>
        </w:tc>
        <w:tc>
          <w:tcPr>
            <w:tcW w:w="5123" w:type="dxa"/>
            <w:vAlign w:val="center"/>
          </w:tcPr>
          <w:p w:rsidR="003D3BB9" w:rsidRPr="00F67B63" w:rsidRDefault="003D3BB9" w:rsidP="003D3BB9">
            <w:pPr>
              <w:widowControl/>
              <w:rPr>
                <w:kern w:val="0"/>
                <w:szCs w:val="21"/>
              </w:rPr>
            </w:pPr>
            <w:r w:rsidRPr="00F67B63">
              <w:rPr>
                <w:rFonts w:hint="eastAsia"/>
                <w:kern w:val="0"/>
                <w:szCs w:val="21"/>
              </w:rPr>
              <w:t>GCK</w:t>
            </w:r>
            <w:r w:rsidRPr="00F67B63">
              <w:rPr>
                <w:rFonts w:hint="eastAsia"/>
                <w:kern w:val="0"/>
                <w:szCs w:val="21"/>
              </w:rPr>
              <w:t>抽屉式低压开关柜</w:t>
            </w:r>
          </w:p>
          <w:p w:rsidR="003D3BB9" w:rsidRPr="00F67B63" w:rsidRDefault="003D3BB9" w:rsidP="003D3BB9">
            <w:pPr>
              <w:widowControl/>
              <w:rPr>
                <w:kern w:val="0"/>
                <w:szCs w:val="21"/>
              </w:rPr>
            </w:pPr>
            <w:r w:rsidRPr="00F67B63">
              <w:rPr>
                <w:rFonts w:hint="eastAsia"/>
                <w:kern w:val="0"/>
                <w:szCs w:val="21"/>
              </w:rPr>
              <w:t>主要参数如下分列，具体参数详见低压一次接线图及招标文件</w:t>
            </w:r>
          </w:p>
        </w:tc>
        <w:tc>
          <w:tcPr>
            <w:tcW w:w="986" w:type="dxa"/>
            <w:vAlign w:val="center"/>
          </w:tcPr>
          <w:p w:rsidR="003D3BB9" w:rsidRPr="00F67B63" w:rsidRDefault="003D3BB9" w:rsidP="003D3BB9">
            <w:pPr>
              <w:widowControl/>
              <w:jc w:val="center"/>
              <w:rPr>
                <w:kern w:val="0"/>
                <w:szCs w:val="21"/>
              </w:rPr>
            </w:pPr>
            <w:r w:rsidRPr="00F67B63">
              <w:rPr>
                <w:rFonts w:hint="eastAsia"/>
                <w:kern w:val="0"/>
                <w:szCs w:val="21"/>
              </w:rPr>
              <w:t>包括基础槽钢、连接母排</w:t>
            </w: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面</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GCK</w:t>
            </w:r>
            <w:r w:rsidRPr="00F67B63">
              <w:rPr>
                <w:rFonts w:hint="eastAsia"/>
                <w:kern w:val="0"/>
                <w:szCs w:val="21"/>
              </w:rPr>
              <w:t>柜，</w:t>
            </w:r>
            <w:r w:rsidRPr="00F67B63">
              <w:rPr>
                <w:rFonts w:hint="eastAsia"/>
                <w:kern w:val="0"/>
                <w:szCs w:val="21"/>
              </w:rPr>
              <w:t>1#</w:t>
            </w:r>
            <w:r w:rsidRPr="00F67B63">
              <w:rPr>
                <w:rFonts w:hint="eastAsia"/>
                <w:kern w:val="0"/>
                <w:szCs w:val="21"/>
              </w:rPr>
              <w:t>站变进线柜</w:t>
            </w:r>
          </w:p>
          <w:p w:rsidR="003D3BB9" w:rsidRPr="00F67B63" w:rsidRDefault="003D3BB9" w:rsidP="003D3BB9">
            <w:pPr>
              <w:widowControl/>
              <w:rPr>
                <w:kern w:val="0"/>
                <w:szCs w:val="21"/>
              </w:rPr>
            </w:pPr>
            <w:r w:rsidRPr="00F67B63">
              <w:rPr>
                <w:rFonts w:hint="eastAsia"/>
                <w:kern w:val="0"/>
                <w:szCs w:val="21"/>
              </w:rPr>
              <w:t>断路器</w:t>
            </w:r>
            <w:r w:rsidRPr="00F67B63">
              <w:rPr>
                <w:rFonts w:hint="eastAsia"/>
                <w:kern w:val="0"/>
                <w:szCs w:val="21"/>
              </w:rPr>
              <w:t>1</w:t>
            </w:r>
            <w:r w:rsidRPr="00F67B63">
              <w:rPr>
                <w:rFonts w:hint="eastAsia"/>
                <w:kern w:val="0"/>
                <w:szCs w:val="21"/>
              </w:rPr>
              <w:t>台：</w:t>
            </w:r>
            <w:r w:rsidRPr="00F67B63">
              <w:rPr>
                <w:kern w:val="0"/>
                <w:szCs w:val="21"/>
              </w:rPr>
              <w:t>CW1</w:t>
            </w:r>
            <w:r w:rsidRPr="00F67B63">
              <w:rPr>
                <w:kern w:val="0"/>
                <w:szCs w:val="21"/>
              </w:rPr>
              <w:t>框架</w:t>
            </w:r>
            <w:r w:rsidRPr="00F67B63">
              <w:rPr>
                <w:rFonts w:hint="eastAsia"/>
                <w:kern w:val="0"/>
                <w:szCs w:val="21"/>
              </w:rPr>
              <w:t>断路器，</w:t>
            </w:r>
            <w:r w:rsidRPr="00F67B63">
              <w:rPr>
                <w:rFonts w:hint="eastAsia"/>
                <w:kern w:val="0"/>
                <w:szCs w:val="21"/>
              </w:rPr>
              <w:t>1000/630A</w:t>
            </w:r>
            <w:r w:rsidRPr="00F67B63">
              <w:rPr>
                <w:rFonts w:hint="eastAsia"/>
                <w:kern w:val="0"/>
                <w:szCs w:val="21"/>
              </w:rPr>
              <w:t>，</w:t>
            </w:r>
            <w:r w:rsidRPr="00F67B63">
              <w:rPr>
                <w:rFonts w:hint="eastAsia"/>
              </w:rPr>
              <w:t>极限开断能力</w:t>
            </w:r>
            <w:r w:rsidRPr="00F67B63">
              <w:rPr>
                <w:rFonts w:hint="eastAsia"/>
              </w:rPr>
              <w:t xml:space="preserve">50kA </w:t>
            </w:r>
            <w:r w:rsidRPr="00F67B63">
              <w:rPr>
                <w:rFonts w:hint="eastAsia"/>
              </w:rPr>
              <w:t>，内附脱扣器、电动分合闸、欠压、通信等附件；</w:t>
            </w:r>
          </w:p>
          <w:p w:rsidR="003D3BB9" w:rsidRPr="00F67B63" w:rsidRDefault="003D3BB9" w:rsidP="003D3BB9">
            <w:pPr>
              <w:widowControl/>
              <w:rPr>
                <w:kern w:val="0"/>
                <w:szCs w:val="21"/>
              </w:rPr>
            </w:pPr>
            <w:r w:rsidRPr="00F67B63">
              <w:rPr>
                <w:rFonts w:hint="eastAsia"/>
                <w:kern w:val="0"/>
                <w:szCs w:val="21"/>
              </w:rPr>
              <w:t>电流互感器</w:t>
            </w:r>
            <w:r w:rsidRPr="00F67B63">
              <w:rPr>
                <w:rFonts w:hint="eastAsia"/>
                <w:kern w:val="0"/>
                <w:szCs w:val="21"/>
              </w:rPr>
              <w:t>3</w:t>
            </w:r>
            <w:r w:rsidRPr="00F67B63">
              <w:rPr>
                <w:rFonts w:hint="eastAsia"/>
                <w:kern w:val="0"/>
                <w:szCs w:val="21"/>
              </w:rPr>
              <w:t>只：</w:t>
            </w:r>
            <w:r w:rsidRPr="00F67B63">
              <w:rPr>
                <w:kern w:val="0"/>
                <w:szCs w:val="21"/>
              </w:rPr>
              <w:t>LMZJ1-0.5</w:t>
            </w:r>
            <w:r w:rsidRPr="00F67B63">
              <w:rPr>
                <w:rFonts w:hint="eastAsia"/>
                <w:kern w:val="0"/>
                <w:szCs w:val="21"/>
              </w:rPr>
              <w:t xml:space="preserve"> </w:t>
            </w:r>
            <w:r w:rsidRPr="00F67B63">
              <w:rPr>
                <w:rFonts w:hint="eastAsia"/>
                <w:kern w:val="0"/>
                <w:szCs w:val="21"/>
              </w:rPr>
              <w:t>，</w:t>
            </w:r>
            <w:r w:rsidRPr="00F67B63">
              <w:rPr>
                <w:rFonts w:hint="eastAsia"/>
                <w:kern w:val="0"/>
                <w:szCs w:val="21"/>
              </w:rPr>
              <w:t>500/5A</w:t>
            </w:r>
          </w:p>
          <w:p w:rsidR="003D3BB9" w:rsidRPr="00F67B63" w:rsidRDefault="003D3BB9" w:rsidP="003D3BB9">
            <w:pPr>
              <w:widowControl/>
              <w:rPr>
                <w:kern w:val="0"/>
                <w:szCs w:val="21"/>
              </w:rPr>
            </w:pPr>
            <w:r w:rsidRPr="00F67B63">
              <w:rPr>
                <w:rFonts w:hint="eastAsia"/>
                <w:kern w:val="0"/>
                <w:szCs w:val="21"/>
              </w:rPr>
              <w:t>零序电流互感器</w:t>
            </w:r>
            <w:r w:rsidRPr="00F67B63">
              <w:rPr>
                <w:rFonts w:hint="eastAsia"/>
                <w:kern w:val="0"/>
                <w:szCs w:val="21"/>
              </w:rPr>
              <w:t>1</w:t>
            </w:r>
            <w:r w:rsidRPr="00F67B63">
              <w:rPr>
                <w:rFonts w:hint="eastAsia"/>
                <w:kern w:val="0"/>
                <w:szCs w:val="21"/>
              </w:rPr>
              <w:t>只；</w:t>
            </w:r>
          </w:p>
          <w:p w:rsidR="003D3BB9" w:rsidRPr="00F67B63" w:rsidRDefault="003D3BB9" w:rsidP="003D3BB9">
            <w:pPr>
              <w:widowControl/>
              <w:rPr>
                <w:kern w:val="0"/>
                <w:szCs w:val="21"/>
              </w:rPr>
            </w:pPr>
            <w:r w:rsidRPr="00F67B63">
              <w:rPr>
                <w:rFonts w:hint="eastAsia"/>
                <w:kern w:val="0"/>
                <w:szCs w:val="21"/>
              </w:rPr>
              <w:t>电压互感器；</w:t>
            </w:r>
            <w:r w:rsidRPr="00F67B63">
              <w:rPr>
                <w:rFonts w:hint="eastAsia"/>
                <w:kern w:val="0"/>
                <w:szCs w:val="21"/>
              </w:rPr>
              <w:t xml:space="preserve"> </w:t>
            </w:r>
          </w:p>
          <w:p w:rsidR="003D3BB9" w:rsidRPr="00F67B63" w:rsidRDefault="003D3BB9" w:rsidP="003D3BB9">
            <w:pPr>
              <w:widowControl/>
              <w:rPr>
                <w:kern w:val="0"/>
                <w:szCs w:val="21"/>
              </w:rPr>
            </w:pPr>
            <w:r w:rsidRPr="00F67B63">
              <w:rPr>
                <w:rFonts w:hint="eastAsia"/>
                <w:kern w:val="0"/>
                <w:szCs w:val="21"/>
              </w:rPr>
              <w:t>多功能电力仪表</w:t>
            </w:r>
            <w:r w:rsidRPr="00F67B63">
              <w:rPr>
                <w:rFonts w:hint="eastAsia"/>
                <w:kern w:val="0"/>
                <w:szCs w:val="21"/>
              </w:rPr>
              <w:t>1</w:t>
            </w:r>
            <w:r w:rsidRPr="00F67B63">
              <w:rPr>
                <w:rFonts w:hint="eastAsia"/>
                <w:kern w:val="0"/>
                <w:szCs w:val="21"/>
              </w:rPr>
              <w:t>台：</w:t>
            </w:r>
            <w:r w:rsidRPr="00F67B63">
              <w:rPr>
                <w:kern w:val="0"/>
                <w:szCs w:val="21"/>
              </w:rPr>
              <w:t>PD866EY-560</w:t>
            </w:r>
          </w:p>
          <w:p w:rsidR="003D3BB9" w:rsidRPr="00F67B63" w:rsidRDefault="003D3BB9" w:rsidP="003D3BB9">
            <w:pPr>
              <w:widowControl/>
              <w:rPr>
                <w:kern w:val="0"/>
                <w:szCs w:val="21"/>
              </w:rPr>
            </w:pPr>
            <w:r w:rsidRPr="00F67B63">
              <w:rPr>
                <w:rFonts w:hint="eastAsia"/>
                <w:kern w:val="0"/>
                <w:szCs w:val="21"/>
              </w:rPr>
              <w:t>备用电源自动投入装置</w:t>
            </w:r>
            <w:r w:rsidRPr="00F67B63">
              <w:rPr>
                <w:rFonts w:hint="eastAsia"/>
                <w:kern w:val="0"/>
                <w:szCs w:val="21"/>
              </w:rPr>
              <w:t>1</w:t>
            </w:r>
            <w:r w:rsidRPr="00F67B63">
              <w:rPr>
                <w:rFonts w:hint="eastAsia"/>
                <w:kern w:val="0"/>
                <w:szCs w:val="21"/>
              </w:rPr>
              <w:t>套：</w:t>
            </w:r>
            <w:r w:rsidRPr="00F67B63">
              <w:rPr>
                <w:rFonts w:hint="eastAsia"/>
                <w:kern w:val="0"/>
                <w:szCs w:val="21"/>
              </w:rPr>
              <w:t>ATMT</w:t>
            </w:r>
            <w:r w:rsidRPr="00F67B63">
              <w:rPr>
                <w:rFonts w:hint="eastAsia"/>
                <w:kern w:val="0"/>
                <w:szCs w:val="21"/>
              </w:rPr>
              <w:t>系列</w:t>
            </w:r>
          </w:p>
          <w:p w:rsidR="003D3BB9" w:rsidRPr="00F67B63" w:rsidRDefault="003D3BB9" w:rsidP="003D3BB9">
            <w:pPr>
              <w:widowControl/>
            </w:pPr>
            <w:r w:rsidRPr="00F67B63">
              <w:rPr>
                <w:rFonts w:hint="eastAsia"/>
              </w:rPr>
              <w:t>过电压保护装置</w:t>
            </w:r>
            <w:r w:rsidRPr="00F67B63">
              <w:rPr>
                <w:rFonts w:hint="eastAsia"/>
              </w:rPr>
              <w:t>1</w:t>
            </w:r>
            <w:r w:rsidRPr="00F67B63">
              <w:rPr>
                <w:rFonts w:hint="eastAsia"/>
              </w:rPr>
              <w:t>套；</w:t>
            </w:r>
            <w:r w:rsidRPr="00F67B63">
              <w:rPr>
                <w:rFonts w:hint="eastAsia"/>
              </w:rPr>
              <w:t xml:space="preserve"> </w:t>
            </w:r>
          </w:p>
          <w:p w:rsidR="003D3BB9" w:rsidRPr="00F67B63" w:rsidRDefault="003D3BB9" w:rsidP="003D3BB9">
            <w:pPr>
              <w:widowControl/>
              <w:rPr>
                <w:kern w:val="0"/>
                <w:szCs w:val="21"/>
              </w:rPr>
            </w:pPr>
            <w:r w:rsidRPr="00F67B63">
              <w:rPr>
                <w:rFonts w:hint="eastAsia"/>
                <w:kern w:val="0"/>
                <w:szCs w:val="21"/>
              </w:rPr>
              <w:t>电流表</w:t>
            </w:r>
            <w:r w:rsidRPr="00F67B63">
              <w:rPr>
                <w:rFonts w:hint="eastAsia"/>
                <w:kern w:val="0"/>
                <w:szCs w:val="21"/>
              </w:rPr>
              <w:t>3</w:t>
            </w:r>
            <w:r w:rsidRPr="00F67B63">
              <w:rPr>
                <w:rFonts w:hint="eastAsia"/>
                <w:kern w:val="0"/>
                <w:szCs w:val="21"/>
              </w:rPr>
              <w:t>只；</w:t>
            </w:r>
            <w:r w:rsidRPr="00F67B63">
              <w:rPr>
                <w:rFonts w:hint="eastAsia"/>
                <w:kern w:val="0"/>
                <w:szCs w:val="21"/>
              </w:rPr>
              <w:t xml:space="preserve">    </w:t>
            </w:r>
          </w:p>
          <w:p w:rsidR="003D3BB9" w:rsidRPr="00F67B63" w:rsidRDefault="003D3BB9" w:rsidP="003D3BB9">
            <w:pPr>
              <w:widowControl/>
              <w:rPr>
                <w:kern w:val="0"/>
                <w:szCs w:val="21"/>
              </w:rPr>
            </w:pPr>
            <w:r w:rsidRPr="00F67B63">
              <w:rPr>
                <w:rFonts w:hint="eastAsia"/>
                <w:kern w:val="0"/>
                <w:szCs w:val="21"/>
              </w:rPr>
              <w:t>电压表</w:t>
            </w:r>
            <w:r w:rsidRPr="00F67B63">
              <w:rPr>
                <w:rFonts w:hint="eastAsia"/>
                <w:kern w:val="0"/>
                <w:szCs w:val="21"/>
              </w:rPr>
              <w:t>1</w:t>
            </w:r>
            <w:r w:rsidRPr="00F67B63">
              <w:rPr>
                <w:rFonts w:hint="eastAsia"/>
                <w:kern w:val="0"/>
                <w:szCs w:val="21"/>
              </w:rPr>
              <w:t>只；</w:t>
            </w:r>
          </w:p>
          <w:p w:rsidR="003D3BB9" w:rsidRPr="00F67B63" w:rsidRDefault="003D3BB9" w:rsidP="003D3BB9">
            <w:pPr>
              <w:widowControl/>
              <w:rPr>
                <w:kern w:val="0"/>
                <w:szCs w:val="21"/>
              </w:rPr>
            </w:pPr>
            <w:r w:rsidRPr="00F67B63">
              <w:rPr>
                <w:rFonts w:hint="eastAsia"/>
                <w:kern w:val="0"/>
                <w:szCs w:val="21"/>
              </w:rPr>
              <w:t>加热器</w:t>
            </w:r>
            <w:r w:rsidRPr="00F67B63">
              <w:rPr>
                <w:rFonts w:hint="eastAsia"/>
                <w:kern w:val="0"/>
                <w:szCs w:val="21"/>
              </w:rPr>
              <w:t>1</w:t>
            </w:r>
            <w:r w:rsidRPr="00F67B63">
              <w:rPr>
                <w:rFonts w:hint="eastAsia"/>
                <w:kern w:val="0"/>
                <w:szCs w:val="21"/>
              </w:rPr>
              <w:t>套；</w:t>
            </w:r>
            <w:r w:rsidRPr="00F67B63">
              <w:rPr>
                <w:rFonts w:hint="eastAsia"/>
                <w:kern w:val="0"/>
                <w:szCs w:val="21"/>
              </w:rPr>
              <w:t xml:space="preserve">        </w:t>
            </w:r>
            <w:r w:rsidRPr="00F67B63">
              <w:rPr>
                <w:rFonts w:hint="eastAsia"/>
                <w:kern w:val="0"/>
                <w:szCs w:val="21"/>
              </w:rPr>
              <w:t>湿控器</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电压转换开关</w:t>
            </w:r>
            <w:r w:rsidRPr="00F67B63">
              <w:rPr>
                <w:rFonts w:hint="eastAsia"/>
                <w:kern w:val="0"/>
                <w:szCs w:val="21"/>
              </w:rPr>
              <w:t>1</w:t>
            </w:r>
            <w:r w:rsidRPr="00F67B63">
              <w:rPr>
                <w:rFonts w:hint="eastAsia"/>
                <w:kern w:val="0"/>
                <w:szCs w:val="21"/>
              </w:rPr>
              <w:t>只；</w:t>
            </w:r>
            <w:r w:rsidRPr="00F67B63">
              <w:rPr>
                <w:rFonts w:hint="eastAsia"/>
                <w:kern w:val="0"/>
                <w:szCs w:val="21"/>
              </w:rPr>
              <w:t xml:space="preserve">   </w:t>
            </w:r>
          </w:p>
          <w:p w:rsidR="003D3BB9" w:rsidRPr="00F67B63" w:rsidRDefault="003D3BB9" w:rsidP="003D3BB9">
            <w:pPr>
              <w:widowControl/>
              <w:rPr>
                <w:kern w:val="0"/>
                <w:szCs w:val="21"/>
              </w:rPr>
            </w:pPr>
            <w:r w:rsidRPr="00F67B63">
              <w:rPr>
                <w:rFonts w:hint="eastAsia"/>
                <w:kern w:val="0"/>
                <w:szCs w:val="21"/>
              </w:rPr>
              <w:t>自动化元件</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其它配件</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柜体</w:t>
            </w:r>
            <w:r w:rsidRPr="00F67B63">
              <w:rPr>
                <w:rFonts w:hint="eastAsia"/>
                <w:kern w:val="0"/>
                <w:szCs w:val="21"/>
              </w:rPr>
              <w:t>1</w:t>
            </w:r>
            <w:r w:rsidRPr="00F67B63">
              <w:rPr>
                <w:rFonts w:hint="eastAsia"/>
                <w:kern w:val="0"/>
                <w:szCs w:val="21"/>
              </w:rPr>
              <w:t>面；低压母排</w:t>
            </w:r>
            <w:r w:rsidRPr="00F67B63">
              <w:rPr>
                <w:rFonts w:hint="eastAsia"/>
                <w:kern w:val="0"/>
                <w:szCs w:val="21"/>
              </w:rPr>
              <w:t>TMY-5*[100*10];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面</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GCK</w:t>
            </w:r>
            <w:r w:rsidRPr="00F67B63">
              <w:rPr>
                <w:rFonts w:hint="eastAsia"/>
                <w:kern w:val="0"/>
                <w:szCs w:val="21"/>
              </w:rPr>
              <w:t>柜，母线分段联络柜</w:t>
            </w:r>
          </w:p>
          <w:p w:rsidR="003D3BB9" w:rsidRPr="00F67B63" w:rsidRDefault="003D3BB9" w:rsidP="003D3BB9">
            <w:pPr>
              <w:widowControl/>
              <w:rPr>
                <w:kern w:val="0"/>
                <w:szCs w:val="21"/>
              </w:rPr>
            </w:pPr>
            <w:r w:rsidRPr="00F67B63">
              <w:rPr>
                <w:rFonts w:hint="eastAsia"/>
                <w:kern w:val="0"/>
                <w:szCs w:val="21"/>
              </w:rPr>
              <w:t>断路器</w:t>
            </w:r>
            <w:r w:rsidRPr="00F67B63">
              <w:rPr>
                <w:rFonts w:hint="eastAsia"/>
                <w:kern w:val="0"/>
                <w:szCs w:val="21"/>
              </w:rPr>
              <w:t>1</w:t>
            </w:r>
            <w:r w:rsidRPr="00F67B63">
              <w:rPr>
                <w:rFonts w:hint="eastAsia"/>
                <w:kern w:val="0"/>
                <w:szCs w:val="21"/>
              </w:rPr>
              <w:t>台：</w:t>
            </w:r>
            <w:r w:rsidRPr="00F67B63">
              <w:rPr>
                <w:kern w:val="0"/>
                <w:szCs w:val="21"/>
              </w:rPr>
              <w:t>CW1</w:t>
            </w:r>
            <w:r w:rsidRPr="00F67B63">
              <w:rPr>
                <w:kern w:val="0"/>
                <w:szCs w:val="21"/>
              </w:rPr>
              <w:t>框架</w:t>
            </w:r>
            <w:r w:rsidRPr="00F67B63">
              <w:rPr>
                <w:rFonts w:hint="eastAsia"/>
                <w:kern w:val="0"/>
                <w:szCs w:val="21"/>
              </w:rPr>
              <w:t>断路器，</w:t>
            </w:r>
            <w:r w:rsidRPr="00F67B63">
              <w:rPr>
                <w:rFonts w:hint="eastAsia"/>
                <w:kern w:val="0"/>
                <w:szCs w:val="21"/>
              </w:rPr>
              <w:t>1000/630A</w:t>
            </w:r>
          </w:p>
          <w:p w:rsidR="003D3BB9" w:rsidRPr="00F67B63" w:rsidRDefault="003D3BB9" w:rsidP="003D3BB9">
            <w:pPr>
              <w:widowControl/>
              <w:ind w:firstLineChars="200" w:firstLine="420"/>
              <w:rPr>
                <w:kern w:val="0"/>
                <w:szCs w:val="21"/>
              </w:rPr>
            </w:pPr>
            <w:r w:rsidRPr="00F67B63">
              <w:rPr>
                <w:rFonts w:hint="eastAsia"/>
                <w:kern w:val="0"/>
                <w:szCs w:val="21"/>
              </w:rPr>
              <w:t xml:space="preserve">    </w:t>
            </w:r>
            <w:r w:rsidRPr="00F67B63">
              <w:rPr>
                <w:rFonts w:hint="eastAsia"/>
              </w:rPr>
              <w:t>极限开断能力</w:t>
            </w:r>
            <w:r w:rsidRPr="00F67B63">
              <w:rPr>
                <w:rFonts w:hint="eastAsia"/>
              </w:rPr>
              <w:t xml:space="preserve">50kA </w:t>
            </w:r>
            <w:r w:rsidRPr="00F67B63">
              <w:rPr>
                <w:rFonts w:hint="eastAsia"/>
              </w:rPr>
              <w:t>，内附脱扣器、电动分合闸、欠压、通信等附件；</w:t>
            </w:r>
          </w:p>
          <w:p w:rsidR="003D3BB9" w:rsidRPr="00F67B63" w:rsidRDefault="003D3BB9" w:rsidP="003D3BB9">
            <w:pPr>
              <w:widowControl/>
              <w:rPr>
                <w:kern w:val="0"/>
                <w:szCs w:val="21"/>
              </w:rPr>
            </w:pPr>
            <w:r w:rsidRPr="00F67B63">
              <w:rPr>
                <w:rFonts w:hint="eastAsia"/>
                <w:kern w:val="0"/>
                <w:szCs w:val="21"/>
              </w:rPr>
              <w:t>电流互感器</w:t>
            </w:r>
            <w:r w:rsidRPr="00F67B63">
              <w:rPr>
                <w:rFonts w:hint="eastAsia"/>
                <w:kern w:val="0"/>
                <w:szCs w:val="21"/>
              </w:rPr>
              <w:t>3</w:t>
            </w:r>
            <w:r w:rsidRPr="00F67B63">
              <w:rPr>
                <w:rFonts w:hint="eastAsia"/>
                <w:kern w:val="0"/>
                <w:szCs w:val="21"/>
              </w:rPr>
              <w:t>只：</w:t>
            </w:r>
            <w:r w:rsidRPr="00F67B63">
              <w:rPr>
                <w:kern w:val="0"/>
                <w:szCs w:val="21"/>
              </w:rPr>
              <w:t>LMZJ1-0.5</w:t>
            </w:r>
            <w:r w:rsidRPr="00F67B63">
              <w:rPr>
                <w:rFonts w:hint="eastAsia"/>
                <w:kern w:val="0"/>
                <w:szCs w:val="21"/>
              </w:rPr>
              <w:t xml:space="preserve"> </w:t>
            </w:r>
            <w:r w:rsidRPr="00F67B63">
              <w:rPr>
                <w:rFonts w:hint="eastAsia"/>
                <w:kern w:val="0"/>
                <w:szCs w:val="21"/>
              </w:rPr>
              <w:t>，</w:t>
            </w:r>
            <w:r w:rsidRPr="00F67B63">
              <w:rPr>
                <w:rFonts w:hint="eastAsia"/>
                <w:kern w:val="0"/>
                <w:szCs w:val="21"/>
              </w:rPr>
              <w:t xml:space="preserve">400/5A </w:t>
            </w:r>
          </w:p>
          <w:p w:rsidR="003D3BB9" w:rsidRPr="00F67B63" w:rsidRDefault="003D3BB9" w:rsidP="003D3BB9">
            <w:pPr>
              <w:widowControl/>
              <w:rPr>
                <w:kern w:val="0"/>
                <w:szCs w:val="21"/>
              </w:rPr>
            </w:pPr>
            <w:r w:rsidRPr="00F67B63">
              <w:rPr>
                <w:rFonts w:hint="eastAsia"/>
                <w:kern w:val="0"/>
                <w:szCs w:val="21"/>
              </w:rPr>
              <w:t>多功能电力仪表</w:t>
            </w:r>
            <w:r w:rsidRPr="00F67B63">
              <w:rPr>
                <w:rFonts w:hint="eastAsia"/>
                <w:kern w:val="0"/>
                <w:szCs w:val="21"/>
              </w:rPr>
              <w:t>1</w:t>
            </w:r>
            <w:r w:rsidRPr="00F67B63">
              <w:rPr>
                <w:rFonts w:hint="eastAsia"/>
                <w:kern w:val="0"/>
                <w:szCs w:val="21"/>
              </w:rPr>
              <w:t>台：</w:t>
            </w:r>
            <w:r w:rsidRPr="00F67B63">
              <w:rPr>
                <w:kern w:val="0"/>
                <w:szCs w:val="21"/>
              </w:rPr>
              <w:t>PD866EY-560</w:t>
            </w:r>
          </w:p>
          <w:p w:rsidR="003D3BB9" w:rsidRPr="00F67B63" w:rsidRDefault="003D3BB9" w:rsidP="003D3BB9">
            <w:pPr>
              <w:widowControl/>
            </w:pPr>
            <w:r w:rsidRPr="00F67B63">
              <w:rPr>
                <w:rFonts w:hint="eastAsia"/>
              </w:rPr>
              <w:t>过电压保护装置</w:t>
            </w:r>
            <w:r w:rsidRPr="00F67B63">
              <w:rPr>
                <w:rFonts w:hint="eastAsia"/>
              </w:rPr>
              <w:t>1</w:t>
            </w:r>
            <w:r w:rsidRPr="00F67B63">
              <w:rPr>
                <w:rFonts w:hint="eastAsia"/>
              </w:rPr>
              <w:t>套；</w:t>
            </w:r>
            <w:r w:rsidRPr="00F67B63">
              <w:rPr>
                <w:rFonts w:hint="eastAsia"/>
              </w:rPr>
              <w:t xml:space="preserve"> </w:t>
            </w:r>
          </w:p>
          <w:p w:rsidR="003D3BB9" w:rsidRPr="00F67B63" w:rsidRDefault="003D3BB9" w:rsidP="003D3BB9">
            <w:pPr>
              <w:widowControl/>
              <w:rPr>
                <w:kern w:val="0"/>
                <w:szCs w:val="21"/>
              </w:rPr>
            </w:pPr>
            <w:r w:rsidRPr="00F67B63">
              <w:rPr>
                <w:rFonts w:hint="eastAsia"/>
                <w:kern w:val="0"/>
                <w:szCs w:val="21"/>
              </w:rPr>
              <w:t>电流表</w:t>
            </w:r>
            <w:r w:rsidRPr="00F67B63">
              <w:rPr>
                <w:rFonts w:hint="eastAsia"/>
                <w:kern w:val="0"/>
                <w:szCs w:val="21"/>
              </w:rPr>
              <w:t>3</w:t>
            </w:r>
            <w:r w:rsidRPr="00F67B63">
              <w:rPr>
                <w:rFonts w:hint="eastAsia"/>
                <w:kern w:val="0"/>
                <w:szCs w:val="21"/>
              </w:rPr>
              <w:t>只；</w:t>
            </w:r>
            <w:r w:rsidRPr="00F67B63">
              <w:rPr>
                <w:rFonts w:hint="eastAsia"/>
                <w:kern w:val="0"/>
                <w:szCs w:val="21"/>
              </w:rPr>
              <w:t xml:space="preserve">    </w:t>
            </w:r>
          </w:p>
          <w:p w:rsidR="003D3BB9" w:rsidRPr="00F67B63" w:rsidRDefault="003D3BB9" w:rsidP="003D3BB9">
            <w:pPr>
              <w:widowControl/>
              <w:rPr>
                <w:kern w:val="0"/>
                <w:szCs w:val="21"/>
              </w:rPr>
            </w:pPr>
            <w:r w:rsidRPr="00F67B63">
              <w:rPr>
                <w:rFonts w:hint="eastAsia"/>
                <w:kern w:val="0"/>
                <w:szCs w:val="21"/>
              </w:rPr>
              <w:t>电压表</w:t>
            </w:r>
            <w:r w:rsidRPr="00F67B63">
              <w:rPr>
                <w:rFonts w:hint="eastAsia"/>
                <w:kern w:val="0"/>
                <w:szCs w:val="21"/>
              </w:rPr>
              <w:t>1</w:t>
            </w:r>
            <w:r w:rsidRPr="00F67B63">
              <w:rPr>
                <w:rFonts w:hint="eastAsia"/>
                <w:kern w:val="0"/>
                <w:szCs w:val="21"/>
              </w:rPr>
              <w:t>只；</w:t>
            </w:r>
          </w:p>
          <w:p w:rsidR="003D3BB9" w:rsidRPr="00F67B63" w:rsidRDefault="003D3BB9" w:rsidP="003D3BB9">
            <w:pPr>
              <w:widowControl/>
              <w:rPr>
                <w:kern w:val="0"/>
                <w:szCs w:val="21"/>
              </w:rPr>
            </w:pPr>
            <w:r w:rsidRPr="00F67B63">
              <w:rPr>
                <w:rFonts w:hint="eastAsia"/>
                <w:kern w:val="0"/>
                <w:szCs w:val="21"/>
              </w:rPr>
              <w:t>加热器</w:t>
            </w:r>
            <w:r w:rsidRPr="00F67B63">
              <w:rPr>
                <w:rFonts w:hint="eastAsia"/>
                <w:kern w:val="0"/>
                <w:szCs w:val="21"/>
              </w:rPr>
              <w:t>1</w:t>
            </w:r>
            <w:r w:rsidRPr="00F67B63">
              <w:rPr>
                <w:rFonts w:hint="eastAsia"/>
                <w:kern w:val="0"/>
                <w:szCs w:val="21"/>
              </w:rPr>
              <w:t>套；</w:t>
            </w:r>
            <w:r w:rsidRPr="00F67B63">
              <w:rPr>
                <w:rFonts w:hint="eastAsia"/>
                <w:kern w:val="0"/>
                <w:szCs w:val="21"/>
              </w:rPr>
              <w:t xml:space="preserve">        </w:t>
            </w:r>
            <w:r w:rsidRPr="00F67B63">
              <w:rPr>
                <w:rFonts w:hint="eastAsia"/>
                <w:kern w:val="0"/>
                <w:szCs w:val="21"/>
              </w:rPr>
              <w:t>湿控器</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自动化元件</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其它配件</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柜体</w:t>
            </w:r>
            <w:r w:rsidRPr="00F67B63">
              <w:rPr>
                <w:rFonts w:hint="eastAsia"/>
                <w:kern w:val="0"/>
                <w:szCs w:val="21"/>
              </w:rPr>
              <w:t>1</w:t>
            </w:r>
            <w:r w:rsidRPr="00F67B63">
              <w:rPr>
                <w:rFonts w:hint="eastAsia"/>
                <w:kern w:val="0"/>
                <w:szCs w:val="21"/>
              </w:rPr>
              <w:t>面；低压母排</w:t>
            </w:r>
            <w:r w:rsidRPr="00F67B63">
              <w:rPr>
                <w:rFonts w:hint="eastAsia"/>
                <w:kern w:val="0"/>
                <w:szCs w:val="21"/>
              </w:rPr>
              <w:t>TMY-5*[100*10];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面</w:t>
            </w:r>
          </w:p>
        </w:tc>
        <w:tc>
          <w:tcPr>
            <w:tcW w:w="900" w:type="dxa"/>
            <w:vAlign w:val="center"/>
          </w:tcPr>
          <w:p w:rsidR="003D3BB9" w:rsidRPr="00F67B63" w:rsidRDefault="003D3BB9" w:rsidP="003D3BB9">
            <w:pPr>
              <w:widowControl/>
              <w:jc w:val="center"/>
              <w:rPr>
                <w:kern w:val="0"/>
                <w:szCs w:val="21"/>
              </w:rPr>
            </w:pPr>
            <w:r w:rsidRPr="00F67B63">
              <w:rPr>
                <w:kern w:val="0"/>
                <w:szCs w:val="21"/>
              </w:rPr>
              <w:t>4</w:t>
            </w:r>
          </w:p>
        </w:tc>
        <w:tc>
          <w:tcPr>
            <w:tcW w:w="5123" w:type="dxa"/>
            <w:vAlign w:val="center"/>
          </w:tcPr>
          <w:p w:rsidR="003D3BB9" w:rsidRPr="00F67B63" w:rsidRDefault="003D3BB9" w:rsidP="003D3BB9">
            <w:pPr>
              <w:widowControl/>
              <w:rPr>
                <w:kern w:val="0"/>
                <w:szCs w:val="21"/>
              </w:rPr>
            </w:pPr>
            <w:r w:rsidRPr="00F67B63">
              <w:rPr>
                <w:rFonts w:hint="eastAsia"/>
                <w:kern w:val="0"/>
                <w:szCs w:val="21"/>
              </w:rPr>
              <w:t>GCK</w:t>
            </w:r>
            <w:r w:rsidRPr="00F67B63">
              <w:rPr>
                <w:rFonts w:hint="eastAsia"/>
                <w:kern w:val="0"/>
                <w:szCs w:val="21"/>
              </w:rPr>
              <w:t>柜，配电柜</w:t>
            </w:r>
          </w:p>
          <w:p w:rsidR="003D3BB9" w:rsidRPr="00F67B63" w:rsidRDefault="003D3BB9" w:rsidP="003D3BB9">
            <w:pPr>
              <w:widowControl/>
            </w:pPr>
            <w:r w:rsidRPr="00F67B63">
              <w:rPr>
                <w:rFonts w:hint="eastAsia"/>
              </w:rPr>
              <w:t>塑壳断路器</w:t>
            </w:r>
            <w:r w:rsidRPr="00F67B63">
              <w:rPr>
                <w:rFonts w:hint="eastAsia"/>
              </w:rPr>
              <w:t>9</w:t>
            </w:r>
            <w:r w:rsidRPr="00F67B63">
              <w:rPr>
                <w:rFonts w:hint="eastAsia"/>
              </w:rPr>
              <w:t>只：</w:t>
            </w:r>
            <w:r w:rsidRPr="00F67B63">
              <w:rPr>
                <w:rFonts w:hint="eastAsia"/>
              </w:rPr>
              <w:t>CM1</w:t>
            </w:r>
            <w:r w:rsidRPr="00F67B63">
              <w:rPr>
                <w:rFonts w:hint="eastAsia"/>
              </w:rPr>
              <w:t>系列</w:t>
            </w:r>
          </w:p>
          <w:p w:rsidR="003D3BB9" w:rsidRPr="00F67B63" w:rsidRDefault="003D3BB9" w:rsidP="003D3BB9">
            <w:pPr>
              <w:widowControl/>
              <w:rPr>
                <w:kern w:val="0"/>
                <w:szCs w:val="21"/>
              </w:rPr>
            </w:pPr>
            <w:r w:rsidRPr="00F67B63">
              <w:rPr>
                <w:rFonts w:hint="eastAsia"/>
                <w:kern w:val="0"/>
                <w:szCs w:val="21"/>
              </w:rPr>
              <w:t>电流互感器</w:t>
            </w:r>
            <w:r w:rsidRPr="00F67B63">
              <w:rPr>
                <w:rFonts w:hint="eastAsia"/>
                <w:kern w:val="0"/>
                <w:szCs w:val="21"/>
              </w:rPr>
              <w:t>9</w:t>
            </w:r>
            <w:r w:rsidRPr="00F67B63">
              <w:rPr>
                <w:rFonts w:hint="eastAsia"/>
                <w:kern w:val="0"/>
                <w:szCs w:val="21"/>
              </w:rPr>
              <w:t>套：二次电流</w:t>
            </w:r>
            <w:r w:rsidRPr="00F67B63">
              <w:rPr>
                <w:rFonts w:hint="eastAsia"/>
                <w:kern w:val="0"/>
                <w:szCs w:val="21"/>
              </w:rPr>
              <w:t>5A</w:t>
            </w:r>
            <w:r w:rsidRPr="00F67B63">
              <w:rPr>
                <w:rFonts w:hint="eastAsia"/>
                <w:kern w:val="0"/>
                <w:szCs w:val="21"/>
              </w:rPr>
              <w:t>；</w:t>
            </w:r>
          </w:p>
          <w:p w:rsidR="003D3BB9" w:rsidRPr="00F67B63" w:rsidRDefault="003D3BB9" w:rsidP="003D3BB9">
            <w:pPr>
              <w:widowControl/>
              <w:rPr>
                <w:kern w:val="0"/>
                <w:szCs w:val="21"/>
              </w:rPr>
            </w:pPr>
            <w:r w:rsidRPr="00F67B63">
              <w:rPr>
                <w:rFonts w:hint="eastAsia"/>
                <w:kern w:val="0"/>
                <w:szCs w:val="21"/>
              </w:rPr>
              <w:t>数字显示电测表</w:t>
            </w:r>
            <w:r w:rsidRPr="00F67B63">
              <w:rPr>
                <w:rFonts w:hint="eastAsia"/>
                <w:kern w:val="0"/>
                <w:szCs w:val="21"/>
              </w:rPr>
              <w:t>9</w:t>
            </w:r>
            <w:r w:rsidRPr="00F67B63">
              <w:rPr>
                <w:rFonts w:hint="eastAsia"/>
                <w:kern w:val="0"/>
                <w:szCs w:val="21"/>
              </w:rPr>
              <w:t>套：</w:t>
            </w:r>
            <w:r w:rsidRPr="00F67B63">
              <w:rPr>
                <w:kern w:val="0"/>
                <w:szCs w:val="21"/>
              </w:rPr>
              <w:t>PA866X-80AI</w:t>
            </w:r>
          </w:p>
          <w:p w:rsidR="003D3BB9" w:rsidRPr="00F67B63" w:rsidRDefault="003D3BB9" w:rsidP="003D3BB9">
            <w:pPr>
              <w:widowControl/>
              <w:rPr>
                <w:kern w:val="0"/>
                <w:szCs w:val="21"/>
              </w:rPr>
            </w:pPr>
            <w:r w:rsidRPr="00F67B63">
              <w:rPr>
                <w:rFonts w:hint="eastAsia"/>
                <w:kern w:val="0"/>
                <w:szCs w:val="21"/>
              </w:rPr>
              <w:t>信号灯</w:t>
            </w:r>
            <w:r w:rsidRPr="00F67B63">
              <w:rPr>
                <w:rFonts w:hint="eastAsia"/>
                <w:kern w:val="0"/>
                <w:szCs w:val="21"/>
              </w:rPr>
              <w:t>9</w:t>
            </w:r>
            <w:r w:rsidRPr="00F67B63">
              <w:rPr>
                <w:rFonts w:hint="eastAsia"/>
                <w:kern w:val="0"/>
                <w:szCs w:val="21"/>
              </w:rPr>
              <w:t>套；</w:t>
            </w:r>
            <w:r w:rsidRPr="00F67B63">
              <w:rPr>
                <w:rFonts w:hint="eastAsia"/>
                <w:kern w:val="0"/>
                <w:szCs w:val="21"/>
              </w:rPr>
              <w:t xml:space="preserve">        </w:t>
            </w:r>
            <w:r w:rsidRPr="00F67B63">
              <w:rPr>
                <w:rFonts w:hint="eastAsia"/>
                <w:kern w:val="0"/>
                <w:szCs w:val="21"/>
              </w:rPr>
              <w:t>电流表</w:t>
            </w:r>
            <w:r w:rsidRPr="00F67B63">
              <w:rPr>
                <w:rFonts w:hint="eastAsia"/>
                <w:kern w:val="0"/>
                <w:szCs w:val="21"/>
              </w:rPr>
              <w:t>9</w:t>
            </w:r>
            <w:r w:rsidRPr="00F67B63">
              <w:rPr>
                <w:rFonts w:hint="eastAsia"/>
                <w:kern w:val="0"/>
                <w:szCs w:val="21"/>
              </w:rPr>
              <w:t>只；</w:t>
            </w:r>
          </w:p>
          <w:p w:rsidR="003D3BB9" w:rsidRPr="00F67B63" w:rsidRDefault="003D3BB9" w:rsidP="003D3BB9">
            <w:pPr>
              <w:widowControl/>
              <w:rPr>
                <w:kern w:val="0"/>
                <w:szCs w:val="21"/>
              </w:rPr>
            </w:pPr>
            <w:r w:rsidRPr="00F67B63">
              <w:rPr>
                <w:rFonts w:hint="eastAsia"/>
                <w:kern w:val="0"/>
                <w:szCs w:val="21"/>
              </w:rPr>
              <w:t>加热器</w:t>
            </w:r>
            <w:r w:rsidRPr="00F67B63">
              <w:rPr>
                <w:rFonts w:hint="eastAsia"/>
                <w:kern w:val="0"/>
                <w:szCs w:val="21"/>
              </w:rPr>
              <w:t>1</w:t>
            </w:r>
            <w:r w:rsidRPr="00F67B63">
              <w:rPr>
                <w:rFonts w:hint="eastAsia"/>
                <w:kern w:val="0"/>
                <w:szCs w:val="21"/>
              </w:rPr>
              <w:t>套；</w:t>
            </w:r>
            <w:r w:rsidRPr="00F67B63">
              <w:rPr>
                <w:rFonts w:hint="eastAsia"/>
                <w:kern w:val="0"/>
                <w:szCs w:val="21"/>
              </w:rPr>
              <w:t xml:space="preserve">        </w:t>
            </w:r>
            <w:r w:rsidRPr="00F67B63">
              <w:rPr>
                <w:rFonts w:hint="eastAsia"/>
                <w:kern w:val="0"/>
                <w:szCs w:val="21"/>
              </w:rPr>
              <w:t>湿控器</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自动化元件</w:t>
            </w:r>
            <w:r w:rsidRPr="00F67B63">
              <w:rPr>
                <w:rFonts w:hint="eastAsia"/>
                <w:kern w:val="0"/>
                <w:szCs w:val="21"/>
              </w:rPr>
              <w:t>1</w:t>
            </w:r>
            <w:r w:rsidRPr="00F67B63">
              <w:rPr>
                <w:rFonts w:hint="eastAsia"/>
                <w:kern w:val="0"/>
                <w:szCs w:val="21"/>
              </w:rPr>
              <w:t>套；</w:t>
            </w:r>
            <w:r w:rsidRPr="00F67B63">
              <w:rPr>
                <w:rFonts w:hint="eastAsia"/>
                <w:kern w:val="0"/>
                <w:szCs w:val="21"/>
              </w:rPr>
              <w:t xml:space="preserve">    </w:t>
            </w:r>
            <w:r w:rsidRPr="00F67B63">
              <w:rPr>
                <w:rFonts w:hint="eastAsia"/>
                <w:kern w:val="0"/>
                <w:szCs w:val="21"/>
              </w:rPr>
              <w:t>其它配件</w:t>
            </w:r>
            <w:r w:rsidRPr="00F67B63">
              <w:rPr>
                <w:rFonts w:hint="eastAsia"/>
                <w:kern w:val="0"/>
                <w:szCs w:val="21"/>
              </w:rPr>
              <w:t>1</w:t>
            </w:r>
            <w:r w:rsidRPr="00F67B63">
              <w:rPr>
                <w:rFonts w:hint="eastAsia"/>
                <w:kern w:val="0"/>
                <w:szCs w:val="21"/>
              </w:rPr>
              <w:t>套；</w:t>
            </w:r>
          </w:p>
          <w:p w:rsidR="003D3BB9" w:rsidRPr="00F67B63" w:rsidRDefault="003D3BB9" w:rsidP="003D3BB9">
            <w:pPr>
              <w:widowControl/>
              <w:rPr>
                <w:kern w:val="0"/>
                <w:szCs w:val="21"/>
              </w:rPr>
            </w:pPr>
            <w:r w:rsidRPr="00F67B63">
              <w:rPr>
                <w:rFonts w:hint="eastAsia"/>
                <w:kern w:val="0"/>
                <w:szCs w:val="21"/>
              </w:rPr>
              <w:t>柜体</w:t>
            </w:r>
            <w:r w:rsidRPr="00F67B63">
              <w:rPr>
                <w:rFonts w:hint="eastAsia"/>
                <w:kern w:val="0"/>
                <w:szCs w:val="21"/>
              </w:rPr>
              <w:t>1</w:t>
            </w:r>
            <w:r w:rsidRPr="00F67B63">
              <w:rPr>
                <w:rFonts w:hint="eastAsia"/>
                <w:kern w:val="0"/>
                <w:szCs w:val="21"/>
              </w:rPr>
              <w:t>面；低压母排</w:t>
            </w:r>
            <w:r w:rsidRPr="00F67B63">
              <w:rPr>
                <w:rFonts w:hint="eastAsia"/>
                <w:kern w:val="0"/>
                <w:szCs w:val="21"/>
              </w:rPr>
              <w:t>TMY-5*[100*10];</w:t>
            </w:r>
          </w:p>
        </w:tc>
        <w:tc>
          <w:tcPr>
            <w:tcW w:w="986" w:type="dxa"/>
            <w:vAlign w:val="center"/>
          </w:tcPr>
          <w:p w:rsidR="003D3BB9" w:rsidRPr="00F67B63" w:rsidRDefault="003D3BB9" w:rsidP="003D3BB9">
            <w:pPr>
              <w:widowControl/>
              <w:ind w:leftChars="-50" w:left="-105" w:rightChars="-50" w:right="-105"/>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lastRenderedPageBreak/>
              <w:t>2</w:t>
            </w:r>
          </w:p>
        </w:tc>
        <w:tc>
          <w:tcPr>
            <w:tcW w:w="2379" w:type="dxa"/>
            <w:vAlign w:val="center"/>
          </w:tcPr>
          <w:p w:rsidR="003D3BB9" w:rsidRPr="00F67B63" w:rsidRDefault="003D3BB9" w:rsidP="003D3BB9">
            <w:pPr>
              <w:widowControl/>
              <w:rPr>
                <w:kern w:val="0"/>
                <w:szCs w:val="21"/>
              </w:rPr>
            </w:pPr>
            <w:r w:rsidRPr="00F67B63">
              <w:rPr>
                <w:rFonts w:hint="eastAsia"/>
                <w:kern w:val="0"/>
                <w:szCs w:val="21"/>
              </w:rPr>
              <w:t>400V</w:t>
            </w:r>
            <w:r w:rsidRPr="00F67B63">
              <w:rPr>
                <w:rFonts w:hint="eastAsia"/>
                <w:kern w:val="0"/>
                <w:szCs w:val="21"/>
              </w:rPr>
              <w:t>低压无功集中补偿装置</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面</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补偿容量为</w:t>
            </w:r>
            <w:r w:rsidRPr="00F67B63">
              <w:rPr>
                <w:rFonts w:hint="eastAsia"/>
                <w:kern w:val="0"/>
                <w:szCs w:val="21"/>
              </w:rPr>
              <w:t>120KVar</w:t>
            </w:r>
            <w:r w:rsidRPr="00F67B63">
              <w:rPr>
                <w:rFonts w:hint="eastAsia"/>
                <w:kern w:val="0"/>
                <w:szCs w:val="21"/>
              </w:rPr>
              <w:t>，配投切开关，无功功率自动补偿控制器，其通讯接口为</w:t>
            </w:r>
            <w:r w:rsidRPr="00F67B63">
              <w:rPr>
                <w:rFonts w:hint="eastAsia"/>
                <w:kern w:val="0"/>
                <w:szCs w:val="21"/>
              </w:rPr>
              <w:t>RS485</w:t>
            </w:r>
            <w:r w:rsidRPr="00F67B63">
              <w:rPr>
                <w:rFonts w:hint="eastAsia"/>
                <w:kern w:val="0"/>
                <w:szCs w:val="21"/>
              </w:rPr>
              <w:t>，通讯协议为</w:t>
            </w:r>
            <w:r w:rsidRPr="00F67B63">
              <w:rPr>
                <w:rFonts w:hint="eastAsia"/>
                <w:kern w:val="0"/>
                <w:szCs w:val="21"/>
              </w:rPr>
              <w:t>modbus-RTU</w:t>
            </w:r>
          </w:p>
        </w:tc>
        <w:tc>
          <w:tcPr>
            <w:tcW w:w="986" w:type="dxa"/>
            <w:vAlign w:val="center"/>
          </w:tcPr>
          <w:p w:rsidR="003D3BB9" w:rsidRPr="00F67B63" w:rsidRDefault="003D3BB9" w:rsidP="003D3BB9">
            <w:pPr>
              <w:widowControl/>
              <w:ind w:leftChars="-50" w:left="-105" w:rightChars="-50" w:right="-105"/>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3</w:t>
            </w:r>
          </w:p>
        </w:tc>
        <w:tc>
          <w:tcPr>
            <w:tcW w:w="2379" w:type="dxa"/>
            <w:vAlign w:val="center"/>
          </w:tcPr>
          <w:p w:rsidR="003D3BB9" w:rsidRPr="00F67B63" w:rsidRDefault="003D3BB9" w:rsidP="003D3BB9">
            <w:pPr>
              <w:widowControl/>
              <w:rPr>
                <w:kern w:val="0"/>
                <w:szCs w:val="21"/>
              </w:rPr>
            </w:pPr>
            <w:r w:rsidRPr="00F67B63">
              <w:rPr>
                <w:kern w:val="0"/>
                <w:szCs w:val="21"/>
              </w:rPr>
              <w:t>低压配电箱</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台</w:t>
            </w:r>
          </w:p>
        </w:tc>
        <w:tc>
          <w:tcPr>
            <w:tcW w:w="900" w:type="dxa"/>
            <w:vAlign w:val="center"/>
          </w:tcPr>
          <w:p w:rsidR="003D3BB9" w:rsidRPr="00F67B63" w:rsidRDefault="00F30EB1" w:rsidP="003D3BB9">
            <w:pPr>
              <w:widowControl/>
              <w:jc w:val="center"/>
              <w:rPr>
                <w:kern w:val="0"/>
                <w:szCs w:val="21"/>
              </w:rPr>
            </w:pPr>
            <w:r w:rsidRPr="00F67B63">
              <w:rPr>
                <w:kern w:val="0"/>
                <w:szCs w:val="21"/>
              </w:rPr>
              <w:t>10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不锈钢箱体；进线电源刀开关：</w:t>
            </w:r>
            <w:r w:rsidRPr="00F67B63">
              <w:rPr>
                <w:rFonts w:hint="eastAsia"/>
                <w:kern w:val="0"/>
                <w:szCs w:val="21"/>
              </w:rPr>
              <w:t>HD11-200</w:t>
            </w:r>
            <w:r w:rsidRPr="00F67B63">
              <w:rPr>
                <w:rFonts w:hint="eastAsia"/>
                <w:kern w:val="0"/>
                <w:szCs w:val="21"/>
              </w:rPr>
              <w:t>，</w:t>
            </w:r>
            <w:r w:rsidRPr="00F67B63">
              <w:rPr>
                <w:rFonts w:hint="eastAsia"/>
                <w:kern w:val="0"/>
                <w:szCs w:val="21"/>
              </w:rPr>
              <w:t>CM1</w:t>
            </w:r>
            <w:r w:rsidRPr="00F67B63">
              <w:rPr>
                <w:rFonts w:hint="eastAsia"/>
                <w:kern w:val="0"/>
                <w:szCs w:val="21"/>
              </w:rPr>
              <w:t>系列塑壳断路器，附属设备：凤凰端子、指示灯、电流表、电压表、铜排等。具体配置及要求详见电气接线图及招标技术要求文件。</w:t>
            </w:r>
          </w:p>
        </w:tc>
        <w:tc>
          <w:tcPr>
            <w:tcW w:w="986" w:type="dxa"/>
            <w:vAlign w:val="center"/>
          </w:tcPr>
          <w:p w:rsidR="003D3BB9" w:rsidRPr="00F67B63" w:rsidRDefault="003D3BB9" w:rsidP="003D3BB9">
            <w:pPr>
              <w:widowControl/>
              <w:ind w:leftChars="-50" w:left="-105" w:rightChars="-50" w:right="-105"/>
              <w:jc w:val="cente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4</w:t>
            </w:r>
          </w:p>
        </w:tc>
        <w:tc>
          <w:tcPr>
            <w:tcW w:w="2379" w:type="dxa"/>
            <w:vAlign w:val="center"/>
          </w:tcPr>
          <w:p w:rsidR="003D3BB9" w:rsidRPr="00F67B63" w:rsidRDefault="003D3BB9" w:rsidP="003D3BB9">
            <w:pPr>
              <w:widowControl/>
              <w:rPr>
                <w:kern w:val="0"/>
                <w:szCs w:val="21"/>
              </w:rPr>
            </w:pPr>
            <w:r w:rsidRPr="00F67B63">
              <w:rPr>
                <w:kern w:val="0"/>
                <w:szCs w:val="21"/>
              </w:rPr>
              <w:t>闸门</w:t>
            </w:r>
            <w:r w:rsidRPr="00F67B63">
              <w:rPr>
                <w:rFonts w:hint="eastAsia"/>
                <w:kern w:val="0"/>
                <w:szCs w:val="21"/>
              </w:rPr>
              <w:t>PLC</w:t>
            </w:r>
            <w:r w:rsidRPr="00F67B63">
              <w:rPr>
                <w:rFonts w:hint="eastAsia"/>
                <w:kern w:val="0"/>
                <w:szCs w:val="21"/>
              </w:rPr>
              <w:t>控制柜</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所配设备必须满足操作控制的要求，柜内的</w:t>
            </w:r>
            <w:r w:rsidRPr="00F67B63">
              <w:rPr>
                <w:rFonts w:hint="eastAsia"/>
                <w:kern w:val="0"/>
                <w:szCs w:val="21"/>
              </w:rPr>
              <w:t>PLC</w:t>
            </w:r>
            <w:r w:rsidRPr="00F67B63">
              <w:rPr>
                <w:rFonts w:hint="eastAsia"/>
                <w:kern w:val="0"/>
                <w:szCs w:val="21"/>
              </w:rPr>
              <w:t>同时控制多台闸门启闭机的启停与发信。</w:t>
            </w:r>
          </w:p>
          <w:p w:rsidR="003D3BB9" w:rsidRPr="00F67B63" w:rsidRDefault="003D3BB9" w:rsidP="003D3BB9">
            <w:pPr>
              <w:widowControl/>
              <w:rPr>
                <w:kern w:val="0"/>
                <w:szCs w:val="21"/>
              </w:rPr>
            </w:pPr>
            <w:r w:rsidRPr="00F67B63">
              <w:rPr>
                <w:rFonts w:hint="eastAsia"/>
                <w:kern w:val="0"/>
                <w:szCs w:val="21"/>
              </w:rPr>
              <w:t>可编程控制器要求：</w:t>
            </w:r>
            <w:r w:rsidRPr="00F67B63">
              <w:rPr>
                <w:rFonts w:hint="eastAsia"/>
                <w:kern w:val="0"/>
                <w:szCs w:val="21"/>
              </w:rPr>
              <w:t>DI 64</w:t>
            </w:r>
            <w:r w:rsidRPr="00F67B63">
              <w:rPr>
                <w:rFonts w:hint="eastAsia"/>
                <w:kern w:val="0"/>
                <w:szCs w:val="21"/>
              </w:rPr>
              <w:t>点，</w:t>
            </w:r>
            <w:r w:rsidRPr="00F67B63">
              <w:rPr>
                <w:rFonts w:hint="eastAsia"/>
                <w:kern w:val="0"/>
                <w:szCs w:val="21"/>
              </w:rPr>
              <w:t>DO16</w:t>
            </w:r>
            <w:r w:rsidRPr="00F67B63">
              <w:rPr>
                <w:rFonts w:hint="eastAsia"/>
                <w:kern w:val="0"/>
                <w:szCs w:val="21"/>
              </w:rPr>
              <w:t>点，</w:t>
            </w:r>
            <w:r w:rsidRPr="00F67B63">
              <w:rPr>
                <w:rFonts w:hint="eastAsia"/>
                <w:kern w:val="0"/>
                <w:szCs w:val="21"/>
              </w:rPr>
              <w:t>AI8</w:t>
            </w:r>
            <w:r w:rsidRPr="00F67B63">
              <w:rPr>
                <w:rFonts w:hint="eastAsia"/>
                <w:kern w:val="0"/>
                <w:szCs w:val="21"/>
              </w:rPr>
              <w:t>点；</w:t>
            </w:r>
          </w:p>
          <w:p w:rsidR="003D3BB9" w:rsidRPr="00F67B63" w:rsidRDefault="003D3BB9" w:rsidP="003D3BB9">
            <w:pPr>
              <w:widowControl/>
              <w:rPr>
                <w:kern w:val="0"/>
                <w:szCs w:val="21"/>
              </w:rPr>
            </w:pPr>
            <w:r w:rsidRPr="00F67B63">
              <w:rPr>
                <w:rFonts w:hint="eastAsia"/>
                <w:kern w:val="0"/>
                <w:szCs w:val="21"/>
              </w:rPr>
              <w:t>RS485</w:t>
            </w:r>
            <w:r w:rsidRPr="00F67B63">
              <w:rPr>
                <w:rFonts w:hint="eastAsia"/>
                <w:kern w:val="0"/>
                <w:szCs w:val="21"/>
              </w:rPr>
              <w:t>和</w:t>
            </w:r>
            <w:r w:rsidRPr="00F67B63">
              <w:rPr>
                <w:rFonts w:hint="eastAsia"/>
                <w:kern w:val="0"/>
                <w:szCs w:val="21"/>
              </w:rPr>
              <w:t>RS232</w:t>
            </w:r>
            <w:r w:rsidRPr="00F67B63">
              <w:rPr>
                <w:rFonts w:hint="eastAsia"/>
                <w:kern w:val="0"/>
                <w:szCs w:val="21"/>
              </w:rPr>
              <w:t>接口；品牌</w:t>
            </w:r>
            <w:r w:rsidRPr="00F67B63">
              <w:rPr>
                <w:rFonts w:hint="eastAsia"/>
              </w:rPr>
              <w:t>欧姆龙</w:t>
            </w:r>
            <w:r w:rsidRPr="00F67B63">
              <w:rPr>
                <w:rFonts w:hint="eastAsia"/>
              </w:rPr>
              <w:t>/</w:t>
            </w:r>
            <w:r w:rsidRPr="00F67B63">
              <w:rPr>
                <w:rFonts w:hint="eastAsia"/>
              </w:rPr>
              <w:t>施耐德</w:t>
            </w:r>
            <w:r w:rsidRPr="00F67B63">
              <w:rPr>
                <w:rFonts w:hint="eastAsia"/>
              </w:rPr>
              <w:t>/</w:t>
            </w:r>
            <w:r w:rsidRPr="00F67B63">
              <w:rPr>
                <w:rFonts w:hint="eastAsia"/>
              </w:rPr>
              <w:t>西门子；</w:t>
            </w:r>
            <w:r w:rsidRPr="00F67B63">
              <w:rPr>
                <w:rFonts w:hint="eastAsia"/>
                <w:kern w:val="0"/>
                <w:szCs w:val="21"/>
              </w:rPr>
              <w:t>柜体具体配置及要求详见接线图及技术要求文件。</w:t>
            </w:r>
          </w:p>
        </w:tc>
        <w:tc>
          <w:tcPr>
            <w:tcW w:w="986" w:type="dxa"/>
            <w:vAlign w:val="center"/>
          </w:tcPr>
          <w:p w:rsidR="003D3BB9" w:rsidRPr="00F67B63" w:rsidRDefault="003D3BB9" w:rsidP="003D3BB9">
            <w:pPr>
              <w:widowControl/>
              <w:ind w:leftChars="-50" w:left="-105" w:rightChars="-50" w:right="-105"/>
              <w:jc w:val="cente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5</w:t>
            </w:r>
          </w:p>
        </w:tc>
        <w:tc>
          <w:tcPr>
            <w:tcW w:w="2379" w:type="dxa"/>
            <w:vAlign w:val="center"/>
          </w:tcPr>
          <w:p w:rsidR="003D3BB9" w:rsidRPr="00F67B63" w:rsidRDefault="003D3BB9" w:rsidP="003D3BB9">
            <w:pPr>
              <w:widowControl/>
              <w:rPr>
                <w:kern w:val="0"/>
                <w:szCs w:val="21"/>
              </w:rPr>
            </w:pPr>
            <w:r w:rsidRPr="00F67B63">
              <w:rPr>
                <w:kern w:val="0"/>
                <w:szCs w:val="21"/>
              </w:rPr>
              <w:t>辅机设备控制箱</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2</w:t>
            </w:r>
          </w:p>
        </w:tc>
        <w:tc>
          <w:tcPr>
            <w:tcW w:w="5123" w:type="dxa"/>
            <w:vAlign w:val="center"/>
          </w:tcPr>
          <w:p w:rsidR="003D3BB9" w:rsidRPr="00F67B63" w:rsidRDefault="003D3BB9" w:rsidP="003D3BB9">
            <w:pPr>
              <w:widowControl/>
              <w:rPr>
                <w:kern w:val="0"/>
                <w:szCs w:val="21"/>
              </w:rPr>
            </w:pPr>
            <w:r w:rsidRPr="00F67B63">
              <w:rPr>
                <w:rFonts w:hint="eastAsia"/>
                <w:kern w:val="0"/>
                <w:szCs w:val="21"/>
              </w:rPr>
              <w:t>所配设备必须满足操作控制的要求，可同时控制多台辅机设备的启停与发信。</w:t>
            </w:r>
          </w:p>
          <w:p w:rsidR="003D3BB9" w:rsidRPr="00F67B63" w:rsidRDefault="003D3BB9" w:rsidP="003D3BB9">
            <w:pPr>
              <w:widowControl/>
              <w:rPr>
                <w:kern w:val="0"/>
                <w:szCs w:val="21"/>
              </w:rPr>
            </w:pPr>
            <w:r w:rsidRPr="00F67B63">
              <w:rPr>
                <w:rFonts w:hint="eastAsia"/>
                <w:kern w:val="0"/>
                <w:szCs w:val="21"/>
              </w:rPr>
              <w:t>附属设备：凤凰端子，欧姆龙中间继电器，热继电器、按钮、指示灯、切换开关、电流表、电压表、铜排等。柜体具体配置及要求详见电气接线图及招标技术要求文件。</w:t>
            </w:r>
          </w:p>
        </w:tc>
        <w:tc>
          <w:tcPr>
            <w:tcW w:w="986" w:type="dxa"/>
            <w:vAlign w:val="center"/>
          </w:tcPr>
          <w:p w:rsidR="003D3BB9" w:rsidRPr="00F67B63" w:rsidRDefault="003D3BB9" w:rsidP="003D3BB9">
            <w:pPr>
              <w:widowControl/>
              <w:ind w:leftChars="-50" w:left="-105" w:rightChars="-50" w:right="-105"/>
              <w:jc w:val="cente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6</w:t>
            </w:r>
          </w:p>
        </w:tc>
        <w:tc>
          <w:tcPr>
            <w:tcW w:w="2379" w:type="dxa"/>
            <w:vAlign w:val="center"/>
          </w:tcPr>
          <w:p w:rsidR="003D3BB9" w:rsidRPr="00F67B63" w:rsidRDefault="003D3BB9" w:rsidP="003D3BB9">
            <w:pPr>
              <w:widowControl/>
              <w:rPr>
                <w:kern w:val="0"/>
                <w:szCs w:val="21"/>
              </w:rPr>
            </w:pPr>
            <w:r w:rsidRPr="00F67B63">
              <w:rPr>
                <w:rFonts w:hint="eastAsia"/>
                <w:kern w:val="0"/>
                <w:szCs w:val="21"/>
              </w:rPr>
              <w:t>潜水泵</w:t>
            </w:r>
            <w:r w:rsidRPr="00F67B63">
              <w:rPr>
                <w:rFonts w:hint="eastAsia"/>
                <w:kern w:val="0"/>
                <w:szCs w:val="21"/>
              </w:rPr>
              <w:t>PLC</w:t>
            </w:r>
            <w:r w:rsidRPr="00F67B63">
              <w:rPr>
                <w:rFonts w:hint="eastAsia"/>
                <w:kern w:val="0"/>
                <w:szCs w:val="21"/>
              </w:rPr>
              <w:t>控制柜</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2</w:t>
            </w:r>
          </w:p>
        </w:tc>
        <w:tc>
          <w:tcPr>
            <w:tcW w:w="5123" w:type="dxa"/>
            <w:vAlign w:val="center"/>
          </w:tcPr>
          <w:p w:rsidR="003D3BB9" w:rsidRPr="00F67B63" w:rsidRDefault="003D3BB9" w:rsidP="003D3BB9">
            <w:pPr>
              <w:widowControl/>
              <w:rPr>
                <w:kern w:val="0"/>
                <w:szCs w:val="21"/>
              </w:rPr>
            </w:pPr>
            <w:r w:rsidRPr="00F67B63">
              <w:rPr>
                <w:rFonts w:hint="eastAsia"/>
                <w:kern w:val="0"/>
                <w:szCs w:val="21"/>
              </w:rPr>
              <w:t>所配设备必须满足操作控制的要求，柜内的</w:t>
            </w:r>
            <w:r w:rsidRPr="00F67B63">
              <w:rPr>
                <w:rFonts w:hint="eastAsia"/>
                <w:kern w:val="0"/>
                <w:szCs w:val="21"/>
              </w:rPr>
              <w:t>PLC</w:t>
            </w:r>
            <w:r w:rsidRPr="00F67B63">
              <w:rPr>
                <w:rFonts w:hint="eastAsia"/>
                <w:kern w:val="0"/>
                <w:szCs w:val="21"/>
              </w:rPr>
              <w:t>同时控制泵机机组的启停与发信。</w:t>
            </w:r>
          </w:p>
          <w:p w:rsidR="003D3BB9" w:rsidRPr="00F67B63" w:rsidRDefault="003D3BB9" w:rsidP="003D3BB9">
            <w:pPr>
              <w:widowControl/>
              <w:rPr>
                <w:kern w:val="0"/>
                <w:szCs w:val="21"/>
              </w:rPr>
            </w:pPr>
            <w:r w:rsidRPr="00F67B63">
              <w:rPr>
                <w:rFonts w:hint="eastAsia"/>
                <w:kern w:val="0"/>
                <w:szCs w:val="21"/>
              </w:rPr>
              <w:t>可编程控制器要求：</w:t>
            </w:r>
            <w:r w:rsidRPr="00F67B63">
              <w:rPr>
                <w:rFonts w:hint="eastAsia"/>
                <w:kern w:val="0"/>
                <w:szCs w:val="21"/>
              </w:rPr>
              <w:t>DI 64</w:t>
            </w:r>
            <w:r w:rsidRPr="00F67B63">
              <w:rPr>
                <w:rFonts w:hint="eastAsia"/>
                <w:kern w:val="0"/>
                <w:szCs w:val="21"/>
              </w:rPr>
              <w:t>点，</w:t>
            </w:r>
            <w:r w:rsidRPr="00F67B63">
              <w:rPr>
                <w:rFonts w:hint="eastAsia"/>
                <w:kern w:val="0"/>
                <w:szCs w:val="21"/>
              </w:rPr>
              <w:t>DO16</w:t>
            </w:r>
            <w:r w:rsidRPr="00F67B63">
              <w:rPr>
                <w:rFonts w:hint="eastAsia"/>
                <w:kern w:val="0"/>
                <w:szCs w:val="21"/>
              </w:rPr>
              <w:t>点，</w:t>
            </w:r>
            <w:r w:rsidRPr="00F67B63">
              <w:rPr>
                <w:rFonts w:hint="eastAsia"/>
                <w:kern w:val="0"/>
                <w:szCs w:val="21"/>
              </w:rPr>
              <w:t>AI8</w:t>
            </w:r>
            <w:r w:rsidRPr="00F67B63">
              <w:rPr>
                <w:rFonts w:hint="eastAsia"/>
                <w:kern w:val="0"/>
                <w:szCs w:val="21"/>
              </w:rPr>
              <w:t>点；</w:t>
            </w:r>
          </w:p>
          <w:p w:rsidR="003D3BB9" w:rsidRPr="00F67B63" w:rsidRDefault="003D3BB9" w:rsidP="003D3BB9">
            <w:pPr>
              <w:widowControl/>
            </w:pPr>
            <w:r w:rsidRPr="00F67B63">
              <w:rPr>
                <w:rFonts w:hint="eastAsia"/>
                <w:kern w:val="0"/>
                <w:szCs w:val="21"/>
              </w:rPr>
              <w:t>RS485</w:t>
            </w:r>
            <w:r w:rsidRPr="00F67B63">
              <w:rPr>
                <w:rFonts w:hint="eastAsia"/>
                <w:kern w:val="0"/>
                <w:szCs w:val="21"/>
              </w:rPr>
              <w:t>和</w:t>
            </w:r>
            <w:r w:rsidRPr="00F67B63">
              <w:rPr>
                <w:rFonts w:hint="eastAsia"/>
                <w:kern w:val="0"/>
                <w:szCs w:val="21"/>
              </w:rPr>
              <w:t>RS232</w:t>
            </w:r>
            <w:r w:rsidRPr="00F67B63">
              <w:rPr>
                <w:rFonts w:hint="eastAsia"/>
                <w:kern w:val="0"/>
                <w:szCs w:val="21"/>
              </w:rPr>
              <w:t>接口；品牌</w:t>
            </w:r>
            <w:r w:rsidRPr="00F67B63">
              <w:rPr>
                <w:rFonts w:hint="eastAsia"/>
              </w:rPr>
              <w:t>欧姆龙</w:t>
            </w:r>
            <w:r w:rsidRPr="00F67B63">
              <w:rPr>
                <w:rFonts w:hint="eastAsia"/>
              </w:rPr>
              <w:t>/</w:t>
            </w:r>
            <w:r w:rsidRPr="00F67B63">
              <w:rPr>
                <w:rFonts w:hint="eastAsia"/>
              </w:rPr>
              <w:t>施耐德</w:t>
            </w:r>
            <w:r w:rsidRPr="00F67B63">
              <w:rPr>
                <w:rFonts w:hint="eastAsia"/>
              </w:rPr>
              <w:t>/</w:t>
            </w:r>
            <w:r w:rsidRPr="00F67B63">
              <w:rPr>
                <w:rFonts w:hint="eastAsia"/>
              </w:rPr>
              <w:t>西门子；</w:t>
            </w:r>
          </w:p>
          <w:p w:rsidR="003D3BB9" w:rsidRPr="00F67B63" w:rsidRDefault="003D3BB9" w:rsidP="003D3BB9">
            <w:pPr>
              <w:widowControl/>
            </w:pPr>
            <w:r w:rsidRPr="00F67B63">
              <w:rPr>
                <w:rFonts w:hint="eastAsia"/>
              </w:rPr>
              <w:t>泵机启动方式：软启动；</w:t>
            </w:r>
          </w:p>
          <w:p w:rsidR="003D3BB9" w:rsidRPr="00F67B63" w:rsidRDefault="003D3BB9" w:rsidP="003D3BB9">
            <w:pPr>
              <w:widowControl/>
              <w:rPr>
                <w:kern w:val="0"/>
                <w:szCs w:val="21"/>
              </w:rPr>
            </w:pPr>
            <w:r w:rsidRPr="00F67B63">
              <w:rPr>
                <w:rFonts w:hint="eastAsia"/>
                <w:kern w:val="0"/>
                <w:szCs w:val="21"/>
              </w:rPr>
              <w:t>柜体具体配置及要求详见接线图及技术要求文件。详见电气接线图及招标技术要求文件。</w:t>
            </w:r>
          </w:p>
        </w:tc>
        <w:tc>
          <w:tcPr>
            <w:tcW w:w="986" w:type="dxa"/>
            <w:vAlign w:val="center"/>
          </w:tcPr>
          <w:p w:rsidR="003D3BB9" w:rsidRPr="00F67B63" w:rsidRDefault="003D3BB9" w:rsidP="003D3BB9">
            <w:pPr>
              <w:widowControl/>
              <w:ind w:leftChars="-50" w:left="-105" w:rightChars="-50" w:right="-105"/>
              <w:jc w:val="cente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rFonts w:ascii="宋体" w:hAnsi="宋体" w:cs="宋体"/>
                <w:kern w:val="0"/>
                <w:szCs w:val="21"/>
              </w:rPr>
            </w:pPr>
            <w:r w:rsidRPr="00F67B63">
              <w:rPr>
                <w:rFonts w:ascii="宋体" w:hAnsi="宋体" w:cs="宋体" w:hint="eastAsia"/>
                <w:kern w:val="0"/>
                <w:szCs w:val="21"/>
              </w:rPr>
              <w:t>10</w:t>
            </w:r>
          </w:p>
        </w:tc>
        <w:tc>
          <w:tcPr>
            <w:tcW w:w="2379" w:type="dxa"/>
            <w:vAlign w:val="center"/>
          </w:tcPr>
          <w:p w:rsidR="003D3BB9" w:rsidRPr="00F67B63" w:rsidRDefault="003D3BB9" w:rsidP="003D3BB9">
            <w:pPr>
              <w:widowControl/>
              <w:rPr>
                <w:rFonts w:ascii="宋体" w:hAnsi="宋体" w:cs="宋体"/>
                <w:kern w:val="0"/>
                <w:szCs w:val="21"/>
              </w:rPr>
            </w:pPr>
            <w:r w:rsidRPr="00F67B63">
              <w:rPr>
                <w:rFonts w:ascii="宋体" w:hAnsi="宋体" w:cs="宋体" w:hint="eastAsia"/>
                <w:kern w:val="0"/>
                <w:szCs w:val="21"/>
              </w:rPr>
              <w:t>柴油发电机</w:t>
            </w:r>
          </w:p>
        </w:tc>
        <w:tc>
          <w:tcPr>
            <w:tcW w:w="546" w:type="dxa"/>
            <w:vAlign w:val="center"/>
          </w:tcPr>
          <w:p w:rsidR="003D3BB9" w:rsidRPr="00F67B63" w:rsidRDefault="003D3BB9" w:rsidP="003D3BB9">
            <w:pPr>
              <w:widowControl/>
              <w:jc w:val="center"/>
              <w:rPr>
                <w:rFonts w:ascii="宋体" w:hAnsi="宋体" w:cs="宋体"/>
                <w:kern w:val="0"/>
                <w:szCs w:val="21"/>
              </w:rPr>
            </w:pPr>
            <w:r w:rsidRPr="00F67B63">
              <w:rPr>
                <w:rFonts w:ascii="宋体" w:hAnsi="宋体" w:cs="宋体" w:hint="eastAsia"/>
                <w:kern w:val="0"/>
                <w:szCs w:val="21"/>
              </w:rPr>
              <w:t>台</w:t>
            </w:r>
          </w:p>
        </w:tc>
        <w:tc>
          <w:tcPr>
            <w:tcW w:w="900" w:type="dxa"/>
            <w:vAlign w:val="center"/>
          </w:tcPr>
          <w:p w:rsidR="003D3BB9" w:rsidRPr="00F67B63" w:rsidRDefault="003D3BB9" w:rsidP="003D3BB9">
            <w:pPr>
              <w:widowControl/>
              <w:rPr>
                <w:rFonts w:ascii="宋体" w:hAnsi="宋体" w:cs="宋体"/>
                <w:kern w:val="0"/>
                <w:szCs w:val="21"/>
              </w:rPr>
            </w:pPr>
            <w:r w:rsidRPr="00F67B63">
              <w:rPr>
                <w:rFonts w:ascii="宋体" w:hAnsi="宋体" w:cs="宋体"/>
                <w:kern w:val="0"/>
                <w:szCs w:val="21"/>
              </w:rPr>
              <w:t>1</w:t>
            </w:r>
          </w:p>
        </w:tc>
        <w:tc>
          <w:tcPr>
            <w:tcW w:w="5123" w:type="dxa"/>
            <w:vAlign w:val="center"/>
          </w:tcPr>
          <w:p w:rsidR="003D3BB9" w:rsidRPr="00F67B63" w:rsidRDefault="003D3BB9" w:rsidP="003D3BB9">
            <w:pPr>
              <w:widowControl/>
              <w:rPr>
                <w:rFonts w:ascii="宋体" w:hAnsi="宋体" w:cs="宋体"/>
                <w:kern w:val="0"/>
                <w:szCs w:val="21"/>
              </w:rPr>
            </w:pPr>
            <w:r w:rsidRPr="00F67B63">
              <w:rPr>
                <w:rFonts w:ascii="宋体" w:hAnsi="宋体" w:cs="宋体" w:hint="eastAsia"/>
                <w:kern w:val="0"/>
                <w:szCs w:val="21"/>
              </w:rPr>
              <w:t xml:space="preserve">额定输出功率150kW，可以额定功率连续运行12h，超负荷110%连续运行1h； </w:t>
            </w:r>
          </w:p>
          <w:p w:rsidR="003D3BB9" w:rsidRPr="00F67B63" w:rsidRDefault="003D3BB9" w:rsidP="003D3BB9">
            <w:pPr>
              <w:widowControl/>
              <w:rPr>
                <w:rFonts w:ascii="宋体" w:hAnsi="宋体" w:cs="宋体"/>
                <w:kern w:val="0"/>
                <w:szCs w:val="21"/>
              </w:rPr>
            </w:pPr>
            <w:r w:rsidRPr="00F67B63">
              <w:rPr>
                <w:rFonts w:ascii="宋体" w:hAnsi="宋体" w:cs="宋体" w:hint="eastAsia"/>
                <w:kern w:val="0"/>
                <w:szCs w:val="21"/>
              </w:rPr>
              <w:t>配快速自启动装置、无刷型自动励磁装置；</w:t>
            </w:r>
          </w:p>
          <w:p w:rsidR="003D3BB9" w:rsidRPr="00F67B63" w:rsidRDefault="003D3BB9" w:rsidP="003D3BB9">
            <w:pPr>
              <w:widowControl/>
              <w:rPr>
                <w:rFonts w:ascii="宋体" w:hAnsi="宋体" w:cs="宋体"/>
                <w:kern w:val="0"/>
                <w:szCs w:val="21"/>
              </w:rPr>
            </w:pPr>
            <w:r w:rsidRPr="00F67B63">
              <w:rPr>
                <w:rFonts w:ascii="宋体" w:hAnsi="宋体" w:cs="宋体" w:hint="eastAsia"/>
                <w:kern w:val="0"/>
                <w:szCs w:val="21"/>
              </w:rPr>
              <w:t>启动电瓶容量150 AH；</w:t>
            </w:r>
          </w:p>
          <w:p w:rsidR="003D3BB9" w:rsidRPr="00F67B63" w:rsidRDefault="003D3BB9" w:rsidP="003D3BB9">
            <w:pPr>
              <w:widowControl/>
              <w:rPr>
                <w:rFonts w:ascii="宋体" w:hAnsi="宋体" w:cs="宋体"/>
                <w:kern w:val="0"/>
                <w:szCs w:val="21"/>
              </w:rPr>
            </w:pPr>
            <w:r w:rsidRPr="00F67B63">
              <w:rPr>
                <w:rFonts w:ascii="宋体" w:hAnsi="宋体" w:cs="宋体" w:hint="eastAsia"/>
                <w:kern w:val="0"/>
                <w:szCs w:val="21"/>
              </w:rPr>
              <w:t>发电机电压调整率±0.5%；</w:t>
            </w:r>
          </w:p>
          <w:p w:rsidR="003D3BB9" w:rsidRPr="00F67B63" w:rsidRDefault="003D3BB9" w:rsidP="003D3BB9">
            <w:pPr>
              <w:widowControl/>
              <w:rPr>
                <w:rFonts w:ascii="宋体" w:hAnsi="宋体" w:cs="宋体"/>
                <w:kern w:val="0"/>
                <w:szCs w:val="21"/>
              </w:rPr>
            </w:pPr>
            <w:r w:rsidRPr="00F67B63">
              <w:rPr>
                <w:rFonts w:ascii="宋体" w:hAnsi="宋体" w:cs="宋体" w:hint="eastAsia"/>
                <w:kern w:val="0"/>
                <w:szCs w:val="21"/>
              </w:rPr>
              <w:t>发电机绝缘等级H级；</w:t>
            </w:r>
          </w:p>
        </w:tc>
        <w:tc>
          <w:tcPr>
            <w:tcW w:w="986" w:type="dxa"/>
            <w:vAlign w:val="center"/>
          </w:tcPr>
          <w:p w:rsidR="003D3BB9" w:rsidRPr="00F67B63" w:rsidRDefault="003D3BB9" w:rsidP="003D3BB9">
            <w:pPr>
              <w:widowControl/>
              <w:ind w:leftChars="-50" w:left="-105" w:rightChars="-50" w:right="-105"/>
              <w:jc w:val="cente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7</w:t>
            </w:r>
          </w:p>
        </w:tc>
        <w:tc>
          <w:tcPr>
            <w:tcW w:w="2379" w:type="dxa"/>
            <w:vAlign w:val="center"/>
          </w:tcPr>
          <w:p w:rsidR="003D3BB9" w:rsidRPr="00F67B63" w:rsidRDefault="003D3BB9" w:rsidP="003D3BB9">
            <w:pPr>
              <w:widowControl/>
              <w:rPr>
                <w:kern w:val="0"/>
                <w:szCs w:val="21"/>
              </w:rPr>
            </w:pPr>
            <w:r w:rsidRPr="00F67B63">
              <w:rPr>
                <w:rFonts w:hint="eastAsia"/>
                <w:kern w:val="0"/>
                <w:szCs w:val="21"/>
              </w:rPr>
              <w:t>低压动力电缆</w:t>
            </w:r>
          </w:p>
        </w:tc>
        <w:tc>
          <w:tcPr>
            <w:tcW w:w="546" w:type="dxa"/>
            <w:vAlign w:val="center"/>
          </w:tcPr>
          <w:p w:rsidR="003D3BB9" w:rsidRPr="00F67B63" w:rsidRDefault="003D3BB9" w:rsidP="003D3BB9">
            <w:pPr>
              <w:widowControl/>
              <w:jc w:val="center"/>
              <w:rPr>
                <w:kern w:val="0"/>
                <w:szCs w:val="21"/>
              </w:rPr>
            </w:pPr>
          </w:p>
        </w:tc>
        <w:tc>
          <w:tcPr>
            <w:tcW w:w="900" w:type="dxa"/>
            <w:vAlign w:val="center"/>
          </w:tcPr>
          <w:p w:rsidR="003D3BB9" w:rsidRPr="00F67B63" w:rsidRDefault="003D3BB9" w:rsidP="003D3BB9">
            <w:pPr>
              <w:widowControl/>
              <w:jc w:val="center"/>
              <w:rPr>
                <w:kern w:val="0"/>
                <w:szCs w:val="21"/>
              </w:rPr>
            </w:pPr>
          </w:p>
        </w:tc>
        <w:tc>
          <w:tcPr>
            <w:tcW w:w="5123" w:type="dxa"/>
            <w:vAlign w:val="center"/>
          </w:tcPr>
          <w:p w:rsidR="003D3BB9" w:rsidRPr="00F67B63" w:rsidRDefault="003D3BB9" w:rsidP="003D3BB9">
            <w:pPr>
              <w:widowControl/>
              <w:jc w:val="center"/>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jc w:val="center"/>
              <w:rPr>
                <w:rFonts w:cs="Arial"/>
                <w:kern w:val="0"/>
                <w:sz w:val="18"/>
                <w:szCs w:val="18"/>
              </w:rPr>
            </w:pPr>
            <w:r w:rsidRPr="00F67B63">
              <w:rPr>
                <w:rFonts w:cs="Arial" w:hint="eastAsia"/>
                <w:sz w:val="18"/>
                <w:szCs w:val="18"/>
              </w:rPr>
              <w:t>150.</w:t>
            </w:r>
          </w:p>
        </w:tc>
        <w:tc>
          <w:tcPr>
            <w:tcW w:w="5123" w:type="dxa"/>
          </w:tcPr>
          <w:p w:rsidR="003D3BB9" w:rsidRPr="00F67B63" w:rsidRDefault="003D3BB9" w:rsidP="003D3BB9">
            <w:r w:rsidRPr="00F67B63">
              <w:rPr>
                <w:rFonts w:hint="eastAsia"/>
              </w:rPr>
              <w:t>低压动力电缆</w:t>
            </w:r>
            <w:r w:rsidRPr="00F67B63">
              <w:rPr>
                <w:rFonts w:hint="eastAsia"/>
              </w:rPr>
              <w:t>ZR-VV22-3x185+1x95</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rFonts w:cs="Arial"/>
                <w:sz w:val="18"/>
                <w:szCs w:val="18"/>
              </w:rPr>
            </w:pPr>
            <w:r w:rsidRPr="00F67B63">
              <w:rPr>
                <w:rFonts w:cs="Arial" w:hint="eastAsia"/>
                <w:sz w:val="18"/>
                <w:szCs w:val="18"/>
              </w:rPr>
              <w:t>30.</w:t>
            </w:r>
          </w:p>
        </w:tc>
        <w:tc>
          <w:tcPr>
            <w:tcW w:w="5123" w:type="dxa"/>
          </w:tcPr>
          <w:p w:rsidR="003D3BB9" w:rsidRPr="00F67B63" w:rsidRDefault="003D3BB9" w:rsidP="003D3BB9">
            <w:r w:rsidRPr="00F67B63">
              <w:rPr>
                <w:rFonts w:hint="eastAsia"/>
              </w:rPr>
              <w:t>低压动力电缆</w:t>
            </w:r>
            <w:r w:rsidRPr="00F67B63">
              <w:rPr>
                <w:rFonts w:hint="eastAsia"/>
              </w:rPr>
              <w:t>ZR-VV22-3x70+2x35</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rFonts w:cs="Arial"/>
                <w:sz w:val="18"/>
                <w:szCs w:val="18"/>
              </w:rPr>
            </w:pPr>
            <w:r w:rsidRPr="00F67B63">
              <w:rPr>
                <w:rFonts w:cs="Arial" w:hint="eastAsia"/>
                <w:sz w:val="18"/>
                <w:szCs w:val="18"/>
              </w:rPr>
              <w:t>300.</w:t>
            </w:r>
          </w:p>
        </w:tc>
        <w:tc>
          <w:tcPr>
            <w:tcW w:w="5123" w:type="dxa"/>
          </w:tcPr>
          <w:p w:rsidR="003D3BB9" w:rsidRPr="00F67B63" w:rsidRDefault="003D3BB9" w:rsidP="003D3BB9">
            <w:r w:rsidRPr="00F67B63">
              <w:rPr>
                <w:rFonts w:hint="eastAsia"/>
              </w:rPr>
              <w:t>低压动力电缆</w:t>
            </w:r>
            <w:r w:rsidRPr="00F67B63">
              <w:rPr>
                <w:rFonts w:hint="eastAsia"/>
              </w:rPr>
              <w:t>ZR-VV22-3x35+2x16</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F30EB1" w:rsidP="003D3BB9">
            <w:pPr>
              <w:jc w:val="center"/>
              <w:rPr>
                <w:rFonts w:cs="Arial"/>
                <w:sz w:val="18"/>
                <w:szCs w:val="18"/>
              </w:rPr>
            </w:pPr>
            <w:r w:rsidRPr="00F67B63">
              <w:rPr>
                <w:rFonts w:cs="Arial"/>
                <w:sz w:val="18"/>
                <w:szCs w:val="18"/>
              </w:rPr>
              <w:t>250</w:t>
            </w:r>
          </w:p>
        </w:tc>
        <w:tc>
          <w:tcPr>
            <w:tcW w:w="5123" w:type="dxa"/>
          </w:tcPr>
          <w:p w:rsidR="003D3BB9" w:rsidRPr="00F67B63" w:rsidRDefault="003D3BB9" w:rsidP="003D3BB9">
            <w:r w:rsidRPr="00F67B63">
              <w:rPr>
                <w:rFonts w:hint="eastAsia"/>
              </w:rPr>
              <w:t>低压动力电缆</w:t>
            </w:r>
            <w:r w:rsidRPr="00F67B63">
              <w:rPr>
                <w:rFonts w:hint="eastAsia"/>
              </w:rPr>
              <w:t>ZR-VV22-3x25+2x16</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rFonts w:cs="Arial"/>
                <w:sz w:val="18"/>
                <w:szCs w:val="18"/>
              </w:rPr>
            </w:pPr>
            <w:r w:rsidRPr="00F67B63">
              <w:rPr>
                <w:rFonts w:cs="Arial" w:hint="eastAsia"/>
                <w:sz w:val="18"/>
                <w:szCs w:val="18"/>
              </w:rPr>
              <w:t>500.</w:t>
            </w:r>
          </w:p>
        </w:tc>
        <w:tc>
          <w:tcPr>
            <w:tcW w:w="5123" w:type="dxa"/>
          </w:tcPr>
          <w:p w:rsidR="003D3BB9" w:rsidRPr="00F67B63" w:rsidRDefault="003D3BB9" w:rsidP="003D3BB9">
            <w:r w:rsidRPr="00F67B63">
              <w:rPr>
                <w:rFonts w:hint="eastAsia"/>
              </w:rPr>
              <w:t>低压动力电缆</w:t>
            </w:r>
            <w:r w:rsidRPr="00F67B63">
              <w:rPr>
                <w:rFonts w:hint="eastAsia"/>
              </w:rPr>
              <w:t>ZR-VV22-5x16</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rFonts w:cs="Arial"/>
                <w:sz w:val="18"/>
                <w:szCs w:val="18"/>
              </w:rPr>
            </w:pPr>
            <w:r w:rsidRPr="00F67B63">
              <w:rPr>
                <w:rFonts w:cs="Arial" w:hint="eastAsia"/>
                <w:sz w:val="18"/>
                <w:szCs w:val="18"/>
              </w:rPr>
              <w:t>500.</w:t>
            </w:r>
          </w:p>
        </w:tc>
        <w:tc>
          <w:tcPr>
            <w:tcW w:w="5123" w:type="dxa"/>
          </w:tcPr>
          <w:p w:rsidR="003D3BB9" w:rsidRPr="00F67B63" w:rsidRDefault="003D3BB9" w:rsidP="003D3BB9">
            <w:r w:rsidRPr="00F67B63">
              <w:rPr>
                <w:rFonts w:hint="eastAsia"/>
              </w:rPr>
              <w:t>低压动力电缆</w:t>
            </w:r>
            <w:r w:rsidRPr="00F67B63">
              <w:rPr>
                <w:rFonts w:hint="eastAsia"/>
              </w:rPr>
              <w:t>ZR-VV22-5x10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rFonts w:cs="Arial"/>
                <w:sz w:val="18"/>
                <w:szCs w:val="18"/>
              </w:rPr>
            </w:pPr>
            <w:r w:rsidRPr="00F67B63">
              <w:rPr>
                <w:rFonts w:cs="Arial" w:hint="eastAsia"/>
                <w:sz w:val="18"/>
                <w:szCs w:val="18"/>
              </w:rPr>
              <w:t>200.</w:t>
            </w:r>
          </w:p>
        </w:tc>
        <w:tc>
          <w:tcPr>
            <w:tcW w:w="5123" w:type="dxa"/>
          </w:tcPr>
          <w:p w:rsidR="003D3BB9" w:rsidRPr="00F67B63" w:rsidRDefault="003D3BB9" w:rsidP="003D3BB9">
            <w:r w:rsidRPr="00F67B63">
              <w:rPr>
                <w:rFonts w:hint="eastAsia"/>
              </w:rPr>
              <w:t>低压动力电缆</w:t>
            </w:r>
            <w:r w:rsidRPr="00F67B63">
              <w:rPr>
                <w:rFonts w:hint="eastAsia"/>
              </w:rPr>
              <w:t>ZR-VV-5x4</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rFonts w:cs="Arial"/>
                <w:sz w:val="18"/>
                <w:szCs w:val="18"/>
              </w:rPr>
            </w:pPr>
            <w:r w:rsidRPr="00F67B63">
              <w:rPr>
                <w:rFonts w:cs="Arial" w:hint="eastAsia"/>
                <w:sz w:val="18"/>
                <w:szCs w:val="18"/>
              </w:rPr>
              <w:t>50.</w:t>
            </w:r>
          </w:p>
        </w:tc>
        <w:tc>
          <w:tcPr>
            <w:tcW w:w="5123" w:type="dxa"/>
          </w:tcPr>
          <w:p w:rsidR="003D3BB9" w:rsidRPr="00F67B63" w:rsidRDefault="003D3BB9" w:rsidP="003D3BB9">
            <w:r w:rsidRPr="00F67B63">
              <w:rPr>
                <w:rFonts w:hint="eastAsia"/>
              </w:rPr>
              <w:t>低压动力电缆</w:t>
            </w:r>
            <w:r w:rsidRPr="00F67B63">
              <w:rPr>
                <w:rFonts w:hint="eastAsia"/>
              </w:rPr>
              <w:t>ZR-VV-3x6</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rFonts w:cs="Arial"/>
                <w:sz w:val="18"/>
                <w:szCs w:val="18"/>
              </w:rPr>
            </w:pPr>
            <w:r w:rsidRPr="00F67B63">
              <w:rPr>
                <w:rFonts w:cs="Arial" w:hint="eastAsia"/>
                <w:sz w:val="18"/>
                <w:szCs w:val="18"/>
              </w:rPr>
              <w:t>300.</w:t>
            </w:r>
          </w:p>
        </w:tc>
        <w:tc>
          <w:tcPr>
            <w:tcW w:w="5123" w:type="dxa"/>
          </w:tcPr>
          <w:p w:rsidR="003D3BB9" w:rsidRPr="00F67B63" w:rsidRDefault="003D3BB9" w:rsidP="003D3BB9">
            <w:r w:rsidRPr="00F67B63">
              <w:rPr>
                <w:rFonts w:hint="eastAsia"/>
              </w:rPr>
              <w:t>低压动力电缆</w:t>
            </w:r>
            <w:r w:rsidRPr="00F67B63">
              <w:rPr>
                <w:rFonts w:hint="eastAsia"/>
              </w:rPr>
              <w:t>ZR-VV-3x4</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电缆防火</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项</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jc w:val="center"/>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二</w:t>
            </w:r>
          </w:p>
        </w:tc>
        <w:tc>
          <w:tcPr>
            <w:tcW w:w="2379" w:type="dxa"/>
            <w:vAlign w:val="center"/>
          </w:tcPr>
          <w:p w:rsidR="003D3BB9" w:rsidRPr="00F67B63" w:rsidRDefault="003D3BB9" w:rsidP="003D3BB9">
            <w:pPr>
              <w:widowControl/>
              <w:rPr>
                <w:kern w:val="0"/>
                <w:szCs w:val="21"/>
              </w:rPr>
            </w:pPr>
            <w:r w:rsidRPr="00F67B63">
              <w:rPr>
                <w:rFonts w:hint="eastAsia"/>
                <w:kern w:val="0"/>
                <w:szCs w:val="21"/>
              </w:rPr>
              <w:t>安装材料部分</w:t>
            </w:r>
          </w:p>
        </w:tc>
        <w:tc>
          <w:tcPr>
            <w:tcW w:w="546" w:type="dxa"/>
            <w:vAlign w:val="center"/>
          </w:tcPr>
          <w:p w:rsidR="003D3BB9" w:rsidRPr="00F67B63" w:rsidRDefault="003D3BB9" w:rsidP="003D3BB9">
            <w:pPr>
              <w:widowControl/>
              <w:jc w:val="center"/>
              <w:rPr>
                <w:kern w:val="0"/>
                <w:szCs w:val="21"/>
              </w:rPr>
            </w:pPr>
          </w:p>
        </w:tc>
        <w:tc>
          <w:tcPr>
            <w:tcW w:w="900" w:type="dxa"/>
            <w:vAlign w:val="center"/>
          </w:tcPr>
          <w:p w:rsidR="003D3BB9" w:rsidRPr="00F67B63" w:rsidRDefault="003D3BB9" w:rsidP="003D3BB9">
            <w:pPr>
              <w:widowControl/>
              <w:jc w:val="center"/>
              <w:rPr>
                <w:kern w:val="0"/>
                <w:szCs w:val="21"/>
              </w:rPr>
            </w:pP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热浸锌槽式电缆桥架</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kern w:val="0"/>
                <w:szCs w:val="21"/>
              </w:rPr>
              <w:t>80</w:t>
            </w:r>
          </w:p>
        </w:tc>
        <w:tc>
          <w:tcPr>
            <w:tcW w:w="5123" w:type="dxa"/>
            <w:vAlign w:val="center"/>
          </w:tcPr>
          <w:p w:rsidR="003D3BB9" w:rsidRPr="00F67B63" w:rsidRDefault="003D3BB9" w:rsidP="003D3BB9">
            <w:pPr>
              <w:widowControl/>
              <w:rPr>
                <w:kern w:val="0"/>
                <w:szCs w:val="21"/>
              </w:rPr>
            </w:pPr>
            <w:r w:rsidRPr="00F67B63">
              <w:rPr>
                <w:kern w:val="0"/>
                <w:szCs w:val="21"/>
              </w:rPr>
              <w:t>T1-01-10-5</w:t>
            </w:r>
            <w:r w:rsidRPr="00F67B63">
              <w:rPr>
                <w:rFonts w:hint="eastAsia"/>
                <w:kern w:val="0"/>
                <w:szCs w:val="21"/>
              </w:rPr>
              <w:t>（配护罩</w:t>
            </w:r>
            <w:r w:rsidRPr="00F67B63">
              <w:rPr>
                <w:rFonts w:hint="eastAsia"/>
                <w:kern w:val="0"/>
                <w:szCs w:val="21"/>
              </w:rPr>
              <w:t>/</w:t>
            </w:r>
            <w:r w:rsidRPr="00F67B63">
              <w:rPr>
                <w:rFonts w:hint="eastAsia"/>
                <w:kern w:val="0"/>
                <w:szCs w:val="21"/>
              </w:rPr>
              <w:t>立柱</w:t>
            </w:r>
            <w:r w:rsidRPr="00F67B63">
              <w:rPr>
                <w:rFonts w:hint="eastAsia"/>
                <w:kern w:val="0"/>
                <w:szCs w:val="21"/>
              </w:rPr>
              <w:t>/</w:t>
            </w:r>
            <w:r w:rsidRPr="00F67B63">
              <w:rPr>
                <w:rFonts w:hint="eastAsia"/>
                <w:kern w:val="0"/>
                <w:szCs w:val="21"/>
              </w:rPr>
              <w:t>托臂</w:t>
            </w:r>
            <w:r w:rsidRPr="00F67B63">
              <w:rPr>
                <w:rFonts w:hint="eastAsia"/>
                <w:kern w:val="0"/>
                <w:szCs w:val="21"/>
              </w:rPr>
              <w:t>/</w:t>
            </w:r>
            <w:r w:rsidRPr="00F67B63">
              <w:rPr>
                <w:rFonts w:hint="eastAsia"/>
                <w:kern w:val="0"/>
                <w:szCs w:val="21"/>
              </w:rPr>
              <w:t>弯通</w:t>
            </w:r>
            <w:r w:rsidRPr="00F67B63">
              <w:rPr>
                <w:rFonts w:hint="eastAsia"/>
                <w:kern w:val="0"/>
                <w:szCs w:val="21"/>
              </w:rPr>
              <w:t>/</w:t>
            </w:r>
            <w:r w:rsidRPr="00F67B63">
              <w:rPr>
                <w:rFonts w:hint="eastAsia"/>
                <w:kern w:val="0"/>
                <w:szCs w:val="21"/>
              </w:rPr>
              <w:t>三通</w:t>
            </w:r>
            <w:r w:rsidRPr="00F67B63">
              <w:rPr>
                <w:rFonts w:hint="eastAsia"/>
                <w:kern w:val="0"/>
                <w:szCs w:val="21"/>
              </w:rPr>
              <w:t>/</w:t>
            </w:r>
            <w:r w:rsidRPr="00F67B63">
              <w:rPr>
                <w:rFonts w:hint="eastAsia"/>
                <w:kern w:val="0"/>
                <w:szCs w:val="21"/>
              </w:rPr>
              <w:t>等）</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电缆支架热镀锌角钢</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kg</w:t>
            </w:r>
          </w:p>
        </w:tc>
        <w:tc>
          <w:tcPr>
            <w:tcW w:w="900" w:type="dxa"/>
            <w:vAlign w:val="center"/>
          </w:tcPr>
          <w:p w:rsidR="003D3BB9" w:rsidRPr="00F67B63" w:rsidRDefault="003D3BB9" w:rsidP="003D3BB9">
            <w:pPr>
              <w:widowControl/>
              <w:jc w:val="center"/>
              <w:rPr>
                <w:kern w:val="0"/>
                <w:szCs w:val="21"/>
              </w:rPr>
            </w:pPr>
            <w:r w:rsidRPr="00F67B63">
              <w:rPr>
                <w:kern w:val="0"/>
                <w:szCs w:val="21"/>
              </w:rPr>
              <w:t>2000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L50x5</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镀锌金属线槽</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kern w:val="0"/>
                <w:szCs w:val="21"/>
              </w:rPr>
              <w:t>150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100x50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镀锌钢管</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DN150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镀锌钢管</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kern w:val="0"/>
                <w:szCs w:val="21"/>
              </w:rPr>
              <w:t>250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DN100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镀锌钢管</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kern w:val="0"/>
                <w:szCs w:val="21"/>
              </w:rPr>
              <w:t>100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DN80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镀锌钢管</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kern w:val="0"/>
                <w:szCs w:val="21"/>
              </w:rPr>
              <w:t>50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DN50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PVC</w:t>
            </w:r>
            <w:r w:rsidRPr="00F67B63">
              <w:rPr>
                <w:rFonts w:hint="eastAsia"/>
                <w:kern w:val="0"/>
                <w:szCs w:val="21"/>
              </w:rPr>
              <w:t>难燃线管</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400.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Ф</w:t>
            </w:r>
            <w:r w:rsidRPr="00F67B63">
              <w:rPr>
                <w:rFonts w:hint="eastAsia"/>
                <w:kern w:val="0"/>
                <w:szCs w:val="21"/>
              </w:rPr>
              <w:t>110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PVC</w:t>
            </w:r>
            <w:r w:rsidRPr="00F67B63">
              <w:rPr>
                <w:rFonts w:hint="eastAsia"/>
                <w:kern w:val="0"/>
                <w:szCs w:val="21"/>
              </w:rPr>
              <w:t>难燃线管</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250.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Ф</w:t>
            </w:r>
            <w:r w:rsidRPr="00F67B63">
              <w:rPr>
                <w:rFonts w:hint="eastAsia"/>
                <w:kern w:val="0"/>
                <w:szCs w:val="21"/>
              </w:rPr>
              <w:t>63</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PVC</w:t>
            </w:r>
            <w:r w:rsidRPr="00F67B63">
              <w:rPr>
                <w:rFonts w:hint="eastAsia"/>
                <w:kern w:val="0"/>
                <w:szCs w:val="21"/>
              </w:rPr>
              <w:t>难燃线管</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70.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Ф</w:t>
            </w:r>
            <w:r w:rsidRPr="00F67B63">
              <w:rPr>
                <w:rFonts w:hint="eastAsia"/>
                <w:kern w:val="0"/>
                <w:szCs w:val="21"/>
              </w:rPr>
              <w:t>25</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橡胶绝缘板</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m2</w:t>
            </w:r>
          </w:p>
        </w:tc>
        <w:tc>
          <w:tcPr>
            <w:tcW w:w="900" w:type="dxa"/>
            <w:vAlign w:val="center"/>
          </w:tcPr>
          <w:p w:rsidR="003D3BB9" w:rsidRPr="00F67B63" w:rsidRDefault="003D3BB9" w:rsidP="003D3BB9">
            <w:pPr>
              <w:widowControl/>
              <w:jc w:val="center"/>
              <w:rPr>
                <w:kern w:val="0"/>
                <w:szCs w:val="21"/>
              </w:rPr>
            </w:pPr>
            <w:r w:rsidRPr="00F67B63">
              <w:rPr>
                <w:kern w:val="0"/>
                <w:szCs w:val="21"/>
              </w:rPr>
              <w:t>30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厚度</w:t>
            </w:r>
            <w:r w:rsidRPr="00F67B63">
              <w:rPr>
                <w:rFonts w:hint="eastAsia"/>
                <w:kern w:val="0"/>
                <w:szCs w:val="21"/>
              </w:rPr>
              <w:t>4mm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电缆手井</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座</w:t>
            </w:r>
          </w:p>
        </w:tc>
        <w:tc>
          <w:tcPr>
            <w:tcW w:w="900" w:type="dxa"/>
            <w:vAlign w:val="center"/>
          </w:tcPr>
          <w:p w:rsidR="003D3BB9" w:rsidRPr="00F67B63" w:rsidRDefault="003D3BB9" w:rsidP="003D3BB9">
            <w:pPr>
              <w:widowControl/>
              <w:jc w:val="center"/>
              <w:rPr>
                <w:kern w:val="0"/>
                <w:szCs w:val="21"/>
              </w:rPr>
            </w:pPr>
            <w:r w:rsidRPr="00F67B63">
              <w:rPr>
                <w:kern w:val="0"/>
                <w:szCs w:val="21"/>
              </w:rPr>
              <w:t>6</w:t>
            </w:r>
          </w:p>
        </w:tc>
        <w:tc>
          <w:tcPr>
            <w:tcW w:w="5123" w:type="dxa"/>
            <w:vAlign w:val="center"/>
          </w:tcPr>
          <w:p w:rsidR="003D3BB9" w:rsidRPr="00F67B63" w:rsidRDefault="003D3BB9" w:rsidP="003D3BB9">
            <w:pPr>
              <w:widowControl/>
              <w:rPr>
                <w:kern w:val="0"/>
                <w:szCs w:val="21"/>
              </w:rPr>
            </w:pPr>
            <w:r w:rsidRPr="00F67B63">
              <w:rPr>
                <w:rFonts w:hint="eastAsia"/>
                <w:kern w:val="0"/>
                <w:szCs w:val="21"/>
              </w:rPr>
              <w:t>800x800x1200mm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防静电地板（配套支架等附件）</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m2</w:t>
            </w:r>
          </w:p>
        </w:tc>
        <w:tc>
          <w:tcPr>
            <w:tcW w:w="900" w:type="dxa"/>
            <w:vAlign w:val="center"/>
          </w:tcPr>
          <w:p w:rsidR="003D3BB9" w:rsidRPr="00F67B63" w:rsidRDefault="003D3BB9" w:rsidP="003D3BB9">
            <w:pPr>
              <w:widowControl/>
              <w:jc w:val="center"/>
              <w:rPr>
                <w:kern w:val="0"/>
                <w:szCs w:val="21"/>
              </w:rPr>
            </w:pPr>
            <w:r w:rsidRPr="00F67B63">
              <w:rPr>
                <w:kern w:val="0"/>
                <w:szCs w:val="21"/>
              </w:rPr>
              <w:t>130</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花纹钢盖板</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m2</w:t>
            </w:r>
          </w:p>
        </w:tc>
        <w:tc>
          <w:tcPr>
            <w:tcW w:w="900" w:type="dxa"/>
            <w:vAlign w:val="center"/>
          </w:tcPr>
          <w:p w:rsidR="003D3BB9" w:rsidRPr="00F67B63" w:rsidRDefault="003D3BB9" w:rsidP="003D3BB9">
            <w:pPr>
              <w:widowControl/>
              <w:jc w:val="center"/>
              <w:rPr>
                <w:kern w:val="0"/>
                <w:szCs w:val="21"/>
              </w:rPr>
            </w:pPr>
            <w:r w:rsidRPr="00F67B63">
              <w:rPr>
                <w:kern w:val="0"/>
                <w:szCs w:val="21"/>
              </w:rPr>
              <w:t>10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厚度</w:t>
            </w:r>
            <w:r w:rsidRPr="00F67B63">
              <w:rPr>
                <w:rFonts w:hint="eastAsia"/>
                <w:kern w:val="0"/>
                <w:szCs w:val="21"/>
              </w:rPr>
              <w:t>8mm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预埋钢板</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块</w:t>
            </w:r>
          </w:p>
        </w:tc>
        <w:tc>
          <w:tcPr>
            <w:tcW w:w="900" w:type="dxa"/>
            <w:vAlign w:val="center"/>
          </w:tcPr>
          <w:p w:rsidR="003D3BB9" w:rsidRPr="00F67B63" w:rsidRDefault="003D3BB9" w:rsidP="003D3BB9">
            <w:pPr>
              <w:widowControl/>
              <w:jc w:val="center"/>
              <w:rPr>
                <w:kern w:val="0"/>
                <w:szCs w:val="21"/>
              </w:rPr>
            </w:pPr>
            <w:r w:rsidRPr="00F67B63">
              <w:rPr>
                <w:kern w:val="0"/>
                <w:szCs w:val="21"/>
              </w:rPr>
              <w:t>32</w:t>
            </w:r>
          </w:p>
        </w:tc>
        <w:tc>
          <w:tcPr>
            <w:tcW w:w="5123" w:type="dxa"/>
            <w:vAlign w:val="center"/>
          </w:tcPr>
          <w:p w:rsidR="003D3BB9" w:rsidRPr="00F67B63" w:rsidRDefault="003D3BB9" w:rsidP="003D3BB9">
            <w:pPr>
              <w:widowControl/>
              <w:rPr>
                <w:kern w:val="0"/>
                <w:szCs w:val="21"/>
              </w:rPr>
            </w:pPr>
            <w:r w:rsidRPr="00F67B63">
              <w:rPr>
                <w:rFonts w:hint="eastAsia"/>
                <w:kern w:val="0"/>
                <w:szCs w:val="21"/>
              </w:rPr>
              <w:t>100x100x5mm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基础槽钢</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m</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w:t>
            </w:r>
            <w:r w:rsidRPr="00F67B63">
              <w:rPr>
                <w:kern w:val="0"/>
                <w:szCs w:val="21"/>
              </w:rPr>
              <w:t>42</w:t>
            </w:r>
          </w:p>
        </w:tc>
        <w:tc>
          <w:tcPr>
            <w:tcW w:w="5123" w:type="dxa"/>
            <w:vAlign w:val="center"/>
          </w:tcPr>
          <w:p w:rsidR="003D3BB9" w:rsidRPr="00F67B63" w:rsidRDefault="003D3BB9" w:rsidP="003D3BB9">
            <w:pPr>
              <w:widowControl/>
              <w:rPr>
                <w:kern w:val="0"/>
                <w:szCs w:val="21"/>
              </w:rPr>
            </w:pPr>
            <w:r w:rsidRPr="00F67B63">
              <w:rPr>
                <w:rFonts w:hint="eastAsia"/>
                <w:kern w:val="0"/>
                <w:szCs w:val="21"/>
              </w:rPr>
              <w:t>10#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三</w:t>
            </w:r>
          </w:p>
        </w:tc>
        <w:tc>
          <w:tcPr>
            <w:tcW w:w="2379" w:type="dxa"/>
            <w:vAlign w:val="center"/>
          </w:tcPr>
          <w:p w:rsidR="003D3BB9" w:rsidRPr="00F67B63" w:rsidRDefault="003D3BB9" w:rsidP="003D3BB9">
            <w:pPr>
              <w:widowControl/>
              <w:rPr>
                <w:kern w:val="0"/>
                <w:szCs w:val="21"/>
              </w:rPr>
            </w:pPr>
            <w:r w:rsidRPr="00F67B63">
              <w:rPr>
                <w:rFonts w:hint="eastAsia"/>
                <w:kern w:val="0"/>
                <w:szCs w:val="21"/>
              </w:rPr>
              <w:t>照明材料部分</w:t>
            </w:r>
          </w:p>
        </w:tc>
        <w:tc>
          <w:tcPr>
            <w:tcW w:w="546" w:type="dxa"/>
            <w:vAlign w:val="center"/>
          </w:tcPr>
          <w:p w:rsidR="003D3BB9" w:rsidRPr="00F67B63" w:rsidRDefault="003D3BB9" w:rsidP="003D3BB9">
            <w:pPr>
              <w:widowControl/>
              <w:jc w:val="center"/>
              <w:rPr>
                <w:kern w:val="0"/>
                <w:szCs w:val="21"/>
              </w:rPr>
            </w:pPr>
          </w:p>
        </w:tc>
        <w:tc>
          <w:tcPr>
            <w:tcW w:w="900" w:type="dxa"/>
            <w:vAlign w:val="center"/>
          </w:tcPr>
          <w:p w:rsidR="003D3BB9" w:rsidRPr="00F67B63" w:rsidRDefault="003D3BB9" w:rsidP="003D3BB9">
            <w:pPr>
              <w:widowControl/>
              <w:jc w:val="center"/>
              <w:rPr>
                <w:kern w:val="0"/>
                <w:szCs w:val="21"/>
              </w:rPr>
            </w:pP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照明箱</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6</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深照型工厂灯</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盏</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5</w:t>
            </w:r>
          </w:p>
        </w:tc>
        <w:tc>
          <w:tcPr>
            <w:tcW w:w="5123" w:type="dxa"/>
            <w:vAlign w:val="center"/>
          </w:tcPr>
          <w:p w:rsidR="003D3BB9" w:rsidRPr="00F67B63" w:rsidRDefault="003D3BB9" w:rsidP="003D3BB9">
            <w:pPr>
              <w:widowControl/>
              <w:rPr>
                <w:kern w:val="0"/>
                <w:szCs w:val="21"/>
              </w:rPr>
            </w:pPr>
            <w:r w:rsidRPr="00F67B63">
              <w:rPr>
                <w:rFonts w:hint="eastAsia"/>
                <w:kern w:val="0"/>
                <w:szCs w:val="21"/>
              </w:rPr>
              <w:t>金卤灯</w:t>
            </w:r>
            <w:r w:rsidRPr="00F67B63">
              <w:rPr>
                <w:rFonts w:hint="eastAsia"/>
                <w:kern w:val="0"/>
                <w:szCs w:val="21"/>
              </w:rPr>
              <w:t xml:space="preserve">250W 220V </w:t>
            </w:r>
            <w:r w:rsidRPr="00F67B63">
              <w:rPr>
                <w:rFonts w:hint="eastAsia"/>
                <w:kern w:val="0"/>
                <w:szCs w:val="21"/>
              </w:rPr>
              <w:t>带电子镇流器，电容补偿</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户外投光灯</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盏</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8.</w:t>
            </w:r>
          </w:p>
        </w:tc>
        <w:tc>
          <w:tcPr>
            <w:tcW w:w="5123" w:type="dxa"/>
            <w:vAlign w:val="center"/>
          </w:tcPr>
          <w:p w:rsidR="003D3BB9" w:rsidRPr="00F67B63" w:rsidRDefault="003D3BB9" w:rsidP="003D3BB9">
            <w:pPr>
              <w:widowControl/>
              <w:rPr>
                <w:kern w:val="0"/>
                <w:szCs w:val="21"/>
              </w:rPr>
            </w:pPr>
            <w:r w:rsidRPr="00F67B63">
              <w:rPr>
                <w:rFonts w:hint="eastAsia"/>
                <w:kern w:val="0"/>
                <w:szCs w:val="21"/>
              </w:rPr>
              <w:t>LED</w:t>
            </w:r>
            <w:r w:rsidRPr="00F67B63">
              <w:rPr>
                <w:rFonts w:hint="eastAsia"/>
                <w:kern w:val="0"/>
                <w:szCs w:val="21"/>
              </w:rPr>
              <w:t>灯</w:t>
            </w:r>
            <w:r w:rsidRPr="00F67B63">
              <w:rPr>
                <w:rFonts w:hint="eastAsia"/>
                <w:kern w:val="0"/>
                <w:szCs w:val="21"/>
              </w:rPr>
              <w:t xml:space="preserve"> 250W 220V IP67</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全自动应急照明射灯</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盏</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13.</w:t>
            </w:r>
          </w:p>
        </w:tc>
        <w:tc>
          <w:tcPr>
            <w:tcW w:w="5123" w:type="dxa"/>
            <w:vAlign w:val="center"/>
          </w:tcPr>
          <w:p w:rsidR="003D3BB9" w:rsidRPr="00F67B63" w:rsidRDefault="003D3BB9" w:rsidP="003D3BB9">
            <w:pPr>
              <w:widowControl/>
              <w:rPr>
                <w:kern w:val="0"/>
                <w:szCs w:val="21"/>
              </w:rPr>
            </w:pPr>
            <w:r w:rsidRPr="00F67B63">
              <w:rPr>
                <w:rFonts w:hint="eastAsia"/>
                <w:kern w:val="0"/>
                <w:szCs w:val="21"/>
              </w:rPr>
              <w:t>MYS102-2x8W</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双管荧光灯</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盏</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75.</w:t>
            </w:r>
          </w:p>
        </w:tc>
        <w:tc>
          <w:tcPr>
            <w:tcW w:w="5123" w:type="dxa"/>
            <w:vAlign w:val="center"/>
          </w:tcPr>
          <w:p w:rsidR="003D3BB9" w:rsidRPr="00F67B63" w:rsidRDefault="003D3BB9" w:rsidP="003D3BB9">
            <w:pPr>
              <w:widowControl/>
              <w:rPr>
                <w:kern w:val="0"/>
                <w:szCs w:val="21"/>
              </w:rPr>
            </w:pPr>
            <w:r w:rsidRPr="00F67B63">
              <w:rPr>
                <w:rFonts w:hint="eastAsia"/>
                <w:kern w:val="0"/>
                <w:szCs w:val="21"/>
              </w:rPr>
              <w:t>配</w:t>
            </w:r>
            <w:r w:rsidRPr="00F67B63">
              <w:rPr>
                <w:rFonts w:hint="eastAsia"/>
                <w:kern w:val="0"/>
                <w:szCs w:val="21"/>
              </w:rPr>
              <w:t>T5</w:t>
            </w:r>
            <w:r w:rsidRPr="00F67B63">
              <w:rPr>
                <w:rFonts w:hint="eastAsia"/>
                <w:kern w:val="0"/>
                <w:szCs w:val="21"/>
              </w:rPr>
              <w:t>灯管</w:t>
            </w:r>
            <w:r w:rsidRPr="00F67B63">
              <w:rPr>
                <w:rFonts w:hint="eastAsia"/>
                <w:kern w:val="0"/>
                <w:szCs w:val="21"/>
              </w:rPr>
              <w:t>36W</w:t>
            </w:r>
            <w:r w:rsidRPr="00F67B63">
              <w:rPr>
                <w:rFonts w:hint="eastAsia"/>
                <w:kern w:val="0"/>
                <w:szCs w:val="21"/>
              </w:rPr>
              <w:t>×</w:t>
            </w:r>
            <w:r w:rsidRPr="00F67B63">
              <w:rPr>
                <w:rFonts w:hint="eastAsia"/>
                <w:kern w:val="0"/>
                <w:szCs w:val="21"/>
              </w:rPr>
              <w:t xml:space="preserve">2  220V  </w:t>
            </w:r>
            <w:r w:rsidRPr="00F67B63">
              <w:rPr>
                <w:rFonts w:hint="eastAsia"/>
                <w:kern w:val="0"/>
                <w:szCs w:val="21"/>
              </w:rPr>
              <w:t>电子镇流器</w:t>
            </w:r>
            <w:r w:rsidRPr="00F67B63">
              <w:rPr>
                <w:rFonts w:hint="eastAsia"/>
                <w:kern w:val="0"/>
                <w:szCs w:val="21"/>
              </w:rPr>
              <w:t xml:space="preserve">  </w:t>
            </w:r>
            <w:r w:rsidRPr="00F67B63">
              <w:rPr>
                <w:rFonts w:hint="eastAsia"/>
                <w:kern w:val="0"/>
                <w:szCs w:val="21"/>
              </w:rPr>
              <w:t>带电容补偿</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吸顶灯</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盏</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4.</w:t>
            </w:r>
          </w:p>
        </w:tc>
        <w:tc>
          <w:tcPr>
            <w:tcW w:w="5123" w:type="dxa"/>
            <w:vAlign w:val="center"/>
          </w:tcPr>
          <w:p w:rsidR="003D3BB9" w:rsidRPr="00F67B63" w:rsidRDefault="003D3BB9" w:rsidP="003D3BB9">
            <w:pPr>
              <w:widowControl/>
              <w:rPr>
                <w:kern w:val="0"/>
                <w:szCs w:val="21"/>
              </w:rPr>
            </w:pPr>
            <w:r w:rsidRPr="00F67B63">
              <w:rPr>
                <w:rFonts w:hint="eastAsia"/>
                <w:kern w:val="0"/>
                <w:szCs w:val="21"/>
              </w:rPr>
              <w:t>配</w:t>
            </w:r>
            <w:r w:rsidRPr="00F67B63">
              <w:rPr>
                <w:rFonts w:hint="eastAsia"/>
                <w:kern w:val="0"/>
                <w:szCs w:val="21"/>
              </w:rPr>
              <w:t>T5</w:t>
            </w:r>
            <w:r w:rsidRPr="00F67B63">
              <w:rPr>
                <w:rFonts w:hint="eastAsia"/>
                <w:kern w:val="0"/>
                <w:szCs w:val="21"/>
              </w:rPr>
              <w:t>环行荧光灯</w:t>
            </w:r>
            <w:r w:rsidRPr="00F67B63">
              <w:rPr>
                <w:rFonts w:hint="eastAsia"/>
                <w:kern w:val="0"/>
                <w:szCs w:val="21"/>
              </w:rPr>
              <w:t xml:space="preserve"> 32W </w:t>
            </w:r>
            <w:r w:rsidRPr="00F67B63">
              <w:rPr>
                <w:rFonts w:hint="eastAsia"/>
                <w:kern w:val="0"/>
                <w:szCs w:val="21"/>
              </w:rPr>
              <w:t>玻璃罩</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三管格栅荧光灯</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盏</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25.</w:t>
            </w:r>
          </w:p>
        </w:tc>
        <w:tc>
          <w:tcPr>
            <w:tcW w:w="5123" w:type="dxa"/>
            <w:vAlign w:val="center"/>
          </w:tcPr>
          <w:p w:rsidR="003D3BB9" w:rsidRPr="00F67B63" w:rsidRDefault="003D3BB9" w:rsidP="003D3BB9">
            <w:pPr>
              <w:widowControl/>
              <w:rPr>
                <w:kern w:val="0"/>
                <w:szCs w:val="21"/>
              </w:rPr>
            </w:pPr>
            <w:r w:rsidRPr="00F67B63">
              <w:rPr>
                <w:rFonts w:hint="eastAsia"/>
                <w:kern w:val="0"/>
                <w:szCs w:val="21"/>
              </w:rPr>
              <w:t>配</w:t>
            </w:r>
            <w:r w:rsidRPr="00F67B63">
              <w:rPr>
                <w:rFonts w:hint="eastAsia"/>
                <w:kern w:val="0"/>
                <w:szCs w:val="21"/>
              </w:rPr>
              <w:t>T8</w:t>
            </w:r>
            <w:r w:rsidRPr="00F67B63">
              <w:rPr>
                <w:rFonts w:hint="eastAsia"/>
                <w:kern w:val="0"/>
                <w:szCs w:val="21"/>
              </w:rPr>
              <w:t>荧光灯</w:t>
            </w:r>
            <w:r w:rsidRPr="00F67B63">
              <w:rPr>
                <w:rFonts w:hint="eastAsia"/>
                <w:kern w:val="0"/>
                <w:szCs w:val="21"/>
              </w:rPr>
              <w:t>36W</w:t>
            </w:r>
            <w:r w:rsidRPr="00F67B63">
              <w:rPr>
                <w:rFonts w:hint="eastAsia"/>
                <w:kern w:val="0"/>
                <w:szCs w:val="21"/>
              </w:rPr>
              <w:t>×</w:t>
            </w:r>
            <w:r w:rsidRPr="00F67B63">
              <w:rPr>
                <w:rFonts w:hint="eastAsia"/>
                <w:kern w:val="0"/>
                <w:szCs w:val="21"/>
              </w:rPr>
              <w:t xml:space="preserve">3 220V  </w:t>
            </w:r>
            <w:r w:rsidRPr="00F67B63">
              <w:rPr>
                <w:rFonts w:hint="eastAsia"/>
                <w:kern w:val="0"/>
                <w:szCs w:val="21"/>
              </w:rPr>
              <w:t>电子镇流器</w:t>
            </w:r>
            <w:r w:rsidRPr="00F67B63">
              <w:rPr>
                <w:rFonts w:hint="eastAsia"/>
                <w:kern w:val="0"/>
                <w:szCs w:val="21"/>
              </w:rPr>
              <w:t xml:space="preserve">  </w:t>
            </w:r>
            <w:r w:rsidRPr="00F67B63">
              <w:rPr>
                <w:rFonts w:hint="eastAsia"/>
                <w:kern w:val="0"/>
                <w:szCs w:val="21"/>
              </w:rPr>
              <w:t>带电容补偿</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隔爆型广照灯</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盏</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7.</w:t>
            </w:r>
          </w:p>
        </w:tc>
        <w:tc>
          <w:tcPr>
            <w:tcW w:w="5123" w:type="dxa"/>
            <w:vAlign w:val="center"/>
          </w:tcPr>
          <w:p w:rsidR="003D3BB9" w:rsidRPr="00F67B63" w:rsidRDefault="003D3BB9" w:rsidP="003D3BB9">
            <w:pPr>
              <w:widowControl/>
              <w:rPr>
                <w:kern w:val="0"/>
                <w:szCs w:val="21"/>
              </w:rPr>
            </w:pPr>
            <w:r w:rsidRPr="00F67B63">
              <w:rPr>
                <w:rFonts w:hint="eastAsia"/>
                <w:kern w:val="0"/>
                <w:szCs w:val="21"/>
              </w:rPr>
              <w:t>LED</w:t>
            </w:r>
            <w:r w:rsidRPr="00F67B63">
              <w:rPr>
                <w:rFonts w:hint="eastAsia"/>
                <w:kern w:val="0"/>
                <w:szCs w:val="21"/>
              </w:rPr>
              <w:t>灯</w:t>
            </w:r>
            <w:r w:rsidRPr="00F67B63">
              <w:rPr>
                <w:rFonts w:hint="eastAsia"/>
                <w:kern w:val="0"/>
                <w:szCs w:val="21"/>
              </w:rPr>
              <w:t xml:space="preserve"> 80W 220V</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单极开关</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只</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30.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一位</w:t>
            </w:r>
            <w:r w:rsidRPr="00F67B63">
              <w:rPr>
                <w:rFonts w:hint="eastAsia"/>
                <w:kern w:val="0"/>
                <w:szCs w:val="21"/>
              </w:rPr>
              <w:t>/</w:t>
            </w:r>
            <w:r w:rsidRPr="00F67B63">
              <w:rPr>
                <w:rFonts w:hint="eastAsia"/>
                <w:kern w:val="0"/>
                <w:szCs w:val="21"/>
              </w:rPr>
              <w:t>二位</w:t>
            </w:r>
            <w:r w:rsidRPr="00F67B63">
              <w:rPr>
                <w:rFonts w:hint="eastAsia"/>
                <w:kern w:val="0"/>
                <w:szCs w:val="21"/>
              </w:rPr>
              <w:t>/</w:t>
            </w:r>
            <w:r w:rsidRPr="00F67B63">
              <w:rPr>
                <w:rFonts w:hint="eastAsia"/>
                <w:kern w:val="0"/>
                <w:szCs w:val="21"/>
              </w:rPr>
              <w:t>三位</w:t>
            </w:r>
            <w:r w:rsidRPr="00F67B63">
              <w:rPr>
                <w:rFonts w:hint="eastAsia"/>
                <w:kern w:val="0"/>
                <w:szCs w:val="21"/>
              </w:rPr>
              <w:t xml:space="preserve"> 250V/10A</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二三极明装密闭单相插座</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个</w:t>
            </w:r>
          </w:p>
        </w:tc>
        <w:tc>
          <w:tcPr>
            <w:tcW w:w="900" w:type="dxa"/>
            <w:vAlign w:val="center"/>
          </w:tcPr>
          <w:p w:rsidR="003D3BB9" w:rsidRPr="00F67B63" w:rsidRDefault="003D3BB9" w:rsidP="003D3BB9">
            <w:pPr>
              <w:widowControl/>
              <w:jc w:val="center"/>
              <w:rPr>
                <w:kern w:val="0"/>
                <w:szCs w:val="21"/>
              </w:rPr>
            </w:pPr>
            <w:r w:rsidRPr="00F67B63">
              <w:rPr>
                <w:kern w:val="0"/>
                <w:szCs w:val="21"/>
              </w:rPr>
              <w:t>34</w:t>
            </w:r>
          </w:p>
        </w:tc>
        <w:tc>
          <w:tcPr>
            <w:tcW w:w="5123" w:type="dxa"/>
            <w:vAlign w:val="center"/>
          </w:tcPr>
          <w:p w:rsidR="003D3BB9" w:rsidRPr="00F67B63" w:rsidRDefault="003D3BB9" w:rsidP="003D3BB9">
            <w:pPr>
              <w:widowControl/>
              <w:rPr>
                <w:kern w:val="0"/>
                <w:szCs w:val="21"/>
              </w:rPr>
            </w:pPr>
            <w:r w:rsidRPr="00F67B63">
              <w:rPr>
                <w:rFonts w:hint="eastAsia"/>
                <w:kern w:val="0"/>
                <w:szCs w:val="21"/>
              </w:rPr>
              <w:t>250V/10A</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空调插座</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个</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6.</w:t>
            </w:r>
          </w:p>
        </w:tc>
        <w:tc>
          <w:tcPr>
            <w:tcW w:w="5123" w:type="dxa"/>
            <w:vAlign w:val="center"/>
          </w:tcPr>
          <w:p w:rsidR="003D3BB9" w:rsidRPr="00F67B63" w:rsidRDefault="003D3BB9" w:rsidP="003D3BB9">
            <w:pPr>
              <w:widowControl/>
              <w:rPr>
                <w:kern w:val="0"/>
                <w:szCs w:val="21"/>
              </w:rPr>
            </w:pPr>
            <w:r w:rsidRPr="00F67B63">
              <w:rPr>
                <w:rFonts w:hint="eastAsia"/>
                <w:kern w:val="0"/>
                <w:szCs w:val="21"/>
              </w:rPr>
              <w:t>单相三极带开关、带灯插座</w:t>
            </w:r>
            <w:r w:rsidRPr="00F67B63">
              <w:rPr>
                <w:rFonts w:hint="eastAsia"/>
                <w:kern w:val="0"/>
                <w:szCs w:val="21"/>
              </w:rPr>
              <w:t xml:space="preserve">  250V/15A</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单相排风扇</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2.</w:t>
            </w:r>
          </w:p>
        </w:tc>
        <w:tc>
          <w:tcPr>
            <w:tcW w:w="5123" w:type="dxa"/>
            <w:vAlign w:val="center"/>
          </w:tcPr>
          <w:p w:rsidR="003D3BB9" w:rsidRPr="00F67B63" w:rsidRDefault="003D3BB9" w:rsidP="003D3BB9">
            <w:pPr>
              <w:widowControl/>
              <w:rPr>
                <w:kern w:val="0"/>
                <w:szCs w:val="21"/>
              </w:rPr>
            </w:pPr>
            <w:r w:rsidRPr="00F67B63">
              <w:rPr>
                <w:rFonts w:hint="eastAsia"/>
                <w:kern w:val="0"/>
                <w:szCs w:val="21"/>
              </w:rPr>
              <w:t>10</w:t>
            </w:r>
            <w:r w:rsidRPr="00F67B63">
              <w:rPr>
                <w:rFonts w:hint="eastAsia"/>
                <w:kern w:val="0"/>
                <w:szCs w:val="21"/>
              </w:rPr>
              <w:t>寸，配套插座</w:t>
            </w:r>
            <w:r w:rsidRPr="00F67B63">
              <w:rPr>
                <w:rFonts w:hint="eastAsia"/>
                <w:kern w:val="0"/>
                <w:szCs w:val="21"/>
              </w:rPr>
              <w:t>250V/10A</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PVC</w:t>
            </w:r>
            <w:r w:rsidRPr="00F67B63">
              <w:rPr>
                <w:rFonts w:hint="eastAsia"/>
                <w:kern w:val="0"/>
                <w:szCs w:val="21"/>
              </w:rPr>
              <w:t>管</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30.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50mm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难燃</w:t>
            </w:r>
            <w:r w:rsidRPr="00F67B63">
              <w:rPr>
                <w:rFonts w:hint="eastAsia"/>
                <w:kern w:val="0"/>
                <w:szCs w:val="21"/>
              </w:rPr>
              <w:t>PVC</w:t>
            </w:r>
            <w:r w:rsidRPr="00F67B63">
              <w:rPr>
                <w:rFonts w:hint="eastAsia"/>
                <w:kern w:val="0"/>
                <w:szCs w:val="21"/>
              </w:rPr>
              <w:t>电线槽</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600.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24x 14</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照明线</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4500.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BV-2.5</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照明线</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1500.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BV-4</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10.5</w:t>
            </w:r>
            <w:r w:rsidRPr="00F67B63">
              <w:rPr>
                <w:rFonts w:hint="eastAsia"/>
                <w:kern w:val="0"/>
                <w:szCs w:val="21"/>
              </w:rPr>
              <w:t>米高路灯</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套</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LED</w:t>
            </w:r>
            <w:r w:rsidRPr="00F67B63">
              <w:rPr>
                <w:rFonts w:hint="eastAsia"/>
                <w:kern w:val="0"/>
                <w:szCs w:val="21"/>
              </w:rPr>
              <w:t>灯</w:t>
            </w:r>
            <w:r w:rsidRPr="00F67B63">
              <w:rPr>
                <w:rFonts w:hint="eastAsia"/>
                <w:kern w:val="0"/>
                <w:szCs w:val="21"/>
              </w:rPr>
              <w:t xml:space="preserve"> 150W</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tcPr>
          <w:p w:rsidR="003D3BB9" w:rsidRPr="00F67B63" w:rsidRDefault="003D3BB9" w:rsidP="003D3BB9">
            <w:pPr>
              <w:widowControl/>
              <w:rPr>
                <w:kern w:val="0"/>
                <w:szCs w:val="21"/>
              </w:rPr>
            </w:pPr>
            <w:r w:rsidRPr="00F67B63">
              <w:rPr>
                <w:rFonts w:hint="eastAsia"/>
                <w:kern w:val="0"/>
                <w:szCs w:val="21"/>
              </w:rPr>
              <w:t>路灯基础</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基</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10.</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PVC</w:t>
            </w:r>
            <w:r w:rsidRPr="00F67B63">
              <w:rPr>
                <w:rFonts w:hint="eastAsia"/>
                <w:kern w:val="0"/>
                <w:szCs w:val="21"/>
              </w:rPr>
              <w:t>管</w:t>
            </w:r>
          </w:p>
        </w:tc>
        <w:tc>
          <w:tcPr>
            <w:tcW w:w="546" w:type="dxa"/>
            <w:vAlign w:val="center"/>
          </w:tcPr>
          <w:p w:rsidR="003D3BB9" w:rsidRPr="00F67B63" w:rsidRDefault="003D3BB9" w:rsidP="003D3BB9">
            <w:pPr>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jc w:val="center"/>
              <w:rPr>
                <w:kern w:val="0"/>
                <w:szCs w:val="21"/>
              </w:rPr>
            </w:pPr>
            <w:r w:rsidRPr="00F67B63">
              <w:rPr>
                <w:rFonts w:hint="eastAsia"/>
                <w:kern w:val="0"/>
                <w:szCs w:val="21"/>
              </w:rPr>
              <w:t>250.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75mm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低压电缆</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280.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VV-1-(5x10)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镀锌扁钢</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30.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4x40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镀锌角钢</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kern w:val="0"/>
                <w:szCs w:val="21"/>
              </w:rPr>
            </w:pPr>
            <w:r w:rsidRPr="00F67B63">
              <w:rPr>
                <w:rFonts w:hint="eastAsia"/>
                <w:kern w:val="0"/>
                <w:szCs w:val="21"/>
              </w:rPr>
              <w:t>根</w:t>
            </w:r>
          </w:p>
        </w:tc>
        <w:tc>
          <w:tcPr>
            <w:tcW w:w="900" w:type="dxa"/>
            <w:vAlign w:val="center"/>
          </w:tcPr>
          <w:p w:rsidR="003D3BB9" w:rsidRPr="00F67B63" w:rsidRDefault="003D3BB9" w:rsidP="003D3BB9">
            <w:pPr>
              <w:widowControl/>
              <w:jc w:val="center"/>
              <w:rPr>
                <w:kern w:val="0"/>
                <w:szCs w:val="21"/>
              </w:rPr>
            </w:pPr>
            <w:r w:rsidRPr="00F67B63">
              <w:rPr>
                <w:rFonts w:hint="eastAsia"/>
                <w:kern w:val="0"/>
                <w:szCs w:val="21"/>
              </w:rPr>
              <w:t>10.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50x5</w:t>
            </w:r>
            <w:r w:rsidRPr="00F67B63">
              <w:rPr>
                <w:rFonts w:hint="eastAsia"/>
                <w:kern w:val="0"/>
                <w:szCs w:val="21"/>
              </w:rPr>
              <w:t>，</w:t>
            </w:r>
            <w:r w:rsidRPr="00F67B63">
              <w:rPr>
                <w:rFonts w:hint="eastAsia"/>
                <w:kern w:val="0"/>
                <w:szCs w:val="21"/>
              </w:rPr>
              <w:t>2.5m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lastRenderedPageBreak/>
              <w:t>四</w:t>
            </w:r>
          </w:p>
        </w:tc>
        <w:tc>
          <w:tcPr>
            <w:tcW w:w="2379" w:type="dxa"/>
            <w:vAlign w:val="center"/>
          </w:tcPr>
          <w:p w:rsidR="003D3BB9" w:rsidRPr="00F67B63" w:rsidRDefault="003D3BB9" w:rsidP="003D3BB9">
            <w:pPr>
              <w:widowControl/>
              <w:rPr>
                <w:kern w:val="0"/>
                <w:szCs w:val="21"/>
              </w:rPr>
            </w:pPr>
            <w:r w:rsidRPr="00F67B63">
              <w:rPr>
                <w:rFonts w:hint="eastAsia"/>
                <w:kern w:val="0"/>
                <w:szCs w:val="21"/>
              </w:rPr>
              <w:t>防雷接地材料部分</w:t>
            </w:r>
          </w:p>
        </w:tc>
        <w:tc>
          <w:tcPr>
            <w:tcW w:w="546" w:type="dxa"/>
            <w:vAlign w:val="center"/>
          </w:tcPr>
          <w:p w:rsidR="003D3BB9" w:rsidRPr="00F67B63" w:rsidRDefault="003D3BB9" w:rsidP="003D3BB9">
            <w:pPr>
              <w:widowControl/>
              <w:jc w:val="center"/>
              <w:rPr>
                <w:kern w:val="0"/>
                <w:szCs w:val="21"/>
              </w:rPr>
            </w:pPr>
          </w:p>
        </w:tc>
        <w:tc>
          <w:tcPr>
            <w:tcW w:w="900" w:type="dxa"/>
            <w:vAlign w:val="center"/>
          </w:tcPr>
          <w:p w:rsidR="003D3BB9" w:rsidRPr="00F67B63" w:rsidRDefault="003D3BB9" w:rsidP="003D3BB9">
            <w:pPr>
              <w:widowControl/>
              <w:jc w:val="center"/>
              <w:rPr>
                <w:kern w:val="0"/>
                <w:szCs w:val="21"/>
              </w:rPr>
            </w:pP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镀锌扁钢</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rFonts w:cs="Arial"/>
                <w:kern w:val="0"/>
                <w:sz w:val="20"/>
                <w:szCs w:val="20"/>
              </w:rPr>
            </w:pPr>
            <w:r w:rsidRPr="00F67B63">
              <w:rPr>
                <w:rFonts w:cs="Arial" w:hint="eastAsia"/>
                <w:sz w:val="20"/>
                <w:szCs w:val="20"/>
              </w:rPr>
              <w:t>米</w:t>
            </w:r>
          </w:p>
        </w:tc>
        <w:tc>
          <w:tcPr>
            <w:tcW w:w="900" w:type="dxa"/>
            <w:vAlign w:val="center"/>
          </w:tcPr>
          <w:p w:rsidR="003D3BB9" w:rsidRPr="00F67B63" w:rsidRDefault="003D3BB9" w:rsidP="003D3BB9">
            <w:pPr>
              <w:widowControl/>
              <w:jc w:val="center"/>
              <w:rPr>
                <w:rFonts w:cs="Arial"/>
                <w:kern w:val="0"/>
                <w:sz w:val="20"/>
                <w:szCs w:val="20"/>
              </w:rPr>
            </w:pPr>
            <w:r w:rsidRPr="00F67B63">
              <w:rPr>
                <w:rFonts w:cs="Arial" w:hint="eastAsia"/>
                <w:sz w:val="20"/>
                <w:szCs w:val="20"/>
              </w:rPr>
              <w:t>610.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-4x40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等边角钢</w:t>
            </w:r>
            <w:r w:rsidRPr="00F67B63">
              <w:rPr>
                <w:rFonts w:hint="eastAsia"/>
                <w:kern w:val="0"/>
                <w:szCs w:val="21"/>
              </w:rPr>
              <w:t xml:space="preserve"> </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根</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29.</w:t>
            </w:r>
          </w:p>
        </w:tc>
        <w:tc>
          <w:tcPr>
            <w:tcW w:w="5123" w:type="dxa"/>
            <w:vAlign w:val="center"/>
          </w:tcPr>
          <w:p w:rsidR="003D3BB9" w:rsidRPr="00F67B63" w:rsidRDefault="003D3BB9" w:rsidP="003D3BB9">
            <w:pPr>
              <w:widowControl/>
              <w:rPr>
                <w:kern w:val="0"/>
                <w:szCs w:val="21"/>
              </w:rPr>
            </w:pPr>
            <w:r w:rsidRPr="00F67B63">
              <w:rPr>
                <w:rFonts w:hint="eastAsia"/>
                <w:kern w:val="0"/>
                <w:szCs w:val="21"/>
              </w:rPr>
              <w:t>50x5</w:t>
            </w:r>
            <w:r w:rsidRPr="00F67B63">
              <w:rPr>
                <w:rFonts w:hint="eastAsia"/>
                <w:kern w:val="0"/>
                <w:szCs w:val="21"/>
              </w:rPr>
              <w:t>，</w:t>
            </w:r>
            <w:r w:rsidRPr="00F67B63">
              <w:rPr>
                <w:rFonts w:hint="eastAsia"/>
                <w:kern w:val="0"/>
                <w:szCs w:val="21"/>
              </w:rPr>
              <w:t>2.5m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镀锌圆钢</w:t>
            </w:r>
            <w:r w:rsidRPr="00F67B63">
              <w:rPr>
                <w:rFonts w:hint="eastAsia"/>
                <w:kern w:val="0"/>
                <w:szCs w:val="21"/>
              </w:rPr>
              <w:t xml:space="preserve"> </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米</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1580.</w:t>
            </w:r>
          </w:p>
        </w:tc>
        <w:tc>
          <w:tcPr>
            <w:tcW w:w="5123" w:type="dxa"/>
            <w:vAlign w:val="center"/>
          </w:tcPr>
          <w:p w:rsidR="003D3BB9" w:rsidRPr="00F67B63" w:rsidRDefault="003D3BB9" w:rsidP="003D3BB9">
            <w:pPr>
              <w:widowControl/>
              <w:rPr>
                <w:kern w:val="0"/>
                <w:szCs w:val="21"/>
              </w:rPr>
            </w:pPr>
            <w:r w:rsidRPr="00F67B63">
              <w:rPr>
                <w:rFonts w:hint="eastAsia"/>
                <w:kern w:val="0"/>
                <w:szCs w:val="21"/>
              </w:rPr>
              <w:t>16mm</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热镀锌钢板</w:t>
            </w:r>
            <w:r w:rsidRPr="00F67B63">
              <w:rPr>
                <w:rFonts w:hint="eastAsia"/>
                <w:kern w:val="0"/>
                <w:szCs w:val="21"/>
              </w:rPr>
              <w:t xml:space="preserve"> </w:t>
            </w:r>
          </w:p>
        </w:tc>
        <w:tc>
          <w:tcPr>
            <w:tcW w:w="546" w:type="dxa"/>
            <w:vAlign w:val="center"/>
          </w:tcPr>
          <w:p w:rsidR="003D3BB9" w:rsidRPr="00F67B63" w:rsidRDefault="003D3BB9" w:rsidP="003D3BB9">
            <w:pPr>
              <w:widowControl/>
              <w:jc w:val="center"/>
              <w:rPr>
                <w:rFonts w:cs="Arial"/>
                <w:kern w:val="0"/>
                <w:sz w:val="20"/>
                <w:szCs w:val="20"/>
              </w:rPr>
            </w:pPr>
            <w:r w:rsidRPr="00F67B63">
              <w:rPr>
                <w:rFonts w:cs="Arial" w:hint="eastAsia"/>
                <w:sz w:val="20"/>
                <w:szCs w:val="20"/>
              </w:rPr>
              <w:t>块</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24.</w:t>
            </w:r>
          </w:p>
        </w:tc>
        <w:tc>
          <w:tcPr>
            <w:tcW w:w="5123" w:type="dxa"/>
            <w:vAlign w:val="center"/>
          </w:tcPr>
          <w:p w:rsidR="003D3BB9" w:rsidRPr="00F67B63" w:rsidRDefault="003D3BB9" w:rsidP="003D3BB9">
            <w:pPr>
              <w:widowControl/>
              <w:rPr>
                <w:kern w:val="0"/>
                <w:szCs w:val="21"/>
              </w:rPr>
            </w:pPr>
            <w:r w:rsidRPr="00F67B63">
              <w:rPr>
                <w:rFonts w:hint="eastAsia"/>
                <w:kern w:val="0"/>
                <w:szCs w:val="21"/>
              </w:rPr>
              <w:t>-100x200x8</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r w:rsidRPr="00F67B63">
              <w:rPr>
                <w:rFonts w:hint="eastAsia"/>
                <w:kern w:val="0"/>
                <w:szCs w:val="21"/>
              </w:rPr>
              <w:t>五</w:t>
            </w:r>
          </w:p>
        </w:tc>
        <w:tc>
          <w:tcPr>
            <w:tcW w:w="2379" w:type="dxa"/>
            <w:vAlign w:val="center"/>
          </w:tcPr>
          <w:p w:rsidR="003D3BB9" w:rsidRPr="00F67B63" w:rsidRDefault="003D3BB9" w:rsidP="003D3BB9">
            <w:pPr>
              <w:widowControl/>
              <w:rPr>
                <w:kern w:val="0"/>
                <w:szCs w:val="21"/>
              </w:rPr>
            </w:pPr>
            <w:r w:rsidRPr="00F67B63">
              <w:rPr>
                <w:rFonts w:hint="eastAsia"/>
                <w:kern w:val="0"/>
                <w:szCs w:val="21"/>
              </w:rPr>
              <w:t>电气试验设备</w:t>
            </w:r>
          </w:p>
        </w:tc>
        <w:tc>
          <w:tcPr>
            <w:tcW w:w="546" w:type="dxa"/>
            <w:vAlign w:val="center"/>
          </w:tcPr>
          <w:p w:rsidR="003D3BB9" w:rsidRPr="00F67B63" w:rsidRDefault="003D3BB9" w:rsidP="003D3BB9">
            <w:pPr>
              <w:widowControl/>
              <w:jc w:val="center"/>
              <w:rPr>
                <w:kern w:val="0"/>
                <w:szCs w:val="21"/>
              </w:rPr>
            </w:pPr>
          </w:p>
        </w:tc>
        <w:tc>
          <w:tcPr>
            <w:tcW w:w="900" w:type="dxa"/>
            <w:vAlign w:val="center"/>
          </w:tcPr>
          <w:p w:rsidR="003D3BB9" w:rsidRPr="00F67B63" w:rsidRDefault="003D3BB9" w:rsidP="003D3BB9">
            <w:pPr>
              <w:widowControl/>
              <w:jc w:val="center"/>
              <w:rPr>
                <w:kern w:val="0"/>
                <w:szCs w:val="21"/>
              </w:rPr>
            </w:pP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数字兆欧表</w:t>
            </w:r>
          </w:p>
        </w:tc>
        <w:tc>
          <w:tcPr>
            <w:tcW w:w="546" w:type="dxa"/>
            <w:vAlign w:val="center"/>
          </w:tcPr>
          <w:p w:rsidR="003D3BB9" w:rsidRPr="00F67B63" w:rsidRDefault="003D3BB9" w:rsidP="003D3BB9">
            <w:pPr>
              <w:widowControl/>
              <w:jc w:val="center"/>
              <w:rPr>
                <w:rFonts w:cs="Arial"/>
                <w:kern w:val="0"/>
                <w:sz w:val="20"/>
                <w:szCs w:val="20"/>
              </w:rPr>
            </w:pPr>
            <w:r w:rsidRPr="00F67B63">
              <w:rPr>
                <w:rFonts w:cs="Arial" w:hint="eastAsia"/>
                <w:sz w:val="20"/>
                <w:szCs w:val="20"/>
              </w:rPr>
              <w:t>台</w:t>
            </w:r>
          </w:p>
        </w:tc>
        <w:tc>
          <w:tcPr>
            <w:tcW w:w="900" w:type="dxa"/>
            <w:vAlign w:val="center"/>
          </w:tcPr>
          <w:p w:rsidR="003D3BB9" w:rsidRPr="00F67B63" w:rsidRDefault="003D3BB9" w:rsidP="003D3BB9">
            <w:pPr>
              <w:widowControl/>
              <w:jc w:val="center"/>
              <w:rPr>
                <w:rFonts w:cs="Arial"/>
                <w:kern w:val="0"/>
                <w:sz w:val="20"/>
                <w:szCs w:val="20"/>
              </w:rPr>
            </w:pPr>
            <w:r w:rsidRPr="00F67B63">
              <w:rPr>
                <w:rFonts w:cs="Arial" w:hint="eastAsia"/>
                <w:sz w:val="20"/>
                <w:szCs w:val="20"/>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DY30-3</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氧化锌避雷器测试仪</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台</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YHX-H</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数字万用表</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台</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VC980</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声光验电器</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台</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GD-10KV</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绝缘电阻测试仪</w:t>
            </w:r>
            <w:r w:rsidRPr="00F67B63">
              <w:rPr>
                <w:rFonts w:hint="eastAsia"/>
                <w:kern w:val="0"/>
                <w:szCs w:val="21"/>
              </w:rPr>
              <w:t xml:space="preserve"> </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台</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DW6261</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绝缘杆</w:t>
            </w:r>
            <w:r w:rsidRPr="00F67B63">
              <w:rPr>
                <w:rFonts w:hint="eastAsia"/>
                <w:kern w:val="0"/>
                <w:szCs w:val="21"/>
              </w:rPr>
              <w:t xml:space="preserve"> </w:t>
            </w:r>
          </w:p>
        </w:tc>
        <w:tc>
          <w:tcPr>
            <w:tcW w:w="546" w:type="dxa"/>
            <w:vAlign w:val="center"/>
          </w:tcPr>
          <w:p w:rsidR="003D3BB9" w:rsidRPr="00F67B63" w:rsidRDefault="003D3BB9" w:rsidP="003D3BB9">
            <w:pPr>
              <w:jc w:val="center"/>
              <w:rPr>
                <w:rFonts w:cs="Arial"/>
                <w:sz w:val="20"/>
                <w:szCs w:val="20"/>
              </w:rPr>
            </w:pPr>
            <w:r w:rsidRPr="00F67B63">
              <w:rPr>
                <w:rFonts w:cs="Arial" w:hint="eastAsia"/>
                <w:sz w:val="20"/>
                <w:szCs w:val="20"/>
              </w:rPr>
              <w:t>根</w:t>
            </w:r>
          </w:p>
        </w:tc>
        <w:tc>
          <w:tcPr>
            <w:tcW w:w="900" w:type="dxa"/>
            <w:vAlign w:val="center"/>
          </w:tcPr>
          <w:p w:rsidR="003D3BB9" w:rsidRPr="00F67B63" w:rsidRDefault="003D3BB9" w:rsidP="003D3BB9">
            <w:pPr>
              <w:jc w:val="center"/>
              <w:rPr>
                <w:rFonts w:cs="Arial"/>
                <w:sz w:val="20"/>
                <w:szCs w:val="20"/>
              </w:rPr>
            </w:pPr>
            <w:r w:rsidRPr="00F67B63">
              <w:rPr>
                <w:rFonts w:cs="Arial" w:hint="eastAsia"/>
                <w:sz w:val="20"/>
                <w:szCs w:val="20"/>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4</w:t>
            </w:r>
            <w:r w:rsidRPr="00F67B63">
              <w:rPr>
                <w:rFonts w:hint="eastAsia"/>
                <w:kern w:val="0"/>
                <w:szCs w:val="21"/>
              </w:rPr>
              <w:t>米</w:t>
            </w: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p>
        </w:tc>
        <w:tc>
          <w:tcPr>
            <w:tcW w:w="546" w:type="dxa"/>
            <w:vAlign w:val="center"/>
          </w:tcPr>
          <w:p w:rsidR="003D3BB9" w:rsidRPr="00F67B63" w:rsidRDefault="003D3BB9" w:rsidP="003D3BB9">
            <w:pPr>
              <w:jc w:val="center"/>
              <w:rPr>
                <w:rFonts w:cs="Arial"/>
                <w:sz w:val="20"/>
                <w:szCs w:val="20"/>
              </w:rPr>
            </w:pPr>
          </w:p>
        </w:tc>
        <w:tc>
          <w:tcPr>
            <w:tcW w:w="900" w:type="dxa"/>
            <w:vAlign w:val="center"/>
          </w:tcPr>
          <w:p w:rsidR="003D3BB9" w:rsidRPr="00F67B63" w:rsidRDefault="003D3BB9" w:rsidP="003D3BB9">
            <w:pPr>
              <w:jc w:val="center"/>
              <w:rPr>
                <w:rFonts w:cs="Arial"/>
                <w:sz w:val="20"/>
                <w:szCs w:val="20"/>
              </w:rPr>
            </w:pP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widowControl/>
              <w:jc w:val="center"/>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二次设备及材料</w:t>
            </w:r>
          </w:p>
        </w:tc>
        <w:tc>
          <w:tcPr>
            <w:tcW w:w="546" w:type="dxa"/>
            <w:vAlign w:val="center"/>
          </w:tcPr>
          <w:p w:rsidR="003D3BB9" w:rsidRPr="00F67B63" w:rsidRDefault="003D3BB9" w:rsidP="003D3BB9">
            <w:pPr>
              <w:jc w:val="center"/>
              <w:rPr>
                <w:rFonts w:cs="Arial"/>
                <w:sz w:val="20"/>
                <w:szCs w:val="20"/>
              </w:rPr>
            </w:pPr>
          </w:p>
        </w:tc>
        <w:tc>
          <w:tcPr>
            <w:tcW w:w="900" w:type="dxa"/>
            <w:vAlign w:val="center"/>
          </w:tcPr>
          <w:p w:rsidR="003D3BB9" w:rsidRPr="00F67B63" w:rsidRDefault="003D3BB9" w:rsidP="003D3BB9">
            <w:pPr>
              <w:jc w:val="center"/>
              <w:rPr>
                <w:rFonts w:cs="Arial"/>
                <w:sz w:val="20"/>
                <w:szCs w:val="20"/>
              </w:rPr>
            </w:pP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jc w:val="center"/>
              <w:rPr>
                <w:kern w:val="0"/>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一</w:t>
            </w:r>
          </w:p>
        </w:tc>
        <w:tc>
          <w:tcPr>
            <w:tcW w:w="2379"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微机监控系统</w:t>
            </w:r>
          </w:p>
        </w:tc>
        <w:tc>
          <w:tcPr>
            <w:tcW w:w="546"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 xml:space="preserve">　</w:t>
            </w:r>
          </w:p>
        </w:tc>
        <w:tc>
          <w:tcPr>
            <w:tcW w:w="900"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 xml:space="preserve">　</w:t>
            </w:r>
          </w:p>
        </w:tc>
        <w:tc>
          <w:tcPr>
            <w:tcW w:w="5123" w:type="dxa"/>
            <w:vAlign w:val="center"/>
          </w:tcPr>
          <w:p w:rsidR="003D3BB9" w:rsidRPr="00F67B63" w:rsidRDefault="003D3BB9" w:rsidP="003D3BB9">
            <w:pPr>
              <w:rPr>
                <w:rFonts w:asciiTheme="minorEastAsia" w:eastAsiaTheme="minorEastAsia" w:hAnsiTheme="minorEastAsia" w:cstheme="minorEastAsia"/>
                <w:szCs w:val="21"/>
              </w:rPr>
            </w:pPr>
          </w:p>
        </w:tc>
        <w:tc>
          <w:tcPr>
            <w:tcW w:w="986" w:type="dxa"/>
            <w:vAlign w:val="center"/>
          </w:tcPr>
          <w:p w:rsidR="003D3BB9" w:rsidRPr="00F67B63" w:rsidRDefault="003D3BB9" w:rsidP="003D3BB9">
            <w:pPr>
              <w:rPr>
                <w:rFonts w:asciiTheme="minorEastAsia" w:eastAsiaTheme="minorEastAsia" w:hAnsiTheme="minorEastAsia" w:cstheme="minorEastAsia"/>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 xml:space="preserve">　1</w:t>
            </w:r>
          </w:p>
        </w:tc>
        <w:tc>
          <w:tcPr>
            <w:tcW w:w="2379"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操作员工作站</w:t>
            </w:r>
          </w:p>
        </w:tc>
        <w:tc>
          <w:tcPr>
            <w:tcW w:w="546"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套</w:t>
            </w:r>
          </w:p>
        </w:tc>
        <w:tc>
          <w:tcPr>
            <w:tcW w:w="900"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 xml:space="preserve">2　</w:t>
            </w:r>
          </w:p>
        </w:tc>
        <w:tc>
          <w:tcPr>
            <w:tcW w:w="5123"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国际名优品牌工作站，配置不低于</w:t>
            </w:r>
          </w:p>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szCs w:val="21"/>
              </w:rPr>
              <w:t>至强W-22</w:t>
            </w:r>
            <w:r w:rsidRPr="00F67B63">
              <w:rPr>
                <w:rFonts w:asciiTheme="minorEastAsia" w:eastAsiaTheme="minorEastAsia" w:hAnsiTheme="minorEastAsia" w:cstheme="minorEastAsia" w:hint="eastAsia"/>
                <w:szCs w:val="21"/>
              </w:rPr>
              <w:t>4</w:t>
            </w:r>
            <w:r w:rsidRPr="00F67B63">
              <w:rPr>
                <w:rFonts w:asciiTheme="minorEastAsia" w:eastAsiaTheme="minorEastAsia" w:hAnsiTheme="minorEastAsia" w:cstheme="minorEastAsia"/>
                <w:szCs w:val="21"/>
              </w:rPr>
              <w:t>5</w:t>
            </w:r>
            <w:r w:rsidRPr="00F67B63">
              <w:rPr>
                <w:rFonts w:asciiTheme="minorEastAsia" w:eastAsiaTheme="minorEastAsia" w:hAnsiTheme="minorEastAsia" w:cstheme="minorEastAsia" w:hint="eastAsia"/>
                <w:szCs w:val="21"/>
              </w:rPr>
              <w:t xml:space="preserve"> 8核/32G/512G固态+2T/P2200 5G；</w:t>
            </w:r>
          </w:p>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配24英寸显示器;</w:t>
            </w:r>
          </w:p>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通信接口应满足系统结构要求，配置一块工业标准的以太网卡，支持TCP/IP，具有串行和并行接口；</w:t>
            </w:r>
          </w:p>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具有与外部实时时钟同步的接口；</w:t>
            </w:r>
          </w:p>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具有电源故障保护和电源恢复后自动重新启动的自动恢复功能；</w:t>
            </w:r>
          </w:p>
          <w:p w:rsidR="003D3BB9" w:rsidRPr="00F67B63" w:rsidRDefault="003D3BB9" w:rsidP="003D3BB9">
            <w:pPr>
              <w:rPr>
                <w:rFonts w:asciiTheme="minorEastAsia" w:eastAsiaTheme="minorEastAsia" w:hAnsiTheme="minorEastAsia" w:cstheme="minorEastAsia"/>
                <w:szCs w:val="21"/>
              </w:rPr>
            </w:pPr>
          </w:p>
        </w:tc>
        <w:tc>
          <w:tcPr>
            <w:tcW w:w="986" w:type="dxa"/>
            <w:vAlign w:val="center"/>
          </w:tcPr>
          <w:p w:rsidR="003D3BB9" w:rsidRPr="00F67B63" w:rsidRDefault="003D3BB9" w:rsidP="003D3BB9">
            <w:pPr>
              <w:rPr>
                <w:rFonts w:asciiTheme="minorEastAsia" w:eastAsiaTheme="minorEastAsia" w:hAnsiTheme="minorEastAsia" w:cstheme="minorEastAsia"/>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2</w:t>
            </w:r>
          </w:p>
        </w:tc>
        <w:tc>
          <w:tcPr>
            <w:tcW w:w="2379"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以太网交换机</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 xml:space="preserve">　</w:t>
            </w:r>
          </w:p>
        </w:tc>
        <w:tc>
          <w:tcPr>
            <w:tcW w:w="5123"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三层工业以太网交换机；机架型；</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支持48个千兆电口，4个千兆光口；支持POE供电</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交换容量：≥336Gbps；/4.32Tbps</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网络管理：支持网管系统；</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路由：支持网络路由功能；</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VLAN：支持VLAN，支持IEEE802.1Q标准；</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工作温度：-40℃～+85℃：</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工作电源：220VAC。</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r w:rsidRPr="00F67B63">
              <w:rPr>
                <w:rFonts w:hint="eastAsia"/>
                <w:szCs w:val="21"/>
              </w:rPr>
              <w:t>3</w:t>
            </w:r>
          </w:p>
        </w:tc>
        <w:tc>
          <w:tcPr>
            <w:tcW w:w="2379" w:type="dxa"/>
            <w:vAlign w:val="center"/>
          </w:tcPr>
          <w:p w:rsidR="003D3BB9" w:rsidRPr="00F67B63" w:rsidRDefault="003D3BB9" w:rsidP="003D3BB9">
            <w:pPr>
              <w:rPr>
                <w:szCs w:val="21"/>
              </w:rPr>
            </w:pPr>
            <w:r w:rsidRPr="00F67B63">
              <w:rPr>
                <w:rFonts w:hint="eastAsia"/>
                <w:szCs w:val="21"/>
              </w:rPr>
              <w:t>GPS</w:t>
            </w:r>
            <w:r w:rsidRPr="00F67B63">
              <w:rPr>
                <w:rFonts w:hint="eastAsia"/>
                <w:szCs w:val="21"/>
              </w:rPr>
              <w:t>时钟</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）接口除应满足计算机监控系统的对时要求外，每种接口均应留有不少于两个作备用。可靠性高</w:t>
            </w:r>
            <w:r w:rsidRPr="00F67B63">
              <w:rPr>
                <w:rFonts w:hint="eastAsia"/>
                <w:szCs w:val="21"/>
              </w:rPr>
              <w:br/>
              <w:t>2</w:t>
            </w:r>
            <w:r w:rsidRPr="00F67B63">
              <w:rPr>
                <w:rFonts w:hint="eastAsia"/>
                <w:szCs w:val="21"/>
              </w:rPr>
              <w:t>）时间精度高，授时精度优于</w:t>
            </w:r>
            <w:r w:rsidRPr="00F67B63">
              <w:rPr>
                <w:rFonts w:hint="eastAsia"/>
                <w:szCs w:val="21"/>
              </w:rPr>
              <w:t>1uS</w:t>
            </w:r>
            <w:r w:rsidRPr="00F67B63">
              <w:rPr>
                <w:rFonts w:hint="eastAsia"/>
                <w:szCs w:val="21"/>
              </w:rPr>
              <w:t>，。</w:t>
            </w:r>
          </w:p>
          <w:p w:rsidR="003D3BB9" w:rsidRPr="00F67B63" w:rsidRDefault="003D3BB9" w:rsidP="003D3BB9">
            <w:pPr>
              <w:rPr>
                <w:szCs w:val="21"/>
              </w:rPr>
            </w:pPr>
            <w:r w:rsidRPr="00F67B63">
              <w:rPr>
                <w:rFonts w:hint="eastAsia"/>
                <w:szCs w:val="21"/>
              </w:rPr>
              <w:t>3</w:t>
            </w:r>
            <w:r w:rsidRPr="00F67B63">
              <w:rPr>
                <w:rFonts w:hint="eastAsia"/>
                <w:szCs w:val="21"/>
              </w:rPr>
              <w:t>）信号接收灵敏度高，不受地域条件限制，能同时接收不少于</w:t>
            </w:r>
            <w:r w:rsidRPr="00F67B63">
              <w:rPr>
                <w:rFonts w:hint="eastAsia"/>
                <w:szCs w:val="21"/>
              </w:rPr>
              <w:t>8</w:t>
            </w:r>
            <w:r w:rsidRPr="00F67B63">
              <w:rPr>
                <w:rFonts w:hint="eastAsia"/>
                <w:szCs w:val="21"/>
              </w:rPr>
              <w:t>颗</w:t>
            </w:r>
            <w:r w:rsidRPr="00F67B63">
              <w:rPr>
                <w:rFonts w:hint="eastAsia"/>
                <w:szCs w:val="21"/>
              </w:rPr>
              <w:t>GPS</w:t>
            </w:r>
            <w:r w:rsidRPr="00F67B63">
              <w:rPr>
                <w:rFonts w:hint="eastAsia"/>
                <w:szCs w:val="21"/>
              </w:rPr>
              <w:t>卫星信号，捕获时间为</w:t>
            </w:r>
            <w:r w:rsidRPr="00F67B63">
              <w:rPr>
                <w:rFonts w:hint="eastAsia"/>
                <w:szCs w:val="21"/>
              </w:rPr>
              <w:t>20</w:t>
            </w:r>
            <w:r w:rsidRPr="00F67B63">
              <w:rPr>
                <w:rFonts w:hint="eastAsia"/>
                <w:szCs w:val="21"/>
              </w:rPr>
              <w:t>秒至</w:t>
            </w:r>
            <w:r w:rsidRPr="00F67B63">
              <w:rPr>
                <w:rFonts w:hint="eastAsia"/>
                <w:szCs w:val="21"/>
              </w:rPr>
              <w:t>15</w:t>
            </w:r>
            <w:r w:rsidRPr="00F67B63">
              <w:rPr>
                <w:rFonts w:hint="eastAsia"/>
                <w:szCs w:val="21"/>
              </w:rPr>
              <w:t>分钟；</w:t>
            </w:r>
            <w:r w:rsidRPr="00F67B63">
              <w:rPr>
                <w:rFonts w:hint="eastAsia"/>
                <w:szCs w:val="21"/>
              </w:rPr>
              <w:br/>
              <w:t>4</w:t>
            </w:r>
            <w:r w:rsidRPr="00F67B63">
              <w:rPr>
                <w:rFonts w:hint="eastAsia"/>
                <w:szCs w:val="21"/>
              </w:rPr>
              <w:t>）可设定秒、分钟、小时同步脉冲输出</w:t>
            </w:r>
            <w:r w:rsidRPr="00F67B63">
              <w:rPr>
                <w:rFonts w:hint="eastAsia"/>
                <w:szCs w:val="21"/>
              </w:rPr>
              <w:t>,</w:t>
            </w:r>
            <w:r w:rsidRPr="00F67B63">
              <w:rPr>
                <w:rFonts w:hint="eastAsia"/>
                <w:szCs w:val="21"/>
              </w:rPr>
              <w:t>方便各种自动化装置选用</w:t>
            </w:r>
            <w:r w:rsidRPr="00F67B63">
              <w:rPr>
                <w:rFonts w:hint="eastAsia"/>
                <w:szCs w:val="21"/>
              </w:rPr>
              <w:br/>
              <w:t>5</w:t>
            </w:r>
            <w:r w:rsidRPr="00F67B63">
              <w:rPr>
                <w:rFonts w:hint="eastAsia"/>
                <w:szCs w:val="21"/>
              </w:rPr>
              <w:t>）信号输出经光电隔离</w:t>
            </w:r>
            <w:r w:rsidRPr="00F67B63">
              <w:rPr>
                <w:rFonts w:hint="eastAsia"/>
                <w:szCs w:val="21"/>
              </w:rPr>
              <w:t xml:space="preserve">, </w:t>
            </w:r>
            <w:r w:rsidRPr="00F67B63">
              <w:rPr>
                <w:rFonts w:hint="eastAsia"/>
                <w:szCs w:val="21"/>
              </w:rPr>
              <w:t>抗干扰能力强</w:t>
            </w:r>
            <w:r w:rsidRPr="00F67B63">
              <w:rPr>
                <w:rFonts w:hint="eastAsia"/>
                <w:szCs w:val="21"/>
              </w:rPr>
              <w:br/>
              <w:t>6</w:t>
            </w:r>
            <w:r w:rsidRPr="00F67B63">
              <w:rPr>
                <w:rFonts w:hint="eastAsia"/>
                <w:szCs w:val="21"/>
              </w:rPr>
              <w:t>）多种输出接口，满足用户不同信号使用需求</w:t>
            </w:r>
            <w:r w:rsidRPr="00F67B63">
              <w:rPr>
                <w:rFonts w:hint="eastAsia"/>
                <w:szCs w:val="21"/>
              </w:rPr>
              <w:br/>
            </w:r>
            <w:r w:rsidRPr="00F67B63">
              <w:rPr>
                <w:rFonts w:hint="eastAsia"/>
                <w:szCs w:val="21"/>
              </w:rPr>
              <w:lastRenderedPageBreak/>
              <w:t>7</w:t>
            </w:r>
            <w:r w:rsidRPr="00F67B63">
              <w:rPr>
                <w:rFonts w:hint="eastAsia"/>
                <w:szCs w:val="21"/>
              </w:rPr>
              <w:t>）内置恒温晶振，具有守时功能</w:t>
            </w:r>
          </w:p>
          <w:p w:rsidR="003D3BB9" w:rsidRPr="00F67B63" w:rsidRDefault="003D3BB9" w:rsidP="003D3BB9">
            <w:pPr>
              <w:rPr>
                <w:szCs w:val="21"/>
              </w:rPr>
            </w:pPr>
            <w:r w:rsidRPr="00F67B63">
              <w:rPr>
                <w:rFonts w:hint="eastAsia"/>
                <w:szCs w:val="21"/>
              </w:rPr>
              <w:t>8</w:t>
            </w:r>
            <w:r w:rsidRPr="00F67B63">
              <w:rPr>
                <w:rFonts w:hint="eastAsia"/>
                <w:szCs w:val="21"/>
              </w:rPr>
              <w:t>）随设备提供满足本工程需求数量的对时电缆；</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4</w:t>
            </w:r>
          </w:p>
        </w:tc>
        <w:tc>
          <w:tcPr>
            <w:tcW w:w="2379" w:type="dxa"/>
            <w:vAlign w:val="center"/>
          </w:tcPr>
          <w:p w:rsidR="003D3BB9" w:rsidRPr="00F67B63" w:rsidRDefault="003D3BB9" w:rsidP="003D3BB9">
            <w:pPr>
              <w:rPr>
                <w:szCs w:val="21"/>
              </w:rPr>
            </w:pPr>
            <w:r w:rsidRPr="00F67B63">
              <w:rPr>
                <w:rFonts w:hint="eastAsia"/>
                <w:szCs w:val="21"/>
              </w:rPr>
              <w:t>网络激光黑白打印机</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 xml:space="preserve">　</w:t>
            </w:r>
            <w:r w:rsidRPr="00F67B63">
              <w:rPr>
                <w:rFonts w:hint="eastAsia"/>
                <w:szCs w:val="21"/>
              </w:rPr>
              <w:t>1</w:t>
            </w:r>
          </w:p>
        </w:tc>
        <w:tc>
          <w:tcPr>
            <w:tcW w:w="5123" w:type="dxa"/>
            <w:vAlign w:val="center"/>
          </w:tcPr>
          <w:p w:rsidR="003D3BB9" w:rsidRPr="00F67B63" w:rsidRDefault="003D3BB9" w:rsidP="003D3BB9">
            <w:pPr>
              <w:rPr>
                <w:szCs w:val="21"/>
              </w:rPr>
            </w:pPr>
            <w:r w:rsidRPr="00F67B63">
              <w:rPr>
                <w:rFonts w:asciiTheme="minorEastAsia" w:eastAsiaTheme="minorEastAsia" w:hAnsiTheme="minorEastAsia" w:cstheme="minorEastAsia" w:hint="eastAsia"/>
                <w:szCs w:val="21"/>
              </w:rPr>
              <w:t>国际名优品牌；</w:t>
            </w:r>
            <w:r w:rsidRPr="00F67B63">
              <w:rPr>
                <w:rFonts w:hint="eastAsia"/>
                <w:szCs w:val="21"/>
              </w:rPr>
              <w:t>分辨率不小于</w:t>
            </w:r>
            <w:r w:rsidRPr="00F67B63">
              <w:rPr>
                <w:rFonts w:hint="eastAsia"/>
                <w:szCs w:val="21"/>
              </w:rPr>
              <w:t>720</w:t>
            </w:r>
            <w:r w:rsidRPr="00F67B63">
              <w:rPr>
                <w:szCs w:val="21"/>
              </w:rPr>
              <w:t>dpi</w:t>
            </w:r>
            <w:r w:rsidRPr="00F67B63">
              <w:rPr>
                <w:rFonts w:hint="eastAsia"/>
                <w:szCs w:val="21"/>
              </w:rPr>
              <w:t>，</w:t>
            </w:r>
            <w:r w:rsidRPr="00F67B63">
              <w:rPr>
                <w:rFonts w:hint="eastAsia"/>
                <w:szCs w:val="21"/>
              </w:rPr>
              <w:t>A3</w:t>
            </w:r>
            <w:r w:rsidRPr="00F67B63">
              <w:rPr>
                <w:rFonts w:hint="eastAsia"/>
                <w:szCs w:val="21"/>
              </w:rPr>
              <w:t>幅面，速度大于</w:t>
            </w:r>
            <w:r w:rsidRPr="00F67B63">
              <w:rPr>
                <w:szCs w:val="21"/>
              </w:rPr>
              <w:t>16ppm</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5</w:t>
            </w:r>
          </w:p>
        </w:tc>
        <w:tc>
          <w:tcPr>
            <w:tcW w:w="2379" w:type="dxa"/>
            <w:vAlign w:val="center"/>
          </w:tcPr>
          <w:p w:rsidR="003D3BB9" w:rsidRPr="00F67B63" w:rsidRDefault="003D3BB9" w:rsidP="003D3BB9">
            <w:pPr>
              <w:rPr>
                <w:szCs w:val="21"/>
              </w:rPr>
            </w:pPr>
            <w:r w:rsidRPr="00F67B63">
              <w:rPr>
                <w:rFonts w:hint="eastAsia"/>
                <w:szCs w:val="21"/>
              </w:rPr>
              <w:t>通讯防雷器</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szCs w:val="21"/>
              </w:rPr>
              <w:t>2</w:t>
            </w:r>
          </w:p>
        </w:tc>
        <w:tc>
          <w:tcPr>
            <w:tcW w:w="5123" w:type="dxa"/>
            <w:vAlign w:val="center"/>
          </w:tcPr>
          <w:p w:rsidR="003D3BB9" w:rsidRPr="00F67B63" w:rsidRDefault="003D3BB9" w:rsidP="003D3BB9">
            <w:pPr>
              <w:rPr>
                <w:szCs w:val="21"/>
              </w:rPr>
            </w:pPr>
            <w:r w:rsidRPr="00F67B63">
              <w:rPr>
                <w:szCs w:val="21"/>
              </w:rPr>
              <w:t>ASP  AM3-20/2</w:t>
            </w:r>
            <w:r w:rsidRPr="00F67B63">
              <w:rPr>
                <w:rFonts w:hint="eastAsia"/>
                <w:szCs w:val="21"/>
              </w:rPr>
              <w:t>；</w:t>
            </w:r>
          </w:p>
          <w:p w:rsidR="003D3BB9" w:rsidRPr="00F67B63" w:rsidRDefault="003D3BB9" w:rsidP="003D3BB9">
            <w:pPr>
              <w:rPr>
                <w:szCs w:val="21"/>
              </w:rPr>
            </w:pPr>
            <w:r w:rsidRPr="00F67B63">
              <w:rPr>
                <w:rFonts w:hint="eastAsia"/>
                <w:szCs w:val="21"/>
              </w:rPr>
              <w:t>快速的大电流泄放，内部具有两级防雷配合，具有快速的响应时间</w:t>
            </w:r>
            <w:r w:rsidRPr="00F67B63">
              <w:rPr>
                <w:rFonts w:hint="eastAsia"/>
                <w:szCs w:val="21"/>
              </w:rPr>
              <w:t xml:space="preserve"> &lt;</w:t>
            </w:r>
            <w:r w:rsidRPr="00F67B63">
              <w:rPr>
                <w:rFonts w:hint="eastAsia"/>
                <w:szCs w:val="21"/>
              </w:rPr>
              <w:t>１</w:t>
            </w:r>
            <w:r w:rsidRPr="00F67B63">
              <w:rPr>
                <w:rFonts w:hint="eastAsia"/>
                <w:szCs w:val="21"/>
              </w:rPr>
              <w:t>ns</w:t>
            </w:r>
            <w:r w:rsidRPr="00F67B63">
              <w:rPr>
                <w:rFonts w:hint="eastAsia"/>
                <w:szCs w:val="21"/>
              </w:rPr>
              <w:t>，整体化设计。保护级别：</w:t>
            </w:r>
            <w:r w:rsidRPr="00F67B63">
              <w:rPr>
                <w:rFonts w:hint="eastAsia"/>
                <w:szCs w:val="21"/>
              </w:rPr>
              <w:t>IP20</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r w:rsidRPr="00F67B63">
              <w:rPr>
                <w:rFonts w:hint="eastAsia"/>
                <w:szCs w:val="21"/>
              </w:rPr>
              <w:t>6</w:t>
            </w:r>
          </w:p>
        </w:tc>
        <w:tc>
          <w:tcPr>
            <w:tcW w:w="2379" w:type="dxa"/>
            <w:vAlign w:val="center"/>
          </w:tcPr>
          <w:p w:rsidR="003D3BB9" w:rsidRPr="00F67B63" w:rsidRDefault="003D3BB9" w:rsidP="003D3BB9">
            <w:pPr>
              <w:rPr>
                <w:szCs w:val="21"/>
              </w:rPr>
            </w:pPr>
            <w:r w:rsidRPr="00F67B63">
              <w:rPr>
                <w:rFonts w:hint="eastAsia"/>
                <w:szCs w:val="21"/>
              </w:rPr>
              <w:t>网络及服务器柜</w:t>
            </w:r>
          </w:p>
        </w:tc>
        <w:tc>
          <w:tcPr>
            <w:tcW w:w="546" w:type="dxa"/>
            <w:vAlign w:val="center"/>
          </w:tcPr>
          <w:p w:rsidR="003D3BB9" w:rsidRPr="00F67B63" w:rsidRDefault="003D3BB9" w:rsidP="003D3BB9">
            <w:pPr>
              <w:rPr>
                <w:szCs w:val="21"/>
              </w:rPr>
            </w:pPr>
            <w:r w:rsidRPr="00F67B63">
              <w:rPr>
                <w:rFonts w:hint="eastAsia"/>
                <w:szCs w:val="21"/>
              </w:rPr>
              <w:t>面</w:t>
            </w:r>
          </w:p>
        </w:tc>
        <w:tc>
          <w:tcPr>
            <w:tcW w:w="900"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800x600x2200(mm</w:t>
            </w:r>
            <w:r w:rsidRPr="00F67B63">
              <w:rPr>
                <w:rFonts w:hint="eastAsia"/>
                <w:szCs w:val="21"/>
              </w:rPr>
              <w:t>，宽</w:t>
            </w:r>
            <w:r w:rsidRPr="00F67B63">
              <w:rPr>
                <w:rFonts w:hint="eastAsia"/>
                <w:szCs w:val="21"/>
              </w:rPr>
              <w:t>x</w:t>
            </w:r>
            <w:r w:rsidRPr="00F67B63">
              <w:rPr>
                <w:rFonts w:hint="eastAsia"/>
                <w:szCs w:val="21"/>
              </w:rPr>
              <w:t>深</w:t>
            </w:r>
            <w:r w:rsidRPr="00F67B63">
              <w:rPr>
                <w:rFonts w:hint="eastAsia"/>
                <w:szCs w:val="21"/>
              </w:rPr>
              <w:t>x</w:t>
            </w:r>
            <w:r w:rsidRPr="00F67B63">
              <w:rPr>
                <w:rFonts w:hint="eastAsia"/>
                <w:szCs w:val="21"/>
              </w:rPr>
              <w:t>高</w:t>
            </w:r>
            <w:r w:rsidRPr="00F67B63">
              <w:rPr>
                <w:rFonts w:hint="eastAsia"/>
                <w:szCs w:val="21"/>
              </w:rPr>
              <w:t>)</w:t>
            </w:r>
          </w:p>
          <w:p w:rsidR="003D3BB9" w:rsidRPr="00F67B63" w:rsidRDefault="003D3BB9" w:rsidP="003D3BB9">
            <w:pPr>
              <w:rPr>
                <w:szCs w:val="21"/>
              </w:rPr>
            </w:pPr>
            <w:r w:rsidRPr="00F67B63">
              <w:rPr>
                <w:rFonts w:hint="eastAsia"/>
                <w:szCs w:val="21"/>
              </w:rPr>
              <w:t>标准柜体配防雷模块和端子等附件；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szCs w:val="21"/>
              </w:rPr>
              <w:t xml:space="preserve">　</w:t>
            </w:r>
            <w:r w:rsidRPr="00F67B63">
              <w:rPr>
                <w:rFonts w:hint="eastAsia"/>
                <w:szCs w:val="21"/>
              </w:rPr>
              <w:t>7</w:t>
            </w:r>
          </w:p>
        </w:tc>
        <w:tc>
          <w:tcPr>
            <w:tcW w:w="2379" w:type="dxa"/>
            <w:vAlign w:val="center"/>
          </w:tcPr>
          <w:p w:rsidR="003D3BB9" w:rsidRPr="00F67B63" w:rsidRDefault="003D3BB9" w:rsidP="003D3BB9">
            <w:pPr>
              <w:rPr>
                <w:szCs w:val="21"/>
              </w:rPr>
            </w:pPr>
            <w:r w:rsidRPr="00F67B63">
              <w:rPr>
                <w:rFonts w:hint="eastAsia"/>
                <w:szCs w:val="21"/>
              </w:rPr>
              <w:t>微机工作台（</w:t>
            </w:r>
            <w:r w:rsidRPr="00F67B63">
              <w:rPr>
                <w:rFonts w:hint="eastAsia"/>
                <w:szCs w:val="21"/>
              </w:rPr>
              <w:t>4</w:t>
            </w:r>
            <w:r w:rsidRPr="00F67B63">
              <w:rPr>
                <w:rFonts w:hint="eastAsia"/>
                <w:szCs w:val="21"/>
              </w:rPr>
              <w:t>工位，带椅子）</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 xml:space="preserve">　</w:t>
            </w: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四工位监控台，</w:t>
            </w:r>
            <w:r w:rsidRPr="00F67B63">
              <w:rPr>
                <w:rFonts w:ascii="宋体" w:hAnsi="宋体"/>
              </w:rPr>
              <w:t>4000*1000*750mm</w:t>
            </w:r>
            <w:r w:rsidRPr="00F67B63">
              <w:rPr>
                <w:rFonts w:hint="eastAsia"/>
                <w:szCs w:val="21"/>
              </w:rPr>
              <w:t>(</w:t>
            </w:r>
            <w:r w:rsidRPr="00F67B63">
              <w:rPr>
                <w:rFonts w:hint="eastAsia"/>
                <w:szCs w:val="21"/>
              </w:rPr>
              <w:t>长</w:t>
            </w:r>
            <w:r w:rsidRPr="00F67B63">
              <w:rPr>
                <w:rFonts w:hint="eastAsia"/>
                <w:szCs w:val="21"/>
              </w:rPr>
              <w:t>x</w:t>
            </w:r>
            <w:r w:rsidRPr="00F67B63">
              <w:rPr>
                <w:rFonts w:hint="eastAsia"/>
                <w:szCs w:val="21"/>
              </w:rPr>
              <w:t>宽</w:t>
            </w:r>
            <w:r w:rsidRPr="00F67B63">
              <w:rPr>
                <w:rFonts w:hint="eastAsia"/>
                <w:szCs w:val="21"/>
              </w:rPr>
              <w:t>x</w:t>
            </w:r>
            <w:r w:rsidRPr="00F67B63">
              <w:rPr>
                <w:rFonts w:hint="eastAsia"/>
                <w:szCs w:val="21"/>
              </w:rPr>
              <w:t>高，</w:t>
            </w:r>
            <w:r w:rsidRPr="00F67B63">
              <w:rPr>
                <w:rFonts w:ascii="宋体" w:hAnsi="宋体" w:hint="eastAsia"/>
              </w:rPr>
              <w:t>钢木结构，配</w:t>
            </w:r>
            <w:r w:rsidRPr="00F67B63">
              <w:rPr>
                <w:rFonts w:hint="eastAsia"/>
                <w:szCs w:val="21"/>
              </w:rPr>
              <w:t>四套椅子</w:t>
            </w:r>
            <w:r w:rsidRPr="00F67B63">
              <w:rPr>
                <w:rFonts w:hint="eastAsia"/>
                <w:szCs w:val="21"/>
              </w:rPr>
              <w:t>)</w:t>
            </w:r>
            <w:r w:rsidRPr="00F67B63">
              <w:rPr>
                <w:rFonts w:hint="eastAsia"/>
                <w:szCs w:val="21"/>
              </w:rPr>
              <w:t>，材料为高聚酯，防火防静电。</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8</w:t>
            </w:r>
          </w:p>
        </w:tc>
        <w:tc>
          <w:tcPr>
            <w:tcW w:w="2379" w:type="dxa"/>
            <w:vAlign w:val="center"/>
          </w:tcPr>
          <w:p w:rsidR="003D3BB9" w:rsidRPr="00F67B63" w:rsidRDefault="003D3BB9" w:rsidP="003D3BB9">
            <w:pPr>
              <w:rPr>
                <w:szCs w:val="21"/>
              </w:rPr>
            </w:pPr>
            <w:r w:rsidRPr="00F67B63">
              <w:rPr>
                <w:rFonts w:hint="eastAsia"/>
                <w:szCs w:val="21"/>
              </w:rPr>
              <w:t>系统软件</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2</w:t>
            </w:r>
          </w:p>
        </w:tc>
        <w:tc>
          <w:tcPr>
            <w:tcW w:w="5123" w:type="dxa"/>
            <w:vAlign w:val="center"/>
          </w:tcPr>
          <w:p w:rsidR="003D3BB9" w:rsidRPr="00F67B63" w:rsidRDefault="003D3BB9" w:rsidP="003D3BB9">
            <w:pPr>
              <w:rPr>
                <w:szCs w:val="21"/>
              </w:rPr>
            </w:pPr>
            <w:r w:rsidRPr="00F67B63">
              <w:rPr>
                <w:rFonts w:ascii="宋体" w:hAnsi="宋体" w:hint="eastAsia"/>
              </w:rPr>
              <w:t>具有良好实时性、开放性、可扩充性和高可靠性等技术性能指标的符合开放系统互联标准的汉化多任务多用户操作系统。中文Windows操作系统</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9</w:t>
            </w:r>
          </w:p>
        </w:tc>
        <w:tc>
          <w:tcPr>
            <w:tcW w:w="2379" w:type="dxa"/>
            <w:vAlign w:val="center"/>
          </w:tcPr>
          <w:p w:rsidR="003D3BB9" w:rsidRPr="00F67B63" w:rsidRDefault="003D3BB9" w:rsidP="003D3BB9">
            <w:pPr>
              <w:rPr>
                <w:szCs w:val="21"/>
              </w:rPr>
            </w:pPr>
            <w:r w:rsidRPr="00F67B63">
              <w:rPr>
                <w:rFonts w:hint="eastAsia"/>
                <w:szCs w:val="21"/>
              </w:rPr>
              <w:t>监控组态平台软件</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r w:rsidRPr="00F67B63">
              <w:rPr>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国际名优的工业组态软件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szCs w:val="21"/>
              </w:rPr>
              <w:t xml:space="preserve">　</w:t>
            </w:r>
            <w:r w:rsidRPr="00F67B63">
              <w:rPr>
                <w:szCs w:val="21"/>
              </w:rPr>
              <w:t>10</w:t>
            </w:r>
          </w:p>
        </w:tc>
        <w:tc>
          <w:tcPr>
            <w:tcW w:w="2379" w:type="dxa"/>
            <w:vAlign w:val="center"/>
          </w:tcPr>
          <w:p w:rsidR="003D3BB9" w:rsidRPr="00F67B63" w:rsidRDefault="003D3BB9" w:rsidP="003D3BB9">
            <w:pPr>
              <w:rPr>
                <w:szCs w:val="21"/>
              </w:rPr>
            </w:pPr>
            <w:r w:rsidRPr="00F67B63">
              <w:rPr>
                <w:rFonts w:hint="eastAsia"/>
                <w:szCs w:val="21"/>
              </w:rPr>
              <w:t>应用软件</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专为本工程计算机监控系统开发的监控软件；包括但不限于如下几个部分：</w:t>
            </w:r>
          </w:p>
          <w:p w:rsidR="003D3BB9" w:rsidRPr="00F67B63" w:rsidRDefault="003D3BB9" w:rsidP="003D3BB9">
            <w:pPr>
              <w:numPr>
                <w:ilvl w:val="0"/>
                <w:numId w:val="3"/>
              </w:numPr>
              <w:rPr>
                <w:szCs w:val="21"/>
              </w:rPr>
            </w:pPr>
            <w:r w:rsidRPr="00F67B63">
              <w:rPr>
                <w:rFonts w:ascii="宋体" w:hAnsi="宋体" w:hint="eastAsia"/>
              </w:rPr>
              <w:t>数据采集软件</w:t>
            </w:r>
          </w:p>
          <w:p w:rsidR="003D3BB9" w:rsidRPr="00F67B63" w:rsidRDefault="003D3BB9" w:rsidP="003D3BB9">
            <w:pPr>
              <w:numPr>
                <w:ilvl w:val="0"/>
                <w:numId w:val="3"/>
              </w:numPr>
              <w:rPr>
                <w:szCs w:val="21"/>
              </w:rPr>
            </w:pPr>
            <w:r w:rsidRPr="00F67B63">
              <w:rPr>
                <w:rFonts w:ascii="宋体" w:hAnsi="宋体" w:hint="eastAsia"/>
              </w:rPr>
              <w:t>数据处理软件</w:t>
            </w:r>
          </w:p>
          <w:p w:rsidR="003D3BB9" w:rsidRPr="00F67B63" w:rsidRDefault="003D3BB9" w:rsidP="003D3BB9">
            <w:pPr>
              <w:numPr>
                <w:ilvl w:val="0"/>
                <w:numId w:val="3"/>
              </w:numPr>
              <w:rPr>
                <w:szCs w:val="21"/>
              </w:rPr>
            </w:pPr>
            <w:r w:rsidRPr="00F67B63">
              <w:rPr>
                <w:rFonts w:ascii="宋体" w:hAnsi="宋体" w:hint="eastAsia"/>
              </w:rPr>
              <w:t>人机接口软件</w:t>
            </w:r>
          </w:p>
          <w:p w:rsidR="003D3BB9" w:rsidRPr="00F67B63" w:rsidRDefault="003D3BB9" w:rsidP="003D3BB9">
            <w:pPr>
              <w:numPr>
                <w:ilvl w:val="0"/>
                <w:numId w:val="3"/>
              </w:numPr>
              <w:rPr>
                <w:szCs w:val="21"/>
              </w:rPr>
            </w:pPr>
            <w:r w:rsidRPr="00F67B63">
              <w:rPr>
                <w:rFonts w:ascii="宋体" w:hAnsi="宋体" w:hint="eastAsia"/>
              </w:rPr>
              <w:t>报警、记录显示和打印软件</w:t>
            </w:r>
          </w:p>
          <w:p w:rsidR="003D3BB9" w:rsidRPr="00F67B63" w:rsidRDefault="003D3BB9" w:rsidP="003D3BB9">
            <w:pPr>
              <w:numPr>
                <w:ilvl w:val="0"/>
                <w:numId w:val="3"/>
              </w:numPr>
              <w:rPr>
                <w:szCs w:val="21"/>
              </w:rPr>
            </w:pPr>
            <w:r w:rsidRPr="00F67B63">
              <w:rPr>
                <w:rFonts w:ascii="宋体" w:hAnsi="宋体" w:hint="eastAsia"/>
              </w:rPr>
              <w:t>泵站控制与调节软件</w:t>
            </w:r>
          </w:p>
          <w:p w:rsidR="003D3BB9" w:rsidRPr="00F67B63" w:rsidRDefault="003D3BB9" w:rsidP="003D3BB9">
            <w:pPr>
              <w:numPr>
                <w:ilvl w:val="0"/>
                <w:numId w:val="3"/>
              </w:numPr>
              <w:rPr>
                <w:szCs w:val="21"/>
              </w:rPr>
            </w:pPr>
            <w:r w:rsidRPr="00F67B63">
              <w:rPr>
                <w:rFonts w:ascii="宋体" w:hAnsi="宋体" w:hint="eastAsia"/>
              </w:rPr>
              <w:t>运行信息查询软件和监测终端接口软件</w:t>
            </w:r>
          </w:p>
          <w:p w:rsidR="003D3BB9" w:rsidRPr="00F67B63" w:rsidRDefault="003D3BB9" w:rsidP="003D3BB9">
            <w:pPr>
              <w:numPr>
                <w:ilvl w:val="0"/>
                <w:numId w:val="3"/>
              </w:numPr>
              <w:rPr>
                <w:szCs w:val="21"/>
              </w:rPr>
            </w:pPr>
            <w:r w:rsidRPr="00F67B63">
              <w:rPr>
                <w:rFonts w:ascii="宋体" w:hAnsi="宋体" w:hint="eastAsia"/>
              </w:rPr>
              <w:t>时钟同步软件</w:t>
            </w:r>
          </w:p>
          <w:p w:rsidR="003D3BB9" w:rsidRPr="00F67B63" w:rsidRDefault="003D3BB9" w:rsidP="003D3BB9">
            <w:pPr>
              <w:numPr>
                <w:ilvl w:val="0"/>
                <w:numId w:val="3"/>
              </w:numPr>
              <w:rPr>
                <w:szCs w:val="21"/>
              </w:rPr>
            </w:pPr>
            <w:r w:rsidRPr="00F67B63">
              <w:rPr>
                <w:rFonts w:ascii="宋体" w:hAnsi="宋体" w:hint="eastAsia"/>
              </w:rPr>
              <w:t>其他应用软件，如编程开发软件、数据库软件、通信软件等。</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szCs w:val="21"/>
              </w:rPr>
              <w:t>11</w:t>
            </w:r>
          </w:p>
        </w:tc>
        <w:tc>
          <w:tcPr>
            <w:tcW w:w="2379" w:type="dxa"/>
            <w:vAlign w:val="center"/>
          </w:tcPr>
          <w:p w:rsidR="003D3BB9" w:rsidRPr="00F67B63" w:rsidRDefault="003D3BB9" w:rsidP="003D3BB9">
            <w:pPr>
              <w:rPr>
                <w:szCs w:val="21"/>
              </w:rPr>
            </w:pPr>
            <w:r w:rsidRPr="00F67B63">
              <w:rPr>
                <w:rFonts w:hint="eastAsia"/>
                <w:szCs w:val="21"/>
              </w:rPr>
              <w:t>机组</w:t>
            </w:r>
            <w:r w:rsidRPr="00F67B63">
              <w:rPr>
                <w:szCs w:val="21"/>
              </w:rPr>
              <w:t>LCU</w:t>
            </w:r>
            <w:r w:rsidRPr="00F67B63">
              <w:rPr>
                <w:rFonts w:hint="eastAsia"/>
                <w:szCs w:val="21"/>
              </w:rPr>
              <w:t>屏</w:t>
            </w:r>
          </w:p>
        </w:tc>
        <w:tc>
          <w:tcPr>
            <w:tcW w:w="546" w:type="dxa"/>
            <w:vAlign w:val="center"/>
          </w:tcPr>
          <w:p w:rsidR="003D3BB9" w:rsidRPr="00F67B63" w:rsidRDefault="003D3BB9" w:rsidP="003D3BB9">
            <w:pPr>
              <w:rPr>
                <w:szCs w:val="21"/>
              </w:rPr>
            </w:pPr>
            <w:r w:rsidRPr="00F67B63">
              <w:rPr>
                <w:rFonts w:hint="eastAsia"/>
                <w:szCs w:val="21"/>
              </w:rPr>
              <w:t>面</w:t>
            </w:r>
          </w:p>
        </w:tc>
        <w:tc>
          <w:tcPr>
            <w:tcW w:w="900" w:type="dxa"/>
            <w:vAlign w:val="center"/>
          </w:tcPr>
          <w:p w:rsidR="003D3BB9" w:rsidRPr="00F67B63" w:rsidRDefault="003D3BB9" w:rsidP="003D3BB9">
            <w:pPr>
              <w:rPr>
                <w:szCs w:val="21"/>
              </w:rPr>
            </w:pPr>
            <w:r w:rsidRPr="00F67B63">
              <w:rPr>
                <w:rFonts w:hint="eastAsia"/>
                <w:szCs w:val="21"/>
              </w:rPr>
              <w:t>3</w:t>
            </w:r>
          </w:p>
        </w:tc>
        <w:tc>
          <w:tcPr>
            <w:tcW w:w="5123" w:type="dxa"/>
            <w:vAlign w:val="center"/>
          </w:tcPr>
          <w:p w:rsidR="003D3BB9" w:rsidRPr="00F67B63" w:rsidRDefault="003D3BB9" w:rsidP="003D3BB9">
            <w:pPr>
              <w:rPr>
                <w:szCs w:val="21"/>
              </w:rPr>
            </w:pPr>
            <w:r w:rsidRPr="00F67B63">
              <w:rPr>
                <w:rFonts w:hint="eastAsia"/>
                <w:szCs w:val="21"/>
              </w:rPr>
              <w:t>高端进口</w:t>
            </w:r>
            <w:r w:rsidRPr="00F67B63">
              <w:rPr>
                <w:rFonts w:hint="eastAsia"/>
                <w:szCs w:val="21"/>
              </w:rPr>
              <w:t>PLC</w:t>
            </w:r>
            <w:r w:rsidRPr="00F67B63">
              <w:rPr>
                <w:rFonts w:hint="eastAsia"/>
                <w:szCs w:val="21"/>
              </w:rPr>
              <w:t>：档次不低于施耐德昆腾系列、西门子</w:t>
            </w:r>
            <w:r w:rsidRPr="00F67B63">
              <w:rPr>
                <w:rFonts w:hint="eastAsia"/>
                <w:szCs w:val="21"/>
              </w:rPr>
              <w:t>S7-400</w:t>
            </w:r>
            <w:r w:rsidRPr="00F67B63">
              <w:rPr>
                <w:rFonts w:hint="eastAsia"/>
                <w:szCs w:val="21"/>
              </w:rPr>
              <w:t>系列、</w:t>
            </w:r>
            <w:r w:rsidRPr="00F67B63">
              <w:rPr>
                <w:rFonts w:hint="eastAsia"/>
                <w:szCs w:val="21"/>
              </w:rPr>
              <w:t>GE</w:t>
            </w:r>
            <w:r w:rsidRPr="00F67B63">
              <w:rPr>
                <w:rFonts w:hint="eastAsia"/>
                <w:szCs w:val="21"/>
              </w:rPr>
              <w:t>公司</w:t>
            </w:r>
            <w:r w:rsidRPr="00F67B63">
              <w:rPr>
                <w:rFonts w:hint="eastAsia"/>
                <w:szCs w:val="21"/>
              </w:rPr>
              <w:t>GE PACsystems RX3i</w:t>
            </w:r>
            <w:r w:rsidRPr="00F67B63">
              <w:rPr>
                <w:rFonts w:hint="eastAsia"/>
                <w:szCs w:val="21"/>
              </w:rPr>
              <w:t>等；</w:t>
            </w:r>
          </w:p>
          <w:p w:rsidR="003D3BB9" w:rsidRPr="00F67B63" w:rsidRDefault="003D3BB9" w:rsidP="003D3BB9">
            <w:pPr>
              <w:rPr>
                <w:szCs w:val="21"/>
              </w:rPr>
            </w:pPr>
            <w:r w:rsidRPr="00F67B63">
              <w:rPr>
                <w:rFonts w:hint="eastAsia"/>
                <w:szCs w:val="21"/>
              </w:rPr>
              <w:t>DI 96</w:t>
            </w:r>
            <w:r w:rsidRPr="00F67B63">
              <w:rPr>
                <w:rFonts w:hint="eastAsia"/>
                <w:szCs w:val="21"/>
              </w:rPr>
              <w:t>点，</w:t>
            </w:r>
            <w:r w:rsidRPr="00F67B63">
              <w:rPr>
                <w:rFonts w:hint="eastAsia"/>
                <w:szCs w:val="21"/>
              </w:rPr>
              <w:t>DO 64</w:t>
            </w:r>
            <w:r w:rsidRPr="00F67B63">
              <w:rPr>
                <w:rFonts w:hint="eastAsia"/>
                <w:szCs w:val="21"/>
              </w:rPr>
              <w:t>点，</w:t>
            </w:r>
            <w:r w:rsidRPr="00F67B63">
              <w:rPr>
                <w:rFonts w:hint="eastAsia"/>
                <w:szCs w:val="21"/>
              </w:rPr>
              <w:t>AI 24</w:t>
            </w:r>
            <w:r w:rsidRPr="00F67B63">
              <w:rPr>
                <w:rFonts w:hint="eastAsia"/>
                <w:szCs w:val="21"/>
              </w:rPr>
              <w:t>点；；</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人机接口：</w:t>
            </w:r>
            <w:r w:rsidRPr="00F67B63">
              <w:rPr>
                <w:rFonts w:hint="eastAsia"/>
                <w:szCs w:val="21"/>
              </w:rPr>
              <w:t>12.1</w:t>
            </w:r>
            <w:r w:rsidRPr="00F67B63">
              <w:rPr>
                <w:rFonts w:hint="eastAsia"/>
                <w:szCs w:val="21"/>
              </w:rPr>
              <w:t>寸彩色液晶触摸屏；</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交流采样装置</w:t>
            </w:r>
            <w:r w:rsidRPr="00F67B63">
              <w:rPr>
                <w:rFonts w:hint="eastAsia"/>
                <w:szCs w:val="21"/>
              </w:rPr>
              <w:t>1</w:t>
            </w:r>
            <w:r w:rsidRPr="00F67B63">
              <w:rPr>
                <w:rFonts w:hint="eastAsia"/>
                <w:szCs w:val="21"/>
              </w:rPr>
              <w:t>块；</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通讯管理单元</w:t>
            </w:r>
            <w:r w:rsidRPr="00F67B63">
              <w:rPr>
                <w:rFonts w:hint="eastAsia"/>
                <w:szCs w:val="21"/>
              </w:rPr>
              <w:t>1</w:t>
            </w:r>
            <w:r w:rsidRPr="00F67B63">
              <w:rPr>
                <w:rFonts w:hint="eastAsia"/>
                <w:szCs w:val="21"/>
              </w:rPr>
              <w:t>套；通讯管理模块（</w:t>
            </w:r>
            <w:r w:rsidRPr="00F67B63">
              <w:rPr>
                <w:rFonts w:hint="eastAsia"/>
                <w:szCs w:val="21"/>
              </w:rPr>
              <w:t>8com</w:t>
            </w:r>
            <w:r w:rsidRPr="00F67B63">
              <w:rPr>
                <w:rFonts w:hint="eastAsia"/>
                <w:szCs w:val="21"/>
              </w:rPr>
              <w:t>）</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温度巡检仪（</w:t>
            </w:r>
            <w:r w:rsidRPr="00F67B63">
              <w:rPr>
                <w:rFonts w:hint="eastAsia"/>
                <w:szCs w:val="21"/>
              </w:rPr>
              <w:t>24</w:t>
            </w:r>
            <w:r w:rsidRPr="00F67B63">
              <w:rPr>
                <w:rFonts w:hint="eastAsia"/>
                <w:szCs w:val="21"/>
              </w:rPr>
              <w:t>路；需满足机组测温配置）；</w:t>
            </w:r>
            <w:r w:rsidRPr="00F67B63">
              <w:rPr>
                <w:szCs w:val="21"/>
              </w:rPr>
              <w:t xml:space="preserve"> </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转速信号装置</w:t>
            </w:r>
            <w:r w:rsidRPr="00F67B63">
              <w:rPr>
                <w:szCs w:val="21"/>
              </w:rPr>
              <w:t>1</w:t>
            </w:r>
            <w:r w:rsidRPr="00F67B63">
              <w:rPr>
                <w:rFonts w:hint="eastAsia"/>
                <w:szCs w:val="21"/>
              </w:rPr>
              <w:t>套；</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开关电源：施耐德；</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附件：断路器、欧姆龙继电器、按钮、切换开关、指示灯、表计、信号灯、端子、端子排、铜排等。</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ascii="宋体" w:hAnsi="宋体" w:hint="eastAsia"/>
              </w:rPr>
              <w:t>人机接口软件；</w:t>
            </w:r>
            <w:r w:rsidRPr="00F67B63">
              <w:rPr>
                <w:rFonts w:hint="eastAsia"/>
                <w:szCs w:val="21"/>
              </w:rPr>
              <w:t>PLC</w:t>
            </w:r>
            <w:r w:rsidRPr="00F67B63">
              <w:rPr>
                <w:rFonts w:hint="eastAsia"/>
                <w:szCs w:val="21"/>
              </w:rPr>
              <w:t>编程软件；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随设备提供满足本工程需求数量的网线；</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szCs w:val="21"/>
              </w:rPr>
              <w:t xml:space="preserve">　</w:t>
            </w:r>
            <w:r w:rsidRPr="00F67B63">
              <w:rPr>
                <w:rFonts w:hint="eastAsia"/>
                <w:szCs w:val="21"/>
              </w:rPr>
              <w:t>12</w:t>
            </w:r>
          </w:p>
        </w:tc>
        <w:tc>
          <w:tcPr>
            <w:tcW w:w="2379" w:type="dxa"/>
            <w:vAlign w:val="center"/>
          </w:tcPr>
          <w:p w:rsidR="003D3BB9" w:rsidRPr="00F67B63" w:rsidRDefault="003D3BB9" w:rsidP="003D3BB9">
            <w:pPr>
              <w:rPr>
                <w:szCs w:val="21"/>
              </w:rPr>
            </w:pPr>
            <w:r w:rsidRPr="00F67B63">
              <w:rPr>
                <w:rFonts w:hint="eastAsia"/>
                <w:szCs w:val="21"/>
              </w:rPr>
              <w:t>公用</w:t>
            </w:r>
            <w:r w:rsidRPr="00F67B63">
              <w:rPr>
                <w:szCs w:val="21"/>
              </w:rPr>
              <w:t>LCU</w:t>
            </w:r>
            <w:r w:rsidRPr="00F67B63">
              <w:rPr>
                <w:rFonts w:hint="eastAsia"/>
                <w:szCs w:val="21"/>
              </w:rPr>
              <w:t>屏</w:t>
            </w:r>
          </w:p>
        </w:tc>
        <w:tc>
          <w:tcPr>
            <w:tcW w:w="546" w:type="dxa"/>
            <w:vAlign w:val="center"/>
          </w:tcPr>
          <w:p w:rsidR="003D3BB9" w:rsidRPr="00F67B63" w:rsidRDefault="003D3BB9" w:rsidP="003D3BB9">
            <w:pPr>
              <w:rPr>
                <w:szCs w:val="21"/>
              </w:rPr>
            </w:pPr>
            <w:r w:rsidRPr="00F67B63">
              <w:rPr>
                <w:rFonts w:hint="eastAsia"/>
                <w:szCs w:val="21"/>
              </w:rPr>
              <w:t>面</w:t>
            </w:r>
          </w:p>
        </w:tc>
        <w:tc>
          <w:tcPr>
            <w:tcW w:w="900" w:type="dxa"/>
            <w:vAlign w:val="center"/>
          </w:tcPr>
          <w:p w:rsidR="003D3BB9" w:rsidRPr="00F67B63" w:rsidRDefault="003D3BB9" w:rsidP="003D3BB9">
            <w:pPr>
              <w:rPr>
                <w:szCs w:val="21"/>
              </w:rPr>
            </w:pPr>
            <w:r w:rsidRPr="00F67B63">
              <w:rPr>
                <w:szCs w:val="21"/>
              </w:rPr>
              <w:t xml:space="preserve">　</w:t>
            </w:r>
            <w:r w:rsidRPr="00F67B63">
              <w:rPr>
                <w:szCs w:val="21"/>
              </w:rPr>
              <w:t>1</w:t>
            </w:r>
          </w:p>
        </w:tc>
        <w:tc>
          <w:tcPr>
            <w:tcW w:w="5123" w:type="dxa"/>
            <w:vAlign w:val="center"/>
          </w:tcPr>
          <w:p w:rsidR="003D3BB9" w:rsidRPr="00F67B63" w:rsidRDefault="003D3BB9" w:rsidP="003D3BB9">
            <w:pPr>
              <w:rPr>
                <w:szCs w:val="21"/>
              </w:rPr>
            </w:pPr>
            <w:r w:rsidRPr="00F67B63">
              <w:rPr>
                <w:rFonts w:hint="eastAsia"/>
                <w:szCs w:val="21"/>
              </w:rPr>
              <w:t>高端进口</w:t>
            </w:r>
            <w:r w:rsidRPr="00F67B63">
              <w:rPr>
                <w:szCs w:val="21"/>
              </w:rPr>
              <w:t>PLC</w:t>
            </w:r>
            <w:r w:rsidRPr="00F67B63">
              <w:rPr>
                <w:rFonts w:hint="eastAsia"/>
                <w:szCs w:val="21"/>
              </w:rPr>
              <w:t>：档次不低于施耐德昆腾系列、西门子</w:t>
            </w:r>
            <w:r w:rsidRPr="00F67B63">
              <w:rPr>
                <w:szCs w:val="21"/>
              </w:rPr>
              <w:t>S7-400</w:t>
            </w:r>
            <w:r w:rsidRPr="00F67B63">
              <w:rPr>
                <w:rFonts w:hint="eastAsia"/>
                <w:szCs w:val="21"/>
              </w:rPr>
              <w:t>系列、</w:t>
            </w:r>
            <w:r w:rsidRPr="00F67B63">
              <w:rPr>
                <w:rFonts w:hint="eastAsia"/>
                <w:szCs w:val="21"/>
              </w:rPr>
              <w:t>GE</w:t>
            </w:r>
            <w:r w:rsidRPr="00F67B63">
              <w:rPr>
                <w:rFonts w:hint="eastAsia"/>
                <w:szCs w:val="21"/>
              </w:rPr>
              <w:t>公司</w:t>
            </w:r>
            <w:r w:rsidRPr="00F67B63">
              <w:rPr>
                <w:rFonts w:hint="eastAsia"/>
                <w:szCs w:val="21"/>
              </w:rPr>
              <w:t>GE PACsystems RX3i</w:t>
            </w:r>
            <w:r w:rsidRPr="00F67B63">
              <w:rPr>
                <w:rFonts w:hint="eastAsia"/>
                <w:szCs w:val="21"/>
              </w:rPr>
              <w:t>等；</w:t>
            </w:r>
          </w:p>
          <w:p w:rsidR="003D3BB9" w:rsidRPr="00F67B63" w:rsidRDefault="003D3BB9" w:rsidP="003D3BB9">
            <w:pPr>
              <w:rPr>
                <w:szCs w:val="21"/>
              </w:rPr>
            </w:pPr>
            <w:r w:rsidRPr="00F67B63">
              <w:rPr>
                <w:szCs w:val="21"/>
              </w:rPr>
              <w:t xml:space="preserve">DI </w:t>
            </w:r>
            <w:r w:rsidRPr="00F67B63">
              <w:rPr>
                <w:rFonts w:hint="eastAsia"/>
                <w:szCs w:val="21"/>
              </w:rPr>
              <w:t>128</w:t>
            </w:r>
            <w:r w:rsidRPr="00F67B63">
              <w:rPr>
                <w:rFonts w:hint="eastAsia"/>
                <w:szCs w:val="21"/>
              </w:rPr>
              <w:t>点，</w:t>
            </w:r>
            <w:r w:rsidRPr="00F67B63">
              <w:rPr>
                <w:szCs w:val="21"/>
              </w:rPr>
              <w:t>DO 64</w:t>
            </w:r>
            <w:r w:rsidRPr="00F67B63">
              <w:rPr>
                <w:rFonts w:hint="eastAsia"/>
                <w:szCs w:val="21"/>
              </w:rPr>
              <w:t>点，</w:t>
            </w:r>
            <w:r w:rsidRPr="00F67B63">
              <w:rPr>
                <w:szCs w:val="21"/>
              </w:rPr>
              <w:t>AI 24</w:t>
            </w:r>
            <w:r w:rsidRPr="00F67B63">
              <w:rPr>
                <w:rFonts w:hint="eastAsia"/>
                <w:szCs w:val="21"/>
              </w:rPr>
              <w:t>点；</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人机接口：</w:t>
            </w:r>
            <w:r w:rsidRPr="00F67B63">
              <w:rPr>
                <w:szCs w:val="21"/>
              </w:rPr>
              <w:t>12.1</w:t>
            </w:r>
            <w:r w:rsidRPr="00F67B63">
              <w:rPr>
                <w:rFonts w:hint="eastAsia"/>
                <w:szCs w:val="21"/>
              </w:rPr>
              <w:t>寸彩色液晶触摸屏；</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交流采样装置</w:t>
            </w:r>
            <w:r w:rsidRPr="00F67B63">
              <w:rPr>
                <w:rFonts w:hint="eastAsia"/>
                <w:szCs w:val="21"/>
              </w:rPr>
              <w:t>2</w:t>
            </w:r>
            <w:r w:rsidRPr="00F67B63">
              <w:rPr>
                <w:rFonts w:hint="eastAsia"/>
                <w:szCs w:val="21"/>
              </w:rPr>
              <w:t>块；</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通讯管理单元</w:t>
            </w:r>
            <w:r w:rsidRPr="00F67B63">
              <w:rPr>
                <w:szCs w:val="21"/>
              </w:rPr>
              <w:t>1</w:t>
            </w:r>
            <w:r w:rsidRPr="00F67B63">
              <w:rPr>
                <w:rFonts w:hint="eastAsia"/>
                <w:szCs w:val="21"/>
              </w:rPr>
              <w:t>套；通讯管理模块（</w:t>
            </w:r>
            <w:r w:rsidRPr="00F67B63">
              <w:rPr>
                <w:szCs w:val="21"/>
              </w:rPr>
              <w:t>8com</w:t>
            </w:r>
            <w:r w:rsidRPr="00F67B63">
              <w:rPr>
                <w:rFonts w:hint="eastAsia"/>
                <w:szCs w:val="21"/>
              </w:rPr>
              <w:t>）；</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开关电源：施耐德；</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附件：断路器、欧姆龙继电器、按钮、切换开关、指示灯、表计、信号灯、端子、端子排、铜排等。</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柜体：</w:t>
            </w:r>
            <w:r w:rsidRPr="00F67B63">
              <w:rPr>
                <w:szCs w:val="21"/>
              </w:rPr>
              <w:t>800</w:t>
            </w:r>
            <w:r w:rsidRPr="00F67B63">
              <w:rPr>
                <w:rFonts w:hint="eastAsia"/>
                <w:szCs w:val="21"/>
              </w:rPr>
              <w:t>×</w:t>
            </w:r>
            <w:r w:rsidRPr="00F67B63">
              <w:rPr>
                <w:szCs w:val="21"/>
              </w:rPr>
              <w:t>600</w:t>
            </w:r>
            <w:r w:rsidRPr="00F67B63">
              <w:rPr>
                <w:rFonts w:hint="eastAsia"/>
                <w:szCs w:val="21"/>
              </w:rPr>
              <w:t>×</w:t>
            </w:r>
            <w:r w:rsidRPr="00F67B63">
              <w:rPr>
                <w:szCs w:val="21"/>
              </w:rPr>
              <w:t>2260mm</w:t>
            </w:r>
            <w:r w:rsidRPr="00F67B63">
              <w:rPr>
                <w:rFonts w:hint="eastAsia"/>
                <w:szCs w:val="21"/>
              </w:rPr>
              <w:t>。</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ascii="宋体" w:hAnsi="宋体" w:hint="eastAsia"/>
              </w:rPr>
              <w:t>人机接口软件；</w:t>
            </w:r>
            <w:r w:rsidRPr="00F67B63">
              <w:rPr>
                <w:rFonts w:hint="eastAsia"/>
                <w:szCs w:val="21"/>
              </w:rPr>
              <w:t>PLC</w:t>
            </w:r>
            <w:r w:rsidRPr="00F67B63">
              <w:rPr>
                <w:rFonts w:hint="eastAsia"/>
                <w:szCs w:val="21"/>
              </w:rPr>
              <w:t>编程软件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随设备提供满足本工程需求数量的网线；</w:t>
            </w:r>
          </w:p>
          <w:p w:rsidR="003D3BB9" w:rsidRPr="00F67B63" w:rsidRDefault="003D3BB9" w:rsidP="003D3BB9">
            <w:pPr>
              <w:rPr>
                <w:szCs w:val="21"/>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jc w:val="center"/>
              <w:rPr>
                <w:szCs w:val="21"/>
              </w:rPr>
            </w:pPr>
            <w:r w:rsidRPr="00F67B63">
              <w:rPr>
                <w:rFonts w:hint="eastAsia"/>
                <w:szCs w:val="21"/>
              </w:rPr>
              <w:t>13</w:t>
            </w: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jc w:val="center"/>
              <w:rPr>
                <w:szCs w:val="21"/>
              </w:rPr>
            </w:pPr>
          </w:p>
        </w:tc>
        <w:tc>
          <w:tcPr>
            <w:tcW w:w="900" w:type="dxa"/>
            <w:vAlign w:val="center"/>
          </w:tcPr>
          <w:p w:rsidR="003D3BB9" w:rsidRPr="00F67B63" w:rsidRDefault="003D3BB9" w:rsidP="003D3BB9">
            <w:pPr>
              <w:jc w:val="center"/>
              <w:rPr>
                <w:szCs w:val="21"/>
              </w:rPr>
            </w:pPr>
          </w:p>
        </w:tc>
        <w:tc>
          <w:tcPr>
            <w:tcW w:w="5123" w:type="dxa"/>
            <w:vAlign w:val="center"/>
          </w:tcPr>
          <w:p w:rsidR="003D3BB9" w:rsidRPr="00F67B63" w:rsidRDefault="003D3BB9" w:rsidP="003D3BB9">
            <w:pPr>
              <w:jc w:val="center"/>
              <w:rPr>
                <w:szCs w:val="21"/>
              </w:rPr>
            </w:pPr>
          </w:p>
        </w:tc>
        <w:tc>
          <w:tcPr>
            <w:tcW w:w="986" w:type="dxa"/>
            <w:vAlign w:val="center"/>
          </w:tcPr>
          <w:p w:rsidR="003D3BB9" w:rsidRPr="00F67B63" w:rsidRDefault="003D3BB9" w:rsidP="003D3BB9">
            <w:pPr>
              <w:jc w:val="cente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420.</w:t>
            </w:r>
          </w:p>
        </w:tc>
        <w:tc>
          <w:tcPr>
            <w:tcW w:w="5123" w:type="dxa"/>
            <w:vAlign w:val="center"/>
          </w:tcPr>
          <w:p w:rsidR="003D3BB9" w:rsidRPr="00F67B63" w:rsidRDefault="003D3BB9" w:rsidP="003D3BB9">
            <w:pPr>
              <w:rPr>
                <w:szCs w:val="21"/>
              </w:rPr>
            </w:pPr>
            <w:r w:rsidRPr="00F67B63">
              <w:rPr>
                <w:rFonts w:hint="eastAsia"/>
                <w:szCs w:val="21"/>
              </w:rPr>
              <w:t>ZR-KVVP22-0.45/0.75kV-19x1.0</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185.</w:t>
            </w:r>
          </w:p>
        </w:tc>
        <w:tc>
          <w:tcPr>
            <w:tcW w:w="5123" w:type="dxa"/>
            <w:vAlign w:val="center"/>
          </w:tcPr>
          <w:p w:rsidR="003D3BB9" w:rsidRPr="00F67B63" w:rsidRDefault="003D3BB9" w:rsidP="003D3BB9">
            <w:pPr>
              <w:rPr>
                <w:szCs w:val="21"/>
              </w:rPr>
            </w:pPr>
            <w:r w:rsidRPr="00F67B63">
              <w:rPr>
                <w:rFonts w:hint="eastAsia"/>
                <w:szCs w:val="21"/>
              </w:rPr>
              <w:t>ZR-KVVP22-0.45/0.75kV-14x1.0</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50.</w:t>
            </w:r>
          </w:p>
        </w:tc>
        <w:tc>
          <w:tcPr>
            <w:tcW w:w="5123" w:type="dxa"/>
            <w:vAlign w:val="center"/>
          </w:tcPr>
          <w:p w:rsidR="003D3BB9" w:rsidRPr="00F67B63" w:rsidRDefault="003D3BB9" w:rsidP="003D3BB9">
            <w:pPr>
              <w:rPr>
                <w:szCs w:val="21"/>
              </w:rPr>
            </w:pPr>
            <w:r w:rsidRPr="00F67B63">
              <w:rPr>
                <w:rFonts w:hint="eastAsia"/>
                <w:szCs w:val="21"/>
              </w:rPr>
              <w:t>ZR-KVVP22-0.45/0.75kV-10x1.0</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70.</w:t>
            </w:r>
          </w:p>
        </w:tc>
        <w:tc>
          <w:tcPr>
            <w:tcW w:w="5123" w:type="dxa"/>
            <w:vAlign w:val="center"/>
          </w:tcPr>
          <w:p w:rsidR="003D3BB9" w:rsidRPr="00F67B63" w:rsidRDefault="003D3BB9" w:rsidP="003D3BB9">
            <w:pPr>
              <w:rPr>
                <w:szCs w:val="21"/>
              </w:rPr>
            </w:pPr>
            <w:r w:rsidRPr="00F67B63">
              <w:rPr>
                <w:rFonts w:hint="eastAsia"/>
                <w:szCs w:val="21"/>
              </w:rPr>
              <w:t>ZR-KVVP22-0.45/0.75kV-7x1.0</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395.</w:t>
            </w:r>
          </w:p>
        </w:tc>
        <w:tc>
          <w:tcPr>
            <w:tcW w:w="5123" w:type="dxa"/>
            <w:vAlign w:val="center"/>
          </w:tcPr>
          <w:p w:rsidR="003D3BB9" w:rsidRPr="00F67B63" w:rsidRDefault="003D3BB9" w:rsidP="003D3BB9">
            <w:pPr>
              <w:rPr>
                <w:szCs w:val="21"/>
              </w:rPr>
            </w:pPr>
            <w:r w:rsidRPr="00F67B63">
              <w:rPr>
                <w:rFonts w:hint="eastAsia"/>
                <w:szCs w:val="21"/>
              </w:rPr>
              <w:t>ZR-KVVP22-0.45/0.75kV-5x1.5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560.</w:t>
            </w:r>
          </w:p>
        </w:tc>
        <w:tc>
          <w:tcPr>
            <w:tcW w:w="5123" w:type="dxa"/>
            <w:vAlign w:val="center"/>
          </w:tcPr>
          <w:p w:rsidR="003D3BB9" w:rsidRPr="00F67B63" w:rsidRDefault="003D3BB9" w:rsidP="003D3BB9">
            <w:pPr>
              <w:rPr>
                <w:szCs w:val="21"/>
              </w:rPr>
            </w:pPr>
            <w:r w:rsidRPr="00F67B63">
              <w:rPr>
                <w:rFonts w:hint="eastAsia"/>
                <w:szCs w:val="21"/>
              </w:rPr>
              <w:t>ZR-KVVP22-0.45/0.75kV-12</w:t>
            </w:r>
            <w:r w:rsidRPr="00F67B63">
              <w:rPr>
                <w:rFonts w:hint="eastAsia"/>
                <w:szCs w:val="21"/>
              </w:rPr>
              <w:t>×</w:t>
            </w:r>
            <w:r w:rsidRPr="00F67B63">
              <w:rPr>
                <w:rFonts w:hint="eastAsia"/>
                <w:szCs w:val="21"/>
              </w:rPr>
              <w:t>1.5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120.</w:t>
            </w:r>
          </w:p>
        </w:tc>
        <w:tc>
          <w:tcPr>
            <w:tcW w:w="5123" w:type="dxa"/>
            <w:vAlign w:val="center"/>
          </w:tcPr>
          <w:p w:rsidR="003D3BB9" w:rsidRPr="00F67B63" w:rsidRDefault="003D3BB9" w:rsidP="003D3BB9">
            <w:pPr>
              <w:rPr>
                <w:szCs w:val="21"/>
              </w:rPr>
            </w:pPr>
            <w:r w:rsidRPr="00F67B63">
              <w:rPr>
                <w:rFonts w:hint="eastAsia"/>
                <w:szCs w:val="21"/>
              </w:rPr>
              <w:t>ZR-KVVP22-0.45/0.75kV-10</w:t>
            </w:r>
            <w:r w:rsidRPr="00F67B63">
              <w:rPr>
                <w:rFonts w:hint="eastAsia"/>
                <w:szCs w:val="21"/>
              </w:rPr>
              <w:t>×</w:t>
            </w:r>
            <w:r w:rsidRPr="00F67B63">
              <w:rPr>
                <w:rFonts w:hint="eastAsia"/>
                <w:szCs w:val="21"/>
              </w:rPr>
              <w:t>1.5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80.</w:t>
            </w:r>
          </w:p>
        </w:tc>
        <w:tc>
          <w:tcPr>
            <w:tcW w:w="5123" w:type="dxa"/>
            <w:vAlign w:val="center"/>
          </w:tcPr>
          <w:p w:rsidR="003D3BB9" w:rsidRPr="00F67B63" w:rsidRDefault="003D3BB9" w:rsidP="003D3BB9">
            <w:pPr>
              <w:rPr>
                <w:szCs w:val="21"/>
              </w:rPr>
            </w:pPr>
            <w:r w:rsidRPr="00F67B63">
              <w:rPr>
                <w:rFonts w:hint="eastAsia"/>
                <w:szCs w:val="21"/>
              </w:rPr>
              <w:t>ZR-KVVP22-0.45/0.75kV-7</w:t>
            </w:r>
            <w:r w:rsidRPr="00F67B63">
              <w:rPr>
                <w:rFonts w:hint="eastAsia"/>
                <w:szCs w:val="21"/>
              </w:rPr>
              <w:t>×</w:t>
            </w:r>
            <w:r w:rsidRPr="00F67B63">
              <w:rPr>
                <w:rFonts w:hint="eastAsia"/>
                <w:szCs w:val="21"/>
              </w:rPr>
              <w:t>1.5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30.</w:t>
            </w:r>
          </w:p>
        </w:tc>
        <w:tc>
          <w:tcPr>
            <w:tcW w:w="5123" w:type="dxa"/>
            <w:vAlign w:val="center"/>
          </w:tcPr>
          <w:p w:rsidR="003D3BB9" w:rsidRPr="00F67B63" w:rsidRDefault="003D3BB9" w:rsidP="003D3BB9">
            <w:pPr>
              <w:rPr>
                <w:szCs w:val="21"/>
              </w:rPr>
            </w:pPr>
            <w:r w:rsidRPr="00F67B63">
              <w:rPr>
                <w:rFonts w:hint="eastAsia"/>
                <w:szCs w:val="21"/>
              </w:rPr>
              <w:t>ZR-KVVP22-0.45/0.75kV-5</w:t>
            </w:r>
            <w:r w:rsidRPr="00F67B63">
              <w:rPr>
                <w:rFonts w:hint="eastAsia"/>
                <w:szCs w:val="21"/>
              </w:rPr>
              <w:t>×</w:t>
            </w:r>
            <w:r w:rsidRPr="00F67B63">
              <w:rPr>
                <w:rFonts w:hint="eastAsia"/>
                <w:szCs w:val="21"/>
              </w:rPr>
              <w:t>2.5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560.</w:t>
            </w:r>
          </w:p>
        </w:tc>
        <w:tc>
          <w:tcPr>
            <w:tcW w:w="5123" w:type="dxa"/>
            <w:vAlign w:val="center"/>
          </w:tcPr>
          <w:p w:rsidR="003D3BB9" w:rsidRPr="00F67B63" w:rsidRDefault="003D3BB9" w:rsidP="003D3BB9">
            <w:pPr>
              <w:rPr>
                <w:szCs w:val="21"/>
              </w:rPr>
            </w:pPr>
            <w:r w:rsidRPr="00F67B63">
              <w:rPr>
                <w:rFonts w:hint="eastAsia"/>
                <w:szCs w:val="21"/>
              </w:rPr>
              <w:t>ZR-KVVP22-0.45/0.75kV-4</w:t>
            </w:r>
            <w:r w:rsidRPr="00F67B63">
              <w:rPr>
                <w:rFonts w:hint="eastAsia"/>
                <w:szCs w:val="21"/>
              </w:rPr>
              <w:t>×</w:t>
            </w:r>
            <w:r w:rsidRPr="00F67B63">
              <w:rPr>
                <w:rFonts w:hint="eastAsia"/>
                <w:szCs w:val="21"/>
              </w:rPr>
              <w:t>2.5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控制电缆</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560.</w:t>
            </w:r>
          </w:p>
        </w:tc>
        <w:tc>
          <w:tcPr>
            <w:tcW w:w="5123" w:type="dxa"/>
            <w:vAlign w:val="center"/>
          </w:tcPr>
          <w:p w:rsidR="003D3BB9" w:rsidRPr="00F67B63" w:rsidRDefault="003D3BB9" w:rsidP="003D3BB9">
            <w:pPr>
              <w:rPr>
                <w:szCs w:val="21"/>
              </w:rPr>
            </w:pPr>
            <w:r w:rsidRPr="00F67B63">
              <w:rPr>
                <w:rFonts w:hint="eastAsia"/>
                <w:szCs w:val="21"/>
              </w:rPr>
              <w:t>ZR-KVVP22-0.45/0.75kV-4</w:t>
            </w:r>
            <w:r w:rsidRPr="00F67B63">
              <w:rPr>
                <w:rFonts w:hint="eastAsia"/>
                <w:szCs w:val="21"/>
              </w:rPr>
              <w:t>×</w:t>
            </w:r>
            <w:r w:rsidRPr="00F67B63">
              <w:rPr>
                <w:rFonts w:hint="eastAsia"/>
                <w:szCs w:val="21"/>
              </w:rPr>
              <w:t>1.5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二</w:t>
            </w:r>
          </w:p>
        </w:tc>
        <w:tc>
          <w:tcPr>
            <w:tcW w:w="2379" w:type="dxa"/>
            <w:vAlign w:val="center"/>
          </w:tcPr>
          <w:p w:rsidR="003D3BB9" w:rsidRPr="00F67B63" w:rsidRDefault="003D3BB9" w:rsidP="003D3BB9">
            <w:pPr>
              <w:rPr>
                <w:szCs w:val="21"/>
              </w:rPr>
            </w:pPr>
            <w:r w:rsidRPr="00F67B63">
              <w:rPr>
                <w:rFonts w:hint="eastAsia"/>
                <w:szCs w:val="21"/>
              </w:rPr>
              <w:t>控制电源系统</w:t>
            </w: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1</w:t>
            </w:r>
          </w:p>
        </w:tc>
        <w:tc>
          <w:tcPr>
            <w:tcW w:w="2379" w:type="dxa"/>
            <w:vAlign w:val="center"/>
          </w:tcPr>
          <w:p w:rsidR="003D3BB9" w:rsidRPr="00F67B63" w:rsidRDefault="003D3BB9" w:rsidP="003D3BB9">
            <w:pPr>
              <w:rPr>
                <w:szCs w:val="21"/>
              </w:rPr>
            </w:pPr>
            <w:r w:rsidRPr="00F67B63">
              <w:rPr>
                <w:szCs w:val="21"/>
              </w:rPr>
              <w:t>UPS</w:t>
            </w:r>
            <w:r w:rsidRPr="00F67B63">
              <w:rPr>
                <w:rFonts w:hint="eastAsia"/>
                <w:szCs w:val="21"/>
              </w:rPr>
              <w:t>交流电源柜</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szCs w:val="21"/>
              </w:rPr>
              <w:t>1</w:t>
            </w:r>
            <w:r w:rsidRPr="00F67B63">
              <w:rPr>
                <w:szCs w:val="21"/>
              </w:rPr>
              <w:t xml:space="preserve">　</w:t>
            </w:r>
          </w:p>
        </w:tc>
        <w:tc>
          <w:tcPr>
            <w:tcW w:w="5123" w:type="dxa"/>
            <w:vAlign w:val="center"/>
          </w:tcPr>
          <w:p w:rsidR="003D3BB9" w:rsidRPr="00F67B63" w:rsidRDefault="003D3BB9" w:rsidP="003D3BB9">
            <w:pPr>
              <w:rPr>
                <w:szCs w:val="21"/>
              </w:rPr>
            </w:pPr>
            <w:r w:rsidRPr="00F67B63">
              <w:rPr>
                <w:szCs w:val="21"/>
              </w:rPr>
              <w:t xml:space="preserve">UPS  </w:t>
            </w:r>
            <w:r w:rsidRPr="00F67B63">
              <w:rPr>
                <w:rFonts w:hint="eastAsia"/>
                <w:szCs w:val="21"/>
              </w:rPr>
              <w:t>2x3</w:t>
            </w:r>
            <w:r w:rsidRPr="00F67B63">
              <w:rPr>
                <w:szCs w:val="21"/>
              </w:rPr>
              <w:t>kVA</w:t>
            </w:r>
            <w:r w:rsidRPr="00F67B63">
              <w:rPr>
                <w:rFonts w:hint="eastAsia"/>
                <w:szCs w:val="21"/>
              </w:rPr>
              <w:t>，主机采用国内名牌产品；机架式；在线式、双变换设计；柜体</w:t>
            </w:r>
            <w:r w:rsidRPr="00F67B63">
              <w:rPr>
                <w:rFonts w:hint="eastAsia"/>
                <w:szCs w:val="21"/>
              </w:rPr>
              <w:t>800x600x2260(mm</w:t>
            </w:r>
            <w:r w:rsidRPr="00F67B63">
              <w:rPr>
                <w:rFonts w:hint="eastAsia"/>
                <w:szCs w:val="21"/>
              </w:rPr>
              <w:t>，宽</w:t>
            </w:r>
            <w:r w:rsidRPr="00F67B63">
              <w:rPr>
                <w:rFonts w:hint="eastAsia"/>
                <w:szCs w:val="21"/>
              </w:rPr>
              <w:t>x</w:t>
            </w:r>
            <w:r w:rsidRPr="00F67B63">
              <w:rPr>
                <w:rFonts w:hint="eastAsia"/>
                <w:szCs w:val="21"/>
              </w:rPr>
              <w:t>深</w:t>
            </w:r>
            <w:r w:rsidRPr="00F67B63">
              <w:rPr>
                <w:rFonts w:hint="eastAsia"/>
                <w:szCs w:val="21"/>
              </w:rPr>
              <w:t>x</w:t>
            </w:r>
            <w:r w:rsidRPr="00F67B63">
              <w:rPr>
                <w:rFonts w:hint="eastAsia"/>
                <w:szCs w:val="21"/>
              </w:rPr>
              <w:t>高</w:t>
            </w:r>
            <w:r w:rsidRPr="00F67B63">
              <w:rPr>
                <w:rFonts w:hint="eastAsia"/>
                <w:szCs w:val="21"/>
              </w:rPr>
              <w:t xml:space="preserve">) </w:t>
            </w:r>
            <w:r w:rsidRPr="00F67B63">
              <w:rPr>
                <w:rFonts w:hint="eastAsia"/>
                <w:szCs w:val="21"/>
              </w:rPr>
              <w:t>柜体配防雷模块和端子，参见《</w:t>
            </w:r>
            <w:r w:rsidRPr="00F67B63">
              <w:rPr>
                <w:rFonts w:hint="eastAsia"/>
                <w:szCs w:val="21"/>
              </w:rPr>
              <w:t>UPS</w:t>
            </w:r>
            <w:r w:rsidRPr="00F67B63">
              <w:rPr>
                <w:rFonts w:hint="eastAsia"/>
                <w:szCs w:val="21"/>
              </w:rPr>
              <w:t>电源系统图》</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2</w:t>
            </w:r>
          </w:p>
        </w:tc>
        <w:tc>
          <w:tcPr>
            <w:tcW w:w="2379" w:type="dxa"/>
            <w:vAlign w:val="center"/>
          </w:tcPr>
          <w:p w:rsidR="003D3BB9" w:rsidRPr="00F67B63" w:rsidRDefault="003D3BB9" w:rsidP="003D3BB9">
            <w:pPr>
              <w:rPr>
                <w:szCs w:val="21"/>
              </w:rPr>
            </w:pPr>
            <w:r w:rsidRPr="00F67B63">
              <w:rPr>
                <w:rFonts w:hint="eastAsia"/>
                <w:szCs w:val="21"/>
              </w:rPr>
              <w:t>充馈电柜</w:t>
            </w:r>
          </w:p>
        </w:tc>
        <w:tc>
          <w:tcPr>
            <w:tcW w:w="546" w:type="dxa"/>
            <w:vAlign w:val="center"/>
          </w:tcPr>
          <w:p w:rsidR="003D3BB9" w:rsidRPr="00F67B63" w:rsidRDefault="003D3BB9" w:rsidP="003D3BB9">
            <w:pPr>
              <w:rPr>
                <w:szCs w:val="21"/>
              </w:rPr>
            </w:pPr>
            <w:r w:rsidRPr="00F67B63">
              <w:rPr>
                <w:rFonts w:hint="eastAsia"/>
                <w:szCs w:val="21"/>
              </w:rPr>
              <w:t>面</w:t>
            </w:r>
          </w:p>
        </w:tc>
        <w:tc>
          <w:tcPr>
            <w:tcW w:w="900" w:type="dxa"/>
            <w:vAlign w:val="center"/>
          </w:tcPr>
          <w:p w:rsidR="003D3BB9" w:rsidRPr="00F67B63" w:rsidRDefault="003D3BB9" w:rsidP="003D3BB9">
            <w:pPr>
              <w:rPr>
                <w:szCs w:val="21"/>
              </w:rPr>
            </w:pPr>
            <w:r w:rsidRPr="00F67B63">
              <w:rPr>
                <w:szCs w:val="21"/>
              </w:rPr>
              <w:t>1</w:t>
            </w:r>
            <w:r w:rsidRPr="00F67B63">
              <w:rPr>
                <w:szCs w:val="21"/>
              </w:rPr>
              <w:t xml:space="preserve">　</w:t>
            </w:r>
          </w:p>
        </w:tc>
        <w:tc>
          <w:tcPr>
            <w:tcW w:w="5123" w:type="dxa"/>
            <w:vAlign w:val="center"/>
          </w:tcPr>
          <w:p w:rsidR="003D3BB9" w:rsidRPr="00F67B63" w:rsidRDefault="003D3BB9" w:rsidP="003D3BB9">
            <w:pPr>
              <w:rPr>
                <w:szCs w:val="21"/>
              </w:rPr>
            </w:pPr>
            <w:r w:rsidRPr="00F67B63">
              <w:rPr>
                <w:szCs w:val="21"/>
              </w:rPr>
              <w:t>GZDW</w:t>
            </w:r>
            <w:r w:rsidRPr="00F67B63">
              <w:rPr>
                <w:rFonts w:hint="eastAsia"/>
                <w:szCs w:val="21"/>
              </w:rPr>
              <w:t>-100AH/DC220V</w:t>
            </w:r>
            <w:r w:rsidRPr="00F67B63">
              <w:rPr>
                <w:rFonts w:hint="eastAsia"/>
                <w:szCs w:val="21"/>
              </w:rPr>
              <w:t>。</w:t>
            </w:r>
            <w:r w:rsidRPr="00F67B63">
              <w:rPr>
                <w:szCs w:val="21"/>
              </w:rPr>
              <w:t>智能高频开关直流电源装置</w:t>
            </w:r>
            <w:r w:rsidRPr="00F67B63">
              <w:rPr>
                <w:rFonts w:hint="eastAsia"/>
                <w:szCs w:val="21"/>
              </w:rPr>
              <w:t>，包括如下设备：</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面</w:t>
            </w:r>
          </w:p>
        </w:tc>
        <w:tc>
          <w:tcPr>
            <w:tcW w:w="900" w:type="dxa"/>
            <w:vAlign w:val="center"/>
          </w:tcPr>
          <w:p w:rsidR="003D3BB9" w:rsidRPr="00F67B63" w:rsidRDefault="003D3BB9" w:rsidP="003D3BB9">
            <w:pPr>
              <w:rPr>
                <w:szCs w:val="21"/>
              </w:rPr>
            </w:pPr>
            <w:r w:rsidRPr="00F67B63">
              <w:rPr>
                <w:szCs w:val="21"/>
              </w:rPr>
              <w:t>1</w:t>
            </w:r>
            <w:r w:rsidRPr="00F67B63">
              <w:rPr>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柜体：</w:t>
            </w:r>
            <w:r w:rsidRPr="00F67B63">
              <w:rPr>
                <w:szCs w:val="21"/>
              </w:rPr>
              <w:t>800</w:t>
            </w:r>
            <w:r w:rsidRPr="00F67B63">
              <w:rPr>
                <w:rFonts w:hint="eastAsia"/>
                <w:szCs w:val="21"/>
              </w:rPr>
              <w:t>×</w:t>
            </w:r>
            <w:r w:rsidRPr="00F67B63">
              <w:rPr>
                <w:szCs w:val="21"/>
              </w:rPr>
              <w:t>600</w:t>
            </w:r>
            <w:r w:rsidRPr="00F67B63">
              <w:rPr>
                <w:rFonts w:hint="eastAsia"/>
                <w:szCs w:val="21"/>
              </w:rPr>
              <w:t>×</w:t>
            </w:r>
            <w:r w:rsidRPr="00F67B63">
              <w:rPr>
                <w:szCs w:val="21"/>
              </w:rPr>
              <w:t>2260mm</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szCs w:val="21"/>
              </w:rPr>
              <w:t>1</w:t>
            </w:r>
          </w:p>
        </w:tc>
        <w:tc>
          <w:tcPr>
            <w:tcW w:w="5123" w:type="dxa"/>
            <w:vAlign w:val="center"/>
          </w:tcPr>
          <w:p w:rsidR="003D3BB9" w:rsidRPr="00F67B63" w:rsidRDefault="003D3BB9" w:rsidP="003D3BB9">
            <w:pPr>
              <w:rPr>
                <w:szCs w:val="21"/>
              </w:rPr>
            </w:pPr>
            <w:r w:rsidRPr="00F67B63">
              <w:rPr>
                <w:rFonts w:hint="eastAsia"/>
                <w:szCs w:val="21"/>
              </w:rPr>
              <w:t>双路电源切换装置：</w:t>
            </w:r>
            <w:r w:rsidRPr="00F67B63">
              <w:rPr>
                <w:rFonts w:hint="eastAsia"/>
                <w:szCs w:val="21"/>
              </w:rPr>
              <w:t>GSC1-3-201</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szCs w:val="21"/>
              </w:rPr>
              <w:t>4+1</w:t>
            </w:r>
          </w:p>
        </w:tc>
        <w:tc>
          <w:tcPr>
            <w:tcW w:w="5123" w:type="dxa"/>
            <w:vAlign w:val="center"/>
          </w:tcPr>
          <w:p w:rsidR="003D3BB9" w:rsidRPr="00F67B63" w:rsidRDefault="003D3BB9" w:rsidP="003D3BB9">
            <w:pPr>
              <w:rPr>
                <w:szCs w:val="21"/>
              </w:rPr>
            </w:pPr>
            <w:r w:rsidRPr="00F67B63">
              <w:rPr>
                <w:rFonts w:hint="eastAsia"/>
                <w:szCs w:val="21"/>
              </w:rPr>
              <w:t>整流模块：</w:t>
            </w:r>
            <w:r w:rsidRPr="00F67B63">
              <w:rPr>
                <w:rFonts w:hint="eastAsia"/>
                <w:szCs w:val="21"/>
              </w:rPr>
              <w:t>HD22010-3</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监控模块：具有摇测、摇信、摇控、摇调“四摇”功能，实现与泵站监控系统通讯</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交流采样板</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防雷器：</w:t>
            </w:r>
            <w:r w:rsidRPr="00F67B63">
              <w:rPr>
                <w:rFonts w:hint="eastAsia"/>
                <w:szCs w:val="21"/>
              </w:rPr>
              <w:t>D</w:t>
            </w:r>
            <w:r w:rsidRPr="00F67B63">
              <w:rPr>
                <w:rFonts w:hint="eastAsia"/>
                <w:szCs w:val="21"/>
              </w:rPr>
              <w:t>级</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自动切换盒</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降压单元</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配电监控盒</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直流采样盒</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绝缘监测仪：能在线监测直流母线和各分路的绝缘及电容分布状况</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电池监测仪：能在线监测整组或单个电池的容量、电压</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只</w:t>
            </w:r>
          </w:p>
        </w:tc>
        <w:tc>
          <w:tcPr>
            <w:tcW w:w="900" w:type="dxa"/>
            <w:vAlign w:val="center"/>
          </w:tcPr>
          <w:p w:rsidR="003D3BB9" w:rsidRPr="00F67B63" w:rsidRDefault="003D3BB9" w:rsidP="003D3BB9">
            <w:pPr>
              <w:rPr>
                <w:szCs w:val="21"/>
              </w:rPr>
            </w:pPr>
            <w:r w:rsidRPr="00F67B63">
              <w:rPr>
                <w:rFonts w:hint="eastAsia"/>
                <w:szCs w:val="21"/>
              </w:rPr>
              <w:t>18</w:t>
            </w:r>
          </w:p>
        </w:tc>
        <w:tc>
          <w:tcPr>
            <w:tcW w:w="5123" w:type="dxa"/>
            <w:vAlign w:val="center"/>
          </w:tcPr>
          <w:p w:rsidR="003D3BB9" w:rsidRPr="00F67B63" w:rsidRDefault="003D3BB9" w:rsidP="003D3BB9">
            <w:pPr>
              <w:rPr>
                <w:szCs w:val="21"/>
              </w:rPr>
            </w:pPr>
            <w:r w:rsidRPr="00F67B63">
              <w:rPr>
                <w:rFonts w:hint="eastAsia"/>
                <w:szCs w:val="21"/>
              </w:rPr>
              <w:t>电流互感器</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18</w:t>
            </w:r>
          </w:p>
        </w:tc>
        <w:tc>
          <w:tcPr>
            <w:tcW w:w="5123" w:type="dxa"/>
            <w:vAlign w:val="center"/>
          </w:tcPr>
          <w:p w:rsidR="003D3BB9" w:rsidRPr="00F67B63" w:rsidRDefault="003D3BB9" w:rsidP="003D3BB9">
            <w:pPr>
              <w:rPr>
                <w:szCs w:val="21"/>
              </w:rPr>
            </w:pPr>
            <w:r w:rsidRPr="00F67B63">
              <w:rPr>
                <w:rFonts w:hint="eastAsia"/>
                <w:szCs w:val="21"/>
              </w:rPr>
              <w:t>蓄电池充电装置</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szCs w:val="21"/>
              </w:rPr>
              <w:t>1</w:t>
            </w:r>
            <w:r w:rsidRPr="00F67B63">
              <w:rPr>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闪光装置</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只</w:t>
            </w: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交流空气开关</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组</w:t>
            </w: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直流刀闸</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szCs w:val="21"/>
              </w:rPr>
              <w:t xml:space="preserve">　</w:t>
            </w: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r w:rsidRPr="00F67B63">
              <w:rPr>
                <w:rFonts w:hint="eastAsia"/>
                <w:szCs w:val="21"/>
              </w:rPr>
              <w:t>直流馈出单元：</w:t>
            </w:r>
          </w:p>
          <w:p w:rsidR="003D3BB9" w:rsidRPr="00F67B63" w:rsidRDefault="003D3BB9" w:rsidP="003D3BB9">
            <w:pPr>
              <w:rPr>
                <w:szCs w:val="21"/>
              </w:rPr>
            </w:pPr>
            <w:r w:rsidRPr="00F67B63">
              <w:rPr>
                <w:rFonts w:hint="eastAsia"/>
                <w:szCs w:val="21"/>
              </w:rPr>
              <w:t>控制回路要经过降压单元；</w:t>
            </w:r>
          </w:p>
          <w:p w:rsidR="003D3BB9" w:rsidRPr="00F67B63" w:rsidRDefault="003D3BB9" w:rsidP="003D3BB9">
            <w:pPr>
              <w:rPr>
                <w:szCs w:val="21"/>
              </w:rPr>
            </w:pPr>
            <w:r w:rsidRPr="00F67B63">
              <w:rPr>
                <w:rFonts w:hint="eastAsia"/>
                <w:szCs w:val="21"/>
              </w:rPr>
              <w:t>6</w:t>
            </w:r>
            <w:r w:rsidRPr="00F67B63">
              <w:rPr>
                <w:rFonts w:hint="eastAsia"/>
                <w:szCs w:val="21"/>
              </w:rPr>
              <w:t>路合闸回路；</w:t>
            </w:r>
          </w:p>
          <w:p w:rsidR="003D3BB9" w:rsidRPr="00F67B63" w:rsidRDefault="003D3BB9" w:rsidP="003D3BB9">
            <w:pPr>
              <w:rPr>
                <w:szCs w:val="21"/>
              </w:rPr>
            </w:pPr>
            <w:r w:rsidRPr="00F67B63">
              <w:rPr>
                <w:rFonts w:hint="eastAsia"/>
                <w:szCs w:val="21"/>
              </w:rPr>
              <w:t>10</w:t>
            </w:r>
            <w:r w:rsidRPr="00F67B63">
              <w:rPr>
                <w:rFonts w:hint="eastAsia"/>
                <w:szCs w:val="21"/>
              </w:rPr>
              <w:t>路控制回路；</w:t>
            </w:r>
          </w:p>
          <w:p w:rsidR="003D3BB9" w:rsidRPr="00F67B63" w:rsidRDefault="003D3BB9" w:rsidP="003D3BB9">
            <w:pPr>
              <w:rPr>
                <w:szCs w:val="21"/>
              </w:rPr>
            </w:pPr>
            <w:r w:rsidRPr="00F67B63">
              <w:rPr>
                <w:rFonts w:hint="eastAsia"/>
                <w:szCs w:val="21"/>
              </w:rPr>
              <w:t>1</w:t>
            </w:r>
            <w:r w:rsidRPr="00F67B63">
              <w:rPr>
                <w:rFonts w:hint="eastAsia"/>
                <w:szCs w:val="21"/>
              </w:rPr>
              <w:t>路闪光回路。</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p w:rsidR="003D3BB9" w:rsidRPr="00F67B63" w:rsidRDefault="003D3BB9" w:rsidP="003D3BB9">
            <w:pPr>
              <w:rPr>
                <w:szCs w:val="21"/>
              </w:rPr>
            </w:pPr>
          </w:p>
        </w:tc>
        <w:tc>
          <w:tcPr>
            <w:tcW w:w="2379" w:type="dxa"/>
            <w:vAlign w:val="center"/>
          </w:tcPr>
          <w:p w:rsidR="003D3BB9" w:rsidRPr="00F67B63" w:rsidRDefault="003D3BB9" w:rsidP="003D3BB9">
            <w:pPr>
              <w:rPr>
                <w:szCs w:val="21"/>
              </w:rPr>
            </w:pPr>
          </w:p>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rFonts w:hint="eastAsia"/>
                <w:szCs w:val="21"/>
              </w:rPr>
              <w:t>只</w:t>
            </w:r>
          </w:p>
        </w:tc>
        <w:tc>
          <w:tcPr>
            <w:tcW w:w="900" w:type="dxa"/>
            <w:vAlign w:val="center"/>
          </w:tcPr>
          <w:p w:rsidR="003D3BB9" w:rsidRPr="00F67B63" w:rsidRDefault="003D3BB9" w:rsidP="003D3BB9">
            <w:pPr>
              <w:rPr>
                <w:szCs w:val="21"/>
              </w:rPr>
            </w:pPr>
            <w:r w:rsidRPr="00F67B63">
              <w:rPr>
                <w:rFonts w:hint="eastAsia"/>
                <w:szCs w:val="21"/>
              </w:rPr>
              <w:t>16</w:t>
            </w:r>
          </w:p>
        </w:tc>
        <w:tc>
          <w:tcPr>
            <w:tcW w:w="5123" w:type="dxa"/>
            <w:vAlign w:val="center"/>
          </w:tcPr>
          <w:p w:rsidR="003D3BB9" w:rsidRPr="00F67B63" w:rsidRDefault="003D3BB9" w:rsidP="003D3BB9">
            <w:pPr>
              <w:rPr>
                <w:szCs w:val="21"/>
              </w:rPr>
            </w:pPr>
            <w:r w:rsidRPr="00F67B63">
              <w:rPr>
                <w:rFonts w:hint="eastAsia"/>
                <w:szCs w:val="21"/>
              </w:rPr>
              <w:t>馈电输出直流开关</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3</w:t>
            </w:r>
          </w:p>
        </w:tc>
        <w:tc>
          <w:tcPr>
            <w:tcW w:w="2379" w:type="dxa"/>
            <w:vAlign w:val="center"/>
          </w:tcPr>
          <w:p w:rsidR="003D3BB9" w:rsidRPr="00F67B63" w:rsidRDefault="003D3BB9" w:rsidP="003D3BB9">
            <w:pPr>
              <w:rPr>
                <w:szCs w:val="21"/>
              </w:rPr>
            </w:pPr>
            <w:r w:rsidRPr="00F67B63">
              <w:rPr>
                <w:rFonts w:hint="eastAsia"/>
                <w:szCs w:val="21"/>
              </w:rPr>
              <w:t>免维护铅酸蓄电池屏</w:t>
            </w:r>
          </w:p>
        </w:tc>
        <w:tc>
          <w:tcPr>
            <w:tcW w:w="546" w:type="dxa"/>
            <w:vAlign w:val="center"/>
          </w:tcPr>
          <w:p w:rsidR="003D3BB9" w:rsidRPr="00F67B63" w:rsidRDefault="003D3BB9" w:rsidP="003D3BB9">
            <w:pPr>
              <w:rPr>
                <w:szCs w:val="21"/>
              </w:rPr>
            </w:pPr>
            <w:r w:rsidRPr="00F67B63">
              <w:rPr>
                <w:rFonts w:hint="eastAsia"/>
                <w:szCs w:val="21"/>
              </w:rPr>
              <w:t>面</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柜体：</w:t>
            </w:r>
            <w:r w:rsidRPr="00F67B63">
              <w:rPr>
                <w:szCs w:val="21"/>
              </w:rPr>
              <w:t>800</w:t>
            </w:r>
            <w:r w:rsidRPr="00F67B63">
              <w:rPr>
                <w:rFonts w:hint="eastAsia"/>
                <w:szCs w:val="21"/>
              </w:rPr>
              <w:t>×</w:t>
            </w:r>
            <w:r w:rsidRPr="00F67B63">
              <w:rPr>
                <w:szCs w:val="21"/>
              </w:rPr>
              <w:t>600</w:t>
            </w:r>
            <w:r w:rsidRPr="00F67B63">
              <w:rPr>
                <w:rFonts w:hint="eastAsia"/>
                <w:szCs w:val="21"/>
              </w:rPr>
              <w:t>×</w:t>
            </w:r>
            <w:r w:rsidRPr="00F67B63">
              <w:rPr>
                <w:szCs w:val="21"/>
              </w:rPr>
              <w:t>2260mm</w:t>
            </w:r>
            <w:r w:rsidRPr="00F67B63">
              <w:rPr>
                <w:rFonts w:hint="eastAsia"/>
                <w:szCs w:val="21"/>
              </w:rPr>
              <w:t>；</w:t>
            </w:r>
          </w:p>
          <w:p w:rsidR="003D3BB9" w:rsidRPr="00F67B63" w:rsidRDefault="003D3BB9" w:rsidP="003D3BB9">
            <w:pPr>
              <w:rPr>
                <w:szCs w:val="21"/>
              </w:rPr>
            </w:pPr>
            <w:r w:rsidRPr="00F67B63">
              <w:rPr>
                <w:rFonts w:hint="eastAsia"/>
                <w:szCs w:val="21"/>
              </w:rPr>
              <w:t>阀控式密封铅酸蓄电池：每只</w:t>
            </w:r>
            <w:r w:rsidRPr="00F67B63">
              <w:rPr>
                <w:rFonts w:hint="eastAsia"/>
                <w:szCs w:val="21"/>
              </w:rPr>
              <w:t>12V</w:t>
            </w:r>
            <w:r w:rsidRPr="00F67B63">
              <w:rPr>
                <w:rFonts w:hint="eastAsia"/>
                <w:szCs w:val="21"/>
              </w:rPr>
              <w:t>共</w:t>
            </w:r>
            <w:r w:rsidRPr="00F67B63">
              <w:rPr>
                <w:rFonts w:hint="eastAsia"/>
                <w:szCs w:val="21"/>
              </w:rPr>
              <w:t>19</w:t>
            </w:r>
            <w:r w:rsidRPr="00F67B63">
              <w:rPr>
                <w:rFonts w:hint="eastAsia"/>
                <w:szCs w:val="21"/>
              </w:rPr>
              <w:t>只，电池容量</w:t>
            </w:r>
            <w:r w:rsidRPr="00F67B63">
              <w:rPr>
                <w:rFonts w:hint="eastAsia"/>
                <w:szCs w:val="21"/>
              </w:rPr>
              <w:t>100Ah</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4</w:t>
            </w:r>
          </w:p>
        </w:tc>
        <w:tc>
          <w:tcPr>
            <w:tcW w:w="2379" w:type="dxa"/>
            <w:vAlign w:val="center"/>
          </w:tcPr>
          <w:p w:rsidR="003D3BB9" w:rsidRPr="00F67B63" w:rsidRDefault="003D3BB9" w:rsidP="003D3BB9">
            <w:pPr>
              <w:rPr>
                <w:szCs w:val="21"/>
              </w:rPr>
            </w:pPr>
            <w:r w:rsidRPr="00F67B63">
              <w:rPr>
                <w:rFonts w:hint="eastAsia"/>
                <w:szCs w:val="21"/>
              </w:rPr>
              <w:t>网络激光黑白打印机</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 xml:space="preserve">　</w:t>
            </w:r>
            <w:r w:rsidRPr="00F67B63">
              <w:rPr>
                <w:rFonts w:hint="eastAsia"/>
                <w:szCs w:val="21"/>
              </w:rPr>
              <w:t>1</w:t>
            </w:r>
          </w:p>
        </w:tc>
        <w:tc>
          <w:tcPr>
            <w:tcW w:w="5123" w:type="dxa"/>
            <w:vAlign w:val="center"/>
          </w:tcPr>
          <w:p w:rsidR="003D3BB9" w:rsidRPr="00F67B63" w:rsidRDefault="003D3BB9" w:rsidP="003D3BB9">
            <w:pPr>
              <w:rPr>
                <w:szCs w:val="21"/>
              </w:rPr>
            </w:pPr>
            <w:r w:rsidRPr="00F67B63">
              <w:rPr>
                <w:rFonts w:asciiTheme="minorEastAsia" w:eastAsiaTheme="minorEastAsia" w:hAnsiTheme="minorEastAsia" w:cstheme="minorEastAsia" w:hint="eastAsia"/>
                <w:szCs w:val="21"/>
              </w:rPr>
              <w:t>国际名优品牌；</w:t>
            </w:r>
            <w:r w:rsidRPr="00F67B63">
              <w:rPr>
                <w:rFonts w:hint="eastAsia"/>
                <w:szCs w:val="21"/>
              </w:rPr>
              <w:t>分辨率不小于</w:t>
            </w:r>
            <w:r w:rsidRPr="00F67B63">
              <w:rPr>
                <w:rFonts w:hint="eastAsia"/>
                <w:szCs w:val="21"/>
              </w:rPr>
              <w:t>720</w:t>
            </w:r>
            <w:r w:rsidRPr="00F67B63">
              <w:rPr>
                <w:szCs w:val="21"/>
              </w:rPr>
              <w:t>dpi</w:t>
            </w:r>
            <w:r w:rsidRPr="00F67B63">
              <w:rPr>
                <w:rFonts w:hint="eastAsia"/>
                <w:szCs w:val="21"/>
              </w:rPr>
              <w:t>，</w:t>
            </w:r>
            <w:r w:rsidRPr="00F67B63">
              <w:rPr>
                <w:rFonts w:hint="eastAsia"/>
                <w:szCs w:val="21"/>
              </w:rPr>
              <w:t>A3</w:t>
            </w:r>
            <w:r w:rsidRPr="00F67B63">
              <w:rPr>
                <w:rFonts w:hint="eastAsia"/>
                <w:szCs w:val="21"/>
              </w:rPr>
              <w:t>幅面，速度大于</w:t>
            </w:r>
            <w:r w:rsidRPr="00F67B63">
              <w:rPr>
                <w:szCs w:val="21"/>
              </w:rPr>
              <w:t>16ppm</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5</w:t>
            </w:r>
          </w:p>
        </w:tc>
        <w:tc>
          <w:tcPr>
            <w:tcW w:w="2379" w:type="dxa"/>
            <w:vAlign w:val="center"/>
          </w:tcPr>
          <w:p w:rsidR="003D3BB9" w:rsidRPr="00F67B63" w:rsidRDefault="003D3BB9" w:rsidP="003D3BB9">
            <w:pPr>
              <w:rPr>
                <w:szCs w:val="21"/>
              </w:rPr>
            </w:pPr>
            <w:r w:rsidRPr="00F67B63">
              <w:rPr>
                <w:rFonts w:hint="eastAsia"/>
                <w:szCs w:val="21"/>
              </w:rPr>
              <w:t>通讯防雷器</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szCs w:val="21"/>
              </w:rPr>
              <w:t>2</w:t>
            </w:r>
          </w:p>
        </w:tc>
        <w:tc>
          <w:tcPr>
            <w:tcW w:w="5123" w:type="dxa"/>
            <w:vAlign w:val="center"/>
          </w:tcPr>
          <w:p w:rsidR="003D3BB9" w:rsidRPr="00F67B63" w:rsidRDefault="003D3BB9" w:rsidP="003D3BB9">
            <w:pPr>
              <w:rPr>
                <w:szCs w:val="21"/>
              </w:rPr>
            </w:pPr>
            <w:r w:rsidRPr="00F67B63">
              <w:rPr>
                <w:szCs w:val="21"/>
              </w:rPr>
              <w:t>ASP  AM3-20/2</w:t>
            </w:r>
            <w:r w:rsidRPr="00F67B63">
              <w:rPr>
                <w:rFonts w:hint="eastAsia"/>
                <w:szCs w:val="21"/>
              </w:rPr>
              <w:t>；</w:t>
            </w:r>
          </w:p>
          <w:p w:rsidR="003D3BB9" w:rsidRPr="00F67B63" w:rsidRDefault="003D3BB9" w:rsidP="003D3BB9">
            <w:pPr>
              <w:rPr>
                <w:szCs w:val="21"/>
              </w:rPr>
            </w:pPr>
            <w:r w:rsidRPr="00F67B63">
              <w:rPr>
                <w:rFonts w:hint="eastAsia"/>
                <w:szCs w:val="21"/>
              </w:rPr>
              <w:t>快速的大电流泄放，内部具有两级防雷配合，具有快速的响应时间</w:t>
            </w:r>
            <w:r w:rsidRPr="00F67B63">
              <w:rPr>
                <w:rFonts w:hint="eastAsia"/>
                <w:szCs w:val="21"/>
              </w:rPr>
              <w:t xml:space="preserve"> &lt;</w:t>
            </w:r>
            <w:r w:rsidRPr="00F67B63">
              <w:rPr>
                <w:rFonts w:hint="eastAsia"/>
                <w:szCs w:val="21"/>
              </w:rPr>
              <w:t>１</w:t>
            </w:r>
            <w:r w:rsidRPr="00F67B63">
              <w:rPr>
                <w:rFonts w:hint="eastAsia"/>
                <w:szCs w:val="21"/>
              </w:rPr>
              <w:t>ns</w:t>
            </w:r>
            <w:r w:rsidRPr="00F67B63">
              <w:rPr>
                <w:rFonts w:hint="eastAsia"/>
                <w:szCs w:val="21"/>
              </w:rPr>
              <w:t>，整体化设计。保护级别：</w:t>
            </w:r>
            <w:r w:rsidRPr="00F67B63">
              <w:rPr>
                <w:rFonts w:hint="eastAsia"/>
                <w:szCs w:val="21"/>
              </w:rPr>
              <w:t>IP20</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 xml:space="preserve">　</w:t>
            </w:r>
            <w:r w:rsidRPr="00F67B63">
              <w:rPr>
                <w:rFonts w:hint="eastAsia"/>
                <w:szCs w:val="21"/>
              </w:rPr>
              <w:t>6</w:t>
            </w:r>
          </w:p>
        </w:tc>
        <w:tc>
          <w:tcPr>
            <w:tcW w:w="2379" w:type="dxa"/>
            <w:vAlign w:val="center"/>
          </w:tcPr>
          <w:p w:rsidR="003D3BB9" w:rsidRPr="00F67B63" w:rsidRDefault="003D3BB9" w:rsidP="003D3BB9">
            <w:pPr>
              <w:rPr>
                <w:szCs w:val="21"/>
              </w:rPr>
            </w:pPr>
            <w:r w:rsidRPr="00F67B63">
              <w:rPr>
                <w:rFonts w:hint="eastAsia"/>
                <w:szCs w:val="21"/>
              </w:rPr>
              <w:t>网络及服务器柜</w:t>
            </w:r>
          </w:p>
        </w:tc>
        <w:tc>
          <w:tcPr>
            <w:tcW w:w="546" w:type="dxa"/>
            <w:vAlign w:val="center"/>
          </w:tcPr>
          <w:p w:rsidR="003D3BB9" w:rsidRPr="00F67B63" w:rsidRDefault="003D3BB9" w:rsidP="003D3BB9">
            <w:pPr>
              <w:rPr>
                <w:szCs w:val="21"/>
              </w:rPr>
            </w:pPr>
            <w:r w:rsidRPr="00F67B63">
              <w:rPr>
                <w:rFonts w:hint="eastAsia"/>
                <w:szCs w:val="21"/>
              </w:rPr>
              <w:t>面</w:t>
            </w:r>
          </w:p>
        </w:tc>
        <w:tc>
          <w:tcPr>
            <w:tcW w:w="900"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800x600x2200(mm</w:t>
            </w:r>
            <w:r w:rsidRPr="00F67B63">
              <w:rPr>
                <w:rFonts w:hint="eastAsia"/>
                <w:szCs w:val="21"/>
              </w:rPr>
              <w:t>，宽</w:t>
            </w:r>
            <w:r w:rsidRPr="00F67B63">
              <w:rPr>
                <w:rFonts w:hint="eastAsia"/>
                <w:szCs w:val="21"/>
              </w:rPr>
              <w:t>x</w:t>
            </w:r>
            <w:r w:rsidRPr="00F67B63">
              <w:rPr>
                <w:rFonts w:hint="eastAsia"/>
                <w:szCs w:val="21"/>
              </w:rPr>
              <w:t>深</w:t>
            </w:r>
            <w:r w:rsidRPr="00F67B63">
              <w:rPr>
                <w:rFonts w:hint="eastAsia"/>
                <w:szCs w:val="21"/>
              </w:rPr>
              <w:t>x</w:t>
            </w:r>
            <w:r w:rsidRPr="00F67B63">
              <w:rPr>
                <w:rFonts w:hint="eastAsia"/>
                <w:szCs w:val="21"/>
              </w:rPr>
              <w:t>高</w:t>
            </w:r>
            <w:r w:rsidRPr="00F67B63">
              <w:rPr>
                <w:rFonts w:hint="eastAsia"/>
                <w:szCs w:val="21"/>
              </w:rPr>
              <w:t>)</w:t>
            </w:r>
          </w:p>
          <w:p w:rsidR="003D3BB9" w:rsidRPr="00F67B63" w:rsidRDefault="003D3BB9" w:rsidP="003D3BB9">
            <w:pPr>
              <w:rPr>
                <w:szCs w:val="21"/>
              </w:rPr>
            </w:pPr>
            <w:r w:rsidRPr="00F67B63">
              <w:rPr>
                <w:rFonts w:hint="eastAsia"/>
                <w:szCs w:val="21"/>
              </w:rPr>
              <w:t>标准柜体配防雷模块和端子等附件；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szCs w:val="21"/>
              </w:rPr>
              <w:t xml:space="preserve">　</w:t>
            </w:r>
            <w:r w:rsidRPr="00F67B63">
              <w:rPr>
                <w:rFonts w:hint="eastAsia"/>
                <w:szCs w:val="21"/>
              </w:rPr>
              <w:t>7</w:t>
            </w:r>
          </w:p>
        </w:tc>
        <w:tc>
          <w:tcPr>
            <w:tcW w:w="2379" w:type="dxa"/>
            <w:vAlign w:val="center"/>
          </w:tcPr>
          <w:p w:rsidR="003D3BB9" w:rsidRPr="00F67B63" w:rsidRDefault="003D3BB9" w:rsidP="003D3BB9">
            <w:pPr>
              <w:rPr>
                <w:szCs w:val="21"/>
              </w:rPr>
            </w:pPr>
            <w:r w:rsidRPr="00F67B63">
              <w:rPr>
                <w:rFonts w:hint="eastAsia"/>
                <w:szCs w:val="21"/>
              </w:rPr>
              <w:t>微机工作台（</w:t>
            </w:r>
            <w:r w:rsidRPr="00F67B63">
              <w:rPr>
                <w:rFonts w:hint="eastAsia"/>
                <w:szCs w:val="21"/>
              </w:rPr>
              <w:t>4</w:t>
            </w:r>
            <w:r w:rsidRPr="00F67B63">
              <w:rPr>
                <w:rFonts w:hint="eastAsia"/>
                <w:szCs w:val="21"/>
              </w:rPr>
              <w:t>工位，带椅子）</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 xml:space="preserve">　</w:t>
            </w: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四工位监控台，</w:t>
            </w:r>
            <w:r w:rsidRPr="00F67B63">
              <w:rPr>
                <w:rFonts w:ascii="宋体" w:hAnsi="宋体"/>
              </w:rPr>
              <w:t>4000*1000*750mm</w:t>
            </w:r>
            <w:r w:rsidRPr="00F67B63">
              <w:rPr>
                <w:rFonts w:hint="eastAsia"/>
                <w:szCs w:val="21"/>
              </w:rPr>
              <w:t>(</w:t>
            </w:r>
            <w:r w:rsidRPr="00F67B63">
              <w:rPr>
                <w:rFonts w:hint="eastAsia"/>
                <w:szCs w:val="21"/>
              </w:rPr>
              <w:t>长</w:t>
            </w:r>
            <w:r w:rsidRPr="00F67B63">
              <w:rPr>
                <w:rFonts w:hint="eastAsia"/>
                <w:szCs w:val="21"/>
              </w:rPr>
              <w:t>x</w:t>
            </w:r>
            <w:r w:rsidRPr="00F67B63">
              <w:rPr>
                <w:rFonts w:hint="eastAsia"/>
                <w:szCs w:val="21"/>
              </w:rPr>
              <w:t>宽</w:t>
            </w:r>
            <w:r w:rsidRPr="00F67B63">
              <w:rPr>
                <w:rFonts w:hint="eastAsia"/>
                <w:szCs w:val="21"/>
              </w:rPr>
              <w:t>x</w:t>
            </w:r>
            <w:r w:rsidRPr="00F67B63">
              <w:rPr>
                <w:rFonts w:hint="eastAsia"/>
                <w:szCs w:val="21"/>
              </w:rPr>
              <w:t>高，</w:t>
            </w:r>
            <w:r w:rsidRPr="00F67B63">
              <w:rPr>
                <w:rFonts w:ascii="宋体" w:hAnsi="宋体" w:hint="eastAsia"/>
              </w:rPr>
              <w:t>钢木结构，配</w:t>
            </w:r>
            <w:r w:rsidRPr="00F67B63">
              <w:rPr>
                <w:rFonts w:hint="eastAsia"/>
                <w:szCs w:val="21"/>
              </w:rPr>
              <w:t>四套椅子</w:t>
            </w:r>
            <w:r w:rsidRPr="00F67B63">
              <w:rPr>
                <w:rFonts w:hint="eastAsia"/>
                <w:szCs w:val="21"/>
              </w:rPr>
              <w:t>)</w:t>
            </w:r>
            <w:r w:rsidRPr="00F67B63">
              <w:rPr>
                <w:rFonts w:hint="eastAsia"/>
                <w:szCs w:val="21"/>
              </w:rPr>
              <w:t>，材料为高聚酯，防火防静电。</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8</w:t>
            </w:r>
          </w:p>
        </w:tc>
        <w:tc>
          <w:tcPr>
            <w:tcW w:w="2379" w:type="dxa"/>
            <w:vAlign w:val="center"/>
          </w:tcPr>
          <w:p w:rsidR="003D3BB9" w:rsidRPr="00F67B63" w:rsidRDefault="003D3BB9" w:rsidP="003D3BB9">
            <w:pPr>
              <w:rPr>
                <w:szCs w:val="21"/>
              </w:rPr>
            </w:pPr>
            <w:r w:rsidRPr="00F67B63">
              <w:rPr>
                <w:rFonts w:hint="eastAsia"/>
                <w:szCs w:val="21"/>
              </w:rPr>
              <w:t>系统软件</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2</w:t>
            </w:r>
          </w:p>
        </w:tc>
        <w:tc>
          <w:tcPr>
            <w:tcW w:w="5123" w:type="dxa"/>
            <w:vAlign w:val="center"/>
          </w:tcPr>
          <w:p w:rsidR="003D3BB9" w:rsidRPr="00F67B63" w:rsidRDefault="003D3BB9" w:rsidP="003D3BB9">
            <w:pPr>
              <w:rPr>
                <w:szCs w:val="21"/>
              </w:rPr>
            </w:pPr>
            <w:r w:rsidRPr="00F67B63">
              <w:rPr>
                <w:rFonts w:ascii="宋体" w:hAnsi="宋体" w:hint="eastAsia"/>
              </w:rPr>
              <w:t>具有良好实时性、开放性、可扩充性和高可靠性等技术性能指标的符合开放系统互联标准的汉化多任务多用户操作系统。中文Windows操作系统</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9</w:t>
            </w:r>
          </w:p>
        </w:tc>
        <w:tc>
          <w:tcPr>
            <w:tcW w:w="2379" w:type="dxa"/>
            <w:vAlign w:val="center"/>
          </w:tcPr>
          <w:p w:rsidR="003D3BB9" w:rsidRPr="00F67B63" w:rsidRDefault="003D3BB9" w:rsidP="003D3BB9">
            <w:pPr>
              <w:rPr>
                <w:szCs w:val="21"/>
              </w:rPr>
            </w:pPr>
            <w:r w:rsidRPr="00F67B63">
              <w:rPr>
                <w:rFonts w:hint="eastAsia"/>
                <w:szCs w:val="21"/>
              </w:rPr>
              <w:t>监控组态平台软件</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r w:rsidRPr="00F67B63">
              <w:rPr>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国际名优的工业组态软件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工程管理信息系统设备</w:t>
            </w: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一</w:t>
            </w:r>
          </w:p>
        </w:tc>
        <w:tc>
          <w:tcPr>
            <w:tcW w:w="2379" w:type="dxa"/>
            <w:vAlign w:val="center"/>
          </w:tcPr>
          <w:p w:rsidR="003D3BB9" w:rsidRPr="00F67B63" w:rsidRDefault="003D3BB9" w:rsidP="003D3BB9">
            <w:pPr>
              <w:rPr>
                <w:szCs w:val="21"/>
              </w:rPr>
            </w:pPr>
            <w:r w:rsidRPr="00F67B63">
              <w:rPr>
                <w:rFonts w:hint="eastAsia"/>
                <w:szCs w:val="21"/>
              </w:rPr>
              <w:t>视频监控系统</w:t>
            </w:r>
          </w:p>
        </w:tc>
        <w:tc>
          <w:tcPr>
            <w:tcW w:w="546" w:type="dxa"/>
            <w:vAlign w:val="center"/>
          </w:tcPr>
          <w:p w:rsidR="003D3BB9" w:rsidRPr="00F67B63" w:rsidRDefault="003D3BB9" w:rsidP="003D3BB9">
            <w:pPr>
              <w:rPr>
                <w:szCs w:val="21"/>
              </w:rPr>
            </w:pPr>
            <w:r w:rsidRPr="00F67B63">
              <w:rPr>
                <w:szCs w:val="21"/>
              </w:rPr>
              <w:t xml:space="preserve">　</w:t>
            </w:r>
          </w:p>
        </w:tc>
        <w:tc>
          <w:tcPr>
            <w:tcW w:w="900" w:type="dxa"/>
            <w:vAlign w:val="center"/>
          </w:tcPr>
          <w:p w:rsidR="003D3BB9" w:rsidRPr="00F67B63" w:rsidRDefault="003D3BB9" w:rsidP="003D3BB9">
            <w:pPr>
              <w:rPr>
                <w:szCs w:val="21"/>
              </w:rPr>
            </w:pPr>
            <w:r w:rsidRPr="00F67B63">
              <w:rPr>
                <w:szCs w:val="21"/>
              </w:rPr>
              <w:t xml:space="preserve">　</w:t>
            </w:r>
          </w:p>
        </w:tc>
        <w:tc>
          <w:tcPr>
            <w:tcW w:w="5123" w:type="dxa"/>
            <w:vAlign w:val="center"/>
          </w:tcPr>
          <w:p w:rsidR="003D3BB9" w:rsidRPr="00F67B63" w:rsidRDefault="003D3BB9" w:rsidP="003D3BB9">
            <w:pPr>
              <w:rPr>
                <w:szCs w:val="21"/>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视频监控工作站</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 xml:space="preserve">　</w:t>
            </w:r>
          </w:p>
        </w:tc>
        <w:tc>
          <w:tcPr>
            <w:tcW w:w="5123" w:type="dxa"/>
            <w:vAlign w:val="center"/>
          </w:tcPr>
          <w:p w:rsidR="003D3BB9" w:rsidRPr="00F67B63" w:rsidRDefault="003D3BB9" w:rsidP="003D3BB9">
            <w:pPr>
              <w:rPr>
                <w:szCs w:val="21"/>
              </w:rPr>
            </w:pPr>
            <w:r w:rsidRPr="00F67B63">
              <w:rPr>
                <w:rFonts w:hint="eastAsia"/>
                <w:szCs w:val="21"/>
              </w:rPr>
              <w:t>国际名优品牌工作站，配置不低于：</w:t>
            </w:r>
          </w:p>
          <w:p w:rsidR="003D3BB9" w:rsidRPr="00F67B63" w:rsidRDefault="003D3BB9" w:rsidP="003D3BB9">
            <w:pPr>
              <w:rPr>
                <w:szCs w:val="21"/>
              </w:rPr>
            </w:pPr>
            <w:r w:rsidRPr="00F67B63">
              <w:rPr>
                <w:rFonts w:hint="eastAsia"/>
                <w:szCs w:val="21"/>
              </w:rPr>
              <w:t>至强</w:t>
            </w:r>
            <w:r w:rsidRPr="00F67B63">
              <w:rPr>
                <w:rFonts w:hint="eastAsia"/>
                <w:szCs w:val="21"/>
              </w:rPr>
              <w:t>W-2223 6</w:t>
            </w:r>
            <w:r w:rsidRPr="00F67B63">
              <w:rPr>
                <w:rFonts w:hint="eastAsia"/>
                <w:szCs w:val="21"/>
              </w:rPr>
              <w:t>核</w:t>
            </w:r>
            <w:r w:rsidRPr="00F67B63">
              <w:rPr>
                <w:szCs w:val="21"/>
              </w:rPr>
              <w:t> </w:t>
            </w:r>
            <w:r w:rsidRPr="00F67B63">
              <w:rPr>
                <w:rFonts w:hint="eastAsia"/>
                <w:szCs w:val="21"/>
              </w:rPr>
              <w:t>/16G/512G</w:t>
            </w:r>
            <w:r w:rsidRPr="00F67B63">
              <w:rPr>
                <w:rFonts w:hint="eastAsia"/>
                <w:szCs w:val="21"/>
              </w:rPr>
              <w:t>固态</w:t>
            </w:r>
            <w:r w:rsidRPr="00F67B63">
              <w:rPr>
                <w:rFonts w:hint="eastAsia"/>
                <w:szCs w:val="21"/>
              </w:rPr>
              <w:t>+2T/P620 2G</w:t>
            </w:r>
          </w:p>
          <w:p w:rsidR="003D3BB9" w:rsidRPr="00F67B63" w:rsidRDefault="003D3BB9" w:rsidP="003D3BB9">
            <w:pPr>
              <w:rPr>
                <w:szCs w:val="21"/>
              </w:rPr>
            </w:pPr>
          </w:p>
          <w:p w:rsidR="003D3BB9" w:rsidRPr="00F67B63" w:rsidRDefault="003D3BB9" w:rsidP="003D3BB9">
            <w:pPr>
              <w:rPr>
                <w:szCs w:val="21"/>
              </w:rPr>
            </w:pPr>
            <w:r w:rsidRPr="00F67B63">
              <w:rPr>
                <w:rFonts w:hint="eastAsia"/>
                <w:szCs w:val="21"/>
              </w:rPr>
              <w:t>配</w:t>
            </w:r>
            <w:r w:rsidRPr="00F67B63">
              <w:rPr>
                <w:rFonts w:hint="eastAsia"/>
                <w:szCs w:val="21"/>
              </w:rPr>
              <w:t>24</w:t>
            </w:r>
            <w:r w:rsidRPr="00F67B63">
              <w:rPr>
                <w:rFonts w:hint="eastAsia"/>
                <w:szCs w:val="21"/>
              </w:rPr>
              <w:t>英寸显示器</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高清监控硬盘录像机</w:t>
            </w:r>
          </w:p>
          <w:p w:rsidR="003D3BB9" w:rsidRPr="00F67B63" w:rsidRDefault="003D3BB9" w:rsidP="003D3BB9">
            <w:pPr>
              <w:rPr>
                <w:szCs w:val="21"/>
              </w:rPr>
            </w:pPr>
          </w:p>
        </w:tc>
        <w:tc>
          <w:tcPr>
            <w:tcW w:w="546" w:type="dxa"/>
            <w:vAlign w:val="center"/>
          </w:tcPr>
          <w:p w:rsidR="003D3BB9" w:rsidRPr="00F67B63" w:rsidRDefault="003D3BB9" w:rsidP="003D3BB9">
            <w:pPr>
              <w:rPr>
                <w:szCs w:val="21"/>
              </w:rPr>
            </w:pPr>
            <w:r w:rsidRPr="00F67B63">
              <w:rPr>
                <w:szCs w:val="21"/>
              </w:rPr>
              <w:t xml:space="preserve">台　</w:t>
            </w:r>
          </w:p>
        </w:tc>
        <w:tc>
          <w:tcPr>
            <w:tcW w:w="900" w:type="dxa"/>
            <w:vAlign w:val="center"/>
          </w:tcPr>
          <w:p w:rsidR="003D3BB9" w:rsidRPr="00F67B63" w:rsidRDefault="003D3BB9" w:rsidP="003D3BB9">
            <w:pPr>
              <w:rPr>
                <w:szCs w:val="21"/>
              </w:rPr>
            </w:pPr>
            <w:r w:rsidRPr="00F67B63">
              <w:rPr>
                <w:szCs w:val="21"/>
              </w:rPr>
              <w:t xml:space="preserve">　</w:t>
            </w: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 </w:t>
            </w:r>
            <w:r w:rsidRPr="00F67B63">
              <w:rPr>
                <w:szCs w:val="21"/>
              </w:rPr>
              <w:t>32</w:t>
            </w:r>
            <w:r w:rsidRPr="00F67B63">
              <w:rPr>
                <w:szCs w:val="21"/>
              </w:rPr>
              <w:t>路</w:t>
            </w:r>
            <w:r w:rsidRPr="00F67B63">
              <w:rPr>
                <w:szCs w:val="21"/>
              </w:rPr>
              <w:t>8</w:t>
            </w:r>
            <w:r w:rsidRPr="00F67B63">
              <w:rPr>
                <w:szCs w:val="21"/>
              </w:rPr>
              <w:t>盘位</w:t>
            </w:r>
            <w:r w:rsidRPr="00F67B63">
              <w:rPr>
                <w:rFonts w:hint="eastAsia"/>
                <w:szCs w:val="21"/>
              </w:rPr>
              <w:t>高清监控硬盘录像机；</w:t>
            </w:r>
          </w:p>
          <w:p w:rsidR="003D3BB9" w:rsidRPr="00F67B63" w:rsidRDefault="003D3BB9" w:rsidP="003D3BB9">
            <w:pPr>
              <w:rPr>
                <w:szCs w:val="21"/>
              </w:rPr>
            </w:pPr>
            <w:r w:rsidRPr="00F67B63">
              <w:rPr>
                <w:rFonts w:hint="eastAsia"/>
                <w:szCs w:val="21"/>
              </w:rPr>
              <w:t>2U</w:t>
            </w:r>
            <w:r w:rsidRPr="00F67B63">
              <w:rPr>
                <w:rFonts w:hint="eastAsia"/>
                <w:szCs w:val="21"/>
              </w:rPr>
              <w:t>标准机架式；</w:t>
            </w:r>
          </w:p>
          <w:p w:rsidR="003D3BB9" w:rsidRPr="00F67B63" w:rsidRDefault="003D3BB9" w:rsidP="003D3BB9">
            <w:pPr>
              <w:rPr>
                <w:szCs w:val="21"/>
              </w:rPr>
            </w:pPr>
            <w:r w:rsidRPr="00F67B63">
              <w:rPr>
                <w:rFonts w:hint="eastAsia"/>
                <w:szCs w:val="21"/>
              </w:rPr>
              <w:t>支持</w:t>
            </w:r>
            <w:r w:rsidRPr="00F67B63">
              <w:rPr>
                <w:rFonts w:hint="eastAsia"/>
                <w:szCs w:val="21"/>
              </w:rPr>
              <w:t>HDMI</w:t>
            </w:r>
            <w:r w:rsidRPr="00F67B63">
              <w:rPr>
                <w:rFonts w:hint="eastAsia"/>
                <w:szCs w:val="21"/>
              </w:rPr>
              <w:t>、</w:t>
            </w:r>
            <w:r w:rsidRPr="00F67B63">
              <w:rPr>
                <w:rFonts w:hint="eastAsia"/>
                <w:szCs w:val="21"/>
              </w:rPr>
              <w:t>VGA</w:t>
            </w:r>
            <w:r w:rsidRPr="00F67B63">
              <w:rPr>
                <w:rFonts w:hint="eastAsia"/>
                <w:szCs w:val="21"/>
              </w:rPr>
              <w:t>同时输出；</w:t>
            </w:r>
          </w:p>
          <w:p w:rsidR="003D3BB9" w:rsidRPr="00F67B63" w:rsidRDefault="003D3BB9" w:rsidP="003D3BB9">
            <w:pPr>
              <w:rPr>
                <w:szCs w:val="21"/>
              </w:rPr>
            </w:pPr>
            <w:r w:rsidRPr="00F67B63">
              <w:rPr>
                <w:rFonts w:hint="eastAsia"/>
                <w:szCs w:val="21"/>
              </w:rPr>
              <w:t>配</w:t>
            </w:r>
            <w:r w:rsidRPr="00F67B63">
              <w:rPr>
                <w:rFonts w:hint="eastAsia"/>
                <w:szCs w:val="21"/>
              </w:rPr>
              <w:t>3</w:t>
            </w:r>
            <w:r w:rsidRPr="00F67B63">
              <w:rPr>
                <w:rFonts w:hint="eastAsia"/>
                <w:szCs w:val="21"/>
              </w:rPr>
              <w:t>块</w:t>
            </w:r>
            <w:r w:rsidRPr="00F67B63">
              <w:rPr>
                <w:rFonts w:hint="eastAsia"/>
                <w:szCs w:val="21"/>
              </w:rPr>
              <w:t>4TB 7200</w:t>
            </w:r>
            <w:r w:rsidRPr="00F67B63">
              <w:rPr>
                <w:rFonts w:hint="eastAsia"/>
                <w:szCs w:val="21"/>
              </w:rPr>
              <w:t>转</w:t>
            </w:r>
            <w:r w:rsidRPr="00F67B63">
              <w:rPr>
                <w:rFonts w:hint="eastAsia"/>
                <w:szCs w:val="21"/>
              </w:rPr>
              <w:t xml:space="preserve"> SATA</w:t>
            </w:r>
            <w:r w:rsidRPr="00F67B63">
              <w:rPr>
                <w:rFonts w:hint="eastAsia"/>
                <w:szCs w:val="21"/>
              </w:rPr>
              <w:t>Ⅲ</w:t>
            </w:r>
            <w:r w:rsidRPr="00F67B63">
              <w:rPr>
                <w:rFonts w:hint="eastAsia"/>
                <w:szCs w:val="21"/>
              </w:rPr>
              <w:t xml:space="preserve"> 64M </w:t>
            </w:r>
            <w:r w:rsidRPr="00F67B63">
              <w:rPr>
                <w:rFonts w:hint="eastAsia"/>
                <w:szCs w:val="21"/>
              </w:rPr>
              <w:t>硬盘，</w:t>
            </w:r>
            <w:r w:rsidRPr="00F67B63">
              <w:rPr>
                <w:rFonts w:hint="eastAsia"/>
                <w:szCs w:val="21"/>
              </w:rPr>
              <w:t>8</w:t>
            </w:r>
            <w:r w:rsidRPr="00F67B63">
              <w:rPr>
                <w:rFonts w:hint="eastAsia"/>
                <w:szCs w:val="21"/>
              </w:rPr>
              <w:t>个</w:t>
            </w:r>
            <w:r w:rsidRPr="00F67B63">
              <w:rPr>
                <w:rFonts w:hint="eastAsia"/>
                <w:szCs w:val="21"/>
              </w:rPr>
              <w:t>SATA</w:t>
            </w:r>
            <w:r w:rsidRPr="00F67B63">
              <w:rPr>
                <w:rFonts w:hint="eastAsia"/>
                <w:szCs w:val="21"/>
              </w:rPr>
              <w:t>硬盘接口；</w:t>
            </w:r>
          </w:p>
          <w:p w:rsidR="003D3BB9" w:rsidRPr="00F67B63" w:rsidRDefault="003D3BB9" w:rsidP="003D3BB9">
            <w:pPr>
              <w:rPr>
                <w:szCs w:val="21"/>
              </w:rPr>
            </w:pPr>
            <w:r w:rsidRPr="00F67B63">
              <w:rPr>
                <w:rFonts w:hint="eastAsia"/>
                <w:szCs w:val="21"/>
              </w:rPr>
              <w:t>2</w:t>
            </w:r>
            <w:r w:rsidRPr="00F67B63">
              <w:rPr>
                <w:rFonts w:hint="eastAsia"/>
                <w:szCs w:val="21"/>
              </w:rPr>
              <w:t>个千兆网口；</w:t>
            </w:r>
            <w:r w:rsidRPr="00F67B63">
              <w:rPr>
                <w:rFonts w:hint="eastAsia"/>
                <w:szCs w:val="21"/>
              </w:rPr>
              <w:t>1</w:t>
            </w:r>
            <w:r w:rsidRPr="00F67B63">
              <w:rPr>
                <w:rFonts w:hint="eastAsia"/>
                <w:szCs w:val="21"/>
              </w:rPr>
              <w:t>个</w:t>
            </w:r>
            <w:r w:rsidRPr="00F67B63">
              <w:rPr>
                <w:rFonts w:hint="eastAsia"/>
                <w:szCs w:val="21"/>
              </w:rPr>
              <w:t>RS485</w:t>
            </w:r>
            <w:r w:rsidRPr="00F67B63">
              <w:rPr>
                <w:rFonts w:hint="eastAsia"/>
                <w:szCs w:val="21"/>
              </w:rPr>
              <w:t>接口；</w:t>
            </w:r>
          </w:p>
          <w:p w:rsidR="003D3BB9" w:rsidRPr="00F67B63" w:rsidRDefault="003D3BB9" w:rsidP="003D3BB9">
            <w:pPr>
              <w:rPr>
                <w:szCs w:val="21"/>
              </w:rPr>
            </w:pPr>
            <w:r w:rsidRPr="00F67B63">
              <w:rPr>
                <w:rFonts w:hint="eastAsia"/>
                <w:szCs w:val="21"/>
              </w:rPr>
              <w:t>报警</w:t>
            </w:r>
            <w:r w:rsidRPr="00F67B63">
              <w:rPr>
                <w:rFonts w:hint="eastAsia"/>
                <w:szCs w:val="21"/>
              </w:rPr>
              <w:t>IO</w:t>
            </w:r>
            <w:r w:rsidRPr="00F67B63">
              <w:rPr>
                <w:rFonts w:hint="eastAsia"/>
                <w:szCs w:val="21"/>
              </w:rPr>
              <w:t>：</w:t>
            </w:r>
            <w:r w:rsidRPr="00F67B63">
              <w:rPr>
                <w:rFonts w:hint="eastAsia"/>
                <w:szCs w:val="21"/>
              </w:rPr>
              <w:t>16</w:t>
            </w:r>
            <w:r w:rsidRPr="00F67B63">
              <w:rPr>
                <w:rFonts w:hint="eastAsia"/>
                <w:szCs w:val="21"/>
              </w:rPr>
              <w:t>进</w:t>
            </w:r>
            <w:r w:rsidRPr="00F67B63">
              <w:rPr>
                <w:rFonts w:hint="eastAsia"/>
                <w:szCs w:val="21"/>
              </w:rPr>
              <w:t>4</w:t>
            </w:r>
            <w:r w:rsidRPr="00F67B63">
              <w:rPr>
                <w:rFonts w:hint="eastAsia"/>
                <w:szCs w:val="21"/>
              </w:rPr>
              <w:t>出</w:t>
            </w:r>
          </w:p>
          <w:p w:rsidR="003D3BB9" w:rsidRPr="00F67B63" w:rsidRDefault="003D3BB9" w:rsidP="003D3BB9">
            <w:pPr>
              <w:rPr>
                <w:szCs w:val="21"/>
              </w:rPr>
            </w:pPr>
            <w:r w:rsidRPr="00F67B63">
              <w:rPr>
                <w:rFonts w:hint="eastAsia"/>
                <w:szCs w:val="21"/>
              </w:rPr>
              <w:t>2xUSB2.0,1xUSB3.0</w:t>
            </w:r>
            <w:r w:rsidRPr="00F67B63">
              <w:rPr>
                <w:rFonts w:hint="eastAsia"/>
                <w:szCs w:val="21"/>
              </w:rPr>
              <w:t>；</w:t>
            </w:r>
          </w:p>
          <w:p w:rsidR="003D3BB9" w:rsidRPr="00F67B63" w:rsidRDefault="003D3BB9" w:rsidP="003D3BB9">
            <w:pPr>
              <w:rPr>
                <w:szCs w:val="21"/>
              </w:rPr>
            </w:pPr>
            <w:r w:rsidRPr="00F67B63">
              <w:rPr>
                <w:rFonts w:hint="eastAsia"/>
                <w:szCs w:val="21"/>
              </w:rPr>
              <w:lastRenderedPageBreak/>
              <w:t>软件性能：</w:t>
            </w:r>
          </w:p>
          <w:p w:rsidR="003D3BB9" w:rsidRPr="00F67B63" w:rsidRDefault="003D3BB9" w:rsidP="003D3BB9">
            <w:pPr>
              <w:rPr>
                <w:szCs w:val="21"/>
              </w:rPr>
            </w:pPr>
            <w:r w:rsidRPr="00F67B63">
              <w:rPr>
                <w:rFonts w:hint="eastAsia"/>
                <w:szCs w:val="21"/>
              </w:rPr>
              <w:t>输入带宽：</w:t>
            </w:r>
            <w:r w:rsidRPr="00F67B63">
              <w:rPr>
                <w:rFonts w:hint="eastAsia"/>
                <w:szCs w:val="21"/>
              </w:rPr>
              <w:t>320M</w:t>
            </w:r>
          </w:p>
          <w:p w:rsidR="003D3BB9" w:rsidRPr="00F67B63" w:rsidRDefault="003D3BB9" w:rsidP="003D3BB9">
            <w:pPr>
              <w:rPr>
                <w:szCs w:val="21"/>
              </w:rPr>
            </w:pPr>
            <w:r w:rsidRPr="00F67B63">
              <w:rPr>
                <w:rFonts w:hint="eastAsia"/>
                <w:szCs w:val="21"/>
              </w:rPr>
              <w:t>32</w:t>
            </w:r>
            <w:r w:rsidRPr="00F67B63">
              <w:rPr>
                <w:rFonts w:hint="eastAsia"/>
                <w:szCs w:val="21"/>
              </w:rPr>
              <w:t>路</w:t>
            </w:r>
            <w:r w:rsidRPr="00F67B63">
              <w:rPr>
                <w:rFonts w:hint="eastAsia"/>
                <w:szCs w:val="21"/>
              </w:rPr>
              <w:t>H.264</w:t>
            </w:r>
            <w:r w:rsidRPr="00F67B63">
              <w:rPr>
                <w:rFonts w:hint="eastAsia"/>
                <w:szCs w:val="21"/>
              </w:rPr>
              <w:t>、</w:t>
            </w:r>
            <w:r w:rsidRPr="00F67B63">
              <w:rPr>
                <w:rFonts w:hint="eastAsia"/>
                <w:szCs w:val="21"/>
              </w:rPr>
              <w:t>H.265</w:t>
            </w:r>
            <w:r w:rsidRPr="00F67B63">
              <w:rPr>
                <w:rFonts w:hint="eastAsia"/>
                <w:szCs w:val="21"/>
              </w:rPr>
              <w:t>混合接入</w:t>
            </w:r>
          </w:p>
          <w:p w:rsidR="003D3BB9" w:rsidRPr="00F67B63" w:rsidRDefault="003D3BB9" w:rsidP="003D3BB9">
            <w:pPr>
              <w:rPr>
                <w:szCs w:val="21"/>
              </w:rPr>
            </w:pPr>
            <w:r w:rsidRPr="00F67B63">
              <w:rPr>
                <w:rFonts w:hint="eastAsia"/>
                <w:szCs w:val="21"/>
              </w:rPr>
              <w:t>最大支持</w:t>
            </w:r>
            <w:r w:rsidRPr="00F67B63">
              <w:rPr>
                <w:rFonts w:hint="eastAsia"/>
                <w:szCs w:val="21"/>
              </w:rPr>
              <w:t>8</w:t>
            </w:r>
            <w:r w:rsidRPr="00F67B63">
              <w:rPr>
                <w:rFonts w:hint="eastAsia"/>
                <w:szCs w:val="21"/>
              </w:rPr>
              <w:t>×</w:t>
            </w:r>
            <w:r w:rsidRPr="00F67B63">
              <w:rPr>
                <w:rFonts w:hint="eastAsia"/>
                <w:szCs w:val="21"/>
              </w:rPr>
              <w:t>1080P</w:t>
            </w:r>
            <w:r w:rsidRPr="00F67B63">
              <w:rPr>
                <w:rFonts w:hint="eastAsia"/>
                <w:szCs w:val="21"/>
              </w:rPr>
              <w:t>解码，支持</w:t>
            </w:r>
            <w:r w:rsidRPr="00F67B63">
              <w:rPr>
                <w:rFonts w:hint="eastAsia"/>
                <w:szCs w:val="21"/>
              </w:rPr>
              <w:t>H.265</w:t>
            </w:r>
            <w:r w:rsidRPr="00F67B63">
              <w:rPr>
                <w:rFonts w:hint="eastAsia"/>
                <w:szCs w:val="21"/>
              </w:rPr>
              <w:t>、</w:t>
            </w:r>
            <w:r w:rsidRPr="00F67B63">
              <w:rPr>
                <w:rFonts w:hint="eastAsia"/>
                <w:szCs w:val="21"/>
              </w:rPr>
              <w:t>H.264</w:t>
            </w:r>
            <w:r w:rsidRPr="00F67B63">
              <w:rPr>
                <w:rFonts w:hint="eastAsia"/>
                <w:szCs w:val="21"/>
              </w:rPr>
              <w:t>解码，支持</w:t>
            </w:r>
            <w:r w:rsidRPr="00F67B63">
              <w:rPr>
                <w:rFonts w:hint="eastAsia"/>
                <w:szCs w:val="21"/>
              </w:rPr>
              <w:t>16</w:t>
            </w:r>
            <w:r w:rsidRPr="00F67B63">
              <w:rPr>
                <w:rFonts w:hint="eastAsia"/>
                <w:szCs w:val="21"/>
              </w:rPr>
              <w:t>路同步回放；</w:t>
            </w:r>
          </w:p>
          <w:p w:rsidR="003D3BB9" w:rsidRPr="00F67B63" w:rsidRDefault="003D3BB9" w:rsidP="003D3BB9">
            <w:pPr>
              <w:rPr>
                <w:szCs w:val="21"/>
              </w:rPr>
            </w:pPr>
            <w:r w:rsidRPr="00F67B63">
              <w:rPr>
                <w:rFonts w:hint="eastAsia"/>
                <w:szCs w:val="21"/>
              </w:rPr>
              <w:t>具有报警录像功能；</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视频监控机柜</w:t>
            </w:r>
          </w:p>
        </w:tc>
        <w:tc>
          <w:tcPr>
            <w:tcW w:w="546" w:type="dxa"/>
            <w:vAlign w:val="center"/>
          </w:tcPr>
          <w:p w:rsidR="003D3BB9" w:rsidRPr="00F67B63" w:rsidRDefault="003D3BB9" w:rsidP="003D3BB9">
            <w:pPr>
              <w:rPr>
                <w:szCs w:val="21"/>
              </w:rPr>
            </w:pPr>
            <w:r w:rsidRPr="00F67B63">
              <w:rPr>
                <w:szCs w:val="21"/>
              </w:rPr>
              <w:t>面</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尺寸</w:t>
            </w:r>
            <w:r w:rsidRPr="00F67B63">
              <w:rPr>
                <w:rFonts w:hint="eastAsia"/>
                <w:szCs w:val="21"/>
              </w:rPr>
              <w:t>800x600x2200(mm)</w:t>
            </w:r>
            <w:r w:rsidRPr="00F67B63">
              <w:rPr>
                <w:rFonts w:hint="eastAsia"/>
                <w:szCs w:val="21"/>
              </w:rPr>
              <w:t>，柜体配防雷模块和端子，柜内配</w:t>
            </w:r>
            <w:r w:rsidRPr="00F67B63">
              <w:rPr>
                <w:rFonts w:hint="eastAsia"/>
                <w:szCs w:val="21"/>
              </w:rPr>
              <w:t>1</w:t>
            </w:r>
            <w:r w:rsidRPr="00F67B63">
              <w:rPr>
                <w:rFonts w:hint="eastAsia"/>
                <w:szCs w:val="21"/>
              </w:rPr>
              <w:t>台</w:t>
            </w:r>
            <w:r w:rsidRPr="00F67B63">
              <w:rPr>
                <w:rFonts w:hint="eastAsia"/>
                <w:szCs w:val="21"/>
              </w:rPr>
              <w:t>48</w:t>
            </w:r>
            <w:r w:rsidRPr="00F67B63">
              <w:rPr>
                <w:rFonts w:hint="eastAsia"/>
                <w:szCs w:val="21"/>
              </w:rPr>
              <w:t>口千兆</w:t>
            </w:r>
            <w:r w:rsidRPr="00F67B63">
              <w:rPr>
                <w:rFonts w:hint="eastAsia"/>
                <w:szCs w:val="21"/>
                <w:lang w:val="zh-CN"/>
              </w:rPr>
              <w:t>交换机</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lang w:val="zh-CN"/>
              </w:rPr>
              <w:t>红外网络高清高速智能球机</w:t>
            </w:r>
          </w:p>
        </w:tc>
        <w:tc>
          <w:tcPr>
            <w:tcW w:w="546" w:type="dxa"/>
            <w:vAlign w:val="center"/>
          </w:tcPr>
          <w:p w:rsidR="003D3BB9" w:rsidRPr="00F67B63" w:rsidRDefault="003D3BB9" w:rsidP="003D3BB9">
            <w:pPr>
              <w:rPr>
                <w:szCs w:val="21"/>
              </w:rPr>
            </w:pPr>
            <w:r w:rsidRPr="00F67B63">
              <w:rPr>
                <w:szCs w:val="21"/>
              </w:rPr>
              <w:t xml:space="preserve">台　</w:t>
            </w:r>
          </w:p>
        </w:tc>
        <w:tc>
          <w:tcPr>
            <w:tcW w:w="900" w:type="dxa"/>
            <w:vAlign w:val="center"/>
          </w:tcPr>
          <w:p w:rsidR="003D3BB9" w:rsidRPr="00F67B63" w:rsidRDefault="003D3BB9" w:rsidP="003D3BB9">
            <w:pPr>
              <w:rPr>
                <w:szCs w:val="21"/>
              </w:rPr>
            </w:pPr>
            <w:r w:rsidRPr="00F67B63">
              <w:rPr>
                <w:szCs w:val="21"/>
              </w:rPr>
              <w:t>25</w:t>
            </w:r>
          </w:p>
        </w:tc>
        <w:tc>
          <w:tcPr>
            <w:tcW w:w="5123" w:type="dxa"/>
            <w:vAlign w:val="center"/>
          </w:tcPr>
          <w:p w:rsidR="003D3BB9" w:rsidRPr="00F67B63" w:rsidRDefault="003D3BB9" w:rsidP="003D3BB9">
            <w:pPr>
              <w:rPr>
                <w:szCs w:val="21"/>
              </w:rPr>
            </w:pPr>
            <w:r w:rsidRPr="00F67B63">
              <w:rPr>
                <w:rFonts w:hint="eastAsia"/>
                <w:szCs w:val="21"/>
                <w:lang w:val="zh-CN"/>
              </w:rPr>
              <w:t xml:space="preserve"> 800</w:t>
            </w:r>
            <w:r w:rsidRPr="00F67B63">
              <w:rPr>
                <w:rFonts w:hint="eastAsia"/>
                <w:szCs w:val="21"/>
                <w:lang w:val="zh-CN"/>
              </w:rPr>
              <w:t>万红外网络高清高速智能球机</w:t>
            </w:r>
            <w:r w:rsidRPr="00F67B63">
              <w:rPr>
                <w:rFonts w:hint="eastAsia"/>
                <w:szCs w:val="21"/>
                <w:lang w:val="zh-CN"/>
              </w:rPr>
              <w:t>,</w:t>
            </w:r>
            <w:r w:rsidRPr="00F67B63">
              <w:rPr>
                <w:rFonts w:hint="eastAsia"/>
                <w:szCs w:val="21"/>
                <w:lang w:val="zh-CN"/>
              </w:rPr>
              <w:t>防水防尘</w:t>
            </w:r>
          </w:p>
          <w:p w:rsidR="003D3BB9" w:rsidRPr="00F67B63" w:rsidRDefault="003D3BB9" w:rsidP="003D3BB9">
            <w:pPr>
              <w:numPr>
                <w:ilvl w:val="0"/>
                <w:numId w:val="4"/>
              </w:numPr>
              <w:rPr>
                <w:szCs w:val="21"/>
              </w:rPr>
            </w:pPr>
            <w:r w:rsidRPr="00F67B63">
              <w:rPr>
                <w:rFonts w:hint="eastAsia"/>
                <w:szCs w:val="21"/>
              </w:rPr>
              <w:t>1/1.8"800</w:t>
            </w:r>
            <w:r w:rsidRPr="00F67B63">
              <w:rPr>
                <w:rFonts w:hint="eastAsia"/>
                <w:szCs w:val="21"/>
              </w:rPr>
              <w:t>万像素</w:t>
            </w:r>
            <w:r w:rsidRPr="00F67B63">
              <w:rPr>
                <w:rFonts w:hint="eastAsia"/>
                <w:szCs w:val="21"/>
              </w:rPr>
              <w:t>,</w:t>
            </w:r>
            <w:r w:rsidRPr="00F67B63">
              <w:rPr>
                <w:rFonts w:hint="eastAsia"/>
                <w:szCs w:val="21"/>
              </w:rPr>
              <w:t>高性能</w:t>
            </w:r>
            <w:r w:rsidRPr="00F67B63">
              <w:rPr>
                <w:rFonts w:hint="eastAsia"/>
                <w:szCs w:val="21"/>
              </w:rPr>
              <w:t>CMOS</w:t>
            </w:r>
            <w:r w:rsidRPr="00F67B63">
              <w:rPr>
                <w:rFonts w:hint="eastAsia"/>
                <w:szCs w:val="21"/>
              </w:rPr>
              <w:t>传感器；</w:t>
            </w:r>
          </w:p>
          <w:p w:rsidR="003D3BB9" w:rsidRPr="00F67B63" w:rsidRDefault="003D3BB9" w:rsidP="003D3BB9">
            <w:pPr>
              <w:numPr>
                <w:ilvl w:val="0"/>
                <w:numId w:val="4"/>
              </w:numPr>
              <w:rPr>
                <w:szCs w:val="21"/>
              </w:rPr>
            </w:pPr>
            <w:r w:rsidRPr="00F67B63">
              <w:rPr>
                <w:rFonts w:hint="eastAsia"/>
                <w:szCs w:val="21"/>
              </w:rPr>
              <w:t>3D</w:t>
            </w:r>
            <w:r w:rsidRPr="00F67B63">
              <w:rPr>
                <w:rFonts w:hint="eastAsia"/>
                <w:szCs w:val="21"/>
              </w:rPr>
              <w:t>数字降噪</w:t>
            </w:r>
            <w:r w:rsidRPr="00F67B63">
              <w:rPr>
                <w:rFonts w:hint="eastAsia"/>
                <w:szCs w:val="21"/>
              </w:rPr>
              <w:t>,</w:t>
            </w:r>
            <w:r w:rsidRPr="00F67B63">
              <w:rPr>
                <w:rFonts w:hint="eastAsia"/>
                <w:szCs w:val="21"/>
              </w:rPr>
              <w:t>自动</w:t>
            </w:r>
            <w:r w:rsidRPr="00F67B63">
              <w:rPr>
                <w:rFonts w:hint="eastAsia"/>
                <w:szCs w:val="21"/>
              </w:rPr>
              <w:t>ICR</w:t>
            </w:r>
            <w:r w:rsidRPr="00F67B63">
              <w:rPr>
                <w:rFonts w:hint="eastAsia"/>
                <w:szCs w:val="21"/>
              </w:rPr>
              <w:t>彩转黑日夜转换；</w:t>
            </w:r>
          </w:p>
          <w:p w:rsidR="003D3BB9" w:rsidRPr="00F67B63" w:rsidRDefault="003D3BB9" w:rsidP="003D3BB9">
            <w:pPr>
              <w:numPr>
                <w:ilvl w:val="0"/>
                <w:numId w:val="4"/>
              </w:numPr>
              <w:rPr>
                <w:szCs w:val="21"/>
              </w:rPr>
            </w:pPr>
            <w:r w:rsidRPr="00F67B63">
              <w:rPr>
                <w:rFonts w:hint="eastAsia"/>
                <w:szCs w:val="21"/>
              </w:rPr>
              <w:t xml:space="preserve"> </w:t>
            </w:r>
            <w:r w:rsidRPr="00F67B63">
              <w:rPr>
                <w:rFonts w:hint="eastAsia"/>
                <w:szCs w:val="21"/>
              </w:rPr>
              <w:t>设备的最低照度至少为</w:t>
            </w:r>
            <w:r w:rsidRPr="00F67B63">
              <w:rPr>
                <w:rFonts w:hint="eastAsia"/>
                <w:szCs w:val="21"/>
              </w:rPr>
              <w:t>0.005Lux(</w:t>
            </w:r>
            <w:r w:rsidRPr="00F67B63">
              <w:rPr>
                <w:rFonts w:hint="eastAsia"/>
                <w:szCs w:val="21"/>
              </w:rPr>
              <w:t>彩色</w:t>
            </w:r>
            <w:r w:rsidRPr="00F67B63">
              <w:rPr>
                <w:rFonts w:hint="eastAsia"/>
                <w:szCs w:val="21"/>
              </w:rPr>
              <w:t>)</w:t>
            </w:r>
            <w:r w:rsidRPr="00F67B63">
              <w:rPr>
                <w:rFonts w:hint="eastAsia"/>
                <w:szCs w:val="21"/>
              </w:rPr>
              <w:t>，</w:t>
            </w:r>
            <w:r w:rsidRPr="00F67B63">
              <w:rPr>
                <w:rFonts w:hint="eastAsia"/>
                <w:szCs w:val="21"/>
              </w:rPr>
              <w:t>0.001Lux</w:t>
            </w:r>
            <w:r w:rsidRPr="00F67B63">
              <w:rPr>
                <w:rFonts w:hint="eastAsia"/>
                <w:szCs w:val="21"/>
              </w:rPr>
              <w:t>（黑白）；</w:t>
            </w:r>
          </w:p>
          <w:p w:rsidR="003D3BB9" w:rsidRPr="00F67B63" w:rsidRDefault="003D3BB9" w:rsidP="003D3BB9">
            <w:pPr>
              <w:numPr>
                <w:ilvl w:val="0"/>
                <w:numId w:val="4"/>
              </w:numPr>
              <w:rPr>
                <w:szCs w:val="21"/>
              </w:rPr>
            </w:pPr>
            <w:r w:rsidRPr="00F67B63">
              <w:rPr>
                <w:rFonts w:hint="eastAsia"/>
                <w:szCs w:val="21"/>
              </w:rPr>
              <w:t>23</w:t>
            </w:r>
            <w:r w:rsidRPr="00F67B63">
              <w:rPr>
                <w:rFonts w:hint="eastAsia"/>
                <w:szCs w:val="21"/>
              </w:rPr>
              <w:t>倍光学倍变，</w:t>
            </w:r>
            <w:r w:rsidRPr="00F67B63">
              <w:rPr>
                <w:rFonts w:hint="eastAsia"/>
                <w:szCs w:val="21"/>
              </w:rPr>
              <w:t>16</w:t>
            </w:r>
            <w:r w:rsidRPr="00F67B63">
              <w:rPr>
                <w:rFonts w:hint="eastAsia"/>
                <w:szCs w:val="21"/>
              </w:rPr>
              <w:t>倍数字倍变；焦距</w:t>
            </w:r>
            <w:r w:rsidRPr="00F67B63">
              <w:rPr>
                <w:rFonts w:hint="eastAsia"/>
                <w:szCs w:val="21"/>
              </w:rPr>
              <w:t>6-138mm</w:t>
            </w:r>
            <w:r w:rsidRPr="00F67B63">
              <w:rPr>
                <w:rFonts w:hint="eastAsia"/>
                <w:szCs w:val="21"/>
              </w:rPr>
              <w:t>，光圈</w:t>
            </w:r>
            <w:r w:rsidRPr="00F67B63">
              <w:rPr>
                <w:rFonts w:hint="eastAsia"/>
                <w:szCs w:val="21"/>
              </w:rPr>
              <w:t>F16</w:t>
            </w:r>
            <w:r w:rsidRPr="00F67B63">
              <w:rPr>
                <w:rFonts w:hint="eastAsia"/>
                <w:szCs w:val="21"/>
              </w:rPr>
              <w:t>。</w:t>
            </w:r>
          </w:p>
          <w:p w:rsidR="003D3BB9" w:rsidRPr="00F67B63" w:rsidRDefault="003D3BB9" w:rsidP="003D3BB9">
            <w:pPr>
              <w:numPr>
                <w:ilvl w:val="0"/>
                <w:numId w:val="4"/>
              </w:numPr>
              <w:rPr>
                <w:szCs w:val="21"/>
              </w:rPr>
            </w:pPr>
            <w:r w:rsidRPr="00F67B63">
              <w:rPr>
                <w:rFonts w:hint="eastAsia"/>
                <w:szCs w:val="21"/>
              </w:rPr>
              <w:t>支持视频编码协议</w:t>
            </w:r>
            <w:r w:rsidRPr="00F67B63">
              <w:rPr>
                <w:rFonts w:hint="eastAsia"/>
                <w:szCs w:val="21"/>
              </w:rPr>
              <w:t>:H.264/H.265/MJPEG</w:t>
            </w:r>
            <w:r w:rsidRPr="00F67B63">
              <w:rPr>
                <w:rFonts w:hint="eastAsia"/>
                <w:szCs w:val="21"/>
              </w:rPr>
              <w:t>；</w:t>
            </w:r>
          </w:p>
          <w:p w:rsidR="003D3BB9" w:rsidRPr="00F67B63" w:rsidRDefault="003D3BB9" w:rsidP="003D3BB9">
            <w:pPr>
              <w:numPr>
                <w:ilvl w:val="0"/>
                <w:numId w:val="4"/>
              </w:numPr>
              <w:rPr>
                <w:szCs w:val="21"/>
              </w:rPr>
            </w:pPr>
            <w:r w:rsidRPr="00F67B63">
              <w:rPr>
                <w:rFonts w:hint="eastAsia"/>
                <w:szCs w:val="21"/>
              </w:rPr>
              <w:t>设备音频编码格式应支持</w:t>
            </w:r>
            <w:r w:rsidRPr="00F67B63">
              <w:rPr>
                <w:rFonts w:hint="eastAsia"/>
                <w:szCs w:val="21"/>
              </w:rPr>
              <w:t>PCMA</w:t>
            </w:r>
            <w:r w:rsidRPr="00F67B63">
              <w:rPr>
                <w:rFonts w:hint="eastAsia"/>
                <w:szCs w:val="21"/>
              </w:rPr>
              <w:t>、</w:t>
            </w:r>
            <w:r w:rsidRPr="00F67B63">
              <w:rPr>
                <w:rFonts w:hint="eastAsia"/>
                <w:szCs w:val="21"/>
              </w:rPr>
              <w:t>PCMU</w:t>
            </w:r>
            <w:r w:rsidRPr="00F67B63">
              <w:rPr>
                <w:rFonts w:hint="eastAsia"/>
                <w:szCs w:val="21"/>
              </w:rPr>
              <w:t>、</w:t>
            </w:r>
            <w:r w:rsidRPr="00F67B63">
              <w:rPr>
                <w:rFonts w:hint="eastAsia"/>
                <w:szCs w:val="21"/>
              </w:rPr>
              <w:t>G722.1.C</w:t>
            </w:r>
            <w:r w:rsidRPr="00F67B63">
              <w:rPr>
                <w:rFonts w:hint="eastAsia"/>
                <w:szCs w:val="21"/>
              </w:rPr>
              <w:t>、</w:t>
            </w:r>
            <w:r w:rsidRPr="00F67B63">
              <w:rPr>
                <w:rFonts w:hint="eastAsia"/>
                <w:szCs w:val="21"/>
              </w:rPr>
              <w:t>ADPCM</w:t>
            </w:r>
            <w:r w:rsidRPr="00F67B63">
              <w:rPr>
                <w:rFonts w:hint="eastAsia"/>
                <w:szCs w:val="21"/>
              </w:rPr>
              <w:t>、</w:t>
            </w:r>
            <w:r w:rsidRPr="00F67B63">
              <w:rPr>
                <w:rFonts w:hint="eastAsia"/>
                <w:szCs w:val="21"/>
              </w:rPr>
              <w:t>G.722</w:t>
            </w:r>
            <w:r w:rsidRPr="00F67B63">
              <w:rPr>
                <w:rFonts w:hint="eastAsia"/>
                <w:szCs w:val="21"/>
              </w:rPr>
              <w:t>、</w:t>
            </w:r>
            <w:r w:rsidRPr="00F67B63">
              <w:rPr>
                <w:rFonts w:hint="eastAsia"/>
                <w:szCs w:val="21"/>
              </w:rPr>
              <w:t>AAC_LC</w:t>
            </w:r>
            <w:r w:rsidRPr="00F67B63">
              <w:rPr>
                <w:rFonts w:hint="eastAsia"/>
                <w:szCs w:val="21"/>
              </w:rPr>
              <w:t>、</w:t>
            </w:r>
            <w:r w:rsidRPr="00F67B63">
              <w:rPr>
                <w:rFonts w:hint="eastAsia"/>
                <w:szCs w:val="21"/>
              </w:rPr>
              <w:t>G.726</w:t>
            </w:r>
            <w:r w:rsidRPr="00F67B63">
              <w:rPr>
                <w:rFonts w:hint="eastAsia"/>
                <w:szCs w:val="21"/>
              </w:rPr>
              <w:t>音频编码标准。</w:t>
            </w:r>
          </w:p>
          <w:p w:rsidR="003D3BB9" w:rsidRPr="00F67B63" w:rsidRDefault="003D3BB9" w:rsidP="003D3BB9">
            <w:pPr>
              <w:numPr>
                <w:ilvl w:val="0"/>
                <w:numId w:val="4"/>
              </w:numPr>
              <w:rPr>
                <w:rFonts w:ascii="宋体" w:eastAsiaTheme="minorEastAsia" w:hAnsi="宋体" w:cstheme="minorBidi"/>
                <w:sz w:val="24"/>
                <w:szCs w:val="21"/>
              </w:rPr>
            </w:pPr>
            <w:r w:rsidRPr="00F67B63">
              <w:rPr>
                <w:rFonts w:hint="eastAsia"/>
                <w:szCs w:val="21"/>
              </w:rPr>
              <w:t>支持三码流并发输出，可达到主码流</w:t>
            </w:r>
            <w:r w:rsidRPr="00F67B63">
              <w:rPr>
                <w:rFonts w:hint="eastAsia"/>
                <w:szCs w:val="21"/>
              </w:rPr>
              <w:t>3840</w:t>
            </w:r>
            <w:r w:rsidRPr="00F67B63">
              <w:rPr>
                <w:rFonts w:hint="eastAsia"/>
                <w:szCs w:val="21"/>
              </w:rPr>
              <w:t>×</w:t>
            </w:r>
            <w:r w:rsidRPr="00F67B63">
              <w:rPr>
                <w:rFonts w:hint="eastAsia"/>
                <w:szCs w:val="21"/>
              </w:rPr>
              <w:t>2160</w:t>
            </w:r>
            <w:r w:rsidRPr="00F67B63">
              <w:rPr>
                <w:rFonts w:hint="eastAsia"/>
                <w:szCs w:val="21"/>
              </w:rPr>
              <w:t>，帧率</w:t>
            </w:r>
            <w:r w:rsidRPr="00F67B63">
              <w:rPr>
                <w:rFonts w:hint="eastAsia"/>
                <w:szCs w:val="21"/>
              </w:rPr>
              <w:t>30</w:t>
            </w:r>
            <w:r w:rsidRPr="00F67B63">
              <w:rPr>
                <w:rFonts w:hint="eastAsia"/>
                <w:szCs w:val="21"/>
              </w:rPr>
              <w:t>帧</w:t>
            </w:r>
            <w:r w:rsidRPr="00F67B63">
              <w:rPr>
                <w:rFonts w:hint="eastAsia"/>
                <w:szCs w:val="21"/>
              </w:rPr>
              <w:t>/</w:t>
            </w:r>
            <w:r w:rsidRPr="00F67B63">
              <w:rPr>
                <w:rFonts w:hint="eastAsia"/>
                <w:szCs w:val="21"/>
              </w:rPr>
              <w:t>秒，子码流</w:t>
            </w:r>
            <w:r w:rsidRPr="00F67B63">
              <w:rPr>
                <w:rFonts w:hint="eastAsia"/>
                <w:szCs w:val="21"/>
              </w:rPr>
              <w:t>704</w:t>
            </w:r>
            <w:r w:rsidRPr="00F67B63">
              <w:rPr>
                <w:rFonts w:hint="eastAsia"/>
                <w:szCs w:val="21"/>
              </w:rPr>
              <w:t>×</w:t>
            </w:r>
            <w:r w:rsidRPr="00F67B63">
              <w:rPr>
                <w:rFonts w:hint="eastAsia"/>
                <w:szCs w:val="21"/>
              </w:rPr>
              <w:t>480</w:t>
            </w:r>
            <w:r w:rsidRPr="00F67B63">
              <w:rPr>
                <w:rFonts w:hint="eastAsia"/>
                <w:szCs w:val="21"/>
              </w:rPr>
              <w:t>，帧率</w:t>
            </w:r>
            <w:r w:rsidRPr="00F67B63">
              <w:rPr>
                <w:rFonts w:hint="eastAsia"/>
                <w:szCs w:val="21"/>
              </w:rPr>
              <w:t>30</w:t>
            </w:r>
            <w:r w:rsidRPr="00F67B63">
              <w:rPr>
                <w:rFonts w:hint="eastAsia"/>
                <w:szCs w:val="21"/>
              </w:rPr>
              <w:t>帧</w:t>
            </w:r>
            <w:r w:rsidRPr="00F67B63">
              <w:rPr>
                <w:rFonts w:hint="eastAsia"/>
                <w:szCs w:val="21"/>
              </w:rPr>
              <w:t>/</w:t>
            </w:r>
            <w:r w:rsidRPr="00F67B63">
              <w:rPr>
                <w:rFonts w:hint="eastAsia"/>
                <w:szCs w:val="21"/>
              </w:rPr>
              <w:t>秒，第三码流</w:t>
            </w:r>
            <w:r w:rsidRPr="00F67B63">
              <w:rPr>
                <w:rFonts w:hint="eastAsia"/>
                <w:szCs w:val="21"/>
              </w:rPr>
              <w:t>1920</w:t>
            </w:r>
            <w:r w:rsidRPr="00F67B63">
              <w:rPr>
                <w:rFonts w:hint="eastAsia"/>
                <w:szCs w:val="21"/>
              </w:rPr>
              <w:t>×</w:t>
            </w:r>
            <w:r w:rsidRPr="00F67B63">
              <w:rPr>
                <w:rFonts w:hint="eastAsia"/>
                <w:szCs w:val="21"/>
              </w:rPr>
              <w:t>1080</w:t>
            </w:r>
            <w:r w:rsidRPr="00F67B63">
              <w:rPr>
                <w:rFonts w:hint="eastAsia"/>
                <w:szCs w:val="21"/>
              </w:rPr>
              <w:t>，帧率</w:t>
            </w:r>
            <w:r w:rsidRPr="00F67B63">
              <w:rPr>
                <w:rFonts w:hint="eastAsia"/>
                <w:szCs w:val="21"/>
              </w:rPr>
              <w:t>30</w:t>
            </w:r>
            <w:r w:rsidRPr="00F67B63">
              <w:rPr>
                <w:rFonts w:hint="eastAsia"/>
                <w:szCs w:val="21"/>
              </w:rPr>
              <w:t>帧</w:t>
            </w:r>
            <w:r w:rsidRPr="00F67B63">
              <w:rPr>
                <w:rFonts w:hint="eastAsia"/>
                <w:szCs w:val="21"/>
              </w:rPr>
              <w:t>/</w:t>
            </w:r>
            <w:r w:rsidRPr="00F67B63">
              <w:rPr>
                <w:rFonts w:hint="eastAsia"/>
                <w:szCs w:val="21"/>
              </w:rPr>
              <w:t>秒。</w:t>
            </w:r>
          </w:p>
          <w:p w:rsidR="003D3BB9" w:rsidRPr="00F67B63" w:rsidRDefault="003D3BB9" w:rsidP="003D3BB9">
            <w:pPr>
              <w:numPr>
                <w:ilvl w:val="0"/>
                <w:numId w:val="4"/>
              </w:numPr>
              <w:rPr>
                <w:szCs w:val="21"/>
              </w:rPr>
            </w:pPr>
            <w:r w:rsidRPr="00F67B63">
              <w:rPr>
                <w:rFonts w:hint="eastAsia"/>
                <w:szCs w:val="21"/>
              </w:rPr>
              <w:t>设备应满足图像信噪比大于</w:t>
            </w:r>
            <w:r w:rsidRPr="00F67B63">
              <w:rPr>
                <w:rFonts w:hint="eastAsia"/>
                <w:szCs w:val="21"/>
              </w:rPr>
              <w:t>52dB</w:t>
            </w:r>
            <w:r w:rsidRPr="00F67B63">
              <w:rPr>
                <w:rFonts w:hint="eastAsia"/>
                <w:szCs w:val="21"/>
              </w:rPr>
              <w:t>，图像分辨力均不小于</w:t>
            </w:r>
            <w:r w:rsidRPr="00F67B63">
              <w:rPr>
                <w:rFonts w:hint="eastAsia"/>
                <w:szCs w:val="21"/>
              </w:rPr>
              <w:t>1050TVL</w:t>
            </w:r>
            <w:r w:rsidRPr="00F67B63">
              <w:rPr>
                <w:rFonts w:hint="eastAsia"/>
                <w:szCs w:val="21"/>
              </w:rPr>
              <w:t>，亮度等级不小于</w:t>
            </w:r>
            <w:r w:rsidRPr="00F67B63">
              <w:rPr>
                <w:rFonts w:hint="eastAsia"/>
                <w:szCs w:val="21"/>
              </w:rPr>
              <w:t>11</w:t>
            </w:r>
            <w:r w:rsidRPr="00F67B63">
              <w:rPr>
                <w:rFonts w:hint="eastAsia"/>
                <w:szCs w:val="21"/>
              </w:rPr>
              <w:t>级，图像延时小于</w:t>
            </w:r>
            <w:r w:rsidRPr="00F67B63">
              <w:rPr>
                <w:rFonts w:hint="eastAsia"/>
                <w:szCs w:val="21"/>
              </w:rPr>
              <w:t>200ms</w:t>
            </w:r>
            <w:r w:rsidRPr="00F67B63">
              <w:rPr>
                <w:rFonts w:hint="eastAsia"/>
                <w:szCs w:val="21"/>
              </w:rPr>
              <w:t>；</w:t>
            </w:r>
          </w:p>
          <w:p w:rsidR="003D3BB9" w:rsidRPr="00F67B63" w:rsidRDefault="003D3BB9" w:rsidP="003D3BB9">
            <w:pPr>
              <w:numPr>
                <w:ilvl w:val="0"/>
                <w:numId w:val="4"/>
              </w:numPr>
              <w:rPr>
                <w:szCs w:val="21"/>
              </w:rPr>
            </w:pPr>
            <w:r w:rsidRPr="00F67B63">
              <w:rPr>
                <w:rFonts w:hint="eastAsia"/>
                <w:szCs w:val="21"/>
              </w:rPr>
              <w:t>红外照射距离</w:t>
            </w:r>
            <w:r w:rsidRPr="00F67B63">
              <w:rPr>
                <w:rFonts w:hint="eastAsia"/>
                <w:szCs w:val="21"/>
              </w:rPr>
              <w:t>150</w:t>
            </w:r>
            <w:r w:rsidRPr="00F67B63">
              <w:rPr>
                <w:rFonts w:hint="eastAsia"/>
                <w:szCs w:val="21"/>
              </w:rPr>
              <w:t>米；</w:t>
            </w:r>
          </w:p>
          <w:p w:rsidR="003D3BB9" w:rsidRPr="00F67B63" w:rsidRDefault="003D3BB9" w:rsidP="003D3BB9">
            <w:pPr>
              <w:numPr>
                <w:ilvl w:val="0"/>
                <w:numId w:val="4"/>
              </w:numPr>
              <w:rPr>
                <w:szCs w:val="21"/>
              </w:rPr>
            </w:pPr>
            <w:r w:rsidRPr="00F67B63">
              <w:rPr>
                <w:rFonts w:hint="eastAsia"/>
                <w:szCs w:val="21"/>
              </w:rPr>
              <w:t>支持水平范围：</w:t>
            </w:r>
            <w:r w:rsidRPr="00F67B63">
              <w:rPr>
                <w:rFonts w:hint="eastAsia"/>
                <w:szCs w:val="21"/>
              </w:rPr>
              <w:t>0</w:t>
            </w:r>
            <w:r w:rsidRPr="00F67B63">
              <w:rPr>
                <w:rFonts w:hint="eastAsia"/>
                <w:szCs w:val="21"/>
              </w:rPr>
              <w:t>°</w:t>
            </w:r>
            <w:r w:rsidRPr="00F67B63">
              <w:rPr>
                <w:rFonts w:hint="eastAsia"/>
                <w:szCs w:val="21"/>
              </w:rPr>
              <w:t>~360</w:t>
            </w:r>
            <w:r w:rsidRPr="00F67B63">
              <w:rPr>
                <w:rFonts w:hint="eastAsia"/>
                <w:szCs w:val="21"/>
              </w:rPr>
              <w:t>°，垂直范围：</w:t>
            </w:r>
            <w:r w:rsidRPr="00F67B63">
              <w:rPr>
                <w:rFonts w:hint="eastAsia"/>
                <w:szCs w:val="21"/>
              </w:rPr>
              <w:t>-15</w:t>
            </w:r>
            <w:r w:rsidRPr="00F67B63">
              <w:rPr>
                <w:rFonts w:hint="eastAsia"/>
                <w:szCs w:val="21"/>
              </w:rPr>
              <w:t>°</w:t>
            </w:r>
            <w:r w:rsidRPr="00F67B63">
              <w:rPr>
                <w:rFonts w:hint="eastAsia"/>
                <w:szCs w:val="21"/>
              </w:rPr>
              <w:t>~90</w:t>
            </w:r>
            <w:r w:rsidRPr="00F67B63">
              <w:rPr>
                <w:rFonts w:hint="eastAsia"/>
                <w:szCs w:val="21"/>
              </w:rPr>
              <w:t>°自动翻转，水平预置点速度不小于</w:t>
            </w:r>
            <w:r w:rsidRPr="00F67B63">
              <w:rPr>
                <w:rFonts w:hint="eastAsia"/>
                <w:szCs w:val="21"/>
              </w:rPr>
              <w:t>240</w:t>
            </w:r>
            <w:r w:rsidRPr="00F67B63">
              <w:rPr>
                <w:rFonts w:hint="eastAsia"/>
                <w:szCs w:val="21"/>
              </w:rPr>
              <w:t>°</w:t>
            </w:r>
            <w:r w:rsidRPr="00F67B63">
              <w:rPr>
                <w:rFonts w:hint="eastAsia"/>
                <w:szCs w:val="21"/>
              </w:rPr>
              <w:t>/s</w:t>
            </w:r>
            <w:r w:rsidRPr="00F67B63">
              <w:rPr>
                <w:rFonts w:hint="eastAsia"/>
                <w:szCs w:val="21"/>
              </w:rPr>
              <w:t>，定位准确度±</w:t>
            </w:r>
            <w:r w:rsidRPr="00F67B63">
              <w:rPr>
                <w:rFonts w:hint="eastAsia"/>
                <w:szCs w:val="21"/>
              </w:rPr>
              <w:t>0.1</w:t>
            </w:r>
            <w:r w:rsidRPr="00F67B63">
              <w:rPr>
                <w:rFonts w:hint="eastAsia"/>
                <w:szCs w:val="21"/>
              </w:rPr>
              <w:t>°</w:t>
            </w:r>
          </w:p>
          <w:p w:rsidR="003D3BB9" w:rsidRPr="00F67B63" w:rsidRDefault="003D3BB9" w:rsidP="003D3BB9">
            <w:pPr>
              <w:numPr>
                <w:ilvl w:val="0"/>
                <w:numId w:val="4"/>
              </w:numPr>
              <w:rPr>
                <w:szCs w:val="21"/>
              </w:rPr>
            </w:pPr>
            <w:r w:rsidRPr="00F67B63">
              <w:rPr>
                <w:rFonts w:hint="eastAsia"/>
                <w:szCs w:val="21"/>
              </w:rPr>
              <w:t>设备应支持移动侦测、遮挡告警、报警输入、报警输出、音频异常检测等智能分析功能；</w:t>
            </w:r>
          </w:p>
          <w:p w:rsidR="003D3BB9" w:rsidRPr="00F67B63" w:rsidRDefault="003D3BB9" w:rsidP="003D3BB9">
            <w:pPr>
              <w:numPr>
                <w:ilvl w:val="0"/>
                <w:numId w:val="4"/>
              </w:numPr>
              <w:rPr>
                <w:szCs w:val="21"/>
              </w:rPr>
            </w:pPr>
            <w:r w:rsidRPr="00F67B63">
              <w:rPr>
                <w:rFonts w:hint="eastAsia"/>
                <w:szCs w:val="21"/>
              </w:rPr>
              <w:t>配套接线箱。防雷</w:t>
            </w:r>
            <w:r w:rsidRPr="00F67B63">
              <w:rPr>
                <w:rFonts w:hint="eastAsia"/>
                <w:szCs w:val="21"/>
              </w:rPr>
              <w:t xml:space="preserve">:6kV, </w:t>
            </w:r>
            <w:r w:rsidRPr="00F67B63">
              <w:rPr>
                <w:rFonts w:hint="eastAsia"/>
                <w:szCs w:val="21"/>
              </w:rPr>
              <w:t>配</w:t>
            </w:r>
            <w:r w:rsidRPr="00F67B63">
              <w:rPr>
                <w:rFonts w:hint="eastAsia"/>
                <w:szCs w:val="21"/>
              </w:rPr>
              <w:t>220/24V AC</w:t>
            </w:r>
            <w:r w:rsidRPr="00F67B63">
              <w:rPr>
                <w:rFonts w:hint="eastAsia"/>
                <w:szCs w:val="21"/>
              </w:rPr>
              <w:t>电源适配器</w:t>
            </w:r>
            <w:r w:rsidRPr="00F67B63">
              <w:rPr>
                <w:rFonts w:hint="eastAsia"/>
                <w:szCs w:val="21"/>
              </w:rPr>
              <w:t>,IP67</w:t>
            </w:r>
            <w:r w:rsidRPr="00F67B63">
              <w:rPr>
                <w:rFonts w:hint="eastAsia"/>
                <w:szCs w:val="21"/>
              </w:rPr>
              <w:t>防护罩；</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lang w:val="zh-CN"/>
              </w:rPr>
              <w:t>控制电缆、视频线</w:t>
            </w:r>
          </w:p>
        </w:tc>
        <w:tc>
          <w:tcPr>
            <w:tcW w:w="546" w:type="dxa"/>
            <w:vAlign w:val="center"/>
          </w:tcPr>
          <w:p w:rsidR="003D3BB9" w:rsidRPr="00F67B63" w:rsidRDefault="003D3BB9" w:rsidP="003D3BB9">
            <w:pPr>
              <w:rPr>
                <w:szCs w:val="21"/>
              </w:rPr>
            </w:pPr>
            <w:r w:rsidRPr="00F67B63">
              <w:rPr>
                <w:szCs w:val="21"/>
              </w:rPr>
              <w:t>米</w:t>
            </w:r>
          </w:p>
        </w:tc>
        <w:tc>
          <w:tcPr>
            <w:tcW w:w="900" w:type="dxa"/>
            <w:vAlign w:val="center"/>
          </w:tcPr>
          <w:p w:rsidR="003D3BB9" w:rsidRPr="00F67B63" w:rsidRDefault="003D3BB9" w:rsidP="003D3BB9">
            <w:pPr>
              <w:rPr>
                <w:szCs w:val="21"/>
              </w:rPr>
            </w:pPr>
            <w:r w:rsidRPr="00F67B63">
              <w:rPr>
                <w:szCs w:val="21"/>
              </w:rPr>
              <w:t>1500</w:t>
            </w:r>
          </w:p>
        </w:tc>
        <w:tc>
          <w:tcPr>
            <w:tcW w:w="5123" w:type="dxa"/>
            <w:vAlign w:val="center"/>
          </w:tcPr>
          <w:p w:rsidR="003D3BB9" w:rsidRPr="00F67B63" w:rsidRDefault="003D3BB9" w:rsidP="003D3BB9">
            <w:pPr>
              <w:rPr>
                <w:szCs w:val="21"/>
              </w:rPr>
            </w:pPr>
            <w:r w:rsidRPr="00F67B63">
              <w:rPr>
                <w:rFonts w:hint="eastAsia"/>
                <w:szCs w:val="21"/>
                <w:lang w:val="zh-CN"/>
              </w:rPr>
              <w:t>超六类屏蔽双绞线</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电源线</w:t>
            </w:r>
          </w:p>
        </w:tc>
        <w:tc>
          <w:tcPr>
            <w:tcW w:w="546" w:type="dxa"/>
            <w:vAlign w:val="center"/>
          </w:tcPr>
          <w:p w:rsidR="003D3BB9" w:rsidRPr="00F67B63" w:rsidRDefault="003D3BB9" w:rsidP="003D3BB9">
            <w:pPr>
              <w:rPr>
                <w:szCs w:val="21"/>
              </w:rPr>
            </w:pPr>
            <w:r w:rsidRPr="00F67B63">
              <w:rPr>
                <w:szCs w:val="21"/>
              </w:rPr>
              <w:t>米</w:t>
            </w:r>
          </w:p>
        </w:tc>
        <w:tc>
          <w:tcPr>
            <w:tcW w:w="900" w:type="dxa"/>
            <w:vAlign w:val="center"/>
          </w:tcPr>
          <w:p w:rsidR="003D3BB9" w:rsidRPr="00F67B63" w:rsidRDefault="003D3BB9" w:rsidP="003D3BB9">
            <w:pPr>
              <w:rPr>
                <w:szCs w:val="21"/>
              </w:rPr>
            </w:pPr>
            <w:r w:rsidRPr="00F67B63">
              <w:rPr>
                <w:szCs w:val="21"/>
              </w:rPr>
              <w:t>1500</w:t>
            </w:r>
          </w:p>
        </w:tc>
        <w:tc>
          <w:tcPr>
            <w:tcW w:w="5123" w:type="dxa"/>
            <w:vAlign w:val="center"/>
          </w:tcPr>
          <w:p w:rsidR="003D3BB9" w:rsidRPr="00F67B63" w:rsidRDefault="003D3BB9" w:rsidP="003D3BB9">
            <w:pPr>
              <w:rPr>
                <w:szCs w:val="21"/>
              </w:rPr>
            </w:pPr>
            <w:r w:rsidRPr="00F67B63">
              <w:rPr>
                <w:szCs w:val="21"/>
              </w:rPr>
              <w:t>RVV</w:t>
            </w:r>
            <w:r w:rsidRPr="00F67B63">
              <w:rPr>
                <w:rFonts w:hint="eastAsia"/>
                <w:szCs w:val="21"/>
              </w:rPr>
              <w:t>3</w:t>
            </w:r>
            <w:r w:rsidRPr="00F67B63">
              <w:rPr>
                <w:rFonts w:hint="eastAsia"/>
                <w:szCs w:val="21"/>
              </w:rPr>
              <w:t>×</w:t>
            </w:r>
            <w:r w:rsidRPr="00F67B63">
              <w:rPr>
                <w:rFonts w:hint="eastAsia"/>
                <w:szCs w:val="21"/>
              </w:rPr>
              <w:t>2</w:t>
            </w:r>
            <w:r w:rsidRPr="00F67B63">
              <w:rPr>
                <w:szCs w:val="21"/>
              </w:rPr>
              <w:t>.5</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lang w:val="zh-CN"/>
              </w:rPr>
              <w:t>光纤</w:t>
            </w:r>
          </w:p>
        </w:tc>
        <w:tc>
          <w:tcPr>
            <w:tcW w:w="546" w:type="dxa"/>
            <w:vAlign w:val="center"/>
          </w:tcPr>
          <w:p w:rsidR="003D3BB9" w:rsidRPr="00F67B63" w:rsidRDefault="003D3BB9" w:rsidP="003D3BB9">
            <w:pPr>
              <w:rPr>
                <w:szCs w:val="21"/>
              </w:rPr>
            </w:pPr>
            <w:r w:rsidRPr="00F67B63">
              <w:rPr>
                <w:rFonts w:hint="eastAsia"/>
                <w:szCs w:val="21"/>
              </w:rPr>
              <w:t>米</w:t>
            </w:r>
          </w:p>
        </w:tc>
        <w:tc>
          <w:tcPr>
            <w:tcW w:w="900" w:type="dxa"/>
            <w:vAlign w:val="center"/>
          </w:tcPr>
          <w:p w:rsidR="003D3BB9" w:rsidRPr="00F67B63" w:rsidRDefault="003D3BB9" w:rsidP="003D3BB9">
            <w:pPr>
              <w:rPr>
                <w:szCs w:val="21"/>
              </w:rPr>
            </w:pPr>
            <w:r w:rsidRPr="00F67B63">
              <w:rPr>
                <w:rFonts w:hint="eastAsia"/>
                <w:szCs w:val="21"/>
              </w:rPr>
              <w:t>3</w:t>
            </w:r>
            <w:r w:rsidRPr="00F67B63">
              <w:rPr>
                <w:szCs w:val="21"/>
              </w:rPr>
              <w:t>000</w:t>
            </w:r>
          </w:p>
        </w:tc>
        <w:tc>
          <w:tcPr>
            <w:tcW w:w="5123" w:type="dxa"/>
            <w:vAlign w:val="center"/>
          </w:tcPr>
          <w:p w:rsidR="003D3BB9" w:rsidRPr="00F67B63" w:rsidRDefault="003D3BB9" w:rsidP="003D3BB9">
            <w:pPr>
              <w:rPr>
                <w:szCs w:val="21"/>
              </w:rPr>
            </w:pPr>
            <w:r w:rsidRPr="00F67B63">
              <w:rPr>
                <w:szCs w:val="21"/>
              </w:rPr>
              <w:t xml:space="preserve">GYTA </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光端机</w:t>
            </w:r>
          </w:p>
        </w:tc>
        <w:tc>
          <w:tcPr>
            <w:tcW w:w="546" w:type="dxa"/>
            <w:vAlign w:val="center"/>
          </w:tcPr>
          <w:p w:rsidR="003D3BB9" w:rsidRPr="00F67B63" w:rsidRDefault="003D3BB9" w:rsidP="003D3BB9">
            <w:pPr>
              <w:rPr>
                <w:szCs w:val="21"/>
              </w:rPr>
            </w:pPr>
            <w:r w:rsidRPr="00F67B63">
              <w:rPr>
                <w:rFonts w:hint="eastAsia"/>
                <w:szCs w:val="21"/>
              </w:rPr>
              <w:t>对</w:t>
            </w:r>
          </w:p>
        </w:tc>
        <w:tc>
          <w:tcPr>
            <w:tcW w:w="900" w:type="dxa"/>
            <w:vAlign w:val="center"/>
          </w:tcPr>
          <w:p w:rsidR="003D3BB9" w:rsidRPr="00F67B63" w:rsidRDefault="003D3BB9" w:rsidP="003D3BB9">
            <w:pPr>
              <w:rPr>
                <w:szCs w:val="21"/>
              </w:rPr>
            </w:pPr>
            <w:r w:rsidRPr="00F67B63">
              <w:rPr>
                <w:rFonts w:hint="eastAsia"/>
                <w:szCs w:val="21"/>
              </w:rPr>
              <w:t>2</w:t>
            </w:r>
          </w:p>
        </w:tc>
        <w:tc>
          <w:tcPr>
            <w:tcW w:w="5123" w:type="dxa"/>
            <w:vAlign w:val="center"/>
          </w:tcPr>
          <w:p w:rsidR="003D3BB9" w:rsidRPr="00F67B63" w:rsidRDefault="003D3BB9" w:rsidP="003D3BB9">
            <w:pPr>
              <w:rPr>
                <w:szCs w:val="21"/>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摄像机安装杆</w:t>
            </w:r>
          </w:p>
        </w:tc>
        <w:tc>
          <w:tcPr>
            <w:tcW w:w="546" w:type="dxa"/>
            <w:vAlign w:val="center"/>
          </w:tcPr>
          <w:p w:rsidR="003D3BB9" w:rsidRPr="00F67B63" w:rsidRDefault="003D3BB9" w:rsidP="003D3BB9">
            <w:pPr>
              <w:rPr>
                <w:szCs w:val="21"/>
              </w:rPr>
            </w:pPr>
            <w:r w:rsidRPr="00F67B63">
              <w:rPr>
                <w:rFonts w:hint="eastAsia"/>
                <w:szCs w:val="21"/>
              </w:rPr>
              <w:t>杆</w:t>
            </w:r>
          </w:p>
        </w:tc>
        <w:tc>
          <w:tcPr>
            <w:tcW w:w="900" w:type="dxa"/>
            <w:vAlign w:val="center"/>
          </w:tcPr>
          <w:p w:rsidR="003D3BB9" w:rsidRPr="00F67B63" w:rsidRDefault="003D3BB9" w:rsidP="003D3BB9">
            <w:pPr>
              <w:rPr>
                <w:szCs w:val="21"/>
              </w:rPr>
            </w:pPr>
            <w:r w:rsidRPr="00F67B63">
              <w:rPr>
                <w:szCs w:val="21"/>
              </w:rPr>
              <w:t>10</w:t>
            </w:r>
          </w:p>
        </w:tc>
        <w:tc>
          <w:tcPr>
            <w:tcW w:w="5123" w:type="dxa"/>
            <w:vAlign w:val="center"/>
          </w:tcPr>
          <w:p w:rsidR="003D3BB9" w:rsidRPr="00F67B63" w:rsidRDefault="003D3BB9" w:rsidP="003D3BB9">
            <w:pPr>
              <w:rPr>
                <w:szCs w:val="21"/>
              </w:rPr>
            </w:pPr>
            <w:r w:rsidRPr="00F67B63">
              <w:rPr>
                <w:rFonts w:ascii="MS Gothic" w:hAnsi="MS Gothic" w:cs="MS Gothic"/>
                <w:szCs w:val="21"/>
              </w:rPr>
              <w:t>∅</w:t>
            </w:r>
            <w:r w:rsidRPr="00F67B63">
              <w:rPr>
                <w:rFonts w:hint="eastAsia"/>
                <w:szCs w:val="21"/>
              </w:rPr>
              <w:t>120</w:t>
            </w:r>
            <w:r w:rsidRPr="00F67B63">
              <w:rPr>
                <w:rFonts w:hint="eastAsia"/>
                <w:szCs w:val="21"/>
              </w:rPr>
              <w:t>变</w:t>
            </w:r>
            <w:r w:rsidRPr="00F67B63">
              <w:rPr>
                <w:rFonts w:ascii="MS Gothic" w:hAnsi="MS Gothic" w:cs="MS Gothic"/>
                <w:szCs w:val="21"/>
              </w:rPr>
              <w:t>∅</w:t>
            </w:r>
            <w:r w:rsidRPr="00F67B63">
              <w:rPr>
                <w:rFonts w:hint="eastAsia"/>
                <w:szCs w:val="21"/>
              </w:rPr>
              <w:t>80</w:t>
            </w:r>
            <w:r w:rsidRPr="00F67B63">
              <w:rPr>
                <w:rFonts w:hint="eastAsia"/>
                <w:szCs w:val="21"/>
              </w:rPr>
              <w:t>锥型杆</w:t>
            </w:r>
            <w:r w:rsidRPr="00F67B63">
              <w:rPr>
                <w:rFonts w:hint="eastAsia"/>
                <w:szCs w:val="21"/>
              </w:rPr>
              <w:t xml:space="preserve"> Q235</w:t>
            </w:r>
            <w:r w:rsidRPr="00F67B63">
              <w:rPr>
                <w:rFonts w:hint="eastAsia"/>
                <w:szCs w:val="21"/>
              </w:rPr>
              <w:t>钢管</w:t>
            </w:r>
            <w:r w:rsidRPr="00F67B63">
              <w:rPr>
                <w:rFonts w:hint="eastAsia"/>
                <w:szCs w:val="21"/>
              </w:rPr>
              <w:t>,</w:t>
            </w:r>
            <w:r w:rsidRPr="00F67B63">
              <w:rPr>
                <w:rFonts w:hint="eastAsia"/>
                <w:szCs w:val="21"/>
              </w:rPr>
              <w:t>壁厚</w:t>
            </w:r>
            <w:r w:rsidRPr="00F67B63">
              <w:rPr>
                <w:rFonts w:hint="eastAsia"/>
                <w:szCs w:val="21"/>
              </w:rPr>
              <w:t>4mm,H=4.5m</w:t>
            </w:r>
            <w:r w:rsidRPr="00F67B63">
              <w:rPr>
                <w:rFonts w:hint="eastAsia"/>
                <w:szCs w:val="21"/>
                <w:lang w:val="zh-CN"/>
              </w:rPr>
              <w:t>，配套专用支架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摄像机安装支架</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szCs w:val="21"/>
              </w:rPr>
              <w:t>15</w:t>
            </w:r>
          </w:p>
        </w:tc>
        <w:tc>
          <w:tcPr>
            <w:tcW w:w="5123" w:type="dxa"/>
            <w:vAlign w:val="center"/>
          </w:tcPr>
          <w:p w:rsidR="003D3BB9" w:rsidRPr="00F67B63" w:rsidRDefault="003D3BB9" w:rsidP="003D3BB9">
            <w:pPr>
              <w:rPr>
                <w:szCs w:val="21"/>
              </w:rPr>
            </w:pPr>
            <w:r w:rsidRPr="00F67B63">
              <w:rPr>
                <w:rFonts w:hint="eastAsia"/>
                <w:szCs w:val="21"/>
                <w:lang w:val="zh-CN"/>
              </w:rPr>
              <w:t>专用支架</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摄像机安装杆基础</w:t>
            </w:r>
          </w:p>
        </w:tc>
        <w:tc>
          <w:tcPr>
            <w:tcW w:w="546" w:type="dxa"/>
            <w:vAlign w:val="center"/>
          </w:tcPr>
          <w:p w:rsidR="003D3BB9" w:rsidRPr="00F67B63" w:rsidRDefault="003D3BB9" w:rsidP="003D3BB9">
            <w:pPr>
              <w:rPr>
                <w:szCs w:val="21"/>
              </w:rPr>
            </w:pPr>
            <w:r w:rsidRPr="00F67B63">
              <w:rPr>
                <w:rFonts w:hint="eastAsia"/>
                <w:szCs w:val="21"/>
              </w:rPr>
              <w:t>基</w:t>
            </w:r>
          </w:p>
        </w:tc>
        <w:tc>
          <w:tcPr>
            <w:tcW w:w="900" w:type="dxa"/>
            <w:vAlign w:val="center"/>
          </w:tcPr>
          <w:p w:rsidR="003D3BB9" w:rsidRPr="00F67B63" w:rsidRDefault="003D3BB9" w:rsidP="003D3BB9">
            <w:pPr>
              <w:rPr>
                <w:szCs w:val="21"/>
              </w:rPr>
            </w:pPr>
            <w:r w:rsidRPr="00F67B63">
              <w:rPr>
                <w:szCs w:val="21"/>
              </w:rPr>
              <w:t>10</w:t>
            </w:r>
          </w:p>
        </w:tc>
        <w:tc>
          <w:tcPr>
            <w:tcW w:w="5123" w:type="dxa"/>
            <w:vAlign w:val="center"/>
          </w:tcPr>
          <w:p w:rsidR="003D3BB9" w:rsidRPr="00F67B63" w:rsidRDefault="003D3BB9" w:rsidP="003D3BB9">
            <w:pPr>
              <w:rPr>
                <w:szCs w:val="21"/>
              </w:rPr>
            </w:pPr>
            <w:r w:rsidRPr="00F67B63">
              <w:rPr>
                <w:rFonts w:hint="eastAsia"/>
                <w:szCs w:val="21"/>
              </w:rPr>
              <w:t>C20</w:t>
            </w:r>
            <w:r w:rsidRPr="00F67B63">
              <w:rPr>
                <w:rFonts w:hint="eastAsia"/>
                <w:szCs w:val="21"/>
              </w:rPr>
              <w:t>混凝土</w:t>
            </w:r>
            <w:r w:rsidRPr="00F67B63">
              <w:rPr>
                <w:rFonts w:hint="eastAsia"/>
                <w:szCs w:val="21"/>
              </w:rPr>
              <w:t xml:space="preserve"> </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视频监控系统软件</w:t>
            </w:r>
          </w:p>
        </w:tc>
        <w:tc>
          <w:tcPr>
            <w:tcW w:w="546" w:type="dxa"/>
            <w:vAlign w:val="center"/>
          </w:tcPr>
          <w:p w:rsidR="003D3BB9" w:rsidRPr="00F67B63" w:rsidRDefault="003D3BB9" w:rsidP="003D3BB9">
            <w:pPr>
              <w:rPr>
                <w:szCs w:val="21"/>
              </w:rPr>
            </w:pPr>
            <w:r w:rsidRPr="00F67B63">
              <w:rPr>
                <w:rFonts w:hint="eastAsia"/>
                <w:szCs w:val="21"/>
              </w:rPr>
              <w:t>项</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二</w:t>
            </w:r>
          </w:p>
        </w:tc>
        <w:tc>
          <w:tcPr>
            <w:tcW w:w="2379" w:type="dxa"/>
            <w:vAlign w:val="center"/>
          </w:tcPr>
          <w:p w:rsidR="003D3BB9" w:rsidRPr="00F67B63" w:rsidRDefault="003D3BB9" w:rsidP="003D3BB9">
            <w:pPr>
              <w:rPr>
                <w:szCs w:val="21"/>
              </w:rPr>
            </w:pPr>
            <w:r w:rsidRPr="00F67B63">
              <w:rPr>
                <w:rFonts w:hint="eastAsia"/>
                <w:szCs w:val="21"/>
              </w:rPr>
              <w:t>水雨情测报系统</w:t>
            </w: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水雨情工作站</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asciiTheme="minorEastAsia" w:eastAsiaTheme="minorEastAsia" w:hAnsiTheme="minorEastAsia" w:cstheme="minorEastAsia" w:hint="eastAsia"/>
                <w:szCs w:val="21"/>
              </w:rPr>
              <w:t>国际名优品牌工作站，配置不低于：</w:t>
            </w:r>
          </w:p>
          <w:p w:rsidR="003D3BB9" w:rsidRPr="00F67B63" w:rsidRDefault="003D3BB9" w:rsidP="003D3BB9">
            <w:pPr>
              <w:rPr>
                <w:szCs w:val="21"/>
              </w:rPr>
            </w:pPr>
            <w:r w:rsidRPr="00F67B63">
              <w:rPr>
                <w:rFonts w:hint="eastAsia"/>
                <w:szCs w:val="21"/>
              </w:rPr>
              <w:t>I7-9700/32G/512G</w:t>
            </w:r>
            <w:r w:rsidRPr="00F67B63">
              <w:rPr>
                <w:rFonts w:hint="eastAsia"/>
                <w:szCs w:val="21"/>
              </w:rPr>
              <w:t>固态</w:t>
            </w:r>
            <w:r w:rsidRPr="00F67B63">
              <w:rPr>
                <w:rFonts w:hint="eastAsia"/>
                <w:szCs w:val="21"/>
              </w:rPr>
              <w:t>+2T/P1000 4G</w:t>
            </w:r>
          </w:p>
          <w:p w:rsidR="003D3BB9" w:rsidRPr="00F67B63" w:rsidRDefault="003D3BB9" w:rsidP="003D3BB9">
            <w:pPr>
              <w:rPr>
                <w:szCs w:val="21"/>
              </w:rPr>
            </w:pPr>
          </w:p>
          <w:p w:rsidR="003D3BB9" w:rsidRPr="00F67B63" w:rsidRDefault="003D3BB9" w:rsidP="003D3BB9">
            <w:pPr>
              <w:rPr>
                <w:szCs w:val="21"/>
                <w:lang w:val="zh-CN"/>
              </w:rPr>
            </w:pPr>
            <w:r w:rsidRPr="00F67B63">
              <w:rPr>
                <w:rFonts w:hint="eastAsia"/>
                <w:szCs w:val="21"/>
              </w:rPr>
              <w:t>配</w:t>
            </w:r>
            <w:r w:rsidRPr="00F67B63">
              <w:rPr>
                <w:rFonts w:hint="eastAsia"/>
                <w:szCs w:val="21"/>
              </w:rPr>
              <w:t>24</w:t>
            </w:r>
            <w:r w:rsidRPr="00F67B63">
              <w:rPr>
                <w:rFonts w:hint="eastAsia"/>
                <w:szCs w:val="21"/>
              </w:rPr>
              <w:t>英寸显示器</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通信</w:t>
            </w:r>
            <w:r w:rsidRPr="00F67B63">
              <w:rPr>
                <w:szCs w:val="21"/>
              </w:rPr>
              <w:t>防雷器</w:t>
            </w:r>
          </w:p>
        </w:tc>
        <w:tc>
          <w:tcPr>
            <w:tcW w:w="546" w:type="dxa"/>
            <w:vAlign w:val="center"/>
          </w:tcPr>
          <w:p w:rsidR="003D3BB9" w:rsidRPr="00F67B63" w:rsidRDefault="003D3BB9" w:rsidP="003D3BB9">
            <w:pPr>
              <w:rPr>
                <w:szCs w:val="21"/>
              </w:rPr>
            </w:pPr>
            <w:r w:rsidRPr="00F67B63">
              <w:rPr>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lang w:val="zh-CN"/>
              </w:rPr>
            </w:pPr>
            <w:r w:rsidRPr="00F67B63">
              <w:rPr>
                <w:szCs w:val="21"/>
              </w:rPr>
              <w:t>ASP  AM3-20/2</w:t>
            </w:r>
            <w:r w:rsidRPr="00F67B63">
              <w:rPr>
                <w:rFonts w:hint="eastAsia"/>
                <w:szCs w:val="21"/>
              </w:rPr>
              <w:t>。快速的大电流泄放，内部具有两级防雷配合，具有快速的响应时间</w:t>
            </w:r>
            <w:r w:rsidRPr="00F67B63">
              <w:rPr>
                <w:rFonts w:hint="eastAsia"/>
                <w:szCs w:val="21"/>
              </w:rPr>
              <w:t xml:space="preserve"> &lt;</w:t>
            </w:r>
            <w:r w:rsidRPr="00F67B63">
              <w:rPr>
                <w:rFonts w:hint="eastAsia"/>
                <w:szCs w:val="21"/>
              </w:rPr>
              <w:t>１</w:t>
            </w:r>
            <w:r w:rsidRPr="00F67B63">
              <w:rPr>
                <w:rFonts w:hint="eastAsia"/>
                <w:szCs w:val="21"/>
              </w:rPr>
              <w:t>ns</w:t>
            </w:r>
            <w:r w:rsidRPr="00F67B63">
              <w:rPr>
                <w:rFonts w:hint="eastAsia"/>
                <w:szCs w:val="21"/>
              </w:rPr>
              <w:t>，整体化设计。保护级别：</w:t>
            </w:r>
            <w:r w:rsidRPr="00F67B63">
              <w:rPr>
                <w:rFonts w:hint="eastAsia"/>
                <w:szCs w:val="21"/>
              </w:rPr>
              <w:t>IP20</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超声波水位计</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3</w:t>
            </w:r>
          </w:p>
        </w:tc>
        <w:tc>
          <w:tcPr>
            <w:tcW w:w="5123" w:type="dxa"/>
            <w:vAlign w:val="center"/>
          </w:tcPr>
          <w:p w:rsidR="003D3BB9" w:rsidRPr="00F67B63" w:rsidRDefault="003D3BB9" w:rsidP="003D3BB9">
            <w:pPr>
              <w:numPr>
                <w:ilvl w:val="0"/>
                <w:numId w:val="5"/>
              </w:numPr>
              <w:rPr>
                <w:szCs w:val="21"/>
              </w:rPr>
            </w:pPr>
            <w:r w:rsidRPr="00F67B63">
              <w:rPr>
                <w:rFonts w:hint="eastAsia"/>
                <w:szCs w:val="21"/>
              </w:rPr>
              <w:t>超声波式，</w:t>
            </w:r>
          </w:p>
          <w:p w:rsidR="003D3BB9" w:rsidRPr="00F67B63" w:rsidRDefault="003D3BB9" w:rsidP="003D3BB9">
            <w:pPr>
              <w:numPr>
                <w:ilvl w:val="0"/>
                <w:numId w:val="5"/>
              </w:numPr>
              <w:rPr>
                <w:szCs w:val="21"/>
              </w:rPr>
            </w:pPr>
            <w:r w:rsidRPr="00F67B63">
              <w:rPr>
                <w:rFonts w:hint="eastAsia"/>
                <w:szCs w:val="21"/>
              </w:rPr>
              <w:t>测量范围：</w:t>
            </w:r>
            <w:r w:rsidRPr="00F67B63">
              <w:rPr>
                <w:rFonts w:hint="eastAsia"/>
                <w:szCs w:val="21"/>
              </w:rPr>
              <w:t>0~20m</w:t>
            </w:r>
            <w:r w:rsidRPr="00F67B63">
              <w:rPr>
                <w:rFonts w:hint="eastAsia"/>
                <w:szCs w:val="21"/>
              </w:rPr>
              <w:t>，</w:t>
            </w:r>
          </w:p>
          <w:p w:rsidR="003D3BB9" w:rsidRPr="00F67B63" w:rsidRDefault="003D3BB9" w:rsidP="003D3BB9">
            <w:pPr>
              <w:numPr>
                <w:ilvl w:val="0"/>
                <w:numId w:val="5"/>
              </w:numPr>
              <w:rPr>
                <w:szCs w:val="21"/>
              </w:rPr>
            </w:pPr>
            <w:r w:rsidRPr="00F67B63">
              <w:rPr>
                <w:rFonts w:hint="eastAsia"/>
                <w:szCs w:val="21"/>
              </w:rPr>
              <w:t>准确度：±</w:t>
            </w:r>
            <w:r w:rsidRPr="00F67B63">
              <w:rPr>
                <w:rFonts w:hint="eastAsia"/>
                <w:szCs w:val="21"/>
              </w:rPr>
              <w:t>0.5%</w:t>
            </w:r>
            <w:r w:rsidRPr="00F67B63">
              <w:rPr>
                <w:rFonts w:hint="eastAsia"/>
                <w:szCs w:val="21"/>
              </w:rPr>
              <w:t>，误差：≤±</w:t>
            </w:r>
            <w:r w:rsidRPr="00F67B63">
              <w:rPr>
                <w:rFonts w:hint="eastAsia"/>
                <w:szCs w:val="21"/>
              </w:rPr>
              <w:t>3cm</w:t>
            </w:r>
            <w:r w:rsidRPr="00F67B63">
              <w:rPr>
                <w:rFonts w:hint="eastAsia"/>
                <w:szCs w:val="21"/>
              </w:rPr>
              <w:t>；</w:t>
            </w:r>
          </w:p>
          <w:p w:rsidR="003D3BB9" w:rsidRPr="00F67B63" w:rsidRDefault="003D3BB9" w:rsidP="003D3BB9">
            <w:pPr>
              <w:numPr>
                <w:ilvl w:val="0"/>
                <w:numId w:val="5"/>
              </w:numPr>
              <w:rPr>
                <w:szCs w:val="21"/>
              </w:rPr>
            </w:pPr>
            <w:r w:rsidRPr="00F67B63">
              <w:rPr>
                <w:rFonts w:hint="eastAsia"/>
                <w:szCs w:val="21"/>
              </w:rPr>
              <w:t>接口：</w:t>
            </w:r>
            <w:r w:rsidRPr="00F67B63">
              <w:rPr>
                <w:rFonts w:hint="eastAsia"/>
                <w:szCs w:val="21"/>
              </w:rPr>
              <w:t>4-20mA</w:t>
            </w:r>
            <w:r w:rsidRPr="00F67B63">
              <w:rPr>
                <w:rFonts w:hint="eastAsia"/>
                <w:szCs w:val="21"/>
              </w:rPr>
              <w:t>或</w:t>
            </w:r>
            <w:r w:rsidRPr="00F67B63">
              <w:rPr>
                <w:rFonts w:hint="eastAsia"/>
                <w:szCs w:val="21"/>
              </w:rPr>
              <w:t>RS485</w:t>
            </w:r>
            <w:r w:rsidRPr="00F67B63">
              <w:rPr>
                <w:rFonts w:hint="eastAsia"/>
                <w:szCs w:val="21"/>
              </w:rPr>
              <w:t>通信</w:t>
            </w:r>
            <w:r w:rsidRPr="00F67B63">
              <w:rPr>
                <w:rFonts w:hint="eastAsia"/>
                <w:szCs w:val="21"/>
              </w:rPr>
              <w:t>MODBUS-RTU</w:t>
            </w:r>
            <w:r w:rsidRPr="00F67B63">
              <w:rPr>
                <w:rFonts w:hint="eastAsia"/>
                <w:szCs w:val="21"/>
              </w:rPr>
              <w:t>协议</w:t>
            </w:r>
          </w:p>
          <w:p w:rsidR="003D3BB9" w:rsidRPr="00F67B63" w:rsidRDefault="003D3BB9" w:rsidP="003D3BB9">
            <w:pPr>
              <w:numPr>
                <w:ilvl w:val="0"/>
                <w:numId w:val="5"/>
              </w:numPr>
              <w:rPr>
                <w:szCs w:val="21"/>
              </w:rPr>
            </w:pPr>
            <w:r w:rsidRPr="00F67B63">
              <w:rPr>
                <w:rFonts w:hint="eastAsia"/>
                <w:szCs w:val="21"/>
              </w:rPr>
              <w:t>重复精度：≤</w:t>
            </w:r>
            <w:r w:rsidRPr="00F67B63">
              <w:rPr>
                <w:rFonts w:hint="eastAsia"/>
                <w:szCs w:val="21"/>
              </w:rPr>
              <w:t>1.5cm</w:t>
            </w:r>
            <w:r w:rsidRPr="00F67B63">
              <w:rPr>
                <w:rFonts w:hint="eastAsia"/>
                <w:szCs w:val="21"/>
              </w:rPr>
              <w:t>，回差≤</w:t>
            </w:r>
            <w:r w:rsidRPr="00F67B63">
              <w:rPr>
                <w:rFonts w:hint="eastAsia"/>
                <w:szCs w:val="21"/>
              </w:rPr>
              <w:t>1.5cm</w:t>
            </w:r>
          </w:p>
          <w:p w:rsidR="003D3BB9" w:rsidRPr="00F67B63" w:rsidRDefault="003D3BB9" w:rsidP="003D3BB9">
            <w:pPr>
              <w:numPr>
                <w:ilvl w:val="0"/>
                <w:numId w:val="5"/>
              </w:numPr>
              <w:rPr>
                <w:szCs w:val="21"/>
              </w:rPr>
            </w:pPr>
            <w:r w:rsidRPr="00F67B63">
              <w:rPr>
                <w:rFonts w:hint="eastAsia"/>
                <w:szCs w:val="21"/>
              </w:rPr>
              <w:t>配防雨罩，配避雷器。</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ascii="宋体" w:hAnsi="宋体" w:hint="eastAsia"/>
                <w:szCs w:val="21"/>
              </w:rPr>
              <w:t>翻斗式雨量计</w:t>
            </w:r>
          </w:p>
        </w:tc>
        <w:tc>
          <w:tcPr>
            <w:tcW w:w="546" w:type="dxa"/>
            <w:vAlign w:val="center"/>
          </w:tcPr>
          <w:p w:rsidR="003D3BB9" w:rsidRPr="00F67B63" w:rsidRDefault="003D3BB9" w:rsidP="003D3BB9">
            <w:pPr>
              <w:rPr>
                <w:szCs w:val="21"/>
              </w:rPr>
            </w:pPr>
            <w:r w:rsidRPr="00F67B63">
              <w:rPr>
                <w:rFonts w:ascii="宋体" w:hAnsi="宋体" w:hint="eastAsia"/>
                <w:szCs w:val="21"/>
              </w:rPr>
              <w:t>套</w:t>
            </w:r>
          </w:p>
        </w:tc>
        <w:tc>
          <w:tcPr>
            <w:tcW w:w="900" w:type="dxa"/>
            <w:vAlign w:val="center"/>
          </w:tcPr>
          <w:p w:rsidR="003D3BB9" w:rsidRPr="00F67B63" w:rsidRDefault="003D3BB9" w:rsidP="003D3BB9">
            <w:pPr>
              <w:rPr>
                <w:szCs w:val="21"/>
              </w:rPr>
            </w:pPr>
            <w:r w:rsidRPr="00F67B63">
              <w:rPr>
                <w:rFonts w:ascii="宋体" w:hAnsi="宋体" w:hint="eastAsia"/>
                <w:szCs w:val="21"/>
              </w:rPr>
              <w:t>1</w:t>
            </w:r>
          </w:p>
        </w:tc>
        <w:tc>
          <w:tcPr>
            <w:tcW w:w="5123" w:type="dxa"/>
            <w:vAlign w:val="center"/>
          </w:tcPr>
          <w:p w:rsidR="003D3BB9" w:rsidRPr="00F67B63" w:rsidRDefault="003D3BB9" w:rsidP="003D3BB9">
            <w:pPr>
              <w:rPr>
                <w:szCs w:val="21"/>
              </w:rPr>
            </w:pPr>
            <w:r w:rsidRPr="00F67B63">
              <w:rPr>
                <w:rFonts w:hint="eastAsia"/>
                <w:szCs w:val="21"/>
              </w:rPr>
              <w:t>1</w:t>
            </w:r>
            <w:r w:rsidRPr="00F67B63">
              <w:rPr>
                <w:rFonts w:hint="eastAsia"/>
                <w:szCs w:val="21"/>
              </w:rPr>
              <w:t>）承水口径：Ф</w:t>
            </w:r>
            <w:r w:rsidRPr="00F67B63">
              <w:rPr>
                <w:rFonts w:hint="eastAsia"/>
                <w:szCs w:val="21"/>
              </w:rPr>
              <w:t xml:space="preserve">200+0.6mm  </w:t>
            </w:r>
            <w:r w:rsidRPr="00F67B63">
              <w:rPr>
                <w:rFonts w:hint="eastAsia"/>
                <w:szCs w:val="21"/>
              </w:rPr>
              <w:t>外刃口角度</w:t>
            </w:r>
            <w:r w:rsidRPr="00F67B63">
              <w:rPr>
                <w:rFonts w:hint="eastAsia"/>
                <w:szCs w:val="21"/>
              </w:rPr>
              <w:t>45</w:t>
            </w:r>
            <w:r w:rsidRPr="00F67B63">
              <w:rPr>
                <w:rFonts w:hint="eastAsia"/>
                <w:szCs w:val="21"/>
              </w:rPr>
              <w:t>°；</w:t>
            </w:r>
            <w:r w:rsidRPr="00F67B63">
              <w:rPr>
                <w:rFonts w:hint="eastAsia"/>
                <w:szCs w:val="21"/>
              </w:rPr>
              <w:br/>
              <w:t>2</w:t>
            </w:r>
            <w:r w:rsidRPr="00F67B63">
              <w:rPr>
                <w:rFonts w:hint="eastAsia"/>
                <w:szCs w:val="21"/>
              </w:rPr>
              <w:t>）测量降水强度：</w:t>
            </w:r>
            <w:r w:rsidRPr="00F67B63">
              <w:rPr>
                <w:rFonts w:hint="eastAsia"/>
                <w:szCs w:val="21"/>
              </w:rPr>
              <w:t>0~4mm/min</w:t>
            </w:r>
            <w:r w:rsidRPr="00F67B63">
              <w:rPr>
                <w:rFonts w:hint="eastAsia"/>
                <w:szCs w:val="21"/>
              </w:rPr>
              <w:t>，在</w:t>
            </w:r>
            <w:r w:rsidRPr="00F67B63">
              <w:rPr>
                <w:rFonts w:hint="eastAsia"/>
                <w:szCs w:val="21"/>
              </w:rPr>
              <w:t>8mm/min</w:t>
            </w:r>
            <w:r w:rsidRPr="00F67B63">
              <w:rPr>
                <w:rFonts w:hint="eastAsia"/>
                <w:szCs w:val="21"/>
              </w:rPr>
              <w:t>可以工作；</w:t>
            </w:r>
            <w:r w:rsidRPr="00F67B63">
              <w:rPr>
                <w:rFonts w:hint="eastAsia"/>
                <w:szCs w:val="21"/>
              </w:rPr>
              <w:br/>
              <w:t>4</w:t>
            </w:r>
            <w:r w:rsidRPr="00F67B63">
              <w:rPr>
                <w:rFonts w:hint="eastAsia"/>
                <w:szCs w:val="21"/>
              </w:rPr>
              <w:t>）分辨率：</w:t>
            </w:r>
            <w:r w:rsidRPr="00F67B63">
              <w:rPr>
                <w:rFonts w:hint="eastAsia"/>
                <w:szCs w:val="21"/>
              </w:rPr>
              <w:t>0.1</w:t>
            </w:r>
            <w:r w:rsidRPr="00F67B63">
              <w:rPr>
                <w:rFonts w:hint="eastAsia"/>
                <w:szCs w:val="21"/>
              </w:rPr>
              <w:t>、</w:t>
            </w:r>
            <w:r w:rsidRPr="00F67B63">
              <w:rPr>
                <w:rFonts w:hint="eastAsia"/>
                <w:szCs w:val="21"/>
              </w:rPr>
              <w:t>0.2</w:t>
            </w:r>
            <w:r w:rsidRPr="00F67B63">
              <w:rPr>
                <w:rFonts w:hint="eastAsia"/>
                <w:szCs w:val="21"/>
              </w:rPr>
              <w:t>、</w:t>
            </w:r>
            <w:r w:rsidRPr="00F67B63">
              <w:rPr>
                <w:rFonts w:hint="eastAsia"/>
                <w:szCs w:val="21"/>
              </w:rPr>
              <w:t>0.5</w:t>
            </w:r>
            <w:r w:rsidRPr="00F67B63">
              <w:rPr>
                <w:rFonts w:hint="eastAsia"/>
                <w:szCs w:val="21"/>
              </w:rPr>
              <w:t>、</w:t>
            </w:r>
            <w:r w:rsidRPr="00F67B63">
              <w:rPr>
                <w:rFonts w:hint="eastAsia"/>
                <w:szCs w:val="21"/>
              </w:rPr>
              <w:t>1mm</w:t>
            </w:r>
            <w:r w:rsidRPr="00F67B63">
              <w:rPr>
                <w:rFonts w:hint="eastAsia"/>
                <w:szCs w:val="21"/>
              </w:rPr>
              <w:t>（</w:t>
            </w:r>
            <w:r w:rsidRPr="00F67B63">
              <w:rPr>
                <w:rFonts w:hint="eastAsia"/>
                <w:szCs w:val="21"/>
              </w:rPr>
              <w:t>3.14</w:t>
            </w:r>
            <w:r w:rsidRPr="00F67B63">
              <w:rPr>
                <w:rFonts w:hint="eastAsia"/>
                <w:szCs w:val="21"/>
              </w:rPr>
              <w:t>、</w:t>
            </w:r>
            <w:r w:rsidRPr="00F67B63">
              <w:rPr>
                <w:rFonts w:hint="eastAsia"/>
                <w:szCs w:val="21"/>
              </w:rPr>
              <w:t>6.28</w:t>
            </w:r>
            <w:r w:rsidRPr="00F67B63">
              <w:rPr>
                <w:rFonts w:hint="eastAsia"/>
                <w:szCs w:val="21"/>
              </w:rPr>
              <w:t>、</w:t>
            </w:r>
            <w:r w:rsidRPr="00F67B63">
              <w:rPr>
                <w:rFonts w:hint="eastAsia"/>
                <w:szCs w:val="21"/>
              </w:rPr>
              <w:t>15.7</w:t>
            </w:r>
            <w:r w:rsidRPr="00F67B63">
              <w:rPr>
                <w:rFonts w:hint="eastAsia"/>
                <w:szCs w:val="21"/>
              </w:rPr>
              <w:t>、</w:t>
            </w:r>
            <w:r w:rsidRPr="00F67B63">
              <w:rPr>
                <w:rFonts w:hint="eastAsia"/>
                <w:szCs w:val="21"/>
              </w:rPr>
              <w:t>31.4ml</w:t>
            </w:r>
            <w:r w:rsidRPr="00F67B63">
              <w:rPr>
                <w:rFonts w:hint="eastAsia"/>
                <w:szCs w:val="21"/>
              </w:rPr>
              <w:t>）；</w:t>
            </w:r>
            <w:r w:rsidRPr="00F67B63">
              <w:rPr>
                <w:rFonts w:hint="eastAsia"/>
                <w:szCs w:val="21"/>
              </w:rPr>
              <w:br/>
              <w:t>4</w:t>
            </w:r>
            <w:r w:rsidRPr="00F67B63">
              <w:rPr>
                <w:rFonts w:hint="eastAsia"/>
                <w:szCs w:val="21"/>
              </w:rPr>
              <w:t>）误差：±</w:t>
            </w:r>
            <w:r w:rsidRPr="00F67B63">
              <w:rPr>
                <w:rFonts w:hint="eastAsia"/>
                <w:szCs w:val="21"/>
              </w:rPr>
              <w:t>3%</w:t>
            </w:r>
            <w:r w:rsidRPr="00F67B63">
              <w:rPr>
                <w:rFonts w:hint="eastAsia"/>
                <w:szCs w:val="21"/>
              </w:rPr>
              <w:t>（室内静态测试，雨强为</w:t>
            </w:r>
            <w:r w:rsidRPr="00F67B63">
              <w:rPr>
                <w:rFonts w:hint="eastAsia"/>
                <w:szCs w:val="21"/>
              </w:rPr>
              <w:t>2mm/min</w:t>
            </w:r>
            <w:r w:rsidRPr="00F67B63">
              <w:rPr>
                <w:rFonts w:hint="eastAsia"/>
                <w:szCs w:val="21"/>
              </w:rPr>
              <w:t>）；</w:t>
            </w:r>
            <w:r w:rsidRPr="00F67B63">
              <w:rPr>
                <w:rFonts w:hint="eastAsia"/>
                <w:szCs w:val="21"/>
              </w:rPr>
              <w:br/>
              <w:t>5</w:t>
            </w:r>
            <w:r w:rsidRPr="00F67B63">
              <w:rPr>
                <w:rFonts w:hint="eastAsia"/>
                <w:szCs w:val="21"/>
              </w:rPr>
              <w:t>）输出信号：单干式舌簧管通断；双干式舌簧管通断，常态时一通一断；</w:t>
            </w:r>
            <w:r w:rsidRPr="00F67B63">
              <w:rPr>
                <w:rFonts w:hint="eastAsia"/>
                <w:szCs w:val="21"/>
              </w:rPr>
              <w:br/>
              <w:t>6</w:t>
            </w:r>
            <w:r w:rsidRPr="00F67B63">
              <w:rPr>
                <w:rFonts w:hint="eastAsia"/>
                <w:szCs w:val="21"/>
              </w:rPr>
              <w:t>）开关容量：</w:t>
            </w:r>
            <w:r w:rsidRPr="00F67B63">
              <w:rPr>
                <w:rFonts w:hint="eastAsia"/>
                <w:szCs w:val="21"/>
              </w:rPr>
              <w:t>DC</w:t>
            </w:r>
            <w:r w:rsidRPr="00F67B63">
              <w:rPr>
                <w:rFonts w:hint="eastAsia"/>
                <w:szCs w:val="21"/>
              </w:rPr>
              <w:t>，</w:t>
            </w:r>
            <w:r w:rsidRPr="00F67B63">
              <w:rPr>
                <w:rFonts w:hint="eastAsia"/>
                <w:szCs w:val="21"/>
              </w:rPr>
              <w:t>V</w:t>
            </w:r>
            <w:r w:rsidRPr="00F67B63">
              <w:rPr>
                <w:rFonts w:hint="eastAsia"/>
                <w:szCs w:val="21"/>
              </w:rPr>
              <w:t>≤</w:t>
            </w:r>
            <w:r w:rsidRPr="00F67B63">
              <w:rPr>
                <w:rFonts w:hint="eastAsia"/>
                <w:szCs w:val="21"/>
              </w:rPr>
              <w:t>12V</w:t>
            </w:r>
            <w:r w:rsidRPr="00F67B63">
              <w:rPr>
                <w:rFonts w:hint="eastAsia"/>
                <w:szCs w:val="21"/>
              </w:rPr>
              <w:t>，</w:t>
            </w:r>
            <w:r w:rsidRPr="00F67B63">
              <w:rPr>
                <w:rFonts w:hint="eastAsia"/>
                <w:szCs w:val="21"/>
              </w:rPr>
              <w:t>I</w:t>
            </w:r>
            <w:r w:rsidRPr="00F67B63">
              <w:rPr>
                <w:rFonts w:hint="eastAsia"/>
                <w:szCs w:val="21"/>
              </w:rPr>
              <w:t>≤</w:t>
            </w:r>
            <w:r w:rsidRPr="00F67B63">
              <w:rPr>
                <w:rFonts w:hint="eastAsia"/>
                <w:szCs w:val="21"/>
              </w:rPr>
              <w:t>500mA</w:t>
            </w:r>
            <w:r w:rsidRPr="00F67B63">
              <w:rPr>
                <w:rFonts w:hint="eastAsia"/>
                <w:szCs w:val="21"/>
              </w:rPr>
              <w:t>；</w:t>
            </w:r>
            <w:r w:rsidRPr="00F67B63">
              <w:rPr>
                <w:rFonts w:hint="eastAsia"/>
                <w:szCs w:val="21"/>
              </w:rPr>
              <w:br/>
              <w:t>7</w:t>
            </w:r>
            <w:r w:rsidRPr="00F67B63">
              <w:rPr>
                <w:rFonts w:hint="eastAsia"/>
                <w:szCs w:val="21"/>
              </w:rPr>
              <w:t>）工作温度：</w:t>
            </w:r>
            <w:r w:rsidRPr="00F67B63">
              <w:rPr>
                <w:rFonts w:hint="eastAsia"/>
                <w:szCs w:val="21"/>
              </w:rPr>
              <w:t>-10~50</w:t>
            </w:r>
            <w:r w:rsidRPr="00F67B63">
              <w:rPr>
                <w:rFonts w:hint="eastAsia"/>
                <w:szCs w:val="21"/>
              </w:rPr>
              <w:t>℃，湿度</w:t>
            </w:r>
            <w:r w:rsidRPr="00F67B63">
              <w:rPr>
                <w:rFonts w:hint="eastAsia"/>
                <w:szCs w:val="21"/>
              </w:rPr>
              <w:t>&lt;95%(40</w:t>
            </w:r>
            <w:r w:rsidRPr="00F67B63">
              <w:rPr>
                <w:rFonts w:hint="eastAsia"/>
                <w:szCs w:val="21"/>
              </w:rPr>
              <w:t>℃</w:t>
            </w:r>
            <w:r w:rsidRPr="00F67B63">
              <w:rPr>
                <w:rFonts w:hint="eastAsia"/>
                <w:szCs w:val="21"/>
              </w:rPr>
              <w:t>)</w:t>
            </w:r>
            <w:r w:rsidRPr="00F67B63">
              <w:rPr>
                <w:rFonts w:hint="eastAsia"/>
                <w:szCs w:val="21"/>
              </w:rPr>
              <w:t>；贮存温度：－</w:t>
            </w:r>
            <w:r w:rsidRPr="00F67B63">
              <w:rPr>
                <w:rFonts w:hint="eastAsia"/>
                <w:szCs w:val="21"/>
              </w:rPr>
              <w:t>20</w:t>
            </w:r>
            <w:r w:rsidRPr="00F67B63">
              <w:rPr>
                <w:rFonts w:hint="eastAsia"/>
                <w:szCs w:val="21"/>
              </w:rPr>
              <w:t>℃</w:t>
            </w:r>
            <w:r w:rsidRPr="00F67B63">
              <w:rPr>
                <w:rFonts w:hint="eastAsia"/>
                <w:szCs w:val="21"/>
              </w:rPr>
              <w:t>~60</w:t>
            </w:r>
            <w:r w:rsidRPr="00F67B63">
              <w:rPr>
                <w:rFonts w:hint="eastAsia"/>
                <w:szCs w:val="21"/>
              </w:rPr>
              <w:t>℃；</w:t>
            </w:r>
            <w:r w:rsidRPr="00F67B63">
              <w:rPr>
                <w:rFonts w:hint="eastAsia"/>
                <w:szCs w:val="21"/>
              </w:rPr>
              <w:br/>
              <w:t>8</w:t>
            </w:r>
            <w:r w:rsidRPr="00F67B63">
              <w:rPr>
                <w:rFonts w:hint="eastAsia"/>
                <w:szCs w:val="21"/>
              </w:rPr>
              <w:t>）平均无故障工作时间：≥</w:t>
            </w:r>
            <w:r w:rsidRPr="00F67B63">
              <w:rPr>
                <w:rFonts w:hint="eastAsia"/>
                <w:szCs w:val="21"/>
              </w:rPr>
              <w:t>30000</w:t>
            </w:r>
            <w:r w:rsidRPr="00F67B63">
              <w:rPr>
                <w:rFonts w:hint="eastAsia"/>
                <w:szCs w:val="21"/>
              </w:rPr>
              <w:t>小时；</w:t>
            </w:r>
          </w:p>
          <w:p w:rsidR="003D3BB9" w:rsidRPr="00F67B63" w:rsidRDefault="003D3BB9" w:rsidP="003D3BB9">
            <w:pPr>
              <w:rPr>
                <w:szCs w:val="21"/>
                <w:lang w:val="zh-CN"/>
              </w:rPr>
            </w:pPr>
            <w:r w:rsidRPr="00F67B63">
              <w:rPr>
                <w:rFonts w:hint="eastAsia"/>
                <w:szCs w:val="21"/>
              </w:rPr>
              <w:t>配避雷器；</w:t>
            </w:r>
          </w:p>
        </w:tc>
        <w:tc>
          <w:tcPr>
            <w:tcW w:w="986" w:type="dxa"/>
            <w:vAlign w:val="center"/>
          </w:tcPr>
          <w:p w:rsidR="003D3BB9" w:rsidRPr="00F67B63" w:rsidRDefault="003D3BB9" w:rsidP="003D3BB9">
            <w:pPr>
              <w:rPr>
                <w:rFonts w:ascii="宋体" w:hAnsi="宋体"/>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rFonts w:ascii="宋体" w:hAnsi="宋体"/>
                <w:szCs w:val="21"/>
              </w:rPr>
            </w:pPr>
            <w:r w:rsidRPr="00F67B63">
              <w:rPr>
                <w:rFonts w:ascii="宋体" w:hAnsi="宋体" w:hint="eastAsia"/>
                <w:szCs w:val="21"/>
              </w:rPr>
              <w:t>智能信息数据采集装置</w:t>
            </w:r>
          </w:p>
        </w:tc>
        <w:tc>
          <w:tcPr>
            <w:tcW w:w="546" w:type="dxa"/>
            <w:vAlign w:val="center"/>
          </w:tcPr>
          <w:p w:rsidR="003D3BB9" w:rsidRPr="00F67B63" w:rsidRDefault="003D3BB9" w:rsidP="003D3BB9">
            <w:pPr>
              <w:rPr>
                <w:szCs w:val="21"/>
              </w:rPr>
            </w:pPr>
            <w:r w:rsidRPr="00F67B63">
              <w:rPr>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numPr>
                <w:ilvl w:val="0"/>
                <w:numId w:val="6"/>
              </w:numPr>
              <w:rPr>
                <w:rFonts w:ascii="宋体" w:hAnsi="宋体"/>
                <w:szCs w:val="21"/>
              </w:rPr>
            </w:pPr>
            <w:r w:rsidRPr="00F67B63">
              <w:rPr>
                <w:rFonts w:ascii="宋体" w:hAnsi="宋体" w:hint="eastAsia"/>
                <w:szCs w:val="21"/>
              </w:rPr>
              <w:t>提供 2 路雨量计接口、2 路 RS232 接口、2 路 RS485 接口、8</w:t>
            </w:r>
            <w:r w:rsidRPr="00F67B63">
              <w:rPr>
                <w:rFonts w:ascii="宋体" w:hAnsi="宋体"/>
                <w:szCs w:val="21"/>
              </w:rPr>
              <w:t>路模拟量输入接口（支持 4-20mA 电流或 0-5V 电压信号）、1 路 14 位格雷码输入接口或开入采集、4 路磁保持继电器无源开出，4 路可控继电器无源开关量开出</w:t>
            </w:r>
            <w:r w:rsidRPr="00F67B63">
              <w:rPr>
                <w:rFonts w:ascii="宋体" w:hAnsi="宋体" w:hint="eastAsia"/>
                <w:szCs w:val="21"/>
              </w:rPr>
              <w:t>；</w:t>
            </w:r>
          </w:p>
          <w:p w:rsidR="003D3BB9" w:rsidRPr="00F67B63" w:rsidRDefault="003D3BB9" w:rsidP="003D3BB9">
            <w:pPr>
              <w:numPr>
                <w:ilvl w:val="0"/>
                <w:numId w:val="6"/>
              </w:numPr>
              <w:rPr>
                <w:rFonts w:ascii="宋体" w:hAnsi="宋体"/>
                <w:szCs w:val="21"/>
              </w:rPr>
            </w:pPr>
            <w:r w:rsidRPr="00F67B63">
              <w:rPr>
                <w:rFonts w:ascii="宋体" w:hAnsi="宋体" w:hint="eastAsia"/>
                <w:szCs w:val="21"/>
              </w:rPr>
              <w:t xml:space="preserve">远传方式：4G、3G、GPRS、全球通等； </w:t>
            </w:r>
          </w:p>
          <w:p w:rsidR="003D3BB9" w:rsidRPr="00F67B63" w:rsidRDefault="003D3BB9" w:rsidP="003D3BB9">
            <w:pPr>
              <w:rPr>
                <w:rFonts w:ascii="宋体" w:hAnsi="宋体"/>
                <w:szCs w:val="21"/>
              </w:rPr>
            </w:pPr>
            <w:r w:rsidRPr="00F67B63">
              <w:rPr>
                <w:rFonts w:ascii="宋体" w:hAnsi="宋体"/>
                <w:szCs w:val="21"/>
              </w:rPr>
              <w:t xml:space="preserve">近端传输方式：RS232、RS485、以太网、WIFI； </w:t>
            </w:r>
          </w:p>
          <w:p w:rsidR="003D3BB9" w:rsidRPr="00F67B63" w:rsidRDefault="003D3BB9" w:rsidP="003D3BB9">
            <w:pPr>
              <w:numPr>
                <w:ilvl w:val="0"/>
                <w:numId w:val="6"/>
              </w:numPr>
              <w:rPr>
                <w:rFonts w:ascii="宋体" w:hAnsi="宋体"/>
                <w:szCs w:val="21"/>
                <w:lang w:val="zh-CN"/>
              </w:rPr>
            </w:pPr>
            <w:r w:rsidRPr="00F67B63">
              <w:rPr>
                <w:rFonts w:ascii="宋体" w:hAnsi="宋体" w:hint="eastAsia"/>
                <w:szCs w:val="21"/>
              </w:rPr>
              <w:t>能提供不同传感器的输入接口，对不同类型传感器供电，对多路传感器自动切换，有数据暂存及断电数据保护功能，有对传感器工作状态的诊断和自诊断能力，有人工读数适配器接口，有雷电保护装置，防潮密封。</w:t>
            </w:r>
          </w:p>
          <w:p w:rsidR="003D3BB9" w:rsidRPr="00F67B63" w:rsidRDefault="003D3BB9" w:rsidP="003D3BB9">
            <w:pPr>
              <w:numPr>
                <w:ilvl w:val="0"/>
                <w:numId w:val="6"/>
              </w:numPr>
              <w:rPr>
                <w:rFonts w:ascii="宋体" w:hAnsi="宋体"/>
                <w:szCs w:val="21"/>
                <w:lang w:val="zh-CN"/>
              </w:rPr>
            </w:pPr>
            <w:r w:rsidRPr="00F67B63">
              <w:rPr>
                <w:rFonts w:ascii="宋体" w:hAnsi="宋体" w:hint="eastAsia"/>
                <w:szCs w:val="21"/>
              </w:rPr>
              <w:t>包括电源配电器、防雷、防潮及保护箱；</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szCs w:val="21"/>
              </w:rPr>
              <w:t>连接电缆</w:t>
            </w:r>
            <w:r w:rsidRPr="00F67B63">
              <w:rPr>
                <w:rFonts w:hint="eastAsia"/>
                <w:szCs w:val="21"/>
              </w:rPr>
              <w:t>、线材</w:t>
            </w:r>
          </w:p>
        </w:tc>
        <w:tc>
          <w:tcPr>
            <w:tcW w:w="546" w:type="dxa"/>
            <w:vAlign w:val="center"/>
          </w:tcPr>
          <w:p w:rsidR="003D3BB9" w:rsidRPr="00F67B63" w:rsidRDefault="003D3BB9" w:rsidP="003D3BB9">
            <w:pPr>
              <w:rPr>
                <w:szCs w:val="21"/>
              </w:rPr>
            </w:pPr>
            <w:r w:rsidRPr="00F67B63">
              <w:rPr>
                <w:szCs w:val="21"/>
              </w:rPr>
              <w:t>米</w:t>
            </w:r>
          </w:p>
        </w:tc>
        <w:tc>
          <w:tcPr>
            <w:tcW w:w="900" w:type="dxa"/>
            <w:vAlign w:val="center"/>
          </w:tcPr>
          <w:p w:rsidR="003D3BB9" w:rsidRPr="00F67B63" w:rsidRDefault="003D3BB9" w:rsidP="003D3BB9">
            <w:pPr>
              <w:rPr>
                <w:szCs w:val="21"/>
              </w:rPr>
            </w:pPr>
            <w:r w:rsidRPr="00F67B63">
              <w:rPr>
                <w:rFonts w:hint="eastAsia"/>
                <w:szCs w:val="21"/>
              </w:rPr>
              <w:t>300</w:t>
            </w:r>
          </w:p>
        </w:tc>
        <w:tc>
          <w:tcPr>
            <w:tcW w:w="5123" w:type="dxa"/>
            <w:vAlign w:val="center"/>
          </w:tcPr>
          <w:p w:rsidR="003D3BB9" w:rsidRPr="00F67B63" w:rsidRDefault="003D3BB9" w:rsidP="003D3BB9">
            <w:pPr>
              <w:rPr>
                <w:szCs w:val="21"/>
                <w:lang w:val="zh-CN"/>
              </w:rPr>
            </w:pPr>
            <w:r w:rsidRPr="00F67B63">
              <w:rPr>
                <w:rFonts w:hint="eastAsia"/>
                <w:szCs w:val="21"/>
              </w:rPr>
              <w:t>与设备配套</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szCs w:val="21"/>
              </w:rPr>
              <w:t>水</w:t>
            </w:r>
            <w:r w:rsidRPr="00F67B63">
              <w:rPr>
                <w:rFonts w:hint="eastAsia"/>
                <w:szCs w:val="21"/>
              </w:rPr>
              <w:t>雨</w:t>
            </w:r>
            <w:r w:rsidRPr="00F67B63">
              <w:rPr>
                <w:szCs w:val="21"/>
              </w:rPr>
              <w:t>情测报系统</w:t>
            </w:r>
            <w:r w:rsidRPr="00F67B63">
              <w:rPr>
                <w:rFonts w:hint="eastAsia"/>
                <w:szCs w:val="21"/>
              </w:rPr>
              <w:t>监控</w:t>
            </w:r>
            <w:r w:rsidRPr="00F67B63">
              <w:rPr>
                <w:szCs w:val="21"/>
              </w:rPr>
              <w:t>软件</w:t>
            </w:r>
          </w:p>
        </w:tc>
        <w:tc>
          <w:tcPr>
            <w:tcW w:w="546" w:type="dxa"/>
            <w:vAlign w:val="center"/>
          </w:tcPr>
          <w:p w:rsidR="003D3BB9" w:rsidRPr="00F67B63" w:rsidRDefault="003D3BB9" w:rsidP="003D3BB9">
            <w:pPr>
              <w:rPr>
                <w:szCs w:val="21"/>
              </w:rPr>
            </w:pPr>
            <w:r w:rsidRPr="00F67B63">
              <w:rPr>
                <w:szCs w:val="21"/>
              </w:rPr>
              <w:t>项</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lang w:val="zh-CN"/>
              </w:rPr>
            </w:pPr>
            <w:r w:rsidRPr="00F67B63">
              <w:rPr>
                <w:rFonts w:hint="eastAsia"/>
                <w:szCs w:val="21"/>
              </w:rPr>
              <w:t>具有：系统管理、数据管理、自动化监测数据自动换算和转入、监测数据通用处理和查询、监测图标制作、监测资料成果换算和报表制作、远程控制等功能</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szCs w:val="21"/>
              </w:rPr>
              <w:t>水</w:t>
            </w:r>
            <w:r w:rsidRPr="00F67B63">
              <w:rPr>
                <w:rFonts w:hint="eastAsia"/>
                <w:szCs w:val="21"/>
              </w:rPr>
              <w:t>雨</w:t>
            </w:r>
            <w:r w:rsidRPr="00F67B63">
              <w:rPr>
                <w:szCs w:val="21"/>
              </w:rPr>
              <w:t>情自动测报系统</w:t>
            </w:r>
            <w:r w:rsidRPr="00F67B63">
              <w:rPr>
                <w:rFonts w:hint="eastAsia"/>
                <w:szCs w:val="21"/>
              </w:rPr>
              <w:t>调试</w:t>
            </w:r>
            <w:r w:rsidRPr="00F67B63">
              <w:rPr>
                <w:rFonts w:hint="eastAsia"/>
                <w:szCs w:val="21"/>
              </w:rPr>
              <w:t>/</w:t>
            </w:r>
            <w:r w:rsidRPr="00F67B63">
              <w:rPr>
                <w:rFonts w:hint="eastAsia"/>
                <w:szCs w:val="21"/>
              </w:rPr>
              <w:t>电测</w:t>
            </w:r>
            <w:r w:rsidRPr="00F67B63">
              <w:rPr>
                <w:rFonts w:hint="eastAsia"/>
                <w:szCs w:val="21"/>
              </w:rPr>
              <w:t>/</w:t>
            </w:r>
            <w:r w:rsidRPr="00F67B63">
              <w:rPr>
                <w:rFonts w:hint="eastAsia"/>
                <w:szCs w:val="21"/>
              </w:rPr>
              <w:t>运输</w:t>
            </w:r>
            <w:r w:rsidRPr="00F67B63">
              <w:rPr>
                <w:rFonts w:hint="eastAsia"/>
                <w:szCs w:val="21"/>
              </w:rPr>
              <w:t>/</w:t>
            </w:r>
            <w:r w:rsidRPr="00F67B63">
              <w:rPr>
                <w:rFonts w:hint="eastAsia"/>
                <w:szCs w:val="21"/>
              </w:rPr>
              <w:t>管理</w:t>
            </w:r>
          </w:p>
        </w:tc>
        <w:tc>
          <w:tcPr>
            <w:tcW w:w="546" w:type="dxa"/>
            <w:vAlign w:val="center"/>
          </w:tcPr>
          <w:p w:rsidR="003D3BB9" w:rsidRPr="00F67B63" w:rsidRDefault="003D3BB9" w:rsidP="003D3BB9">
            <w:pPr>
              <w:rPr>
                <w:szCs w:val="21"/>
              </w:rPr>
            </w:pPr>
            <w:r w:rsidRPr="00F67B63">
              <w:rPr>
                <w:szCs w:val="21"/>
              </w:rPr>
              <w:t>项</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三</w:t>
            </w:r>
          </w:p>
        </w:tc>
        <w:tc>
          <w:tcPr>
            <w:tcW w:w="2379" w:type="dxa"/>
            <w:vAlign w:val="center"/>
          </w:tcPr>
          <w:p w:rsidR="003D3BB9" w:rsidRPr="00F67B63" w:rsidRDefault="003D3BB9" w:rsidP="003D3BB9">
            <w:pPr>
              <w:rPr>
                <w:szCs w:val="21"/>
              </w:rPr>
            </w:pPr>
            <w:r w:rsidRPr="00F67B63">
              <w:rPr>
                <w:rFonts w:hint="eastAsia"/>
                <w:szCs w:val="21"/>
              </w:rPr>
              <w:t>工程数据管理子系统</w:t>
            </w: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数据服务器</w:t>
            </w:r>
            <w:r w:rsidRPr="00F67B63">
              <w:rPr>
                <w:rFonts w:hint="eastAsia"/>
                <w:szCs w:val="21"/>
              </w:rPr>
              <w:t xml:space="preserve">  </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国际名优品牌机架式服务器；配置不低于</w:t>
            </w:r>
            <w:r w:rsidRPr="00F67B63">
              <w:rPr>
                <w:rFonts w:hint="eastAsia"/>
                <w:szCs w:val="21"/>
              </w:rPr>
              <w:t>12</w:t>
            </w:r>
            <w:r w:rsidRPr="00F67B63">
              <w:rPr>
                <w:rFonts w:hint="eastAsia"/>
                <w:szCs w:val="21"/>
              </w:rPr>
              <w:t>核</w:t>
            </w:r>
            <w:r w:rsidRPr="00F67B63">
              <w:rPr>
                <w:rFonts w:hint="eastAsia"/>
                <w:szCs w:val="21"/>
              </w:rPr>
              <w:t xml:space="preserve"> 12</w:t>
            </w:r>
            <w:r w:rsidRPr="00F67B63">
              <w:rPr>
                <w:rFonts w:hint="eastAsia"/>
                <w:szCs w:val="21"/>
              </w:rPr>
              <w:t>线程丨</w:t>
            </w:r>
            <w:r w:rsidRPr="00F67B63">
              <w:rPr>
                <w:rFonts w:hint="eastAsia"/>
                <w:szCs w:val="21"/>
              </w:rPr>
              <w:t>16G</w:t>
            </w:r>
            <w:r w:rsidRPr="00F67B63">
              <w:rPr>
                <w:rFonts w:hint="eastAsia"/>
                <w:szCs w:val="21"/>
              </w:rPr>
              <w:t>丨</w:t>
            </w:r>
            <w:r w:rsidRPr="00F67B63">
              <w:rPr>
                <w:rFonts w:hint="eastAsia"/>
                <w:szCs w:val="21"/>
              </w:rPr>
              <w:t>2*2T</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数据库软件系统</w:t>
            </w:r>
            <w:r w:rsidRPr="00F67B63">
              <w:rPr>
                <w:rFonts w:hint="eastAsia"/>
                <w:szCs w:val="21"/>
              </w:rPr>
              <w:t xml:space="preserve"> </w:t>
            </w:r>
          </w:p>
        </w:tc>
        <w:tc>
          <w:tcPr>
            <w:tcW w:w="546" w:type="dxa"/>
            <w:vAlign w:val="center"/>
          </w:tcPr>
          <w:p w:rsidR="003D3BB9" w:rsidRPr="00F67B63" w:rsidRDefault="003D3BB9" w:rsidP="003D3BB9">
            <w:pPr>
              <w:rPr>
                <w:szCs w:val="21"/>
              </w:rPr>
            </w:pPr>
            <w:r w:rsidRPr="00F67B63">
              <w:rPr>
                <w:szCs w:val="21"/>
              </w:rPr>
              <w:t>项</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满足本工程运行需要的实时历史数据库软件，详见技术要求文字部分。</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四</w:t>
            </w:r>
          </w:p>
        </w:tc>
        <w:tc>
          <w:tcPr>
            <w:tcW w:w="2379" w:type="dxa"/>
            <w:vAlign w:val="center"/>
          </w:tcPr>
          <w:p w:rsidR="003D3BB9" w:rsidRPr="00F67B63" w:rsidRDefault="003D3BB9" w:rsidP="003D3BB9">
            <w:pPr>
              <w:rPr>
                <w:szCs w:val="21"/>
              </w:rPr>
            </w:pPr>
            <w:r w:rsidRPr="00F67B63">
              <w:rPr>
                <w:rFonts w:hint="eastAsia"/>
                <w:szCs w:val="21"/>
              </w:rPr>
              <w:t>计算机网络通信及办公自动化子系统</w:t>
            </w: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asciiTheme="minorEastAsia" w:eastAsiaTheme="minorEastAsia" w:hAnsiTheme="minorEastAsia" w:cstheme="minorEastAsia" w:hint="eastAsia"/>
                <w:szCs w:val="21"/>
              </w:rPr>
              <w:t>以太网交换机</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企业级三层千兆以太网交换机；机架型；</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支持48个千兆电口，4个千兆光口；支持POE供电</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交换容量：≥432Gbps；/4.32Tbps</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网络管理：支持网管系统；</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路由：支持网络路由功能；</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VLAN：支持VLAN，支持IEEE802.1Q标准；</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冗余电源：冗余220VAC/DC 电源。</w:t>
            </w:r>
          </w:p>
          <w:p w:rsidR="003D3BB9" w:rsidRPr="00F67B63" w:rsidRDefault="003D3BB9" w:rsidP="003D3BB9">
            <w:pPr>
              <w:numPr>
                <w:ilvl w:val="0"/>
                <w:numId w:val="2"/>
              </w:numPr>
              <w:rPr>
                <w:rFonts w:asciiTheme="minorEastAsia" w:eastAsiaTheme="minorEastAsia" w:hAnsiTheme="minorEastAsia" w:cstheme="minorEastAsia"/>
                <w:szCs w:val="21"/>
              </w:rPr>
            </w:pPr>
            <w:r w:rsidRPr="00F67B63">
              <w:rPr>
                <w:rFonts w:asciiTheme="minorEastAsia" w:eastAsiaTheme="minorEastAsia" w:hAnsiTheme="minorEastAsia" w:cstheme="minorEastAsia" w:hint="eastAsia"/>
                <w:szCs w:val="21"/>
              </w:rPr>
              <w:t>工作温度：-5℃～+50℃：</w:t>
            </w:r>
          </w:p>
          <w:p w:rsidR="003D3BB9" w:rsidRPr="00F67B63" w:rsidRDefault="003D3BB9" w:rsidP="003D3BB9">
            <w:pPr>
              <w:numPr>
                <w:ilvl w:val="0"/>
                <w:numId w:val="2"/>
              </w:numPr>
              <w:rPr>
                <w:szCs w:val="21"/>
                <w:lang w:val="zh-CN"/>
              </w:rPr>
            </w:pPr>
            <w:r w:rsidRPr="00F67B63">
              <w:rPr>
                <w:rFonts w:asciiTheme="minorEastAsia" w:eastAsiaTheme="minorEastAsia" w:hAnsiTheme="minorEastAsia" w:cstheme="minorEastAsia" w:hint="eastAsia"/>
                <w:szCs w:val="21"/>
              </w:rPr>
              <w:t>工作电源：220VAC。</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路由器及附件</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rPr>
            </w:pPr>
            <w:r w:rsidRPr="00F67B63">
              <w:rPr>
                <w:rFonts w:hint="eastAsia"/>
                <w:szCs w:val="21"/>
              </w:rPr>
              <w:t>包转发率≥</w:t>
            </w:r>
            <w:r w:rsidRPr="00F67B63">
              <w:rPr>
                <w:rFonts w:hint="eastAsia"/>
                <w:szCs w:val="21"/>
              </w:rPr>
              <w:t>9Mpps</w:t>
            </w:r>
            <w:r w:rsidRPr="00F67B63">
              <w:rPr>
                <w:rFonts w:hint="eastAsia"/>
                <w:szCs w:val="21"/>
              </w:rPr>
              <w:t>；</w:t>
            </w:r>
            <w:r w:rsidRPr="00F67B63">
              <w:rPr>
                <w:rFonts w:hint="eastAsia"/>
                <w:szCs w:val="21"/>
              </w:rPr>
              <w:t>4</w:t>
            </w:r>
            <w:r w:rsidRPr="00F67B63">
              <w:rPr>
                <w:rFonts w:hint="eastAsia"/>
                <w:szCs w:val="21"/>
              </w:rPr>
              <w:t>个千兆电口（</w:t>
            </w:r>
            <w:r w:rsidRPr="00F67B63">
              <w:rPr>
                <w:rFonts w:hint="eastAsia"/>
                <w:szCs w:val="21"/>
              </w:rPr>
              <w:t>2</w:t>
            </w:r>
            <w:r w:rsidRPr="00F67B63">
              <w:rPr>
                <w:rFonts w:hint="eastAsia"/>
                <w:szCs w:val="21"/>
              </w:rPr>
              <w:t>组</w:t>
            </w:r>
            <w:r w:rsidRPr="00F67B63">
              <w:rPr>
                <w:rFonts w:hint="eastAsia"/>
                <w:szCs w:val="21"/>
              </w:rPr>
              <w:t>combo</w:t>
            </w:r>
            <w:r w:rsidRPr="00F67B63">
              <w:rPr>
                <w:rFonts w:hint="eastAsia"/>
                <w:szCs w:val="21"/>
              </w:rPr>
              <w:t>口），</w:t>
            </w:r>
            <w:r w:rsidRPr="00F67B63">
              <w:rPr>
                <w:rFonts w:hint="eastAsia"/>
                <w:szCs w:val="21"/>
              </w:rPr>
              <w:t>2</w:t>
            </w:r>
            <w:r w:rsidRPr="00F67B63">
              <w:rPr>
                <w:rFonts w:hint="eastAsia"/>
                <w:szCs w:val="21"/>
              </w:rPr>
              <w:t>个千兆光口</w:t>
            </w:r>
          </w:p>
          <w:p w:rsidR="003D3BB9" w:rsidRPr="00F67B63" w:rsidRDefault="003D3BB9" w:rsidP="003D3BB9">
            <w:pPr>
              <w:rPr>
                <w:szCs w:val="21"/>
              </w:rPr>
            </w:pPr>
            <w:r w:rsidRPr="00F67B63">
              <w:rPr>
                <w:rFonts w:hint="eastAsia"/>
                <w:szCs w:val="21"/>
              </w:rPr>
              <w:t>路由协议：支持静态路由、</w:t>
            </w:r>
            <w:r w:rsidRPr="00F67B63">
              <w:rPr>
                <w:rFonts w:hint="eastAsia"/>
                <w:szCs w:val="21"/>
              </w:rPr>
              <w:t>PPPOE</w:t>
            </w:r>
            <w:r w:rsidRPr="00F67B63">
              <w:rPr>
                <w:rFonts w:hint="eastAsia"/>
                <w:szCs w:val="21"/>
              </w:rPr>
              <w:t>、</w:t>
            </w:r>
            <w:r w:rsidRPr="00F67B63">
              <w:rPr>
                <w:rFonts w:hint="eastAsia"/>
                <w:szCs w:val="21"/>
              </w:rPr>
              <w:t>RIP</w:t>
            </w:r>
            <w:r w:rsidRPr="00F67B63">
              <w:rPr>
                <w:rFonts w:hint="eastAsia"/>
                <w:szCs w:val="21"/>
              </w:rPr>
              <w:t>、</w:t>
            </w:r>
            <w:r w:rsidRPr="00F67B63">
              <w:rPr>
                <w:rFonts w:hint="eastAsia"/>
                <w:szCs w:val="21"/>
              </w:rPr>
              <w:t>OSPF</w:t>
            </w:r>
            <w:r w:rsidRPr="00F67B63">
              <w:rPr>
                <w:rFonts w:hint="eastAsia"/>
                <w:szCs w:val="21"/>
              </w:rPr>
              <w:t>等；</w:t>
            </w:r>
          </w:p>
          <w:p w:rsidR="003D3BB9" w:rsidRPr="00F67B63" w:rsidRDefault="003D3BB9" w:rsidP="003D3BB9">
            <w:pPr>
              <w:rPr>
                <w:szCs w:val="21"/>
              </w:rPr>
            </w:pPr>
            <w:r w:rsidRPr="00F67B63">
              <w:rPr>
                <w:rFonts w:hint="eastAsia"/>
                <w:szCs w:val="21"/>
              </w:rPr>
              <w:t>网络管理：支持</w:t>
            </w:r>
            <w:r w:rsidRPr="00F67B63">
              <w:rPr>
                <w:rFonts w:hint="eastAsia"/>
                <w:szCs w:val="21"/>
              </w:rPr>
              <w:t>QoS</w:t>
            </w:r>
            <w:r w:rsidRPr="00F67B63">
              <w:rPr>
                <w:rFonts w:hint="eastAsia"/>
                <w:szCs w:val="21"/>
              </w:rPr>
              <w:t>、</w:t>
            </w:r>
            <w:r w:rsidRPr="00F67B63">
              <w:rPr>
                <w:rFonts w:hint="eastAsia"/>
                <w:szCs w:val="21"/>
              </w:rPr>
              <w:t>SNMP</w:t>
            </w:r>
            <w:r w:rsidRPr="00F67B63">
              <w:rPr>
                <w:rFonts w:hint="eastAsia"/>
                <w:szCs w:val="21"/>
              </w:rPr>
              <w:t>，防</w:t>
            </w:r>
            <w:r w:rsidRPr="00F67B63">
              <w:rPr>
                <w:rFonts w:hint="eastAsia"/>
                <w:szCs w:val="21"/>
              </w:rPr>
              <w:t>ARP</w:t>
            </w:r>
            <w:r w:rsidRPr="00F67B63">
              <w:rPr>
                <w:rFonts w:hint="eastAsia"/>
                <w:szCs w:val="21"/>
              </w:rPr>
              <w:t>欺骗；</w:t>
            </w:r>
          </w:p>
          <w:p w:rsidR="003D3BB9" w:rsidRPr="00F67B63" w:rsidRDefault="003D3BB9" w:rsidP="003D3BB9">
            <w:pPr>
              <w:rPr>
                <w:szCs w:val="21"/>
              </w:rPr>
            </w:pPr>
            <w:r w:rsidRPr="00F67B63">
              <w:rPr>
                <w:rFonts w:hint="eastAsia"/>
                <w:szCs w:val="21"/>
              </w:rPr>
              <w:t>VPN</w:t>
            </w:r>
            <w:r w:rsidRPr="00F67B63">
              <w:rPr>
                <w:rFonts w:hint="eastAsia"/>
                <w:szCs w:val="21"/>
              </w:rPr>
              <w:t>路由：支持</w:t>
            </w:r>
            <w:r w:rsidRPr="00F67B63">
              <w:rPr>
                <w:rFonts w:hint="eastAsia"/>
                <w:szCs w:val="21"/>
              </w:rPr>
              <w:t>L2TP</w:t>
            </w:r>
            <w:r w:rsidRPr="00F67B63">
              <w:rPr>
                <w:rFonts w:hint="eastAsia"/>
                <w:szCs w:val="21"/>
              </w:rPr>
              <w:t>协议；</w:t>
            </w:r>
          </w:p>
          <w:p w:rsidR="003D3BB9" w:rsidRPr="00F67B63" w:rsidRDefault="003D3BB9" w:rsidP="003D3BB9">
            <w:pPr>
              <w:rPr>
                <w:szCs w:val="21"/>
                <w:lang w:val="zh-CN"/>
              </w:rPr>
            </w:pPr>
            <w:r w:rsidRPr="00F67B63">
              <w:rPr>
                <w:rFonts w:hint="eastAsia"/>
                <w:szCs w:val="21"/>
              </w:rPr>
              <w:t>工作温度：</w:t>
            </w:r>
            <w:r w:rsidRPr="00F67B63">
              <w:rPr>
                <w:rFonts w:hint="eastAsia"/>
                <w:szCs w:val="21"/>
              </w:rPr>
              <w:t>0</w:t>
            </w:r>
            <w:r w:rsidRPr="00F67B63">
              <w:rPr>
                <w:rFonts w:hint="eastAsia"/>
                <w:szCs w:val="21"/>
              </w:rPr>
              <w:t>℃～</w:t>
            </w:r>
            <w:r w:rsidRPr="00F67B63">
              <w:rPr>
                <w:rFonts w:hint="eastAsia"/>
                <w:szCs w:val="21"/>
              </w:rPr>
              <w:t>45</w:t>
            </w:r>
            <w:r w:rsidRPr="00F67B63">
              <w:rPr>
                <w:rFonts w:hint="eastAsia"/>
                <w:szCs w:val="21"/>
              </w:rPr>
              <w:t>℃：</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办公计算机</w:t>
            </w:r>
          </w:p>
        </w:tc>
        <w:tc>
          <w:tcPr>
            <w:tcW w:w="546" w:type="dxa"/>
            <w:vAlign w:val="center"/>
          </w:tcPr>
          <w:p w:rsidR="003D3BB9" w:rsidRPr="00F67B63" w:rsidRDefault="003D3BB9" w:rsidP="003D3BB9">
            <w:pPr>
              <w:rPr>
                <w:szCs w:val="21"/>
              </w:rPr>
            </w:pPr>
            <w:r w:rsidRPr="00F67B63">
              <w:rPr>
                <w:rFonts w:hint="eastAsia"/>
                <w:szCs w:val="21"/>
              </w:rPr>
              <w:t>台</w:t>
            </w:r>
            <w:r w:rsidRPr="00F67B63">
              <w:rPr>
                <w:szCs w:val="21"/>
              </w:rPr>
              <w:t xml:space="preserve"> </w:t>
            </w:r>
          </w:p>
        </w:tc>
        <w:tc>
          <w:tcPr>
            <w:tcW w:w="900" w:type="dxa"/>
            <w:vAlign w:val="center"/>
          </w:tcPr>
          <w:p w:rsidR="003D3BB9" w:rsidRPr="00F67B63" w:rsidRDefault="003D3BB9" w:rsidP="003D3BB9">
            <w:pPr>
              <w:rPr>
                <w:szCs w:val="21"/>
              </w:rPr>
            </w:pPr>
            <w:r w:rsidRPr="00F67B63">
              <w:rPr>
                <w:rFonts w:hint="eastAsia"/>
                <w:szCs w:val="21"/>
              </w:rPr>
              <w:t>5</w:t>
            </w:r>
          </w:p>
        </w:tc>
        <w:tc>
          <w:tcPr>
            <w:tcW w:w="5123" w:type="dxa"/>
            <w:vAlign w:val="center"/>
          </w:tcPr>
          <w:p w:rsidR="003D3BB9" w:rsidRPr="00F67B63" w:rsidRDefault="003D3BB9" w:rsidP="003D3BB9">
            <w:pPr>
              <w:rPr>
                <w:szCs w:val="21"/>
                <w:lang w:val="zh-CN"/>
              </w:rPr>
            </w:pPr>
            <w:r w:rsidRPr="00F67B63">
              <w:rPr>
                <w:rFonts w:hint="eastAsia"/>
                <w:szCs w:val="21"/>
              </w:rPr>
              <w:t>国内名优品牌电脑</w:t>
            </w:r>
            <w:r w:rsidRPr="00F67B63">
              <w:rPr>
                <w:rFonts w:hint="eastAsia"/>
                <w:szCs w:val="21"/>
              </w:rPr>
              <w:t>(I7/8G/4T/DVD)/</w:t>
            </w:r>
            <w:r w:rsidRPr="00F67B63">
              <w:rPr>
                <w:rFonts w:hint="eastAsia"/>
                <w:szCs w:val="21"/>
              </w:rPr>
              <w:t>双网卡</w:t>
            </w:r>
            <w:r w:rsidRPr="00F67B63">
              <w:rPr>
                <w:rFonts w:hint="eastAsia"/>
                <w:szCs w:val="21"/>
              </w:rPr>
              <w:t>/4USB/</w:t>
            </w:r>
            <w:r w:rsidRPr="00F67B63">
              <w:rPr>
                <w:rFonts w:hint="eastAsia"/>
                <w:szCs w:val="21"/>
              </w:rPr>
              <w:t>键鼠</w:t>
            </w:r>
            <w:r w:rsidRPr="00F67B63">
              <w:rPr>
                <w:rFonts w:hint="eastAsia"/>
                <w:szCs w:val="21"/>
              </w:rPr>
              <w:t>/24</w:t>
            </w:r>
            <w:r w:rsidRPr="00F67B63">
              <w:rPr>
                <w:rFonts w:hint="eastAsia"/>
                <w:szCs w:val="21"/>
              </w:rPr>
              <w:t>寸液晶显示器</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广域网连接</w:t>
            </w:r>
          </w:p>
        </w:tc>
        <w:tc>
          <w:tcPr>
            <w:tcW w:w="546" w:type="dxa"/>
            <w:vAlign w:val="center"/>
          </w:tcPr>
          <w:p w:rsidR="003D3BB9" w:rsidRPr="00F67B63" w:rsidRDefault="003D3BB9" w:rsidP="003D3BB9">
            <w:pPr>
              <w:rPr>
                <w:szCs w:val="21"/>
              </w:rPr>
            </w:pPr>
            <w:r w:rsidRPr="00F67B63">
              <w:rPr>
                <w:rFonts w:hint="eastAsia"/>
                <w:szCs w:val="21"/>
              </w:rPr>
              <w:t>项</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办公自动化系统防火墙</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lang w:val="zh-CN"/>
              </w:rPr>
            </w:pPr>
            <w:r w:rsidRPr="00F67B63">
              <w:rPr>
                <w:rFonts w:hint="eastAsia"/>
                <w:szCs w:val="21"/>
              </w:rPr>
              <w:t xml:space="preserve">　</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网络激光黑白打印机</w:t>
            </w:r>
          </w:p>
        </w:tc>
        <w:tc>
          <w:tcPr>
            <w:tcW w:w="546" w:type="dxa"/>
            <w:vAlign w:val="center"/>
          </w:tcPr>
          <w:p w:rsidR="003D3BB9" w:rsidRPr="00F67B63" w:rsidRDefault="003D3BB9" w:rsidP="003D3BB9">
            <w:pPr>
              <w:rPr>
                <w:szCs w:val="21"/>
              </w:rPr>
            </w:pPr>
            <w:r w:rsidRPr="00F67B63">
              <w:rPr>
                <w:rFonts w:hint="eastAsia"/>
                <w:szCs w:val="21"/>
              </w:rPr>
              <w:t>套</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lang w:val="zh-CN"/>
              </w:rPr>
            </w:pPr>
            <w:r w:rsidRPr="00F67B63">
              <w:rPr>
                <w:rFonts w:asciiTheme="minorEastAsia" w:eastAsiaTheme="minorEastAsia" w:hAnsiTheme="minorEastAsia" w:cstheme="minorEastAsia" w:hint="eastAsia"/>
                <w:szCs w:val="21"/>
              </w:rPr>
              <w:t>国际名优品牌；</w:t>
            </w:r>
            <w:r w:rsidRPr="00F67B63">
              <w:rPr>
                <w:rFonts w:hint="eastAsia"/>
                <w:szCs w:val="21"/>
              </w:rPr>
              <w:t>分辨率不小于</w:t>
            </w:r>
            <w:r w:rsidRPr="00F67B63">
              <w:rPr>
                <w:rFonts w:hint="eastAsia"/>
                <w:szCs w:val="21"/>
              </w:rPr>
              <w:t>720</w:t>
            </w:r>
            <w:r w:rsidRPr="00F67B63">
              <w:rPr>
                <w:szCs w:val="21"/>
              </w:rPr>
              <w:t>dpi</w:t>
            </w:r>
            <w:r w:rsidRPr="00F67B63">
              <w:rPr>
                <w:rFonts w:hint="eastAsia"/>
                <w:szCs w:val="21"/>
              </w:rPr>
              <w:t>，</w:t>
            </w:r>
            <w:r w:rsidRPr="00F67B63">
              <w:rPr>
                <w:rFonts w:hint="eastAsia"/>
                <w:szCs w:val="21"/>
              </w:rPr>
              <w:t>A3</w:t>
            </w:r>
            <w:r w:rsidRPr="00F67B63">
              <w:rPr>
                <w:rFonts w:hint="eastAsia"/>
                <w:szCs w:val="21"/>
              </w:rPr>
              <w:t>幅面，速度大于</w:t>
            </w:r>
            <w:r w:rsidRPr="00F67B63">
              <w:rPr>
                <w:szCs w:val="21"/>
              </w:rPr>
              <w:t>16ppm</w:t>
            </w: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五</w:t>
            </w:r>
          </w:p>
        </w:tc>
        <w:tc>
          <w:tcPr>
            <w:tcW w:w="2379" w:type="dxa"/>
            <w:vAlign w:val="center"/>
          </w:tcPr>
          <w:p w:rsidR="003D3BB9" w:rsidRPr="00F67B63" w:rsidRDefault="003D3BB9" w:rsidP="003D3BB9">
            <w:pPr>
              <w:rPr>
                <w:szCs w:val="21"/>
              </w:rPr>
            </w:pPr>
            <w:r w:rsidRPr="00F67B63">
              <w:rPr>
                <w:rFonts w:hint="eastAsia"/>
                <w:szCs w:val="21"/>
              </w:rPr>
              <w:t>通信设备</w:t>
            </w: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三防无线对讲机</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5.</w:t>
            </w: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电话机</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6.</w:t>
            </w: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p>
        </w:tc>
        <w:tc>
          <w:tcPr>
            <w:tcW w:w="2379" w:type="dxa"/>
            <w:vAlign w:val="center"/>
          </w:tcPr>
          <w:p w:rsidR="003D3BB9" w:rsidRPr="00F67B63" w:rsidRDefault="003D3BB9" w:rsidP="003D3BB9">
            <w:pPr>
              <w:rPr>
                <w:szCs w:val="21"/>
              </w:rPr>
            </w:pPr>
            <w:r w:rsidRPr="00F67B63">
              <w:rPr>
                <w:rFonts w:hint="eastAsia"/>
                <w:szCs w:val="21"/>
              </w:rPr>
              <w:t>传真机</w:t>
            </w:r>
          </w:p>
        </w:tc>
        <w:tc>
          <w:tcPr>
            <w:tcW w:w="546" w:type="dxa"/>
            <w:vAlign w:val="center"/>
          </w:tcPr>
          <w:p w:rsidR="003D3BB9" w:rsidRPr="00F67B63" w:rsidRDefault="003D3BB9" w:rsidP="003D3BB9">
            <w:pPr>
              <w:rPr>
                <w:szCs w:val="21"/>
              </w:rPr>
            </w:pPr>
            <w:r w:rsidRPr="00F67B63">
              <w:rPr>
                <w:rFonts w:hint="eastAsia"/>
                <w:szCs w:val="21"/>
              </w:rPr>
              <w:t>台</w:t>
            </w:r>
          </w:p>
        </w:tc>
        <w:tc>
          <w:tcPr>
            <w:tcW w:w="900" w:type="dxa"/>
            <w:vAlign w:val="center"/>
          </w:tcPr>
          <w:p w:rsidR="003D3BB9" w:rsidRPr="00F67B63" w:rsidRDefault="003D3BB9" w:rsidP="003D3BB9">
            <w:pPr>
              <w:rPr>
                <w:szCs w:val="21"/>
              </w:rPr>
            </w:pPr>
            <w:r w:rsidRPr="00F67B63">
              <w:rPr>
                <w:rFonts w:hint="eastAsia"/>
                <w:szCs w:val="21"/>
              </w:rPr>
              <w:t>1.</w:t>
            </w: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DE1CF0">
        <w:trPr>
          <w:jc w:val="center"/>
        </w:trPr>
        <w:tc>
          <w:tcPr>
            <w:tcW w:w="431" w:type="dxa"/>
            <w:shd w:val="clear" w:color="auto" w:fill="auto"/>
            <w:vAlign w:val="center"/>
          </w:tcPr>
          <w:p w:rsidR="003D3BB9" w:rsidRPr="00F67B63" w:rsidRDefault="003D3BB9" w:rsidP="003D3BB9">
            <w:pPr>
              <w:rPr>
                <w:szCs w:val="21"/>
              </w:rPr>
            </w:pPr>
            <w:r w:rsidRPr="00F67B63">
              <w:rPr>
                <w:rFonts w:hint="eastAsia"/>
                <w:szCs w:val="21"/>
              </w:rPr>
              <w:t>六</w:t>
            </w:r>
          </w:p>
        </w:tc>
        <w:tc>
          <w:tcPr>
            <w:tcW w:w="2379" w:type="dxa"/>
            <w:vAlign w:val="center"/>
          </w:tcPr>
          <w:p w:rsidR="003D3BB9" w:rsidRPr="00F67B63" w:rsidRDefault="003D3BB9" w:rsidP="003D3BB9">
            <w:pPr>
              <w:rPr>
                <w:szCs w:val="21"/>
              </w:rPr>
            </w:pPr>
            <w:r w:rsidRPr="00F67B63">
              <w:rPr>
                <w:rFonts w:hint="eastAsia"/>
                <w:szCs w:val="21"/>
              </w:rPr>
              <w:t>安全监测系统</w:t>
            </w:r>
          </w:p>
        </w:tc>
        <w:tc>
          <w:tcPr>
            <w:tcW w:w="546" w:type="dxa"/>
            <w:vAlign w:val="center"/>
          </w:tcPr>
          <w:p w:rsidR="003D3BB9" w:rsidRPr="00F67B63" w:rsidRDefault="003D3BB9" w:rsidP="003D3BB9">
            <w:pPr>
              <w:rPr>
                <w:szCs w:val="21"/>
              </w:rPr>
            </w:pPr>
          </w:p>
        </w:tc>
        <w:tc>
          <w:tcPr>
            <w:tcW w:w="900" w:type="dxa"/>
            <w:vAlign w:val="center"/>
          </w:tcPr>
          <w:p w:rsidR="003D3BB9" w:rsidRPr="00F67B63" w:rsidRDefault="003D3BB9" w:rsidP="003D3BB9">
            <w:pPr>
              <w:rPr>
                <w:szCs w:val="21"/>
              </w:rPr>
            </w:pPr>
          </w:p>
        </w:tc>
        <w:tc>
          <w:tcPr>
            <w:tcW w:w="5123" w:type="dxa"/>
            <w:vAlign w:val="center"/>
          </w:tcPr>
          <w:p w:rsidR="003D3BB9" w:rsidRPr="00F67B63" w:rsidRDefault="003D3BB9" w:rsidP="003D3BB9">
            <w:pPr>
              <w:rPr>
                <w:szCs w:val="21"/>
                <w:lang w:val="zh-CN"/>
              </w:rPr>
            </w:pPr>
          </w:p>
        </w:tc>
        <w:tc>
          <w:tcPr>
            <w:tcW w:w="986" w:type="dxa"/>
            <w:vAlign w:val="center"/>
          </w:tcPr>
          <w:p w:rsidR="003D3BB9" w:rsidRPr="00F67B63" w:rsidRDefault="003D3BB9" w:rsidP="003D3BB9">
            <w:pPr>
              <w:rPr>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钢弦式渗压计</w:t>
            </w:r>
          </w:p>
        </w:tc>
        <w:tc>
          <w:tcPr>
            <w:tcW w:w="546" w:type="dxa"/>
          </w:tcPr>
          <w:p w:rsidR="003D3BB9" w:rsidRPr="00F67B63" w:rsidRDefault="003D3BB9" w:rsidP="003D3BB9">
            <w:pPr>
              <w:widowControl/>
              <w:rPr>
                <w:kern w:val="0"/>
                <w:szCs w:val="21"/>
              </w:rPr>
            </w:pPr>
            <w:r w:rsidRPr="00F67B63">
              <w:rPr>
                <w:rFonts w:hint="eastAsia"/>
                <w:kern w:val="0"/>
                <w:szCs w:val="21"/>
              </w:rPr>
              <w:t>支</w:t>
            </w:r>
          </w:p>
        </w:tc>
        <w:tc>
          <w:tcPr>
            <w:tcW w:w="900" w:type="dxa"/>
            <w:vAlign w:val="center"/>
          </w:tcPr>
          <w:p w:rsidR="003D3BB9" w:rsidRPr="00F67B63" w:rsidRDefault="003D3BB9" w:rsidP="003D3BB9">
            <w:pPr>
              <w:widowControl/>
              <w:rPr>
                <w:kern w:val="0"/>
                <w:szCs w:val="21"/>
              </w:rPr>
            </w:pPr>
            <w:r w:rsidRPr="00F67B63">
              <w:rPr>
                <w:kern w:val="0"/>
                <w:szCs w:val="21"/>
              </w:rPr>
              <w:t xml:space="preserve">8 </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传感器电缆</w:t>
            </w:r>
          </w:p>
        </w:tc>
        <w:tc>
          <w:tcPr>
            <w:tcW w:w="546" w:type="dxa"/>
          </w:tcPr>
          <w:p w:rsidR="003D3BB9" w:rsidRPr="00F67B63" w:rsidRDefault="003D3BB9" w:rsidP="003D3BB9">
            <w:pPr>
              <w:widowControl/>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rPr>
                <w:kern w:val="0"/>
                <w:szCs w:val="21"/>
              </w:rPr>
            </w:pPr>
            <w:r w:rsidRPr="00F67B63">
              <w:rPr>
                <w:kern w:val="0"/>
                <w:szCs w:val="21"/>
              </w:rPr>
              <w:t>40</w:t>
            </w:r>
            <w:r w:rsidRPr="00F67B63">
              <w:rPr>
                <w:rFonts w:hint="eastAsia"/>
                <w:kern w:val="0"/>
                <w:szCs w:val="21"/>
              </w:rPr>
              <w:t>0</w:t>
            </w:r>
            <w:r w:rsidRPr="00F67B63">
              <w:rPr>
                <w:kern w:val="0"/>
                <w:szCs w:val="21"/>
              </w:rPr>
              <w:t xml:space="preserve"> </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测压管</w:t>
            </w:r>
          </w:p>
        </w:tc>
        <w:tc>
          <w:tcPr>
            <w:tcW w:w="546" w:type="dxa"/>
          </w:tcPr>
          <w:p w:rsidR="003D3BB9" w:rsidRPr="00F67B63" w:rsidRDefault="003D3BB9" w:rsidP="003D3BB9">
            <w:pPr>
              <w:widowControl/>
              <w:rPr>
                <w:kern w:val="0"/>
                <w:szCs w:val="21"/>
              </w:rPr>
            </w:pPr>
            <w:r w:rsidRPr="00F67B63">
              <w:rPr>
                <w:rFonts w:hint="eastAsia"/>
                <w:kern w:val="0"/>
                <w:szCs w:val="21"/>
              </w:rPr>
              <w:t>米</w:t>
            </w:r>
          </w:p>
        </w:tc>
        <w:tc>
          <w:tcPr>
            <w:tcW w:w="900" w:type="dxa"/>
            <w:vAlign w:val="center"/>
          </w:tcPr>
          <w:p w:rsidR="003D3BB9" w:rsidRPr="00F67B63" w:rsidRDefault="003D3BB9" w:rsidP="003D3BB9">
            <w:pPr>
              <w:widowControl/>
              <w:rPr>
                <w:kern w:val="0"/>
                <w:szCs w:val="21"/>
              </w:rPr>
            </w:pPr>
            <w:r w:rsidRPr="00F67B63">
              <w:rPr>
                <w:kern w:val="0"/>
                <w:szCs w:val="21"/>
              </w:rPr>
              <w:t>8</w:t>
            </w:r>
            <w:r w:rsidRPr="00F67B63">
              <w:rPr>
                <w:rFonts w:hint="eastAsia"/>
                <w:kern w:val="0"/>
                <w:szCs w:val="21"/>
              </w:rPr>
              <w:t>0</w:t>
            </w:r>
            <w:r w:rsidRPr="00F67B63">
              <w:rPr>
                <w:kern w:val="0"/>
                <w:szCs w:val="21"/>
              </w:rPr>
              <w:t xml:space="preserve"> </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通信防雷器</w:t>
            </w:r>
          </w:p>
        </w:tc>
        <w:tc>
          <w:tcPr>
            <w:tcW w:w="546" w:type="dxa"/>
          </w:tcPr>
          <w:p w:rsidR="003D3BB9" w:rsidRPr="00F67B63" w:rsidRDefault="003D3BB9" w:rsidP="003D3BB9">
            <w:pPr>
              <w:widowControl/>
              <w:rPr>
                <w:kern w:val="0"/>
                <w:szCs w:val="21"/>
              </w:rPr>
            </w:pPr>
            <w:r w:rsidRPr="00F67B63">
              <w:rPr>
                <w:rFonts w:hint="eastAsia"/>
                <w:kern w:val="0"/>
                <w:szCs w:val="21"/>
              </w:rPr>
              <w:t>套</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r w:rsidRPr="00F67B63">
              <w:rPr>
                <w:kern w:val="0"/>
                <w:szCs w:val="21"/>
              </w:rPr>
              <w:t xml:space="preserve"> </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数据采集软件</w:t>
            </w:r>
          </w:p>
        </w:tc>
        <w:tc>
          <w:tcPr>
            <w:tcW w:w="546" w:type="dxa"/>
          </w:tcPr>
          <w:p w:rsidR="003D3BB9" w:rsidRPr="00F67B63" w:rsidRDefault="003D3BB9" w:rsidP="003D3BB9">
            <w:pPr>
              <w:widowControl/>
              <w:rPr>
                <w:kern w:val="0"/>
                <w:szCs w:val="21"/>
              </w:rPr>
            </w:pPr>
            <w:r w:rsidRPr="00F67B63">
              <w:rPr>
                <w:rFonts w:hint="eastAsia"/>
                <w:kern w:val="0"/>
                <w:szCs w:val="21"/>
              </w:rPr>
              <w:t>套</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w:t>
            </w:r>
            <w:r w:rsidRPr="00F67B63">
              <w:rPr>
                <w:rFonts w:hint="eastAsia"/>
                <w:kern w:val="0"/>
                <w:szCs w:val="21"/>
              </w:rPr>
              <w:t>DS2000-BB</w:t>
            </w:r>
            <w:r w:rsidRPr="00F67B63">
              <w:rPr>
                <w:rFonts w:hint="eastAsia"/>
                <w:kern w:val="0"/>
                <w:szCs w:val="21"/>
              </w:rPr>
              <w:t>）</w:t>
            </w: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分析及后处理软件</w:t>
            </w:r>
          </w:p>
        </w:tc>
        <w:tc>
          <w:tcPr>
            <w:tcW w:w="546" w:type="dxa"/>
          </w:tcPr>
          <w:p w:rsidR="003D3BB9" w:rsidRPr="00F67B63" w:rsidRDefault="003D3BB9" w:rsidP="003D3BB9">
            <w:pPr>
              <w:widowControl/>
              <w:rPr>
                <w:kern w:val="0"/>
                <w:szCs w:val="21"/>
              </w:rPr>
            </w:pPr>
            <w:r w:rsidRPr="00F67B63">
              <w:rPr>
                <w:rFonts w:hint="eastAsia"/>
                <w:kern w:val="0"/>
                <w:szCs w:val="21"/>
              </w:rPr>
              <w:t>套</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r w:rsidRPr="00F67B63">
              <w:rPr>
                <w:rFonts w:hint="eastAsia"/>
                <w:kern w:val="0"/>
                <w:szCs w:val="21"/>
              </w:rPr>
              <w:t>（</w:t>
            </w:r>
            <w:r w:rsidRPr="00F67B63">
              <w:rPr>
                <w:rFonts w:hint="eastAsia"/>
                <w:kern w:val="0"/>
                <w:szCs w:val="21"/>
              </w:rPr>
              <w:t>DS2000</w:t>
            </w:r>
            <w:r w:rsidRPr="00F67B63">
              <w:rPr>
                <w:rFonts w:hint="eastAsia"/>
                <w:kern w:val="0"/>
                <w:szCs w:val="21"/>
              </w:rPr>
              <w:t>）</w:t>
            </w: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不锈钢水准标点</w:t>
            </w:r>
          </w:p>
        </w:tc>
        <w:tc>
          <w:tcPr>
            <w:tcW w:w="546" w:type="dxa"/>
          </w:tcPr>
          <w:p w:rsidR="003D3BB9" w:rsidRPr="00F67B63" w:rsidRDefault="003D3BB9" w:rsidP="003D3BB9">
            <w:pPr>
              <w:widowControl/>
              <w:rPr>
                <w:kern w:val="0"/>
                <w:szCs w:val="21"/>
              </w:rPr>
            </w:pPr>
            <w:r w:rsidRPr="00F67B63">
              <w:rPr>
                <w:rFonts w:hint="eastAsia"/>
                <w:kern w:val="0"/>
                <w:szCs w:val="21"/>
              </w:rPr>
              <w:t>个</w:t>
            </w:r>
          </w:p>
        </w:tc>
        <w:tc>
          <w:tcPr>
            <w:tcW w:w="900" w:type="dxa"/>
            <w:vAlign w:val="center"/>
          </w:tcPr>
          <w:p w:rsidR="003D3BB9" w:rsidRPr="00F67B63" w:rsidRDefault="003D3BB9" w:rsidP="003D3BB9">
            <w:pPr>
              <w:widowControl/>
              <w:rPr>
                <w:kern w:val="0"/>
                <w:szCs w:val="21"/>
              </w:rPr>
            </w:pPr>
            <w:r w:rsidRPr="00F67B63">
              <w:rPr>
                <w:kern w:val="0"/>
                <w:szCs w:val="21"/>
              </w:rPr>
              <w:t xml:space="preserve">2 </w:t>
            </w:r>
          </w:p>
        </w:tc>
        <w:tc>
          <w:tcPr>
            <w:tcW w:w="5123" w:type="dxa"/>
            <w:vAlign w:val="center"/>
          </w:tcPr>
          <w:p w:rsidR="003D3BB9" w:rsidRPr="00F67B63" w:rsidRDefault="003D3BB9" w:rsidP="003D3BB9">
            <w:pPr>
              <w:widowControl/>
              <w:rPr>
                <w:kern w:val="0"/>
                <w:szCs w:val="21"/>
              </w:rPr>
            </w:pPr>
            <w:r w:rsidRPr="00F67B63">
              <w:rPr>
                <w:rFonts w:hint="eastAsia"/>
                <w:kern w:val="0"/>
                <w:szCs w:val="21"/>
              </w:rPr>
              <w:t>LD-2</w:t>
            </w:r>
            <w:r w:rsidRPr="00F67B63">
              <w:rPr>
                <w:rFonts w:hint="eastAsia"/>
                <w:kern w:val="0"/>
                <w:szCs w:val="21"/>
              </w:rPr>
              <w:t>型</w:t>
            </w: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MCU</w:t>
            </w:r>
          </w:p>
        </w:tc>
        <w:tc>
          <w:tcPr>
            <w:tcW w:w="546" w:type="dxa"/>
          </w:tcPr>
          <w:p w:rsidR="003D3BB9" w:rsidRPr="00F67B63" w:rsidRDefault="003D3BB9" w:rsidP="003D3BB9">
            <w:pPr>
              <w:widowControl/>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MCU</w:t>
            </w:r>
            <w:r w:rsidRPr="00F67B63">
              <w:rPr>
                <w:rFonts w:hint="eastAsia"/>
                <w:kern w:val="0"/>
                <w:szCs w:val="21"/>
              </w:rPr>
              <w:t>不锈钢保护箱</w:t>
            </w:r>
          </w:p>
        </w:tc>
        <w:tc>
          <w:tcPr>
            <w:tcW w:w="546" w:type="dxa"/>
          </w:tcPr>
          <w:p w:rsidR="003D3BB9" w:rsidRPr="00F67B63" w:rsidRDefault="003D3BB9" w:rsidP="003D3BB9">
            <w:pPr>
              <w:widowControl/>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通信电缆</w:t>
            </w:r>
          </w:p>
        </w:tc>
        <w:tc>
          <w:tcPr>
            <w:tcW w:w="546" w:type="dxa"/>
          </w:tcPr>
          <w:p w:rsidR="003D3BB9" w:rsidRPr="00F67B63" w:rsidRDefault="003D3BB9" w:rsidP="003D3BB9">
            <w:pPr>
              <w:widowControl/>
              <w:rPr>
                <w:kern w:val="0"/>
                <w:szCs w:val="21"/>
              </w:rPr>
            </w:pPr>
            <w:r w:rsidRPr="00F67B63">
              <w:rPr>
                <w:rFonts w:hint="eastAsia"/>
                <w:kern w:val="0"/>
                <w:szCs w:val="21"/>
              </w:rPr>
              <w:t>km</w:t>
            </w:r>
          </w:p>
        </w:tc>
        <w:tc>
          <w:tcPr>
            <w:tcW w:w="900" w:type="dxa"/>
            <w:vAlign w:val="center"/>
          </w:tcPr>
          <w:p w:rsidR="003D3BB9" w:rsidRPr="00F67B63" w:rsidRDefault="003D3BB9" w:rsidP="003D3BB9">
            <w:pPr>
              <w:widowControl/>
              <w:rPr>
                <w:kern w:val="0"/>
                <w:szCs w:val="21"/>
              </w:rPr>
            </w:pPr>
            <w:r w:rsidRPr="00F67B63">
              <w:rPr>
                <w:rFonts w:hint="eastAsia"/>
                <w:kern w:val="0"/>
                <w:szCs w:val="21"/>
              </w:rPr>
              <w:t>0.1</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电源电缆</w:t>
            </w:r>
          </w:p>
        </w:tc>
        <w:tc>
          <w:tcPr>
            <w:tcW w:w="546" w:type="dxa"/>
          </w:tcPr>
          <w:p w:rsidR="003D3BB9" w:rsidRPr="00F67B63" w:rsidRDefault="003D3BB9" w:rsidP="003D3BB9">
            <w:pPr>
              <w:widowControl/>
              <w:rPr>
                <w:kern w:val="0"/>
                <w:szCs w:val="21"/>
              </w:rPr>
            </w:pPr>
            <w:r w:rsidRPr="00F67B63">
              <w:rPr>
                <w:rFonts w:hint="eastAsia"/>
                <w:kern w:val="0"/>
                <w:szCs w:val="21"/>
              </w:rPr>
              <w:t>km</w:t>
            </w:r>
          </w:p>
        </w:tc>
        <w:tc>
          <w:tcPr>
            <w:tcW w:w="900" w:type="dxa"/>
            <w:vAlign w:val="center"/>
          </w:tcPr>
          <w:p w:rsidR="003D3BB9" w:rsidRPr="00F67B63" w:rsidRDefault="003D3BB9" w:rsidP="003D3BB9">
            <w:pPr>
              <w:widowControl/>
              <w:rPr>
                <w:kern w:val="0"/>
                <w:szCs w:val="21"/>
              </w:rPr>
            </w:pPr>
            <w:r w:rsidRPr="00F67B63">
              <w:rPr>
                <w:rFonts w:hint="eastAsia"/>
                <w:kern w:val="0"/>
                <w:szCs w:val="21"/>
              </w:rPr>
              <w:t>0.1</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照相机</w:t>
            </w:r>
          </w:p>
        </w:tc>
        <w:tc>
          <w:tcPr>
            <w:tcW w:w="546" w:type="dxa"/>
          </w:tcPr>
          <w:p w:rsidR="003D3BB9" w:rsidRPr="00F67B63" w:rsidRDefault="003D3BB9" w:rsidP="003D3BB9">
            <w:pPr>
              <w:widowControl/>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水准仪</w:t>
            </w:r>
          </w:p>
        </w:tc>
        <w:tc>
          <w:tcPr>
            <w:tcW w:w="546" w:type="dxa"/>
          </w:tcPr>
          <w:p w:rsidR="003D3BB9" w:rsidRPr="00F67B63" w:rsidRDefault="003D3BB9" w:rsidP="003D3BB9">
            <w:pPr>
              <w:widowControl/>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F67B63"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全站仪</w:t>
            </w:r>
            <w:r w:rsidRPr="00F67B63">
              <w:rPr>
                <w:rFonts w:hint="eastAsia"/>
                <w:kern w:val="0"/>
                <w:szCs w:val="21"/>
              </w:rPr>
              <w:t xml:space="preserve"> </w:t>
            </w:r>
          </w:p>
        </w:tc>
        <w:tc>
          <w:tcPr>
            <w:tcW w:w="546" w:type="dxa"/>
          </w:tcPr>
          <w:p w:rsidR="003D3BB9" w:rsidRPr="00F67B63" w:rsidRDefault="003D3BB9" w:rsidP="003D3BB9">
            <w:pPr>
              <w:widowControl/>
              <w:rPr>
                <w:kern w:val="0"/>
                <w:szCs w:val="21"/>
              </w:rPr>
            </w:pPr>
            <w:r w:rsidRPr="00F67B63">
              <w:rPr>
                <w:rFonts w:hint="eastAsia"/>
                <w:kern w:val="0"/>
                <w:szCs w:val="21"/>
              </w:rPr>
              <w:t>台</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r w:rsidRPr="00F67B63">
              <w:rPr>
                <w:kern w:val="0"/>
                <w:szCs w:val="21"/>
              </w:rPr>
              <w:t xml:space="preserve"> </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r w:rsidR="003D3BB9" w:rsidRPr="00F67B63" w:rsidTr="003F117B">
        <w:trPr>
          <w:jc w:val="center"/>
        </w:trPr>
        <w:tc>
          <w:tcPr>
            <w:tcW w:w="431" w:type="dxa"/>
            <w:shd w:val="clear" w:color="auto" w:fill="auto"/>
            <w:vAlign w:val="center"/>
          </w:tcPr>
          <w:p w:rsidR="003D3BB9" w:rsidRPr="00F67B63" w:rsidRDefault="003D3BB9" w:rsidP="003D3BB9">
            <w:pPr>
              <w:widowControl/>
              <w:rPr>
                <w:kern w:val="0"/>
                <w:szCs w:val="21"/>
              </w:rPr>
            </w:pPr>
          </w:p>
        </w:tc>
        <w:tc>
          <w:tcPr>
            <w:tcW w:w="2379" w:type="dxa"/>
            <w:vAlign w:val="center"/>
          </w:tcPr>
          <w:p w:rsidR="003D3BB9" w:rsidRPr="00F67B63" w:rsidRDefault="003D3BB9" w:rsidP="003D3BB9">
            <w:pPr>
              <w:widowControl/>
              <w:rPr>
                <w:kern w:val="0"/>
                <w:szCs w:val="21"/>
              </w:rPr>
            </w:pPr>
            <w:r w:rsidRPr="00F67B63">
              <w:rPr>
                <w:rFonts w:hint="eastAsia"/>
                <w:kern w:val="0"/>
                <w:szCs w:val="21"/>
              </w:rPr>
              <w:t>水位标尺</w:t>
            </w:r>
          </w:p>
        </w:tc>
        <w:tc>
          <w:tcPr>
            <w:tcW w:w="546" w:type="dxa"/>
          </w:tcPr>
          <w:p w:rsidR="003D3BB9" w:rsidRPr="00F67B63" w:rsidRDefault="003D3BB9" w:rsidP="003D3BB9">
            <w:pPr>
              <w:widowControl/>
              <w:rPr>
                <w:kern w:val="0"/>
                <w:szCs w:val="21"/>
              </w:rPr>
            </w:pPr>
            <w:r w:rsidRPr="00F67B63">
              <w:rPr>
                <w:rFonts w:hint="eastAsia"/>
                <w:kern w:val="0"/>
                <w:szCs w:val="21"/>
              </w:rPr>
              <w:t>套</w:t>
            </w:r>
          </w:p>
        </w:tc>
        <w:tc>
          <w:tcPr>
            <w:tcW w:w="900" w:type="dxa"/>
            <w:vAlign w:val="center"/>
          </w:tcPr>
          <w:p w:rsidR="003D3BB9" w:rsidRPr="00F67B63" w:rsidRDefault="003D3BB9" w:rsidP="003D3BB9">
            <w:pPr>
              <w:widowControl/>
              <w:rPr>
                <w:kern w:val="0"/>
                <w:szCs w:val="21"/>
              </w:rPr>
            </w:pPr>
            <w:r w:rsidRPr="00F67B63">
              <w:rPr>
                <w:rFonts w:hint="eastAsia"/>
                <w:kern w:val="0"/>
                <w:szCs w:val="21"/>
              </w:rPr>
              <w:t>1</w:t>
            </w:r>
          </w:p>
        </w:tc>
        <w:tc>
          <w:tcPr>
            <w:tcW w:w="5123" w:type="dxa"/>
            <w:vAlign w:val="center"/>
          </w:tcPr>
          <w:p w:rsidR="003D3BB9" w:rsidRPr="00F67B63" w:rsidRDefault="003D3BB9" w:rsidP="003D3BB9">
            <w:pPr>
              <w:widowControl/>
              <w:rPr>
                <w:kern w:val="0"/>
                <w:szCs w:val="21"/>
              </w:rPr>
            </w:pPr>
          </w:p>
        </w:tc>
        <w:tc>
          <w:tcPr>
            <w:tcW w:w="986" w:type="dxa"/>
            <w:vAlign w:val="center"/>
          </w:tcPr>
          <w:p w:rsidR="003D3BB9" w:rsidRPr="00F67B63" w:rsidRDefault="003D3BB9" w:rsidP="003D3BB9">
            <w:pPr>
              <w:widowControl/>
              <w:rPr>
                <w:kern w:val="0"/>
                <w:szCs w:val="21"/>
              </w:rPr>
            </w:pPr>
          </w:p>
        </w:tc>
      </w:tr>
    </w:tbl>
    <w:p w:rsidR="001D7109" w:rsidRPr="00F67B63" w:rsidRDefault="001D7109"/>
    <w:sectPr w:rsidR="001D7109" w:rsidRPr="00F67B63">
      <w:footerReference w:type="even" r:id="rId12"/>
      <w:footerReference w:type="default" r:id="rId13"/>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39" w:rsidRDefault="00923E39">
      <w:r>
        <w:separator/>
      </w:r>
    </w:p>
  </w:endnote>
  <w:endnote w:type="continuationSeparator" w:id="0">
    <w:p w:rsidR="00923E39" w:rsidRDefault="0092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F0" w:rsidRDefault="002A59F0">
    <w:pPr>
      <w:pStyle w:val="af2"/>
      <w:framePr w:wrap="around" w:vAnchor="text" w:hAnchor="margin" w:xAlign="center" w:y="1"/>
      <w:rPr>
        <w:rStyle w:val="afa"/>
      </w:rPr>
    </w:pPr>
    <w:r>
      <w:fldChar w:fldCharType="begin"/>
    </w:r>
    <w:r>
      <w:rPr>
        <w:rStyle w:val="afa"/>
      </w:rPr>
      <w:instrText xml:space="preserve">PAGE  </w:instrText>
    </w:r>
    <w:r>
      <w:fldChar w:fldCharType="end"/>
    </w:r>
  </w:p>
  <w:p w:rsidR="002A59F0" w:rsidRDefault="002A59F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F0" w:rsidRDefault="005363A9">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9F0" w:rsidRDefault="002A59F0">
                          <w:pPr>
                            <w:pStyle w:val="af2"/>
                          </w:pPr>
                          <w:r>
                            <w:fldChar w:fldCharType="begin"/>
                          </w:r>
                          <w:r>
                            <w:instrText xml:space="preserve"> PAGE  \* MERGEFORMAT </w:instrText>
                          </w:r>
                          <w:r>
                            <w:fldChar w:fldCharType="separate"/>
                          </w:r>
                          <w:r w:rsidR="005363A9">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VauA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" filled="f" stroked="f">
              <v:textbox style="mso-fit-shape-to-text:t" inset="0,0,0,0">
                <w:txbxContent>
                  <w:p w:rsidR="002A59F0" w:rsidRDefault="002A59F0">
                    <w:pPr>
                      <w:pStyle w:val="af2"/>
                    </w:pPr>
                    <w:r>
                      <w:fldChar w:fldCharType="begin"/>
                    </w:r>
                    <w:r>
                      <w:instrText xml:space="preserve"> PAGE  \* MERGEFORMAT </w:instrText>
                    </w:r>
                    <w:r>
                      <w:fldChar w:fldCharType="separate"/>
                    </w:r>
                    <w:r w:rsidR="005363A9">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F0" w:rsidRDefault="005363A9">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9F0" w:rsidRDefault="002A59F0">
                          <w:pPr>
                            <w:pStyle w:val="af2"/>
                          </w:pPr>
                          <w:r>
                            <w:fldChar w:fldCharType="begin"/>
                          </w:r>
                          <w:r>
                            <w:instrText xml:space="preserve"> PAGE  \* MERGEFORMAT </w:instrText>
                          </w:r>
                          <w:r>
                            <w:fldChar w:fldCharType="separate"/>
                          </w:r>
                          <w:r w:rsidR="005363A9">
                            <w:rPr>
                              <w:noProof/>
                            </w:rPr>
                            <w:t>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AkPztzuQIAAK0FAAAO&#10;AAAAAAAAAAAAAAAAAC4CAABkcnMvZTJvRG9jLnhtbFBLAQItABQABgAIAAAAIQDy0f1T1wAAAAIB&#10;AAAPAAAAAAAAAAAAAAAAABMFAABkcnMvZG93bnJldi54bWxQSwUGAAAAAAQABADzAAAAFwYAAAAA&#10;" filled="f" stroked="f">
              <v:textbox style="mso-fit-shape-to-text:t" inset="0,0,0,0">
                <w:txbxContent>
                  <w:p w:rsidR="002A59F0" w:rsidRDefault="002A59F0">
                    <w:pPr>
                      <w:pStyle w:val="af2"/>
                    </w:pPr>
                    <w:r>
                      <w:fldChar w:fldCharType="begin"/>
                    </w:r>
                    <w:r>
                      <w:instrText xml:space="preserve"> PAGE  \* MERGEFORMAT </w:instrText>
                    </w:r>
                    <w:r>
                      <w:fldChar w:fldCharType="separate"/>
                    </w:r>
                    <w:r w:rsidR="005363A9">
                      <w:rPr>
                        <w:noProof/>
                      </w:rPr>
                      <w:t>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E20" w:rsidRDefault="00420E20">
    <w:pPr>
      <w:pStyle w:val="af2"/>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rsidR="00420E20" w:rsidRDefault="00420E20">
    <w:pPr>
      <w:pStyle w:val="af2"/>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E20" w:rsidRDefault="00420E20">
    <w:pPr>
      <w:pStyle w:val="af2"/>
      <w:jc w:val="center"/>
    </w:pPr>
    <w:r>
      <w:fldChar w:fldCharType="begin"/>
    </w:r>
    <w:r>
      <w:instrText>PAGE   \* MERGEFORMAT</w:instrText>
    </w:r>
    <w:r>
      <w:fldChar w:fldCharType="separate"/>
    </w:r>
    <w:r w:rsidR="005363A9" w:rsidRPr="005363A9">
      <w:rPr>
        <w:noProof/>
        <w:lang w:val="zh-CN"/>
      </w:rPr>
      <w:t>12</w:t>
    </w:r>
    <w:r>
      <w:fldChar w:fldCharType="end"/>
    </w:r>
  </w:p>
  <w:p w:rsidR="00420E20" w:rsidRDefault="00420E20">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39" w:rsidRDefault="00923E39">
      <w:r>
        <w:separator/>
      </w:r>
    </w:p>
  </w:footnote>
  <w:footnote w:type="continuationSeparator" w:id="0">
    <w:p w:rsidR="00923E39" w:rsidRDefault="0092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657860"/>
    <w:multiLevelType w:val="singleLevel"/>
    <w:tmpl w:val="B7657860"/>
    <w:lvl w:ilvl="0">
      <w:start w:val="1"/>
      <w:numFmt w:val="decimal"/>
      <w:lvlText w:val="(%1)"/>
      <w:lvlJc w:val="left"/>
      <w:pPr>
        <w:ind w:left="425" w:hanging="425"/>
      </w:pPr>
      <w:rPr>
        <w:rFonts w:hint="default"/>
      </w:rPr>
    </w:lvl>
  </w:abstractNum>
  <w:abstractNum w:abstractNumId="1" w15:restartNumberingAfterBreak="0">
    <w:nsid w:val="BD6024C6"/>
    <w:multiLevelType w:val="singleLevel"/>
    <w:tmpl w:val="BD6024C6"/>
    <w:lvl w:ilvl="0">
      <w:start w:val="1"/>
      <w:numFmt w:val="decimal"/>
      <w:lvlText w:val="%1)"/>
      <w:lvlJc w:val="left"/>
      <w:pPr>
        <w:ind w:left="425" w:hanging="425"/>
      </w:pPr>
      <w:rPr>
        <w:rFonts w:hint="default"/>
      </w:rPr>
    </w:lvl>
  </w:abstractNum>
  <w:abstractNum w:abstractNumId="2" w15:restartNumberingAfterBreak="0">
    <w:nsid w:val="D045304B"/>
    <w:multiLevelType w:val="singleLevel"/>
    <w:tmpl w:val="D045304B"/>
    <w:lvl w:ilvl="0">
      <w:start w:val="1"/>
      <w:numFmt w:val="decimal"/>
      <w:lvlText w:val="%1)"/>
      <w:lvlJc w:val="left"/>
      <w:pPr>
        <w:ind w:left="425" w:hanging="425"/>
      </w:pPr>
      <w:rPr>
        <w:rFonts w:hint="default"/>
      </w:rPr>
    </w:lvl>
  </w:abstractNum>
  <w:abstractNum w:abstractNumId="3" w15:restartNumberingAfterBreak="0">
    <w:nsid w:val="DE324A1C"/>
    <w:multiLevelType w:val="singleLevel"/>
    <w:tmpl w:val="DE324A1C"/>
    <w:lvl w:ilvl="0">
      <w:start w:val="1"/>
      <w:numFmt w:val="decimal"/>
      <w:lvlText w:val="%1)"/>
      <w:lvlJc w:val="left"/>
      <w:pPr>
        <w:ind w:left="425" w:hanging="425"/>
      </w:pPr>
      <w:rPr>
        <w:rFonts w:hint="default"/>
      </w:rPr>
    </w:lvl>
  </w:abstractNum>
  <w:abstractNum w:abstractNumId="4" w15:restartNumberingAfterBreak="0">
    <w:nsid w:val="00000018"/>
    <w:multiLevelType w:val="singleLevel"/>
    <w:tmpl w:val="00000018"/>
    <w:lvl w:ilvl="0">
      <w:start w:val="1"/>
      <w:numFmt w:val="decimalEnclosedCircleChinese"/>
      <w:suff w:val="nothing"/>
      <w:lvlText w:val="%1　"/>
      <w:lvlJc w:val="left"/>
      <w:pPr>
        <w:ind w:left="0" w:firstLine="400"/>
      </w:pPr>
    </w:lvl>
  </w:abstractNum>
  <w:abstractNum w:abstractNumId="5" w15:restartNumberingAfterBreak="0">
    <w:nsid w:val="01BC1087"/>
    <w:multiLevelType w:val="singleLevel"/>
    <w:tmpl w:val="01BC1087"/>
    <w:lvl w:ilvl="0">
      <w:start w:val="1"/>
      <w:numFmt w:val="decimal"/>
      <w:lvlText w:val="(%1)"/>
      <w:lvlJc w:val="left"/>
      <w:pPr>
        <w:ind w:left="425" w:hanging="425"/>
      </w:pPr>
      <w:rPr>
        <w:rFonts w:hint="default"/>
      </w:rPr>
    </w:lvl>
  </w:abstractNum>
  <w:abstractNum w:abstractNumId="6" w15:restartNumberingAfterBreak="0">
    <w:nsid w:val="1C286FE3"/>
    <w:multiLevelType w:val="multilevel"/>
    <w:tmpl w:val="1C286FE3"/>
    <w:lvl w:ilvl="0">
      <w:start w:val="1"/>
      <w:numFmt w:val="decimal"/>
      <w:pStyle w:val="1"/>
      <w:suff w:val="space"/>
      <w:lvlText w:val="%1"/>
      <w:lvlJc w:val="left"/>
      <w:pPr>
        <w:ind w:left="2940" w:firstLine="0"/>
      </w:pPr>
      <w:rPr>
        <w:rFonts w:ascii="宋体" w:eastAsia="宋体" w:hAnsi="宋体" w:hint="eastAsia"/>
        <w:b/>
        <w:i w:val="0"/>
      </w:rPr>
    </w:lvl>
    <w:lvl w:ilvl="1">
      <w:start w:val="1"/>
      <w:numFmt w:val="decimal"/>
      <w:suff w:val="space"/>
      <w:lvlText w:val="%1.%2"/>
      <w:lvlJc w:val="left"/>
      <w:pPr>
        <w:ind w:left="315" w:firstLine="0"/>
      </w:pPr>
      <w:rPr>
        <w:rFonts w:ascii="宋体" w:eastAsia="宋体" w:hAnsi="宋体" w:hint="eastAsia"/>
        <w:b/>
        <w:i w:val="0"/>
      </w:rPr>
    </w:lvl>
    <w:lvl w:ilvl="2">
      <w:start w:val="1"/>
      <w:numFmt w:val="decimal"/>
      <w:suff w:val="space"/>
      <w:lvlText w:val="%1.%2.%3"/>
      <w:lvlJc w:val="left"/>
      <w:pPr>
        <w:ind w:left="840" w:firstLine="0"/>
      </w:pPr>
      <w:rPr>
        <w:rFonts w:ascii="宋体" w:eastAsia="宋体" w:hAnsi="宋体" w:hint="eastAsia"/>
        <w:b/>
        <w:i w:val="0"/>
      </w:rPr>
    </w:lvl>
    <w:lvl w:ilvl="3">
      <w:numFmt w:val="none"/>
      <w:pStyle w:val="4"/>
      <w:lvlText w:val=""/>
      <w:lvlJc w:val="left"/>
      <w:pPr>
        <w:tabs>
          <w:tab w:val="left" w:pos="675"/>
        </w:tabs>
      </w:pPr>
    </w:lvl>
    <w:lvl w:ilvl="4">
      <w:start w:val="1"/>
      <w:numFmt w:val="decimal"/>
      <w:pStyle w:val="5"/>
      <w:suff w:val="space"/>
      <w:lvlText w:val="(%5)"/>
      <w:lvlJc w:val="left"/>
      <w:pPr>
        <w:ind w:left="485" w:firstLine="397"/>
      </w:pPr>
      <w:rPr>
        <w:rFonts w:ascii="宋体" w:eastAsia="宋体" w:hAnsi="宋体" w:hint="eastAsia"/>
        <w:b w:val="0"/>
        <w:i w:val="0"/>
        <w:sz w:val="24"/>
        <w:szCs w:val="24"/>
      </w:rPr>
    </w:lvl>
    <w:lvl w:ilvl="5">
      <w:start w:val="1"/>
      <w:numFmt w:val="decimal"/>
      <w:pStyle w:val="6"/>
      <w:suff w:val="nothing"/>
      <w:lvlText w:val="%6）"/>
      <w:lvlJc w:val="left"/>
      <w:pPr>
        <w:ind w:left="457" w:firstLine="567"/>
      </w:pPr>
      <w:rPr>
        <w:rFonts w:ascii="宋体" w:eastAsia="宋体" w:hint="eastAsia"/>
        <w:b w:val="0"/>
        <w:i w:val="0"/>
      </w:rPr>
    </w:lvl>
    <w:lvl w:ilvl="6">
      <w:start w:val="1"/>
      <w:numFmt w:val="decimal"/>
      <w:suff w:val="nothing"/>
      <w:lvlText w:val="(%7)"/>
      <w:lvlJc w:val="left"/>
      <w:pPr>
        <w:ind w:left="315" w:firstLine="567"/>
      </w:pPr>
      <w:rPr>
        <w:rFonts w:ascii="宋体" w:eastAsia="宋体" w:hint="eastAsia"/>
        <w:b/>
        <w:i w:val="0"/>
      </w:rPr>
    </w:lvl>
    <w:lvl w:ilvl="7">
      <w:start w:val="1"/>
      <w:numFmt w:val="lowerLetter"/>
      <w:suff w:val="nothing"/>
      <w:lvlText w:val="%8）"/>
      <w:lvlJc w:val="left"/>
      <w:pPr>
        <w:ind w:left="315" w:firstLine="1418"/>
      </w:pPr>
      <w:rPr>
        <w:rFonts w:ascii="宋体" w:eastAsia="宋体" w:hint="eastAsia"/>
        <w:b/>
        <w:i w:val="0"/>
      </w:rPr>
    </w:lvl>
    <w:lvl w:ilvl="8">
      <w:numFmt w:val="none"/>
      <w:lvlText w:val=""/>
      <w:lvlJc w:val="left"/>
      <w:pPr>
        <w:tabs>
          <w:tab w:val="left" w:pos="675"/>
        </w:tabs>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3C"/>
    <w:rsid w:val="00002761"/>
    <w:rsid w:val="000043A4"/>
    <w:rsid w:val="0000556D"/>
    <w:rsid w:val="00005AD7"/>
    <w:rsid w:val="000075C2"/>
    <w:rsid w:val="0001376B"/>
    <w:rsid w:val="00014A19"/>
    <w:rsid w:val="00014E76"/>
    <w:rsid w:val="00017A35"/>
    <w:rsid w:val="0002078F"/>
    <w:rsid w:val="0002225C"/>
    <w:rsid w:val="000235DD"/>
    <w:rsid w:val="00040EF4"/>
    <w:rsid w:val="00042BA4"/>
    <w:rsid w:val="00043B8D"/>
    <w:rsid w:val="00043C7B"/>
    <w:rsid w:val="00043EA9"/>
    <w:rsid w:val="0004487A"/>
    <w:rsid w:val="00045253"/>
    <w:rsid w:val="00045AE8"/>
    <w:rsid w:val="00047884"/>
    <w:rsid w:val="0005365C"/>
    <w:rsid w:val="00056645"/>
    <w:rsid w:val="00056BBF"/>
    <w:rsid w:val="00056D5F"/>
    <w:rsid w:val="00056D99"/>
    <w:rsid w:val="000725DE"/>
    <w:rsid w:val="0007566C"/>
    <w:rsid w:val="00077A6C"/>
    <w:rsid w:val="00083224"/>
    <w:rsid w:val="0008529C"/>
    <w:rsid w:val="0008575D"/>
    <w:rsid w:val="0008693C"/>
    <w:rsid w:val="00087B7A"/>
    <w:rsid w:val="00097E3F"/>
    <w:rsid w:val="000A347D"/>
    <w:rsid w:val="000A4480"/>
    <w:rsid w:val="000B22E4"/>
    <w:rsid w:val="000B307E"/>
    <w:rsid w:val="000B3B41"/>
    <w:rsid w:val="000B4907"/>
    <w:rsid w:val="000C55D8"/>
    <w:rsid w:val="000D0F58"/>
    <w:rsid w:val="000D2B1A"/>
    <w:rsid w:val="000D45D0"/>
    <w:rsid w:val="000E3FB5"/>
    <w:rsid w:val="000E410C"/>
    <w:rsid w:val="000E41FF"/>
    <w:rsid w:val="000E4C3C"/>
    <w:rsid w:val="000E541B"/>
    <w:rsid w:val="000E6B5D"/>
    <w:rsid w:val="000F07D3"/>
    <w:rsid w:val="000F0DC9"/>
    <w:rsid w:val="000F2835"/>
    <w:rsid w:val="000F501E"/>
    <w:rsid w:val="000F5E30"/>
    <w:rsid w:val="001002C3"/>
    <w:rsid w:val="00103E25"/>
    <w:rsid w:val="001113B1"/>
    <w:rsid w:val="00111E4A"/>
    <w:rsid w:val="00112687"/>
    <w:rsid w:val="00114A25"/>
    <w:rsid w:val="00114BF5"/>
    <w:rsid w:val="001153D6"/>
    <w:rsid w:val="00117272"/>
    <w:rsid w:val="0012148D"/>
    <w:rsid w:val="0012280E"/>
    <w:rsid w:val="001228F1"/>
    <w:rsid w:val="00122952"/>
    <w:rsid w:val="00124ABA"/>
    <w:rsid w:val="00124F3D"/>
    <w:rsid w:val="001275FD"/>
    <w:rsid w:val="001312DA"/>
    <w:rsid w:val="00131FAB"/>
    <w:rsid w:val="001331B4"/>
    <w:rsid w:val="00134D97"/>
    <w:rsid w:val="00141269"/>
    <w:rsid w:val="00144233"/>
    <w:rsid w:val="00147B53"/>
    <w:rsid w:val="001525CE"/>
    <w:rsid w:val="00153414"/>
    <w:rsid w:val="0015365C"/>
    <w:rsid w:val="00153E5F"/>
    <w:rsid w:val="00155663"/>
    <w:rsid w:val="00157953"/>
    <w:rsid w:val="0016084F"/>
    <w:rsid w:val="00164E02"/>
    <w:rsid w:val="00165F3F"/>
    <w:rsid w:val="001716BE"/>
    <w:rsid w:val="00171A01"/>
    <w:rsid w:val="001725EF"/>
    <w:rsid w:val="00172676"/>
    <w:rsid w:val="00172A27"/>
    <w:rsid w:val="00174EA0"/>
    <w:rsid w:val="001809FA"/>
    <w:rsid w:val="0018184E"/>
    <w:rsid w:val="001877FE"/>
    <w:rsid w:val="001901F9"/>
    <w:rsid w:val="001923F0"/>
    <w:rsid w:val="00193B7D"/>
    <w:rsid w:val="00194F72"/>
    <w:rsid w:val="00196BA5"/>
    <w:rsid w:val="0019749A"/>
    <w:rsid w:val="001A3034"/>
    <w:rsid w:val="001A39CE"/>
    <w:rsid w:val="001A595C"/>
    <w:rsid w:val="001A766C"/>
    <w:rsid w:val="001A7E14"/>
    <w:rsid w:val="001B092B"/>
    <w:rsid w:val="001B30E9"/>
    <w:rsid w:val="001C093A"/>
    <w:rsid w:val="001C19C9"/>
    <w:rsid w:val="001C4272"/>
    <w:rsid w:val="001C50A1"/>
    <w:rsid w:val="001C5D0F"/>
    <w:rsid w:val="001D101C"/>
    <w:rsid w:val="001D7109"/>
    <w:rsid w:val="001E138A"/>
    <w:rsid w:val="001E2E5D"/>
    <w:rsid w:val="001E3773"/>
    <w:rsid w:val="001E5A19"/>
    <w:rsid w:val="001E79C6"/>
    <w:rsid w:val="001F0F01"/>
    <w:rsid w:val="001F1586"/>
    <w:rsid w:val="001F39B8"/>
    <w:rsid w:val="001F4BA1"/>
    <w:rsid w:val="001F5953"/>
    <w:rsid w:val="001F6E6A"/>
    <w:rsid w:val="00201642"/>
    <w:rsid w:val="00202AA1"/>
    <w:rsid w:val="00203F25"/>
    <w:rsid w:val="00214750"/>
    <w:rsid w:val="00216AF0"/>
    <w:rsid w:val="0022031E"/>
    <w:rsid w:val="002207B8"/>
    <w:rsid w:val="0022092F"/>
    <w:rsid w:val="002211CE"/>
    <w:rsid w:val="00221EF8"/>
    <w:rsid w:val="00223229"/>
    <w:rsid w:val="00223669"/>
    <w:rsid w:val="00226111"/>
    <w:rsid w:val="00226A9D"/>
    <w:rsid w:val="00226C59"/>
    <w:rsid w:val="00226F09"/>
    <w:rsid w:val="00232000"/>
    <w:rsid w:val="00233933"/>
    <w:rsid w:val="00234CA0"/>
    <w:rsid w:val="00240EB9"/>
    <w:rsid w:val="0024332C"/>
    <w:rsid w:val="00247F29"/>
    <w:rsid w:val="00252C85"/>
    <w:rsid w:val="0025320E"/>
    <w:rsid w:val="00253C68"/>
    <w:rsid w:val="00255ECF"/>
    <w:rsid w:val="00260DD5"/>
    <w:rsid w:val="00263349"/>
    <w:rsid w:val="002640D1"/>
    <w:rsid w:val="00265925"/>
    <w:rsid w:val="00266B8C"/>
    <w:rsid w:val="002704A7"/>
    <w:rsid w:val="00276A8E"/>
    <w:rsid w:val="00277D99"/>
    <w:rsid w:val="00277E8D"/>
    <w:rsid w:val="00280BB3"/>
    <w:rsid w:val="0028165A"/>
    <w:rsid w:val="00285E24"/>
    <w:rsid w:val="002A0F32"/>
    <w:rsid w:val="002A59F0"/>
    <w:rsid w:val="002B24A3"/>
    <w:rsid w:val="002B307C"/>
    <w:rsid w:val="002B7E8A"/>
    <w:rsid w:val="002C0BCE"/>
    <w:rsid w:val="002C31AD"/>
    <w:rsid w:val="002C374F"/>
    <w:rsid w:val="002C3FB6"/>
    <w:rsid w:val="002C5CE8"/>
    <w:rsid w:val="002D228A"/>
    <w:rsid w:val="002D2D43"/>
    <w:rsid w:val="002D698C"/>
    <w:rsid w:val="002E22C3"/>
    <w:rsid w:val="002E3E60"/>
    <w:rsid w:val="002E711B"/>
    <w:rsid w:val="002F14CF"/>
    <w:rsid w:val="002F2DB9"/>
    <w:rsid w:val="002F5DD6"/>
    <w:rsid w:val="0030016E"/>
    <w:rsid w:val="00300B49"/>
    <w:rsid w:val="00301BB0"/>
    <w:rsid w:val="003028BB"/>
    <w:rsid w:val="00303E14"/>
    <w:rsid w:val="00312CB2"/>
    <w:rsid w:val="00313F40"/>
    <w:rsid w:val="00314D68"/>
    <w:rsid w:val="00317B73"/>
    <w:rsid w:val="00320FD8"/>
    <w:rsid w:val="00321DD3"/>
    <w:rsid w:val="00322CB9"/>
    <w:rsid w:val="00324E0B"/>
    <w:rsid w:val="003271F6"/>
    <w:rsid w:val="00332B1B"/>
    <w:rsid w:val="00332B35"/>
    <w:rsid w:val="003332E4"/>
    <w:rsid w:val="00341200"/>
    <w:rsid w:val="003454A9"/>
    <w:rsid w:val="003460F0"/>
    <w:rsid w:val="00353622"/>
    <w:rsid w:val="00354EA8"/>
    <w:rsid w:val="00355628"/>
    <w:rsid w:val="003621E4"/>
    <w:rsid w:val="00362F7F"/>
    <w:rsid w:val="00363EF5"/>
    <w:rsid w:val="00364ACF"/>
    <w:rsid w:val="00366A04"/>
    <w:rsid w:val="00366A96"/>
    <w:rsid w:val="003701EA"/>
    <w:rsid w:val="00371C8B"/>
    <w:rsid w:val="00372495"/>
    <w:rsid w:val="00373BE9"/>
    <w:rsid w:val="00376504"/>
    <w:rsid w:val="00377F82"/>
    <w:rsid w:val="00380317"/>
    <w:rsid w:val="00380E62"/>
    <w:rsid w:val="00382357"/>
    <w:rsid w:val="003851AB"/>
    <w:rsid w:val="003876BD"/>
    <w:rsid w:val="00391F0F"/>
    <w:rsid w:val="00397311"/>
    <w:rsid w:val="003A285E"/>
    <w:rsid w:val="003A45B0"/>
    <w:rsid w:val="003A48FE"/>
    <w:rsid w:val="003A53D1"/>
    <w:rsid w:val="003B0F49"/>
    <w:rsid w:val="003B2326"/>
    <w:rsid w:val="003B30A0"/>
    <w:rsid w:val="003B4978"/>
    <w:rsid w:val="003B53D0"/>
    <w:rsid w:val="003B5F3A"/>
    <w:rsid w:val="003C1BF0"/>
    <w:rsid w:val="003C2D49"/>
    <w:rsid w:val="003C5A31"/>
    <w:rsid w:val="003D3BB9"/>
    <w:rsid w:val="003D3C90"/>
    <w:rsid w:val="003D4ED0"/>
    <w:rsid w:val="003E265E"/>
    <w:rsid w:val="003E4971"/>
    <w:rsid w:val="003E4A64"/>
    <w:rsid w:val="003E59E6"/>
    <w:rsid w:val="003E62ED"/>
    <w:rsid w:val="003E6D24"/>
    <w:rsid w:val="003F117B"/>
    <w:rsid w:val="003F5CBA"/>
    <w:rsid w:val="003F7A92"/>
    <w:rsid w:val="004028A5"/>
    <w:rsid w:val="004028BC"/>
    <w:rsid w:val="00404CB0"/>
    <w:rsid w:val="0040528E"/>
    <w:rsid w:val="00410D90"/>
    <w:rsid w:val="004124E2"/>
    <w:rsid w:val="00414483"/>
    <w:rsid w:val="00414A8C"/>
    <w:rsid w:val="00417B4C"/>
    <w:rsid w:val="00417B83"/>
    <w:rsid w:val="00420A3B"/>
    <w:rsid w:val="00420E20"/>
    <w:rsid w:val="00434F93"/>
    <w:rsid w:val="0044251C"/>
    <w:rsid w:val="004458AE"/>
    <w:rsid w:val="00445A17"/>
    <w:rsid w:val="00447126"/>
    <w:rsid w:val="00447EE4"/>
    <w:rsid w:val="00453511"/>
    <w:rsid w:val="00453CBC"/>
    <w:rsid w:val="00457EA3"/>
    <w:rsid w:val="004623A5"/>
    <w:rsid w:val="00464D4D"/>
    <w:rsid w:val="00465367"/>
    <w:rsid w:val="004775FE"/>
    <w:rsid w:val="004860E9"/>
    <w:rsid w:val="00495BC7"/>
    <w:rsid w:val="004A3569"/>
    <w:rsid w:val="004A5899"/>
    <w:rsid w:val="004A79F1"/>
    <w:rsid w:val="004A7BD4"/>
    <w:rsid w:val="004B09EE"/>
    <w:rsid w:val="004B1214"/>
    <w:rsid w:val="004B2047"/>
    <w:rsid w:val="004B24FF"/>
    <w:rsid w:val="004B29ED"/>
    <w:rsid w:val="004C1B76"/>
    <w:rsid w:val="004C1F10"/>
    <w:rsid w:val="004C5BDC"/>
    <w:rsid w:val="004C6951"/>
    <w:rsid w:val="004D70E4"/>
    <w:rsid w:val="004E1CF4"/>
    <w:rsid w:val="004E7BB1"/>
    <w:rsid w:val="004F1F9A"/>
    <w:rsid w:val="005009A9"/>
    <w:rsid w:val="00500D00"/>
    <w:rsid w:val="00503CC5"/>
    <w:rsid w:val="005121F2"/>
    <w:rsid w:val="00513046"/>
    <w:rsid w:val="005140B4"/>
    <w:rsid w:val="005147A5"/>
    <w:rsid w:val="00516E64"/>
    <w:rsid w:val="00522F18"/>
    <w:rsid w:val="0052313C"/>
    <w:rsid w:val="00523B50"/>
    <w:rsid w:val="005241F7"/>
    <w:rsid w:val="00526E2A"/>
    <w:rsid w:val="005363A9"/>
    <w:rsid w:val="00536DEF"/>
    <w:rsid w:val="00542EA4"/>
    <w:rsid w:val="005463A5"/>
    <w:rsid w:val="00546437"/>
    <w:rsid w:val="005548A9"/>
    <w:rsid w:val="00557FBD"/>
    <w:rsid w:val="00561419"/>
    <w:rsid w:val="00566626"/>
    <w:rsid w:val="00567080"/>
    <w:rsid w:val="00584119"/>
    <w:rsid w:val="00584BB6"/>
    <w:rsid w:val="005854D2"/>
    <w:rsid w:val="005906EC"/>
    <w:rsid w:val="005921C1"/>
    <w:rsid w:val="00592B30"/>
    <w:rsid w:val="00593A58"/>
    <w:rsid w:val="00595C98"/>
    <w:rsid w:val="00596022"/>
    <w:rsid w:val="005A06AA"/>
    <w:rsid w:val="005A1FAA"/>
    <w:rsid w:val="005A5901"/>
    <w:rsid w:val="005A6B6E"/>
    <w:rsid w:val="005B0090"/>
    <w:rsid w:val="005B0776"/>
    <w:rsid w:val="005B1026"/>
    <w:rsid w:val="005B69D1"/>
    <w:rsid w:val="005C0839"/>
    <w:rsid w:val="005C117E"/>
    <w:rsid w:val="005C3C91"/>
    <w:rsid w:val="005C3DAF"/>
    <w:rsid w:val="005C4FFD"/>
    <w:rsid w:val="005C5239"/>
    <w:rsid w:val="005C5837"/>
    <w:rsid w:val="005C7F9D"/>
    <w:rsid w:val="005D0C67"/>
    <w:rsid w:val="005E0A02"/>
    <w:rsid w:val="005E0A84"/>
    <w:rsid w:val="005E6805"/>
    <w:rsid w:val="005E7EF9"/>
    <w:rsid w:val="005F272E"/>
    <w:rsid w:val="005F40A7"/>
    <w:rsid w:val="005F5124"/>
    <w:rsid w:val="005F62B8"/>
    <w:rsid w:val="005F7050"/>
    <w:rsid w:val="00600621"/>
    <w:rsid w:val="00603B33"/>
    <w:rsid w:val="0060409C"/>
    <w:rsid w:val="0061146B"/>
    <w:rsid w:val="00611A47"/>
    <w:rsid w:val="0061555C"/>
    <w:rsid w:val="006157D8"/>
    <w:rsid w:val="006162DF"/>
    <w:rsid w:val="00617666"/>
    <w:rsid w:val="006242FC"/>
    <w:rsid w:val="006266CD"/>
    <w:rsid w:val="0062693D"/>
    <w:rsid w:val="00627A8A"/>
    <w:rsid w:val="006307F1"/>
    <w:rsid w:val="00631DBF"/>
    <w:rsid w:val="00633A39"/>
    <w:rsid w:val="00636C2A"/>
    <w:rsid w:val="00637597"/>
    <w:rsid w:val="0064093E"/>
    <w:rsid w:val="00640A69"/>
    <w:rsid w:val="006419D0"/>
    <w:rsid w:val="00652B91"/>
    <w:rsid w:val="00660A64"/>
    <w:rsid w:val="00661692"/>
    <w:rsid w:val="00661969"/>
    <w:rsid w:val="00663307"/>
    <w:rsid w:val="00663CFB"/>
    <w:rsid w:val="0066451A"/>
    <w:rsid w:val="006645BC"/>
    <w:rsid w:val="0066574A"/>
    <w:rsid w:val="0066651D"/>
    <w:rsid w:val="0066730C"/>
    <w:rsid w:val="00667BC4"/>
    <w:rsid w:val="0067029D"/>
    <w:rsid w:val="00672466"/>
    <w:rsid w:val="0068008F"/>
    <w:rsid w:val="00681C7A"/>
    <w:rsid w:val="00682480"/>
    <w:rsid w:val="00682568"/>
    <w:rsid w:val="0068403E"/>
    <w:rsid w:val="00692B2B"/>
    <w:rsid w:val="00693131"/>
    <w:rsid w:val="00694C16"/>
    <w:rsid w:val="00697762"/>
    <w:rsid w:val="00697BF2"/>
    <w:rsid w:val="00697F9D"/>
    <w:rsid w:val="006A074D"/>
    <w:rsid w:val="006A157B"/>
    <w:rsid w:val="006A4AE7"/>
    <w:rsid w:val="006B3F75"/>
    <w:rsid w:val="006C0C30"/>
    <w:rsid w:val="006C0FE8"/>
    <w:rsid w:val="006C19BB"/>
    <w:rsid w:val="006C2B2B"/>
    <w:rsid w:val="006C3EF6"/>
    <w:rsid w:val="006C4A95"/>
    <w:rsid w:val="006C6691"/>
    <w:rsid w:val="006C79E2"/>
    <w:rsid w:val="006D3032"/>
    <w:rsid w:val="006D3440"/>
    <w:rsid w:val="006D3E56"/>
    <w:rsid w:val="006D4234"/>
    <w:rsid w:val="006D4C98"/>
    <w:rsid w:val="006D5786"/>
    <w:rsid w:val="006D76A6"/>
    <w:rsid w:val="006E0039"/>
    <w:rsid w:val="006E05CF"/>
    <w:rsid w:val="006E093D"/>
    <w:rsid w:val="006E2485"/>
    <w:rsid w:val="006E3B5B"/>
    <w:rsid w:val="006E5021"/>
    <w:rsid w:val="006E630B"/>
    <w:rsid w:val="006F1163"/>
    <w:rsid w:val="006F134B"/>
    <w:rsid w:val="006F3729"/>
    <w:rsid w:val="006F401B"/>
    <w:rsid w:val="006F4763"/>
    <w:rsid w:val="006F6C7E"/>
    <w:rsid w:val="007007E4"/>
    <w:rsid w:val="007038E6"/>
    <w:rsid w:val="007074B2"/>
    <w:rsid w:val="00710028"/>
    <w:rsid w:val="007106E6"/>
    <w:rsid w:val="007126DA"/>
    <w:rsid w:val="00712C4B"/>
    <w:rsid w:val="007134C4"/>
    <w:rsid w:val="007161A0"/>
    <w:rsid w:val="00717E2B"/>
    <w:rsid w:val="00720B6B"/>
    <w:rsid w:val="00722472"/>
    <w:rsid w:val="0072261D"/>
    <w:rsid w:val="0072291D"/>
    <w:rsid w:val="0072677F"/>
    <w:rsid w:val="00733115"/>
    <w:rsid w:val="007337A9"/>
    <w:rsid w:val="00733DDB"/>
    <w:rsid w:val="00734297"/>
    <w:rsid w:val="00735B45"/>
    <w:rsid w:val="007361D9"/>
    <w:rsid w:val="007429FC"/>
    <w:rsid w:val="00744437"/>
    <w:rsid w:val="00766489"/>
    <w:rsid w:val="00770116"/>
    <w:rsid w:val="007720A4"/>
    <w:rsid w:val="007753A2"/>
    <w:rsid w:val="00776EE9"/>
    <w:rsid w:val="0077727F"/>
    <w:rsid w:val="007856FF"/>
    <w:rsid w:val="007861B9"/>
    <w:rsid w:val="007925B2"/>
    <w:rsid w:val="007940DB"/>
    <w:rsid w:val="007A20A9"/>
    <w:rsid w:val="007A53A4"/>
    <w:rsid w:val="007A5EEA"/>
    <w:rsid w:val="007A72F5"/>
    <w:rsid w:val="007A7548"/>
    <w:rsid w:val="007A7E3E"/>
    <w:rsid w:val="007B30DC"/>
    <w:rsid w:val="007B398B"/>
    <w:rsid w:val="007B50C5"/>
    <w:rsid w:val="007B74A0"/>
    <w:rsid w:val="007B7D86"/>
    <w:rsid w:val="007C1387"/>
    <w:rsid w:val="007C19B4"/>
    <w:rsid w:val="007C451D"/>
    <w:rsid w:val="007C71F6"/>
    <w:rsid w:val="007D0540"/>
    <w:rsid w:val="007D433C"/>
    <w:rsid w:val="007D67D4"/>
    <w:rsid w:val="007D6DA8"/>
    <w:rsid w:val="007D77CA"/>
    <w:rsid w:val="007D7F0A"/>
    <w:rsid w:val="007E126F"/>
    <w:rsid w:val="007E66C4"/>
    <w:rsid w:val="007F0366"/>
    <w:rsid w:val="007F5C0C"/>
    <w:rsid w:val="007F7016"/>
    <w:rsid w:val="007F705D"/>
    <w:rsid w:val="00802B41"/>
    <w:rsid w:val="0080394B"/>
    <w:rsid w:val="0080770B"/>
    <w:rsid w:val="00815A5C"/>
    <w:rsid w:val="00821249"/>
    <w:rsid w:val="008214E2"/>
    <w:rsid w:val="00825BE2"/>
    <w:rsid w:val="00827E3D"/>
    <w:rsid w:val="008358D3"/>
    <w:rsid w:val="00837B13"/>
    <w:rsid w:val="008413B1"/>
    <w:rsid w:val="00846CE8"/>
    <w:rsid w:val="00846EB9"/>
    <w:rsid w:val="0084793D"/>
    <w:rsid w:val="00850E2E"/>
    <w:rsid w:val="008520A7"/>
    <w:rsid w:val="00852D6E"/>
    <w:rsid w:val="00853DA8"/>
    <w:rsid w:val="00854124"/>
    <w:rsid w:val="00854BBE"/>
    <w:rsid w:val="00857B0E"/>
    <w:rsid w:val="008649C5"/>
    <w:rsid w:val="00864A57"/>
    <w:rsid w:val="00870B82"/>
    <w:rsid w:val="0087275C"/>
    <w:rsid w:val="008758EC"/>
    <w:rsid w:val="0088088A"/>
    <w:rsid w:val="008819DF"/>
    <w:rsid w:val="0089188D"/>
    <w:rsid w:val="00892770"/>
    <w:rsid w:val="008939FC"/>
    <w:rsid w:val="00895F76"/>
    <w:rsid w:val="008A1A75"/>
    <w:rsid w:val="008A1DF2"/>
    <w:rsid w:val="008A7728"/>
    <w:rsid w:val="008A7BEC"/>
    <w:rsid w:val="008B4A7E"/>
    <w:rsid w:val="008B5138"/>
    <w:rsid w:val="008B542F"/>
    <w:rsid w:val="008B5FEE"/>
    <w:rsid w:val="008B7E50"/>
    <w:rsid w:val="008C62CC"/>
    <w:rsid w:val="008D2449"/>
    <w:rsid w:val="008D5D17"/>
    <w:rsid w:val="008E0229"/>
    <w:rsid w:val="008E4FBD"/>
    <w:rsid w:val="008E750B"/>
    <w:rsid w:val="008F081C"/>
    <w:rsid w:val="008F3145"/>
    <w:rsid w:val="008F38E5"/>
    <w:rsid w:val="008F52B2"/>
    <w:rsid w:val="008F6849"/>
    <w:rsid w:val="00902C43"/>
    <w:rsid w:val="009122C3"/>
    <w:rsid w:val="00912F0A"/>
    <w:rsid w:val="00914526"/>
    <w:rsid w:val="00916608"/>
    <w:rsid w:val="00916E6C"/>
    <w:rsid w:val="009176E1"/>
    <w:rsid w:val="0092266D"/>
    <w:rsid w:val="00923E39"/>
    <w:rsid w:val="009243DB"/>
    <w:rsid w:val="00926057"/>
    <w:rsid w:val="00927C9E"/>
    <w:rsid w:val="00927F34"/>
    <w:rsid w:val="0093298B"/>
    <w:rsid w:val="00933DFA"/>
    <w:rsid w:val="0093656B"/>
    <w:rsid w:val="00947727"/>
    <w:rsid w:val="009605A3"/>
    <w:rsid w:val="0096194F"/>
    <w:rsid w:val="009638D5"/>
    <w:rsid w:val="0096606B"/>
    <w:rsid w:val="00972127"/>
    <w:rsid w:val="00972651"/>
    <w:rsid w:val="00975826"/>
    <w:rsid w:val="009827B0"/>
    <w:rsid w:val="009834A3"/>
    <w:rsid w:val="00984B85"/>
    <w:rsid w:val="00984E92"/>
    <w:rsid w:val="0099116D"/>
    <w:rsid w:val="0099185D"/>
    <w:rsid w:val="00993FF7"/>
    <w:rsid w:val="009947F1"/>
    <w:rsid w:val="00994CBB"/>
    <w:rsid w:val="00996558"/>
    <w:rsid w:val="00996DCE"/>
    <w:rsid w:val="009A07D2"/>
    <w:rsid w:val="009A535B"/>
    <w:rsid w:val="009B07C3"/>
    <w:rsid w:val="009B2EEA"/>
    <w:rsid w:val="009B4E9D"/>
    <w:rsid w:val="009B5A93"/>
    <w:rsid w:val="009C2377"/>
    <w:rsid w:val="009C5B3D"/>
    <w:rsid w:val="009D1895"/>
    <w:rsid w:val="009D60BA"/>
    <w:rsid w:val="009D6DBD"/>
    <w:rsid w:val="009E3393"/>
    <w:rsid w:val="009E7822"/>
    <w:rsid w:val="009E7F37"/>
    <w:rsid w:val="009F1C4C"/>
    <w:rsid w:val="009F294A"/>
    <w:rsid w:val="009F7312"/>
    <w:rsid w:val="00A000D3"/>
    <w:rsid w:val="00A01D01"/>
    <w:rsid w:val="00A03B60"/>
    <w:rsid w:val="00A07902"/>
    <w:rsid w:val="00A12B28"/>
    <w:rsid w:val="00A13F0B"/>
    <w:rsid w:val="00A13F51"/>
    <w:rsid w:val="00A239DA"/>
    <w:rsid w:val="00A30C79"/>
    <w:rsid w:val="00A33A91"/>
    <w:rsid w:val="00A34B0C"/>
    <w:rsid w:val="00A40959"/>
    <w:rsid w:val="00A42D96"/>
    <w:rsid w:val="00A4542C"/>
    <w:rsid w:val="00A524EB"/>
    <w:rsid w:val="00A52D6E"/>
    <w:rsid w:val="00A5505F"/>
    <w:rsid w:val="00A60C1E"/>
    <w:rsid w:val="00A6285D"/>
    <w:rsid w:val="00A633DF"/>
    <w:rsid w:val="00A64574"/>
    <w:rsid w:val="00A650CB"/>
    <w:rsid w:val="00A742C0"/>
    <w:rsid w:val="00A74F46"/>
    <w:rsid w:val="00A8407D"/>
    <w:rsid w:val="00A861CC"/>
    <w:rsid w:val="00A91801"/>
    <w:rsid w:val="00A91BEF"/>
    <w:rsid w:val="00A92DA2"/>
    <w:rsid w:val="00A94CC9"/>
    <w:rsid w:val="00A9674D"/>
    <w:rsid w:val="00AA50D0"/>
    <w:rsid w:val="00AA52F4"/>
    <w:rsid w:val="00AA6050"/>
    <w:rsid w:val="00AA6687"/>
    <w:rsid w:val="00AB1B9E"/>
    <w:rsid w:val="00AB2778"/>
    <w:rsid w:val="00AB4EB2"/>
    <w:rsid w:val="00AC2E60"/>
    <w:rsid w:val="00AC36A4"/>
    <w:rsid w:val="00AC465C"/>
    <w:rsid w:val="00AC679C"/>
    <w:rsid w:val="00AD27E5"/>
    <w:rsid w:val="00AD52BB"/>
    <w:rsid w:val="00AD77B6"/>
    <w:rsid w:val="00AE1461"/>
    <w:rsid w:val="00AE23C6"/>
    <w:rsid w:val="00AE2AFD"/>
    <w:rsid w:val="00AE4214"/>
    <w:rsid w:val="00AE660A"/>
    <w:rsid w:val="00AF00E7"/>
    <w:rsid w:val="00AF0BD7"/>
    <w:rsid w:val="00AF1D69"/>
    <w:rsid w:val="00AF34C5"/>
    <w:rsid w:val="00AF34CA"/>
    <w:rsid w:val="00AF5756"/>
    <w:rsid w:val="00AF6186"/>
    <w:rsid w:val="00AF7AC1"/>
    <w:rsid w:val="00B005D3"/>
    <w:rsid w:val="00B11E8C"/>
    <w:rsid w:val="00B14B4D"/>
    <w:rsid w:val="00B2135B"/>
    <w:rsid w:val="00B232B5"/>
    <w:rsid w:val="00B324B0"/>
    <w:rsid w:val="00B35961"/>
    <w:rsid w:val="00B36D92"/>
    <w:rsid w:val="00B37DF9"/>
    <w:rsid w:val="00B4100D"/>
    <w:rsid w:val="00B43305"/>
    <w:rsid w:val="00B436A4"/>
    <w:rsid w:val="00B61636"/>
    <w:rsid w:val="00B721D9"/>
    <w:rsid w:val="00B76F29"/>
    <w:rsid w:val="00B81025"/>
    <w:rsid w:val="00B81412"/>
    <w:rsid w:val="00B8149D"/>
    <w:rsid w:val="00B84F47"/>
    <w:rsid w:val="00B85CD2"/>
    <w:rsid w:val="00B871D2"/>
    <w:rsid w:val="00B91972"/>
    <w:rsid w:val="00B92CA7"/>
    <w:rsid w:val="00B95DB4"/>
    <w:rsid w:val="00B96D54"/>
    <w:rsid w:val="00B97948"/>
    <w:rsid w:val="00BA353C"/>
    <w:rsid w:val="00BB07F6"/>
    <w:rsid w:val="00BC33F4"/>
    <w:rsid w:val="00BC3D7B"/>
    <w:rsid w:val="00BC46CC"/>
    <w:rsid w:val="00BC4A21"/>
    <w:rsid w:val="00BC5A93"/>
    <w:rsid w:val="00BD2354"/>
    <w:rsid w:val="00BE3484"/>
    <w:rsid w:val="00BE5708"/>
    <w:rsid w:val="00BE7F98"/>
    <w:rsid w:val="00BF0189"/>
    <w:rsid w:val="00BF1067"/>
    <w:rsid w:val="00BF4585"/>
    <w:rsid w:val="00BF7151"/>
    <w:rsid w:val="00C0084D"/>
    <w:rsid w:val="00C00D27"/>
    <w:rsid w:val="00C06452"/>
    <w:rsid w:val="00C15D48"/>
    <w:rsid w:val="00C16120"/>
    <w:rsid w:val="00C16CB6"/>
    <w:rsid w:val="00C17108"/>
    <w:rsid w:val="00C17D02"/>
    <w:rsid w:val="00C2232C"/>
    <w:rsid w:val="00C22A45"/>
    <w:rsid w:val="00C2358B"/>
    <w:rsid w:val="00C247AC"/>
    <w:rsid w:val="00C310F4"/>
    <w:rsid w:val="00C353A3"/>
    <w:rsid w:val="00C42127"/>
    <w:rsid w:val="00C46446"/>
    <w:rsid w:val="00C47258"/>
    <w:rsid w:val="00C50433"/>
    <w:rsid w:val="00C50540"/>
    <w:rsid w:val="00C52C47"/>
    <w:rsid w:val="00C57102"/>
    <w:rsid w:val="00C609C6"/>
    <w:rsid w:val="00C618B4"/>
    <w:rsid w:val="00C633E1"/>
    <w:rsid w:val="00C6383E"/>
    <w:rsid w:val="00C64E35"/>
    <w:rsid w:val="00C65AD7"/>
    <w:rsid w:val="00C71176"/>
    <w:rsid w:val="00C71769"/>
    <w:rsid w:val="00C80C2B"/>
    <w:rsid w:val="00C81562"/>
    <w:rsid w:val="00C81BDD"/>
    <w:rsid w:val="00C81C8E"/>
    <w:rsid w:val="00C853F0"/>
    <w:rsid w:val="00C9135E"/>
    <w:rsid w:val="00C92566"/>
    <w:rsid w:val="00C960F9"/>
    <w:rsid w:val="00CA714D"/>
    <w:rsid w:val="00CB1B2A"/>
    <w:rsid w:val="00CB2815"/>
    <w:rsid w:val="00CC1786"/>
    <w:rsid w:val="00CC3F8E"/>
    <w:rsid w:val="00CC3FB0"/>
    <w:rsid w:val="00CC4629"/>
    <w:rsid w:val="00CC5987"/>
    <w:rsid w:val="00CC6141"/>
    <w:rsid w:val="00CC7B4D"/>
    <w:rsid w:val="00CD1429"/>
    <w:rsid w:val="00CD1765"/>
    <w:rsid w:val="00CD77EF"/>
    <w:rsid w:val="00CE5FF8"/>
    <w:rsid w:val="00CF40EF"/>
    <w:rsid w:val="00CF75B4"/>
    <w:rsid w:val="00D00378"/>
    <w:rsid w:val="00D00C67"/>
    <w:rsid w:val="00D03359"/>
    <w:rsid w:val="00D047A8"/>
    <w:rsid w:val="00D04B1E"/>
    <w:rsid w:val="00D05BFC"/>
    <w:rsid w:val="00D07484"/>
    <w:rsid w:val="00D10DDC"/>
    <w:rsid w:val="00D14A4A"/>
    <w:rsid w:val="00D16FA6"/>
    <w:rsid w:val="00D21F37"/>
    <w:rsid w:val="00D23E17"/>
    <w:rsid w:val="00D328E2"/>
    <w:rsid w:val="00D3594A"/>
    <w:rsid w:val="00D37651"/>
    <w:rsid w:val="00D3777D"/>
    <w:rsid w:val="00D4513E"/>
    <w:rsid w:val="00D4523A"/>
    <w:rsid w:val="00D516EF"/>
    <w:rsid w:val="00D54FE8"/>
    <w:rsid w:val="00D61176"/>
    <w:rsid w:val="00D61F61"/>
    <w:rsid w:val="00D6215B"/>
    <w:rsid w:val="00D7116B"/>
    <w:rsid w:val="00D722A5"/>
    <w:rsid w:val="00D72BE8"/>
    <w:rsid w:val="00D750ED"/>
    <w:rsid w:val="00D7541D"/>
    <w:rsid w:val="00D758E0"/>
    <w:rsid w:val="00D80E5F"/>
    <w:rsid w:val="00D833C1"/>
    <w:rsid w:val="00D8392A"/>
    <w:rsid w:val="00D862F4"/>
    <w:rsid w:val="00D86CD1"/>
    <w:rsid w:val="00D87EAD"/>
    <w:rsid w:val="00D9037A"/>
    <w:rsid w:val="00D94351"/>
    <w:rsid w:val="00D94DF1"/>
    <w:rsid w:val="00D94EC8"/>
    <w:rsid w:val="00D95FC8"/>
    <w:rsid w:val="00DA01A6"/>
    <w:rsid w:val="00DA03DA"/>
    <w:rsid w:val="00DA1162"/>
    <w:rsid w:val="00DA2BC1"/>
    <w:rsid w:val="00DA3EF9"/>
    <w:rsid w:val="00DA54D7"/>
    <w:rsid w:val="00DA5814"/>
    <w:rsid w:val="00DB0E44"/>
    <w:rsid w:val="00DB232B"/>
    <w:rsid w:val="00DB4989"/>
    <w:rsid w:val="00DC6020"/>
    <w:rsid w:val="00DC6D02"/>
    <w:rsid w:val="00DD72D8"/>
    <w:rsid w:val="00DD74B5"/>
    <w:rsid w:val="00DE0936"/>
    <w:rsid w:val="00DE101F"/>
    <w:rsid w:val="00DE16C6"/>
    <w:rsid w:val="00DE1CF0"/>
    <w:rsid w:val="00DE38AA"/>
    <w:rsid w:val="00DE453A"/>
    <w:rsid w:val="00DE4831"/>
    <w:rsid w:val="00DE4F1D"/>
    <w:rsid w:val="00DE51B5"/>
    <w:rsid w:val="00DE7C12"/>
    <w:rsid w:val="00DF3D40"/>
    <w:rsid w:val="00DF4EA9"/>
    <w:rsid w:val="00E015A3"/>
    <w:rsid w:val="00E04A7A"/>
    <w:rsid w:val="00E1788B"/>
    <w:rsid w:val="00E17AD6"/>
    <w:rsid w:val="00E211F6"/>
    <w:rsid w:val="00E21EC3"/>
    <w:rsid w:val="00E2323C"/>
    <w:rsid w:val="00E25D32"/>
    <w:rsid w:val="00E32253"/>
    <w:rsid w:val="00E3565C"/>
    <w:rsid w:val="00E379B7"/>
    <w:rsid w:val="00E40170"/>
    <w:rsid w:val="00E421CD"/>
    <w:rsid w:val="00E42A67"/>
    <w:rsid w:val="00E45D33"/>
    <w:rsid w:val="00E47300"/>
    <w:rsid w:val="00E61336"/>
    <w:rsid w:val="00E61CBA"/>
    <w:rsid w:val="00E62ABB"/>
    <w:rsid w:val="00E67138"/>
    <w:rsid w:val="00E67AB2"/>
    <w:rsid w:val="00E67E8D"/>
    <w:rsid w:val="00E753C9"/>
    <w:rsid w:val="00E762D2"/>
    <w:rsid w:val="00E81B5B"/>
    <w:rsid w:val="00E8305B"/>
    <w:rsid w:val="00E83F18"/>
    <w:rsid w:val="00E87364"/>
    <w:rsid w:val="00E90302"/>
    <w:rsid w:val="00E90C15"/>
    <w:rsid w:val="00E93187"/>
    <w:rsid w:val="00E949E6"/>
    <w:rsid w:val="00EA228E"/>
    <w:rsid w:val="00EA3A13"/>
    <w:rsid w:val="00EA47B4"/>
    <w:rsid w:val="00EA48F5"/>
    <w:rsid w:val="00EA7D1F"/>
    <w:rsid w:val="00EB0996"/>
    <w:rsid w:val="00EB0B4D"/>
    <w:rsid w:val="00EB1262"/>
    <w:rsid w:val="00EB2653"/>
    <w:rsid w:val="00EB2BC6"/>
    <w:rsid w:val="00EB42F9"/>
    <w:rsid w:val="00EB4EA7"/>
    <w:rsid w:val="00EB5C68"/>
    <w:rsid w:val="00EC05C8"/>
    <w:rsid w:val="00EC29AB"/>
    <w:rsid w:val="00EC6FEA"/>
    <w:rsid w:val="00EC70D5"/>
    <w:rsid w:val="00ED074B"/>
    <w:rsid w:val="00ED79F3"/>
    <w:rsid w:val="00EE10CF"/>
    <w:rsid w:val="00EE2A21"/>
    <w:rsid w:val="00EE5A8A"/>
    <w:rsid w:val="00EE720B"/>
    <w:rsid w:val="00EF0F22"/>
    <w:rsid w:val="00EF2A28"/>
    <w:rsid w:val="00EF2AAF"/>
    <w:rsid w:val="00EF3552"/>
    <w:rsid w:val="00EF3F83"/>
    <w:rsid w:val="00EF58E1"/>
    <w:rsid w:val="00EF6944"/>
    <w:rsid w:val="00EF713C"/>
    <w:rsid w:val="00F0013C"/>
    <w:rsid w:val="00F01C09"/>
    <w:rsid w:val="00F02C77"/>
    <w:rsid w:val="00F0369D"/>
    <w:rsid w:val="00F113DA"/>
    <w:rsid w:val="00F127B8"/>
    <w:rsid w:val="00F2233C"/>
    <w:rsid w:val="00F2271A"/>
    <w:rsid w:val="00F26599"/>
    <w:rsid w:val="00F267A0"/>
    <w:rsid w:val="00F27D62"/>
    <w:rsid w:val="00F30CA6"/>
    <w:rsid w:val="00F30EB1"/>
    <w:rsid w:val="00F310D7"/>
    <w:rsid w:val="00F34DBB"/>
    <w:rsid w:val="00F35E47"/>
    <w:rsid w:val="00F43559"/>
    <w:rsid w:val="00F50582"/>
    <w:rsid w:val="00F50639"/>
    <w:rsid w:val="00F5068C"/>
    <w:rsid w:val="00F514E8"/>
    <w:rsid w:val="00F52F32"/>
    <w:rsid w:val="00F60BC6"/>
    <w:rsid w:val="00F6172F"/>
    <w:rsid w:val="00F642F8"/>
    <w:rsid w:val="00F668D9"/>
    <w:rsid w:val="00F67B63"/>
    <w:rsid w:val="00F70B3C"/>
    <w:rsid w:val="00F70F76"/>
    <w:rsid w:val="00F71D31"/>
    <w:rsid w:val="00F7271A"/>
    <w:rsid w:val="00F72C7F"/>
    <w:rsid w:val="00F86C10"/>
    <w:rsid w:val="00F86C17"/>
    <w:rsid w:val="00F87A92"/>
    <w:rsid w:val="00F933DD"/>
    <w:rsid w:val="00F93CC6"/>
    <w:rsid w:val="00F95073"/>
    <w:rsid w:val="00F95737"/>
    <w:rsid w:val="00F97556"/>
    <w:rsid w:val="00FA2FE5"/>
    <w:rsid w:val="00FA45EA"/>
    <w:rsid w:val="00FA4E41"/>
    <w:rsid w:val="00FA6C67"/>
    <w:rsid w:val="00FB38D6"/>
    <w:rsid w:val="00FB5300"/>
    <w:rsid w:val="00FB73E3"/>
    <w:rsid w:val="00FB7E18"/>
    <w:rsid w:val="00FC144D"/>
    <w:rsid w:val="00FC58A3"/>
    <w:rsid w:val="00FC606F"/>
    <w:rsid w:val="00FC60AC"/>
    <w:rsid w:val="00FD7240"/>
    <w:rsid w:val="00FD7F5E"/>
    <w:rsid w:val="00FE1811"/>
    <w:rsid w:val="00FE234B"/>
    <w:rsid w:val="00FE2E69"/>
    <w:rsid w:val="00FE673F"/>
    <w:rsid w:val="00FF052C"/>
    <w:rsid w:val="00FF098D"/>
    <w:rsid w:val="00FF29D6"/>
    <w:rsid w:val="00FF406B"/>
    <w:rsid w:val="00FF4382"/>
    <w:rsid w:val="00FF6D67"/>
    <w:rsid w:val="02AE2A3A"/>
    <w:rsid w:val="02D45BCC"/>
    <w:rsid w:val="033624C3"/>
    <w:rsid w:val="052B2C3A"/>
    <w:rsid w:val="05707E1D"/>
    <w:rsid w:val="059F5149"/>
    <w:rsid w:val="06843190"/>
    <w:rsid w:val="076E3AC7"/>
    <w:rsid w:val="084E17D7"/>
    <w:rsid w:val="08B67F78"/>
    <w:rsid w:val="0B1E2A40"/>
    <w:rsid w:val="0B5A52B6"/>
    <w:rsid w:val="0C313C4E"/>
    <w:rsid w:val="0D1464DF"/>
    <w:rsid w:val="0D8606F6"/>
    <w:rsid w:val="0FF10399"/>
    <w:rsid w:val="1078298B"/>
    <w:rsid w:val="11145F7C"/>
    <w:rsid w:val="1291311E"/>
    <w:rsid w:val="12D8183E"/>
    <w:rsid w:val="14A57B03"/>
    <w:rsid w:val="16EF0D00"/>
    <w:rsid w:val="170524EA"/>
    <w:rsid w:val="17654CC1"/>
    <w:rsid w:val="17F61713"/>
    <w:rsid w:val="187B5DCA"/>
    <w:rsid w:val="19284057"/>
    <w:rsid w:val="19D22C09"/>
    <w:rsid w:val="19F35FDB"/>
    <w:rsid w:val="1A6D49AD"/>
    <w:rsid w:val="1BBF132F"/>
    <w:rsid w:val="1BC90552"/>
    <w:rsid w:val="1BCB3BC5"/>
    <w:rsid w:val="1C9A7929"/>
    <w:rsid w:val="1CDE7B0C"/>
    <w:rsid w:val="1CE57755"/>
    <w:rsid w:val="1D7127CD"/>
    <w:rsid w:val="1E0C5D7B"/>
    <w:rsid w:val="1E2A1B70"/>
    <w:rsid w:val="1F560D16"/>
    <w:rsid w:val="1FCD3BA7"/>
    <w:rsid w:val="21BF31A3"/>
    <w:rsid w:val="226E530C"/>
    <w:rsid w:val="239B3B0C"/>
    <w:rsid w:val="2438185F"/>
    <w:rsid w:val="25075269"/>
    <w:rsid w:val="25765DA7"/>
    <w:rsid w:val="258D08EE"/>
    <w:rsid w:val="25E96992"/>
    <w:rsid w:val="29686F84"/>
    <w:rsid w:val="29F94D0A"/>
    <w:rsid w:val="2A0F4252"/>
    <w:rsid w:val="2A9E1192"/>
    <w:rsid w:val="2B6D4BA8"/>
    <w:rsid w:val="2C710A34"/>
    <w:rsid w:val="2D297635"/>
    <w:rsid w:val="2E3574B1"/>
    <w:rsid w:val="2F030CA8"/>
    <w:rsid w:val="326B4B52"/>
    <w:rsid w:val="328028D1"/>
    <w:rsid w:val="32FB0972"/>
    <w:rsid w:val="3447566E"/>
    <w:rsid w:val="3462609C"/>
    <w:rsid w:val="36DE6F6E"/>
    <w:rsid w:val="38D94AD9"/>
    <w:rsid w:val="38FC23DC"/>
    <w:rsid w:val="3A7E55DE"/>
    <w:rsid w:val="3B760E27"/>
    <w:rsid w:val="3E807B73"/>
    <w:rsid w:val="3EB33CD9"/>
    <w:rsid w:val="418E7E3F"/>
    <w:rsid w:val="41D22940"/>
    <w:rsid w:val="43E4093D"/>
    <w:rsid w:val="44CE5A07"/>
    <w:rsid w:val="454F057D"/>
    <w:rsid w:val="459E079D"/>
    <w:rsid w:val="46CE1838"/>
    <w:rsid w:val="47062947"/>
    <w:rsid w:val="4A5F46DE"/>
    <w:rsid w:val="4B422309"/>
    <w:rsid w:val="4C5E0926"/>
    <w:rsid w:val="4D86320E"/>
    <w:rsid w:val="4E1C1DD7"/>
    <w:rsid w:val="4E45595B"/>
    <w:rsid w:val="4EE12FB2"/>
    <w:rsid w:val="4EFC4793"/>
    <w:rsid w:val="4F9C02DE"/>
    <w:rsid w:val="505E126D"/>
    <w:rsid w:val="51A2114F"/>
    <w:rsid w:val="52246DBF"/>
    <w:rsid w:val="57B9348C"/>
    <w:rsid w:val="594414F1"/>
    <w:rsid w:val="5A685D08"/>
    <w:rsid w:val="5ACA76AF"/>
    <w:rsid w:val="5BC86964"/>
    <w:rsid w:val="5C32043F"/>
    <w:rsid w:val="5CD463F4"/>
    <w:rsid w:val="5F8B7E2F"/>
    <w:rsid w:val="5F996A94"/>
    <w:rsid w:val="603F4AAD"/>
    <w:rsid w:val="61284AF2"/>
    <w:rsid w:val="6138758A"/>
    <w:rsid w:val="620E4462"/>
    <w:rsid w:val="624163FE"/>
    <w:rsid w:val="63D82327"/>
    <w:rsid w:val="651E0FF7"/>
    <w:rsid w:val="652D59A4"/>
    <w:rsid w:val="67087B02"/>
    <w:rsid w:val="67157BD5"/>
    <w:rsid w:val="67210838"/>
    <w:rsid w:val="68555219"/>
    <w:rsid w:val="69D01946"/>
    <w:rsid w:val="69F22BA3"/>
    <w:rsid w:val="6AE241BF"/>
    <w:rsid w:val="6AFE6BFE"/>
    <w:rsid w:val="6C0C2AA7"/>
    <w:rsid w:val="6F163219"/>
    <w:rsid w:val="708D6CC3"/>
    <w:rsid w:val="70D92AA4"/>
    <w:rsid w:val="725F3BCD"/>
    <w:rsid w:val="72784AD9"/>
    <w:rsid w:val="74CA699A"/>
    <w:rsid w:val="7660106D"/>
    <w:rsid w:val="769456B2"/>
    <w:rsid w:val="772F4545"/>
    <w:rsid w:val="77996B1C"/>
    <w:rsid w:val="789F1EBA"/>
    <w:rsid w:val="78B66384"/>
    <w:rsid w:val="78EB6BDF"/>
    <w:rsid w:val="78F408E3"/>
    <w:rsid w:val="79AC369D"/>
    <w:rsid w:val="7A7A14DD"/>
    <w:rsid w:val="7A842326"/>
    <w:rsid w:val="7AA333BD"/>
    <w:rsid w:val="7AC67F2B"/>
    <w:rsid w:val="7DC13020"/>
    <w:rsid w:val="7F2D6CF1"/>
    <w:rsid w:val="7F6B3713"/>
    <w:rsid w:val="7FD8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A9C87"/>
  <w15:docId w15:val="{6CA358E5-E9B0-412C-B758-D49571CA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numPr>
        <w:numId w:val="1"/>
      </w:numPr>
      <w:wordWrap w:val="0"/>
      <w:spacing w:beforeLines="50" w:before="50" w:afterLines="50" w:after="50" w:line="300" w:lineRule="auto"/>
      <w:jc w:val="center"/>
      <w:outlineLvl w:val="0"/>
    </w:pPr>
    <w:rPr>
      <w:rFonts w:ascii="宋体"/>
      <w:b/>
      <w:bCs/>
      <w:kern w:val="44"/>
      <w:sz w:val="52"/>
      <w:szCs w:val="44"/>
    </w:rPr>
  </w:style>
  <w:style w:type="paragraph" w:styleId="2">
    <w:name w:val="heading 2"/>
    <w:basedOn w:val="a"/>
    <w:next w:val="a"/>
    <w:link w:val="20"/>
    <w:qFormat/>
    <w:pPr>
      <w:wordWrap w:val="0"/>
      <w:spacing w:beforeLines="50" w:before="120" w:line="300" w:lineRule="auto"/>
      <w:outlineLvl w:val="1"/>
    </w:pPr>
    <w:rPr>
      <w:rFonts w:ascii="宋体"/>
      <w:b/>
      <w:bCs/>
      <w:sz w:val="24"/>
      <w:szCs w:val="32"/>
    </w:rPr>
  </w:style>
  <w:style w:type="paragraph" w:styleId="3">
    <w:name w:val="heading 3"/>
    <w:basedOn w:val="a"/>
    <w:next w:val="a"/>
    <w:link w:val="30"/>
    <w:qFormat/>
    <w:pPr>
      <w:wordWrap w:val="0"/>
      <w:spacing w:beforeLines="50" w:before="120" w:line="300" w:lineRule="auto"/>
      <w:outlineLvl w:val="2"/>
    </w:pPr>
    <w:rPr>
      <w:b/>
      <w:bCs/>
      <w:sz w:val="24"/>
      <w:szCs w:val="32"/>
    </w:rPr>
  </w:style>
  <w:style w:type="paragraph" w:styleId="4">
    <w:name w:val="heading 4"/>
    <w:basedOn w:val="a"/>
    <w:next w:val="a"/>
    <w:link w:val="40"/>
    <w:qFormat/>
    <w:pPr>
      <w:numPr>
        <w:ilvl w:val="3"/>
        <w:numId w:val="1"/>
      </w:numPr>
      <w:wordWrap w:val="0"/>
      <w:spacing w:line="300" w:lineRule="auto"/>
      <w:outlineLvl w:val="3"/>
    </w:pPr>
    <w:rPr>
      <w:rFonts w:ascii="宋体"/>
      <w:bCs/>
      <w:sz w:val="24"/>
      <w:szCs w:val="28"/>
    </w:rPr>
  </w:style>
  <w:style w:type="paragraph" w:styleId="5">
    <w:name w:val="heading 5"/>
    <w:basedOn w:val="a"/>
    <w:next w:val="a"/>
    <w:link w:val="50"/>
    <w:qFormat/>
    <w:pPr>
      <w:numPr>
        <w:ilvl w:val="4"/>
        <w:numId w:val="1"/>
      </w:numPr>
      <w:spacing w:line="300" w:lineRule="auto"/>
      <w:ind w:left="-82"/>
      <w:outlineLvl w:val="4"/>
    </w:pPr>
    <w:rPr>
      <w:bCs/>
      <w:sz w:val="24"/>
      <w:szCs w:val="28"/>
    </w:rPr>
  </w:style>
  <w:style w:type="paragraph" w:styleId="6">
    <w:name w:val="heading 6"/>
    <w:basedOn w:val="a"/>
    <w:next w:val="a"/>
    <w:link w:val="60"/>
    <w:qFormat/>
    <w:pPr>
      <w:numPr>
        <w:ilvl w:val="5"/>
        <w:numId w:val="1"/>
      </w:numPr>
      <w:spacing w:line="300" w:lineRule="auto"/>
      <w:ind w:left="483"/>
      <w:outlineLvl w:val="5"/>
    </w:pPr>
    <w:rPr>
      <w:rFonts w:ascii="宋体" w:hAnsi="Arial"/>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style>
  <w:style w:type="paragraph" w:styleId="a5">
    <w:name w:val="toa heading"/>
    <w:basedOn w:val="a"/>
    <w:next w:val="a"/>
    <w:qFormat/>
    <w:pPr>
      <w:spacing w:before="120"/>
    </w:pPr>
    <w:rPr>
      <w:rFonts w:ascii="Arial" w:hAnsi="Arial"/>
      <w:sz w:val="24"/>
    </w:r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tabs>
        <w:tab w:val="left" w:pos="10546"/>
      </w:tabs>
      <w:adjustRightInd w:val="0"/>
      <w:spacing w:line="380" w:lineRule="exact"/>
      <w:ind w:firstLine="420"/>
    </w:pPr>
    <w:rPr>
      <w:szCs w:val="20"/>
    </w:rPr>
  </w:style>
  <w:style w:type="paragraph" w:styleId="31">
    <w:name w:val="toc 3"/>
    <w:basedOn w:val="a"/>
    <w:next w:val="a"/>
    <w:uiPriority w:val="39"/>
    <w:unhideWhenUsed/>
    <w:qFormat/>
    <w:pPr>
      <w:ind w:leftChars="400" w:left="840"/>
    </w:pPr>
  </w:style>
  <w:style w:type="paragraph" w:styleId="ac">
    <w:name w:val="Plain Text"/>
    <w:basedOn w:val="a"/>
    <w:link w:val="ad"/>
    <w:qFormat/>
    <w:rPr>
      <w:rFonts w:ascii="宋体" w:hAnsi="Courier New" w:cstheme="minorBidi"/>
      <w:szCs w:val="22"/>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spacing w:after="120" w:line="480" w:lineRule="auto"/>
      <w:ind w:leftChars="200" w:left="420"/>
    </w:pPr>
  </w:style>
  <w:style w:type="paragraph" w:styleId="af0">
    <w:name w:val="Balloon Text"/>
    <w:basedOn w:val="a"/>
    <w:link w:val="af1"/>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af6">
    <w:name w:val="List"/>
    <w:basedOn w:val="a"/>
    <w:qFormat/>
    <w:pPr>
      <w:ind w:left="200" w:hanging="200"/>
    </w:pPr>
    <w:rPr>
      <w:szCs w:val="20"/>
    </w:rPr>
  </w:style>
  <w:style w:type="paragraph" w:styleId="23">
    <w:name w:val="toc 2"/>
    <w:basedOn w:val="a"/>
    <w:next w:val="a"/>
    <w:uiPriority w:val="39"/>
    <w:qFormat/>
    <w:pPr>
      <w:tabs>
        <w:tab w:val="right" w:leader="dot" w:pos="8302"/>
      </w:tabs>
      <w:spacing w:line="360" w:lineRule="auto"/>
      <w:ind w:leftChars="200" w:left="420"/>
    </w:pPr>
  </w:style>
  <w:style w:type="paragraph" w:styleId="af7">
    <w:name w:val="Title"/>
    <w:basedOn w:val="a"/>
    <w:link w:val="af8"/>
    <w:qFormat/>
    <w:pPr>
      <w:spacing w:before="240" w:after="60"/>
      <w:jc w:val="center"/>
      <w:outlineLvl w:val="0"/>
    </w:pPr>
    <w:rPr>
      <w:rFonts w:ascii="Arial" w:hAnsi="Arial" w:cs="Arial"/>
      <w:b/>
      <w:bCs/>
      <w:sz w:val="32"/>
      <w:szCs w:val="32"/>
    </w:rPr>
  </w:style>
  <w:style w:type="paragraph" w:styleId="24">
    <w:name w:val="Body Text First Indent 2"/>
    <w:basedOn w:val="aa"/>
    <w:link w:val="25"/>
    <w:qFormat/>
    <w:pPr>
      <w:overflowPunct w:val="0"/>
      <w:spacing w:line="300" w:lineRule="auto"/>
      <w:ind w:left="1208" w:firstLineChars="200" w:firstLine="480"/>
    </w:pPr>
    <w:rPr>
      <w:sz w:val="24"/>
    </w:rPr>
  </w:style>
  <w:style w:type="table" w:styleId="af9">
    <w:name w:val="Table Grid"/>
    <w:basedOn w:val="a1"/>
    <w:qFormat/>
    <w:pPr>
      <w:widowControl w:val="0"/>
      <w:snapToGri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qFormat/>
  </w:style>
  <w:style w:type="character" w:styleId="afb">
    <w:name w:val="Hyperlink"/>
    <w:qFormat/>
    <w:rPr>
      <w:color w:val="0000FF"/>
      <w:u w:val="single"/>
    </w:rPr>
  </w:style>
  <w:style w:type="character" w:styleId="afc">
    <w:name w:val="annotation reference"/>
    <w:basedOn w:val="a0"/>
    <w:uiPriority w:val="99"/>
    <w:semiHidden/>
    <w:unhideWhenUsed/>
    <w:qFormat/>
    <w:rPr>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qFormat/>
    <w:rPr>
      <w:sz w:val="18"/>
      <w:szCs w:val="18"/>
    </w:rPr>
  </w:style>
  <w:style w:type="character" w:customStyle="1" w:styleId="10">
    <w:name w:val="标题 1 字符"/>
    <w:basedOn w:val="a0"/>
    <w:link w:val="1"/>
    <w:qFormat/>
    <w:rPr>
      <w:rFonts w:ascii="宋体" w:eastAsia="宋体" w:hAnsi="Times New Roman" w:cs="Times New Roman"/>
      <w:b/>
      <w:bCs/>
      <w:kern w:val="44"/>
      <w:sz w:val="52"/>
      <w:szCs w:val="44"/>
    </w:rPr>
  </w:style>
  <w:style w:type="character" w:customStyle="1" w:styleId="20">
    <w:name w:val="标题 2 字符"/>
    <w:basedOn w:val="a0"/>
    <w:link w:val="2"/>
    <w:qFormat/>
    <w:rPr>
      <w:rFonts w:ascii="宋体" w:eastAsia="宋体" w:hAnsi="Times New Roman" w:cs="Times New Roman"/>
      <w:b/>
      <w:bCs/>
      <w:sz w:val="24"/>
      <w:szCs w:val="32"/>
    </w:rPr>
  </w:style>
  <w:style w:type="character" w:customStyle="1" w:styleId="30">
    <w:name w:val="标题 3 字符"/>
    <w:basedOn w:val="a0"/>
    <w:link w:val="3"/>
    <w:qFormat/>
    <w:rPr>
      <w:rFonts w:ascii="Times New Roman" w:eastAsia="宋体" w:hAnsi="Times New Roman" w:cs="Times New Roman"/>
      <w:b/>
      <w:bCs/>
      <w:sz w:val="24"/>
      <w:szCs w:val="32"/>
    </w:rPr>
  </w:style>
  <w:style w:type="character" w:customStyle="1" w:styleId="40">
    <w:name w:val="标题 4 字符"/>
    <w:basedOn w:val="a0"/>
    <w:link w:val="4"/>
    <w:qFormat/>
    <w:rPr>
      <w:rFonts w:ascii="宋体" w:eastAsia="宋体" w:hAnsi="Times New Roman" w:cs="Times New Roman"/>
      <w:bCs/>
      <w:sz w:val="24"/>
      <w:szCs w:val="28"/>
    </w:rPr>
  </w:style>
  <w:style w:type="character" w:customStyle="1" w:styleId="50">
    <w:name w:val="标题 5 字符"/>
    <w:basedOn w:val="a0"/>
    <w:link w:val="5"/>
    <w:qFormat/>
    <w:rPr>
      <w:rFonts w:ascii="Times New Roman" w:eastAsia="宋体" w:hAnsi="Times New Roman" w:cs="Times New Roman"/>
      <w:bCs/>
      <w:sz w:val="24"/>
      <w:szCs w:val="28"/>
    </w:rPr>
  </w:style>
  <w:style w:type="character" w:customStyle="1" w:styleId="60">
    <w:name w:val="标题 6 字符"/>
    <w:basedOn w:val="a0"/>
    <w:link w:val="6"/>
    <w:qFormat/>
    <w:rPr>
      <w:rFonts w:ascii="宋体" w:eastAsia="宋体" w:hAnsi="Arial" w:cs="Times New Roman"/>
      <w:bCs/>
      <w:sz w:val="24"/>
      <w:szCs w:val="24"/>
    </w:rPr>
  </w:style>
  <w:style w:type="paragraph" w:customStyle="1" w:styleId="Char">
    <w:name w:val="Char"/>
    <w:basedOn w:val="a"/>
    <w:qFormat/>
    <w:pPr>
      <w:tabs>
        <w:tab w:val="left" w:pos="360"/>
      </w:tabs>
      <w:spacing w:line="360" w:lineRule="auto"/>
      <w:ind w:firstLine="482"/>
    </w:pPr>
    <w:rPr>
      <w:rFonts w:ascii="Tahoma" w:eastAsia="黑体" w:hAnsi="Tahoma"/>
      <w:szCs w:val="21"/>
    </w:rPr>
  </w:style>
  <w:style w:type="paragraph" w:customStyle="1" w:styleId="CharCharCharChar1CharChar">
    <w:name w:val="Char Char Char Char1 Char Char"/>
    <w:basedOn w:val="a"/>
    <w:qFormat/>
  </w:style>
  <w:style w:type="character" w:customStyle="1" w:styleId="ad">
    <w:name w:val="纯文本 字符"/>
    <w:link w:val="ac"/>
    <w:qFormat/>
    <w:rPr>
      <w:rFonts w:ascii="宋体" w:eastAsia="宋体" w:hAnsi="Courier New"/>
    </w:rPr>
  </w:style>
  <w:style w:type="character" w:customStyle="1" w:styleId="Char0">
    <w:name w:val="纯文本 Char"/>
    <w:basedOn w:val="a0"/>
    <w:uiPriority w:val="99"/>
    <w:semiHidden/>
    <w:qFormat/>
    <w:rPr>
      <w:rFonts w:ascii="宋体" w:eastAsia="宋体" w:hAnsi="Courier New" w:cs="Courier New"/>
      <w:szCs w:val="21"/>
    </w:rPr>
  </w:style>
  <w:style w:type="paragraph" w:customStyle="1" w:styleId="afd">
    <w:name w:val="表格标题"/>
    <w:basedOn w:val="a"/>
    <w:qFormat/>
    <w:pPr>
      <w:adjustRightInd w:val="0"/>
      <w:snapToGrid w:val="0"/>
      <w:spacing w:beforeLines="50" w:before="156" w:line="360" w:lineRule="auto"/>
      <w:ind w:firstLineChars="198" w:firstLine="596"/>
    </w:pPr>
    <w:rPr>
      <w:b/>
      <w:color w:val="000000"/>
      <w:sz w:val="30"/>
      <w:szCs w:val="30"/>
    </w:rPr>
  </w:style>
  <w:style w:type="character" w:customStyle="1" w:styleId="4Char1">
    <w:name w:val="标题 4 Char1"/>
    <w:qFormat/>
    <w:rPr>
      <w:rFonts w:ascii="宋体"/>
      <w:bCs/>
      <w:kern w:val="2"/>
      <w:sz w:val="24"/>
      <w:szCs w:val="28"/>
    </w:rPr>
  </w:style>
  <w:style w:type="character" w:customStyle="1" w:styleId="Char1">
    <w:name w:val="加粗正文 Char"/>
    <w:qFormat/>
    <w:rPr>
      <w:rFonts w:ascii="宋体" w:eastAsia="宋体"/>
      <w:kern w:val="2"/>
      <w:sz w:val="24"/>
      <w:lang w:val="en-US" w:eastAsia="zh-CN" w:bidi="ar-SA"/>
    </w:rPr>
  </w:style>
  <w:style w:type="paragraph" w:customStyle="1" w:styleId="afe">
    <w:name w:val="正文表格"/>
    <w:basedOn w:val="a"/>
    <w:qFormat/>
    <w:rPr>
      <w:sz w:val="24"/>
    </w:rPr>
  </w:style>
  <w:style w:type="paragraph" w:customStyle="1" w:styleId="12">
    <w:name w:val="样式 正文缩进正文（首行缩进两字）1 + 首行缩进:  2 字符"/>
    <w:basedOn w:val="a3"/>
    <w:qFormat/>
    <w:pPr>
      <w:spacing w:line="300" w:lineRule="auto"/>
      <w:ind w:firstLine="480"/>
    </w:pPr>
    <w:rPr>
      <w:rFonts w:cs="宋体"/>
      <w:sz w:val="24"/>
      <w:szCs w:val="20"/>
    </w:rPr>
  </w:style>
  <w:style w:type="character" w:customStyle="1" w:styleId="Char2">
    <w:name w:val="正文文本缩进 Char"/>
    <w:basedOn w:val="a0"/>
    <w:qFormat/>
    <w:rPr>
      <w:rFonts w:ascii="Times New Roman" w:eastAsia="宋体" w:hAnsi="Times New Roman" w:cs="Times New Roman"/>
      <w:szCs w:val="24"/>
    </w:rPr>
  </w:style>
  <w:style w:type="character" w:customStyle="1" w:styleId="5Char1">
    <w:name w:val="标题 5 Char1"/>
    <w:qFormat/>
    <w:rPr>
      <w:bCs/>
      <w:kern w:val="2"/>
      <w:sz w:val="24"/>
      <w:szCs w:val="28"/>
    </w:rPr>
  </w:style>
  <w:style w:type="character" w:customStyle="1" w:styleId="ab">
    <w:name w:val="正文文本缩进 字符"/>
    <w:link w:val="aa"/>
    <w:qFormat/>
    <w:rPr>
      <w:rFonts w:ascii="Times New Roman" w:eastAsia="宋体" w:hAnsi="Times New Roman" w:cs="Times New Roman"/>
      <w:szCs w:val="20"/>
    </w:rPr>
  </w:style>
  <w:style w:type="character" w:customStyle="1" w:styleId="25">
    <w:name w:val="正文首行缩进 2 字符"/>
    <w:basedOn w:val="Char2"/>
    <w:link w:val="24"/>
    <w:qFormat/>
    <w:rPr>
      <w:rFonts w:ascii="Times New Roman" w:eastAsia="宋体" w:hAnsi="Times New Roman" w:cs="Times New Roman"/>
      <w:sz w:val="24"/>
      <w:szCs w:val="20"/>
    </w:rPr>
  </w:style>
  <w:style w:type="paragraph" w:customStyle="1" w:styleId="13">
    <w:name w:val="正文文字 1"/>
    <w:basedOn w:val="a"/>
    <w:qFormat/>
    <w:pPr>
      <w:widowControl/>
      <w:snapToGrid w:val="0"/>
      <w:spacing w:before="80" w:after="80" w:line="360" w:lineRule="auto"/>
      <w:ind w:left="1134"/>
    </w:pPr>
    <w:rPr>
      <w:snapToGrid w:val="0"/>
      <w:szCs w:val="20"/>
    </w:rPr>
  </w:style>
  <w:style w:type="character" w:customStyle="1" w:styleId="af8">
    <w:name w:val="标题 字符"/>
    <w:basedOn w:val="a0"/>
    <w:link w:val="af7"/>
    <w:qFormat/>
    <w:rPr>
      <w:rFonts w:ascii="Arial" w:eastAsia="宋体" w:hAnsi="Arial" w:cs="Arial"/>
      <w:b/>
      <w:bCs/>
      <w:sz w:val="32"/>
      <w:szCs w:val="32"/>
    </w:rPr>
  </w:style>
  <w:style w:type="character" w:customStyle="1" w:styleId="a9">
    <w:name w:val="正文文本 字符"/>
    <w:basedOn w:val="a0"/>
    <w:link w:val="a8"/>
    <w:qFormat/>
    <w:rPr>
      <w:rFonts w:ascii="Times New Roman" w:eastAsia="宋体" w:hAnsi="Times New Roman" w:cs="Times New Roman"/>
      <w:szCs w:val="24"/>
    </w:rPr>
  </w:style>
  <w:style w:type="paragraph" w:customStyle="1" w:styleId="p0">
    <w:name w:val="p0"/>
    <w:basedOn w:val="a"/>
    <w:qFormat/>
    <w:pPr>
      <w:widowControl/>
      <w:ind w:firstLine="420"/>
      <w:jc w:val="left"/>
    </w:pPr>
    <w:rPr>
      <w:kern w:val="0"/>
      <w:sz w:val="20"/>
      <w:szCs w:val="20"/>
    </w:rPr>
  </w:style>
  <w:style w:type="character" w:customStyle="1" w:styleId="af1">
    <w:name w:val="批注框文本 字符"/>
    <w:basedOn w:val="a0"/>
    <w:link w:val="af0"/>
    <w:qFormat/>
    <w:rPr>
      <w:rFonts w:ascii="Times New Roman" w:eastAsia="宋体" w:hAnsi="Times New Roman" w:cs="Times New Roman"/>
      <w:sz w:val="18"/>
      <w:szCs w:val="18"/>
    </w:rPr>
  </w:style>
  <w:style w:type="paragraph" w:customStyle="1" w:styleId="14">
    <w:name w:val="修订1"/>
    <w:hidden/>
    <w:uiPriority w:val="99"/>
    <w:semiHidden/>
    <w:qFormat/>
    <w:rPr>
      <w:kern w:val="2"/>
      <w:sz w:val="21"/>
      <w:szCs w:val="24"/>
    </w:rPr>
  </w:style>
  <w:style w:type="character" w:customStyle="1" w:styleId="a7">
    <w:name w:val="批注文字 字符"/>
    <w:basedOn w:val="a0"/>
    <w:link w:val="a6"/>
    <w:semiHidden/>
    <w:qFormat/>
    <w:rPr>
      <w:rFonts w:ascii="Times New Roman" w:eastAsia="宋体" w:hAnsi="Times New Roman" w:cs="Times New Roman"/>
      <w:szCs w:val="24"/>
    </w:rPr>
  </w:style>
  <w:style w:type="paragraph" w:styleId="aff">
    <w:name w:val="List Paragraph"/>
    <w:basedOn w:val="a"/>
    <w:uiPriority w:val="99"/>
    <w:qFormat/>
    <w:pPr>
      <w:ind w:firstLineChars="200" w:firstLine="420"/>
    </w:pPr>
  </w:style>
  <w:style w:type="paragraph" w:customStyle="1" w:styleId="GB23121">
    <w:name w:val="样式 仿宋_GB23121"/>
    <w:basedOn w:val="a"/>
    <w:qFormat/>
    <w:pPr>
      <w:ind w:firstLineChars="200" w:firstLine="420"/>
    </w:pPr>
    <w:rPr>
      <w:rFonts w:ascii="仿宋_GB2312" w:eastAsia="仿宋_GB2312" w:cs="宋体"/>
      <w:sz w:val="24"/>
      <w:szCs w:val="20"/>
    </w:rPr>
  </w:style>
  <w:style w:type="character" w:customStyle="1" w:styleId="af">
    <w:name w:val="日期 字符"/>
    <w:basedOn w:val="a0"/>
    <w:link w:val="ae"/>
    <w:uiPriority w:val="99"/>
    <w:semiHidden/>
    <w:qFormat/>
    <w:rPr>
      <w:rFonts w:ascii="Times New Roman" w:eastAsia="宋体" w:hAnsi="Times New Roman" w:cs="Times New Roman"/>
      <w:szCs w:val="24"/>
    </w:rPr>
  </w:style>
  <w:style w:type="character" w:customStyle="1" w:styleId="22">
    <w:name w:val="正文文本缩进 2 字符"/>
    <w:basedOn w:val="a0"/>
    <w:link w:val="21"/>
    <w:qFormat/>
    <w:rPr>
      <w:rFonts w:ascii="Times New Roman" w:eastAsia="宋体" w:hAnsi="Times New Roman" w:cs="Times New Roman"/>
      <w:szCs w:val="24"/>
    </w:rPr>
  </w:style>
  <w:style w:type="paragraph" w:customStyle="1" w:styleId="CharCharCharChar1CharChar1">
    <w:name w:val="Char Char Char Char1 Char Char1"/>
    <w:basedOn w:val="a"/>
    <w:qFormat/>
  </w:style>
  <w:style w:type="character" w:customStyle="1" w:styleId="a4">
    <w:name w:val="正文缩进 字符"/>
    <w:basedOn w:val="a0"/>
    <w:link w:val="a3"/>
    <w:qFormat/>
    <w:rPr>
      <w:rFonts w:ascii="Times New Roman" w:eastAsia="宋体" w:hAnsi="Times New Roman" w:cs="Times New Roman"/>
      <w:szCs w:val="24"/>
    </w:rPr>
  </w:style>
  <w:style w:type="paragraph" w:customStyle="1" w:styleId="TOC1">
    <w:name w:val="TOC 标题1"/>
    <w:basedOn w:val="1"/>
    <w:next w:val="a"/>
    <w:uiPriority w:val="39"/>
    <w:unhideWhenUsed/>
    <w:qFormat/>
    <w:pPr>
      <w:keepNext/>
      <w:keepLines/>
      <w:widowControl/>
      <w:numPr>
        <w:numId w:val="0"/>
      </w:numPr>
      <w:wordWrap/>
      <w:spacing w:beforeLines="0" w:before="480" w:afterLines="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6">
    <w:name w:val="样式 首行缩进:  2 字符"/>
    <w:basedOn w:val="a"/>
    <w:uiPriority w:val="99"/>
    <w:qFormat/>
    <w:pPr>
      <w:spacing w:line="360" w:lineRule="auto"/>
      <w:ind w:firstLineChars="200" w:firstLine="582"/>
    </w:pPr>
    <w:rPr>
      <w:rFonts w:eastAsia="仿宋_GB2312"/>
      <w:kern w:val="10"/>
      <w:sz w:val="28"/>
      <w:szCs w:val="28"/>
    </w:rPr>
  </w:style>
  <w:style w:type="paragraph" w:customStyle="1" w:styleId="15">
    <w:name w:val="正文文本缩进1"/>
    <w:basedOn w:val="a"/>
    <w:qFormat/>
    <w:pPr>
      <w:adjustRightInd w:val="0"/>
      <w:spacing w:line="360" w:lineRule="auto"/>
      <w:ind w:firstLine="525"/>
      <w:jc w:val="left"/>
      <w:textAlignment w:val="baseline"/>
    </w:pPr>
    <w:rPr>
      <w:kern w:val="0"/>
      <w:sz w:val="24"/>
      <w:szCs w:val="20"/>
    </w:rPr>
  </w:style>
  <w:style w:type="paragraph" w:customStyle="1" w:styleId="16">
    <w:name w:val="列表1"/>
    <w:basedOn w:val="a"/>
    <w:qFormat/>
    <w:pPr>
      <w:ind w:left="200" w:hanging="200"/>
    </w:pPr>
    <w:rPr>
      <w:szCs w:val="20"/>
    </w:rPr>
  </w:style>
  <w:style w:type="paragraph" w:customStyle="1" w:styleId="17">
    <w:name w:val="1"/>
    <w:basedOn w:val="a"/>
    <w:next w:val="a8"/>
    <w:qFormat/>
    <w:pPr>
      <w:snapToGrid w:val="0"/>
      <w:spacing w:line="360" w:lineRule="auto"/>
    </w:pPr>
    <w:rPr>
      <w:sz w:val="24"/>
      <w:szCs w:val="20"/>
    </w:rPr>
  </w:style>
  <w:style w:type="paragraph" w:customStyle="1" w:styleId="27">
    <w:name w:val="列出段落2"/>
    <w:basedOn w:val="a"/>
    <w:rsid w:val="008A772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487032">
      <w:bodyDiv w:val="1"/>
      <w:marLeft w:val="0"/>
      <w:marRight w:val="0"/>
      <w:marTop w:val="0"/>
      <w:marBottom w:val="0"/>
      <w:divBdr>
        <w:top w:val="none" w:sz="0" w:space="0" w:color="auto"/>
        <w:left w:val="none" w:sz="0" w:space="0" w:color="auto"/>
        <w:bottom w:val="none" w:sz="0" w:space="0" w:color="auto"/>
        <w:right w:val="none" w:sz="0" w:space="0" w:color="auto"/>
      </w:divBdr>
    </w:div>
    <w:div w:id="190933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899D7-8C97-4B34-86C4-ECA575D0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c:creator>
  <cp:lastModifiedBy>PC</cp:lastModifiedBy>
  <cp:revision>3</cp:revision>
  <dcterms:created xsi:type="dcterms:W3CDTF">2023-08-10T03:45:00Z</dcterms:created>
  <dcterms:modified xsi:type="dcterms:W3CDTF">2023-09-26T04:48:00Z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7D44E1349BA74F0C983E04303DD477CD</vt:lpwstr>
  </property>
</Properties>
</file>