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CACB" w14:textId="77777777" w:rsidR="008C316E" w:rsidRPr="00996891" w:rsidRDefault="008C316E">
      <w:pPr>
        <w:widowControl/>
        <w:jc w:val="left"/>
        <w:rPr>
          <w:rFonts w:ascii="Times New Roman" w:hAnsi="Times New Roman"/>
        </w:rPr>
      </w:pPr>
    </w:p>
    <w:p w14:paraId="0383A4E4" w14:textId="77777777" w:rsidR="008C316E" w:rsidRPr="00996891" w:rsidRDefault="008C316E">
      <w:pPr>
        <w:spacing w:line="400" w:lineRule="exact"/>
        <w:jc w:val="center"/>
        <w:rPr>
          <w:rFonts w:ascii="Times New Roman" w:hAnsi="Times New Roman"/>
        </w:rPr>
      </w:pPr>
    </w:p>
    <w:p w14:paraId="6C597BD1" w14:textId="77777777" w:rsidR="008C316E" w:rsidRPr="00996891" w:rsidRDefault="008C316E">
      <w:pPr>
        <w:pStyle w:val="af8"/>
        <w:spacing w:line="400" w:lineRule="exact"/>
        <w:ind w:firstLine="560"/>
        <w:rPr>
          <w:rFonts w:ascii="Times New Roman" w:hAnsi="Times New Roman"/>
          <w:sz w:val="20"/>
        </w:rPr>
      </w:pPr>
    </w:p>
    <w:p w14:paraId="3FEFFB95" w14:textId="77777777" w:rsidR="008C316E" w:rsidRPr="00996891" w:rsidRDefault="008C316E">
      <w:pPr>
        <w:spacing w:line="400" w:lineRule="exact"/>
        <w:rPr>
          <w:rFonts w:ascii="Times New Roman" w:hAnsi="Times New Roman"/>
        </w:rPr>
      </w:pPr>
    </w:p>
    <w:p w14:paraId="74936A4D" w14:textId="77777777" w:rsidR="008C316E" w:rsidRPr="00996891" w:rsidRDefault="008C316E">
      <w:pPr>
        <w:spacing w:line="400" w:lineRule="exact"/>
        <w:rPr>
          <w:rFonts w:ascii="Times New Roman" w:hAnsi="Times New Roman"/>
        </w:rPr>
      </w:pPr>
    </w:p>
    <w:p w14:paraId="566210BF" w14:textId="77777777" w:rsidR="008C316E" w:rsidRPr="00996891" w:rsidRDefault="008C316E">
      <w:pPr>
        <w:spacing w:line="400" w:lineRule="exact"/>
        <w:rPr>
          <w:rFonts w:ascii="Times New Roman" w:hAnsi="Times New Roman"/>
        </w:rPr>
      </w:pPr>
    </w:p>
    <w:p w14:paraId="6DF30F70" w14:textId="77777777" w:rsidR="00107E17" w:rsidRPr="00996891" w:rsidRDefault="0072383A">
      <w:pPr>
        <w:jc w:val="center"/>
        <w:rPr>
          <w:rFonts w:ascii="Times New Roman" w:eastAsia="黑体" w:hAnsi="Times New Roman"/>
          <w:sz w:val="28"/>
          <w:szCs w:val="28"/>
          <w:u w:val="single"/>
        </w:rPr>
      </w:pPr>
      <w:r w:rsidRPr="00996891">
        <w:rPr>
          <w:rFonts w:ascii="Times New Roman" w:eastAsia="黑体" w:hAnsi="Times New Roman" w:hint="eastAsia"/>
          <w:sz w:val="28"/>
          <w:szCs w:val="28"/>
          <w:u w:val="single"/>
        </w:rPr>
        <w:t>东莞市城市轨道交通</w:t>
      </w:r>
      <w:r w:rsidRPr="00996891">
        <w:rPr>
          <w:rFonts w:ascii="Times New Roman" w:eastAsia="黑体" w:hAnsi="Times New Roman" w:hint="eastAsia"/>
          <w:sz w:val="28"/>
          <w:szCs w:val="28"/>
          <w:u w:val="single"/>
        </w:rPr>
        <w:t>1</w:t>
      </w:r>
      <w:r w:rsidRPr="00996891">
        <w:rPr>
          <w:rFonts w:ascii="Times New Roman" w:eastAsia="黑体" w:hAnsi="Times New Roman" w:hint="eastAsia"/>
          <w:sz w:val="28"/>
          <w:szCs w:val="28"/>
          <w:u w:val="single"/>
        </w:rPr>
        <w:t>号线一期工程（</w:t>
      </w:r>
      <w:proofErr w:type="gramStart"/>
      <w:r w:rsidRPr="00996891">
        <w:rPr>
          <w:rFonts w:ascii="Times New Roman" w:eastAsia="黑体" w:hAnsi="Times New Roman" w:hint="eastAsia"/>
          <w:sz w:val="28"/>
          <w:szCs w:val="28"/>
          <w:u w:val="single"/>
        </w:rPr>
        <w:t>望洪站</w:t>
      </w:r>
      <w:proofErr w:type="gramEnd"/>
      <w:r w:rsidRPr="00996891">
        <w:rPr>
          <w:rFonts w:ascii="Times New Roman" w:eastAsia="黑体" w:hAnsi="Times New Roman" w:hint="eastAsia"/>
          <w:sz w:val="28"/>
          <w:szCs w:val="28"/>
          <w:u w:val="single"/>
        </w:rPr>
        <w:t>～黄江中心站段）</w:t>
      </w:r>
    </w:p>
    <w:p w14:paraId="0B294422" w14:textId="33B97CBC" w:rsidR="008C316E" w:rsidRPr="00996891" w:rsidRDefault="0072383A">
      <w:pPr>
        <w:jc w:val="center"/>
        <w:rPr>
          <w:rFonts w:ascii="Times New Roman" w:eastAsia="黑体" w:hAnsi="Times New Roman"/>
          <w:sz w:val="28"/>
          <w:szCs w:val="28"/>
          <w:u w:val="single"/>
        </w:rPr>
      </w:pPr>
      <w:r w:rsidRPr="00996891">
        <w:rPr>
          <w:rFonts w:ascii="Times New Roman" w:eastAsia="黑体" w:hAnsi="Times New Roman" w:hint="eastAsia"/>
          <w:sz w:val="28"/>
          <w:szCs w:val="28"/>
          <w:u w:val="single"/>
        </w:rPr>
        <w:t>站台</w:t>
      </w:r>
      <w:proofErr w:type="gramStart"/>
      <w:r w:rsidRPr="00996891">
        <w:rPr>
          <w:rFonts w:ascii="Times New Roman" w:eastAsia="黑体" w:hAnsi="Times New Roman" w:hint="eastAsia"/>
          <w:sz w:val="28"/>
          <w:szCs w:val="28"/>
          <w:u w:val="single"/>
        </w:rPr>
        <w:t>门设备</w:t>
      </w:r>
      <w:proofErr w:type="gramEnd"/>
      <w:r w:rsidRPr="00996891">
        <w:rPr>
          <w:rFonts w:ascii="Times New Roman" w:eastAsia="黑体" w:hAnsi="Times New Roman" w:hint="eastAsia"/>
          <w:sz w:val="28"/>
          <w:szCs w:val="28"/>
          <w:u w:val="single"/>
        </w:rPr>
        <w:t>采购及安装项目（</w:t>
      </w:r>
      <w:r w:rsidRPr="00996891">
        <w:rPr>
          <w:rFonts w:ascii="Times New Roman" w:eastAsia="黑体" w:hAnsi="Times New Roman" w:hint="eastAsia"/>
          <w:sz w:val="28"/>
          <w:szCs w:val="28"/>
          <w:u w:val="single"/>
        </w:rPr>
        <w:t>1527</w:t>
      </w:r>
      <w:r w:rsidRPr="00996891">
        <w:rPr>
          <w:rFonts w:ascii="Times New Roman" w:eastAsia="黑体" w:hAnsi="Times New Roman" w:hint="eastAsia"/>
          <w:sz w:val="28"/>
          <w:szCs w:val="28"/>
          <w:u w:val="single"/>
        </w:rPr>
        <w:t>标）</w:t>
      </w:r>
    </w:p>
    <w:p w14:paraId="49279089" w14:textId="77777777" w:rsidR="008C316E" w:rsidRPr="00996891" w:rsidRDefault="008C316E">
      <w:pPr>
        <w:jc w:val="center"/>
        <w:rPr>
          <w:rFonts w:ascii="Times New Roman" w:eastAsia="黑体" w:hAnsi="Times New Roman"/>
          <w:sz w:val="28"/>
          <w:szCs w:val="28"/>
        </w:rPr>
      </w:pPr>
    </w:p>
    <w:p w14:paraId="0DE0BCDA" w14:textId="77777777" w:rsidR="008C316E" w:rsidRPr="00996891" w:rsidRDefault="0072383A">
      <w:pPr>
        <w:jc w:val="center"/>
        <w:rPr>
          <w:rFonts w:ascii="Times New Roman" w:eastAsia="黑体" w:hAnsi="Times New Roman"/>
          <w:sz w:val="28"/>
          <w:szCs w:val="28"/>
        </w:rPr>
      </w:pPr>
      <w:r w:rsidRPr="00996891">
        <w:rPr>
          <w:rFonts w:ascii="Times New Roman" w:eastAsia="黑体" w:hAnsi="Times New Roman"/>
          <w:sz w:val="28"/>
          <w:szCs w:val="28"/>
        </w:rPr>
        <w:t>（项目编号：</w:t>
      </w:r>
      <w:r w:rsidRPr="00996891">
        <w:rPr>
          <w:rFonts w:ascii="Times New Roman" w:hAnsi="Times New Roman"/>
          <w:u w:val="single"/>
        </w:rPr>
        <w:t xml:space="preserve">              </w:t>
      </w:r>
      <w:r w:rsidRPr="00996891">
        <w:rPr>
          <w:rFonts w:ascii="Times New Roman" w:eastAsia="黑体" w:hAnsi="Times New Roman"/>
          <w:sz w:val="28"/>
          <w:szCs w:val="28"/>
        </w:rPr>
        <w:t>）</w:t>
      </w:r>
    </w:p>
    <w:p w14:paraId="01B9ABF3" w14:textId="77777777" w:rsidR="008C316E" w:rsidRPr="00996891" w:rsidRDefault="008C316E">
      <w:pPr>
        <w:spacing w:line="400" w:lineRule="exact"/>
        <w:rPr>
          <w:rFonts w:ascii="Times New Roman" w:hAnsi="Times New Roman"/>
        </w:rPr>
      </w:pPr>
    </w:p>
    <w:p w14:paraId="4B0637F5" w14:textId="77777777" w:rsidR="008C316E" w:rsidRPr="00996891" w:rsidRDefault="008C316E">
      <w:pPr>
        <w:spacing w:line="400" w:lineRule="exact"/>
        <w:jc w:val="right"/>
        <w:rPr>
          <w:rFonts w:ascii="Times New Roman" w:hAnsi="Times New Roman"/>
        </w:rPr>
      </w:pPr>
    </w:p>
    <w:p w14:paraId="489D9210" w14:textId="77777777" w:rsidR="008C316E" w:rsidRPr="00996891" w:rsidRDefault="008C316E">
      <w:pPr>
        <w:rPr>
          <w:rFonts w:ascii="Times New Roman" w:hAnsi="Times New Roman"/>
          <w:sz w:val="28"/>
          <w:szCs w:val="28"/>
        </w:rPr>
      </w:pPr>
    </w:p>
    <w:p w14:paraId="5FF95B68" w14:textId="77777777" w:rsidR="008C316E" w:rsidRPr="00996891" w:rsidRDefault="008C316E">
      <w:pPr>
        <w:rPr>
          <w:rFonts w:ascii="Times New Roman" w:hAnsi="Times New Roman"/>
          <w:sz w:val="28"/>
        </w:rPr>
      </w:pPr>
    </w:p>
    <w:p w14:paraId="7C349EB0" w14:textId="77777777" w:rsidR="008C316E" w:rsidRPr="00996891" w:rsidRDefault="0072383A">
      <w:pPr>
        <w:jc w:val="center"/>
        <w:rPr>
          <w:rFonts w:ascii="Times New Roman" w:eastAsia="黑体" w:hAnsi="Times New Roman"/>
          <w:sz w:val="44"/>
        </w:rPr>
      </w:pPr>
      <w:r w:rsidRPr="00996891">
        <w:rPr>
          <w:rFonts w:ascii="Times New Roman" w:eastAsia="黑体" w:hAnsi="Times New Roman"/>
          <w:sz w:val="44"/>
        </w:rPr>
        <w:t>招标文件</w:t>
      </w:r>
    </w:p>
    <w:p w14:paraId="09B8B416" w14:textId="77777777" w:rsidR="008C316E" w:rsidRPr="00996891" w:rsidRDefault="008C316E">
      <w:pPr>
        <w:spacing w:line="400" w:lineRule="exact"/>
        <w:rPr>
          <w:rFonts w:ascii="Times New Roman" w:hAnsi="Times New Roman"/>
        </w:rPr>
      </w:pPr>
    </w:p>
    <w:p w14:paraId="0DE16412" w14:textId="77777777" w:rsidR="008C316E" w:rsidRPr="00996891" w:rsidRDefault="008C316E">
      <w:pPr>
        <w:spacing w:line="400" w:lineRule="exact"/>
        <w:rPr>
          <w:rFonts w:ascii="Times New Roman" w:hAnsi="Times New Roman"/>
        </w:rPr>
      </w:pPr>
    </w:p>
    <w:p w14:paraId="1AC8C33C" w14:textId="77777777" w:rsidR="008C316E" w:rsidRPr="00996891" w:rsidRDefault="008C316E">
      <w:pPr>
        <w:spacing w:line="400" w:lineRule="exact"/>
        <w:rPr>
          <w:rFonts w:ascii="Times New Roman" w:hAnsi="Times New Roman"/>
        </w:rPr>
      </w:pPr>
    </w:p>
    <w:p w14:paraId="22F68D38" w14:textId="77777777" w:rsidR="008C316E" w:rsidRPr="00996891" w:rsidRDefault="008C316E">
      <w:pPr>
        <w:spacing w:line="400" w:lineRule="exact"/>
        <w:rPr>
          <w:rFonts w:ascii="Times New Roman" w:hAnsi="Times New Roman"/>
        </w:rPr>
      </w:pPr>
    </w:p>
    <w:p w14:paraId="67946E90" w14:textId="77777777" w:rsidR="008C316E" w:rsidRPr="00996891" w:rsidRDefault="008C316E">
      <w:pPr>
        <w:spacing w:line="400" w:lineRule="exact"/>
        <w:rPr>
          <w:rFonts w:ascii="Times New Roman" w:hAnsi="Times New Roman"/>
        </w:rPr>
      </w:pPr>
    </w:p>
    <w:p w14:paraId="4462869E" w14:textId="77777777" w:rsidR="008C316E" w:rsidRPr="00996891" w:rsidRDefault="008C316E">
      <w:pPr>
        <w:spacing w:line="400" w:lineRule="exact"/>
        <w:rPr>
          <w:rFonts w:ascii="Times New Roman" w:hAnsi="Times New Roman"/>
        </w:rPr>
      </w:pPr>
    </w:p>
    <w:p w14:paraId="12D3425A" w14:textId="77777777" w:rsidR="008C316E" w:rsidRPr="00996891" w:rsidRDefault="008C316E">
      <w:pPr>
        <w:spacing w:line="400" w:lineRule="exact"/>
        <w:rPr>
          <w:rFonts w:ascii="Times New Roman" w:hAnsi="Times New Roman"/>
        </w:rPr>
      </w:pPr>
    </w:p>
    <w:p w14:paraId="4DA54033" w14:textId="77777777" w:rsidR="008C316E" w:rsidRPr="00996891" w:rsidRDefault="008C316E">
      <w:pPr>
        <w:spacing w:line="400" w:lineRule="exact"/>
        <w:rPr>
          <w:rFonts w:ascii="Times New Roman" w:hAnsi="Times New Roman"/>
        </w:rPr>
      </w:pPr>
    </w:p>
    <w:p w14:paraId="579CC5A2" w14:textId="77777777" w:rsidR="008C316E" w:rsidRPr="00996891" w:rsidRDefault="008C316E">
      <w:pPr>
        <w:spacing w:line="400" w:lineRule="exact"/>
        <w:rPr>
          <w:rFonts w:ascii="Times New Roman" w:hAnsi="Times New Roman"/>
        </w:rPr>
      </w:pPr>
    </w:p>
    <w:p w14:paraId="3456C147" w14:textId="77777777" w:rsidR="008C316E" w:rsidRPr="00996891" w:rsidRDefault="008C316E">
      <w:pPr>
        <w:spacing w:line="400" w:lineRule="exact"/>
        <w:rPr>
          <w:rFonts w:ascii="Times New Roman" w:hAnsi="Times New Roman"/>
        </w:rPr>
      </w:pPr>
    </w:p>
    <w:p w14:paraId="7F418A12" w14:textId="77777777" w:rsidR="008C316E" w:rsidRPr="00996891" w:rsidRDefault="008C316E">
      <w:pPr>
        <w:spacing w:line="400" w:lineRule="exact"/>
        <w:rPr>
          <w:rFonts w:ascii="Times New Roman" w:hAnsi="Times New Roman"/>
        </w:rPr>
      </w:pPr>
    </w:p>
    <w:p w14:paraId="105AC71C" w14:textId="77777777" w:rsidR="008C316E" w:rsidRPr="00996891" w:rsidRDefault="008C316E">
      <w:pPr>
        <w:spacing w:line="400" w:lineRule="exact"/>
        <w:rPr>
          <w:rFonts w:ascii="Times New Roman" w:hAnsi="Times New Roman"/>
        </w:rPr>
      </w:pPr>
    </w:p>
    <w:p w14:paraId="05952650" w14:textId="77777777" w:rsidR="008C316E" w:rsidRPr="00996891" w:rsidRDefault="0072383A">
      <w:pPr>
        <w:jc w:val="center"/>
        <w:rPr>
          <w:rFonts w:ascii="Times New Roman" w:eastAsia="黑体" w:hAnsi="Times New Roman"/>
          <w:sz w:val="28"/>
        </w:rPr>
      </w:pPr>
      <w:r w:rsidRPr="00996891">
        <w:rPr>
          <w:rFonts w:ascii="Times New Roman" w:eastAsia="黑体" w:hAnsi="Times New Roman"/>
          <w:sz w:val="28"/>
        </w:rPr>
        <w:t>招标人：</w:t>
      </w:r>
      <w:r w:rsidRPr="00996891">
        <w:rPr>
          <w:rFonts w:ascii="Times New Roman" w:eastAsia="黑体" w:hAnsi="Times New Roman" w:hint="eastAsia"/>
          <w:sz w:val="28"/>
          <w:u w:val="single"/>
        </w:rPr>
        <w:t>东莞市轨道一号线建设发展有限公司</w:t>
      </w:r>
      <w:r w:rsidRPr="00996891">
        <w:rPr>
          <w:rFonts w:ascii="Times New Roman" w:hAnsi="Times New Roman"/>
          <w:u w:val="single"/>
        </w:rPr>
        <w:t xml:space="preserve"> </w:t>
      </w:r>
      <w:r w:rsidRPr="00996891">
        <w:rPr>
          <w:rFonts w:ascii="Times New Roman" w:eastAsia="黑体" w:hAnsi="Times New Roman"/>
          <w:sz w:val="28"/>
        </w:rPr>
        <w:t>（盖单位章）</w:t>
      </w:r>
    </w:p>
    <w:p w14:paraId="45EB73D3" w14:textId="77777777" w:rsidR="008C316E" w:rsidRPr="00996891" w:rsidRDefault="008C316E">
      <w:pPr>
        <w:jc w:val="center"/>
        <w:rPr>
          <w:rFonts w:ascii="Times New Roman" w:eastAsia="黑体" w:hAnsi="Times New Roman"/>
          <w:sz w:val="28"/>
        </w:rPr>
      </w:pPr>
    </w:p>
    <w:p w14:paraId="74C7384C" w14:textId="77777777" w:rsidR="008C316E" w:rsidRPr="00996891" w:rsidRDefault="0072383A">
      <w:pPr>
        <w:jc w:val="center"/>
        <w:rPr>
          <w:rFonts w:ascii="Times New Roman" w:eastAsia="黑体" w:hAnsi="Times New Roman"/>
          <w:sz w:val="28"/>
        </w:rPr>
      </w:pPr>
      <w:r w:rsidRPr="00996891">
        <w:rPr>
          <w:rFonts w:ascii="Times New Roman" w:eastAsia="黑体" w:hAnsi="Times New Roman"/>
          <w:sz w:val="28"/>
        </w:rPr>
        <w:t>招标</w:t>
      </w:r>
      <w:r w:rsidRPr="00996891">
        <w:rPr>
          <w:rFonts w:ascii="Times New Roman" w:eastAsia="黑体" w:hAnsi="Times New Roman" w:hint="eastAsia"/>
          <w:sz w:val="28"/>
        </w:rPr>
        <w:t>代理</w:t>
      </w:r>
      <w:r w:rsidRPr="00996891">
        <w:rPr>
          <w:rFonts w:ascii="Times New Roman" w:eastAsia="黑体" w:hAnsi="Times New Roman"/>
          <w:sz w:val="28"/>
        </w:rPr>
        <w:t>：</w:t>
      </w:r>
      <w:r w:rsidRPr="00996891">
        <w:rPr>
          <w:rFonts w:ascii="Times New Roman" w:eastAsia="黑体" w:hAnsi="Times New Roman" w:hint="eastAsia"/>
          <w:sz w:val="28"/>
          <w:u w:val="single"/>
        </w:rPr>
        <w:t>广东省机电设备招标中心有限公司</w:t>
      </w:r>
      <w:r w:rsidRPr="00996891">
        <w:rPr>
          <w:rFonts w:ascii="Times New Roman" w:hAnsi="Times New Roman"/>
          <w:u w:val="single"/>
        </w:rPr>
        <w:t xml:space="preserve">   </w:t>
      </w:r>
      <w:r w:rsidRPr="00996891">
        <w:rPr>
          <w:rFonts w:ascii="Times New Roman" w:eastAsia="黑体" w:hAnsi="Times New Roman"/>
          <w:sz w:val="28"/>
        </w:rPr>
        <w:t>（盖单位章）</w:t>
      </w:r>
    </w:p>
    <w:p w14:paraId="19C7A2DD" w14:textId="77777777" w:rsidR="008C316E" w:rsidRPr="00996891" w:rsidRDefault="008C316E">
      <w:pPr>
        <w:jc w:val="center"/>
        <w:rPr>
          <w:rFonts w:ascii="Times New Roman" w:eastAsia="黑体" w:hAnsi="Times New Roman"/>
          <w:sz w:val="28"/>
        </w:rPr>
      </w:pPr>
    </w:p>
    <w:p w14:paraId="1ABFB774" w14:textId="62791146" w:rsidR="008C316E" w:rsidRPr="00996891" w:rsidRDefault="00C402DC">
      <w:pPr>
        <w:jc w:val="center"/>
        <w:rPr>
          <w:rFonts w:ascii="Times New Roman" w:eastAsia="黑体" w:hAnsi="Times New Roman"/>
          <w:sz w:val="28"/>
        </w:rPr>
      </w:pPr>
      <w:r w:rsidRPr="00996891">
        <w:rPr>
          <w:rFonts w:ascii="Times New Roman" w:hAnsi="Times New Roman"/>
          <w:u w:val="single"/>
        </w:rPr>
        <w:t>202</w:t>
      </w:r>
      <w:r w:rsidRPr="00996891">
        <w:rPr>
          <w:rFonts w:ascii="Times New Roman" w:hAnsi="Times New Roman" w:hint="eastAsia"/>
          <w:u w:val="single"/>
        </w:rPr>
        <w:t>3</w:t>
      </w:r>
      <w:r w:rsidRPr="00996891">
        <w:rPr>
          <w:rFonts w:ascii="Times New Roman" w:eastAsia="黑体" w:hAnsi="Times New Roman"/>
          <w:sz w:val="28"/>
        </w:rPr>
        <w:t>年</w:t>
      </w:r>
      <w:r w:rsidRPr="00996891">
        <w:rPr>
          <w:rFonts w:ascii="Times New Roman" w:eastAsia="黑体" w:hAnsi="Times New Roman"/>
          <w:u w:val="single"/>
        </w:rPr>
        <w:t>8</w:t>
      </w:r>
      <w:r w:rsidRPr="00996891">
        <w:rPr>
          <w:rFonts w:ascii="Times New Roman" w:eastAsia="黑体" w:hAnsi="Times New Roman"/>
          <w:sz w:val="28"/>
        </w:rPr>
        <w:t>月</w:t>
      </w:r>
    </w:p>
    <w:p w14:paraId="47ED9556" w14:textId="77777777" w:rsidR="008C316E" w:rsidRPr="00996891" w:rsidRDefault="008C316E">
      <w:pPr>
        <w:jc w:val="center"/>
        <w:rPr>
          <w:rFonts w:ascii="Times New Roman" w:eastAsia="黑体" w:hAnsi="Times New Roman"/>
          <w:sz w:val="28"/>
        </w:rPr>
      </w:pPr>
    </w:p>
    <w:p w14:paraId="0086E6ED" w14:textId="77777777" w:rsidR="008C316E" w:rsidRPr="00996891" w:rsidRDefault="0072383A">
      <w:pPr>
        <w:jc w:val="center"/>
        <w:rPr>
          <w:rFonts w:ascii="Times New Roman" w:hAnsi="Times New Roman"/>
        </w:rPr>
      </w:pPr>
      <w:r w:rsidRPr="00996891">
        <w:rPr>
          <w:rFonts w:ascii="Times New Roman" w:hAnsi="Times New Roman"/>
        </w:rPr>
        <w:br w:type="page"/>
      </w:r>
    </w:p>
    <w:p w14:paraId="5255CE0A" w14:textId="77777777" w:rsidR="008C316E" w:rsidRPr="00996891" w:rsidRDefault="008C316E">
      <w:pPr>
        <w:widowControl/>
        <w:jc w:val="left"/>
        <w:rPr>
          <w:rFonts w:ascii="Times New Roman" w:hAnsi="Times New Roman"/>
        </w:rPr>
      </w:pPr>
    </w:p>
    <w:p w14:paraId="40CE3B76" w14:textId="77777777" w:rsidR="008C316E" w:rsidRPr="00996891" w:rsidRDefault="008C316E">
      <w:pPr>
        <w:jc w:val="center"/>
        <w:rPr>
          <w:rFonts w:ascii="Times New Roman" w:hAnsi="Times New Roman"/>
        </w:rPr>
      </w:pPr>
    </w:p>
    <w:p w14:paraId="42CBFD67" w14:textId="77777777" w:rsidR="008C316E" w:rsidRPr="00996891" w:rsidRDefault="0072383A">
      <w:pPr>
        <w:pStyle w:val="TOC11"/>
        <w:jc w:val="center"/>
        <w:rPr>
          <w:rFonts w:ascii="Times New Roman" w:eastAsia="黑体" w:hAnsi="Times New Roman"/>
          <w:b w:val="0"/>
          <w:color w:val="auto"/>
        </w:rPr>
      </w:pPr>
      <w:bookmarkStart w:id="0" w:name="_Toc152042287"/>
      <w:bookmarkStart w:id="1" w:name="_Toc152045511"/>
      <w:bookmarkStart w:id="2" w:name="_Toc144974479"/>
      <w:r w:rsidRPr="00996891">
        <w:rPr>
          <w:rFonts w:ascii="Times New Roman" w:eastAsia="黑体" w:hAnsi="Times New Roman"/>
          <w:b w:val="0"/>
          <w:color w:val="auto"/>
          <w:lang w:val="zh-CN"/>
        </w:rPr>
        <w:t>目</w:t>
      </w:r>
      <w:r w:rsidRPr="00996891">
        <w:rPr>
          <w:rFonts w:ascii="Times New Roman" w:eastAsia="黑体" w:hAnsi="Times New Roman"/>
          <w:b w:val="0"/>
          <w:color w:val="auto"/>
          <w:lang w:val="zh-CN"/>
        </w:rPr>
        <w:t xml:space="preserve">  </w:t>
      </w:r>
      <w:r w:rsidRPr="00996891">
        <w:rPr>
          <w:rFonts w:ascii="Times New Roman" w:eastAsia="黑体" w:hAnsi="Times New Roman"/>
          <w:b w:val="0"/>
          <w:color w:val="auto"/>
          <w:lang w:val="zh-CN"/>
        </w:rPr>
        <w:t>录</w:t>
      </w:r>
    </w:p>
    <w:p w14:paraId="26C52299" w14:textId="77777777" w:rsidR="008C316E" w:rsidRPr="00996891" w:rsidRDefault="008C316E">
      <w:pPr>
        <w:pStyle w:val="TOC1"/>
        <w:tabs>
          <w:tab w:val="right" w:leader="dot" w:pos="8630"/>
        </w:tabs>
        <w:jc w:val="center"/>
        <w:rPr>
          <w:rFonts w:ascii="Times New Roman" w:hAnsi="Times New Roman"/>
        </w:rPr>
      </w:pPr>
    </w:p>
    <w:p w14:paraId="3C54F007" w14:textId="003D9133" w:rsidR="00BD2A79" w:rsidRPr="00996891" w:rsidRDefault="0072383A">
      <w:pPr>
        <w:pStyle w:val="TOC1"/>
        <w:tabs>
          <w:tab w:val="right" w:leader="dot" w:pos="8630"/>
        </w:tabs>
        <w:rPr>
          <w:rFonts w:asciiTheme="minorHAnsi" w:eastAsiaTheme="minorEastAsia" w:hAnsiTheme="minorHAnsi" w:cstheme="minorBidi"/>
          <w:noProof/>
          <w14:ligatures w14:val="standardContextual"/>
        </w:rPr>
      </w:pPr>
      <w:r w:rsidRPr="00996891">
        <w:rPr>
          <w:rFonts w:ascii="Times New Roman" w:hAnsi="Times New Roman"/>
        </w:rPr>
        <w:fldChar w:fldCharType="begin"/>
      </w:r>
      <w:r w:rsidRPr="00996891">
        <w:rPr>
          <w:rFonts w:ascii="Times New Roman" w:hAnsi="Times New Roman"/>
        </w:rPr>
        <w:instrText xml:space="preserve"> TOC \o "1-3" \h \z \u </w:instrText>
      </w:r>
      <w:r w:rsidRPr="00996891">
        <w:rPr>
          <w:rFonts w:ascii="Times New Roman" w:hAnsi="Times New Roman"/>
        </w:rPr>
        <w:fldChar w:fldCharType="separate"/>
      </w:r>
      <w:hyperlink w:anchor="_Toc140048098" w:history="1">
        <w:r w:rsidR="00BD2A79" w:rsidRPr="00996891">
          <w:rPr>
            <w:rStyle w:val="affff7"/>
            <w:noProof/>
            <w:color w:val="auto"/>
          </w:rPr>
          <w:t>第一卷</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_Toc140048098 \h </w:instrText>
        </w:r>
        <w:r w:rsidR="00BD2A79" w:rsidRPr="00996891">
          <w:rPr>
            <w:noProof/>
            <w:webHidden/>
          </w:rPr>
        </w:r>
        <w:r w:rsidR="00BD2A79" w:rsidRPr="00996891">
          <w:rPr>
            <w:noProof/>
            <w:webHidden/>
          </w:rPr>
          <w:fldChar w:fldCharType="separate"/>
        </w:r>
        <w:r>
          <w:rPr>
            <w:noProof/>
            <w:webHidden/>
          </w:rPr>
          <w:t>1</w:t>
        </w:r>
        <w:r w:rsidR="00BD2A79" w:rsidRPr="00996891">
          <w:rPr>
            <w:noProof/>
            <w:webHidden/>
          </w:rPr>
          <w:fldChar w:fldCharType="end"/>
        </w:r>
      </w:hyperlink>
    </w:p>
    <w:p w14:paraId="21890693" w14:textId="463429D1" w:rsidR="00BD2A79" w:rsidRPr="00996891" w:rsidRDefault="00000000">
      <w:pPr>
        <w:pStyle w:val="TOC1"/>
        <w:tabs>
          <w:tab w:val="right" w:leader="dot" w:pos="8630"/>
        </w:tabs>
        <w:rPr>
          <w:rFonts w:asciiTheme="minorHAnsi" w:eastAsiaTheme="minorEastAsia" w:hAnsiTheme="minorHAnsi" w:cstheme="minorBidi"/>
          <w:noProof/>
          <w14:ligatures w14:val="standardContextual"/>
        </w:rPr>
      </w:pPr>
      <w:hyperlink w:anchor="_Toc140048099" w:history="1">
        <w:r w:rsidR="00BD2A79" w:rsidRPr="00996891">
          <w:rPr>
            <w:rStyle w:val="affff7"/>
            <w:noProof/>
            <w:color w:val="auto"/>
          </w:rPr>
          <w:t>第一章招标公告</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_Toc140048099 \h </w:instrText>
        </w:r>
        <w:r w:rsidR="00BD2A79" w:rsidRPr="00996891">
          <w:rPr>
            <w:noProof/>
            <w:webHidden/>
          </w:rPr>
        </w:r>
        <w:r w:rsidR="00BD2A79" w:rsidRPr="00996891">
          <w:rPr>
            <w:noProof/>
            <w:webHidden/>
          </w:rPr>
          <w:fldChar w:fldCharType="separate"/>
        </w:r>
        <w:r w:rsidR="0072383A">
          <w:rPr>
            <w:noProof/>
            <w:webHidden/>
          </w:rPr>
          <w:t>2</w:t>
        </w:r>
        <w:r w:rsidR="00BD2A79" w:rsidRPr="00996891">
          <w:rPr>
            <w:noProof/>
            <w:webHidden/>
          </w:rPr>
          <w:fldChar w:fldCharType="end"/>
        </w:r>
      </w:hyperlink>
    </w:p>
    <w:p w14:paraId="20CDFA90" w14:textId="40DF603B" w:rsidR="00BD2A79" w:rsidRPr="00996891" w:rsidRDefault="00000000">
      <w:pPr>
        <w:pStyle w:val="TOC1"/>
        <w:tabs>
          <w:tab w:val="right" w:leader="dot" w:pos="8630"/>
        </w:tabs>
        <w:rPr>
          <w:rFonts w:asciiTheme="minorHAnsi" w:eastAsiaTheme="minorEastAsia" w:hAnsiTheme="minorHAnsi" w:cstheme="minorBidi"/>
          <w:noProof/>
          <w14:ligatures w14:val="standardContextual"/>
        </w:rPr>
      </w:pPr>
      <w:hyperlink w:anchor="_Toc140048100" w:history="1">
        <w:r w:rsidR="00BD2A79" w:rsidRPr="00996891">
          <w:rPr>
            <w:rStyle w:val="affff7"/>
            <w:noProof/>
            <w:color w:val="auto"/>
          </w:rPr>
          <w:t>第二章投标人须知</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_Toc140048100 \h </w:instrText>
        </w:r>
        <w:r w:rsidR="00BD2A79" w:rsidRPr="00996891">
          <w:rPr>
            <w:noProof/>
            <w:webHidden/>
          </w:rPr>
        </w:r>
        <w:r w:rsidR="00BD2A79" w:rsidRPr="00996891">
          <w:rPr>
            <w:noProof/>
            <w:webHidden/>
          </w:rPr>
          <w:fldChar w:fldCharType="separate"/>
        </w:r>
        <w:r w:rsidR="0072383A">
          <w:rPr>
            <w:noProof/>
            <w:webHidden/>
          </w:rPr>
          <w:t>3</w:t>
        </w:r>
        <w:r w:rsidR="00BD2A79" w:rsidRPr="00996891">
          <w:rPr>
            <w:noProof/>
            <w:webHidden/>
          </w:rPr>
          <w:fldChar w:fldCharType="end"/>
        </w:r>
      </w:hyperlink>
    </w:p>
    <w:p w14:paraId="191232E4" w14:textId="20594072"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01" w:history="1">
        <w:r w:rsidR="00BD2A79" w:rsidRPr="00996891">
          <w:rPr>
            <w:rStyle w:val="affff7"/>
            <w:rFonts w:ascii="Times New Roman" w:hAnsi="Times New Roman"/>
            <w:noProof/>
            <w:color w:val="auto"/>
          </w:rPr>
          <w:t>投标人须知前附表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_Toc140048101 \h </w:instrText>
        </w:r>
        <w:r w:rsidR="00BD2A79" w:rsidRPr="00996891">
          <w:rPr>
            <w:noProof/>
            <w:webHidden/>
          </w:rPr>
        </w:r>
        <w:r w:rsidR="00BD2A79" w:rsidRPr="00996891">
          <w:rPr>
            <w:noProof/>
            <w:webHidden/>
          </w:rPr>
          <w:fldChar w:fldCharType="separate"/>
        </w:r>
        <w:r w:rsidR="0072383A">
          <w:rPr>
            <w:noProof/>
            <w:webHidden/>
          </w:rPr>
          <w:t>3</w:t>
        </w:r>
        <w:r w:rsidR="00BD2A79" w:rsidRPr="00996891">
          <w:rPr>
            <w:noProof/>
            <w:webHidden/>
          </w:rPr>
          <w:fldChar w:fldCharType="end"/>
        </w:r>
      </w:hyperlink>
    </w:p>
    <w:p w14:paraId="6A3720BA" w14:textId="6C03B8FD"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02" w:history="1">
        <w:r w:rsidR="00BD2A79" w:rsidRPr="00996891">
          <w:rPr>
            <w:rStyle w:val="affff7"/>
            <w:rFonts w:ascii="Times New Roman" w:hAnsi="Times New Roman"/>
            <w:noProof/>
            <w:color w:val="auto"/>
          </w:rPr>
          <w:t xml:space="preserve">1. </w:t>
        </w:r>
        <w:r w:rsidR="00BD2A79" w:rsidRPr="00996891">
          <w:rPr>
            <w:rStyle w:val="affff7"/>
            <w:rFonts w:ascii="Times New Roman" w:hAnsi="Times New Roman"/>
            <w:noProof/>
            <w:color w:val="auto"/>
          </w:rPr>
          <w:t>总则</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_Toc140048102 \h </w:instrText>
        </w:r>
        <w:r w:rsidR="00BD2A79" w:rsidRPr="00996891">
          <w:rPr>
            <w:noProof/>
            <w:webHidden/>
          </w:rPr>
        </w:r>
        <w:r w:rsidR="00BD2A79" w:rsidRPr="00996891">
          <w:rPr>
            <w:noProof/>
            <w:webHidden/>
          </w:rPr>
          <w:fldChar w:fldCharType="separate"/>
        </w:r>
        <w:r w:rsidR="0072383A">
          <w:rPr>
            <w:noProof/>
            <w:webHidden/>
          </w:rPr>
          <w:t>20</w:t>
        </w:r>
        <w:r w:rsidR="00BD2A79" w:rsidRPr="00996891">
          <w:rPr>
            <w:noProof/>
            <w:webHidden/>
          </w:rPr>
          <w:fldChar w:fldCharType="end"/>
        </w:r>
      </w:hyperlink>
    </w:p>
    <w:p w14:paraId="5FEF7FD9" w14:textId="5DC56A3F"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03" w:history="1">
        <w:r w:rsidR="00BD2A79" w:rsidRPr="00996891">
          <w:rPr>
            <w:rStyle w:val="affff7"/>
            <w:rFonts w:ascii="Times New Roman" w:hAnsi="Times New Roman"/>
            <w:noProof/>
            <w:color w:val="auto"/>
          </w:rPr>
          <w:t xml:space="preserve">1.1 </w:t>
        </w:r>
        <w:r w:rsidR="00BD2A79" w:rsidRPr="00996891">
          <w:rPr>
            <w:rStyle w:val="affff7"/>
            <w:rFonts w:ascii="Times New Roman" w:hAnsi="Times New Roman"/>
            <w:noProof/>
            <w:color w:val="auto"/>
          </w:rPr>
          <w:t>招标项目概况</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_Toc140048103 \h </w:instrText>
        </w:r>
        <w:r w:rsidR="00BD2A79" w:rsidRPr="00996891">
          <w:rPr>
            <w:noProof/>
            <w:webHidden/>
          </w:rPr>
        </w:r>
        <w:r w:rsidR="00BD2A79" w:rsidRPr="00996891">
          <w:rPr>
            <w:noProof/>
            <w:webHidden/>
          </w:rPr>
          <w:fldChar w:fldCharType="separate"/>
        </w:r>
        <w:r w:rsidR="0072383A">
          <w:rPr>
            <w:noProof/>
            <w:webHidden/>
          </w:rPr>
          <w:t>20</w:t>
        </w:r>
        <w:r w:rsidR="00BD2A79" w:rsidRPr="00996891">
          <w:rPr>
            <w:noProof/>
            <w:webHidden/>
          </w:rPr>
          <w:fldChar w:fldCharType="end"/>
        </w:r>
      </w:hyperlink>
    </w:p>
    <w:p w14:paraId="0208807A" w14:textId="3B3FB68A"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04" w:history="1">
        <w:r w:rsidR="00BD2A79" w:rsidRPr="00996891">
          <w:rPr>
            <w:rStyle w:val="affff7"/>
            <w:rFonts w:ascii="Times New Roman" w:hAnsi="Times New Roman"/>
            <w:noProof/>
            <w:color w:val="auto"/>
          </w:rPr>
          <w:t xml:space="preserve">1.2 </w:t>
        </w:r>
        <w:r w:rsidR="00BD2A79" w:rsidRPr="00996891">
          <w:rPr>
            <w:rStyle w:val="affff7"/>
            <w:rFonts w:ascii="Times New Roman" w:hAnsi="Times New Roman"/>
            <w:noProof/>
            <w:color w:val="auto"/>
          </w:rPr>
          <w:t>招标项目的资金来源和落实情况</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_Toc140048104 \h </w:instrText>
        </w:r>
        <w:r w:rsidR="00BD2A79" w:rsidRPr="00996891">
          <w:rPr>
            <w:noProof/>
            <w:webHidden/>
          </w:rPr>
        </w:r>
        <w:r w:rsidR="00BD2A79" w:rsidRPr="00996891">
          <w:rPr>
            <w:noProof/>
            <w:webHidden/>
          </w:rPr>
          <w:fldChar w:fldCharType="separate"/>
        </w:r>
        <w:r w:rsidR="0072383A">
          <w:rPr>
            <w:noProof/>
            <w:webHidden/>
          </w:rPr>
          <w:t>20</w:t>
        </w:r>
        <w:r w:rsidR="00BD2A79" w:rsidRPr="00996891">
          <w:rPr>
            <w:noProof/>
            <w:webHidden/>
          </w:rPr>
          <w:fldChar w:fldCharType="end"/>
        </w:r>
      </w:hyperlink>
    </w:p>
    <w:p w14:paraId="1B35773A" w14:textId="4638F0E0"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05" w:history="1">
        <w:r w:rsidR="00BD2A79" w:rsidRPr="00996891">
          <w:rPr>
            <w:rStyle w:val="affff7"/>
            <w:rFonts w:ascii="Times New Roman" w:hAnsi="Times New Roman"/>
            <w:noProof/>
            <w:color w:val="auto"/>
          </w:rPr>
          <w:t>1.3</w:t>
        </w:r>
        <w:r w:rsidR="00BD2A79" w:rsidRPr="00996891">
          <w:rPr>
            <w:rStyle w:val="affff7"/>
            <w:rFonts w:ascii="Times New Roman" w:hAnsi="Times New Roman"/>
            <w:noProof/>
            <w:color w:val="auto"/>
          </w:rPr>
          <w:t>招标范围、交货期、交货地点和技术性能指标</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_Toc140048105 \h </w:instrText>
        </w:r>
        <w:r w:rsidR="00BD2A79" w:rsidRPr="00996891">
          <w:rPr>
            <w:noProof/>
            <w:webHidden/>
          </w:rPr>
        </w:r>
        <w:r w:rsidR="00BD2A79" w:rsidRPr="00996891">
          <w:rPr>
            <w:noProof/>
            <w:webHidden/>
          </w:rPr>
          <w:fldChar w:fldCharType="separate"/>
        </w:r>
        <w:r w:rsidR="0072383A">
          <w:rPr>
            <w:noProof/>
            <w:webHidden/>
          </w:rPr>
          <w:t>20</w:t>
        </w:r>
        <w:r w:rsidR="00BD2A79" w:rsidRPr="00996891">
          <w:rPr>
            <w:noProof/>
            <w:webHidden/>
          </w:rPr>
          <w:fldChar w:fldCharType="end"/>
        </w:r>
      </w:hyperlink>
    </w:p>
    <w:p w14:paraId="6D2BBAAC" w14:textId="18F7F2D4"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06" w:history="1">
        <w:r w:rsidR="00BD2A79" w:rsidRPr="00996891">
          <w:rPr>
            <w:rStyle w:val="affff7"/>
            <w:rFonts w:ascii="Times New Roman" w:hAnsi="Times New Roman"/>
            <w:noProof/>
            <w:color w:val="auto"/>
          </w:rPr>
          <w:t>1.4</w:t>
        </w:r>
        <w:r w:rsidR="00BD2A79" w:rsidRPr="00996891">
          <w:rPr>
            <w:rStyle w:val="affff7"/>
            <w:rFonts w:ascii="Times New Roman" w:hAnsi="Times New Roman"/>
            <w:noProof/>
            <w:color w:val="auto"/>
          </w:rPr>
          <w:t>投标人资格要求</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_Toc140048106 \h </w:instrText>
        </w:r>
        <w:r w:rsidR="00BD2A79" w:rsidRPr="00996891">
          <w:rPr>
            <w:noProof/>
            <w:webHidden/>
          </w:rPr>
        </w:r>
        <w:r w:rsidR="00BD2A79" w:rsidRPr="00996891">
          <w:rPr>
            <w:noProof/>
            <w:webHidden/>
          </w:rPr>
          <w:fldChar w:fldCharType="separate"/>
        </w:r>
        <w:r w:rsidR="0072383A">
          <w:rPr>
            <w:noProof/>
            <w:webHidden/>
          </w:rPr>
          <w:t>20</w:t>
        </w:r>
        <w:r w:rsidR="00BD2A79" w:rsidRPr="00996891">
          <w:rPr>
            <w:noProof/>
            <w:webHidden/>
          </w:rPr>
          <w:fldChar w:fldCharType="end"/>
        </w:r>
      </w:hyperlink>
    </w:p>
    <w:p w14:paraId="41A537B8" w14:textId="4EB85C0B"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07" w:history="1">
        <w:r w:rsidR="00BD2A79" w:rsidRPr="00996891">
          <w:rPr>
            <w:rStyle w:val="affff7"/>
            <w:rFonts w:ascii="Times New Roman" w:hAnsi="Times New Roman"/>
            <w:noProof/>
            <w:color w:val="auto"/>
          </w:rPr>
          <w:t xml:space="preserve">1.5 </w:t>
        </w:r>
        <w:r w:rsidR="00BD2A79" w:rsidRPr="00996891">
          <w:rPr>
            <w:rStyle w:val="affff7"/>
            <w:rFonts w:ascii="Times New Roman" w:hAnsi="Times New Roman"/>
            <w:noProof/>
            <w:color w:val="auto"/>
          </w:rPr>
          <w:t>费用承担</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_Toc140048107 \h </w:instrText>
        </w:r>
        <w:r w:rsidR="00BD2A79" w:rsidRPr="00996891">
          <w:rPr>
            <w:noProof/>
            <w:webHidden/>
          </w:rPr>
        </w:r>
        <w:r w:rsidR="00BD2A79" w:rsidRPr="00996891">
          <w:rPr>
            <w:noProof/>
            <w:webHidden/>
          </w:rPr>
          <w:fldChar w:fldCharType="separate"/>
        </w:r>
        <w:r w:rsidR="0072383A">
          <w:rPr>
            <w:noProof/>
            <w:webHidden/>
          </w:rPr>
          <w:t>21</w:t>
        </w:r>
        <w:r w:rsidR="00BD2A79" w:rsidRPr="00996891">
          <w:rPr>
            <w:noProof/>
            <w:webHidden/>
          </w:rPr>
          <w:fldChar w:fldCharType="end"/>
        </w:r>
      </w:hyperlink>
    </w:p>
    <w:p w14:paraId="7A576296" w14:textId="24B24585"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08" w:history="1">
        <w:r w:rsidR="00BD2A79" w:rsidRPr="00996891">
          <w:rPr>
            <w:rStyle w:val="affff7"/>
            <w:rFonts w:ascii="Times New Roman" w:hAnsi="Times New Roman"/>
            <w:noProof/>
            <w:color w:val="auto"/>
          </w:rPr>
          <w:t>1.6</w:t>
        </w:r>
        <w:r w:rsidR="00BD2A79" w:rsidRPr="00996891">
          <w:rPr>
            <w:rStyle w:val="affff7"/>
            <w:rFonts w:ascii="Times New Roman" w:hAnsi="Times New Roman"/>
            <w:noProof/>
            <w:color w:val="auto"/>
          </w:rPr>
          <w:t>保密</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_Toc140048108 \h </w:instrText>
        </w:r>
        <w:r w:rsidR="00BD2A79" w:rsidRPr="00996891">
          <w:rPr>
            <w:noProof/>
            <w:webHidden/>
          </w:rPr>
        </w:r>
        <w:r w:rsidR="00BD2A79" w:rsidRPr="00996891">
          <w:rPr>
            <w:noProof/>
            <w:webHidden/>
          </w:rPr>
          <w:fldChar w:fldCharType="separate"/>
        </w:r>
        <w:r w:rsidR="0072383A">
          <w:rPr>
            <w:noProof/>
            <w:webHidden/>
          </w:rPr>
          <w:t>21</w:t>
        </w:r>
        <w:r w:rsidR="00BD2A79" w:rsidRPr="00996891">
          <w:rPr>
            <w:noProof/>
            <w:webHidden/>
          </w:rPr>
          <w:fldChar w:fldCharType="end"/>
        </w:r>
      </w:hyperlink>
    </w:p>
    <w:p w14:paraId="056DFF0B" w14:textId="391681EA"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09" w:history="1">
        <w:r w:rsidR="00BD2A79" w:rsidRPr="00996891">
          <w:rPr>
            <w:rStyle w:val="affff7"/>
            <w:rFonts w:ascii="Times New Roman" w:hAnsi="Times New Roman"/>
            <w:noProof/>
            <w:color w:val="auto"/>
          </w:rPr>
          <w:t xml:space="preserve">1.7 </w:t>
        </w:r>
        <w:r w:rsidR="00BD2A79" w:rsidRPr="00996891">
          <w:rPr>
            <w:rStyle w:val="affff7"/>
            <w:rFonts w:ascii="Times New Roman" w:hAnsi="Times New Roman"/>
            <w:noProof/>
            <w:color w:val="auto"/>
          </w:rPr>
          <w:t>语言文字</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_Toc140048109 \h </w:instrText>
        </w:r>
        <w:r w:rsidR="00BD2A79" w:rsidRPr="00996891">
          <w:rPr>
            <w:noProof/>
            <w:webHidden/>
          </w:rPr>
        </w:r>
        <w:r w:rsidR="00BD2A79" w:rsidRPr="00996891">
          <w:rPr>
            <w:noProof/>
            <w:webHidden/>
          </w:rPr>
          <w:fldChar w:fldCharType="separate"/>
        </w:r>
        <w:r w:rsidR="0072383A">
          <w:rPr>
            <w:noProof/>
            <w:webHidden/>
          </w:rPr>
          <w:t>22</w:t>
        </w:r>
        <w:r w:rsidR="00BD2A79" w:rsidRPr="00996891">
          <w:rPr>
            <w:noProof/>
            <w:webHidden/>
          </w:rPr>
          <w:fldChar w:fldCharType="end"/>
        </w:r>
      </w:hyperlink>
    </w:p>
    <w:p w14:paraId="67DE07DC" w14:textId="46482C5E"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10" w:history="1">
        <w:r w:rsidR="00BD2A79" w:rsidRPr="00996891">
          <w:rPr>
            <w:rStyle w:val="affff7"/>
            <w:rFonts w:ascii="Times New Roman" w:hAnsi="Times New Roman"/>
            <w:noProof/>
            <w:color w:val="auto"/>
          </w:rPr>
          <w:t>1.8</w:t>
        </w:r>
        <w:r w:rsidR="00BD2A79" w:rsidRPr="00996891">
          <w:rPr>
            <w:rStyle w:val="affff7"/>
            <w:rFonts w:ascii="Times New Roman" w:hAnsi="Times New Roman"/>
            <w:noProof/>
            <w:color w:val="auto"/>
          </w:rPr>
          <w:t>计量单位</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_Toc140048110 \h </w:instrText>
        </w:r>
        <w:r w:rsidR="00BD2A79" w:rsidRPr="00996891">
          <w:rPr>
            <w:noProof/>
            <w:webHidden/>
          </w:rPr>
        </w:r>
        <w:r w:rsidR="00BD2A79" w:rsidRPr="00996891">
          <w:rPr>
            <w:noProof/>
            <w:webHidden/>
          </w:rPr>
          <w:fldChar w:fldCharType="separate"/>
        </w:r>
        <w:r w:rsidR="0072383A">
          <w:rPr>
            <w:noProof/>
            <w:webHidden/>
          </w:rPr>
          <w:t>22</w:t>
        </w:r>
        <w:r w:rsidR="00BD2A79" w:rsidRPr="00996891">
          <w:rPr>
            <w:noProof/>
            <w:webHidden/>
          </w:rPr>
          <w:fldChar w:fldCharType="end"/>
        </w:r>
      </w:hyperlink>
    </w:p>
    <w:p w14:paraId="4BE06BF9" w14:textId="3EAD59CE"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11" w:history="1">
        <w:r w:rsidR="00BD2A79" w:rsidRPr="00996891">
          <w:rPr>
            <w:rStyle w:val="affff7"/>
            <w:rFonts w:ascii="Times New Roman" w:hAnsi="Times New Roman"/>
            <w:noProof/>
            <w:color w:val="auto"/>
          </w:rPr>
          <w:t>1.9</w:t>
        </w:r>
        <w:r w:rsidR="00BD2A79" w:rsidRPr="00996891">
          <w:rPr>
            <w:rStyle w:val="affff7"/>
            <w:rFonts w:ascii="Times New Roman" w:hAnsi="Times New Roman"/>
            <w:noProof/>
            <w:color w:val="auto"/>
          </w:rPr>
          <w:t>投标预备会</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_Toc140048111 \h </w:instrText>
        </w:r>
        <w:r w:rsidR="00BD2A79" w:rsidRPr="00996891">
          <w:rPr>
            <w:noProof/>
            <w:webHidden/>
          </w:rPr>
        </w:r>
        <w:r w:rsidR="00BD2A79" w:rsidRPr="00996891">
          <w:rPr>
            <w:noProof/>
            <w:webHidden/>
          </w:rPr>
          <w:fldChar w:fldCharType="separate"/>
        </w:r>
        <w:r w:rsidR="0072383A">
          <w:rPr>
            <w:noProof/>
            <w:webHidden/>
          </w:rPr>
          <w:t>22</w:t>
        </w:r>
        <w:r w:rsidR="00BD2A79" w:rsidRPr="00996891">
          <w:rPr>
            <w:noProof/>
            <w:webHidden/>
          </w:rPr>
          <w:fldChar w:fldCharType="end"/>
        </w:r>
      </w:hyperlink>
    </w:p>
    <w:p w14:paraId="7B9AFC41" w14:textId="112260C3"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12" w:history="1">
        <w:r w:rsidR="00BD2A79" w:rsidRPr="00996891">
          <w:rPr>
            <w:rStyle w:val="affff7"/>
            <w:rFonts w:ascii="Times New Roman" w:hAnsi="Times New Roman"/>
            <w:noProof/>
            <w:color w:val="auto"/>
          </w:rPr>
          <w:t xml:space="preserve">1.10 </w:t>
        </w:r>
        <w:r w:rsidR="00BD2A79" w:rsidRPr="00996891">
          <w:rPr>
            <w:rStyle w:val="affff7"/>
            <w:rFonts w:ascii="Times New Roman" w:hAnsi="Times New Roman"/>
            <w:noProof/>
            <w:color w:val="auto"/>
          </w:rPr>
          <w:t>分包</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_Toc140048112 \h </w:instrText>
        </w:r>
        <w:r w:rsidR="00BD2A79" w:rsidRPr="00996891">
          <w:rPr>
            <w:noProof/>
            <w:webHidden/>
          </w:rPr>
        </w:r>
        <w:r w:rsidR="00BD2A79" w:rsidRPr="00996891">
          <w:rPr>
            <w:noProof/>
            <w:webHidden/>
          </w:rPr>
          <w:fldChar w:fldCharType="separate"/>
        </w:r>
        <w:r w:rsidR="0072383A">
          <w:rPr>
            <w:noProof/>
            <w:webHidden/>
          </w:rPr>
          <w:t>22</w:t>
        </w:r>
        <w:r w:rsidR="00BD2A79" w:rsidRPr="00996891">
          <w:rPr>
            <w:noProof/>
            <w:webHidden/>
          </w:rPr>
          <w:fldChar w:fldCharType="end"/>
        </w:r>
      </w:hyperlink>
    </w:p>
    <w:p w14:paraId="03CC50CA" w14:textId="27B1CBAB"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13" w:history="1">
        <w:r w:rsidR="00BD2A79" w:rsidRPr="00996891">
          <w:rPr>
            <w:rStyle w:val="affff7"/>
            <w:rFonts w:ascii="Times New Roman" w:hAnsi="Times New Roman"/>
            <w:noProof/>
            <w:color w:val="auto"/>
          </w:rPr>
          <w:t>1.11</w:t>
        </w:r>
        <w:r w:rsidR="00BD2A79" w:rsidRPr="00996891">
          <w:rPr>
            <w:rStyle w:val="affff7"/>
            <w:rFonts w:ascii="Times New Roman" w:hAnsi="Times New Roman"/>
            <w:noProof/>
            <w:color w:val="auto"/>
          </w:rPr>
          <w:t>响应和偏差</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_Toc140048113 \h </w:instrText>
        </w:r>
        <w:r w:rsidR="00BD2A79" w:rsidRPr="00996891">
          <w:rPr>
            <w:noProof/>
            <w:webHidden/>
          </w:rPr>
        </w:r>
        <w:r w:rsidR="00BD2A79" w:rsidRPr="00996891">
          <w:rPr>
            <w:noProof/>
            <w:webHidden/>
          </w:rPr>
          <w:fldChar w:fldCharType="separate"/>
        </w:r>
        <w:r w:rsidR="0072383A">
          <w:rPr>
            <w:noProof/>
            <w:webHidden/>
          </w:rPr>
          <w:t>22</w:t>
        </w:r>
        <w:r w:rsidR="00BD2A79" w:rsidRPr="00996891">
          <w:rPr>
            <w:noProof/>
            <w:webHidden/>
          </w:rPr>
          <w:fldChar w:fldCharType="end"/>
        </w:r>
      </w:hyperlink>
    </w:p>
    <w:p w14:paraId="5043FC92" w14:textId="0D96A9B4"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14" w:history="1">
        <w:r w:rsidR="00BD2A79" w:rsidRPr="00996891">
          <w:rPr>
            <w:rStyle w:val="affff7"/>
            <w:rFonts w:ascii="Times New Roman" w:hAnsi="Times New Roman"/>
            <w:noProof/>
            <w:color w:val="auto"/>
          </w:rPr>
          <w:t xml:space="preserve">2. </w:t>
        </w:r>
        <w:r w:rsidR="00BD2A79" w:rsidRPr="00996891">
          <w:rPr>
            <w:rStyle w:val="affff7"/>
            <w:rFonts w:ascii="Times New Roman" w:hAnsi="Times New Roman"/>
            <w:noProof/>
            <w:color w:val="auto"/>
          </w:rPr>
          <w:t>招标文件</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_Toc140048114 \h </w:instrText>
        </w:r>
        <w:r w:rsidR="00BD2A79" w:rsidRPr="00996891">
          <w:rPr>
            <w:noProof/>
            <w:webHidden/>
          </w:rPr>
        </w:r>
        <w:r w:rsidR="00BD2A79" w:rsidRPr="00996891">
          <w:rPr>
            <w:noProof/>
            <w:webHidden/>
          </w:rPr>
          <w:fldChar w:fldCharType="separate"/>
        </w:r>
        <w:r w:rsidR="0072383A">
          <w:rPr>
            <w:noProof/>
            <w:webHidden/>
          </w:rPr>
          <w:t>23</w:t>
        </w:r>
        <w:r w:rsidR="00BD2A79" w:rsidRPr="00996891">
          <w:rPr>
            <w:noProof/>
            <w:webHidden/>
          </w:rPr>
          <w:fldChar w:fldCharType="end"/>
        </w:r>
      </w:hyperlink>
    </w:p>
    <w:p w14:paraId="5B3D46CD" w14:textId="57ED51CE"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15" w:history="1">
        <w:r w:rsidR="00BD2A79" w:rsidRPr="00996891">
          <w:rPr>
            <w:rStyle w:val="affff7"/>
            <w:rFonts w:ascii="Times New Roman" w:hAnsi="Times New Roman"/>
            <w:noProof/>
            <w:color w:val="auto"/>
          </w:rPr>
          <w:t xml:space="preserve">2.1 </w:t>
        </w:r>
        <w:r w:rsidR="00BD2A79" w:rsidRPr="00996891">
          <w:rPr>
            <w:rStyle w:val="affff7"/>
            <w:rFonts w:ascii="Times New Roman" w:hAnsi="Times New Roman"/>
            <w:noProof/>
            <w:color w:val="auto"/>
          </w:rPr>
          <w:t>招标文件的组成</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_Toc140048115 \h </w:instrText>
        </w:r>
        <w:r w:rsidR="00BD2A79" w:rsidRPr="00996891">
          <w:rPr>
            <w:noProof/>
            <w:webHidden/>
          </w:rPr>
        </w:r>
        <w:r w:rsidR="00BD2A79" w:rsidRPr="00996891">
          <w:rPr>
            <w:noProof/>
            <w:webHidden/>
          </w:rPr>
          <w:fldChar w:fldCharType="separate"/>
        </w:r>
        <w:r w:rsidR="0072383A">
          <w:rPr>
            <w:noProof/>
            <w:webHidden/>
          </w:rPr>
          <w:t>23</w:t>
        </w:r>
        <w:r w:rsidR="00BD2A79" w:rsidRPr="00996891">
          <w:rPr>
            <w:noProof/>
            <w:webHidden/>
          </w:rPr>
          <w:fldChar w:fldCharType="end"/>
        </w:r>
      </w:hyperlink>
    </w:p>
    <w:p w14:paraId="58D2178A" w14:textId="2496EE3A"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16" w:history="1">
        <w:r w:rsidR="00BD2A79" w:rsidRPr="00996891">
          <w:rPr>
            <w:rStyle w:val="affff7"/>
            <w:rFonts w:ascii="Times New Roman" w:hAnsi="Times New Roman"/>
            <w:noProof/>
            <w:color w:val="auto"/>
          </w:rPr>
          <w:t xml:space="preserve">2.2 </w:t>
        </w:r>
        <w:r w:rsidR="00BD2A79" w:rsidRPr="00996891">
          <w:rPr>
            <w:rStyle w:val="affff7"/>
            <w:rFonts w:ascii="Times New Roman" w:hAnsi="Times New Roman"/>
            <w:noProof/>
            <w:color w:val="auto"/>
          </w:rPr>
          <w:t>招标文件的澄清</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_Toc140048116 \h </w:instrText>
        </w:r>
        <w:r w:rsidR="00BD2A79" w:rsidRPr="00996891">
          <w:rPr>
            <w:noProof/>
            <w:webHidden/>
          </w:rPr>
        </w:r>
        <w:r w:rsidR="00BD2A79" w:rsidRPr="00996891">
          <w:rPr>
            <w:noProof/>
            <w:webHidden/>
          </w:rPr>
          <w:fldChar w:fldCharType="separate"/>
        </w:r>
        <w:r w:rsidR="0072383A">
          <w:rPr>
            <w:noProof/>
            <w:webHidden/>
          </w:rPr>
          <w:t>23</w:t>
        </w:r>
        <w:r w:rsidR="00BD2A79" w:rsidRPr="00996891">
          <w:rPr>
            <w:noProof/>
            <w:webHidden/>
          </w:rPr>
          <w:fldChar w:fldCharType="end"/>
        </w:r>
      </w:hyperlink>
    </w:p>
    <w:p w14:paraId="0EDDE6A6" w14:textId="5E374201"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17" w:history="1">
        <w:r w:rsidR="00BD2A79" w:rsidRPr="00996891">
          <w:rPr>
            <w:rStyle w:val="affff7"/>
            <w:rFonts w:ascii="Times New Roman" w:hAnsi="Times New Roman"/>
            <w:noProof/>
            <w:color w:val="auto"/>
          </w:rPr>
          <w:t xml:space="preserve">2.3 </w:t>
        </w:r>
        <w:r w:rsidR="00BD2A79" w:rsidRPr="00996891">
          <w:rPr>
            <w:rStyle w:val="affff7"/>
            <w:rFonts w:ascii="Times New Roman" w:hAnsi="Times New Roman"/>
            <w:noProof/>
            <w:color w:val="auto"/>
          </w:rPr>
          <w:t>招标文件的修改</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_Toc140048117 \h </w:instrText>
        </w:r>
        <w:r w:rsidR="00BD2A79" w:rsidRPr="00996891">
          <w:rPr>
            <w:noProof/>
            <w:webHidden/>
          </w:rPr>
        </w:r>
        <w:r w:rsidR="00BD2A79" w:rsidRPr="00996891">
          <w:rPr>
            <w:noProof/>
            <w:webHidden/>
          </w:rPr>
          <w:fldChar w:fldCharType="separate"/>
        </w:r>
        <w:r w:rsidR="0072383A">
          <w:rPr>
            <w:noProof/>
            <w:webHidden/>
          </w:rPr>
          <w:t>23</w:t>
        </w:r>
        <w:r w:rsidR="00BD2A79" w:rsidRPr="00996891">
          <w:rPr>
            <w:noProof/>
            <w:webHidden/>
          </w:rPr>
          <w:fldChar w:fldCharType="end"/>
        </w:r>
      </w:hyperlink>
    </w:p>
    <w:p w14:paraId="71E615CA" w14:textId="64067F3A"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18" w:history="1">
        <w:r w:rsidR="00BD2A79" w:rsidRPr="00996891">
          <w:rPr>
            <w:rStyle w:val="affff7"/>
            <w:rFonts w:ascii="Times New Roman" w:hAnsi="Times New Roman"/>
            <w:noProof/>
            <w:color w:val="auto"/>
          </w:rPr>
          <w:t xml:space="preserve">2.4 </w:t>
        </w:r>
        <w:r w:rsidR="00BD2A79" w:rsidRPr="00996891">
          <w:rPr>
            <w:rStyle w:val="affff7"/>
            <w:rFonts w:ascii="Times New Roman" w:hAnsi="Times New Roman"/>
            <w:noProof/>
            <w:color w:val="auto"/>
          </w:rPr>
          <w:t>招标文件的异议</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_Toc140048118 \h </w:instrText>
        </w:r>
        <w:r w:rsidR="00BD2A79" w:rsidRPr="00996891">
          <w:rPr>
            <w:noProof/>
            <w:webHidden/>
          </w:rPr>
        </w:r>
        <w:r w:rsidR="00BD2A79" w:rsidRPr="00996891">
          <w:rPr>
            <w:noProof/>
            <w:webHidden/>
          </w:rPr>
          <w:fldChar w:fldCharType="separate"/>
        </w:r>
        <w:r w:rsidR="0072383A">
          <w:rPr>
            <w:noProof/>
            <w:webHidden/>
          </w:rPr>
          <w:t>24</w:t>
        </w:r>
        <w:r w:rsidR="00BD2A79" w:rsidRPr="00996891">
          <w:rPr>
            <w:noProof/>
            <w:webHidden/>
          </w:rPr>
          <w:fldChar w:fldCharType="end"/>
        </w:r>
      </w:hyperlink>
    </w:p>
    <w:p w14:paraId="22DEDC06" w14:textId="3E3868D4"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19" w:history="1">
        <w:r w:rsidR="00BD2A79" w:rsidRPr="00996891">
          <w:rPr>
            <w:rStyle w:val="affff7"/>
            <w:rFonts w:ascii="Times New Roman" w:hAnsi="Times New Roman"/>
            <w:noProof/>
            <w:color w:val="auto"/>
          </w:rPr>
          <w:t xml:space="preserve">3. </w:t>
        </w:r>
        <w:r w:rsidR="00BD2A79" w:rsidRPr="00996891">
          <w:rPr>
            <w:rStyle w:val="affff7"/>
            <w:rFonts w:ascii="Times New Roman" w:hAnsi="Times New Roman"/>
            <w:noProof/>
            <w:color w:val="auto"/>
          </w:rPr>
          <w:t>投标文件</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_Toc140048119 \h </w:instrText>
        </w:r>
        <w:r w:rsidR="00BD2A79" w:rsidRPr="00996891">
          <w:rPr>
            <w:noProof/>
            <w:webHidden/>
          </w:rPr>
        </w:r>
        <w:r w:rsidR="00BD2A79" w:rsidRPr="00996891">
          <w:rPr>
            <w:noProof/>
            <w:webHidden/>
          </w:rPr>
          <w:fldChar w:fldCharType="separate"/>
        </w:r>
        <w:r w:rsidR="0072383A">
          <w:rPr>
            <w:noProof/>
            <w:webHidden/>
          </w:rPr>
          <w:t>24</w:t>
        </w:r>
        <w:r w:rsidR="00BD2A79" w:rsidRPr="00996891">
          <w:rPr>
            <w:noProof/>
            <w:webHidden/>
          </w:rPr>
          <w:fldChar w:fldCharType="end"/>
        </w:r>
      </w:hyperlink>
    </w:p>
    <w:p w14:paraId="5AAB8C8C" w14:textId="311C6EE7"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20" w:history="1">
        <w:r w:rsidR="00BD2A79" w:rsidRPr="00996891">
          <w:rPr>
            <w:rStyle w:val="affff7"/>
            <w:rFonts w:ascii="Times New Roman" w:hAnsi="Times New Roman"/>
            <w:noProof/>
            <w:color w:val="auto"/>
          </w:rPr>
          <w:t xml:space="preserve">3.1 </w:t>
        </w:r>
        <w:r w:rsidR="00BD2A79" w:rsidRPr="00996891">
          <w:rPr>
            <w:rStyle w:val="affff7"/>
            <w:rFonts w:ascii="Times New Roman" w:hAnsi="Times New Roman"/>
            <w:noProof/>
            <w:color w:val="auto"/>
          </w:rPr>
          <w:t>投标文件的组成</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_Toc140048120 \h </w:instrText>
        </w:r>
        <w:r w:rsidR="00BD2A79" w:rsidRPr="00996891">
          <w:rPr>
            <w:noProof/>
            <w:webHidden/>
          </w:rPr>
        </w:r>
        <w:r w:rsidR="00BD2A79" w:rsidRPr="00996891">
          <w:rPr>
            <w:noProof/>
            <w:webHidden/>
          </w:rPr>
          <w:fldChar w:fldCharType="separate"/>
        </w:r>
        <w:r w:rsidR="0072383A">
          <w:rPr>
            <w:noProof/>
            <w:webHidden/>
          </w:rPr>
          <w:t>24</w:t>
        </w:r>
        <w:r w:rsidR="00BD2A79" w:rsidRPr="00996891">
          <w:rPr>
            <w:noProof/>
            <w:webHidden/>
          </w:rPr>
          <w:fldChar w:fldCharType="end"/>
        </w:r>
      </w:hyperlink>
    </w:p>
    <w:p w14:paraId="023BC3CF" w14:textId="25EAF987"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21" w:history="1">
        <w:r w:rsidR="00BD2A79" w:rsidRPr="00996891">
          <w:rPr>
            <w:rStyle w:val="affff7"/>
            <w:rFonts w:ascii="Times New Roman" w:hAnsi="Times New Roman"/>
            <w:noProof/>
            <w:color w:val="auto"/>
          </w:rPr>
          <w:t xml:space="preserve">3.2 </w:t>
        </w:r>
        <w:r w:rsidR="00BD2A79" w:rsidRPr="00996891">
          <w:rPr>
            <w:rStyle w:val="affff7"/>
            <w:rFonts w:ascii="Times New Roman" w:hAnsi="Times New Roman"/>
            <w:noProof/>
            <w:color w:val="auto"/>
          </w:rPr>
          <w:t>投标报价</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_Toc140048121 \h </w:instrText>
        </w:r>
        <w:r w:rsidR="00BD2A79" w:rsidRPr="00996891">
          <w:rPr>
            <w:noProof/>
            <w:webHidden/>
          </w:rPr>
        </w:r>
        <w:r w:rsidR="00BD2A79" w:rsidRPr="00996891">
          <w:rPr>
            <w:noProof/>
            <w:webHidden/>
          </w:rPr>
          <w:fldChar w:fldCharType="separate"/>
        </w:r>
        <w:r w:rsidR="0072383A">
          <w:rPr>
            <w:noProof/>
            <w:webHidden/>
          </w:rPr>
          <w:t>24</w:t>
        </w:r>
        <w:r w:rsidR="00BD2A79" w:rsidRPr="00996891">
          <w:rPr>
            <w:noProof/>
            <w:webHidden/>
          </w:rPr>
          <w:fldChar w:fldCharType="end"/>
        </w:r>
      </w:hyperlink>
    </w:p>
    <w:p w14:paraId="49D393B9" w14:textId="6560B611"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22" w:history="1">
        <w:r w:rsidR="00BD2A79" w:rsidRPr="00996891">
          <w:rPr>
            <w:rStyle w:val="affff7"/>
            <w:rFonts w:ascii="Times New Roman" w:hAnsi="Times New Roman"/>
            <w:noProof/>
            <w:color w:val="auto"/>
          </w:rPr>
          <w:t xml:space="preserve">3.3 </w:t>
        </w:r>
        <w:r w:rsidR="00BD2A79" w:rsidRPr="00996891">
          <w:rPr>
            <w:rStyle w:val="affff7"/>
            <w:rFonts w:ascii="Times New Roman" w:hAnsi="Times New Roman"/>
            <w:noProof/>
            <w:color w:val="auto"/>
          </w:rPr>
          <w:t>投标有效期</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_Toc140048122 \h </w:instrText>
        </w:r>
        <w:r w:rsidR="00BD2A79" w:rsidRPr="00996891">
          <w:rPr>
            <w:noProof/>
            <w:webHidden/>
          </w:rPr>
        </w:r>
        <w:r w:rsidR="00BD2A79" w:rsidRPr="00996891">
          <w:rPr>
            <w:noProof/>
            <w:webHidden/>
          </w:rPr>
          <w:fldChar w:fldCharType="separate"/>
        </w:r>
        <w:r w:rsidR="0072383A">
          <w:rPr>
            <w:noProof/>
            <w:webHidden/>
          </w:rPr>
          <w:t>25</w:t>
        </w:r>
        <w:r w:rsidR="00BD2A79" w:rsidRPr="00996891">
          <w:rPr>
            <w:noProof/>
            <w:webHidden/>
          </w:rPr>
          <w:fldChar w:fldCharType="end"/>
        </w:r>
      </w:hyperlink>
    </w:p>
    <w:p w14:paraId="54D6EA8A" w14:textId="02725AFE"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23" w:history="1">
        <w:r w:rsidR="00BD2A79" w:rsidRPr="00996891">
          <w:rPr>
            <w:rStyle w:val="affff7"/>
            <w:rFonts w:ascii="Times New Roman" w:hAnsi="Times New Roman"/>
            <w:noProof/>
            <w:color w:val="auto"/>
          </w:rPr>
          <w:t xml:space="preserve">3.4 </w:t>
        </w:r>
        <w:r w:rsidR="00BD2A79" w:rsidRPr="00996891">
          <w:rPr>
            <w:rStyle w:val="affff7"/>
            <w:rFonts w:ascii="Times New Roman" w:hAnsi="Times New Roman"/>
            <w:noProof/>
            <w:color w:val="auto"/>
          </w:rPr>
          <w:t>投标保证金</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_Toc140048123 \h </w:instrText>
        </w:r>
        <w:r w:rsidR="00BD2A79" w:rsidRPr="00996891">
          <w:rPr>
            <w:noProof/>
            <w:webHidden/>
          </w:rPr>
        </w:r>
        <w:r w:rsidR="00BD2A79" w:rsidRPr="00996891">
          <w:rPr>
            <w:noProof/>
            <w:webHidden/>
          </w:rPr>
          <w:fldChar w:fldCharType="separate"/>
        </w:r>
        <w:r w:rsidR="0072383A">
          <w:rPr>
            <w:noProof/>
            <w:webHidden/>
          </w:rPr>
          <w:t>25</w:t>
        </w:r>
        <w:r w:rsidR="00BD2A79" w:rsidRPr="00996891">
          <w:rPr>
            <w:noProof/>
            <w:webHidden/>
          </w:rPr>
          <w:fldChar w:fldCharType="end"/>
        </w:r>
      </w:hyperlink>
    </w:p>
    <w:p w14:paraId="53F081CE" w14:textId="0131F62C"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24" w:history="1">
        <w:r w:rsidR="00BD2A79" w:rsidRPr="00996891">
          <w:rPr>
            <w:rStyle w:val="affff7"/>
            <w:rFonts w:ascii="Times New Roman" w:hAnsi="Times New Roman"/>
            <w:noProof/>
            <w:color w:val="auto"/>
          </w:rPr>
          <w:t xml:space="preserve">3.5 </w:t>
        </w:r>
        <w:r w:rsidR="00BD2A79" w:rsidRPr="00996891">
          <w:rPr>
            <w:rStyle w:val="affff7"/>
            <w:rFonts w:ascii="Times New Roman" w:hAnsi="Times New Roman"/>
            <w:noProof/>
            <w:color w:val="auto"/>
          </w:rPr>
          <w:t>资格审查资料（适用于未进行资格预审的）（实际按投标文件格式要求提供）</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_Toc140048124 \h </w:instrText>
        </w:r>
        <w:r w:rsidR="00BD2A79" w:rsidRPr="00996891">
          <w:rPr>
            <w:noProof/>
            <w:webHidden/>
          </w:rPr>
        </w:r>
        <w:r w:rsidR="00BD2A79" w:rsidRPr="00996891">
          <w:rPr>
            <w:noProof/>
            <w:webHidden/>
          </w:rPr>
          <w:fldChar w:fldCharType="separate"/>
        </w:r>
        <w:r w:rsidR="0072383A">
          <w:rPr>
            <w:noProof/>
            <w:webHidden/>
          </w:rPr>
          <w:t>25</w:t>
        </w:r>
        <w:r w:rsidR="00BD2A79" w:rsidRPr="00996891">
          <w:rPr>
            <w:noProof/>
            <w:webHidden/>
          </w:rPr>
          <w:fldChar w:fldCharType="end"/>
        </w:r>
      </w:hyperlink>
    </w:p>
    <w:p w14:paraId="4CB0953A" w14:textId="2CCFD1E2"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25" w:history="1">
        <w:r w:rsidR="00BD2A79" w:rsidRPr="00996891">
          <w:rPr>
            <w:rStyle w:val="affff7"/>
            <w:rFonts w:ascii="Times New Roman" w:hAnsi="Times New Roman"/>
            <w:noProof/>
            <w:color w:val="auto"/>
          </w:rPr>
          <w:t xml:space="preserve">3.6 </w:t>
        </w:r>
        <w:r w:rsidR="00BD2A79" w:rsidRPr="00996891">
          <w:rPr>
            <w:rStyle w:val="affff7"/>
            <w:rFonts w:ascii="Times New Roman" w:hAnsi="Times New Roman"/>
            <w:noProof/>
            <w:color w:val="auto"/>
          </w:rPr>
          <w:t>备选投标方案</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_Toc140048125 \h </w:instrText>
        </w:r>
        <w:r w:rsidR="00BD2A79" w:rsidRPr="00996891">
          <w:rPr>
            <w:noProof/>
            <w:webHidden/>
          </w:rPr>
        </w:r>
        <w:r w:rsidR="00BD2A79" w:rsidRPr="00996891">
          <w:rPr>
            <w:noProof/>
            <w:webHidden/>
          </w:rPr>
          <w:fldChar w:fldCharType="separate"/>
        </w:r>
        <w:r w:rsidR="0072383A">
          <w:rPr>
            <w:noProof/>
            <w:webHidden/>
          </w:rPr>
          <w:t>26</w:t>
        </w:r>
        <w:r w:rsidR="00BD2A79" w:rsidRPr="00996891">
          <w:rPr>
            <w:noProof/>
            <w:webHidden/>
          </w:rPr>
          <w:fldChar w:fldCharType="end"/>
        </w:r>
      </w:hyperlink>
    </w:p>
    <w:p w14:paraId="2D59A04C" w14:textId="759205CE"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26" w:history="1">
        <w:r w:rsidR="00BD2A79" w:rsidRPr="00996891">
          <w:rPr>
            <w:rStyle w:val="affff7"/>
            <w:rFonts w:ascii="Times New Roman" w:hAnsi="Times New Roman"/>
            <w:noProof/>
            <w:color w:val="auto"/>
          </w:rPr>
          <w:t xml:space="preserve">3.7 </w:t>
        </w:r>
        <w:r w:rsidR="00BD2A79" w:rsidRPr="00996891">
          <w:rPr>
            <w:rStyle w:val="affff7"/>
            <w:rFonts w:ascii="Times New Roman" w:hAnsi="Times New Roman"/>
            <w:noProof/>
            <w:color w:val="auto"/>
          </w:rPr>
          <w:t>投标文件的编制</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_Toc140048126 \h </w:instrText>
        </w:r>
        <w:r w:rsidR="00BD2A79" w:rsidRPr="00996891">
          <w:rPr>
            <w:noProof/>
            <w:webHidden/>
          </w:rPr>
        </w:r>
        <w:r w:rsidR="00BD2A79" w:rsidRPr="00996891">
          <w:rPr>
            <w:noProof/>
            <w:webHidden/>
          </w:rPr>
          <w:fldChar w:fldCharType="separate"/>
        </w:r>
        <w:r w:rsidR="0072383A">
          <w:rPr>
            <w:noProof/>
            <w:webHidden/>
          </w:rPr>
          <w:t>26</w:t>
        </w:r>
        <w:r w:rsidR="00BD2A79" w:rsidRPr="00996891">
          <w:rPr>
            <w:noProof/>
            <w:webHidden/>
          </w:rPr>
          <w:fldChar w:fldCharType="end"/>
        </w:r>
      </w:hyperlink>
    </w:p>
    <w:p w14:paraId="62674F5C" w14:textId="56387853"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27" w:history="1">
        <w:r w:rsidR="00BD2A79" w:rsidRPr="00996891">
          <w:rPr>
            <w:rStyle w:val="affff7"/>
            <w:rFonts w:ascii="Times New Roman" w:hAnsi="Times New Roman"/>
            <w:noProof/>
            <w:color w:val="auto"/>
          </w:rPr>
          <w:t xml:space="preserve">4. </w:t>
        </w:r>
        <w:r w:rsidR="00BD2A79" w:rsidRPr="00996891">
          <w:rPr>
            <w:rStyle w:val="affff7"/>
            <w:rFonts w:ascii="Times New Roman" w:hAnsi="Times New Roman"/>
            <w:noProof/>
            <w:color w:val="auto"/>
          </w:rPr>
          <w:t>投标</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_Toc140048127 \h </w:instrText>
        </w:r>
        <w:r w:rsidR="00BD2A79" w:rsidRPr="00996891">
          <w:rPr>
            <w:noProof/>
            <w:webHidden/>
          </w:rPr>
        </w:r>
        <w:r w:rsidR="00BD2A79" w:rsidRPr="00996891">
          <w:rPr>
            <w:noProof/>
            <w:webHidden/>
          </w:rPr>
          <w:fldChar w:fldCharType="separate"/>
        </w:r>
        <w:r w:rsidR="0072383A">
          <w:rPr>
            <w:noProof/>
            <w:webHidden/>
          </w:rPr>
          <w:t>27</w:t>
        </w:r>
        <w:r w:rsidR="00BD2A79" w:rsidRPr="00996891">
          <w:rPr>
            <w:noProof/>
            <w:webHidden/>
          </w:rPr>
          <w:fldChar w:fldCharType="end"/>
        </w:r>
      </w:hyperlink>
    </w:p>
    <w:p w14:paraId="305C6EC4" w14:textId="22E6B3C1"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28" w:history="1">
        <w:r w:rsidR="00BD2A79" w:rsidRPr="00996891">
          <w:rPr>
            <w:rStyle w:val="affff7"/>
            <w:rFonts w:ascii="Times New Roman" w:hAnsi="Times New Roman"/>
            <w:noProof/>
            <w:color w:val="auto"/>
          </w:rPr>
          <w:t xml:space="preserve">4.1 </w:t>
        </w:r>
        <w:r w:rsidR="00BD2A79" w:rsidRPr="00996891">
          <w:rPr>
            <w:rStyle w:val="affff7"/>
            <w:rFonts w:ascii="Times New Roman" w:hAnsi="Times New Roman"/>
            <w:noProof/>
            <w:color w:val="auto"/>
          </w:rPr>
          <w:t>投标文件的密封和标记</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_Toc140048128 \h </w:instrText>
        </w:r>
        <w:r w:rsidR="00BD2A79" w:rsidRPr="00996891">
          <w:rPr>
            <w:noProof/>
            <w:webHidden/>
          </w:rPr>
        </w:r>
        <w:r w:rsidR="00BD2A79" w:rsidRPr="00996891">
          <w:rPr>
            <w:noProof/>
            <w:webHidden/>
          </w:rPr>
          <w:fldChar w:fldCharType="separate"/>
        </w:r>
        <w:r w:rsidR="0072383A">
          <w:rPr>
            <w:noProof/>
            <w:webHidden/>
          </w:rPr>
          <w:t>27</w:t>
        </w:r>
        <w:r w:rsidR="00BD2A79" w:rsidRPr="00996891">
          <w:rPr>
            <w:noProof/>
            <w:webHidden/>
          </w:rPr>
          <w:fldChar w:fldCharType="end"/>
        </w:r>
      </w:hyperlink>
    </w:p>
    <w:p w14:paraId="65120FB8" w14:textId="6DC6B948"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29" w:history="1">
        <w:r w:rsidR="00BD2A79" w:rsidRPr="00996891">
          <w:rPr>
            <w:rStyle w:val="affff7"/>
            <w:rFonts w:ascii="Times New Roman" w:hAnsi="Times New Roman"/>
            <w:noProof/>
            <w:color w:val="auto"/>
          </w:rPr>
          <w:t xml:space="preserve">4.2 </w:t>
        </w:r>
        <w:r w:rsidR="00BD2A79" w:rsidRPr="00996891">
          <w:rPr>
            <w:rStyle w:val="affff7"/>
            <w:rFonts w:ascii="Times New Roman" w:hAnsi="Times New Roman"/>
            <w:noProof/>
            <w:color w:val="auto"/>
          </w:rPr>
          <w:t>投标文件的递交</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_Toc140048129 \h </w:instrText>
        </w:r>
        <w:r w:rsidR="00BD2A79" w:rsidRPr="00996891">
          <w:rPr>
            <w:noProof/>
            <w:webHidden/>
          </w:rPr>
        </w:r>
        <w:r w:rsidR="00BD2A79" w:rsidRPr="00996891">
          <w:rPr>
            <w:noProof/>
            <w:webHidden/>
          </w:rPr>
          <w:fldChar w:fldCharType="separate"/>
        </w:r>
        <w:r w:rsidR="0072383A">
          <w:rPr>
            <w:noProof/>
            <w:webHidden/>
          </w:rPr>
          <w:t>27</w:t>
        </w:r>
        <w:r w:rsidR="00BD2A79" w:rsidRPr="00996891">
          <w:rPr>
            <w:noProof/>
            <w:webHidden/>
          </w:rPr>
          <w:fldChar w:fldCharType="end"/>
        </w:r>
      </w:hyperlink>
    </w:p>
    <w:p w14:paraId="00F200BB" w14:textId="692EFFFA"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30" w:history="1">
        <w:r w:rsidR="00BD2A79" w:rsidRPr="00996891">
          <w:rPr>
            <w:rStyle w:val="affff7"/>
            <w:rFonts w:ascii="Times New Roman" w:hAnsi="Times New Roman"/>
            <w:noProof/>
            <w:color w:val="auto"/>
          </w:rPr>
          <w:t xml:space="preserve">4.3 </w:t>
        </w:r>
        <w:r w:rsidR="00BD2A79" w:rsidRPr="00996891">
          <w:rPr>
            <w:rStyle w:val="affff7"/>
            <w:rFonts w:ascii="Times New Roman" w:hAnsi="Times New Roman"/>
            <w:noProof/>
            <w:color w:val="auto"/>
          </w:rPr>
          <w:t>投标文件的修改与撤回</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_Toc140048130 \h </w:instrText>
        </w:r>
        <w:r w:rsidR="00BD2A79" w:rsidRPr="00996891">
          <w:rPr>
            <w:noProof/>
            <w:webHidden/>
          </w:rPr>
        </w:r>
        <w:r w:rsidR="00BD2A79" w:rsidRPr="00996891">
          <w:rPr>
            <w:noProof/>
            <w:webHidden/>
          </w:rPr>
          <w:fldChar w:fldCharType="separate"/>
        </w:r>
        <w:r w:rsidR="0072383A">
          <w:rPr>
            <w:noProof/>
            <w:webHidden/>
          </w:rPr>
          <w:t>27</w:t>
        </w:r>
        <w:r w:rsidR="00BD2A79" w:rsidRPr="00996891">
          <w:rPr>
            <w:noProof/>
            <w:webHidden/>
          </w:rPr>
          <w:fldChar w:fldCharType="end"/>
        </w:r>
      </w:hyperlink>
    </w:p>
    <w:p w14:paraId="5F12B536" w14:textId="0158FF53"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31" w:history="1">
        <w:r w:rsidR="00BD2A79" w:rsidRPr="00996891">
          <w:rPr>
            <w:rStyle w:val="affff7"/>
            <w:rFonts w:ascii="Times New Roman" w:hAnsi="Times New Roman"/>
            <w:noProof/>
            <w:color w:val="auto"/>
          </w:rPr>
          <w:t xml:space="preserve">5. </w:t>
        </w:r>
        <w:r w:rsidR="00BD2A79" w:rsidRPr="00996891">
          <w:rPr>
            <w:rStyle w:val="affff7"/>
            <w:rFonts w:ascii="Times New Roman" w:hAnsi="Times New Roman"/>
            <w:noProof/>
            <w:color w:val="auto"/>
          </w:rPr>
          <w:t>开标</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_Toc140048131 \h </w:instrText>
        </w:r>
        <w:r w:rsidR="00BD2A79" w:rsidRPr="00996891">
          <w:rPr>
            <w:noProof/>
            <w:webHidden/>
          </w:rPr>
        </w:r>
        <w:r w:rsidR="00BD2A79" w:rsidRPr="00996891">
          <w:rPr>
            <w:noProof/>
            <w:webHidden/>
          </w:rPr>
          <w:fldChar w:fldCharType="separate"/>
        </w:r>
        <w:r w:rsidR="0072383A">
          <w:rPr>
            <w:noProof/>
            <w:webHidden/>
          </w:rPr>
          <w:t>27</w:t>
        </w:r>
        <w:r w:rsidR="00BD2A79" w:rsidRPr="00996891">
          <w:rPr>
            <w:noProof/>
            <w:webHidden/>
          </w:rPr>
          <w:fldChar w:fldCharType="end"/>
        </w:r>
      </w:hyperlink>
    </w:p>
    <w:p w14:paraId="6BBECA0F" w14:textId="31936C0F"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32" w:history="1">
        <w:r w:rsidR="00BD2A79" w:rsidRPr="00996891">
          <w:rPr>
            <w:rStyle w:val="affff7"/>
            <w:rFonts w:ascii="Times New Roman" w:hAnsi="Times New Roman"/>
            <w:noProof/>
            <w:color w:val="auto"/>
          </w:rPr>
          <w:t xml:space="preserve">5.1 </w:t>
        </w:r>
        <w:r w:rsidR="00BD2A79" w:rsidRPr="00996891">
          <w:rPr>
            <w:rStyle w:val="affff7"/>
            <w:rFonts w:ascii="Times New Roman" w:hAnsi="Times New Roman"/>
            <w:noProof/>
            <w:color w:val="auto"/>
          </w:rPr>
          <w:t>开标时间和地点（</w:t>
        </w:r>
        <w:r w:rsidR="00BD2A79" w:rsidRPr="00996891">
          <w:rPr>
            <w:rStyle w:val="affff7"/>
            <w:rFonts w:ascii="Times New Roman" w:hAnsi="Times New Roman"/>
            <w:noProof/>
            <w:color w:val="auto"/>
          </w:rPr>
          <w:t>B</w:t>
        </w:r>
        <w:r w:rsidR="00BD2A79" w:rsidRPr="00996891">
          <w:rPr>
            <w:rStyle w:val="affff7"/>
            <w:rFonts w:ascii="Times New Roman" w:hAnsi="Times New Roman"/>
            <w:noProof/>
            <w:color w:val="auto"/>
          </w:rPr>
          <w:t>）</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_Toc140048132 \h </w:instrText>
        </w:r>
        <w:r w:rsidR="00BD2A79" w:rsidRPr="00996891">
          <w:rPr>
            <w:noProof/>
            <w:webHidden/>
          </w:rPr>
        </w:r>
        <w:r w:rsidR="00BD2A79" w:rsidRPr="00996891">
          <w:rPr>
            <w:noProof/>
            <w:webHidden/>
          </w:rPr>
          <w:fldChar w:fldCharType="separate"/>
        </w:r>
        <w:r w:rsidR="0072383A">
          <w:rPr>
            <w:noProof/>
            <w:webHidden/>
          </w:rPr>
          <w:t>27</w:t>
        </w:r>
        <w:r w:rsidR="00BD2A79" w:rsidRPr="00996891">
          <w:rPr>
            <w:noProof/>
            <w:webHidden/>
          </w:rPr>
          <w:fldChar w:fldCharType="end"/>
        </w:r>
      </w:hyperlink>
    </w:p>
    <w:p w14:paraId="115A86E8" w14:textId="05BFDE4F"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33" w:history="1">
        <w:r w:rsidR="00BD2A79" w:rsidRPr="00996891">
          <w:rPr>
            <w:rStyle w:val="affff7"/>
            <w:rFonts w:ascii="Times New Roman" w:hAnsi="Times New Roman"/>
            <w:noProof/>
            <w:color w:val="auto"/>
          </w:rPr>
          <w:t xml:space="preserve">5.2 </w:t>
        </w:r>
        <w:r w:rsidR="00BD2A79" w:rsidRPr="00996891">
          <w:rPr>
            <w:rStyle w:val="affff7"/>
            <w:rFonts w:ascii="Times New Roman" w:hAnsi="Times New Roman"/>
            <w:noProof/>
            <w:color w:val="auto"/>
          </w:rPr>
          <w:t>开标程序</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_Toc140048133 \h </w:instrText>
        </w:r>
        <w:r w:rsidR="00BD2A79" w:rsidRPr="00996891">
          <w:rPr>
            <w:noProof/>
            <w:webHidden/>
          </w:rPr>
        </w:r>
        <w:r w:rsidR="00BD2A79" w:rsidRPr="00996891">
          <w:rPr>
            <w:noProof/>
            <w:webHidden/>
          </w:rPr>
          <w:fldChar w:fldCharType="separate"/>
        </w:r>
        <w:r w:rsidR="0072383A">
          <w:rPr>
            <w:noProof/>
            <w:webHidden/>
          </w:rPr>
          <w:t>28</w:t>
        </w:r>
        <w:r w:rsidR="00BD2A79" w:rsidRPr="00996891">
          <w:rPr>
            <w:noProof/>
            <w:webHidden/>
          </w:rPr>
          <w:fldChar w:fldCharType="end"/>
        </w:r>
      </w:hyperlink>
    </w:p>
    <w:p w14:paraId="58F623A8" w14:textId="61F9D78E"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34" w:history="1">
        <w:r w:rsidR="00BD2A79" w:rsidRPr="00996891">
          <w:rPr>
            <w:rStyle w:val="affff7"/>
            <w:rFonts w:ascii="Times New Roman" w:hAnsi="Times New Roman"/>
            <w:noProof/>
            <w:color w:val="auto"/>
          </w:rPr>
          <w:t xml:space="preserve">5.3 </w:t>
        </w:r>
        <w:r w:rsidR="00BD2A79" w:rsidRPr="00996891">
          <w:rPr>
            <w:rStyle w:val="affff7"/>
            <w:rFonts w:ascii="Times New Roman" w:hAnsi="Times New Roman"/>
            <w:noProof/>
            <w:color w:val="auto"/>
          </w:rPr>
          <w:t>开标异议</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_Toc140048134 \h </w:instrText>
        </w:r>
        <w:r w:rsidR="00BD2A79" w:rsidRPr="00996891">
          <w:rPr>
            <w:noProof/>
            <w:webHidden/>
          </w:rPr>
        </w:r>
        <w:r w:rsidR="00BD2A79" w:rsidRPr="00996891">
          <w:rPr>
            <w:noProof/>
            <w:webHidden/>
          </w:rPr>
          <w:fldChar w:fldCharType="separate"/>
        </w:r>
        <w:r w:rsidR="0072383A">
          <w:rPr>
            <w:noProof/>
            <w:webHidden/>
          </w:rPr>
          <w:t>28</w:t>
        </w:r>
        <w:r w:rsidR="00BD2A79" w:rsidRPr="00996891">
          <w:rPr>
            <w:noProof/>
            <w:webHidden/>
          </w:rPr>
          <w:fldChar w:fldCharType="end"/>
        </w:r>
      </w:hyperlink>
    </w:p>
    <w:p w14:paraId="75C2D8C4" w14:textId="54674F93"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35" w:history="1">
        <w:r w:rsidR="00BD2A79" w:rsidRPr="00996891">
          <w:rPr>
            <w:rStyle w:val="affff7"/>
            <w:rFonts w:ascii="Times New Roman" w:hAnsi="Times New Roman"/>
            <w:noProof/>
            <w:color w:val="auto"/>
          </w:rPr>
          <w:t xml:space="preserve">6. </w:t>
        </w:r>
        <w:r w:rsidR="00BD2A79" w:rsidRPr="00996891">
          <w:rPr>
            <w:rStyle w:val="affff7"/>
            <w:rFonts w:ascii="Times New Roman" w:hAnsi="Times New Roman"/>
            <w:noProof/>
            <w:color w:val="auto"/>
          </w:rPr>
          <w:t>评标</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_Toc140048135 \h </w:instrText>
        </w:r>
        <w:r w:rsidR="00BD2A79" w:rsidRPr="00996891">
          <w:rPr>
            <w:noProof/>
            <w:webHidden/>
          </w:rPr>
        </w:r>
        <w:r w:rsidR="00BD2A79" w:rsidRPr="00996891">
          <w:rPr>
            <w:noProof/>
            <w:webHidden/>
          </w:rPr>
          <w:fldChar w:fldCharType="separate"/>
        </w:r>
        <w:r w:rsidR="0072383A">
          <w:rPr>
            <w:noProof/>
            <w:webHidden/>
          </w:rPr>
          <w:t>28</w:t>
        </w:r>
        <w:r w:rsidR="00BD2A79" w:rsidRPr="00996891">
          <w:rPr>
            <w:noProof/>
            <w:webHidden/>
          </w:rPr>
          <w:fldChar w:fldCharType="end"/>
        </w:r>
      </w:hyperlink>
    </w:p>
    <w:p w14:paraId="4F02D741" w14:textId="218C09B2"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36" w:history="1">
        <w:r w:rsidR="00BD2A79" w:rsidRPr="00996891">
          <w:rPr>
            <w:rStyle w:val="affff7"/>
            <w:rFonts w:ascii="Times New Roman" w:hAnsi="Times New Roman"/>
            <w:noProof/>
            <w:color w:val="auto"/>
          </w:rPr>
          <w:t xml:space="preserve">6.1 </w:t>
        </w:r>
        <w:r w:rsidR="00BD2A79" w:rsidRPr="00996891">
          <w:rPr>
            <w:rStyle w:val="affff7"/>
            <w:rFonts w:ascii="Times New Roman" w:hAnsi="Times New Roman"/>
            <w:noProof/>
            <w:color w:val="auto"/>
          </w:rPr>
          <w:t>评标委员会</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_Toc140048136 \h </w:instrText>
        </w:r>
        <w:r w:rsidR="00BD2A79" w:rsidRPr="00996891">
          <w:rPr>
            <w:noProof/>
            <w:webHidden/>
          </w:rPr>
        </w:r>
        <w:r w:rsidR="00BD2A79" w:rsidRPr="00996891">
          <w:rPr>
            <w:noProof/>
            <w:webHidden/>
          </w:rPr>
          <w:fldChar w:fldCharType="separate"/>
        </w:r>
        <w:r w:rsidR="0072383A">
          <w:rPr>
            <w:noProof/>
            <w:webHidden/>
          </w:rPr>
          <w:t>28</w:t>
        </w:r>
        <w:r w:rsidR="00BD2A79" w:rsidRPr="00996891">
          <w:rPr>
            <w:noProof/>
            <w:webHidden/>
          </w:rPr>
          <w:fldChar w:fldCharType="end"/>
        </w:r>
      </w:hyperlink>
    </w:p>
    <w:p w14:paraId="3B08C2CA" w14:textId="42ED1418"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37" w:history="1">
        <w:r w:rsidR="00BD2A79" w:rsidRPr="00996891">
          <w:rPr>
            <w:rStyle w:val="affff7"/>
            <w:rFonts w:ascii="Times New Roman" w:hAnsi="Times New Roman"/>
            <w:noProof/>
            <w:color w:val="auto"/>
          </w:rPr>
          <w:t xml:space="preserve">6.2 </w:t>
        </w:r>
        <w:r w:rsidR="00BD2A79" w:rsidRPr="00996891">
          <w:rPr>
            <w:rStyle w:val="affff7"/>
            <w:rFonts w:ascii="Times New Roman" w:hAnsi="Times New Roman"/>
            <w:noProof/>
            <w:color w:val="auto"/>
          </w:rPr>
          <w:t>评标原则</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_Toc140048137 \h </w:instrText>
        </w:r>
        <w:r w:rsidR="00BD2A79" w:rsidRPr="00996891">
          <w:rPr>
            <w:noProof/>
            <w:webHidden/>
          </w:rPr>
        </w:r>
        <w:r w:rsidR="00BD2A79" w:rsidRPr="00996891">
          <w:rPr>
            <w:noProof/>
            <w:webHidden/>
          </w:rPr>
          <w:fldChar w:fldCharType="separate"/>
        </w:r>
        <w:r w:rsidR="0072383A">
          <w:rPr>
            <w:noProof/>
            <w:webHidden/>
          </w:rPr>
          <w:t>29</w:t>
        </w:r>
        <w:r w:rsidR="00BD2A79" w:rsidRPr="00996891">
          <w:rPr>
            <w:noProof/>
            <w:webHidden/>
          </w:rPr>
          <w:fldChar w:fldCharType="end"/>
        </w:r>
      </w:hyperlink>
    </w:p>
    <w:p w14:paraId="5A25819E" w14:textId="5EFC341F"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38" w:history="1">
        <w:r w:rsidR="00BD2A79" w:rsidRPr="00996891">
          <w:rPr>
            <w:rStyle w:val="affff7"/>
            <w:rFonts w:ascii="Times New Roman" w:hAnsi="Times New Roman"/>
            <w:noProof/>
            <w:color w:val="auto"/>
          </w:rPr>
          <w:t xml:space="preserve">6.3 </w:t>
        </w:r>
        <w:r w:rsidR="00BD2A79" w:rsidRPr="00996891">
          <w:rPr>
            <w:rStyle w:val="affff7"/>
            <w:rFonts w:ascii="Times New Roman" w:hAnsi="Times New Roman"/>
            <w:noProof/>
            <w:color w:val="auto"/>
          </w:rPr>
          <w:t>评标</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_Toc140048138 \h </w:instrText>
        </w:r>
        <w:r w:rsidR="00BD2A79" w:rsidRPr="00996891">
          <w:rPr>
            <w:noProof/>
            <w:webHidden/>
          </w:rPr>
        </w:r>
        <w:r w:rsidR="00BD2A79" w:rsidRPr="00996891">
          <w:rPr>
            <w:noProof/>
            <w:webHidden/>
          </w:rPr>
          <w:fldChar w:fldCharType="separate"/>
        </w:r>
        <w:r w:rsidR="0072383A">
          <w:rPr>
            <w:noProof/>
            <w:webHidden/>
          </w:rPr>
          <w:t>29</w:t>
        </w:r>
        <w:r w:rsidR="00BD2A79" w:rsidRPr="00996891">
          <w:rPr>
            <w:noProof/>
            <w:webHidden/>
          </w:rPr>
          <w:fldChar w:fldCharType="end"/>
        </w:r>
      </w:hyperlink>
    </w:p>
    <w:p w14:paraId="6BEA7A1D" w14:textId="1F97011D"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39" w:history="1">
        <w:r w:rsidR="00BD2A79" w:rsidRPr="00996891">
          <w:rPr>
            <w:rStyle w:val="affff7"/>
            <w:rFonts w:ascii="Times New Roman" w:hAnsi="Times New Roman"/>
            <w:noProof/>
            <w:color w:val="auto"/>
          </w:rPr>
          <w:t xml:space="preserve">7. </w:t>
        </w:r>
        <w:r w:rsidR="00BD2A79" w:rsidRPr="00996891">
          <w:rPr>
            <w:rStyle w:val="affff7"/>
            <w:rFonts w:ascii="Times New Roman" w:hAnsi="Times New Roman"/>
            <w:noProof/>
            <w:color w:val="auto"/>
          </w:rPr>
          <w:t>合同授予</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_Toc140048139 \h </w:instrText>
        </w:r>
        <w:r w:rsidR="00BD2A79" w:rsidRPr="00996891">
          <w:rPr>
            <w:noProof/>
            <w:webHidden/>
          </w:rPr>
        </w:r>
        <w:r w:rsidR="00BD2A79" w:rsidRPr="00996891">
          <w:rPr>
            <w:noProof/>
            <w:webHidden/>
          </w:rPr>
          <w:fldChar w:fldCharType="separate"/>
        </w:r>
        <w:r w:rsidR="0072383A">
          <w:rPr>
            <w:noProof/>
            <w:webHidden/>
          </w:rPr>
          <w:t>29</w:t>
        </w:r>
        <w:r w:rsidR="00BD2A79" w:rsidRPr="00996891">
          <w:rPr>
            <w:noProof/>
            <w:webHidden/>
          </w:rPr>
          <w:fldChar w:fldCharType="end"/>
        </w:r>
      </w:hyperlink>
    </w:p>
    <w:p w14:paraId="1D5BA412" w14:textId="03CE81AD"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40" w:history="1">
        <w:r w:rsidR="00BD2A79" w:rsidRPr="00996891">
          <w:rPr>
            <w:rStyle w:val="affff7"/>
            <w:rFonts w:ascii="Times New Roman" w:hAnsi="Times New Roman"/>
            <w:noProof/>
            <w:color w:val="auto"/>
          </w:rPr>
          <w:t xml:space="preserve">7.1 </w:t>
        </w:r>
        <w:r w:rsidR="00BD2A79" w:rsidRPr="00996891">
          <w:rPr>
            <w:rStyle w:val="affff7"/>
            <w:rFonts w:ascii="Times New Roman" w:hAnsi="Times New Roman"/>
            <w:noProof/>
            <w:color w:val="auto"/>
          </w:rPr>
          <w:t>中标候选人公示</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_Toc140048140 \h </w:instrText>
        </w:r>
        <w:r w:rsidR="00BD2A79" w:rsidRPr="00996891">
          <w:rPr>
            <w:noProof/>
            <w:webHidden/>
          </w:rPr>
        </w:r>
        <w:r w:rsidR="00BD2A79" w:rsidRPr="00996891">
          <w:rPr>
            <w:noProof/>
            <w:webHidden/>
          </w:rPr>
          <w:fldChar w:fldCharType="separate"/>
        </w:r>
        <w:r w:rsidR="0072383A">
          <w:rPr>
            <w:noProof/>
            <w:webHidden/>
          </w:rPr>
          <w:t>29</w:t>
        </w:r>
        <w:r w:rsidR="00BD2A79" w:rsidRPr="00996891">
          <w:rPr>
            <w:noProof/>
            <w:webHidden/>
          </w:rPr>
          <w:fldChar w:fldCharType="end"/>
        </w:r>
      </w:hyperlink>
    </w:p>
    <w:p w14:paraId="5FB211FE" w14:textId="6375BF84"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41" w:history="1">
        <w:r w:rsidR="00BD2A79" w:rsidRPr="00996891">
          <w:rPr>
            <w:rStyle w:val="affff7"/>
            <w:rFonts w:ascii="Times New Roman" w:hAnsi="Times New Roman"/>
            <w:noProof/>
            <w:color w:val="auto"/>
          </w:rPr>
          <w:t xml:space="preserve">7.2 </w:t>
        </w:r>
        <w:r w:rsidR="00BD2A79" w:rsidRPr="00996891">
          <w:rPr>
            <w:rStyle w:val="affff7"/>
            <w:rFonts w:ascii="Times New Roman" w:hAnsi="Times New Roman"/>
            <w:noProof/>
            <w:color w:val="auto"/>
          </w:rPr>
          <w:t>评标结果异议</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_Toc140048141 \h </w:instrText>
        </w:r>
        <w:r w:rsidR="00BD2A79" w:rsidRPr="00996891">
          <w:rPr>
            <w:noProof/>
            <w:webHidden/>
          </w:rPr>
        </w:r>
        <w:r w:rsidR="00BD2A79" w:rsidRPr="00996891">
          <w:rPr>
            <w:noProof/>
            <w:webHidden/>
          </w:rPr>
          <w:fldChar w:fldCharType="separate"/>
        </w:r>
        <w:r w:rsidR="0072383A">
          <w:rPr>
            <w:noProof/>
            <w:webHidden/>
          </w:rPr>
          <w:t>29</w:t>
        </w:r>
        <w:r w:rsidR="00BD2A79" w:rsidRPr="00996891">
          <w:rPr>
            <w:noProof/>
            <w:webHidden/>
          </w:rPr>
          <w:fldChar w:fldCharType="end"/>
        </w:r>
      </w:hyperlink>
    </w:p>
    <w:p w14:paraId="4D6913BD" w14:textId="556465C7"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42" w:history="1">
        <w:r w:rsidR="00BD2A79" w:rsidRPr="00996891">
          <w:rPr>
            <w:rStyle w:val="affff7"/>
            <w:rFonts w:ascii="Times New Roman" w:hAnsi="Times New Roman"/>
            <w:noProof/>
            <w:color w:val="auto"/>
          </w:rPr>
          <w:t xml:space="preserve">7.3 </w:t>
        </w:r>
        <w:r w:rsidR="00BD2A79" w:rsidRPr="00996891">
          <w:rPr>
            <w:rStyle w:val="affff7"/>
            <w:rFonts w:ascii="Times New Roman" w:hAnsi="Times New Roman"/>
            <w:noProof/>
            <w:color w:val="auto"/>
          </w:rPr>
          <w:t>中标候选人履约能力审查</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_Toc140048142 \h </w:instrText>
        </w:r>
        <w:r w:rsidR="00BD2A79" w:rsidRPr="00996891">
          <w:rPr>
            <w:noProof/>
            <w:webHidden/>
          </w:rPr>
        </w:r>
        <w:r w:rsidR="00BD2A79" w:rsidRPr="00996891">
          <w:rPr>
            <w:noProof/>
            <w:webHidden/>
          </w:rPr>
          <w:fldChar w:fldCharType="separate"/>
        </w:r>
        <w:r w:rsidR="0072383A">
          <w:rPr>
            <w:noProof/>
            <w:webHidden/>
          </w:rPr>
          <w:t>29</w:t>
        </w:r>
        <w:r w:rsidR="00BD2A79" w:rsidRPr="00996891">
          <w:rPr>
            <w:noProof/>
            <w:webHidden/>
          </w:rPr>
          <w:fldChar w:fldCharType="end"/>
        </w:r>
      </w:hyperlink>
    </w:p>
    <w:p w14:paraId="53272B07" w14:textId="56561DD0"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43" w:history="1">
        <w:r w:rsidR="00BD2A79" w:rsidRPr="00996891">
          <w:rPr>
            <w:rStyle w:val="affff7"/>
            <w:rFonts w:ascii="Times New Roman" w:hAnsi="Times New Roman"/>
            <w:noProof/>
            <w:color w:val="auto"/>
          </w:rPr>
          <w:t xml:space="preserve">7.4 </w:t>
        </w:r>
        <w:r w:rsidR="00BD2A79" w:rsidRPr="00996891">
          <w:rPr>
            <w:rStyle w:val="affff7"/>
            <w:rFonts w:ascii="Times New Roman" w:hAnsi="Times New Roman"/>
            <w:noProof/>
            <w:color w:val="auto"/>
          </w:rPr>
          <w:t>定标</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_Toc140048143 \h </w:instrText>
        </w:r>
        <w:r w:rsidR="00BD2A79" w:rsidRPr="00996891">
          <w:rPr>
            <w:noProof/>
            <w:webHidden/>
          </w:rPr>
        </w:r>
        <w:r w:rsidR="00BD2A79" w:rsidRPr="00996891">
          <w:rPr>
            <w:noProof/>
            <w:webHidden/>
          </w:rPr>
          <w:fldChar w:fldCharType="separate"/>
        </w:r>
        <w:r w:rsidR="0072383A">
          <w:rPr>
            <w:noProof/>
            <w:webHidden/>
          </w:rPr>
          <w:t>29</w:t>
        </w:r>
        <w:r w:rsidR="00BD2A79" w:rsidRPr="00996891">
          <w:rPr>
            <w:noProof/>
            <w:webHidden/>
          </w:rPr>
          <w:fldChar w:fldCharType="end"/>
        </w:r>
      </w:hyperlink>
    </w:p>
    <w:p w14:paraId="20AA7E91" w14:textId="04FFFE86"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44" w:history="1">
        <w:r w:rsidR="00BD2A79" w:rsidRPr="00996891">
          <w:rPr>
            <w:rStyle w:val="affff7"/>
            <w:rFonts w:ascii="Times New Roman" w:hAnsi="Times New Roman"/>
            <w:noProof/>
            <w:color w:val="auto"/>
          </w:rPr>
          <w:t xml:space="preserve">7.5 </w:t>
        </w:r>
        <w:r w:rsidR="00BD2A79" w:rsidRPr="00996891">
          <w:rPr>
            <w:rStyle w:val="affff7"/>
            <w:rFonts w:ascii="Times New Roman" w:hAnsi="Times New Roman"/>
            <w:noProof/>
            <w:color w:val="auto"/>
          </w:rPr>
          <w:t>中标通知</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_Toc140048144 \h </w:instrText>
        </w:r>
        <w:r w:rsidR="00BD2A79" w:rsidRPr="00996891">
          <w:rPr>
            <w:noProof/>
            <w:webHidden/>
          </w:rPr>
        </w:r>
        <w:r w:rsidR="00BD2A79" w:rsidRPr="00996891">
          <w:rPr>
            <w:noProof/>
            <w:webHidden/>
          </w:rPr>
          <w:fldChar w:fldCharType="separate"/>
        </w:r>
        <w:r w:rsidR="0072383A">
          <w:rPr>
            <w:noProof/>
            <w:webHidden/>
          </w:rPr>
          <w:t>29</w:t>
        </w:r>
        <w:r w:rsidR="00BD2A79" w:rsidRPr="00996891">
          <w:rPr>
            <w:noProof/>
            <w:webHidden/>
          </w:rPr>
          <w:fldChar w:fldCharType="end"/>
        </w:r>
      </w:hyperlink>
    </w:p>
    <w:p w14:paraId="47C63E0B" w14:textId="3EC30223"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45" w:history="1">
        <w:r w:rsidR="00BD2A79" w:rsidRPr="00996891">
          <w:rPr>
            <w:rStyle w:val="affff7"/>
            <w:rFonts w:ascii="Times New Roman" w:hAnsi="Times New Roman"/>
            <w:noProof/>
            <w:color w:val="auto"/>
          </w:rPr>
          <w:t xml:space="preserve">7.6 </w:t>
        </w:r>
        <w:r w:rsidR="00BD2A79" w:rsidRPr="00996891">
          <w:rPr>
            <w:rStyle w:val="affff7"/>
            <w:rFonts w:ascii="Times New Roman" w:hAnsi="Times New Roman"/>
            <w:noProof/>
            <w:color w:val="auto"/>
          </w:rPr>
          <w:t>履约保证金</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_Toc140048145 \h </w:instrText>
        </w:r>
        <w:r w:rsidR="00BD2A79" w:rsidRPr="00996891">
          <w:rPr>
            <w:noProof/>
            <w:webHidden/>
          </w:rPr>
        </w:r>
        <w:r w:rsidR="00BD2A79" w:rsidRPr="00996891">
          <w:rPr>
            <w:noProof/>
            <w:webHidden/>
          </w:rPr>
          <w:fldChar w:fldCharType="separate"/>
        </w:r>
        <w:r w:rsidR="0072383A">
          <w:rPr>
            <w:noProof/>
            <w:webHidden/>
          </w:rPr>
          <w:t>29</w:t>
        </w:r>
        <w:r w:rsidR="00BD2A79" w:rsidRPr="00996891">
          <w:rPr>
            <w:noProof/>
            <w:webHidden/>
          </w:rPr>
          <w:fldChar w:fldCharType="end"/>
        </w:r>
      </w:hyperlink>
    </w:p>
    <w:p w14:paraId="1B46FCC5" w14:textId="5EFAD653"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46" w:history="1">
        <w:r w:rsidR="00BD2A79" w:rsidRPr="00996891">
          <w:rPr>
            <w:rStyle w:val="affff7"/>
            <w:rFonts w:ascii="Times New Roman" w:hAnsi="Times New Roman"/>
            <w:noProof/>
            <w:color w:val="auto"/>
          </w:rPr>
          <w:t xml:space="preserve">7.7 </w:t>
        </w:r>
        <w:r w:rsidR="00BD2A79" w:rsidRPr="00996891">
          <w:rPr>
            <w:rStyle w:val="affff7"/>
            <w:rFonts w:ascii="Times New Roman" w:hAnsi="Times New Roman"/>
            <w:noProof/>
            <w:color w:val="auto"/>
          </w:rPr>
          <w:t>签订合同</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_Toc140048146 \h </w:instrText>
        </w:r>
        <w:r w:rsidR="00BD2A79" w:rsidRPr="00996891">
          <w:rPr>
            <w:noProof/>
            <w:webHidden/>
          </w:rPr>
        </w:r>
        <w:r w:rsidR="00BD2A79" w:rsidRPr="00996891">
          <w:rPr>
            <w:noProof/>
            <w:webHidden/>
          </w:rPr>
          <w:fldChar w:fldCharType="separate"/>
        </w:r>
        <w:r w:rsidR="0072383A">
          <w:rPr>
            <w:noProof/>
            <w:webHidden/>
          </w:rPr>
          <w:t>30</w:t>
        </w:r>
        <w:r w:rsidR="00BD2A79" w:rsidRPr="00996891">
          <w:rPr>
            <w:noProof/>
            <w:webHidden/>
          </w:rPr>
          <w:fldChar w:fldCharType="end"/>
        </w:r>
      </w:hyperlink>
    </w:p>
    <w:p w14:paraId="0D5BE411" w14:textId="22929CA7"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47" w:history="1">
        <w:r w:rsidR="00BD2A79" w:rsidRPr="00996891">
          <w:rPr>
            <w:rStyle w:val="affff7"/>
            <w:rFonts w:ascii="Times New Roman" w:hAnsi="Times New Roman"/>
            <w:noProof/>
            <w:color w:val="auto"/>
          </w:rPr>
          <w:t>8.</w:t>
        </w:r>
        <w:r w:rsidR="00BD2A79" w:rsidRPr="00996891">
          <w:rPr>
            <w:rStyle w:val="affff7"/>
            <w:rFonts w:ascii="Times New Roman" w:hAnsi="Times New Roman"/>
            <w:noProof/>
            <w:color w:val="auto"/>
          </w:rPr>
          <w:t>纪律和监督</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_Toc140048147 \h </w:instrText>
        </w:r>
        <w:r w:rsidR="00BD2A79" w:rsidRPr="00996891">
          <w:rPr>
            <w:noProof/>
            <w:webHidden/>
          </w:rPr>
        </w:r>
        <w:r w:rsidR="00BD2A79" w:rsidRPr="00996891">
          <w:rPr>
            <w:noProof/>
            <w:webHidden/>
          </w:rPr>
          <w:fldChar w:fldCharType="separate"/>
        </w:r>
        <w:r w:rsidR="0072383A">
          <w:rPr>
            <w:noProof/>
            <w:webHidden/>
          </w:rPr>
          <w:t>30</w:t>
        </w:r>
        <w:r w:rsidR="00BD2A79" w:rsidRPr="00996891">
          <w:rPr>
            <w:noProof/>
            <w:webHidden/>
          </w:rPr>
          <w:fldChar w:fldCharType="end"/>
        </w:r>
      </w:hyperlink>
    </w:p>
    <w:p w14:paraId="19491321" w14:textId="5A464D1C"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48" w:history="1">
        <w:r w:rsidR="00BD2A79" w:rsidRPr="00996891">
          <w:rPr>
            <w:rStyle w:val="affff7"/>
            <w:rFonts w:ascii="Times New Roman" w:hAnsi="Times New Roman"/>
            <w:noProof/>
            <w:color w:val="auto"/>
          </w:rPr>
          <w:t xml:space="preserve">8.1 </w:t>
        </w:r>
        <w:r w:rsidR="00BD2A79" w:rsidRPr="00996891">
          <w:rPr>
            <w:rStyle w:val="affff7"/>
            <w:rFonts w:ascii="Times New Roman" w:hAnsi="Times New Roman"/>
            <w:noProof/>
            <w:color w:val="auto"/>
          </w:rPr>
          <w:t>对招标人的纪律要求</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_Toc140048148 \h </w:instrText>
        </w:r>
        <w:r w:rsidR="00BD2A79" w:rsidRPr="00996891">
          <w:rPr>
            <w:noProof/>
            <w:webHidden/>
          </w:rPr>
        </w:r>
        <w:r w:rsidR="00BD2A79" w:rsidRPr="00996891">
          <w:rPr>
            <w:noProof/>
            <w:webHidden/>
          </w:rPr>
          <w:fldChar w:fldCharType="separate"/>
        </w:r>
        <w:r w:rsidR="0072383A">
          <w:rPr>
            <w:noProof/>
            <w:webHidden/>
          </w:rPr>
          <w:t>30</w:t>
        </w:r>
        <w:r w:rsidR="00BD2A79" w:rsidRPr="00996891">
          <w:rPr>
            <w:noProof/>
            <w:webHidden/>
          </w:rPr>
          <w:fldChar w:fldCharType="end"/>
        </w:r>
      </w:hyperlink>
    </w:p>
    <w:p w14:paraId="236FA03F" w14:textId="3379911B"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49" w:history="1">
        <w:r w:rsidR="00BD2A79" w:rsidRPr="00996891">
          <w:rPr>
            <w:rStyle w:val="affff7"/>
            <w:rFonts w:ascii="Times New Roman" w:hAnsi="Times New Roman"/>
            <w:noProof/>
            <w:color w:val="auto"/>
          </w:rPr>
          <w:t xml:space="preserve">8.2 </w:t>
        </w:r>
        <w:r w:rsidR="00BD2A79" w:rsidRPr="00996891">
          <w:rPr>
            <w:rStyle w:val="affff7"/>
            <w:rFonts w:ascii="Times New Roman" w:hAnsi="Times New Roman"/>
            <w:noProof/>
            <w:color w:val="auto"/>
          </w:rPr>
          <w:t>对投标人的纪律要求</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_Toc140048149 \h </w:instrText>
        </w:r>
        <w:r w:rsidR="00BD2A79" w:rsidRPr="00996891">
          <w:rPr>
            <w:noProof/>
            <w:webHidden/>
          </w:rPr>
        </w:r>
        <w:r w:rsidR="00BD2A79" w:rsidRPr="00996891">
          <w:rPr>
            <w:noProof/>
            <w:webHidden/>
          </w:rPr>
          <w:fldChar w:fldCharType="separate"/>
        </w:r>
        <w:r w:rsidR="0072383A">
          <w:rPr>
            <w:noProof/>
            <w:webHidden/>
          </w:rPr>
          <w:t>30</w:t>
        </w:r>
        <w:r w:rsidR="00BD2A79" w:rsidRPr="00996891">
          <w:rPr>
            <w:noProof/>
            <w:webHidden/>
          </w:rPr>
          <w:fldChar w:fldCharType="end"/>
        </w:r>
      </w:hyperlink>
    </w:p>
    <w:p w14:paraId="0C6360C4" w14:textId="4C78F3F5"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50" w:history="1">
        <w:r w:rsidR="00BD2A79" w:rsidRPr="00996891">
          <w:rPr>
            <w:rStyle w:val="affff7"/>
            <w:rFonts w:ascii="Times New Roman" w:hAnsi="Times New Roman"/>
            <w:noProof/>
            <w:color w:val="auto"/>
          </w:rPr>
          <w:t xml:space="preserve">8.3 </w:t>
        </w:r>
        <w:r w:rsidR="00BD2A79" w:rsidRPr="00996891">
          <w:rPr>
            <w:rStyle w:val="affff7"/>
            <w:rFonts w:ascii="Times New Roman" w:hAnsi="Times New Roman"/>
            <w:noProof/>
            <w:color w:val="auto"/>
          </w:rPr>
          <w:t>对评标委员会成员的纪律要求</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_Toc140048150 \h </w:instrText>
        </w:r>
        <w:r w:rsidR="00BD2A79" w:rsidRPr="00996891">
          <w:rPr>
            <w:noProof/>
            <w:webHidden/>
          </w:rPr>
        </w:r>
        <w:r w:rsidR="00BD2A79" w:rsidRPr="00996891">
          <w:rPr>
            <w:noProof/>
            <w:webHidden/>
          </w:rPr>
          <w:fldChar w:fldCharType="separate"/>
        </w:r>
        <w:r w:rsidR="0072383A">
          <w:rPr>
            <w:noProof/>
            <w:webHidden/>
          </w:rPr>
          <w:t>30</w:t>
        </w:r>
        <w:r w:rsidR="00BD2A79" w:rsidRPr="00996891">
          <w:rPr>
            <w:noProof/>
            <w:webHidden/>
          </w:rPr>
          <w:fldChar w:fldCharType="end"/>
        </w:r>
      </w:hyperlink>
    </w:p>
    <w:p w14:paraId="5B83E471" w14:textId="7CCF3569"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51" w:history="1">
        <w:r w:rsidR="00BD2A79" w:rsidRPr="00996891">
          <w:rPr>
            <w:rStyle w:val="affff7"/>
            <w:rFonts w:ascii="Times New Roman" w:hAnsi="Times New Roman"/>
            <w:noProof/>
            <w:color w:val="auto"/>
          </w:rPr>
          <w:t xml:space="preserve">8.4 </w:t>
        </w:r>
        <w:r w:rsidR="00BD2A79" w:rsidRPr="00996891">
          <w:rPr>
            <w:rStyle w:val="affff7"/>
            <w:rFonts w:ascii="Times New Roman" w:hAnsi="Times New Roman"/>
            <w:noProof/>
            <w:color w:val="auto"/>
          </w:rPr>
          <w:t>对与评标活动有关的工作人员的纪律要求</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_Toc140048151 \h </w:instrText>
        </w:r>
        <w:r w:rsidR="00BD2A79" w:rsidRPr="00996891">
          <w:rPr>
            <w:noProof/>
            <w:webHidden/>
          </w:rPr>
        </w:r>
        <w:r w:rsidR="00BD2A79" w:rsidRPr="00996891">
          <w:rPr>
            <w:noProof/>
            <w:webHidden/>
          </w:rPr>
          <w:fldChar w:fldCharType="separate"/>
        </w:r>
        <w:r w:rsidR="0072383A">
          <w:rPr>
            <w:noProof/>
            <w:webHidden/>
          </w:rPr>
          <w:t>31</w:t>
        </w:r>
        <w:r w:rsidR="00BD2A79" w:rsidRPr="00996891">
          <w:rPr>
            <w:noProof/>
            <w:webHidden/>
          </w:rPr>
          <w:fldChar w:fldCharType="end"/>
        </w:r>
      </w:hyperlink>
    </w:p>
    <w:p w14:paraId="6DDFA774" w14:textId="3BEDD4F6"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52" w:history="1">
        <w:r w:rsidR="00BD2A79" w:rsidRPr="00996891">
          <w:rPr>
            <w:rStyle w:val="affff7"/>
            <w:rFonts w:ascii="Times New Roman" w:hAnsi="Times New Roman"/>
            <w:noProof/>
            <w:color w:val="auto"/>
          </w:rPr>
          <w:t xml:space="preserve">8.5 </w:t>
        </w:r>
        <w:r w:rsidR="00BD2A79" w:rsidRPr="00996891">
          <w:rPr>
            <w:rStyle w:val="affff7"/>
            <w:rFonts w:ascii="Times New Roman" w:hAnsi="Times New Roman"/>
            <w:noProof/>
            <w:color w:val="auto"/>
          </w:rPr>
          <w:t>投诉</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_Toc140048152 \h </w:instrText>
        </w:r>
        <w:r w:rsidR="00BD2A79" w:rsidRPr="00996891">
          <w:rPr>
            <w:noProof/>
            <w:webHidden/>
          </w:rPr>
        </w:r>
        <w:r w:rsidR="00BD2A79" w:rsidRPr="00996891">
          <w:rPr>
            <w:noProof/>
            <w:webHidden/>
          </w:rPr>
          <w:fldChar w:fldCharType="separate"/>
        </w:r>
        <w:r w:rsidR="0072383A">
          <w:rPr>
            <w:noProof/>
            <w:webHidden/>
          </w:rPr>
          <w:t>31</w:t>
        </w:r>
        <w:r w:rsidR="00BD2A79" w:rsidRPr="00996891">
          <w:rPr>
            <w:noProof/>
            <w:webHidden/>
          </w:rPr>
          <w:fldChar w:fldCharType="end"/>
        </w:r>
      </w:hyperlink>
    </w:p>
    <w:p w14:paraId="3827F644" w14:textId="290FBA26"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53" w:history="1">
        <w:r w:rsidR="00BD2A79" w:rsidRPr="00996891">
          <w:rPr>
            <w:rStyle w:val="affff7"/>
            <w:rFonts w:ascii="Times New Roman" w:hAnsi="Times New Roman"/>
            <w:noProof/>
            <w:color w:val="auto"/>
          </w:rPr>
          <w:t xml:space="preserve">9. </w:t>
        </w:r>
        <w:r w:rsidR="00BD2A79" w:rsidRPr="00996891">
          <w:rPr>
            <w:rStyle w:val="affff7"/>
            <w:rFonts w:ascii="Times New Roman" w:hAnsi="Times New Roman"/>
            <w:noProof/>
            <w:color w:val="auto"/>
          </w:rPr>
          <w:t>是否采用电子招标投标</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_Toc140048153 \h </w:instrText>
        </w:r>
        <w:r w:rsidR="00BD2A79" w:rsidRPr="00996891">
          <w:rPr>
            <w:noProof/>
            <w:webHidden/>
          </w:rPr>
        </w:r>
        <w:r w:rsidR="00BD2A79" w:rsidRPr="00996891">
          <w:rPr>
            <w:noProof/>
            <w:webHidden/>
          </w:rPr>
          <w:fldChar w:fldCharType="separate"/>
        </w:r>
        <w:r w:rsidR="0072383A">
          <w:rPr>
            <w:noProof/>
            <w:webHidden/>
          </w:rPr>
          <w:t>31</w:t>
        </w:r>
        <w:r w:rsidR="00BD2A79" w:rsidRPr="00996891">
          <w:rPr>
            <w:noProof/>
            <w:webHidden/>
          </w:rPr>
          <w:fldChar w:fldCharType="end"/>
        </w:r>
      </w:hyperlink>
    </w:p>
    <w:p w14:paraId="701F628C" w14:textId="4DB6DC93"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54" w:history="1">
        <w:r w:rsidR="00BD2A79" w:rsidRPr="00996891">
          <w:rPr>
            <w:rStyle w:val="affff7"/>
            <w:rFonts w:ascii="Times New Roman" w:hAnsi="Times New Roman"/>
            <w:noProof/>
            <w:color w:val="auto"/>
          </w:rPr>
          <w:t xml:space="preserve">10. </w:t>
        </w:r>
        <w:r w:rsidR="00BD2A79" w:rsidRPr="00996891">
          <w:rPr>
            <w:rStyle w:val="affff7"/>
            <w:rFonts w:ascii="Times New Roman" w:hAnsi="Times New Roman"/>
            <w:noProof/>
            <w:color w:val="auto"/>
          </w:rPr>
          <w:t>需要补充的其他内容</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_Toc140048154 \h </w:instrText>
        </w:r>
        <w:r w:rsidR="00BD2A79" w:rsidRPr="00996891">
          <w:rPr>
            <w:noProof/>
            <w:webHidden/>
          </w:rPr>
        </w:r>
        <w:r w:rsidR="00BD2A79" w:rsidRPr="00996891">
          <w:rPr>
            <w:noProof/>
            <w:webHidden/>
          </w:rPr>
          <w:fldChar w:fldCharType="separate"/>
        </w:r>
        <w:r w:rsidR="0072383A">
          <w:rPr>
            <w:noProof/>
            <w:webHidden/>
          </w:rPr>
          <w:t>31</w:t>
        </w:r>
        <w:r w:rsidR="00BD2A79" w:rsidRPr="00996891">
          <w:rPr>
            <w:noProof/>
            <w:webHidden/>
          </w:rPr>
          <w:fldChar w:fldCharType="end"/>
        </w:r>
      </w:hyperlink>
    </w:p>
    <w:p w14:paraId="7F147883" w14:textId="4E31E92B"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55" w:history="1">
        <w:r w:rsidR="00BD2A79" w:rsidRPr="00996891">
          <w:rPr>
            <w:rStyle w:val="affff7"/>
            <w:rFonts w:ascii="Times New Roman" w:hAnsi="Times New Roman"/>
            <w:noProof/>
            <w:color w:val="auto"/>
          </w:rPr>
          <w:t>附件一：开标记录表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_Toc140048155 \h </w:instrText>
        </w:r>
        <w:r w:rsidR="00BD2A79" w:rsidRPr="00996891">
          <w:rPr>
            <w:noProof/>
            <w:webHidden/>
          </w:rPr>
        </w:r>
        <w:r w:rsidR="00BD2A79" w:rsidRPr="00996891">
          <w:rPr>
            <w:noProof/>
            <w:webHidden/>
          </w:rPr>
          <w:fldChar w:fldCharType="separate"/>
        </w:r>
        <w:r w:rsidR="0072383A">
          <w:rPr>
            <w:noProof/>
            <w:webHidden/>
          </w:rPr>
          <w:t>32</w:t>
        </w:r>
        <w:r w:rsidR="00BD2A79" w:rsidRPr="00996891">
          <w:rPr>
            <w:noProof/>
            <w:webHidden/>
          </w:rPr>
          <w:fldChar w:fldCharType="end"/>
        </w:r>
      </w:hyperlink>
    </w:p>
    <w:p w14:paraId="4F6029E8" w14:textId="6377B08A"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56" w:history="1">
        <w:r w:rsidR="00BD2A79" w:rsidRPr="00996891">
          <w:rPr>
            <w:rStyle w:val="affff7"/>
            <w:rFonts w:ascii="Times New Roman" w:hAnsi="Times New Roman"/>
            <w:noProof/>
            <w:color w:val="auto"/>
          </w:rPr>
          <w:t>附件二：问题澄清通知</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_Toc140048156 \h </w:instrText>
        </w:r>
        <w:r w:rsidR="00BD2A79" w:rsidRPr="00996891">
          <w:rPr>
            <w:noProof/>
            <w:webHidden/>
          </w:rPr>
        </w:r>
        <w:r w:rsidR="00BD2A79" w:rsidRPr="00996891">
          <w:rPr>
            <w:noProof/>
            <w:webHidden/>
          </w:rPr>
          <w:fldChar w:fldCharType="separate"/>
        </w:r>
        <w:r w:rsidR="0072383A">
          <w:rPr>
            <w:noProof/>
            <w:webHidden/>
          </w:rPr>
          <w:t>33</w:t>
        </w:r>
        <w:r w:rsidR="00BD2A79" w:rsidRPr="00996891">
          <w:rPr>
            <w:noProof/>
            <w:webHidden/>
          </w:rPr>
          <w:fldChar w:fldCharType="end"/>
        </w:r>
      </w:hyperlink>
    </w:p>
    <w:p w14:paraId="37348DE9" w14:textId="3647DDA6"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57" w:history="1">
        <w:r w:rsidR="00BD2A79" w:rsidRPr="00996891">
          <w:rPr>
            <w:rStyle w:val="affff7"/>
            <w:rFonts w:ascii="Times New Roman" w:hAnsi="Times New Roman"/>
            <w:noProof/>
            <w:color w:val="auto"/>
          </w:rPr>
          <w:t>附件三：问题的澄清</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_Toc140048157 \h </w:instrText>
        </w:r>
        <w:r w:rsidR="00BD2A79" w:rsidRPr="00996891">
          <w:rPr>
            <w:noProof/>
            <w:webHidden/>
          </w:rPr>
        </w:r>
        <w:r w:rsidR="00BD2A79" w:rsidRPr="00996891">
          <w:rPr>
            <w:noProof/>
            <w:webHidden/>
          </w:rPr>
          <w:fldChar w:fldCharType="separate"/>
        </w:r>
        <w:r w:rsidR="0072383A">
          <w:rPr>
            <w:noProof/>
            <w:webHidden/>
          </w:rPr>
          <w:t>34</w:t>
        </w:r>
        <w:r w:rsidR="00BD2A79" w:rsidRPr="00996891">
          <w:rPr>
            <w:noProof/>
            <w:webHidden/>
          </w:rPr>
          <w:fldChar w:fldCharType="end"/>
        </w:r>
      </w:hyperlink>
    </w:p>
    <w:p w14:paraId="7634FB4F" w14:textId="1D9FF1A8"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58" w:history="1">
        <w:r w:rsidR="00BD2A79" w:rsidRPr="00996891">
          <w:rPr>
            <w:rStyle w:val="affff7"/>
            <w:rFonts w:ascii="Times New Roman" w:hAnsi="Times New Roman"/>
            <w:noProof/>
            <w:color w:val="auto"/>
          </w:rPr>
          <w:t>附件四：中标通知书</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_Toc140048158 \h </w:instrText>
        </w:r>
        <w:r w:rsidR="00BD2A79" w:rsidRPr="00996891">
          <w:rPr>
            <w:noProof/>
            <w:webHidden/>
          </w:rPr>
        </w:r>
        <w:r w:rsidR="00BD2A79" w:rsidRPr="00996891">
          <w:rPr>
            <w:noProof/>
            <w:webHidden/>
          </w:rPr>
          <w:fldChar w:fldCharType="separate"/>
        </w:r>
        <w:r w:rsidR="0072383A">
          <w:rPr>
            <w:noProof/>
            <w:webHidden/>
          </w:rPr>
          <w:t>35</w:t>
        </w:r>
        <w:r w:rsidR="00BD2A79" w:rsidRPr="00996891">
          <w:rPr>
            <w:noProof/>
            <w:webHidden/>
          </w:rPr>
          <w:fldChar w:fldCharType="end"/>
        </w:r>
      </w:hyperlink>
    </w:p>
    <w:p w14:paraId="6999F378" w14:textId="420AB334"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59" w:history="1">
        <w:r w:rsidR="00BD2A79" w:rsidRPr="00996891">
          <w:rPr>
            <w:rStyle w:val="affff7"/>
            <w:rFonts w:ascii="Times New Roman" w:hAnsi="Times New Roman"/>
            <w:noProof/>
            <w:color w:val="auto"/>
          </w:rPr>
          <w:t>附件五：中标结果通知书</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_Toc140048159 \h </w:instrText>
        </w:r>
        <w:r w:rsidR="00BD2A79" w:rsidRPr="00996891">
          <w:rPr>
            <w:noProof/>
            <w:webHidden/>
          </w:rPr>
        </w:r>
        <w:r w:rsidR="00BD2A79" w:rsidRPr="00996891">
          <w:rPr>
            <w:noProof/>
            <w:webHidden/>
          </w:rPr>
          <w:fldChar w:fldCharType="separate"/>
        </w:r>
        <w:r w:rsidR="0072383A">
          <w:rPr>
            <w:noProof/>
            <w:webHidden/>
          </w:rPr>
          <w:t>36</w:t>
        </w:r>
        <w:r w:rsidR="00BD2A79" w:rsidRPr="00996891">
          <w:rPr>
            <w:noProof/>
            <w:webHidden/>
          </w:rPr>
          <w:fldChar w:fldCharType="end"/>
        </w:r>
      </w:hyperlink>
    </w:p>
    <w:p w14:paraId="521E207A" w14:textId="4EDBBEA0"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60" w:history="1">
        <w:r w:rsidR="00BD2A79" w:rsidRPr="00996891">
          <w:rPr>
            <w:rStyle w:val="affff7"/>
            <w:rFonts w:ascii="Times New Roman" w:hAnsi="Times New Roman"/>
            <w:noProof/>
            <w:color w:val="auto"/>
          </w:rPr>
          <w:t>附件六：确认通知</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_Toc140048160 \h </w:instrText>
        </w:r>
        <w:r w:rsidR="00BD2A79" w:rsidRPr="00996891">
          <w:rPr>
            <w:noProof/>
            <w:webHidden/>
          </w:rPr>
        </w:r>
        <w:r w:rsidR="00BD2A79" w:rsidRPr="00996891">
          <w:rPr>
            <w:noProof/>
            <w:webHidden/>
          </w:rPr>
          <w:fldChar w:fldCharType="separate"/>
        </w:r>
        <w:r w:rsidR="0072383A">
          <w:rPr>
            <w:noProof/>
            <w:webHidden/>
          </w:rPr>
          <w:t>37</w:t>
        </w:r>
        <w:r w:rsidR="00BD2A79" w:rsidRPr="00996891">
          <w:rPr>
            <w:noProof/>
            <w:webHidden/>
          </w:rPr>
          <w:fldChar w:fldCharType="end"/>
        </w:r>
      </w:hyperlink>
    </w:p>
    <w:p w14:paraId="68D0D903" w14:textId="54AD41AE"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61" w:history="1">
        <w:r w:rsidR="00BD2A79" w:rsidRPr="00996891">
          <w:rPr>
            <w:rStyle w:val="affff7"/>
            <w:rFonts w:ascii="Times New Roman" w:hAnsi="Times New Roman"/>
            <w:noProof/>
            <w:color w:val="auto"/>
          </w:rPr>
          <w:t>附件七：答疑问题汇总表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_Toc140048161 \h </w:instrText>
        </w:r>
        <w:r w:rsidR="00BD2A79" w:rsidRPr="00996891">
          <w:rPr>
            <w:noProof/>
            <w:webHidden/>
          </w:rPr>
        </w:r>
        <w:r w:rsidR="00BD2A79" w:rsidRPr="00996891">
          <w:rPr>
            <w:noProof/>
            <w:webHidden/>
          </w:rPr>
          <w:fldChar w:fldCharType="separate"/>
        </w:r>
        <w:r w:rsidR="0072383A">
          <w:rPr>
            <w:noProof/>
            <w:webHidden/>
          </w:rPr>
          <w:t>38</w:t>
        </w:r>
        <w:r w:rsidR="00BD2A79" w:rsidRPr="00996891">
          <w:rPr>
            <w:noProof/>
            <w:webHidden/>
          </w:rPr>
          <w:fldChar w:fldCharType="end"/>
        </w:r>
      </w:hyperlink>
    </w:p>
    <w:p w14:paraId="2F222920" w14:textId="254310EE" w:rsidR="00BD2A79" w:rsidRPr="00996891" w:rsidRDefault="00000000">
      <w:pPr>
        <w:pStyle w:val="TOC1"/>
        <w:tabs>
          <w:tab w:val="right" w:leader="dot" w:pos="8630"/>
        </w:tabs>
        <w:rPr>
          <w:rFonts w:asciiTheme="minorHAnsi" w:eastAsiaTheme="minorEastAsia" w:hAnsiTheme="minorHAnsi" w:cstheme="minorBidi"/>
          <w:noProof/>
          <w14:ligatures w14:val="standardContextual"/>
        </w:rPr>
      </w:pPr>
      <w:hyperlink w:anchor="_Toc140048162" w:history="1">
        <w:r w:rsidR="00BD2A79" w:rsidRPr="00996891">
          <w:rPr>
            <w:rStyle w:val="affff7"/>
            <w:noProof/>
            <w:color w:val="auto"/>
          </w:rPr>
          <w:t>第三章</w:t>
        </w:r>
        <w:r w:rsidR="00BD2A79" w:rsidRPr="00996891">
          <w:rPr>
            <w:rStyle w:val="affff7"/>
            <w:noProof/>
            <w:color w:val="auto"/>
          </w:rPr>
          <w:t xml:space="preserve"> </w:t>
        </w:r>
        <w:r w:rsidR="00BD2A79" w:rsidRPr="00996891">
          <w:rPr>
            <w:rStyle w:val="affff7"/>
            <w:noProof/>
            <w:color w:val="auto"/>
          </w:rPr>
          <w:t>评标办法</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_Toc140048162 \h </w:instrText>
        </w:r>
        <w:r w:rsidR="00BD2A79" w:rsidRPr="00996891">
          <w:rPr>
            <w:noProof/>
            <w:webHidden/>
          </w:rPr>
        </w:r>
        <w:r w:rsidR="00BD2A79" w:rsidRPr="00996891">
          <w:rPr>
            <w:noProof/>
            <w:webHidden/>
          </w:rPr>
          <w:fldChar w:fldCharType="separate"/>
        </w:r>
        <w:r w:rsidR="0072383A">
          <w:rPr>
            <w:noProof/>
            <w:webHidden/>
          </w:rPr>
          <w:t>39</w:t>
        </w:r>
        <w:r w:rsidR="00BD2A79" w:rsidRPr="00996891">
          <w:rPr>
            <w:noProof/>
            <w:webHidden/>
          </w:rPr>
          <w:fldChar w:fldCharType="end"/>
        </w:r>
      </w:hyperlink>
    </w:p>
    <w:p w14:paraId="4C906CB8" w14:textId="5EEE1783" w:rsidR="00BD2A79" w:rsidRPr="00996891" w:rsidRDefault="00000000">
      <w:pPr>
        <w:pStyle w:val="TOC1"/>
        <w:tabs>
          <w:tab w:val="right" w:leader="dot" w:pos="8630"/>
        </w:tabs>
        <w:rPr>
          <w:rFonts w:asciiTheme="minorHAnsi" w:eastAsiaTheme="minorEastAsia" w:hAnsiTheme="minorHAnsi" w:cstheme="minorBidi"/>
          <w:noProof/>
          <w14:ligatures w14:val="standardContextual"/>
        </w:rPr>
      </w:pPr>
      <w:hyperlink w:anchor="_Toc140048163" w:history="1">
        <w:r w:rsidR="00BD2A79" w:rsidRPr="00996891">
          <w:rPr>
            <w:rStyle w:val="affff7"/>
            <w:noProof/>
            <w:color w:val="auto"/>
          </w:rPr>
          <w:t>第三章评标办法（综合评估法）</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_Toc140048163 \h </w:instrText>
        </w:r>
        <w:r w:rsidR="00BD2A79" w:rsidRPr="00996891">
          <w:rPr>
            <w:noProof/>
            <w:webHidden/>
          </w:rPr>
        </w:r>
        <w:r w:rsidR="00BD2A79" w:rsidRPr="00996891">
          <w:rPr>
            <w:noProof/>
            <w:webHidden/>
          </w:rPr>
          <w:fldChar w:fldCharType="separate"/>
        </w:r>
        <w:r w:rsidR="0072383A">
          <w:rPr>
            <w:noProof/>
            <w:webHidden/>
          </w:rPr>
          <w:t>40</w:t>
        </w:r>
        <w:r w:rsidR="00BD2A79" w:rsidRPr="00996891">
          <w:rPr>
            <w:noProof/>
            <w:webHidden/>
          </w:rPr>
          <w:fldChar w:fldCharType="end"/>
        </w:r>
      </w:hyperlink>
    </w:p>
    <w:p w14:paraId="5BA79C3E" w14:textId="435BB182"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64" w:history="1">
        <w:r w:rsidR="00BD2A79" w:rsidRPr="00996891">
          <w:rPr>
            <w:rStyle w:val="affff7"/>
            <w:rFonts w:ascii="Times New Roman" w:hAnsi="Times New Roman"/>
            <w:noProof/>
            <w:color w:val="auto"/>
          </w:rPr>
          <w:t>评标办法前附表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_Toc140048164 \h </w:instrText>
        </w:r>
        <w:r w:rsidR="00BD2A79" w:rsidRPr="00996891">
          <w:rPr>
            <w:noProof/>
            <w:webHidden/>
          </w:rPr>
        </w:r>
        <w:r w:rsidR="00BD2A79" w:rsidRPr="00996891">
          <w:rPr>
            <w:noProof/>
            <w:webHidden/>
          </w:rPr>
          <w:fldChar w:fldCharType="separate"/>
        </w:r>
        <w:r w:rsidR="0072383A">
          <w:rPr>
            <w:noProof/>
            <w:webHidden/>
          </w:rPr>
          <w:t>40</w:t>
        </w:r>
        <w:r w:rsidR="00BD2A79" w:rsidRPr="00996891">
          <w:rPr>
            <w:noProof/>
            <w:webHidden/>
          </w:rPr>
          <w:fldChar w:fldCharType="end"/>
        </w:r>
      </w:hyperlink>
    </w:p>
    <w:p w14:paraId="4821E8B7" w14:textId="67C0A4B5"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65" w:history="1">
        <w:r w:rsidR="00BD2A79" w:rsidRPr="00996891">
          <w:rPr>
            <w:rStyle w:val="affff7"/>
            <w:rFonts w:ascii="Times New Roman" w:hAnsi="Times New Roman"/>
            <w:noProof/>
            <w:color w:val="auto"/>
          </w:rPr>
          <w:t xml:space="preserve">1. </w:t>
        </w:r>
        <w:r w:rsidR="00BD2A79" w:rsidRPr="00996891">
          <w:rPr>
            <w:rStyle w:val="affff7"/>
            <w:rFonts w:ascii="Times New Roman" w:hAnsi="Times New Roman"/>
            <w:noProof/>
            <w:color w:val="auto"/>
          </w:rPr>
          <w:t>评标方法</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_Toc140048165 \h </w:instrText>
        </w:r>
        <w:r w:rsidR="00BD2A79" w:rsidRPr="00996891">
          <w:rPr>
            <w:noProof/>
            <w:webHidden/>
          </w:rPr>
        </w:r>
        <w:r w:rsidR="00BD2A79" w:rsidRPr="00996891">
          <w:rPr>
            <w:noProof/>
            <w:webHidden/>
          </w:rPr>
          <w:fldChar w:fldCharType="separate"/>
        </w:r>
        <w:r w:rsidR="0072383A">
          <w:rPr>
            <w:noProof/>
            <w:webHidden/>
          </w:rPr>
          <w:t>45</w:t>
        </w:r>
        <w:r w:rsidR="00BD2A79" w:rsidRPr="00996891">
          <w:rPr>
            <w:noProof/>
            <w:webHidden/>
          </w:rPr>
          <w:fldChar w:fldCharType="end"/>
        </w:r>
      </w:hyperlink>
    </w:p>
    <w:p w14:paraId="57E9876D" w14:textId="73780BF0"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66" w:history="1">
        <w:r w:rsidR="00BD2A79" w:rsidRPr="00996891">
          <w:rPr>
            <w:rStyle w:val="affff7"/>
            <w:rFonts w:ascii="Times New Roman" w:hAnsi="Times New Roman"/>
            <w:noProof/>
            <w:color w:val="auto"/>
          </w:rPr>
          <w:t xml:space="preserve">2. </w:t>
        </w:r>
        <w:r w:rsidR="00BD2A79" w:rsidRPr="00996891">
          <w:rPr>
            <w:rStyle w:val="affff7"/>
            <w:rFonts w:ascii="Times New Roman" w:hAnsi="Times New Roman"/>
            <w:noProof/>
            <w:color w:val="auto"/>
          </w:rPr>
          <w:t>评审标准</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_Toc140048166 \h </w:instrText>
        </w:r>
        <w:r w:rsidR="00BD2A79" w:rsidRPr="00996891">
          <w:rPr>
            <w:noProof/>
            <w:webHidden/>
          </w:rPr>
        </w:r>
        <w:r w:rsidR="00BD2A79" w:rsidRPr="00996891">
          <w:rPr>
            <w:noProof/>
            <w:webHidden/>
          </w:rPr>
          <w:fldChar w:fldCharType="separate"/>
        </w:r>
        <w:r w:rsidR="0072383A">
          <w:rPr>
            <w:noProof/>
            <w:webHidden/>
          </w:rPr>
          <w:t>45</w:t>
        </w:r>
        <w:r w:rsidR="00BD2A79" w:rsidRPr="00996891">
          <w:rPr>
            <w:noProof/>
            <w:webHidden/>
          </w:rPr>
          <w:fldChar w:fldCharType="end"/>
        </w:r>
      </w:hyperlink>
    </w:p>
    <w:p w14:paraId="34FD3D5C" w14:textId="3F3428F9"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67" w:history="1">
        <w:r w:rsidR="00BD2A79" w:rsidRPr="00996891">
          <w:rPr>
            <w:rStyle w:val="affff7"/>
            <w:rFonts w:ascii="Times New Roman" w:hAnsi="Times New Roman"/>
            <w:noProof/>
            <w:color w:val="auto"/>
          </w:rPr>
          <w:t xml:space="preserve">2.1 </w:t>
        </w:r>
        <w:r w:rsidR="00BD2A79" w:rsidRPr="00996891">
          <w:rPr>
            <w:rStyle w:val="affff7"/>
            <w:rFonts w:ascii="Times New Roman" w:hAnsi="Times New Roman"/>
            <w:noProof/>
            <w:color w:val="auto"/>
          </w:rPr>
          <w:t>初步评审标准</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_Toc140048167 \h </w:instrText>
        </w:r>
        <w:r w:rsidR="00BD2A79" w:rsidRPr="00996891">
          <w:rPr>
            <w:noProof/>
            <w:webHidden/>
          </w:rPr>
        </w:r>
        <w:r w:rsidR="00BD2A79" w:rsidRPr="00996891">
          <w:rPr>
            <w:noProof/>
            <w:webHidden/>
          </w:rPr>
          <w:fldChar w:fldCharType="separate"/>
        </w:r>
        <w:r w:rsidR="0072383A">
          <w:rPr>
            <w:noProof/>
            <w:webHidden/>
          </w:rPr>
          <w:t>45</w:t>
        </w:r>
        <w:r w:rsidR="00BD2A79" w:rsidRPr="00996891">
          <w:rPr>
            <w:noProof/>
            <w:webHidden/>
          </w:rPr>
          <w:fldChar w:fldCharType="end"/>
        </w:r>
      </w:hyperlink>
    </w:p>
    <w:p w14:paraId="7227C750" w14:textId="65B01A4F" w:rsidR="00BD2A79" w:rsidRPr="00996891" w:rsidRDefault="00000000">
      <w:pPr>
        <w:pStyle w:val="TOC3"/>
        <w:tabs>
          <w:tab w:val="right" w:leader="dot" w:pos="8630"/>
        </w:tabs>
        <w:ind w:left="840"/>
        <w:rPr>
          <w:rFonts w:asciiTheme="minorHAnsi" w:eastAsiaTheme="minorEastAsia" w:hAnsiTheme="minorHAnsi" w:cstheme="minorBidi"/>
          <w:noProof/>
          <w14:ligatures w14:val="standardContextual"/>
        </w:rPr>
      </w:pPr>
      <w:hyperlink w:anchor="_Toc140048168" w:history="1">
        <w:r w:rsidR="00BD2A79" w:rsidRPr="00996891">
          <w:rPr>
            <w:rStyle w:val="affff7"/>
            <w:rFonts w:ascii="Times New Roman" w:hAnsi="Times New Roman"/>
            <w:noProof/>
            <w:color w:val="auto"/>
          </w:rPr>
          <w:t xml:space="preserve">2.2 </w:t>
        </w:r>
        <w:r w:rsidR="00BD2A79" w:rsidRPr="00996891">
          <w:rPr>
            <w:rStyle w:val="affff7"/>
            <w:rFonts w:ascii="Times New Roman" w:hAnsi="Times New Roman"/>
            <w:noProof/>
            <w:color w:val="auto"/>
          </w:rPr>
          <w:t>分值构成与评分标准</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_Toc140048168 \h </w:instrText>
        </w:r>
        <w:r w:rsidR="00BD2A79" w:rsidRPr="00996891">
          <w:rPr>
            <w:noProof/>
            <w:webHidden/>
          </w:rPr>
        </w:r>
        <w:r w:rsidR="00BD2A79" w:rsidRPr="00996891">
          <w:rPr>
            <w:noProof/>
            <w:webHidden/>
          </w:rPr>
          <w:fldChar w:fldCharType="separate"/>
        </w:r>
        <w:r w:rsidR="0072383A">
          <w:rPr>
            <w:noProof/>
            <w:webHidden/>
          </w:rPr>
          <w:t>45</w:t>
        </w:r>
        <w:r w:rsidR="00BD2A79" w:rsidRPr="00996891">
          <w:rPr>
            <w:noProof/>
            <w:webHidden/>
          </w:rPr>
          <w:fldChar w:fldCharType="end"/>
        </w:r>
      </w:hyperlink>
    </w:p>
    <w:p w14:paraId="7B16408B" w14:textId="60369CB4"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169" w:history="1">
        <w:r w:rsidR="00BD2A79" w:rsidRPr="00996891">
          <w:rPr>
            <w:rStyle w:val="affff7"/>
            <w:rFonts w:ascii="宋体" w:hAnsi="宋体"/>
            <w:noProof/>
            <w:color w:val="auto"/>
          </w:rPr>
          <w:t>3. 评标程序</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_Toc140048169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46</w:t>
        </w:r>
        <w:r w:rsidR="00BD2A79" w:rsidRPr="00996891">
          <w:rPr>
            <w:rFonts w:ascii="宋体" w:hAnsi="宋体"/>
            <w:noProof/>
            <w:webHidden/>
          </w:rPr>
          <w:fldChar w:fldCharType="end"/>
        </w:r>
      </w:hyperlink>
    </w:p>
    <w:p w14:paraId="1FB717B3" w14:textId="26A035EB" w:rsidR="00BD2A79" w:rsidRPr="00996891" w:rsidRDefault="00000000">
      <w:pPr>
        <w:pStyle w:val="TOC3"/>
        <w:tabs>
          <w:tab w:val="right" w:leader="dot" w:pos="8630"/>
        </w:tabs>
        <w:ind w:left="840"/>
        <w:rPr>
          <w:rFonts w:ascii="宋体" w:hAnsi="宋体" w:cstheme="minorBidi"/>
          <w:noProof/>
          <w14:ligatures w14:val="standardContextual"/>
        </w:rPr>
      </w:pPr>
      <w:hyperlink w:anchor="_Toc140048170" w:history="1">
        <w:r w:rsidR="00BD2A79" w:rsidRPr="00996891">
          <w:rPr>
            <w:rStyle w:val="affff7"/>
            <w:rFonts w:ascii="宋体" w:hAnsi="宋体"/>
            <w:noProof/>
            <w:color w:val="auto"/>
          </w:rPr>
          <w:t>3.1 初步评审</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_Toc140048170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46</w:t>
        </w:r>
        <w:r w:rsidR="00BD2A79" w:rsidRPr="00996891">
          <w:rPr>
            <w:rFonts w:ascii="宋体" w:hAnsi="宋体"/>
            <w:noProof/>
            <w:webHidden/>
          </w:rPr>
          <w:fldChar w:fldCharType="end"/>
        </w:r>
      </w:hyperlink>
    </w:p>
    <w:p w14:paraId="4E14E39A" w14:textId="43DC14B6" w:rsidR="00BD2A79" w:rsidRPr="00996891" w:rsidRDefault="00000000">
      <w:pPr>
        <w:pStyle w:val="TOC3"/>
        <w:tabs>
          <w:tab w:val="right" w:leader="dot" w:pos="8630"/>
        </w:tabs>
        <w:ind w:left="840"/>
        <w:rPr>
          <w:rFonts w:ascii="宋体" w:hAnsi="宋体" w:cstheme="minorBidi"/>
          <w:noProof/>
          <w14:ligatures w14:val="standardContextual"/>
        </w:rPr>
      </w:pPr>
      <w:hyperlink w:anchor="_Toc140048171" w:history="1">
        <w:r w:rsidR="00BD2A79" w:rsidRPr="00996891">
          <w:rPr>
            <w:rStyle w:val="affff7"/>
            <w:rFonts w:ascii="宋体" w:hAnsi="宋体"/>
            <w:noProof/>
            <w:color w:val="auto"/>
          </w:rPr>
          <w:t>3.2 详细评审</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_Toc140048171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46</w:t>
        </w:r>
        <w:r w:rsidR="00BD2A79" w:rsidRPr="00996891">
          <w:rPr>
            <w:rFonts w:ascii="宋体" w:hAnsi="宋体"/>
            <w:noProof/>
            <w:webHidden/>
          </w:rPr>
          <w:fldChar w:fldCharType="end"/>
        </w:r>
      </w:hyperlink>
    </w:p>
    <w:p w14:paraId="126C5FEB" w14:textId="1CEB744C" w:rsidR="00BD2A79" w:rsidRPr="00996891" w:rsidRDefault="00000000">
      <w:pPr>
        <w:pStyle w:val="TOC3"/>
        <w:tabs>
          <w:tab w:val="right" w:leader="dot" w:pos="8630"/>
        </w:tabs>
        <w:ind w:left="840"/>
        <w:rPr>
          <w:rFonts w:ascii="宋体" w:hAnsi="宋体" w:cstheme="minorBidi"/>
          <w:noProof/>
          <w14:ligatures w14:val="standardContextual"/>
        </w:rPr>
      </w:pPr>
      <w:hyperlink w:anchor="_Toc140048172" w:history="1">
        <w:r w:rsidR="00BD2A79" w:rsidRPr="00996891">
          <w:rPr>
            <w:rStyle w:val="affff7"/>
            <w:rFonts w:ascii="宋体" w:hAnsi="宋体"/>
            <w:noProof/>
            <w:color w:val="auto"/>
          </w:rPr>
          <w:t>3.3 投标文件的澄清</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_Toc140048172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46</w:t>
        </w:r>
        <w:r w:rsidR="00BD2A79" w:rsidRPr="00996891">
          <w:rPr>
            <w:rFonts w:ascii="宋体" w:hAnsi="宋体"/>
            <w:noProof/>
            <w:webHidden/>
          </w:rPr>
          <w:fldChar w:fldCharType="end"/>
        </w:r>
      </w:hyperlink>
    </w:p>
    <w:p w14:paraId="62A86D19" w14:textId="1ED5E8F9" w:rsidR="00BD2A79" w:rsidRPr="00996891" w:rsidRDefault="00000000">
      <w:pPr>
        <w:pStyle w:val="TOC3"/>
        <w:tabs>
          <w:tab w:val="right" w:leader="dot" w:pos="8630"/>
        </w:tabs>
        <w:ind w:left="840"/>
        <w:rPr>
          <w:rFonts w:ascii="宋体" w:hAnsi="宋体" w:cstheme="minorBidi"/>
          <w:noProof/>
          <w14:ligatures w14:val="standardContextual"/>
        </w:rPr>
      </w:pPr>
      <w:hyperlink w:anchor="_Toc140048173" w:history="1">
        <w:r w:rsidR="00BD2A79" w:rsidRPr="00996891">
          <w:rPr>
            <w:rStyle w:val="affff7"/>
            <w:rFonts w:ascii="宋体" w:hAnsi="宋体"/>
            <w:noProof/>
            <w:color w:val="auto"/>
          </w:rPr>
          <w:t>3.4 评标结果</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_Toc140048173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47</w:t>
        </w:r>
        <w:r w:rsidR="00BD2A79" w:rsidRPr="00996891">
          <w:rPr>
            <w:rFonts w:ascii="宋体" w:hAnsi="宋体"/>
            <w:noProof/>
            <w:webHidden/>
          </w:rPr>
          <w:fldChar w:fldCharType="end"/>
        </w:r>
      </w:hyperlink>
    </w:p>
    <w:p w14:paraId="726E30CB" w14:textId="24FD0AFF" w:rsidR="00BD2A79" w:rsidRPr="00996891" w:rsidRDefault="00000000">
      <w:pPr>
        <w:pStyle w:val="TOC3"/>
        <w:tabs>
          <w:tab w:val="right" w:leader="dot" w:pos="8630"/>
        </w:tabs>
        <w:ind w:left="840"/>
        <w:rPr>
          <w:rFonts w:ascii="宋体" w:hAnsi="宋体" w:cstheme="minorBidi"/>
          <w:noProof/>
          <w14:ligatures w14:val="standardContextual"/>
        </w:rPr>
      </w:pPr>
      <w:hyperlink w:anchor="_Toc140048174" w:history="1">
        <w:r w:rsidR="00BD2A79" w:rsidRPr="00996891">
          <w:rPr>
            <w:rStyle w:val="affff7"/>
            <w:rFonts w:ascii="宋体" w:hAnsi="宋体"/>
            <w:noProof/>
            <w:color w:val="auto"/>
          </w:rPr>
          <w:t>附表一：详细评审：商务部分详细评审评分标准</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_Toc140048174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48</w:t>
        </w:r>
        <w:r w:rsidR="00BD2A79" w:rsidRPr="00996891">
          <w:rPr>
            <w:rFonts w:ascii="宋体" w:hAnsi="宋体"/>
            <w:noProof/>
            <w:webHidden/>
          </w:rPr>
          <w:fldChar w:fldCharType="end"/>
        </w:r>
      </w:hyperlink>
    </w:p>
    <w:p w14:paraId="0852DE5A" w14:textId="5E0FF28C" w:rsidR="00BD2A79" w:rsidRPr="00996891" w:rsidRDefault="00000000">
      <w:pPr>
        <w:pStyle w:val="TOC3"/>
        <w:tabs>
          <w:tab w:val="right" w:leader="dot" w:pos="8630"/>
        </w:tabs>
        <w:ind w:left="840"/>
        <w:rPr>
          <w:rFonts w:ascii="宋体" w:hAnsi="宋体" w:cstheme="minorBidi"/>
          <w:noProof/>
          <w14:ligatures w14:val="standardContextual"/>
        </w:rPr>
      </w:pPr>
      <w:hyperlink w:anchor="_Toc140048175" w:history="1">
        <w:r w:rsidR="00BD2A79" w:rsidRPr="00996891">
          <w:rPr>
            <w:rStyle w:val="affff7"/>
            <w:rFonts w:ascii="宋体" w:hAnsi="宋体"/>
            <w:noProof/>
            <w:color w:val="auto"/>
          </w:rPr>
          <w:t>附表二：详细评审：技术部分详细评审评分标准</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_Toc140048175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50</w:t>
        </w:r>
        <w:r w:rsidR="00BD2A79" w:rsidRPr="00996891">
          <w:rPr>
            <w:rFonts w:ascii="宋体" w:hAnsi="宋体"/>
            <w:noProof/>
            <w:webHidden/>
          </w:rPr>
          <w:fldChar w:fldCharType="end"/>
        </w:r>
      </w:hyperlink>
    </w:p>
    <w:p w14:paraId="6E28C6E2" w14:textId="2DE43EFD" w:rsidR="00BD2A79" w:rsidRPr="00996891" w:rsidRDefault="00000000">
      <w:pPr>
        <w:pStyle w:val="TOC3"/>
        <w:tabs>
          <w:tab w:val="right" w:leader="dot" w:pos="8630"/>
        </w:tabs>
        <w:ind w:left="840"/>
        <w:rPr>
          <w:rFonts w:ascii="宋体" w:hAnsi="宋体" w:cstheme="minorBidi"/>
          <w:noProof/>
          <w14:ligatures w14:val="standardContextual"/>
        </w:rPr>
      </w:pPr>
      <w:hyperlink w:anchor="_Toc140048176" w:history="1">
        <w:r w:rsidR="00BD2A79" w:rsidRPr="00996891">
          <w:rPr>
            <w:rStyle w:val="affff7"/>
            <w:rFonts w:ascii="宋体" w:hAnsi="宋体"/>
            <w:noProof/>
            <w:color w:val="auto"/>
          </w:rPr>
          <w:t>附表三：详细评审：价格部分详细评审评分表</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_Toc140048176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57</w:t>
        </w:r>
        <w:r w:rsidR="00BD2A79" w:rsidRPr="00996891">
          <w:rPr>
            <w:rFonts w:ascii="宋体" w:hAnsi="宋体"/>
            <w:noProof/>
            <w:webHidden/>
          </w:rPr>
          <w:fldChar w:fldCharType="end"/>
        </w:r>
      </w:hyperlink>
    </w:p>
    <w:p w14:paraId="2D62C20A" w14:textId="4FAFB1A1" w:rsidR="00BD2A79" w:rsidRPr="00996891" w:rsidRDefault="00000000">
      <w:pPr>
        <w:pStyle w:val="TOC3"/>
        <w:tabs>
          <w:tab w:val="right" w:leader="dot" w:pos="8630"/>
        </w:tabs>
        <w:ind w:left="840"/>
        <w:rPr>
          <w:rFonts w:ascii="宋体" w:hAnsi="宋体" w:cstheme="minorBidi"/>
          <w:noProof/>
          <w14:ligatures w14:val="standardContextual"/>
        </w:rPr>
      </w:pPr>
      <w:hyperlink w:anchor="_Toc140048177" w:history="1">
        <w:r w:rsidR="00BD2A79" w:rsidRPr="00996891">
          <w:rPr>
            <w:rStyle w:val="affff7"/>
            <w:rFonts w:ascii="宋体" w:hAnsi="宋体"/>
            <w:noProof/>
            <w:color w:val="auto"/>
          </w:rPr>
          <w:t>附表四：详细评审：算术复核表</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_Toc140048177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58</w:t>
        </w:r>
        <w:r w:rsidR="00BD2A79" w:rsidRPr="00996891">
          <w:rPr>
            <w:rFonts w:ascii="宋体" w:hAnsi="宋体"/>
            <w:noProof/>
            <w:webHidden/>
          </w:rPr>
          <w:fldChar w:fldCharType="end"/>
        </w:r>
      </w:hyperlink>
    </w:p>
    <w:p w14:paraId="40BACFE0" w14:textId="4DBE4B19" w:rsidR="00BD2A79" w:rsidRPr="00996891" w:rsidRDefault="00000000">
      <w:pPr>
        <w:pStyle w:val="TOC3"/>
        <w:tabs>
          <w:tab w:val="right" w:leader="dot" w:pos="8630"/>
        </w:tabs>
        <w:ind w:left="840"/>
        <w:rPr>
          <w:rFonts w:ascii="宋体" w:hAnsi="宋体" w:cstheme="minorBidi"/>
          <w:noProof/>
          <w14:ligatures w14:val="standardContextual"/>
        </w:rPr>
      </w:pPr>
      <w:hyperlink w:anchor="_Toc140048178" w:history="1">
        <w:r w:rsidR="00BD2A79" w:rsidRPr="00996891">
          <w:rPr>
            <w:rStyle w:val="affff7"/>
            <w:rFonts w:ascii="宋体" w:hAnsi="宋体"/>
            <w:noProof/>
            <w:color w:val="auto"/>
          </w:rPr>
          <w:t>附表五：详细评审：算术复核表</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_Toc140048178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59</w:t>
        </w:r>
        <w:r w:rsidR="00BD2A79" w:rsidRPr="00996891">
          <w:rPr>
            <w:rFonts w:ascii="宋体" w:hAnsi="宋体"/>
            <w:noProof/>
            <w:webHidden/>
          </w:rPr>
          <w:fldChar w:fldCharType="end"/>
        </w:r>
      </w:hyperlink>
    </w:p>
    <w:p w14:paraId="59C5A0D6" w14:textId="61C35F19" w:rsidR="00BD2A79" w:rsidRPr="00996891" w:rsidRDefault="00000000">
      <w:pPr>
        <w:pStyle w:val="TOC1"/>
        <w:tabs>
          <w:tab w:val="right" w:leader="dot" w:pos="8630"/>
        </w:tabs>
        <w:rPr>
          <w:rFonts w:ascii="宋体" w:hAnsi="宋体" w:cstheme="minorBidi"/>
          <w:noProof/>
          <w14:ligatures w14:val="standardContextual"/>
        </w:rPr>
      </w:pPr>
      <w:hyperlink w:anchor="_Toc140048179" w:history="1">
        <w:r w:rsidR="00BD2A79" w:rsidRPr="00996891">
          <w:rPr>
            <w:rStyle w:val="affff7"/>
            <w:rFonts w:ascii="宋体" w:hAnsi="宋体"/>
            <w:noProof/>
            <w:color w:val="auto"/>
          </w:rPr>
          <w:t>第四章  合同条款及格式</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_Toc140048179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60</w:t>
        </w:r>
        <w:r w:rsidR="00BD2A79" w:rsidRPr="00996891">
          <w:rPr>
            <w:rFonts w:ascii="宋体" w:hAnsi="宋体"/>
            <w:noProof/>
            <w:webHidden/>
          </w:rPr>
          <w:fldChar w:fldCharType="end"/>
        </w:r>
      </w:hyperlink>
    </w:p>
    <w:p w14:paraId="0DB81121" w14:textId="4852B2C4" w:rsidR="00BD2A79" w:rsidRPr="00996891" w:rsidRDefault="00000000">
      <w:pPr>
        <w:pStyle w:val="TOC1"/>
        <w:tabs>
          <w:tab w:val="right" w:leader="dot" w:pos="8630"/>
        </w:tabs>
        <w:rPr>
          <w:rFonts w:asciiTheme="minorHAnsi" w:eastAsiaTheme="minorEastAsia" w:hAnsiTheme="minorHAnsi" w:cstheme="minorBidi"/>
          <w:noProof/>
          <w14:ligatures w14:val="standardContextual"/>
        </w:rPr>
      </w:pPr>
      <w:hyperlink w:anchor="_Toc140048180" w:history="1">
        <w:r w:rsidR="00BD2A79" w:rsidRPr="00996891">
          <w:rPr>
            <w:rStyle w:val="affff7"/>
            <w:noProof/>
            <w:color w:val="auto"/>
          </w:rPr>
          <w:t>第二卷</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_Toc140048180 \h </w:instrText>
        </w:r>
        <w:r w:rsidR="00BD2A79" w:rsidRPr="00996891">
          <w:rPr>
            <w:noProof/>
            <w:webHidden/>
          </w:rPr>
        </w:r>
        <w:r w:rsidR="00BD2A79" w:rsidRPr="00996891">
          <w:rPr>
            <w:noProof/>
            <w:webHidden/>
          </w:rPr>
          <w:fldChar w:fldCharType="separate"/>
        </w:r>
        <w:r w:rsidR="0072383A">
          <w:rPr>
            <w:noProof/>
            <w:webHidden/>
          </w:rPr>
          <w:t>61</w:t>
        </w:r>
        <w:r w:rsidR="00BD2A79" w:rsidRPr="00996891">
          <w:rPr>
            <w:noProof/>
            <w:webHidden/>
          </w:rPr>
          <w:fldChar w:fldCharType="end"/>
        </w:r>
      </w:hyperlink>
    </w:p>
    <w:p w14:paraId="6975DB3A" w14:textId="640A5975" w:rsidR="00BD2A79" w:rsidRPr="00996891" w:rsidRDefault="00000000">
      <w:pPr>
        <w:pStyle w:val="TOC1"/>
        <w:tabs>
          <w:tab w:val="right" w:leader="dot" w:pos="8630"/>
        </w:tabs>
        <w:rPr>
          <w:rFonts w:asciiTheme="minorHAnsi" w:eastAsiaTheme="minorEastAsia" w:hAnsiTheme="minorHAnsi" w:cstheme="minorBidi"/>
          <w:noProof/>
          <w14:ligatures w14:val="standardContextual"/>
        </w:rPr>
      </w:pPr>
      <w:hyperlink w:anchor="_Toc140048181" w:history="1">
        <w:r w:rsidR="00BD2A79" w:rsidRPr="00996891">
          <w:rPr>
            <w:rStyle w:val="affff7"/>
            <w:noProof/>
            <w:color w:val="auto"/>
          </w:rPr>
          <w:t>第五章</w:t>
        </w:r>
        <w:r w:rsidR="00BD2A79" w:rsidRPr="00996891">
          <w:rPr>
            <w:rStyle w:val="affff7"/>
            <w:noProof/>
            <w:color w:val="auto"/>
          </w:rPr>
          <w:t xml:space="preserve"> </w:t>
        </w:r>
        <w:r w:rsidR="00BD2A79" w:rsidRPr="00996891">
          <w:rPr>
            <w:rStyle w:val="affff7"/>
            <w:noProof/>
            <w:color w:val="auto"/>
          </w:rPr>
          <w:t>用户需求书</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_Toc140048181 \h </w:instrText>
        </w:r>
        <w:r w:rsidR="00BD2A79" w:rsidRPr="00996891">
          <w:rPr>
            <w:noProof/>
            <w:webHidden/>
          </w:rPr>
        </w:r>
        <w:r w:rsidR="00BD2A79" w:rsidRPr="00996891">
          <w:rPr>
            <w:noProof/>
            <w:webHidden/>
          </w:rPr>
          <w:fldChar w:fldCharType="separate"/>
        </w:r>
        <w:r w:rsidR="0072383A">
          <w:rPr>
            <w:noProof/>
            <w:webHidden/>
          </w:rPr>
          <w:t>62</w:t>
        </w:r>
        <w:r w:rsidR="00BD2A79" w:rsidRPr="00996891">
          <w:rPr>
            <w:noProof/>
            <w:webHidden/>
          </w:rPr>
          <w:fldChar w:fldCharType="end"/>
        </w:r>
      </w:hyperlink>
    </w:p>
    <w:p w14:paraId="696841C5" w14:textId="10A6A412" w:rsidR="00BD2A79" w:rsidRPr="00996891" w:rsidRDefault="00000000">
      <w:pPr>
        <w:pStyle w:val="TOC1"/>
        <w:tabs>
          <w:tab w:val="right" w:leader="dot" w:pos="8630"/>
        </w:tabs>
        <w:rPr>
          <w:rFonts w:asciiTheme="minorHAnsi" w:eastAsiaTheme="minorEastAsia" w:hAnsiTheme="minorHAnsi" w:cstheme="minorBidi"/>
          <w:noProof/>
          <w14:ligatures w14:val="standardContextual"/>
        </w:rPr>
      </w:pPr>
      <w:hyperlink w:anchor="_Toc140048182" w:history="1">
        <w:r w:rsidR="00BD2A79" w:rsidRPr="00996891">
          <w:rPr>
            <w:rStyle w:val="affff7"/>
            <w:noProof/>
            <w:color w:val="auto"/>
          </w:rPr>
          <w:t>第三卷</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_Toc140048182 \h </w:instrText>
        </w:r>
        <w:r w:rsidR="00BD2A79" w:rsidRPr="00996891">
          <w:rPr>
            <w:noProof/>
            <w:webHidden/>
          </w:rPr>
        </w:r>
        <w:r w:rsidR="00BD2A79" w:rsidRPr="00996891">
          <w:rPr>
            <w:noProof/>
            <w:webHidden/>
          </w:rPr>
          <w:fldChar w:fldCharType="separate"/>
        </w:r>
        <w:r w:rsidR="0072383A">
          <w:rPr>
            <w:noProof/>
            <w:webHidden/>
          </w:rPr>
          <w:t>63</w:t>
        </w:r>
        <w:r w:rsidR="00BD2A79" w:rsidRPr="00996891">
          <w:rPr>
            <w:noProof/>
            <w:webHidden/>
          </w:rPr>
          <w:fldChar w:fldCharType="end"/>
        </w:r>
      </w:hyperlink>
    </w:p>
    <w:p w14:paraId="5FB00C83" w14:textId="320716D8" w:rsidR="00BD2A79" w:rsidRPr="00996891" w:rsidRDefault="00000000">
      <w:pPr>
        <w:pStyle w:val="TOC1"/>
        <w:tabs>
          <w:tab w:val="right" w:leader="dot" w:pos="8630"/>
        </w:tabs>
        <w:rPr>
          <w:rFonts w:asciiTheme="minorHAnsi" w:eastAsiaTheme="minorEastAsia" w:hAnsiTheme="minorHAnsi" w:cstheme="minorBidi"/>
          <w:noProof/>
          <w14:ligatures w14:val="standardContextual"/>
        </w:rPr>
      </w:pPr>
      <w:hyperlink w:anchor="_Toc140048183" w:history="1">
        <w:r w:rsidR="00BD2A79" w:rsidRPr="00996891">
          <w:rPr>
            <w:rStyle w:val="affff7"/>
            <w:noProof/>
            <w:color w:val="auto"/>
          </w:rPr>
          <w:t>第六章</w:t>
        </w:r>
        <w:r w:rsidR="00BD2A79" w:rsidRPr="00996891">
          <w:rPr>
            <w:rStyle w:val="affff7"/>
            <w:noProof/>
            <w:color w:val="auto"/>
          </w:rPr>
          <w:t xml:space="preserve"> </w:t>
        </w:r>
        <w:r w:rsidR="00BD2A79" w:rsidRPr="00996891">
          <w:rPr>
            <w:rStyle w:val="affff7"/>
            <w:noProof/>
            <w:color w:val="auto"/>
          </w:rPr>
          <w:t>投标文件格式</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_Toc140048183 \h </w:instrText>
        </w:r>
        <w:r w:rsidR="00BD2A79" w:rsidRPr="00996891">
          <w:rPr>
            <w:noProof/>
            <w:webHidden/>
          </w:rPr>
        </w:r>
        <w:r w:rsidR="00BD2A79" w:rsidRPr="00996891">
          <w:rPr>
            <w:noProof/>
            <w:webHidden/>
          </w:rPr>
          <w:fldChar w:fldCharType="separate"/>
        </w:r>
        <w:r w:rsidR="0072383A">
          <w:rPr>
            <w:noProof/>
            <w:webHidden/>
          </w:rPr>
          <w:t>64</w:t>
        </w:r>
        <w:r w:rsidR="00BD2A79" w:rsidRPr="00996891">
          <w:rPr>
            <w:noProof/>
            <w:webHidden/>
          </w:rPr>
          <w:fldChar w:fldCharType="end"/>
        </w:r>
      </w:hyperlink>
    </w:p>
    <w:p w14:paraId="7FDCF7A5" w14:textId="1EBDF9B3"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84" w:history="1">
        <w:r w:rsidR="00BD2A79" w:rsidRPr="00996891">
          <w:rPr>
            <w:rStyle w:val="affff7"/>
            <w:noProof/>
            <w:color w:val="auto"/>
          </w:rPr>
          <w:t xml:space="preserve">A   </w:t>
        </w:r>
        <w:r w:rsidR="00BD2A79" w:rsidRPr="00996891">
          <w:rPr>
            <w:rStyle w:val="affff7"/>
            <w:noProof/>
            <w:color w:val="auto"/>
          </w:rPr>
          <w:t>商务部分</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_Toc140048184 \h </w:instrText>
        </w:r>
        <w:r w:rsidR="00BD2A79" w:rsidRPr="00996891">
          <w:rPr>
            <w:noProof/>
            <w:webHidden/>
          </w:rPr>
        </w:r>
        <w:r w:rsidR="00BD2A79" w:rsidRPr="00996891">
          <w:rPr>
            <w:noProof/>
            <w:webHidden/>
          </w:rPr>
          <w:fldChar w:fldCharType="separate"/>
        </w:r>
        <w:r w:rsidR="0072383A">
          <w:rPr>
            <w:noProof/>
            <w:webHidden/>
          </w:rPr>
          <w:t>67</w:t>
        </w:r>
        <w:r w:rsidR="00BD2A79" w:rsidRPr="00996891">
          <w:rPr>
            <w:noProof/>
            <w:webHidden/>
          </w:rPr>
          <w:fldChar w:fldCharType="end"/>
        </w:r>
      </w:hyperlink>
    </w:p>
    <w:p w14:paraId="5B157105" w14:textId="0403B705"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185" w:history="1">
        <w:r w:rsidR="00BD2A79" w:rsidRPr="00996891">
          <w:rPr>
            <w:rStyle w:val="affff7"/>
            <w:noProof/>
            <w:color w:val="auto"/>
          </w:rPr>
          <w:t>A1</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 xml:space="preserve"> </w:t>
        </w:r>
        <w:r w:rsidR="00BD2A79" w:rsidRPr="00996891">
          <w:rPr>
            <w:rStyle w:val="affff7"/>
            <w:noProof/>
            <w:color w:val="auto"/>
          </w:rPr>
          <w:t>投标函</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_Toc140048185 \h </w:instrText>
        </w:r>
        <w:r w:rsidR="00BD2A79" w:rsidRPr="00996891">
          <w:rPr>
            <w:noProof/>
            <w:webHidden/>
          </w:rPr>
        </w:r>
        <w:r w:rsidR="00BD2A79" w:rsidRPr="00996891">
          <w:rPr>
            <w:noProof/>
            <w:webHidden/>
          </w:rPr>
          <w:fldChar w:fldCharType="separate"/>
        </w:r>
        <w:r w:rsidR="0072383A">
          <w:rPr>
            <w:noProof/>
            <w:webHidden/>
          </w:rPr>
          <w:t>71</w:t>
        </w:r>
        <w:r w:rsidR="00BD2A79" w:rsidRPr="00996891">
          <w:rPr>
            <w:noProof/>
            <w:webHidden/>
          </w:rPr>
          <w:fldChar w:fldCharType="end"/>
        </w:r>
      </w:hyperlink>
    </w:p>
    <w:p w14:paraId="609DC539" w14:textId="5A019CB6"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186" w:history="1">
        <w:r w:rsidR="00BD2A79" w:rsidRPr="00996891">
          <w:rPr>
            <w:rStyle w:val="affff7"/>
            <w:noProof/>
            <w:color w:val="auto"/>
          </w:rPr>
          <w:t>A2</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 xml:space="preserve"> </w:t>
        </w:r>
        <w:r w:rsidR="00BD2A79" w:rsidRPr="00996891">
          <w:rPr>
            <w:rStyle w:val="affff7"/>
            <w:noProof/>
            <w:color w:val="auto"/>
          </w:rPr>
          <w:t>招标文件之修改补充文件确认函</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_Toc140048186 \h </w:instrText>
        </w:r>
        <w:r w:rsidR="00BD2A79" w:rsidRPr="00996891">
          <w:rPr>
            <w:noProof/>
            <w:webHidden/>
          </w:rPr>
        </w:r>
        <w:r w:rsidR="00BD2A79" w:rsidRPr="00996891">
          <w:rPr>
            <w:noProof/>
            <w:webHidden/>
          </w:rPr>
          <w:fldChar w:fldCharType="separate"/>
        </w:r>
        <w:r w:rsidR="0072383A">
          <w:rPr>
            <w:noProof/>
            <w:webHidden/>
          </w:rPr>
          <w:t>73</w:t>
        </w:r>
        <w:r w:rsidR="00BD2A79" w:rsidRPr="00996891">
          <w:rPr>
            <w:noProof/>
            <w:webHidden/>
          </w:rPr>
          <w:fldChar w:fldCharType="end"/>
        </w:r>
      </w:hyperlink>
    </w:p>
    <w:p w14:paraId="1FA417F1" w14:textId="3123D5C2"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187" w:history="1">
        <w:r w:rsidR="00BD2A79" w:rsidRPr="00996891">
          <w:rPr>
            <w:rStyle w:val="affff7"/>
            <w:noProof/>
            <w:color w:val="auto"/>
          </w:rPr>
          <w:t>A3</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 xml:space="preserve"> </w:t>
        </w:r>
        <w:r w:rsidR="00BD2A79" w:rsidRPr="00996891">
          <w:rPr>
            <w:rStyle w:val="affff7"/>
            <w:noProof/>
            <w:color w:val="auto"/>
          </w:rPr>
          <w:t>开标一览表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_Toc140048187 \h </w:instrText>
        </w:r>
        <w:r w:rsidR="00BD2A79" w:rsidRPr="00996891">
          <w:rPr>
            <w:noProof/>
            <w:webHidden/>
          </w:rPr>
        </w:r>
        <w:r w:rsidR="00BD2A79" w:rsidRPr="00996891">
          <w:rPr>
            <w:noProof/>
            <w:webHidden/>
          </w:rPr>
          <w:fldChar w:fldCharType="separate"/>
        </w:r>
        <w:r w:rsidR="0072383A">
          <w:rPr>
            <w:noProof/>
            <w:webHidden/>
          </w:rPr>
          <w:t>74</w:t>
        </w:r>
        <w:r w:rsidR="00BD2A79" w:rsidRPr="00996891">
          <w:rPr>
            <w:noProof/>
            <w:webHidden/>
          </w:rPr>
          <w:fldChar w:fldCharType="end"/>
        </w:r>
      </w:hyperlink>
    </w:p>
    <w:p w14:paraId="7537322B" w14:textId="24018DA8"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188" w:history="1">
        <w:r w:rsidR="00BD2A79" w:rsidRPr="00996891">
          <w:rPr>
            <w:rStyle w:val="affff7"/>
            <w:noProof/>
            <w:color w:val="auto"/>
          </w:rPr>
          <w:t>A4</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 xml:space="preserve"> </w:t>
        </w:r>
        <w:r w:rsidR="00BD2A79" w:rsidRPr="00996891">
          <w:rPr>
            <w:rStyle w:val="affff7"/>
            <w:noProof/>
            <w:color w:val="auto"/>
          </w:rPr>
          <w:t>投标报价表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_Toc140048188 \h </w:instrText>
        </w:r>
        <w:r w:rsidR="00BD2A79" w:rsidRPr="00996891">
          <w:rPr>
            <w:noProof/>
            <w:webHidden/>
          </w:rPr>
        </w:r>
        <w:r w:rsidR="00BD2A79" w:rsidRPr="00996891">
          <w:rPr>
            <w:noProof/>
            <w:webHidden/>
          </w:rPr>
          <w:fldChar w:fldCharType="separate"/>
        </w:r>
        <w:r w:rsidR="0072383A">
          <w:rPr>
            <w:noProof/>
            <w:webHidden/>
          </w:rPr>
          <w:t>75</w:t>
        </w:r>
        <w:r w:rsidR="00BD2A79" w:rsidRPr="00996891">
          <w:rPr>
            <w:noProof/>
            <w:webHidden/>
          </w:rPr>
          <w:fldChar w:fldCharType="end"/>
        </w:r>
      </w:hyperlink>
    </w:p>
    <w:p w14:paraId="618C8F9C" w14:textId="359894B5"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89" w:history="1">
        <w:r w:rsidR="00BD2A79" w:rsidRPr="00996891">
          <w:rPr>
            <w:rStyle w:val="affff7"/>
            <w:noProof/>
            <w:color w:val="auto"/>
          </w:rPr>
          <w:t>A4-1</w:t>
        </w:r>
        <w:r w:rsidR="00BD2A79" w:rsidRPr="00996891">
          <w:rPr>
            <w:rStyle w:val="affff7"/>
            <w:noProof/>
            <w:color w:val="auto"/>
          </w:rPr>
          <w:t>设备和材料投标明细价格表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_Toc140048189 \h </w:instrText>
        </w:r>
        <w:r w:rsidR="00BD2A79" w:rsidRPr="00996891">
          <w:rPr>
            <w:noProof/>
            <w:webHidden/>
          </w:rPr>
        </w:r>
        <w:r w:rsidR="00BD2A79" w:rsidRPr="00996891">
          <w:rPr>
            <w:noProof/>
            <w:webHidden/>
          </w:rPr>
          <w:fldChar w:fldCharType="separate"/>
        </w:r>
        <w:r w:rsidR="0072383A">
          <w:rPr>
            <w:noProof/>
            <w:webHidden/>
          </w:rPr>
          <w:t>75</w:t>
        </w:r>
        <w:r w:rsidR="00BD2A79" w:rsidRPr="00996891">
          <w:rPr>
            <w:noProof/>
            <w:webHidden/>
          </w:rPr>
          <w:fldChar w:fldCharType="end"/>
        </w:r>
      </w:hyperlink>
    </w:p>
    <w:p w14:paraId="686E3467" w14:textId="0DDD3FD3"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90" w:history="1">
        <w:r w:rsidR="00BD2A79" w:rsidRPr="00996891">
          <w:rPr>
            <w:rStyle w:val="affff7"/>
            <w:noProof/>
            <w:color w:val="auto"/>
          </w:rPr>
          <w:t>A4-2</w:t>
        </w:r>
        <w:r w:rsidR="00BD2A79" w:rsidRPr="00996891">
          <w:rPr>
            <w:rStyle w:val="affff7"/>
            <w:noProof/>
            <w:color w:val="auto"/>
          </w:rPr>
          <w:t>备品备件投标明细价格表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_Toc140048190 \h </w:instrText>
        </w:r>
        <w:r w:rsidR="00BD2A79" w:rsidRPr="00996891">
          <w:rPr>
            <w:noProof/>
            <w:webHidden/>
          </w:rPr>
        </w:r>
        <w:r w:rsidR="00BD2A79" w:rsidRPr="00996891">
          <w:rPr>
            <w:noProof/>
            <w:webHidden/>
          </w:rPr>
          <w:fldChar w:fldCharType="separate"/>
        </w:r>
        <w:r w:rsidR="0072383A">
          <w:rPr>
            <w:noProof/>
            <w:webHidden/>
          </w:rPr>
          <w:t>76</w:t>
        </w:r>
        <w:r w:rsidR="00BD2A79" w:rsidRPr="00996891">
          <w:rPr>
            <w:noProof/>
            <w:webHidden/>
          </w:rPr>
          <w:fldChar w:fldCharType="end"/>
        </w:r>
      </w:hyperlink>
    </w:p>
    <w:p w14:paraId="66DD405D" w14:textId="4B1DB2D0"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91" w:history="1">
        <w:r w:rsidR="00BD2A79" w:rsidRPr="00996891">
          <w:rPr>
            <w:rStyle w:val="affff7"/>
            <w:noProof/>
            <w:color w:val="auto"/>
          </w:rPr>
          <w:t>A4-3</w:t>
        </w:r>
        <w:r w:rsidR="00BD2A79" w:rsidRPr="00996891">
          <w:rPr>
            <w:rStyle w:val="affff7"/>
            <w:noProof/>
            <w:color w:val="auto"/>
          </w:rPr>
          <w:t>专用工具投标明细报价表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_Toc140048191 \h </w:instrText>
        </w:r>
        <w:r w:rsidR="00BD2A79" w:rsidRPr="00996891">
          <w:rPr>
            <w:noProof/>
            <w:webHidden/>
          </w:rPr>
        </w:r>
        <w:r w:rsidR="00BD2A79" w:rsidRPr="00996891">
          <w:rPr>
            <w:noProof/>
            <w:webHidden/>
          </w:rPr>
          <w:fldChar w:fldCharType="separate"/>
        </w:r>
        <w:r w:rsidR="0072383A">
          <w:rPr>
            <w:noProof/>
            <w:webHidden/>
          </w:rPr>
          <w:t>77</w:t>
        </w:r>
        <w:r w:rsidR="00BD2A79" w:rsidRPr="00996891">
          <w:rPr>
            <w:noProof/>
            <w:webHidden/>
          </w:rPr>
          <w:fldChar w:fldCharType="end"/>
        </w:r>
      </w:hyperlink>
    </w:p>
    <w:p w14:paraId="50FB0DAB" w14:textId="3884493A"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92" w:history="1">
        <w:r w:rsidR="00BD2A79" w:rsidRPr="00996891">
          <w:rPr>
            <w:rStyle w:val="affff7"/>
            <w:noProof/>
            <w:color w:val="auto"/>
          </w:rPr>
          <w:t>A4-4</w:t>
        </w:r>
        <w:r w:rsidR="00BD2A79" w:rsidRPr="00996891">
          <w:rPr>
            <w:rStyle w:val="affff7"/>
            <w:noProof/>
            <w:color w:val="auto"/>
          </w:rPr>
          <w:t>安装费投标明细价格表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_Toc140048192 \h </w:instrText>
        </w:r>
        <w:r w:rsidR="00BD2A79" w:rsidRPr="00996891">
          <w:rPr>
            <w:noProof/>
            <w:webHidden/>
          </w:rPr>
        </w:r>
        <w:r w:rsidR="00BD2A79" w:rsidRPr="00996891">
          <w:rPr>
            <w:noProof/>
            <w:webHidden/>
          </w:rPr>
          <w:fldChar w:fldCharType="separate"/>
        </w:r>
        <w:r w:rsidR="0072383A">
          <w:rPr>
            <w:noProof/>
            <w:webHidden/>
          </w:rPr>
          <w:t>78</w:t>
        </w:r>
        <w:r w:rsidR="00BD2A79" w:rsidRPr="00996891">
          <w:rPr>
            <w:noProof/>
            <w:webHidden/>
          </w:rPr>
          <w:fldChar w:fldCharType="end"/>
        </w:r>
      </w:hyperlink>
    </w:p>
    <w:p w14:paraId="4A4849D0" w14:textId="250D71A5"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93" w:history="1">
        <w:r w:rsidR="00BD2A79" w:rsidRPr="00996891">
          <w:rPr>
            <w:rStyle w:val="affff7"/>
            <w:noProof/>
            <w:color w:val="auto"/>
          </w:rPr>
          <w:t>A4-5</w:t>
        </w:r>
        <w:r w:rsidR="00BD2A79" w:rsidRPr="00996891">
          <w:rPr>
            <w:rStyle w:val="affff7"/>
            <w:noProof/>
            <w:color w:val="auto"/>
          </w:rPr>
          <w:t>服务投标明细价格表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_Toc140048193 \h </w:instrText>
        </w:r>
        <w:r w:rsidR="00BD2A79" w:rsidRPr="00996891">
          <w:rPr>
            <w:noProof/>
            <w:webHidden/>
          </w:rPr>
        </w:r>
        <w:r w:rsidR="00BD2A79" w:rsidRPr="00996891">
          <w:rPr>
            <w:noProof/>
            <w:webHidden/>
          </w:rPr>
          <w:fldChar w:fldCharType="separate"/>
        </w:r>
        <w:r w:rsidR="0072383A">
          <w:rPr>
            <w:noProof/>
            <w:webHidden/>
          </w:rPr>
          <w:t>78</w:t>
        </w:r>
        <w:r w:rsidR="00BD2A79" w:rsidRPr="00996891">
          <w:rPr>
            <w:noProof/>
            <w:webHidden/>
          </w:rPr>
          <w:fldChar w:fldCharType="end"/>
        </w:r>
      </w:hyperlink>
    </w:p>
    <w:p w14:paraId="52449198" w14:textId="5E2AEF80"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94" w:history="1">
        <w:r w:rsidR="00BD2A79" w:rsidRPr="00996891">
          <w:rPr>
            <w:rStyle w:val="affff7"/>
            <w:noProof/>
            <w:color w:val="auto"/>
          </w:rPr>
          <w:t>A4-6</w:t>
        </w:r>
        <w:r w:rsidR="00BD2A79" w:rsidRPr="00996891">
          <w:rPr>
            <w:rStyle w:val="affff7"/>
            <w:noProof/>
            <w:color w:val="auto"/>
          </w:rPr>
          <w:t>设备主要部件价格清单</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_Toc140048194 \h </w:instrText>
        </w:r>
        <w:r w:rsidR="00BD2A79" w:rsidRPr="00996891">
          <w:rPr>
            <w:noProof/>
            <w:webHidden/>
          </w:rPr>
        </w:r>
        <w:r w:rsidR="00BD2A79" w:rsidRPr="00996891">
          <w:rPr>
            <w:noProof/>
            <w:webHidden/>
          </w:rPr>
          <w:fldChar w:fldCharType="separate"/>
        </w:r>
        <w:r w:rsidR="0072383A">
          <w:rPr>
            <w:noProof/>
            <w:webHidden/>
          </w:rPr>
          <w:t>79</w:t>
        </w:r>
        <w:r w:rsidR="00BD2A79" w:rsidRPr="00996891">
          <w:rPr>
            <w:noProof/>
            <w:webHidden/>
          </w:rPr>
          <w:fldChar w:fldCharType="end"/>
        </w:r>
      </w:hyperlink>
    </w:p>
    <w:p w14:paraId="2B9256AD" w14:textId="2BB91766"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95" w:history="1">
        <w:r w:rsidR="00BD2A79" w:rsidRPr="00996891">
          <w:rPr>
            <w:rStyle w:val="affff7"/>
            <w:noProof/>
            <w:color w:val="auto"/>
          </w:rPr>
          <w:t>A4-7</w:t>
        </w:r>
        <w:r w:rsidR="00BD2A79" w:rsidRPr="00996891">
          <w:rPr>
            <w:rStyle w:val="affff7"/>
            <w:noProof/>
            <w:color w:val="auto"/>
          </w:rPr>
          <w:t>设备单价分析表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_Toc140048195 \h </w:instrText>
        </w:r>
        <w:r w:rsidR="00BD2A79" w:rsidRPr="00996891">
          <w:rPr>
            <w:noProof/>
            <w:webHidden/>
          </w:rPr>
        </w:r>
        <w:r w:rsidR="00BD2A79" w:rsidRPr="00996891">
          <w:rPr>
            <w:noProof/>
            <w:webHidden/>
          </w:rPr>
          <w:fldChar w:fldCharType="separate"/>
        </w:r>
        <w:r w:rsidR="0072383A">
          <w:rPr>
            <w:noProof/>
            <w:webHidden/>
          </w:rPr>
          <w:t>80</w:t>
        </w:r>
        <w:r w:rsidR="00BD2A79" w:rsidRPr="00996891">
          <w:rPr>
            <w:noProof/>
            <w:webHidden/>
          </w:rPr>
          <w:fldChar w:fldCharType="end"/>
        </w:r>
      </w:hyperlink>
    </w:p>
    <w:p w14:paraId="2813F840" w14:textId="40C239E7"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196" w:history="1">
        <w:r w:rsidR="00BD2A79" w:rsidRPr="00996891">
          <w:rPr>
            <w:rStyle w:val="affff7"/>
            <w:noProof/>
            <w:color w:val="auto"/>
          </w:rPr>
          <w:t>A4-8</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安装费单价分析表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_Toc140048196 \h </w:instrText>
        </w:r>
        <w:r w:rsidR="00BD2A79" w:rsidRPr="00996891">
          <w:rPr>
            <w:noProof/>
            <w:webHidden/>
          </w:rPr>
        </w:r>
        <w:r w:rsidR="00BD2A79" w:rsidRPr="00996891">
          <w:rPr>
            <w:noProof/>
            <w:webHidden/>
          </w:rPr>
          <w:fldChar w:fldCharType="separate"/>
        </w:r>
        <w:r w:rsidR="0072383A">
          <w:rPr>
            <w:noProof/>
            <w:webHidden/>
          </w:rPr>
          <w:t>81</w:t>
        </w:r>
        <w:r w:rsidR="00BD2A79" w:rsidRPr="00996891">
          <w:rPr>
            <w:noProof/>
            <w:webHidden/>
          </w:rPr>
          <w:fldChar w:fldCharType="end"/>
        </w:r>
      </w:hyperlink>
    </w:p>
    <w:p w14:paraId="21277B14" w14:textId="4BFED0A1"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97" w:history="1">
        <w:r w:rsidR="00BD2A79" w:rsidRPr="00996891">
          <w:rPr>
            <w:rStyle w:val="affff7"/>
            <w:noProof/>
            <w:color w:val="auto"/>
          </w:rPr>
          <w:t>A4-9</w:t>
        </w:r>
        <w:r w:rsidR="00BD2A79" w:rsidRPr="00996891">
          <w:rPr>
            <w:rStyle w:val="affff7"/>
            <w:noProof/>
            <w:color w:val="auto"/>
          </w:rPr>
          <w:t>售后服务费率表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_Toc140048197 \h </w:instrText>
        </w:r>
        <w:r w:rsidR="00BD2A79" w:rsidRPr="00996891">
          <w:rPr>
            <w:noProof/>
            <w:webHidden/>
          </w:rPr>
        </w:r>
        <w:r w:rsidR="00BD2A79" w:rsidRPr="00996891">
          <w:rPr>
            <w:noProof/>
            <w:webHidden/>
          </w:rPr>
          <w:fldChar w:fldCharType="separate"/>
        </w:r>
        <w:r w:rsidR="0072383A">
          <w:rPr>
            <w:noProof/>
            <w:webHidden/>
          </w:rPr>
          <w:t>82</w:t>
        </w:r>
        <w:r w:rsidR="00BD2A79" w:rsidRPr="00996891">
          <w:rPr>
            <w:noProof/>
            <w:webHidden/>
          </w:rPr>
          <w:fldChar w:fldCharType="end"/>
        </w:r>
      </w:hyperlink>
    </w:p>
    <w:p w14:paraId="02A98137" w14:textId="6FDB0376"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198" w:history="1">
        <w:r w:rsidR="00BD2A79" w:rsidRPr="00996891">
          <w:rPr>
            <w:rStyle w:val="affff7"/>
            <w:noProof/>
            <w:color w:val="auto"/>
          </w:rPr>
          <w:t>A4-10</w:t>
        </w:r>
        <w:r w:rsidR="00BD2A79" w:rsidRPr="00996891">
          <w:rPr>
            <w:rStyle w:val="affff7"/>
            <w:noProof/>
            <w:color w:val="auto"/>
          </w:rPr>
          <w:t>分包商清单及分包比例说明</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_Toc140048198 \h </w:instrText>
        </w:r>
        <w:r w:rsidR="00BD2A79" w:rsidRPr="00996891">
          <w:rPr>
            <w:noProof/>
            <w:webHidden/>
          </w:rPr>
        </w:r>
        <w:r w:rsidR="00BD2A79" w:rsidRPr="00996891">
          <w:rPr>
            <w:noProof/>
            <w:webHidden/>
          </w:rPr>
          <w:fldChar w:fldCharType="separate"/>
        </w:r>
        <w:r w:rsidR="0072383A">
          <w:rPr>
            <w:noProof/>
            <w:webHidden/>
          </w:rPr>
          <w:t>83</w:t>
        </w:r>
        <w:r w:rsidR="00BD2A79" w:rsidRPr="00996891">
          <w:rPr>
            <w:noProof/>
            <w:webHidden/>
          </w:rPr>
          <w:fldChar w:fldCharType="end"/>
        </w:r>
      </w:hyperlink>
    </w:p>
    <w:p w14:paraId="3BCED161" w14:textId="40EBD9DC"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199" w:history="1">
        <w:r w:rsidR="00BD2A79" w:rsidRPr="00996891">
          <w:rPr>
            <w:rStyle w:val="affff7"/>
            <w:noProof/>
            <w:color w:val="auto"/>
          </w:rPr>
          <w:t>A5</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 xml:space="preserve"> </w:t>
        </w:r>
        <w:r w:rsidR="00BD2A79" w:rsidRPr="00996891">
          <w:rPr>
            <w:rStyle w:val="affff7"/>
            <w:noProof/>
            <w:color w:val="auto"/>
          </w:rPr>
          <w:t>对合同条款的响应一览表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_Toc140048199 \h </w:instrText>
        </w:r>
        <w:r w:rsidR="00BD2A79" w:rsidRPr="00996891">
          <w:rPr>
            <w:noProof/>
            <w:webHidden/>
          </w:rPr>
        </w:r>
        <w:r w:rsidR="00BD2A79" w:rsidRPr="00996891">
          <w:rPr>
            <w:noProof/>
            <w:webHidden/>
          </w:rPr>
          <w:fldChar w:fldCharType="separate"/>
        </w:r>
        <w:r w:rsidR="0072383A">
          <w:rPr>
            <w:noProof/>
            <w:webHidden/>
          </w:rPr>
          <w:t>84</w:t>
        </w:r>
        <w:r w:rsidR="00BD2A79" w:rsidRPr="00996891">
          <w:rPr>
            <w:noProof/>
            <w:webHidden/>
          </w:rPr>
          <w:fldChar w:fldCharType="end"/>
        </w:r>
      </w:hyperlink>
    </w:p>
    <w:p w14:paraId="08434B23" w14:textId="4773B5CC"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200" w:history="1">
        <w:r w:rsidR="00BD2A79" w:rsidRPr="00996891">
          <w:rPr>
            <w:rStyle w:val="affff7"/>
            <w:noProof/>
            <w:color w:val="auto"/>
          </w:rPr>
          <w:t>A6</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 xml:space="preserve"> </w:t>
        </w:r>
        <w:r w:rsidR="00BD2A79" w:rsidRPr="00996891">
          <w:rPr>
            <w:rStyle w:val="affff7"/>
            <w:noProof/>
            <w:color w:val="auto"/>
          </w:rPr>
          <w:t>资格证明文件</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_Toc140048200 \h </w:instrText>
        </w:r>
        <w:r w:rsidR="00BD2A79" w:rsidRPr="00996891">
          <w:rPr>
            <w:noProof/>
            <w:webHidden/>
          </w:rPr>
        </w:r>
        <w:r w:rsidR="00BD2A79" w:rsidRPr="00996891">
          <w:rPr>
            <w:noProof/>
            <w:webHidden/>
          </w:rPr>
          <w:fldChar w:fldCharType="separate"/>
        </w:r>
        <w:r w:rsidR="0072383A">
          <w:rPr>
            <w:noProof/>
            <w:webHidden/>
          </w:rPr>
          <w:t>86</w:t>
        </w:r>
        <w:r w:rsidR="00BD2A79" w:rsidRPr="00996891">
          <w:rPr>
            <w:noProof/>
            <w:webHidden/>
          </w:rPr>
          <w:fldChar w:fldCharType="end"/>
        </w:r>
      </w:hyperlink>
    </w:p>
    <w:p w14:paraId="18A6407B" w14:textId="7BC969AA"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201" w:history="1">
        <w:r w:rsidR="00BD2A79" w:rsidRPr="00996891">
          <w:rPr>
            <w:rStyle w:val="affff7"/>
            <w:noProof/>
            <w:color w:val="auto"/>
          </w:rPr>
          <w:t>A6-1</w:t>
        </w:r>
        <w:r w:rsidR="00BD2A79" w:rsidRPr="00996891">
          <w:rPr>
            <w:rStyle w:val="affff7"/>
            <w:noProof/>
            <w:color w:val="auto"/>
          </w:rPr>
          <w:t>资格声明</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_Toc140048201 \h </w:instrText>
        </w:r>
        <w:r w:rsidR="00BD2A79" w:rsidRPr="00996891">
          <w:rPr>
            <w:noProof/>
            <w:webHidden/>
          </w:rPr>
        </w:r>
        <w:r w:rsidR="00BD2A79" w:rsidRPr="00996891">
          <w:rPr>
            <w:noProof/>
            <w:webHidden/>
          </w:rPr>
          <w:fldChar w:fldCharType="separate"/>
        </w:r>
        <w:r w:rsidR="0072383A">
          <w:rPr>
            <w:noProof/>
            <w:webHidden/>
          </w:rPr>
          <w:t>87</w:t>
        </w:r>
        <w:r w:rsidR="00BD2A79" w:rsidRPr="00996891">
          <w:rPr>
            <w:noProof/>
            <w:webHidden/>
          </w:rPr>
          <w:fldChar w:fldCharType="end"/>
        </w:r>
      </w:hyperlink>
    </w:p>
    <w:p w14:paraId="3D045C17" w14:textId="67180891"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202" w:history="1">
        <w:r w:rsidR="00BD2A79" w:rsidRPr="00996891">
          <w:rPr>
            <w:rStyle w:val="affff7"/>
            <w:noProof/>
            <w:color w:val="auto"/>
          </w:rPr>
          <w:t>A6-1-1</w:t>
        </w:r>
        <w:r w:rsidR="00BD2A79" w:rsidRPr="00996891">
          <w:rPr>
            <w:rStyle w:val="affff7"/>
            <w:noProof/>
            <w:color w:val="auto"/>
          </w:rPr>
          <w:t>投标人资格声明</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_Toc140048202 \h </w:instrText>
        </w:r>
        <w:r w:rsidR="00BD2A79" w:rsidRPr="00996891">
          <w:rPr>
            <w:noProof/>
            <w:webHidden/>
          </w:rPr>
        </w:r>
        <w:r w:rsidR="00BD2A79" w:rsidRPr="00996891">
          <w:rPr>
            <w:noProof/>
            <w:webHidden/>
          </w:rPr>
          <w:fldChar w:fldCharType="separate"/>
        </w:r>
        <w:r w:rsidR="0072383A">
          <w:rPr>
            <w:noProof/>
            <w:webHidden/>
          </w:rPr>
          <w:t>87</w:t>
        </w:r>
        <w:r w:rsidR="00BD2A79" w:rsidRPr="00996891">
          <w:rPr>
            <w:noProof/>
            <w:webHidden/>
          </w:rPr>
          <w:fldChar w:fldCharType="end"/>
        </w:r>
      </w:hyperlink>
    </w:p>
    <w:p w14:paraId="6B4DBB0A" w14:textId="41A517A8"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03" w:history="1">
        <w:r w:rsidR="00BD2A79" w:rsidRPr="00996891">
          <w:rPr>
            <w:rStyle w:val="affff7"/>
            <w:rFonts w:ascii="宋体" w:hAnsi="宋体"/>
            <w:noProof/>
            <w:color w:val="auto"/>
          </w:rPr>
          <w:t>A6-1-2主要部件/材料制造厂商/分包商的资格声明</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_Toc140048203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90</w:t>
        </w:r>
        <w:r w:rsidR="00BD2A79" w:rsidRPr="00996891">
          <w:rPr>
            <w:rFonts w:ascii="宋体" w:hAnsi="宋体"/>
            <w:noProof/>
            <w:webHidden/>
          </w:rPr>
          <w:fldChar w:fldCharType="end"/>
        </w:r>
      </w:hyperlink>
    </w:p>
    <w:p w14:paraId="200D62EC" w14:textId="34B5A014"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04" w:history="1">
        <w:r w:rsidR="00BD2A79" w:rsidRPr="00996891">
          <w:rPr>
            <w:rStyle w:val="affff7"/>
            <w:rFonts w:ascii="宋体" w:hAnsi="宋体"/>
            <w:noProof/>
            <w:color w:val="auto"/>
          </w:rPr>
          <w:t>A6-1-3投标人（贸易公司作为代理）的资格声明（如有）</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_Toc140048204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92</w:t>
        </w:r>
        <w:r w:rsidR="00BD2A79" w:rsidRPr="00996891">
          <w:rPr>
            <w:rFonts w:ascii="宋体" w:hAnsi="宋体"/>
            <w:noProof/>
            <w:webHidden/>
          </w:rPr>
          <w:fldChar w:fldCharType="end"/>
        </w:r>
      </w:hyperlink>
    </w:p>
    <w:p w14:paraId="3C98CDFA" w14:textId="2225651B"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05" w:history="1">
        <w:r w:rsidR="00BD2A79" w:rsidRPr="00996891">
          <w:rPr>
            <w:rStyle w:val="affff7"/>
            <w:rFonts w:ascii="宋体" w:hAnsi="宋体"/>
            <w:noProof/>
            <w:color w:val="auto"/>
          </w:rPr>
          <w:t>A6-2 主要部件/材料制造厂商/分包商出具的授权函</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_Toc140048205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94</w:t>
        </w:r>
        <w:r w:rsidR="00BD2A79" w:rsidRPr="00996891">
          <w:rPr>
            <w:rFonts w:ascii="宋体" w:hAnsi="宋体"/>
            <w:noProof/>
            <w:webHidden/>
          </w:rPr>
          <w:fldChar w:fldCharType="end"/>
        </w:r>
      </w:hyperlink>
    </w:p>
    <w:p w14:paraId="4D22CC48" w14:textId="351513EE"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06" w:history="1">
        <w:r w:rsidR="00BD2A79" w:rsidRPr="00996891">
          <w:rPr>
            <w:rStyle w:val="affff7"/>
            <w:rFonts w:ascii="宋体" w:hAnsi="宋体"/>
            <w:noProof/>
            <w:color w:val="auto"/>
          </w:rPr>
          <w:t>A6-3法定代表人授权书</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_Toc140048206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95</w:t>
        </w:r>
        <w:r w:rsidR="00BD2A79" w:rsidRPr="00996891">
          <w:rPr>
            <w:rFonts w:ascii="宋体" w:hAnsi="宋体"/>
            <w:noProof/>
            <w:webHidden/>
          </w:rPr>
          <w:fldChar w:fldCharType="end"/>
        </w:r>
      </w:hyperlink>
    </w:p>
    <w:p w14:paraId="4B03C58A" w14:textId="1808C47A"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07" w:history="1">
        <w:r w:rsidR="00BD2A79" w:rsidRPr="00996891">
          <w:rPr>
            <w:rStyle w:val="affff7"/>
            <w:rFonts w:ascii="宋体" w:hAnsi="宋体"/>
            <w:noProof/>
            <w:color w:val="auto"/>
          </w:rPr>
          <w:t>A6-4法定代表人证明书</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_Toc140048207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96</w:t>
        </w:r>
        <w:r w:rsidR="00BD2A79" w:rsidRPr="00996891">
          <w:rPr>
            <w:rFonts w:ascii="宋体" w:hAnsi="宋体"/>
            <w:noProof/>
            <w:webHidden/>
          </w:rPr>
          <w:fldChar w:fldCharType="end"/>
        </w:r>
      </w:hyperlink>
    </w:p>
    <w:p w14:paraId="6ABE21BC" w14:textId="2324ACB2"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08" w:history="1">
        <w:r w:rsidR="00BD2A79" w:rsidRPr="00996891">
          <w:rPr>
            <w:rStyle w:val="affff7"/>
            <w:rFonts w:ascii="宋体" w:hAnsi="宋体"/>
            <w:noProof/>
            <w:color w:val="auto"/>
          </w:rPr>
          <w:t>A6-5近三年（2020-2022年度）的财务报表</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_Toc140048208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97</w:t>
        </w:r>
        <w:r w:rsidR="00BD2A79" w:rsidRPr="00996891">
          <w:rPr>
            <w:rFonts w:ascii="宋体" w:hAnsi="宋体"/>
            <w:noProof/>
            <w:webHidden/>
          </w:rPr>
          <w:fldChar w:fldCharType="end"/>
        </w:r>
      </w:hyperlink>
    </w:p>
    <w:p w14:paraId="1B212B00" w14:textId="52E7FA66"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09" w:history="1">
        <w:r w:rsidR="00BD2A79" w:rsidRPr="00996891">
          <w:rPr>
            <w:rStyle w:val="affff7"/>
            <w:rFonts w:ascii="宋体" w:hAnsi="宋体"/>
            <w:noProof/>
            <w:color w:val="auto"/>
          </w:rPr>
          <w:t>A6-6保险证明</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_Toc140048209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97</w:t>
        </w:r>
        <w:r w:rsidR="00BD2A79" w:rsidRPr="00996891">
          <w:rPr>
            <w:rFonts w:ascii="宋体" w:hAnsi="宋体"/>
            <w:noProof/>
            <w:webHidden/>
          </w:rPr>
          <w:fldChar w:fldCharType="end"/>
        </w:r>
      </w:hyperlink>
    </w:p>
    <w:p w14:paraId="627B6295" w14:textId="05E06792"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10" w:history="1">
        <w:r w:rsidR="00BD2A79" w:rsidRPr="00996891">
          <w:rPr>
            <w:rStyle w:val="affff7"/>
            <w:rFonts w:ascii="宋体" w:hAnsi="宋体"/>
            <w:noProof/>
            <w:color w:val="auto"/>
          </w:rPr>
          <w:t>A6-7资信评级机构资信证明</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_Toc140048210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98</w:t>
        </w:r>
        <w:r w:rsidR="00BD2A79" w:rsidRPr="00996891">
          <w:rPr>
            <w:rFonts w:ascii="宋体" w:hAnsi="宋体"/>
            <w:noProof/>
            <w:webHidden/>
          </w:rPr>
          <w:fldChar w:fldCharType="end"/>
        </w:r>
      </w:hyperlink>
    </w:p>
    <w:p w14:paraId="3281E830" w14:textId="3AD8BD25"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11" w:history="1">
        <w:r w:rsidR="00BD2A79" w:rsidRPr="00996891">
          <w:rPr>
            <w:rStyle w:val="affff7"/>
            <w:rFonts w:ascii="宋体" w:hAnsi="宋体"/>
            <w:bCs/>
            <w:noProof/>
            <w:color w:val="auto"/>
          </w:rPr>
          <w:t>A6-8 履约信用证明</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_Toc140048211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99</w:t>
        </w:r>
        <w:r w:rsidR="00BD2A79" w:rsidRPr="00996891">
          <w:rPr>
            <w:rFonts w:ascii="宋体" w:hAnsi="宋体"/>
            <w:noProof/>
            <w:webHidden/>
          </w:rPr>
          <w:fldChar w:fldCharType="end"/>
        </w:r>
      </w:hyperlink>
    </w:p>
    <w:p w14:paraId="3CB54F28" w14:textId="6321185E"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12" w:history="1">
        <w:r w:rsidR="00BD2A79" w:rsidRPr="00996891">
          <w:rPr>
            <w:rStyle w:val="affff7"/>
            <w:rFonts w:ascii="宋体" w:hAnsi="宋体"/>
            <w:noProof/>
            <w:color w:val="auto"/>
            <w:kern w:val="0"/>
          </w:rPr>
          <w:t>A6-9 投标申请人声明</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_Toc140048212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99</w:t>
        </w:r>
        <w:r w:rsidR="00BD2A79" w:rsidRPr="00996891">
          <w:rPr>
            <w:rFonts w:ascii="宋体" w:hAnsi="宋体"/>
            <w:noProof/>
            <w:webHidden/>
          </w:rPr>
          <w:fldChar w:fldCharType="end"/>
        </w:r>
      </w:hyperlink>
    </w:p>
    <w:p w14:paraId="12AA8395" w14:textId="1F296696"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13" w:history="1">
        <w:r w:rsidR="00BD2A79" w:rsidRPr="00996891">
          <w:rPr>
            <w:rStyle w:val="affff7"/>
            <w:rFonts w:ascii="宋体" w:hAnsi="宋体"/>
            <w:noProof/>
            <w:color w:val="auto"/>
            <w:kern w:val="0"/>
          </w:rPr>
          <w:t>A6-10 投标人业绩证明材料</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_Toc140048213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99</w:t>
        </w:r>
        <w:r w:rsidR="00BD2A79" w:rsidRPr="00996891">
          <w:rPr>
            <w:rFonts w:ascii="宋体" w:hAnsi="宋体"/>
            <w:noProof/>
            <w:webHidden/>
          </w:rPr>
          <w:fldChar w:fldCharType="end"/>
        </w:r>
      </w:hyperlink>
    </w:p>
    <w:p w14:paraId="32869AA2" w14:textId="51652B8A"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14" w:history="1">
        <w:r w:rsidR="00BD2A79" w:rsidRPr="00996891">
          <w:rPr>
            <w:rStyle w:val="affff7"/>
            <w:rFonts w:ascii="宋体" w:hAnsi="宋体"/>
            <w:noProof/>
            <w:color w:val="auto"/>
            <w:kern w:val="0"/>
          </w:rPr>
          <w:t>A6-11 投标人在广州公共资源交易中心完成企业信息登记的网页截图</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_Toc140048214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99</w:t>
        </w:r>
        <w:r w:rsidR="00BD2A79" w:rsidRPr="00996891">
          <w:rPr>
            <w:rFonts w:ascii="宋体" w:hAnsi="宋体"/>
            <w:noProof/>
            <w:webHidden/>
          </w:rPr>
          <w:fldChar w:fldCharType="end"/>
        </w:r>
      </w:hyperlink>
    </w:p>
    <w:p w14:paraId="70E718D5" w14:textId="223B463B"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15" w:history="1">
        <w:r w:rsidR="00BD2A79" w:rsidRPr="00996891">
          <w:rPr>
            <w:rStyle w:val="affff7"/>
            <w:rFonts w:ascii="宋体" w:hAnsi="宋体"/>
            <w:noProof/>
            <w:color w:val="auto"/>
            <w:kern w:val="0"/>
          </w:rPr>
          <w:t>A6-12 其它资格审查证明材料（如有）</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_Toc140048215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99</w:t>
        </w:r>
        <w:r w:rsidR="00BD2A79" w:rsidRPr="00996891">
          <w:rPr>
            <w:rFonts w:ascii="宋体" w:hAnsi="宋体"/>
            <w:noProof/>
            <w:webHidden/>
          </w:rPr>
          <w:fldChar w:fldCharType="end"/>
        </w:r>
      </w:hyperlink>
    </w:p>
    <w:p w14:paraId="6CB0975E" w14:textId="02C5082A" w:rsidR="00BD2A79" w:rsidRPr="00996891" w:rsidRDefault="00000000">
      <w:pPr>
        <w:pStyle w:val="TOC2"/>
        <w:tabs>
          <w:tab w:val="left" w:pos="1000"/>
          <w:tab w:val="right" w:leader="dot" w:pos="8630"/>
        </w:tabs>
        <w:ind w:left="420"/>
        <w:rPr>
          <w:rFonts w:ascii="宋体" w:hAnsi="宋体" w:cstheme="minorBidi"/>
          <w:noProof/>
          <w14:ligatures w14:val="standardContextual"/>
        </w:rPr>
      </w:pPr>
      <w:hyperlink w:anchor="_Toc140048216" w:history="1">
        <w:r w:rsidR="00BD2A79" w:rsidRPr="00996891">
          <w:rPr>
            <w:rStyle w:val="affff7"/>
            <w:rFonts w:ascii="宋体" w:hAnsi="宋体"/>
            <w:noProof/>
            <w:color w:val="auto"/>
          </w:rPr>
          <w:t>A7</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 xml:space="preserve"> 投标人诉讼史</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_Toc140048216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100</w:t>
        </w:r>
        <w:r w:rsidR="00BD2A79" w:rsidRPr="00996891">
          <w:rPr>
            <w:rFonts w:ascii="宋体" w:hAnsi="宋体"/>
            <w:noProof/>
            <w:webHidden/>
          </w:rPr>
          <w:fldChar w:fldCharType="end"/>
        </w:r>
      </w:hyperlink>
    </w:p>
    <w:p w14:paraId="4DABD1E1" w14:textId="5DBD9336" w:rsidR="00BD2A79" w:rsidRPr="00996891" w:rsidRDefault="00000000">
      <w:pPr>
        <w:pStyle w:val="TOC2"/>
        <w:tabs>
          <w:tab w:val="left" w:pos="1000"/>
          <w:tab w:val="right" w:leader="dot" w:pos="8630"/>
        </w:tabs>
        <w:ind w:left="420"/>
        <w:rPr>
          <w:rFonts w:ascii="宋体" w:hAnsi="宋体" w:cstheme="minorBidi"/>
          <w:noProof/>
          <w14:ligatures w14:val="standardContextual"/>
        </w:rPr>
      </w:pPr>
      <w:hyperlink w:anchor="_Toc140048217" w:history="1">
        <w:r w:rsidR="00BD2A79" w:rsidRPr="00996891">
          <w:rPr>
            <w:rStyle w:val="affff7"/>
            <w:rFonts w:ascii="宋体" w:hAnsi="宋体"/>
            <w:noProof/>
            <w:color w:val="auto"/>
          </w:rPr>
          <w:t>A8</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 xml:space="preserve"> 投标保证金承诺函格式</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_Toc140048217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101</w:t>
        </w:r>
        <w:r w:rsidR="00BD2A79" w:rsidRPr="00996891">
          <w:rPr>
            <w:rFonts w:ascii="宋体" w:hAnsi="宋体"/>
            <w:noProof/>
            <w:webHidden/>
          </w:rPr>
          <w:fldChar w:fldCharType="end"/>
        </w:r>
      </w:hyperlink>
    </w:p>
    <w:p w14:paraId="539F91C2" w14:textId="4D578A37" w:rsidR="00BD2A79" w:rsidRPr="00996891" w:rsidRDefault="00000000">
      <w:pPr>
        <w:pStyle w:val="TOC2"/>
        <w:tabs>
          <w:tab w:val="left" w:pos="1000"/>
          <w:tab w:val="right" w:leader="dot" w:pos="8630"/>
        </w:tabs>
        <w:ind w:left="420"/>
        <w:rPr>
          <w:rFonts w:ascii="宋体" w:hAnsi="宋体" w:cstheme="minorBidi"/>
          <w:noProof/>
          <w14:ligatures w14:val="standardContextual"/>
        </w:rPr>
      </w:pPr>
      <w:hyperlink w:anchor="_Toc140048218" w:history="1">
        <w:r w:rsidR="00BD2A79" w:rsidRPr="00996891">
          <w:rPr>
            <w:rStyle w:val="affff7"/>
            <w:rFonts w:ascii="宋体" w:hAnsi="宋体"/>
            <w:noProof/>
            <w:color w:val="auto"/>
          </w:rPr>
          <w:t>A9</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服务费承付书</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_Toc140048218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102</w:t>
        </w:r>
        <w:r w:rsidR="00BD2A79" w:rsidRPr="00996891">
          <w:rPr>
            <w:rFonts w:ascii="宋体" w:hAnsi="宋体"/>
            <w:noProof/>
            <w:webHidden/>
          </w:rPr>
          <w:fldChar w:fldCharType="end"/>
        </w:r>
      </w:hyperlink>
    </w:p>
    <w:p w14:paraId="2BA7A455" w14:textId="62AF2C8A" w:rsidR="00BD2A79" w:rsidRPr="00996891" w:rsidRDefault="00000000">
      <w:pPr>
        <w:pStyle w:val="TOC2"/>
        <w:tabs>
          <w:tab w:val="left" w:pos="1200"/>
          <w:tab w:val="right" w:leader="dot" w:pos="8630"/>
        </w:tabs>
        <w:ind w:left="420"/>
        <w:rPr>
          <w:rFonts w:ascii="宋体" w:hAnsi="宋体" w:cstheme="minorBidi"/>
          <w:noProof/>
          <w14:ligatures w14:val="standardContextual"/>
        </w:rPr>
      </w:pPr>
      <w:hyperlink w:anchor="_Toc140048219" w:history="1">
        <w:r w:rsidR="00BD2A79" w:rsidRPr="00996891">
          <w:rPr>
            <w:rStyle w:val="affff7"/>
            <w:rFonts w:ascii="宋体" w:hAnsi="宋体"/>
            <w:noProof/>
            <w:color w:val="auto"/>
          </w:rPr>
          <w:t>A10</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退还投标保证金说明</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_Toc140048219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104</w:t>
        </w:r>
        <w:r w:rsidR="00BD2A79" w:rsidRPr="00996891">
          <w:rPr>
            <w:rFonts w:ascii="宋体" w:hAnsi="宋体"/>
            <w:noProof/>
            <w:webHidden/>
          </w:rPr>
          <w:fldChar w:fldCharType="end"/>
        </w:r>
      </w:hyperlink>
    </w:p>
    <w:p w14:paraId="59581716" w14:textId="14F9876A"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20" w:history="1">
        <w:r w:rsidR="00BD2A79" w:rsidRPr="00996891">
          <w:rPr>
            <w:rStyle w:val="affff7"/>
            <w:rFonts w:ascii="宋体" w:hAnsi="宋体"/>
            <w:noProof/>
            <w:color w:val="auto"/>
            <w:kern w:val="0"/>
          </w:rPr>
          <w:t>A11 业主单位评价反馈文件</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_Toc140048220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105</w:t>
        </w:r>
        <w:r w:rsidR="00BD2A79" w:rsidRPr="00996891">
          <w:rPr>
            <w:rFonts w:ascii="宋体" w:hAnsi="宋体"/>
            <w:noProof/>
            <w:webHidden/>
          </w:rPr>
          <w:fldChar w:fldCharType="end"/>
        </w:r>
      </w:hyperlink>
    </w:p>
    <w:p w14:paraId="237A8867" w14:textId="1DDB231E"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21" w:history="1">
        <w:r w:rsidR="00BD2A79" w:rsidRPr="00996891">
          <w:rPr>
            <w:rStyle w:val="affff7"/>
            <w:rFonts w:ascii="宋体" w:hAnsi="宋体"/>
            <w:noProof/>
            <w:color w:val="auto"/>
            <w:kern w:val="0"/>
          </w:rPr>
          <w:t>A12 根据评标办法商务部分需要提交的其他资料</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_Toc140048221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106</w:t>
        </w:r>
        <w:r w:rsidR="00BD2A79" w:rsidRPr="00996891">
          <w:rPr>
            <w:rFonts w:ascii="宋体" w:hAnsi="宋体"/>
            <w:noProof/>
            <w:webHidden/>
          </w:rPr>
          <w:fldChar w:fldCharType="end"/>
        </w:r>
      </w:hyperlink>
    </w:p>
    <w:p w14:paraId="2ECF8FFD" w14:textId="54611CE9" w:rsidR="00BD2A79" w:rsidRPr="00996891" w:rsidRDefault="00000000">
      <w:pPr>
        <w:pStyle w:val="TOC2"/>
        <w:tabs>
          <w:tab w:val="right" w:leader="dot" w:pos="8630"/>
        </w:tabs>
        <w:ind w:left="420"/>
        <w:rPr>
          <w:rFonts w:ascii="宋体" w:hAnsi="宋体" w:cstheme="minorBidi"/>
          <w:noProof/>
          <w14:ligatures w14:val="standardContextual"/>
        </w:rPr>
      </w:pPr>
      <w:hyperlink w:anchor="_Toc140048222" w:history="1">
        <w:r w:rsidR="00BD2A79" w:rsidRPr="00996891">
          <w:rPr>
            <w:rStyle w:val="affff7"/>
            <w:rFonts w:ascii="宋体" w:hAnsi="宋体"/>
            <w:noProof/>
            <w:color w:val="auto"/>
          </w:rPr>
          <w:t>B   技术部分</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_Toc140048222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107</w:t>
        </w:r>
        <w:r w:rsidR="00BD2A79" w:rsidRPr="00996891">
          <w:rPr>
            <w:rFonts w:ascii="宋体" w:hAnsi="宋体"/>
            <w:noProof/>
            <w:webHidden/>
          </w:rPr>
          <w:fldChar w:fldCharType="end"/>
        </w:r>
      </w:hyperlink>
    </w:p>
    <w:p w14:paraId="6BD3BC11" w14:textId="673AA533" w:rsidR="00BD2A79" w:rsidRPr="00996891" w:rsidRDefault="00000000">
      <w:pPr>
        <w:pStyle w:val="TOC2"/>
        <w:tabs>
          <w:tab w:val="left" w:pos="1000"/>
          <w:tab w:val="right" w:leader="dot" w:pos="8630"/>
        </w:tabs>
        <w:ind w:left="420"/>
        <w:rPr>
          <w:rFonts w:ascii="宋体" w:hAnsi="宋体" w:cstheme="minorBidi"/>
          <w:noProof/>
          <w14:ligatures w14:val="standardContextual"/>
        </w:rPr>
      </w:pPr>
      <w:hyperlink w:anchor="_Toc140048223" w:history="1">
        <w:r w:rsidR="00BD2A79" w:rsidRPr="00996891">
          <w:rPr>
            <w:rStyle w:val="affff7"/>
            <w:rFonts w:ascii="宋体" w:hAnsi="宋体"/>
            <w:noProof/>
            <w:color w:val="auto"/>
          </w:rPr>
          <w:t>B0</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技术响应一览表</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_Toc140048223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110</w:t>
        </w:r>
        <w:r w:rsidR="00BD2A79" w:rsidRPr="00996891">
          <w:rPr>
            <w:rFonts w:ascii="宋体" w:hAnsi="宋体"/>
            <w:noProof/>
            <w:webHidden/>
          </w:rPr>
          <w:fldChar w:fldCharType="end"/>
        </w:r>
      </w:hyperlink>
    </w:p>
    <w:p w14:paraId="34E2CC3E" w14:textId="75F9B74F" w:rsidR="00BD2A79" w:rsidRPr="00996891" w:rsidRDefault="00000000">
      <w:pPr>
        <w:pStyle w:val="TOC2"/>
        <w:tabs>
          <w:tab w:val="left" w:pos="1000"/>
          <w:tab w:val="right" w:leader="dot" w:pos="8630"/>
        </w:tabs>
        <w:ind w:left="420"/>
        <w:rPr>
          <w:rFonts w:ascii="宋体" w:hAnsi="宋体" w:cstheme="minorBidi"/>
          <w:noProof/>
          <w14:ligatures w14:val="standardContextual"/>
        </w:rPr>
      </w:pPr>
      <w:hyperlink w:anchor="_Toc140048224" w:history="1">
        <w:r w:rsidR="00BD2A79" w:rsidRPr="00996891">
          <w:rPr>
            <w:rStyle w:val="affff7"/>
            <w:rFonts w:ascii="宋体" w:hAnsi="宋体"/>
            <w:noProof/>
            <w:color w:val="auto"/>
          </w:rPr>
          <w:t>B1</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技术规格书</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_Toc140048224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111</w:t>
        </w:r>
        <w:r w:rsidR="00BD2A79" w:rsidRPr="00996891">
          <w:rPr>
            <w:rFonts w:ascii="宋体" w:hAnsi="宋体"/>
            <w:noProof/>
            <w:webHidden/>
          </w:rPr>
          <w:fldChar w:fldCharType="end"/>
        </w:r>
      </w:hyperlink>
    </w:p>
    <w:p w14:paraId="7BC227EF" w14:textId="28A6625B" w:rsidR="00BD2A79" w:rsidRPr="00996891" w:rsidRDefault="00000000">
      <w:pPr>
        <w:pStyle w:val="TOC2"/>
        <w:tabs>
          <w:tab w:val="left" w:pos="1200"/>
          <w:tab w:val="right" w:leader="dot" w:pos="8630"/>
        </w:tabs>
        <w:ind w:left="420"/>
        <w:rPr>
          <w:rFonts w:ascii="宋体" w:hAnsi="宋体" w:cstheme="minorBidi"/>
          <w:noProof/>
          <w14:ligatures w14:val="standardContextual"/>
        </w:rPr>
      </w:pPr>
      <w:hyperlink w:anchor="_Toc140048225" w:history="1">
        <w:r w:rsidR="00BD2A79" w:rsidRPr="00996891">
          <w:rPr>
            <w:rStyle w:val="affff7"/>
            <w:rFonts w:ascii="宋体" w:hAnsi="宋体"/>
            <w:noProof/>
            <w:color w:val="auto"/>
          </w:rPr>
          <w:t>B1-1</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系统构成（如有）</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_Toc140048225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112</w:t>
        </w:r>
        <w:r w:rsidR="00BD2A79" w:rsidRPr="00996891">
          <w:rPr>
            <w:rFonts w:ascii="宋体" w:hAnsi="宋体"/>
            <w:noProof/>
            <w:webHidden/>
          </w:rPr>
          <w:fldChar w:fldCharType="end"/>
        </w:r>
      </w:hyperlink>
    </w:p>
    <w:p w14:paraId="6282EB9E" w14:textId="409AEE15" w:rsidR="00BD2A79" w:rsidRPr="00996891" w:rsidRDefault="00000000">
      <w:pPr>
        <w:pStyle w:val="TOC2"/>
        <w:tabs>
          <w:tab w:val="left" w:pos="1200"/>
          <w:tab w:val="right" w:leader="dot" w:pos="8630"/>
        </w:tabs>
        <w:ind w:left="420"/>
        <w:rPr>
          <w:rFonts w:ascii="宋体" w:hAnsi="宋体" w:cstheme="minorBidi"/>
          <w:noProof/>
          <w14:ligatures w14:val="standardContextual"/>
        </w:rPr>
      </w:pPr>
      <w:hyperlink w:anchor="_Toc140048226" w:history="1">
        <w:r w:rsidR="00BD2A79" w:rsidRPr="00996891">
          <w:rPr>
            <w:rStyle w:val="affff7"/>
            <w:rFonts w:ascii="宋体" w:hAnsi="宋体"/>
            <w:noProof/>
            <w:color w:val="auto"/>
          </w:rPr>
          <w:t>B1-2</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系统主要参数（如有）</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_Toc140048226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113</w:t>
        </w:r>
        <w:r w:rsidR="00BD2A79" w:rsidRPr="00996891">
          <w:rPr>
            <w:rFonts w:ascii="宋体" w:hAnsi="宋体"/>
            <w:noProof/>
            <w:webHidden/>
          </w:rPr>
          <w:fldChar w:fldCharType="end"/>
        </w:r>
      </w:hyperlink>
    </w:p>
    <w:p w14:paraId="5395E689" w14:textId="7B4EC358" w:rsidR="00BD2A79" w:rsidRPr="00996891" w:rsidRDefault="00000000">
      <w:pPr>
        <w:pStyle w:val="TOC2"/>
        <w:tabs>
          <w:tab w:val="left" w:pos="1200"/>
          <w:tab w:val="right" w:leader="dot" w:pos="8630"/>
        </w:tabs>
        <w:ind w:left="420"/>
        <w:rPr>
          <w:rFonts w:ascii="宋体" w:hAnsi="宋体" w:cstheme="minorBidi"/>
          <w:noProof/>
          <w14:ligatures w14:val="standardContextual"/>
        </w:rPr>
      </w:pPr>
      <w:hyperlink w:anchor="_Toc140048227" w:history="1">
        <w:r w:rsidR="00BD2A79" w:rsidRPr="00996891">
          <w:rPr>
            <w:rStyle w:val="affff7"/>
            <w:rFonts w:ascii="宋体" w:hAnsi="宋体"/>
            <w:noProof/>
            <w:color w:val="auto"/>
          </w:rPr>
          <w:t>B1-3</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技术建议书（如有）</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_Toc140048227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114</w:t>
        </w:r>
        <w:r w:rsidR="00BD2A79" w:rsidRPr="00996891">
          <w:rPr>
            <w:rFonts w:ascii="宋体" w:hAnsi="宋体"/>
            <w:noProof/>
            <w:webHidden/>
          </w:rPr>
          <w:fldChar w:fldCharType="end"/>
        </w:r>
      </w:hyperlink>
    </w:p>
    <w:p w14:paraId="38BA0351" w14:textId="47A2360B" w:rsidR="00BD2A79" w:rsidRPr="00996891" w:rsidRDefault="00000000">
      <w:pPr>
        <w:pStyle w:val="TOC2"/>
        <w:tabs>
          <w:tab w:val="left" w:pos="1000"/>
          <w:tab w:val="right" w:leader="dot" w:pos="8630"/>
        </w:tabs>
        <w:ind w:left="420"/>
        <w:rPr>
          <w:rFonts w:ascii="宋体" w:hAnsi="宋体" w:cstheme="minorBidi"/>
          <w:noProof/>
          <w14:ligatures w14:val="standardContextual"/>
        </w:rPr>
      </w:pPr>
      <w:hyperlink w:anchor="_Toc140048228" w:history="1">
        <w:r w:rsidR="00BD2A79" w:rsidRPr="00996891">
          <w:rPr>
            <w:rStyle w:val="affff7"/>
            <w:rFonts w:ascii="宋体" w:hAnsi="宋体"/>
            <w:noProof/>
            <w:color w:val="auto"/>
          </w:rPr>
          <w:t>B2</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投标货物清单</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_Toc140048228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115</w:t>
        </w:r>
        <w:r w:rsidR="00BD2A79" w:rsidRPr="00996891">
          <w:rPr>
            <w:rFonts w:ascii="宋体" w:hAnsi="宋体"/>
            <w:noProof/>
            <w:webHidden/>
          </w:rPr>
          <w:fldChar w:fldCharType="end"/>
        </w:r>
      </w:hyperlink>
    </w:p>
    <w:p w14:paraId="531E0355" w14:textId="60490F21" w:rsidR="00BD2A79" w:rsidRPr="00996891" w:rsidRDefault="00000000">
      <w:pPr>
        <w:pStyle w:val="TOC2"/>
        <w:tabs>
          <w:tab w:val="left" w:pos="1200"/>
          <w:tab w:val="right" w:leader="dot" w:pos="8630"/>
        </w:tabs>
        <w:ind w:left="420"/>
        <w:rPr>
          <w:rFonts w:ascii="宋体" w:hAnsi="宋体" w:cstheme="minorBidi"/>
          <w:noProof/>
          <w14:ligatures w14:val="standardContextual"/>
        </w:rPr>
      </w:pPr>
      <w:hyperlink w:anchor="_Toc140048229" w:history="1">
        <w:r w:rsidR="00BD2A79" w:rsidRPr="00996891">
          <w:rPr>
            <w:rStyle w:val="affff7"/>
            <w:rFonts w:ascii="宋体" w:hAnsi="宋体"/>
            <w:noProof/>
            <w:color w:val="auto"/>
          </w:rPr>
          <w:t>B2-1</w:t>
        </w:r>
        <w:r w:rsidR="00BD2A79" w:rsidRPr="00996891">
          <w:rPr>
            <w:rFonts w:ascii="宋体" w:hAnsi="宋体" w:cstheme="minorBidi"/>
            <w:noProof/>
            <w14:ligatures w14:val="standardContextual"/>
          </w:rPr>
          <w:tab/>
        </w:r>
        <w:r w:rsidR="00BD2A79" w:rsidRPr="00996891">
          <w:rPr>
            <w:rStyle w:val="affff7"/>
            <w:rFonts w:ascii="宋体" w:hAnsi="宋体"/>
            <w:noProof/>
            <w:color w:val="auto"/>
          </w:rPr>
          <w:t>设备明细表</w:t>
        </w:r>
        <w:r w:rsidR="00BD2A79" w:rsidRPr="00996891">
          <w:rPr>
            <w:rFonts w:ascii="宋体" w:hAnsi="宋体"/>
            <w:noProof/>
            <w:webHidden/>
          </w:rPr>
          <w:tab/>
        </w:r>
        <w:r w:rsidR="00BD2A79" w:rsidRPr="00996891">
          <w:rPr>
            <w:rFonts w:ascii="宋体" w:hAnsi="宋体"/>
            <w:noProof/>
            <w:webHidden/>
          </w:rPr>
          <w:fldChar w:fldCharType="begin"/>
        </w:r>
        <w:r w:rsidR="00BD2A79" w:rsidRPr="00996891">
          <w:rPr>
            <w:rFonts w:ascii="宋体" w:hAnsi="宋体"/>
            <w:noProof/>
            <w:webHidden/>
          </w:rPr>
          <w:instrText xml:space="preserve"> PAGEREF _Toc140048229 \h </w:instrText>
        </w:r>
        <w:r w:rsidR="00BD2A79" w:rsidRPr="00996891">
          <w:rPr>
            <w:rFonts w:ascii="宋体" w:hAnsi="宋体"/>
            <w:noProof/>
            <w:webHidden/>
          </w:rPr>
        </w:r>
        <w:r w:rsidR="00BD2A79" w:rsidRPr="00996891">
          <w:rPr>
            <w:rFonts w:ascii="宋体" w:hAnsi="宋体"/>
            <w:noProof/>
            <w:webHidden/>
          </w:rPr>
          <w:fldChar w:fldCharType="separate"/>
        </w:r>
        <w:r w:rsidR="0072383A">
          <w:rPr>
            <w:rFonts w:ascii="宋体" w:hAnsi="宋体"/>
            <w:noProof/>
            <w:webHidden/>
          </w:rPr>
          <w:t>116</w:t>
        </w:r>
        <w:r w:rsidR="00BD2A79" w:rsidRPr="00996891">
          <w:rPr>
            <w:rFonts w:ascii="宋体" w:hAnsi="宋体"/>
            <w:noProof/>
            <w:webHidden/>
          </w:rPr>
          <w:fldChar w:fldCharType="end"/>
        </w:r>
      </w:hyperlink>
    </w:p>
    <w:p w14:paraId="4172A39A" w14:textId="509C6C85"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30" w:history="1">
        <w:r w:rsidR="00BD2A79" w:rsidRPr="00996891">
          <w:rPr>
            <w:rStyle w:val="affff7"/>
            <w:noProof/>
            <w:color w:val="auto"/>
          </w:rPr>
          <w:t>B2-2</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备品备件</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_Toc140048230 \h </w:instrText>
        </w:r>
        <w:r w:rsidR="00BD2A79" w:rsidRPr="00996891">
          <w:rPr>
            <w:noProof/>
            <w:webHidden/>
          </w:rPr>
        </w:r>
        <w:r w:rsidR="00BD2A79" w:rsidRPr="00996891">
          <w:rPr>
            <w:noProof/>
            <w:webHidden/>
          </w:rPr>
          <w:fldChar w:fldCharType="separate"/>
        </w:r>
        <w:r w:rsidR="0072383A">
          <w:rPr>
            <w:noProof/>
            <w:webHidden/>
          </w:rPr>
          <w:t>117</w:t>
        </w:r>
        <w:r w:rsidR="00BD2A79" w:rsidRPr="00996891">
          <w:rPr>
            <w:noProof/>
            <w:webHidden/>
          </w:rPr>
          <w:fldChar w:fldCharType="end"/>
        </w:r>
      </w:hyperlink>
    </w:p>
    <w:p w14:paraId="65FB2EF9" w14:textId="31741EF5"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31" w:history="1">
        <w:r w:rsidR="00BD2A79" w:rsidRPr="00996891">
          <w:rPr>
            <w:rStyle w:val="affff7"/>
            <w:noProof/>
            <w:color w:val="auto"/>
          </w:rPr>
          <w:t>B2-3</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仪器仪表</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_Toc140048231 \h </w:instrText>
        </w:r>
        <w:r w:rsidR="00BD2A79" w:rsidRPr="00996891">
          <w:rPr>
            <w:noProof/>
            <w:webHidden/>
          </w:rPr>
        </w:r>
        <w:r w:rsidR="00BD2A79" w:rsidRPr="00996891">
          <w:rPr>
            <w:noProof/>
            <w:webHidden/>
          </w:rPr>
          <w:fldChar w:fldCharType="separate"/>
        </w:r>
        <w:r w:rsidR="0072383A">
          <w:rPr>
            <w:noProof/>
            <w:webHidden/>
          </w:rPr>
          <w:t>118</w:t>
        </w:r>
        <w:r w:rsidR="00BD2A79" w:rsidRPr="00996891">
          <w:rPr>
            <w:noProof/>
            <w:webHidden/>
          </w:rPr>
          <w:fldChar w:fldCharType="end"/>
        </w:r>
      </w:hyperlink>
    </w:p>
    <w:p w14:paraId="7045F31A" w14:textId="482ACAC7"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32" w:history="1">
        <w:r w:rsidR="00BD2A79" w:rsidRPr="00996891">
          <w:rPr>
            <w:rStyle w:val="affff7"/>
            <w:noProof/>
            <w:color w:val="auto"/>
          </w:rPr>
          <w:t>B2-4</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专用工具</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_Toc140048232 \h </w:instrText>
        </w:r>
        <w:r w:rsidR="00BD2A79" w:rsidRPr="00996891">
          <w:rPr>
            <w:noProof/>
            <w:webHidden/>
          </w:rPr>
        </w:r>
        <w:r w:rsidR="00BD2A79" w:rsidRPr="00996891">
          <w:rPr>
            <w:noProof/>
            <w:webHidden/>
          </w:rPr>
          <w:fldChar w:fldCharType="separate"/>
        </w:r>
        <w:r w:rsidR="0072383A">
          <w:rPr>
            <w:noProof/>
            <w:webHidden/>
          </w:rPr>
          <w:t>119</w:t>
        </w:r>
        <w:r w:rsidR="00BD2A79" w:rsidRPr="00996891">
          <w:rPr>
            <w:noProof/>
            <w:webHidden/>
          </w:rPr>
          <w:fldChar w:fldCharType="end"/>
        </w:r>
      </w:hyperlink>
    </w:p>
    <w:p w14:paraId="468C14D2" w14:textId="46F47317"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233" w:history="1">
        <w:r w:rsidR="00BD2A79" w:rsidRPr="00996891">
          <w:rPr>
            <w:rStyle w:val="affff7"/>
            <w:noProof/>
            <w:color w:val="auto"/>
          </w:rPr>
          <w:t xml:space="preserve">B3 </w:t>
        </w:r>
        <w:r w:rsidR="00BD2A79" w:rsidRPr="00996891">
          <w:rPr>
            <w:rStyle w:val="affff7"/>
            <w:noProof/>
            <w:color w:val="auto"/>
          </w:rPr>
          <w:t>投标货物声明</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_Toc140048233 \h </w:instrText>
        </w:r>
        <w:r w:rsidR="00BD2A79" w:rsidRPr="00996891">
          <w:rPr>
            <w:noProof/>
            <w:webHidden/>
          </w:rPr>
        </w:r>
        <w:r w:rsidR="00BD2A79" w:rsidRPr="00996891">
          <w:rPr>
            <w:noProof/>
            <w:webHidden/>
          </w:rPr>
          <w:fldChar w:fldCharType="separate"/>
        </w:r>
        <w:r w:rsidR="0072383A">
          <w:rPr>
            <w:noProof/>
            <w:webHidden/>
          </w:rPr>
          <w:t>120</w:t>
        </w:r>
        <w:r w:rsidR="00BD2A79" w:rsidRPr="00996891">
          <w:rPr>
            <w:noProof/>
            <w:webHidden/>
          </w:rPr>
          <w:fldChar w:fldCharType="end"/>
        </w:r>
      </w:hyperlink>
    </w:p>
    <w:p w14:paraId="0707972E" w14:textId="5887668A"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234" w:history="1">
        <w:r w:rsidR="00BD2A79" w:rsidRPr="00996891">
          <w:rPr>
            <w:rStyle w:val="affff7"/>
            <w:noProof/>
            <w:color w:val="auto"/>
          </w:rPr>
          <w:t xml:space="preserve">B3-1  </w:t>
        </w:r>
        <w:r w:rsidR="00BD2A79" w:rsidRPr="00996891">
          <w:rPr>
            <w:rStyle w:val="affff7"/>
            <w:noProof/>
            <w:color w:val="auto"/>
          </w:rPr>
          <w:t>自行生产制造货物清单</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_Toc140048234 \h </w:instrText>
        </w:r>
        <w:r w:rsidR="00BD2A79" w:rsidRPr="00996891">
          <w:rPr>
            <w:noProof/>
            <w:webHidden/>
          </w:rPr>
        </w:r>
        <w:r w:rsidR="00BD2A79" w:rsidRPr="00996891">
          <w:rPr>
            <w:noProof/>
            <w:webHidden/>
          </w:rPr>
          <w:fldChar w:fldCharType="separate"/>
        </w:r>
        <w:r w:rsidR="0072383A">
          <w:rPr>
            <w:noProof/>
            <w:webHidden/>
          </w:rPr>
          <w:t>121</w:t>
        </w:r>
        <w:r w:rsidR="00BD2A79" w:rsidRPr="00996891">
          <w:rPr>
            <w:noProof/>
            <w:webHidden/>
          </w:rPr>
          <w:fldChar w:fldCharType="end"/>
        </w:r>
      </w:hyperlink>
    </w:p>
    <w:p w14:paraId="493F7FD9" w14:textId="05A22521"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235" w:history="1">
        <w:r w:rsidR="00BD2A79" w:rsidRPr="00996891">
          <w:rPr>
            <w:rStyle w:val="affff7"/>
            <w:noProof/>
            <w:color w:val="auto"/>
          </w:rPr>
          <w:t xml:space="preserve">B3-2  </w:t>
        </w:r>
        <w:r w:rsidR="00BD2A79" w:rsidRPr="00996891">
          <w:rPr>
            <w:rStyle w:val="affff7"/>
            <w:noProof/>
            <w:color w:val="auto"/>
          </w:rPr>
          <w:t>拟外购货物品牌</w:t>
        </w:r>
        <w:r w:rsidR="00BD2A79" w:rsidRPr="00996891">
          <w:rPr>
            <w:rStyle w:val="affff7"/>
            <w:noProof/>
            <w:color w:val="auto"/>
          </w:rPr>
          <w:t>/</w:t>
        </w:r>
        <w:r w:rsidR="00BD2A79" w:rsidRPr="00996891">
          <w:rPr>
            <w:rStyle w:val="affff7"/>
            <w:noProof/>
            <w:color w:val="auto"/>
          </w:rPr>
          <w:t>制造商清单</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_Toc140048235 \h </w:instrText>
        </w:r>
        <w:r w:rsidR="00BD2A79" w:rsidRPr="00996891">
          <w:rPr>
            <w:noProof/>
            <w:webHidden/>
          </w:rPr>
        </w:r>
        <w:r w:rsidR="00BD2A79" w:rsidRPr="00996891">
          <w:rPr>
            <w:noProof/>
            <w:webHidden/>
          </w:rPr>
          <w:fldChar w:fldCharType="separate"/>
        </w:r>
        <w:r w:rsidR="0072383A">
          <w:rPr>
            <w:noProof/>
            <w:webHidden/>
          </w:rPr>
          <w:t>122</w:t>
        </w:r>
        <w:r w:rsidR="00BD2A79" w:rsidRPr="00996891">
          <w:rPr>
            <w:noProof/>
            <w:webHidden/>
          </w:rPr>
          <w:fldChar w:fldCharType="end"/>
        </w:r>
      </w:hyperlink>
    </w:p>
    <w:p w14:paraId="24189441" w14:textId="4C076081"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236" w:history="1">
        <w:r w:rsidR="00BD2A79" w:rsidRPr="00996891">
          <w:rPr>
            <w:rStyle w:val="affff7"/>
            <w:noProof/>
            <w:color w:val="auto"/>
          </w:rPr>
          <w:t>B4</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型式试验报告</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_Toc140048236 \h </w:instrText>
        </w:r>
        <w:r w:rsidR="00BD2A79" w:rsidRPr="00996891">
          <w:rPr>
            <w:noProof/>
            <w:webHidden/>
          </w:rPr>
        </w:r>
        <w:r w:rsidR="00BD2A79" w:rsidRPr="00996891">
          <w:rPr>
            <w:noProof/>
            <w:webHidden/>
          </w:rPr>
          <w:fldChar w:fldCharType="separate"/>
        </w:r>
        <w:r w:rsidR="0072383A">
          <w:rPr>
            <w:noProof/>
            <w:webHidden/>
          </w:rPr>
          <w:t>123</w:t>
        </w:r>
        <w:r w:rsidR="00BD2A79" w:rsidRPr="00996891">
          <w:rPr>
            <w:noProof/>
            <w:webHidden/>
          </w:rPr>
          <w:fldChar w:fldCharType="end"/>
        </w:r>
      </w:hyperlink>
    </w:p>
    <w:p w14:paraId="5DFC5515" w14:textId="02454AD3"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237" w:history="1">
        <w:r w:rsidR="00BD2A79" w:rsidRPr="00996891">
          <w:rPr>
            <w:rStyle w:val="affff7"/>
            <w:noProof/>
            <w:color w:val="auto"/>
          </w:rPr>
          <w:t>B5</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投标货物所需生产设备、测试仪器清单（如有）</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_Toc140048237 \h </w:instrText>
        </w:r>
        <w:r w:rsidR="00BD2A79" w:rsidRPr="00996891">
          <w:rPr>
            <w:noProof/>
            <w:webHidden/>
          </w:rPr>
        </w:r>
        <w:r w:rsidR="00BD2A79" w:rsidRPr="00996891">
          <w:rPr>
            <w:noProof/>
            <w:webHidden/>
          </w:rPr>
          <w:fldChar w:fldCharType="separate"/>
        </w:r>
        <w:r w:rsidR="0072383A">
          <w:rPr>
            <w:noProof/>
            <w:webHidden/>
          </w:rPr>
          <w:t>124</w:t>
        </w:r>
        <w:r w:rsidR="00BD2A79" w:rsidRPr="00996891">
          <w:rPr>
            <w:noProof/>
            <w:webHidden/>
          </w:rPr>
          <w:fldChar w:fldCharType="end"/>
        </w:r>
      </w:hyperlink>
    </w:p>
    <w:p w14:paraId="3458EDCE" w14:textId="319207FF"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238" w:history="1">
        <w:r w:rsidR="00BD2A79" w:rsidRPr="00996891">
          <w:rPr>
            <w:rStyle w:val="affff7"/>
            <w:noProof/>
            <w:color w:val="auto"/>
          </w:rPr>
          <w:t>B6</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计划采用的主要元器件</w:t>
        </w:r>
        <w:r w:rsidR="00BD2A79" w:rsidRPr="00996891">
          <w:rPr>
            <w:rStyle w:val="affff7"/>
            <w:noProof/>
            <w:color w:val="auto"/>
          </w:rPr>
          <w:t>/</w:t>
        </w:r>
        <w:r w:rsidR="00BD2A79" w:rsidRPr="00996891">
          <w:rPr>
            <w:rStyle w:val="affff7"/>
            <w:noProof/>
            <w:color w:val="auto"/>
          </w:rPr>
          <w:t>原材料清单（如有）</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_Toc140048238 \h </w:instrText>
        </w:r>
        <w:r w:rsidR="00BD2A79" w:rsidRPr="00996891">
          <w:rPr>
            <w:noProof/>
            <w:webHidden/>
          </w:rPr>
        </w:r>
        <w:r w:rsidR="00BD2A79" w:rsidRPr="00996891">
          <w:rPr>
            <w:noProof/>
            <w:webHidden/>
          </w:rPr>
          <w:fldChar w:fldCharType="separate"/>
        </w:r>
        <w:r w:rsidR="0072383A">
          <w:rPr>
            <w:noProof/>
            <w:webHidden/>
          </w:rPr>
          <w:t>125</w:t>
        </w:r>
        <w:r w:rsidR="00BD2A79" w:rsidRPr="00996891">
          <w:rPr>
            <w:noProof/>
            <w:webHidden/>
          </w:rPr>
          <w:fldChar w:fldCharType="end"/>
        </w:r>
      </w:hyperlink>
    </w:p>
    <w:p w14:paraId="52A7D63F" w14:textId="01AB2DDB" w:rsidR="00BD2A79" w:rsidRPr="00996891" w:rsidRDefault="00000000">
      <w:pPr>
        <w:pStyle w:val="TOC2"/>
        <w:tabs>
          <w:tab w:val="left" w:pos="1000"/>
          <w:tab w:val="right" w:leader="dot" w:pos="8630"/>
        </w:tabs>
        <w:ind w:left="420"/>
        <w:rPr>
          <w:rFonts w:asciiTheme="minorHAnsi" w:eastAsiaTheme="minorEastAsia" w:hAnsiTheme="minorHAnsi" w:cstheme="minorBidi"/>
          <w:noProof/>
          <w14:ligatures w14:val="standardContextual"/>
        </w:rPr>
      </w:pPr>
      <w:hyperlink w:anchor="_Toc140048239" w:history="1">
        <w:r w:rsidR="00BD2A79" w:rsidRPr="00996891">
          <w:rPr>
            <w:rStyle w:val="affff7"/>
            <w:noProof/>
            <w:color w:val="auto"/>
          </w:rPr>
          <w:t>B7</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项目执行计划</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_Toc140048239 \h </w:instrText>
        </w:r>
        <w:r w:rsidR="00BD2A79" w:rsidRPr="00996891">
          <w:rPr>
            <w:noProof/>
            <w:webHidden/>
          </w:rPr>
        </w:r>
        <w:r w:rsidR="00BD2A79" w:rsidRPr="00996891">
          <w:rPr>
            <w:noProof/>
            <w:webHidden/>
          </w:rPr>
          <w:fldChar w:fldCharType="separate"/>
        </w:r>
        <w:r w:rsidR="0072383A">
          <w:rPr>
            <w:noProof/>
            <w:webHidden/>
          </w:rPr>
          <w:t>126</w:t>
        </w:r>
        <w:r w:rsidR="00BD2A79" w:rsidRPr="00996891">
          <w:rPr>
            <w:noProof/>
            <w:webHidden/>
          </w:rPr>
          <w:fldChar w:fldCharType="end"/>
        </w:r>
      </w:hyperlink>
    </w:p>
    <w:p w14:paraId="0BD303A2" w14:textId="7CAD4B32"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240" w:history="1">
        <w:r w:rsidR="00BD2A79" w:rsidRPr="00996891">
          <w:rPr>
            <w:rStyle w:val="affff7"/>
            <w:noProof/>
            <w:color w:val="auto"/>
          </w:rPr>
          <w:t>B8</w:t>
        </w:r>
        <w:r w:rsidR="00BD2A79" w:rsidRPr="00996891">
          <w:rPr>
            <w:rStyle w:val="affff7"/>
            <w:noProof/>
            <w:color w:val="auto"/>
          </w:rPr>
          <w:t>检验、测试的建议书</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_Toc140048240 \h </w:instrText>
        </w:r>
        <w:r w:rsidR="00BD2A79" w:rsidRPr="00996891">
          <w:rPr>
            <w:noProof/>
            <w:webHidden/>
          </w:rPr>
        </w:r>
        <w:r w:rsidR="00BD2A79" w:rsidRPr="00996891">
          <w:rPr>
            <w:noProof/>
            <w:webHidden/>
          </w:rPr>
          <w:fldChar w:fldCharType="separate"/>
        </w:r>
        <w:r w:rsidR="0072383A">
          <w:rPr>
            <w:noProof/>
            <w:webHidden/>
          </w:rPr>
          <w:t>127</w:t>
        </w:r>
        <w:r w:rsidR="00BD2A79" w:rsidRPr="00996891">
          <w:rPr>
            <w:noProof/>
            <w:webHidden/>
          </w:rPr>
          <w:fldChar w:fldCharType="end"/>
        </w:r>
      </w:hyperlink>
    </w:p>
    <w:p w14:paraId="393F2209" w14:textId="423478FD"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241" w:history="1">
        <w:r w:rsidR="00BD2A79" w:rsidRPr="00996891">
          <w:rPr>
            <w:rStyle w:val="affff7"/>
            <w:noProof/>
            <w:color w:val="auto"/>
          </w:rPr>
          <w:t>B9</w:t>
        </w:r>
        <w:r w:rsidR="00BD2A79" w:rsidRPr="00996891">
          <w:rPr>
            <w:rStyle w:val="affff7"/>
            <w:noProof/>
            <w:color w:val="auto"/>
          </w:rPr>
          <w:t>项目管理和责任范围</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_Toc140048241 \h </w:instrText>
        </w:r>
        <w:r w:rsidR="00BD2A79" w:rsidRPr="00996891">
          <w:rPr>
            <w:noProof/>
            <w:webHidden/>
          </w:rPr>
        </w:r>
        <w:r w:rsidR="00BD2A79" w:rsidRPr="00996891">
          <w:rPr>
            <w:noProof/>
            <w:webHidden/>
          </w:rPr>
          <w:fldChar w:fldCharType="separate"/>
        </w:r>
        <w:r w:rsidR="0072383A">
          <w:rPr>
            <w:noProof/>
            <w:webHidden/>
          </w:rPr>
          <w:t>128</w:t>
        </w:r>
        <w:r w:rsidR="00BD2A79" w:rsidRPr="00996891">
          <w:rPr>
            <w:noProof/>
            <w:webHidden/>
          </w:rPr>
          <w:fldChar w:fldCharType="end"/>
        </w:r>
      </w:hyperlink>
    </w:p>
    <w:p w14:paraId="46099859" w14:textId="424BA978"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42" w:history="1">
        <w:r w:rsidR="00BD2A79" w:rsidRPr="00996891">
          <w:rPr>
            <w:rStyle w:val="affff7"/>
            <w:noProof/>
            <w:color w:val="auto"/>
          </w:rPr>
          <w:t>B9-1</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项目管理组织机构</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_Toc140048242 \h </w:instrText>
        </w:r>
        <w:r w:rsidR="00BD2A79" w:rsidRPr="00996891">
          <w:rPr>
            <w:noProof/>
            <w:webHidden/>
          </w:rPr>
        </w:r>
        <w:r w:rsidR="00BD2A79" w:rsidRPr="00996891">
          <w:rPr>
            <w:noProof/>
            <w:webHidden/>
          </w:rPr>
          <w:fldChar w:fldCharType="separate"/>
        </w:r>
        <w:r w:rsidR="0072383A">
          <w:rPr>
            <w:noProof/>
            <w:webHidden/>
          </w:rPr>
          <w:t>129</w:t>
        </w:r>
        <w:r w:rsidR="00BD2A79" w:rsidRPr="00996891">
          <w:rPr>
            <w:noProof/>
            <w:webHidden/>
          </w:rPr>
          <w:fldChar w:fldCharType="end"/>
        </w:r>
      </w:hyperlink>
    </w:p>
    <w:p w14:paraId="79266971" w14:textId="09B0FF46"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43" w:history="1">
        <w:r w:rsidR="00BD2A79" w:rsidRPr="00996891">
          <w:rPr>
            <w:rStyle w:val="affff7"/>
            <w:noProof/>
            <w:color w:val="auto"/>
          </w:rPr>
          <w:t>B9-2</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项目管理计划及工作内容</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_Toc140048243 \h </w:instrText>
        </w:r>
        <w:r w:rsidR="00BD2A79" w:rsidRPr="00996891">
          <w:rPr>
            <w:noProof/>
            <w:webHidden/>
          </w:rPr>
        </w:r>
        <w:r w:rsidR="00BD2A79" w:rsidRPr="00996891">
          <w:rPr>
            <w:noProof/>
            <w:webHidden/>
          </w:rPr>
          <w:fldChar w:fldCharType="separate"/>
        </w:r>
        <w:r w:rsidR="0072383A">
          <w:rPr>
            <w:noProof/>
            <w:webHidden/>
          </w:rPr>
          <w:t>129</w:t>
        </w:r>
        <w:r w:rsidR="00BD2A79" w:rsidRPr="00996891">
          <w:rPr>
            <w:noProof/>
            <w:webHidden/>
          </w:rPr>
          <w:fldChar w:fldCharType="end"/>
        </w:r>
      </w:hyperlink>
    </w:p>
    <w:p w14:paraId="51A80F75" w14:textId="6F4D220D"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44" w:history="1">
        <w:r w:rsidR="00BD2A79" w:rsidRPr="00996891">
          <w:rPr>
            <w:rStyle w:val="affff7"/>
            <w:noProof/>
            <w:color w:val="auto"/>
          </w:rPr>
          <w:t>B9-3</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责任范围</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_Toc140048244 \h </w:instrText>
        </w:r>
        <w:r w:rsidR="00BD2A79" w:rsidRPr="00996891">
          <w:rPr>
            <w:noProof/>
            <w:webHidden/>
          </w:rPr>
        </w:r>
        <w:r w:rsidR="00BD2A79" w:rsidRPr="00996891">
          <w:rPr>
            <w:noProof/>
            <w:webHidden/>
          </w:rPr>
          <w:fldChar w:fldCharType="separate"/>
        </w:r>
        <w:r w:rsidR="0072383A">
          <w:rPr>
            <w:noProof/>
            <w:webHidden/>
          </w:rPr>
          <w:t>129</w:t>
        </w:r>
        <w:r w:rsidR="00BD2A79" w:rsidRPr="00996891">
          <w:rPr>
            <w:noProof/>
            <w:webHidden/>
          </w:rPr>
          <w:fldChar w:fldCharType="end"/>
        </w:r>
      </w:hyperlink>
    </w:p>
    <w:p w14:paraId="3765DBA3" w14:textId="5928C961"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45" w:history="1">
        <w:r w:rsidR="00BD2A79" w:rsidRPr="00996891">
          <w:rPr>
            <w:rStyle w:val="affff7"/>
            <w:noProof/>
            <w:color w:val="auto"/>
          </w:rPr>
          <w:t>B10</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质量保证体系（如有）</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_Toc140048245 \h </w:instrText>
        </w:r>
        <w:r w:rsidR="00BD2A79" w:rsidRPr="00996891">
          <w:rPr>
            <w:noProof/>
            <w:webHidden/>
          </w:rPr>
        </w:r>
        <w:r w:rsidR="00BD2A79" w:rsidRPr="00996891">
          <w:rPr>
            <w:noProof/>
            <w:webHidden/>
          </w:rPr>
          <w:fldChar w:fldCharType="separate"/>
        </w:r>
        <w:r w:rsidR="0072383A">
          <w:rPr>
            <w:noProof/>
            <w:webHidden/>
          </w:rPr>
          <w:t>130</w:t>
        </w:r>
        <w:r w:rsidR="00BD2A79" w:rsidRPr="00996891">
          <w:rPr>
            <w:noProof/>
            <w:webHidden/>
          </w:rPr>
          <w:fldChar w:fldCharType="end"/>
        </w:r>
      </w:hyperlink>
    </w:p>
    <w:p w14:paraId="59A7D7C7" w14:textId="1D472917"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46" w:history="1">
        <w:r w:rsidR="00BD2A79" w:rsidRPr="00996891">
          <w:rPr>
            <w:rStyle w:val="affff7"/>
            <w:noProof/>
            <w:color w:val="auto"/>
          </w:rPr>
          <w:t>B11</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图纸、手册和技术文件</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_Toc140048246 \h </w:instrText>
        </w:r>
        <w:r w:rsidR="00BD2A79" w:rsidRPr="00996891">
          <w:rPr>
            <w:noProof/>
            <w:webHidden/>
          </w:rPr>
        </w:r>
        <w:r w:rsidR="00BD2A79" w:rsidRPr="00996891">
          <w:rPr>
            <w:noProof/>
            <w:webHidden/>
          </w:rPr>
          <w:fldChar w:fldCharType="separate"/>
        </w:r>
        <w:r w:rsidR="0072383A">
          <w:rPr>
            <w:noProof/>
            <w:webHidden/>
          </w:rPr>
          <w:t>131</w:t>
        </w:r>
        <w:r w:rsidR="00BD2A79" w:rsidRPr="00996891">
          <w:rPr>
            <w:noProof/>
            <w:webHidden/>
          </w:rPr>
          <w:fldChar w:fldCharType="end"/>
        </w:r>
      </w:hyperlink>
    </w:p>
    <w:p w14:paraId="170DC5C9" w14:textId="7410CF03"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47" w:history="1">
        <w:r w:rsidR="00BD2A79" w:rsidRPr="00996891">
          <w:rPr>
            <w:rStyle w:val="affff7"/>
            <w:noProof/>
            <w:color w:val="auto"/>
          </w:rPr>
          <w:t>B12</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培训建议书</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_Toc140048247 \h </w:instrText>
        </w:r>
        <w:r w:rsidR="00BD2A79" w:rsidRPr="00996891">
          <w:rPr>
            <w:noProof/>
            <w:webHidden/>
          </w:rPr>
        </w:r>
        <w:r w:rsidR="00BD2A79" w:rsidRPr="00996891">
          <w:rPr>
            <w:noProof/>
            <w:webHidden/>
          </w:rPr>
          <w:fldChar w:fldCharType="separate"/>
        </w:r>
        <w:r w:rsidR="0072383A">
          <w:rPr>
            <w:noProof/>
            <w:webHidden/>
          </w:rPr>
          <w:t>132</w:t>
        </w:r>
        <w:r w:rsidR="00BD2A79" w:rsidRPr="00996891">
          <w:rPr>
            <w:noProof/>
            <w:webHidden/>
          </w:rPr>
          <w:fldChar w:fldCharType="end"/>
        </w:r>
      </w:hyperlink>
    </w:p>
    <w:p w14:paraId="0669775B" w14:textId="6729B2FA"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48" w:history="1">
        <w:r w:rsidR="00BD2A79" w:rsidRPr="00996891">
          <w:rPr>
            <w:rStyle w:val="affff7"/>
            <w:noProof/>
            <w:color w:val="auto"/>
          </w:rPr>
          <w:t>B13</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设计联络建议书</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_Toc140048248 \h </w:instrText>
        </w:r>
        <w:r w:rsidR="00BD2A79" w:rsidRPr="00996891">
          <w:rPr>
            <w:noProof/>
            <w:webHidden/>
          </w:rPr>
        </w:r>
        <w:r w:rsidR="00BD2A79" w:rsidRPr="00996891">
          <w:rPr>
            <w:noProof/>
            <w:webHidden/>
          </w:rPr>
          <w:fldChar w:fldCharType="separate"/>
        </w:r>
        <w:r w:rsidR="0072383A">
          <w:rPr>
            <w:noProof/>
            <w:webHidden/>
          </w:rPr>
          <w:t>133</w:t>
        </w:r>
        <w:r w:rsidR="00BD2A79" w:rsidRPr="00996891">
          <w:rPr>
            <w:noProof/>
            <w:webHidden/>
          </w:rPr>
          <w:fldChar w:fldCharType="end"/>
        </w:r>
      </w:hyperlink>
    </w:p>
    <w:p w14:paraId="17148E8A" w14:textId="0CEF3A7D"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49" w:history="1">
        <w:r w:rsidR="00BD2A79" w:rsidRPr="00996891">
          <w:rPr>
            <w:rStyle w:val="affff7"/>
            <w:noProof/>
            <w:color w:val="auto"/>
          </w:rPr>
          <w:t>B14</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需业主提供的条件</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_Toc140048249 \h </w:instrText>
        </w:r>
        <w:r w:rsidR="00BD2A79" w:rsidRPr="00996891">
          <w:rPr>
            <w:noProof/>
            <w:webHidden/>
          </w:rPr>
        </w:r>
        <w:r w:rsidR="00BD2A79" w:rsidRPr="00996891">
          <w:rPr>
            <w:noProof/>
            <w:webHidden/>
          </w:rPr>
          <w:fldChar w:fldCharType="separate"/>
        </w:r>
        <w:r w:rsidR="0072383A">
          <w:rPr>
            <w:noProof/>
            <w:webHidden/>
          </w:rPr>
          <w:t>133</w:t>
        </w:r>
        <w:r w:rsidR="00BD2A79" w:rsidRPr="00996891">
          <w:rPr>
            <w:noProof/>
            <w:webHidden/>
          </w:rPr>
          <w:fldChar w:fldCharType="end"/>
        </w:r>
      </w:hyperlink>
    </w:p>
    <w:p w14:paraId="0AAD0B9E" w14:textId="2D0165B7"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50" w:history="1">
        <w:r w:rsidR="00BD2A79" w:rsidRPr="00996891">
          <w:rPr>
            <w:rStyle w:val="affff7"/>
            <w:noProof/>
            <w:color w:val="auto"/>
          </w:rPr>
          <w:t>B15</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业绩清单</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_Toc140048250 \h </w:instrText>
        </w:r>
        <w:r w:rsidR="00BD2A79" w:rsidRPr="00996891">
          <w:rPr>
            <w:noProof/>
            <w:webHidden/>
          </w:rPr>
        </w:r>
        <w:r w:rsidR="00BD2A79" w:rsidRPr="00996891">
          <w:rPr>
            <w:noProof/>
            <w:webHidden/>
          </w:rPr>
          <w:fldChar w:fldCharType="separate"/>
        </w:r>
        <w:r w:rsidR="0072383A">
          <w:rPr>
            <w:noProof/>
            <w:webHidden/>
          </w:rPr>
          <w:t>134</w:t>
        </w:r>
        <w:r w:rsidR="00BD2A79" w:rsidRPr="00996891">
          <w:rPr>
            <w:noProof/>
            <w:webHidden/>
          </w:rPr>
          <w:fldChar w:fldCharType="end"/>
        </w:r>
      </w:hyperlink>
    </w:p>
    <w:p w14:paraId="2BA36AD1" w14:textId="2804E1C9" w:rsidR="00BD2A79" w:rsidRPr="00996891" w:rsidRDefault="00000000">
      <w:pPr>
        <w:pStyle w:val="TOC2"/>
        <w:tabs>
          <w:tab w:val="left" w:pos="1200"/>
          <w:tab w:val="right" w:leader="dot" w:pos="8630"/>
        </w:tabs>
        <w:ind w:left="420"/>
        <w:rPr>
          <w:rFonts w:asciiTheme="minorHAnsi" w:eastAsiaTheme="minorEastAsia" w:hAnsiTheme="minorHAnsi" w:cstheme="minorBidi"/>
          <w:noProof/>
          <w14:ligatures w14:val="standardContextual"/>
        </w:rPr>
      </w:pPr>
      <w:hyperlink w:anchor="_Toc140048251" w:history="1">
        <w:r w:rsidR="00BD2A79" w:rsidRPr="00996891">
          <w:rPr>
            <w:rStyle w:val="affff7"/>
            <w:noProof/>
            <w:color w:val="auto"/>
          </w:rPr>
          <w:t>B16</w:t>
        </w:r>
        <w:r w:rsidR="00BD2A79" w:rsidRPr="00996891">
          <w:rPr>
            <w:rFonts w:asciiTheme="minorHAnsi" w:eastAsiaTheme="minorEastAsia" w:hAnsiTheme="minorHAnsi" w:cstheme="minorBidi"/>
            <w:noProof/>
            <w14:ligatures w14:val="standardContextual"/>
          </w:rPr>
          <w:tab/>
        </w:r>
        <w:r w:rsidR="00BD2A79" w:rsidRPr="00996891">
          <w:rPr>
            <w:rStyle w:val="affff7"/>
            <w:noProof/>
            <w:color w:val="auto"/>
          </w:rPr>
          <w:t>售后服务的承诺</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_Toc140048251 \h </w:instrText>
        </w:r>
        <w:r w:rsidR="00BD2A79" w:rsidRPr="00996891">
          <w:rPr>
            <w:noProof/>
            <w:webHidden/>
          </w:rPr>
        </w:r>
        <w:r w:rsidR="00BD2A79" w:rsidRPr="00996891">
          <w:rPr>
            <w:noProof/>
            <w:webHidden/>
          </w:rPr>
          <w:fldChar w:fldCharType="separate"/>
        </w:r>
        <w:r w:rsidR="0072383A">
          <w:rPr>
            <w:noProof/>
            <w:webHidden/>
          </w:rPr>
          <w:t>135</w:t>
        </w:r>
        <w:r w:rsidR="00BD2A79" w:rsidRPr="00996891">
          <w:rPr>
            <w:noProof/>
            <w:webHidden/>
          </w:rPr>
          <w:fldChar w:fldCharType="end"/>
        </w:r>
      </w:hyperlink>
    </w:p>
    <w:p w14:paraId="3745932B" w14:textId="3F662C46"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252" w:history="1">
        <w:r w:rsidR="00BD2A79" w:rsidRPr="00996891">
          <w:rPr>
            <w:rStyle w:val="affff7"/>
            <w:noProof/>
            <w:color w:val="auto"/>
          </w:rPr>
          <w:t>B17</w:t>
        </w:r>
        <w:r w:rsidR="00BD2A79" w:rsidRPr="00996891">
          <w:rPr>
            <w:rStyle w:val="affff7"/>
            <w:noProof/>
            <w:color w:val="auto"/>
          </w:rPr>
          <w:t>其它方案建议书</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_Toc140048252 \h </w:instrText>
        </w:r>
        <w:r w:rsidR="00BD2A79" w:rsidRPr="00996891">
          <w:rPr>
            <w:noProof/>
            <w:webHidden/>
          </w:rPr>
        </w:r>
        <w:r w:rsidR="00BD2A79" w:rsidRPr="00996891">
          <w:rPr>
            <w:noProof/>
            <w:webHidden/>
          </w:rPr>
          <w:fldChar w:fldCharType="separate"/>
        </w:r>
        <w:r w:rsidR="0072383A">
          <w:rPr>
            <w:noProof/>
            <w:webHidden/>
          </w:rPr>
          <w:t>136</w:t>
        </w:r>
        <w:r w:rsidR="00BD2A79" w:rsidRPr="00996891">
          <w:rPr>
            <w:noProof/>
            <w:webHidden/>
          </w:rPr>
          <w:fldChar w:fldCharType="end"/>
        </w:r>
      </w:hyperlink>
    </w:p>
    <w:p w14:paraId="032B97CA" w14:textId="75669642" w:rsidR="00BD2A79" w:rsidRPr="00996891" w:rsidRDefault="00000000">
      <w:pPr>
        <w:pStyle w:val="TOC2"/>
        <w:tabs>
          <w:tab w:val="right" w:leader="dot" w:pos="8630"/>
        </w:tabs>
        <w:ind w:left="420"/>
        <w:rPr>
          <w:rFonts w:asciiTheme="minorHAnsi" w:eastAsiaTheme="minorEastAsia" w:hAnsiTheme="minorHAnsi" w:cstheme="minorBidi"/>
          <w:noProof/>
          <w14:ligatures w14:val="standardContextual"/>
        </w:rPr>
      </w:pPr>
      <w:hyperlink w:anchor="_Toc140048253" w:history="1">
        <w:r w:rsidR="00BD2A79" w:rsidRPr="00996891">
          <w:rPr>
            <w:rStyle w:val="affff7"/>
            <w:noProof/>
            <w:color w:val="auto"/>
          </w:rPr>
          <w:t>B18</w:t>
        </w:r>
        <w:r w:rsidR="00BD2A79" w:rsidRPr="00996891">
          <w:rPr>
            <w:rStyle w:val="affff7"/>
            <w:noProof/>
            <w:color w:val="auto"/>
          </w:rPr>
          <w:t>根据评标办法技术部分需要提交的其他资料</w:t>
        </w:r>
        <w:r w:rsidR="00BD2A79" w:rsidRPr="00996891">
          <w:rPr>
            <w:noProof/>
            <w:webHidden/>
          </w:rPr>
          <w:tab/>
        </w:r>
        <w:r w:rsidR="00BD2A79" w:rsidRPr="00996891">
          <w:rPr>
            <w:noProof/>
            <w:webHidden/>
          </w:rPr>
          <w:fldChar w:fldCharType="begin"/>
        </w:r>
        <w:r w:rsidR="00BD2A79" w:rsidRPr="00996891">
          <w:rPr>
            <w:noProof/>
            <w:webHidden/>
          </w:rPr>
          <w:instrText xml:space="preserve"> PAGEREF _Toc140048253 \h </w:instrText>
        </w:r>
        <w:r w:rsidR="00BD2A79" w:rsidRPr="00996891">
          <w:rPr>
            <w:noProof/>
            <w:webHidden/>
          </w:rPr>
        </w:r>
        <w:r w:rsidR="00BD2A79" w:rsidRPr="00996891">
          <w:rPr>
            <w:noProof/>
            <w:webHidden/>
          </w:rPr>
          <w:fldChar w:fldCharType="separate"/>
        </w:r>
        <w:r w:rsidR="0072383A">
          <w:rPr>
            <w:noProof/>
            <w:webHidden/>
          </w:rPr>
          <w:t>136</w:t>
        </w:r>
        <w:r w:rsidR="00BD2A79" w:rsidRPr="00996891">
          <w:rPr>
            <w:noProof/>
            <w:webHidden/>
          </w:rPr>
          <w:fldChar w:fldCharType="end"/>
        </w:r>
      </w:hyperlink>
    </w:p>
    <w:p w14:paraId="10303CDA" w14:textId="3A6AD894" w:rsidR="008C316E" w:rsidRPr="00996891" w:rsidRDefault="0072383A">
      <w:pPr>
        <w:pStyle w:val="TOC1"/>
        <w:tabs>
          <w:tab w:val="right" w:leader="dot" w:pos="8640"/>
        </w:tabs>
      </w:pPr>
      <w:r w:rsidRPr="00996891">
        <w:rPr>
          <w:rFonts w:ascii="Times New Roman" w:hAnsi="Times New Roman"/>
        </w:rPr>
        <w:fldChar w:fldCharType="end"/>
      </w:r>
    </w:p>
    <w:p w14:paraId="259B2F78" w14:textId="77777777" w:rsidR="008C316E" w:rsidRPr="00996891" w:rsidRDefault="008C316E">
      <w:pPr>
        <w:rPr>
          <w:rFonts w:ascii="Times New Roman" w:hAnsi="Times New Roman"/>
        </w:rPr>
        <w:sectPr w:rsidR="008C316E" w:rsidRPr="00996891">
          <w:headerReference w:type="first" r:id="rId8"/>
          <w:footerReference w:type="first" r:id="rId9"/>
          <w:pgSz w:w="12240" w:h="15840"/>
          <w:pgMar w:top="1440" w:right="1800" w:bottom="1440" w:left="1800" w:header="720" w:footer="720" w:gutter="0"/>
          <w:pgNumType w:start="1"/>
          <w:cols w:space="720"/>
          <w:docGrid w:linePitch="285"/>
        </w:sectPr>
      </w:pPr>
    </w:p>
    <w:p w14:paraId="4D78D1E1" w14:textId="77777777" w:rsidR="008C316E" w:rsidRPr="00996891" w:rsidRDefault="0072383A">
      <w:pPr>
        <w:pStyle w:val="10"/>
        <w:jc w:val="center"/>
      </w:pPr>
      <w:bookmarkStart w:id="3" w:name="_Toc4464"/>
      <w:bookmarkStart w:id="4" w:name="_Toc20402"/>
      <w:bookmarkStart w:id="5" w:name="_Toc31930"/>
      <w:bookmarkStart w:id="6" w:name="_Toc19095"/>
      <w:bookmarkStart w:id="7" w:name="_Toc7360"/>
      <w:bookmarkStart w:id="8" w:name="_Toc16825"/>
      <w:bookmarkStart w:id="9" w:name="_Toc385701676"/>
      <w:bookmarkStart w:id="10" w:name="_Toc23084"/>
      <w:bookmarkStart w:id="11" w:name="_Toc41170890"/>
      <w:bookmarkStart w:id="12" w:name="_Toc11060"/>
      <w:bookmarkStart w:id="13" w:name="_Toc140048098"/>
      <w:r w:rsidRPr="00996891">
        <w:lastRenderedPageBreak/>
        <w:t>第一卷</w:t>
      </w:r>
      <w:bookmarkEnd w:id="3"/>
      <w:bookmarkEnd w:id="4"/>
      <w:bookmarkEnd w:id="5"/>
      <w:bookmarkEnd w:id="6"/>
      <w:bookmarkEnd w:id="7"/>
      <w:bookmarkEnd w:id="8"/>
      <w:bookmarkEnd w:id="9"/>
      <w:bookmarkEnd w:id="10"/>
      <w:bookmarkEnd w:id="11"/>
      <w:bookmarkEnd w:id="12"/>
      <w:bookmarkEnd w:id="13"/>
    </w:p>
    <w:p w14:paraId="2F1882ED" w14:textId="77777777" w:rsidR="008C316E" w:rsidRPr="00996891" w:rsidRDefault="008C316E">
      <w:pPr>
        <w:pStyle w:val="10"/>
        <w:jc w:val="center"/>
        <w:sectPr w:rsidR="008C316E" w:rsidRPr="00996891">
          <w:footerReference w:type="default" r:id="rId10"/>
          <w:pgSz w:w="12240" w:h="15840"/>
          <w:pgMar w:top="1440" w:right="1800" w:bottom="1440" w:left="1800" w:header="720" w:footer="720" w:gutter="0"/>
          <w:pgNumType w:start="1"/>
          <w:cols w:space="720"/>
          <w:docGrid w:linePitch="285"/>
        </w:sectPr>
      </w:pPr>
    </w:p>
    <w:p w14:paraId="5A637DEF" w14:textId="77777777" w:rsidR="008C316E" w:rsidRPr="00996891" w:rsidRDefault="0072383A">
      <w:pPr>
        <w:pStyle w:val="10"/>
        <w:spacing w:line="240" w:lineRule="auto"/>
        <w:jc w:val="center"/>
      </w:pPr>
      <w:bookmarkStart w:id="14" w:name="_Toc21188"/>
      <w:bookmarkStart w:id="15" w:name="_Toc41170891"/>
      <w:bookmarkStart w:id="16" w:name="_Toc349"/>
      <w:bookmarkStart w:id="17" w:name="_Toc6782"/>
      <w:bookmarkStart w:id="18" w:name="_Toc24879"/>
      <w:bookmarkStart w:id="19" w:name="_Toc20707"/>
      <w:bookmarkStart w:id="20" w:name="_Toc1382421886"/>
      <w:bookmarkStart w:id="21" w:name="_Toc1851"/>
      <w:bookmarkStart w:id="22" w:name="_Toc9431"/>
      <w:bookmarkStart w:id="23" w:name="_Toc22881"/>
      <w:bookmarkStart w:id="24" w:name="_Toc140048099"/>
      <w:r w:rsidRPr="00996891">
        <w:lastRenderedPageBreak/>
        <w:t>第一章招标公告</w:t>
      </w:r>
      <w:bookmarkEnd w:id="0"/>
      <w:bookmarkEnd w:id="1"/>
      <w:bookmarkEnd w:id="2"/>
      <w:bookmarkEnd w:id="14"/>
      <w:bookmarkEnd w:id="15"/>
      <w:bookmarkEnd w:id="16"/>
      <w:bookmarkEnd w:id="17"/>
      <w:bookmarkEnd w:id="18"/>
      <w:bookmarkEnd w:id="19"/>
      <w:bookmarkEnd w:id="20"/>
      <w:bookmarkEnd w:id="21"/>
      <w:bookmarkEnd w:id="22"/>
      <w:bookmarkEnd w:id="23"/>
      <w:bookmarkEnd w:id="24"/>
    </w:p>
    <w:p w14:paraId="35E330BD" w14:textId="77777777" w:rsidR="008C316E" w:rsidRPr="00996891" w:rsidRDefault="0072383A">
      <w:pPr>
        <w:jc w:val="center"/>
        <w:rPr>
          <w:i/>
          <w:sz w:val="44"/>
          <w:szCs w:val="44"/>
          <w:u w:val="single"/>
        </w:rPr>
      </w:pPr>
      <w:r w:rsidRPr="00996891">
        <w:rPr>
          <w:rFonts w:hint="eastAsia"/>
          <w:sz w:val="24"/>
          <w:szCs w:val="44"/>
          <w:u w:val="single"/>
        </w:rPr>
        <w:t>（另册）</w:t>
      </w:r>
    </w:p>
    <w:p w14:paraId="67D18040" w14:textId="77777777" w:rsidR="008C316E" w:rsidRPr="00996891" w:rsidRDefault="0072383A">
      <w:pPr>
        <w:widowControl/>
        <w:jc w:val="left"/>
        <w:rPr>
          <w:rFonts w:ascii="Times New Roman" w:hAnsi="Times New Roman"/>
          <w:b/>
          <w:kern w:val="44"/>
          <w:sz w:val="44"/>
          <w:szCs w:val="20"/>
        </w:rPr>
      </w:pPr>
      <w:r w:rsidRPr="00996891">
        <w:br w:type="page"/>
      </w:r>
    </w:p>
    <w:p w14:paraId="6B31FCED" w14:textId="77777777" w:rsidR="008C316E" w:rsidRPr="00996891" w:rsidRDefault="0072383A">
      <w:pPr>
        <w:pStyle w:val="10"/>
        <w:jc w:val="center"/>
      </w:pPr>
      <w:bookmarkStart w:id="25" w:name="_Toc21042"/>
      <w:bookmarkStart w:id="26" w:name="_Toc16976"/>
      <w:bookmarkStart w:id="27" w:name="_Toc24145"/>
      <w:bookmarkStart w:id="28" w:name="_Toc2625"/>
      <w:bookmarkStart w:id="29" w:name="_Toc17726"/>
      <w:bookmarkStart w:id="30" w:name="_Toc739061109"/>
      <w:bookmarkStart w:id="31" w:name="_Toc12671"/>
      <w:bookmarkStart w:id="32" w:name="_Toc41170892"/>
      <w:bookmarkStart w:id="33" w:name="_Toc20041"/>
      <w:bookmarkStart w:id="34" w:name="_Toc8537"/>
      <w:bookmarkStart w:id="35" w:name="_Toc140048100"/>
      <w:r w:rsidRPr="00996891">
        <w:lastRenderedPageBreak/>
        <w:t>第二章投标人须知</w:t>
      </w:r>
      <w:bookmarkEnd w:id="25"/>
      <w:bookmarkEnd w:id="26"/>
      <w:bookmarkEnd w:id="27"/>
      <w:bookmarkEnd w:id="28"/>
      <w:bookmarkEnd w:id="29"/>
      <w:bookmarkEnd w:id="30"/>
      <w:bookmarkEnd w:id="31"/>
      <w:bookmarkEnd w:id="32"/>
      <w:bookmarkEnd w:id="33"/>
      <w:bookmarkEnd w:id="34"/>
      <w:bookmarkEnd w:id="35"/>
    </w:p>
    <w:p w14:paraId="77C0FC97" w14:textId="77777777" w:rsidR="008C316E" w:rsidRPr="00996891" w:rsidRDefault="0072383A">
      <w:pPr>
        <w:pStyle w:val="20"/>
        <w:rPr>
          <w:rFonts w:ascii="Times New Roman" w:hAnsi="Times New Roman"/>
        </w:rPr>
      </w:pPr>
      <w:bookmarkStart w:id="36" w:name="_Toc17481"/>
      <w:bookmarkStart w:id="37" w:name="_Toc26864"/>
      <w:bookmarkStart w:id="38" w:name="_Toc354644715"/>
      <w:bookmarkStart w:id="39" w:name="_Toc29039"/>
      <w:bookmarkStart w:id="40" w:name="_Toc21915"/>
      <w:bookmarkStart w:id="41" w:name="_Toc1764"/>
      <w:bookmarkStart w:id="42" w:name="_Toc41170893"/>
      <w:bookmarkStart w:id="43" w:name="_Toc10863"/>
      <w:bookmarkStart w:id="44" w:name="_Toc15042"/>
      <w:bookmarkStart w:id="45" w:name="_Toc16745"/>
      <w:bookmarkStart w:id="46" w:name="_Toc140048101"/>
      <w:r w:rsidRPr="00996891">
        <w:rPr>
          <w:rFonts w:ascii="Times New Roman" w:hAnsi="Times New Roman"/>
        </w:rPr>
        <w:t>投标人须知前附表</w:t>
      </w:r>
      <w:bookmarkEnd w:id="36"/>
      <w:bookmarkEnd w:id="37"/>
      <w:bookmarkEnd w:id="38"/>
      <w:bookmarkEnd w:id="39"/>
      <w:bookmarkEnd w:id="40"/>
      <w:bookmarkEnd w:id="41"/>
      <w:bookmarkEnd w:id="42"/>
      <w:bookmarkEnd w:id="43"/>
      <w:bookmarkEnd w:id="44"/>
      <w:bookmarkEnd w:id="45"/>
      <w:bookmarkEnd w:id="46"/>
    </w:p>
    <w:tbl>
      <w:tblPr>
        <w:tblW w:w="9322" w:type="dxa"/>
        <w:tblLayout w:type="fixed"/>
        <w:tblLook w:val="04A0" w:firstRow="1" w:lastRow="0" w:firstColumn="1" w:lastColumn="0" w:noHBand="0" w:noVBand="1"/>
      </w:tblPr>
      <w:tblGrid>
        <w:gridCol w:w="1165"/>
        <w:gridCol w:w="3905"/>
        <w:gridCol w:w="4252"/>
      </w:tblGrid>
      <w:tr w:rsidR="00996891" w:rsidRPr="00996891" w14:paraId="19AAC069" w14:textId="77777777">
        <w:trPr>
          <w:tblHeader/>
        </w:trPr>
        <w:tc>
          <w:tcPr>
            <w:tcW w:w="1165" w:type="dxa"/>
            <w:tcBorders>
              <w:top w:val="single" w:sz="4" w:space="0" w:color="auto"/>
              <w:left w:val="single" w:sz="4" w:space="0" w:color="auto"/>
              <w:bottom w:val="single" w:sz="4" w:space="0" w:color="auto"/>
              <w:right w:val="single" w:sz="4" w:space="0" w:color="auto"/>
            </w:tcBorders>
            <w:vAlign w:val="center"/>
          </w:tcPr>
          <w:p w14:paraId="41A72DA8" w14:textId="77777777" w:rsidR="008C316E" w:rsidRPr="00996891" w:rsidRDefault="0072383A">
            <w:pPr>
              <w:spacing w:line="440" w:lineRule="exact"/>
              <w:jc w:val="center"/>
              <w:rPr>
                <w:rFonts w:ascii="Times New Roman" w:hAnsi="Times New Roman"/>
                <w:b/>
              </w:rPr>
            </w:pPr>
            <w:r w:rsidRPr="00996891">
              <w:rPr>
                <w:rFonts w:ascii="Times New Roman" w:hAnsi="Times New Roman"/>
                <w:b/>
              </w:rPr>
              <w:t>条款号</w:t>
            </w:r>
          </w:p>
        </w:tc>
        <w:tc>
          <w:tcPr>
            <w:tcW w:w="3905" w:type="dxa"/>
            <w:tcBorders>
              <w:top w:val="single" w:sz="4" w:space="0" w:color="auto"/>
              <w:left w:val="single" w:sz="4" w:space="0" w:color="auto"/>
              <w:bottom w:val="single" w:sz="4" w:space="0" w:color="auto"/>
              <w:right w:val="single" w:sz="4" w:space="0" w:color="auto"/>
            </w:tcBorders>
            <w:vAlign w:val="center"/>
          </w:tcPr>
          <w:p w14:paraId="458F6929" w14:textId="77777777" w:rsidR="008C316E" w:rsidRPr="00996891" w:rsidRDefault="0072383A">
            <w:pPr>
              <w:spacing w:line="440" w:lineRule="exact"/>
              <w:jc w:val="center"/>
              <w:rPr>
                <w:rFonts w:ascii="Times New Roman" w:hAnsi="Times New Roman"/>
                <w:b/>
              </w:rPr>
            </w:pPr>
            <w:r w:rsidRPr="00996891">
              <w:rPr>
                <w:rFonts w:ascii="Times New Roman" w:hAnsi="Times New Roman"/>
                <w:b/>
              </w:rPr>
              <w:t>条款名称</w:t>
            </w:r>
          </w:p>
        </w:tc>
        <w:tc>
          <w:tcPr>
            <w:tcW w:w="4252" w:type="dxa"/>
            <w:tcBorders>
              <w:top w:val="single" w:sz="4" w:space="0" w:color="auto"/>
              <w:left w:val="single" w:sz="4" w:space="0" w:color="auto"/>
              <w:bottom w:val="single" w:sz="4" w:space="0" w:color="auto"/>
              <w:right w:val="single" w:sz="4" w:space="0" w:color="auto"/>
            </w:tcBorders>
            <w:vAlign w:val="center"/>
          </w:tcPr>
          <w:p w14:paraId="29C22FA6" w14:textId="77777777" w:rsidR="008C316E" w:rsidRPr="00996891" w:rsidRDefault="0072383A">
            <w:pPr>
              <w:spacing w:line="440" w:lineRule="exact"/>
              <w:jc w:val="center"/>
              <w:rPr>
                <w:rFonts w:ascii="Times New Roman" w:hAnsi="Times New Roman"/>
                <w:b/>
              </w:rPr>
            </w:pPr>
            <w:r w:rsidRPr="00996891">
              <w:rPr>
                <w:rFonts w:ascii="Times New Roman" w:hAnsi="Times New Roman"/>
                <w:b/>
              </w:rPr>
              <w:t>编列内容</w:t>
            </w:r>
          </w:p>
        </w:tc>
      </w:tr>
      <w:tr w:rsidR="00996891" w:rsidRPr="00996891" w14:paraId="51589783" w14:textId="77777777">
        <w:tc>
          <w:tcPr>
            <w:tcW w:w="1165" w:type="dxa"/>
            <w:tcBorders>
              <w:top w:val="single" w:sz="4" w:space="0" w:color="auto"/>
              <w:left w:val="single" w:sz="4" w:space="0" w:color="auto"/>
              <w:bottom w:val="single" w:sz="4" w:space="0" w:color="auto"/>
              <w:right w:val="single" w:sz="4" w:space="0" w:color="auto"/>
            </w:tcBorders>
            <w:vAlign w:val="center"/>
          </w:tcPr>
          <w:p w14:paraId="46A42C19" w14:textId="77777777" w:rsidR="008C316E" w:rsidRPr="00996891" w:rsidRDefault="0072383A">
            <w:pPr>
              <w:spacing w:line="440" w:lineRule="exact"/>
              <w:jc w:val="center"/>
              <w:rPr>
                <w:rFonts w:ascii="Times New Roman" w:hAnsi="Times New Roman"/>
              </w:rPr>
            </w:pPr>
            <w:r w:rsidRPr="00996891">
              <w:rPr>
                <w:rFonts w:ascii="Times New Roman" w:hAnsi="Times New Roman"/>
              </w:rPr>
              <w:t>1.1.2</w:t>
            </w:r>
          </w:p>
        </w:tc>
        <w:tc>
          <w:tcPr>
            <w:tcW w:w="3905" w:type="dxa"/>
            <w:tcBorders>
              <w:top w:val="single" w:sz="4" w:space="0" w:color="auto"/>
              <w:left w:val="single" w:sz="4" w:space="0" w:color="auto"/>
              <w:bottom w:val="single" w:sz="4" w:space="0" w:color="auto"/>
              <w:right w:val="single" w:sz="4" w:space="0" w:color="auto"/>
            </w:tcBorders>
            <w:vAlign w:val="center"/>
          </w:tcPr>
          <w:p w14:paraId="233C9E84" w14:textId="77777777" w:rsidR="008C316E" w:rsidRPr="00996891" w:rsidRDefault="0072383A">
            <w:pPr>
              <w:spacing w:line="440" w:lineRule="exact"/>
              <w:jc w:val="center"/>
              <w:rPr>
                <w:rFonts w:ascii="Times New Roman" w:hAnsi="Times New Roman"/>
              </w:rPr>
            </w:pPr>
            <w:r w:rsidRPr="00996891">
              <w:rPr>
                <w:rFonts w:ascii="Times New Roman" w:hAnsi="Times New Roman"/>
              </w:rPr>
              <w:t>招标人</w:t>
            </w:r>
          </w:p>
        </w:tc>
        <w:tc>
          <w:tcPr>
            <w:tcW w:w="4252" w:type="dxa"/>
            <w:tcBorders>
              <w:top w:val="single" w:sz="4" w:space="0" w:color="auto"/>
              <w:left w:val="single" w:sz="4" w:space="0" w:color="auto"/>
              <w:bottom w:val="single" w:sz="4" w:space="0" w:color="auto"/>
              <w:right w:val="single" w:sz="4" w:space="0" w:color="auto"/>
            </w:tcBorders>
            <w:vAlign w:val="center"/>
          </w:tcPr>
          <w:p w14:paraId="6799E2DA" w14:textId="77777777" w:rsidR="008C316E" w:rsidRPr="00996891" w:rsidRDefault="0072383A">
            <w:pPr>
              <w:spacing w:line="440" w:lineRule="exact"/>
              <w:rPr>
                <w:rFonts w:ascii="Times New Roman" w:hAnsi="Times New Roman"/>
              </w:rPr>
            </w:pPr>
            <w:r w:rsidRPr="00996891">
              <w:rPr>
                <w:rFonts w:ascii="Times New Roman" w:hAnsi="Times New Roman"/>
              </w:rPr>
              <w:t>名称：</w:t>
            </w:r>
            <w:r w:rsidRPr="00996891">
              <w:rPr>
                <w:rFonts w:ascii="Times New Roman" w:hAnsi="Times New Roman" w:hint="eastAsia"/>
              </w:rPr>
              <w:t>东莞市轨道一号线建设发展有限公司</w:t>
            </w:r>
          </w:p>
          <w:p w14:paraId="15A0A82E" w14:textId="77777777" w:rsidR="008C316E" w:rsidRPr="00996891" w:rsidRDefault="0072383A">
            <w:pPr>
              <w:spacing w:line="440" w:lineRule="exact"/>
              <w:rPr>
                <w:rFonts w:ascii="Times New Roman" w:hAnsi="Times New Roman"/>
                <w:u w:val="single"/>
              </w:rPr>
            </w:pPr>
            <w:r w:rsidRPr="00996891">
              <w:rPr>
                <w:rFonts w:ascii="Times New Roman" w:hAnsi="Times New Roman"/>
              </w:rPr>
              <w:t>地址：</w:t>
            </w:r>
            <w:r w:rsidRPr="00996891">
              <w:rPr>
                <w:rFonts w:ascii="宋体" w:hAnsi="宋体" w:cs="宋体" w:hint="eastAsia"/>
                <w:szCs w:val="21"/>
                <w:u w:val="single"/>
              </w:rPr>
              <w:t>东莞市东城街道东城体育公园内</w:t>
            </w:r>
            <w:r w:rsidRPr="00996891">
              <w:rPr>
                <w:rFonts w:ascii="宋体" w:hAnsi="宋体"/>
                <w:szCs w:val="21"/>
                <w:u w:val="single"/>
              </w:rPr>
              <w:t xml:space="preserve"> </w:t>
            </w:r>
          </w:p>
          <w:p w14:paraId="4F609E2A" w14:textId="77777777" w:rsidR="008C316E" w:rsidRPr="00996891" w:rsidRDefault="0072383A">
            <w:pPr>
              <w:spacing w:line="440" w:lineRule="exact"/>
              <w:rPr>
                <w:rFonts w:ascii="Times New Roman" w:hAnsi="Times New Roman"/>
              </w:rPr>
            </w:pPr>
            <w:r w:rsidRPr="00996891">
              <w:rPr>
                <w:rFonts w:ascii="Times New Roman" w:hAnsi="Times New Roman"/>
              </w:rPr>
              <w:t>联系人：</w:t>
            </w:r>
            <w:r w:rsidRPr="00996891">
              <w:rPr>
                <w:rFonts w:ascii="Times New Roman" w:hAnsi="Times New Roman" w:hint="eastAsia"/>
              </w:rPr>
              <w:t xml:space="preserve"> </w:t>
            </w:r>
            <w:r w:rsidRPr="00996891">
              <w:rPr>
                <w:rFonts w:ascii="Times New Roman" w:hAnsi="Times New Roman" w:hint="eastAsia"/>
                <w:u w:val="single"/>
              </w:rPr>
              <w:t xml:space="preserve">  </w:t>
            </w:r>
            <w:r w:rsidRPr="00996891">
              <w:rPr>
                <w:rFonts w:ascii="宋体" w:hAnsi="宋体" w:hint="eastAsia"/>
                <w:szCs w:val="21"/>
                <w:u w:val="single"/>
              </w:rPr>
              <w:t>万</w:t>
            </w:r>
            <w:r w:rsidRPr="00996891">
              <w:rPr>
                <w:rFonts w:ascii="宋体" w:hAnsi="宋体"/>
                <w:szCs w:val="21"/>
                <w:u w:val="single"/>
              </w:rPr>
              <w:t>工</w:t>
            </w:r>
            <w:r w:rsidRPr="00996891">
              <w:rPr>
                <w:rFonts w:ascii="宋体" w:hAnsi="宋体" w:hint="eastAsia"/>
                <w:szCs w:val="21"/>
                <w:u w:val="single"/>
              </w:rPr>
              <w:t>、张工</w:t>
            </w:r>
            <w:r w:rsidRPr="00996891">
              <w:rPr>
                <w:rFonts w:ascii="Times New Roman" w:hAnsi="Times New Roman" w:hint="eastAsia"/>
                <w:u w:val="single"/>
              </w:rPr>
              <w:t xml:space="preserve">         </w:t>
            </w:r>
            <w:r w:rsidRPr="00996891">
              <w:rPr>
                <w:rFonts w:ascii="Times New Roman" w:hAnsi="Times New Roman" w:hint="eastAsia"/>
              </w:rPr>
              <w:t xml:space="preserve"> </w:t>
            </w:r>
          </w:p>
          <w:p w14:paraId="48A0869A" w14:textId="77777777" w:rsidR="008C316E" w:rsidRPr="00996891" w:rsidRDefault="0072383A">
            <w:pPr>
              <w:spacing w:line="440" w:lineRule="exact"/>
              <w:rPr>
                <w:rFonts w:ascii="Times New Roman" w:hAnsi="Times New Roman"/>
              </w:rPr>
            </w:pPr>
            <w:r w:rsidRPr="00996891">
              <w:rPr>
                <w:rFonts w:ascii="Times New Roman" w:hAnsi="Times New Roman"/>
              </w:rPr>
              <w:t>电话：</w:t>
            </w:r>
            <w:r w:rsidRPr="00996891">
              <w:rPr>
                <w:rFonts w:ascii="Times New Roman" w:hAnsi="Times New Roman" w:hint="eastAsia"/>
                <w:u w:val="single"/>
              </w:rPr>
              <w:t xml:space="preserve">  </w:t>
            </w:r>
            <w:r w:rsidRPr="00996891">
              <w:rPr>
                <w:rFonts w:ascii="宋体" w:hAnsi="宋体"/>
                <w:szCs w:val="21"/>
                <w:u w:val="single"/>
              </w:rPr>
              <w:t>0769-22083321</w:t>
            </w:r>
            <w:r w:rsidRPr="00996891">
              <w:rPr>
                <w:rFonts w:ascii="Times New Roman" w:hAnsi="Times New Roman" w:hint="eastAsia"/>
                <w:u w:val="single"/>
              </w:rPr>
              <w:t xml:space="preserve">     </w:t>
            </w:r>
          </w:p>
        </w:tc>
      </w:tr>
      <w:tr w:rsidR="00996891" w:rsidRPr="00996891" w14:paraId="3D4D5B26" w14:textId="77777777">
        <w:tc>
          <w:tcPr>
            <w:tcW w:w="1165" w:type="dxa"/>
            <w:tcBorders>
              <w:top w:val="single" w:sz="4" w:space="0" w:color="auto"/>
              <w:left w:val="single" w:sz="4" w:space="0" w:color="auto"/>
              <w:bottom w:val="single" w:sz="4" w:space="0" w:color="auto"/>
              <w:right w:val="single" w:sz="4" w:space="0" w:color="auto"/>
            </w:tcBorders>
            <w:vAlign w:val="center"/>
          </w:tcPr>
          <w:p w14:paraId="4EB96710" w14:textId="77777777" w:rsidR="008C316E" w:rsidRPr="00996891" w:rsidRDefault="0072383A">
            <w:pPr>
              <w:spacing w:line="440" w:lineRule="exact"/>
              <w:jc w:val="center"/>
              <w:rPr>
                <w:rFonts w:ascii="Times New Roman" w:hAnsi="Times New Roman"/>
              </w:rPr>
            </w:pPr>
            <w:r w:rsidRPr="00996891">
              <w:rPr>
                <w:rFonts w:ascii="Times New Roman" w:hAnsi="Times New Roman"/>
              </w:rPr>
              <w:t>1.1.3</w:t>
            </w:r>
          </w:p>
        </w:tc>
        <w:tc>
          <w:tcPr>
            <w:tcW w:w="3905" w:type="dxa"/>
            <w:tcBorders>
              <w:top w:val="single" w:sz="4" w:space="0" w:color="auto"/>
              <w:left w:val="single" w:sz="4" w:space="0" w:color="auto"/>
              <w:bottom w:val="single" w:sz="4" w:space="0" w:color="auto"/>
              <w:right w:val="single" w:sz="4" w:space="0" w:color="auto"/>
            </w:tcBorders>
            <w:vAlign w:val="center"/>
          </w:tcPr>
          <w:p w14:paraId="39B3AEEC" w14:textId="77777777" w:rsidR="008C316E" w:rsidRPr="00996891" w:rsidRDefault="0072383A">
            <w:pPr>
              <w:spacing w:line="440" w:lineRule="exact"/>
              <w:jc w:val="center"/>
              <w:rPr>
                <w:rFonts w:ascii="Times New Roman" w:hAnsi="Times New Roman"/>
              </w:rPr>
            </w:pPr>
            <w:r w:rsidRPr="00996891">
              <w:rPr>
                <w:rFonts w:ascii="Times New Roman" w:hAnsi="Times New Roman"/>
              </w:rPr>
              <w:t>招标代理机构</w:t>
            </w:r>
          </w:p>
        </w:tc>
        <w:tc>
          <w:tcPr>
            <w:tcW w:w="4252" w:type="dxa"/>
            <w:tcBorders>
              <w:top w:val="single" w:sz="4" w:space="0" w:color="auto"/>
              <w:left w:val="single" w:sz="4" w:space="0" w:color="auto"/>
              <w:bottom w:val="single" w:sz="4" w:space="0" w:color="auto"/>
              <w:right w:val="single" w:sz="4" w:space="0" w:color="auto"/>
            </w:tcBorders>
            <w:vAlign w:val="center"/>
          </w:tcPr>
          <w:p w14:paraId="3D4A72F8" w14:textId="77777777" w:rsidR="008C316E" w:rsidRPr="00996891" w:rsidRDefault="0072383A">
            <w:pPr>
              <w:spacing w:line="440" w:lineRule="exact"/>
              <w:rPr>
                <w:rFonts w:ascii="Times New Roman" w:hAnsi="Times New Roman"/>
                <w:u w:val="single"/>
              </w:rPr>
            </w:pPr>
            <w:r w:rsidRPr="00996891">
              <w:rPr>
                <w:rFonts w:ascii="Times New Roman" w:hAnsi="Times New Roman"/>
              </w:rPr>
              <w:t>名称：</w:t>
            </w:r>
            <w:r w:rsidRPr="00996891">
              <w:rPr>
                <w:rFonts w:ascii="Times New Roman" w:hAnsi="Times New Roman" w:hint="eastAsia"/>
                <w:u w:val="single"/>
              </w:rPr>
              <w:t>广东省机电设备招标中心有限公司</w:t>
            </w:r>
          </w:p>
          <w:p w14:paraId="6C2968C3" w14:textId="77777777" w:rsidR="008C316E" w:rsidRPr="00996891" w:rsidRDefault="0072383A">
            <w:pPr>
              <w:spacing w:line="440" w:lineRule="exact"/>
              <w:rPr>
                <w:rFonts w:ascii="Times New Roman" w:hAnsi="Times New Roman"/>
                <w:u w:val="single"/>
              </w:rPr>
            </w:pPr>
            <w:r w:rsidRPr="00996891">
              <w:rPr>
                <w:rFonts w:ascii="Times New Roman" w:hAnsi="Times New Roman"/>
              </w:rPr>
              <w:t>地址：</w:t>
            </w:r>
            <w:r w:rsidRPr="00996891">
              <w:rPr>
                <w:rFonts w:ascii="宋体" w:hAnsi="宋体" w:hint="eastAsia"/>
                <w:szCs w:val="21"/>
                <w:u w:val="single"/>
              </w:rPr>
              <w:t>东莞市东城街道东宝路124号智荟谷1号1栋2层218室</w:t>
            </w:r>
          </w:p>
          <w:p w14:paraId="0BA4E46C" w14:textId="77777777" w:rsidR="008C316E" w:rsidRPr="00996891" w:rsidRDefault="0072383A">
            <w:pPr>
              <w:spacing w:line="440" w:lineRule="exact"/>
              <w:rPr>
                <w:rFonts w:ascii="Times New Roman" w:hAnsi="Times New Roman"/>
                <w:u w:val="single"/>
              </w:rPr>
            </w:pPr>
            <w:r w:rsidRPr="00996891">
              <w:rPr>
                <w:rFonts w:ascii="Times New Roman" w:hAnsi="Times New Roman"/>
              </w:rPr>
              <w:t>联系人：</w:t>
            </w:r>
            <w:r w:rsidRPr="00996891">
              <w:rPr>
                <w:rFonts w:ascii="宋体" w:hAnsi="宋体" w:hint="eastAsia"/>
                <w:szCs w:val="21"/>
                <w:u w:val="single"/>
              </w:rPr>
              <w:t>孙工、何工</w:t>
            </w:r>
          </w:p>
          <w:p w14:paraId="4FDBC625" w14:textId="77777777" w:rsidR="008C316E" w:rsidRPr="00996891" w:rsidRDefault="0072383A">
            <w:pPr>
              <w:spacing w:line="440" w:lineRule="exact"/>
              <w:rPr>
                <w:rFonts w:ascii="Times New Roman" w:hAnsi="Times New Roman"/>
              </w:rPr>
            </w:pPr>
            <w:r w:rsidRPr="00996891">
              <w:rPr>
                <w:rFonts w:ascii="Times New Roman" w:hAnsi="Times New Roman"/>
              </w:rPr>
              <w:t>电话：</w:t>
            </w:r>
            <w:r w:rsidRPr="00996891">
              <w:rPr>
                <w:rFonts w:ascii="宋体" w:hAnsi="宋体" w:cs="宋体" w:hint="eastAsia"/>
                <w:u w:val="single"/>
              </w:rPr>
              <w:t>0769-88019080、88012468</w:t>
            </w:r>
          </w:p>
        </w:tc>
      </w:tr>
      <w:tr w:rsidR="00996891" w:rsidRPr="00996891" w14:paraId="4DEF9A39" w14:textId="77777777">
        <w:trPr>
          <w:trHeight w:val="1295"/>
        </w:trPr>
        <w:tc>
          <w:tcPr>
            <w:tcW w:w="1165" w:type="dxa"/>
            <w:tcBorders>
              <w:top w:val="single" w:sz="4" w:space="0" w:color="auto"/>
              <w:left w:val="single" w:sz="4" w:space="0" w:color="auto"/>
              <w:bottom w:val="single" w:sz="4" w:space="0" w:color="auto"/>
              <w:right w:val="single" w:sz="4" w:space="0" w:color="auto"/>
            </w:tcBorders>
            <w:vAlign w:val="center"/>
          </w:tcPr>
          <w:p w14:paraId="5BAE953F" w14:textId="77777777" w:rsidR="008C316E" w:rsidRPr="00996891" w:rsidRDefault="0072383A">
            <w:pPr>
              <w:spacing w:line="440" w:lineRule="exact"/>
              <w:jc w:val="center"/>
              <w:rPr>
                <w:rFonts w:ascii="Times New Roman" w:hAnsi="Times New Roman"/>
              </w:rPr>
            </w:pPr>
            <w:r w:rsidRPr="00996891">
              <w:rPr>
                <w:rFonts w:ascii="Times New Roman" w:hAnsi="Times New Roman"/>
              </w:rPr>
              <w:t>1.1.4</w:t>
            </w:r>
          </w:p>
        </w:tc>
        <w:tc>
          <w:tcPr>
            <w:tcW w:w="3905" w:type="dxa"/>
            <w:tcBorders>
              <w:top w:val="single" w:sz="4" w:space="0" w:color="auto"/>
              <w:left w:val="single" w:sz="4" w:space="0" w:color="auto"/>
              <w:bottom w:val="single" w:sz="4" w:space="0" w:color="auto"/>
              <w:right w:val="single" w:sz="4" w:space="0" w:color="auto"/>
            </w:tcBorders>
            <w:vAlign w:val="center"/>
          </w:tcPr>
          <w:p w14:paraId="53A086ED" w14:textId="77777777" w:rsidR="008C316E" w:rsidRPr="00996891" w:rsidRDefault="0072383A">
            <w:pPr>
              <w:spacing w:line="440" w:lineRule="exact"/>
              <w:jc w:val="center"/>
              <w:rPr>
                <w:rFonts w:ascii="Times New Roman" w:hAnsi="Times New Roman"/>
              </w:rPr>
            </w:pPr>
            <w:r w:rsidRPr="00996891">
              <w:rPr>
                <w:rFonts w:ascii="Times New Roman" w:hAnsi="Times New Roman"/>
              </w:rPr>
              <w:t>招标项目名称</w:t>
            </w:r>
          </w:p>
        </w:tc>
        <w:tc>
          <w:tcPr>
            <w:tcW w:w="4252" w:type="dxa"/>
            <w:tcBorders>
              <w:top w:val="single" w:sz="4" w:space="0" w:color="auto"/>
              <w:left w:val="single" w:sz="4" w:space="0" w:color="auto"/>
              <w:bottom w:val="single" w:sz="4" w:space="0" w:color="auto"/>
              <w:right w:val="single" w:sz="4" w:space="0" w:color="auto"/>
            </w:tcBorders>
            <w:vAlign w:val="center"/>
          </w:tcPr>
          <w:p w14:paraId="5065014C" w14:textId="77777777" w:rsidR="008C316E" w:rsidRPr="00996891" w:rsidRDefault="0072383A">
            <w:pPr>
              <w:spacing w:line="440" w:lineRule="exact"/>
              <w:rPr>
                <w:rFonts w:ascii="Times New Roman" w:hAnsi="Times New Roman"/>
              </w:rPr>
            </w:pPr>
            <w:r w:rsidRPr="00996891">
              <w:rPr>
                <w:rFonts w:ascii="Times New Roman" w:hAnsi="Times New Roman" w:hint="eastAsia"/>
                <w:u w:val="single"/>
              </w:rPr>
              <w:t>东莞市城市轨道交通</w:t>
            </w:r>
            <w:r w:rsidRPr="00996891">
              <w:rPr>
                <w:rFonts w:ascii="Times New Roman" w:hAnsi="Times New Roman" w:hint="eastAsia"/>
                <w:u w:val="single"/>
              </w:rPr>
              <w:t>1</w:t>
            </w:r>
            <w:r w:rsidRPr="00996891">
              <w:rPr>
                <w:rFonts w:ascii="Times New Roman" w:hAnsi="Times New Roman" w:hint="eastAsia"/>
                <w:u w:val="single"/>
              </w:rPr>
              <w:t>号线一期工程（</w:t>
            </w:r>
            <w:proofErr w:type="gramStart"/>
            <w:r w:rsidRPr="00996891">
              <w:rPr>
                <w:rFonts w:ascii="Times New Roman" w:hAnsi="Times New Roman" w:hint="eastAsia"/>
                <w:u w:val="single"/>
              </w:rPr>
              <w:t>望洪站</w:t>
            </w:r>
            <w:proofErr w:type="gramEnd"/>
            <w:r w:rsidRPr="00996891">
              <w:rPr>
                <w:rFonts w:ascii="Times New Roman" w:hAnsi="Times New Roman" w:hint="eastAsia"/>
                <w:u w:val="single"/>
              </w:rPr>
              <w:t>～黄江中心站段）站台</w:t>
            </w:r>
            <w:proofErr w:type="gramStart"/>
            <w:r w:rsidRPr="00996891">
              <w:rPr>
                <w:rFonts w:ascii="Times New Roman" w:hAnsi="Times New Roman" w:hint="eastAsia"/>
                <w:u w:val="single"/>
              </w:rPr>
              <w:t>门设备</w:t>
            </w:r>
            <w:proofErr w:type="gramEnd"/>
            <w:r w:rsidRPr="00996891">
              <w:rPr>
                <w:rFonts w:ascii="Times New Roman" w:hAnsi="Times New Roman" w:hint="eastAsia"/>
                <w:u w:val="single"/>
              </w:rPr>
              <w:t>采购及安装项目（</w:t>
            </w:r>
            <w:r w:rsidRPr="00996891">
              <w:rPr>
                <w:rFonts w:ascii="Times New Roman" w:hAnsi="Times New Roman" w:hint="eastAsia"/>
                <w:u w:val="single"/>
              </w:rPr>
              <w:t>1527</w:t>
            </w:r>
            <w:r w:rsidRPr="00996891">
              <w:rPr>
                <w:rFonts w:ascii="Times New Roman" w:hAnsi="Times New Roman" w:hint="eastAsia"/>
                <w:u w:val="single"/>
              </w:rPr>
              <w:t>标）</w:t>
            </w:r>
          </w:p>
        </w:tc>
      </w:tr>
      <w:tr w:rsidR="00996891" w:rsidRPr="00996891" w14:paraId="6418E538" w14:textId="77777777">
        <w:tc>
          <w:tcPr>
            <w:tcW w:w="1165" w:type="dxa"/>
            <w:tcBorders>
              <w:top w:val="single" w:sz="4" w:space="0" w:color="auto"/>
              <w:left w:val="single" w:sz="4" w:space="0" w:color="auto"/>
              <w:bottom w:val="single" w:sz="4" w:space="0" w:color="auto"/>
              <w:right w:val="single" w:sz="4" w:space="0" w:color="auto"/>
            </w:tcBorders>
            <w:vAlign w:val="center"/>
          </w:tcPr>
          <w:p w14:paraId="7BFC5FD5" w14:textId="77777777" w:rsidR="008C316E" w:rsidRPr="00996891" w:rsidRDefault="0072383A">
            <w:pPr>
              <w:spacing w:line="440" w:lineRule="exact"/>
              <w:jc w:val="center"/>
              <w:rPr>
                <w:rFonts w:ascii="Times New Roman" w:hAnsi="Times New Roman"/>
              </w:rPr>
            </w:pPr>
            <w:r w:rsidRPr="00996891">
              <w:rPr>
                <w:rFonts w:ascii="Times New Roman" w:hAnsi="Times New Roman"/>
              </w:rPr>
              <w:t>1.1.5</w:t>
            </w:r>
          </w:p>
        </w:tc>
        <w:tc>
          <w:tcPr>
            <w:tcW w:w="3905" w:type="dxa"/>
            <w:tcBorders>
              <w:top w:val="single" w:sz="4" w:space="0" w:color="auto"/>
              <w:left w:val="single" w:sz="4" w:space="0" w:color="auto"/>
              <w:bottom w:val="single" w:sz="4" w:space="0" w:color="auto"/>
              <w:right w:val="single" w:sz="4" w:space="0" w:color="auto"/>
            </w:tcBorders>
            <w:vAlign w:val="center"/>
          </w:tcPr>
          <w:p w14:paraId="1BF57A7F" w14:textId="77777777" w:rsidR="008C316E" w:rsidRPr="00996891" w:rsidRDefault="0072383A">
            <w:pPr>
              <w:spacing w:line="440" w:lineRule="exact"/>
              <w:jc w:val="center"/>
              <w:rPr>
                <w:rFonts w:ascii="Times New Roman" w:hAnsi="Times New Roman"/>
              </w:rPr>
            </w:pPr>
            <w:r w:rsidRPr="00996891">
              <w:rPr>
                <w:rFonts w:ascii="Times New Roman" w:hAnsi="Times New Roman"/>
              </w:rPr>
              <w:t>工程项目名称</w:t>
            </w:r>
          </w:p>
        </w:tc>
        <w:tc>
          <w:tcPr>
            <w:tcW w:w="4252" w:type="dxa"/>
            <w:tcBorders>
              <w:top w:val="single" w:sz="4" w:space="0" w:color="auto"/>
              <w:left w:val="single" w:sz="4" w:space="0" w:color="auto"/>
              <w:bottom w:val="single" w:sz="4" w:space="0" w:color="auto"/>
              <w:right w:val="single" w:sz="4" w:space="0" w:color="auto"/>
            </w:tcBorders>
            <w:vAlign w:val="center"/>
          </w:tcPr>
          <w:p w14:paraId="33692764" w14:textId="77777777" w:rsidR="008C316E" w:rsidRPr="00996891" w:rsidRDefault="0072383A">
            <w:pPr>
              <w:spacing w:line="440" w:lineRule="exact"/>
              <w:rPr>
                <w:rFonts w:ascii="Times New Roman" w:hAnsi="Times New Roman"/>
              </w:rPr>
            </w:pPr>
            <w:r w:rsidRPr="00996891">
              <w:rPr>
                <w:rFonts w:hint="eastAsia"/>
                <w:u w:val="single"/>
              </w:rPr>
              <w:t>东莞市城市轨道交通</w:t>
            </w:r>
            <w:r w:rsidRPr="00996891">
              <w:rPr>
                <w:rFonts w:hint="eastAsia"/>
                <w:u w:val="single"/>
              </w:rPr>
              <w:t>1</w:t>
            </w:r>
            <w:r w:rsidRPr="00996891">
              <w:rPr>
                <w:rFonts w:hint="eastAsia"/>
                <w:u w:val="single"/>
              </w:rPr>
              <w:t>号线一期工程（</w:t>
            </w:r>
            <w:proofErr w:type="gramStart"/>
            <w:r w:rsidRPr="00996891">
              <w:rPr>
                <w:rFonts w:hint="eastAsia"/>
                <w:u w:val="single"/>
              </w:rPr>
              <w:t>望洪站</w:t>
            </w:r>
            <w:proofErr w:type="gramEnd"/>
            <w:r w:rsidRPr="00996891">
              <w:rPr>
                <w:rFonts w:hint="eastAsia"/>
                <w:u w:val="single"/>
              </w:rPr>
              <w:t>～黄江中心站段）</w:t>
            </w:r>
          </w:p>
        </w:tc>
      </w:tr>
      <w:tr w:rsidR="00996891" w:rsidRPr="00996891" w14:paraId="02BCC33F" w14:textId="77777777">
        <w:tc>
          <w:tcPr>
            <w:tcW w:w="1165" w:type="dxa"/>
            <w:tcBorders>
              <w:top w:val="single" w:sz="4" w:space="0" w:color="auto"/>
              <w:left w:val="single" w:sz="4" w:space="0" w:color="auto"/>
              <w:bottom w:val="single" w:sz="4" w:space="0" w:color="auto"/>
              <w:right w:val="single" w:sz="4" w:space="0" w:color="auto"/>
            </w:tcBorders>
            <w:vAlign w:val="center"/>
          </w:tcPr>
          <w:p w14:paraId="2A1E7088" w14:textId="77777777" w:rsidR="008C316E" w:rsidRPr="00996891" w:rsidRDefault="0072383A">
            <w:pPr>
              <w:spacing w:line="440" w:lineRule="exact"/>
              <w:jc w:val="center"/>
              <w:rPr>
                <w:rFonts w:ascii="Times New Roman" w:hAnsi="Times New Roman"/>
              </w:rPr>
            </w:pPr>
            <w:r w:rsidRPr="00996891">
              <w:rPr>
                <w:rFonts w:ascii="Times New Roman" w:hAnsi="Times New Roman"/>
              </w:rPr>
              <w:t>1.2.1</w:t>
            </w:r>
          </w:p>
        </w:tc>
        <w:tc>
          <w:tcPr>
            <w:tcW w:w="3905" w:type="dxa"/>
            <w:tcBorders>
              <w:top w:val="single" w:sz="4" w:space="0" w:color="auto"/>
              <w:left w:val="single" w:sz="4" w:space="0" w:color="auto"/>
              <w:bottom w:val="single" w:sz="4" w:space="0" w:color="auto"/>
              <w:right w:val="single" w:sz="4" w:space="0" w:color="auto"/>
            </w:tcBorders>
            <w:vAlign w:val="center"/>
          </w:tcPr>
          <w:p w14:paraId="6CCFED6A" w14:textId="77777777" w:rsidR="008C316E" w:rsidRPr="00996891" w:rsidRDefault="0072383A">
            <w:pPr>
              <w:spacing w:line="440" w:lineRule="exact"/>
              <w:jc w:val="center"/>
              <w:rPr>
                <w:rFonts w:ascii="Times New Roman" w:hAnsi="Times New Roman"/>
              </w:rPr>
            </w:pPr>
            <w:r w:rsidRPr="00996891">
              <w:rPr>
                <w:rFonts w:ascii="Times New Roman" w:hAnsi="Times New Roman"/>
              </w:rPr>
              <w:t>资金来源</w:t>
            </w:r>
            <w:r w:rsidRPr="00996891">
              <w:rPr>
                <w:rFonts w:ascii="Times New Roman" w:hAnsi="Times New Roman" w:hint="eastAsia"/>
              </w:rPr>
              <w:t>及比例</w:t>
            </w:r>
          </w:p>
        </w:tc>
        <w:tc>
          <w:tcPr>
            <w:tcW w:w="4252" w:type="dxa"/>
            <w:tcBorders>
              <w:top w:val="single" w:sz="4" w:space="0" w:color="auto"/>
              <w:left w:val="single" w:sz="4" w:space="0" w:color="auto"/>
              <w:bottom w:val="single" w:sz="4" w:space="0" w:color="auto"/>
              <w:right w:val="single" w:sz="4" w:space="0" w:color="auto"/>
            </w:tcBorders>
            <w:vAlign w:val="center"/>
          </w:tcPr>
          <w:p w14:paraId="7FD3FDCE" w14:textId="77777777" w:rsidR="008C316E" w:rsidRPr="00996891" w:rsidRDefault="0072383A">
            <w:pPr>
              <w:spacing w:line="440" w:lineRule="exact"/>
              <w:rPr>
                <w:rFonts w:ascii="Times New Roman" w:hAnsi="Times New Roman"/>
              </w:rPr>
            </w:pPr>
            <w:r w:rsidRPr="00996891">
              <w:rPr>
                <w:rFonts w:ascii="Times New Roman" w:hAnsi="Times New Roman" w:hint="eastAsia"/>
              </w:rPr>
              <w:t>详见招标公告</w:t>
            </w:r>
          </w:p>
        </w:tc>
      </w:tr>
      <w:tr w:rsidR="00996891" w:rsidRPr="00996891" w14:paraId="25B895BF" w14:textId="77777777">
        <w:tc>
          <w:tcPr>
            <w:tcW w:w="1165" w:type="dxa"/>
            <w:tcBorders>
              <w:top w:val="single" w:sz="4" w:space="0" w:color="auto"/>
              <w:left w:val="single" w:sz="4" w:space="0" w:color="auto"/>
              <w:bottom w:val="single" w:sz="4" w:space="0" w:color="auto"/>
              <w:right w:val="single" w:sz="4" w:space="0" w:color="auto"/>
            </w:tcBorders>
            <w:vAlign w:val="center"/>
          </w:tcPr>
          <w:p w14:paraId="1E9B01A9" w14:textId="77777777" w:rsidR="008C316E" w:rsidRPr="00996891" w:rsidRDefault="0072383A">
            <w:pPr>
              <w:spacing w:line="440" w:lineRule="exact"/>
              <w:jc w:val="center"/>
              <w:rPr>
                <w:rFonts w:ascii="Times New Roman" w:hAnsi="Times New Roman"/>
              </w:rPr>
            </w:pPr>
            <w:r w:rsidRPr="00996891">
              <w:rPr>
                <w:rFonts w:ascii="Times New Roman" w:hAnsi="Times New Roman"/>
              </w:rPr>
              <w:t>1.2.2</w:t>
            </w:r>
          </w:p>
        </w:tc>
        <w:tc>
          <w:tcPr>
            <w:tcW w:w="3905" w:type="dxa"/>
            <w:tcBorders>
              <w:top w:val="single" w:sz="4" w:space="0" w:color="auto"/>
              <w:left w:val="single" w:sz="4" w:space="0" w:color="auto"/>
              <w:bottom w:val="single" w:sz="4" w:space="0" w:color="auto"/>
              <w:right w:val="single" w:sz="4" w:space="0" w:color="auto"/>
            </w:tcBorders>
            <w:vAlign w:val="center"/>
          </w:tcPr>
          <w:p w14:paraId="3B9B6599" w14:textId="77777777" w:rsidR="008C316E" w:rsidRPr="00996891" w:rsidRDefault="0072383A">
            <w:pPr>
              <w:spacing w:line="440" w:lineRule="exact"/>
              <w:jc w:val="center"/>
              <w:rPr>
                <w:rFonts w:ascii="Times New Roman" w:hAnsi="Times New Roman"/>
              </w:rPr>
            </w:pPr>
            <w:r w:rsidRPr="00996891">
              <w:rPr>
                <w:rFonts w:ascii="Times New Roman" w:hAnsi="Times New Roman"/>
              </w:rPr>
              <w:t>资金落实情况</w:t>
            </w:r>
          </w:p>
        </w:tc>
        <w:tc>
          <w:tcPr>
            <w:tcW w:w="4252" w:type="dxa"/>
            <w:tcBorders>
              <w:top w:val="single" w:sz="4" w:space="0" w:color="auto"/>
              <w:left w:val="single" w:sz="4" w:space="0" w:color="auto"/>
              <w:bottom w:val="single" w:sz="4" w:space="0" w:color="auto"/>
              <w:right w:val="single" w:sz="4" w:space="0" w:color="auto"/>
            </w:tcBorders>
            <w:vAlign w:val="center"/>
          </w:tcPr>
          <w:p w14:paraId="539567B6" w14:textId="77777777" w:rsidR="008C316E" w:rsidRPr="00996891" w:rsidRDefault="0072383A">
            <w:pPr>
              <w:spacing w:line="440" w:lineRule="exact"/>
              <w:rPr>
                <w:rFonts w:ascii="Times New Roman" w:hAnsi="Times New Roman"/>
              </w:rPr>
            </w:pPr>
            <w:r w:rsidRPr="00996891">
              <w:rPr>
                <w:rFonts w:ascii="Times New Roman" w:hAnsi="Times New Roman" w:hint="eastAsia"/>
              </w:rPr>
              <w:t>资金已落实</w:t>
            </w:r>
          </w:p>
        </w:tc>
      </w:tr>
      <w:tr w:rsidR="00996891" w:rsidRPr="00996891" w14:paraId="377F78DB" w14:textId="77777777">
        <w:tc>
          <w:tcPr>
            <w:tcW w:w="1165" w:type="dxa"/>
            <w:tcBorders>
              <w:top w:val="single" w:sz="4" w:space="0" w:color="auto"/>
              <w:left w:val="single" w:sz="4" w:space="0" w:color="auto"/>
              <w:bottom w:val="single" w:sz="4" w:space="0" w:color="auto"/>
              <w:right w:val="single" w:sz="4" w:space="0" w:color="auto"/>
            </w:tcBorders>
            <w:vAlign w:val="center"/>
          </w:tcPr>
          <w:p w14:paraId="3555980E" w14:textId="77777777" w:rsidR="008C316E" w:rsidRPr="00996891" w:rsidRDefault="0072383A">
            <w:pPr>
              <w:spacing w:line="440" w:lineRule="exact"/>
              <w:jc w:val="center"/>
              <w:rPr>
                <w:rFonts w:ascii="Times New Roman" w:hAnsi="Times New Roman"/>
              </w:rPr>
            </w:pPr>
            <w:r w:rsidRPr="00996891">
              <w:rPr>
                <w:rFonts w:ascii="Times New Roman" w:hAnsi="Times New Roman"/>
              </w:rPr>
              <w:t>1.3.1</w:t>
            </w:r>
          </w:p>
        </w:tc>
        <w:tc>
          <w:tcPr>
            <w:tcW w:w="3905" w:type="dxa"/>
            <w:tcBorders>
              <w:top w:val="single" w:sz="4" w:space="0" w:color="auto"/>
              <w:left w:val="single" w:sz="4" w:space="0" w:color="auto"/>
              <w:bottom w:val="single" w:sz="4" w:space="0" w:color="auto"/>
              <w:right w:val="single" w:sz="4" w:space="0" w:color="auto"/>
            </w:tcBorders>
            <w:vAlign w:val="center"/>
          </w:tcPr>
          <w:p w14:paraId="2FB7187E" w14:textId="77777777" w:rsidR="008C316E" w:rsidRPr="00996891" w:rsidRDefault="0072383A">
            <w:pPr>
              <w:spacing w:line="440" w:lineRule="exact"/>
              <w:jc w:val="center"/>
              <w:rPr>
                <w:rFonts w:ascii="Times New Roman" w:hAnsi="Times New Roman"/>
              </w:rPr>
            </w:pPr>
            <w:r w:rsidRPr="00996891">
              <w:rPr>
                <w:rFonts w:ascii="Times New Roman" w:hAnsi="Times New Roman"/>
              </w:rPr>
              <w:t>招标范围</w:t>
            </w:r>
          </w:p>
        </w:tc>
        <w:tc>
          <w:tcPr>
            <w:tcW w:w="4252" w:type="dxa"/>
            <w:tcBorders>
              <w:top w:val="single" w:sz="4" w:space="0" w:color="auto"/>
              <w:left w:val="single" w:sz="4" w:space="0" w:color="auto"/>
              <w:bottom w:val="single" w:sz="4" w:space="0" w:color="auto"/>
              <w:right w:val="single" w:sz="4" w:space="0" w:color="auto"/>
            </w:tcBorders>
            <w:vAlign w:val="center"/>
          </w:tcPr>
          <w:p w14:paraId="1E337796" w14:textId="77777777" w:rsidR="008C316E" w:rsidRPr="00996891" w:rsidRDefault="0072383A">
            <w:pPr>
              <w:spacing w:line="440" w:lineRule="exact"/>
              <w:rPr>
                <w:rFonts w:ascii="Times New Roman" w:hAnsi="Times New Roman"/>
              </w:rPr>
            </w:pPr>
            <w:r w:rsidRPr="00996891">
              <w:rPr>
                <w:rFonts w:ascii="Times New Roman" w:hAnsi="Times New Roman" w:hint="eastAsia"/>
              </w:rPr>
              <w:t>详见招标公告</w:t>
            </w:r>
          </w:p>
        </w:tc>
      </w:tr>
      <w:tr w:rsidR="00996891" w:rsidRPr="00996891" w14:paraId="0AC72366" w14:textId="77777777">
        <w:tc>
          <w:tcPr>
            <w:tcW w:w="1165" w:type="dxa"/>
            <w:tcBorders>
              <w:top w:val="single" w:sz="4" w:space="0" w:color="auto"/>
              <w:left w:val="single" w:sz="4" w:space="0" w:color="auto"/>
              <w:bottom w:val="single" w:sz="4" w:space="0" w:color="auto"/>
              <w:right w:val="single" w:sz="4" w:space="0" w:color="auto"/>
            </w:tcBorders>
            <w:vAlign w:val="center"/>
          </w:tcPr>
          <w:p w14:paraId="304C285A" w14:textId="77777777" w:rsidR="008C316E" w:rsidRPr="00996891" w:rsidRDefault="0072383A">
            <w:pPr>
              <w:spacing w:line="440" w:lineRule="exact"/>
              <w:jc w:val="center"/>
              <w:rPr>
                <w:rFonts w:ascii="Times New Roman" w:hAnsi="Times New Roman"/>
              </w:rPr>
            </w:pPr>
            <w:r w:rsidRPr="00996891">
              <w:rPr>
                <w:rFonts w:ascii="Times New Roman" w:hAnsi="Times New Roman"/>
              </w:rPr>
              <w:t>1.3.2</w:t>
            </w:r>
          </w:p>
        </w:tc>
        <w:tc>
          <w:tcPr>
            <w:tcW w:w="3905" w:type="dxa"/>
            <w:tcBorders>
              <w:top w:val="single" w:sz="4" w:space="0" w:color="auto"/>
              <w:left w:val="single" w:sz="4" w:space="0" w:color="auto"/>
              <w:bottom w:val="single" w:sz="4" w:space="0" w:color="auto"/>
              <w:right w:val="single" w:sz="4" w:space="0" w:color="auto"/>
            </w:tcBorders>
            <w:vAlign w:val="center"/>
          </w:tcPr>
          <w:p w14:paraId="74B4C069" w14:textId="77777777" w:rsidR="008C316E" w:rsidRPr="00996891" w:rsidRDefault="0072383A">
            <w:pPr>
              <w:spacing w:line="440" w:lineRule="exact"/>
              <w:jc w:val="center"/>
              <w:rPr>
                <w:rFonts w:ascii="Times New Roman" w:hAnsi="Times New Roman"/>
              </w:rPr>
            </w:pPr>
            <w:r w:rsidRPr="00996891">
              <w:rPr>
                <w:rFonts w:ascii="Times New Roman" w:hAnsi="Times New Roman"/>
              </w:rPr>
              <w:t>交货期</w:t>
            </w:r>
          </w:p>
        </w:tc>
        <w:tc>
          <w:tcPr>
            <w:tcW w:w="4252" w:type="dxa"/>
            <w:tcBorders>
              <w:top w:val="single" w:sz="4" w:space="0" w:color="auto"/>
              <w:left w:val="single" w:sz="4" w:space="0" w:color="auto"/>
              <w:bottom w:val="single" w:sz="4" w:space="0" w:color="auto"/>
              <w:right w:val="single" w:sz="4" w:space="0" w:color="auto"/>
            </w:tcBorders>
            <w:vAlign w:val="center"/>
          </w:tcPr>
          <w:p w14:paraId="5546736E" w14:textId="77777777" w:rsidR="008C316E" w:rsidRPr="00996891" w:rsidRDefault="0072383A">
            <w:pPr>
              <w:spacing w:line="440" w:lineRule="exact"/>
              <w:rPr>
                <w:rFonts w:ascii="Times New Roman" w:hAnsi="Times New Roman"/>
              </w:rPr>
            </w:pPr>
            <w:r w:rsidRPr="00996891">
              <w:rPr>
                <w:rFonts w:ascii="Times New Roman" w:hAnsi="Times New Roman" w:hint="eastAsia"/>
              </w:rPr>
              <w:t>详见招标公告</w:t>
            </w:r>
          </w:p>
        </w:tc>
      </w:tr>
      <w:tr w:rsidR="00996891" w:rsidRPr="00996891" w14:paraId="08E35589" w14:textId="77777777">
        <w:tc>
          <w:tcPr>
            <w:tcW w:w="1165" w:type="dxa"/>
            <w:tcBorders>
              <w:top w:val="single" w:sz="4" w:space="0" w:color="auto"/>
              <w:left w:val="single" w:sz="4" w:space="0" w:color="auto"/>
              <w:bottom w:val="single" w:sz="4" w:space="0" w:color="auto"/>
              <w:right w:val="single" w:sz="4" w:space="0" w:color="auto"/>
            </w:tcBorders>
            <w:vAlign w:val="center"/>
          </w:tcPr>
          <w:p w14:paraId="14A5AAC4" w14:textId="77777777" w:rsidR="008C316E" w:rsidRPr="00996891" w:rsidRDefault="0072383A">
            <w:pPr>
              <w:spacing w:line="440" w:lineRule="exact"/>
              <w:jc w:val="center"/>
              <w:rPr>
                <w:rFonts w:ascii="Times New Roman" w:hAnsi="Times New Roman"/>
              </w:rPr>
            </w:pPr>
            <w:r w:rsidRPr="00996891">
              <w:rPr>
                <w:rFonts w:ascii="Times New Roman" w:hAnsi="Times New Roman"/>
              </w:rPr>
              <w:t>1.3.3</w:t>
            </w:r>
          </w:p>
        </w:tc>
        <w:tc>
          <w:tcPr>
            <w:tcW w:w="3905" w:type="dxa"/>
            <w:tcBorders>
              <w:top w:val="single" w:sz="4" w:space="0" w:color="auto"/>
              <w:left w:val="single" w:sz="4" w:space="0" w:color="auto"/>
              <w:bottom w:val="single" w:sz="4" w:space="0" w:color="auto"/>
              <w:right w:val="single" w:sz="4" w:space="0" w:color="auto"/>
            </w:tcBorders>
            <w:vAlign w:val="center"/>
          </w:tcPr>
          <w:p w14:paraId="3294E936" w14:textId="77777777" w:rsidR="008C316E" w:rsidRPr="00996891" w:rsidRDefault="0072383A">
            <w:pPr>
              <w:spacing w:line="440" w:lineRule="exact"/>
              <w:jc w:val="center"/>
              <w:rPr>
                <w:rFonts w:ascii="Times New Roman" w:hAnsi="Times New Roman"/>
              </w:rPr>
            </w:pPr>
            <w:r w:rsidRPr="00996891">
              <w:rPr>
                <w:rFonts w:ascii="Times New Roman" w:hAnsi="Times New Roman"/>
              </w:rPr>
              <w:t>交货地点</w:t>
            </w:r>
          </w:p>
        </w:tc>
        <w:tc>
          <w:tcPr>
            <w:tcW w:w="4252" w:type="dxa"/>
            <w:tcBorders>
              <w:top w:val="single" w:sz="4" w:space="0" w:color="auto"/>
              <w:left w:val="single" w:sz="4" w:space="0" w:color="auto"/>
              <w:bottom w:val="single" w:sz="4" w:space="0" w:color="auto"/>
              <w:right w:val="single" w:sz="4" w:space="0" w:color="auto"/>
            </w:tcBorders>
            <w:vAlign w:val="center"/>
          </w:tcPr>
          <w:p w14:paraId="15C38573" w14:textId="77777777" w:rsidR="008C316E" w:rsidRPr="00996891" w:rsidRDefault="0072383A">
            <w:pPr>
              <w:spacing w:line="440" w:lineRule="exact"/>
              <w:rPr>
                <w:rFonts w:ascii="Times New Roman" w:hAnsi="Times New Roman"/>
              </w:rPr>
            </w:pPr>
            <w:r w:rsidRPr="00996891">
              <w:rPr>
                <w:rFonts w:ascii="Times New Roman" w:hAnsi="Times New Roman" w:hint="eastAsia"/>
              </w:rPr>
              <w:t>详见招标公告</w:t>
            </w:r>
          </w:p>
        </w:tc>
      </w:tr>
      <w:tr w:rsidR="00996891" w:rsidRPr="00996891" w14:paraId="6BC4D78F" w14:textId="77777777">
        <w:tc>
          <w:tcPr>
            <w:tcW w:w="1165" w:type="dxa"/>
            <w:tcBorders>
              <w:top w:val="single" w:sz="4" w:space="0" w:color="auto"/>
              <w:left w:val="single" w:sz="4" w:space="0" w:color="auto"/>
              <w:bottom w:val="single" w:sz="4" w:space="0" w:color="auto"/>
              <w:right w:val="single" w:sz="4" w:space="0" w:color="auto"/>
            </w:tcBorders>
            <w:vAlign w:val="center"/>
          </w:tcPr>
          <w:p w14:paraId="14552A8F" w14:textId="77777777" w:rsidR="008C316E" w:rsidRPr="00996891" w:rsidRDefault="0072383A">
            <w:pPr>
              <w:jc w:val="center"/>
              <w:rPr>
                <w:rFonts w:ascii="Times New Roman" w:hAnsi="Times New Roman"/>
              </w:rPr>
            </w:pPr>
            <w:r w:rsidRPr="00996891">
              <w:rPr>
                <w:rFonts w:ascii="Times New Roman" w:hAnsi="Times New Roman"/>
              </w:rPr>
              <w:t>1.3.4</w:t>
            </w:r>
          </w:p>
        </w:tc>
        <w:tc>
          <w:tcPr>
            <w:tcW w:w="3905" w:type="dxa"/>
            <w:tcBorders>
              <w:top w:val="single" w:sz="4" w:space="0" w:color="auto"/>
              <w:left w:val="single" w:sz="4" w:space="0" w:color="auto"/>
              <w:bottom w:val="single" w:sz="4" w:space="0" w:color="auto"/>
              <w:right w:val="single" w:sz="4" w:space="0" w:color="auto"/>
            </w:tcBorders>
            <w:vAlign w:val="center"/>
          </w:tcPr>
          <w:p w14:paraId="224E75DC"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技术性能指标</w:t>
            </w:r>
          </w:p>
        </w:tc>
        <w:tc>
          <w:tcPr>
            <w:tcW w:w="4252" w:type="dxa"/>
            <w:tcBorders>
              <w:top w:val="single" w:sz="4" w:space="0" w:color="auto"/>
              <w:left w:val="single" w:sz="4" w:space="0" w:color="auto"/>
              <w:bottom w:val="single" w:sz="4" w:space="0" w:color="auto"/>
              <w:right w:val="single" w:sz="4" w:space="0" w:color="auto"/>
            </w:tcBorders>
            <w:vAlign w:val="center"/>
          </w:tcPr>
          <w:p w14:paraId="370C3E75"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p>
        </w:tc>
      </w:tr>
      <w:tr w:rsidR="00996891" w:rsidRPr="00996891" w14:paraId="34C9D445" w14:textId="77777777">
        <w:tc>
          <w:tcPr>
            <w:tcW w:w="1165" w:type="dxa"/>
            <w:tcBorders>
              <w:top w:val="single" w:sz="4" w:space="0" w:color="auto"/>
              <w:left w:val="single" w:sz="4" w:space="0" w:color="auto"/>
              <w:bottom w:val="single" w:sz="4" w:space="0" w:color="auto"/>
              <w:right w:val="single" w:sz="4" w:space="0" w:color="auto"/>
            </w:tcBorders>
            <w:vAlign w:val="center"/>
          </w:tcPr>
          <w:p w14:paraId="798E669B" w14:textId="77777777" w:rsidR="008C316E" w:rsidRPr="00996891" w:rsidRDefault="0072383A">
            <w:pPr>
              <w:spacing w:line="440" w:lineRule="exact"/>
              <w:jc w:val="center"/>
              <w:rPr>
                <w:rFonts w:ascii="Times New Roman" w:hAnsi="Times New Roman"/>
              </w:rPr>
            </w:pPr>
            <w:r w:rsidRPr="00996891">
              <w:rPr>
                <w:rFonts w:ascii="Times New Roman" w:hAnsi="Times New Roman"/>
              </w:rPr>
              <w:t>1.4.1</w:t>
            </w:r>
          </w:p>
        </w:tc>
        <w:tc>
          <w:tcPr>
            <w:tcW w:w="3905" w:type="dxa"/>
            <w:tcBorders>
              <w:top w:val="single" w:sz="4" w:space="0" w:color="auto"/>
              <w:left w:val="single" w:sz="4" w:space="0" w:color="auto"/>
              <w:bottom w:val="single" w:sz="4" w:space="0" w:color="auto"/>
              <w:right w:val="single" w:sz="4" w:space="0" w:color="auto"/>
            </w:tcBorders>
            <w:vAlign w:val="center"/>
          </w:tcPr>
          <w:p w14:paraId="67034A9B" w14:textId="77777777" w:rsidR="008C316E" w:rsidRPr="00996891" w:rsidRDefault="0072383A">
            <w:pPr>
              <w:jc w:val="center"/>
              <w:rPr>
                <w:rFonts w:ascii="Times New Roman" w:hAnsi="Times New Roman"/>
              </w:rPr>
            </w:pPr>
            <w:r w:rsidRPr="00996891">
              <w:rPr>
                <w:rFonts w:ascii="Times New Roman" w:hAnsi="Times New Roman"/>
              </w:rPr>
              <w:t>投标人资质条件、能力、信誉</w:t>
            </w:r>
          </w:p>
        </w:tc>
        <w:tc>
          <w:tcPr>
            <w:tcW w:w="4252" w:type="dxa"/>
            <w:tcBorders>
              <w:top w:val="single" w:sz="4" w:space="0" w:color="auto"/>
              <w:left w:val="single" w:sz="4" w:space="0" w:color="auto"/>
              <w:bottom w:val="single" w:sz="4" w:space="0" w:color="auto"/>
              <w:right w:val="single" w:sz="4" w:space="0" w:color="auto"/>
            </w:tcBorders>
            <w:vAlign w:val="center"/>
          </w:tcPr>
          <w:p w14:paraId="045217B8" w14:textId="77777777" w:rsidR="008C316E" w:rsidRPr="00996891" w:rsidRDefault="0072383A">
            <w:pPr>
              <w:tabs>
                <w:tab w:val="left" w:pos="33"/>
              </w:tabs>
              <w:spacing w:beforeLines="50" w:before="120" w:line="440" w:lineRule="exact"/>
              <w:ind w:left="33" w:hanging="33"/>
              <w:rPr>
                <w:rFonts w:ascii="Times New Roman" w:hAnsi="Times New Roman"/>
              </w:rPr>
            </w:pPr>
            <w:r w:rsidRPr="00996891">
              <w:rPr>
                <w:rFonts w:ascii="Times New Roman" w:hAnsi="Times New Roman" w:hint="eastAsia"/>
              </w:rPr>
              <w:t>（</w:t>
            </w:r>
            <w:r w:rsidRPr="00996891">
              <w:rPr>
                <w:rFonts w:ascii="Times New Roman" w:hAnsi="Times New Roman"/>
              </w:rPr>
              <w:t>1</w:t>
            </w:r>
            <w:r w:rsidRPr="00996891">
              <w:rPr>
                <w:rFonts w:ascii="Times New Roman" w:hAnsi="Times New Roman" w:hint="eastAsia"/>
              </w:rPr>
              <w:t>）资质要求：见招标公告投标人资格要求</w:t>
            </w:r>
          </w:p>
          <w:p w14:paraId="5C64A78A"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rPr>
              <w:t>2</w:t>
            </w:r>
            <w:r w:rsidRPr="00996891">
              <w:rPr>
                <w:rFonts w:ascii="Times New Roman" w:hAnsi="Times New Roman" w:hint="eastAsia"/>
              </w:rPr>
              <w:t>）财务要求：</w:t>
            </w:r>
            <w:r w:rsidRPr="00996891">
              <w:rPr>
                <w:rFonts w:ascii="Times New Roman" w:hAnsi="Times New Roman" w:hint="eastAsia"/>
              </w:rPr>
              <w:t>/</w:t>
            </w:r>
          </w:p>
          <w:p w14:paraId="1C7C2DBB"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rPr>
              <w:t>3</w:t>
            </w:r>
            <w:r w:rsidRPr="00996891">
              <w:rPr>
                <w:rFonts w:ascii="Times New Roman" w:hAnsi="Times New Roman" w:hint="eastAsia"/>
              </w:rPr>
              <w:t>）投标人业绩：见招标公告投标人资格要求</w:t>
            </w:r>
          </w:p>
          <w:p w14:paraId="62F3152E" w14:textId="77777777" w:rsidR="008C316E" w:rsidRPr="00996891" w:rsidRDefault="0072383A">
            <w:pPr>
              <w:spacing w:line="440" w:lineRule="exact"/>
              <w:rPr>
                <w:rFonts w:ascii="Times New Roman" w:hAnsi="Times New Roman"/>
              </w:rPr>
            </w:pPr>
            <w:r w:rsidRPr="00996891">
              <w:rPr>
                <w:rFonts w:ascii="Times New Roman" w:hAnsi="Times New Roman" w:hint="eastAsia"/>
              </w:rPr>
              <w:lastRenderedPageBreak/>
              <w:t>（</w:t>
            </w:r>
            <w:r w:rsidRPr="00996891">
              <w:rPr>
                <w:rFonts w:ascii="Times New Roman" w:hAnsi="Times New Roman"/>
              </w:rPr>
              <w:t>4</w:t>
            </w:r>
            <w:r w:rsidRPr="00996891">
              <w:rPr>
                <w:rFonts w:ascii="Times New Roman" w:hAnsi="Times New Roman" w:hint="eastAsia"/>
              </w:rPr>
              <w:t>）对拟投设备（投标设备）的要求：见招标公告投标人资格要求</w:t>
            </w:r>
          </w:p>
          <w:p w14:paraId="22807309"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rPr>
              <w:t>5</w:t>
            </w:r>
            <w:r w:rsidRPr="00996891">
              <w:rPr>
                <w:rFonts w:ascii="Times New Roman" w:hAnsi="Times New Roman" w:hint="eastAsia"/>
              </w:rPr>
              <w:t>）其他要求：见招标公告投标人资格要求</w:t>
            </w:r>
          </w:p>
        </w:tc>
      </w:tr>
      <w:tr w:rsidR="00996891" w:rsidRPr="00996891" w14:paraId="5953152C" w14:textId="77777777">
        <w:tc>
          <w:tcPr>
            <w:tcW w:w="1165" w:type="dxa"/>
            <w:tcBorders>
              <w:top w:val="single" w:sz="4" w:space="0" w:color="auto"/>
              <w:left w:val="single" w:sz="4" w:space="0" w:color="auto"/>
              <w:bottom w:val="single" w:sz="4" w:space="0" w:color="auto"/>
              <w:right w:val="single" w:sz="4" w:space="0" w:color="auto"/>
            </w:tcBorders>
            <w:vAlign w:val="center"/>
          </w:tcPr>
          <w:p w14:paraId="3DE13727" w14:textId="77777777" w:rsidR="008C316E" w:rsidRPr="00996891" w:rsidRDefault="0072383A">
            <w:pPr>
              <w:spacing w:line="440" w:lineRule="exact"/>
              <w:jc w:val="center"/>
              <w:rPr>
                <w:rFonts w:ascii="Times New Roman" w:hAnsi="Times New Roman"/>
              </w:rPr>
            </w:pPr>
            <w:r w:rsidRPr="00996891">
              <w:rPr>
                <w:rFonts w:ascii="Times New Roman" w:hAnsi="Times New Roman"/>
              </w:rPr>
              <w:lastRenderedPageBreak/>
              <w:t>1.4.2</w:t>
            </w:r>
          </w:p>
        </w:tc>
        <w:tc>
          <w:tcPr>
            <w:tcW w:w="3905" w:type="dxa"/>
            <w:tcBorders>
              <w:top w:val="single" w:sz="4" w:space="0" w:color="auto"/>
              <w:left w:val="single" w:sz="4" w:space="0" w:color="auto"/>
              <w:bottom w:val="single" w:sz="4" w:space="0" w:color="auto"/>
              <w:right w:val="single" w:sz="4" w:space="0" w:color="auto"/>
            </w:tcBorders>
            <w:vAlign w:val="center"/>
          </w:tcPr>
          <w:p w14:paraId="040DB614" w14:textId="77777777" w:rsidR="008C316E" w:rsidRPr="00996891" w:rsidRDefault="0072383A">
            <w:pPr>
              <w:spacing w:line="440" w:lineRule="exact"/>
              <w:jc w:val="center"/>
              <w:rPr>
                <w:rFonts w:ascii="Times New Roman" w:hAnsi="Times New Roman"/>
              </w:rPr>
            </w:pPr>
            <w:r w:rsidRPr="00996891">
              <w:rPr>
                <w:rFonts w:ascii="Times New Roman" w:hAnsi="Times New Roman"/>
              </w:rPr>
              <w:t>是否接受联合体投标</w:t>
            </w:r>
          </w:p>
        </w:tc>
        <w:tc>
          <w:tcPr>
            <w:tcW w:w="4252" w:type="dxa"/>
            <w:tcBorders>
              <w:top w:val="single" w:sz="4" w:space="0" w:color="auto"/>
              <w:left w:val="single" w:sz="4" w:space="0" w:color="auto"/>
              <w:bottom w:val="single" w:sz="4" w:space="0" w:color="auto"/>
              <w:right w:val="single" w:sz="4" w:space="0" w:color="auto"/>
            </w:tcBorders>
            <w:vAlign w:val="center"/>
          </w:tcPr>
          <w:p w14:paraId="1D0EC7C1" w14:textId="77777777" w:rsidR="008C316E" w:rsidRPr="00996891" w:rsidRDefault="0072383A">
            <w:pPr>
              <w:topLinePunct/>
              <w:spacing w:line="440" w:lineRule="exact"/>
              <w:rPr>
                <w:rFonts w:ascii="Times New Roman" w:hAnsi="Times New Roman"/>
              </w:rPr>
            </w:pPr>
            <w:r w:rsidRPr="00996891">
              <w:rPr>
                <w:rFonts w:ascii="微软雅黑" w:eastAsia="微软雅黑" w:hAnsi="微软雅黑" w:cs="微软雅黑" w:hint="eastAsia"/>
                <w:sz w:val="32"/>
              </w:rPr>
              <w:t>■</w:t>
            </w:r>
            <w:r w:rsidRPr="00996891">
              <w:rPr>
                <w:rFonts w:ascii="Times New Roman" w:hAnsi="Times New Roman"/>
              </w:rPr>
              <w:t>不接受</w:t>
            </w:r>
          </w:p>
          <w:p w14:paraId="5B11EA37" w14:textId="77777777" w:rsidR="008C316E" w:rsidRPr="00996891" w:rsidRDefault="0072383A">
            <w:pPr>
              <w:spacing w:line="440" w:lineRule="exact"/>
              <w:rPr>
                <w:rFonts w:ascii="Times New Roman" w:hAnsi="Times New Roman"/>
                <w:sz w:val="32"/>
              </w:rPr>
            </w:pPr>
            <w:r w:rsidRPr="00996891">
              <w:rPr>
                <w:rFonts w:ascii="Times New Roman" w:hAnsi="Times New Roman"/>
                <w:sz w:val="32"/>
              </w:rPr>
              <w:t>□</w:t>
            </w:r>
            <w:r w:rsidRPr="00996891">
              <w:rPr>
                <w:rFonts w:ascii="Times New Roman" w:hAnsi="Times New Roman"/>
              </w:rPr>
              <w:t>接受，应满足下列要求：</w:t>
            </w:r>
          </w:p>
        </w:tc>
      </w:tr>
      <w:tr w:rsidR="00996891" w:rsidRPr="00996891" w14:paraId="34DBB86B" w14:textId="77777777">
        <w:tc>
          <w:tcPr>
            <w:tcW w:w="1165" w:type="dxa"/>
            <w:tcBorders>
              <w:top w:val="single" w:sz="4" w:space="0" w:color="auto"/>
              <w:left w:val="single" w:sz="4" w:space="0" w:color="auto"/>
              <w:bottom w:val="single" w:sz="4" w:space="0" w:color="auto"/>
              <w:right w:val="single" w:sz="4" w:space="0" w:color="auto"/>
            </w:tcBorders>
            <w:vAlign w:val="center"/>
          </w:tcPr>
          <w:p w14:paraId="636026FA" w14:textId="77777777" w:rsidR="008C316E" w:rsidRPr="00996891" w:rsidRDefault="0072383A">
            <w:pPr>
              <w:spacing w:line="440" w:lineRule="exact"/>
              <w:jc w:val="center"/>
              <w:rPr>
                <w:rFonts w:ascii="Times New Roman" w:hAnsi="Times New Roman"/>
              </w:rPr>
            </w:pPr>
            <w:r w:rsidRPr="00996891">
              <w:rPr>
                <w:rFonts w:ascii="Times New Roman" w:hAnsi="Times New Roman"/>
              </w:rPr>
              <w:t>1.4.3</w:t>
            </w:r>
          </w:p>
        </w:tc>
        <w:tc>
          <w:tcPr>
            <w:tcW w:w="3905" w:type="dxa"/>
            <w:tcBorders>
              <w:top w:val="single" w:sz="4" w:space="0" w:color="auto"/>
              <w:left w:val="single" w:sz="4" w:space="0" w:color="auto"/>
              <w:bottom w:val="single" w:sz="4" w:space="0" w:color="auto"/>
              <w:right w:val="single" w:sz="4" w:space="0" w:color="auto"/>
            </w:tcBorders>
            <w:vAlign w:val="center"/>
          </w:tcPr>
          <w:p w14:paraId="7AC43788" w14:textId="77777777" w:rsidR="008C316E" w:rsidRPr="00996891" w:rsidRDefault="0072383A">
            <w:pPr>
              <w:spacing w:line="400" w:lineRule="exact"/>
              <w:jc w:val="center"/>
              <w:rPr>
                <w:rFonts w:ascii="Times New Roman" w:hAnsi="Times New Roman"/>
              </w:rPr>
            </w:pPr>
            <w:r w:rsidRPr="00996891">
              <w:rPr>
                <w:rFonts w:ascii="Times New Roman" w:hAnsi="Times New Roman"/>
                <w:szCs w:val="21"/>
              </w:rPr>
              <w:t>投标人不得存在的</w:t>
            </w:r>
            <w:r w:rsidRPr="00996891">
              <w:rPr>
                <w:rFonts w:ascii="Times New Roman" w:hAnsi="Times New Roman" w:hint="eastAsia"/>
                <w:szCs w:val="21"/>
              </w:rPr>
              <w:t>其他</w:t>
            </w:r>
            <w:r w:rsidRPr="00996891">
              <w:rPr>
                <w:rFonts w:ascii="Times New Roman" w:hAnsi="Times New Roman"/>
                <w:szCs w:val="21"/>
              </w:rPr>
              <w:t>情形</w:t>
            </w:r>
          </w:p>
        </w:tc>
        <w:tc>
          <w:tcPr>
            <w:tcW w:w="4252" w:type="dxa"/>
            <w:tcBorders>
              <w:top w:val="single" w:sz="4" w:space="0" w:color="auto"/>
              <w:left w:val="single" w:sz="4" w:space="0" w:color="auto"/>
              <w:bottom w:val="single" w:sz="4" w:space="0" w:color="auto"/>
              <w:right w:val="single" w:sz="4" w:space="0" w:color="auto"/>
            </w:tcBorders>
            <w:vAlign w:val="center"/>
          </w:tcPr>
          <w:p w14:paraId="54936021" w14:textId="77777777" w:rsidR="008C316E" w:rsidRPr="00996891" w:rsidRDefault="0072383A">
            <w:pPr>
              <w:topLinePunct/>
              <w:spacing w:line="440" w:lineRule="exact"/>
              <w:rPr>
                <w:rFonts w:ascii="Times New Roman" w:hAnsi="Times New Roman"/>
                <w:sz w:val="32"/>
              </w:rPr>
            </w:pPr>
            <w:r w:rsidRPr="00996891">
              <w:rPr>
                <w:rFonts w:ascii="Times New Roman" w:hAnsi="Times New Roman" w:hint="eastAsia"/>
              </w:rPr>
              <w:t>第（</w:t>
            </w:r>
            <w:r w:rsidRPr="00996891">
              <w:rPr>
                <w:rFonts w:ascii="Times New Roman" w:hAnsi="Times New Roman" w:hint="eastAsia"/>
              </w:rPr>
              <w:t>17</w:t>
            </w:r>
            <w:r w:rsidRPr="00996891">
              <w:rPr>
                <w:rFonts w:ascii="Times New Roman" w:hAnsi="Times New Roman" w:hint="eastAsia"/>
              </w:rPr>
              <w:t>）条改为“在近三年内投标人或其法定代表人、拟委任的项目负责人有行贿犯罪行为的”</w:t>
            </w:r>
          </w:p>
        </w:tc>
      </w:tr>
      <w:tr w:rsidR="00996891" w:rsidRPr="00996891" w14:paraId="4EF17A1A" w14:textId="77777777">
        <w:tc>
          <w:tcPr>
            <w:tcW w:w="1165" w:type="dxa"/>
            <w:tcBorders>
              <w:top w:val="single" w:sz="4" w:space="0" w:color="auto"/>
              <w:left w:val="single" w:sz="4" w:space="0" w:color="auto"/>
              <w:bottom w:val="single" w:sz="4" w:space="0" w:color="auto"/>
              <w:right w:val="single" w:sz="4" w:space="0" w:color="auto"/>
            </w:tcBorders>
            <w:vAlign w:val="center"/>
          </w:tcPr>
          <w:p w14:paraId="6C3E9FF5" w14:textId="77777777" w:rsidR="008C316E" w:rsidRPr="00996891" w:rsidRDefault="0072383A">
            <w:pPr>
              <w:spacing w:line="440" w:lineRule="exact"/>
              <w:jc w:val="center"/>
              <w:rPr>
                <w:rFonts w:ascii="Times New Roman" w:hAnsi="Times New Roman"/>
              </w:rPr>
            </w:pPr>
            <w:r w:rsidRPr="00996891">
              <w:rPr>
                <w:rFonts w:ascii="Times New Roman" w:hAnsi="Times New Roman"/>
              </w:rPr>
              <w:t>1.9.1</w:t>
            </w:r>
          </w:p>
        </w:tc>
        <w:tc>
          <w:tcPr>
            <w:tcW w:w="3905" w:type="dxa"/>
            <w:tcBorders>
              <w:top w:val="single" w:sz="4" w:space="0" w:color="auto"/>
              <w:left w:val="single" w:sz="4" w:space="0" w:color="auto"/>
              <w:bottom w:val="single" w:sz="4" w:space="0" w:color="auto"/>
              <w:right w:val="single" w:sz="4" w:space="0" w:color="auto"/>
            </w:tcBorders>
            <w:vAlign w:val="center"/>
          </w:tcPr>
          <w:p w14:paraId="398B77F6"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投标预备会</w:t>
            </w:r>
          </w:p>
        </w:tc>
        <w:tc>
          <w:tcPr>
            <w:tcW w:w="4252" w:type="dxa"/>
            <w:tcBorders>
              <w:top w:val="single" w:sz="4" w:space="0" w:color="auto"/>
              <w:left w:val="single" w:sz="4" w:space="0" w:color="auto"/>
              <w:bottom w:val="single" w:sz="4" w:space="0" w:color="auto"/>
              <w:right w:val="single" w:sz="4" w:space="0" w:color="auto"/>
            </w:tcBorders>
            <w:vAlign w:val="center"/>
          </w:tcPr>
          <w:p w14:paraId="3685D8E2" w14:textId="77777777" w:rsidR="008C316E" w:rsidRPr="00996891" w:rsidRDefault="0072383A">
            <w:pPr>
              <w:pStyle w:val="35"/>
              <w:topLinePunct/>
              <w:spacing w:line="400" w:lineRule="exact"/>
              <w:rPr>
                <w:rFonts w:ascii="Times New Roman" w:hAnsi="Times New Roman"/>
                <w:sz w:val="21"/>
                <w:szCs w:val="22"/>
              </w:rPr>
            </w:pPr>
            <w:r w:rsidRPr="00996891">
              <w:rPr>
                <w:rFonts w:ascii="微软雅黑" w:eastAsia="微软雅黑" w:hAnsi="微软雅黑" w:cs="微软雅黑" w:hint="eastAsia"/>
                <w:sz w:val="32"/>
              </w:rPr>
              <w:t>■</w:t>
            </w:r>
            <w:r w:rsidRPr="00996891">
              <w:rPr>
                <w:rFonts w:ascii="Times New Roman" w:hAnsi="Times New Roman"/>
                <w:sz w:val="21"/>
                <w:szCs w:val="22"/>
              </w:rPr>
              <w:t>不召开</w:t>
            </w:r>
          </w:p>
          <w:p w14:paraId="47DE18A3" w14:textId="77777777" w:rsidR="008C316E" w:rsidRPr="00996891" w:rsidRDefault="0072383A">
            <w:pPr>
              <w:spacing w:line="440" w:lineRule="exact"/>
              <w:rPr>
                <w:rFonts w:ascii="Times New Roman" w:hAnsi="Times New Roman"/>
              </w:rPr>
            </w:pPr>
            <w:r w:rsidRPr="00996891">
              <w:rPr>
                <w:rFonts w:ascii="Times New Roman" w:hAnsi="Times New Roman"/>
                <w:sz w:val="32"/>
              </w:rPr>
              <w:t>□</w:t>
            </w:r>
            <w:r w:rsidRPr="00996891">
              <w:rPr>
                <w:rFonts w:ascii="Times New Roman" w:hAnsi="Times New Roman"/>
              </w:rPr>
              <w:t>召开，召开时间：</w:t>
            </w:r>
          </w:p>
          <w:p w14:paraId="2E640A72" w14:textId="77777777" w:rsidR="008C316E" w:rsidRPr="00996891" w:rsidRDefault="0072383A">
            <w:pPr>
              <w:spacing w:line="440" w:lineRule="exact"/>
              <w:ind w:firstLineChars="400" w:firstLine="840"/>
              <w:rPr>
                <w:rFonts w:ascii="Times New Roman" w:hAnsi="Times New Roman"/>
              </w:rPr>
            </w:pPr>
            <w:r w:rsidRPr="00996891">
              <w:rPr>
                <w:rFonts w:ascii="Times New Roman" w:hAnsi="Times New Roman"/>
              </w:rPr>
              <w:t>召开地点：</w:t>
            </w:r>
          </w:p>
        </w:tc>
      </w:tr>
      <w:tr w:rsidR="00996891" w:rsidRPr="00996891" w14:paraId="257916BF" w14:textId="77777777">
        <w:tc>
          <w:tcPr>
            <w:tcW w:w="1165" w:type="dxa"/>
            <w:vMerge w:val="restart"/>
            <w:tcBorders>
              <w:top w:val="single" w:sz="4" w:space="0" w:color="auto"/>
              <w:left w:val="single" w:sz="4" w:space="0" w:color="auto"/>
              <w:right w:val="single" w:sz="4" w:space="0" w:color="auto"/>
            </w:tcBorders>
            <w:vAlign w:val="center"/>
          </w:tcPr>
          <w:p w14:paraId="20E60440" w14:textId="77777777" w:rsidR="008C316E" w:rsidRPr="00996891" w:rsidRDefault="0072383A">
            <w:pPr>
              <w:spacing w:line="440" w:lineRule="exact"/>
              <w:jc w:val="center"/>
              <w:rPr>
                <w:rFonts w:ascii="Times New Roman" w:hAnsi="Times New Roman"/>
              </w:rPr>
            </w:pPr>
            <w:r w:rsidRPr="00996891">
              <w:rPr>
                <w:rFonts w:ascii="Times New Roman" w:hAnsi="Times New Roman"/>
              </w:rPr>
              <w:t>1.</w:t>
            </w:r>
            <w:r w:rsidRPr="00996891">
              <w:rPr>
                <w:rFonts w:ascii="Times New Roman" w:hAnsi="Times New Roman" w:hint="eastAsia"/>
              </w:rPr>
              <w:t>9</w:t>
            </w:r>
            <w:r w:rsidRPr="00996891">
              <w:rPr>
                <w:rFonts w:ascii="Times New Roman" w:hAnsi="Times New Roman"/>
              </w:rPr>
              <w:t>.2</w:t>
            </w:r>
          </w:p>
        </w:tc>
        <w:tc>
          <w:tcPr>
            <w:tcW w:w="3905" w:type="dxa"/>
            <w:vMerge w:val="restart"/>
            <w:tcBorders>
              <w:top w:val="single" w:sz="4" w:space="0" w:color="auto"/>
              <w:left w:val="single" w:sz="4" w:space="0" w:color="auto"/>
              <w:right w:val="single" w:sz="4" w:space="0" w:color="auto"/>
            </w:tcBorders>
            <w:vAlign w:val="center"/>
          </w:tcPr>
          <w:p w14:paraId="333DC5B2" w14:textId="77777777" w:rsidR="008C316E" w:rsidRPr="00996891" w:rsidRDefault="0072383A">
            <w:pPr>
              <w:spacing w:before="120" w:line="400" w:lineRule="exact"/>
              <w:jc w:val="center"/>
              <w:rPr>
                <w:rFonts w:ascii="Times New Roman" w:hAnsi="Times New Roman"/>
              </w:rPr>
            </w:pPr>
            <w:r w:rsidRPr="00996891">
              <w:rPr>
                <w:rFonts w:ascii="Times New Roman" w:hAnsi="Times New Roman"/>
                <w:szCs w:val="21"/>
              </w:rPr>
              <w:t>投标人在投标预备会前提出问题</w:t>
            </w:r>
          </w:p>
        </w:tc>
        <w:tc>
          <w:tcPr>
            <w:tcW w:w="4252" w:type="dxa"/>
            <w:tcBorders>
              <w:top w:val="single" w:sz="4" w:space="0" w:color="auto"/>
              <w:left w:val="single" w:sz="4" w:space="0" w:color="auto"/>
              <w:bottom w:val="single" w:sz="4" w:space="0" w:color="auto"/>
              <w:right w:val="single" w:sz="4" w:space="0" w:color="auto"/>
            </w:tcBorders>
            <w:vAlign w:val="center"/>
          </w:tcPr>
          <w:p w14:paraId="63D60B37"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p>
        </w:tc>
      </w:tr>
      <w:tr w:rsidR="00996891" w:rsidRPr="00996891" w14:paraId="5CFD96C6" w14:textId="77777777">
        <w:tc>
          <w:tcPr>
            <w:tcW w:w="1165" w:type="dxa"/>
            <w:vMerge/>
            <w:tcBorders>
              <w:left w:val="single" w:sz="4" w:space="0" w:color="auto"/>
              <w:bottom w:val="single" w:sz="4" w:space="0" w:color="auto"/>
              <w:right w:val="single" w:sz="4" w:space="0" w:color="auto"/>
            </w:tcBorders>
            <w:vAlign w:val="center"/>
          </w:tcPr>
          <w:p w14:paraId="316A6817" w14:textId="77777777" w:rsidR="008C316E" w:rsidRPr="00996891" w:rsidRDefault="008C316E">
            <w:pPr>
              <w:spacing w:line="440" w:lineRule="exact"/>
              <w:jc w:val="center"/>
              <w:rPr>
                <w:rFonts w:ascii="Times New Roman" w:hAnsi="Times New Roman"/>
              </w:rPr>
            </w:pPr>
          </w:p>
        </w:tc>
        <w:tc>
          <w:tcPr>
            <w:tcW w:w="3905" w:type="dxa"/>
            <w:vMerge/>
            <w:tcBorders>
              <w:left w:val="single" w:sz="4" w:space="0" w:color="auto"/>
              <w:bottom w:val="single" w:sz="4" w:space="0" w:color="auto"/>
              <w:right w:val="single" w:sz="4" w:space="0" w:color="auto"/>
            </w:tcBorders>
            <w:vAlign w:val="center"/>
          </w:tcPr>
          <w:p w14:paraId="5A2817DD" w14:textId="77777777" w:rsidR="008C316E" w:rsidRPr="00996891" w:rsidRDefault="008C316E">
            <w:pPr>
              <w:spacing w:line="440" w:lineRule="exact"/>
              <w:jc w:val="cente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vAlign w:val="center"/>
          </w:tcPr>
          <w:p w14:paraId="4F286D80"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p>
        </w:tc>
      </w:tr>
      <w:tr w:rsidR="00996891" w:rsidRPr="00996891" w14:paraId="6F1868C5" w14:textId="77777777">
        <w:tc>
          <w:tcPr>
            <w:tcW w:w="1165" w:type="dxa"/>
            <w:tcBorders>
              <w:left w:val="single" w:sz="4" w:space="0" w:color="auto"/>
              <w:bottom w:val="single" w:sz="4" w:space="0" w:color="auto"/>
              <w:right w:val="single" w:sz="4" w:space="0" w:color="auto"/>
            </w:tcBorders>
            <w:vAlign w:val="center"/>
          </w:tcPr>
          <w:p w14:paraId="078E0A84" w14:textId="77777777" w:rsidR="008C316E" w:rsidRPr="00996891" w:rsidRDefault="0072383A">
            <w:pPr>
              <w:spacing w:line="440" w:lineRule="exact"/>
              <w:jc w:val="center"/>
              <w:rPr>
                <w:rFonts w:ascii="Times New Roman" w:hAnsi="Times New Roman"/>
              </w:rPr>
            </w:pPr>
            <w:r w:rsidRPr="00996891">
              <w:rPr>
                <w:rFonts w:ascii="Times New Roman" w:hAnsi="Times New Roman"/>
              </w:rPr>
              <w:t>1.</w:t>
            </w:r>
            <w:r w:rsidRPr="00996891">
              <w:rPr>
                <w:rFonts w:ascii="Times New Roman" w:hAnsi="Times New Roman" w:hint="eastAsia"/>
              </w:rPr>
              <w:t>9</w:t>
            </w:r>
            <w:r w:rsidRPr="00996891">
              <w:rPr>
                <w:rFonts w:ascii="Times New Roman" w:hAnsi="Times New Roman"/>
              </w:rPr>
              <w:t>.3</w:t>
            </w:r>
          </w:p>
        </w:tc>
        <w:tc>
          <w:tcPr>
            <w:tcW w:w="3905" w:type="dxa"/>
            <w:tcBorders>
              <w:left w:val="single" w:sz="4" w:space="0" w:color="auto"/>
              <w:bottom w:val="single" w:sz="4" w:space="0" w:color="auto"/>
              <w:right w:val="single" w:sz="4" w:space="0" w:color="auto"/>
            </w:tcBorders>
            <w:vAlign w:val="center"/>
          </w:tcPr>
          <w:p w14:paraId="6F362299" w14:textId="77777777" w:rsidR="008C316E" w:rsidRPr="00996891" w:rsidRDefault="0072383A">
            <w:pPr>
              <w:spacing w:line="440" w:lineRule="exact"/>
              <w:jc w:val="center"/>
              <w:rPr>
                <w:rFonts w:ascii="Times New Roman" w:hAnsi="Times New Roman"/>
              </w:rPr>
            </w:pPr>
            <w:r w:rsidRPr="00996891">
              <w:rPr>
                <w:rFonts w:ascii="Times New Roman" w:hAnsi="Times New Roman"/>
              </w:rPr>
              <w:t>招标文件澄清发出的形式</w:t>
            </w:r>
          </w:p>
        </w:tc>
        <w:tc>
          <w:tcPr>
            <w:tcW w:w="4252" w:type="dxa"/>
            <w:tcBorders>
              <w:top w:val="single" w:sz="4" w:space="0" w:color="auto"/>
              <w:left w:val="single" w:sz="4" w:space="0" w:color="auto"/>
              <w:bottom w:val="single" w:sz="4" w:space="0" w:color="auto"/>
              <w:right w:val="single" w:sz="4" w:space="0" w:color="auto"/>
            </w:tcBorders>
            <w:vAlign w:val="center"/>
          </w:tcPr>
          <w:p w14:paraId="0ADA2DB6"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p>
        </w:tc>
      </w:tr>
      <w:tr w:rsidR="00996891" w:rsidRPr="00996891" w14:paraId="775869EB" w14:textId="77777777">
        <w:tc>
          <w:tcPr>
            <w:tcW w:w="1165" w:type="dxa"/>
            <w:tcBorders>
              <w:top w:val="single" w:sz="4" w:space="0" w:color="auto"/>
              <w:left w:val="single" w:sz="4" w:space="0" w:color="auto"/>
              <w:bottom w:val="single" w:sz="4" w:space="0" w:color="auto"/>
              <w:right w:val="single" w:sz="4" w:space="0" w:color="auto"/>
            </w:tcBorders>
            <w:vAlign w:val="center"/>
          </w:tcPr>
          <w:p w14:paraId="16783C9D" w14:textId="77777777" w:rsidR="008C316E" w:rsidRPr="00996891" w:rsidRDefault="0072383A">
            <w:pPr>
              <w:spacing w:line="440" w:lineRule="exact"/>
              <w:jc w:val="center"/>
              <w:rPr>
                <w:rFonts w:ascii="Times New Roman" w:hAnsi="Times New Roman"/>
              </w:rPr>
            </w:pPr>
            <w:r w:rsidRPr="00996891">
              <w:rPr>
                <w:rFonts w:ascii="Times New Roman" w:hAnsi="Times New Roman"/>
              </w:rPr>
              <w:t>1.10.1</w:t>
            </w:r>
          </w:p>
        </w:tc>
        <w:tc>
          <w:tcPr>
            <w:tcW w:w="3905" w:type="dxa"/>
            <w:tcBorders>
              <w:top w:val="single" w:sz="4" w:space="0" w:color="auto"/>
              <w:left w:val="single" w:sz="4" w:space="0" w:color="auto"/>
              <w:bottom w:val="single" w:sz="4" w:space="0" w:color="auto"/>
              <w:right w:val="single" w:sz="4" w:space="0" w:color="auto"/>
            </w:tcBorders>
            <w:vAlign w:val="center"/>
          </w:tcPr>
          <w:p w14:paraId="1DBA0E02" w14:textId="77777777" w:rsidR="008C316E" w:rsidRPr="00996891" w:rsidRDefault="0072383A">
            <w:pPr>
              <w:spacing w:line="440" w:lineRule="exact"/>
              <w:jc w:val="center"/>
              <w:rPr>
                <w:rFonts w:ascii="Times New Roman" w:hAnsi="Times New Roman"/>
              </w:rPr>
            </w:pPr>
            <w:r w:rsidRPr="00996891">
              <w:rPr>
                <w:rFonts w:ascii="Times New Roman" w:hAnsi="Times New Roman"/>
                <w:szCs w:val="21"/>
              </w:rPr>
              <w:t>分包</w:t>
            </w:r>
          </w:p>
        </w:tc>
        <w:tc>
          <w:tcPr>
            <w:tcW w:w="4252" w:type="dxa"/>
            <w:tcBorders>
              <w:top w:val="single" w:sz="4" w:space="0" w:color="auto"/>
              <w:left w:val="single" w:sz="4" w:space="0" w:color="auto"/>
              <w:bottom w:val="single" w:sz="4" w:space="0" w:color="auto"/>
              <w:right w:val="single" w:sz="4" w:space="0" w:color="auto"/>
            </w:tcBorders>
            <w:vAlign w:val="center"/>
          </w:tcPr>
          <w:p w14:paraId="05B81455" w14:textId="77777777" w:rsidR="008C316E" w:rsidRPr="00996891" w:rsidRDefault="0072383A">
            <w:pPr>
              <w:spacing w:line="440" w:lineRule="exact"/>
              <w:rPr>
                <w:rFonts w:ascii="Times New Roman" w:hAnsi="Times New Roman"/>
                <w:szCs w:val="21"/>
              </w:rPr>
            </w:pPr>
            <w:r w:rsidRPr="00996891">
              <w:rPr>
                <w:rFonts w:ascii="Times New Roman" w:hAnsi="Times New Roman"/>
                <w:sz w:val="32"/>
              </w:rPr>
              <w:t>□</w:t>
            </w:r>
            <w:r w:rsidRPr="00996891">
              <w:rPr>
                <w:rFonts w:ascii="Times New Roman" w:hAnsi="Times New Roman"/>
                <w:szCs w:val="21"/>
              </w:rPr>
              <w:t>不允许</w:t>
            </w:r>
          </w:p>
          <w:p w14:paraId="01F0BDCD" w14:textId="77777777" w:rsidR="008C316E" w:rsidRPr="00996891" w:rsidRDefault="0072383A">
            <w:pPr>
              <w:spacing w:line="440" w:lineRule="exact"/>
              <w:rPr>
                <w:rFonts w:ascii="Times New Roman" w:hAnsi="Times New Roman"/>
                <w:szCs w:val="21"/>
              </w:rPr>
            </w:pPr>
            <w:r w:rsidRPr="00996891">
              <w:rPr>
                <w:rFonts w:ascii="微软雅黑" w:eastAsia="微软雅黑" w:hAnsi="微软雅黑" w:cs="微软雅黑" w:hint="eastAsia"/>
                <w:sz w:val="32"/>
              </w:rPr>
              <w:t>■</w:t>
            </w:r>
            <w:r w:rsidRPr="00996891">
              <w:rPr>
                <w:rFonts w:ascii="Times New Roman" w:hAnsi="Times New Roman"/>
                <w:szCs w:val="21"/>
              </w:rPr>
              <w:t>允许</w:t>
            </w:r>
            <w:r w:rsidRPr="00996891">
              <w:rPr>
                <w:rFonts w:ascii="Times New Roman" w:hAnsi="Times New Roman" w:hint="eastAsia"/>
                <w:szCs w:val="21"/>
              </w:rPr>
              <w:t>，</w:t>
            </w:r>
            <w:r w:rsidRPr="00996891">
              <w:rPr>
                <w:rFonts w:ascii="Times New Roman" w:hAnsi="Times New Roman"/>
                <w:szCs w:val="21"/>
              </w:rPr>
              <w:t>分包内容要求：</w:t>
            </w:r>
            <w:r w:rsidRPr="00996891">
              <w:rPr>
                <w:rFonts w:ascii="宋体" w:hAnsi="宋体" w:cs="宋体" w:hint="eastAsia"/>
              </w:rPr>
              <w:t>安装</w:t>
            </w:r>
          </w:p>
          <w:p w14:paraId="0BAE0870" w14:textId="77777777" w:rsidR="008C316E" w:rsidRPr="00996891" w:rsidRDefault="0072383A">
            <w:pPr>
              <w:spacing w:line="440" w:lineRule="exact"/>
              <w:ind w:firstLineChars="400" w:firstLine="840"/>
              <w:rPr>
                <w:rFonts w:ascii="Times New Roman" w:hAnsi="Times New Roman"/>
                <w:szCs w:val="21"/>
              </w:rPr>
            </w:pPr>
            <w:r w:rsidRPr="00996891">
              <w:rPr>
                <w:rFonts w:ascii="Times New Roman" w:hAnsi="Times New Roman"/>
                <w:szCs w:val="21"/>
              </w:rPr>
              <w:t>分包金额要求：</w:t>
            </w:r>
            <w:r w:rsidRPr="00996891">
              <w:rPr>
                <w:rFonts w:ascii="Times New Roman" w:hAnsi="Times New Roman" w:hint="eastAsia"/>
                <w:szCs w:val="21"/>
              </w:rPr>
              <w:t>/</w:t>
            </w:r>
          </w:p>
          <w:p w14:paraId="2E86758D" w14:textId="33B2BB0A" w:rsidR="008C316E" w:rsidRPr="00996891" w:rsidRDefault="0072383A">
            <w:pPr>
              <w:spacing w:line="440" w:lineRule="exact"/>
              <w:ind w:firstLineChars="400" w:firstLine="840"/>
              <w:rPr>
                <w:rFonts w:ascii="Times New Roman" w:hAnsi="Times New Roman"/>
                <w:szCs w:val="21"/>
              </w:rPr>
            </w:pPr>
            <w:r w:rsidRPr="00996891">
              <w:rPr>
                <w:rFonts w:ascii="Times New Roman" w:hAnsi="Times New Roman"/>
                <w:szCs w:val="21"/>
              </w:rPr>
              <w:t>对分包人的资质要求：</w:t>
            </w:r>
            <w:r w:rsidRPr="00996891">
              <w:rPr>
                <w:rFonts w:ascii="宋体" w:hAnsi="宋体" w:cs="宋体" w:hint="eastAsia"/>
              </w:rPr>
              <w:t>建筑机电安装工程专业承包二级资质或市政公用工程施工总承包二资质或机电工程施工总承包二资质</w:t>
            </w:r>
          </w:p>
        </w:tc>
      </w:tr>
      <w:tr w:rsidR="00996891" w:rsidRPr="00996891" w14:paraId="7F7A212B" w14:textId="77777777">
        <w:tc>
          <w:tcPr>
            <w:tcW w:w="1165" w:type="dxa"/>
            <w:tcBorders>
              <w:top w:val="single" w:sz="4" w:space="0" w:color="auto"/>
              <w:left w:val="single" w:sz="4" w:space="0" w:color="auto"/>
              <w:bottom w:val="single" w:sz="4" w:space="0" w:color="auto"/>
              <w:right w:val="single" w:sz="4" w:space="0" w:color="auto"/>
            </w:tcBorders>
            <w:vAlign w:val="center"/>
          </w:tcPr>
          <w:p w14:paraId="15E446CF" w14:textId="77777777" w:rsidR="008C316E" w:rsidRPr="00996891" w:rsidRDefault="0072383A">
            <w:pPr>
              <w:spacing w:line="440" w:lineRule="exact"/>
              <w:jc w:val="center"/>
              <w:rPr>
                <w:rFonts w:ascii="Times New Roman" w:hAnsi="Times New Roman"/>
              </w:rPr>
            </w:pPr>
            <w:r w:rsidRPr="00996891">
              <w:rPr>
                <w:rFonts w:ascii="Times New Roman" w:hAnsi="Times New Roman"/>
              </w:rPr>
              <w:t>1.11.1</w:t>
            </w:r>
          </w:p>
        </w:tc>
        <w:tc>
          <w:tcPr>
            <w:tcW w:w="3905" w:type="dxa"/>
            <w:tcBorders>
              <w:top w:val="single" w:sz="4" w:space="0" w:color="auto"/>
              <w:left w:val="single" w:sz="4" w:space="0" w:color="auto"/>
              <w:bottom w:val="single" w:sz="4" w:space="0" w:color="auto"/>
              <w:right w:val="single" w:sz="4" w:space="0" w:color="auto"/>
            </w:tcBorders>
            <w:vAlign w:val="center"/>
          </w:tcPr>
          <w:p w14:paraId="717D3AC1" w14:textId="77777777" w:rsidR="008C316E" w:rsidRPr="00996891" w:rsidRDefault="0072383A">
            <w:pPr>
              <w:spacing w:line="440" w:lineRule="exact"/>
              <w:jc w:val="center"/>
              <w:rPr>
                <w:rFonts w:ascii="Times New Roman" w:hAnsi="Times New Roman"/>
              </w:rPr>
            </w:pPr>
            <w:r w:rsidRPr="00996891">
              <w:rPr>
                <w:rFonts w:ascii="Times New Roman" w:hAnsi="Times New Roman"/>
              </w:rPr>
              <w:t>实质性要求和条件</w:t>
            </w:r>
          </w:p>
        </w:tc>
        <w:tc>
          <w:tcPr>
            <w:tcW w:w="4252" w:type="dxa"/>
            <w:tcBorders>
              <w:top w:val="single" w:sz="4" w:space="0" w:color="auto"/>
              <w:left w:val="single" w:sz="4" w:space="0" w:color="auto"/>
              <w:bottom w:val="single" w:sz="4" w:space="0" w:color="auto"/>
              <w:right w:val="single" w:sz="4" w:space="0" w:color="auto"/>
            </w:tcBorders>
            <w:vAlign w:val="center"/>
          </w:tcPr>
          <w:p w14:paraId="6C43E9DC" w14:textId="77777777" w:rsidR="008C316E" w:rsidRPr="00996891" w:rsidRDefault="0072383A">
            <w:pPr>
              <w:rPr>
                <w:rFonts w:ascii="宋体" w:hAnsi="宋体"/>
              </w:rPr>
            </w:pPr>
            <w:r w:rsidRPr="00996891">
              <w:rPr>
                <w:rFonts w:ascii="宋体" w:hAnsi="宋体" w:hint="eastAsia"/>
              </w:rPr>
              <w:t>（1）3、工程范围</w:t>
            </w:r>
          </w:p>
          <w:p w14:paraId="046F7E8F" w14:textId="77777777" w:rsidR="008C316E" w:rsidRPr="00996891" w:rsidRDefault="0072383A">
            <w:pPr>
              <w:rPr>
                <w:rFonts w:ascii="宋体" w:hAnsi="宋体"/>
              </w:rPr>
            </w:pPr>
            <w:r w:rsidRPr="00996891">
              <w:rPr>
                <w:rFonts w:ascii="宋体" w:hAnsi="宋体" w:hint="eastAsia"/>
              </w:rPr>
              <w:t>（2）5.2主要技术原则</w:t>
            </w:r>
          </w:p>
          <w:p w14:paraId="4456DB23" w14:textId="77777777" w:rsidR="008C316E" w:rsidRPr="00996891" w:rsidRDefault="0072383A">
            <w:pPr>
              <w:rPr>
                <w:rFonts w:ascii="宋体" w:hAnsi="宋体"/>
              </w:rPr>
            </w:pPr>
            <w:r w:rsidRPr="00996891">
              <w:rPr>
                <w:rFonts w:ascii="宋体" w:hAnsi="宋体" w:hint="eastAsia"/>
              </w:rPr>
              <w:t>（3）5.3主要技术参数</w:t>
            </w:r>
          </w:p>
          <w:p w14:paraId="5321A77A" w14:textId="77777777" w:rsidR="008C316E" w:rsidRPr="00996891" w:rsidRDefault="0072383A">
            <w:pPr>
              <w:rPr>
                <w:rFonts w:ascii="宋体" w:hAnsi="宋体"/>
              </w:rPr>
            </w:pPr>
            <w:r w:rsidRPr="00996891">
              <w:rPr>
                <w:rFonts w:ascii="宋体" w:hAnsi="宋体" w:hint="eastAsia"/>
              </w:rPr>
              <w:t>（4）7、与其它系统专业的接口</w:t>
            </w:r>
          </w:p>
          <w:p w14:paraId="4D22E463" w14:textId="77777777" w:rsidR="008C316E" w:rsidRPr="00996891" w:rsidRDefault="0072383A">
            <w:pPr>
              <w:rPr>
                <w:rFonts w:ascii="宋体" w:hAnsi="宋体"/>
              </w:rPr>
            </w:pPr>
            <w:bookmarkStart w:id="47" w:name="_Hlk87623769"/>
            <w:r w:rsidRPr="00996891">
              <w:rPr>
                <w:rFonts w:ascii="宋体" w:hAnsi="宋体" w:hint="eastAsia"/>
              </w:rPr>
              <w:t>（5）投标人投标时其核心部件门控单元（DCU）具备SIL2等级认证</w:t>
            </w:r>
            <w:bookmarkEnd w:id="47"/>
          </w:p>
          <w:p w14:paraId="4EA0877A" w14:textId="77777777" w:rsidR="008C316E" w:rsidRPr="00996891" w:rsidRDefault="0072383A">
            <w:pPr>
              <w:topLinePunct/>
              <w:spacing w:line="400" w:lineRule="exact"/>
              <w:rPr>
                <w:rFonts w:ascii="Times New Roman" w:hAnsi="Times New Roman"/>
              </w:rPr>
            </w:pPr>
            <w:bookmarkStart w:id="48" w:name="_Hlk87623782"/>
            <w:r w:rsidRPr="00996891">
              <w:rPr>
                <w:rFonts w:ascii="宋体" w:hAnsi="宋体" w:hint="eastAsia"/>
              </w:rPr>
              <w:t>（6）提供门体生产承诺函（适用于投标人自行实施门体生产的情况）</w:t>
            </w:r>
            <w:bookmarkEnd w:id="48"/>
            <w:r w:rsidRPr="00996891">
              <w:rPr>
                <w:rFonts w:ascii="宋体" w:hAnsi="宋体" w:hint="eastAsia"/>
              </w:rPr>
              <w:t>/提供门体生产商的门体生产承诺函（适用于非投标人自行实施门体生产的情况）</w:t>
            </w:r>
          </w:p>
        </w:tc>
      </w:tr>
      <w:tr w:rsidR="00996891" w:rsidRPr="00996891" w14:paraId="24E4E4EA" w14:textId="77777777">
        <w:tc>
          <w:tcPr>
            <w:tcW w:w="1165" w:type="dxa"/>
            <w:tcBorders>
              <w:top w:val="single" w:sz="4" w:space="0" w:color="auto"/>
              <w:left w:val="single" w:sz="4" w:space="0" w:color="auto"/>
              <w:bottom w:val="single" w:sz="4" w:space="0" w:color="auto"/>
              <w:right w:val="single" w:sz="4" w:space="0" w:color="auto"/>
            </w:tcBorders>
            <w:vAlign w:val="center"/>
          </w:tcPr>
          <w:p w14:paraId="0B576443" w14:textId="77777777" w:rsidR="008C316E" w:rsidRPr="00996891" w:rsidRDefault="0072383A">
            <w:pPr>
              <w:spacing w:line="440" w:lineRule="exact"/>
              <w:jc w:val="center"/>
              <w:rPr>
                <w:rFonts w:ascii="Times New Roman" w:hAnsi="Times New Roman"/>
              </w:rPr>
            </w:pPr>
            <w:r w:rsidRPr="00996891">
              <w:rPr>
                <w:rFonts w:ascii="Times New Roman" w:hAnsi="Times New Roman"/>
              </w:rPr>
              <w:t>1.11.3</w:t>
            </w:r>
          </w:p>
        </w:tc>
        <w:tc>
          <w:tcPr>
            <w:tcW w:w="3905" w:type="dxa"/>
            <w:tcBorders>
              <w:top w:val="single" w:sz="4" w:space="0" w:color="auto"/>
              <w:left w:val="single" w:sz="4" w:space="0" w:color="auto"/>
              <w:bottom w:val="single" w:sz="4" w:space="0" w:color="auto"/>
              <w:right w:val="single" w:sz="4" w:space="0" w:color="auto"/>
            </w:tcBorders>
            <w:vAlign w:val="center"/>
          </w:tcPr>
          <w:p w14:paraId="32AE18B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其他可以被接受的技术支持资料</w:t>
            </w:r>
          </w:p>
        </w:tc>
        <w:tc>
          <w:tcPr>
            <w:tcW w:w="4252" w:type="dxa"/>
            <w:tcBorders>
              <w:top w:val="single" w:sz="4" w:space="0" w:color="auto"/>
              <w:left w:val="single" w:sz="4" w:space="0" w:color="auto"/>
              <w:bottom w:val="single" w:sz="4" w:space="0" w:color="auto"/>
              <w:right w:val="single" w:sz="4" w:space="0" w:color="auto"/>
            </w:tcBorders>
            <w:vAlign w:val="center"/>
          </w:tcPr>
          <w:p w14:paraId="5BF6C4B3" w14:textId="77777777" w:rsidR="008C316E" w:rsidRPr="00996891" w:rsidRDefault="0072383A">
            <w:pPr>
              <w:pStyle w:val="35"/>
              <w:topLinePunct/>
              <w:spacing w:line="400" w:lineRule="exact"/>
              <w:rPr>
                <w:rFonts w:hAnsi="宋体"/>
                <w:sz w:val="21"/>
                <w:szCs w:val="21"/>
              </w:rPr>
            </w:pPr>
            <w:r w:rsidRPr="00996891">
              <w:rPr>
                <w:rFonts w:hAnsi="宋体"/>
                <w:sz w:val="21"/>
                <w:szCs w:val="21"/>
              </w:rPr>
              <w:t>1.11.1</w:t>
            </w:r>
            <w:r w:rsidRPr="00996891">
              <w:rPr>
                <w:rFonts w:hAnsi="宋体" w:hint="eastAsia"/>
                <w:sz w:val="21"/>
                <w:szCs w:val="21"/>
              </w:rPr>
              <w:t>实质性要求和条件（</w:t>
            </w:r>
            <w:r w:rsidRPr="00996891">
              <w:rPr>
                <w:rFonts w:hAnsi="宋体"/>
                <w:sz w:val="21"/>
                <w:szCs w:val="21"/>
              </w:rPr>
              <w:t>1</w:t>
            </w:r>
            <w:r w:rsidRPr="00996891">
              <w:rPr>
                <w:rFonts w:hAnsi="宋体" w:hint="eastAsia"/>
                <w:sz w:val="21"/>
                <w:szCs w:val="21"/>
              </w:rPr>
              <w:t>）</w:t>
            </w:r>
            <w:r w:rsidRPr="00996891">
              <w:rPr>
                <w:rFonts w:hAnsi="宋体"/>
                <w:sz w:val="21"/>
                <w:szCs w:val="21"/>
              </w:rPr>
              <w:t>~</w:t>
            </w:r>
            <w:r w:rsidRPr="00996891">
              <w:rPr>
                <w:rFonts w:hAnsi="宋体" w:hint="eastAsia"/>
                <w:sz w:val="21"/>
                <w:szCs w:val="21"/>
              </w:rPr>
              <w:t>（</w:t>
            </w:r>
            <w:r w:rsidRPr="00996891">
              <w:rPr>
                <w:rFonts w:hAnsi="宋体"/>
                <w:sz w:val="21"/>
                <w:szCs w:val="21"/>
              </w:rPr>
              <w:t>4</w:t>
            </w:r>
            <w:r w:rsidRPr="00996891">
              <w:rPr>
                <w:rFonts w:hAnsi="宋体" w:hint="eastAsia"/>
                <w:sz w:val="21"/>
                <w:szCs w:val="21"/>
              </w:rPr>
              <w:t>）应在技术响应一览表中作相应应答；（</w:t>
            </w:r>
            <w:r w:rsidRPr="00996891">
              <w:rPr>
                <w:rFonts w:hAnsi="宋体"/>
                <w:sz w:val="21"/>
                <w:szCs w:val="21"/>
              </w:rPr>
              <w:t>5</w:t>
            </w:r>
            <w:r w:rsidRPr="00996891">
              <w:rPr>
                <w:rFonts w:hAnsi="宋体" w:hint="eastAsia"/>
                <w:sz w:val="21"/>
                <w:szCs w:val="21"/>
              </w:rPr>
              <w:t>）、（</w:t>
            </w:r>
            <w:r w:rsidRPr="00996891">
              <w:rPr>
                <w:rFonts w:hAnsi="宋体"/>
                <w:sz w:val="21"/>
                <w:szCs w:val="21"/>
              </w:rPr>
              <w:t>6</w:t>
            </w:r>
            <w:r w:rsidRPr="00996891">
              <w:rPr>
                <w:rFonts w:hAnsi="宋体" w:hint="eastAsia"/>
                <w:sz w:val="21"/>
                <w:szCs w:val="21"/>
              </w:rPr>
              <w:t>）应</w:t>
            </w:r>
            <w:r w:rsidRPr="00996891">
              <w:rPr>
                <w:rFonts w:hAnsi="宋体" w:hint="eastAsia"/>
                <w:sz w:val="21"/>
                <w:szCs w:val="21"/>
              </w:rPr>
              <w:lastRenderedPageBreak/>
              <w:t>提供相应证明材料。</w:t>
            </w:r>
          </w:p>
        </w:tc>
      </w:tr>
      <w:tr w:rsidR="00996891" w:rsidRPr="00996891" w14:paraId="71E43677" w14:textId="77777777">
        <w:tc>
          <w:tcPr>
            <w:tcW w:w="1165" w:type="dxa"/>
            <w:tcBorders>
              <w:top w:val="single" w:sz="4" w:space="0" w:color="auto"/>
              <w:left w:val="single" w:sz="4" w:space="0" w:color="auto"/>
              <w:bottom w:val="single" w:sz="4" w:space="0" w:color="auto"/>
              <w:right w:val="single" w:sz="4" w:space="0" w:color="auto"/>
            </w:tcBorders>
            <w:vAlign w:val="center"/>
          </w:tcPr>
          <w:p w14:paraId="7C2EAF55" w14:textId="77777777" w:rsidR="008C316E" w:rsidRPr="00996891" w:rsidRDefault="0072383A">
            <w:pPr>
              <w:spacing w:line="440" w:lineRule="exact"/>
              <w:jc w:val="center"/>
              <w:rPr>
                <w:rFonts w:ascii="Times New Roman" w:hAnsi="Times New Roman"/>
              </w:rPr>
            </w:pPr>
            <w:r w:rsidRPr="00996891">
              <w:rPr>
                <w:rFonts w:ascii="Times New Roman" w:hAnsi="Times New Roman"/>
              </w:rPr>
              <w:lastRenderedPageBreak/>
              <w:t>1.11.4</w:t>
            </w:r>
          </w:p>
        </w:tc>
        <w:tc>
          <w:tcPr>
            <w:tcW w:w="3905" w:type="dxa"/>
            <w:tcBorders>
              <w:top w:val="single" w:sz="4" w:space="0" w:color="auto"/>
              <w:left w:val="single" w:sz="4" w:space="0" w:color="auto"/>
              <w:bottom w:val="single" w:sz="4" w:space="0" w:color="auto"/>
              <w:right w:val="single" w:sz="4" w:space="0" w:color="auto"/>
            </w:tcBorders>
            <w:vAlign w:val="center"/>
          </w:tcPr>
          <w:p w14:paraId="26095747" w14:textId="77777777" w:rsidR="008C316E" w:rsidRPr="00996891" w:rsidRDefault="0072383A">
            <w:pPr>
              <w:spacing w:line="440" w:lineRule="exact"/>
              <w:jc w:val="center"/>
              <w:rPr>
                <w:rFonts w:ascii="Times New Roman" w:hAnsi="Times New Roman"/>
              </w:rPr>
            </w:pPr>
            <w:r w:rsidRPr="00996891">
              <w:rPr>
                <w:rFonts w:ascii="Times New Roman" w:hAnsi="Times New Roman"/>
              </w:rPr>
              <w:t>偏差</w:t>
            </w:r>
          </w:p>
        </w:tc>
        <w:tc>
          <w:tcPr>
            <w:tcW w:w="4252" w:type="dxa"/>
            <w:tcBorders>
              <w:top w:val="single" w:sz="4" w:space="0" w:color="auto"/>
              <w:left w:val="single" w:sz="4" w:space="0" w:color="auto"/>
              <w:bottom w:val="single" w:sz="4" w:space="0" w:color="auto"/>
              <w:right w:val="single" w:sz="4" w:space="0" w:color="auto"/>
            </w:tcBorders>
          </w:tcPr>
          <w:p w14:paraId="4F65FAF6" w14:textId="77777777" w:rsidR="008C316E" w:rsidRPr="00996891" w:rsidRDefault="0072383A">
            <w:pPr>
              <w:spacing w:line="440" w:lineRule="exact"/>
              <w:rPr>
                <w:rFonts w:ascii="Times New Roman" w:hAnsi="Times New Roman"/>
                <w:szCs w:val="21"/>
              </w:rPr>
            </w:pPr>
            <w:r w:rsidRPr="00996891">
              <w:rPr>
                <w:rFonts w:ascii="Times New Roman" w:hAnsi="Times New Roman"/>
                <w:sz w:val="32"/>
              </w:rPr>
              <w:t>□</w:t>
            </w:r>
            <w:r w:rsidRPr="00996891">
              <w:rPr>
                <w:rFonts w:ascii="Times New Roman" w:hAnsi="Times New Roman"/>
                <w:szCs w:val="21"/>
              </w:rPr>
              <w:t>不允许</w:t>
            </w:r>
          </w:p>
          <w:p w14:paraId="165983BD" w14:textId="77777777" w:rsidR="008C316E" w:rsidRPr="00996891" w:rsidRDefault="0072383A">
            <w:pPr>
              <w:pStyle w:val="35"/>
              <w:topLinePunct/>
              <w:spacing w:line="400" w:lineRule="exact"/>
              <w:rPr>
                <w:rFonts w:ascii="Times New Roman" w:hAnsi="Times New Roman"/>
                <w:sz w:val="21"/>
                <w:szCs w:val="22"/>
              </w:rPr>
            </w:pPr>
            <w:r w:rsidRPr="00996891">
              <w:rPr>
                <w:rFonts w:ascii="微软雅黑" w:eastAsia="微软雅黑" w:hAnsi="微软雅黑" w:cs="微软雅黑" w:hint="eastAsia"/>
                <w:sz w:val="32"/>
              </w:rPr>
              <w:t>■</w:t>
            </w:r>
            <w:r w:rsidRPr="00996891">
              <w:rPr>
                <w:rFonts w:ascii="Times New Roman" w:hAnsi="Times New Roman"/>
                <w:szCs w:val="21"/>
              </w:rPr>
              <w:t>允许，</w:t>
            </w:r>
            <w:r w:rsidRPr="00996891">
              <w:rPr>
                <w:rFonts w:ascii="Times New Roman" w:hAnsi="Times New Roman"/>
                <w:sz w:val="21"/>
                <w:szCs w:val="22"/>
              </w:rPr>
              <w:t>偏差范围：</w:t>
            </w:r>
            <w:r w:rsidRPr="00996891">
              <w:rPr>
                <w:rFonts w:ascii="Times New Roman" w:hAnsi="Times New Roman" w:hint="eastAsia"/>
                <w:sz w:val="21"/>
                <w:szCs w:val="22"/>
              </w:rPr>
              <w:t>/</w:t>
            </w:r>
          </w:p>
          <w:p w14:paraId="031FB15F" w14:textId="77777777" w:rsidR="008C316E" w:rsidRPr="00996891" w:rsidRDefault="0072383A">
            <w:pPr>
              <w:pStyle w:val="35"/>
              <w:topLinePunct/>
              <w:spacing w:line="400" w:lineRule="exact"/>
              <w:ind w:firstLineChars="450" w:firstLine="945"/>
              <w:rPr>
                <w:rFonts w:ascii="Times New Roman" w:hAnsi="Times New Roman"/>
                <w:sz w:val="21"/>
                <w:szCs w:val="22"/>
              </w:rPr>
            </w:pPr>
            <w:r w:rsidRPr="00996891">
              <w:rPr>
                <w:rFonts w:ascii="Times New Roman" w:hAnsi="Times New Roman"/>
                <w:sz w:val="21"/>
                <w:szCs w:val="22"/>
              </w:rPr>
              <w:t>最高项数：</w:t>
            </w:r>
            <w:r w:rsidRPr="00996891">
              <w:rPr>
                <w:rFonts w:ascii="Times New Roman" w:hAnsi="Times New Roman" w:hint="eastAsia"/>
                <w:sz w:val="21"/>
                <w:szCs w:val="22"/>
              </w:rPr>
              <w:t>/</w:t>
            </w:r>
          </w:p>
        </w:tc>
      </w:tr>
      <w:tr w:rsidR="00996891" w:rsidRPr="00996891" w14:paraId="441BAF94" w14:textId="77777777">
        <w:tc>
          <w:tcPr>
            <w:tcW w:w="1165" w:type="dxa"/>
            <w:tcBorders>
              <w:top w:val="single" w:sz="4" w:space="0" w:color="auto"/>
              <w:left w:val="single" w:sz="4" w:space="0" w:color="auto"/>
              <w:bottom w:val="single" w:sz="4" w:space="0" w:color="auto"/>
              <w:right w:val="single" w:sz="4" w:space="0" w:color="auto"/>
            </w:tcBorders>
            <w:vAlign w:val="center"/>
          </w:tcPr>
          <w:p w14:paraId="5B0A72D6" w14:textId="77777777" w:rsidR="008C316E" w:rsidRPr="00996891" w:rsidRDefault="0072383A">
            <w:pPr>
              <w:spacing w:line="440" w:lineRule="exact"/>
              <w:jc w:val="center"/>
              <w:rPr>
                <w:rFonts w:ascii="Times New Roman" w:hAnsi="Times New Roman"/>
              </w:rPr>
            </w:pPr>
            <w:r w:rsidRPr="00996891">
              <w:rPr>
                <w:rFonts w:ascii="Times New Roman" w:hAnsi="Times New Roman"/>
              </w:rPr>
              <w:t>2.1</w:t>
            </w:r>
          </w:p>
        </w:tc>
        <w:tc>
          <w:tcPr>
            <w:tcW w:w="3905" w:type="dxa"/>
            <w:tcBorders>
              <w:top w:val="single" w:sz="4" w:space="0" w:color="auto"/>
              <w:left w:val="single" w:sz="4" w:space="0" w:color="auto"/>
              <w:bottom w:val="single" w:sz="4" w:space="0" w:color="auto"/>
              <w:right w:val="single" w:sz="4" w:space="0" w:color="auto"/>
            </w:tcBorders>
            <w:vAlign w:val="center"/>
          </w:tcPr>
          <w:p w14:paraId="3AE45309" w14:textId="77777777" w:rsidR="008C316E" w:rsidRPr="00996891" w:rsidRDefault="0072383A">
            <w:pPr>
              <w:spacing w:line="440" w:lineRule="exact"/>
              <w:jc w:val="center"/>
              <w:rPr>
                <w:rFonts w:ascii="Times New Roman" w:hAnsi="Times New Roman"/>
              </w:rPr>
            </w:pPr>
            <w:r w:rsidRPr="00996891">
              <w:rPr>
                <w:rFonts w:ascii="Times New Roman" w:hAnsi="Times New Roman"/>
              </w:rPr>
              <w:t>构成招标文件的其他资料</w:t>
            </w:r>
          </w:p>
        </w:tc>
        <w:tc>
          <w:tcPr>
            <w:tcW w:w="4252" w:type="dxa"/>
            <w:tcBorders>
              <w:top w:val="single" w:sz="4" w:space="0" w:color="auto"/>
              <w:left w:val="single" w:sz="4" w:space="0" w:color="auto"/>
              <w:bottom w:val="single" w:sz="4" w:space="0" w:color="auto"/>
              <w:right w:val="single" w:sz="4" w:space="0" w:color="auto"/>
            </w:tcBorders>
            <w:vAlign w:val="center"/>
          </w:tcPr>
          <w:p w14:paraId="64524B32"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rPr>
              <w:t>5</w:t>
            </w:r>
            <w:r w:rsidRPr="00996891">
              <w:rPr>
                <w:rFonts w:ascii="Times New Roman" w:hAnsi="Times New Roman" w:hint="eastAsia"/>
              </w:rPr>
              <w:t>）供货要求改为“（</w:t>
            </w:r>
            <w:r w:rsidRPr="00996891">
              <w:rPr>
                <w:rFonts w:ascii="Times New Roman" w:hAnsi="Times New Roman"/>
              </w:rPr>
              <w:t>5</w:t>
            </w:r>
            <w:r w:rsidRPr="00996891">
              <w:rPr>
                <w:rFonts w:ascii="Times New Roman" w:hAnsi="Times New Roman" w:hint="eastAsia"/>
              </w:rPr>
              <w:t>）</w:t>
            </w:r>
            <w:r w:rsidRPr="00996891">
              <w:rPr>
                <w:rFonts w:hint="eastAsia"/>
              </w:rPr>
              <w:t>用户需求书</w:t>
            </w:r>
            <w:r w:rsidRPr="00996891">
              <w:rPr>
                <w:rFonts w:ascii="Times New Roman" w:hAnsi="Times New Roman" w:hint="eastAsia"/>
              </w:rPr>
              <w:t>”</w:t>
            </w:r>
          </w:p>
        </w:tc>
      </w:tr>
      <w:tr w:rsidR="00996891" w:rsidRPr="00996891" w14:paraId="4B52CE6A" w14:textId="77777777">
        <w:tc>
          <w:tcPr>
            <w:tcW w:w="1165" w:type="dxa"/>
            <w:vMerge w:val="restart"/>
            <w:tcBorders>
              <w:top w:val="single" w:sz="4" w:space="0" w:color="auto"/>
              <w:left w:val="single" w:sz="4" w:space="0" w:color="auto"/>
              <w:right w:val="single" w:sz="4" w:space="0" w:color="auto"/>
            </w:tcBorders>
            <w:vAlign w:val="center"/>
          </w:tcPr>
          <w:p w14:paraId="752BA89D" w14:textId="77777777" w:rsidR="008C316E" w:rsidRPr="00996891" w:rsidRDefault="0072383A">
            <w:pPr>
              <w:spacing w:line="440" w:lineRule="exact"/>
              <w:jc w:val="center"/>
              <w:rPr>
                <w:rFonts w:ascii="Times New Roman" w:hAnsi="Times New Roman"/>
              </w:rPr>
            </w:pPr>
            <w:r w:rsidRPr="00996891">
              <w:rPr>
                <w:rFonts w:ascii="Times New Roman" w:hAnsi="Times New Roman"/>
              </w:rPr>
              <w:t>2.2.1</w:t>
            </w:r>
          </w:p>
        </w:tc>
        <w:tc>
          <w:tcPr>
            <w:tcW w:w="3905" w:type="dxa"/>
            <w:vMerge w:val="restart"/>
            <w:tcBorders>
              <w:top w:val="single" w:sz="4" w:space="0" w:color="auto"/>
              <w:left w:val="single" w:sz="4" w:space="0" w:color="auto"/>
              <w:right w:val="single" w:sz="4" w:space="0" w:color="auto"/>
            </w:tcBorders>
            <w:vAlign w:val="center"/>
          </w:tcPr>
          <w:p w14:paraId="26F085CC" w14:textId="77777777" w:rsidR="008C316E" w:rsidRPr="00996891" w:rsidRDefault="0072383A">
            <w:pPr>
              <w:jc w:val="center"/>
              <w:rPr>
                <w:rFonts w:ascii="Times New Roman" w:hAnsi="Times New Roman"/>
              </w:rPr>
            </w:pPr>
            <w:r w:rsidRPr="00996891">
              <w:rPr>
                <w:rFonts w:ascii="Times New Roman" w:hAnsi="Times New Roman"/>
              </w:rPr>
              <w:t>投标人要求澄清招标文件</w:t>
            </w:r>
          </w:p>
        </w:tc>
        <w:tc>
          <w:tcPr>
            <w:tcW w:w="4252" w:type="dxa"/>
            <w:tcBorders>
              <w:top w:val="single" w:sz="4" w:space="0" w:color="auto"/>
              <w:left w:val="single" w:sz="4" w:space="0" w:color="auto"/>
              <w:bottom w:val="single" w:sz="4" w:space="0" w:color="auto"/>
              <w:right w:val="single" w:sz="4" w:space="0" w:color="auto"/>
            </w:tcBorders>
            <w:vAlign w:val="center"/>
          </w:tcPr>
          <w:p w14:paraId="7449B933" w14:textId="45BC418C" w:rsidR="008C316E" w:rsidRPr="00996891" w:rsidRDefault="0072383A" w:rsidP="00201D41">
            <w:pPr>
              <w:spacing w:line="440" w:lineRule="exact"/>
              <w:rPr>
                <w:rFonts w:ascii="Times New Roman" w:hAnsi="Times New Roman"/>
              </w:rPr>
            </w:pPr>
            <w:r w:rsidRPr="00996891">
              <w:rPr>
                <w:rFonts w:ascii="Times New Roman" w:hAnsi="Times New Roman"/>
              </w:rPr>
              <w:t>时间：</w:t>
            </w:r>
            <w:r w:rsidR="00201D41" w:rsidRPr="00201D41">
              <w:rPr>
                <w:rFonts w:ascii="Times New Roman" w:hAnsi="Times New Roman" w:hint="eastAsia"/>
                <w:u w:val="single"/>
              </w:rPr>
              <w:t>投标人应在</w:t>
            </w:r>
            <w:r w:rsidR="00201D41" w:rsidRPr="00201D41">
              <w:rPr>
                <w:rFonts w:ascii="Times New Roman" w:hAnsi="Times New Roman" w:hint="eastAsia"/>
                <w:u w:val="single"/>
              </w:rPr>
              <w:t>202</w:t>
            </w:r>
            <w:r w:rsidR="00201D41" w:rsidRPr="00201D41">
              <w:rPr>
                <w:rFonts w:ascii="Times New Roman" w:hAnsi="Times New Roman"/>
                <w:u w:val="single"/>
              </w:rPr>
              <w:t>3</w:t>
            </w:r>
            <w:r w:rsidR="00201D41" w:rsidRPr="00201D41">
              <w:rPr>
                <w:rFonts w:ascii="Times New Roman" w:hAnsi="Times New Roman" w:hint="eastAsia"/>
                <w:u w:val="single"/>
              </w:rPr>
              <w:t>年</w:t>
            </w:r>
            <w:r w:rsidR="00201D41" w:rsidRPr="00201D41">
              <w:rPr>
                <w:rFonts w:ascii="Times New Roman" w:hAnsi="Times New Roman" w:hint="eastAsia"/>
                <w:u w:val="single"/>
              </w:rPr>
              <w:t xml:space="preserve">  </w:t>
            </w:r>
            <w:r w:rsidR="00201D41" w:rsidRPr="00201D41">
              <w:rPr>
                <w:rFonts w:ascii="Times New Roman" w:hAnsi="Times New Roman" w:hint="eastAsia"/>
                <w:u w:val="single"/>
              </w:rPr>
              <w:t>月</w:t>
            </w:r>
            <w:r w:rsidR="00201D41" w:rsidRPr="00201D41">
              <w:rPr>
                <w:rFonts w:ascii="Times New Roman" w:hAnsi="Times New Roman" w:hint="eastAsia"/>
                <w:u w:val="single"/>
              </w:rPr>
              <w:t xml:space="preserve">  </w:t>
            </w:r>
            <w:r w:rsidR="00201D41" w:rsidRPr="00201D41">
              <w:rPr>
                <w:rFonts w:ascii="Times New Roman" w:hAnsi="Times New Roman" w:hint="eastAsia"/>
                <w:u w:val="single"/>
              </w:rPr>
              <w:t>日</w:t>
            </w:r>
            <w:r w:rsidR="00201D41" w:rsidRPr="00201D41">
              <w:rPr>
                <w:rFonts w:ascii="Times New Roman" w:hAnsi="Times New Roman" w:hint="eastAsia"/>
                <w:u w:val="single"/>
              </w:rPr>
              <w:t>17:00</w:t>
            </w:r>
            <w:r w:rsidR="00201D41" w:rsidRPr="00201D41">
              <w:rPr>
                <w:rFonts w:ascii="Times New Roman" w:hAnsi="Times New Roman" w:hint="eastAsia"/>
                <w:u w:val="single"/>
              </w:rPr>
              <w:t>前提问</w:t>
            </w:r>
            <w:r w:rsidR="00201D41" w:rsidRPr="00201D41">
              <w:rPr>
                <w:rFonts w:ascii="Times New Roman" w:hAnsi="Times New Roman" w:hint="eastAsia"/>
              </w:rPr>
              <w:t>，</w:t>
            </w:r>
            <w:r w:rsidRPr="00996891">
              <w:rPr>
                <w:rFonts w:ascii="Times New Roman" w:hAnsi="Times New Roman" w:hint="eastAsia"/>
              </w:rPr>
              <w:t>所有迟于上述时间的答疑问题将不再回复。</w:t>
            </w:r>
          </w:p>
        </w:tc>
      </w:tr>
      <w:tr w:rsidR="00996891" w:rsidRPr="00996891" w14:paraId="60BBE42F" w14:textId="77777777">
        <w:tc>
          <w:tcPr>
            <w:tcW w:w="1165" w:type="dxa"/>
            <w:vMerge/>
            <w:tcBorders>
              <w:left w:val="single" w:sz="4" w:space="0" w:color="auto"/>
              <w:bottom w:val="single" w:sz="4" w:space="0" w:color="auto"/>
              <w:right w:val="single" w:sz="4" w:space="0" w:color="auto"/>
            </w:tcBorders>
            <w:vAlign w:val="center"/>
          </w:tcPr>
          <w:p w14:paraId="42C5A022" w14:textId="77777777" w:rsidR="008C316E" w:rsidRPr="00996891" w:rsidRDefault="008C316E">
            <w:pPr>
              <w:spacing w:line="440" w:lineRule="exact"/>
              <w:jc w:val="center"/>
              <w:rPr>
                <w:rFonts w:ascii="Times New Roman" w:hAnsi="Times New Roman"/>
              </w:rPr>
            </w:pPr>
          </w:p>
        </w:tc>
        <w:tc>
          <w:tcPr>
            <w:tcW w:w="3905" w:type="dxa"/>
            <w:vMerge/>
            <w:tcBorders>
              <w:left w:val="single" w:sz="4" w:space="0" w:color="auto"/>
              <w:bottom w:val="single" w:sz="4" w:space="0" w:color="auto"/>
              <w:right w:val="single" w:sz="4" w:space="0" w:color="auto"/>
            </w:tcBorders>
            <w:vAlign w:val="center"/>
          </w:tcPr>
          <w:p w14:paraId="329D1A36" w14:textId="77777777" w:rsidR="008C316E" w:rsidRPr="00996891" w:rsidRDefault="008C316E">
            <w:pPr>
              <w:spacing w:line="440" w:lineRule="exact"/>
              <w:jc w:val="cente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vAlign w:val="center"/>
          </w:tcPr>
          <w:p w14:paraId="500345A2" w14:textId="77777777" w:rsidR="008C316E" w:rsidRPr="00996891" w:rsidRDefault="0072383A">
            <w:pPr>
              <w:spacing w:line="440" w:lineRule="exact"/>
              <w:rPr>
                <w:rFonts w:ascii="Times New Roman" w:hAnsi="Times New Roman"/>
              </w:rPr>
            </w:pPr>
            <w:r w:rsidRPr="00996891">
              <w:rPr>
                <w:rFonts w:ascii="Times New Roman" w:hAnsi="Times New Roman" w:hint="eastAsia"/>
              </w:rPr>
              <w:t>形式：通过广州公共资源交易中心网站网上公开发布</w:t>
            </w:r>
          </w:p>
          <w:p w14:paraId="289344A6" w14:textId="77777777" w:rsidR="008C316E" w:rsidRPr="00996891" w:rsidRDefault="0072383A">
            <w:pPr>
              <w:spacing w:line="440" w:lineRule="exact"/>
              <w:jc w:val="left"/>
              <w:rPr>
                <w:rFonts w:ascii="Times New Roman" w:hAnsi="Times New Roman"/>
              </w:rPr>
            </w:pPr>
            <w:r w:rsidRPr="00996891">
              <w:rPr>
                <w:rFonts w:ascii="Times New Roman" w:hAnsi="Times New Roman" w:hint="eastAsia"/>
              </w:rPr>
              <w:t>招标答疑采用网上答疑方式进行。投标人若对招标文件（包括招标图纸、清单、招标控制价）有疑问的，可按附件七格式在规定的时间内登陆系统“招标答疑提问”功能菜单中</w:t>
            </w:r>
            <w:r w:rsidRPr="00996891">
              <w:rPr>
                <w:rFonts w:ascii="Times New Roman" w:hAnsi="Times New Roman"/>
              </w:rPr>
              <w:t>选中</w:t>
            </w:r>
            <w:r w:rsidRPr="00996891">
              <w:rPr>
                <w:rFonts w:ascii="Times New Roman" w:hAnsi="Times New Roman" w:hint="eastAsia"/>
              </w:rPr>
              <w:t>本项目</w:t>
            </w:r>
            <w:r w:rsidRPr="00996891">
              <w:rPr>
                <w:rFonts w:ascii="Times New Roman" w:hAnsi="Times New Roman"/>
              </w:rPr>
              <w:t>提问。</w:t>
            </w:r>
          </w:p>
          <w:p w14:paraId="34BD6441" w14:textId="77777777" w:rsidR="008C316E" w:rsidRPr="00996891" w:rsidRDefault="0072383A">
            <w:pPr>
              <w:spacing w:line="440" w:lineRule="exact"/>
              <w:rPr>
                <w:rFonts w:ascii="Times New Roman" w:hAnsi="Times New Roman"/>
              </w:rPr>
            </w:pPr>
            <w:r w:rsidRPr="00996891">
              <w:rPr>
                <w:rFonts w:ascii="Times New Roman" w:hAnsi="Times New Roman" w:hint="eastAsia"/>
              </w:rPr>
              <w:t>具体操作详见附件《房屋建筑和市政基础设施工程全流程电子化项目专章》。</w:t>
            </w:r>
          </w:p>
        </w:tc>
      </w:tr>
      <w:tr w:rsidR="00996891" w:rsidRPr="00996891" w14:paraId="3B09999C" w14:textId="77777777">
        <w:tc>
          <w:tcPr>
            <w:tcW w:w="1165" w:type="dxa"/>
            <w:tcBorders>
              <w:left w:val="single" w:sz="4" w:space="0" w:color="auto"/>
              <w:bottom w:val="single" w:sz="4" w:space="0" w:color="auto"/>
              <w:right w:val="single" w:sz="4" w:space="0" w:color="auto"/>
            </w:tcBorders>
            <w:vAlign w:val="center"/>
          </w:tcPr>
          <w:p w14:paraId="232DBF5C" w14:textId="77777777" w:rsidR="008C316E" w:rsidRPr="00996891" w:rsidRDefault="0072383A">
            <w:pPr>
              <w:spacing w:line="440" w:lineRule="exact"/>
              <w:jc w:val="center"/>
              <w:rPr>
                <w:rFonts w:ascii="Times New Roman" w:hAnsi="Times New Roman"/>
              </w:rPr>
            </w:pPr>
            <w:r w:rsidRPr="00996891">
              <w:rPr>
                <w:rFonts w:ascii="Times New Roman" w:hAnsi="Times New Roman"/>
              </w:rPr>
              <w:t>2.2.2</w:t>
            </w:r>
          </w:p>
        </w:tc>
        <w:tc>
          <w:tcPr>
            <w:tcW w:w="3905" w:type="dxa"/>
            <w:tcBorders>
              <w:left w:val="single" w:sz="4" w:space="0" w:color="auto"/>
              <w:bottom w:val="single" w:sz="4" w:space="0" w:color="auto"/>
              <w:right w:val="single" w:sz="4" w:space="0" w:color="auto"/>
            </w:tcBorders>
            <w:vAlign w:val="center"/>
          </w:tcPr>
          <w:p w14:paraId="2D12EF8F" w14:textId="77777777" w:rsidR="008C316E" w:rsidRPr="00996891" w:rsidRDefault="0072383A">
            <w:pPr>
              <w:tabs>
                <w:tab w:val="left" w:pos="851"/>
              </w:tabs>
              <w:spacing w:beforeLines="50" w:before="120" w:line="440" w:lineRule="exact"/>
              <w:ind w:left="851" w:hanging="851"/>
              <w:jc w:val="center"/>
              <w:rPr>
                <w:rFonts w:ascii="Times New Roman" w:hAnsi="Times New Roman"/>
              </w:rPr>
            </w:pPr>
            <w:r w:rsidRPr="00996891">
              <w:rPr>
                <w:rFonts w:ascii="Times New Roman" w:hAnsi="Times New Roman" w:hint="eastAsia"/>
              </w:rPr>
              <w:t>招标文件澄清发出的形式</w:t>
            </w:r>
          </w:p>
        </w:tc>
        <w:tc>
          <w:tcPr>
            <w:tcW w:w="4252" w:type="dxa"/>
            <w:tcBorders>
              <w:top w:val="single" w:sz="4" w:space="0" w:color="auto"/>
              <w:left w:val="single" w:sz="4" w:space="0" w:color="auto"/>
              <w:bottom w:val="single" w:sz="4" w:space="0" w:color="auto"/>
              <w:right w:val="single" w:sz="4" w:space="0" w:color="auto"/>
            </w:tcBorders>
            <w:vAlign w:val="center"/>
          </w:tcPr>
          <w:p w14:paraId="4A7D1132" w14:textId="77777777" w:rsidR="008C316E" w:rsidRPr="00996891" w:rsidRDefault="0072383A">
            <w:pPr>
              <w:tabs>
                <w:tab w:val="left" w:pos="33"/>
                <w:tab w:val="left" w:pos="851"/>
              </w:tabs>
              <w:spacing w:beforeLines="50" w:before="120" w:line="440" w:lineRule="exact"/>
              <w:ind w:left="33" w:hanging="33"/>
              <w:rPr>
                <w:rFonts w:ascii="Times New Roman" w:hAnsi="Times New Roman"/>
              </w:rPr>
            </w:pPr>
            <w:r w:rsidRPr="00996891">
              <w:rPr>
                <w:rFonts w:ascii="Times New Roman" w:hAnsi="Times New Roman" w:hint="eastAsia"/>
                <w:u w:val="single"/>
              </w:rPr>
              <w:t>本项目的招标文件澄清及答疑文件将在广州公共资源交易中心网上发布，投标人自行下载。从招标文件澄清及答疑文件发布之日起即视为投标人已确认收到。</w:t>
            </w:r>
          </w:p>
        </w:tc>
      </w:tr>
      <w:tr w:rsidR="00996891" w:rsidRPr="00996891" w14:paraId="7F04A60F" w14:textId="77777777">
        <w:tc>
          <w:tcPr>
            <w:tcW w:w="1165" w:type="dxa"/>
            <w:vMerge w:val="restart"/>
            <w:tcBorders>
              <w:top w:val="single" w:sz="4" w:space="0" w:color="auto"/>
              <w:left w:val="single" w:sz="4" w:space="0" w:color="auto"/>
              <w:right w:val="single" w:sz="4" w:space="0" w:color="auto"/>
            </w:tcBorders>
            <w:vAlign w:val="center"/>
          </w:tcPr>
          <w:p w14:paraId="7A56C578" w14:textId="77777777" w:rsidR="008C316E" w:rsidRPr="00996891" w:rsidRDefault="0072383A">
            <w:pPr>
              <w:spacing w:line="440" w:lineRule="exact"/>
              <w:jc w:val="center"/>
              <w:rPr>
                <w:rFonts w:ascii="Times New Roman" w:hAnsi="Times New Roman"/>
              </w:rPr>
            </w:pPr>
            <w:r w:rsidRPr="00996891">
              <w:rPr>
                <w:rFonts w:ascii="Times New Roman" w:hAnsi="Times New Roman"/>
              </w:rPr>
              <w:t>2.2.3</w:t>
            </w:r>
          </w:p>
        </w:tc>
        <w:tc>
          <w:tcPr>
            <w:tcW w:w="3905" w:type="dxa"/>
            <w:vMerge w:val="restart"/>
            <w:tcBorders>
              <w:top w:val="single" w:sz="4" w:space="0" w:color="auto"/>
              <w:left w:val="single" w:sz="4" w:space="0" w:color="auto"/>
              <w:right w:val="single" w:sz="4" w:space="0" w:color="auto"/>
            </w:tcBorders>
            <w:vAlign w:val="center"/>
          </w:tcPr>
          <w:p w14:paraId="6DE27797" w14:textId="77777777" w:rsidR="008C316E" w:rsidRPr="00996891" w:rsidRDefault="0072383A">
            <w:pPr>
              <w:jc w:val="center"/>
              <w:rPr>
                <w:rFonts w:ascii="Times New Roman" w:hAnsi="Times New Roman"/>
              </w:rPr>
            </w:pPr>
            <w:r w:rsidRPr="00996891">
              <w:rPr>
                <w:rFonts w:ascii="Times New Roman" w:hAnsi="Times New Roman"/>
              </w:rPr>
              <w:t>投标人确认收到招标文件澄清</w:t>
            </w:r>
          </w:p>
        </w:tc>
        <w:tc>
          <w:tcPr>
            <w:tcW w:w="4252" w:type="dxa"/>
            <w:tcBorders>
              <w:top w:val="single" w:sz="4" w:space="0" w:color="auto"/>
              <w:left w:val="single" w:sz="4" w:space="0" w:color="auto"/>
              <w:bottom w:val="single" w:sz="4" w:space="0" w:color="auto"/>
              <w:right w:val="single" w:sz="4" w:space="0" w:color="auto"/>
            </w:tcBorders>
            <w:vAlign w:val="center"/>
          </w:tcPr>
          <w:p w14:paraId="2412C462" w14:textId="77777777" w:rsidR="008C316E" w:rsidRPr="00996891" w:rsidRDefault="0072383A">
            <w:pPr>
              <w:spacing w:line="440" w:lineRule="exact"/>
              <w:rPr>
                <w:rFonts w:ascii="Times New Roman" w:hAnsi="Times New Roman"/>
              </w:rPr>
            </w:pPr>
            <w:r w:rsidRPr="00996891">
              <w:rPr>
                <w:rFonts w:ascii="Times New Roman" w:hAnsi="Times New Roman"/>
              </w:rPr>
              <w:t>时间：</w:t>
            </w:r>
            <w:r w:rsidRPr="00996891">
              <w:rPr>
                <w:rFonts w:hint="eastAsia"/>
                <w:u w:val="single"/>
              </w:rPr>
              <w:t>从招标文件澄清及答疑文件发布之日起即视为投标人已确认收到。</w:t>
            </w:r>
          </w:p>
        </w:tc>
      </w:tr>
      <w:tr w:rsidR="00996891" w:rsidRPr="00996891" w14:paraId="0294A77B" w14:textId="77777777">
        <w:tc>
          <w:tcPr>
            <w:tcW w:w="1165" w:type="dxa"/>
            <w:vMerge/>
            <w:tcBorders>
              <w:left w:val="single" w:sz="4" w:space="0" w:color="auto"/>
              <w:bottom w:val="single" w:sz="4" w:space="0" w:color="auto"/>
              <w:right w:val="single" w:sz="4" w:space="0" w:color="auto"/>
            </w:tcBorders>
            <w:vAlign w:val="center"/>
          </w:tcPr>
          <w:p w14:paraId="70639212" w14:textId="77777777" w:rsidR="008C316E" w:rsidRPr="00996891" w:rsidRDefault="008C316E">
            <w:pPr>
              <w:spacing w:line="440" w:lineRule="exact"/>
              <w:jc w:val="center"/>
              <w:rPr>
                <w:rFonts w:ascii="Times New Roman" w:hAnsi="Times New Roman"/>
              </w:rPr>
            </w:pPr>
          </w:p>
        </w:tc>
        <w:tc>
          <w:tcPr>
            <w:tcW w:w="3905" w:type="dxa"/>
            <w:vMerge/>
            <w:tcBorders>
              <w:left w:val="single" w:sz="4" w:space="0" w:color="auto"/>
              <w:bottom w:val="single" w:sz="4" w:space="0" w:color="auto"/>
              <w:right w:val="single" w:sz="4" w:space="0" w:color="auto"/>
            </w:tcBorders>
            <w:vAlign w:val="center"/>
          </w:tcPr>
          <w:p w14:paraId="36E7A9DC" w14:textId="77777777" w:rsidR="008C316E" w:rsidRPr="00996891" w:rsidRDefault="008C316E">
            <w:pPr>
              <w:spacing w:line="440" w:lineRule="exact"/>
              <w:jc w:val="cente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vAlign w:val="center"/>
          </w:tcPr>
          <w:p w14:paraId="706C375C" w14:textId="77777777" w:rsidR="008C316E" w:rsidRPr="00996891" w:rsidRDefault="0072383A">
            <w:pPr>
              <w:spacing w:line="440" w:lineRule="exact"/>
              <w:rPr>
                <w:rFonts w:ascii="Times New Roman" w:hAnsi="Times New Roman"/>
              </w:rPr>
            </w:pPr>
            <w:r w:rsidRPr="00996891">
              <w:rPr>
                <w:rFonts w:ascii="Times New Roman" w:hAnsi="Times New Roman"/>
              </w:rPr>
              <w:t>形式：</w:t>
            </w:r>
            <w:r w:rsidRPr="00996891">
              <w:rPr>
                <w:rFonts w:hint="eastAsia"/>
                <w:u w:val="single"/>
              </w:rPr>
              <w:t>本项目的招标文件澄清及答疑文件将在广州公共资源交易中心网发布，投标人自行下载。</w:t>
            </w:r>
          </w:p>
        </w:tc>
      </w:tr>
      <w:tr w:rsidR="00996891" w:rsidRPr="00996891" w14:paraId="72890B7C" w14:textId="77777777">
        <w:tc>
          <w:tcPr>
            <w:tcW w:w="1165" w:type="dxa"/>
            <w:tcBorders>
              <w:left w:val="single" w:sz="4" w:space="0" w:color="auto"/>
              <w:bottom w:val="single" w:sz="4" w:space="0" w:color="auto"/>
              <w:right w:val="single" w:sz="4" w:space="0" w:color="auto"/>
            </w:tcBorders>
            <w:vAlign w:val="center"/>
          </w:tcPr>
          <w:p w14:paraId="1BE9D242" w14:textId="77777777" w:rsidR="008C316E" w:rsidRPr="00996891" w:rsidRDefault="0072383A">
            <w:pPr>
              <w:spacing w:line="440" w:lineRule="exact"/>
              <w:jc w:val="center"/>
              <w:rPr>
                <w:rFonts w:ascii="Times New Roman" w:hAnsi="Times New Roman"/>
              </w:rPr>
            </w:pPr>
            <w:r w:rsidRPr="00996891">
              <w:rPr>
                <w:rFonts w:ascii="Times New Roman" w:hAnsi="Times New Roman"/>
              </w:rPr>
              <w:t>2.3.1</w:t>
            </w:r>
          </w:p>
        </w:tc>
        <w:tc>
          <w:tcPr>
            <w:tcW w:w="3905" w:type="dxa"/>
            <w:tcBorders>
              <w:left w:val="single" w:sz="4" w:space="0" w:color="auto"/>
              <w:bottom w:val="single" w:sz="4" w:space="0" w:color="auto"/>
              <w:right w:val="single" w:sz="4" w:space="0" w:color="auto"/>
            </w:tcBorders>
            <w:vAlign w:val="center"/>
          </w:tcPr>
          <w:p w14:paraId="7433E6C6" w14:textId="77777777" w:rsidR="008C316E" w:rsidRPr="00996891" w:rsidRDefault="0072383A">
            <w:pPr>
              <w:spacing w:line="440" w:lineRule="exact"/>
              <w:jc w:val="center"/>
              <w:rPr>
                <w:rFonts w:ascii="Times New Roman" w:hAnsi="Times New Roman"/>
              </w:rPr>
            </w:pPr>
            <w:r w:rsidRPr="00996891">
              <w:rPr>
                <w:rFonts w:ascii="Times New Roman" w:hAnsi="Times New Roman"/>
              </w:rPr>
              <w:t>招标文件修改发出的形式</w:t>
            </w:r>
          </w:p>
        </w:tc>
        <w:tc>
          <w:tcPr>
            <w:tcW w:w="4252" w:type="dxa"/>
            <w:tcBorders>
              <w:top w:val="single" w:sz="4" w:space="0" w:color="auto"/>
              <w:left w:val="single" w:sz="4" w:space="0" w:color="auto"/>
              <w:bottom w:val="single" w:sz="4" w:space="0" w:color="auto"/>
              <w:right w:val="single" w:sz="4" w:space="0" w:color="auto"/>
            </w:tcBorders>
            <w:vAlign w:val="center"/>
          </w:tcPr>
          <w:p w14:paraId="06291EA3" w14:textId="77777777" w:rsidR="008C316E" w:rsidRPr="00996891" w:rsidRDefault="0072383A">
            <w:pPr>
              <w:spacing w:line="440" w:lineRule="exact"/>
              <w:rPr>
                <w:rFonts w:ascii="Times New Roman" w:hAnsi="Times New Roman"/>
              </w:rPr>
            </w:pPr>
            <w:r w:rsidRPr="00996891">
              <w:rPr>
                <w:rFonts w:ascii="Times New Roman" w:hAnsi="Times New Roman" w:hint="eastAsia"/>
                <w:u w:val="single"/>
              </w:rPr>
              <w:t>在广州公共资源交易中心网站项目答疑专区或以补充公告形式发布。</w:t>
            </w:r>
          </w:p>
        </w:tc>
      </w:tr>
      <w:tr w:rsidR="00996891" w:rsidRPr="00996891" w14:paraId="0F46A7C0" w14:textId="77777777">
        <w:tc>
          <w:tcPr>
            <w:tcW w:w="1165" w:type="dxa"/>
            <w:vMerge w:val="restart"/>
            <w:tcBorders>
              <w:top w:val="single" w:sz="4" w:space="0" w:color="auto"/>
              <w:left w:val="single" w:sz="4" w:space="0" w:color="auto"/>
              <w:right w:val="single" w:sz="4" w:space="0" w:color="auto"/>
            </w:tcBorders>
            <w:vAlign w:val="center"/>
          </w:tcPr>
          <w:p w14:paraId="0E8A7DB3" w14:textId="77777777" w:rsidR="008C316E" w:rsidRPr="00996891" w:rsidRDefault="0072383A">
            <w:pPr>
              <w:spacing w:line="440" w:lineRule="exact"/>
              <w:jc w:val="center"/>
              <w:rPr>
                <w:rFonts w:ascii="Times New Roman" w:hAnsi="Times New Roman"/>
              </w:rPr>
            </w:pPr>
            <w:r w:rsidRPr="00996891">
              <w:rPr>
                <w:rFonts w:ascii="Times New Roman" w:hAnsi="Times New Roman"/>
              </w:rPr>
              <w:t>2.3.2</w:t>
            </w:r>
          </w:p>
        </w:tc>
        <w:tc>
          <w:tcPr>
            <w:tcW w:w="3905" w:type="dxa"/>
            <w:vMerge w:val="restart"/>
            <w:tcBorders>
              <w:top w:val="single" w:sz="4" w:space="0" w:color="auto"/>
              <w:left w:val="single" w:sz="4" w:space="0" w:color="auto"/>
              <w:right w:val="single" w:sz="4" w:space="0" w:color="auto"/>
            </w:tcBorders>
            <w:vAlign w:val="center"/>
          </w:tcPr>
          <w:p w14:paraId="7204F3FF" w14:textId="77777777" w:rsidR="008C316E" w:rsidRPr="00996891" w:rsidRDefault="0072383A">
            <w:pPr>
              <w:jc w:val="center"/>
              <w:rPr>
                <w:rFonts w:ascii="Times New Roman" w:hAnsi="Times New Roman"/>
              </w:rPr>
            </w:pPr>
            <w:r w:rsidRPr="00996891">
              <w:rPr>
                <w:rFonts w:ascii="Times New Roman" w:hAnsi="Times New Roman"/>
              </w:rPr>
              <w:t>投标人确认收到招标文件修改</w:t>
            </w:r>
          </w:p>
        </w:tc>
        <w:tc>
          <w:tcPr>
            <w:tcW w:w="4252" w:type="dxa"/>
            <w:tcBorders>
              <w:top w:val="single" w:sz="4" w:space="0" w:color="auto"/>
              <w:left w:val="single" w:sz="4" w:space="0" w:color="auto"/>
              <w:bottom w:val="single" w:sz="4" w:space="0" w:color="auto"/>
              <w:right w:val="single" w:sz="4" w:space="0" w:color="auto"/>
            </w:tcBorders>
            <w:vAlign w:val="center"/>
          </w:tcPr>
          <w:p w14:paraId="431171C7" w14:textId="77777777" w:rsidR="008C316E" w:rsidRPr="00996891" w:rsidRDefault="0072383A">
            <w:pPr>
              <w:spacing w:line="440" w:lineRule="exact"/>
              <w:rPr>
                <w:rFonts w:ascii="Times New Roman" w:hAnsi="Times New Roman"/>
              </w:rPr>
            </w:pPr>
            <w:r w:rsidRPr="00996891">
              <w:rPr>
                <w:rFonts w:ascii="Times New Roman" w:hAnsi="Times New Roman"/>
              </w:rPr>
              <w:t>时间：</w:t>
            </w:r>
            <w:r w:rsidRPr="00996891">
              <w:rPr>
                <w:rFonts w:hint="eastAsia"/>
                <w:u w:val="single"/>
              </w:rPr>
              <w:t>从招标文件修改文件发布之日起即视为投标人已确认收到。</w:t>
            </w:r>
          </w:p>
        </w:tc>
      </w:tr>
      <w:tr w:rsidR="00996891" w:rsidRPr="00996891" w14:paraId="710AF3D9" w14:textId="77777777">
        <w:tc>
          <w:tcPr>
            <w:tcW w:w="1165" w:type="dxa"/>
            <w:vMerge/>
            <w:tcBorders>
              <w:left w:val="single" w:sz="4" w:space="0" w:color="auto"/>
              <w:bottom w:val="single" w:sz="4" w:space="0" w:color="auto"/>
              <w:right w:val="single" w:sz="4" w:space="0" w:color="auto"/>
            </w:tcBorders>
            <w:vAlign w:val="center"/>
          </w:tcPr>
          <w:p w14:paraId="249E3D07" w14:textId="77777777" w:rsidR="008C316E" w:rsidRPr="00996891" w:rsidRDefault="008C316E">
            <w:pPr>
              <w:spacing w:line="440" w:lineRule="exact"/>
              <w:jc w:val="center"/>
              <w:rPr>
                <w:rFonts w:ascii="Times New Roman" w:hAnsi="Times New Roman"/>
              </w:rPr>
            </w:pPr>
          </w:p>
        </w:tc>
        <w:tc>
          <w:tcPr>
            <w:tcW w:w="3905" w:type="dxa"/>
            <w:vMerge/>
            <w:tcBorders>
              <w:left w:val="single" w:sz="4" w:space="0" w:color="auto"/>
              <w:bottom w:val="single" w:sz="4" w:space="0" w:color="auto"/>
              <w:right w:val="single" w:sz="4" w:space="0" w:color="auto"/>
            </w:tcBorders>
            <w:vAlign w:val="center"/>
          </w:tcPr>
          <w:p w14:paraId="65980BEF" w14:textId="77777777" w:rsidR="008C316E" w:rsidRPr="00996891" w:rsidRDefault="008C316E">
            <w:pPr>
              <w:spacing w:line="440" w:lineRule="exact"/>
              <w:jc w:val="cente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vAlign w:val="center"/>
          </w:tcPr>
          <w:p w14:paraId="150EBA3A" w14:textId="77777777" w:rsidR="008C316E" w:rsidRPr="00996891" w:rsidRDefault="0072383A">
            <w:pPr>
              <w:spacing w:line="440" w:lineRule="exact"/>
              <w:rPr>
                <w:rFonts w:ascii="Times New Roman" w:hAnsi="Times New Roman"/>
              </w:rPr>
            </w:pPr>
            <w:r w:rsidRPr="00996891">
              <w:rPr>
                <w:rFonts w:ascii="Times New Roman" w:hAnsi="Times New Roman"/>
              </w:rPr>
              <w:t>形式：</w:t>
            </w:r>
            <w:r w:rsidRPr="00996891">
              <w:rPr>
                <w:rFonts w:hint="eastAsia"/>
                <w:u w:val="single"/>
              </w:rPr>
              <w:t>本项目的招标文件修改文件将在广州公共资源交易中心网发布，投标人自行下载</w:t>
            </w:r>
            <w:r w:rsidRPr="00996891">
              <w:rPr>
                <w:rFonts w:hint="eastAsia"/>
              </w:rPr>
              <w:t>。</w:t>
            </w:r>
          </w:p>
        </w:tc>
      </w:tr>
      <w:tr w:rsidR="00996891" w:rsidRPr="00996891" w14:paraId="08F03C64" w14:textId="77777777">
        <w:tc>
          <w:tcPr>
            <w:tcW w:w="1165" w:type="dxa"/>
            <w:tcBorders>
              <w:top w:val="single" w:sz="4" w:space="0" w:color="auto"/>
              <w:left w:val="single" w:sz="4" w:space="0" w:color="auto"/>
              <w:bottom w:val="single" w:sz="4" w:space="0" w:color="auto"/>
              <w:right w:val="single" w:sz="4" w:space="0" w:color="auto"/>
            </w:tcBorders>
            <w:vAlign w:val="center"/>
          </w:tcPr>
          <w:p w14:paraId="4C39AF30" w14:textId="77777777" w:rsidR="008C316E" w:rsidRPr="00996891" w:rsidRDefault="0072383A">
            <w:pPr>
              <w:spacing w:line="440" w:lineRule="exact"/>
              <w:jc w:val="center"/>
              <w:rPr>
                <w:rFonts w:ascii="Times New Roman" w:hAnsi="Times New Roman"/>
              </w:rPr>
            </w:pPr>
            <w:r w:rsidRPr="00996891">
              <w:rPr>
                <w:rFonts w:ascii="Times New Roman" w:hAnsi="Times New Roman"/>
              </w:rPr>
              <w:t>3.1.1</w:t>
            </w:r>
          </w:p>
        </w:tc>
        <w:tc>
          <w:tcPr>
            <w:tcW w:w="3905" w:type="dxa"/>
            <w:tcBorders>
              <w:top w:val="single" w:sz="4" w:space="0" w:color="auto"/>
              <w:left w:val="single" w:sz="4" w:space="0" w:color="auto"/>
              <w:bottom w:val="single" w:sz="4" w:space="0" w:color="auto"/>
              <w:right w:val="single" w:sz="4" w:space="0" w:color="auto"/>
            </w:tcBorders>
            <w:vAlign w:val="center"/>
          </w:tcPr>
          <w:p w14:paraId="5C0298E1" w14:textId="77777777" w:rsidR="008C316E" w:rsidRPr="00996891" w:rsidRDefault="0072383A">
            <w:pPr>
              <w:spacing w:line="440" w:lineRule="exact"/>
              <w:jc w:val="center"/>
              <w:rPr>
                <w:rFonts w:ascii="Times New Roman" w:hAnsi="Times New Roman"/>
              </w:rPr>
            </w:pPr>
            <w:r w:rsidRPr="00996891">
              <w:rPr>
                <w:rFonts w:ascii="Times New Roman" w:hAnsi="Times New Roman"/>
              </w:rPr>
              <w:t>构成投标文件的其他资料</w:t>
            </w:r>
          </w:p>
        </w:tc>
        <w:tc>
          <w:tcPr>
            <w:tcW w:w="4252" w:type="dxa"/>
            <w:tcBorders>
              <w:top w:val="single" w:sz="4" w:space="0" w:color="auto"/>
              <w:left w:val="single" w:sz="4" w:space="0" w:color="auto"/>
              <w:bottom w:val="single" w:sz="4" w:space="0" w:color="auto"/>
              <w:right w:val="single" w:sz="4" w:space="0" w:color="auto"/>
            </w:tcBorders>
            <w:vAlign w:val="center"/>
          </w:tcPr>
          <w:p w14:paraId="6AAFE4C6"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1</w:t>
            </w:r>
            <w:r w:rsidRPr="00996891">
              <w:rPr>
                <w:rFonts w:ascii="Times New Roman" w:hAnsi="Times New Roman" w:hint="eastAsia"/>
              </w:rPr>
              <w:t>）按本招标文件规定提交的其它所有资料；</w:t>
            </w:r>
          </w:p>
          <w:p w14:paraId="78E8757D"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2</w:t>
            </w:r>
            <w:r w:rsidRPr="00996891">
              <w:rPr>
                <w:rFonts w:ascii="Times New Roman" w:hAnsi="Times New Roman" w:hint="eastAsia"/>
              </w:rPr>
              <w:t>）投标人认为需要提交的其他资料。</w:t>
            </w:r>
          </w:p>
        </w:tc>
      </w:tr>
      <w:tr w:rsidR="00996891" w:rsidRPr="00996891" w14:paraId="4A3D0E01" w14:textId="77777777">
        <w:tc>
          <w:tcPr>
            <w:tcW w:w="1165" w:type="dxa"/>
            <w:tcBorders>
              <w:top w:val="single" w:sz="4" w:space="0" w:color="auto"/>
              <w:left w:val="single" w:sz="4" w:space="0" w:color="auto"/>
              <w:bottom w:val="single" w:sz="4" w:space="0" w:color="auto"/>
              <w:right w:val="single" w:sz="4" w:space="0" w:color="auto"/>
            </w:tcBorders>
            <w:vAlign w:val="center"/>
          </w:tcPr>
          <w:p w14:paraId="03498519" w14:textId="77777777" w:rsidR="008C316E" w:rsidRPr="00996891" w:rsidRDefault="0072383A">
            <w:pPr>
              <w:spacing w:line="440" w:lineRule="exact"/>
              <w:jc w:val="center"/>
              <w:rPr>
                <w:rFonts w:ascii="Times New Roman" w:hAnsi="Times New Roman"/>
              </w:rPr>
            </w:pPr>
            <w:r w:rsidRPr="00996891">
              <w:rPr>
                <w:rFonts w:ascii="Times New Roman" w:hAnsi="Times New Roman"/>
              </w:rPr>
              <w:t>3.2.1</w:t>
            </w:r>
          </w:p>
        </w:tc>
        <w:tc>
          <w:tcPr>
            <w:tcW w:w="3905" w:type="dxa"/>
            <w:tcBorders>
              <w:top w:val="single" w:sz="4" w:space="0" w:color="auto"/>
              <w:left w:val="single" w:sz="4" w:space="0" w:color="auto"/>
              <w:bottom w:val="single" w:sz="4" w:space="0" w:color="auto"/>
              <w:right w:val="single" w:sz="4" w:space="0" w:color="auto"/>
            </w:tcBorders>
            <w:vAlign w:val="center"/>
          </w:tcPr>
          <w:p w14:paraId="3683CF79" w14:textId="77777777" w:rsidR="008C316E" w:rsidRPr="00996891" w:rsidRDefault="0072383A">
            <w:pPr>
              <w:spacing w:line="440" w:lineRule="exact"/>
              <w:jc w:val="center"/>
              <w:rPr>
                <w:rFonts w:ascii="Times New Roman" w:hAnsi="Times New Roman"/>
              </w:rPr>
            </w:pPr>
            <w:r w:rsidRPr="00996891">
              <w:rPr>
                <w:rFonts w:ascii="Times New Roman" w:hAnsi="Times New Roman"/>
              </w:rPr>
              <w:t>增值税税金的计算方法</w:t>
            </w:r>
          </w:p>
        </w:tc>
        <w:tc>
          <w:tcPr>
            <w:tcW w:w="4252" w:type="dxa"/>
            <w:tcBorders>
              <w:top w:val="single" w:sz="4" w:space="0" w:color="auto"/>
              <w:left w:val="single" w:sz="4" w:space="0" w:color="auto"/>
              <w:bottom w:val="single" w:sz="4" w:space="0" w:color="auto"/>
              <w:right w:val="single" w:sz="4" w:space="0" w:color="auto"/>
            </w:tcBorders>
            <w:vAlign w:val="center"/>
          </w:tcPr>
          <w:p w14:paraId="79BB220F" w14:textId="77777777" w:rsidR="008C316E" w:rsidRPr="00996891" w:rsidRDefault="0072383A">
            <w:pPr>
              <w:spacing w:line="440" w:lineRule="exact"/>
              <w:rPr>
                <w:rFonts w:ascii="Times New Roman" w:hAnsi="Times New Roman"/>
              </w:rPr>
            </w:pPr>
            <w:r w:rsidRPr="00996891">
              <w:rPr>
                <w:rFonts w:ascii="Times New Roman" w:hAnsi="Times New Roman" w:hint="eastAsia"/>
              </w:rPr>
              <w:t>增值税税金</w:t>
            </w:r>
            <w:r w:rsidRPr="00996891">
              <w:rPr>
                <w:rFonts w:ascii="Times New Roman" w:hAnsi="Times New Roman" w:hint="eastAsia"/>
              </w:rPr>
              <w:t>=</w:t>
            </w:r>
            <w:r w:rsidRPr="00996891">
              <w:rPr>
                <w:rFonts w:ascii="Times New Roman" w:hAnsi="Times New Roman" w:hint="eastAsia"/>
              </w:rPr>
              <w:t>不含税价格</w:t>
            </w:r>
            <w:r w:rsidRPr="00996891">
              <w:rPr>
                <w:rFonts w:ascii="Times New Roman" w:hAnsi="Times New Roman" w:hint="eastAsia"/>
              </w:rPr>
              <w:t>*</w:t>
            </w:r>
            <w:r w:rsidRPr="00996891">
              <w:rPr>
                <w:rFonts w:ascii="Times New Roman" w:hAnsi="Times New Roman" w:hint="eastAsia"/>
              </w:rPr>
              <w:t>增值税税率</w:t>
            </w:r>
          </w:p>
          <w:p w14:paraId="1B1686C6" w14:textId="77777777" w:rsidR="008C316E" w:rsidRPr="00996891" w:rsidRDefault="0072383A">
            <w:pPr>
              <w:spacing w:line="440" w:lineRule="exact"/>
              <w:rPr>
                <w:rFonts w:ascii="Times New Roman" w:hAnsi="Times New Roman"/>
              </w:rPr>
            </w:pPr>
            <w:r w:rsidRPr="00996891">
              <w:rPr>
                <w:rFonts w:ascii="Times New Roman" w:hAnsi="Times New Roman" w:hint="eastAsia"/>
              </w:rPr>
              <w:t>3</w:t>
            </w:r>
            <w:r w:rsidRPr="00996891">
              <w:rPr>
                <w:rFonts w:ascii="Times New Roman" w:hAnsi="Times New Roman"/>
              </w:rPr>
              <w:t>.2.1</w:t>
            </w:r>
            <w:r w:rsidRPr="00996891">
              <w:rPr>
                <w:rFonts w:ascii="Times New Roman" w:hAnsi="Times New Roman" w:hint="eastAsia"/>
              </w:rPr>
              <w:t>中</w:t>
            </w:r>
            <w:proofErr w:type="gramStart"/>
            <w:r w:rsidRPr="00996891">
              <w:rPr>
                <w:rFonts w:ascii="Times New Roman" w:hAnsi="Times New Roman" w:hint="eastAsia"/>
              </w:rPr>
              <w:t>“</w:t>
            </w:r>
            <w:proofErr w:type="gramEnd"/>
            <w:r w:rsidRPr="00996891">
              <w:rPr>
                <w:rFonts w:ascii="Times New Roman" w:hAnsi="Times New Roman" w:hint="eastAsia"/>
              </w:rPr>
              <w:t>投标人应按第六章“投标文件格式”的要求在投标函中进行报价并填写分项报价表。”修改为：</w:t>
            </w:r>
            <w:proofErr w:type="gramStart"/>
            <w:r w:rsidRPr="00996891">
              <w:rPr>
                <w:rFonts w:ascii="Times New Roman" w:hAnsi="Times New Roman" w:hint="eastAsia"/>
              </w:rPr>
              <w:t>“</w:t>
            </w:r>
            <w:proofErr w:type="gramEnd"/>
            <w:r w:rsidRPr="00996891">
              <w:rPr>
                <w:rFonts w:ascii="Times New Roman" w:hAnsi="Times New Roman" w:hint="eastAsia"/>
              </w:rPr>
              <w:t>投标人应按第六章“投标文件格式”</w:t>
            </w:r>
            <w:r w:rsidRPr="00996891">
              <w:rPr>
                <w:rFonts w:ascii="Times New Roman" w:hAnsi="Times New Roman" w:hint="eastAsia"/>
              </w:rPr>
              <w:t>A</w:t>
            </w:r>
            <w:r w:rsidRPr="00996891">
              <w:rPr>
                <w:rFonts w:ascii="Times New Roman" w:hAnsi="Times New Roman"/>
              </w:rPr>
              <w:t>3</w:t>
            </w:r>
            <w:r w:rsidRPr="00996891">
              <w:rPr>
                <w:rFonts w:ascii="Times New Roman" w:hAnsi="Times New Roman" w:hint="eastAsia"/>
              </w:rPr>
              <w:t>、</w:t>
            </w:r>
            <w:r w:rsidRPr="00996891">
              <w:rPr>
                <w:rFonts w:ascii="Times New Roman" w:hAnsi="Times New Roman" w:hint="eastAsia"/>
              </w:rPr>
              <w:t>A</w:t>
            </w:r>
            <w:r w:rsidRPr="00996891">
              <w:rPr>
                <w:rFonts w:ascii="Times New Roman" w:hAnsi="Times New Roman"/>
              </w:rPr>
              <w:t>4</w:t>
            </w:r>
            <w:r w:rsidRPr="00996891">
              <w:rPr>
                <w:rFonts w:ascii="Times New Roman" w:hAnsi="Times New Roman" w:hint="eastAsia"/>
              </w:rPr>
              <w:t>的要求在价格标中进行报价”。</w:t>
            </w:r>
          </w:p>
        </w:tc>
      </w:tr>
      <w:tr w:rsidR="00996891" w:rsidRPr="00996891" w14:paraId="359BD58A" w14:textId="77777777">
        <w:tc>
          <w:tcPr>
            <w:tcW w:w="1165" w:type="dxa"/>
            <w:tcBorders>
              <w:top w:val="single" w:sz="4" w:space="0" w:color="auto"/>
              <w:left w:val="single" w:sz="4" w:space="0" w:color="auto"/>
              <w:bottom w:val="single" w:sz="4" w:space="0" w:color="auto"/>
              <w:right w:val="single" w:sz="4" w:space="0" w:color="auto"/>
            </w:tcBorders>
            <w:vAlign w:val="center"/>
          </w:tcPr>
          <w:p w14:paraId="234F1F6C" w14:textId="77777777" w:rsidR="008C316E" w:rsidRPr="00996891" w:rsidRDefault="0072383A">
            <w:pPr>
              <w:spacing w:line="440" w:lineRule="exact"/>
              <w:jc w:val="center"/>
              <w:rPr>
                <w:rFonts w:ascii="Times New Roman" w:hAnsi="Times New Roman"/>
              </w:rPr>
            </w:pPr>
            <w:r w:rsidRPr="00996891">
              <w:rPr>
                <w:rFonts w:ascii="Times New Roman" w:hAnsi="Times New Roman"/>
              </w:rPr>
              <w:t>3.2.</w:t>
            </w:r>
            <w:r w:rsidRPr="00996891">
              <w:rPr>
                <w:rFonts w:ascii="Times New Roman" w:hAnsi="Times New Roman" w:hint="eastAsia"/>
              </w:rPr>
              <w:t>4</w:t>
            </w:r>
          </w:p>
        </w:tc>
        <w:tc>
          <w:tcPr>
            <w:tcW w:w="3905" w:type="dxa"/>
            <w:tcBorders>
              <w:top w:val="single" w:sz="4" w:space="0" w:color="auto"/>
              <w:left w:val="single" w:sz="4" w:space="0" w:color="auto"/>
              <w:bottom w:val="single" w:sz="4" w:space="0" w:color="auto"/>
              <w:right w:val="single" w:sz="4" w:space="0" w:color="auto"/>
            </w:tcBorders>
            <w:vAlign w:val="center"/>
          </w:tcPr>
          <w:p w14:paraId="2D752AA8" w14:textId="77777777" w:rsidR="008C316E" w:rsidRPr="00996891" w:rsidRDefault="0072383A">
            <w:pPr>
              <w:spacing w:line="440" w:lineRule="exact"/>
              <w:jc w:val="center"/>
              <w:rPr>
                <w:rFonts w:ascii="Times New Roman" w:hAnsi="Times New Roman"/>
              </w:rPr>
            </w:pPr>
            <w:r w:rsidRPr="00996891">
              <w:rPr>
                <w:rFonts w:ascii="Times New Roman" w:hAnsi="Times New Roman"/>
              </w:rPr>
              <w:t>最高投标限价</w:t>
            </w:r>
          </w:p>
        </w:tc>
        <w:tc>
          <w:tcPr>
            <w:tcW w:w="4252" w:type="dxa"/>
            <w:tcBorders>
              <w:top w:val="single" w:sz="4" w:space="0" w:color="auto"/>
              <w:left w:val="single" w:sz="4" w:space="0" w:color="auto"/>
              <w:bottom w:val="single" w:sz="4" w:space="0" w:color="auto"/>
              <w:right w:val="single" w:sz="4" w:space="0" w:color="auto"/>
            </w:tcBorders>
            <w:vAlign w:val="center"/>
          </w:tcPr>
          <w:p w14:paraId="02F24042" w14:textId="77777777" w:rsidR="008C316E" w:rsidRPr="00996891" w:rsidRDefault="0072383A">
            <w:pPr>
              <w:spacing w:line="440" w:lineRule="exact"/>
              <w:rPr>
                <w:rFonts w:ascii="Times New Roman" w:hAnsi="Times New Roman"/>
              </w:rPr>
            </w:pPr>
            <w:r w:rsidRPr="00996891">
              <w:rPr>
                <w:rFonts w:ascii="Times New Roman" w:hAnsi="Times New Roman"/>
                <w:sz w:val="32"/>
              </w:rPr>
              <w:t>□</w:t>
            </w:r>
            <w:r w:rsidRPr="00996891">
              <w:rPr>
                <w:rFonts w:ascii="Times New Roman" w:hAnsi="Times New Roman"/>
              </w:rPr>
              <w:t>无</w:t>
            </w:r>
          </w:p>
          <w:p w14:paraId="2297D38F" w14:textId="77777777" w:rsidR="008C316E" w:rsidRPr="00996891" w:rsidRDefault="0072383A">
            <w:pPr>
              <w:spacing w:line="440" w:lineRule="exact"/>
              <w:rPr>
                <w:rFonts w:ascii="Times New Roman" w:hAnsi="Times New Roman"/>
              </w:rPr>
            </w:pPr>
            <w:r w:rsidRPr="00996891">
              <w:rPr>
                <w:rFonts w:ascii="微软雅黑" w:eastAsia="微软雅黑" w:hAnsi="微软雅黑" w:cs="微软雅黑" w:hint="eastAsia"/>
                <w:sz w:val="32"/>
              </w:rPr>
              <w:t>■</w:t>
            </w:r>
            <w:r w:rsidRPr="00996891">
              <w:rPr>
                <w:rFonts w:ascii="Times New Roman" w:hAnsi="Times New Roman"/>
              </w:rPr>
              <w:t>有，</w:t>
            </w:r>
            <w:r w:rsidRPr="00996891">
              <w:rPr>
                <w:rFonts w:ascii="Times New Roman" w:hAnsi="Times New Roman" w:hint="eastAsia"/>
              </w:rPr>
              <w:t>最高投标限价即招标控制价</w:t>
            </w:r>
            <w:r w:rsidRPr="00996891">
              <w:rPr>
                <w:rFonts w:ascii="Times New Roman" w:hAnsi="Times New Roman"/>
              </w:rPr>
              <w:t>，</w:t>
            </w:r>
            <w:r w:rsidRPr="00996891">
              <w:rPr>
                <w:rFonts w:ascii="Times New Roman" w:hAnsi="Times New Roman"/>
              </w:rPr>
              <w:t xml:space="preserve"> </w:t>
            </w:r>
            <w:r w:rsidRPr="00996891">
              <w:rPr>
                <w:rFonts w:ascii="Times New Roman" w:hAnsi="Times New Roman" w:hint="eastAsia"/>
                <w:u w:val="single"/>
              </w:rPr>
              <w:t>详见招标公告。</w:t>
            </w:r>
          </w:p>
        </w:tc>
      </w:tr>
      <w:tr w:rsidR="00996891" w:rsidRPr="00996891" w14:paraId="0ABE3284" w14:textId="77777777">
        <w:tc>
          <w:tcPr>
            <w:tcW w:w="1165" w:type="dxa"/>
            <w:tcBorders>
              <w:top w:val="single" w:sz="4" w:space="0" w:color="auto"/>
              <w:left w:val="single" w:sz="4" w:space="0" w:color="auto"/>
              <w:bottom w:val="single" w:sz="4" w:space="0" w:color="auto"/>
              <w:right w:val="single" w:sz="4" w:space="0" w:color="auto"/>
            </w:tcBorders>
            <w:vAlign w:val="center"/>
          </w:tcPr>
          <w:p w14:paraId="365BEFA4" w14:textId="77777777" w:rsidR="008C316E" w:rsidRPr="00996891" w:rsidRDefault="0072383A">
            <w:pPr>
              <w:spacing w:line="440" w:lineRule="exact"/>
              <w:jc w:val="center"/>
              <w:rPr>
                <w:rFonts w:ascii="Times New Roman" w:hAnsi="Times New Roman"/>
              </w:rPr>
            </w:pPr>
            <w:r w:rsidRPr="00996891">
              <w:rPr>
                <w:rFonts w:ascii="Times New Roman" w:hAnsi="Times New Roman"/>
              </w:rPr>
              <w:t>3.2.</w:t>
            </w:r>
            <w:r w:rsidRPr="00996891">
              <w:rPr>
                <w:rFonts w:ascii="Times New Roman" w:hAnsi="Times New Roman" w:hint="eastAsia"/>
              </w:rPr>
              <w:t>5</w:t>
            </w:r>
          </w:p>
        </w:tc>
        <w:tc>
          <w:tcPr>
            <w:tcW w:w="3905" w:type="dxa"/>
            <w:tcBorders>
              <w:top w:val="single" w:sz="4" w:space="0" w:color="auto"/>
              <w:left w:val="single" w:sz="4" w:space="0" w:color="auto"/>
              <w:bottom w:val="single" w:sz="4" w:space="0" w:color="auto"/>
              <w:right w:val="single" w:sz="4" w:space="0" w:color="auto"/>
            </w:tcBorders>
            <w:vAlign w:val="center"/>
          </w:tcPr>
          <w:p w14:paraId="00053EA0"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投标报价的其他要求</w:t>
            </w:r>
          </w:p>
        </w:tc>
        <w:tc>
          <w:tcPr>
            <w:tcW w:w="4252" w:type="dxa"/>
            <w:tcBorders>
              <w:top w:val="single" w:sz="4" w:space="0" w:color="auto"/>
              <w:left w:val="single" w:sz="4" w:space="0" w:color="auto"/>
              <w:bottom w:val="single" w:sz="4" w:space="0" w:color="auto"/>
              <w:right w:val="single" w:sz="4" w:space="0" w:color="auto"/>
            </w:tcBorders>
            <w:vAlign w:val="center"/>
          </w:tcPr>
          <w:p w14:paraId="64401DA5" w14:textId="77777777" w:rsidR="008C316E" w:rsidRPr="00996891" w:rsidRDefault="0072383A">
            <w:pPr>
              <w:spacing w:line="440" w:lineRule="exact"/>
              <w:rPr>
                <w:rFonts w:ascii="Times New Roman" w:hAnsi="Times New Roman"/>
              </w:rPr>
            </w:pPr>
            <w:proofErr w:type="gramStart"/>
            <w:r w:rsidRPr="00996891">
              <w:rPr>
                <w:rFonts w:ascii="Times New Roman" w:hAnsi="Times New Roman" w:hint="eastAsia"/>
                <w:u w:val="single"/>
              </w:rPr>
              <w:t>固定价报价</w:t>
            </w:r>
            <w:proofErr w:type="gramEnd"/>
            <w:r w:rsidRPr="00996891">
              <w:rPr>
                <w:rFonts w:ascii="Times New Roman" w:hAnsi="Times New Roman" w:hint="eastAsia"/>
                <w:u w:val="single"/>
              </w:rPr>
              <w:t>，对同一招标项目不得出现两个或以上投标报价。</w:t>
            </w:r>
          </w:p>
        </w:tc>
      </w:tr>
      <w:tr w:rsidR="00996891" w:rsidRPr="00996891" w14:paraId="04783494" w14:textId="77777777">
        <w:tc>
          <w:tcPr>
            <w:tcW w:w="1165" w:type="dxa"/>
            <w:tcBorders>
              <w:top w:val="single" w:sz="4" w:space="0" w:color="auto"/>
              <w:left w:val="single" w:sz="4" w:space="0" w:color="auto"/>
              <w:bottom w:val="single" w:sz="4" w:space="0" w:color="auto"/>
              <w:right w:val="single" w:sz="4" w:space="0" w:color="auto"/>
            </w:tcBorders>
            <w:vAlign w:val="center"/>
          </w:tcPr>
          <w:p w14:paraId="3DA49EB0" w14:textId="77777777" w:rsidR="008C316E" w:rsidRPr="00996891" w:rsidRDefault="0072383A">
            <w:pPr>
              <w:spacing w:line="440" w:lineRule="exact"/>
              <w:jc w:val="center"/>
              <w:rPr>
                <w:rFonts w:ascii="Times New Roman" w:hAnsi="Times New Roman"/>
              </w:rPr>
            </w:pPr>
            <w:r w:rsidRPr="00996891">
              <w:rPr>
                <w:rFonts w:ascii="Times New Roman" w:hAnsi="Times New Roman"/>
              </w:rPr>
              <w:t>3.3.1</w:t>
            </w:r>
          </w:p>
        </w:tc>
        <w:tc>
          <w:tcPr>
            <w:tcW w:w="3905" w:type="dxa"/>
            <w:tcBorders>
              <w:top w:val="single" w:sz="4" w:space="0" w:color="auto"/>
              <w:left w:val="single" w:sz="4" w:space="0" w:color="auto"/>
              <w:bottom w:val="single" w:sz="4" w:space="0" w:color="auto"/>
              <w:right w:val="single" w:sz="4" w:space="0" w:color="auto"/>
            </w:tcBorders>
            <w:vAlign w:val="center"/>
          </w:tcPr>
          <w:p w14:paraId="6F688A45"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投标有效期</w:t>
            </w:r>
          </w:p>
        </w:tc>
        <w:tc>
          <w:tcPr>
            <w:tcW w:w="4252" w:type="dxa"/>
            <w:tcBorders>
              <w:top w:val="single" w:sz="4" w:space="0" w:color="auto"/>
              <w:left w:val="single" w:sz="4" w:space="0" w:color="auto"/>
              <w:bottom w:val="single" w:sz="4" w:space="0" w:color="auto"/>
              <w:right w:val="single" w:sz="4" w:space="0" w:color="auto"/>
            </w:tcBorders>
            <w:vAlign w:val="center"/>
          </w:tcPr>
          <w:p w14:paraId="188D6C16" w14:textId="77777777" w:rsidR="008C316E" w:rsidRPr="00996891" w:rsidRDefault="0072383A">
            <w:pPr>
              <w:spacing w:line="440" w:lineRule="exact"/>
              <w:rPr>
                <w:rFonts w:ascii="Times New Roman" w:hAnsi="Times New Roman"/>
              </w:rPr>
            </w:pPr>
            <w:bookmarkStart w:id="49" w:name="_Toc352691470"/>
            <w:bookmarkStart w:id="50" w:name="_Toc361508582"/>
            <w:bookmarkStart w:id="51" w:name="_Toc369531512"/>
            <w:bookmarkStart w:id="52" w:name="_Toc1789"/>
            <w:bookmarkStart w:id="53" w:name="_Toc384308207"/>
            <w:bookmarkStart w:id="54" w:name="_Toc300834946"/>
            <w:r w:rsidRPr="00996891">
              <w:rPr>
                <w:rFonts w:ascii="Times New Roman" w:hAnsi="Times New Roman" w:hint="eastAsia"/>
                <w:u w:val="single"/>
              </w:rPr>
              <w:t>180</w:t>
            </w:r>
            <w:r w:rsidRPr="00996891">
              <w:rPr>
                <w:rFonts w:ascii="Times New Roman" w:hAnsi="Times New Roman" w:hint="eastAsia"/>
              </w:rPr>
              <w:t>日历天（从投标截止之日计起）</w:t>
            </w:r>
          </w:p>
        </w:tc>
      </w:tr>
      <w:bookmarkEnd w:id="49"/>
      <w:bookmarkEnd w:id="50"/>
      <w:bookmarkEnd w:id="51"/>
      <w:bookmarkEnd w:id="52"/>
      <w:bookmarkEnd w:id="53"/>
      <w:bookmarkEnd w:id="54"/>
      <w:tr w:rsidR="00996891" w:rsidRPr="00996891" w14:paraId="1A44DF31"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1285C82B" w14:textId="77777777" w:rsidR="008C316E" w:rsidRPr="00996891" w:rsidRDefault="0072383A">
            <w:pPr>
              <w:spacing w:line="440" w:lineRule="exact"/>
              <w:jc w:val="center"/>
              <w:rPr>
                <w:rFonts w:ascii="Times New Roman" w:hAnsi="Times New Roman"/>
              </w:rPr>
            </w:pPr>
            <w:r w:rsidRPr="00996891">
              <w:rPr>
                <w:rFonts w:ascii="Times New Roman" w:hAnsi="Times New Roman"/>
              </w:rPr>
              <w:t>3.4.1</w:t>
            </w:r>
          </w:p>
        </w:tc>
        <w:tc>
          <w:tcPr>
            <w:tcW w:w="3905" w:type="dxa"/>
            <w:tcBorders>
              <w:top w:val="single" w:sz="4" w:space="0" w:color="auto"/>
              <w:left w:val="single" w:sz="4" w:space="0" w:color="auto"/>
              <w:bottom w:val="single" w:sz="4" w:space="0" w:color="auto"/>
              <w:right w:val="single" w:sz="4" w:space="0" w:color="auto"/>
            </w:tcBorders>
            <w:vAlign w:val="center"/>
          </w:tcPr>
          <w:p w14:paraId="315CC827"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投标保证金</w:t>
            </w:r>
          </w:p>
        </w:tc>
        <w:tc>
          <w:tcPr>
            <w:tcW w:w="4252" w:type="dxa"/>
            <w:tcBorders>
              <w:top w:val="single" w:sz="4" w:space="0" w:color="auto"/>
              <w:left w:val="single" w:sz="4" w:space="0" w:color="auto"/>
              <w:bottom w:val="single" w:sz="4" w:space="0" w:color="auto"/>
              <w:right w:val="single" w:sz="4" w:space="0" w:color="auto"/>
            </w:tcBorders>
            <w:vAlign w:val="center"/>
          </w:tcPr>
          <w:p w14:paraId="4F77524A" w14:textId="77777777" w:rsidR="008C316E" w:rsidRPr="00996891" w:rsidRDefault="0072383A">
            <w:pPr>
              <w:pStyle w:val="35"/>
              <w:topLinePunct/>
              <w:spacing w:line="400" w:lineRule="exact"/>
              <w:rPr>
                <w:rFonts w:ascii="Times New Roman" w:hAnsi="Times New Roman"/>
                <w:sz w:val="21"/>
                <w:szCs w:val="22"/>
              </w:rPr>
            </w:pPr>
            <w:r w:rsidRPr="00996891">
              <w:rPr>
                <w:rFonts w:ascii="Times New Roman" w:hAnsi="Times New Roman"/>
                <w:sz w:val="21"/>
                <w:szCs w:val="22"/>
              </w:rPr>
              <w:t>是否要求投标人递交投标保证金：</w:t>
            </w:r>
          </w:p>
          <w:p w14:paraId="2F9CBDB8" w14:textId="77777777" w:rsidR="008C316E" w:rsidRPr="00996891" w:rsidRDefault="0072383A">
            <w:pPr>
              <w:pStyle w:val="35"/>
              <w:topLinePunct/>
              <w:spacing w:line="400" w:lineRule="exact"/>
              <w:rPr>
                <w:rFonts w:ascii="Times New Roman" w:hAnsi="Times New Roman"/>
                <w:sz w:val="21"/>
                <w:szCs w:val="22"/>
              </w:rPr>
            </w:pPr>
            <w:r w:rsidRPr="00996891">
              <w:rPr>
                <w:rFonts w:ascii="微软雅黑" w:eastAsia="微软雅黑" w:hAnsi="微软雅黑" w:cs="微软雅黑" w:hint="eastAsia"/>
                <w:sz w:val="32"/>
              </w:rPr>
              <w:t>■</w:t>
            </w:r>
            <w:r w:rsidRPr="00996891">
              <w:rPr>
                <w:rFonts w:ascii="Times New Roman" w:hAnsi="Times New Roman"/>
                <w:sz w:val="21"/>
                <w:szCs w:val="22"/>
              </w:rPr>
              <w:t>要求</w:t>
            </w:r>
            <w:r w:rsidRPr="00996891">
              <w:rPr>
                <w:rFonts w:ascii="Times New Roman" w:hAnsi="Times New Roman" w:hint="eastAsia"/>
                <w:sz w:val="21"/>
                <w:szCs w:val="22"/>
              </w:rPr>
              <w:t>，</w:t>
            </w:r>
          </w:p>
          <w:p w14:paraId="2B2717B5"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hint="eastAsia"/>
                <w:sz w:val="21"/>
                <w:szCs w:val="22"/>
              </w:rPr>
              <w:t>1.</w:t>
            </w:r>
            <w:r w:rsidRPr="00996891">
              <w:rPr>
                <w:rFonts w:ascii="Times New Roman" w:hAnsi="Times New Roman"/>
                <w:sz w:val="21"/>
                <w:szCs w:val="21"/>
              </w:rPr>
              <w:t>投标保证金的形式：</w:t>
            </w:r>
            <w:r w:rsidRPr="00996891">
              <w:rPr>
                <w:rFonts w:ascii="Times New Roman" w:hAnsi="Times New Roman" w:hint="eastAsia"/>
                <w:sz w:val="21"/>
                <w:szCs w:val="21"/>
                <w:u w:val="single"/>
              </w:rPr>
              <w:t>转账、银行支票、电汇、纸质投标保函或</w:t>
            </w:r>
            <w:r w:rsidRPr="00996891">
              <w:rPr>
                <w:rFonts w:ascii="Times New Roman" w:hAnsi="Times New Roman"/>
                <w:sz w:val="21"/>
                <w:szCs w:val="21"/>
                <w:u w:val="single"/>
              </w:rPr>
              <w:t>担保</w:t>
            </w:r>
            <w:r w:rsidRPr="00996891">
              <w:rPr>
                <w:rFonts w:ascii="Times New Roman" w:hAnsi="Times New Roman" w:hint="eastAsia"/>
                <w:sz w:val="21"/>
                <w:szCs w:val="21"/>
                <w:u w:val="single"/>
              </w:rPr>
              <w:t>、电子投标保函、投标保证保险</w:t>
            </w:r>
            <w:r w:rsidRPr="00996891">
              <w:rPr>
                <w:rFonts w:ascii="Times New Roman" w:hAnsi="Times New Roman" w:hint="eastAsia"/>
                <w:sz w:val="21"/>
                <w:szCs w:val="21"/>
              </w:rPr>
              <w:t>（以电汇或支票形式提交的投标保证金应当从其银行基本账户转出）</w:t>
            </w:r>
          </w:p>
          <w:p w14:paraId="15C548C2"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hint="eastAsia"/>
                <w:sz w:val="21"/>
                <w:szCs w:val="21"/>
              </w:rPr>
              <w:t>2.</w:t>
            </w:r>
            <w:r w:rsidRPr="00996891">
              <w:rPr>
                <w:rFonts w:ascii="Times New Roman" w:hAnsi="Times New Roman"/>
                <w:sz w:val="21"/>
                <w:szCs w:val="21"/>
              </w:rPr>
              <w:t>投标保证金的金额：</w:t>
            </w:r>
            <w:r w:rsidRPr="00996891">
              <w:rPr>
                <w:rFonts w:ascii="Times New Roman" w:hAnsi="Times New Roman" w:hint="eastAsia"/>
                <w:sz w:val="21"/>
                <w:szCs w:val="21"/>
                <w:u w:val="single"/>
              </w:rPr>
              <w:t>8</w:t>
            </w:r>
            <w:r w:rsidRPr="00996891">
              <w:rPr>
                <w:rFonts w:ascii="Times New Roman" w:hAnsi="Times New Roman"/>
                <w:sz w:val="21"/>
                <w:szCs w:val="21"/>
                <w:u w:val="single"/>
              </w:rPr>
              <w:t>0</w:t>
            </w:r>
            <w:r w:rsidRPr="00996891">
              <w:rPr>
                <w:rFonts w:ascii="Times New Roman" w:hAnsi="Times New Roman" w:hint="eastAsia"/>
                <w:sz w:val="21"/>
                <w:szCs w:val="21"/>
                <w:u w:val="single"/>
              </w:rPr>
              <w:t xml:space="preserve"> </w:t>
            </w:r>
            <w:r w:rsidRPr="00996891">
              <w:rPr>
                <w:rFonts w:ascii="Times New Roman" w:hAnsi="Times New Roman" w:hint="eastAsia"/>
                <w:sz w:val="21"/>
                <w:szCs w:val="21"/>
              </w:rPr>
              <w:t>万元</w:t>
            </w:r>
          </w:p>
          <w:p w14:paraId="4C84F153"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hint="eastAsia"/>
                <w:sz w:val="21"/>
                <w:szCs w:val="21"/>
              </w:rPr>
              <w:t>3.</w:t>
            </w:r>
            <w:r w:rsidRPr="00996891">
              <w:rPr>
                <w:rFonts w:ascii="Times New Roman" w:hAnsi="Times New Roman" w:hint="eastAsia"/>
                <w:sz w:val="21"/>
                <w:szCs w:val="21"/>
              </w:rPr>
              <w:t>投标保证金必须在投标截止时间前到达，投标保证金的缴纳</w:t>
            </w:r>
            <w:r w:rsidRPr="00996891">
              <w:rPr>
                <w:rFonts w:ascii="Times New Roman" w:hAnsi="Times New Roman"/>
                <w:sz w:val="21"/>
                <w:szCs w:val="21"/>
              </w:rPr>
              <w:t>方式</w:t>
            </w:r>
            <w:r w:rsidRPr="00996891">
              <w:rPr>
                <w:rFonts w:ascii="Times New Roman" w:hAnsi="Times New Roman" w:hint="eastAsia"/>
                <w:sz w:val="21"/>
                <w:szCs w:val="21"/>
              </w:rPr>
              <w:t>具体如下：</w:t>
            </w:r>
          </w:p>
          <w:p w14:paraId="232AD57F"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hint="eastAsia"/>
                <w:sz w:val="21"/>
                <w:szCs w:val="21"/>
                <w:u w:val="single"/>
              </w:rPr>
              <w:t>1</w:t>
            </w:r>
            <w:r w:rsidRPr="00996891">
              <w:rPr>
                <w:rFonts w:ascii="Times New Roman" w:hAnsi="Times New Roman" w:hint="eastAsia"/>
                <w:sz w:val="21"/>
                <w:szCs w:val="21"/>
                <w:u w:val="single"/>
              </w:rPr>
              <w:t>、</w:t>
            </w:r>
            <w:r w:rsidRPr="00996891">
              <w:rPr>
                <w:rFonts w:ascii="Times New Roman" w:hAnsi="Times New Roman"/>
                <w:sz w:val="21"/>
                <w:szCs w:val="21"/>
                <w:u w:val="single"/>
              </w:rPr>
              <w:t>采用</w:t>
            </w:r>
            <w:r w:rsidRPr="00996891">
              <w:rPr>
                <w:rFonts w:ascii="Times New Roman" w:hAnsi="Times New Roman" w:hint="eastAsia"/>
                <w:sz w:val="21"/>
                <w:szCs w:val="21"/>
                <w:u w:val="single"/>
              </w:rPr>
              <w:t>转账或电汇、支票形式递交：</w:t>
            </w:r>
          </w:p>
          <w:p w14:paraId="3D4D2288"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hint="eastAsia"/>
                <w:sz w:val="21"/>
                <w:szCs w:val="21"/>
              </w:rPr>
              <w:t>（</w:t>
            </w:r>
            <w:r w:rsidRPr="00996891">
              <w:rPr>
                <w:rFonts w:ascii="Times New Roman" w:hAnsi="Times New Roman" w:hint="eastAsia"/>
                <w:sz w:val="21"/>
                <w:szCs w:val="21"/>
              </w:rPr>
              <w:t>1</w:t>
            </w:r>
            <w:r w:rsidRPr="00996891">
              <w:rPr>
                <w:rFonts w:ascii="Times New Roman" w:hAnsi="Times New Roman" w:hint="eastAsia"/>
                <w:sz w:val="21"/>
                <w:szCs w:val="21"/>
              </w:rPr>
              <w:t>）投标保证金缴纳账户：</w:t>
            </w:r>
          </w:p>
          <w:p w14:paraId="53329A7D"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rPr>
              <w:t>户名：</w:t>
            </w:r>
            <w:r w:rsidRPr="00996891">
              <w:rPr>
                <w:rFonts w:ascii="Times New Roman" w:hAnsi="Times New Roman" w:hint="eastAsia"/>
                <w:sz w:val="21"/>
                <w:szCs w:val="21"/>
                <w:u w:val="single"/>
              </w:rPr>
              <w:t>广州交易集团有限公司</w:t>
            </w:r>
          </w:p>
          <w:p w14:paraId="575D9A81"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rPr>
              <w:t>开户银行：</w:t>
            </w:r>
            <w:r w:rsidRPr="00996891">
              <w:rPr>
                <w:rFonts w:ascii="Times New Roman" w:hAnsi="Times New Roman" w:hint="eastAsia"/>
                <w:sz w:val="21"/>
                <w:szCs w:val="21"/>
                <w:u w:val="single"/>
              </w:rPr>
              <w:t>中国建设银行广州天润路支行</w:t>
            </w:r>
          </w:p>
          <w:p w14:paraId="3CFD32B0"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rPr>
              <w:t>银行账号：</w:t>
            </w:r>
            <w:r w:rsidRPr="00996891">
              <w:rPr>
                <w:rFonts w:ascii="Times New Roman" w:hAnsi="Times New Roman" w:hint="eastAsia"/>
                <w:sz w:val="21"/>
                <w:szCs w:val="21"/>
                <w:u w:val="single"/>
              </w:rPr>
              <w:t>44001583404059333333</w:t>
            </w:r>
          </w:p>
          <w:p w14:paraId="588E4C06"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rPr>
              <w:lastRenderedPageBreak/>
              <w:t>咨询电话：</w:t>
            </w:r>
            <w:r w:rsidRPr="00996891">
              <w:rPr>
                <w:rFonts w:ascii="Times New Roman" w:hAnsi="Times New Roman"/>
                <w:sz w:val="21"/>
                <w:szCs w:val="21"/>
                <w:u w:val="single"/>
              </w:rPr>
              <w:t>020-28866000</w:t>
            </w:r>
          </w:p>
          <w:p w14:paraId="660763F6"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如投标人为联合体，联合体牵头人提交的投标保证金可以视为投标人的投标保证金。</w:t>
            </w:r>
          </w:p>
          <w:p w14:paraId="4492AFC8"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w:t>
            </w:r>
            <w:r w:rsidRPr="00996891">
              <w:rPr>
                <w:rFonts w:ascii="Times New Roman" w:hAnsi="Times New Roman"/>
                <w:sz w:val="21"/>
                <w:szCs w:val="21"/>
                <w:u w:val="single"/>
              </w:rPr>
              <w:t>2</w:t>
            </w:r>
            <w:r w:rsidRPr="00996891">
              <w:rPr>
                <w:rFonts w:ascii="Times New Roman" w:hAnsi="Times New Roman" w:hint="eastAsia"/>
                <w:sz w:val="21"/>
                <w:szCs w:val="21"/>
                <w:u w:val="single"/>
              </w:rPr>
              <w:t>）投标保证金的</w:t>
            </w:r>
            <w:proofErr w:type="gramStart"/>
            <w:r w:rsidRPr="00996891">
              <w:rPr>
                <w:rFonts w:ascii="Times New Roman" w:hAnsi="Times New Roman" w:hint="eastAsia"/>
                <w:sz w:val="21"/>
                <w:szCs w:val="21"/>
                <w:u w:val="single"/>
              </w:rPr>
              <w:t>缴纳分</w:t>
            </w:r>
            <w:proofErr w:type="gramEnd"/>
            <w:r w:rsidRPr="00996891">
              <w:rPr>
                <w:rFonts w:ascii="Times New Roman" w:hAnsi="Times New Roman" w:hint="eastAsia"/>
                <w:sz w:val="21"/>
                <w:szCs w:val="21"/>
                <w:u w:val="single"/>
              </w:rPr>
              <w:t>两个步骤进行：</w:t>
            </w:r>
          </w:p>
          <w:p w14:paraId="4A6E5636"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1</w:t>
            </w:r>
            <w:r w:rsidRPr="00996891">
              <w:rPr>
                <w:rFonts w:ascii="Times New Roman" w:hAnsi="Times New Roman" w:hint="eastAsia"/>
                <w:sz w:val="21"/>
                <w:szCs w:val="21"/>
                <w:u w:val="single"/>
              </w:rPr>
              <w:t>）投标人应从其基本账户将保证金按次汇入该账户。投标人可登陆交易中心网站查询汇款到账情况。</w:t>
            </w:r>
          </w:p>
          <w:p w14:paraId="05EE2532"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2</w:t>
            </w:r>
            <w:r w:rsidRPr="00996891">
              <w:rPr>
                <w:rFonts w:ascii="Times New Roman" w:hAnsi="Times New Roman" w:hint="eastAsia"/>
                <w:sz w:val="21"/>
                <w:szCs w:val="21"/>
                <w:u w:val="single"/>
              </w:rPr>
              <w:t>）</w:t>
            </w:r>
            <w:r w:rsidRPr="00996891">
              <w:rPr>
                <w:rFonts w:ascii="Times New Roman" w:hAnsi="Times New Roman" w:hint="eastAsia"/>
                <w:b/>
                <w:sz w:val="21"/>
                <w:szCs w:val="21"/>
                <w:u w:val="single"/>
              </w:rPr>
              <w:t>款项到账后，投标人在完成投标登记后至开标前，可登陆交易中心网站，将上述到账资金转到对应的投标项目，完成保证金缴纳</w:t>
            </w:r>
            <w:r w:rsidRPr="00996891">
              <w:rPr>
                <w:rFonts w:ascii="Times New Roman" w:hAnsi="Times New Roman" w:hint="eastAsia"/>
                <w:sz w:val="21"/>
                <w:szCs w:val="21"/>
                <w:u w:val="single"/>
              </w:rPr>
              <w:t>。</w:t>
            </w:r>
          </w:p>
          <w:p w14:paraId="1C159EE5"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注：请投标人于开标前预留充裕时间向广州公共资源交易中心缴纳本次投标保证金以确保投标保证金缴纳成功。</w:t>
            </w:r>
          </w:p>
          <w:p w14:paraId="047D85B8"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w:t>
            </w:r>
            <w:r w:rsidRPr="00996891">
              <w:rPr>
                <w:rFonts w:ascii="Times New Roman" w:hAnsi="Times New Roman" w:hint="eastAsia"/>
                <w:sz w:val="21"/>
                <w:szCs w:val="21"/>
                <w:u w:val="single"/>
              </w:rPr>
              <w:t>3</w:t>
            </w:r>
            <w:r w:rsidRPr="00996891">
              <w:rPr>
                <w:rFonts w:ascii="Times New Roman" w:hAnsi="Times New Roman" w:hint="eastAsia"/>
                <w:sz w:val="21"/>
                <w:szCs w:val="21"/>
                <w:u w:val="single"/>
              </w:rPr>
              <w:t>）招标人委托广州公共资源交易中心具体实施保证金的收取和退还工作。缴款情况以广州公共资源交易中心数据库记录的信息为准。</w:t>
            </w:r>
          </w:p>
          <w:p w14:paraId="5E7FA51B"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2</w:t>
            </w:r>
            <w:r w:rsidRPr="00996891">
              <w:rPr>
                <w:rFonts w:ascii="Times New Roman" w:hAnsi="Times New Roman" w:hint="eastAsia"/>
                <w:sz w:val="21"/>
                <w:szCs w:val="21"/>
                <w:u w:val="single"/>
              </w:rPr>
              <w:t>、投标保证保险的形式递交：</w:t>
            </w:r>
          </w:p>
          <w:p w14:paraId="61EDDEAA"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须在投标截止前单独密封递交至开标室，其复印件需附在投标文件中。</w:t>
            </w:r>
          </w:p>
          <w:p w14:paraId="7D840223"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3</w:t>
            </w:r>
            <w:r w:rsidRPr="00996891">
              <w:rPr>
                <w:rFonts w:ascii="Times New Roman" w:hAnsi="Times New Roman" w:hint="eastAsia"/>
                <w:sz w:val="21"/>
                <w:szCs w:val="21"/>
                <w:u w:val="single"/>
              </w:rPr>
              <w:t>、采用纸质版投标保函递交的，应符合下列规定：</w:t>
            </w:r>
          </w:p>
          <w:p w14:paraId="4C52E583"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a.</w:t>
            </w:r>
            <w:r w:rsidRPr="00996891">
              <w:rPr>
                <w:rFonts w:ascii="Times New Roman" w:hAnsi="Times New Roman" w:hint="eastAsia"/>
                <w:sz w:val="21"/>
                <w:szCs w:val="21"/>
                <w:u w:val="single"/>
              </w:rPr>
              <w:t>采用招标文件提供的格式（</w:t>
            </w:r>
            <w:r w:rsidRPr="00996891">
              <w:rPr>
                <w:rFonts w:ascii="Times New Roman" w:hAnsi="Times New Roman"/>
                <w:sz w:val="21"/>
                <w:szCs w:val="21"/>
                <w:u w:val="single"/>
              </w:rPr>
              <w:t>A8</w:t>
            </w:r>
            <w:r w:rsidRPr="00996891">
              <w:rPr>
                <w:rFonts w:ascii="Times New Roman" w:hAnsi="Times New Roman" w:hint="eastAsia"/>
                <w:sz w:val="21"/>
                <w:szCs w:val="21"/>
                <w:u w:val="single"/>
              </w:rPr>
              <w:t>保函格式）或招标人接受的其它格式出具的银行保函；</w:t>
            </w:r>
          </w:p>
          <w:p w14:paraId="233BA28A"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b.</w:t>
            </w:r>
            <w:r w:rsidRPr="00996891">
              <w:rPr>
                <w:rFonts w:ascii="Times New Roman" w:hAnsi="Times New Roman" w:hint="eastAsia"/>
                <w:sz w:val="21"/>
                <w:szCs w:val="21"/>
                <w:u w:val="single"/>
              </w:rPr>
              <w:t>由招标人接受的银行（中国境内的银行或在中国境内注册的外国银行）开具；</w:t>
            </w:r>
          </w:p>
          <w:p w14:paraId="41D75AB4"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c.</w:t>
            </w:r>
            <w:r w:rsidRPr="00996891">
              <w:rPr>
                <w:rFonts w:ascii="Times New Roman" w:hAnsi="Times New Roman" w:hint="eastAsia"/>
                <w:sz w:val="21"/>
                <w:szCs w:val="21"/>
                <w:u w:val="single"/>
              </w:rPr>
              <w:t>银行保函有效期与投标文件的有效期一致；</w:t>
            </w:r>
          </w:p>
          <w:p w14:paraId="7DBF8BAC"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hint="eastAsia"/>
                <w:sz w:val="21"/>
                <w:szCs w:val="21"/>
                <w:u w:val="single"/>
              </w:rPr>
              <w:t>d.</w:t>
            </w:r>
            <w:r w:rsidRPr="00996891">
              <w:rPr>
                <w:rFonts w:ascii="Times New Roman" w:hAnsi="Times New Roman" w:hint="eastAsia"/>
                <w:sz w:val="21"/>
                <w:szCs w:val="21"/>
                <w:u w:val="single"/>
              </w:rPr>
              <w:t>银行保函原件可在投标截止时间前单独密封递交至开标室，其复印件需附在投标文件中。（原件不要求在开标时递交，但最晚递交时间应在中标候选人公示前将原件递交到招标代理处）</w:t>
            </w:r>
          </w:p>
          <w:p w14:paraId="385E2EFC" w14:textId="77777777" w:rsidR="008C316E" w:rsidRPr="00996891" w:rsidRDefault="0072383A">
            <w:pPr>
              <w:pStyle w:val="35"/>
              <w:topLinePunct/>
              <w:spacing w:line="400" w:lineRule="exact"/>
              <w:rPr>
                <w:rFonts w:ascii="Times New Roman" w:hAnsi="Times New Roman"/>
                <w:sz w:val="21"/>
                <w:szCs w:val="21"/>
                <w:u w:val="single"/>
              </w:rPr>
            </w:pPr>
            <w:r w:rsidRPr="00996891">
              <w:rPr>
                <w:rFonts w:ascii="Times New Roman" w:hAnsi="Times New Roman"/>
                <w:sz w:val="21"/>
                <w:szCs w:val="21"/>
                <w:u w:val="single"/>
              </w:rPr>
              <w:t>4</w:t>
            </w:r>
            <w:r w:rsidRPr="00996891">
              <w:rPr>
                <w:rFonts w:ascii="Times New Roman" w:hAnsi="Times New Roman" w:hint="eastAsia"/>
                <w:sz w:val="21"/>
                <w:szCs w:val="21"/>
                <w:u w:val="single"/>
              </w:rPr>
              <w:t>、采用电子投标保函递交的，应在投标截止</w:t>
            </w:r>
            <w:r w:rsidRPr="00996891">
              <w:rPr>
                <w:rFonts w:ascii="Times New Roman" w:hAnsi="Times New Roman" w:hint="eastAsia"/>
                <w:sz w:val="21"/>
                <w:szCs w:val="21"/>
                <w:u w:val="single"/>
              </w:rPr>
              <w:lastRenderedPageBreak/>
              <w:t>时间</w:t>
            </w:r>
            <w:r w:rsidRPr="00996891">
              <w:rPr>
                <w:rFonts w:ascii="Times New Roman" w:hAnsi="Times New Roman"/>
                <w:sz w:val="21"/>
                <w:szCs w:val="21"/>
                <w:u w:val="single"/>
              </w:rPr>
              <w:t>前按广州</w:t>
            </w:r>
            <w:r w:rsidRPr="00996891">
              <w:rPr>
                <w:rFonts w:ascii="Times New Roman" w:hAnsi="Times New Roman" w:hint="eastAsia"/>
                <w:sz w:val="21"/>
                <w:szCs w:val="21"/>
                <w:u w:val="single"/>
              </w:rPr>
              <w:t>公共资源交易中心</w:t>
            </w:r>
            <w:r w:rsidRPr="00996891">
              <w:rPr>
                <w:rFonts w:ascii="Times New Roman" w:hAnsi="Times New Roman"/>
                <w:sz w:val="21"/>
                <w:szCs w:val="21"/>
                <w:u w:val="single"/>
              </w:rPr>
              <w:t>的</w:t>
            </w:r>
            <w:r w:rsidRPr="00996891">
              <w:rPr>
                <w:rFonts w:ascii="Times New Roman" w:hAnsi="Times New Roman" w:hint="eastAsia"/>
                <w:sz w:val="21"/>
                <w:szCs w:val="21"/>
                <w:u w:val="single"/>
              </w:rPr>
              <w:t>相关</w:t>
            </w:r>
            <w:r w:rsidRPr="00996891">
              <w:rPr>
                <w:rFonts w:ascii="Times New Roman" w:hAnsi="Times New Roman"/>
                <w:sz w:val="21"/>
                <w:szCs w:val="21"/>
                <w:u w:val="single"/>
              </w:rPr>
              <w:t>指引进行操作，完成</w:t>
            </w:r>
            <w:r w:rsidRPr="00996891">
              <w:rPr>
                <w:rFonts w:ascii="Times New Roman" w:hAnsi="Times New Roman" w:hint="eastAsia"/>
                <w:sz w:val="21"/>
                <w:szCs w:val="21"/>
                <w:u w:val="single"/>
              </w:rPr>
              <w:t>电子投标保函</w:t>
            </w:r>
            <w:r w:rsidRPr="00996891">
              <w:rPr>
                <w:rFonts w:ascii="Times New Roman" w:hAnsi="Times New Roman"/>
                <w:sz w:val="21"/>
                <w:szCs w:val="21"/>
                <w:u w:val="single"/>
              </w:rPr>
              <w:t>的递交。</w:t>
            </w:r>
            <w:r w:rsidRPr="00996891">
              <w:rPr>
                <w:rFonts w:ascii="Times New Roman" w:hAnsi="Times New Roman" w:hint="eastAsia"/>
                <w:sz w:val="21"/>
                <w:szCs w:val="21"/>
                <w:u w:val="single"/>
              </w:rPr>
              <w:t>（</w:t>
            </w:r>
            <w:r w:rsidRPr="00996891">
              <w:rPr>
                <w:rFonts w:ascii="Times New Roman" w:hAnsi="Times New Roman"/>
                <w:sz w:val="21"/>
                <w:szCs w:val="21"/>
                <w:u w:val="single"/>
              </w:rPr>
              <w:t>电子</w:t>
            </w:r>
            <w:r w:rsidRPr="00996891">
              <w:rPr>
                <w:rFonts w:ascii="Times New Roman" w:hAnsi="Times New Roman" w:hint="eastAsia"/>
                <w:sz w:val="21"/>
                <w:szCs w:val="21"/>
                <w:u w:val="single"/>
              </w:rPr>
              <w:t>投标</w:t>
            </w:r>
            <w:r w:rsidRPr="00996891">
              <w:rPr>
                <w:rFonts w:ascii="Times New Roman" w:hAnsi="Times New Roman"/>
                <w:sz w:val="21"/>
                <w:szCs w:val="21"/>
                <w:u w:val="single"/>
              </w:rPr>
              <w:t>保函</w:t>
            </w:r>
            <w:r w:rsidRPr="00996891">
              <w:rPr>
                <w:rFonts w:ascii="Times New Roman" w:hAnsi="Times New Roman" w:hint="eastAsia"/>
                <w:sz w:val="21"/>
                <w:szCs w:val="21"/>
                <w:u w:val="single"/>
              </w:rPr>
              <w:t>递交情况以广州公共资源交易中心数据库记录的信息为准。</w:t>
            </w:r>
          </w:p>
          <w:p w14:paraId="103D49CC" w14:textId="77777777" w:rsidR="008C316E" w:rsidRPr="00996891" w:rsidRDefault="0072383A">
            <w:pPr>
              <w:pStyle w:val="35"/>
              <w:topLinePunct/>
              <w:spacing w:line="400" w:lineRule="exact"/>
              <w:rPr>
                <w:rFonts w:ascii="Times New Roman" w:hAnsi="Times New Roman"/>
                <w:sz w:val="21"/>
                <w:szCs w:val="22"/>
              </w:rPr>
            </w:pPr>
            <w:r w:rsidRPr="00996891">
              <w:rPr>
                <w:rFonts w:ascii="Times New Roman" w:hAnsi="Times New Roman"/>
                <w:sz w:val="32"/>
              </w:rPr>
              <w:t>□</w:t>
            </w:r>
            <w:r w:rsidRPr="00996891">
              <w:rPr>
                <w:rFonts w:ascii="Times New Roman" w:hAnsi="Times New Roman"/>
                <w:sz w:val="21"/>
                <w:szCs w:val="21"/>
                <w:u w:val="single"/>
              </w:rPr>
              <w:t>不要求</w:t>
            </w:r>
          </w:p>
        </w:tc>
      </w:tr>
      <w:tr w:rsidR="00996891" w:rsidRPr="00996891" w14:paraId="2EEFD791"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5F332A99" w14:textId="77777777" w:rsidR="008C316E" w:rsidRPr="00996891" w:rsidRDefault="0072383A">
            <w:pPr>
              <w:spacing w:line="440" w:lineRule="exact"/>
              <w:jc w:val="center"/>
              <w:rPr>
                <w:rFonts w:ascii="Times New Roman" w:hAnsi="Times New Roman"/>
              </w:rPr>
            </w:pPr>
            <w:r w:rsidRPr="00996891">
              <w:rPr>
                <w:rFonts w:ascii="Times New Roman" w:hAnsi="Times New Roman"/>
              </w:rPr>
              <w:lastRenderedPageBreak/>
              <w:t>3.4.4</w:t>
            </w:r>
          </w:p>
        </w:tc>
        <w:tc>
          <w:tcPr>
            <w:tcW w:w="3905" w:type="dxa"/>
            <w:tcBorders>
              <w:top w:val="single" w:sz="4" w:space="0" w:color="auto"/>
              <w:left w:val="single" w:sz="4" w:space="0" w:color="auto"/>
              <w:bottom w:val="single" w:sz="4" w:space="0" w:color="auto"/>
              <w:right w:val="single" w:sz="4" w:space="0" w:color="auto"/>
            </w:tcBorders>
            <w:vAlign w:val="center"/>
          </w:tcPr>
          <w:p w14:paraId="48F61A94" w14:textId="77777777" w:rsidR="008C316E" w:rsidRPr="00996891" w:rsidRDefault="0072383A">
            <w:pPr>
              <w:spacing w:line="440" w:lineRule="exact"/>
              <w:jc w:val="center"/>
              <w:rPr>
                <w:rFonts w:ascii="Times New Roman" w:hAnsi="Times New Roman"/>
              </w:rPr>
            </w:pPr>
            <w:r w:rsidRPr="00996891">
              <w:rPr>
                <w:rFonts w:ascii="Times New Roman" w:hAnsi="Times New Roman"/>
                <w:szCs w:val="21"/>
              </w:rPr>
              <w:t>其他可以不予退还投标保证金的情形</w:t>
            </w:r>
          </w:p>
        </w:tc>
        <w:tc>
          <w:tcPr>
            <w:tcW w:w="4252" w:type="dxa"/>
            <w:tcBorders>
              <w:top w:val="single" w:sz="4" w:space="0" w:color="auto"/>
              <w:left w:val="single" w:sz="4" w:space="0" w:color="auto"/>
              <w:bottom w:val="single" w:sz="4" w:space="0" w:color="auto"/>
              <w:right w:val="single" w:sz="4" w:space="0" w:color="auto"/>
            </w:tcBorders>
            <w:vAlign w:val="center"/>
          </w:tcPr>
          <w:p w14:paraId="2466884B" w14:textId="77777777" w:rsidR="008C316E" w:rsidRPr="00996891" w:rsidRDefault="0072383A">
            <w:pPr>
              <w:spacing w:line="440" w:lineRule="exact"/>
              <w:rPr>
                <w:rFonts w:ascii="Times New Roman" w:hAnsi="Times New Roman"/>
              </w:rPr>
            </w:pPr>
            <w:r w:rsidRPr="00996891">
              <w:rPr>
                <w:rFonts w:ascii="Times New Roman" w:hAnsi="Times New Roman" w:hint="eastAsia"/>
              </w:rPr>
              <w:t>1.</w:t>
            </w:r>
            <w:r w:rsidRPr="00996891">
              <w:rPr>
                <w:rFonts w:ascii="Times New Roman" w:hAnsi="Times New Roman" w:hint="eastAsia"/>
              </w:rPr>
              <w:t>投标人不接受评标委员会按规定对其投标报价错误的修正案；</w:t>
            </w:r>
          </w:p>
          <w:p w14:paraId="0C8767A3" w14:textId="77777777" w:rsidR="008C316E" w:rsidRPr="00996891" w:rsidRDefault="0072383A">
            <w:pPr>
              <w:spacing w:line="440" w:lineRule="exact"/>
              <w:rPr>
                <w:rFonts w:ascii="Times New Roman" w:hAnsi="Times New Roman"/>
              </w:rPr>
            </w:pPr>
            <w:r w:rsidRPr="00996891">
              <w:rPr>
                <w:rFonts w:ascii="Times New Roman" w:hAnsi="Times New Roman" w:hint="eastAsia"/>
              </w:rPr>
              <w:t>2.</w:t>
            </w:r>
            <w:r w:rsidRPr="00996891">
              <w:rPr>
                <w:rFonts w:ascii="Times New Roman" w:hAnsi="Times New Roman" w:hint="eastAsia"/>
              </w:rPr>
              <w:t>经查实投标人投标文件弄虚作假的；</w:t>
            </w:r>
          </w:p>
          <w:p w14:paraId="419F8925" w14:textId="77777777" w:rsidR="008C316E" w:rsidRPr="00996891" w:rsidRDefault="0072383A">
            <w:pPr>
              <w:spacing w:line="440" w:lineRule="exact"/>
              <w:rPr>
                <w:rFonts w:ascii="Times New Roman" w:hAnsi="Times New Roman"/>
              </w:rPr>
            </w:pPr>
            <w:r w:rsidRPr="00996891">
              <w:rPr>
                <w:rFonts w:ascii="Times New Roman" w:hAnsi="Times New Roman" w:hint="eastAsia"/>
              </w:rPr>
              <w:t>3</w:t>
            </w:r>
            <w:r w:rsidRPr="00996891">
              <w:rPr>
                <w:rFonts w:ascii="Times New Roman" w:hAnsi="Times New Roman"/>
              </w:rPr>
              <w:t>.</w:t>
            </w:r>
            <w:r w:rsidRPr="00996891">
              <w:rPr>
                <w:rFonts w:ascii="Times New Roman" w:hAnsi="Times New Roman" w:hint="eastAsia"/>
              </w:rPr>
              <w:t>中标人未按招标文件的要求缴纳公共资源交易服务费；</w:t>
            </w:r>
          </w:p>
          <w:p w14:paraId="205D1B5F" w14:textId="77777777" w:rsidR="008C316E" w:rsidRPr="00996891" w:rsidRDefault="0072383A">
            <w:pPr>
              <w:spacing w:line="440" w:lineRule="exact"/>
              <w:rPr>
                <w:rFonts w:ascii="Times New Roman" w:hAnsi="Times New Roman"/>
              </w:rPr>
            </w:pPr>
            <w:r w:rsidRPr="00996891">
              <w:rPr>
                <w:rFonts w:ascii="Times New Roman" w:hAnsi="Times New Roman" w:hint="eastAsia"/>
              </w:rPr>
              <w:t>4</w:t>
            </w:r>
            <w:r w:rsidRPr="00996891">
              <w:rPr>
                <w:rFonts w:ascii="Times New Roman" w:hAnsi="Times New Roman"/>
              </w:rPr>
              <w:t>.</w:t>
            </w:r>
            <w:r w:rsidRPr="00996891">
              <w:rPr>
                <w:rFonts w:ascii="Times New Roman" w:hAnsi="Times New Roman" w:hint="eastAsia"/>
              </w:rPr>
              <w:t>中标人未按招标文件的要求缴纳招标代理服务费。</w:t>
            </w:r>
          </w:p>
        </w:tc>
      </w:tr>
      <w:tr w:rsidR="00996891" w:rsidRPr="00996891" w14:paraId="318D4A8B"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422D972A" w14:textId="77777777" w:rsidR="008C316E" w:rsidRPr="00996891" w:rsidRDefault="0072383A">
            <w:pPr>
              <w:spacing w:line="440" w:lineRule="exact"/>
              <w:jc w:val="center"/>
              <w:rPr>
                <w:rFonts w:ascii="Times New Roman" w:hAnsi="Times New Roman"/>
              </w:rPr>
            </w:pPr>
            <w:r w:rsidRPr="00996891">
              <w:rPr>
                <w:rFonts w:ascii="Times New Roman" w:hAnsi="Times New Roman"/>
              </w:rPr>
              <w:t>3.5</w:t>
            </w:r>
          </w:p>
        </w:tc>
        <w:tc>
          <w:tcPr>
            <w:tcW w:w="3905" w:type="dxa"/>
            <w:tcBorders>
              <w:top w:val="single" w:sz="4" w:space="0" w:color="auto"/>
              <w:left w:val="single" w:sz="4" w:space="0" w:color="auto"/>
              <w:bottom w:val="single" w:sz="4" w:space="0" w:color="auto"/>
              <w:right w:val="single" w:sz="4" w:space="0" w:color="auto"/>
            </w:tcBorders>
            <w:vAlign w:val="center"/>
          </w:tcPr>
          <w:p w14:paraId="6A0CF6A7" w14:textId="77777777" w:rsidR="008C316E" w:rsidRPr="00996891" w:rsidRDefault="0072383A">
            <w:pPr>
              <w:spacing w:line="440" w:lineRule="exact"/>
              <w:jc w:val="center"/>
              <w:rPr>
                <w:rFonts w:ascii="Times New Roman" w:hAnsi="Times New Roman"/>
                <w:szCs w:val="21"/>
              </w:rPr>
            </w:pPr>
            <w:r w:rsidRPr="00996891">
              <w:rPr>
                <w:rFonts w:ascii="Times New Roman" w:hAnsi="Times New Roman"/>
              </w:rPr>
              <w:t>资格审查资料</w:t>
            </w:r>
            <w:r w:rsidRPr="00996891">
              <w:rPr>
                <w:rFonts w:ascii="Times New Roman" w:hAnsi="Times New Roman"/>
                <w:szCs w:val="21"/>
              </w:rPr>
              <w:t>的特殊要求</w:t>
            </w:r>
          </w:p>
        </w:tc>
        <w:tc>
          <w:tcPr>
            <w:tcW w:w="4252" w:type="dxa"/>
            <w:tcBorders>
              <w:top w:val="single" w:sz="4" w:space="0" w:color="auto"/>
              <w:left w:val="single" w:sz="4" w:space="0" w:color="auto"/>
              <w:bottom w:val="single" w:sz="4" w:space="0" w:color="auto"/>
              <w:right w:val="single" w:sz="4" w:space="0" w:color="auto"/>
            </w:tcBorders>
            <w:vAlign w:val="center"/>
          </w:tcPr>
          <w:p w14:paraId="0E5F610D" w14:textId="77777777" w:rsidR="008C316E" w:rsidRPr="00996891" w:rsidRDefault="0072383A">
            <w:pPr>
              <w:pStyle w:val="35"/>
              <w:topLinePunct/>
              <w:spacing w:line="400" w:lineRule="exact"/>
              <w:rPr>
                <w:rFonts w:ascii="Times New Roman" w:hAnsi="Times New Roman"/>
                <w:sz w:val="21"/>
                <w:szCs w:val="21"/>
              </w:rPr>
            </w:pPr>
            <w:r w:rsidRPr="00996891">
              <w:rPr>
                <w:rFonts w:ascii="微软雅黑" w:eastAsia="微软雅黑" w:hAnsi="微软雅黑" w:cs="微软雅黑" w:hint="eastAsia"/>
                <w:sz w:val="32"/>
              </w:rPr>
              <w:t>■</w:t>
            </w:r>
            <w:r w:rsidRPr="00996891">
              <w:rPr>
                <w:rFonts w:ascii="Times New Roman" w:hAnsi="Times New Roman"/>
                <w:sz w:val="21"/>
                <w:szCs w:val="22"/>
              </w:rPr>
              <w:t>无</w:t>
            </w:r>
          </w:p>
          <w:p w14:paraId="7C1AF747" w14:textId="77777777" w:rsidR="008C316E" w:rsidRPr="00996891" w:rsidRDefault="0072383A">
            <w:pPr>
              <w:pStyle w:val="35"/>
              <w:topLinePunct/>
              <w:spacing w:line="400" w:lineRule="exact"/>
              <w:rPr>
                <w:rFonts w:ascii="Times New Roman" w:hAnsi="Times New Roman"/>
                <w:szCs w:val="22"/>
              </w:rPr>
            </w:pPr>
            <w:r w:rsidRPr="00996891">
              <w:rPr>
                <w:rFonts w:ascii="Times New Roman" w:hAnsi="Times New Roman"/>
                <w:sz w:val="32"/>
              </w:rPr>
              <w:t>□</w:t>
            </w:r>
            <w:r w:rsidRPr="00996891">
              <w:rPr>
                <w:rFonts w:ascii="Times New Roman" w:hAnsi="Times New Roman"/>
                <w:sz w:val="21"/>
                <w:szCs w:val="22"/>
              </w:rPr>
              <w:t>有，具体要求：</w:t>
            </w:r>
          </w:p>
        </w:tc>
      </w:tr>
      <w:tr w:rsidR="00996891" w:rsidRPr="00996891" w14:paraId="326A6A8D"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147171C4" w14:textId="77777777" w:rsidR="008C316E" w:rsidRPr="00996891" w:rsidRDefault="0072383A">
            <w:pPr>
              <w:spacing w:line="440" w:lineRule="exact"/>
              <w:jc w:val="center"/>
              <w:rPr>
                <w:rFonts w:ascii="Times New Roman" w:hAnsi="Times New Roman"/>
              </w:rPr>
            </w:pPr>
            <w:r w:rsidRPr="00996891">
              <w:rPr>
                <w:rFonts w:ascii="Times New Roman" w:hAnsi="Times New Roman"/>
              </w:rPr>
              <w:t>3.5.2</w:t>
            </w:r>
          </w:p>
        </w:tc>
        <w:tc>
          <w:tcPr>
            <w:tcW w:w="3905" w:type="dxa"/>
            <w:tcBorders>
              <w:top w:val="single" w:sz="4" w:space="0" w:color="auto"/>
              <w:left w:val="single" w:sz="4" w:space="0" w:color="auto"/>
              <w:bottom w:val="single" w:sz="4" w:space="0" w:color="auto"/>
              <w:right w:val="single" w:sz="4" w:space="0" w:color="auto"/>
            </w:tcBorders>
            <w:vAlign w:val="center"/>
          </w:tcPr>
          <w:p w14:paraId="5F2639AD" w14:textId="77777777" w:rsidR="008C316E" w:rsidRPr="00996891" w:rsidRDefault="0072383A">
            <w:pPr>
              <w:spacing w:line="440" w:lineRule="exact"/>
              <w:jc w:val="center"/>
              <w:rPr>
                <w:rFonts w:ascii="Times New Roman" w:hAnsi="Times New Roman"/>
                <w:szCs w:val="21"/>
              </w:rPr>
            </w:pPr>
            <w:r w:rsidRPr="00996891">
              <w:rPr>
                <w:rFonts w:ascii="Times New Roman" w:hAnsi="Times New Roman"/>
              </w:rPr>
              <w:t>近年财务状况的年份要求</w:t>
            </w:r>
          </w:p>
        </w:tc>
        <w:tc>
          <w:tcPr>
            <w:tcW w:w="4252" w:type="dxa"/>
            <w:tcBorders>
              <w:top w:val="single" w:sz="4" w:space="0" w:color="auto"/>
              <w:left w:val="single" w:sz="4" w:space="0" w:color="auto"/>
              <w:bottom w:val="single" w:sz="4" w:space="0" w:color="auto"/>
              <w:right w:val="single" w:sz="4" w:space="0" w:color="auto"/>
            </w:tcBorders>
            <w:vAlign w:val="center"/>
          </w:tcPr>
          <w:p w14:paraId="587F9B01" w14:textId="1BB54C1A" w:rsidR="008C316E" w:rsidRPr="00996891" w:rsidRDefault="007F4AC6">
            <w:pPr>
              <w:spacing w:line="440" w:lineRule="exact"/>
              <w:ind w:firstLineChars="50" w:firstLine="105"/>
              <w:rPr>
                <w:rFonts w:ascii="Times New Roman" w:hAnsi="Times New Roman"/>
                <w:szCs w:val="21"/>
                <w:u w:val="single"/>
              </w:rPr>
            </w:pPr>
            <w:r w:rsidRPr="00996891">
              <w:rPr>
                <w:rFonts w:ascii="Times New Roman" w:hAnsi="Times New Roman"/>
                <w:szCs w:val="21"/>
              </w:rPr>
              <w:t>2020</w:t>
            </w:r>
            <w:r w:rsidRPr="00996891">
              <w:rPr>
                <w:rFonts w:ascii="Times New Roman" w:hAnsi="Times New Roman" w:hint="eastAsia"/>
                <w:szCs w:val="21"/>
              </w:rPr>
              <w:t>年至</w:t>
            </w:r>
            <w:r w:rsidRPr="00996891">
              <w:rPr>
                <w:rFonts w:ascii="Times New Roman" w:hAnsi="Times New Roman" w:hint="eastAsia"/>
                <w:szCs w:val="21"/>
              </w:rPr>
              <w:t>202</w:t>
            </w:r>
            <w:r w:rsidRPr="00996891">
              <w:rPr>
                <w:rFonts w:ascii="Times New Roman" w:hAnsi="Times New Roman"/>
                <w:szCs w:val="21"/>
              </w:rPr>
              <w:t>2</w:t>
            </w:r>
            <w:r w:rsidRPr="00996891">
              <w:rPr>
                <w:rFonts w:ascii="Times New Roman" w:hAnsi="Times New Roman" w:hint="eastAsia"/>
                <w:szCs w:val="21"/>
              </w:rPr>
              <w:t>年</w:t>
            </w:r>
          </w:p>
        </w:tc>
      </w:tr>
      <w:tr w:rsidR="00996891" w:rsidRPr="00996891" w14:paraId="62CFF5D5"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3786805C" w14:textId="77777777" w:rsidR="008C316E" w:rsidRPr="00996891" w:rsidRDefault="0072383A">
            <w:pPr>
              <w:spacing w:line="440" w:lineRule="exact"/>
              <w:jc w:val="center"/>
              <w:rPr>
                <w:rFonts w:ascii="Times New Roman" w:hAnsi="Times New Roman"/>
              </w:rPr>
            </w:pPr>
            <w:r w:rsidRPr="00996891">
              <w:rPr>
                <w:rFonts w:ascii="Times New Roman" w:hAnsi="Times New Roman"/>
              </w:rPr>
              <w:t>3.5.3</w:t>
            </w:r>
          </w:p>
        </w:tc>
        <w:tc>
          <w:tcPr>
            <w:tcW w:w="3905" w:type="dxa"/>
            <w:tcBorders>
              <w:top w:val="single" w:sz="4" w:space="0" w:color="auto"/>
              <w:left w:val="single" w:sz="4" w:space="0" w:color="auto"/>
              <w:bottom w:val="single" w:sz="4" w:space="0" w:color="auto"/>
              <w:right w:val="single" w:sz="4" w:space="0" w:color="auto"/>
            </w:tcBorders>
            <w:vAlign w:val="center"/>
          </w:tcPr>
          <w:p w14:paraId="3DF71ACB" w14:textId="77777777" w:rsidR="008C316E" w:rsidRPr="00996891" w:rsidRDefault="0072383A">
            <w:pPr>
              <w:spacing w:line="440" w:lineRule="exact"/>
              <w:jc w:val="center"/>
              <w:rPr>
                <w:rFonts w:ascii="Times New Roman" w:hAnsi="Times New Roman"/>
                <w:szCs w:val="21"/>
              </w:rPr>
            </w:pPr>
            <w:r w:rsidRPr="00996891">
              <w:rPr>
                <w:rFonts w:ascii="Times New Roman" w:hAnsi="Times New Roman"/>
              </w:rPr>
              <w:t>近年完成的类似项目情况</w:t>
            </w:r>
            <w:r w:rsidRPr="00996891">
              <w:rPr>
                <w:rFonts w:ascii="Times New Roman" w:hAnsi="Times New Roman" w:hint="eastAsia"/>
              </w:rPr>
              <w:t>的</w:t>
            </w:r>
            <w:r w:rsidRPr="00996891">
              <w:rPr>
                <w:rFonts w:ascii="Times New Roman" w:hAnsi="Times New Roman"/>
              </w:rPr>
              <w:t>时间要求</w:t>
            </w:r>
          </w:p>
        </w:tc>
        <w:tc>
          <w:tcPr>
            <w:tcW w:w="4252" w:type="dxa"/>
            <w:tcBorders>
              <w:top w:val="single" w:sz="4" w:space="0" w:color="auto"/>
              <w:left w:val="single" w:sz="4" w:space="0" w:color="auto"/>
              <w:bottom w:val="single" w:sz="4" w:space="0" w:color="auto"/>
              <w:right w:val="single" w:sz="4" w:space="0" w:color="auto"/>
            </w:tcBorders>
            <w:vAlign w:val="center"/>
          </w:tcPr>
          <w:p w14:paraId="4BCBC1A0" w14:textId="39C27F4A" w:rsidR="008C316E" w:rsidRPr="00996891" w:rsidRDefault="007F4AC6">
            <w:pPr>
              <w:spacing w:line="440" w:lineRule="exact"/>
              <w:ind w:firstLineChars="50" w:firstLine="105"/>
              <w:rPr>
                <w:rFonts w:ascii="Times New Roman" w:hAnsi="Times New Roman"/>
                <w:szCs w:val="21"/>
              </w:rPr>
            </w:pPr>
            <w:r w:rsidRPr="00996891">
              <w:rPr>
                <w:rFonts w:ascii="Times New Roman" w:hAnsi="Times New Roman" w:hint="eastAsia"/>
                <w:szCs w:val="21"/>
              </w:rPr>
              <w:t>201</w:t>
            </w:r>
            <w:r w:rsidRPr="00996891">
              <w:rPr>
                <w:rFonts w:ascii="Times New Roman" w:hAnsi="Times New Roman"/>
                <w:szCs w:val="21"/>
              </w:rPr>
              <w:t>8</w:t>
            </w:r>
            <w:r w:rsidRPr="00996891">
              <w:rPr>
                <w:rFonts w:ascii="Times New Roman" w:hAnsi="Times New Roman" w:hint="eastAsia"/>
                <w:szCs w:val="21"/>
              </w:rPr>
              <w:t>年</w:t>
            </w:r>
            <w:r w:rsidRPr="00996891">
              <w:rPr>
                <w:rFonts w:ascii="Times New Roman" w:hAnsi="Times New Roman"/>
                <w:szCs w:val="21"/>
              </w:rPr>
              <w:t>7</w:t>
            </w:r>
            <w:r w:rsidRPr="00996891">
              <w:rPr>
                <w:rFonts w:ascii="Times New Roman" w:hAnsi="Times New Roman" w:hint="eastAsia"/>
                <w:szCs w:val="21"/>
              </w:rPr>
              <w:t>月</w:t>
            </w:r>
            <w:r w:rsidRPr="00996891">
              <w:rPr>
                <w:rFonts w:ascii="Times New Roman" w:hAnsi="Times New Roman" w:hint="eastAsia"/>
                <w:szCs w:val="21"/>
              </w:rPr>
              <w:t>1</w:t>
            </w:r>
            <w:r w:rsidRPr="00996891">
              <w:rPr>
                <w:rFonts w:ascii="Times New Roman" w:hAnsi="Times New Roman" w:hint="eastAsia"/>
                <w:szCs w:val="21"/>
              </w:rPr>
              <w:t>日至公告发布之日（资格审查业绩要求）</w:t>
            </w:r>
          </w:p>
        </w:tc>
      </w:tr>
      <w:tr w:rsidR="00996891" w:rsidRPr="00996891" w14:paraId="67421855"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5F16DCFF" w14:textId="77777777" w:rsidR="008C316E" w:rsidRPr="00996891" w:rsidRDefault="0072383A">
            <w:pPr>
              <w:spacing w:line="440" w:lineRule="exact"/>
              <w:jc w:val="center"/>
              <w:rPr>
                <w:rFonts w:ascii="Times New Roman" w:hAnsi="Times New Roman"/>
              </w:rPr>
            </w:pPr>
            <w:r w:rsidRPr="00996891">
              <w:rPr>
                <w:rFonts w:ascii="Times New Roman" w:hAnsi="Times New Roman"/>
              </w:rPr>
              <w:t>3.5.5</w:t>
            </w:r>
          </w:p>
        </w:tc>
        <w:tc>
          <w:tcPr>
            <w:tcW w:w="3905" w:type="dxa"/>
            <w:tcBorders>
              <w:top w:val="single" w:sz="4" w:space="0" w:color="auto"/>
              <w:left w:val="single" w:sz="4" w:space="0" w:color="auto"/>
              <w:bottom w:val="single" w:sz="4" w:space="0" w:color="auto"/>
              <w:right w:val="single" w:sz="4" w:space="0" w:color="auto"/>
            </w:tcBorders>
            <w:vAlign w:val="center"/>
          </w:tcPr>
          <w:p w14:paraId="0B28FCB4" w14:textId="77777777" w:rsidR="008C316E" w:rsidRPr="00996891" w:rsidRDefault="0072383A">
            <w:pPr>
              <w:spacing w:line="440" w:lineRule="exact"/>
              <w:jc w:val="center"/>
              <w:rPr>
                <w:rFonts w:ascii="Times New Roman" w:hAnsi="Times New Roman"/>
                <w:szCs w:val="21"/>
              </w:rPr>
            </w:pPr>
            <w:r w:rsidRPr="00996891">
              <w:rPr>
                <w:rFonts w:ascii="Times New Roman" w:hAnsi="Times New Roman"/>
              </w:rPr>
              <w:t>近年发生的诉讼及仲裁情况的时间要求</w:t>
            </w:r>
          </w:p>
        </w:tc>
        <w:tc>
          <w:tcPr>
            <w:tcW w:w="4252" w:type="dxa"/>
            <w:tcBorders>
              <w:top w:val="single" w:sz="4" w:space="0" w:color="auto"/>
              <w:left w:val="single" w:sz="4" w:space="0" w:color="auto"/>
              <w:bottom w:val="single" w:sz="4" w:space="0" w:color="auto"/>
              <w:right w:val="single" w:sz="4" w:space="0" w:color="auto"/>
            </w:tcBorders>
            <w:vAlign w:val="center"/>
          </w:tcPr>
          <w:p w14:paraId="3E73459B" w14:textId="7BC28126" w:rsidR="008C316E" w:rsidRPr="00996891" w:rsidRDefault="0072383A">
            <w:pPr>
              <w:spacing w:line="440" w:lineRule="exact"/>
              <w:rPr>
                <w:rFonts w:ascii="Times New Roman" w:hAnsi="Times New Roman"/>
              </w:rPr>
            </w:pPr>
            <w:r w:rsidRPr="00996891">
              <w:rPr>
                <w:rFonts w:ascii="Times New Roman" w:eastAsia="黑体" w:hAnsi="Times New Roman"/>
                <w:szCs w:val="21"/>
                <w:u w:val="single"/>
              </w:rPr>
              <w:t xml:space="preserve"> </w:t>
            </w:r>
            <w:r w:rsidR="007F4AC6" w:rsidRPr="00996891">
              <w:rPr>
                <w:rFonts w:ascii="Times New Roman" w:eastAsia="黑体" w:hAnsi="Times New Roman"/>
                <w:szCs w:val="21"/>
                <w:u w:val="single"/>
              </w:rPr>
              <w:t xml:space="preserve">2020 </w:t>
            </w:r>
            <w:r w:rsidRPr="00996891">
              <w:rPr>
                <w:rFonts w:ascii="Times New Roman" w:hAnsi="Times New Roman"/>
                <w:szCs w:val="21"/>
              </w:rPr>
              <w:t>年</w:t>
            </w:r>
            <w:r w:rsidRPr="00996891">
              <w:rPr>
                <w:rFonts w:ascii="Times New Roman" w:eastAsia="黑体" w:hAnsi="Times New Roman"/>
                <w:szCs w:val="21"/>
                <w:u w:val="single"/>
              </w:rPr>
              <w:t xml:space="preserve"> 1 </w:t>
            </w:r>
            <w:r w:rsidRPr="00996891">
              <w:rPr>
                <w:rFonts w:ascii="Times New Roman" w:hAnsi="Times New Roman"/>
                <w:szCs w:val="21"/>
              </w:rPr>
              <w:t>月</w:t>
            </w:r>
            <w:r w:rsidRPr="00996891">
              <w:rPr>
                <w:rFonts w:ascii="Times New Roman" w:eastAsia="黑体" w:hAnsi="Times New Roman"/>
                <w:szCs w:val="21"/>
                <w:u w:val="single"/>
              </w:rPr>
              <w:t xml:space="preserve"> 1 </w:t>
            </w:r>
            <w:r w:rsidRPr="00996891">
              <w:rPr>
                <w:rFonts w:ascii="Times New Roman" w:hAnsi="Times New Roman"/>
                <w:szCs w:val="21"/>
              </w:rPr>
              <w:t>日至</w:t>
            </w:r>
            <w:r w:rsidRPr="00996891">
              <w:rPr>
                <w:rFonts w:ascii="Times New Roman" w:hAnsi="Times New Roman" w:hint="eastAsia"/>
                <w:szCs w:val="21"/>
              </w:rPr>
              <w:t>投标截止时间</w:t>
            </w:r>
          </w:p>
        </w:tc>
      </w:tr>
      <w:tr w:rsidR="00996891" w:rsidRPr="00996891" w14:paraId="6EF263F6"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6DAC6A97" w14:textId="77777777" w:rsidR="008C316E" w:rsidRPr="00996891" w:rsidRDefault="0072383A">
            <w:pPr>
              <w:spacing w:line="440" w:lineRule="exact"/>
              <w:jc w:val="center"/>
              <w:rPr>
                <w:rFonts w:ascii="Times New Roman" w:hAnsi="Times New Roman"/>
              </w:rPr>
            </w:pPr>
            <w:r w:rsidRPr="00996891">
              <w:rPr>
                <w:rFonts w:ascii="Times New Roman" w:hAnsi="Times New Roman"/>
              </w:rPr>
              <w:t>3.6.1</w:t>
            </w:r>
          </w:p>
        </w:tc>
        <w:tc>
          <w:tcPr>
            <w:tcW w:w="3905" w:type="dxa"/>
            <w:tcBorders>
              <w:top w:val="single" w:sz="4" w:space="0" w:color="auto"/>
              <w:left w:val="single" w:sz="4" w:space="0" w:color="auto"/>
              <w:bottom w:val="single" w:sz="4" w:space="0" w:color="auto"/>
              <w:right w:val="single" w:sz="4" w:space="0" w:color="auto"/>
            </w:tcBorders>
            <w:vAlign w:val="center"/>
          </w:tcPr>
          <w:p w14:paraId="0A820A69" w14:textId="77777777" w:rsidR="008C316E" w:rsidRPr="00996891" w:rsidRDefault="0072383A">
            <w:pPr>
              <w:spacing w:line="440" w:lineRule="exact"/>
              <w:jc w:val="center"/>
              <w:rPr>
                <w:rFonts w:ascii="Times New Roman" w:hAnsi="Times New Roman"/>
              </w:rPr>
            </w:pPr>
            <w:r w:rsidRPr="00996891">
              <w:rPr>
                <w:rFonts w:ascii="Times New Roman" w:hAnsi="Times New Roman"/>
              </w:rPr>
              <w:t>是否允许递交备选投标方案</w:t>
            </w:r>
          </w:p>
        </w:tc>
        <w:tc>
          <w:tcPr>
            <w:tcW w:w="4252" w:type="dxa"/>
            <w:tcBorders>
              <w:top w:val="single" w:sz="4" w:space="0" w:color="auto"/>
              <w:left w:val="single" w:sz="4" w:space="0" w:color="auto"/>
              <w:bottom w:val="single" w:sz="4" w:space="0" w:color="auto"/>
              <w:right w:val="single" w:sz="4" w:space="0" w:color="auto"/>
            </w:tcBorders>
            <w:vAlign w:val="center"/>
          </w:tcPr>
          <w:p w14:paraId="39D612D2" w14:textId="77777777" w:rsidR="008C316E" w:rsidRPr="00996891" w:rsidRDefault="0072383A">
            <w:pPr>
              <w:pStyle w:val="35"/>
              <w:topLinePunct/>
              <w:spacing w:line="400" w:lineRule="exact"/>
              <w:rPr>
                <w:rFonts w:ascii="Times New Roman" w:hAnsi="Times New Roman"/>
                <w:sz w:val="21"/>
                <w:szCs w:val="22"/>
              </w:rPr>
            </w:pPr>
            <w:r w:rsidRPr="00996891">
              <w:rPr>
                <w:rFonts w:ascii="微软雅黑" w:eastAsia="微软雅黑" w:hAnsi="微软雅黑" w:cs="微软雅黑" w:hint="eastAsia"/>
                <w:sz w:val="32"/>
              </w:rPr>
              <w:t>■</w:t>
            </w:r>
            <w:r w:rsidRPr="00996891">
              <w:rPr>
                <w:rFonts w:ascii="Times New Roman" w:hAnsi="Times New Roman"/>
                <w:sz w:val="21"/>
                <w:szCs w:val="22"/>
              </w:rPr>
              <w:t>不允许</w:t>
            </w:r>
          </w:p>
          <w:p w14:paraId="649CD05D" w14:textId="77777777" w:rsidR="008C316E" w:rsidRPr="00996891" w:rsidRDefault="0072383A">
            <w:pPr>
              <w:spacing w:line="440" w:lineRule="exact"/>
              <w:rPr>
                <w:rFonts w:ascii="Times New Roman" w:hAnsi="Times New Roman"/>
              </w:rPr>
            </w:pPr>
            <w:r w:rsidRPr="00996891">
              <w:rPr>
                <w:rFonts w:ascii="Times New Roman" w:hAnsi="Times New Roman"/>
                <w:sz w:val="32"/>
              </w:rPr>
              <w:t>□</w:t>
            </w:r>
            <w:r w:rsidRPr="00996891">
              <w:rPr>
                <w:rFonts w:ascii="Times New Roman" w:hAnsi="Times New Roman"/>
              </w:rPr>
              <w:t>允许</w:t>
            </w:r>
          </w:p>
        </w:tc>
      </w:tr>
      <w:tr w:rsidR="00996891" w:rsidRPr="00996891" w14:paraId="56965C94" w14:textId="77777777">
        <w:tc>
          <w:tcPr>
            <w:tcW w:w="1165" w:type="dxa"/>
            <w:tcBorders>
              <w:top w:val="single" w:sz="4" w:space="0" w:color="auto"/>
              <w:left w:val="single" w:sz="4" w:space="0" w:color="auto"/>
              <w:bottom w:val="single" w:sz="4" w:space="0" w:color="auto"/>
              <w:right w:val="single" w:sz="4" w:space="0" w:color="auto"/>
            </w:tcBorders>
            <w:vAlign w:val="center"/>
          </w:tcPr>
          <w:p w14:paraId="4CA828C7" w14:textId="77777777" w:rsidR="008C316E" w:rsidRPr="00996891" w:rsidRDefault="0072383A">
            <w:pPr>
              <w:spacing w:line="440" w:lineRule="exact"/>
              <w:jc w:val="center"/>
              <w:rPr>
                <w:rFonts w:ascii="Times New Roman" w:hAnsi="Times New Roman"/>
              </w:rPr>
            </w:pPr>
            <w:r w:rsidRPr="00996891">
              <w:rPr>
                <w:rFonts w:ascii="Times New Roman" w:hAnsi="Times New Roman"/>
              </w:rPr>
              <w:t>3.7.3</w:t>
            </w:r>
            <w:r w:rsidRPr="00996891">
              <w:rPr>
                <w:rFonts w:ascii="Times New Roman" w:hAnsi="Times New Roman"/>
              </w:rPr>
              <w:t>（</w:t>
            </w:r>
            <w:r w:rsidRPr="00996891">
              <w:rPr>
                <w:rFonts w:ascii="Times New Roman" w:hAnsi="Times New Roman"/>
              </w:rPr>
              <w:t>B</w:t>
            </w:r>
            <w:r w:rsidRPr="00996891">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6A312B37" w14:textId="77777777" w:rsidR="008C316E" w:rsidRPr="00996891" w:rsidRDefault="0072383A">
            <w:pPr>
              <w:spacing w:line="400" w:lineRule="exact"/>
              <w:jc w:val="center"/>
              <w:rPr>
                <w:rFonts w:ascii="Times New Roman" w:hAnsi="Times New Roman"/>
              </w:rPr>
            </w:pPr>
            <w:r w:rsidRPr="00996891">
              <w:rPr>
                <w:rFonts w:ascii="Times New Roman" w:hAnsi="Times New Roman"/>
              </w:rPr>
              <w:t>投标文件所附证书证件要求</w:t>
            </w:r>
          </w:p>
        </w:tc>
        <w:tc>
          <w:tcPr>
            <w:tcW w:w="4252" w:type="dxa"/>
            <w:tcBorders>
              <w:top w:val="single" w:sz="4" w:space="0" w:color="auto"/>
              <w:left w:val="single" w:sz="4" w:space="0" w:color="auto"/>
              <w:bottom w:val="single" w:sz="4" w:space="0" w:color="auto"/>
              <w:right w:val="single" w:sz="4" w:space="0" w:color="auto"/>
            </w:tcBorders>
            <w:vAlign w:val="center"/>
          </w:tcPr>
          <w:p w14:paraId="7B53BD69" w14:textId="77777777" w:rsidR="008C316E" w:rsidRPr="00996891" w:rsidRDefault="0072383A">
            <w:pPr>
              <w:pStyle w:val="35"/>
              <w:topLinePunct/>
              <w:spacing w:line="400" w:lineRule="exact"/>
              <w:rPr>
                <w:rFonts w:ascii="Times New Roman" w:hAnsi="Times New Roman"/>
                <w:sz w:val="32"/>
              </w:rPr>
            </w:pPr>
            <w:r w:rsidRPr="00996891">
              <w:rPr>
                <w:rFonts w:ascii="Times New Roman" w:hAnsi="Times New Roman" w:hint="eastAsia"/>
                <w:sz w:val="21"/>
                <w:szCs w:val="21"/>
              </w:rPr>
              <w:t>（适用于电子招投标项目）证书证件需为原件清晰扫描件，并采用单位数字证书，按照招标文件要求在相应位置加盖电子印章。</w:t>
            </w:r>
          </w:p>
        </w:tc>
      </w:tr>
      <w:tr w:rsidR="00996891" w:rsidRPr="00996891" w14:paraId="029A0D98" w14:textId="77777777">
        <w:tc>
          <w:tcPr>
            <w:tcW w:w="1165" w:type="dxa"/>
            <w:tcBorders>
              <w:top w:val="single" w:sz="4" w:space="0" w:color="auto"/>
              <w:left w:val="single" w:sz="4" w:space="0" w:color="auto"/>
              <w:bottom w:val="single" w:sz="4" w:space="0" w:color="auto"/>
              <w:right w:val="single" w:sz="4" w:space="0" w:color="auto"/>
            </w:tcBorders>
            <w:vAlign w:val="center"/>
          </w:tcPr>
          <w:p w14:paraId="616A8848" w14:textId="77777777" w:rsidR="008C316E" w:rsidRPr="00996891" w:rsidRDefault="0072383A">
            <w:pPr>
              <w:spacing w:line="440" w:lineRule="exact"/>
              <w:jc w:val="center"/>
              <w:rPr>
                <w:rFonts w:ascii="Times New Roman" w:hAnsi="Times New Roman"/>
              </w:rPr>
            </w:pPr>
            <w:r w:rsidRPr="00996891">
              <w:rPr>
                <w:rFonts w:ascii="Times New Roman" w:hAnsi="Times New Roman"/>
              </w:rPr>
              <w:t>3.7.3</w:t>
            </w:r>
            <w:r w:rsidRPr="00996891">
              <w:rPr>
                <w:rFonts w:ascii="Times New Roman" w:hAnsi="Times New Roman"/>
              </w:rPr>
              <w:t>（</w:t>
            </w:r>
            <w:r w:rsidRPr="00996891">
              <w:rPr>
                <w:rFonts w:ascii="Times New Roman" w:hAnsi="Times New Roman"/>
              </w:rPr>
              <w:t>B</w:t>
            </w:r>
            <w:r w:rsidRPr="00996891">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4EFB2F49" w14:textId="77777777" w:rsidR="008C316E" w:rsidRPr="00996891" w:rsidRDefault="0072383A">
            <w:pPr>
              <w:spacing w:line="400" w:lineRule="exact"/>
              <w:jc w:val="center"/>
              <w:rPr>
                <w:rFonts w:ascii="Times New Roman" w:hAnsi="Times New Roman"/>
              </w:rPr>
            </w:pPr>
            <w:r w:rsidRPr="00996891">
              <w:rPr>
                <w:rFonts w:ascii="Times New Roman" w:hAnsi="Times New Roman"/>
              </w:rPr>
              <w:t>投标文件签字或盖章要求</w:t>
            </w:r>
          </w:p>
        </w:tc>
        <w:tc>
          <w:tcPr>
            <w:tcW w:w="4252" w:type="dxa"/>
            <w:tcBorders>
              <w:top w:val="single" w:sz="4" w:space="0" w:color="auto"/>
              <w:left w:val="single" w:sz="4" w:space="0" w:color="auto"/>
              <w:bottom w:val="single" w:sz="4" w:space="0" w:color="auto"/>
              <w:right w:val="single" w:sz="4" w:space="0" w:color="auto"/>
            </w:tcBorders>
            <w:vAlign w:val="center"/>
          </w:tcPr>
          <w:p w14:paraId="1551EA66" w14:textId="77777777" w:rsidR="008C316E" w:rsidRPr="00996891" w:rsidRDefault="0072383A">
            <w:pPr>
              <w:pStyle w:val="35"/>
              <w:topLinePunct/>
              <w:spacing w:line="400" w:lineRule="exact"/>
              <w:rPr>
                <w:rFonts w:ascii="Times New Roman" w:hAnsi="Times New Roman"/>
                <w:sz w:val="32"/>
              </w:rPr>
            </w:pPr>
            <w:r w:rsidRPr="00996891">
              <w:rPr>
                <w:rFonts w:ascii="Times New Roman" w:hAnsi="Times New Roman" w:hint="eastAsia"/>
                <w:sz w:val="21"/>
                <w:szCs w:val="21"/>
              </w:rPr>
              <w:t>（适用于电子招投标项目）</w:t>
            </w:r>
            <w:r w:rsidRPr="00996891">
              <w:rPr>
                <w:rFonts w:ascii="Times New Roman" w:hAnsi="Times New Roman" w:hint="eastAsia"/>
                <w:sz w:val="21"/>
                <w:szCs w:val="22"/>
              </w:rPr>
              <w:t>取消在招标文件中采用个人数字证书和加盖个人电子印章要求，投标文件中需法定代表人、代理人签字或加盖电子印章的，应手签后扫描上传，对加盖个人电子印章不做要求。</w:t>
            </w:r>
            <w:r w:rsidRPr="00996891">
              <w:rPr>
                <w:rFonts w:ascii="Times New Roman" w:hAnsi="Times New Roman"/>
                <w:sz w:val="21"/>
                <w:szCs w:val="22"/>
              </w:rPr>
              <w:t>投标文件</w:t>
            </w:r>
            <w:r w:rsidRPr="00996891">
              <w:rPr>
                <w:rFonts w:ascii="Times New Roman" w:hAnsi="Times New Roman" w:hint="eastAsia"/>
                <w:sz w:val="21"/>
                <w:szCs w:val="22"/>
              </w:rPr>
              <w:t>按招标文件要求加</w:t>
            </w:r>
            <w:r w:rsidRPr="00996891">
              <w:rPr>
                <w:rFonts w:ascii="Times New Roman" w:hAnsi="Times New Roman"/>
                <w:sz w:val="21"/>
                <w:szCs w:val="22"/>
              </w:rPr>
              <w:t>盖</w:t>
            </w:r>
            <w:r w:rsidRPr="00996891">
              <w:rPr>
                <w:rFonts w:ascii="Times New Roman" w:hAnsi="Times New Roman" w:hint="eastAsia"/>
                <w:sz w:val="21"/>
                <w:szCs w:val="22"/>
              </w:rPr>
              <w:t>单位</w:t>
            </w:r>
            <w:r w:rsidRPr="00996891">
              <w:rPr>
                <w:rFonts w:ascii="Times New Roman" w:hAnsi="Times New Roman"/>
                <w:sz w:val="21"/>
                <w:szCs w:val="22"/>
              </w:rPr>
              <w:t>电子</w:t>
            </w:r>
            <w:r w:rsidRPr="00996891">
              <w:rPr>
                <w:rFonts w:ascii="Times New Roman" w:hAnsi="Times New Roman" w:hint="eastAsia"/>
                <w:sz w:val="21"/>
                <w:szCs w:val="22"/>
              </w:rPr>
              <w:t>印</w:t>
            </w:r>
            <w:r w:rsidRPr="00996891">
              <w:rPr>
                <w:rFonts w:ascii="Times New Roman" w:hAnsi="Times New Roman"/>
                <w:sz w:val="21"/>
                <w:szCs w:val="22"/>
              </w:rPr>
              <w:t>章</w:t>
            </w:r>
            <w:r w:rsidRPr="00996891">
              <w:rPr>
                <w:rFonts w:ascii="Times New Roman" w:hAnsi="Times New Roman" w:hint="eastAsia"/>
                <w:sz w:val="21"/>
                <w:szCs w:val="22"/>
              </w:rPr>
              <w:t>。具体操作详</w:t>
            </w:r>
            <w:r w:rsidRPr="00996891">
              <w:rPr>
                <w:rFonts w:ascii="Times New Roman" w:hAnsi="Times New Roman" w:hint="eastAsia"/>
                <w:sz w:val="21"/>
                <w:szCs w:val="22"/>
              </w:rPr>
              <w:lastRenderedPageBreak/>
              <w:t>见附件《</w:t>
            </w:r>
            <w:r w:rsidRPr="00996891">
              <w:rPr>
                <w:rFonts w:ascii="Times New Roman" w:hAnsi="Times New Roman" w:hint="eastAsia"/>
                <w:sz w:val="21"/>
                <w:szCs w:val="22"/>
              </w:rPr>
              <w:t xml:space="preserve"> </w:t>
            </w:r>
            <w:r w:rsidRPr="00996891">
              <w:rPr>
                <w:rFonts w:ascii="Times New Roman" w:hAnsi="Times New Roman" w:hint="eastAsia"/>
                <w:sz w:val="21"/>
                <w:szCs w:val="22"/>
              </w:rPr>
              <w:t>房屋建筑和市政基础设施工程全流程电子化项目专章</w:t>
            </w:r>
            <w:r w:rsidRPr="00996891">
              <w:rPr>
                <w:rFonts w:ascii="Times New Roman" w:hAnsi="Times New Roman" w:hint="eastAsia"/>
                <w:sz w:val="21"/>
                <w:szCs w:val="22"/>
              </w:rPr>
              <w:t xml:space="preserve"> </w:t>
            </w:r>
            <w:r w:rsidRPr="00996891">
              <w:rPr>
                <w:rFonts w:ascii="Times New Roman" w:hAnsi="Times New Roman" w:hint="eastAsia"/>
                <w:sz w:val="21"/>
                <w:szCs w:val="22"/>
              </w:rPr>
              <w:t>》。</w:t>
            </w:r>
          </w:p>
        </w:tc>
      </w:tr>
      <w:tr w:rsidR="00996891" w:rsidRPr="00996891" w14:paraId="6A4A676D" w14:textId="77777777">
        <w:tc>
          <w:tcPr>
            <w:tcW w:w="1165" w:type="dxa"/>
            <w:tcBorders>
              <w:top w:val="single" w:sz="4" w:space="0" w:color="auto"/>
              <w:left w:val="single" w:sz="4" w:space="0" w:color="auto"/>
              <w:bottom w:val="single" w:sz="4" w:space="0" w:color="auto"/>
              <w:right w:val="single" w:sz="4" w:space="0" w:color="auto"/>
            </w:tcBorders>
            <w:vAlign w:val="center"/>
          </w:tcPr>
          <w:p w14:paraId="6B083F15" w14:textId="77777777" w:rsidR="008C316E" w:rsidRPr="00996891" w:rsidRDefault="0072383A">
            <w:pPr>
              <w:spacing w:line="440" w:lineRule="exact"/>
              <w:jc w:val="center"/>
              <w:rPr>
                <w:rFonts w:ascii="Times New Roman" w:hAnsi="Times New Roman"/>
              </w:rPr>
            </w:pPr>
            <w:r w:rsidRPr="00996891">
              <w:rPr>
                <w:rFonts w:ascii="Times New Roman" w:hAnsi="Times New Roman"/>
              </w:rPr>
              <w:lastRenderedPageBreak/>
              <w:t>4.1.1</w:t>
            </w:r>
            <w:r w:rsidRPr="00996891">
              <w:rPr>
                <w:rFonts w:ascii="Times New Roman" w:hAnsi="Times New Roman"/>
              </w:rPr>
              <w:t>（</w:t>
            </w:r>
            <w:r w:rsidRPr="00996891">
              <w:rPr>
                <w:rFonts w:ascii="Times New Roman" w:hAnsi="Times New Roman"/>
              </w:rPr>
              <w:t>B</w:t>
            </w:r>
            <w:r w:rsidRPr="00996891">
              <w:rPr>
                <w:rFonts w:ascii="Times New Roman" w:hAnsi="Times New Roman"/>
              </w:rPr>
              <w:t>）</w:t>
            </w:r>
          </w:p>
        </w:tc>
        <w:tc>
          <w:tcPr>
            <w:tcW w:w="3905" w:type="dxa"/>
            <w:tcBorders>
              <w:top w:val="single" w:sz="4" w:space="0" w:color="auto"/>
              <w:left w:val="single" w:sz="4" w:space="0" w:color="auto"/>
              <w:bottom w:val="single" w:sz="4" w:space="0" w:color="auto"/>
              <w:right w:val="single" w:sz="4" w:space="0" w:color="auto"/>
            </w:tcBorders>
            <w:vAlign w:val="center"/>
          </w:tcPr>
          <w:p w14:paraId="3668F1AE" w14:textId="77777777" w:rsidR="008C316E" w:rsidRPr="00996891" w:rsidRDefault="0072383A">
            <w:pPr>
              <w:spacing w:line="400" w:lineRule="exact"/>
              <w:jc w:val="center"/>
              <w:rPr>
                <w:rFonts w:ascii="Times New Roman" w:hAnsi="Times New Roman"/>
              </w:rPr>
            </w:pPr>
            <w:r w:rsidRPr="00996891">
              <w:rPr>
                <w:rFonts w:ascii="Times New Roman" w:hAnsi="Times New Roman"/>
              </w:rPr>
              <w:t>投标文件加密要求</w:t>
            </w:r>
          </w:p>
        </w:tc>
        <w:tc>
          <w:tcPr>
            <w:tcW w:w="4252" w:type="dxa"/>
            <w:tcBorders>
              <w:top w:val="single" w:sz="4" w:space="0" w:color="auto"/>
              <w:left w:val="single" w:sz="4" w:space="0" w:color="auto"/>
              <w:bottom w:val="single" w:sz="4" w:space="0" w:color="auto"/>
              <w:right w:val="single" w:sz="4" w:space="0" w:color="auto"/>
            </w:tcBorders>
            <w:vAlign w:val="center"/>
          </w:tcPr>
          <w:p w14:paraId="730C8416" w14:textId="77777777" w:rsidR="008C316E" w:rsidRPr="00996891" w:rsidRDefault="0072383A">
            <w:pPr>
              <w:pStyle w:val="35"/>
              <w:topLinePunct/>
              <w:spacing w:line="400" w:lineRule="exact"/>
              <w:rPr>
                <w:sz w:val="21"/>
                <w:szCs w:val="21"/>
              </w:rPr>
            </w:pPr>
            <w:r w:rsidRPr="00996891">
              <w:rPr>
                <w:rStyle w:val="fontstyle01"/>
                <w:rFonts w:hint="default"/>
                <w:color w:val="auto"/>
                <w:sz w:val="21"/>
                <w:szCs w:val="21"/>
              </w:rPr>
              <w:fldChar w:fldCharType="begin"/>
            </w:r>
            <w:r w:rsidRPr="00996891">
              <w:rPr>
                <w:rStyle w:val="fontstyle01"/>
                <w:rFonts w:hint="default"/>
                <w:color w:val="auto"/>
                <w:sz w:val="21"/>
                <w:szCs w:val="21"/>
              </w:rPr>
              <w:instrText xml:space="preserve"> = 1 \* GB3 </w:instrText>
            </w:r>
            <w:r w:rsidRPr="00996891">
              <w:rPr>
                <w:rStyle w:val="fontstyle01"/>
                <w:rFonts w:hint="default"/>
                <w:color w:val="auto"/>
                <w:sz w:val="21"/>
                <w:szCs w:val="21"/>
              </w:rPr>
              <w:fldChar w:fldCharType="separate"/>
            </w:r>
            <w:r w:rsidRPr="00996891">
              <w:rPr>
                <w:rStyle w:val="fontstyle01"/>
                <w:rFonts w:hint="default"/>
                <w:color w:val="auto"/>
                <w:sz w:val="21"/>
                <w:szCs w:val="21"/>
              </w:rPr>
              <w:t>①</w:t>
            </w:r>
            <w:r w:rsidRPr="00996891">
              <w:rPr>
                <w:rStyle w:val="fontstyle01"/>
                <w:rFonts w:hint="default"/>
                <w:color w:val="auto"/>
                <w:sz w:val="21"/>
                <w:szCs w:val="21"/>
              </w:rPr>
              <w:fldChar w:fldCharType="end"/>
            </w:r>
            <w:r w:rsidRPr="00996891">
              <w:rPr>
                <w:rFonts w:ascii="Times New Roman" w:hAnsi="Times New Roman" w:hint="eastAsia"/>
                <w:sz w:val="21"/>
                <w:szCs w:val="21"/>
              </w:rPr>
              <w:t>（适用于电子招投标项目）</w:t>
            </w:r>
            <w:r w:rsidRPr="00996891">
              <w:rPr>
                <w:rFonts w:hint="eastAsia"/>
                <w:sz w:val="21"/>
                <w:szCs w:val="21"/>
              </w:rPr>
              <w:t>网上递交的电子投标文件须进行加密。具体操作详见附件《 房屋建筑和市政基础设施工程全流程电子化项目专章 》。</w:t>
            </w:r>
          </w:p>
          <w:p w14:paraId="42344511" w14:textId="77777777" w:rsidR="008C316E" w:rsidRPr="00996891" w:rsidRDefault="0072383A">
            <w:pPr>
              <w:pStyle w:val="35"/>
              <w:topLinePunct/>
              <w:spacing w:line="400" w:lineRule="exact"/>
              <w:rPr>
                <w:rFonts w:ascii="Times New Roman" w:hAnsi="Times New Roman"/>
                <w:sz w:val="32"/>
              </w:rPr>
            </w:pPr>
            <w:r w:rsidRPr="00996891">
              <w:rPr>
                <w:rFonts w:hint="eastAsia"/>
                <w:sz w:val="21"/>
                <w:szCs w:val="21"/>
              </w:rPr>
              <w:t>② 未按要求密封的投标文件，招标人将予以拒收。</w:t>
            </w:r>
          </w:p>
        </w:tc>
      </w:tr>
      <w:tr w:rsidR="00996891" w:rsidRPr="00996891" w14:paraId="50CE9633" w14:textId="77777777">
        <w:tc>
          <w:tcPr>
            <w:tcW w:w="1165" w:type="dxa"/>
            <w:tcBorders>
              <w:top w:val="single" w:sz="4" w:space="0" w:color="auto"/>
              <w:left w:val="single" w:sz="4" w:space="0" w:color="auto"/>
              <w:bottom w:val="single" w:sz="4" w:space="0" w:color="auto"/>
              <w:right w:val="single" w:sz="4" w:space="0" w:color="auto"/>
            </w:tcBorders>
            <w:vAlign w:val="center"/>
          </w:tcPr>
          <w:p w14:paraId="436EC106" w14:textId="77777777" w:rsidR="008C316E" w:rsidRPr="00996891" w:rsidRDefault="0072383A">
            <w:pPr>
              <w:spacing w:line="440" w:lineRule="exact"/>
              <w:jc w:val="center"/>
              <w:rPr>
                <w:rFonts w:ascii="Times New Roman" w:hAnsi="Times New Roman"/>
              </w:rPr>
            </w:pPr>
            <w:r w:rsidRPr="00996891">
              <w:rPr>
                <w:rFonts w:ascii="Times New Roman" w:hAnsi="Times New Roman"/>
              </w:rPr>
              <w:t>4.1.2</w:t>
            </w:r>
          </w:p>
        </w:tc>
        <w:tc>
          <w:tcPr>
            <w:tcW w:w="3905" w:type="dxa"/>
            <w:tcBorders>
              <w:top w:val="single" w:sz="4" w:space="0" w:color="auto"/>
              <w:left w:val="single" w:sz="4" w:space="0" w:color="auto"/>
              <w:bottom w:val="single" w:sz="4" w:space="0" w:color="auto"/>
              <w:right w:val="single" w:sz="4" w:space="0" w:color="auto"/>
            </w:tcBorders>
            <w:vAlign w:val="center"/>
          </w:tcPr>
          <w:p w14:paraId="0AEFE9C3" w14:textId="77777777" w:rsidR="008C316E" w:rsidRPr="00996891" w:rsidRDefault="0072383A">
            <w:pPr>
              <w:spacing w:line="440" w:lineRule="exact"/>
              <w:jc w:val="center"/>
              <w:rPr>
                <w:rFonts w:ascii="Times New Roman" w:hAnsi="Times New Roman"/>
                <w:shd w:val="clear" w:color="FFFFFF" w:fill="D9D9D9"/>
              </w:rPr>
            </w:pPr>
            <w:r w:rsidRPr="00996891">
              <w:rPr>
                <w:rFonts w:ascii="Times New Roman" w:hAnsi="Times New Roman"/>
              </w:rPr>
              <w:t>封套上应载明的信息</w:t>
            </w:r>
          </w:p>
        </w:tc>
        <w:tc>
          <w:tcPr>
            <w:tcW w:w="4252" w:type="dxa"/>
            <w:tcBorders>
              <w:top w:val="single" w:sz="4" w:space="0" w:color="auto"/>
              <w:left w:val="single" w:sz="4" w:space="0" w:color="auto"/>
              <w:bottom w:val="single" w:sz="4" w:space="0" w:color="auto"/>
              <w:right w:val="single" w:sz="4" w:space="0" w:color="auto"/>
            </w:tcBorders>
            <w:vAlign w:val="center"/>
          </w:tcPr>
          <w:p w14:paraId="30E78481" w14:textId="77777777" w:rsidR="008C316E" w:rsidRPr="00996891" w:rsidRDefault="0072383A">
            <w:pPr>
              <w:pStyle w:val="35"/>
              <w:tabs>
                <w:tab w:val="left" w:pos="851"/>
              </w:tabs>
              <w:topLinePunct/>
              <w:spacing w:beforeLines="50" w:before="120" w:line="400" w:lineRule="exact"/>
              <w:rPr>
                <w:rFonts w:ascii="Times New Roman" w:hAnsi="Times New Roman"/>
                <w:sz w:val="21"/>
                <w:szCs w:val="21"/>
              </w:rPr>
            </w:pPr>
            <w:r w:rsidRPr="00996891">
              <w:rPr>
                <w:rFonts w:ascii="Times New Roman" w:hAnsi="Times New Roman" w:hint="eastAsia"/>
                <w:sz w:val="21"/>
                <w:szCs w:val="21"/>
              </w:rPr>
              <w:t>如有提交投标文件光盘备用，封套上应注明如下信息：</w:t>
            </w:r>
          </w:p>
          <w:p w14:paraId="3CD31836" w14:textId="77777777" w:rsidR="008C316E" w:rsidRPr="00996891" w:rsidRDefault="0072383A">
            <w:pPr>
              <w:pStyle w:val="35"/>
              <w:tabs>
                <w:tab w:val="left" w:pos="851"/>
              </w:tabs>
              <w:topLinePunct/>
              <w:spacing w:beforeLines="50" w:before="120" w:line="400" w:lineRule="exact"/>
              <w:ind w:left="851" w:hanging="851"/>
              <w:rPr>
                <w:rFonts w:ascii="Times New Roman" w:hAnsi="Times New Roman"/>
                <w:sz w:val="21"/>
                <w:szCs w:val="21"/>
                <w:u w:val="single"/>
              </w:rPr>
            </w:pPr>
            <w:r w:rsidRPr="00996891">
              <w:rPr>
                <w:rFonts w:ascii="Times New Roman" w:hAnsi="Times New Roman"/>
                <w:sz w:val="21"/>
                <w:szCs w:val="21"/>
              </w:rPr>
              <w:t>招标人名称：</w:t>
            </w:r>
            <w:r w:rsidRPr="00996891">
              <w:rPr>
                <w:rFonts w:ascii="Times New Roman" w:hAnsi="Times New Roman" w:hint="eastAsia"/>
                <w:sz w:val="21"/>
                <w:szCs w:val="21"/>
              </w:rPr>
              <w:t xml:space="preserve"> </w:t>
            </w:r>
            <w:r w:rsidRPr="00996891">
              <w:rPr>
                <w:rFonts w:ascii="Times New Roman" w:hAnsi="Times New Roman" w:hint="eastAsia"/>
                <w:u w:val="single"/>
              </w:rPr>
              <w:t xml:space="preserve">                    </w:t>
            </w:r>
          </w:p>
          <w:p w14:paraId="0954B72C"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sz w:val="21"/>
                <w:szCs w:val="21"/>
              </w:rPr>
              <w:t>招标人地址：</w:t>
            </w:r>
            <w:r w:rsidRPr="00996891">
              <w:rPr>
                <w:rFonts w:ascii="Times New Roman" w:hAnsi="Times New Roman" w:hint="eastAsia"/>
                <w:sz w:val="21"/>
                <w:szCs w:val="21"/>
              </w:rPr>
              <w:t xml:space="preserve"> </w:t>
            </w:r>
            <w:r w:rsidRPr="00996891">
              <w:rPr>
                <w:rFonts w:ascii="Times New Roman" w:hAnsi="Times New Roman" w:hint="eastAsia"/>
                <w:u w:val="single"/>
              </w:rPr>
              <w:t xml:space="preserve">                    </w:t>
            </w:r>
          </w:p>
          <w:p w14:paraId="1203C783"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hint="eastAsia"/>
                <w:sz w:val="21"/>
                <w:szCs w:val="21"/>
                <w:u w:val="single"/>
              </w:rPr>
              <w:t>东莞市城市轨道交通</w:t>
            </w:r>
            <w:r w:rsidRPr="00996891">
              <w:rPr>
                <w:rFonts w:ascii="Times New Roman" w:hAnsi="Times New Roman" w:hint="eastAsia"/>
                <w:sz w:val="21"/>
                <w:szCs w:val="21"/>
                <w:u w:val="single"/>
              </w:rPr>
              <w:t>1</w:t>
            </w:r>
            <w:r w:rsidRPr="00996891">
              <w:rPr>
                <w:rFonts w:ascii="Times New Roman" w:hAnsi="Times New Roman" w:hint="eastAsia"/>
                <w:sz w:val="21"/>
                <w:szCs w:val="21"/>
                <w:u w:val="single"/>
              </w:rPr>
              <w:t>号线一期工程（</w:t>
            </w:r>
            <w:proofErr w:type="gramStart"/>
            <w:r w:rsidRPr="00996891">
              <w:rPr>
                <w:rFonts w:ascii="Times New Roman" w:hAnsi="Times New Roman" w:hint="eastAsia"/>
                <w:sz w:val="21"/>
                <w:szCs w:val="21"/>
                <w:u w:val="single"/>
              </w:rPr>
              <w:t>望洪站</w:t>
            </w:r>
            <w:proofErr w:type="gramEnd"/>
            <w:r w:rsidRPr="00996891">
              <w:rPr>
                <w:rFonts w:ascii="Times New Roman" w:hAnsi="Times New Roman" w:hint="eastAsia"/>
                <w:sz w:val="21"/>
                <w:szCs w:val="21"/>
                <w:u w:val="single"/>
              </w:rPr>
              <w:t>～黄江中心站段）站台</w:t>
            </w:r>
            <w:proofErr w:type="gramStart"/>
            <w:r w:rsidRPr="00996891">
              <w:rPr>
                <w:rFonts w:ascii="Times New Roman" w:hAnsi="Times New Roman" w:hint="eastAsia"/>
                <w:sz w:val="21"/>
                <w:szCs w:val="21"/>
                <w:u w:val="single"/>
              </w:rPr>
              <w:t>门设备</w:t>
            </w:r>
            <w:proofErr w:type="gramEnd"/>
            <w:r w:rsidRPr="00996891">
              <w:rPr>
                <w:rFonts w:ascii="Times New Roman" w:hAnsi="Times New Roman" w:hint="eastAsia"/>
                <w:sz w:val="21"/>
                <w:szCs w:val="21"/>
                <w:u w:val="single"/>
              </w:rPr>
              <w:t>采购及安装项目（</w:t>
            </w:r>
            <w:r w:rsidRPr="00996891">
              <w:rPr>
                <w:rFonts w:ascii="Times New Roman" w:hAnsi="Times New Roman" w:hint="eastAsia"/>
                <w:sz w:val="21"/>
                <w:szCs w:val="21"/>
                <w:u w:val="single"/>
              </w:rPr>
              <w:t>1527</w:t>
            </w:r>
            <w:r w:rsidRPr="00996891">
              <w:rPr>
                <w:rFonts w:ascii="Times New Roman" w:hAnsi="Times New Roman" w:hint="eastAsia"/>
                <w:sz w:val="21"/>
                <w:szCs w:val="21"/>
                <w:u w:val="single"/>
              </w:rPr>
              <w:t>标）</w:t>
            </w:r>
            <w:r w:rsidRPr="00996891">
              <w:rPr>
                <w:rFonts w:ascii="Times New Roman" w:hAnsi="Times New Roman"/>
                <w:sz w:val="21"/>
                <w:szCs w:val="21"/>
              </w:rPr>
              <w:t>投标文件</w:t>
            </w:r>
          </w:p>
          <w:p w14:paraId="3609ACBB"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sz w:val="21"/>
                <w:szCs w:val="21"/>
              </w:rPr>
              <w:t>招标项目编号：</w:t>
            </w:r>
          </w:p>
          <w:p w14:paraId="2C3447FE"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sz w:val="21"/>
                <w:szCs w:val="21"/>
              </w:rPr>
              <w:t>在</w:t>
            </w:r>
            <w:r w:rsidRPr="00996891">
              <w:rPr>
                <w:rFonts w:ascii="Times New Roman" w:hAnsi="Times New Roman"/>
                <w:sz w:val="21"/>
                <w:szCs w:val="21"/>
                <w:u w:val="single"/>
              </w:rPr>
              <w:t xml:space="preserve">    </w:t>
            </w:r>
            <w:r w:rsidRPr="00996891">
              <w:rPr>
                <w:rFonts w:ascii="Times New Roman" w:hAnsi="Times New Roman"/>
                <w:sz w:val="21"/>
                <w:szCs w:val="21"/>
              </w:rPr>
              <w:t>年</w:t>
            </w:r>
            <w:r w:rsidRPr="00996891">
              <w:rPr>
                <w:rFonts w:ascii="Times New Roman" w:hAnsi="Times New Roman"/>
                <w:sz w:val="21"/>
                <w:szCs w:val="21"/>
                <w:u w:val="single"/>
              </w:rPr>
              <w:t xml:space="preserve">    </w:t>
            </w:r>
            <w:r w:rsidRPr="00996891">
              <w:rPr>
                <w:rFonts w:ascii="Times New Roman" w:hAnsi="Times New Roman"/>
                <w:sz w:val="21"/>
                <w:szCs w:val="21"/>
              </w:rPr>
              <w:t>月</w:t>
            </w:r>
            <w:r w:rsidRPr="00996891">
              <w:rPr>
                <w:rFonts w:ascii="Times New Roman" w:hAnsi="Times New Roman"/>
                <w:sz w:val="21"/>
                <w:szCs w:val="21"/>
                <w:u w:val="single"/>
              </w:rPr>
              <w:t xml:space="preserve">    </w:t>
            </w:r>
            <w:r w:rsidRPr="00996891">
              <w:rPr>
                <w:rFonts w:ascii="Times New Roman" w:hAnsi="Times New Roman"/>
                <w:sz w:val="21"/>
                <w:szCs w:val="21"/>
              </w:rPr>
              <w:t>日</w:t>
            </w:r>
            <w:r w:rsidRPr="00996891">
              <w:rPr>
                <w:rFonts w:ascii="Times New Roman" w:hAnsi="Times New Roman"/>
                <w:sz w:val="21"/>
                <w:szCs w:val="21"/>
                <w:u w:val="single"/>
              </w:rPr>
              <w:t xml:space="preserve">    </w:t>
            </w:r>
            <w:r w:rsidRPr="00996891">
              <w:rPr>
                <w:rFonts w:ascii="Times New Roman" w:hAnsi="Times New Roman"/>
                <w:sz w:val="21"/>
                <w:szCs w:val="21"/>
              </w:rPr>
              <w:t>时前不得开启</w:t>
            </w:r>
          </w:p>
          <w:p w14:paraId="6CBAAEBE"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hint="eastAsia"/>
                <w:sz w:val="21"/>
                <w:szCs w:val="21"/>
              </w:rPr>
              <w:t>（填入投标人须知前附表第</w:t>
            </w:r>
            <w:r w:rsidRPr="00996891">
              <w:rPr>
                <w:rFonts w:ascii="Times New Roman" w:hAnsi="Times New Roman" w:hint="eastAsia"/>
                <w:b/>
                <w:sz w:val="21"/>
                <w:szCs w:val="21"/>
              </w:rPr>
              <w:t>4.2.1</w:t>
            </w:r>
            <w:r w:rsidRPr="00996891">
              <w:rPr>
                <w:rFonts w:ascii="Times New Roman" w:hAnsi="Times New Roman" w:hint="eastAsia"/>
                <w:sz w:val="21"/>
                <w:szCs w:val="21"/>
              </w:rPr>
              <w:t>条的时间）</w:t>
            </w:r>
          </w:p>
        </w:tc>
      </w:tr>
      <w:tr w:rsidR="00996891" w:rsidRPr="00996891" w14:paraId="72D6D43A" w14:textId="77777777">
        <w:tc>
          <w:tcPr>
            <w:tcW w:w="1165" w:type="dxa"/>
            <w:tcBorders>
              <w:top w:val="single" w:sz="4" w:space="0" w:color="auto"/>
              <w:left w:val="single" w:sz="4" w:space="0" w:color="auto"/>
              <w:bottom w:val="single" w:sz="4" w:space="0" w:color="auto"/>
              <w:right w:val="single" w:sz="4" w:space="0" w:color="auto"/>
            </w:tcBorders>
            <w:vAlign w:val="center"/>
          </w:tcPr>
          <w:p w14:paraId="20650104" w14:textId="77777777" w:rsidR="008C316E" w:rsidRPr="00996891" w:rsidRDefault="0072383A">
            <w:pPr>
              <w:spacing w:line="440" w:lineRule="exact"/>
              <w:jc w:val="center"/>
              <w:rPr>
                <w:rFonts w:ascii="Times New Roman" w:hAnsi="Times New Roman"/>
              </w:rPr>
            </w:pPr>
            <w:r w:rsidRPr="00996891">
              <w:rPr>
                <w:rFonts w:ascii="Times New Roman" w:hAnsi="Times New Roman"/>
              </w:rPr>
              <w:t>4.2.1</w:t>
            </w:r>
          </w:p>
        </w:tc>
        <w:tc>
          <w:tcPr>
            <w:tcW w:w="3905" w:type="dxa"/>
            <w:tcBorders>
              <w:top w:val="single" w:sz="4" w:space="0" w:color="auto"/>
              <w:left w:val="single" w:sz="4" w:space="0" w:color="auto"/>
              <w:bottom w:val="single" w:sz="4" w:space="0" w:color="auto"/>
              <w:right w:val="single" w:sz="4" w:space="0" w:color="auto"/>
            </w:tcBorders>
            <w:vAlign w:val="center"/>
          </w:tcPr>
          <w:p w14:paraId="5DE4ABCD"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投标截止时间</w:t>
            </w:r>
          </w:p>
        </w:tc>
        <w:tc>
          <w:tcPr>
            <w:tcW w:w="4252" w:type="dxa"/>
            <w:tcBorders>
              <w:top w:val="single" w:sz="4" w:space="0" w:color="auto"/>
              <w:left w:val="single" w:sz="4" w:space="0" w:color="auto"/>
              <w:bottom w:val="single" w:sz="4" w:space="0" w:color="auto"/>
              <w:right w:val="single" w:sz="4" w:space="0" w:color="auto"/>
            </w:tcBorders>
            <w:vAlign w:val="center"/>
          </w:tcPr>
          <w:p w14:paraId="289FBDE7" w14:textId="77777777" w:rsidR="008C316E" w:rsidRPr="00996891" w:rsidRDefault="0072383A">
            <w:pPr>
              <w:spacing w:line="440" w:lineRule="exact"/>
              <w:ind w:left="420" w:hangingChars="200" w:hanging="420"/>
              <w:rPr>
                <w:rFonts w:ascii="Times New Roman" w:hAnsi="Times New Roman"/>
              </w:rPr>
            </w:pPr>
            <w:r w:rsidRPr="00996891">
              <w:rPr>
                <w:rFonts w:ascii="Times New Roman" w:hAnsi="Times New Roman" w:hint="eastAsia"/>
              </w:rPr>
              <w:t>开始接收投标文件时间：</w:t>
            </w:r>
            <w:r w:rsidRPr="00996891">
              <w:rPr>
                <w:rFonts w:ascii="Times New Roman" w:hAnsi="Times New Roman" w:hint="eastAsia"/>
                <w:u w:val="single"/>
              </w:rPr>
              <w:t xml:space="preserve">   </w:t>
            </w:r>
            <w:r w:rsidRPr="00996891">
              <w:rPr>
                <w:rFonts w:ascii="Times New Roman" w:hAnsi="Times New Roman" w:hint="eastAsia"/>
              </w:rPr>
              <w:t>年</w:t>
            </w:r>
            <w:r w:rsidRPr="00996891">
              <w:rPr>
                <w:rFonts w:ascii="Times New Roman" w:hAnsi="Times New Roman" w:hint="eastAsia"/>
                <w:u w:val="single"/>
              </w:rPr>
              <w:t xml:space="preserve">  </w:t>
            </w:r>
            <w:r w:rsidRPr="00996891">
              <w:rPr>
                <w:rFonts w:ascii="Times New Roman" w:hAnsi="Times New Roman" w:hint="eastAsia"/>
              </w:rPr>
              <w:t>月</w:t>
            </w:r>
            <w:r w:rsidRPr="00996891">
              <w:rPr>
                <w:rFonts w:ascii="Times New Roman" w:hAnsi="Times New Roman" w:hint="eastAsia"/>
                <w:u w:val="single"/>
              </w:rPr>
              <w:t xml:space="preserve">   </w:t>
            </w:r>
            <w:r w:rsidRPr="00996891">
              <w:rPr>
                <w:rFonts w:ascii="Times New Roman" w:hAnsi="Times New Roman" w:hint="eastAsia"/>
              </w:rPr>
              <w:t>日</w:t>
            </w:r>
            <w:r w:rsidRPr="00996891">
              <w:rPr>
                <w:rFonts w:ascii="Times New Roman" w:hAnsi="Times New Roman" w:hint="eastAsia"/>
                <w:u w:val="single"/>
              </w:rPr>
              <w:t xml:space="preserve"> </w:t>
            </w:r>
            <w:r w:rsidRPr="00996891">
              <w:rPr>
                <w:rFonts w:ascii="Times New Roman" w:hAnsi="Times New Roman" w:hint="eastAsia"/>
              </w:rPr>
              <w:t>时</w:t>
            </w:r>
          </w:p>
          <w:p w14:paraId="13450603" w14:textId="77777777" w:rsidR="008C316E" w:rsidRPr="00996891" w:rsidRDefault="0072383A">
            <w:pPr>
              <w:spacing w:line="440" w:lineRule="exact"/>
              <w:rPr>
                <w:rFonts w:ascii="Times New Roman" w:hAnsi="Times New Roman"/>
              </w:rPr>
            </w:pPr>
            <w:r w:rsidRPr="00996891">
              <w:rPr>
                <w:rFonts w:ascii="Times New Roman" w:hAnsi="Times New Roman" w:hint="eastAsia"/>
              </w:rPr>
              <w:t>截止时间：</w:t>
            </w:r>
            <w:r w:rsidRPr="00996891">
              <w:rPr>
                <w:rFonts w:ascii="Times New Roman" w:hAnsi="Times New Roman" w:hint="eastAsia"/>
                <w:u w:val="single"/>
              </w:rPr>
              <w:t xml:space="preserve">    </w:t>
            </w:r>
            <w:r w:rsidRPr="00996891">
              <w:rPr>
                <w:rFonts w:ascii="Times New Roman" w:hAnsi="Times New Roman" w:hint="eastAsia"/>
              </w:rPr>
              <w:t>年</w:t>
            </w:r>
            <w:r w:rsidRPr="00996891">
              <w:rPr>
                <w:rFonts w:ascii="Times New Roman" w:hAnsi="Times New Roman" w:hint="eastAsia"/>
                <w:u w:val="single"/>
              </w:rPr>
              <w:t xml:space="preserve">    </w:t>
            </w:r>
            <w:r w:rsidRPr="00996891">
              <w:rPr>
                <w:rFonts w:ascii="Times New Roman" w:hAnsi="Times New Roman" w:hint="eastAsia"/>
              </w:rPr>
              <w:t>月</w:t>
            </w:r>
            <w:r w:rsidRPr="00996891">
              <w:rPr>
                <w:rFonts w:ascii="Times New Roman" w:hAnsi="Times New Roman" w:hint="eastAsia"/>
                <w:u w:val="single"/>
              </w:rPr>
              <w:t xml:space="preserve">    </w:t>
            </w:r>
            <w:r w:rsidRPr="00996891">
              <w:rPr>
                <w:rFonts w:ascii="Times New Roman" w:hAnsi="Times New Roman" w:hint="eastAsia"/>
              </w:rPr>
              <w:t>日</w:t>
            </w:r>
            <w:r w:rsidRPr="00996891">
              <w:rPr>
                <w:rFonts w:ascii="Times New Roman" w:hAnsi="Times New Roman" w:hint="eastAsia"/>
                <w:u w:val="single"/>
              </w:rPr>
              <w:t xml:space="preserve">     </w:t>
            </w:r>
            <w:r w:rsidRPr="00996891">
              <w:rPr>
                <w:rFonts w:ascii="Times New Roman" w:hAnsi="Times New Roman" w:hint="eastAsia"/>
              </w:rPr>
              <w:t>时</w:t>
            </w:r>
          </w:p>
          <w:p w14:paraId="5A045251" w14:textId="77777777" w:rsidR="008C316E" w:rsidRPr="00996891" w:rsidRDefault="0072383A">
            <w:pPr>
              <w:spacing w:line="440" w:lineRule="exact"/>
              <w:rPr>
                <w:rFonts w:ascii="Times New Roman" w:hAnsi="Times New Roman"/>
              </w:rPr>
            </w:pPr>
            <w:r w:rsidRPr="00996891">
              <w:rPr>
                <w:rFonts w:ascii="Times New Roman" w:hAnsi="Times New Roman" w:hint="eastAsia"/>
              </w:rPr>
              <w:t>（详见广州公共资源交易中心网站信息—建设</w:t>
            </w:r>
            <w:r w:rsidRPr="00996891">
              <w:rPr>
                <w:rFonts w:ascii="Times New Roman" w:hAnsi="Times New Roman"/>
              </w:rPr>
              <w:t>工程</w:t>
            </w:r>
            <w:r w:rsidRPr="00996891">
              <w:rPr>
                <w:rFonts w:ascii="Times New Roman" w:hAnsi="Times New Roman"/>
              </w:rPr>
              <w:t>-</w:t>
            </w:r>
            <w:r w:rsidRPr="00996891">
              <w:rPr>
                <w:rFonts w:ascii="Times New Roman" w:hAnsi="Times New Roman"/>
              </w:rPr>
              <w:t>项目查询</w:t>
            </w:r>
            <w:r w:rsidRPr="00996891">
              <w:rPr>
                <w:rFonts w:ascii="Times New Roman" w:hAnsi="Times New Roman" w:hint="eastAsia"/>
              </w:rPr>
              <w:t>）</w:t>
            </w:r>
          </w:p>
        </w:tc>
      </w:tr>
      <w:tr w:rsidR="00996891" w:rsidRPr="00996891" w14:paraId="74D2DC0C" w14:textId="77777777">
        <w:tc>
          <w:tcPr>
            <w:tcW w:w="1165" w:type="dxa"/>
            <w:tcBorders>
              <w:top w:val="single" w:sz="4" w:space="0" w:color="auto"/>
              <w:left w:val="single" w:sz="4" w:space="0" w:color="auto"/>
              <w:bottom w:val="single" w:sz="4" w:space="0" w:color="auto"/>
              <w:right w:val="single" w:sz="4" w:space="0" w:color="auto"/>
            </w:tcBorders>
            <w:vAlign w:val="center"/>
          </w:tcPr>
          <w:p w14:paraId="0D27E5FA" w14:textId="77777777" w:rsidR="008C316E" w:rsidRPr="00996891" w:rsidRDefault="0072383A">
            <w:pPr>
              <w:spacing w:line="440" w:lineRule="exact"/>
              <w:jc w:val="center"/>
              <w:rPr>
                <w:rFonts w:ascii="Times New Roman" w:hAnsi="Times New Roman"/>
              </w:rPr>
            </w:pPr>
            <w:r w:rsidRPr="00996891">
              <w:rPr>
                <w:rFonts w:ascii="Times New Roman" w:hAnsi="Times New Roman"/>
              </w:rPr>
              <w:t>4.2.3</w:t>
            </w:r>
          </w:p>
        </w:tc>
        <w:tc>
          <w:tcPr>
            <w:tcW w:w="3905" w:type="dxa"/>
            <w:tcBorders>
              <w:top w:val="single" w:sz="4" w:space="0" w:color="auto"/>
              <w:left w:val="single" w:sz="4" w:space="0" w:color="auto"/>
              <w:bottom w:val="single" w:sz="4" w:space="0" w:color="auto"/>
              <w:right w:val="single" w:sz="4" w:space="0" w:color="auto"/>
            </w:tcBorders>
            <w:vAlign w:val="center"/>
          </w:tcPr>
          <w:p w14:paraId="4EAE6FFA"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投标文件是否退还</w:t>
            </w:r>
          </w:p>
        </w:tc>
        <w:tc>
          <w:tcPr>
            <w:tcW w:w="4252" w:type="dxa"/>
            <w:tcBorders>
              <w:top w:val="single" w:sz="4" w:space="0" w:color="auto"/>
              <w:left w:val="single" w:sz="4" w:space="0" w:color="auto"/>
              <w:bottom w:val="single" w:sz="4" w:space="0" w:color="auto"/>
              <w:right w:val="single" w:sz="4" w:space="0" w:color="auto"/>
            </w:tcBorders>
            <w:vAlign w:val="center"/>
          </w:tcPr>
          <w:p w14:paraId="150AA097" w14:textId="77777777" w:rsidR="008C316E" w:rsidRPr="00996891" w:rsidRDefault="0072383A">
            <w:pPr>
              <w:pStyle w:val="35"/>
              <w:topLinePunct/>
              <w:spacing w:line="400" w:lineRule="exact"/>
              <w:rPr>
                <w:rFonts w:ascii="Times New Roman" w:hAnsi="Times New Roman"/>
                <w:szCs w:val="22"/>
              </w:rPr>
            </w:pPr>
            <w:r w:rsidRPr="00996891">
              <w:rPr>
                <w:rFonts w:ascii="微软雅黑" w:eastAsia="微软雅黑" w:hAnsi="微软雅黑" w:cs="微软雅黑" w:hint="eastAsia"/>
                <w:sz w:val="32"/>
              </w:rPr>
              <w:t>■</w:t>
            </w:r>
            <w:r w:rsidRPr="00996891">
              <w:rPr>
                <w:rFonts w:ascii="Times New Roman" w:hAnsi="Times New Roman" w:hint="eastAsia"/>
                <w:sz w:val="21"/>
                <w:szCs w:val="22"/>
              </w:rPr>
              <w:t>否</w:t>
            </w:r>
          </w:p>
          <w:p w14:paraId="53BF815E" w14:textId="77777777" w:rsidR="008C316E" w:rsidRPr="00996891" w:rsidRDefault="0072383A">
            <w:pPr>
              <w:pStyle w:val="35"/>
              <w:topLinePunct/>
              <w:spacing w:line="400" w:lineRule="exact"/>
              <w:rPr>
                <w:rFonts w:ascii="Times New Roman" w:hAnsi="Times New Roman"/>
                <w:sz w:val="21"/>
                <w:szCs w:val="22"/>
              </w:rPr>
            </w:pPr>
            <w:r w:rsidRPr="00996891">
              <w:rPr>
                <w:rFonts w:ascii="Times New Roman" w:hAnsi="Times New Roman"/>
                <w:sz w:val="32"/>
              </w:rPr>
              <w:t>□</w:t>
            </w:r>
            <w:r w:rsidRPr="00996891">
              <w:rPr>
                <w:rFonts w:ascii="Times New Roman" w:hAnsi="Times New Roman"/>
                <w:sz w:val="21"/>
                <w:szCs w:val="22"/>
              </w:rPr>
              <w:t>是，退还时间：</w:t>
            </w:r>
          </w:p>
        </w:tc>
      </w:tr>
      <w:tr w:rsidR="00996891" w:rsidRPr="00996891" w14:paraId="2E191C77" w14:textId="77777777">
        <w:trPr>
          <w:trHeight w:val="1473"/>
        </w:trPr>
        <w:tc>
          <w:tcPr>
            <w:tcW w:w="1165" w:type="dxa"/>
            <w:tcBorders>
              <w:top w:val="single" w:sz="4" w:space="0" w:color="auto"/>
              <w:left w:val="single" w:sz="4" w:space="0" w:color="auto"/>
              <w:bottom w:val="single" w:sz="4" w:space="0" w:color="auto"/>
              <w:right w:val="single" w:sz="4" w:space="0" w:color="auto"/>
            </w:tcBorders>
            <w:vAlign w:val="center"/>
          </w:tcPr>
          <w:p w14:paraId="3F9A5FA0" w14:textId="77777777" w:rsidR="008C316E" w:rsidRPr="00996891" w:rsidRDefault="0072383A">
            <w:pPr>
              <w:spacing w:line="440" w:lineRule="exact"/>
              <w:jc w:val="center"/>
              <w:rPr>
                <w:rFonts w:ascii="Times New Roman" w:hAnsi="Times New Roman"/>
              </w:rPr>
            </w:pPr>
            <w:r w:rsidRPr="00996891">
              <w:rPr>
                <w:rFonts w:hint="eastAsia"/>
              </w:rPr>
              <w:t>5.1</w:t>
            </w:r>
            <w:r w:rsidRPr="00996891">
              <w:rPr>
                <w:rFonts w:hint="eastAsia"/>
              </w:rPr>
              <w:t>（</w:t>
            </w:r>
            <w:r w:rsidRPr="00996891">
              <w:rPr>
                <w:rFonts w:hint="eastAsia"/>
              </w:rPr>
              <w:t>B</w:t>
            </w:r>
            <w:r w:rsidRPr="00996891">
              <w:rPr>
                <w:rFonts w:hint="eastAsia"/>
              </w:rPr>
              <w:t>）</w:t>
            </w:r>
          </w:p>
        </w:tc>
        <w:tc>
          <w:tcPr>
            <w:tcW w:w="3905" w:type="dxa"/>
            <w:tcBorders>
              <w:top w:val="single" w:sz="4" w:space="0" w:color="auto"/>
              <w:left w:val="single" w:sz="4" w:space="0" w:color="auto"/>
              <w:bottom w:val="single" w:sz="4" w:space="0" w:color="auto"/>
              <w:right w:val="single" w:sz="4" w:space="0" w:color="auto"/>
            </w:tcBorders>
            <w:vAlign w:val="center"/>
          </w:tcPr>
          <w:p w14:paraId="2053535F" w14:textId="77777777" w:rsidR="008C316E" w:rsidRPr="00996891" w:rsidRDefault="0072383A">
            <w:pPr>
              <w:spacing w:line="440" w:lineRule="exact"/>
              <w:jc w:val="center"/>
              <w:rPr>
                <w:rFonts w:ascii="Times New Roman" w:hAnsi="Times New Roman"/>
              </w:rPr>
            </w:pPr>
            <w:r w:rsidRPr="00996891">
              <w:rPr>
                <w:rFonts w:hint="eastAsia"/>
              </w:rPr>
              <w:t>开标时间和地点</w:t>
            </w:r>
          </w:p>
        </w:tc>
        <w:tc>
          <w:tcPr>
            <w:tcW w:w="4252" w:type="dxa"/>
            <w:tcBorders>
              <w:top w:val="single" w:sz="4" w:space="0" w:color="auto"/>
              <w:left w:val="single" w:sz="4" w:space="0" w:color="auto"/>
              <w:bottom w:val="single" w:sz="4" w:space="0" w:color="auto"/>
              <w:right w:val="single" w:sz="4" w:space="0" w:color="auto"/>
            </w:tcBorders>
            <w:vAlign w:val="center"/>
          </w:tcPr>
          <w:p w14:paraId="37B2199C" w14:textId="77777777" w:rsidR="008C316E" w:rsidRPr="00996891" w:rsidRDefault="0072383A">
            <w:pPr>
              <w:spacing w:line="440" w:lineRule="exact"/>
            </w:pPr>
            <w:r w:rsidRPr="00996891">
              <w:rPr>
                <w:rFonts w:hint="eastAsia"/>
              </w:rPr>
              <w:t>开标时间：同投标截止时间</w:t>
            </w:r>
          </w:p>
          <w:p w14:paraId="468D550E" w14:textId="77777777" w:rsidR="008C316E" w:rsidRPr="00996891" w:rsidRDefault="0072383A">
            <w:pPr>
              <w:spacing w:line="440" w:lineRule="exact"/>
              <w:rPr>
                <w:rFonts w:ascii="Times New Roman" w:hAnsi="Times New Roman"/>
              </w:rPr>
            </w:pPr>
            <w:r w:rsidRPr="00996891">
              <w:rPr>
                <w:rFonts w:ascii="Times New Roman" w:hAnsi="Times New Roman" w:hint="eastAsia"/>
              </w:rPr>
              <w:t>开标地点：广州公共资源交易中心</w:t>
            </w:r>
          </w:p>
          <w:p w14:paraId="3704DCB1" w14:textId="77777777" w:rsidR="008C316E" w:rsidRPr="00996891" w:rsidRDefault="0072383A">
            <w:pPr>
              <w:spacing w:line="440" w:lineRule="exact"/>
              <w:rPr>
                <w:rFonts w:ascii="Times New Roman" w:hAnsi="Times New Roman"/>
              </w:rPr>
            </w:pPr>
            <w:proofErr w:type="gramStart"/>
            <w:r w:rsidRPr="00996891">
              <w:rPr>
                <w:rFonts w:ascii="Times New Roman" w:hAnsi="Times New Roman" w:hint="eastAsia"/>
              </w:rPr>
              <w:t>本电子招</w:t>
            </w:r>
            <w:proofErr w:type="gramEnd"/>
            <w:r w:rsidRPr="00996891">
              <w:rPr>
                <w:rFonts w:ascii="Times New Roman" w:hAnsi="Times New Roman" w:hint="eastAsia"/>
              </w:rPr>
              <w:t>投标项目在广州公共资源交易中心公开开标，并邀请所有投标人的法定代表人（单位负责人）或其委托代理人准时参加。开标时，投标人代表有权出席开标会，也可以自主决定不参加开标会，若投标人代表对</w:t>
            </w:r>
            <w:r w:rsidRPr="00996891">
              <w:rPr>
                <w:rFonts w:ascii="Times New Roman" w:hAnsi="Times New Roman" w:hint="eastAsia"/>
              </w:rPr>
              <w:lastRenderedPageBreak/>
              <w:t>开标过程提出异议，该投标人代表须同时出示本人身份证原件。</w:t>
            </w:r>
          </w:p>
          <w:p w14:paraId="50934DA3" w14:textId="77777777" w:rsidR="008C316E" w:rsidRPr="00996891" w:rsidRDefault="0072383A">
            <w:pPr>
              <w:spacing w:line="440" w:lineRule="exact"/>
              <w:rPr>
                <w:rFonts w:ascii="Times New Roman" w:hAnsi="Times New Roman"/>
              </w:rPr>
            </w:pPr>
            <w:r w:rsidRPr="00996891">
              <w:rPr>
                <w:rFonts w:ascii="Times New Roman" w:hAnsi="Times New Roman"/>
              </w:rPr>
              <w:t>开标时间：</w:t>
            </w:r>
            <w:r w:rsidRPr="00996891">
              <w:rPr>
                <w:rFonts w:ascii="Times New Roman" w:hAnsi="Times New Roman"/>
              </w:rPr>
              <w:t xml:space="preserve"> </w:t>
            </w:r>
          </w:p>
          <w:p w14:paraId="3E16502A" w14:textId="77777777" w:rsidR="008C316E" w:rsidRPr="00996891" w:rsidRDefault="0072383A">
            <w:pPr>
              <w:spacing w:line="440" w:lineRule="exact"/>
              <w:ind w:left="420" w:hangingChars="200" w:hanging="420"/>
              <w:rPr>
                <w:rFonts w:ascii="Times New Roman" w:hAnsi="Times New Roman"/>
              </w:rPr>
            </w:pPr>
            <w:r w:rsidRPr="00996891">
              <w:rPr>
                <w:rFonts w:ascii="Times New Roman" w:hAnsi="Times New Roman" w:hint="eastAsia"/>
              </w:rPr>
              <w:t>商务、技术标开标时间：</w:t>
            </w:r>
            <w:r w:rsidRPr="00996891">
              <w:rPr>
                <w:rFonts w:ascii="Times New Roman" w:hAnsi="Times New Roman" w:hint="eastAsia"/>
                <w:u w:val="single"/>
              </w:rPr>
              <w:t xml:space="preserve">   </w:t>
            </w:r>
            <w:r w:rsidRPr="00996891">
              <w:rPr>
                <w:rFonts w:ascii="Times New Roman" w:hAnsi="Times New Roman" w:hint="eastAsia"/>
              </w:rPr>
              <w:t>年</w:t>
            </w:r>
            <w:r w:rsidRPr="00996891">
              <w:rPr>
                <w:rFonts w:ascii="Times New Roman" w:hAnsi="Times New Roman" w:hint="eastAsia"/>
                <w:u w:val="single"/>
              </w:rPr>
              <w:t xml:space="preserve">   </w:t>
            </w:r>
            <w:r w:rsidRPr="00996891">
              <w:rPr>
                <w:rFonts w:ascii="Times New Roman" w:hAnsi="Times New Roman" w:hint="eastAsia"/>
              </w:rPr>
              <w:t>月</w:t>
            </w:r>
            <w:r w:rsidRPr="00996891">
              <w:rPr>
                <w:rFonts w:ascii="Times New Roman" w:hAnsi="Times New Roman" w:hint="eastAsia"/>
                <w:u w:val="single"/>
              </w:rPr>
              <w:t xml:space="preserve">    </w:t>
            </w:r>
            <w:r w:rsidRPr="00996891">
              <w:rPr>
                <w:rFonts w:ascii="Times New Roman" w:hAnsi="Times New Roman" w:hint="eastAsia"/>
              </w:rPr>
              <w:t>日</w:t>
            </w:r>
          </w:p>
          <w:p w14:paraId="790E2EF3" w14:textId="77777777" w:rsidR="008C316E" w:rsidRPr="00996891" w:rsidRDefault="0072383A">
            <w:pPr>
              <w:spacing w:line="440" w:lineRule="exact"/>
              <w:rPr>
                <w:rFonts w:ascii="Times New Roman" w:hAnsi="Times New Roman"/>
                <w:u w:val="single"/>
              </w:rPr>
            </w:pPr>
            <w:r w:rsidRPr="00996891">
              <w:rPr>
                <w:rFonts w:ascii="Times New Roman" w:hAnsi="Times New Roman" w:hint="eastAsia"/>
                <w:u w:val="single"/>
              </w:rPr>
              <w:t xml:space="preserve">     </w:t>
            </w:r>
            <w:r w:rsidRPr="00996891">
              <w:rPr>
                <w:rFonts w:ascii="Times New Roman" w:hAnsi="Times New Roman" w:hint="eastAsia"/>
              </w:rPr>
              <w:t>时</w:t>
            </w:r>
            <w:r w:rsidRPr="00996891">
              <w:rPr>
                <w:rFonts w:ascii="Times New Roman" w:hAnsi="Times New Roman" w:hint="eastAsia"/>
                <w:u w:val="single"/>
              </w:rPr>
              <w:t xml:space="preserve">    </w:t>
            </w:r>
            <w:r w:rsidRPr="00996891">
              <w:rPr>
                <w:rFonts w:ascii="Times New Roman" w:hAnsi="Times New Roman" w:hint="eastAsia"/>
              </w:rPr>
              <w:t>分，地点：广州公共资源交易中心</w:t>
            </w:r>
            <w:r w:rsidRPr="00996891">
              <w:rPr>
                <w:rFonts w:ascii="Times New Roman" w:hAnsi="Times New Roman" w:hint="eastAsia"/>
                <w:u w:val="single"/>
              </w:rPr>
              <w:t>第</w:t>
            </w:r>
            <w:r w:rsidRPr="00996891">
              <w:rPr>
                <w:rFonts w:ascii="Times New Roman" w:hAnsi="Times New Roman" w:hint="eastAsia"/>
                <w:u w:val="single"/>
              </w:rPr>
              <w:t xml:space="preserve">   </w:t>
            </w:r>
            <w:r w:rsidRPr="00996891">
              <w:rPr>
                <w:rFonts w:ascii="Times New Roman" w:hAnsi="Times New Roman" w:hint="eastAsia"/>
                <w:u w:val="single"/>
              </w:rPr>
              <w:t>开标室</w:t>
            </w:r>
          </w:p>
          <w:p w14:paraId="302C1C5C" w14:textId="77777777" w:rsidR="008C316E" w:rsidRPr="00996891" w:rsidRDefault="0072383A">
            <w:pPr>
              <w:tabs>
                <w:tab w:val="left" w:pos="33"/>
              </w:tabs>
              <w:spacing w:beforeLines="50" w:before="120" w:line="440" w:lineRule="exact"/>
              <w:ind w:left="31" w:hangingChars="15" w:hanging="31"/>
              <w:rPr>
                <w:rFonts w:ascii="Times New Roman" w:hAnsi="Times New Roman"/>
              </w:rPr>
            </w:pPr>
            <w:r w:rsidRPr="00996891">
              <w:rPr>
                <w:rFonts w:ascii="Times New Roman" w:hAnsi="Times New Roman" w:hint="eastAsia"/>
              </w:rPr>
              <w:t>价格标开标时间：</w:t>
            </w:r>
            <w:r w:rsidRPr="00996891">
              <w:rPr>
                <w:rFonts w:ascii="Times New Roman" w:hAnsi="Times New Roman" w:hint="eastAsia"/>
                <w:u w:val="single"/>
              </w:rPr>
              <w:t xml:space="preserve">     </w:t>
            </w:r>
            <w:r w:rsidRPr="00996891">
              <w:rPr>
                <w:rFonts w:ascii="Times New Roman" w:hAnsi="Times New Roman" w:hint="eastAsia"/>
              </w:rPr>
              <w:t>年</w:t>
            </w:r>
            <w:r w:rsidRPr="00996891">
              <w:rPr>
                <w:rFonts w:ascii="Times New Roman" w:hAnsi="Times New Roman" w:hint="eastAsia"/>
                <w:u w:val="single"/>
              </w:rPr>
              <w:t xml:space="preserve">   </w:t>
            </w:r>
            <w:r w:rsidRPr="00996891">
              <w:rPr>
                <w:rFonts w:ascii="Times New Roman" w:hAnsi="Times New Roman" w:hint="eastAsia"/>
              </w:rPr>
              <w:t>月</w:t>
            </w:r>
            <w:r w:rsidRPr="00996891">
              <w:rPr>
                <w:rFonts w:ascii="Times New Roman" w:hAnsi="Times New Roman" w:hint="eastAsia"/>
                <w:u w:val="single"/>
              </w:rPr>
              <w:t xml:space="preserve">   </w:t>
            </w:r>
            <w:r w:rsidRPr="00996891">
              <w:rPr>
                <w:rFonts w:ascii="Times New Roman" w:hAnsi="Times New Roman" w:hint="eastAsia"/>
              </w:rPr>
              <w:t>日</w:t>
            </w:r>
            <w:r w:rsidRPr="00996891">
              <w:rPr>
                <w:rFonts w:ascii="Times New Roman" w:hAnsi="Times New Roman" w:hint="eastAsia"/>
                <w:u w:val="single"/>
              </w:rPr>
              <w:t xml:space="preserve">  </w:t>
            </w:r>
            <w:r w:rsidRPr="00996891">
              <w:rPr>
                <w:rFonts w:ascii="Times New Roman" w:hAnsi="Times New Roman" w:hint="eastAsia"/>
              </w:rPr>
              <w:t>时</w:t>
            </w:r>
            <w:r w:rsidRPr="00996891">
              <w:rPr>
                <w:rFonts w:ascii="Times New Roman" w:hAnsi="Times New Roman" w:hint="eastAsia"/>
                <w:u w:val="single"/>
              </w:rPr>
              <w:t xml:space="preserve">    </w:t>
            </w:r>
            <w:r w:rsidRPr="00996891">
              <w:rPr>
                <w:rFonts w:ascii="Times New Roman" w:hAnsi="Times New Roman" w:hint="eastAsia"/>
              </w:rPr>
              <w:t>分，地点：广州公共资源交易中心</w:t>
            </w:r>
            <w:r w:rsidRPr="00996891">
              <w:rPr>
                <w:rFonts w:ascii="Times New Roman" w:hAnsi="Times New Roman" w:hint="eastAsia"/>
                <w:u w:val="single"/>
              </w:rPr>
              <w:t>第</w:t>
            </w:r>
            <w:r w:rsidRPr="00996891">
              <w:rPr>
                <w:rFonts w:ascii="Times New Roman" w:hAnsi="Times New Roman" w:hint="eastAsia"/>
                <w:u w:val="single"/>
              </w:rPr>
              <w:t xml:space="preserve">  </w:t>
            </w:r>
            <w:r w:rsidRPr="00996891">
              <w:rPr>
                <w:rFonts w:ascii="Times New Roman" w:hAnsi="Times New Roman" w:hint="eastAsia"/>
                <w:u w:val="single"/>
              </w:rPr>
              <w:t>开标室</w:t>
            </w:r>
          </w:p>
          <w:p w14:paraId="2748C778" w14:textId="77777777" w:rsidR="008C316E" w:rsidRPr="00996891" w:rsidRDefault="0072383A">
            <w:pPr>
              <w:spacing w:line="440" w:lineRule="exact"/>
              <w:rPr>
                <w:rFonts w:ascii="Times New Roman" w:hAnsi="Times New Roman"/>
              </w:rPr>
            </w:pPr>
            <w:r w:rsidRPr="00996891">
              <w:rPr>
                <w:rFonts w:ascii="宋体" w:hAnsi="宋体" w:hint="eastAsia"/>
              </w:rPr>
              <w:t>（暂定时间具体详见广州公共资源交易中心网站的“建设工程”-“项目查询”栏目，但价格</w:t>
            </w:r>
            <w:proofErr w:type="gramStart"/>
            <w:r w:rsidRPr="00996891">
              <w:rPr>
                <w:rFonts w:ascii="宋体" w:hAnsi="宋体" w:hint="eastAsia"/>
              </w:rPr>
              <w:t>标实际</w:t>
            </w:r>
            <w:proofErr w:type="gramEnd"/>
            <w:r w:rsidRPr="00996891">
              <w:rPr>
                <w:rFonts w:ascii="宋体" w:hAnsi="宋体" w:hint="eastAsia"/>
              </w:rPr>
              <w:t>开标时间根据评标委员会评审进度确定）</w:t>
            </w:r>
          </w:p>
        </w:tc>
      </w:tr>
      <w:tr w:rsidR="00996891" w:rsidRPr="00996891" w14:paraId="100264E1" w14:textId="77777777">
        <w:trPr>
          <w:trHeight w:val="381"/>
        </w:trPr>
        <w:tc>
          <w:tcPr>
            <w:tcW w:w="1165" w:type="dxa"/>
            <w:tcBorders>
              <w:top w:val="single" w:sz="4" w:space="0" w:color="auto"/>
              <w:left w:val="single" w:sz="4" w:space="0" w:color="auto"/>
              <w:bottom w:val="nil"/>
              <w:right w:val="single" w:sz="4" w:space="0" w:color="auto"/>
            </w:tcBorders>
            <w:vAlign w:val="center"/>
          </w:tcPr>
          <w:p w14:paraId="3BB6A5BA"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lastRenderedPageBreak/>
              <w:t>5.2</w:t>
            </w:r>
            <w:r w:rsidRPr="00996891">
              <w:rPr>
                <w:rFonts w:ascii="Times New Roman" w:hAnsi="Times New Roman" w:hint="eastAsia"/>
              </w:rPr>
              <w:t>（</w:t>
            </w:r>
            <w:r w:rsidRPr="00996891">
              <w:rPr>
                <w:rFonts w:ascii="Times New Roman" w:hAnsi="Times New Roman" w:hint="eastAsia"/>
              </w:rPr>
              <w:t>B</w:t>
            </w:r>
            <w:r w:rsidRPr="00996891">
              <w:rPr>
                <w:rFonts w:ascii="Times New Roman" w:hAnsi="Times New Roman" w:hint="eastAsia"/>
              </w:rPr>
              <w:t>）</w:t>
            </w:r>
          </w:p>
        </w:tc>
        <w:tc>
          <w:tcPr>
            <w:tcW w:w="3905" w:type="dxa"/>
            <w:tcBorders>
              <w:top w:val="single" w:sz="4" w:space="0" w:color="auto"/>
              <w:left w:val="single" w:sz="4" w:space="0" w:color="auto"/>
              <w:bottom w:val="nil"/>
              <w:right w:val="single" w:sz="4" w:space="0" w:color="auto"/>
            </w:tcBorders>
            <w:vAlign w:val="center"/>
          </w:tcPr>
          <w:p w14:paraId="69009AE6"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开标程序</w:t>
            </w:r>
          </w:p>
        </w:tc>
        <w:tc>
          <w:tcPr>
            <w:tcW w:w="4252" w:type="dxa"/>
            <w:tcBorders>
              <w:top w:val="single" w:sz="4" w:space="0" w:color="auto"/>
              <w:left w:val="single" w:sz="4" w:space="0" w:color="auto"/>
              <w:bottom w:val="nil"/>
              <w:right w:val="single" w:sz="4" w:space="0" w:color="auto"/>
            </w:tcBorders>
            <w:vAlign w:val="center"/>
          </w:tcPr>
          <w:p w14:paraId="57434A96" w14:textId="77777777" w:rsidR="008C316E" w:rsidRPr="00996891" w:rsidRDefault="0072383A">
            <w:pPr>
              <w:spacing w:line="440" w:lineRule="exact"/>
              <w:rPr>
                <w:rFonts w:ascii="Times New Roman" w:hAnsi="Times New Roman"/>
              </w:rPr>
            </w:pPr>
            <w:r w:rsidRPr="00996891">
              <w:rPr>
                <w:rFonts w:ascii="Times New Roman" w:hAnsi="Times New Roman" w:hint="eastAsia"/>
              </w:rPr>
              <w:t>电子招投标项目开标按下列程序进行：</w:t>
            </w:r>
          </w:p>
          <w:p w14:paraId="4B913EF3" w14:textId="77777777" w:rsidR="008C316E" w:rsidRPr="00996891" w:rsidRDefault="0072383A">
            <w:pPr>
              <w:spacing w:line="440" w:lineRule="exact"/>
              <w:rPr>
                <w:rFonts w:ascii="Times New Roman" w:hAnsi="Times New Roman"/>
              </w:rPr>
            </w:pPr>
            <w:r w:rsidRPr="00996891">
              <w:rPr>
                <w:rFonts w:ascii="Times New Roman" w:hAnsi="Times New Roman" w:hint="eastAsia"/>
              </w:rPr>
              <w:t>商务、技术标与价格</w:t>
            </w:r>
            <w:proofErr w:type="gramStart"/>
            <w:r w:rsidRPr="00996891">
              <w:rPr>
                <w:rFonts w:ascii="Times New Roman" w:hAnsi="Times New Roman" w:hint="eastAsia"/>
              </w:rPr>
              <w:t>标先后</w:t>
            </w:r>
            <w:proofErr w:type="gramEnd"/>
            <w:r w:rsidRPr="00996891">
              <w:rPr>
                <w:rFonts w:ascii="Times New Roman" w:hAnsi="Times New Roman" w:hint="eastAsia"/>
              </w:rPr>
              <w:t>分别开启</w:t>
            </w:r>
          </w:p>
          <w:p w14:paraId="1E28BDAE" w14:textId="77777777" w:rsidR="008C316E" w:rsidRPr="00996891" w:rsidRDefault="0072383A">
            <w:pPr>
              <w:spacing w:line="440" w:lineRule="exact"/>
              <w:rPr>
                <w:rFonts w:ascii="Times New Roman" w:hAnsi="Times New Roman"/>
              </w:rPr>
            </w:pPr>
            <w:r w:rsidRPr="00996891">
              <w:rPr>
                <w:rFonts w:ascii="Times New Roman" w:hAnsi="Times New Roman" w:hint="eastAsia"/>
              </w:rPr>
              <w:t>5.2.1</w:t>
            </w:r>
            <w:r w:rsidRPr="00996891">
              <w:rPr>
                <w:rFonts w:ascii="Times New Roman" w:hAnsi="Times New Roman" w:hint="eastAsia"/>
              </w:rPr>
              <w:t>主持人按下列程序进行开标：</w:t>
            </w:r>
          </w:p>
          <w:p w14:paraId="1C01880A" w14:textId="77777777" w:rsidR="008C316E" w:rsidRPr="00996891" w:rsidRDefault="0072383A">
            <w:pPr>
              <w:spacing w:line="440" w:lineRule="exact"/>
              <w:rPr>
                <w:rFonts w:ascii="Times New Roman" w:hAnsi="Times New Roman"/>
              </w:rPr>
            </w:pPr>
            <w:r w:rsidRPr="00996891">
              <w:rPr>
                <w:rFonts w:ascii="Times New Roman" w:hAnsi="Times New Roman" w:hint="eastAsia"/>
              </w:rPr>
              <w:t>第一次</w:t>
            </w:r>
            <w:r w:rsidRPr="00996891">
              <w:rPr>
                <w:rFonts w:ascii="Times New Roman" w:hAnsi="Times New Roman"/>
              </w:rPr>
              <w:t>开标：</w:t>
            </w:r>
          </w:p>
          <w:p w14:paraId="01CCBA95"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1</w:t>
            </w:r>
            <w:r w:rsidRPr="00996891">
              <w:rPr>
                <w:rFonts w:ascii="Times New Roman" w:hAnsi="Times New Roman" w:hint="eastAsia"/>
              </w:rPr>
              <w:t>）宣布开标纪律；</w:t>
            </w:r>
          </w:p>
          <w:p w14:paraId="261E9C87"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2</w:t>
            </w:r>
            <w:r w:rsidRPr="00996891">
              <w:rPr>
                <w:rFonts w:ascii="Times New Roman" w:hAnsi="Times New Roman" w:hint="eastAsia"/>
              </w:rPr>
              <w:t>）公布在投标截止时间前递交投标文件的投标人名称；</w:t>
            </w:r>
          </w:p>
          <w:p w14:paraId="7F67BBEF"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3</w:t>
            </w:r>
            <w:r w:rsidRPr="00996891">
              <w:rPr>
                <w:rFonts w:ascii="Times New Roman" w:hAnsi="Times New Roman" w:hint="eastAsia"/>
              </w:rPr>
              <w:t>）宣布开标人、唱标人、记录人、</w:t>
            </w:r>
            <w:proofErr w:type="gramStart"/>
            <w:r w:rsidRPr="00996891">
              <w:rPr>
                <w:rFonts w:ascii="Times New Roman" w:hAnsi="Times New Roman" w:hint="eastAsia"/>
              </w:rPr>
              <w:t>监标人</w:t>
            </w:r>
            <w:proofErr w:type="gramEnd"/>
            <w:r w:rsidRPr="00996891">
              <w:rPr>
                <w:rFonts w:ascii="Times New Roman" w:hAnsi="Times New Roman" w:hint="eastAsia"/>
              </w:rPr>
              <w:t>等有关人员姓名；</w:t>
            </w:r>
          </w:p>
          <w:p w14:paraId="49A1CF50"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4</w:t>
            </w:r>
            <w:r w:rsidRPr="00996891">
              <w:rPr>
                <w:rFonts w:ascii="Times New Roman" w:hAnsi="Times New Roman" w:hint="eastAsia"/>
              </w:rPr>
              <w:t>）（</w:t>
            </w:r>
            <w:r w:rsidRPr="00996891">
              <w:rPr>
                <w:rFonts w:ascii="Times New Roman" w:hAnsi="Times New Roman" w:hint="eastAsia"/>
              </w:rPr>
              <w:t>B</w:t>
            </w:r>
            <w:r w:rsidRPr="00996891">
              <w:rPr>
                <w:rFonts w:ascii="Times New Roman" w:hAnsi="Times New Roman" w:hint="eastAsia"/>
              </w:rPr>
              <w:t>）投标人通过电子招标投标交易平台对已递交的电子商务标、</w:t>
            </w:r>
            <w:r w:rsidRPr="00996891">
              <w:rPr>
                <w:rFonts w:ascii="Times New Roman" w:hAnsi="Times New Roman"/>
              </w:rPr>
              <w:t>技术标</w:t>
            </w:r>
            <w:r w:rsidRPr="00996891">
              <w:rPr>
                <w:rFonts w:ascii="Times New Roman" w:hAnsi="Times New Roman" w:hint="eastAsia"/>
              </w:rPr>
              <w:t>投标文件进行解密，公布招标项目名称、投标人名称、投标保证金的递交情况及其他内容，并记录在案；</w:t>
            </w:r>
          </w:p>
          <w:p w14:paraId="5F9B03E8"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5</w:t>
            </w:r>
            <w:r w:rsidRPr="00996891">
              <w:rPr>
                <w:rFonts w:ascii="Times New Roman" w:hAnsi="Times New Roman" w:hint="eastAsia"/>
              </w:rPr>
              <w:t>）（</w:t>
            </w:r>
            <w:r w:rsidRPr="00996891">
              <w:rPr>
                <w:rFonts w:ascii="Times New Roman" w:hAnsi="Times New Roman" w:hint="eastAsia"/>
              </w:rPr>
              <w:t>B</w:t>
            </w:r>
            <w:r w:rsidRPr="00996891">
              <w:rPr>
                <w:rFonts w:ascii="Times New Roman" w:hAnsi="Times New Roman" w:hint="eastAsia"/>
              </w:rPr>
              <w:t>）投标人代表、招标人代表、</w:t>
            </w:r>
            <w:proofErr w:type="gramStart"/>
            <w:r w:rsidRPr="00996891">
              <w:rPr>
                <w:rFonts w:ascii="Times New Roman" w:hAnsi="Times New Roman" w:hint="eastAsia"/>
              </w:rPr>
              <w:t>监标人</w:t>
            </w:r>
            <w:proofErr w:type="gramEnd"/>
            <w:r w:rsidRPr="00996891">
              <w:rPr>
                <w:rFonts w:ascii="Times New Roman" w:hAnsi="Times New Roman" w:hint="eastAsia"/>
              </w:rPr>
              <w:t>、记录人等有关人员在开标记录上签字确认；若有关人员不签字的，不影响开标程序；</w:t>
            </w:r>
          </w:p>
          <w:p w14:paraId="58F1BEEF" w14:textId="77777777" w:rsidR="008C316E" w:rsidRPr="00996891" w:rsidRDefault="0072383A">
            <w:pPr>
              <w:spacing w:line="440" w:lineRule="exact"/>
              <w:rPr>
                <w:rFonts w:ascii="Times New Roman" w:hAnsi="Times New Roman"/>
              </w:rPr>
            </w:pPr>
            <w:r w:rsidRPr="00996891">
              <w:rPr>
                <w:rFonts w:ascii="Times New Roman" w:hAnsi="Times New Roman" w:hint="eastAsia"/>
              </w:rPr>
              <w:lastRenderedPageBreak/>
              <w:t>（</w:t>
            </w:r>
            <w:r w:rsidRPr="00996891">
              <w:rPr>
                <w:rFonts w:ascii="Times New Roman" w:hAnsi="Times New Roman" w:hint="eastAsia"/>
              </w:rPr>
              <w:t>6</w:t>
            </w:r>
            <w:r w:rsidRPr="00996891">
              <w:rPr>
                <w:rFonts w:ascii="Times New Roman" w:hAnsi="Times New Roman" w:hint="eastAsia"/>
              </w:rPr>
              <w:t>）开标结束。</w:t>
            </w:r>
          </w:p>
          <w:p w14:paraId="4D36C6FE" w14:textId="77777777" w:rsidR="008C316E" w:rsidRPr="00996891" w:rsidRDefault="0072383A">
            <w:pPr>
              <w:spacing w:line="440" w:lineRule="exact"/>
              <w:rPr>
                <w:rFonts w:ascii="Times New Roman" w:hAnsi="Times New Roman"/>
                <w:szCs w:val="21"/>
              </w:rPr>
            </w:pPr>
            <w:r w:rsidRPr="00996891">
              <w:rPr>
                <w:rFonts w:ascii="Times New Roman" w:hAnsi="Times New Roman" w:hint="eastAsia"/>
              </w:rPr>
              <w:t>第二次</w:t>
            </w:r>
            <w:r w:rsidRPr="00996891">
              <w:rPr>
                <w:rFonts w:ascii="Times New Roman" w:hAnsi="Times New Roman"/>
              </w:rPr>
              <w:t>开标：</w:t>
            </w:r>
          </w:p>
          <w:p w14:paraId="497CD4E4" w14:textId="77777777" w:rsidR="008C316E" w:rsidRPr="00996891" w:rsidRDefault="0072383A">
            <w:pPr>
              <w:spacing w:line="440" w:lineRule="exact"/>
              <w:rPr>
                <w:rFonts w:ascii="Times New Roman" w:hAnsi="Times New Roman"/>
                <w:szCs w:val="21"/>
              </w:rPr>
            </w:pPr>
            <w:r w:rsidRPr="00996891">
              <w:rPr>
                <w:rFonts w:ascii="Times New Roman" w:hAnsi="Times New Roman" w:hint="eastAsia"/>
                <w:szCs w:val="21"/>
              </w:rPr>
              <w:t>评标委员会对投标人商务标、技术标进行详细审查评分后，对有效投标人的价格标投标文件进行公开开标。</w:t>
            </w:r>
          </w:p>
          <w:p w14:paraId="550007C4" w14:textId="77777777" w:rsidR="008C316E" w:rsidRPr="00996891" w:rsidRDefault="0072383A">
            <w:pPr>
              <w:spacing w:line="440" w:lineRule="exact"/>
              <w:rPr>
                <w:rFonts w:ascii="Times New Roman" w:hAnsi="Times New Roman"/>
                <w:szCs w:val="21"/>
              </w:rPr>
            </w:pPr>
            <w:r w:rsidRPr="00996891">
              <w:rPr>
                <w:rFonts w:ascii="Times New Roman" w:hAnsi="Times New Roman" w:hint="eastAsia"/>
                <w:szCs w:val="21"/>
              </w:rPr>
              <w:t>（</w:t>
            </w:r>
            <w:r w:rsidRPr="00996891">
              <w:rPr>
                <w:rFonts w:ascii="Times New Roman" w:hAnsi="Times New Roman"/>
                <w:szCs w:val="21"/>
              </w:rPr>
              <w:t>1</w:t>
            </w:r>
            <w:r w:rsidRPr="00996891">
              <w:rPr>
                <w:rFonts w:ascii="Times New Roman" w:hAnsi="Times New Roman" w:hint="eastAsia"/>
                <w:szCs w:val="21"/>
              </w:rPr>
              <w:t>）在开启价格文件前，首先由招标人从</w:t>
            </w:r>
            <w:r w:rsidRPr="00996891">
              <w:rPr>
                <w:rFonts w:ascii="Times New Roman" w:hAnsi="Times New Roman" w:hint="eastAsia"/>
                <w:szCs w:val="21"/>
              </w:rPr>
              <w:t>1</w:t>
            </w:r>
            <w:r w:rsidRPr="00996891">
              <w:rPr>
                <w:rFonts w:ascii="Times New Roman" w:hAnsi="Times New Roman" w:hint="eastAsia"/>
                <w:szCs w:val="21"/>
              </w:rPr>
              <w:t>％、</w:t>
            </w:r>
            <w:r w:rsidRPr="00996891">
              <w:rPr>
                <w:rFonts w:ascii="Times New Roman" w:hAnsi="Times New Roman"/>
                <w:szCs w:val="21"/>
              </w:rPr>
              <w:t>3</w:t>
            </w:r>
            <w:r w:rsidRPr="00996891">
              <w:rPr>
                <w:rFonts w:ascii="Times New Roman" w:hAnsi="Times New Roman" w:hint="eastAsia"/>
                <w:szCs w:val="21"/>
              </w:rPr>
              <w:t>％、</w:t>
            </w:r>
            <w:r w:rsidRPr="00996891">
              <w:rPr>
                <w:rFonts w:ascii="Times New Roman" w:hAnsi="Times New Roman"/>
                <w:szCs w:val="21"/>
              </w:rPr>
              <w:t>5</w:t>
            </w:r>
            <w:r w:rsidRPr="00996891">
              <w:rPr>
                <w:rFonts w:ascii="Times New Roman" w:hAnsi="Times New Roman" w:hint="eastAsia"/>
                <w:szCs w:val="21"/>
              </w:rPr>
              <w:t>％的评标参考价候选下浮点数中现场随机抽取确定该项目计算评标基准价的下浮点数</w:t>
            </w:r>
            <w:r w:rsidRPr="00996891">
              <w:rPr>
                <w:rFonts w:ascii="Times New Roman" w:hAnsi="Times New Roman" w:hint="eastAsia"/>
                <w:szCs w:val="21"/>
              </w:rPr>
              <w:t>X</w:t>
            </w:r>
            <w:r w:rsidRPr="00996891">
              <w:rPr>
                <w:rFonts w:ascii="Times New Roman" w:hAnsi="Times New Roman" w:hint="eastAsia"/>
                <w:szCs w:val="21"/>
              </w:rPr>
              <w:t>，并对有效投标人的价格标投标文件进行公开开标。</w:t>
            </w:r>
          </w:p>
          <w:p w14:paraId="3C89A373" w14:textId="395E6187" w:rsidR="008C316E" w:rsidRPr="00996891" w:rsidRDefault="0072383A">
            <w:pPr>
              <w:spacing w:line="440" w:lineRule="exact"/>
              <w:rPr>
                <w:rFonts w:ascii="Times New Roman" w:hAnsi="Times New Roman"/>
              </w:rPr>
            </w:pPr>
            <w:r w:rsidRPr="00996891">
              <w:rPr>
                <w:rFonts w:ascii="Times New Roman" w:hAnsi="Times New Roman" w:hint="eastAsia"/>
                <w:szCs w:val="21"/>
              </w:rPr>
              <w:t>（</w:t>
            </w:r>
            <w:r w:rsidRPr="00996891">
              <w:rPr>
                <w:rFonts w:ascii="Times New Roman" w:hAnsi="Times New Roman" w:hint="eastAsia"/>
                <w:szCs w:val="21"/>
              </w:rPr>
              <w:t>2</w:t>
            </w:r>
            <w:r w:rsidRPr="00996891">
              <w:rPr>
                <w:rFonts w:ascii="Times New Roman" w:hAnsi="Times New Roman" w:hint="eastAsia"/>
                <w:szCs w:val="21"/>
              </w:rPr>
              <w:t>）</w:t>
            </w:r>
            <w:r w:rsidRPr="00996891">
              <w:rPr>
                <w:rFonts w:ascii="Times New Roman" w:hAnsi="Times New Roman" w:hint="eastAsia"/>
              </w:rPr>
              <w:t>公布招标项目名称、投标人名称、投标报价及其他内容，并记录在案；</w:t>
            </w:r>
          </w:p>
          <w:p w14:paraId="07503C96" w14:textId="74D04B49" w:rsidR="008C316E" w:rsidRPr="00996891" w:rsidRDefault="0072383A">
            <w:pPr>
              <w:spacing w:line="440" w:lineRule="exact"/>
              <w:rPr>
                <w:rFonts w:ascii="Times New Roman" w:hAnsi="Times New Roman"/>
              </w:rPr>
            </w:pPr>
            <w:r w:rsidRPr="00996891">
              <w:rPr>
                <w:rFonts w:ascii="Times New Roman" w:hAnsi="Times New Roman" w:hint="eastAsia"/>
                <w:szCs w:val="21"/>
              </w:rPr>
              <w:t>（</w:t>
            </w:r>
            <w:r w:rsidRPr="00996891">
              <w:rPr>
                <w:rFonts w:ascii="Times New Roman" w:hAnsi="Times New Roman" w:hint="eastAsia"/>
                <w:szCs w:val="21"/>
              </w:rPr>
              <w:t>3</w:t>
            </w:r>
            <w:r w:rsidRPr="00996891">
              <w:rPr>
                <w:rFonts w:ascii="Times New Roman" w:hAnsi="Times New Roman" w:hint="eastAsia"/>
                <w:szCs w:val="21"/>
              </w:rPr>
              <w:t>）</w:t>
            </w:r>
            <w:r w:rsidRPr="00996891">
              <w:rPr>
                <w:rFonts w:ascii="Times New Roman" w:hAnsi="Times New Roman" w:hint="eastAsia"/>
              </w:rPr>
              <w:t>投标人代表、招标人代表、</w:t>
            </w:r>
            <w:proofErr w:type="gramStart"/>
            <w:r w:rsidRPr="00996891">
              <w:rPr>
                <w:rFonts w:ascii="Times New Roman" w:hAnsi="Times New Roman" w:hint="eastAsia"/>
              </w:rPr>
              <w:t>监标人</w:t>
            </w:r>
            <w:proofErr w:type="gramEnd"/>
            <w:r w:rsidRPr="00996891">
              <w:rPr>
                <w:rFonts w:ascii="Times New Roman" w:hAnsi="Times New Roman" w:hint="eastAsia"/>
              </w:rPr>
              <w:t>、记录人等有关人员在开标记录上签字确认；若有关人员不签字的，不影响开标程序；</w:t>
            </w:r>
          </w:p>
          <w:p w14:paraId="2C30F6BF" w14:textId="75E5282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4</w:t>
            </w:r>
            <w:r w:rsidRPr="00996891">
              <w:rPr>
                <w:rFonts w:ascii="Times New Roman" w:hAnsi="Times New Roman" w:hint="eastAsia"/>
              </w:rPr>
              <w:t>）开标结束。</w:t>
            </w:r>
          </w:p>
          <w:p w14:paraId="6D76D653" w14:textId="77777777" w:rsidR="008C316E" w:rsidRPr="00996891" w:rsidRDefault="0072383A">
            <w:pPr>
              <w:spacing w:line="440" w:lineRule="exact"/>
              <w:rPr>
                <w:rFonts w:ascii="Times New Roman" w:hAnsi="Times New Roman"/>
              </w:rPr>
            </w:pPr>
            <w:r w:rsidRPr="00996891">
              <w:rPr>
                <w:rFonts w:ascii="Times New Roman" w:hAnsi="Times New Roman" w:hint="eastAsia"/>
              </w:rPr>
              <w:t>5.2.2</w:t>
            </w:r>
            <w:r w:rsidRPr="00996891">
              <w:rPr>
                <w:rFonts w:ascii="Times New Roman" w:hAnsi="Times New Roman" w:hint="eastAsia"/>
              </w:rPr>
              <w:t>投标截止时间前未完成投标文件传输的或因投标人之外的原因造成投标文件未解密的，视为投标人撤回其投标文件。因投标人原因造成投标文件未解密的，或未在投标截止时间后半小时内解密的且未提交光盘备用的，视为撤销其投标文件。</w:t>
            </w:r>
          </w:p>
          <w:p w14:paraId="03091F4C" w14:textId="77777777" w:rsidR="008C316E" w:rsidRPr="00996891" w:rsidRDefault="0072383A">
            <w:pPr>
              <w:spacing w:line="440" w:lineRule="exact"/>
              <w:rPr>
                <w:rFonts w:ascii="Times New Roman" w:hAnsi="Times New Roman"/>
              </w:rPr>
            </w:pPr>
            <w:r w:rsidRPr="00996891">
              <w:rPr>
                <w:rFonts w:ascii="Times New Roman" w:hAnsi="Times New Roman" w:hint="eastAsia"/>
              </w:rPr>
              <w:t>5.2.3</w:t>
            </w:r>
            <w:r w:rsidRPr="00996891">
              <w:rPr>
                <w:rFonts w:ascii="Times New Roman" w:hAnsi="Times New Roman" w:hint="eastAsia"/>
              </w:rPr>
              <w:t>开标时，两个（含两个）以上的投标人加密打包投标文件的电脑机器特征码一致的，不参与下一程序，并由评标委员会否决其投标。</w:t>
            </w:r>
          </w:p>
        </w:tc>
      </w:tr>
      <w:tr w:rsidR="00996891" w:rsidRPr="00996891" w14:paraId="7B28D639"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46E4BD0B" w14:textId="77777777" w:rsidR="008C316E" w:rsidRPr="00996891" w:rsidRDefault="0072383A">
            <w:pPr>
              <w:spacing w:line="440" w:lineRule="exact"/>
              <w:jc w:val="center"/>
              <w:rPr>
                <w:rFonts w:ascii="Times New Roman" w:hAnsi="Times New Roman"/>
              </w:rPr>
            </w:pPr>
            <w:r w:rsidRPr="00996891">
              <w:rPr>
                <w:rFonts w:ascii="Times New Roman" w:hAnsi="Times New Roman"/>
              </w:rPr>
              <w:lastRenderedPageBreak/>
              <w:t>6.1.1</w:t>
            </w:r>
          </w:p>
        </w:tc>
        <w:tc>
          <w:tcPr>
            <w:tcW w:w="3905" w:type="dxa"/>
            <w:tcBorders>
              <w:top w:val="single" w:sz="4" w:space="0" w:color="auto"/>
              <w:left w:val="single" w:sz="4" w:space="0" w:color="auto"/>
              <w:bottom w:val="single" w:sz="4" w:space="0" w:color="auto"/>
              <w:right w:val="single" w:sz="4" w:space="0" w:color="auto"/>
            </w:tcBorders>
            <w:vAlign w:val="center"/>
          </w:tcPr>
          <w:p w14:paraId="50352D68" w14:textId="77777777" w:rsidR="008C316E" w:rsidRPr="00996891" w:rsidRDefault="0072383A">
            <w:pPr>
              <w:spacing w:line="440" w:lineRule="exact"/>
              <w:jc w:val="center"/>
              <w:rPr>
                <w:rFonts w:ascii="Times New Roman" w:hAnsi="Times New Roman"/>
              </w:rPr>
            </w:pPr>
            <w:r w:rsidRPr="00996891">
              <w:rPr>
                <w:rFonts w:ascii="Times New Roman" w:hAnsi="Times New Roman"/>
              </w:rPr>
              <w:t>评标委员会的组建</w:t>
            </w:r>
          </w:p>
        </w:tc>
        <w:tc>
          <w:tcPr>
            <w:tcW w:w="4252" w:type="dxa"/>
            <w:tcBorders>
              <w:top w:val="single" w:sz="4" w:space="0" w:color="auto"/>
              <w:left w:val="single" w:sz="4" w:space="0" w:color="auto"/>
              <w:bottom w:val="single" w:sz="4" w:space="0" w:color="auto"/>
              <w:right w:val="single" w:sz="4" w:space="0" w:color="auto"/>
            </w:tcBorders>
            <w:vAlign w:val="center"/>
          </w:tcPr>
          <w:p w14:paraId="231BC387" w14:textId="77777777" w:rsidR="008C316E" w:rsidRPr="00996891" w:rsidRDefault="0072383A">
            <w:pPr>
              <w:spacing w:line="440" w:lineRule="exact"/>
              <w:rPr>
                <w:rFonts w:ascii="Times New Roman" w:hAnsi="Times New Roman"/>
              </w:rPr>
            </w:pPr>
            <w:r w:rsidRPr="00996891">
              <w:rPr>
                <w:rFonts w:ascii="Times New Roman" w:hAnsi="Times New Roman" w:hint="eastAsia"/>
              </w:rPr>
              <w:t>评标委员会由招标人依法组建。</w:t>
            </w:r>
          </w:p>
        </w:tc>
      </w:tr>
      <w:tr w:rsidR="00996891" w:rsidRPr="00996891" w14:paraId="33981875"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68AF5425" w14:textId="77777777" w:rsidR="008C316E" w:rsidRPr="00996891" w:rsidRDefault="0072383A">
            <w:pPr>
              <w:spacing w:line="440" w:lineRule="exact"/>
              <w:jc w:val="center"/>
              <w:rPr>
                <w:rFonts w:ascii="Times New Roman" w:hAnsi="Times New Roman"/>
              </w:rPr>
            </w:pPr>
            <w:r w:rsidRPr="00996891">
              <w:rPr>
                <w:rFonts w:ascii="Times New Roman" w:hAnsi="Times New Roman"/>
              </w:rPr>
              <w:t>6.3.2</w:t>
            </w:r>
          </w:p>
        </w:tc>
        <w:tc>
          <w:tcPr>
            <w:tcW w:w="3905" w:type="dxa"/>
            <w:tcBorders>
              <w:top w:val="single" w:sz="4" w:space="0" w:color="auto"/>
              <w:left w:val="single" w:sz="4" w:space="0" w:color="auto"/>
              <w:bottom w:val="single" w:sz="4" w:space="0" w:color="auto"/>
              <w:right w:val="single" w:sz="4" w:space="0" w:color="auto"/>
            </w:tcBorders>
            <w:vAlign w:val="center"/>
          </w:tcPr>
          <w:p w14:paraId="293C10FE" w14:textId="77777777" w:rsidR="008C316E" w:rsidRPr="00996891" w:rsidRDefault="0072383A">
            <w:pPr>
              <w:spacing w:line="440" w:lineRule="exact"/>
              <w:jc w:val="center"/>
              <w:rPr>
                <w:rFonts w:ascii="Times New Roman" w:hAnsi="Times New Roman"/>
              </w:rPr>
            </w:pPr>
            <w:r w:rsidRPr="00996891">
              <w:rPr>
                <w:rFonts w:ascii="Times New Roman" w:hAnsi="Times New Roman"/>
              </w:rPr>
              <w:t>评标委员会推荐中标候选人的人数</w:t>
            </w:r>
          </w:p>
        </w:tc>
        <w:tc>
          <w:tcPr>
            <w:tcW w:w="4252" w:type="dxa"/>
            <w:tcBorders>
              <w:top w:val="single" w:sz="4" w:space="0" w:color="auto"/>
              <w:left w:val="single" w:sz="4" w:space="0" w:color="auto"/>
              <w:bottom w:val="single" w:sz="4" w:space="0" w:color="auto"/>
              <w:right w:val="single" w:sz="4" w:space="0" w:color="auto"/>
            </w:tcBorders>
            <w:vAlign w:val="center"/>
          </w:tcPr>
          <w:p w14:paraId="0064BC4A" w14:textId="77777777" w:rsidR="008C316E" w:rsidRPr="00996891" w:rsidRDefault="0072383A">
            <w:pPr>
              <w:spacing w:line="440" w:lineRule="exact"/>
              <w:rPr>
                <w:rFonts w:ascii="Times New Roman" w:hAnsi="Times New Roman"/>
              </w:rPr>
            </w:pPr>
            <w:r w:rsidRPr="00996891">
              <w:rPr>
                <w:rFonts w:ascii="Times New Roman" w:hAnsi="Times New Roman" w:hint="eastAsia"/>
              </w:rPr>
              <w:t>3</w:t>
            </w:r>
            <w:r w:rsidRPr="00996891">
              <w:rPr>
                <w:rFonts w:ascii="Times New Roman" w:hAnsi="Times New Roman" w:hint="eastAsia"/>
              </w:rPr>
              <w:t>人（第一中标候选人、第二中标候选人、第三中标候选人）</w:t>
            </w:r>
          </w:p>
        </w:tc>
      </w:tr>
      <w:tr w:rsidR="00996891" w:rsidRPr="00996891" w14:paraId="775D3613" w14:textId="77777777">
        <w:trPr>
          <w:trHeight w:val="827"/>
        </w:trPr>
        <w:tc>
          <w:tcPr>
            <w:tcW w:w="1165" w:type="dxa"/>
            <w:tcBorders>
              <w:top w:val="single" w:sz="4" w:space="0" w:color="auto"/>
              <w:left w:val="single" w:sz="4" w:space="0" w:color="auto"/>
              <w:bottom w:val="single" w:sz="4" w:space="0" w:color="auto"/>
              <w:right w:val="single" w:sz="4" w:space="0" w:color="auto"/>
            </w:tcBorders>
            <w:vAlign w:val="center"/>
          </w:tcPr>
          <w:p w14:paraId="6CEF1579" w14:textId="77777777" w:rsidR="008C316E" w:rsidRPr="00996891" w:rsidRDefault="0072383A">
            <w:pPr>
              <w:spacing w:line="440" w:lineRule="exact"/>
              <w:jc w:val="center"/>
              <w:rPr>
                <w:rFonts w:ascii="Times New Roman" w:hAnsi="Times New Roman"/>
              </w:rPr>
            </w:pPr>
            <w:r w:rsidRPr="00996891">
              <w:rPr>
                <w:rFonts w:ascii="Times New Roman" w:hAnsi="Times New Roman"/>
              </w:rPr>
              <w:lastRenderedPageBreak/>
              <w:t>7.1</w:t>
            </w:r>
          </w:p>
        </w:tc>
        <w:tc>
          <w:tcPr>
            <w:tcW w:w="3905" w:type="dxa"/>
            <w:tcBorders>
              <w:top w:val="single" w:sz="4" w:space="0" w:color="auto"/>
              <w:left w:val="single" w:sz="4" w:space="0" w:color="auto"/>
              <w:bottom w:val="single" w:sz="4" w:space="0" w:color="auto"/>
              <w:right w:val="single" w:sz="4" w:space="0" w:color="auto"/>
            </w:tcBorders>
            <w:vAlign w:val="center"/>
          </w:tcPr>
          <w:p w14:paraId="2B17AA6F" w14:textId="77777777" w:rsidR="008C316E" w:rsidRPr="00996891" w:rsidRDefault="0072383A">
            <w:pPr>
              <w:spacing w:line="400" w:lineRule="exact"/>
              <w:jc w:val="center"/>
              <w:rPr>
                <w:rFonts w:ascii="Times New Roman" w:hAnsi="Times New Roman"/>
              </w:rPr>
            </w:pPr>
            <w:r w:rsidRPr="00996891">
              <w:rPr>
                <w:rFonts w:ascii="Times New Roman" w:hAnsi="Times New Roman"/>
              </w:rPr>
              <w:t>中标候选人公示媒介及期限</w:t>
            </w:r>
          </w:p>
        </w:tc>
        <w:tc>
          <w:tcPr>
            <w:tcW w:w="4252" w:type="dxa"/>
            <w:tcBorders>
              <w:top w:val="single" w:sz="4" w:space="0" w:color="auto"/>
              <w:left w:val="single" w:sz="4" w:space="0" w:color="auto"/>
              <w:bottom w:val="single" w:sz="4" w:space="0" w:color="auto"/>
              <w:right w:val="single" w:sz="4" w:space="0" w:color="auto"/>
            </w:tcBorders>
            <w:vAlign w:val="center"/>
          </w:tcPr>
          <w:p w14:paraId="45F23852" w14:textId="77777777" w:rsidR="008C316E" w:rsidRPr="00996891" w:rsidRDefault="0072383A">
            <w:pPr>
              <w:spacing w:line="440" w:lineRule="exact"/>
              <w:rPr>
                <w:rFonts w:ascii="Times New Roman" w:hAnsi="Times New Roman"/>
              </w:rPr>
            </w:pPr>
            <w:r w:rsidRPr="00996891">
              <w:rPr>
                <w:rFonts w:ascii="Times New Roman" w:hAnsi="Times New Roman"/>
              </w:rPr>
              <w:t>公示媒介：</w:t>
            </w:r>
          </w:p>
          <w:p w14:paraId="32CE1A61" w14:textId="4F75A9CF" w:rsidR="008C316E" w:rsidRPr="00996891" w:rsidRDefault="0072383A">
            <w:pPr>
              <w:spacing w:line="440" w:lineRule="exact"/>
              <w:jc w:val="left"/>
              <w:rPr>
                <w:rFonts w:ascii="Times New Roman" w:hAnsi="Times New Roman"/>
              </w:rPr>
            </w:pPr>
            <w:r w:rsidRPr="00996891">
              <w:rPr>
                <w:rFonts w:hint="eastAsia"/>
              </w:rPr>
              <w:t>广州公共资源交易中心网站（网址：</w:t>
            </w:r>
            <w:r w:rsidRPr="00996891">
              <w:rPr>
                <w:rFonts w:hint="eastAsia"/>
              </w:rPr>
              <w:t>http://www.gzggzy.cn/</w:t>
            </w:r>
            <w:r w:rsidRPr="00996891">
              <w:rPr>
                <w:rFonts w:hint="eastAsia"/>
              </w:rPr>
              <w:t>）和广东省招标投标监管网（网址：</w:t>
            </w:r>
            <w:r w:rsidR="00A4485D" w:rsidRPr="00996891">
              <w:t>https://www.gdzwfw.gov.cn/ztbjg-portal/#/index</w:t>
            </w:r>
            <w:r w:rsidRPr="00996891">
              <w:rPr>
                <w:rFonts w:hint="eastAsia"/>
              </w:rPr>
              <w:t>、东莞市交通投资集团有限公司网站</w:t>
            </w:r>
            <w:r w:rsidRPr="00996891">
              <w:rPr>
                <w:rFonts w:hint="eastAsia"/>
              </w:rPr>
              <w:t>http://www.dgjtjt.com.cn</w:t>
            </w:r>
            <w:r w:rsidRPr="00996891">
              <w:rPr>
                <w:rFonts w:hint="eastAsia"/>
              </w:rPr>
              <w:t>、中国招标投标公共服务平台（网址：</w:t>
            </w:r>
            <w:r w:rsidRPr="00996891">
              <w:rPr>
                <w:rFonts w:hint="eastAsia"/>
              </w:rPr>
              <w:t>http://www.cebpubservice.com/</w:t>
            </w:r>
            <w:r w:rsidRPr="00996891">
              <w:rPr>
                <w:rFonts w:hint="eastAsia"/>
              </w:rPr>
              <w:t>）、东莞市公共资源交易网</w:t>
            </w:r>
            <w:r w:rsidRPr="00996891">
              <w:rPr>
                <w:rFonts w:hint="eastAsia"/>
              </w:rPr>
              <w:t xml:space="preserve"> </w:t>
            </w:r>
            <w:r w:rsidRPr="00996891">
              <w:rPr>
                <w:rFonts w:hint="eastAsia"/>
              </w:rPr>
              <w:t>（</w:t>
            </w:r>
            <w:r w:rsidRPr="00996891">
              <w:t>https://ygp.gdzwfw.gov.cn/#/441900/index</w:t>
            </w:r>
            <w:r w:rsidRPr="00996891">
              <w:rPr>
                <w:rFonts w:hint="eastAsia"/>
              </w:rPr>
              <w:t>）</w:t>
            </w:r>
            <w:r w:rsidRPr="00996891">
              <w:rPr>
                <w:rFonts w:ascii="Times New Roman" w:hAnsi="Times New Roman"/>
              </w:rPr>
              <w:t>及广东省机电设备招标中心有限公司网站（</w:t>
            </w:r>
            <w:r w:rsidRPr="00996891">
              <w:rPr>
                <w:rFonts w:ascii="Times New Roman" w:hAnsi="Times New Roman"/>
              </w:rPr>
              <w:t>http://www.gdebidding.com/</w:t>
            </w:r>
            <w:r w:rsidRPr="00996891">
              <w:rPr>
                <w:rFonts w:ascii="Times New Roman" w:hAnsi="Times New Roman"/>
              </w:rPr>
              <w:t>）</w:t>
            </w:r>
          </w:p>
          <w:p w14:paraId="27D6D2AE" w14:textId="77777777" w:rsidR="008C316E" w:rsidRPr="00996891" w:rsidRDefault="0072383A">
            <w:pPr>
              <w:spacing w:line="440" w:lineRule="exact"/>
              <w:rPr>
                <w:rFonts w:ascii="Times New Roman" w:hAnsi="Times New Roman"/>
                <w:sz w:val="32"/>
              </w:rPr>
            </w:pPr>
            <w:r w:rsidRPr="00996891">
              <w:rPr>
                <w:rFonts w:ascii="Times New Roman" w:hAnsi="Times New Roman"/>
              </w:rPr>
              <w:t>公示期限：</w:t>
            </w:r>
            <w:r w:rsidRPr="00996891">
              <w:rPr>
                <w:rFonts w:ascii="Times New Roman" w:hAnsi="Times New Roman" w:hint="eastAsia"/>
                <w:u w:val="single"/>
              </w:rPr>
              <w:t>3</w:t>
            </w:r>
            <w:r w:rsidRPr="00996891">
              <w:rPr>
                <w:rFonts w:ascii="Times New Roman" w:hAnsi="Times New Roman"/>
              </w:rPr>
              <w:t>日</w:t>
            </w:r>
          </w:p>
        </w:tc>
      </w:tr>
      <w:tr w:rsidR="00996891" w:rsidRPr="00996891" w14:paraId="548738D7"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4DF06113" w14:textId="77777777" w:rsidR="008C316E" w:rsidRPr="00996891" w:rsidRDefault="0072383A">
            <w:pPr>
              <w:spacing w:line="440" w:lineRule="exact"/>
              <w:jc w:val="center"/>
              <w:rPr>
                <w:rFonts w:ascii="Times New Roman" w:hAnsi="Times New Roman"/>
              </w:rPr>
            </w:pPr>
            <w:r w:rsidRPr="00996891">
              <w:rPr>
                <w:rFonts w:ascii="Times New Roman" w:hAnsi="Times New Roman"/>
              </w:rPr>
              <w:t>7.4</w:t>
            </w:r>
          </w:p>
        </w:tc>
        <w:tc>
          <w:tcPr>
            <w:tcW w:w="3905" w:type="dxa"/>
            <w:tcBorders>
              <w:top w:val="single" w:sz="4" w:space="0" w:color="auto"/>
              <w:left w:val="single" w:sz="4" w:space="0" w:color="auto"/>
              <w:bottom w:val="single" w:sz="4" w:space="0" w:color="auto"/>
              <w:right w:val="single" w:sz="4" w:space="0" w:color="auto"/>
            </w:tcBorders>
            <w:vAlign w:val="center"/>
          </w:tcPr>
          <w:p w14:paraId="19C8FE94" w14:textId="77777777" w:rsidR="008C316E" w:rsidRPr="00996891" w:rsidRDefault="0072383A">
            <w:pPr>
              <w:spacing w:line="440" w:lineRule="exact"/>
              <w:jc w:val="center"/>
              <w:rPr>
                <w:rFonts w:ascii="Times New Roman" w:hAnsi="Times New Roman"/>
              </w:rPr>
            </w:pPr>
            <w:r w:rsidRPr="00996891">
              <w:rPr>
                <w:rFonts w:ascii="Times New Roman" w:hAnsi="Times New Roman"/>
              </w:rPr>
              <w:t>是否授权评标委员会确定中标人</w:t>
            </w:r>
          </w:p>
        </w:tc>
        <w:tc>
          <w:tcPr>
            <w:tcW w:w="4252" w:type="dxa"/>
            <w:tcBorders>
              <w:top w:val="single" w:sz="4" w:space="0" w:color="auto"/>
              <w:left w:val="single" w:sz="4" w:space="0" w:color="auto"/>
              <w:bottom w:val="single" w:sz="4" w:space="0" w:color="auto"/>
              <w:right w:val="single" w:sz="4" w:space="0" w:color="auto"/>
            </w:tcBorders>
            <w:vAlign w:val="center"/>
          </w:tcPr>
          <w:p w14:paraId="4EDB4417" w14:textId="77777777" w:rsidR="008C316E" w:rsidRPr="00996891" w:rsidRDefault="0072383A">
            <w:pPr>
              <w:spacing w:line="440" w:lineRule="exact"/>
              <w:rPr>
                <w:rFonts w:ascii="Times New Roman" w:hAnsi="Times New Roman"/>
              </w:rPr>
            </w:pPr>
            <w:r w:rsidRPr="00996891">
              <w:rPr>
                <w:rFonts w:ascii="Times New Roman" w:hAnsi="Times New Roman"/>
                <w:sz w:val="32"/>
              </w:rPr>
              <w:t>□</w:t>
            </w:r>
            <w:r w:rsidRPr="00996891">
              <w:rPr>
                <w:rFonts w:ascii="Times New Roman" w:hAnsi="Times New Roman"/>
              </w:rPr>
              <w:t>是</w:t>
            </w:r>
          </w:p>
          <w:p w14:paraId="4CCFF568" w14:textId="77777777" w:rsidR="008C316E" w:rsidRPr="00996891" w:rsidRDefault="0072383A">
            <w:pPr>
              <w:spacing w:line="440" w:lineRule="exact"/>
              <w:rPr>
                <w:rFonts w:ascii="Times New Roman" w:hAnsi="Times New Roman"/>
              </w:rPr>
            </w:pPr>
            <w:r w:rsidRPr="00996891">
              <w:rPr>
                <w:rFonts w:ascii="微软雅黑" w:eastAsia="微软雅黑" w:hAnsi="微软雅黑" w:cs="微软雅黑" w:hint="eastAsia"/>
                <w:sz w:val="32"/>
              </w:rPr>
              <w:t>■</w:t>
            </w:r>
            <w:r w:rsidRPr="00996891">
              <w:rPr>
                <w:rFonts w:ascii="Times New Roman" w:hAnsi="Times New Roman"/>
              </w:rPr>
              <w:t>否</w:t>
            </w:r>
          </w:p>
          <w:p w14:paraId="61066275" w14:textId="77777777" w:rsidR="008C316E" w:rsidRPr="00996891" w:rsidRDefault="0072383A">
            <w:pPr>
              <w:spacing w:line="440" w:lineRule="exact"/>
              <w:rPr>
                <w:rFonts w:ascii="Times New Roman" w:hAnsi="Times New Roman"/>
              </w:rPr>
            </w:pPr>
            <w:r w:rsidRPr="00996891">
              <w:rPr>
                <w:rFonts w:ascii="Times New Roman" w:hAnsi="Times New Roman" w:hint="eastAsia"/>
              </w:rPr>
              <w:t>补充说明：</w:t>
            </w:r>
          </w:p>
          <w:p w14:paraId="4CFC0DE0"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1</w:t>
            </w:r>
            <w:r w:rsidRPr="00996891">
              <w:rPr>
                <w:rFonts w:ascii="Times New Roman" w:hAnsi="Times New Roman" w:hint="eastAsia"/>
              </w:rPr>
              <w:t>）招标人根据评标报告，最终审定中标人。</w:t>
            </w:r>
          </w:p>
          <w:p w14:paraId="7CAD2F60"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2</w:t>
            </w:r>
            <w:r w:rsidRPr="00996891">
              <w:rPr>
                <w:rFonts w:ascii="Times New Roman" w:hAnsi="Times New Roman" w:hint="eastAsia"/>
              </w:rPr>
              <w:t>）依法必须进行公开招标的项目，招标人应当确定排名第一的中标候选人为中标人。</w:t>
            </w:r>
          </w:p>
          <w:p w14:paraId="1AFF7063"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3</w:t>
            </w:r>
            <w:r w:rsidRPr="00996891">
              <w:rPr>
                <w:rFonts w:ascii="Times New Roman" w:hAnsi="Times New Roman" w:hint="eastAsia"/>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996891" w:rsidRPr="00996891" w14:paraId="0C203502" w14:textId="77777777">
        <w:trPr>
          <w:trHeight w:val="530"/>
        </w:trPr>
        <w:tc>
          <w:tcPr>
            <w:tcW w:w="1165" w:type="dxa"/>
            <w:tcBorders>
              <w:top w:val="single" w:sz="4" w:space="0" w:color="auto"/>
              <w:left w:val="single" w:sz="4" w:space="0" w:color="auto"/>
              <w:bottom w:val="single" w:sz="4" w:space="0" w:color="auto"/>
              <w:right w:val="single" w:sz="4" w:space="0" w:color="auto"/>
            </w:tcBorders>
            <w:vAlign w:val="center"/>
          </w:tcPr>
          <w:p w14:paraId="629C76C1" w14:textId="77777777" w:rsidR="008C316E" w:rsidRPr="00996891" w:rsidRDefault="0072383A">
            <w:pPr>
              <w:spacing w:line="440" w:lineRule="exact"/>
              <w:jc w:val="center"/>
              <w:rPr>
                <w:rFonts w:ascii="Times New Roman" w:hAnsi="Times New Roman"/>
              </w:rPr>
            </w:pPr>
            <w:r w:rsidRPr="00996891">
              <w:rPr>
                <w:rFonts w:ascii="Times New Roman" w:hAnsi="Times New Roman"/>
              </w:rPr>
              <w:t>7.6.1</w:t>
            </w:r>
          </w:p>
        </w:tc>
        <w:tc>
          <w:tcPr>
            <w:tcW w:w="3905" w:type="dxa"/>
            <w:tcBorders>
              <w:top w:val="single" w:sz="4" w:space="0" w:color="auto"/>
              <w:left w:val="single" w:sz="4" w:space="0" w:color="auto"/>
              <w:bottom w:val="single" w:sz="4" w:space="0" w:color="auto"/>
              <w:right w:val="single" w:sz="4" w:space="0" w:color="auto"/>
            </w:tcBorders>
            <w:vAlign w:val="center"/>
          </w:tcPr>
          <w:p w14:paraId="2784C479" w14:textId="77777777" w:rsidR="008C316E" w:rsidRPr="00996891" w:rsidRDefault="0072383A">
            <w:pPr>
              <w:spacing w:line="440" w:lineRule="exact"/>
              <w:jc w:val="center"/>
              <w:rPr>
                <w:rFonts w:ascii="Times New Roman" w:hAnsi="Times New Roman"/>
              </w:rPr>
            </w:pPr>
            <w:r w:rsidRPr="00996891">
              <w:rPr>
                <w:rFonts w:ascii="Times New Roman" w:hAnsi="Times New Roman"/>
              </w:rPr>
              <w:t>履约保证金</w:t>
            </w:r>
          </w:p>
        </w:tc>
        <w:tc>
          <w:tcPr>
            <w:tcW w:w="4252" w:type="dxa"/>
            <w:tcBorders>
              <w:top w:val="single" w:sz="4" w:space="0" w:color="auto"/>
              <w:left w:val="single" w:sz="4" w:space="0" w:color="auto"/>
              <w:bottom w:val="single" w:sz="4" w:space="0" w:color="auto"/>
              <w:right w:val="single" w:sz="4" w:space="0" w:color="auto"/>
            </w:tcBorders>
            <w:vAlign w:val="center"/>
          </w:tcPr>
          <w:p w14:paraId="2B722130"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sz w:val="21"/>
                <w:szCs w:val="21"/>
              </w:rPr>
              <w:t>是否要求中标人提交履约保证金：</w:t>
            </w:r>
          </w:p>
          <w:p w14:paraId="546FF000" w14:textId="77777777" w:rsidR="008C316E" w:rsidRPr="00996891" w:rsidRDefault="0072383A">
            <w:pPr>
              <w:pStyle w:val="35"/>
              <w:topLinePunct/>
              <w:spacing w:line="400" w:lineRule="exact"/>
              <w:rPr>
                <w:rFonts w:ascii="Times New Roman" w:hAnsi="Times New Roman"/>
                <w:sz w:val="21"/>
                <w:szCs w:val="21"/>
              </w:rPr>
            </w:pPr>
            <w:r w:rsidRPr="00996891">
              <w:rPr>
                <w:rFonts w:ascii="微软雅黑" w:eastAsia="微软雅黑" w:hAnsi="微软雅黑" w:cs="微软雅黑" w:hint="eastAsia"/>
                <w:sz w:val="32"/>
              </w:rPr>
              <w:t>■</w:t>
            </w:r>
            <w:r w:rsidRPr="00996891">
              <w:rPr>
                <w:rFonts w:ascii="Times New Roman" w:hAnsi="Times New Roman"/>
                <w:sz w:val="21"/>
                <w:szCs w:val="21"/>
              </w:rPr>
              <w:t>要求</w:t>
            </w:r>
            <w:r w:rsidRPr="00996891">
              <w:rPr>
                <w:rFonts w:ascii="Times New Roman" w:hAnsi="Times New Roman" w:hint="eastAsia"/>
                <w:sz w:val="21"/>
                <w:szCs w:val="21"/>
              </w:rPr>
              <w:t>，</w:t>
            </w:r>
          </w:p>
          <w:p w14:paraId="6557075D" w14:textId="1F3A2F4A"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sz w:val="21"/>
                <w:szCs w:val="21"/>
              </w:rPr>
              <w:t>履约保证金的形式：</w:t>
            </w:r>
            <w:r w:rsidRPr="00996891">
              <w:rPr>
                <w:rFonts w:ascii="Times New Roman" w:hAnsi="Times New Roman" w:hint="eastAsia"/>
                <w:sz w:val="21"/>
                <w:szCs w:val="21"/>
              </w:rPr>
              <w:t>在合同签订前，中标人应向招标人提交履约担保或支付履约保证金</w:t>
            </w:r>
            <w:r w:rsidRPr="00996891">
              <w:rPr>
                <w:rFonts w:ascii="Times New Roman" w:hAnsi="Times New Roman" w:hint="eastAsia"/>
                <w:sz w:val="21"/>
                <w:szCs w:val="21"/>
              </w:rPr>
              <w:lastRenderedPageBreak/>
              <w:t>到招标人账户；如果中标人的履约担保是以银行保函的形式提供，则该银行保函应为国有商业银行或股份制商业银行的由支行或其他以上级别银行出具的无条件不可撤销、见索即付、独立的履约保函。</w:t>
            </w:r>
            <w:r w:rsidRPr="00996891">
              <w:rPr>
                <w:rFonts w:ascii="Times New Roman" w:hAnsi="Times New Roman" w:hint="eastAsia"/>
                <w:sz w:val="21"/>
                <w:szCs w:val="21"/>
              </w:rPr>
              <w:t xml:space="preserve"> </w:t>
            </w:r>
            <w:r w:rsidRPr="00996891">
              <w:rPr>
                <w:rFonts w:ascii="Times New Roman" w:hAnsi="Times New Roman" w:hint="eastAsia"/>
                <w:sz w:val="21"/>
                <w:szCs w:val="21"/>
              </w:rPr>
              <w:t>银行保函的格式应采用招标文件中提供的履约保函格式或招标人可以接受的其他格式。履约保证金可采用电汇、银行转账方式提交，但不可采用现金方式（包括存现方式）提交，中标人必须保证上述资金是以中标人的名称（以分公司或子公司汇款无效）在约定的日期前到账（以银行收到为准），即仅接受中标人银行账户转入的履约保证金，在汇入上述保证金时在汇款单备注中注明“本项目中标通知书编号”。</w:t>
            </w:r>
          </w:p>
          <w:p w14:paraId="56C2730B" w14:textId="77777777" w:rsidR="008C316E" w:rsidRPr="00996891" w:rsidRDefault="0072383A">
            <w:pPr>
              <w:pStyle w:val="35"/>
              <w:topLinePunct/>
              <w:spacing w:line="400" w:lineRule="exact"/>
              <w:rPr>
                <w:rFonts w:ascii="Times New Roman" w:hAnsi="Times New Roman"/>
                <w:sz w:val="21"/>
                <w:szCs w:val="21"/>
              </w:rPr>
            </w:pPr>
            <w:r w:rsidRPr="00996891">
              <w:rPr>
                <w:rFonts w:ascii="Times New Roman" w:hAnsi="Times New Roman" w:hint="eastAsia"/>
                <w:sz w:val="21"/>
                <w:szCs w:val="21"/>
              </w:rPr>
              <w:t>在合同签订前，中标人未按上款的规定提交履约担保，招标人可取消其中标资格，原中标人的投标担保金不予退还，且依法承担相应法律责任。原中标人给招标人造成的损失超过投标担保数额的，还应当对超过部分予以赔偿。原中标人有异议的，可以向招标人住所地有管辖权的法院起诉。</w:t>
            </w:r>
          </w:p>
          <w:p w14:paraId="13EF0E1C" w14:textId="77777777" w:rsidR="008C316E" w:rsidRPr="00996891" w:rsidRDefault="0072383A">
            <w:pPr>
              <w:spacing w:line="440" w:lineRule="exact"/>
              <w:rPr>
                <w:rFonts w:ascii="Times New Roman" w:hAnsi="Times New Roman"/>
                <w:szCs w:val="21"/>
                <w:u w:val="single"/>
              </w:rPr>
            </w:pPr>
            <w:r w:rsidRPr="00996891">
              <w:rPr>
                <w:rFonts w:ascii="Times New Roman" w:hAnsi="Times New Roman"/>
                <w:szCs w:val="21"/>
              </w:rPr>
              <w:t>履约保证金的金额：</w:t>
            </w:r>
            <w:r w:rsidRPr="00996891">
              <w:rPr>
                <w:rFonts w:ascii="Times New Roman" w:hAnsi="Times New Roman" w:hint="eastAsia"/>
                <w:szCs w:val="21"/>
                <w:u w:val="single"/>
              </w:rPr>
              <w:t>合同价格的</w:t>
            </w:r>
            <w:r w:rsidRPr="00996891">
              <w:rPr>
                <w:rFonts w:ascii="宋体" w:hAnsi="宋体" w:cs="宋体" w:hint="eastAsia"/>
                <w:bCs/>
              </w:rPr>
              <w:t>10</w:t>
            </w:r>
            <w:r w:rsidRPr="00996891">
              <w:rPr>
                <w:rFonts w:ascii="Times New Roman" w:hAnsi="Times New Roman" w:hint="eastAsia"/>
                <w:szCs w:val="21"/>
                <w:u w:val="single"/>
              </w:rPr>
              <w:t>%</w:t>
            </w:r>
          </w:p>
          <w:p w14:paraId="54FD151F" w14:textId="77777777" w:rsidR="008C316E" w:rsidRPr="00996891" w:rsidRDefault="0072383A">
            <w:pPr>
              <w:spacing w:line="440" w:lineRule="exact"/>
              <w:rPr>
                <w:rFonts w:ascii="Times New Roman" w:hAnsi="Times New Roman"/>
              </w:rPr>
            </w:pPr>
            <w:r w:rsidRPr="00996891">
              <w:rPr>
                <w:rFonts w:ascii="Times New Roman" w:hAnsi="Times New Roman"/>
                <w:sz w:val="32"/>
              </w:rPr>
              <w:t>□</w:t>
            </w:r>
            <w:r w:rsidRPr="00996891">
              <w:rPr>
                <w:rFonts w:ascii="Times New Roman" w:hAnsi="Times New Roman"/>
              </w:rPr>
              <w:t>不要求</w:t>
            </w:r>
          </w:p>
        </w:tc>
      </w:tr>
      <w:tr w:rsidR="00996891" w:rsidRPr="00996891" w14:paraId="6349DD8E"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4A9E5309" w14:textId="77777777" w:rsidR="008C316E" w:rsidRPr="00996891" w:rsidRDefault="0072383A">
            <w:pPr>
              <w:spacing w:line="440" w:lineRule="exact"/>
              <w:jc w:val="center"/>
              <w:rPr>
                <w:rFonts w:ascii="Times New Roman" w:hAnsi="Times New Roman"/>
              </w:rPr>
            </w:pPr>
            <w:r w:rsidRPr="00996891">
              <w:rPr>
                <w:rFonts w:ascii="Times New Roman" w:hAnsi="Times New Roman"/>
              </w:rPr>
              <w:lastRenderedPageBreak/>
              <w:t>9</w:t>
            </w:r>
          </w:p>
        </w:tc>
        <w:tc>
          <w:tcPr>
            <w:tcW w:w="3905" w:type="dxa"/>
            <w:tcBorders>
              <w:top w:val="single" w:sz="4" w:space="0" w:color="auto"/>
              <w:left w:val="single" w:sz="4" w:space="0" w:color="auto"/>
              <w:bottom w:val="single" w:sz="4" w:space="0" w:color="auto"/>
              <w:right w:val="single" w:sz="4" w:space="0" w:color="auto"/>
            </w:tcBorders>
            <w:vAlign w:val="center"/>
          </w:tcPr>
          <w:p w14:paraId="36E45AC9" w14:textId="77777777" w:rsidR="008C316E" w:rsidRPr="00996891" w:rsidRDefault="0072383A">
            <w:pPr>
              <w:spacing w:line="440" w:lineRule="exact"/>
              <w:jc w:val="center"/>
              <w:rPr>
                <w:rFonts w:ascii="Times New Roman" w:hAnsi="Times New Roman"/>
              </w:rPr>
            </w:pPr>
            <w:r w:rsidRPr="00996891">
              <w:rPr>
                <w:rFonts w:ascii="Times New Roman" w:hAnsi="Times New Roman"/>
              </w:rPr>
              <w:t>是否采用电子招标投标</w:t>
            </w:r>
          </w:p>
        </w:tc>
        <w:tc>
          <w:tcPr>
            <w:tcW w:w="4252" w:type="dxa"/>
            <w:tcBorders>
              <w:top w:val="single" w:sz="4" w:space="0" w:color="auto"/>
              <w:left w:val="single" w:sz="4" w:space="0" w:color="auto"/>
              <w:bottom w:val="single" w:sz="4" w:space="0" w:color="auto"/>
              <w:right w:val="single" w:sz="4" w:space="0" w:color="auto"/>
            </w:tcBorders>
            <w:vAlign w:val="center"/>
          </w:tcPr>
          <w:p w14:paraId="717B94AD" w14:textId="77777777" w:rsidR="008C316E" w:rsidRPr="00996891" w:rsidRDefault="0072383A">
            <w:pPr>
              <w:rPr>
                <w:rFonts w:ascii="Times New Roman" w:hAnsi="Times New Roman"/>
              </w:rPr>
            </w:pPr>
            <w:r w:rsidRPr="00996891">
              <w:rPr>
                <w:rFonts w:ascii="Times New Roman" w:hAnsi="Times New Roman"/>
                <w:sz w:val="32"/>
              </w:rPr>
              <w:t>□</w:t>
            </w:r>
            <w:r w:rsidRPr="00996891">
              <w:rPr>
                <w:rFonts w:ascii="Times New Roman" w:hAnsi="Times New Roman"/>
              </w:rPr>
              <w:t>否</w:t>
            </w:r>
          </w:p>
          <w:p w14:paraId="2D03B1E0" w14:textId="77777777" w:rsidR="008C316E" w:rsidRPr="00996891" w:rsidRDefault="0072383A">
            <w:pPr>
              <w:spacing w:line="440" w:lineRule="exact"/>
              <w:rPr>
                <w:rFonts w:ascii="Times New Roman" w:hAnsi="Times New Roman"/>
              </w:rPr>
            </w:pPr>
            <w:r w:rsidRPr="00996891">
              <w:rPr>
                <w:rFonts w:ascii="微软雅黑" w:eastAsia="微软雅黑" w:hAnsi="微软雅黑" w:cs="微软雅黑" w:hint="eastAsia"/>
                <w:sz w:val="32"/>
              </w:rPr>
              <w:t>■</w:t>
            </w:r>
            <w:r w:rsidRPr="00996891">
              <w:rPr>
                <w:rFonts w:ascii="Times New Roman" w:hAnsi="Times New Roman"/>
              </w:rPr>
              <w:t>是，具体要求：</w:t>
            </w:r>
          </w:p>
          <w:p w14:paraId="01CBB020" w14:textId="77777777" w:rsidR="008C316E" w:rsidRPr="00996891" w:rsidRDefault="0072383A">
            <w:pPr>
              <w:spacing w:line="440" w:lineRule="exact"/>
              <w:rPr>
                <w:rFonts w:ascii="Times New Roman" w:hAnsi="Times New Roman"/>
              </w:rPr>
            </w:pPr>
            <w:r w:rsidRPr="00996891">
              <w:rPr>
                <w:rFonts w:ascii="Times New Roman" w:hAnsi="Times New Roman" w:hint="eastAsia"/>
              </w:rPr>
              <w:t>1</w:t>
            </w:r>
            <w:r w:rsidRPr="00996891">
              <w:rPr>
                <w:rFonts w:ascii="Times New Roman" w:hAnsi="Times New Roman" w:hint="eastAsia"/>
              </w:rPr>
              <w:t>、见附件《房建市政全流程电子化项目操作专章》。</w:t>
            </w:r>
          </w:p>
          <w:p w14:paraId="7E30759E" w14:textId="77777777" w:rsidR="008C316E" w:rsidRPr="00996891" w:rsidRDefault="0072383A">
            <w:pPr>
              <w:spacing w:line="440" w:lineRule="exact"/>
              <w:rPr>
                <w:rFonts w:ascii="Times New Roman" w:hAnsi="Times New Roman"/>
              </w:rPr>
            </w:pPr>
            <w:r w:rsidRPr="00996891">
              <w:rPr>
                <w:rFonts w:ascii="Times New Roman" w:hAnsi="Times New Roman" w:hint="eastAsia"/>
              </w:rPr>
              <w:t>2</w:t>
            </w:r>
            <w:r w:rsidRPr="00996891">
              <w:rPr>
                <w:rFonts w:ascii="Times New Roman" w:hAnsi="Times New Roman" w:hint="eastAsia"/>
              </w:rPr>
              <w:t>、递交投标文件光盘备用</w:t>
            </w:r>
          </w:p>
          <w:p w14:paraId="241D1EDF"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1</w:t>
            </w:r>
            <w:r w:rsidRPr="00996891">
              <w:rPr>
                <w:rFonts w:ascii="Times New Roman" w:hAnsi="Times New Roman" w:hint="eastAsia"/>
              </w:rPr>
              <w:t>）投标人可</w:t>
            </w:r>
            <w:proofErr w:type="gramStart"/>
            <w:r w:rsidRPr="00996891">
              <w:rPr>
                <w:rFonts w:ascii="Times New Roman" w:hAnsi="Times New Roman" w:hint="eastAsia"/>
              </w:rPr>
              <w:t>制作非</w:t>
            </w:r>
            <w:proofErr w:type="gramEnd"/>
            <w:r w:rsidRPr="00996891">
              <w:rPr>
                <w:rFonts w:ascii="Times New Roman" w:hAnsi="Times New Roman" w:hint="eastAsia"/>
              </w:rPr>
              <w:t>加密的电子投标文件（已签字盖章的</w:t>
            </w:r>
            <w:r w:rsidRPr="00996891">
              <w:rPr>
                <w:rFonts w:ascii="Times New Roman" w:hAnsi="Times New Roman" w:hint="eastAsia"/>
              </w:rPr>
              <w:t>PDF</w:t>
            </w:r>
            <w:r w:rsidRPr="00996891">
              <w:rPr>
                <w:rFonts w:ascii="Times New Roman" w:hAnsi="Times New Roman" w:hint="eastAsia"/>
              </w:rPr>
              <w:t>格式和投标文件内容对应的</w:t>
            </w:r>
            <w:r w:rsidRPr="00996891">
              <w:rPr>
                <w:rFonts w:ascii="Times New Roman" w:hAnsi="Times New Roman" w:hint="eastAsia"/>
              </w:rPr>
              <w:t>w</w:t>
            </w:r>
            <w:r w:rsidRPr="00996891">
              <w:rPr>
                <w:rFonts w:ascii="Times New Roman" w:hAnsi="Times New Roman"/>
              </w:rPr>
              <w:t>ord</w:t>
            </w:r>
            <w:r w:rsidRPr="00996891">
              <w:rPr>
                <w:rFonts w:ascii="Times New Roman" w:hAnsi="Times New Roman" w:hint="eastAsia"/>
              </w:rPr>
              <w:t>、</w:t>
            </w:r>
            <w:r w:rsidRPr="00996891">
              <w:rPr>
                <w:rFonts w:ascii="Times New Roman" w:hAnsi="Times New Roman" w:hint="eastAsia"/>
              </w:rPr>
              <w:t>e</w:t>
            </w:r>
            <w:r w:rsidRPr="00996891">
              <w:rPr>
                <w:rFonts w:ascii="Times New Roman" w:hAnsi="Times New Roman"/>
              </w:rPr>
              <w:t>xcel</w:t>
            </w:r>
            <w:r w:rsidRPr="00996891">
              <w:rPr>
                <w:rFonts w:ascii="Times New Roman" w:hAnsi="Times New Roman" w:hint="eastAsia"/>
              </w:rPr>
              <w:t>格式）刻入光盘（</w:t>
            </w:r>
            <w:r w:rsidRPr="00996891">
              <w:rPr>
                <w:rFonts w:ascii="Times New Roman" w:hAnsi="Times New Roman" w:hint="eastAsia"/>
              </w:rPr>
              <w:t>1</w:t>
            </w:r>
            <w:r w:rsidRPr="00996891">
              <w:rPr>
                <w:rFonts w:ascii="Times New Roman" w:hAnsi="Times New Roman" w:hint="eastAsia"/>
              </w:rPr>
              <w:t>份），</w:t>
            </w:r>
            <w:r w:rsidRPr="00996891">
              <w:rPr>
                <w:rFonts w:ascii="Times New Roman" w:hAnsi="Times New Roman" w:hint="eastAsia"/>
              </w:rPr>
              <w:lastRenderedPageBreak/>
              <w:t>在规定的时间、地点提交备用光盘。</w:t>
            </w:r>
            <w:r w:rsidRPr="00996891">
              <w:rPr>
                <w:rFonts w:ascii="Times New Roman" w:hAnsi="Times New Roman" w:hint="eastAsia"/>
              </w:rPr>
              <w:t>(</w:t>
            </w:r>
            <w:r w:rsidRPr="00996891">
              <w:rPr>
                <w:rFonts w:ascii="Times New Roman" w:hAnsi="Times New Roman" w:hint="eastAsia"/>
              </w:rPr>
              <w:t>刻录好的投标文件光盘密封在密封袋中，并在封口处加盖投标人单位公章。密封袋上应写明项目名称和招标人名称。</w:t>
            </w:r>
          </w:p>
          <w:p w14:paraId="0C360DC8"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2</w:t>
            </w:r>
            <w:r w:rsidRPr="00996891">
              <w:rPr>
                <w:rFonts w:ascii="Times New Roman" w:hAnsi="Times New Roman" w:hint="eastAsia"/>
              </w:rPr>
              <w:t>）递交的投标文件（光盘）不得加密。光盘（投标文件）无法读取或导入的，则视为未提交备用投标文件光盘。如果投标人没有按规定通过交易平台网上递交电子投标文件的，不再读取提交的光盘。投标人可选择不提交光盘备用。</w:t>
            </w:r>
          </w:p>
          <w:p w14:paraId="10BB710C" w14:textId="77777777" w:rsidR="008C316E" w:rsidRPr="00996891" w:rsidRDefault="0072383A">
            <w:pPr>
              <w:spacing w:line="440" w:lineRule="exact"/>
              <w:rPr>
                <w:rFonts w:ascii="Times New Roman" w:hAnsi="Times New Roman"/>
              </w:rPr>
            </w:pPr>
            <w:r w:rsidRPr="00996891">
              <w:rPr>
                <w:rFonts w:ascii="Times New Roman" w:hAnsi="Times New Roman" w:hint="eastAsia"/>
              </w:rPr>
              <w:t>3</w:t>
            </w:r>
            <w:r w:rsidRPr="00996891">
              <w:rPr>
                <w:rFonts w:ascii="Times New Roman" w:hAnsi="Times New Roman" w:hint="eastAsia"/>
              </w:rPr>
              <w:t>、补救方案</w:t>
            </w:r>
          </w:p>
          <w:p w14:paraId="01ECA677"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1</w:t>
            </w:r>
            <w:r w:rsidRPr="00996891">
              <w:rPr>
                <w:rFonts w:ascii="Times New Roman" w:hAnsi="Times New Roman" w:hint="eastAsia"/>
              </w:rPr>
              <w:t>）投标文件解密失败的补救方案：</w:t>
            </w:r>
          </w:p>
          <w:p w14:paraId="6EBAD32F" w14:textId="77777777" w:rsidR="008C316E" w:rsidRPr="00996891" w:rsidRDefault="0072383A">
            <w:pPr>
              <w:spacing w:line="440" w:lineRule="exact"/>
              <w:rPr>
                <w:rFonts w:ascii="Times New Roman" w:hAnsi="Times New Roman"/>
              </w:rPr>
            </w:pPr>
            <w:r w:rsidRPr="00996891">
              <w:rPr>
                <w:rFonts w:ascii="Times New Roman" w:hAnsi="Times New Roman" w:hint="eastAsia"/>
              </w:rPr>
              <w:t>在规定时间内，因投标人之外原因</w:t>
            </w:r>
            <w:r w:rsidRPr="00996891">
              <w:rPr>
                <w:rFonts w:ascii="Times New Roman" w:hAnsi="Times New Roman" w:hint="eastAsia"/>
              </w:rPr>
              <w:t>(</w:t>
            </w:r>
            <w:r w:rsidRPr="00996891">
              <w:rPr>
                <w:rFonts w:ascii="Times New Roman" w:hAnsi="Times New Roman" w:hint="eastAsia"/>
              </w:rPr>
              <w:t>指网络瘫痪、服务器损坏、交易系统故障短期无法恢复</w:t>
            </w:r>
            <w:r w:rsidRPr="00996891">
              <w:rPr>
                <w:rFonts w:ascii="Times New Roman" w:hAnsi="Times New Roman" w:hint="eastAsia"/>
              </w:rPr>
              <w:t>)</w:t>
            </w:r>
            <w:r w:rsidRPr="00996891">
              <w:rPr>
                <w:rFonts w:ascii="Times New Roman" w:hAnsi="Times New Roman" w:hint="eastAsia"/>
              </w:rPr>
              <w:t>导致的电子投标文件解密失败，在开标现场读取光盘内容，继续开标程序。评标委员会对其投标文件的评审以光盘内容为准。因投标人之外原因解密失败且未递交电子光盘的，视为撤回投标文件。</w:t>
            </w:r>
          </w:p>
          <w:p w14:paraId="10449582"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2</w:t>
            </w:r>
            <w:r w:rsidRPr="00996891">
              <w:rPr>
                <w:rFonts w:ascii="Times New Roman" w:hAnsi="Times New Roman" w:hint="eastAsia"/>
              </w:rPr>
              <w:t>）评标时突发情况的补救方案</w:t>
            </w:r>
          </w:p>
          <w:p w14:paraId="32286821" w14:textId="77777777" w:rsidR="008C316E" w:rsidRPr="00996891" w:rsidRDefault="0072383A">
            <w:pPr>
              <w:spacing w:line="440" w:lineRule="exact"/>
              <w:rPr>
                <w:rFonts w:ascii="Times New Roman" w:hAnsi="Times New Roman"/>
              </w:rPr>
            </w:pPr>
            <w:r w:rsidRPr="00996891">
              <w:rPr>
                <w:rFonts w:ascii="Times New Roman" w:hAnsi="Times New Roman" w:hint="eastAsia"/>
              </w:rPr>
              <w:t>若遇不可抗力发生（指：网络瘫痪、服务器损坏、交易系统故障短期无法恢复），由评标委员会开启现场递交的全部投标文件光盘，并按光盘内容进行评审。</w:t>
            </w:r>
          </w:p>
          <w:p w14:paraId="532F93E7" w14:textId="77777777" w:rsidR="008C316E" w:rsidRPr="00996891" w:rsidRDefault="0072383A">
            <w:pPr>
              <w:spacing w:line="440" w:lineRule="exact"/>
              <w:rPr>
                <w:rFonts w:ascii="Times New Roman" w:hAnsi="Times New Roman"/>
                <w:sz w:val="32"/>
              </w:rPr>
            </w:pPr>
            <w:r w:rsidRPr="00996891">
              <w:rPr>
                <w:rFonts w:ascii="Times New Roman" w:hAnsi="Times New Roman" w:hint="eastAsia"/>
              </w:rPr>
              <w:t>（</w:t>
            </w:r>
            <w:r w:rsidRPr="00996891">
              <w:rPr>
                <w:rFonts w:ascii="Times New Roman" w:hAnsi="Times New Roman" w:hint="eastAsia"/>
              </w:rPr>
              <w:t>3</w:t>
            </w:r>
            <w:r w:rsidRPr="00996891">
              <w:rPr>
                <w:rFonts w:ascii="Times New Roman" w:hAnsi="Times New Roman" w:hint="eastAsia"/>
              </w:rPr>
              <w:t>）除发生上述情况外，开标评标均以投标人通过交易平台网上递交的电子投标文件为准。</w:t>
            </w:r>
          </w:p>
        </w:tc>
      </w:tr>
      <w:tr w:rsidR="00996891" w:rsidRPr="00996891" w14:paraId="6775C32D"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23C58C38" w14:textId="77777777" w:rsidR="008C316E" w:rsidRPr="00996891" w:rsidRDefault="0072383A">
            <w:pPr>
              <w:spacing w:line="440" w:lineRule="exact"/>
              <w:jc w:val="center"/>
              <w:rPr>
                <w:rFonts w:ascii="Times New Roman" w:hAnsi="Times New Roman"/>
              </w:rPr>
            </w:pPr>
            <w:r w:rsidRPr="00996891">
              <w:rPr>
                <w:rFonts w:ascii="Times New Roman" w:hAnsi="Times New Roman"/>
              </w:rPr>
              <w:lastRenderedPageBreak/>
              <w:t>10</w:t>
            </w:r>
          </w:p>
        </w:tc>
        <w:tc>
          <w:tcPr>
            <w:tcW w:w="3905" w:type="dxa"/>
            <w:tcBorders>
              <w:top w:val="single" w:sz="4" w:space="0" w:color="auto"/>
              <w:left w:val="single" w:sz="4" w:space="0" w:color="auto"/>
              <w:bottom w:val="single" w:sz="4" w:space="0" w:color="auto"/>
              <w:right w:val="single" w:sz="4" w:space="0" w:color="auto"/>
            </w:tcBorders>
            <w:vAlign w:val="center"/>
          </w:tcPr>
          <w:p w14:paraId="6CA10EF1" w14:textId="77777777" w:rsidR="008C316E" w:rsidRPr="00996891" w:rsidRDefault="0072383A">
            <w:pPr>
              <w:spacing w:line="440" w:lineRule="exact"/>
              <w:jc w:val="center"/>
              <w:rPr>
                <w:rFonts w:ascii="Times New Roman" w:hAnsi="Times New Roman"/>
              </w:rPr>
            </w:pPr>
            <w:r w:rsidRPr="00996891">
              <w:rPr>
                <w:rFonts w:ascii="Times New Roman" w:hAnsi="Times New Roman"/>
              </w:rPr>
              <w:t>需要补充的其他内容</w:t>
            </w:r>
          </w:p>
        </w:tc>
        <w:tc>
          <w:tcPr>
            <w:tcW w:w="4252" w:type="dxa"/>
            <w:tcBorders>
              <w:top w:val="single" w:sz="4" w:space="0" w:color="auto"/>
              <w:left w:val="single" w:sz="4" w:space="0" w:color="auto"/>
              <w:bottom w:val="single" w:sz="4" w:space="0" w:color="auto"/>
              <w:right w:val="single" w:sz="4" w:space="0" w:color="auto"/>
            </w:tcBorders>
            <w:vAlign w:val="center"/>
          </w:tcPr>
          <w:p w14:paraId="79C72224" w14:textId="0500F356" w:rsidR="008C316E" w:rsidRPr="00996891" w:rsidRDefault="0072383A">
            <w:pPr>
              <w:spacing w:before="120" w:line="440" w:lineRule="exact"/>
              <w:rPr>
                <w:rFonts w:ascii="Times New Roman" w:hAnsi="Times New Roman"/>
                <w:sz w:val="32"/>
              </w:rPr>
            </w:pPr>
            <w:r w:rsidRPr="00996891">
              <w:rPr>
                <w:rFonts w:ascii="Times New Roman" w:hAnsi="Times New Roman" w:hint="eastAsia"/>
              </w:rPr>
              <w:t>详见下面</w:t>
            </w:r>
            <w:r w:rsidRPr="00996891">
              <w:rPr>
                <w:rFonts w:ascii="Times New Roman" w:hAnsi="Times New Roman"/>
              </w:rPr>
              <w:t>10.1~10.</w:t>
            </w:r>
            <w:r w:rsidRPr="00996891">
              <w:rPr>
                <w:rFonts w:ascii="Times New Roman" w:hAnsi="Times New Roman" w:hint="eastAsia"/>
              </w:rPr>
              <w:t>10</w:t>
            </w:r>
          </w:p>
        </w:tc>
      </w:tr>
      <w:tr w:rsidR="00996891" w:rsidRPr="00996891" w14:paraId="20637FDF"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2BCD782E"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lastRenderedPageBreak/>
              <w:t>10.1</w:t>
            </w:r>
          </w:p>
        </w:tc>
        <w:tc>
          <w:tcPr>
            <w:tcW w:w="3905" w:type="dxa"/>
            <w:tcBorders>
              <w:top w:val="single" w:sz="4" w:space="0" w:color="auto"/>
              <w:left w:val="single" w:sz="4" w:space="0" w:color="auto"/>
              <w:bottom w:val="single" w:sz="4" w:space="0" w:color="auto"/>
              <w:right w:val="single" w:sz="4" w:space="0" w:color="auto"/>
            </w:tcBorders>
            <w:vAlign w:val="center"/>
          </w:tcPr>
          <w:p w14:paraId="04884698"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开评标办法</w:t>
            </w:r>
          </w:p>
        </w:tc>
        <w:tc>
          <w:tcPr>
            <w:tcW w:w="4252" w:type="dxa"/>
            <w:tcBorders>
              <w:top w:val="single" w:sz="4" w:space="0" w:color="auto"/>
              <w:left w:val="single" w:sz="4" w:space="0" w:color="auto"/>
              <w:bottom w:val="single" w:sz="4" w:space="0" w:color="auto"/>
              <w:right w:val="single" w:sz="4" w:space="0" w:color="auto"/>
            </w:tcBorders>
            <w:vAlign w:val="center"/>
          </w:tcPr>
          <w:p w14:paraId="7B08EC70"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可选办法二（适合综合评估法，商务、技术标与价格</w:t>
            </w:r>
            <w:proofErr w:type="gramStart"/>
            <w:r w:rsidRPr="00996891">
              <w:rPr>
                <w:rFonts w:ascii="Times New Roman" w:hAnsi="Times New Roman" w:hint="eastAsia"/>
              </w:rPr>
              <w:t>标先后</w:t>
            </w:r>
            <w:proofErr w:type="gramEnd"/>
            <w:r w:rsidRPr="00996891">
              <w:rPr>
                <w:rFonts w:ascii="Times New Roman" w:hAnsi="Times New Roman" w:hint="eastAsia"/>
              </w:rPr>
              <w:t>分别开启）</w:t>
            </w:r>
          </w:p>
        </w:tc>
      </w:tr>
      <w:tr w:rsidR="00996891" w:rsidRPr="00996891" w14:paraId="70EB3E9E"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242D592B"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10.2</w:t>
            </w:r>
          </w:p>
        </w:tc>
        <w:tc>
          <w:tcPr>
            <w:tcW w:w="3905" w:type="dxa"/>
            <w:tcBorders>
              <w:top w:val="single" w:sz="4" w:space="0" w:color="auto"/>
              <w:left w:val="single" w:sz="4" w:space="0" w:color="auto"/>
              <w:bottom w:val="single" w:sz="4" w:space="0" w:color="auto"/>
              <w:right w:val="single" w:sz="4" w:space="0" w:color="auto"/>
            </w:tcBorders>
            <w:vAlign w:val="center"/>
          </w:tcPr>
          <w:p w14:paraId="7AC28136"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投标文件的组成</w:t>
            </w:r>
          </w:p>
        </w:tc>
        <w:tc>
          <w:tcPr>
            <w:tcW w:w="4252" w:type="dxa"/>
            <w:tcBorders>
              <w:top w:val="single" w:sz="4" w:space="0" w:color="auto"/>
              <w:left w:val="single" w:sz="4" w:space="0" w:color="auto"/>
              <w:bottom w:val="single" w:sz="4" w:space="0" w:color="auto"/>
              <w:right w:val="single" w:sz="4" w:space="0" w:color="auto"/>
            </w:tcBorders>
            <w:vAlign w:val="center"/>
          </w:tcPr>
          <w:p w14:paraId="12E3F679" w14:textId="77777777"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投标文件由价格标、技术标和商务标三部分组成。</w:t>
            </w:r>
          </w:p>
          <w:p w14:paraId="4E732B31" w14:textId="77777777"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1、价格标投标文件包括：</w:t>
            </w:r>
          </w:p>
          <w:p w14:paraId="334CC939" w14:textId="32A6B812"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（1）开标一览表（格式见第三卷第六章投标文件格式A3）；</w:t>
            </w:r>
          </w:p>
          <w:p w14:paraId="23D0620E" w14:textId="0AA4A1A8"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（2）投标报价表（格式见第三卷第六章投标文件格式A4）；</w:t>
            </w:r>
          </w:p>
          <w:p w14:paraId="0C4E7E78" w14:textId="4A45AB04"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2、技术标投标文件包括（第三卷第六章投标文件格式B部分）：</w:t>
            </w:r>
          </w:p>
          <w:p w14:paraId="3A566ABB" w14:textId="77777777"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为响应招标文件技术要求而提交的文件，包括但不限于：</w:t>
            </w:r>
          </w:p>
          <w:p w14:paraId="2049570F" w14:textId="77777777"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（1）对招标文件第二卷第五章逐条对应的书面答复，包括但不限于技术描述，技术规范，技术参数，技术文件及图纸等，按照招标文件第六部分B要求的格式出具。</w:t>
            </w:r>
          </w:p>
          <w:p w14:paraId="389DAD19" w14:textId="77777777"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（2）投标人认为需加以说明的其他内容。</w:t>
            </w:r>
          </w:p>
          <w:p w14:paraId="140658F9" w14:textId="3042D919"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3、商务标投标文件包括（第三卷第六章投标文件格式A部分，格式A3和A4除外）：</w:t>
            </w:r>
          </w:p>
          <w:p w14:paraId="52900779" w14:textId="77777777"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为响应招标文件商务要求而提交的文件，包括但不限于：</w:t>
            </w:r>
          </w:p>
          <w:p w14:paraId="7A7B7D94" w14:textId="0BC9704C"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（1）按招标文件第三卷第六章A要求的格式（A3、A4除外）应答的文件；</w:t>
            </w:r>
          </w:p>
          <w:p w14:paraId="6E8D81B0" w14:textId="77777777" w:rsidR="008C316E" w:rsidRPr="00996891" w:rsidRDefault="0072383A">
            <w:pPr>
              <w:tabs>
                <w:tab w:val="left" w:pos="33"/>
              </w:tabs>
              <w:spacing w:line="400" w:lineRule="exact"/>
              <w:ind w:left="34" w:hangingChars="16" w:hanging="34"/>
              <w:jc w:val="left"/>
              <w:rPr>
                <w:rFonts w:ascii="宋体"/>
                <w:bCs/>
              </w:rPr>
            </w:pPr>
            <w:r w:rsidRPr="00996891">
              <w:rPr>
                <w:rFonts w:ascii="宋体" w:hint="eastAsia"/>
                <w:bCs/>
              </w:rPr>
              <w:t>（2）投标人认为需加以说明的其他内容。</w:t>
            </w:r>
          </w:p>
          <w:p w14:paraId="50629497" w14:textId="77777777" w:rsidR="008C316E" w:rsidRPr="00996891" w:rsidRDefault="0072383A">
            <w:pPr>
              <w:tabs>
                <w:tab w:val="left" w:pos="33"/>
              </w:tabs>
              <w:spacing w:line="400" w:lineRule="exact"/>
              <w:ind w:left="34" w:hangingChars="16" w:hanging="34"/>
              <w:jc w:val="left"/>
              <w:rPr>
                <w:rFonts w:ascii="宋体"/>
                <w:bCs/>
              </w:rPr>
            </w:pPr>
            <w:r w:rsidRPr="00996891">
              <w:rPr>
                <w:rFonts w:ascii="宋体"/>
                <w:bCs/>
              </w:rPr>
              <w:t>4</w:t>
            </w:r>
            <w:r w:rsidRPr="00996891">
              <w:rPr>
                <w:rFonts w:ascii="宋体" w:hint="eastAsia"/>
                <w:bCs/>
              </w:rPr>
              <w:t>、</w:t>
            </w:r>
            <w:r w:rsidRPr="00996891">
              <w:rPr>
                <w:rFonts w:ascii="宋体" w:hint="eastAsia"/>
                <w:b/>
                <w:bCs/>
              </w:rPr>
              <w:t>本项目为全流程电子招标投标项目，中标人应在中标后根据业主归档要求提供与递交的电子投标文件相同的纸质投标文件及相关资料</w:t>
            </w:r>
            <w:r w:rsidRPr="00996891">
              <w:rPr>
                <w:rFonts w:ascii="宋体" w:hint="eastAsia"/>
                <w:bCs/>
              </w:rPr>
              <w:t>。</w:t>
            </w:r>
          </w:p>
        </w:tc>
      </w:tr>
      <w:tr w:rsidR="00996891" w:rsidRPr="00996891" w14:paraId="2FCE06B5"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0BCE2478"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10.3</w:t>
            </w:r>
          </w:p>
        </w:tc>
        <w:tc>
          <w:tcPr>
            <w:tcW w:w="3905" w:type="dxa"/>
            <w:tcBorders>
              <w:top w:val="single" w:sz="4" w:space="0" w:color="auto"/>
              <w:left w:val="single" w:sz="4" w:space="0" w:color="auto"/>
              <w:bottom w:val="single" w:sz="4" w:space="0" w:color="auto"/>
              <w:right w:val="single" w:sz="4" w:space="0" w:color="auto"/>
            </w:tcBorders>
            <w:vAlign w:val="center"/>
          </w:tcPr>
          <w:p w14:paraId="7E59C6D0"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中标后投标价的核定原则</w:t>
            </w:r>
          </w:p>
        </w:tc>
        <w:tc>
          <w:tcPr>
            <w:tcW w:w="4252" w:type="dxa"/>
            <w:tcBorders>
              <w:top w:val="single" w:sz="4" w:space="0" w:color="auto"/>
              <w:left w:val="single" w:sz="4" w:space="0" w:color="auto"/>
              <w:bottom w:val="single" w:sz="4" w:space="0" w:color="auto"/>
              <w:right w:val="single" w:sz="4" w:space="0" w:color="auto"/>
            </w:tcBorders>
            <w:vAlign w:val="center"/>
          </w:tcPr>
          <w:p w14:paraId="552D14BE"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中标后投标价的核定原则：</w:t>
            </w:r>
          </w:p>
          <w:p w14:paraId="3D81AE8A"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1</w:t>
            </w:r>
            <w:r w:rsidRPr="00996891">
              <w:rPr>
                <w:rFonts w:ascii="Times New Roman" w:hAnsi="Times New Roman" w:hint="eastAsia"/>
              </w:rPr>
              <w:t>、若数量级有误，以核准的数量级为准；</w:t>
            </w:r>
          </w:p>
          <w:p w14:paraId="3311C517"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2</w:t>
            </w:r>
            <w:r w:rsidRPr="00996891">
              <w:rPr>
                <w:rFonts w:ascii="Times New Roman" w:hAnsi="Times New Roman" w:hint="eastAsia"/>
              </w:rPr>
              <w:t>、若用小写表示的金额和用大写的金额不一致，以大写金额为准；</w:t>
            </w:r>
          </w:p>
          <w:p w14:paraId="4BC2DED8"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lastRenderedPageBreak/>
              <w:t>3</w:t>
            </w:r>
            <w:r w:rsidRPr="00996891">
              <w:rPr>
                <w:rFonts w:ascii="Times New Roman" w:hAnsi="Times New Roman" w:hint="eastAsia"/>
              </w:rPr>
              <w:t>、当单价与数量的乘积与合价不一致时，以所报单价为准，修改合价，除非在招标人看来单价中有明显的小数点错误，在这种情况下则以所报的合价为准，修改单价；</w:t>
            </w:r>
          </w:p>
          <w:p w14:paraId="0DEBD5FE"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4</w:t>
            </w:r>
            <w:r w:rsidRPr="00996891">
              <w:rPr>
                <w:rFonts w:ascii="Times New Roman" w:hAnsi="Times New Roman" w:hint="eastAsia"/>
              </w:rPr>
              <w:t>、若报价漏项的价格应自行消化，不得增加报价；</w:t>
            </w:r>
          </w:p>
          <w:p w14:paraId="2B7D3CBA"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5</w:t>
            </w:r>
            <w:r w:rsidRPr="00996891">
              <w:rPr>
                <w:rFonts w:ascii="Times New Roman" w:hAnsi="Times New Roman" w:hint="eastAsia"/>
              </w:rPr>
              <w:t>、若投标人的报价包含了招标范围之外的内容，则超出部分应予剔除；</w:t>
            </w:r>
          </w:p>
          <w:p w14:paraId="7E8F8209"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6</w:t>
            </w:r>
            <w:r w:rsidRPr="00996891">
              <w:rPr>
                <w:rFonts w:ascii="Times New Roman" w:hAnsi="Times New Roman" w:hint="eastAsia"/>
              </w:rPr>
              <w:t>、修正工程量清单中各汇总项的累加错误；</w:t>
            </w:r>
          </w:p>
          <w:p w14:paraId="627C84A2"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7</w:t>
            </w:r>
            <w:r w:rsidRPr="00996891">
              <w:rPr>
                <w:rFonts w:ascii="Times New Roman" w:hAnsi="Times New Roman" w:hint="eastAsia"/>
              </w:rPr>
              <w:t>、若</w:t>
            </w:r>
            <w:proofErr w:type="gramStart"/>
            <w:r w:rsidRPr="00996891">
              <w:rPr>
                <w:rFonts w:ascii="Times New Roman" w:hAnsi="Times New Roman" w:hint="eastAsia"/>
              </w:rPr>
              <w:t>各价格</w:t>
            </w:r>
            <w:proofErr w:type="gramEnd"/>
            <w:r w:rsidRPr="00996891">
              <w:rPr>
                <w:rFonts w:ascii="Times New Roman" w:hAnsi="Times New Roman" w:hint="eastAsia"/>
              </w:rPr>
              <w:t>清单中同种规格型号、名称的设备部件价格不一致，则按就低不就高（报价免费的除外）的原则确定该设备部件的单价，调整总价；</w:t>
            </w:r>
          </w:p>
          <w:p w14:paraId="5DF9344F" w14:textId="11CEBAE0" w:rsidR="008C316E" w:rsidRPr="00996891" w:rsidRDefault="0072383A">
            <w:pPr>
              <w:spacing w:line="400" w:lineRule="exact"/>
              <w:jc w:val="left"/>
              <w:rPr>
                <w:rFonts w:ascii="宋体" w:hAnsi="宋体"/>
                <w:u w:val="single"/>
              </w:rPr>
            </w:pPr>
            <w:r w:rsidRPr="00996891">
              <w:rPr>
                <w:rFonts w:ascii="Times New Roman" w:hAnsi="Times New Roman" w:hint="eastAsia"/>
              </w:rPr>
              <w:t>8</w:t>
            </w:r>
            <w:r w:rsidRPr="00996891">
              <w:rPr>
                <w:rFonts w:ascii="Times New Roman" w:hAnsi="Times New Roman" w:hint="eastAsia"/>
              </w:rPr>
              <w:t>、</w:t>
            </w:r>
            <w:r w:rsidRPr="00996891">
              <w:rPr>
                <w:rFonts w:ascii="宋体" w:hAnsi="宋体" w:hint="eastAsia"/>
                <w:u w:val="single"/>
              </w:rPr>
              <w:t>若报价的数量与招标文件中的用户需求书中的供货范围数量不一致时，按招标文件的用户需求书中的供货范围数量进行修正。若报价的</w:t>
            </w:r>
            <w:r w:rsidRPr="00996891">
              <w:rPr>
                <w:rFonts w:ascii="宋体" w:hAnsi="宋体"/>
                <w:u w:val="single"/>
              </w:rPr>
              <w:t>数量比供货范围</w:t>
            </w:r>
            <w:r w:rsidRPr="00996891">
              <w:rPr>
                <w:rFonts w:ascii="宋体" w:hAnsi="宋体" w:hint="eastAsia"/>
                <w:u w:val="single"/>
              </w:rPr>
              <w:t>规定</w:t>
            </w:r>
            <w:r w:rsidRPr="00996891">
              <w:rPr>
                <w:rFonts w:ascii="宋体" w:hAnsi="宋体"/>
                <w:u w:val="single"/>
              </w:rPr>
              <w:t>数量少，</w:t>
            </w:r>
            <w:r w:rsidRPr="00996891">
              <w:rPr>
                <w:rFonts w:ascii="宋体" w:hAnsi="宋体" w:hint="eastAsia"/>
                <w:u w:val="single"/>
              </w:rPr>
              <w:t>则投标价</w:t>
            </w:r>
            <w:r w:rsidRPr="00996891">
              <w:rPr>
                <w:rFonts w:ascii="宋体" w:hAnsi="宋体"/>
                <w:u w:val="single"/>
              </w:rPr>
              <w:t>不变，投标人</w:t>
            </w:r>
            <w:r w:rsidRPr="00996891">
              <w:rPr>
                <w:rFonts w:ascii="宋体" w:hAnsi="宋体" w:hint="eastAsia"/>
                <w:u w:val="single"/>
              </w:rPr>
              <w:t>自行</w:t>
            </w:r>
            <w:r w:rsidRPr="00996891">
              <w:rPr>
                <w:rFonts w:ascii="宋体" w:hAnsi="宋体"/>
                <w:u w:val="single"/>
              </w:rPr>
              <w:t>消化，不得增加报价；若报价的数量比供货范围规定的数量多，则投标</w:t>
            </w:r>
            <w:proofErr w:type="gramStart"/>
            <w:r w:rsidRPr="00996891">
              <w:rPr>
                <w:rFonts w:ascii="宋体" w:hAnsi="宋体"/>
                <w:u w:val="single"/>
              </w:rPr>
              <w:t>价</w:t>
            </w:r>
            <w:r w:rsidRPr="00996891">
              <w:rPr>
                <w:rFonts w:ascii="宋体" w:hAnsi="宋体" w:hint="eastAsia"/>
                <w:u w:val="single"/>
              </w:rPr>
              <w:t>根据</w:t>
            </w:r>
            <w:proofErr w:type="gramEnd"/>
            <w:r w:rsidRPr="00996891">
              <w:rPr>
                <w:rFonts w:ascii="宋体" w:hAnsi="宋体"/>
                <w:u w:val="single"/>
              </w:rPr>
              <w:t>该项设备部件的单价</w:t>
            </w:r>
            <w:r w:rsidRPr="00996891">
              <w:rPr>
                <w:rFonts w:ascii="宋体" w:hAnsi="宋体" w:hint="eastAsia"/>
                <w:u w:val="single"/>
              </w:rPr>
              <w:t>，减少</w:t>
            </w:r>
            <w:r w:rsidRPr="00996891">
              <w:rPr>
                <w:rFonts w:ascii="宋体" w:hAnsi="宋体"/>
                <w:u w:val="single"/>
              </w:rPr>
              <w:t>总价。</w:t>
            </w:r>
          </w:p>
          <w:p w14:paraId="3C58A566" w14:textId="77777777" w:rsidR="008C316E" w:rsidRPr="00996891" w:rsidRDefault="0072383A">
            <w:pPr>
              <w:spacing w:line="400" w:lineRule="exact"/>
              <w:jc w:val="left"/>
              <w:rPr>
                <w:rFonts w:ascii="宋体" w:hAnsi="宋体"/>
                <w:u w:val="single"/>
              </w:rPr>
            </w:pPr>
            <w:r w:rsidRPr="00996891">
              <w:rPr>
                <w:rFonts w:ascii="Times New Roman" w:hAnsi="Times New Roman" w:hint="eastAsia"/>
              </w:rPr>
              <w:t>9</w:t>
            </w:r>
            <w:r w:rsidRPr="00996891">
              <w:rPr>
                <w:rFonts w:ascii="Times New Roman" w:hAnsi="Times New Roman" w:hint="eastAsia"/>
              </w:rPr>
              <w:t>、拟</w:t>
            </w:r>
            <w:proofErr w:type="gramStart"/>
            <w:r w:rsidRPr="00996891">
              <w:rPr>
                <w:rFonts w:ascii="Times New Roman" w:hAnsi="Times New Roman" w:hint="eastAsia"/>
              </w:rPr>
              <w:t>签定</w:t>
            </w:r>
            <w:proofErr w:type="gramEnd"/>
            <w:r w:rsidRPr="00996891">
              <w:rPr>
                <w:rFonts w:ascii="Times New Roman" w:hAnsi="Times New Roman" w:hint="eastAsia"/>
              </w:rPr>
              <w:t>合同价在上述原则核定后，按就低不就高原则确定：当核定后的投标价小于原投标价，拟签合同价按核定后的投标价；当核定后的投标价大于原投标价，拟签合同价按原投标价，合同中修正价格差额部分按比例调整修正到价格清单中各项目的单价中或存在偏差的相应项目单价中。</w:t>
            </w:r>
          </w:p>
        </w:tc>
      </w:tr>
      <w:tr w:rsidR="00996891" w:rsidRPr="00996891" w14:paraId="6A1F9EB6"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0DE420A1"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lastRenderedPageBreak/>
              <w:t>10.4</w:t>
            </w:r>
          </w:p>
        </w:tc>
        <w:tc>
          <w:tcPr>
            <w:tcW w:w="3905" w:type="dxa"/>
            <w:tcBorders>
              <w:top w:val="single" w:sz="4" w:space="0" w:color="auto"/>
              <w:left w:val="single" w:sz="4" w:space="0" w:color="auto"/>
              <w:bottom w:val="single" w:sz="4" w:space="0" w:color="auto"/>
              <w:right w:val="single" w:sz="4" w:space="0" w:color="auto"/>
            </w:tcBorders>
            <w:vAlign w:val="center"/>
          </w:tcPr>
          <w:p w14:paraId="03C46FEC"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质保期后相关备品备件的采购</w:t>
            </w:r>
          </w:p>
        </w:tc>
        <w:tc>
          <w:tcPr>
            <w:tcW w:w="4252" w:type="dxa"/>
            <w:tcBorders>
              <w:top w:val="single" w:sz="4" w:space="0" w:color="auto"/>
              <w:left w:val="single" w:sz="4" w:space="0" w:color="auto"/>
              <w:bottom w:val="single" w:sz="4" w:space="0" w:color="auto"/>
              <w:right w:val="single" w:sz="4" w:space="0" w:color="auto"/>
            </w:tcBorders>
            <w:vAlign w:val="center"/>
          </w:tcPr>
          <w:p w14:paraId="22066363"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为保障招标人在质保期后相关备品备件的采购权益，投标人须承诺如招标人（买方）在最终验收</w:t>
            </w:r>
            <w:proofErr w:type="gramStart"/>
            <w:r w:rsidRPr="00996891">
              <w:rPr>
                <w:rFonts w:ascii="Times New Roman" w:hAnsi="Times New Roman" w:hint="eastAsia"/>
              </w:rPr>
              <w:t>前另外</w:t>
            </w:r>
            <w:proofErr w:type="gramEnd"/>
            <w:r w:rsidRPr="00996891">
              <w:rPr>
                <w:rFonts w:ascii="Times New Roman" w:hAnsi="Times New Roman" w:hint="eastAsia"/>
              </w:rPr>
              <w:t>提出一份随机附件</w:t>
            </w:r>
            <w:r w:rsidRPr="00996891">
              <w:rPr>
                <w:rFonts w:ascii="Times New Roman" w:hAnsi="Times New Roman" w:hint="eastAsia"/>
              </w:rPr>
              <w:t>(</w:t>
            </w:r>
            <w:r w:rsidRPr="00996891">
              <w:rPr>
                <w:rFonts w:ascii="Times New Roman" w:hAnsi="Times New Roman" w:hint="eastAsia"/>
              </w:rPr>
              <w:t>备品备件</w:t>
            </w:r>
            <w:r w:rsidRPr="00996891">
              <w:rPr>
                <w:rFonts w:ascii="Times New Roman" w:hAnsi="Times New Roman" w:hint="eastAsia"/>
              </w:rPr>
              <w:t>)</w:t>
            </w:r>
            <w:r w:rsidRPr="00996891">
              <w:rPr>
                <w:rFonts w:ascii="Times New Roman" w:hAnsi="Times New Roman" w:hint="eastAsia"/>
              </w:rPr>
              <w:t>采购清单（以另立合同的方式采购），</w:t>
            </w:r>
            <w:r w:rsidRPr="00996891">
              <w:rPr>
                <w:rFonts w:ascii="Times New Roman" w:hAnsi="Times New Roman" w:hint="eastAsia"/>
              </w:rPr>
              <w:lastRenderedPageBreak/>
              <w:t>投标人（卖方）须按不高于本合同相应随机附件单价的价格供货。</w:t>
            </w:r>
          </w:p>
        </w:tc>
      </w:tr>
      <w:tr w:rsidR="00996891" w:rsidRPr="00996891" w14:paraId="7E086FD1"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5A188C79"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lastRenderedPageBreak/>
              <w:t>10.5</w:t>
            </w:r>
          </w:p>
        </w:tc>
        <w:tc>
          <w:tcPr>
            <w:tcW w:w="3905" w:type="dxa"/>
            <w:tcBorders>
              <w:top w:val="single" w:sz="4" w:space="0" w:color="auto"/>
              <w:left w:val="single" w:sz="4" w:space="0" w:color="auto"/>
              <w:bottom w:val="single" w:sz="4" w:space="0" w:color="auto"/>
              <w:right w:val="single" w:sz="4" w:space="0" w:color="auto"/>
            </w:tcBorders>
            <w:vAlign w:val="center"/>
          </w:tcPr>
          <w:p w14:paraId="7AD1EE6C"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国产化率</w:t>
            </w:r>
          </w:p>
        </w:tc>
        <w:tc>
          <w:tcPr>
            <w:tcW w:w="4252" w:type="dxa"/>
            <w:tcBorders>
              <w:top w:val="single" w:sz="4" w:space="0" w:color="auto"/>
              <w:left w:val="single" w:sz="4" w:space="0" w:color="auto"/>
              <w:bottom w:val="single" w:sz="4" w:space="0" w:color="auto"/>
              <w:right w:val="single" w:sz="4" w:space="0" w:color="auto"/>
            </w:tcBorders>
            <w:vAlign w:val="center"/>
          </w:tcPr>
          <w:p w14:paraId="62B497B9"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本项目招标的国产化率要求为：</w:t>
            </w:r>
          </w:p>
          <w:p w14:paraId="452D8307" w14:textId="1B2F67EA" w:rsidR="008C316E" w:rsidRPr="00996891" w:rsidRDefault="0072383A">
            <w:pPr>
              <w:spacing w:line="400" w:lineRule="exact"/>
              <w:jc w:val="left"/>
              <w:rPr>
                <w:rFonts w:ascii="Times New Roman" w:hAnsi="Times New Roman"/>
              </w:rPr>
            </w:pPr>
            <w:r w:rsidRPr="00996891">
              <w:rPr>
                <w:rFonts w:ascii="宋体" w:hint="eastAsia"/>
                <w:bCs/>
              </w:rPr>
              <w:t>应满足国家发展和改革委员会对于机电设备的国产化要求</w:t>
            </w:r>
            <w:r w:rsidRPr="00996891">
              <w:rPr>
                <w:rFonts w:ascii="Times New Roman" w:hAnsi="Times New Roman" w:hint="eastAsia"/>
              </w:rPr>
              <w:t>。</w:t>
            </w:r>
          </w:p>
        </w:tc>
      </w:tr>
      <w:tr w:rsidR="00996891" w:rsidRPr="00996891" w14:paraId="3B833DCF"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24B6A1AF"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10.6</w:t>
            </w:r>
          </w:p>
        </w:tc>
        <w:tc>
          <w:tcPr>
            <w:tcW w:w="3905" w:type="dxa"/>
            <w:tcBorders>
              <w:top w:val="single" w:sz="4" w:space="0" w:color="auto"/>
              <w:left w:val="single" w:sz="4" w:space="0" w:color="auto"/>
              <w:bottom w:val="single" w:sz="4" w:space="0" w:color="auto"/>
              <w:right w:val="single" w:sz="4" w:space="0" w:color="auto"/>
            </w:tcBorders>
            <w:vAlign w:val="center"/>
          </w:tcPr>
          <w:p w14:paraId="0D657AB0"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公共资源交易服务费</w:t>
            </w:r>
          </w:p>
        </w:tc>
        <w:tc>
          <w:tcPr>
            <w:tcW w:w="4252" w:type="dxa"/>
            <w:tcBorders>
              <w:top w:val="single" w:sz="4" w:space="0" w:color="auto"/>
              <w:left w:val="single" w:sz="4" w:space="0" w:color="auto"/>
              <w:bottom w:val="single" w:sz="4" w:space="0" w:color="auto"/>
              <w:right w:val="single" w:sz="4" w:space="0" w:color="auto"/>
            </w:tcBorders>
            <w:vAlign w:val="center"/>
          </w:tcPr>
          <w:p w14:paraId="092069B0"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中标人应根据政府有关规定，向广州公共资源交易中心交纳公共资源交易服务费。</w:t>
            </w:r>
          </w:p>
        </w:tc>
      </w:tr>
      <w:tr w:rsidR="00996891" w:rsidRPr="00996891" w14:paraId="7213D866"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34E702DF"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10.7</w:t>
            </w:r>
          </w:p>
        </w:tc>
        <w:tc>
          <w:tcPr>
            <w:tcW w:w="3905" w:type="dxa"/>
            <w:tcBorders>
              <w:top w:val="single" w:sz="4" w:space="0" w:color="auto"/>
              <w:left w:val="single" w:sz="4" w:space="0" w:color="auto"/>
              <w:bottom w:val="single" w:sz="4" w:space="0" w:color="auto"/>
              <w:right w:val="single" w:sz="4" w:space="0" w:color="auto"/>
            </w:tcBorders>
            <w:vAlign w:val="center"/>
          </w:tcPr>
          <w:p w14:paraId="1D65E23B"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bCs/>
              </w:rPr>
              <w:t>招标代理服务费</w:t>
            </w:r>
          </w:p>
        </w:tc>
        <w:tc>
          <w:tcPr>
            <w:tcW w:w="4252" w:type="dxa"/>
            <w:tcBorders>
              <w:top w:val="single" w:sz="4" w:space="0" w:color="auto"/>
              <w:left w:val="single" w:sz="4" w:space="0" w:color="auto"/>
              <w:bottom w:val="single" w:sz="4" w:space="0" w:color="auto"/>
              <w:right w:val="single" w:sz="4" w:space="0" w:color="auto"/>
            </w:tcBorders>
            <w:vAlign w:val="center"/>
          </w:tcPr>
          <w:p w14:paraId="68A4B444" w14:textId="77777777" w:rsidR="008C316E" w:rsidRPr="00996891" w:rsidRDefault="0072383A">
            <w:pPr>
              <w:spacing w:line="400" w:lineRule="exact"/>
              <w:rPr>
                <w:rFonts w:ascii="宋体"/>
                <w:bCs/>
              </w:rPr>
            </w:pPr>
            <w:r w:rsidRPr="00996891">
              <w:rPr>
                <w:rFonts w:ascii="宋体" w:hint="eastAsia"/>
                <w:bCs/>
              </w:rPr>
              <w:t>中标人应向招标代理机构支付“招标代理服务费”。</w:t>
            </w:r>
          </w:p>
          <w:p w14:paraId="11A495CF" w14:textId="04B22F43" w:rsidR="008C316E" w:rsidRPr="00996891" w:rsidRDefault="0072383A">
            <w:pPr>
              <w:spacing w:before="120" w:line="400" w:lineRule="exact"/>
              <w:rPr>
                <w:rFonts w:ascii="宋体"/>
                <w:bCs/>
              </w:rPr>
            </w:pPr>
            <w:r w:rsidRPr="00996891">
              <w:rPr>
                <w:rFonts w:ascii="宋体" w:hint="eastAsia"/>
                <w:bCs/>
              </w:rPr>
              <w:t>中标人应按照计价格[2002]1980号及《国家发展改革委关于降低部分建设项目收费标准规范收费行为等有关问题的通知》（</w:t>
            </w:r>
            <w:proofErr w:type="gramStart"/>
            <w:r w:rsidRPr="00996891">
              <w:rPr>
                <w:rFonts w:ascii="宋体" w:hint="eastAsia"/>
                <w:bCs/>
              </w:rPr>
              <w:t>发改价格</w:t>
            </w:r>
            <w:proofErr w:type="gramEnd"/>
            <w:r w:rsidRPr="00996891">
              <w:rPr>
                <w:rFonts w:ascii="宋体" w:hint="eastAsia"/>
                <w:bCs/>
              </w:rPr>
              <w:t>[2011]534号）规定标准的70%（类型为“货物招标”）向招标代理机构支付“招标代理服务费”。</w:t>
            </w:r>
          </w:p>
        </w:tc>
      </w:tr>
      <w:tr w:rsidR="00996891" w:rsidRPr="00996891" w14:paraId="4CC9A77A"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7E61B5B7"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10.8</w:t>
            </w:r>
          </w:p>
        </w:tc>
        <w:tc>
          <w:tcPr>
            <w:tcW w:w="3905" w:type="dxa"/>
            <w:tcBorders>
              <w:top w:val="single" w:sz="4" w:space="0" w:color="auto"/>
              <w:left w:val="single" w:sz="4" w:space="0" w:color="auto"/>
              <w:bottom w:val="single" w:sz="4" w:space="0" w:color="auto"/>
              <w:right w:val="single" w:sz="4" w:space="0" w:color="auto"/>
            </w:tcBorders>
            <w:vAlign w:val="center"/>
          </w:tcPr>
          <w:p w14:paraId="058526A5"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保密</w:t>
            </w:r>
          </w:p>
        </w:tc>
        <w:tc>
          <w:tcPr>
            <w:tcW w:w="4252" w:type="dxa"/>
            <w:tcBorders>
              <w:top w:val="single" w:sz="4" w:space="0" w:color="auto"/>
              <w:left w:val="single" w:sz="4" w:space="0" w:color="auto"/>
              <w:bottom w:val="single" w:sz="4" w:space="0" w:color="auto"/>
              <w:right w:val="single" w:sz="4" w:space="0" w:color="auto"/>
            </w:tcBorders>
            <w:vAlign w:val="center"/>
          </w:tcPr>
          <w:p w14:paraId="6028307A"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w:t>
            </w:r>
            <w:r w:rsidRPr="00996891">
              <w:rPr>
                <w:rFonts w:ascii="Times New Roman" w:hAnsi="Times New Roman" w:hint="eastAsia"/>
              </w:rPr>
              <w:t>1</w:t>
            </w:r>
            <w:r w:rsidRPr="00996891">
              <w:rPr>
                <w:rFonts w:ascii="Times New Roman" w:hAnsi="Times New Roman" w:hint="eastAsia"/>
              </w:rPr>
              <w:t>）凡参与招标工作的有关人员均应自觉接受有关主管部门的监督，不得向他人透露可能影响公平竞争的有关招标投标的其他情况。</w:t>
            </w:r>
          </w:p>
          <w:p w14:paraId="00D89C6E"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w:t>
            </w:r>
            <w:r w:rsidRPr="00996891">
              <w:rPr>
                <w:rFonts w:ascii="Times New Roman" w:hAnsi="Times New Roman" w:hint="eastAsia"/>
              </w:rPr>
              <w:t>2</w:t>
            </w:r>
            <w:r w:rsidRPr="00996891">
              <w:rPr>
                <w:rFonts w:ascii="Times New Roman" w:hAnsi="Times New Roman" w:hint="eastAsia"/>
              </w:rPr>
              <w:t>）开标后，直至向中标的投标人发出《中标通知书》时止，凡与审查、澄清、评价和比较投标的有关资料以及授标意见等，均不得向投标人及与评标无关的其他人透露。</w:t>
            </w:r>
          </w:p>
          <w:p w14:paraId="10F5CEDA"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w:t>
            </w:r>
            <w:r w:rsidRPr="00996891">
              <w:rPr>
                <w:rFonts w:ascii="Times New Roman" w:hAnsi="Times New Roman" w:hint="eastAsia"/>
              </w:rPr>
              <w:t>3</w:t>
            </w:r>
            <w:r w:rsidRPr="00996891">
              <w:rPr>
                <w:rFonts w:ascii="Times New Roman" w:hAnsi="Times New Roman" w:hint="eastAsia"/>
              </w:rPr>
              <w:t>）除投标人被要求对投标文件进行澄清外，从开标之时起至授予合同期间，投标人不得就与其投标文件有关的事项主动与评标委员会、招标代理机构以及招标人联系。</w:t>
            </w:r>
          </w:p>
          <w:p w14:paraId="410D3F16"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w:t>
            </w:r>
            <w:r w:rsidRPr="00996891">
              <w:rPr>
                <w:rFonts w:ascii="Times New Roman" w:hAnsi="Times New Roman" w:hint="eastAsia"/>
              </w:rPr>
              <w:t>4</w:t>
            </w:r>
            <w:r w:rsidRPr="00996891">
              <w:rPr>
                <w:rFonts w:ascii="Times New Roman" w:hAnsi="Times New Roman" w:hint="eastAsia"/>
              </w:rPr>
              <w:t>）从开标之日起至授予合同期间，投标人试图在投标文件审查、澄清、比较和评价时对评标委员会和招标代理机构施加任何影响或对招标人的比较及授予合同的决定进行</w:t>
            </w:r>
            <w:r w:rsidRPr="00996891">
              <w:rPr>
                <w:rFonts w:ascii="Times New Roman" w:hAnsi="Times New Roman" w:hint="eastAsia"/>
              </w:rPr>
              <w:lastRenderedPageBreak/>
              <w:t>影响，都可能导致其投标文件被拒绝。</w:t>
            </w:r>
          </w:p>
          <w:p w14:paraId="343A15AF"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w:t>
            </w:r>
            <w:r w:rsidRPr="00996891">
              <w:rPr>
                <w:rFonts w:ascii="Times New Roman" w:hAnsi="Times New Roman" w:hint="eastAsia"/>
              </w:rPr>
              <w:t>5</w:t>
            </w:r>
            <w:r w:rsidRPr="00996891">
              <w:rPr>
                <w:rFonts w:ascii="Times New Roman" w:hAnsi="Times New Roman" w:hint="eastAsia"/>
              </w:rPr>
              <w:t>）投标人不得串通作弊，以不正当手段妨碍、排挤其他投标人，扰乱招标市场，破坏公平竞争原则。</w:t>
            </w:r>
          </w:p>
          <w:p w14:paraId="335E9EE9"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w:t>
            </w:r>
            <w:r w:rsidRPr="00996891">
              <w:rPr>
                <w:rFonts w:ascii="Times New Roman" w:hAnsi="Times New Roman" w:hint="eastAsia"/>
              </w:rPr>
              <w:t>6</w:t>
            </w:r>
            <w:r w:rsidRPr="00996891">
              <w:rPr>
                <w:rFonts w:ascii="Times New Roman" w:hAnsi="Times New Roman" w:hint="eastAsia"/>
              </w:rPr>
              <w:t>）获得本招标文件者，应对文件进行保密，不得用作本次投标以外的任何用途。</w:t>
            </w:r>
          </w:p>
          <w:p w14:paraId="50031D4C"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w:t>
            </w:r>
            <w:r w:rsidRPr="00996891">
              <w:rPr>
                <w:rFonts w:ascii="Times New Roman" w:hAnsi="Times New Roman" w:hint="eastAsia"/>
              </w:rPr>
              <w:t>7</w:t>
            </w:r>
            <w:r w:rsidRPr="00996891">
              <w:rPr>
                <w:rFonts w:ascii="Times New Roman" w:hAnsi="Times New Roman" w:hint="eastAsia"/>
              </w:rPr>
              <w:t>）由招标人向投标人提供的图纸、详细资料、样品（模型、模件）所有其他资料，被视为保密资料，仅被用于它所规定的用途，除非得到招标人的同意，不能向任何第三方透露。开标完成后，应招标人要求，投标人</w:t>
            </w:r>
          </w:p>
          <w:p w14:paraId="2287BF7B" w14:textId="77777777" w:rsidR="008C316E" w:rsidRPr="00996891" w:rsidRDefault="0072383A">
            <w:pPr>
              <w:spacing w:line="400" w:lineRule="exact"/>
              <w:jc w:val="left"/>
              <w:rPr>
                <w:rFonts w:ascii="Times New Roman" w:hAnsi="Times New Roman"/>
              </w:rPr>
            </w:pPr>
            <w:r w:rsidRPr="00996891">
              <w:rPr>
                <w:rFonts w:ascii="Times New Roman" w:hAnsi="Times New Roman" w:hint="eastAsia"/>
              </w:rPr>
              <w:t>应归还所有从招标人处获得的保密资料。</w:t>
            </w:r>
          </w:p>
        </w:tc>
      </w:tr>
      <w:tr w:rsidR="00996891" w:rsidRPr="00996891" w14:paraId="334FEB2A" w14:textId="77777777">
        <w:trPr>
          <w:trHeight w:val="955"/>
        </w:trPr>
        <w:tc>
          <w:tcPr>
            <w:tcW w:w="1165" w:type="dxa"/>
            <w:tcBorders>
              <w:top w:val="single" w:sz="4" w:space="0" w:color="auto"/>
              <w:left w:val="single" w:sz="4" w:space="0" w:color="auto"/>
              <w:bottom w:val="single" w:sz="4" w:space="0" w:color="auto"/>
              <w:right w:val="single" w:sz="4" w:space="0" w:color="auto"/>
            </w:tcBorders>
            <w:vAlign w:val="center"/>
          </w:tcPr>
          <w:p w14:paraId="2E6B2376" w14:textId="06EE8F26" w:rsidR="008C316E" w:rsidRPr="00996891" w:rsidRDefault="0072383A">
            <w:pPr>
              <w:spacing w:before="120" w:line="440" w:lineRule="exact"/>
              <w:jc w:val="center"/>
              <w:rPr>
                <w:rFonts w:ascii="Times New Roman" w:hAnsi="Times New Roman"/>
              </w:rPr>
            </w:pPr>
            <w:r w:rsidRPr="00996891">
              <w:rPr>
                <w:rFonts w:ascii="Times New Roman" w:hAnsi="Times New Roman" w:hint="eastAsia"/>
              </w:rPr>
              <w:lastRenderedPageBreak/>
              <w:t>1</w:t>
            </w:r>
            <w:r w:rsidRPr="00996891">
              <w:rPr>
                <w:rFonts w:ascii="Times New Roman" w:hAnsi="Times New Roman"/>
              </w:rPr>
              <w:t>0.</w:t>
            </w:r>
            <w:r w:rsidR="00245F7A">
              <w:rPr>
                <w:rFonts w:ascii="Times New Roman" w:hAnsi="Times New Roman"/>
              </w:rPr>
              <w:t>9</w:t>
            </w:r>
          </w:p>
        </w:tc>
        <w:tc>
          <w:tcPr>
            <w:tcW w:w="3905" w:type="dxa"/>
            <w:tcBorders>
              <w:top w:val="single" w:sz="4" w:space="0" w:color="auto"/>
              <w:left w:val="single" w:sz="4" w:space="0" w:color="auto"/>
              <w:bottom w:val="single" w:sz="4" w:space="0" w:color="auto"/>
              <w:right w:val="single" w:sz="4" w:space="0" w:color="auto"/>
            </w:tcBorders>
            <w:vAlign w:val="center"/>
          </w:tcPr>
          <w:p w14:paraId="5F3C2747"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否决投标的条款</w:t>
            </w:r>
          </w:p>
        </w:tc>
        <w:tc>
          <w:tcPr>
            <w:tcW w:w="4252" w:type="dxa"/>
            <w:tcBorders>
              <w:top w:val="single" w:sz="4" w:space="0" w:color="auto"/>
              <w:left w:val="single" w:sz="4" w:space="0" w:color="auto"/>
              <w:bottom w:val="single" w:sz="4" w:space="0" w:color="auto"/>
              <w:right w:val="single" w:sz="4" w:space="0" w:color="auto"/>
            </w:tcBorders>
            <w:vAlign w:val="center"/>
          </w:tcPr>
          <w:p w14:paraId="21BBBE97" w14:textId="77777777" w:rsidR="008C316E" w:rsidRPr="00996891" w:rsidRDefault="0072383A">
            <w:pPr>
              <w:spacing w:line="400" w:lineRule="exact"/>
              <w:rPr>
                <w:rFonts w:ascii="宋体"/>
                <w:bCs/>
              </w:rPr>
            </w:pPr>
            <w:r w:rsidRPr="00996891">
              <w:rPr>
                <w:rFonts w:ascii="宋体" w:hint="eastAsia"/>
                <w:bCs/>
              </w:rPr>
              <w:t>（1）投标文件应当对招标文件的实质性要求和条件</w:t>
            </w:r>
            <w:proofErr w:type="gramStart"/>
            <w:r w:rsidRPr="00996891">
              <w:rPr>
                <w:rFonts w:ascii="宋体" w:hint="eastAsia"/>
                <w:bCs/>
              </w:rPr>
              <w:t>作出</w:t>
            </w:r>
            <w:proofErr w:type="gramEnd"/>
            <w:r w:rsidRPr="00996891">
              <w:rPr>
                <w:rFonts w:ascii="宋体" w:hint="eastAsia"/>
                <w:bCs/>
              </w:rPr>
              <w:t>满足性或更有利于招标人的响应，否则，投标人的投标将被否决。实质性要求和条件见投标人须知前附表。</w:t>
            </w:r>
          </w:p>
          <w:p w14:paraId="3A8B5AA2" w14:textId="77777777" w:rsidR="008C316E" w:rsidRPr="00996891" w:rsidRDefault="0072383A">
            <w:pPr>
              <w:spacing w:line="400" w:lineRule="exact"/>
              <w:rPr>
                <w:rFonts w:ascii="宋体"/>
                <w:bCs/>
              </w:rPr>
            </w:pPr>
            <w:r w:rsidRPr="00996891">
              <w:rPr>
                <w:rFonts w:ascii="宋体" w:hint="eastAsia"/>
                <w:bCs/>
              </w:rPr>
              <w:t>（2）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F20C009" w14:textId="77777777" w:rsidR="008C316E" w:rsidRPr="00996891" w:rsidRDefault="0072383A">
            <w:pPr>
              <w:spacing w:line="400" w:lineRule="exact"/>
              <w:rPr>
                <w:rFonts w:ascii="宋体"/>
                <w:bCs/>
              </w:rPr>
            </w:pPr>
            <w:r w:rsidRPr="00996891">
              <w:rPr>
                <w:rFonts w:ascii="宋体" w:hint="eastAsia"/>
                <w:bCs/>
              </w:rPr>
              <w:t>（3）投标人须知前附表规定了可以偏差的范围和最高偏差项数的，偏差应当符合投标人须知前附表规定的偏差范围和最高项数，超出偏差范围和最高偏差项数的投标将被否决。</w:t>
            </w:r>
          </w:p>
          <w:p w14:paraId="7673E22C" w14:textId="77777777" w:rsidR="008C316E" w:rsidRPr="00996891" w:rsidRDefault="0072383A">
            <w:pPr>
              <w:spacing w:line="400" w:lineRule="exact"/>
              <w:rPr>
                <w:rFonts w:ascii="宋体"/>
                <w:bCs/>
              </w:rPr>
            </w:pPr>
            <w:r w:rsidRPr="00996891">
              <w:rPr>
                <w:rFonts w:ascii="宋体" w:hint="eastAsia"/>
                <w:bCs/>
              </w:rPr>
              <w:t>（4）投标人不按投标人须知第3.4.1项要求提交投标保证金的，评标委员会将否决其投标。</w:t>
            </w:r>
          </w:p>
          <w:p w14:paraId="56B8A812" w14:textId="77777777" w:rsidR="008C316E" w:rsidRPr="00996891" w:rsidRDefault="0072383A">
            <w:pPr>
              <w:spacing w:line="400" w:lineRule="exact"/>
              <w:rPr>
                <w:rFonts w:ascii="宋体"/>
                <w:bCs/>
              </w:rPr>
            </w:pPr>
            <w:r w:rsidRPr="00996891">
              <w:rPr>
                <w:rFonts w:ascii="宋体" w:hint="eastAsia"/>
                <w:bCs/>
              </w:rPr>
              <w:t>（5）除投标人须知前附表规定允许外，投标人不得递交备选投标方案，否则其投标将被</w:t>
            </w:r>
            <w:r w:rsidRPr="00996891">
              <w:rPr>
                <w:rFonts w:ascii="宋体" w:hint="eastAsia"/>
                <w:bCs/>
              </w:rPr>
              <w:lastRenderedPageBreak/>
              <w:t>否决。</w:t>
            </w:r>
          </w:p>
          <w:p w14:paraId="05149E92" w14:textId="77777777" w:rsidR="008C316E" w:rsidRPr="00996891" w:rsidRDefault="0072383A">
            <w:pPr>
              <w:spacing w:line="400" w:lineRule="exact"/>
              <w:rPr>
                <w:rFonts w:ascii="宋体"/>
                <w:bCs/>
              </w:rPr>
            </w:pPr>
            <w:r w:rsidRPr="00996891">
              <w:rPr>
                <w:rFonts w:ascii="宋体" w:hint="eastAsia"/>
                <w:bCs/>
              </w:rPr>
              <w:t>（</w:t>
            </w:r>
            <w:r w:rsidRPr="00996891">
              <w:rPr>
                <w:rFonts w:ascii="宋体"/>
                <w:bCs/>
              </w:rPr>
              <w:t>6</w:t>
            </w:r>
            <w:r w:rsidRPr="00996891">
              <w:rPr>
                <w:rFonts w:ascii="宋体" w:hint="eastAsia"/>
                <w:bCs/>
              </w:rPr>
              <w:t>）存在评标办法3.1款</w:t>
            </w:r>
            <w:r w:rsidRPr="00996891">
              <w:rPr>
                <w:rFonts w:ascii="宋体"/>
                <w:bCs/>
              </w:rPr>
              <w:t>否决</w:t>
            </w:r>
            <w:r w:rsidRPr="00996891">
              <w:rPr>
                <w:rFonts w:ascii="宋体" w:hint="eastAsia"/>
                <w:bCs/>
              </w:rPr>
              <w:t>投标</w:t>
            </w:r>
            <w:r w:rsidRPr="00996891">
              <w:rPr>
                <w:rFonts w:ascii="宋体"/>
                <w:bCs/>
              </w:rPr>
              <w:t>的情况。</w:t>
            </w:r>
          </w:p>
          <w:p w14:paraId="03140D53" w14:textId="77777777" w:rsidR="008C316E" w:rsidRPr="00996891" w:rsidRDefault="0072383A">
            <w:pPr>
              <w:spacing w:line="400" w:lineRule="exact"/>
              <w:rPr>
                <w:rFonts w:ascii="宋体"/>
                <w:bCs/>
              </w:rPr>
            </w:pPr>
            <w:r w:rsidRPr="00996891">
              <w:rPr>
                <w:rFonts w:ascii="宋体" w:hint="eastAsia"/>
                <w:bCs/>
              </w:rPr>
              <w:t>（7）开标时，两个（含两个）以上的投标人加密打包投标文件的电脑机器特征码一致的，不参与下一程序，并由评标委员会否决其投标。</w:t>
            </w:r>
          </w:p>
        </w:tc>
      </w:tr>
      <w:tr w:rsidR="00996891" w:rsidRPr="00996891" w14:paraId="23149261" w14:textId="77777777">
        <w:trPr>
          <w:trHeight w:val="955"/>
        </w:trPr>
        <w:tc>
          <w:tcPr>
            <w:tcW w:w="9322" w:type="dxa"/>
            <w:gridSpan w:val="3"/>
            <w:tcBorders>
              <w:top w:val="single" w:sz="4" w:space="0" w:color="auto"/>
              <w:left w:val="single" w:sz="4" w:space="0" w:color="auto"/>
              <w:bottom w:val="single" w:sz="4" w:space="0" w:color="auto"/>
              <w:right w:val="single" w:sz="4" w:space="0" w:color="auto"/>
            </w:tcBorders>
            <w:vAlign w:val="center"/>
          </w:tcPr>
          <w:p w14:paraId="1BFD8513" w14:textId="77777777" w:rsidR="008C316E" w:rsidRPr="00996891" w:rsidRDefault="0072383A">
            <w:pPr>
              <w:spacing w:line="400" w:lineRule="exact"/>
              <w:jc w:val="left"/>
              <w:rPr>
                <w:rFonts w:ascii="宋体" w:hAnsi="宋体"/>
              </w:rPr>
            </w:pPr>
            <w:r w:rsidRPr="00996891">
              <w:rPr>
                <w:rFonts w:ascii="宋体" w:hAnsi="宋体" w:hint="eastAsia"/>
              </w:rPr>
              <w:lastRenderedPageBreak/>
              <w:t>备注：1</w:t>
            </w:r>
            <w:r w:rsidRPr="00996891">
              <w:rPr>
                <w:rFonts w:ascii="宋体" w:hAnsi="宋体"/>
              </w:rPr>
              <w:t>.</w:t>
            </w:r>
            <w:r w:rsidRPr="00996891">
              <w:rPr>
                <w:rFonts w:ascii="宋体" w:hAnsi="宋体" w:hint="eastAsia"/>
              </w:rPr>
              <w:t>投标人须知正文与《投标人须知前附表》描述存在不一致之处，以《投标人须知前附表》为准。</w:t>
            </w:r>
          </w:p>
          <w:p w14:paraId="67E6FA13" w14:textId="77777777" w:rsidR="008C316E" w:rsidRPr="00996891" w:rsidRDefault="0072383A">
            <w:pPr>
              <w:spacing w:line="400" w:lineRule="exact"/>
              <w:jc w:val="left"/>
              <w:rPr>
                <w:rFonts w:ascii="Times New Roman" w:hAnsi="Times New Roman"/>
              </w:rPr>
            </w:pPr>
            <w:r w:rsidRPr="00996891">
              <w:rPr>
                <w:rFonts w:ascii="宋体" w:hAnsi="宋体" w:hint="eastAsia"/>
              </w:rPr>
              <w:t>2.</w:t>
            </w:r>
            <w:r w:rsidRPr="00996891">
              <w:rPr>
                <w:rFonts w:hint="eastAsia"/>
              </w:rPr>
              <w:t xml:space="preserve"> </w:t>
            </w:r>
            <w:r w:rsidRPr="00996891">
              <w:rPr>
                <w:rFonts w:ascii="宋体" w:hAnsi="宋体" w:hint="eastAsia"/>
              </w:rPr>
              <w:t>《房建市政全流程电子化项目操作专章》，详见广州公共资源交易中心网站服务指南栏目的办事指引栏（以最新发布的为准）</w:t>
            </w:r>
          </w:p>
        </w:tc>
      </w:tr>
    </w:tbl>
    <w:p w14:paraId="67406728" w14:textId="77777777" w:rsidR="008C316E" w:rsidRPr="00996891" w:rsidRDefault="0072383A">
      <w:pPr>
        <w:spacing w:line="400" w:lineRule="exact"/>
        <w:rPr>
          <w:rFonts w:ascii="Times New Roman" w:hAnsi="Times New Roman"/>
        </w:rPr>
      </w:pPr>
      <w:r w:rsidRPr="00996891">
        <w:rPr>
          <w:rFonts w:ascii="Times New Roman" w:hAnsi="Times New Roman"/>
        </w:rPr>
        <w:br w:type="page"/>
      </w:r>
    </w:p>
    <w:p w14:paraId="2CC25428" w14:textId="77777777" w:rsidR="008C316E" w:rsidRPr="00996891" w:rsidRDefault="0072383A">
      <w:pPr>
        <w:pStyle w:val="20"/>
        <w:rPr>
          <w:rFonts w:ascii="Times New Roman" w:hAnsi="Times New Roman"/>
        </w:rPr>
      </w:pPr>
      <w:bookmarkStart w:id="55" w:name="_Toc5919"/>
      <w:bookmarkStart w:id="56" w:name="_Toc41170894"/>
      <w:bookmarkStart w:id="57" w:name="_Toc1246604580"/>
      <w:bookmarkStart w:id="58" w:name="_Toc15468"/>
      <w:bookmarkStart w:id="59" w:name="_Toc23013"/>
      <w:bookmarkStart w:id="60" w:name="_Toc20427"/>
      <w:bookmarkStart w:id="61" w:name="_Toc26356"/>
      <w:bookmarkStart w:id="62" w:name="_Toc12964"/>
      <w:bookmarkStart w:id="63" w:name="_Toc6727"/>
      <w:bookmarkStart w:id="64" w:name="_Toc3782"/>
      <w:bookmarkStart w:id="65" w:name="_Toc140048102"/>
      <w:r w:rsidRPr="00996891">
        <w:rPr>
          <w:rFonts w:ascii="Times New Roman" w:hAnsi="Times New Roman"/>
        </w:rPr>
        <w:lastRenderedPageBreak/>
        <w:t xml:space="preserve">1. </w:t>
      </w:r>
      <w:r w:rsidRPr="00996891">
        <w:rPr>
          <w:rFonts w:ascii="Times New Roman" w:hAnsi="Times New Roman"/>
        </w:rPr>
        <w:t>总则</w:t>
      </w:r>
      <w:bookmarkEnd w:id="55"/>
      <w:bookmarkEnd w:id="56"/>
      <w:bookmarkEnd w:id="57"/>
      <w:bookmarkEnd w:id="58"/>
      <w:bookmarkEnd w:id="59"/>
      <w:bookmarkEnd w:id="60"/>
      <w:bookmarkEnd w:id="61"/>
      <w:bookmarkEnd w:id="62"/>
      <w:bookmarkEnd w:id="63"/>
      <w:bookmarkEnd w:id="64"/>
      <w:bookmarkEnd w:id="65"/>
    </w:p>
    <w:p w14:paraId="36234837" w14:textId="77777777" w:rsidR="008C316E" w:rsidRPr="00996891" w:rsidRDefault="0072383A">
      <w:pPr>
        <w:pStyle w:val="30"/>
        <w:spacing w:line="240" w:lineRule="auto"/>
        <w:ind w:firstLine="137"/>
        <w:rPr>
          <w:rFonts w:ascii="Times New Roman" w:hAnsi="Times New Roman"/>
        </w:rPr>
      </w:pPr>
      <w:bookmarkStart w:id="66" w:name="_Toc1659"/>
      <w:bookmarkStart w:id="67" w:name="_Toc13007"/>
      <w:bookmarkStart w:id="68" w:name="_Toc29257"/>
      <w:bookmarkStart w:id="69" w:name="_Toc12722"/>
      <w:bookmarkStart w:id="70" w:name="_Toc26636"/>
      <w:bookmarkStart w:id="71" w:name="_Toc832715928"/>
      <w:bookmarkStart w:id="72" w:name="_Toc28876"/>
      <w:bookmarkStart w:id="73" w:name="_Toc19361"/>
      <w:bookmarkStart w:id="74" w:name="_Toc140048103"/>
      <w:r w:rsidRPr="00996891">
        <w:rPr>
          <w:rFonts w:ascii="Times New Roman" w:hAnsi="Times New Roman"/>
        </w:rPr>
        <w:t xml:space="preserve">1.1 </w:t>
      </w:r>
      <w:r w:rsidRPr="00996891">
        <w:rPr>
          <w:rFonts w:ascii="Times New Roman" w:hAnsi="Times New Roman"/>
        </w:rPr>
        <w:t>招标项目概况</w:t>
      </w:r>
      <w:bookmarkEnd w:id="66"/>
      <w:bookmarkEnd w:id="67"/>
      <w:bookmarkEnd w:id="68"/>
      <w:bookmarkEnd w:id="69"/>
      <w:bookmarkEnd w:id="70"/>
      <w:bookmarkEnd w:id="71"/>
      <w:bookmarkEnd w:id="72"/>
      <w:bookmarkEnd w:id="73"/>
      <w:bookmarkEnd w:id="74"/>
    </w:p>
    <w:p w14:paraId="02963CF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1.1.1</w:t>
      </w:r>
      <w:r w:rsidRPr="00996891">
        <w:rPr>
          <w:rFonts w:ascii="Times New Roman" w:hAnsi="Times New Roman"/>
        </w:rPr>
        <w:t>根据《中华人民共和国招标投标法》、《中华人民共和国招标投标法实施条例》等有关法律、法规和规章的规定，本招标项目已具备招标条件，现对设备采购进行招标。</w:t>
      </w:r>
    </w:p>
    <w:p w14:paraId="58ADF1E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1.1.2 </w:t>
      </w:r>
      <w:r w:rsidRPr="00996891">
        <w:rPr>
          <w:rFonts w:ascii="Times New Roman" w:hAnsi="Times New Roman"/>
        </w:rPr>
        <w:t>招标人：见投标人须知前附表。</w:t>
      </w:r>
    </w:p>
    <w:p w14:paraId="2424FAE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1.1.3 </w:t>
      </w:r>
      <w:r w:rsidRPr="00996891">
        <w:rPr>
          <w:rFonts w:ascii="Times New Roman" w:hAnsi="Times New Roman"/>
        </w:rPr>
        <w:t>招标代理机构：见投标人须知前附表。</w:t>
      </w:r>
    </w:p>
    <w:p w14:paraId="39BABA0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1.1.4</w:t>
      </w:r>
      <w:r w:rsidRPr="00996891">
        <w:rPr>
          <w:rFonts w:ascii="Times New Roman" w:hAnsi="Times New Roman"/>
        </w:rPr>
        <w:t>招标项目名称：见投标人须知前附表。</w:t>
      </w:r>
    </w:p>
    <w:p w14:paraId="4B7E676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1.1.5</w:t>
      </w:r>
      <w:r w:rsidRPr="00996891">
        <w:rPr>
          <w:rFonts w:ascii="Times New Roman" w:hAnsi="Times New Roman"/>
        </w:rPr>
        <w:t>工程项目名称：即招标项目所属的工程建设项目，见投标人须知前附表。</w:t>
      </w:r>
    </w:p>
    <w:p w14:paraId="4B525068" w14:textId="77777777" w:rsidR="008C316E" w:rsidRPr="00996891" w:rsidRDefault="0072383A">
      <w:pPr>
        <w:pStyle w:val="30"/>
        <w:spacing w:line="240" w:lineRule="auto"/>
        <w:ind w:firstLine="137"/>
        <w:rPr>
          <w:rFonts w:ascii="Times New Roman" w:hAnsi="Times New Roman"/>
        </w:rPr>
      </w:pPr>
      <w:bookmarkStart w:id="75" w:name="_Toc305674397"/>
      <w:bookmarkStart w:id="76" w:name="_Toc30820"/>
      <w:bookmarkStart w:id="77" w:name="_Toc14473"/>
      <w:bookmarkStart w:id="78" w:name="_Toc7291"/>
      <w:bookmarkStart w:id="79" w:name="_Toc4285"/>
      <w:bookmarkStart w:id="80" w:name="_Toc30004"/>
      <w:bookmarkStart w:id="81" w:name="_Toc8785"/>
      <w:bookmarkStart w:id="82" w:name="_Toc23910"/>
      <w:bookmarkStart w:id="83" w:name="_Toc140048104"/>
      <w:r w:rsidRPr="00996891">
        <w:rPr>
          <w:rFonts w:ascii="Times New Roman" w:hAnsi="Times New Roman"/>
        </w:rPr>
        <w:t xml:space="preserve">1.2 </w:t>
      </w:r>
      <w:r w:rsidRPr="00996891">
        <w:rPr>
          <w:rFonts w:ascii="Times New Roman" w:hAnsi="Times New Roman"/>
        </w:rPr>
        <w:t>招标项目的资金来源和落实情况</w:t>
      </w:r>
      <w:bookmarkEnd w:id="75"/>
      <w:bookmarkEnd w:id="76"/>
      <w:bookmarkEnd w:id="77"/>
      <w:bookmarkEnd w:id="78"/>
      <w:bookmarkEnd w:id="79"/>
      <w:bookmarkEnd w:id="80"/>
      <w:bookmarkEnd w:id="81"/>
      <w:bookmarkEnd w:id="82"/>
      <w:bookmarkEnd w:id="83"/>
    </w:p>
    <w:p w14:paraId="2FE38C2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1.2.1 </w:t>
      </w:r>
      <w:r w:rsidRPr="00996891">
        <w:rPr>
          <w:rFonts w:ascii="Times New Roman" w:hAnsi="Times New Roman"/>
        </w:rPr>
        <w:t>资金来源及比例：见投标人须知前附表。</w:t>
      </w:r>
    </w:p>
    <w:p w14:paraId="4783D2D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1.2.2 </w:t>
      </w:r>
      <w:r w:rsidRPr="00996891">
        <w:rPr>
          <w:rFonts w:ascii="Times New Roman" w:hAnsi="Times New Roman"/>
        </w:rPr>
        <w:t>资金落实情况：见投标人须知前附表。</w:t>
      </w:r>
    </w:p>
    <w:p w14:paraId="273C3775" w14:textId="77777777" w:rsidR="008C316E" w:rsidRPr="00996891" w:rsidRDefault="0072383A">
      <w:pPr>
        <w:pStyle w:val="30"/>
        <w:spacing w:line="240" w:lineRule="auto"/>
        <w:ind w:firstLine="137"/>
        <w:rPr>
          <w:rFonts w:ascii="Times New Roman" w:hAnsi="Times New Roman"/>
        </w:rPr>
      </w:pPr>
      <w:bookmarkStart w:id="84" w:name="_Toc6957"/>
      <w:bookmarkStart w:id="85" w:name="_Toc4647"/>
      <w:bookmarkStart w:id="86" w:name="_Toc9022"/>
      <w:bookmarkStart w:id="87" w:name="_Toc10915"/>
      <w:bookmarkStart w:id="88" w:name="_Toc3744"/>
      <w:bookmarkStart w:id="89" w:name="_Toc688706755"/>
      <w:bookmarkStart w:id="90" w:name="_Toc18035"/>
      <w:bookmarkStart w:id="91" w:name="_Toc5318"/>
      <w:bookmarkStart w:id="92" w:name="_Toc140048105"/>
      <w:r w:rsidRPr="00996891">
        <w:rPr>
          <w:rFonts w:ascii="Times New Roman" w:hAnsi="Times New Roman"/>
        </w:rPr>
        <w:t>1.3</w:t>
      </w:r>
      <w:r w:rsidRPr="00996891">
        <w:rPr>
          <w:rFonts w:ascii="Times New Roman" w:hAnsi="Times New Roman"/>
        </w:rPr>
        <w:t>招标范围、交货期、交货地点和</w:t>
      </w:r>
      <w:r w:rsidRPr="00996891">
        <w:rPr>
          <w:rFonts w:ascii="Times New Roman" w:hAnsi="Times New Roman" w:hint="eastAsia"/>
        </w:rPr>
        <w:t>技术性能指标</w:t>
      </w:r>
      <w:bookmarkEnd w:id="84"/>
      <w:bookmarkEnd w:id="85"/>
      <w:bookmarkEnd w:id="86"/>
      <w:bookmarkEnd w:id="87"/>
      <w:bookmarkEnd w:id="88"/>
      <w:bookmarkEnd w:id="89"/>
      <w:bookmarkEnd w:id="90"/>
      <w:bookmarkEnd w:id="91"/>
      <w:bookmarkEnd w:id="92"/>
    </w:p>
    <w:p w14:paraId="4C284391"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1.3.1 </w:t>
      </w:r>
      <w:r w:rsidRPr="00996891">
        <w:rPr>
          <w:rFonts w:ascii="Times New Roman" w:hAnsi="Times New Roman"/>
        </w:rPr>
        <w:t>招标范围：见投标人须知前附表。</w:t>
      </w:r>
    </w:p>
    <w:p w14:paraId="3FB4F721"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1.3.2 </w:t>
      </w:r>
      <w:r w:rsidRPr="00996891">
        <w:rPr>
          <w:rFonts w:ascii="Times New Roman" w:hAnsi="Times New Roman"/>
        </w:rPr>
        <w:t>交货期：见投标人须知前附表。</w:t>
      </w:r>
    </w:p>
    <w:p w14:paraId="1C798495"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1.3.3 </w:t>
      </w:r>
      <w:r w:rsidRPr="00996891">
        <w:rPr>
          <w:rFonts w:ascii="Times New Roman" w:hAnsi="Times New Roman"/>
        </w:rPr>
        <w:t>交货地点：见投标人须知前附表。</w:t>
      </w:r>
    </w:p>
    <w:p w14:paraId="7CE0089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1.3.4 </w:t>
      </w:r>
      <w:r w:rsidRPr="00996891">
        <w:rPr>
          <w:rFonts w:ascii="Times New Roman" w:hAnsi="Times New Roman" w:hint="eastAsia"/>
        </w:rPr>
        <w:t>技术性能指标</w:t>
      </w:r>
      <w:r w:rsidRPr="00996891">
        <w:rPr>
          <w:rFonts w:ascii="Times New Roman" w:hAnsi="Times New Roman"/>
        </w:rPr>
        <w:t>：见投标人须知前附表。</w:t>
      </w:r>
    </w:p>
    <w:p w14:paraId="39B5849C" w14:textId="77777777" w:rsidR="008C316E" w:rsidRPr="00996891" w:rsidRDefault="0072383A">
      <w:pPr>
        <w:pStyle w:val="30"/>
        <w:spacing w:line="240" w:lineRule="auto"/>
        <w:ind w:firstLine="137"/>
        <w:rPr>
          <w:rFonts w:ascii="Times New Roman" w:hAnsi="Times New Roman"/>
        </w:rPr>
      </w:pPr>
      <w:bookmarkStart w:id="93" w:name="_Toc5861"/>
      <w:bookmarkStart w:id="94" w:name="_Toc2161"/>
      <w:bookmarkStart w:id="95" w:name="_Toc5927"/>
      <w:bookmarkStart w:id="96" w:name="_Toc16819"/>
      <w:bookmarkStart w:id="97" w:name="_Toc157573955"/>
      <w:bookmarkStart w:id="98" w:name="_Toc5340"/>
      <w:bookmarkStart w:id="99" w:name="_Toc26669"/>
      <w:bookmarkStart w:id="100" w:name="_Toc6026"/>
      <w:bookmarkStart w:id="101" w:name="_Toc140048106"/>
      <w:r w:rsidRPr="00996891">
        <w:rPr>
          <w:rFonts w:ascii="Times New Roman" w:hAnsi="Times New Roman"/>
        </w:rPr>
        <w:t>1.4</w:t>
      </w:r>
      <w:r w:rsidRPr="00996891">
        <w:rPr>
          <w:rFonts w:ascii="Times New Roman" w:hAnsi="Times New Roman"/>
        </w:rPr>
        <w:t>投标人资格要求</w:t>
      </w:r>
      <w:bookmarkEnd w:id="93"/>
      <w:bookmarkEnd w:id="94"/>
      <w:bookmarkEnd w:id="95"/>
      <w:bookmarkEnd w:id="96"/>
      <w:bookmarkEnd w:id="97"/>
      <w:bookmarkEnd w:id="98"/>
      <w:bookmarkEnd w:id="99"/>
      <w:bookmarkEnd w:id="100"/>
      <w:bookmarkEnd w:id="101"/>
    </w:p>
    <w:p w14:paraId="03AD17B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1.4.1</w:t>
      </w:r>
      <w:r w:rsidRPr="00996891">
        <w:rPr>
          <w:rFonts w:ascii="Times New Roman" w:hAnsi="Times New Roman" w:hint="eastAsia"/>
        </w:rPr>
        <w:t xml:space="preserve"> </w:t>
      </w:r>
      <w:r w:rsidRPr="00996891">
        <w:rPr>
          <w:rFonts w:ascii="Times New Roman" w:hAnsi="Times New Roman"/>
        </w:rPr>
        <w:t>投标人应具备承担本招标项目资质条件、能力和信誉：</w:t>
      </w:r>
    </w:p>
    <w:p w14:paraId="22745094"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）资质要求：见投标人须知前附表；</w:t>
      </w:r>
    </w:p>
    <w:p w14:paraId="634409F7"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）财务要求：见投标人须知前附表；</w:t>
      </w:r>
    </w:p>
    <w:p w14:paraId="443F3E85"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3</w:t>
      </w:r>
      <w:r w:rsidRPr="00996891">
        <w:rPr>
          <w:rFonts w:ascii="Times New Roman" w:hAnsi="Times New Roman"/>
        </w:rPr>
        <w:t>）业绩要求：见投标人须知前附表；</w:t>
      </w:r>
    </w:p>
    <w:p w14:paraId="494E3C79"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4</w:t>
      </w:r>
      <w:r w:rsidRPr="00996891">
        <w:rPr>
          <w:rFonts w:ascii="Times New Roman" w:hAnsi="Times New Roman"/>
        </w:rPr>
        <w:t>）信誉要求：见投标人须知前附表；</w:t>
      </w:r>
    </w:p>
    <w:p w14:paraId="5972C4B9"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5</w:t>
      </w:r>
      <w:r w:rsidRPr="00996891">
        <w:rPr>
          <w:rFonts w:ascii="Times New Roman" w:hAnsi="Times New Roman"/>
        </w:rPr>
        <w:t>）其他要求：见投标人须知前附表</w:t>
      </w:r>
      <w:r w:rsidRPr="00996891">
        <w:rPr>
          <w:rFonts w:ascii="Times New Roman" w:hAnsi="Times New Roman" w:hint="eastAsia"/>
        </w:rPr>
        <w:t>。</w:t>
      </w:r>
    </w:p>
    <w:p w14:paraId="22F1D41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投标人为代理经销商的，对投标人的资质要求包含对制造商的资质要求，对投标人的业绩要求包含对投标设备的业绩要求。</w:t>
      </w:r>
    </w:p>
    <w:p w14:paraId="32621288"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需要提交的相关证明材料见本章第</w:t>
      </w:r>
      <w:r w:rsidRPr="00996891">
        <w:rPr>
          <w:rFonts w:ascii="Times New Roman" w:hAnsi="Times New Roman"/>
        </w:rPr>
        <w:t>3.5</w:t>
      </w:r>
      <w:r w:rsidRPr="00996891">
        <w:rPr>
          <w:rFonts w:ascii="Times New Roman" w:hAnsi="Times New Roman"/>
        </w:rPr>
        <w:t>款的规定。</w:t>
      </w:r>
    </w:p>
    <w:p w14:paraId="776DAA45"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1.4.2</w:t>
      </w:r>
      <w:r w:rsidRPr="00996891">
        <w:rPr>
          <w:rFonts w:ascii="Times New Roman" w:hAnsi="Times New Roman"/>
        </w:rPr>
        <w:t>投标人须知前附表规定接受联合体投标的，联合体除应符合本章第</w:t>
      </w:r>
      <w:r w:rsidRPr="00996891">
        <w:rPr>
          <w:rFonts w:ascii="Times New Roman" w:hAnsi="Times New Roman"/>
        </w:rPr>
        <w:t>1.4.1</w:t>
      </w:r>
      <w:r w:rsidRPr="00996891">
        <w:rPr>
          <w:rFonts w:ascii="Times New Roman" w:hAnsi="Times New Roman"/>
        </w:rPr>
        <w:t>项和投标人须知前附表的要求外，还应遵守以下规定：</w:t>
      </w:r>
    </w:p>
    <w:p w14:paraId="452A021E"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）联合体各方应按招标文件提供的格式签订联合体协议书，明确联合体牵头人和各方权利义</w:t>
      </w:r>
      <w:r w:rsidRPr="00996891">
        <w:rPr>
          <w:rFonts w:ascii="Times New Roman" w:hAnsi="Times New Roman"/>
        </w:rPr>
        <w:lastRenderedPageBreak/>
        <w:t>务，并承诺就中标项目向招标人承担连带责任；</w:t>
      </w:r>
    </w:p>
    <w:p w14:paraId="77A005D9"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）由同一专业的单位组成的联合体，按照资质等级较低的单位确定资质等级；</w:t>
      </w:r>
    </w:p>
    <w:p w14:paraId="510D4493"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3</w:t>
      </w:r>
      <w:r w:rsidRPr="00996891">
        <w:rPr>
          <w:rFonts w:ascii="Times New Roman" w:hAnsi="Times New Roman"/>
        </w:rPr>
        <w:t>）联合体各方不得再以自己名义单独或参加其他联合体在本招标项目中投标，</w:t>
      </w:r>
      <w:proofErr w:type="gramStart"/>
      <w:r w:rsidRPr="00996891">
        <w:rPr>
          <w:rFonts w:ascii="Times New Roman" w:hAnsi="Times New Roman"/>
        </w:rPr>
        <w:t>否则各</w:t>
      </w:r>
      <w:proofErr w:type="gramEnd"/>
      <w:r w:rsidRPr="00996891">
        <w:rPr>
          <w:rFonts w:ascii="Times New Roman" w:hAnsi="Times New Roman"/>
        </w:rPr>
        <w:t>相关投标均无效。</w:t>
      </w:r>
    </w:p>
    <w:p w14:paraId="050CA73A"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 xml:space="preserve">1.4.3 </w:t>
      </w:r>
      <w:r w:rsidRPr="00996891">
        <w:rPr>
          <w:rFonts w:ascii="Times New Roman" w:hAnsi="Times New Roman"/>
          <w:szCs w:val="21"/>
        </w:rPr>
        <w:t>投标人不得存在下列情形之一：</w:t>
      </w:r>
    </w:p>
    <w:p w14:paraId="51781E28"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w:t>
      </w:r>
      <w:r w:rsidRPr="00996891">
        <w:rPr>
          <w:rFonts w:ascii="Times New Roman" w:hAnsi="Times New Roman"/>
          <w:szCs w:val="21"/>
        </w:rPr>
        <w:t>）与招标人存在利害关系且可能影响招标公正性；</w:t>
      </w:r>
    </w:p>
    <w:p w14:paraId="0829C651"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2</w:t>
      </w:r>
      <w:r w:rsidRPr="00996891">
        <w:rPr>
          <w:rFonts w:ascii="Times New Roman" w:hAnsi="Times New Roman"/>
          <w:szCs w:val="21"/>
        </w:rPr>
        <w:t>）与本招标项目的其他投标人为同一个单位负责人；</w:t>
      </w:r>
    </w:p>
    <w:p w14:paraId="45A9C67A"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3</w:t>
      </w:r>
      <w:r w:rsidRPr="00996891">
        <w:rPr>
          <w:rFonts w:ascii="Times New Roman" w:hAnsi="Times New Roman"/>
          <w:szCs w:val="21"/>
        </w:rPr>
        <w:t>）与本招标项目的其他投标人存在控股、管理关系；</w:t>
      </w:r>
    </w:p>
    <w:p w14:paraId="1D3000E0"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4</w:t>
      </w:r>
      <w:r w:rsidRPr="00996891">
        <w:rPr>
          <w:rFonts w:ascii="Times New Roman" w:hAnsi="Times New Roman"/>
          <w:szCs w:val="21"/>
        </w:rPr>
        <w:t>）与本招标项目其他投标人代理同一个制造商同一品牌同一型号的设备投标；</w:t>
      </w:r>
    </w:p>
    <w:p w14:paraId="559E60F3"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5</w:t>
      </w:r>
      <w:r w:rsidRPr="00996891">
        <w:rPr>
          <w:rFonts w:ascii="Times New Roman" w:hAnsi="Times New Roman"/>
          <w:szCs w:val="21"/>
        </w:rPr>
        <w:t>）为本招标项目提供过设计、编制技术规范和其他文件的咨询服务；</w:t>
      </w:r>
    </w:p>
    <w:p w14:paraId="37FA205F"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6</w:t>
      </w:r>
      <w:r w:rsidRPr="00996891">
        <w:rPr>
          <w:rFonts w:ascii="Times New Roman" w:hAnsi="Times New Roman"/>
          <w:szCs w:val="21"/>
        </w:rPr>
        <w:t>）为本工程项目的相关监理人，或者与本工程项目的相关监理人存在隶属关系或者其他利害关系；</w:t>
      </w:r>
    </w:p>
    <w:p w14:paraId="11B8AB0A"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7</w:t>
      </w:r>
      <w:r w:rsidRPr="00996891">
        <w:rPr>
          <w:rFonts w:ascii="Times New Roman" w:hAnsi="Times New Roman"/>
          <w:szCs w:val="21"/>
        </w:rPr>
        <w:t>）为本招标项目的代建人；</w:t>
      </w:r>
    </w:p>
    <w:p w14:paraId="74865FE4"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8</w:t>
      </w:r>
      <w:r w:rsidRPr="00996891">
        <w:rPr>
          <w:rFonts w:ascii="Times New Roman" w:hAnsi="Times New Roman"/>
          <w:szCs w:val="21"/>
        </w:rPr>
        <w:t>）为本招标项目的招标代理机构；</w:t>
      </w:r>
    </w:p>
    <w:p w14:paraId="6219B60C"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9</w:t>
      </w:r>
      <w:r w:rsidRPr="00996891">
        <w:rPr>
          <w:rFonts w:ascii="Times New Roman" w:hAnsi="Times New Roman"/>
          <w:szCs w:val="21"/>
        </w:rPr>
        <w:t>）与本招标项目的监理人或代建人或招标代理机构同为一个法定代表人；</w:t>
      </w:r>
    </w:p>
    <w:p w14:paraId="0F69CCE5"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10</w:t>
      </w:r>
      <w:r w:rsidRPr="00996891">
        <w:rPr>
          <w:rFonts w:ascii="Times New Roman" w:hAnsi="Times New Roman"/>
          <w:szCs w:val="21"/>
        </w:rPr>
        <w:t>）与本招标项目的监理人或代建人或招标代理机构存在控股或参股关系；</w:t>
      </w:r>
    </w:p>
    <w:p w14:paraId="68E61B32"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11</w:t>
      </w:r>
      <w:r w:rsidRPr="00996891">
        <w:rPr>
          <w:rFonts w:ascii="Times New Roman" w:hAnsi="Times New Roman"/>
          <w:szCs w:val="21"/>
        </w:rPr>
        <w:t>）被依法暂停或者取消投标资格；</w:t>
      </w:r>
    </w:p>
    <w:p w14:paraId="5EAE3B3B"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12</w:t>
      </w:r>
      <w:r w:rsidRPr="00996891">
        <w:rPr>
          <w:rFonts w:ascii="Times New Roman" w:hAnsi="Times New Roman"/>
          <w:szCs w:val="21"/>
        </w:rPr>
        <w:t>）被责令停产停业、暂扣或者吊销许可证、暂扣或者吊销执照；</w:t>
      </w:r>
    </w:p>
    <w:p w14:paraId="5D23401E"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13</w:t>
      </w:r>
      <w:r w:rsidRPr="00996891">
        <w:rPr>
          <w:rFonts w:ascii="Times New Roman" w:hAnsi="Times New Roman"/>
          <w:szCs w:val="21"/>
        </w:rPr>
        <w:t>）进入清算程序，或被宣告破产，或其他丧失履约能力的情形；</w:t>
      </w:r>
    </w:p>
    <w:p w14:paraId="2C5F9824"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14</w:t>
      </w:r>
      <w:r w:rsidRPr="00996891">
        <w:rPr>
          <w:rFonts w:ascii="Times New Roman" w:hAnsi="Times New Roman"/>
          <w:szCs w:val="21"/>
        </w:rPr>
        <w:t>）在最近三年内发生重大产品质量问题（以相关行业主管部门的行政处罚决定或司法机关出具的有关法律文书为准）；</w:t>
      </w:r>
    </w:p>
    <w:p w14:paraId="6A5C5D5D"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15</w:t>
      </w:r>
      <w:r w:rsidRPr="00996891">
        <w:rPr>
          <w:rFonts w:ascii="Times New Roman" w:hAnsi="Times New Roman"/>
          <w:szCs w:val="21"/>
        </w:rPr>
        <w:t>）被工商行政管理机关在全国企业信用信息公示系统中列入严重违法失信企业名单；</w:t>
      </w:r>
    </w:p>
    <w:p w14:paraId="7476B324"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16</w:t>
      </w:r>
      <w:r w:rsidRPr="00996891">
        <w:rPr>
          <w:rFonts w:ascii="Times New Roman" w:hAnsi="Times New Roman"/>
          <w:szCs w:val="21"/>
        </w:rPr>
        <w:t>）被最高人民法院在</w:t>
      </w:r>
      <w:r w:rsidRPr="00996891">
        <w:rPr>
          <w:rFonts w:ascii="Times New Roman" w:hAnsi="Times New Roman"/>
          <w:szCs w:val="21"/>
        </w:rPr>
        <w:t>“</w:t>
      </w:r>
      <w:r w:rsidRPr="00996891">
        <w:rPr>
          <w:rFonts w:ascii="Times New Roman" w:hAnsi="Times New Roman"/>
          <w:szCs w:val="21"/>
        </w:rPr>
        <w:t>信用中国</w:t>
      </w:r>
      <w:r w:rsidRPr="00996891">
        <w:rPr>
          <w:rFonts w:ascii="Times New Roman" w:hAnsi="Times New Roman"/>
          <w:szCs w:val="21"/>
        </w:rPr>
        <w:t>”</w:t>
      </w:r>
      <w:r w:rsidRPr="00996891">
        <w:rPr>
          <w:rFonts w:ascii="Times New Roman" w:hAnsi="Times New Roman"/>
          <w:szCs w:val="21"/>
        </w:rPr>
        <w:t>网站（</w:t>
      </w:r>
      <w:r w:rsidRPr="00996891">
        <w:rPr>
          <w:rFonts w:ascii="Times New Roman" w:hAnsi="Times New Roman"/>
          <w:szCs w:val="21"/>
        </w:rPr>
        <w:t>www.creditchina.gov.cn</w:t>
      </w:r>
      <w:r w:rsidRPr="00996891">
        <w:rPr>
          <w:rFonts w:ascii="Times New Roman" w:hAnsi="Times New Roman"/>
          <w:szCs w:val="21"/>
        </w:rPr>
        <w:t>）或各级信用信息共享平台中列入失信被执行人名单；</w:t>
      </w:r>
    </w:p>
    <w:p w14:paraId="08C35DAC"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17</w:t>
      </w:r>
      <w:r w:rsidRPr="00996891">
        <w:rPr>
          <w:rFonts w:ascii="Times New Roman" w:hAnsi="Times New Roman"/>
          <w:szCs w:val="21"/>
        </w:rPr>
        <w:t>）在近三年内投标人或其法定代表人、拟委任的项目负责人有行贿犯罪行为的（以检察机关职务犯罪预防部门出具的查询结果为准）；</w:t>
      </w:r>
    </w:p>
    <w:p w14:paraId="49ED510C"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szCs w:val="21"/>
        </w:rPr>
        <w:t>（</w:t>
      </w:r>
      <w:r w:rsidRPr="00996891">
        <w:rPr>
          <w:rFonts w:ascii="Times New Roman" w:hAnsi="Times New Roman"/>
          <w:szCs w:val="21"/>
        </w:rPr>
        <w:t>18</w:t>
      </w:r>
      <w:r w:rsidRPr="00996891">
        <w:rPr>
          <w:rFonts w:ascii="Times New Roman" w:hAnsi="Times New Roman"/>
          <w:szCs w:val="21"/>
        </w:rPr>
        <w:t>）法律法规或投标人须知前附表规定的其他情形。</w:t>
      </w:r>
    </w:p>
    <w:p w14:paraId="304B10BA" w14:textId="77777777" w:rsidR="008C316E" w:rsidRPr="00996891" w:rsidRDefault="0072383A">
      <w:pPr>
        <w:pStyle w:val="30"/>
        <w:spacing w:line="240" w:lineRule="auto"/>
        <w:ind w:firstLine="137"/>
        <w:rPr>
          <w:rFonts w:ascii="Times New Roman" w:hAnsi="Times New Roman"/>
        </w:rPr>
      </w:pPr>
      <w:bookmarkStart w:id="102" w:name="_Toc1990"/>
      <w:bookmarkStart w:id="103" w:name="_Toc28687"/>
      <w:bookmarkStart w:id="104" w:name="_Toc14652"/>
      <w:bookmarkStart w:id="105" w:name="_Toc498124934"/>
      <w:bookmarkStart w:id="106" w:name="_Toc10085"/>
      <w:bookmarkStart w:id="107" w:name="_Toc13040"/>
      <w:bookmarkStart w:id="108" w:name="_Toc27211"/>
      <w:bookmarkStart w:id="109" w:name="_Toc30783"/>
      <w:bookmarkStart w:id="110" w:name="_Toc140048107"/>
      <w:r w:rsidRPr="00996891">
        <w:rPr>
          <w:rFonts w:ascii="Times New Roman" w:hAnsi="Times New Roman"/>
        </w:rPr>
        <w:t xml:space="preserve">1.5 </w:t>
      </w:r>
      <w:r w:rsidRPr="00996891">
        <w:rPr>
          <w:rFonts w:ascii="Times New Roman" w:hAnsi="Times New Roman" w:hint="eastAsia"/>
        </w:rPr>
        <w:t>费用承担</w:t>
      </w:r>
      <w:bookmarkEnd w:id="102"/>
      <w:bookmarkEnd w:id="103"/>
      <w:bookmarkEnd w:id="104"/>
      <w:bookmarkEnd w:id="105"/>
      <w:bookmarkEnd w:id="106"/>
      <w:bookmarkEnd w:id="107"/>
      <w:bookmarkEnd w:id="108"/>
      <w:bookmarkEnd w:id="109"/>
      <w:bookmarkEnd w:id="110"/>
    </w:p>
    <w:p w14:paraId="4ACD8177"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投标人准备和参加投标活动发生的费用自理。</w:t>
      </w:r>
    </w:p>
    <w:p w14:paraId="48ECA086" w14:textId="77777777" w:rsidR="008C316E" w:rsidRPr="00996891" w:rsidRDefault="0072383A">
      <w:pPr>
        <w:pStyle w:val="30"/>
        <w:spacing w:line="240" w:lineRule="auto"/>
        <w:ind w:firstLine="137"/>
        <w:rPr>
          <w:rFonts w:ascii="Times New Roman" w:hAnsi="Times New Roman"/>
        </w:rPr>
      </w:pPr>
      <w:bookmarkStart w:id="111" w:name="_Toc13291"/>
      <w:bookmarkStart w:id="112" w:name="_Toc2786"/>
      <w:bookmarkStart w:id="113" w:name="_Toc1094509732"/>
      <w:bookmarkStart w:id="114" w:name="_Toc27917"/>
      <w:bookmarkStart w:id="115" w:name="_Toc20831"/>
      <w:bookmarkStart w:id="116" w:name="_Toc18423"/>
      <w:bookmarkStart w:id="117" w:name="_Toc24691"/>
      <w:bookmarkStart w:id="118" w:name="_Toc2032"/>
      <w:bookmarkStart w:id="119" w:name="_Toc140048108"/>
      <w:r w:rsidRPr="00996891">
        <w:rPr>
          <w:rFonts w:ascii="Times New Roman" w:hAnsi="Times New Roman"/>
        </w:rPr>
        <w:t>1.6</w:t>
      </w:r>
      <w:r w:rsidRPr="00996891">
        <w:rPr>
          <w:rFonts w:ascii="Times New Roman" w:hAnsi="Times New Roman" w:hint="eastAsia"/>
        </w:rPr>
        <w:t>保密</w:t>
      </w:r>
      <w:bookmarkEnd w:id="111"/>
      <w:bookmarkEnd w:id="112"/>
      <w:bookmarkEnd w:id="113"/>
      <w:bookmarkEnd w:id="114"/>
      <w:bookmarkEnd w:id="115"/>
      <w:bookmarkEnd w:id="116"/>
      <w:bookmarkEnd w:id="117"/>
      <w:bookmarkEnd w:id="118"/>
      <w:bookmarkEnd w:id="119"/>
    </w:p>
    <w:p w14:paraId="38D71CE8"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参与招标投标活动的各方应对招标文件和投标文件中</w:t>
      </w:r>
      <w:bookmarkStart w:id="120" w:name="_Toc384308214"/>
      <w:bookmarkStart w:id="121" w:name="_Toc5326"/>
      <w:bookmarkStart w:id="122" w:name="_Toc352691477"/>
      <w:bookmarkStart w:id="123" w:name="_Toc369531519"/>
      <w:bookmarkStart w:id="124" w:name="_Toc361508589"/>
      <w:r w:rsidRPr="00996891">
        <w:rPr>
          <w:rFonts w:ascii="Times New Roman" w:hAnsi="Times New Roman"/>
        </w:rPr>
        <w:t>的商业和技术等秘密保密</w:t>
      </w:r>
      <w:bookmarkEnd w:id="120"/>
      <w:bookmarkEnd w:id="121"/>
      <w:bookmarkEnd w:id="122"/>
      <w:bookmarkEnd w:id="123"/>
      <w:bookmarkEnd w:id="124"/>
      <w:r w:rsidRPr="00996891">
        <w:rPr>
          <w:rFonts w:ascii="Times New Roman" w:hAnsi="Times New Roman"/>
        </w:rPr>
        <w:t>，否则应承担相应的法律责任。</w:t>
      </w:r>
    </w:p>
    <w:p w14:paraId="2F7CBD29" w14:textId="77777777" w:rsidR="008C316E" w:rsidRPr="00996891" w:rsidRDefault="0072383A">
      <w:pPr>
        <w:pStyle w:val="30"/>
        <w:spacing w:line="240" w:lineRule="auto"/>
        <w:ind w:firstLine="137"/>
        <w:rPr>
          <w:rFonts w:ascii="Times New Roman" w:hAnsi="Times New Roman"/>
        </w:rPr>
      </w:pPr>
      <w:bookmarkStart w:id="125" w:name="_Toc17818"/>
      <w:bookmarkStart w:id="126" w:name="_Toc30195"/>
      <w:bookmarkStart w:id="127" w:name="_Toc80145522"/>
      <w:bookmarkStart w:id="128" w:name="_Toc16014"/>
      <w:bookmarkStart w:id="129" w:name="_Toc28450"/>
      <w:bookmarkStart w:id="130" w:name="_Toc19861"/>
      <w:bookmarkStart w:id="131" w:name="_Toc25707"/>
      <w:bookmarkStart w:id="132" w:name="_Toc9659"/>
      <w:bookmarkStart w:id="133" w:name="_Toc140048109"/>
      <w:r w:rsidRPr="00996891">
        <w:rPr>
          <w:rFonts w:ascii="Times New Roman" w:hAnsi="Times New Roman"/>
        </w:rPr>
        <w:lastRenderedPageBreak/>
        <w:t xml:space="preserve">1.7 </w:t>
      </w:r>
      <w:r w:rsidRPr="00996891">
        <w:rPr>
          <w:rFonts w:ascii="Times New Roman" w:hAnsi="Times New Roman"/>
        </w:rPr>
        <w:t>语言文字</w:t>
      </w:r>
      <w:bookmarkEnd w:id="125"/>
      <w:bookmarkEnd w:id="126"/>
      <w:bookmarkEnd w:id="127"/>
      <w:bookmarkEnd w:id="128"/>
      <w:bookmarkEnd w:id="129"/>
      <w:bookmarkEnd w:id="130"/>
      <w:bookmarkEnd w:id="131"/>
      <w:bookmarkEnd w:id="132"/>
      <w:bookmarkEnd w:id="133"/>
    </w:p>
    <w:p w14:paraId="5F718F4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招标投标文件使用的语言文字为中文。专用术语使用外文的，应附有中文注释。</w:t>
      </w:r>
    </w:p>
    <w:p w14:paraId="22939322" w14:textId="77777777" w:rsidR="008C316E" w:rsidRPr="00996891" w:rsidRDefault="0072383A">
      <w:pPr>
        <w:pStyle w:val="30"/>
        <w:spacing w:line="240" w:lineRule="auto"/>
        <w:ind w:firstLine="137"/>
        <w:rPr>
          <w:rFonts w:ascii="Times New Roman" w:hAnsi="Times New Roman"/>
        </w:rPr>
      </w:pPr>
      <w:bookmarkStart w:id="134" w:name="_Toc26661"/>
      <w:bookmarkStart w:id="135" w:name="_Toc18775"/>
      <w:bookmarkStart w:id="136" w:name="_Toc9828"/>
      <w:bookmarkStart w:id="137" w:name="_Toc3154"/>
      <w:bookmarkStart w:id="138" w:name="_Toc533541585"/>
      <w:bookmarkStart w:id="139" w:name="_Toc32487"/>
      <w:bookmarkStart w:id="140" w:name="_Toc16760"/>
      <w:bookmarkStart w:id="141" w:name="_Toc14315"/>
      <w:bookmarkStart w:id="142" w:name="_Toc140048110"/>
      <w:r w:rsidRPr="00996891">
        <w:rPr>
          <w:rFonts w:ascii="Times New Roman" w:hAnsi="Times New Roman"/>
        </w:rPr>
        <w:t>1.8</w:t>
      </w:r>
      <w:r w:rsidRPr="00996891">
        <w:rPr>
          <w:rFonts w:ascii="Times New Roman" w:hAnsi="Times New Roman"/>
        </w:rPr>
        <w:t>计量单位</w:t>
      </w:r>
      <w:bookmarkEnd w:id="134"/>
      <w:bookmarkEnd w:id="135"/>
      <w:bookmarkEnd w:id="136"/>
      <w:bookmarkEnd w:id="137"/>
      <w:bookmarkEnd w:id="138"/>
      <w:bookmarkEnd w:id="139"/>
      <w:bookmarkEnd w:id="140"/>
      <w:bookmarkEnd w:id="141"/>
      <w:bookmarkEnd w:id="142"/>
    </w:p>
    <w:p w14:paraId="12803321"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所有计量均采用中华人民共和国法定计量单位。</w:t>
      </w:r>
    </w:p>
    <w:p w14:paraId="5B36402B" w14:textId="77777777" w:rsidR="008C316E" w:rsidRPr="00996891" w:rsidRDefault="0072383A">
      <w:pPr>
        <w:pStyle w:val="30"/>
        <w:spacing w:line="240" w:lineRule="auto"/>
        <w:ind w:firstLine="137"/>
        <w:rPr>
          <w:rFonts w:ascii="Times New Roman" w:hAnsi="Times New Roman"/>
        </w:rPr>
      </w:pPr>
      <w:bookmarkStart w:id="143" w:name="_Toc27631"/>
      <w:bookmarkStart w:id="144" w:name="_Toc31699"/>
      <w:bookmarkStart w:id="145" w:name="_Toc23741"/>
      <w:bookmarkStart w:id="146" w:name="_Toc18511"/>
      <w:bookmarkStart w:id="147" w:name="_Toc1489192870"/>
      <w:bookmarkStart w:id="148" w:name="_Toc17055"/>
      <w:bookmarkStart w:id="149" w:name="_Toc485303284"/>
      <w:bookmarkStart w:id="150" w:name="_Toc2950"/>
      <w:bookmarkStart w:id="151" w:name="_Toc2103"/>
      <w:bookmarkStart w:id="152" w:name="_Toc140048111"/>
      <w:r w:rsidRPr="00996891">
        <w:rPr>
          <w:rFonts w:ascii="Times New Roman" w:hAnsi="Times New Roman"/>
        </w:rPr>
        <w:t>1.9</w:t>
      </w:r>
      <w:r w:rsidRPr="00996891">
        <w:rPr>
          <w:rFonts w:ascii="Times New Roman" w:hAnsi="Times New Roman"/>
        </w:rPr>
        <w:t>投标预备会</w:t>
      </w:r>
      <w:bookmarkEnd w:id="143"/>
      <w:bookmarkEnd w:id="144"/>
      <w:bookmarkEnd w:id="145"/>
      <w:bookmarkEnd w:id="146"/>
      <w:bookmarkEnd w:id="147"/>
      <w:bookmarkEnd w:id="148"/>
      <w:bookmarkEnd w:id="149"/>
      <w:bookmarkEnd w:id="150"/>
      <w:bookmarkEnd w:id="151"/>
      <w:bookmarkEnd w:id="152"/>
    </w:p>
    <w:p w14:paraId="4B48A0E4"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w:t>
      </w:r>
      <w:r w:rsidRPr="00996891">
        <w:rPr>
          <w:rFonts w:ascii="Times New Roman" w:hAnsi="Times New Roman" w:hint="eastAsia"/>
        </w:rPr>
        <w:t>9</w:t>
      </w:r>
      <w:r w:rsidRPr="00996891">
        <w:rPr>
          <w:rFonts w:ascii="Times New Roman" w:hAnsi="Times New Roman"/>
        </w:rPr>
        <w:t xml:space="preserve">.1 </w:t>
      </w:r>
      <w:r w:rsidRPr="00996891">
        <w:rPr>
          <w:rFonts w:ascii="Times New Roman" w:hAnsi="Times New Roman"/>
        </w:rPr>
        <w:t>投标人须知前附表规定召开投标预备会的，招标人按投标人须知前附表规定的时间和地点召开投标预备会，澄清投标人提出的问题。</w:t>
      </w:r>
    </w:p>
    <w:p w14:paraId="3C511A8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w:t>
      </w:r>
      <w:r w:rsidRPr="00996891">
        <w:rPr>
          <w:rFonts w:ascii="Times New Roman" w:hAnsi="Times New Roman" w:hint="eastAsia"/>
        </w:rPr>
        <w:t>9</w:t>
      </w:r>
      <w:r w:rsidRPr="00996891">
        <w:rPr>
          <w:rFonts w:ascii="Times New Roman" w:hAnsi="Times New Roman"/>
        </w:rPr>
        <w:t xml:space="preserve">.2 </w:t>
      </w:r>
      <w:r w:rsidRPr="00996891">
        <w:rPr>
          <w:rFonts w:ascii="Times New Roman" w:hAnsi="Times New Roman"/>
        </w:rPr>
        <w:t>投标人应按投标人须知前附表规定的时间和形式将提出的问题送达招标人，以便招标人在会议期间澄清。</w:t>
      </w:r>
    </w:p>
    <w:p w14:paraId="0E747741"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w:t>
      </w:r>
      <w:r w:rsidRPr="00996891">
        <w:rPr>
          <w:rFonts w:ascii="Times New Roman" w:hAnsi="Times New Roman" w:hint="eastAsia"/>
        </w:rPr>
        <w:t>9</w:t>
      </w:r>
      <w:r w:rsidRPr="00996891">
        <w:rPr>
          <w:rFonts w:ascii="Times New Roman" w:hAnsi="Times New Roman"/>
        </w:rPr>
        <w:t xml:space="preserve">.3 </w:t>
      </w:r>
      <w:r w:rsidRPr="00996891">
        <w:rPr>
          <w:rFonts w:ascii="Times New Roman" w:hAnsi="Times New Roman"/>
        </w:rPr>
        <w:t>投标预备会后，招标人将对投标人所提问题的澄清，以投标人须知前附表规定的形式通知所有购买招标文件的投标人。该澄清内容为招标文件的组成部分。</w:t>
      </w:r>
    </w:p>
    <w:p w14:paraId="250FBEE6" w14:textId="77777777" w:rsidR="008C316E" w:rsidRPr="00996891" w:rsidRDefault="0072383A">
      <w:pPr>
        <w:pStyle w:val="30"/>
        <w:spacing w:line="240" w:lineRule="auto"/>
        <w:ind w:firstLine="137"/>
        <w:rPr>
          <w:rFonts w:ascii="Times New Roman" w:hAnsi="Times New Roman"/>
        </w:rPr>
      </w:pPr>
      <w:bookmarkStart w:id="153" w:name="_Toc1983"/>
      <w:bookmarkStart w:id="154" w:name="_Toc24343"/>
      <w:bookmarkStart w:id="155" w:name="_Toc15890"/>
      <w:bookmarkStart w:id="156" w:name="_Toc15341"/>
      <w:bookmarkStart w:id="157" w:name="_Toc24156"/>
      <w:bookmarkStart w:id="158" w:name="_Toc2090143952"/>
      <w:bookmarkStart w:id="159" w:name="_Toc8240"/>
      <w:bookmarkStart w:id="160" w:name="_Toc5410"/>
      <w:bookmarkStart w:id="161" w:name="_Toc140048112"/>
      <w:r w:rsidRPr="00996891">
        <w:rPr>
          <w:rFonts w:ascii="Times New Roman" w:hAnsi="Times New Roman"/>
        </w:rPr>
        <w:t xml:space="preserve">1.10 </w:t>
      </w:r>
      <w:r w:rsidRPr="00996891">
        <w:rPr>
          <w:rFonts w:ascii="Times New Roman" w:hAnsi="Times New Roman"/>
        </w:rPr>
        <w:t>分包</w:t>
      </w:r>
      <w:bookmarkEnd w:id="153"/>
      <w:bookmarkEnd w:id="154"/>
      <w:bookmarkEnd w:id="155"/>
      <w:bookmarkEnd w:id="156"/>
      <w:bookmarkEnd w:id="157"/>
      <w:bookmarkEnd w:id="158"/>
      <w:bookmarkEnd w:id="159"/>
      <w:bookmarkEnd w:id="160"/>
      <w:bookmarkEnd w:id="161"/>
    </w:p>
    <w:p w14:paraId="681B3F90" w14:textId="77777777" w:rsidR="008C316E" w:rsidRPr="00996891" w:rsidRDefault="0072383A">
      <w:pPr>
        <w:spacing w:line="400" w:lineRule="exact"/>
        <w:ind w:firstLineChars="200" w:firstLine="420"/>
        <w:rPr>
          <w:rFonts w:ascii="Times New Roman" w:hAnsi="Times New Roman"/>
          <w:szCs w:val="20"/>
        </w:rPr>
      </w:pPr>
      <w:r w:rsidRPr="00996891">
        <w:rPr>
          <w:rFonts w:ascii="Times New Roman" w:hAnsi="Times New Roman"/>
        </w:rPr>
        <w:t xml:space="preserve">1.10.1 </w:t>
      </w:r>
      <w:r w:rsidRPr="00996891">
        <w:rPr>
          <w:rFonts w:ascii="Times New Roman" w:hAnsi="Times New Roman"/>
        </w:rPr>
        <w:t>投标人拟在中标后将中标项目的非主体设备进行分包的，应符合投标人须知前附表规定的分包内容、分包金额和资质要求等限制性条件，除投标人须知前附表规定的非主体设备外，其他工作不得分包。</w:t>
      </w:r>
      <w:r w:rsidRPr="00996891">
        <w:rPr>
          <w:rFonts w:ascii="Times New Roman" w:hAnsi="Times New Roman"/>
        </w:rPr>
        <w:t xml:space="preserve"> </w:t>
      </w:r>
    </w:p>
    <w:p w14:paraId="7862787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1.10.2</w:t>
      </w:r>
      <w:r w:rsidRPr="00996891">
        <w:rPr>
          <w:rFonts w:ascii="Times New Roman" w:hAnsi="Times New Roman"/>
        </w:rPr>
        <w:t>中标人不得向他人转让中标项目，接受分包的人不得再次分包。中标人应当就分包项目向招标人负责，接受分包的人就分包项目承担连带责任。</w:t>
      </w:r>
    </w:p>
    <w:p w14:paraId="74B532F1" w14:textId="77777777" w:rsidR="008C316E" w:rsidRPr="00996891" w:rsidRDefault="0072383A">
      <w:pPr>
        <w:pStyle w:val="30"/>
        <w:spacing w:line="240" w:lineRule="auto"/>
        <w:ind w:firstLine="137"/>
        <w:rPr>
          <w:rFonts w:ascii="Times New Roman" w:hAnsi="Times New Roman"/>
        </w:rPr>
      </w:pPr>
      <w:bookmarkStart w:id="162" w:name="_Toc17015"/>
      <w:bookmarkStart w:id="163" w:name="_Toc789"/>
      <w:bookmarkStart w:id="164" w:name="_Toc25381"/>
      <w:bookmarkStart w:id="165" w:name="_Toc18285"/>
      <w:bookmarkStart w:id="166" w:name="_Toc13892"/>
      <w:bookmarkStart w:id="167" w:name="_Toc511903638"/>
      <w:bookmarkStart w:id="168" w:name="_Toc22451"/>
      <w:bookmarkStart w:id="169" w:name="_Toc32518"/>
      <w:bookmarkStart w:id="170" w:name="_Toc140048113"/>
      <w:r w:rsidRPr="00996891">
        <w:rPr>
          <w:rFonts w:ascii="Times New Roman" w:hAnsi="Times New Roman"/>
        </w:rPr>
        <w:t>1.11</w:t>
      </w:r>
      <w:r w:rsidRPr="00996891">
        <w:rPr>
          <w:rFonts w:ascii="Times New Roman" w:hAnsi="Times New Roman"/>
        </w:rPr>
        <w:t>响应和偏差</w:t>
      </w:r>
      <w:bookmarkEnd w:id="162"/>
      <w:bookmarkEnd w:id="163"/>
      <w:bookmarkEnd w:id="164"/>
      <w:bookmarkEnd w:id="165"/>
      <w:bookmarkEnd w:id="166"/>
      <w:bookmarkEnd w:id="167"/>
      <w:bookmarkEnd w:id="168"/>
      <w:bookmarkEnd w:id="169"/>
      <w:bookmarkEnd w:id="170"/>
    </w:p>
    <w:p w14:paraId="6670382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1.11.1</w:t>
      </w:r>
      <w:r w:rsidRPr="00996891">
        <w:rPr>
          <w:rFonts w:ascii="Times New Roman" w:hAnsi="Times New Roman"/>
        </w:rPr>
        <w:t>投标文件应当对招标文件的实质性要求和条件</w:t>
      </w:r>
      <w:proofErr w:type="gramStart"/>
      <w:r w:rsidRPr="00996891">
        <w:rPr>
          <w:rFonts w:ascii="Times New Roman" w:hAnsi="Times New Roman"/>
        </w:rPr>
        <w:t>作出</w:t>
      </w:r>
      <w:proofErr w:type="gramEnd"/>
      <w:r w:rsidRPr="00996891">
        <w:rPr>
          <w:rFonts w:ascii="Times New Roman" w:hAnsi="Times New Roman"/>
        </w:rPr>
        <w:t>满足性或更有利于招标人的响应，否则，投标人的投标将被否决。实质性要求和条件见投标人须知前附表。</w:t>
      </w:r>
    </w:p>
    <w:p w14:paraId="7A27A3C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1.11.2 </w:t>
      </w:r>
      <w:r w:rsidRPr="00996891">
        <w:rPr>
          <w:rFonts w:ascii="Times New Roman" w:hAnsi="Times New Roman"/>
          <w:szCs w:val="21"/>
        </w:rPr>
        <w:t>投标人应根据招标文件的要求提供</w:t>
      </w:r>
      <w:r w:rsidRPr="00996891">
        <w:rPr>
          <w:rFonts w:ascii="Times New Roman" w:hAnsi="Times New Roman"/>
        </w:rPr>
        <w:t>投标设备</w:t>
      </w:r>
      <w:r w:rsidRPr="00996891">
        <w:rPr>
          <w:rFonts w:ascii="Times New Roman" w:hAnsi="Times New Roman" w:hint="eastAsia"/>
        </w:rPr>
        <w:t>技术性能指标</w:t>
      </w:r>
      <w:r w:rsidRPr="00996891">
        <w:rPr>
          <w:rFonts w:ascii="Times New Roman" w:hAnsi="Times New Roman"/>
        </w:rPr>
        <w:t>的详细描述、技术支持资料及</w:t>
      </w:r>
      <w:r w:rsidRPr="00996891">
        <w:rPr>
          <w:rFonts w:ascii="Times New Roman" w:hAnsi="Times New Roman" w:hint="eastAsia"/>
        </w:rPr>
        <w:t>技术服务和</w:t>
      </w:r>
      <w:proofErr w:type="gramStart"/>
      <w:r w:rsidRPr="00996891">
        <w:rPr>
          <w:rFonts w:ascii="Times New Roman" w:hAnsi="Times New Roman" w:hint="eastAsia"/>
        </w:rPr>
        <w:t>质保期</w:t>
      </w:r>
      <w:proofErr w:type="gramEnd"/>
      <w:r w:rsidRPr="00996891">
        <w:rPr>
          <w:rFonts w:ascii="Times New Roman" w:hAnsi="Times New Roman" w:hint="eastAsia"/>
        </w:rPr>
        <w:t>服务计划等内容以对招标文件</w:t>
      </w:r>
      <w:proofErr w:type="gramStart"/>
      <w:r w:rsidRPr="00996891">
        <w:rPr>
          <w:rFonts w:ascii="Times New Roman" w:hAnsi="Times New Roman" w:hint="eastAsia"/>
        </w:rPr>
        <w:t>作出</w:t>
      </w:r>
      <w:proofErr w:type="gramEnd"/>
      <w:r w:rsidRPr="00996891">
        <w:rPr>
          <w:rFonts w:ascii="Times New Roman" w:hAnsi="Times New Roman"/>
        </w:rPr>
        <w:t>响应。</w:t>
      </w:r>
    </w:p>
    <w:p w14:paraId="5DC23705"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1.11.3 </w:t>
      </w:r>
      <w:r w:rsidRPr="00996891">
        <w:rPr>
          <w:rFonts w:ascii="Times New Roman" w:hAnsi="Times New Roma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EC5AA3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1.11.4 </w:t>
      </w:r>
      <w:r w:rsidRPr="00996891">
        <w:rPr>
          <w:rFonts w:ascii="Times New Roman" w:hAnsi="Times New Roman"/>
        </w:rPr>
        <w:t>投标人须知前附表规定了可以偏差的范围和最高偏差项数的，偏差应当符合投标人须知前附表规定的偏差范围和最高项数，超出偏差范围和最高偏差项数的投标将被否决。</w:t>
      </w:r>
    </w:p>
    <w:p w14:paraId="00209D7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1.11.5 </w:t>
      </w:r>
      <w:r w:rsidRPr="00996891">
        <w:rPr>
          <w:rFonts w:ascii="Times New Roman" w:hAnsi="Times New Roman"/>
        </w:rPr>
        <w:t>投标文件对招标文件的全部偏差，均应在投标文件的</w:t>
      </w:r>
      <w:r w:rsidRPr="00996891">
        <w:rPr>
          <w:rFonts w:ascii="Times New Roman" w:hAnsi="Times New Roman"/>
          <w:szCs w:val="21"/>
        </w:rPr>
        <w:t>商务和技术偏差表</w:t>
      </w:r>
      <w:r w:rsidRPr="00996891">
        <w:rPr>
          <w:rFonts w:ascii="Times New Roman" w:hAnsi="Times New Roman"/>
        </w:rPr>
        <w:t>中列明，除</w:t>
      </w:r>
      <w:r w:rsidRPr="00996891">
        <w:rPr>
          <w:rFonts w:ascii="Times New Roman" w:hAnsi="Times New Roman"/>
          <w:szCs w:val="21"/>
        </w:rPr>
        <w:t>列明的内容外，视为投标人响应招标文件的全部要求。</w:t>
      </w:r>
    </w:p>
    <w:p w14:paraId="7E456D70" w14:textId="77777777" w:rsidR="008C316E" w:rsidRPr="00996891" w:rsidRDefault="0072383A">
      <w:pPr>
        <w:pStyle w:val="20"/>
        <w:rPr>
          <w:rFonts w:ascii="Times New Roman" w:hAnsi="Times New Roman"/>
        </w:rPr>
      </w:pPr>
      <w:bookmarkStart w:id="171" w:name="_Toc7365"/>
      <w:bookmarkStart w:id="172" w:name="_Toc13287"/>
      <w:bookmarkStart w:id="173" w:name="_Toc22057"/>
      <w:bookmarkStart w:id="174" w:name="_Toc13241"/>
      <w:bookmarkStart w:id="175" w:name="_Toc11716"/>
      <w:bookmarkStart w:id="176" w:name="_Toc744953984"/>
      <w:bookmarkStart w:id="177" w:name="_Toc9568"/>
      <w:bookmarkStart w:id="178" w:name="_Toc41170895"/>
      <w:bookmarkStart w:id="179" w:name="_Toc2986"/>
      <w:bookmarkStart w:id="180" w:name="_Toc21247"/>
      <w:bookmarkStart w:id="181" w:name="_Toc140048114"/>
      <w:r w:rsidRPr="00996891">
        <w:rPr>
          <w:rFonts w:ascii="Times New Roman" w:hAnsi="Times New Roman"/>
        </w:rPr>
        <w:lastRenderedPageBreak/>
        <w:t xml:space="preserve">2. </w:t>
      </w:r>
      <w:r w:rsidRPr="00996891">
        <w:rPr>
          <w:rFonts w:ascii="Times New Roman" w:hAnsi="Times New Roman"/>
        </w:rPr>
        <w:t>招标文件</w:t>
      </w:r>
      <w:bookmarkEnd w:id="171"/>
      <w:bookmarkEnd w:id="172"/>
      <w:bookmarkEnd w:id="173"/>
      <w:bookmarkEnd w:id="174"/>
      <w:bookmarkEnd w:id="175"/>
      <w:bookmarkEnd w:id="176"/>
      <w:bookmarkEnd w:id="177"/>
      <w:bookmarkEnd w:id="178"/>
      <w:bookmarkEnd w:id="179"/>
      <w:bookmarkEnd w:id="180"/>
      <w:bookmarkEnd w:id="181"/>
    </w:p>
    <w:p w14:paraId="48845D05" w14:textId="77777777" w:rsidR="008C316E" w:rsidRPr="00996891" w:rsidRDefault="0072383A">
      <w:pPr>
        <w:pStyle w:val="30"/>
        <w:spacing w:line="240" w:lineRule="auto"/>
        <w:ind w:firstLine="137"/>
        <w:rPr>
          <w:rFonts w:ascii="Times New Roman" w:hAnsi="Times New Roman"/>
        </w:rPr>
      </w:pPr>
      <w:bookmarkStart w:id="182" w:name="_Toc4008"/>
      <w:bookmarkStart w:id="183" w:name="_Toc30843"/>
      <w:bookmarkStart w:id="184" w:name="_Toc27194"/>
      <w:bookmarkStart w:id="185" w:name="_Toc611947078"/>
      <w:bookmarkStart w:id="186" w:name="_Toc31326"/>
      <w:bookmarkStart w:id="187" w:name="_Toc24082"/>
      <w:bookmarkStart w:id="188" w:name="_Toc22644"/>
      <w:bookmarkStart w:id="189" w:name="_Toc3686"/>
      <w:bookmarkStart w:id="190" w:name="_Toc140048115"/>
      <w:r w:rsidRPr="00996891">
        <w:rPr>
          <w:rFonts w:ascii="Times New Roman" w:hAnsi="Times New Roman"/>
        </w:rPr>
        <w:t xml:space="preserve">2.1 </w:t>
      </w:r>
      <w:r w:rsidRPr="00996891">
        <w:rPr>
          <w:rFonts w:ascii="Times New Roman" w:hAnsi="Times New Roman"/>
        </w:rPr>
        <w:t>招标文件的组成</w:t>
      </w:r>
      <w:bookmarkEnd w:id="182"/>
      <w:bookmarkEnd w:id="183"/>
      <w:bookmarkEnd w:id="184"/>
      <w:bookmarkEnd w:id="185"/>
      <w:bookmarkEnd w:id="186"/>
      <w:bookmarkEnd w:id="187"/>
      <w:bookmarkEnd w:id="188"/>
      <w:bookmarkEnd w:id="189"/>
      <w:bookmarkEnd w:id="190"/>
    </w:p>
    <w:p w14:paraId="18F1704C"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hint="eastAsia"/>
        </w:rPr>
        <w:t>本招标文件包括：</w:t>
      </w:r>
    </w:p>
    <w:p w14:paraId="016DC12C"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hint="eastAsia"/>
        </w:rPr>
        <w:t>（</w:t>
      </w:r>
      <w:r w:rsidRPr="00996891">
        <w:rPr>
          <w:rFonts w:ascii="Times New Roman" w:hAnsi="Times New Roman"/>
        </w:rPr>
        <w:t>1</w:t>
      </w:r>
      <w:r w:rsidRPr="00996891">
        <w:rPr>
          <w:rFonts w:ascii="Times New Roman" w:hAnsi="Times New Roman" w:hint="eastAsia"/>
        </w:rPr>
        <w:t>）招标公告（或投标邀请书）；</w:t>
      </w:r>
    </w:p>
    <w:p w14:paraId="6A9852E1"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hint="eastAsia"/>
        </w:rPr>
        <w:t>（</w:t>
      </w:r>
      <w:r w:rsidRPr="00996891">
        <w:rPr>
          <w:rFonts w:ascii="Times New Roman" w:hAnsi="Times New Roman"/>
        </w:rPr>
        <w:t>2</w:t>
      </w:r>
      <w:r w:rsidRPr="00996891">
        <w:rPr>
          <w:rFonts w:ascii="Times New Roman" w:hAnsi="Times New Roman" w:hint="eastAsia"/>
        </w:rPr>
        <w:t>）投标人须知；</w:t>
      </w:r>
    </w:p>
    <w:p w14:paraId="70B06DC9"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hint="eastAsia"/>
        </w:rPr>
        <w:t>（</w:t>
      </w:r>
      <w:r w:rsidRPr="00996891">
        <w:rPr>
          <w:rFonts w:ascii="Times New Roman" w:hAnsi="Times New Roman"/>
        </w:rPr>
        <w:t>3</w:t>
      </w:r>
      <w:r w:rsidRPr="00996891">
        <w:rPr>
          <w:rFonts w:ascii="Times New Roman" w:hAnsi="Times New Roman" w:hint="eastAsia"/>
        </w:rPr>
        <w:t>）评标办法；</w:t>
      </w:r>
    </w:p>
    <w:p w14:paraId="3B709A7A"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hint="eastAsia"/>
        </w:rPr>
        <w:t>（</w:t>
      </w:r>
      <w:r w:rsidRPr="00996891">
        <w:rPr>
          <w:rFonts w:ascii="Times New Roman" w:hAnsi="Times New Roman"/>
        </w:rPr>
        <w:t>4</w:t>
      </w:r>
      <w:r w:rsidRPr="00996891">
        <w:rPr>
          <w:rFonts w:ascii="Times New Roman" w:hAnsi="Times New Roman" w:hint="eastAsia"/>
        </w:rPr>
        <w:t>）合同条款及格式；</w:t>
      </w:r>
    </w:p>
    <w:p w14:paraId="69E307DE" w14:textId="42CBDA1B" w:rsidR="008C316E" w:rsidRPr="00996891" w:rsidRDefault="0072383A">
      <w:pPr>
        <w:spacing w:line="400" w:lineRule="exact"/>
        <w:ind w:firstLineChars="171" w:firstLine="359"/>
        <w:rPr>
          <w:rFonts w:ascii="Times New Roman" w:hAnsi="Times New Roman"/>
        </w:rPr>
      </w:pPr>
      <w:r w:rsidRPr="00996891">
        <w:rPr>
          <w:rFonts w:ascii="Times New Roman" w:hAnsi="Times New Roman" w:hint="eastAsia"/>
        </w:rPr>
        <w:t>（</w:t>
      </w:r>
      <w:r w:rsidRPr="00996891">
        <w:rPr>
          <w:rFonts w:ascii="Times New Roman" w:hAnsi="Times New Roman"/>
        </w:rPr>
        <w:t>5</w:t>
      </w:r>
      <w:r w:rsidRPr="00996891">
        <w:rPr>
          <w:rFonts w:ascii="Times New Roman" w:hAnsi="Times New Roman" w:hint="eastAsia"/>
        </w:rPr>
        <w:t>）</w:t>
      </w:r>
      <w:r w:rsidRPr="00996891">
        <w:rPr>
          <w:rFonts w:hint="eastAsia"/>
        </w:rPr>
        <w:t>用户需求书</w:t>
      </w:r>
      <w:r w:rsidRPr="00996891">
        <w:rPr>
          <w:rFonts w:ascii="Times New Roman" w:hAnsi="Times New Roman" w:hint="eastAsia"/>
        </w:rPr>
        <w:t>；</w:t>
      </w:r>
    </w:p>
    <w:p w14:paraId="45B1CFC7"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hint="eastAsia"/>
        </w:rPr>
        <w:t>（</w:t>
      </w:r>
      <w:r w:rsidRPr="00996891">
        <w:rPr>
          <w:rFonts w:ascii="Times New Roman" w:hAnsi="Times New Roman"/>
        </w:rPr>
        <w:t>6</w:t>
      </w:r>
      <w:r w:rsidRPr="00996891">
        <w:rPr>
          <w:rFonts w:ascii="Times New Roman" w:hAnsi="Times New Roman" w:hint="eastAsia"/>
        </w:rPr>
        <w:t>）投标文件格式；</w:t>
      </w:r>
    </w:p>
    <w:p w14:paraId="517CCFFF"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hint="eastAsia"/>
        </w:rPr>
        <w:t>（</w:t>
      </w:r>
      <w:r w:rsidRPr="00996891">
        <w:rPr>
          <w:rFonts w:ascii="Times New Roman" w:hAnsi="Times New Roman"/>
        </w:rPr>
        <w:t>7</w:t>
      </w:r>
      <w:r w:rsidRPr="00996891">
        <w:rPr>
          <w:rFonts w:ascii="Times New Roman" w:hAnsi="Times New Roman" w:hint="eastAsia"/>
        </w:rPr>
        <w:t>）投标人须知前附表规定的其他资料。</w:t>
      </w:r>
    </w:p>
    <w:p w14:paraId="3C44472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根据本章第</w:t>
      </w:r>
      <w:r w:rsidRPr="00996891">
        <w:rPr>
          <w:rFonts w:ascii="Times New Roman" w:hAnsi="Times New Roman"/>
        </w:rPr>
        <w:t>1.9</w:t>
      </w:r>
      <w:r w:rsidRPr="00996891">
        <w:rPr>
          <w:rFonts w:ascii="Times New Roman" w:hAnsi="Times New Roman"/>
        </w:rPr>
        <w:t>款、第</w:t>
      </w:r>
      <w:r w:rsidRPr="00996891">
        <w:rPr>
          <w:rFonts w:ascii="Times New Roman" w:hAnsi="Times New Roman"/>
        </w:rPr>
        <w:t>2.2</w:t>
      </w:r>
      <w:r w:rsidRPr="00996891">
        <w:rPr>
          <w:rFonts w:ascii="Times New Roman" w:hAnsi="Times New Roman"/>
        </w:rPr>
        <w:t>款和第</w:t>
      </w:r>
      <w:r w:rsidRPr="00996891">
        <w:rPr>
          <w:rFonts w:ascii="Times New Roman" w:hAnsi="Times New Roman"/>
        </w:rPr>
        <w:t>2.3</w:t>
      </w:r>
      <w:r w:rsidRPr="00996891">
        <w:rPr>
          <w:rFonts w:ascii="Times New Roman" w:hAnsi="Times New Roman"/>
        </w:rPr>
        <w:t>款对招标文件所作的澄清、修改，构成招标文件的组成部分。</w:t>
      </w:r>
    </w:p>
    <w:p w14:paraId="226A4AA8" w14:textId="77777777" w:rsidR="008C316E" w:rsidRPr="00996891" w:rsidRDefault="0072383A">
      <w:pPr>
        <w:pStyle w:val="30"/>
        <w:spacing w:line="240" w:lineRule="auto"/>
        <w:ind w:firstLine="137"/>
        <w:rPr>
          <w:rFonts w:ascii="Times New Roman" w:hAnsi="Times New Roman"/>
        </w:rPr>
      </w:pPr>
      <w:bookmarkStart w:id="191" w:name="_Toc28921"/>
      <w:bookmarkStart w:id="192" w:name="_Toc485303289"/>
      <w:bookmarkStart w:id="193" w:name="_Toc3595"/>
      <w:bookmarkStart w:id="194" w:name="_Toc23889"/>
      <w:bookmarkStart w:id="195" w:name="_Toc695354463"/>
      <w:bookmarkStart w:id="196" w:name="_Toc27291"/>
      <w:bookmarkStart w:id="197" w:name="_Toc7174"/>
      <w:bookmarkStart w:id="198" w:name="_Toc19560"/>
      <w:bookmarkStart w:id="199" w:name="_Toc3959"/>
      <w:bookmarkStart w:id="200" w:name="_Toc140048116"/>
      <w:bookmarkStart w:id="201" w:name="_Toc300834960"/>
      <w:bookmarkStart w:id="202" w:name="_Toc16623"/>
      <w:bookmarkStart w:id="203" w:name="_Toc369531526"/>
      <w:bookmarkStart w:id="204" w:name="_Toc361508595"/>
      <w:bookmarkStart w:id="205" w:name="_Toc152045540"/>
      <w:bookmarkStart w:id="206" w:name="_Toc247513963"/>
      <w:bookmarkStart w:id="207" w:name="_Toc352691484"/>
      <w:bookmarkStart w:id="208" w:name="_Toc384308220"/>
      <w:bookmarkStart w:id="209" w:name="_Toc152042316"/>
      <w:bookmarkStart w:id="210" w:name="_Toc144974508"/>
      <w:bookmarkStart w:id="211" w:name="_Toc247527564"/>
      <w:r w:rsidRPr="00996891">
        <w:rPr>
          <w:rFonts w:ascii="Times New Roman" w:hAnsi="Times New Roman"/>
        </w:rPr>
        <w:t xml:space="preserve">2.2 </w:t>
      </w:r>
      <w:r w:rsidRPr="00996891">
        <w:rPr>
          <w:rFonts w:ascii="Times New Roman" w:hAnsi="Times New Roman"/>
        </w:rPr>
        <w:t>招标文件的澄清</w:t>
      </w:r>
      <w:bookmarkEnd w:id="191"/>
      <w:bookmarkEnd w:id="192"/>
      <w:bookmarkEnd w:id="193"/>
      <w:bookmarkEnd w:id="194"/>
      <w:bookmarkEnd w:id="195"/>
      <w:bookmarkEnd w:id="196"/>
      <w:bookmarkEnd w:id="197"/>
      <w:bookmarkEnd w:id="198"/>
      <w:bookmarkEnd w:id="199"/>
      <w:bookmarkEnd w:id="200"/>
    </w:p>
    <w:p w14:paraId="62BEDE4E" w14:textId="77777777" w:rsidR="008C316E" w:rsidRPr="00996891" w:rsidRDefault="0072383A">
      <w:pPr>
        <w:spacing w:line="400" w:lineRule="exact"/>
        <w:ind w:firstLineChars="200" w:firstLine="420"/>
        <w:rPr>
          <w:rFonts w:ascii="Times New Roman" w:hAnsi="Times New Roman"/>
        </w:rPr>
      </w:pPr>
      <w:bookmarkStart w:id="212" w:name="_Toc485303290"/>
      <w:bookmarkStart w:id="213" w:name="_Toc352691479"/>
      <w:r w:rsidRPr="00996891">
        <w:rPr>
          <w:rFonts w:ascii="Times New Roman" w:hAnsi="Times New Roman"/>
        </w:rPr>
        <w:t xml:space="preserve">2.2.1 </w:t>
      </w:r>
      <w:r w:rsidRPr="00996891">
        <w:rPr>
          <w:rFonts w:ascii="Times New Roman" w:hAnsi="Times New Roma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F6336E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2.2.2</w:t>
      </w:r>
      <w:r w:rsidRPr="00996891">
        <w:rPr>
          <w:rFonts w:ascii="Times New Roman" w:hAnsi="Times New Roman"/>
        </w:rPr>
        <w:t>招标文件的澄清以投标人须知前附表规定的形式发给所有购买招标文件的投标人，但不指明澄清问题的来源。澄清发出的时间距本章第</w:t>
      </w:r>
      <w:r w:rsidRPr="00996891">
        <w:rPr>
          <w:rFonts w:ascii="Times New Roman" w:hAnsi="Times New Roman"/>
        </w:rPr>
        <w:t>4.2.1</w:t>
      </w:r>
      <w:r w:rsidRPr="00996891">
        <w:rPr>
          <w:rFonts w:ascii="Times New Roman" w:hAnsi="Times New Roman"/>
        </w:rPr>
        <w:t>项规定的投标截止时间不足</w:t>
      </w:r>
      <w:r w:rsidRPr="00996891">
        <w:rPr>
          <w:rFonts w:ascii="Times New Roman" w:hAnsi="Times New Roman"/>
        </w:rPr>
        <w:t>15</w:t>
      </w:r>
      <w:r w:rsidRPr="00996891">
        <w:rPr>
          <w:rFonts w:ascii="Times New Roman" w:hAnsi="Times New Roman"/>
        </w:rPr>
        <w:t>日的，并且澄清内容可能影响投标文件编制的，将相应延长投标截止时间。</w:t>
      </w:r>
    </w:p>
    <w:p w14:paraId="2C3EB46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2.2.3 </w:t>
      </w:r>
      <w:r w:rsidRPr="00996891">
        <w:rPr>
          <w:rFonts w:ascii="Times New Roman" w:hAnsi="Times New Roman"/>
        </w:rPr>
        <w:t>投标人在收到澄清后，应按投标人须知前附表规定的时间和形式通知招标人，确认已收到该澄清。</w:t>
      </w:r>
    </w:p>
    <w:p w14:paraId="7C9AD35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2.2.4 </w:t>
      </w:r>
      <w:r w:rsidRPr="00996891">
        <w:rPr>
          <w:rFonts w:ascii="Times New Roman" w:hAnsi="Times New Roman"/>
        </w:rPr>
        <w:t>除非招标人认为确有必要答复，否则，招标人有权拒绝回复投标人在</w:t>
      </w:r>
      <w:r w:rsidRPr="00996891">
        <w:rPr>
          <w:rFonts w:ascii="Times New Roman" w:hAnsi="Times New Roman" w:hint="eastAsia"/>
        </w:rPr>
        <w:t>本章第</w:t>
      </w:r>
      <w:r w:rsidRPr="00996891">
        <w:rPr>
          <w:rFonts w:ascii="Times New Roman" w:hAnsi="Times New Roman" w:hint="eastAsia"/>
        </w:rPr>
        <w:t>2.2.1</w:t>
      </w:r>
      <w:r w:rsidRPr="00996891">
        <w:rPr>
          <w:rFonts w:ascii="Times New Roman" w:hAnsi="Times New Roman" w:hint="eastAsia"/>
        </w:rPr>
        <w:t>项</w:t>
      </w:r>
      <w:r w:rsidRPr="00996891">
        <w:rPr>
          <w:rFonts w:ascii="Times New Roman" w:hAnsi="Times New Roman"/>
        </w:rPr>
        <w:t>规定的时间后的任何澄清要求。</w:t>
      </w:r>
    </w:p>
    <w:p w14:paraId="5AAB86BA" w14:textId="77777777" w:rsidR="008C316E" w:rsidRPr="00996891" w:rsidRDefault="0072383A">
      <w:pPr>
        <w:pStyle w:val="30"/>
        <w:spacing w:line="240" w:lineRule="auto"/>
        <w:ind w:firstLine="137"/>
        <w:rPr>
          <w:rFonts w:ascii="Times New Roman" w:hAnsi="Times New Roman"/>
        </w:rPr>
      </w:pPr>
      <w:bookmarkStart w:id="214" w:name="_Toc14448"/>
      <w:bookmarkStart w:id="215" w:name="_Toc12301"/>
      <w:bookmarkStart w:id="216" w:name="_Toc19895"/>
      <w:bookmarkStart w:id="217" w:name="_Toc9675"/>
      <w:bookmarkStart w:id="218" w:name="_Toc13414"/>
      <w:bookmarkStart w:id="219" w:name="_Toc19448"/>
      <w:bookmarkStart w:id="220" w:name="_Toc8493"/>
      <w:bookmarkStart w:id="221" w:name="_Toc216452667"/>
      <w:bookmarkStart w:id="222" w:name="_Toc140048117"/>
      <w:r w:rsidRPr="00996891">
        <w:rPr>
          <w:rFonts w:ascii="Times New Roman" w:hAnsi="Times New Roman"/>
        </w:rPr>
        <w:t xml:space="preserve">2.3 </w:t>
      </w:r>
      <w:r w:rsidRPr="00996891">
        <w:rPr>
          <w:rFonts w:ascii="Times New Roman" w:hAnsi="Times New Roman"/>
        </w:rPr>
        <w:t>招标文件的修</w:t>
      </w:r>
      <w:bookmarkStart w:id="223" w:name="_Toc16514"/>
      <w:bookmarkStart w:id="224" w:name="_Toc369531521"/>
      <w:r w:rsidRPr="00996891">
        <w:rPr>
          <w:rFonts w:ascii="Times New Roman" w:hAnsi="Times New Roman"/>
        </w:rPr>
        <w:t>改</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015C75C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2.3.1</w:t>
      </w:r>
      <w:r w:rsidRPr="00996891">
        <w:rPr>
          <w:rFonts w:ascii="Times New Roman" w:hAnsi="Times New Roman"/>
        </w:rPr>
        <w:t>招标人以投标人须知前附表规定的形式修改招标文件，并通知所有已购买招标文件的投标人。修改招标文件的时间距本章第</w:t>
      </w:r>
      <w:r w:rsidRPr="00996891">
        <w:rPr>
          <w:rFonts w:ascii="Times New Roman" w:hAnsi="Times New Roman"/>
        </w:rPr>
        <w:t>4.2.1</w:t>
      </w:r>
      <w:r w:rsidRPr="00996891">
        <w:rPr>
          <w:rFonts w:ascii="Times New Roman" w:hAnsi="Times New Roman"/>
        </w:rPr>
        <w:t>项规定的投标截止时间不足</w:t>
      </w:r>
      <w:r w:rsidRPr="00996891">
        <w:rPr>
          <w:rFonts w:ascii="Times New Roman" w:hAnsi="Times New Roman"/>
        </w:rPr>
        <w:t>15</w:t>
      </w:r>
      <w:r w:rsidRPr="00996891">
        <w:rPr>
          <w:rFonts w:ascii="Times New Roman" w:hAnsi="Times New Roman"/>
        </w:rPr>
        <w:t>日的，并且修改内容可能影响投标文件编制的，将相应延长投标截止时间。</w:t>
      </w:r>
    </w:p>
    <w:p w14:paraId="531FDFF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2.3.2 </w:t>
      </w:r>
      <w:r w:rsidRPr="00996891">
        <w:rPr>
          <w:rFonts w:ascii="Times New Roman" w:hAnsi="Times New Roman"/>
        </w:rPr>
        <w:t>投标人收到修改内容</w:t>
      </w:r>
      <w:bookmarkStart w:id="225" w:name="_Toc352691482"/>
      <w:bookmarkStart w:id="226" w:name="_Toc152045538"/>
      <w:bookmarkStart w:id="227" w:name="_Toc300834958"/>
      <w:bookmarkStart w:id="228" w:name="_Toc361508593"/>
      <w:bookmarkStart w:id="229" w:name="_Toc247513961"/>
      <w:bookmarkStart w:id="230" w:name="_Toc247527562"/>
      <w:bookmarkStart w:id="231" w:name="_Toc369531524"/>
      <w:bookmarkStart w:id="232" w:name="_Toc152042314"/>
      <w:bookmarkStart w:id="233" w:name="_Toc24632"/>
      <w:bookmarkStart w:id="234" w:name="_Toc384308218"/>
      <w:bookmarkStart w:id="235" w:name="_Toc144974506"/>
      <w:r w:rsidRPr="00996891">
        <w:rPr>
          <w:rFonts w:ascii="Times New Roman" w:hAnsi="Times New Roman"/>
        </w:rPr>
        <w:t>后，</w:t>
      </w:r>
      <w:bookmarkEnd w:id="225"/>
      <w:bookmarkEnd w:id="226"/>
      <w:bookmarkEnd w:id="227"/>
      <w:bookmarkEnd w:id="228"/>
      <w:bookmarkEnd w:id="229"/>
      <w:bookmarkEnd w:id="230"/>
      <w:bookmarkEnd w:id="231"/>
      <w:bookmarkEnd w:id="232"/>
      <w:bookmarkEnd w:id="233"/>
      <w:bookmarkEnd w:id="234"/>
      <w:bookmarkEnd w:id="235"/>
      <w:r w:rsidRPr="00996891">
        <w:rPr>
          <w:rFonts w:ascii="Times New Roman" w:hAnsi="Times New Roman"/>
        </w:rPr>
        <w:t>应按投标人须知前附表规定的时间和形式通知招标人，确认已收到该修改。</w:t>
      </w:r>
    </w:p>
    <w:p w14:paraId="08E0AE54" w14:textId="77777777" w:rsidR="008C316E" w:rsidRPr="00996891" w:rsidRDefault="0072383A">
      <w:pPr>
        <w:pStyle w:val="30"/>
        <w:spacing w:line="240" w:lineRule="auto"/>
        <w:ind w:firstLine="137"/>
        <w:rPr>
          <w:rFonts w:ascii="Times New Roman" w:hAnsi="Times New Roman"/>
        </w:rPr>
      </w:pPr>
      <w:bookmarkStart w:id="236" w:name="_Toc2178"/>
      <w:bookmarkStart w:id="237" w:name="_Toc18803"/>
      <w:bookmarkStart w:id="238" w:name="_Toc20051"/>
      <w:bookmarkStart w:id="239" w:name="_Toc82676251"/>
      <w:bookmarkStart w:id="240" w:name="_Toc30871"/>
      <w:bookmarkStart w:id="241" w:name="_Toc1229"/>
      <w:bookmarkStart w:id="242" w:name="_Toc21466"/>
      <w:bookmarkStart w:id="243" w:name="_Toc29658"/>
      <w:bookmarkStart w:id="244" w:name="_Toc140048118"/>
      <w:r w:rsidRPr="00996891">
        <w:rPr>
          <w:rFonts w:ascii="Times New Roman" w:hAnsi="Times New Roman"/>
        </w:rPr>
        <w:lastRenderedPageBreak/>
        <w:t>2.</w:t>
      </w:r>
      <w:bookmarkEnd w:id="201"/>
      <w:bookmarkEnd w:id="202"/>
      <w:bookmarkEnd w:id="203"/>
      <w:bookmarkEnd w:id="204"/>
      <w:bookmarkEnd w:id="205"/>
      <w:bookmarkEnd w:id="206"/>
      <w:bookmarkEnd w:id="207"/>
      <w:bookmarkEnd w:id="208"/>
      <w:bookmarkEnd w:id="209"/>
      <w:bookmarkEnd w:id="210"/>
      <w:bookmarkEnd w:id="211"/>
      <w:r w:rsidRPr="00996891">
        <w:rPr>
          <w:rFonts w:ascii="Times New Roman" w:hAnsi="Times New Roman"/>
        </w:rPr>
        <w:t xml:space="preserve">4 </w:t>
      </w:r>
      <w:r w:rsidRPr="00996891">
        <w:rPr>
          <w:rFonts w:ascii="Times New Roman" w:hAnsi="Times New Roman"/>
        </w:rPr>
        <w:t>招标文件的异议</w:t>
      </w:r>
      <w:bookmarkEnd w:id="236"/>
      <w:bookmarkEnd w:id="237"/>
      <w:bookmarkEnd w:id="238"/>
      <w:bookmarkEnd w:id="239"/>
      <w:bookmarkEnd w:id="240"/>
      <w:bookmarkEnd w:id="241"/>
      <w:bookmarkEnd w:id="242"/>
      <w:bookmarkEnd w:id="243"/>
      <w:bookmarkEnd w:id="244"/>
    </w:p>
    <w:p w14:paraId="2E8C7B0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投标人或者其他利害关系人对招标文件有异议的，应当在投标截止时间</w:t>
      </w:r>
      <w:r w:rsidRPr="00996891">
        <w:rPr>
          <w:rFonts w:ascii="Times New Roman" w:hAnsi="Times New Roman"/>
        </w:rPr>
        <w:t>10</w:t>
      </w:r>
      <w:r w:rsidRPr="00996891">
        <w:rPr>
          <w:rFonts w:ascii="Times New Roman" w:hAnsi="Times New Roman"/>
        </w:rPr>
        <w:t>日前以书面形式提出。招标人将在收到异议之日起</w:t>
      </w:r>
      <w:r w:rsidRPr="00996891">
        <w:rPr>
          <w:rFonts w:ascii="Times New Roman" w:hAnsi="Times New Roman"/>
        </w:rPr>
        <w:t>3</w:t>
      </w:r>
      <w:r w:rsidRPr="00996891">
        <w:rPr>
          <w:rFonts w:ascii="Times New Roman" w:hAnsi="Times New Roman"/>
        </w:rPr>
        <w:t>日内</w:t>
      </w:r>
      <w:proofErr w:type="gramStart"/>
      <w:r w:rsidRPr="00996891">
        <w:rPr>
          <w:rFonts w:ascii="Times New Roman" w:hAnsi="Times New Roman"/>
        </w:rPr>
        <w:t>作出</w:t>
      </w:r>
      <w:proofErr w:type="gramEnd"/>
      <w:r w:rsidRPr="00996891">
        <w:rPr>
          <w:rFonts w:ascii="Times New Roman" w:hAnsi="Times New Roman"/>
        </w:rPr>
        <w:t>答复；</w:t>
      </w:r>
      <w:proofErr w:type="gramStart"/>
      <w:r w:rsidRPr="00996891">
        <w:rPr>
          <w:rFonts w:ascii="Times New Roman" w:hAnsi="Times New Roman"/>
        </w:rPr>
        <w:t>作出</w:t>
      </w:r>
      <w:proofErr w:type="gramEnd"/>
      <w:r w:rsidRPr="00996891">
        <w:rPr>
          <w:rFonts w:ascii="Times New Roman" w:hAnsi="Times New Roman"/>
        </w:rPr>
        <w:t>答复前，将暂停招标投标活动。</w:t>
      </w:r>
    </w:p>
    <w:p w14:paraId="5E594D7B" w14:textId="77777777" w:rsidR="008C316E" w:rsidRPr="00996891" w:rsidRDefault="0072383A">
      <w:pPr>
        <w:pStyle w:val="20"/>
        <w:rPr>
          <w:rFonts w:ascii="Times New Roman" w:hAnsi="Times New Roman"/>
        </w:rPr>
      </w:pPr>
      <w:bookmarkStart w:id="245" w:name="_Toc10934"/>
      <w:bookmarkStart w:id="246" w:name="_Toc25571"/>
      <w:bookmarkStart w:id="247" w:name="_Toc29506"/>
      <w:bookmarkStart w:id="248" w:name="_Toc117830948"/>
      <w:bookmarkStart w:id="249" w:name="_Toc24041"/>
      <w:bookmarkStart w:id="250" w:name="_Toc15967"/>
      <w:bookmarkStart w:id="251" w:name="_Toc41170896"/>
      <w:bookmarkStart w:id="252" w:name="_Toc11531"/>
      <w:bookmarkStart w:id="253" w:name="_Toc5748"/>
      <w:bookmarkStart w:id="254" w:name="_Toc10980"/>
      <w:bookmarkStart w:id="255" w:name="_Toc140048119"/>
      <w:r w:rsidRPr="00996891">
        <w:rPr>
          <w:rFonts w:ascii="Times New Roman" w:hAnsi="Times New Roman"/>
        </w:rPr>
        <w:t xml:space="preserve">3. </w:t>
      </w:r>
      <w:r w:rsidRPr="00996891">
        <w:rPr>
          <w:rFonts w:ascii="Times New Roman" w:hAnsi="Times New Roman"/>
        </w:rPr>
        <w:t>投标文件</w:t>
      </w:r>
      <w:bookmarkEnd w:id="245"/>
      <w:bookmarkEnd w:id="246"/>
      <w:bookmarkEnd w:id="247"/>
      <w:bookmarkEnd w:id="248"/>
      <w:bookmarkEnd w:id="249"/>
      <w:bookmarkEnd w:id="250"/>
      <w:bookmarkEnd w:id="251"/>
      <w:bookmarkEnd w:id="252"/>
      <w:bookmarkEnd w:id="253"/>
      <w:bookmarkEnd w:id="254"/>
      <w:bookmarkEnd w:id="255"/>
    </w:p>
    <w:p w14:paraId="22FE4486" w14:textId="77777777" w:rsidR="008C316E" w:rsidRPr="00996891" w:rsidRDefault="0072383A">
      <w:pPr>
        <w:pStyle w:val="30"/>
        <w:spacing w:line="240" w:lineRule="auto"/>
        <w:ind w:firstLine="137"/>
        <w:rPr>
          <w:rFonts w:ascii="Times New Roman" w:hAnsi="Times New Roman"/>
        </w:rPr>
      </w:pPr>
      <w:bookmarkStart w:id="256" w:name="_Toc404820502"/>
      <w:bookmarkStart w:id="257" w:name="_Toc2089"/>
      <w:bookmarkStart w:id="258" w:name="_Toc16331"/>
      <w:bookmarkStart w:id="259" w:name="_Toc11406"/>
      <w:bookmarkStart w:id="260" w:name="_Toc19536"/>
      <w:bookmarkStart w:id="261" w:name="_Toc7304"/>
      <w:bookmarkStart w:id="262" w:name="_Toc22393"/>
      <w:bookmarkStart w:id="263" w:name="_Toc31335"/>
      <w:bookmarkStart w:id="264" w:name="_Toc140048120"/>
      <w:r w:rsidRPr="00996891">
        <w:rPr>
          <w:rFonts w:ascii="Times New Roman" w:hAnsi="Times New Roman"/>
        </w:rPr>
        <w:t xml:space="preserve">3.1 </w:t>
      </w:r>
      <w:r w:rsidRPr="00996891">
        <w:rPr>
          <w:rFonts w:ascii="Times New Roman" w:hAnsi="Times New Roman" w:hint="eastAsia"/>
        </w:rPr>
        <w:t>投标文件的组成</w:t>
      </w:r>
      <w:bookmarkEnd w:id="256"/>
      <w:bookmarkEnd w:id="257"/>
      <w:bookmarkEnd w:id="258"/>
      <w:bookmarkEnd w:id="259"/>
      <w:bookmarkEnd w:id="260"/>
      <w:bookmarkEnd w:id="261"/>
      <w:bookmarkEnd w:id="262"/>
      <w:bookmarkEnd w:id="263"/>
      <w:bookmarkEnd w:id="264"/>
    </w:p>
    <w:p w14:paraId="0F977E2F" w14:textId="77777777" w:rsidR="008C316E" w:rsidRPr="00996891" w:rsidRDefault="0072383A">
      <w:pPr>
        <w:spacing w:line="400" w:lineRule="exact"/>
        <w:rPr>
          <w:rFonts w:ascii="Times New Roman" w:hAnsi="Times New Roman"/>
        </w:rPr>
      </w:pPr>
      <w:r w:rsidRPr="00996891">
        <w:rPr>
          <w:rFonts w:ascii="Times New Roman" w:hAnsi="Times New Roman" w:hint="eastAsia"/>
        </w:rPr>
        <w:t xml:space="preserve">　　</w:t>
      </w:r>
      <w:r w:rsidRPr="00996891">
        <w:rPr>
          <w:rFonts w:ascii="Times New Roman" w:hAnsi="Times New Roman"/>
        </w:rPr>
        <w:t xml:space="preserve">3.1.1 </w:t>
      </w:r>
      <w:r w:rsidRPr="00996891">
        <w:rPr>
          <w:rFonts w:ascii="Times New Roman" w:hAnsi="Times New Roman" w:hint="eastAsia"/>
        </w:rPr>
        <w:t>投标文件应包括下列内容：</w:t>
      </w:r>
    </w:p>
    <w:p w14:paraId="41D078B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1</w:t>
      </w:r>
      <w:r w:rsidRPr="00996891">
        <w:rPr>
          <w:rFonts w:ascii="Times New Roman" w:hAnsi="Times New Roman" w:hint="eastAsia"/>
        </w:rPr>
        <w:t>）投标函；</w:t>
      </w:r>
    </w:p>
    <w:p w14:paraId="75B3BB53"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2</w:t>
      </w:r>
      <w:r w:rsidRPr="00996891">
        <w:rPr>
          <w:rFonts w:ascii="Times New Roman" w:hAnsi="Times New Roman" w:hint="eastAsia"/>
        </w:rPr>
        <w:t>）法定代表人（单位负责人）身份证明或授权委托书；</w:t>
      </w:r>
    </w:p>
    <w:p w14:paraId="0B265DD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3</w:t>
      </w:r>
      <w:r w:rsidRPr="00996891">
        <w:rPr>
          <w:rFonts w:ascii="Times New Roman" w:hAnsi="Times New Roman" w:hint="eastAsia"/>
        </w:rPr>
        <w:t>）联合体协议书（联合体投标时须提供）；</w:t>
      </w:r>
    </w:p>
    <w:p w14:paraId="59EB7A64"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4</w:t>
      </w:r>
      <w:r w:rsidRPr="00996891">
        <w:rPr>
          <w:rFonts w:ascii="Times New Roman" w:hAnsi="Times New Roman" w:hint="eastAsia"/>
        </w:rPr>
        <w:t>）投标保证金；</w:t>
      </w:r>
    </w:p>
    <w:p w14:paraId="39C3346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5</w:t>
      </w:r>
      <w:r w:rsidRPr="00996891">
        <w:rPr>
          <w:rFonts w:ascii="Times New Roman" w:hAnsi="Times New Roman" w:hint="eastAsia"/>
        </w:rPr>
        <w:t>）商务和技术偏差表（如有）；</w:t>
      </w:r>
    </w:p>
    <w:p w14:paraId="10BD5637"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6</w:t>
      </w:r>
      <w:r w:rsidRPr="00996891">
        <w:rPr>
          <w:rFonts w:ascii="Times New Roman" w:hAnsi="Times New Roman" w:hint="eastAsia"/>
        </w:rPr>
        <w:t>）分项报价表；</w:t>
      </w:r>
    </w:p>
    <w:p w14:paraId="4AA141D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7</w:t>
      </w:r>
      <w:r w:rsidRPr="00996891">
        <w:rPr>
          <w:rFonts w:ascii="Times New Roman" w:hAnsi="Times New Roman" w:hint="eastAsia"/>
        </w:rPr>
        <w:t>）资格审查资料；</w:t>
      </w:r>
    </w:p>
    <w:p w14:paraId="2766AD7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8</w:t>
      </w:r>
      <w:r w:rsidRPr="00996891">
        <w:rPr>
          <w:rFonts w:ascii="Times New Roman" w:hAnsi="Times New Roman" w:hint="eastAsia"/>
        </w:rPr>
        <w:t>）投标设备技术性能指标的详细描述；</w:t>
      </w:r>
    </w:p>
    <w:p w14:paraId="291A87F4"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9</w:t>
      </w:r>
      <w:r w:rsidRPr="00996891">
        <w:rPr>
          <w:rFonts w:ascii="Times New Roman" w:hAnsi="Times New Roman" w:hint="eastAsia"/>
        </w:rPr>
        <w:t>）技术支持资料；</w:t>
      </w:r>
    </w:p>
    <w:p w14:paraId="79DE528F"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10</w:t>
      </w:r>
      <w:r w:rsidRPr="00996891">
        <w:rPr>
          <w:rFonts w:ascii="Times New Roman" w:hAnsi="Times New Roman" w:hint="eastAsia"/>
        </w:rPr>
        <w:t>）技术服务和</w:t>
      </w:r>
      <w:proofErr w:type="gramStart"/>
      <w:r w:rsidRPr="00996891">
        <w:rPr>
          <w:rFonts w:ascii="Times New Roman" w:hAnsi="Times New Roman" w:hint="eastAsia"/>
        </w:rPr>
        <w:t>质保期</w:t>
      </w:r>
      <w:proofErr w:type="gramEnd"/>
      <w:r w:rsidRPr="00996891">
        <w:rPr>
          <w:rFonts w:ascii="Times New Roman" w:hAnsi="Times New Roman" w:hint="eastAsia"/>
        </w:rPr>
        <w:t>服务计划；</w:t>
      </w:r>
    </w:p>
    <w:p w14:paraId="61123D9F"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w:t>
      </w:r>
      <w:r w:rsidRPr="00996891">
        <w:rPr>
          <w:rFonts w:ascii="Times New Roman" w:hAnsi="Times New Roman"/>
        </w:rPr>
        <w:t>11</w:t>
      </w:r>
      <w:r w:rsidRPr="00996891">
        <w:rPr>
          <w:rFonts w:ascii="Times New Roman" w:hAnsi="Times New Roman" w:hint="eastAsia"/>
        </w:rPr>
        <w:t>）投标人须知前附表规定的其他资料。</w:t>
      </w:r>
    </w:p>
    <w:p w14:paraId="13D2D867"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投标人在评标过程中</w:t>
      </w:r>
      <w:proofErr w:type="gramStart"/>
      <w:r w:rsidRPr="00996891">
        <w:rPr>
          <w:rFonts w:ascii="Times New Roman" w:hAnsi="Times New Roman" w:hint="eastAsia"/>
        </w:rPr>
        <w:t>作出</w:t>
      </w:r>
      <w:proofErr w:type="gramEnd"/>
      <w:r w:rsidRPr="00996891">
        <w:rPr>
          <w:rFonts w:ascii="Times New Roman" w:hAnsi="Times New Roman" w:hint="eastAsia"/>
        </w:rPr>
        <w:t>的符合法律法规和招标文件规定的澄清确认，构成投标文件的组成部分。</w:t>
      </w:r>
    </w:p>
    <w:p w14:paraId="1AC4A084"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rPr>
        <w:t xml:space="preserve">3.1.2 </w:t>
      </w:r>
      <w:r w:rsidRPr="00996891">
        <w:rPr>
          <w:rFonts w:ascii="Times New Roman" w:hAnsi="Times New Roman" w:hint="eastAsia"/>
        </w:rPr>
        <w:t>投标人须知前附表规定不接受联合体投标的，或投标人没有组成联合体的，投标文件不包括本章第</w:t>
      </w:r>
      <w:r w:rsidRPr="00996891">
        <w:rPr>
          <w:rFonts w:ascii="Times New Roman" w:hAnsi="Times New Roman"/>
        </w:rPr>
        <w:t>3.1.1</w:t>
      </w:r>
      <w:r w:rsidRPr="00996891">
        <w:rPr>
          <w:rFonts w:ascii="Times New Roman" w:hAnsi="Times New Roman" w:hint="eastAsia"/>
        </w:rPr>
        <w:t>（</w:t>
      </w:r>
      <w:r w:rsidRPr="00996891">
        <w:rPr>
          <w:rFonts w:ascii="Times New Roman" w:hAnsi="Times New Roman"/>
        </w:rPr>
        <w:t>3</w:t>
      </w:r>
      <w:r w:rsidRPr="00996891">
        <w:rPr>
          <w:rFonts w:ascii="Times New Roman" w:hAnsi="Times New Roman" w:hint="eastAsia"/>
        </w:rPr>
        <w:t>）目所指的联合体协议书。</w:t>
      </w:r>
    </w:p>
    <w:p w14:paraId="044EAB2B"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rPr>
        <w:t xml:space="preserve">3.1.3 </w:t>
      </w:r>
      <w:r w:rsidRPr="00996891">
        <w:rPr>
          <w:rFonts w:ascii="Times New Roman" w:hAnsi="Times New Roman" w:hint="eastAsia"/>
        </w:rPr>
        <w:t>投标人须知前附表未要求提交投标保证金的，投标文件不包括本章第</w:t>
      </w:r>
      <w:r w:rsidRPr="00996891">
        <w:rPr>
          <w:rFonts w:ascii="Times New Roman" w:hAnsi="Times New Roman"/>
        </w:rPr>
        <w:t>3.1.1</w:t>
      </w:r>
      <w:r w:rsidRPr="00996891">
        <w:rPr>
          <w:rFonts w:ascii="Times New Roman" w:hAnsi="Times New Roman" w:hint="eastAsia"/>
        </w:rPr>
        <w:t>（</w:t>
      </w:r>
      <w:r w:rsidRPr="00996891">
        <w:rPr>
          <w:rFonts w:ascii="Times New Roman" w:hAnsi="Times New Roman"/>
        </w:rPr>
        <w:t>4</w:t>
      </w:r>
      <w:r w:rsidRPr="00996891">
        <w:rPr>
          <w:rFonts w:ascii="Times New Roman" w:hAnsi="Times New Roman" w:hint="eastAsia"/>
        </w:rPr>
        <w:t>）目所指的投标保证金。</w:t>
      </w:r>
    </w:p>
    <w:p w14:paraId="59094179" w14:textId="77777777" w:rsidR="008C316E" w:rsidRPr="00996891" w:rsidRDefault="0072383A">
      <w:pPr>
        <w:pStyle w:val="30"/>
        <w:spacing w:line="240" w:lineRule="auto"/>
        <w:ind w:firstLine="137"/>
        <w:rPr>
          <w:rFonts w:ascii="Times New Roman" w:hAnsi="Times New Roman"/>
        </w:rPr>
      </w:pPr>
      <w:bookmarkStart w:id="265" w:name="_Toc22812"/>
      <w:bookmarkStart w:id="266" w:name="_Toc4424"/>
      <w:bookmarkStart w:id="267" w:name="_Toc29488"/>
      <w:bookmarkStart w:id="268" w:name="_Toc22351"/>
      <w:bookmarkStart w:id="269" w:name="_Toc589983418"/>
      <w:bookmarkStart w:id="270" w:name="_Toc21698"/>
      <w:bookmarkStart w:id="271" w:name="_Toc20626"/>
      <w:bookmarkStart w:id="272" w:name="_Toc11598"/>
      <w:bookmarkStart w:id="273" w:name="_Toc140048121"/>
      <w:r w:rsidRPr="00996891">
        <w:rPr>
          <w:rFonts w:ascii="Times New Roman" w:hAnsi="Times New Roman"/>
        </w:rPr>
        <w:t xml:space="preserve">3.2 </w:t>
      </w:r>
      <w:r w:rsidRPr="00996891">
        <w:rPr>
          <w:rFonts w:ascii="Times New Roman" w:hAnsi="Times New Roman" w:hint="eastAsia"/>
        </w:rPr>
        <w:t>投标报价</w:t>
      </w:r>
      <w:bookmarkEnd w:id="265"/>
      <w:bookmarkEnd w:id="266"/>
      <w:bookmarkEnd w:id="267"/>
      <w:bookmarkEnd w:id="268"/>
      <w:bookmarkEnd w:id="269"/>
      <w:bookmarkEnd w:id="270"/>
      <w:bookmarkEnd w:id="271"/>
      <w:bookmarkEnd w:id="272"/>
      <w:bookmarkEnd w:id="273"/>
    </w:p>
    <w:p w14:paraId="5321A948"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3.2.1 </w:t>
      </w:r>
      <w:r w:rsidRPr="00996891">
        <w:rPr>
          <w:rFonts w:ascii="Times New Roman" w:hAnsi="Times New Roman" w:hint="eastAsia"/>
        </w:rPr>
        <w:t>投标报价应包括国家规定的增值税税金，除投标人须知前附表另有规定外，增值税税金按一般计税方法计算。投标人应按第六章</w:t>
      </w:r>
      <w:r w:rsidRPr="00996891">
        <w:rPr>
          <w:rFonts w:ascii="Times New Roman" w:hAnsi="Times New Roman"/>
        </w:rPr>
        <w:t>“</w:t>
      </w:r>
      <w:r w:rsidRPr="00996891">
        <w:rPr>
          <w:rFonts w:ascii="Times New Roman" w:hAnsi="Times New Roman" w:hint="eastAsia"/>
        </w:rPr>
        <w:t>投标文件格式</w:t>
      </w:r>
      <w:r w:rsidRPr="00996891">
        <w:rPr>
          <w:rFonts w:ascii="Times New Roman" w:hAnsi="Times New Roman"/>
        </w:rPr>
        <w:t>”</w:t>
      </w:r>
      <w:r w:rsidRPr="00996891">
        <w:rPr>
          <w:rFonts w:ascii="Times New Roman" w:hAnsi="Times New Roman" w:hint="eastAsia"/>
        </w:rPr>
        <w:t>的要求在投标函中进行报价并填写分项报价表。</w:t>
      </w:r>
    </w:p>
    <w:p w14:paraId="4D67FF54"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3.2.2 </w:t>
      </w:r>
      <w:r w:rsidRPr="00996891">
        <w:rPr>
          <w:rFonts w:ascii="Times New Roman" w:hAnsi="Times New Roman" w:hint="eastAsia"/>
        </w:rPr>
        <w:t>投标人应充分了解该项目的总体情况以及影响投标报价的其他要素。</w:t>
      </w:r>
    </w:p>
    <w:p w14:paraId="29BB20F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3.2.3</w:t>
      </w:r>
      <w:bookmarkStart w:id="274" w:name="_Toc300834964"/>
      <w:bookmarkStart w:id="275" w:name="_Toc15242"/>
      <w:bookmarkStart w:id="276" w:name="_Toc352691487"/>
      <w:bookmarkStart w:id="277" w:name="_Toc144974511"/>
      <w:bookmarkStart w:id="278" w:name="_Toc152042319"/>
      <w:bookmarkStart w:id="279" w:name="_Toc247527568"/>
      <w:bookmarkStart w:id="280" w:name="_Toc369531530"/>
      <w:bookmarkStart w:id="281" w:name="_Toc361508599"/>
      <w:bookmarkStart w:id="282" w:name="_Toc152045543"/>
      <w:bookmarkStart w:id="283" w:name="_Toc247513967"/>
      <w:bookmarkStart w:id="284" w:name="_Toc384308224"/>
      <w:bookmarkEnd w:id="274"/>
      <w:bookmarkEnd w:id="275"/>
      <w:bookmarkEnd w:id="276"/>
      <w:bookmarkEnd w:id="277"/>
      <w:bookmarkEnd w:id="278"/>
      <w:bookmarkEnd w:id="279"/>
      <w:bookmarkEnd w:id="280"/>
      <w:bookmarkEnd w:id="281"/>
      <w:bookmarkEnd w:id="282"/>
      <w:bookmarkEnd w:id="283"/>
      <w:bookmarkEnd w:id="284"/>
      <w:r w:rsidRPr="00996891">
        <w:rPr>
          <w:rFonts w:ascii="Times New Roman" w:hAnsi="Times New Roman"/>
        </w:rPr>
        <w:t xml:space="preserve"> </w:t>
      </w:r>
      <w:r w:rsidRPr="00996891">
        <w:rPr>
          <w:rFonts w:ascii="Times New Roman" w:hAnsi="Times New Roman" w:hint="eastAsia"/>
        </w:rPr>
        <w:t>投标报价为各分项报价金额之和，投标报价与分项报价的合价不一致的，应以各分项合价累计数为准，修正投标报价；如分项报价中存在缺漏项，则视为缺漏</w:t>
      </w:r>
      <w:proofErr w:type="gramStart"/>
      <w:r w:rsidRPr="00996891">
        <w:rPr>
          <w:rFonts w:ascii="Times New Roman" w:hAnsi="Times New Roman" w:hint="eastAsia"/>
        </w:rPr>
        <w:t>项价格</w:t>
      </w:r>
      <w:proofErr w:type="gramEnd"/>
      <w:r w:rsidRPr="00996891">
        <w:rPr>
          <w:rFonts w:ascii="Times New Roman" w:hAnsi="Times New Roman" w:hint="eastAsia"/>
        </w:rPr>
        <w:t>已包含在其他分项报价</w:t>
      </w:r>
      <w:r w:rsidRPr="00996891">
        <w:rPr>
          <w:rFonts w:ascii="Times New Roman" w:hAnsi="Times New Roman" w:hint="eastAsia"/>
        </w:rPr>
        <w:lastRenderedPageBreak/>
        <w:t>之中。投标人在投标截止时间前修改投标函中的投标报价总额，应同时修改投标文件</w:t>
      </w:r>
      <w:r w:rsidRPr="00996891">
        <w:rPr>
          <w:rFonts w:ascii="Times New Roman" w:hAnsi="Times New Roman"/>
        </w:rPr>
        <w:t>“</w:t>
      </w:r>
      <w:r w:rsidRPr="00996891">
        <w:rPr>
          <w:rFonts w:ascii="Times New Roman" w:hAnsi="Times New Roman" w:hint="eastAsia"/>
        </w:rPr>
        <w:t>分项报价表</w:t>
      </w:r>
      <w:r w:rsidRPr="00996891">
        <w:rPr>
          <w:rFonts w:ascii="Times New Roman" w:hAnsi="Times New Roman"/>
        </w:rPr>
        <w:t>”</w:t>
      </w:r>
      <w:r w:rsidRPr="00996891">
        <w:rPr>
          <w:rFonts w:ascii="Times New Roman" w:hAnsi="Times New Roman" w:hint="eastAsia"/>
        </w:rPr>
        <w:t>中的相应报价。此修改须符合本章第</w:t>
      </w:r>
      <w:r w:rsidRPr="00996891">
        <w:rPr>
          <w:rFonts w:ascii="Times New Roman" w:hAnsi="Times New Roman"/>
        </w:rPr>
        <w:t>4.3</w:t>
      </w:r>
      <w:r w:rsidRPr="00996891">
        <w:rPr>
          <w:rFonts w:ascii="Times New Roman" w:hAnsi="Times New Roman" w:hint="eastAsia"/>
        </w:rPr>
        <w:t>款的有关要求。</w:t>
      </w:r>
    </w:p>
    <w:p w14:paraId="0AED843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3.2.4 </w:t>
      </w:r>
      <w:r w:rsidRPr="00996891">
        <w:rPr>
          <w:rFonts w:ascii="Times New Roman" w:hAnsi="Times New Roman" w:hint="eastAsia"/>
        </w:rPr>
        <w:t>招标人设有最高投标限价的，投标人的投标报价不得超过最高投标限价，最高投标限价在投标</w:t>
      </w:r>
      <w:bookmarkStart w:id="285" w:name="_Toc152042320"/>
      <w:bookmarkStart w:id="286" w:name="_Toc384308225"/>
      <w:bookmarkStart w:id="287" w:name="_Toc10429"/>
      <w:bookmarkStart w:id="288" w:name="_Toc369531531"/>
      <w:bookmarkStart w:id="289" w:name="_Toc300834965"/>
      <w:bookmarkStart w:id="290" w:name="_Toc247527569"/>
      <w:bookmarkStart w:id="291" w:name="_Toc152045544"/>
      <w:bookmarkStart w:id="292" w:name="_Toc361508600"/>
      <w:bookmarkStart w:id="293" w:name="_Toc352691488"/>
      <w:bookmarkStart w:id="294" w:name="_Toc247513968"/>
      <w:bookmarkStart w:id="295" w:name="_Toc144974512"/>
      <w:r w:rsidRPr="00996891">
        <w:rPr>
          <w:rFonts w:ascii="Times New Roman" w:hAnsi="Times New Roman" w:hint="eastAsia"/>
        </w:rPr>
        <w:t>人须知前附表中载明。</w:t>
      </w:r>
      <w:bookmarkEnd w:id="285"/>
      <w:bookmarkEnd w:id="286"/>
      <w:bookmarkEnd w:id="287"/>
      <w:bookmarkEnd w:id="288"/>
      <w:bookmarkEnd w:id="289"/>
      <w:bookmarkEnd w:id="290"/>
      <w:bookmarkEnd w:id="291"/>
      <w:bookmarkEnd w:id="292"/>
      <w:bookmarkEnd w:id="293"/>
      <w:bookmarkEnd w:id="294"/>
      <w:bookmarkEnd w:id="295"/>
    </w:p>
    <w:p w14:paraId="54F5366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3.2.5 </w:t>
      </w:r>
      <w:r w:rsidRPr="00996891">
        <w:rPr>
          <w:rFonts w:ascii="Times New Roman" w:hAnsi="Times New Roman" w:hint="eastAsia"/>
        </w:rPr>
        <w:t>投标报价的</w:t>
      </w:r>
      <w:proofErr w:type="gramStart"/>
      <w:r w:rsidRPr="00996891">
        <w:rPr>
          <w:rFonts w:ascii="Times New Roman" w:hAnsi="Times New Roman" w:hint="eastAsia"/>
        </w:rPr>
        <w:t>其他要</w:t>
      </w:r>
      <w:proofErr w:type="gramEnd"/>
      <w:r w:rsidRPr="00996891">
        <w:rPr>
          <w:rFonts w:ascii="Times New Roman" w:hAnsi="Times New Roman" w:hint="eastAsia"/>
        </w:rPr>
        <w:t>求见投标人须知前附表。</w:t>
      </w:r>
    </w:p>
    <w:p w14:paraId="5E35B948" w14:textId="77777777" w:rsidR="008C316E" w:rsidRPr="00996891" w:rsidRDefault="0072383A">
      <w:pPr>
        <w:pStyle w:val="30"/>
        <w:spacing w:line="240" w:lineRule="auto"/>
        <w:ind w:firstLine="137"/>
        <w:rPr>
          <w:rFonts w:ascii="Times New Roman" w:hAnsi="Times New Roman"/>
        </w:rPr>
      </w:pPr>
      <w:bookmarkStart w:id="296" w:name="_Toc919308127"/>
      <w:bookmarkStart w:id="297" w:name="_Toc7033"/>
      <w:bookmarkStart w:id="298" w:name="_Toc13282"/>
      <w:bookmarkStart w:id="299" w:name="_Toc3066"/>
      <w:bookmarkStart w:id="300" w:name="_Toc422"/>
      <w:bookmarkStart w:id="301" w:name="_Toc31808"/>
      <w:bookmarkStart w:id="302" w:name="_Toc17961"/>
      <w:bookmarkStart w:id="303" w:name="_Toc17287"/>
      <w:bookmarkStart w:id="304" w:name="_Toc140048122"/>
      <w:r w:rsidRPr="00996891">
        <w:rPr>
          <w:rFonts w:ascii="Times New Roman" w:hAnsi="Times New Roman"/>
        </w:rPr>
        <w:t xml:space="preserve">3.3 </w:t>
      </w:r>
      <w:r w:rsidRPr="00996891">
        <w:rPr>
          <w:rFonts w:ascii="Times New Roman" w:hAnsi="Times New Roman" w:hint="eastAsia"/>
        </w:rPr>
        <w:t>投标有效期</w:t>
      </w:r>
      <w:bookmarkEnd w:id="296"/>
      <w:bookmarkEnd w:id="297"/>
      <w:bookmarkEnd w:id="298"/>
      <w:bookmarkEnd w:id="299"/>
      <w:bookmarkEnd w:id="300"/>
      <w:bookmarkEnd w:id="301"/>
      <w:bookmarkEnd w:id="302"/>
      <w:bookmarkEnd w:id="303"/>
      <w:bookmarkEnd w:id="304"/>
    </w:p>
    <w:p w14:paraId="4E11D62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3.3.1 </w:t>
      </w:r>
      <w:r w:rsidRPr="00996891">
        <w:rPr>
          <w:rFonts w:ascii="Times New Roman" w:hAnsi="Times New Roman" w:hint="eastAsia"/>
        </w:rPr>
        <w:t>除投标人须知前附表另有规定外，投标有效期为</w:t>
      </w:r>
      <w:r w:rsidRPr="00996891">
        <w:rPr>
          <w:rFonts w:ascii="Times New Roman" w:hAnsi="Times New Roman"/>
        </w:rPr>
        <w:t>90</w:t>
      </w:r>
      <w:r w:rsidRPr="00996891">
        <w:rPr>
          <w:rFonts w:ascii="Times New Roman" w:hAnsi="Times New Roman" w:hint="eastAsia"/>
        </w:rPr>
        <w:t>天。</w:t>
      </w:r>
    </w:p>
    <w:p w14:paraId="1D51453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3.3.2 </w:t>
      </w:r>
      <w:r w:rsidRPr="00996891">
        <w:rPr>
          <w:rFonts w:ascii="Times New Roman" w:hAnsi="Times New Roman" w:hint="eastAsia"/>
        </w:rPr>
        <w:t>在投标有效期内，投标人撤销投标文件的，应承担招标文件和法律规定的责任。</w:t>
      </w:r>
    </w:p>
    <w:p w14:paraId="51D9783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3.3.3 </w:t>
      </w:r>
      <w:r w:rsidRPr="00996891">
        <w:rPr>
          <w:rFonts w:ascii="Times New Roman" w:hAnsi="Times New Roman" w:hint="eastAsia"/>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EE6C8E1" w14:textId="77777777" w:rsidR="008C316E" w:rsidRPr="00996891" w:rsidRDefault="0072383A">
      <w:pPr>
        <w:pStyle w:val="30"/>
        <w:spacing w:line="240" w:lineRule="auto"/>
        <w:ind w:firstLine="137"/>
        <w:rPr>
          <w:rFonts w:ascii="Times New Roman" w:hAnsi="Times New Roman"/>
        </w:rPr>
      </w:pPr>
      <w:bookmarkStart w:id="305" w:name="_Toc18086"/>
      <w:bookmarkStart w:id="306" w:name="_Toc15102"/>
      <w:bookmarkStart w:id="307" w:name="_Toc17551"/>
      <w:bookmarkStart w:id="308" w:name="_Toc28912"/>
      <w:bookmarkStart w:id="309" w:name="_Toc1814333971"/>
      <w:bookmarkStart w:id="310" w:name="_Toc30625"/>
      <w:bookmarkStart w:id="311" w:name="_Toc8719"/>
      <w:bookmarkStart w:id="312" w:name="_Toc31402"/>
      <w:bookmarkStart w:id="313" w:name="_Toc140048123"/>
      <w:r w:rsidRPr="00996891">
        <w:rPr>
          <w:rFonts w:ascii="Times New Roman" w:hAnsi="Times New Roman"/>
        </w:rPr>
        <w:t xml:space="preserve">3.4 </w:t>
      </w:r>
      <w:r w:rsidRPr="00996891">
        <w:rPr>
          <w:rFonts w:ascii="Times New Roman" w:hAnsi="Times New Roman" w:hint="eastAsia"/>
        </w:rPr>
        <w:t>投标保证金</w:t>
      </w:r>
      <w:bookmarkEnd w:id="305"/>
      <w:bookmarkEnd w:id="306"/>
      <w:bookmarkEnd w:id="307"/>
      <w:bookmarkEnd w:id="308"/>
      <w:bookmarkEnd w:id="309"/>
      <w:bookmarkEnd w:id="310"/>
      <w:bookmarkEnd w:id="311"/>
      <w:bookmarkEnd w:id="312"/>
      <w:bookmarkEnd w:id="313"/>
    </w:p>
    <w:p w14:paraId="16B517D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3.4.1 </w:t>
      </w:r>
      <w:r w:rsidRPr="00996891">
        <w:rPr>
          <w:rFonts w:ascii="Times New Roman" w:hAnsi="Times New Roman" w:hint="eastAsia"/>
        </w:rPr>
        <w:t>投标人在递交投标文件的同时，应按投标人须知前附表规定的金额</w:t>
      </w:r>
      <w:bookmarkStart w:id="314" w:name="_Toc384308226"/>
      <w:bookmarkStart w:id="315" w:name="_Toc247513969"/>
      <w:bookmarkStart w:id="316" w:name="_Toc247527570"/>
      <w:bookmarkStart w:id="317" w:name="_Toc352691489"/>
      <w:bookmarkStart w:id="318" w:name="_Toc144974513"/>
      <w:bookmarkStart w:id="319" w:name="_Toc369531532"/>
      <w:bookmarkStart w:id="320" w:name="_Toc4592"/>
      <w:bookmarkStart w:id="321" w:name="_Toc361508601"/>
      <w:bookmarkStart w:id="322" w:name="_Toc152045545"/>
      <w:bookmarkStart w:id="323" w:name="_Toc152042321"/>
      <w:bookmarkStart w:id="324" w:name="_Toc300834966"/>
      <w:r w:rsidRPr="00996891">
        <w:rPr>
          <w:rFonts w:ascii="Times New Roman" w:hAnsi="Times New Roman" w:hint="eastAsia"/>
        </w:rPr>
        <w:t>、形式和第六章</w:t>
      </w:r>
      <w:r w:rsidRPr="00996891">
        <w:rPr>
          <w:rFonts w:ascii="Times New Roman" w:hAnsi="Times New Roman"/>
        </w:rPr>
        <w:t>“</w:t>
      </w:r>
      <w:r w:rsidRPr="00996891">
        <w:rPr>
          <w:rFonts w:ascii="Times New Roman" w:hAnsi="Times New Roman" w:hint="eastAsia"/>
        </w:rPr>
        <w:t>投标文</w:t>
      </w:r>
      <w:bookmarkEnd w:id="314"/>
      <w:bookmarkEnd w:id="315"/>
      <w:bookmarkEnd w:id="316"/>
      <w:bookmarkEnd w:id="317"/>
      <w:bookmarkEnd w:id="318"/>
      <w:bookmarkEnd w:id="319"/>
      <w:bookmarkEnd w:id="320"/>
      <w:bookmarkEnd w:id="321"/>
      <w:bookmarkEnd w:id="322"/>
      <w:bookmarkEnd w:id="323"/>
      <w:bookmarkEnd w:id="324"/>
      <w:r w:rsidRPr="00996891">
        <w:rPr>
          <w:rFonts w:ascii="Times New Roman" w:hAnsi="Times New Roman" w:hint="eastAsia"/>
        </w:rPr>
        <w:t>件格式</w:t>
      </w:r>
      <w:r w:rsidRPr="00996891">
        <w:rPr>
          <w:rFonts w:ascii="Times New Roman" w:hAnsi="Times New Roman"/>
        </w:rPr>
        <w:t>”</w:t>
      </w:r>
      <w:r w:rsidRPr="00996891">
        <w:rPr>
          <w:rFonts w:ascii="Times New Roman" w:hAnsi="Times New Roman" w:hint="eastAsia"/>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3C612EA2" w14:textId="77777777" w:rsidR="008C316E" w:rsidRPr="00996891" w:rsidRDefault="0072383A">
      <w:pPr>
        <w:spacing w:line="400" w:lineRule="exact"/>
        <w:ind w:firstLineChars="200" w:firstLine="420"/>
        <w:jc w:val="left"/>
        <w:rPr>
          <w:rFonts w:ascii="Times New Roman" w:hAnsi="Times New Roman"/>
        </w:rPr>
      </w:pPr>
      <w:r w:rsidRPr="00996891">
        <w:rPr>
          <w:rFonts w:ascii="Times New Roman" w:hAnsi="Times New Roman"/>
        </w:rPr>
        <w:t xml:space="preserve">3.4.2 </w:t>
      </w:r>
      <w:r w:rsidRPr="00996891">
        <w:rPr>
          <w:rFonts w:ascii="Times New Roman" w:hAnsi="Times New Roman" w:hint="eastAsia"/>
        </w:rPr>
        <w:t>投标人不按本章第</w:t>
      </w:r>
      <w:r w:rsidRPr="00996891">
        <w:rPr>
          <w:rFonts w:ascii="Times New Roman" w:hAnsi="Times New Roman"/>
        </w:rPr>
        <w:t>3.4.1</w:t>
      </w:r>
      <w:r w:rsidRPr="00996891">
        <w:rPr>
          <w:rFonts w:ascii="Times New Roman" w:hAnsi="Times New Roman" w:hint="eastAsia"/>
        </w:rPr>
        <w:t>项</w:t>
      </w:r>
      <w:bookmarkStart w:id="325" w:name="_Toc361508602"/>
      <w:bookmarkStart w:id="326" w:name="_Toc384308227"/>
      <w:bookmarkStart w:id="327" w:name="_Toc369531533"/>
      <w:bookmarkStart w:id="328" w:name="_Toc29025"/>
      <w:bookmarkStart w:id="329" w:name="_Toc352691490"/>
      <w:r w:rsidRPr="00996891">
        <w:rPr>
          <w:rFonts w:ascii="Times New Roman" w:hAnsi="Times New Roman" w:hint="eastAsia"/>
        </w:rPr>
        <w:t>要求提交投标保证金的，</w:t>
      </w:r>
      <w:bookmarkEnd w:id="325"/>
      <w:bookmarkEnd w:id="326"/>
      <w:bookmarkEnd w:id="327"/>
      <w:bookmarkEnd w:id="328"/>
      <w:bookmarkEnd w:id="329"/>
      <w:r w:rsidRPr="00996891">
        <w:rPr>
          <w:rFonts w:ascii="Times New Roman" w:hAnsi="Times New Roman" w:hint="eastAsia"/>
        </w:rPr>
        <w:t>评标委员会将否决其投标。</w:t>
      </w:r>
    </w:p>
    <w:p w14:paraId="7746E347"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3.4.3 </w:t>
      </w:r>
      <w:r w:rsidRPr="00996891">
        <w:rPr>
          <w:rFonts w:ascii="Times New Roman" w:hAnsi="Times New Roman" w:hint="eastAsia"/>
        </w:rPr>
        <w:t>招标人最迟将在与中标人</w:t>
      </w:r>
      <w:bookmarkStart w:id="330" w:name="_Toc152042322"/>
      <w:bookmarkStart w:id="331" w:name="_Toc352691491"/>
      <w:bookmarkStart w:id="332" w:name="_Toc384308228"/>
      <w:bookmarkStart w:id="333" w:name="_Toc247527571"/>
      <w:bookmarkStart w:id="334" w:name="_Toc300834967"/>
      <w:bookmarkStart w:id="335" w:name="_Toc369531534"/>
      <w:bookmarkStart w:id="336" w:name="_Toc152045546"/>
      <w:bookmarkStart w:id="337" w:name="_Toc247513970"/>
      <w:bookmarkStart w:id="338" w:name="_Toc144974514"/>
      <w:bookmarkStart w:id="339" w:name="_Toc14751"/>
      <w:bookmarkStart w:id="340" w:name="_Toc361508603"/>
      <w:r w:rsidRPr="00996891">
        <w:rPr>
          <w:rFonts w:ascii="Times New Roman" w:hAnsi="Times New Roman" w:hint="eastAsia"/>
        </w:rPr>
        <w:t>签订合同后</w:t>
      </w:r>
      <w:r w:rsidRPr="00996891">
        <w:rPr>
          <w:rFonts w:ascii="Times New Roman" w:hAnsi="Times New Roman"/>
        </w:rPr>
        <w:t>5</w:t>
      </w:r>
      <w:r w:rsidRPr="00996891">
        <w:rPr>
          <w:rFonts w:ascii="Times New Roman" w:hAnsi="Times New Roman" w:hint="eastAsia"/>
        </w:rPr>
        <w:t>日</w:t>
      </w:r>
      <w:bookmarkEnd w:id="330"/>
      <w:bookmarkEnd w:id="331"/>
      <w:bookmarkEnd w:id="332"/>
      <w:bookmarkEnd w:id="333"/>
      <w:bookmarkEnd w:id="334"/>
      <w:bookmarkEnd w:id="335"/>
      <w:bookmarkEnd w:id="336"/>
      <w:bookmarkEnd w:id="337"/>
      <w:bookmarkEnd w:id="338"/>
      <w:bookmarkEnd w:id="339"/>
      <w:bookmarkEnd w:id="340"/>
      <w:r w:rsidRPr="00996891">
        <w:rPr>
          <w:rFonts w:ascii="Times New Roman" w:hAnsi="Times New Roman" w:hint="eastAsia"/>
        </w:rPr>
        <w:t>内</w:t>
      </w:r>
      <w:bookmarkStart w:id="341" w:name="_Toc17952"/>
      <w:bookmarkStart w:id="342" w:name="_Toc384308229"/>
      <w:bookmarkStart w:id="343" w:name="_Toc152042323"/>
      <w:bookmarkStart w:id="344" w:name="_Toc152045547"/>
      <w:bookmarkStart w:id="345" w:name="_Toc352691492"/>
      <w:bookmarkStart w:id="346" w:name="_Toc247513971"/>
      <w:bookmarkStart w:id="347" w:name="_Toc361508604"/>
      <w:bookmarkStart w:id="348" w:name="_Toc369531535"/>
      <w:bookmarkStart w:id="349" w:name="_Toc144974515"/>
      <w:bookmarkStart w:id="350" w:name="_Toc247527572"/>
      <w:bookmarkStart w:id="351" w:name="_Toc300834968"/>
      <w:r w:rsidRPr="00996891">
        <w:rPr>
          <w:rFonts w:ascii="Times New Roman" w:hAnsi="Times New Roman" w:hint="eastAsia"/>
        </w:rPr>
        <w:t>，向未中标的投标人和中</w:t>
      </w:r>
      <w:bookmarkEnd w:id="341"/>
      <w:bookmarkEnd w:id="342"/>
      <w:bookmarkEnd w:id="343"/>
      <w:bookmarkEnd w:id="344"/>
      <w:bookmarkEnd w:id="345"/>
      <w:bookmarkEnd w:id="346"/>
      <w:bookmarkEnd w:id="347"/>
      <w:bookmarkEnd w:id="348"/>
      <w:bookmarkEnd w:id="349"/>
      <w:bookmarkEnd w:id="350"/>
      <w:bookmarkEnd w:id="351"/>
      <w:r w:rsidRPr="00996891">
        <w:rPr>
          <w:rFonts w:ascii="Times New Roman" w:hAnsi="Times New Roman" w:hint="eastAsia"/>
        </w:rPr>
        <w:t>标人退还投标保证金。投标保证金以现金或者支票形式递交的，还应退还银行同期存款利息。</w:t>
      </w:r>
    </w:p>
    <w:p w14:paraId="758A003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3.4.4 </w:t>
      </w:r>
      <w:r w:rsidRPr="00996891">
        <w:rPr>
          <w:rFonts w:ascii="Times New Roman" w:hAnsi="Times New Roman" w:hint="eastAsia"/>
        </w:rPr>
        <w:t>有下列情形之一的，投标保证金将不予退还：</w:t>
      </w:r>
    </w:p>
    <w:p w14:paraId="4A3848A1"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）投标人在投标有效期内撤销投标文件；</w:t>
      </w:r>
    </w:p>
    <w:p w14:paraId="6C4716F0"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）中标人在收到中标通知书后，无正当理由不与招标人订立合同，在签订合同时向招标人提出附加条件，或者不按照招标文件要求提交履约保证金；</w:t>
      </w:r>
    </w:p>
    <w:p w14:paraId="7E47D5D7" w14:textId="77777777" w:rsidR="008C316E" w:rsidRPr="00996891" w:rsidRDefault="0072383A">
      <w:pPr>
        <w:spacing w:line="400" w:lineRule="exact"/>
        <w:ind w:firstLineChars="150" w:firstLine="315"/>
        <w:rPr>
          <w:rFonts w:ascii="Times New Roman" w:hAnsi="Times New Roman"/>
        </w:rPr>
      </w:pPr>
      <w:r w:rsidRPr="00996891">
        <w:rPr>
          <w:rFonts w:ascii="Times New Roman" w:hAnsi="Times New Roman"/>
        </w:rPr>
        <w:t>（</w:t>
      </w:r>
      <w:r w:rsidRPr="00996891">
        <w:rPr>
          <w:rFonts w:ascii="Times New Roman" w:hAnsi="Times New Roman"/>
        </w:rPr>
        <w:t>3</w:t>
      </w:r>
      <w:r w:rsidRPr="00996891">
        <w:rPr>
          <w:rFonts w:ascii="Times New Roman" w:hAnsi="Times New Roman"/>
        </w:rPr>
        <w:t>）发生投标人须知前附表</w:t>
      </w:r>
      <w:r w:rsidRPr="00996891">
        <w:rPr>
          <w:rFonts w:ascii="Times New Roman" w:hAnsi="Times New Roman"/>
          <w:szCs w:val="21"/>
        </w:rPr>
        <w:t>规定的其他可以不予退还投标保证金的情形。</w:t>
      </w:r>
    </w:p>
    <w:p w14:paraId="24E3A599" w14:textId="77777777" w:rsidR="008C316E" w:rsidRPr="00996891" w:rsidRDefault="0072383A">
      <w:pPr>
        <w:pStyle w:val="30"/>
        <w:spacing w:line="240" w:lineRule="auto"/>
        <w:ind w:firstLine="137"/>
        <w:rPr>
          <w:rFonts w:ascii="Times New Roman" w:hAnsi="Times New Roman"/>
        </w:rPr>
      </w:pPr>
      <w:bookmarkStart w:id="352" w:name="_Toc14252"/>
      <w:bookmarkStart w:id="353" w:name="_Toc7420"/>
      <w:bookmarkStart w:id="354" w:name="_Toc26119"/>
      <w:bookmarkStart w:id="355" w:name="_Toc1390746844"/>
      <w:bookmarkStart w:id="356" w:name="_Toc7948"/>
      <w:bookmarkStart w:id="357" w:name="_Toc20304"/>
      <w:bookmarkStart w:id="358" w:name="_Toc24186"/>
      <w:bookmarkStart w:id="359" w:name="_Toc25421"/>
      <w:bookmarkStart w:id="360" w:name="_Toc140048124"/>
      <w:r w:rsidRPr="00996891">
        <w:rPr>
          <w:rFonts w:ascii="Times New Roman" w:hAnsi="Times New Roman"/>
        </w:rPr>
        <w:t xml:space="preserve">3.5 </w:t>
      </w:r>
      <w:r w:rsidRPr="00996891">
        <w:rPr>
          <w:rFonts w:ascii="Times New Roman" w:hAnsi="Times New Roman"/>
        </w:rPr>
        <w:t>资格审查资料（适用于未进行资格预审的）</w:t>
      </w:r>
      <w:r w:rsidRPr="00996891">
        <w:rPr>
          <w:rFonts w:ascii="Times New Roman" w:hAnsi="Times New Roman" w:hint="eastAsia"/>
        </w:rPr>
        <w:t>（实际按投标文件格式要求提供）</w:t>
      </w:r>
      <w:bookmarkEnd w:id="352"/>
      <w:bookmarkEnd w:id="353"/>
      <w:bookmarkEnd w:id="354"/>
      <w:bookmarkEnd w:id="355"/>
      <w:bookmarkEnd w:id="356"/>
      <w:bookmarkEnd w:id="357"/>
      <w:bookmarkEnd w:id="358"/>
      <w:bookmarkEnd w:id="359"/>
      <w:bookmarkEnd w:id="360"/>
    </w:p>
    <w:p w14:paraId="4C54A83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除投标人须知前附表另有规定外，投标人应按下列规定提供资格审查资料，以证明其满足本章第</w:t>
      </w:r>
      <w:r w:rsidRPr="00996891">
        <w:rPr>
          <w:rFonts w:ascii="Times New Roman" w:hAnsi="Times New Roman"/>
        </w:rPr>
        <w:t>1.4</w:t>
      </w:r>
      <w:r w:rsidRPr="00996891">
        <w:rPr>
          <w:rFonts w:ascii="Times New Roman" w:hAnsi="Times New Roman"/>
        </w:rPr>
        <w:t>款规定的资质、财务、业绩、信誉等要求。</w:t>
      </w:r>
    </w:p>
    <w:p w14:paraId="66C6F4D7"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3.5.1 “</w:t>
      </w:r>
      <w:r w:rsidRPr="00996891">
        <w:rPr>
          <w:rFonts w:ascii="Times New Roman" w:hAnsi="Times New Roman"/>
        </w:rPr>
        <w:t>投标人基本情况表</w:t>
      </w:r>
      <w:r w:rsidRPr="00996891">
        <w:rPr>
          <w:rFonts w:ascii="Times New Roman" w:hAnsi="Times New Roman"/>
        </w:rPr>
        <w:t>”</w:t>
      </w:r>
      <w:r w:rsidRPr="00996891">
        <w:rPr>
          <w:rFonts w:ascii="Times New Roman" w:hAnsi="Times New Roman"/>
        </w:rPr>
        <w:t>应附投标人及其制造商（适用于代理经销商投标的情形）资格或者资质证书副本和投标材料检验或认证等材料的复印件以及：</w:t>
      </w:r>
    </w:p>
    <w:p w14:paraId="79ABBD49"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lastRenderedPageBreak/>
        <w:t>（</w:t>
      </w:r>
      <w:r w:rsidRPr="00996891">
        <w:rPr>
          <w:rFonts w:ascii="Times New Roman" w:hAnsi="Times New Roman"/>
        </w:rPr>
        <w:t>1</w:t>
      </w:r>
      <w:r w:rsidRPr="00996891">
        <w:rPr>
          <w:rFonts w:ascii="Times New Roman" w:hAnsi="Times New Roman"/>
        </w:rPr>
        <w:t>）投标人为企业的，应提交营业执照和组织机构代码证的复印件（按照</w:t>
      </w:r>
      <w:r w:rsidRPr="00996891">
        <w:rPr>
          <w:rFonts w:ascii="Times New Roman" w:hAnsi="Times New Roman"/>
        </w:rPr>
        <w:t>“</w:t>
      </w:r>
      <w:r w:rsidRPr="00996891">
        <w:rPr>
          <w:rFonts w:ascii="Times New Roman" w:hAnsi="Times New Roman"/>
        </w:rPr>
        <w:t>三证合一</w:t>
      </w:r>
      <w:r w:rsidRPr="00996891">
        <w:rPr>
          <w:rFonts w:ascii="Times New Roman" w:hAnsi="Times New Roman"/>
        </w:rPr>
        <w:t>”</w:t>
      </w:r>
      <w:r w:rsidRPr="00996891">
        <w:rPr>
          <w:rFonts w:ascii="Times New Roman" w:hAnsi="Times New Roman"/>
        </w:rPr>
        <w:t>或</w:t>
      </w:r>
      <w:r w:rsidRPr="00996891">
        <w:rPr>
          <w:rFonts w:ascii="Times New Roman" w:hAnsi="Times New Roman"/>
        </w:rPr>
        <w:t>“</w:t>
      </w:r>
      <w:r w:rsidRPr="00996891">
        <w:rPr>
          <w:rFonts w:ascii="Times New Roman" w:hAnsi="Times New Roman"/>
        </w:rPr>
        <w:t>五证合一</w:t>
      </w:r>
      <w:r w:rsidRPr="00996891">
        <w:rPr>
          <w:rFonts w:ascii="Times New Roman" w:hAnsi="Times New Roman"/>
        </w:rPr>
        <w:t>”</w:t>
      </w:r>
      <w:r w:rsidRPr="00996891">
        <w:rPr>
          <w:rFonts w:ascii="Times New Roman" w:hAnsi="Times New Roman"/>
        </w:rPr>
        <w:t>登记制度进行登记的，可仅提供营业执照复印件）；</w:t>
      </w:r>
    </w:p>
    <w:p w14:paraId="4C8989E9"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）投标人为依法允许经营的事业单位的，应提交事业单位法人证书和组织机构代码证的复印件。</w:t>
      </w:r>
    </w:p>
    <w:p w14:paraId="537C9B2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3.5.2 “</w:t>
      </w:r>
      <w:r w:rsidRPr="00996891">
        <w:rPr>
          <w:rFonts w:ascii="Times New Roman" w:hAnsi="Times New Roman"/>
        </w:rPr>
        <w:t>近年财务状况表</w:t>
      </w:r>
      <w:r w:rsidRPr="00996891">
        <w:rPr>
          <w:rFonts w:ascii="Times New Roman" w:hAnsi="Times New Roman"/>
        </w:rPr>
        <w:t>”</w:t>
      </w:r>
      <w:proofErr w:type="gramStart"/>
      <w:r w:rsidRPr="00996891">
        <w:rPr>
          <w:rFonts w:ascii="Times New Roman" w:hAnsi="Times New Roman"/>
        </w:rPr>
        <w:t>应附经会计师</w:t>
      </w:r>
      <w:proofErr w:type="gramEnd"/>
      <w:r w:rsidRPr="00996891">
        <w:rPr>
          <w:rFonts w:ascii="Times New Roman" w:hAnsi="Times New Roma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sidRPr="00996891">
        <w:rPr>
          <w:rFonts w:ascii="Times New Roman" w:hAnsi="Times New Roman" w:hint="eastAsia"/>
        </w:rPr>
        <w:t>表</w:t>
      </w:r>
      <w:r w:rsidRPr="00996891">
        <w:rPr>
          <w:rFonts w:ascii="Times New Roman" w:hAnsi="Times New Roman"/>
        </w:rPr>
        <w:t>。</w:t>
      </w:r>
    </w:p>
    <w:p w14:paraId="6E598D3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3.5.3 “</w:t>
      </w:r>
      <w:r w:rsidRPr="00996891">
        <w:rPr>
          <w:rFonts w:ascii="Times New Roman" w:hAnsi="Times New Roman"/>
        </w:rPr>
        <w:t>近年完成的类似项目情况表</w:t>
      </w:r>
      <w:r w:rsidRPr="00996891">
        <w:rPr>
          <w:rFonts w:ascii="Times New Roman" w:hAnsi="Times New Roman"/>
        </w:rPr>
        <w:t>”</w:t>
      </w:r>
      <w:r w:rsidRPr="00996891">
        <w:rPr>
          <w:rFonts w:ascii="Times New Roman" w:hAnsi="Times New Roman"/>
        </w:rPr>
        <w:t>应附中标通知书和（或）合同协议书、设备进场验收证书等的复印件，具体</w:t>
      </w:r>
      <w:r w:rsidRPr="00996891">
        <w:rPr>
          <w:rFonts w:ascii="Times New Roman" w:hAnsi="Times New Roman" w:hint="eastAsia"/>
        </w:rPr>
        <w:t>时间</w:t>
      </w:r>
      <w:r w:rsidRPr="00996891">
        <w:rPr>
          <w:rFonts w:ascii="Times New Roman" w:hAnsi="Times New Roman"/>
        </w:rPr>
        <w:t>要求见投标人须知前附表。每张表格只填写一个项目，并标明序号。</w:t>
      </w:r>
    </w:p>
    <w:p w14:paraId="7C8AA96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3.5.4 “</w:t>
      </w:r>
      <w:r w:rsidRPr="00996891">
        <w:rPr>
          <w:rFonts w:ascii="Times New Roman" w:hAnsi="Times New Roman"/>
        </w:rPr>
        <w:t>正在供货和新承接的项目情况表</w:t>
      </w:r>
      <w:r w:rsidRPr="00996891">
        <w:rPr>
          <w:rFonts w:ascii="Times New Roman" w:hAnsi="Times New Roman"/>
        </w:rPr>
        <w:t>”</w:t>
      </w:r>
      <w:r w:rsidRPr="00996891">
        <w:rPr>
          <w:rFonts w:ascii="Times New Roman" w:hAnsi="Times New Roman"/>
        </w:rPr>
        <w:t>应附中标通知书和（或）合同协议书复印件。每张表格只填写一个项目，并标明序号。</w:t>
      </w:r>
    </w:p>
    <w:p w14:paraId="6E92BAF3"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3.5.5 “</w:t>
      </w:r>
      <w:r w:rsidRPr="00996891">
        <w:rPr>
          <w:rFonts w:ascii="Times New Roman" w:hAnsi="Times New Roman"/>
        </w:rPr>
        <w:t>近年发生的诉讼及仲裁情况</w:t>
      </w:r>
      <w:r w:rsidRPr="00996891">
        <w:rPr>
          <w:rFonts w:ascii="Times New Roman" w:hAnsi="Times New Roman"/>
        </w:rPr>
        <w:t>”</w:t>
      </w:r>
      <w:r w:rsidRPr="00996891">
        <w:rPr>
          <w:rFonts w:ascii="Times New Roman" w:hAnsi="Times New Roman"/>
        </w:rPr>
        <w:t>应说明投标人败诉的设备买卖合同的相关情况，并附法院或仲裁机构</w:t>
      </w:r>
      <w:proofErr w:type="gramStart"/>
      <w:r w:rsidRPr="00996891">
        <w:rPr>
          <w:rFonts w:ascii="Times New Roman" w:hAnsi="Times New Roman"/>
        </w:rPr>
        <w:t>作出</w:t>
      </w:r>
      <w:proofErr w:type="gramEnd"/>
      <w:r w:rsidRPr="00996891">
        <w:rPr>
          <w:rFonts w:ascii="Times New Roman" w:hAnsi="Times New Roman"/>
        </w:rPr>
        <w:t>的判决、裁决等有关法律文书复印件，具体</w:t>
      </w:r>
      <w:r w:rsidRPr="00996891">
        <w:rPr>
          <w:rFonts w:ascii="Times New Roman" w:hAnsi="Times New Roman" w:hint="eastAsia"/>
        </w:rPr>
        <w:t>时间</w:t>
      </w:r>
      <w:r w:rsidRPr="00996891">
        <w:rPr>
          <w:rFonts w:ascii="Times New Roman" w:hAnsi="Times New Roman"/>
        </w:rPr>
        <w:t>要求见投标人须知前附表。</w:t>
      </w:r>
    </w:p>
    <w:p w14:paraId="0E1ADBF7"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3.5.6 </w:t>
      </w:r>
      <w:r w:rsidRPr="00996891">
        <w:rPr>
          <w:rFonts w:ascii="Times New Roman" w:hAnsi="Times New Roman"/>
        </w:rPr>
        <w:t>投标人须知前附表规定接受联合体投标的，本章第</w:t>
      </w:r>
      <w:r w:rsidRPr="00996891">
        <w:rPr>
          <w:rFonts w:ascii="Times New Roman" w:hAnsi="Times New Roman"/>
        </w:rPr>
        <w:t>3.5.1</w:t>
      </w:r>
      <w:r w:rsidRPr="00996891">
        <w:rPr>
          <w:rFonts w:ascii="Times New Roman" w:hAnsi="Times New Roman"/>
        </w:rPr>
        <w:t>项至第</w:t>
      </w:r>
      <w:r w:rsidRPr="00996891">
        <w:rPr>
          <w:rFonts w:ascii="Times New Roman" w:hAnsi="Times New Roman"/>
        </w:rPr>
        <w:t>3.5.5</w:t>
      </w:r>
      <w:r w:rsidRPr="00996891">
        <w:rPr>
          <w:rFonts w:ascii="Times New Roman" w:hAnsi="Times New Roman"/>
        </w:rPr>
        <w:t>项规定的表格和资料应包括联合体各方相关情况。</w:t>
      </w:r>
    </w:p>
    <w:p w14:paraId="3775448F" w14:textId="77777777" w:rsidR="008C316E" w:rsidRPr="00996891" w:rsidRDefault="0072383A">
      <w:pPr>
        <w:pStyle w:val="30"/>
        <w:spacing w:line="240" w:lineRule="auto"/>
        <w:ind w:firstLine="137"/>
        <w:rPr>
          <w:rFonts w:ascii="Times New Roman" w:hAnsi="Times New Roman"/>
        </w:rPr>
      </w:pPr>
      <w:bookmarkStart w:id="361" w:name="_Toc25111"/>
      <w:bookmarkStart w:id="362" w:name="_Toc25481"/>
      <w:bookmarkStart w:id="363" w:name="_Toc31723"/>
      <w:bookmarkStart w:id="364" w:name="_Toc1070193160"/>
      <w:bookmarkStart w:id="365" w:name="_Toc816"/>
      <w:bookmarkStart w:id="366" w:name="_Toc1132"/>
      <w:bookmarkStart w:id="367" w:name="_Toc15502"/>
      <w:bookmarkStart w:id="368" w:name="_Toc24593"/>
      <w:bookmarkStart w:id="369" w:name="_Toc140048125"/>
      <w:r w:rsidRPr="00996891">
        <w:rPr>
          <w:rFonts w:ascii="Times New Roman" w:hAnsi="Times New Roman"/>
        </w:rPr>
        <w:t xml:space="preserve">3.6 </w:t>
      </w:r>
      <w:r w:rsidRPr="00996891">
        <w:rPr>
          <w:rFonts w:ascii="Times New Roman" w:hAnsi="Times New Roman"/>
        </w:rPr>
        <w:t>备选投标方案</w:t>
      </w:r>
      <w:bookmarkEnd w:id="361"/>
      <w:bookmarkEnd w:id="362"/>
      <w:bookmarkEnd w:id="363"/>
      <w:bookmarkEnd w:id="364"/>
      <w:bookmarkEnd w:id="365"/>
      <w:bookmarkEnd w:id="366"/>
      <w:bookmarkEnd w:id="367"/>
      <w:bookmarkEnd w:id="368"/>
      <w:bookmarkEnd w:id="369"/>
    </w:p>
    <w:p w14:paraId="28D3F3C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3.6.1 </w:t>
      </w:r>
      <w:r w:rsidRPr="00996891">
        <w:rPr>
          <w:rFonts w:ascii="Times New Roman" w:hAnsi="Times New Roman"/>
        </w:rPr>
        <w:t>除投标人须知前附表规定允许外，投标人不得递交备选投标方案，否则其投标将被否决。</w:t>
      </w:r>
    </w:p>
    <w:p w14:paraId="663BB3E4"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3.6.2 </w:t>
      </w:r>
      <w:r w:rsidRPr="00996891">
        <w:rPr>
          <w:rFonts w:ascii="Times New Roman" w:hAnsi="Times New Roma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B711E2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3.6.3 </w:t>
      </w:r>
      <w:r w:rsidRPr="00996891">
        <w:rPr>
          <w:rFonts w:ascii="Times New Roman" w:hAnsi="Times New Roman"/>
        </w:rPr>
        <w:t>投标人提供两个或两个以上投标报价，或者在投标文件中提供一个报价，但同时提供两个或两个以上供</w:t>
      </w:r>
      <w:bookmarkStart w:id="370" w:name="_Toc361508607"/>
      <w:bookmarkStart w:id="371" w:name="_Toc247513974"/>
      <w:bookmarkStart w:id="372" w:name="_Toc384308232"/>
      <w:bookmarkStart w:id="373" w:name="_Toc300834971"/>
      <w:bookmarkStart w:id="374" w:name="_Toc29902"/>
      <w:bookmarkStart w:id="375" w:name="_Toc152042326"/>
      <w:bookmarkStart w:id="376" w:name="_Toc152045550"/>
      <w:bookmarkStart w:id="377" w:name="_Toc369531538"/>
      <w:bookmarkStart w:id="378" w:name="_Toc247527575"/>
      <w:bookmarkStart w:id="379" w:name="_Toc144974518"/>
      <w:bookmarkStart w:id="380" w:name="_Toc352691495"/>
      <w:r w:rsidRPr="00996891">
        <w:rPr>
          <w:rFonts w:ascii="Times New Roman" w:hAnsi="Times New Roman"/>
        </w:rPr>
        <w:t>货方案的</w:t>
      </w:r>
      <w:bookmarkEnd w:id="370"/>
      <w:bookmarkEnd w:id="371"/>
      <w:bookmarkEnd w:id="372"/>
      <w:bookmarkEnd w:id="373"/>
      <w:bookmarkEnd w:id="374"/>
      <w:bookmarkEnd w:id="375"/>
      <w:bookmarkEnd w:id="376"/>
      <w:bookmarkEnd w:id="377"/>
      <w:bookmarkEnd w:id="378"/>
      <w:bookmarkEnd w:id="379"/>
      <w:bookmarkEnd w:id="380"/>
      <w:r w:rsidRPr="00996891">
        <w:rPr>
          <w:rFonts w:ascii="Times New Roman" w:hAnsi="Times New Roman"/>
        </w:rPr>
        <w:t>，视为提供备选方案。</w:t>
      </w:r>
    </w:p>
    <w:p w14:paraId="5D9F70D9" w14:textId="77777777" w:rsidR="008C316E" w:rsidRPr="00996891" w:rsidRDefault="0072383A">
      <w:pPr>
        <w:pStyle w:val="30"/>
        <w:spacing w:line="240" w:lineRule="auto"/>
        <w:ind w:firstLine="137"/>
        <w:rPr>
          <w:rFonts w:ascii="Times New Roman" w:hAnsi="Times New Roman"/>
        </w:rPr>
      </w:pPr>
      <w:bookmarkStart w:id="381" w:name="_Toc1560896495"/>
      <w:bookmarkStart w:id="382" w:name="_Toc89"/>
      <w:bookmarkStart w:id="383" w:name="_Toc25715"/>
      <w:bookmarkStart w:id="384" w:name="_Toc10400"/>
      <w:bookmarkStart w:id="385" w:name="_Toc30883"/>
      <w:bookmarkStart w:id="386" w:name="_Toc6743"/>
      <w:bookmarkStart w:id="387" w:name="_Toc18884"/>
      <w:bookmarkStart w:id="388" w:name="_Toc5049"/>
      <w:bookmarkStart w:id="389" w:name="_Toc140048126"/>
      <w:r w:rsidRPr="00996891">
        <w:rPr>
          <w:rFonts w:ascii="Times New Roman" w:hAnsi="Times New Roman"/>
        </w:rPr>
        <w:t xml:space="preserve">3.7 </w:t>
      </w:r>
      <w:r w:rsidRPr="00996891">
        <w:rPr>
          <w:rFonts w:ascii="Times New Roman" w:hAnsi="Times New Roman" w:hint="eastAsia"/>
        </w:rPr>
        <w:t>投标文件的编制</w:t>
      </w:r>
      <w:bookmarkEnd w:id="381"/>
      <w:bookmarkEnd w:id="382"/>
      <w:bookmarkEnd w:id="383"/>
      <w:bookmarkEnd w:id="384"/>
      <w:bookmarkEnd w:id="385"/>
      <w:bookmarkEnd w:id="386"/>
      <w:bookmarkEnd w:id="387"/>
      <w:bookmarkEnd w:id="388"/>
      <w:bookmarkEnd w:id="389"/>
    </w:p>
    <w:p w14:paraId="48B92021"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3.7.1 </w:t>
      </w:r>
      <w:r w:rsidRPr="00996891">
        <w:rPr>
          <w:rFonts w:ascii="Times New Roman" w:hAnsi="Times New Roman" w:hint="eastAsia"/>
        </w:rPr>
        <w:t>投标文件应按第六章</w:t>
      </w:r>
      <w:r w:rsidRPr="00996891">
        <w:rPr>
          <w:rFonts w:ascii="Times New Roman" w:hAnsi="Times New Roman"/>
        </w:rPr>
        <w:t>“</w:t>
      </w:r>
      <w:r w:rsidRPr="00996891">
        <w:rPr>
          <w:rFonts w:ascii="Times New Roman" w:hAnsi="Times New Roman" w:hint="eastAsia"/>
        </w:rPr>
        <w:t>投标文件格式</w:t>
      </w:r>
      <w:r w:rsidRPr="00996891">
        <w:rPr>
          <w:rFonts w:ascii="Times New Roman" w:hAnsi="Times New Roman"/>
        </w:rPr>
        <w:t>”</w:t>
      </w:r>
      <w:r w:rsidRPr="00996891">
        <w:rPr>
          <w:rFonts w:ascii="Times New Roman" w:hAnsi="Times New Roman" w:hint="eastAsia"/>
        </w:rPr>
        <w:t>进行编写，如有必要，可以增加附页，作为投标文件的组成部分。</w:t>
      </w:r>
    </w:p>
    <w:p w14:paraId="01127007"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3.7.2 </w:t>
      </w:r>
      <w:r w:rsidRPr="00996891">
        <w:rPr>
          <w:rFonts w:ascii="Times New Roman" w:hAnsi="Times New Roman" w:hint="eastAsia"/>
        </w:rPr>
        <w:t>投标文件应当对招标文件有关供货期、投标有效期、供货要求、招标范围等实质性内容</w:t>
      </w:r>
      <w:proofErr w:type="gramStart"/>
      <w:r w:rsidRPr="00996891">
        <w:rPr>
          <w:rFonts w:ascii="Times New Roman" w:hAnsi="Times New Roman" w:hint="eastAsia"/>
        </w:rPr>
        <w:t>作出</w:t>
      </w:r>
      <w:proofErr w:type="gramEnd"/>
      <w:r w:rsidRPr="00996891">
        <w:rPr>
          <w:rFonts w:ascii="Times New Roman" w:hAnsi="Times New Roman" w:hint="eastAsia"/>
        </w:rPr>
        <w:t>响应。投标文件在满足招标文件实质性要求的基础上，可以提出比招标文件要求更有利于招标人的承诺。</w:t>
      </w:r>
    </w:p>
    <w:p w14:paraId="3B606E7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3.7.3</w:t>
      </w:r>
      <w:r w:rsidRPr="00996891">
        <w:rPr>
          <w:rFonts w:ascii="Times New Roman" w:hAnsi="Times New Roman" w:hint="eastAsia"/>
        </w:rPr>
        <w:t>（</w:t>
      </w:r>
      <w:r w:rsidRPr="00996891">
        <w:rPr>
          <w:rFonts w:ascii="Times New Roman" w:hAnsi="Times New Roman"/>
        </w:rPr>
        <w:t>B</w:t>
      </w:r>
      <w:r w:rsidRPr="00996891">
        <w:rPr>
          <w:rFonts w:ascii="Times New Roman" w:hAnsi="Times New Roman" w:hint="eastAsia"/>
        </w:rPr>
        <w:t>）投标文件全部采用电子文档，除投标人须知前附表另有规定外，投标文件所附证书证件均为原件扫描件，并</w:t>
      </w:r>
      <w:r w:rsidRPr="00996891">
        <w:rPr>
          <w:rFonts w:ascii="Times New Roman" w:hAnsi="Times New Roman" w:hint="eastAsia"/>
          <w:szCs w:val="21"/>
        </w:rPr>
        <w:t>采用单位和个人数字证书，按招标文件要求在相应位置加盖电子印章</w:t>
      </w:r>
      <w:r w:rsidRPr="00996891">
        <w:rPr>
          <w:rFonts w:ascii="Times New Roman" w:hAnsi="Times New Roman" w:hint="eastAsia"/>
        </w:rPr>
        <w:t>。由投标人的法定代表人（单位负责人）签字或加盖电子印章的，应附法定代表人（单位负责人）身份证明，由代理人签字或加盖电子印章的，</w:t>
      </w:r>
      <w:proofErr w:type="gramStart"/>
      <w:r w:rsidRPr="00996891">
        <w:rPr>
          <w:rFonts w:ascii="Times New Roman" w:hAnsi="Times New Roman" w:hint="eastAsia"/>
        </w:rPr>
        <w:t>应附由法定</w:t>
      </w:r>
      <w:proofErr w:type="gramEnd"/>
      <w:r w:rsidRPr="00996891">
        <w:rPr>
          <w:rFonts w:ascii="Times New Roman" w:hAnsi="Times New Roman" w:hint="eastAsia"/>
        </w:rPr>
        <w:t>代表人（单位负责人）签署的授权委托书。签字</w:t>
      </w:r>
      <w:r w:rsidRPr="00996891">
        <w:rPr>
          <w:rFonts w:ascii="Times New Roman" w:hAnsi="Times New Roman" w:hint="eastAsia"/>
        </w:rPr>
        <w:lastRenderedPageBreak/>
        <w:t>或盖章的具体要求见投标人须知前附表。</w:t>
      </w:r>
    </w:p>
    <w:p w14:paraId="7D79E434" w14:textId="77777777" w:rsidR="008C316E" w:rsidRPr="00996891" w:rsidRDefault="0072383A">
      <w:pPr>
        <w:pStyle w:val="20"/>
        <w:rPr>
          <w:rFonts w:ascii="Times New Roman" w:hAnsi="Times New Roman"/>
        </w:rPr>
      </w:pPr>
      <w:bookmarkStart w:id="390" w:name="_Toc9910"/>
      <w:bookmarkStart w:id="391" w:name="_Toc21810"/>
      <w:bookmarkStart w:id="392" w:name="_Toc7214"/>
      <w:bookmarkStart w:id="393" w:name="_Toc14236"/>
      <w:bookmarkStart w:id="394" w:name="_Toc26804"/>
      <w:bookmarkStart w:id="395" w:name="_Toc327159713"/>
      <w:bookmarkStart w:id="396" w:name="_Toc13570"/>
      <w:bookmarkStart w:id="397" w:name="_Toc41170897"/>
      <w:bookmarkStart w:id="398" w:name="_Toc15267"/>
      <w:bookmarkStart w:id="399" w:name="_Toc28607"/>
      <w:bookmarkStart w:id="400" w:name="_Toc140048127"/>
      <w:r w:rsidRPr="00996891">
        <w:rPr>
          <w:rFonts w:ascii="Times New Roman" w:hAnsi="Times New Roman"/>
        </w:rPr>
        <w:t xml:space="preserve">4. </w:t>
      </w:r>
      <w:r w:rsidRPr="00996891">
        <w:rPr>
          <w:rFonts w:ascii="Times New Roman" w:hAnsi="Times New Roman"/>
        </w:rPr>
        <w:t>投标</w:t>
      </w:r>
      <w:bookmarkEnd w:id="390"/>
      <w:bookmarkEnd w:id="391"/>
      <w:bookmarkEnd w:id="392"/>
      <w:bookmarkEnd w:id="393"/>
      <w:bookmarkEnd w:id="394"/>
      <w:bookmarkEnd w:id="395"/>
      <w:bookmarkEnd w:id="396"/>
      <w:bookmarkEnd w:id="397"/>
      <w:bookmarkEnd w:id="398"/>
      <w:bookmarkEnd w:id="399"/>
      <w:bookmarkEnd w:id="400"/>
    </w:p>
    <w:p w14:paraId="48348D8F" w14:textId="77777777" w:rsidR="008C316E" w:rsidRPr="00996891" w:rsidRDefault="0072383A">
      <w:pPr>
        <w:pStyle w:val="30"/>
        <w:spacing w:line="240" w:lineRule="auto"/>
        <w:ind w:firstLine="137"/>
        <w:rPr>
          <w:rFonts w:ascii="Times New Roman" w:hAnsi="Times New Roman"/>
        </w:rPr>
      </w:pPr>
      <w:bookmarkStart w:id="401" w:name="_Toc7867"/>
      <w:bookmarkStart w:id="402" w:name="_Toc29301"/>
      <w:bookmarkStart w:id="403" w:name="_Toc3418"/>
      <w:bookmarkStart w:id="404" w:name="_Toc22873"/>
      <w:bookmarkStart w:id="405" w:name="_Toc1015160071"/>
      <w:bookmarkStart w:id="406" w:name="_Toc31217"/>
      <w:bookmarkStart w:id="407" w:name="_Toc20232"/>
      <w:bookmarkStart w:id="408" w:name="_Toc7178"/>
      <w:bookmarkStart w:id="409" w:name="_Toc140048128"/>
      <w:r w:rsidRPr="00996891">
        <w:rPr>
          <w:rFonts w:ascii="Times New Roman" w:hAnsi="Times New Roman"/>
        </w:rPr>
        <w:t xml:space="preserve">4.1 </w:t>
      </w:r>
      <w:r w:rsidRPr="00996891">
        <w:rPr>
          <w:rFonts w:ascii="Times New Roman" w:hAnsi="Times New Roman"/>
        </w:rPr>
        <w:t>投标文件的密封和标记</w:t>
      </w:r>
      <w:bookmarkEnd w:id="401"/>
      <w:bookmarkEnd w:id="402"/>
      <w:bookmarkEnd w:id="403"/>
      <w:bookmarkEnd w:id="404"/>
      <w:bookmarkEnd w:id="405"/>
      <w:bookmarkEnd w:id="406"/>
      <w:bookmarkEnd w:id="407"/>
      <w:bookmarkEnd w:id="408"/>
      <w:bookmarkEnd w:id="409"/>
    </w:p>
    <w:p w14:paraId="23278BB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4.1.1 </w:t>
      </w:r>
      <w:r w:rsidRPr="00996891">
        <w:rPr>
          <w:rFonts w:ascii="Times New Roman" w:hAnsi="Times New Roman"/>
        </w:rPr>
        <w:t>（</w:t>
      </w:r>
      <w:r w:rsidRPr="00996891">
        <w:rPr>
          <w:rFonts w:ascii="Times New Roman" w:hAnsi="Times New Roman"/>
        </w:rPr>
        <w:t>B</w:t>
      </w:r>
      <w:r w:rsidRPr="00996891">
        <w:rPr>
          <w:rFonts w:ascii="Times New Roman" w:hAnsi="Times New Roman"/>
        </w:rPr>
        <w:t>）投标人应当按照招标文件和电子招标投标交易平台的要求加密投标文件，具体要求见投标人须知前附表。</w:t>
      </w:r>
    </w:p>
    <w:p w14:paraId="3F28442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4.1.2 </w:t>
      </w:r>
      <w:r w:rsidRPr="00996891">
        <w:rPr>
          <w:rFonts w:ascii="Times New Roman" w:hAnsi="Times New Roman"/>
        </w:rPr>
        <w:t>投标文件封套上应写明的内容见投标人须知前附表。</w:t>
      </w:r>
    </w:p>
    <w:p w14:paraId="06CC3184"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4.1.3 </w:t>
      </w:r>
      <w:r w:rsidRPr="00996891">
        <w:rPr>
          <w:rFonts w:ascii="Times New Roman" w:hAnsi="Times New Roman"/>
        </w:rPr>
        <w:t>未按本章第</w:t>
      </w:r>
      <w:r w:rsidRPr="00996891">
        <w:rPr>
          <w:rFonts w:ascii="Times New Roman" w:hAnsi="Times New Roman"/>
        </w:rPr>
        <w:t>4.1.1</w:t>
      </w:r>
      <w:r w:rsidRPr="00996891">
        <w:rPr>
          <w:rFonts w:ascii="Times New Roman" w:hAnsi="Times New Roman"/>
        </w:rPr>
        <w:t>项要求密封的投标文件，招标人将予以拒收。</w:t>
      </w:r>
    </w:p>
    <w:p w14:paraId="62944D26" w14:textId="77777777" w:rsidR="008C316E" w:rsidRPr="00996891" w:rsidRDefault="0072383A">
      <w:pPr>
        <w:pStyle w:val="30"/>
        <w:spacing w:line="240" w:lineRule="auto"/>
        <w:ind w:firstLine="137"/>
        <w:rPr>
          <w:rFonts w:ascii="Times New Roman" w:hAnsi="Times New Roman"/>
        </w:rPr>
      </w:pPr>
      <w:bookmarkStart w:id="410" w:name="_Toc26879"/>
      <w:bookmarkStart w:id="411" w:name="_Toc19478"/>
      <w:bookmarkStart w:id="412" w:name="_Toc21212"/>
      <w:bookmarkStart w:id="413" w:name="_Toc3504"/>
      <w:bookmarkStart w:id="414" w:name="_Toc3182"/>
      <w:bookmarkStart w:id="415" w:name="_Toc37737882"/>
      <w:bookmarkStart w:id="416" w:name="_Toc19749"/>
      <w:bookmarkStart w:id="417" w:name="_Toc23416"/>
      <w:bookmarkStart w:id="418" w:name="_Toc140048129"/>
      <w:r w:rsidRPr="00996891">
        <w:rPr>
          <w:rFonts w:ascii="Times New Roman" w:hAnsi="Times New Roman"/>
        </w:rPr>
        <w:t xml:space="preserve">4.2 </w:t>
      </w:r>
      <w:r w:rsidRPr="00996891">
        <w:rPr>
          <w:rFonts w:ascii="Times New Roman" w:hAnsi="Times New Roman"/>
        </w:rPr>
        <w:t>投标文件的递交</w:t>
      </w:r>
      <w:bookmarkEnd w:id="410"/>
      <w:bookmarkEnd w:id="411"/>
      <w:bookmarkEnd w:id="412"/>
      <w:bookmarkEnd w:id="413"/>
      <w:bookmarkEnd w:id="414"/>
      <w:bookmarkEnd w:id="415"/>
      <w:bookmarkEnd w:id="416"/>
      <w:bookmarkEnd w:id="417"/>
      <w:bookmarkEnd w:id="418"/>
    </w:p>
    <w:p w14:paraId="6E608D7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4.2.1 </w:t>
      </w:r>
      <w:r w:rsidRPr="00996891">
        <w:rPr>
          <w:rFonts w:ascii="Times New Roman" w:hAnsi="Times New Roman"/>
        </w:rPr>
        <w:t>投标人应在投标人须知前附表规定的投标截止时间前递交投标文件。</w:t>
      </w:r>
    </w:p>
    <w:p w14:paraId="0920B05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4.2.2 </w:t>
      </w:r>
      <w:r w:rsidRPr="00996891">
        <w:rPr>
          <w:rFonts w:ascii="Times New Roman" w:hAnsi="Times New Roman"/>
        </w:rPr>
        <w:t>（</w:t>
      </w:r>
      <w:r w:rsidRPr="00996891">
        <w:rPr>
          <w:rFonts w:ascii="Times New Roman" w:hAnsi="Times New Roman"/>
        </w:rPr>
        <w:t>B</w:t>
      </w:r>
      <w:r w:rsidRPr="00996891">
        <w:rPr>
          <w:rFonts w:ascii="Times New Roman" w:hAnsi="Times New Roman"/>
        </w:rPr>
        <w:t>）</w:t>
      </w:r>
      <w:r w:rsidRPr="00996891">
        <w:rPr>
          <w:rFonts w:ascii="Times New Roman" w:hAnsi="Times New Roman"/>
          <w:bCs/>
          <w:iCs/>
        </w:rPr>
        <w:t>投标人通过下载招标文件的电子招标投标交易平台递交电子投标文件。</w:t>
      </w:r>
    </w:p>
    <w:p w14:paraId="461A528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4.2.3 </w:t>
      </w:r>
      <w:r w:rsidRPr="00996891">
        <w:rPr>
          <w:rFonts w:ascii="Times New Roman" w:hAnsi="Times New Roman"/>
        </w:rPr>
        <w:t>除投标人须知前附表另有规定外，投标人所递交的投标文件不予退还。</w:t>
      </w:r>
    </w:p>
    <w:p w14:paraId="7ADCB2BF"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4.2.4 </w:t>
      </w:r>
      <w:r w:rsidRPr="00996891">
        <w:rPr>
          <w:rFonts w:ascii="Times New Roman" w:hAnsi="Times New Roman"/>
        </w:rPr>
        <w:t>（</w:t>
      </w:r>
      <w:r w:rsidRPr="00996891">
        <w:rPr>
          <w:rFonts w:ascii="Times New Roman" w:hAnsi="Times New Roman"/>
        </w:rPr>
        <w:t>B</w:t>
      </w:r>
      <w:r w:rsidRPr="00996891">
        <w:rPr>
          <w:rFonts w:ascii="Times New Roman" w:hAnsi="Times New Roman"/>
        </w:rPr>
        <w:t>）投标人完成电子投标文件上传后，</w:t>
      </w:r>
      <w:r w:rsidRPr="00996891">
        <w:rPr>
          <w:rFonts w:ascii="Times New Roman" w:hAnsi="Times New Roman"/>
          <w:bCs/>
          <w:iCs/>
        </w:rPr>
        <w:t>电子招标投标交易平台</w:t>
      </w:r>
      <w:r w:rsidRPr="00996891">
        <w:rPr>
          <w:rFonts w:ascii="Times New Roman" w:hAnsi="Times New Roman"/>
        </w:rPr>
        <w:t>即时向投标人发出递交回执通知。递交时间以递交回执通知载明的传输完成时间为准。</w:t>
      </w:r>
    </w:p>
    <w:p w14:paraId="7FC241F1" w14:textId="77777777" w:rsidR="008C316E" w:rsidRPr="00996891" w:rsidRDefault="0072383A">
      <w:pPr>
        <w:spacing w:line="400" w:lineRule="exact"/>
        <w:ind w:firstLineChars="200" w:firstLine="420"/>
        <w:jc w:val="left"/>
        <w:rPr>
          <w:rFonts w:ascii="Times New Roman" w:hAnsi="Times New Roman"/>
        </w:rPr>
      </w:pPr>
      <w:r w:rsidRPr="00996891">
        <w:rPr>
          <w:rFonts w:ascii="Times New Roman" w:hAnsi="Times New Roman"/>
        </w:rPr>
        <w:t xml:space="preserve">4.2.5 </w:t>
      </w:r>
      <w:r w:rsidRPr="00996891">
        <w:rPr>
          <w:rFonts w:ascii="Times New Roman" w:hAnsi="Times New Roman"/>
        </w:rPr>
        <w:t>（</w:t>
      </w:r>
      <w:r w:rsidRPr="00996891">
        <w:rPr>
          <w:rFonts w:ascii="Times New Roman" w:hAnsi="Times New Roman"/>
        </w:rPr>
        <w:t>B</w:t>
      </w:r>
      <w:r w:rsidRPr="00996891">
        <w:rPr>
          <w:rFonts w:ascii="Times New Roman" w:hAnsi="Times New Roman"/>
        </w:rPr>
        <w:t>）逾期送达的投标文件，电子招标投标交易平台将予以拒收。</w:t>
      </w:r>
    </w:p>
    <w:p w14:paraId="5A68C4CB" w14:textId="77777777" w:rsidR="008C316E" w:rsidRPr="00996891" w:rsidRDefault="0072383A">
      <w:pPr>
        <w:pStyle w:val="30"/>
        <w:spacing w:line="240" w:lineRule="auto"/>
        <w:ind w:firstLine="137"/>
        <w:rPr>
          <w:rFonts w:ascii="Times New Roman" w:hAnsi="Times New Roman"/>
        </w:rPr>
      </w:pPr>
      <w:bookmarkStart w:id="419" w:name="_Toc12645"/>
      <w:bookmarkStart w:id="420" w:name="_Toc16270"/>
      <w:bookmarkStart w:id="421" w:name="_Toc5568"/>
      <w:bookmarkStart w:id="422" w:name="_Toc752906909"/>
      <w:bookmarkStart w:id="423" w:name="_Toc2848"/>
      <w:bookmarkStart w:id="424" w:name="_Toc716"/>
      <w:bookmarkStart w:id="425" w:name="_Toc12747"/>
      <w:bookmarkStart w:id="426" w:name="_Toc15263"/>
      <w:bookmarkStart w:id="427" w:name="_Toc140048130"/>
      <w:r w:rsidRPr="00996891">
        <w:rPr>
          <w:rFonts w:ascii="Times New Roman" w:hAnsi="Times New Roman"/>
        </w:rPr>
        <w:t xml:space="preserve">4.3 </w:t>
      </w:r>
      <w:r w:rsidRPr="00996891">
        <w:rPr>
          <w:rFonts w:ascii="Times New Roman" w:hAnsi="Times New Roman"/>
        </w:rPr>
        <w:t>投标文件的修改与撤回</w:t>
      </w:r>
      <w:bookmarkEnd w:id="419"/>
      <w:bookmarkEnd w:id="420"/>
      <w:bookmarkEnd w:id="421"/>
      <w:bookmarkEnd w:id="422"/>
      <w:bookmarkEnd w:id="423"/>
      <w:bookmarkEnd w:id="424"/>
      <w:bookmarkEnd w:id="425"/>
      <w:bookmarkEnd w:id="426"/>
      <w:bookmarkEnd w:id="427"/>
    </w:p>
    <w:p w14:paraId="00527E89"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4.3.1 </w:t>
      </w:r>
      <w:r w:rsidRPr="00996891">
        <w:rPr>
          <w:rFonts w:ascii="Times New Roman" w:hAnsi="Times New Roman"/>
        </w:rPr>
        <w:t>在本章第</w:t>
      </w:r>
      <w:r w:rsidRPr="00996891">
        <w:rPr>
          <w:rFonts w:ascii="Times New Roman" w:hAnsi="Times New Roman"/>
        </w:rPr>
        <w:t>4.2.1</w:t>
      </w:r>
      <w:r w:rsidRPr="00996891">
        <w:rPr>
          <w:rFonts w:ascii="Times New Roman" w:hAnsi="Times New Roman"/>
        </w:rPr>
        <w:t>项规定的投标截止时间前，投标人可以修改或撤回已递交的投标文件，但应以书面形式通知招标人。</w:t>
      </w:r>
    </w:p>
    <w:p w14:paraId="77CCF8A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4.3.2 </w:t>
      </w:r>
      <w:r w:rsidRPr="00996891">
        <w:rPr>
          <w:rFonts w:ascii="Times New Roman" w:hAnsi="Times New Roman"/>
        </w:rPr>
        <w:t>（</w:t>
      </w:r>
      <w:r w:rsidRPr="00996891">
        <w:rPr>
          <w:rFonts w:ascii="Times New Roman" w:hAnsi="Times New Roman"/>
        </w:rPr>
        <w:t>B</w:t>
      </w:r>
      <w:r w:rsidRPr="00996891">
        <w:rPr>
          <w:rFonts w:ascii="Times New Roman" w:hAnsi="Times New Roman"/>
        </w:rPr>
        <w:t>）投标人修改或撤回已递交投标文件的通知，应按照本章第</w:t>
      </w:r>
      <w:r w:rsidRPr="00996891">
        <w:rPr>
          <w:rFonts w:ascii="Times New Roman" w:hAnsi="Times New Roman"/>
        </w:rPr>
        <w:t>3.7.3</w:t>
      </w:r>
      <w:r w:rsidRPr="00996891">
        <w:rPr>
          <w:rFonts w:ascii="Times New Roman" w:hAnsi="Times New Roman"/>
        </w:rPr>
        <w:t>（</w:t>
      </w:r>
      <w:r w:rsidRPr="00996891">
        <w:rPr>
          <w:rFonts w:ascii="Times New Roman" w:hAnsi="Times New Roman"/>
        </w:rPr>
        <w:t>B</w:t>
      </w:r>
      <w:r w:rsidRPr="00996891">
        <w:rPr>
          <w:rFonts w:ascii="Times New Roman" w:hAnsi="Times New Roman"/>
        </w:rPr>
        <w:t>）项的要求加盖电子印章。</w:t>
      </w:r>
      <w:r w:rsidRPr="00996891">
        <w:rPr>
          <w:rFonts w:ascii="Times New Roman" w:hAnsi="Times New Roman"/>
          <w:bCs/>
          <w:iCs/>
        </w:rPr>
        <w:t>电子招标投标交易平台收到通知后，</w:t>
      </w:r>
      <w:r w:rsidRPr="00996891">
        <w:rPr>
          <w:rFonts w:ascii="Times New Roman" w:hAnsi="Times New Roman"/>
        </w:rPr>
        <w:t>即时向投标人发出确认回执通知。</w:t>
      </w:r>
    </w:p>
    <w:p w14:paraId="0D6B0E7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4.3.3 </w:t>
      </w:r>
      <w:r w:rsidRPr="00996891">
        <w:rPr>
          <w:rFonts w:ascii="Times New Roman" w:hAnsi="Times New Roman"/>
        </w:rPr>
        <w:t>投标人撤回投标文件的，招标人自收到投标人书面撤回通知之日起</w:t>
      </w:r>
      <w:r w:rsidRPr="00996891">
        <w:rPr>
          <w:rFonts w:ascii="Times New Roman" w:hAnsi="Times New Roman"/>
        </w:rPr>
        <w:t>5</w:t>
      </w:r>
      <w:r w:rsidRPr="00996891">
        <w:rPr>
          <w:rFonts w:ascii="Times New Roman" w:hAnsi="Times New Roman"/>
        </w:rPr>
        <w:t>日内退还已收取的投标保证金。</w:t>
      </w:r>
    </w:p>
    <w:p w14:paraId="5F15875F"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4.3.</w:t>
      </w:r>
      <w:bookmarkStart w:id="428" w:name="_Toc19203"/>
      <w:bookmarkStart w:id="429" w:name="_Toc384308235"/>
      <w:bookmarkStart w:id="430" w:name="_Toc361508610"/>
      <w:bookmarkStart w:id="431" w:name="_Toc369531541"/>
      <w:bookmarkStart w:id="432" w:name="_Toc247513977"/>
      <w:bookmarkStart w:id="433" w:name="_Toc152045553"/>
      <w:bookmarkStart w:id="434" w:name="_Toc144974521"/>
      <w:bookmarkStart w:id="435" w:name="_Toc152042329"/>
      <w:bookmarkStart w:id="436" w:name="_Toc300834974"/>
      <w:bookmarkStart w:id="437" w:name="_Toc352691497"/>
      <w:bookmarkStart w:id="438" w:name="_Toc247527578"/>
      <w:r w:rsidRPr="00996891">
        <w:rPr>
          <w:rFonts w:ascii="Times New Roman" w:hAnsi="Times New Roman"/>
        </w:rPr>
        <w:t xml:space="preserve">4 </w:t>
      </w:r>
      <w:r w:rsidRPr="00996891">
        <w:rPr>
          <w:rFonts w:ascii="Times New Roman" w:hAnsi="Times New Roman"/>
        </w:rPr>
        <w:t>修改的内容为投标</w:t>
      </w:r>
      <w:bookmarkEnd w:id="428"/>
      <w:bookmarkEnd w:id="429"/>
      <w:bookmarkEnd w:id="430"/>
      <w:bookmarkEnd w:id="431"/>
      <w:bookmarkEnd w:id="432"/>
      <w:bookmarkEnd w:id="433"/>
      <w:bookmarkEnd w:id="434"/>
      <w:bookmarkEnd w:id="435"/>
      <w:bookmarkEnd w:id="436"/>
      <w:bookmarkEnd w:id="437"/>
      <w:bookmarkEnd w:id="438"/>
      <w:r w:rsidRPr="00996891">
        <w:rPr>
          <w:rFonts w:ascii="Times New Roman" w:hAnsi="Times New Roman"/>
        </w:rPr>
        <w:t>文件的组成部分。修改的投标文件应按照本章第</w:t>
      </w:r>
      <w:r w:rsidRPr="00996891">
        <w:rPr>
          <w:rFonts w:ascii="Times New Roman" w:hAnsi="Times New Roman"/>
        </w:rPr>
        <w:t>3</w:t>
      </w:r>
      <w:r w:rsidRPr="00996891">
        <w:rPr>
          <w:rFonts w:ascii="Times New Roman" w:hAnsi="Times New Roman"/>
        </w:rPr>
        <w:t>条、第</w:t>
      </w:r>
      <w:r w:rsidRPr="00996891">
        <w:rPr>
          <w:rFonts w:ascii="Times New Roman" w:hAnsi="Times New Roman"/>
        </w:rPr>
        <w:t>4</w:t>
      </w:r>
      <w:r w:rsidRPr="00996891">
        <w:rPr>
          <w:rFonts w:ascii="Times New Roman" w:hAnsi="Times New Roman"/>
        </w:rPr>
        <w:t>条的规定进行编制、密封、标记和递交，并标明</w:t>
      </w:r>
      <w:r w:rsidRPr="00996891">
        <w:rPr>
          <w:rFonts w:ascii="Times New Roman" w:hAnsi="Times New Roman"/>
        </w:rPr>
        <w:t>“</w:t>
      </w:r>
      <w:r w:rsidRPr="00996891">
        <w:rPr>
          <w:rFonts w:ascii="Times New Roman" w:hAnsi="Times New Roman"/>
        </w:rPr>
        <w:t>修改</w:t>
      </w:r>
      <w:r w:rsidRPr="00996891">
        <w:rPr>
          <w:rFonts w:ascii="Times New Roman" w:hAnsi="Times New Roman"/>
        </w:rPr>
        <w:t>”</w:t>
      </w:r>
      <w:r w:rsidRPr="00996891">
        <w:rPr>
          <w:rFonts w:ascii="Times New Roman" w:hAnsi="Times New Roman"/>
        </w:rPr>
        <w:t>字样。</w:t>
      </w:r>
    </w:p>
    <w:p w14:paraId="57F7398D" w14:textId="77777777" w:rsidR="008C316E" w:rsidRPr="00996891" w:rsidRDefault="0072383A">
      <w:pPr>
        <w:pStyle w:val="20"/>
        <w:rPr>
          <w:rFonts w:ascii="Times New Roman" w:hAnsi="Times New Roman"/>
        </w:rPr>
      </w:pPr>
      <w:bookmarkStart w:id="439" w:name="_Toc7286"/>
      <w:bookmarkStart w:id="440" w:name="_Toc26171"/>
      <w:bookmarkStart w:id="441" w:name="_Toc22717"/>
      <w:bookmarkStart w:id="442" w:name="_Toc24863"/>
      <w:bookmarkStart w:id="443" w:name="_Toc23105"/>
      <w:bookmarkStart w:id="444" w:name="_Toc1132771439"/>
      <w:bookmarkStart w:id="445" w:name="_Toc15050"/>
      <w:bookmarkStart w:id="446" w:name="_Toc41170898"/>
      <w:bookmarkStart w:id="447" w:name="_Toc17314"/>
      <w:bookmarkStart w:id="448" w:name="_Toc32665"/>
      <w:bookmarkStart w:id="449" w:name="_Toc140048131"/>
      <w:r w:rsidRPr="00996891">
        <w:rPr>
          <w:rFonts w:ascii="Times New Roman" w:hAnsi="Times New Roman"/>
        </w:rPr>
        <w:t xml:space="preserve">5. </w:t>
      </w:r>
      <w:r w:rsidRPr="00996891">
        <w:rPr>
          <w:rFonts w:ascii="Times New Roman" w:hAnsi="Times New Roman"/>
        </w:rPr>
        <w:t>开标</w:t>
      </w:r>
      <w:bookmarkEnd w:id="439"/>
      <w:bookmarkEnd w:id="440"/>
      <w:bookmarkEnd w:id="441"/>
      <w:bookmarkEnd w:id="442"/>
      <w:bookmarkEnd w:id="443"/>
      <w:bookmarkEnd w:id="444"/>
      <w:bookmarkEnd w:id="445"/>
      <w:bookmarkEnd w:id="446"/>
      <w:bookmarkEnd w:id="447"/>
      <w:bookmarkEnd w:id="448"/>
      <w:bookmarkEnd w:id="449"/>
    </w:p>
    <w:p w14:paraId="4267C198" w14:textId="77777777" w:rsidR="008C316E" w:rsidRPr="00996891" w:rsidRDefault="0072383A">
      <w:pPr>
        <w:pStyle w:val="30"/>
        <w:spacing w:line="240" w:lineRule="auto"/>
        <w:ind w:firstLine="137"/>
        <w:rPr>
          <w:rFonts w:ascii="Times New Roman" w:hAnsi="Times New Roman"/>
        </w:rPr>
      </w:pPr>
      <w:bookmarkStart w:id="450" w:name="_Toc2070"/>
      <w:bookmarkStart w:id="451" w:name="_Toc21479"/>
      <w:bookmarkStart w:id="452" w:name="_Toc1843"/>
      <w:bookmarkStart w:id="453" w:name="_Toc30542"/>
      <w:bookmarkStart w:id="454" w:name="_Toc24846"/>
      <w:bookmarkStart w:id="455" w:name="_Toc1047044618"/>
      <w:bookmarkStart w:id="456" w:name="_Toc18230"/>
      <w:bookmarkStart w:id="457" w:name="_Toc31371"/>
      <w:bookmarkStart w:id="458" w:name="_Toc140048132"/>
      <w:r w:rsidRPr="00996891">
        <w:rPr>
          <w:rFonts w:ascii="Times New Roman" w:hAnsi="Times New Roman"/>
        </w:rPr>
        <w:t xml:space="preserve">5.1 </w:t>
      </w:r>
      <w:r w:rsidRPr="00996891">
        <w:rPr>
          <w:rFonts w:ascii="Times New Roman" w:hAnsi="Times New Roman"/>
        </w:rPr>
        <w:t>开标时间和地点（</w:t>
      </w:r>
      <w:r w:rsidRPr="00996891">
        <w:rPr>
          <w:rFonts w:ascii="Times New Roman" w:hAnsi="Times New Roman"/>
        </w:rPr>
        <w:t>B</w:t>
      </w:r>
      <w:r w:rsidRPr="00996891">
        <w:rPr>
          <w:rFonts w:ascii="Times New Roman" w:hAnsi="Times New Roman"/>
        </w:rPr>
        <w:t>）</w:t>
      </w:r>
      <w:bookmarkEnd w:id="450"/>
      <w:bookmarkEnd w:id="451"/>
      <w:bookmarkEnd w:id="452"/>
      <w:bookmarkEnd w:id="453"/>
      <w:bookmarkEnd w:id="454"/>
      <w:bookmarkEnd w:id="455"/>
      <w:bookmarkEnd w:id="456"/>
      <w:bookmarkEnd w:id="457"/>
      <w:bookmarkEnd w:id="458"/>
    </w:p>
    <w:p w14:paraId="217AC939"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招标人在本章第</w:t>
      </w:r>
      <w:r w:rsidRPr="00996891">
        <w:rPr>
          <w:rFonts w:ascii="Times New Roman" w:hAnsi="Times New Roman"/>
        </w:rPr>
        <w:t>4.2.1</w:t>
      </w:r>
      <w:r w:rsidRPr="00996891">
        <w:rPr>
          <w:rFonts w:ascii="Times New Roman" w:hAnsi="Times New Roman"/>
        </w:rPr>
        <w:t>项规定的投标截止时间（开标时间）</w:t>
      </w:r>
      <w:r w:rsidRPr="00996891">
        <w:rPr>
          <w:rFonts w:ascii="Times New Roman" w:hAnsi="Times New Roman"/>
        </w:rPr>
        <w:t>,</w:t>
      </w:r>
      <w:r w:rsidRPr="00996891">
        <w:rPr>
          <w:rFonts w:ascii="Times New Roman" w:hAnsi="Times New Roman"/>
        </w:rPr>
        <w:t>通过电子招标投标交易平台公开开标，所有投标人的法定代表人（单位负责人）或其委托代理人应当准时参加。</w:t>
      </w:r>
    </w:p>
    <w:p w14:paraId="7E8663D9" w14:textId="77777777" w:rsidR="008C316E" w:rsidRPr="00996891" w:rsidRDefault="0072383A">
      <w:pPr>
        <w:pStyle w:val="30"/>
        <w:spacing w:line="240" w:lineRule="auto"/>
        <w:ind w:firstLine="137"/>
        <w:rPr>
          <w:rFonts w:ascii="Times New Roman" w:hAnsi="Times New Roman"/>
        </w:rPr>
      </w:pPr>
      <w:bookmarkStart w:id="459" w:name="_Toc4576"/>
      <w:bookmarkStart w:id="460" w:name="_Toc30459"/>
      <w:bookmarkStart w:id="461" w:name="_Toc1197891208"/>
      <w:bookmarkStart w:id="462" w:name="_Toc13056"/>
      <w:bookmarkStart w:id="463" w:name="_Toc21740"/>
      <w:bookmarkStart w:id="464" w:name="_Toc1360"/>
      <w:bookmarkStart w:id="465" w:name="_Toc27386"/>
      <w:bookmarkStart w:id="466" w:name="_Toc6271"/>
      <w:bookmarkStart w:id="467" w:name="_Toc140048133"/>
      <w:r w:rsidRPr="00996891">
        <w:rPr>
          <w:rFonts w:ascii="Times New Roman" w:hAnsi="Times New Roman"/>
        </w:rPr>
        <w:lastRenderedPageBreak/>
        <w:t xml:space="preserve">5.2 </w:t>
      </w:r>
      <w:r w:rsidRPr="00996891">
        <w:rPr>
          <w:rFonts w:ascii="Times New Roman" w:hAnsi="Times New Roman"/>
        </w:rPr>
        <w:t>开标程序</w:t>
      </w:r>
      <w:bookmarkEnd w:id="459"/>
      <w:bookmarkEnd w:id="460"/>
      <w:bookmarkEnd w:id="461"/>
      <w:bookmarkEnd w:id="462"/>
      <w:bookmarkEnd w:id="463"/>
      <w:bookmarkEnd w:id="464"/>
      <w:bookmarkEnd w:id="465"/>
      <w:bookmarkEnd w:id="466"/>
      <w:bookmarkEnd w:id="467"/>
    </w:p>
    <w:p w14:paraId="04B17B5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hint="eastAsia"/>
        </w:rPr>
        <w:t>除投标人须知前附表另有规定外，</w:t>
      </w:r>
      <w:r w:rsidRPr="00996891">
        <w:rPr>
          <w:rFonts w:ascii="Times New Roman" w:hAnsi="Times New Roman"/>
        </w:rPr>
        <w:t>主持人按下列程序进行开标：</w:t>
      </w:r>
    </w:p>
    <w:p w14:paraId="27D6584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）宣布开标纪律；</w:t>
      </w:r>
    </w:p>
    <w:p w14:paraId="65049BA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）公布在投标截止时间前递交投标文件的投标人名称；</w:t>
      </w:r>
    </w:p>
    <w:p w14:paraId="7CD4B1B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3</w:t>
      </w:r>
      <w:r w:rsidRPr="00996891">
        <w:rPr>
          <w:rFonts w:ascii="Times New Roman" w:hAnsi="Times New Roman"/>
        </w:rPr>
        <w:t>）宣布</w:t>
      </w:r>
      <w:bookmarkStart w:id="468" w:name="_Toc152042330"/>
      <w:bookmarkStart w:id="469" w:name="_Toc384308236"/>
      <w:bookmarkStart w:id="470" w:name="_Toc22119"/>
      <w:bookmarkStart w:id="471" w:name="_Toc369531542"/>
      <w:bookmarkStart w:id="472" w:name="_Toc247513978"/>
      <w:bookmarkStart w:id="473" w:name="_Toc361508611"/>
      <w:bookmarkStart w:id="474" w:name="_Toc152045554"/>
      <w:bookmarkStart w:id="475" w:name="_Toc247527579"/>
      <w:bookmarkStart w:id="476" w:name="_Toc352691498"/>
      <w:bookmarkStart w:id="477" w:name="_Toc300834975"/>
      <w:bookmarkStart w:id="478" w:name="_Toc144974522"/>
      <w:r w:rsidRPr="00996891">
        <w:rPr>
          <w:rFonts w:ascii="Times New Roman" w:hAnsi="Times New Roman"/>
        </w:rPr>
        <w:t>开标人、唱标人、记录人</w:t>
      </w:r>
      <w:bookmarkEnd w:id="468"/>
      <w:bookmarkEnd w:id="469"/>
      <w:bookmarkEnd w:id="470"/>
      <w:bookmarkEnd w:id="471"/>
      <w:bookmarkEnd w:id="472"/>
      <w:bookmarkEnd w:id="473"/>
      <w:bookmarkEnd w:id="474"/>
      <w:bookmarkEnd w:id="475"/>
      <w:bookmarkEnd w:id="476"/>
      <w:bookmarkEnd w:id="477"/>
      <w:bookmarkEnd w:id="478"/>
      <w:r w:rsidRPr="00996891">
        <w:rPr>
          <w:rFonts w:ascii="Times New Roman" w:hAnsi="Times New Roman"/>
        </w:rPr>
        <w:t>、</w:t>
      </w:r>
      <w:proofErr w:type="gramStart"/>
      <w:r w:rsidRPr="00996891">
        <w:rPr>
          <w:rFonts w:ascii="Times New Roman" w:hAnsi="Times New Roman"/>
        </w:rPr>
        <w:t>监标人</w:t>
      </w:r>
      <w:proofErr w:type="gramEnd"/>
      <w:r w:rsidRPr="00996891">
        <w:rPr>
          <w:rFonts w:ascii="Times New Roman" w:hAnsi="Times New Roman"/>
        </w:rPr>
        <w:t>等有关人员姓名；</w:t>
      </w:r>
    </w:p>
    <w:p w14:paraId="06B33F2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4</w:t>
      </w:r>
      <w:r w:rsidRPr="00996891">
        <w:rPr>
          <w:rFonts w:ascii="Times New Roman" w:hAnsi="Times New Roman"/>
        </w:rPr>
        <w:t>）（</w:t>
      </w:r>
      <w:r w:rsidRPr="00996891">
        <w:rPr>
          <w:rFonts w:ascii="Times New Roman" w:hAnsi="Times New Roman"/>
        </w:rPr>
        <w:t>B</w:t>
      </w:r>
      <w:r w:rsidRPr="00996891">
        <w:rPr>
          <w:rFonts w:ascii="Times New Roman" w:hAnsi="Times New Roman"/>
        </w:rPr>
        <w:t>）投标人通过电子招标投标交易平台对已递交的电子投标文件进行解密，公布招标项目名称、投标人名称、投标保证金的递交情况、投标报价、交货期、交货地点及其他内容，并记录在案；</w:t>
      </w:r>
    </w:p>
    <w:p w14:paraId="2589B9E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5</w:t>
      </w:r>
      <w:r w:rsidRPr="00996891">
        <w:rPr>
          <w:rFonts w:ascii="Times New Roman" w:hAnsi="Times New Roman"/>
        </w:rPr>
        <w:t>）（</w:t>
      </w:r>
      <w:r w:rsidRPr="00996891">
        <w:rPr>
          <w:rFonts w:ascii="Times New Roman" w:hAnsi="Times New Roman"/>
        </w:rPr>
        <w:t>B</w:t>
      </w:r>
      <w:r w:rsidRPr="00996891">
        <w:rPr>
          <w:rFonts w:ascii="Times New Roman" w:hAnsi="Times New Roman"/>
        </w:rPr>
        <w:t>）投标人代表、招标人代表、</w:t>
      </w:r>
      <w:proofErr w:type="gramStart"/>
      <w:r w:rsidRPr="00996891">
        <w:rPr>
          <w:rFonts w:ascii="Times New Roman" w:hAnsi="Times New Roman"/>
        </w:rPr>
        <w:t>监标人</w:t>
      </w:r>
      <w:proofErr w:type="gramEnd"/>
      <w:r w:rsidRPr="00996891">
        <w:rPr>
          <w:rFonts w:ascii="Times New Roman" w:hAnsi="Times New Roman"/>
        </w:rPr>
        <w:t>、记录人等有关人员使用本人的电子印章在开标记录上签字确认；</w:t>
      </w:r>
    </w:p>
    <w:p w14:paraId="2FAE398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6</w:t>
      </w:r>
      <w:r w:rsidRPr="00996891">
        <w:rPr>
          <w:rFonts w:ascii="Times New Roman" w:hAnsi="Times New Roman"/>
        </w:rPr>
        <w:t>）开标结束。</w:t>
      </w:r>
    </w:p>
    <w:p w14:paraId="49E28D25" w14:textId="77777777" w:rsidR="008C316E" w:rsidRPr="00996891" w:rsidRDefault="0072383A">
      <w:pPr>
        <w:pStyle w:val="30"/>
        <w:spacing w:line="240" w:lineRule="auto"/>
        <w:ind w:firstLine="137"/>
        <w:rPr>
          <w:rFonts w:ascii="Times New Roman" w:hAnsi="Times New Roman"/>
        </w:rPr>
      </w:pPr>
      <w:bookmarkStart w:id="479" w:name="_Toc298342231"/>
      <w:bookmarkStart w:id="480" w:name="_Toc27317"/>
      <w:bookmarkStart w:id="481" w:name="_Toc21990"/>
      <w:bookmarkStart w:id="482" w:name="_Toc24962"/>
      <w:bookmarkStart w:id="483" w:name="_Toc8349"/>
      <w:bookmarkStart w:id="484" w:name="_Toc4527"/>
      <w:bookmarkStart w:id="485" w:name="_Toc7233"/>
      <w:bookmarkStart w:id="486" w:name="_Toc10231"/>
      <w:bookmarkStart w:id="487" w:name="_Toc140048134"/>
      <w:r w:rsidRPr="00996891">
        <w:rPr>
          <w:rFonts w:ascii="Times New Roman" w:hAnsi="Times New Roman"/>
        </w:rPr>
        <w:t xml:space="preserve">5.3 </w:t>
      </w:r>
      <w:r w:rsidRPr="00996891">
        <w:rPr>
          <w:rFonts w:ascii="Times New Roman" w:hAnsi="Times New Roman"/>
        </w:rPr>
        <w:t>开标异议</w:t>
      </w:r>
      <w:bookmarkEnd w:id="479"/>
      <w:bookmarkEnd w:id="480"/>
      <w:bookmarkEnd w:id="481"/>
      <w:bookmarkEnd w:id="482"/>
      <w:bookmarkEnd w:id="483"/>
      <w:bookmarkEnd w:id="484"/>
      <w:bookmarkEnd w:id="485"/>
      <w:bookmarkEnd w:id="486"/>
      <w:bookmarkEnd w:id="487"/>
    </w:p>
    <w:p w14:paraId="134DA3C1" w14:textId="77777777" w:rsidR="008C316E" w:rsidRPr="00996891" w:rsidRDefault="0072383A">
      <w:pPr>
        <w:spacing w:line="400" w:lineRule="exact"/>
        <w:ind w:firstLineChars="171" w:firstLine="359"/>
        <w:rPr>
          <w:rFonts w:ascii="Times New Roman" w:hAnsi="Times New Roman"/>
        </w:rPr>
      </w:pPr>
      <w:r w:rsidRPr="00996891">
        <w:rPr>
          <w:rFonts w:ascii="Times New Roman" w:hAnsi="Times New Roman"/>
        </w:rPr>
        <w:t>投标人对开标有异议的，应当在开标现场提出，招标人当场</w:t>
      </w:r>
      <w:proofErr w:type="gramStart"/>
      <w:r w:rsidRPr="00996891">
        <w:rPr>
          <w:rFonts w:ascii="Times New Roman" w:hAnsi="Times New Roman"/>
        </w:rPr>
        <w:t>作出</w:t>
      </w:r>
      <w:proofErr w:type="gramEnd"/>
      <w:r w:rsidRPr="00996891">
        <w:rPr>
          <w:rFonts w:ascii="Times New Roman" w:hAnsi="Times New Roman"/>
        </w:rPr>
        <w:t>答复，并制作记录。</w:t>
      </w:r>
    </w:p>
    <w:p w14:paraId="248FD864" w14:textId="77777777" w:rsidR="008C316E" w:rsidRPr="00996891" w:rsidRDefault="0072383A">
      <w:pPr>
        <w:pStyle w:val="20"/>
        <w:rPr>
          <w:rFonts w:ascii="Times New Roman" w:hAnsi="Times New Roman"/>
        </w:rPr>
      </w:pPr>
      <w:bookmarkStart w:id="488" w:name="_Toc10506"/>
      <w:bookmarkStart w:id="489" w:name="_Toc31585"/>
      <w:bookmarkStart w:id="490" w:name="_Toc23883"/>
      <w:bookmarkStart w:id="491" w:name="_Toc28322"/>
      <w:bookmarkStart w:id="492" w:name="_Toc2011044319"/>
      <w:bookmarkStart w:id="493" w:name="_Toc574"/>
      <w:bookmarkStart w:id="494" w:name="_Toc41170899"/>
      <w:bookmarkStart w:id="495" w:name="_Toc29948"/>
      <w:bookmarkStart w:id="496" w:name="_Toc15496"/>
      <w:bookmarkStart w:id="497" w:name="_Toc25431"/>
      <w:bookmarkStart w:id="498" w:name="_Toc140048135"/>
      <w:r w:rsidRPr="00996891">
        <w:rPr>
          <w:rFonts w:ascii="Times New Roman" w:hAnsi="Times New Roman"/>
        </w:rPr>
        <w:t xml:space="preserve">6. </w:t>
      </w:r>
      <w:r w:rsidRPr="00996891">
        <w:rPr>
          <w:rFonts w:ascii="Times New Roman" w:hAnsi="Times New Roman"/>
        </w:rPr>
        <w:t>评标</w:t>
      </w:r>
      <w:bookmarkEnd w:id="488"/>
      <w:bookmarkEnd w:id="489"/>
      <w:bookmarkEnd w:id="490"/>
      <w:bookmarkEnd w:id="491"/>
      <w:bookmarkEnd w:id="492"/>
      <w:bookmarkEnd w:id="493"/>
      <w:bookmarkEnd w:id="494"/>
      <w:bookmarkEnd w:id="495"/>
      <w:bookmarkEnd w:id="496"/>
      <w:bookmarkEnd w:id="497"/>
      <w:bookmarkEnd w:id="498"/>
    </w:p>
    <w:p w14:paraId="3D6D2D6D" w14:textId="77777777" w:rsidR="008C316E" w:rsidRPr="00996891" w:rsidRDefault="0072383A">
      <w:pPr>
        <w:pStyle w:val="30"/>
        <w:spacing w:line="240" w:lineRule="auto"/>
        <w:ind w:firstLine="137"/>
        <w:rPr>
          <w:rFonts w:ascii="Times New Roman" w:hAnsi="Times New Roman"/>
        </w:rPr>
      </w:pPr>
      <w:bookmarkStart w:id="499" w:name="_Toc20800"/>
      <w:bookmarkStart w:id="500" w:name="_Toc13356"/>
      <w:bookmarkStart w:id="501" w:name="_Toc31007"/>
      <w:bookmarkStart w:id="502" w:name="_Toc23685"/>
      <w:bookmarkStart w:id="503" w:name="_Toc376749300"/>
      <w:bookmarkStart w:id="504" w:name="_Toc1289"/>
      <w:bookmarkStart w:id="505" w:name="_Toc7037"/>
      <w:bookmarkStart w:id="506" w:name="_Toc5796"/>
      <w:bookmarkStart w:id="507" w:name="_Toc140048136"/>
      <w:r w:rsidRPr="00996891">
        <w:rPr>
          <w:rFonts w:ascii="Times New Roman" w:hAnsi="Times New Roman"/>
        </w:rPr>
        <w:t xml:space="preserve">6.1 </w:t>
      </w:r>
      <w:r w:rsidRPr="00996891">
        <w:rPr>
          <w:rFonts w:ascii="Times New Roman" w:hAnsi="Times New Roman"/>
        </w:rPr>
        <w:t>评标委员会</w:t>
      </w:r>
      <w:bookmarkEnd w:id="499"/>
      <w:bookmarkEnd w:id="500"/>
      <w:bookmarkEnd w:id="501"/>
      <w:bookmarkEnd w:id="502"/>
      <w:bookmarkEnd w:id="503"/>
      <w:bookmarkEnd w:id="504"/>
      <w:bookmarkEnd w:id="505"/>
      <w:bookmarkEnd w:id="506"/>
      <w:bookmarkEnd w:id="507"/>
    </w:p>
    <w:p w14:paraId="207471D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6.1.1 </w:t>
      </w:r>
      <w:r w:rsidRPr="00996891">
        <w:rPr>
          <w:rFonts w:ascii="Times New Roman" w:hAnsi="Times New Roma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E3EE96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6.1.2 </w:t>
      </w:r>
      <w:r w:rsidRPr="00996891">
        <w:rPr>
          <w:rFonts w:ascii="Times New Roman" w:hAnsi="Times New Roman"/>
        </w:rPr>
        <w:t>评标委员会成员有下列情形之一的，应当回避：</w:t>
      </w:r>
    </w:p>
    <w:p w14:paraId="3E8D71D5" w14:textId="77777777" w:rsidR="008C316E" w:rsidRPr="00996891" w:rsidRDefault="0072383A">
      <w:pPr>
        <w:spacing w:line="400" w:lineRule="exact"/>
        <w:ind w:firstLineChars="342" w:firstLine="718"/>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）投标人或投标人主要负责人的近亲属；</w:t>
      </w:r>
    </w:p>
    <w:p w14:paraId="5354C88D" w14:textId="77777777" w:rsidR="008C316E" w:rsidRPr="00996891" w:rsidRDefault="0072383A">
      <w:pPr>
        <w:spacing w:line="400" w:lineRule="exact"/>
        <w:ind w:firstLineChars="342" w:firstLine="718"/>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）项目主管部门或者行政监督部门的人员；</w:t>
      </w:r>
    </w:p>
    <w:p w14:paraId="769EB0B2" w14:textId="77777777" w:rsidR="008C316E" w:rsidRPr="00996891" w:rsidRDefault="0072383A">
      <w:pPr>
        <w:spacing w:line="400" w:lineRule="exact"/>
        <w:ind w:firstLineChars="342" w:firstLine="718"/>
        <w:rPr>
          <w:rFonts w:ascii="Times New Roman" w:hAnsi="Times New Roman"/>
        </w:rPr>
      </w:pPr>
      <w:r w:rsidRPr="00996891">
        <w:rPr>
          <w:rFonts w:ascii="Times New Roman" w:hAnsi="Times New Roman"/>
        </w:rPr>
        <w:t>（</w:t>
      </w:r>
      <w:r w:rsidRPr="00996891">
        <w:rPr>
          <w:rFonts w:ascii="Times New Roman" w:hAnsi="Times New Roman"/>
        </w:rPr>
        <w:t>3</w:t>
      </w:r>
      <w:r w:rsidRPr="00996891">
        <w:rPr>
          <w:rFonts w:ascii="Times New Roman" w:hAnsi="Times New Roman"/>
        </w:rPr>
        <w:t>）与投标人有经济利益关系，可能影响对投标公正评审的；</w:t>
      </w:r>
    </w:p>
    <w:p w14:paraId="40ED96F3" w14:textId="77777777" w:rsidR="008C316E" w:rsidRPr="00996891" w:rsidRDefault="0072383A">
      <w:pPr>
        <w:spacing w:line="400" w:lineRule="exact"/>
        <w:ind w:firstLineChars="342" w:firstLine="718"/>
        <w:rPr>
          <w:rFonts w:ascii="Times New Roman" w:hAnsi="Times New Roman"/>
        </w:rPr>
      </w:pPr>
      <w:r w:rsidRPr="00996891">
        <w:rPr>
          <w:rFonts w:ascii="Times New Roman" w:hAnsi="Times New Roman"/>
        </w:rPr>
        <w:t>（</w:t>
      </w:r>
      <w:r w:rsidRPr="00996891">
        <w:rPr>
          <w:rFonts w:ascii="Times New Roman" w:hAnsi="Times New Roman"/>
        </w:rPr>
        <w:t>4</w:t>
      </w:r>
      <w:r w:rsidRPr="00996891">
        <w:rPr>
          <w:rFonts w:ascii="Times New Roman" w:hAnsi="Times New Roman"/>
        </w:rPr>
        <w:t>）曾因在招标、评</w:t>
      </w:r>
      <w:bookmarkStart w:id="508" w:name="_Toc6230"/>
      <w:bookmarkStart w:id="509" w:name="_Toc384308237"/>
      <w:bookmarkStart w:id="510" w:name="_Toc247513979"/>
      <w:bookmarkStart w:id="511" w:name="_Toc300834976"/>
      <w:bookmarkStart w:id="512" w:name="_Toc369531543"/>
      <w:bookmarkStart w:id="513" w:name="_Toc352691499"/>
      <w:bookmarkStart w:id="514" w:name="_Toc144974523"/>
      <w:bookmarkStart w:id="515" w:name="_Toc361508612"/>
      <w:bookmarkStart w:id="516" w:name="_Toc152045555"/>
      <w:bookmarkStart w:id="517" w:name="_Toc152042331"/>
      <w:bookmarkStart w:id="518" w:name="_Toc247527580"/>
      <w:r w:rsidRPr="00996891">
        <w:rPr>
          <w:rFonts w:ascii="Times New Roman" w:hAnsi="Times New Roman"/>
        </w:rPr>
        <w:t>标以及其他</w:t>
      </w:r>
      <w:bookmarkEnd w:id="508"/>
      <w:bookmarkEnd w:id="509"/>
      <w:bookmarkEnd w:id="510"/>
      <w:bookmarkEnd w:id="511"/>
      <w:bookmarkEnd w:id="512"/>
      <w:bookmarkEnd w:id="513"/>
      <w:bookmarkEnd w:id="514"/>
      <w:bookmarkEnd w:id="515"/>
      <w:bookmarkEnd w:id="516"/>
      <w:bookmarkEnd w:id="517"/>
      <w:bookmarkEnd w:id="518"/>
      <w:r w:rsidRPr="00996891">
        <w:rPr>
          <w:rFonts w:ascii="Times New Roman" w:hAnsi="Times New Roman"/>
        </w:rPr>
        <w:t>与</w:t>
      </w:r>
      <w:bookmarkStart w:id="519" w:name="_Toc369531544"/>
      <w:bookmarkStart w:id="520" w:name="_Toc17703"/>
      <w:bookmarkStart w:id="521" w:name="_Toc300834977"/>
      <w:bookmarkStart w:id="522" w:name="_Toc361508613"/>
      <w:bookmarkStart w:id="523" w:name="_Toc144974524"/>
      <w:bookmarkStart w:id="524" w:name="_Toc152045556"/>
      <w:bookmarkStart w:id="525" w:name="_Toc152042332"/>
      <w:bookmarkStart w:id="526" w:name="_Toc247527581"/>
      <w:bookmarkStart w:id="527" w:name="_Toc352691500"/>
      <w:bookmarkStart w:id="528" w:name="_Toc384308238"/>
      <w:bookmarkStart w:id="529" w:name="_Toc247513980"/>
      <w:r w:rsidRPr="00996891">
        <w:rPr>
          <w:rFonts w:ascii="Times New Roman" w:hAnsi="Times New Roman"/>
        </w:rPr>
        <w:t>招标投标有关活动中从事违法行</w:t>
      </w:r>
      <w:bookmarkEnd w:id="519"/>
      <w:bookmarkEnd w:id="520"/>
      <w:bookmarkEnd w:id="521"/>
      <w:bookmarkEnd w:id="522"/>
      <w:bookmarkEnd w:id="523"/>
      <w:bookmarkEnd w:id="524"/>
      <w:bookmarkEnd w:id="525"/>
      <w:bookmarkEnd w:id="526"/>
      <w:bookmarkEnd w:id="527"/>
      <w:bookmarkEnd w:id="528"/>
      <w:bookmarkEnd w:id="529"/>
      <w:r w:rsidRPr="00996891">
        <w:rPr>
          <w:rFonts w:ascii="Times New Roman" w:hAnsi="Times New Roman"/>
        </w:rPr>
        <w:t>为而受过行政处罚或刑事处罚的；</w:t>
      </w:r>
    </w:p>
    <w:p w14:paraId="75C4AC89" w14:textId="77777777" w:rsidR="008C316E" w:rsidRPr="00996891" w:rsidRDefault="0072383A">
      <w:pPr>
        <w:spacing w:line="400" w:lineRule="exact"/>
        <w:ind w:firstLineChars="342" w:firstLine="718"/>
        <w:rPr>
          <w:rFonts w:ascii="Times New Roman" w:hAnsi="Times New Roman"/>
        </w:rPr>
      </w:pPr>
      <w:r w:rsidRPr="00996891">
        <w:rPr>
          <w:rFonts w:ascii="Times New Roman" w:hAnsi="Times New Roman"/>
        </w:rPr>
        <w:t>（</w:t>
      </w:r>
      <w:r w:rsidRPr="00996891">
        <w:rPr>
          <w:rFonts w:ascii="Times New Roman" w:hAnsi="Times New Roman"/>
        </w:rPr>
        <w:t>5</w:t>
      </w:r>
      <w:r w:rsidRPr="00996891">
        <w:rPr>
          <w:rFonts w:ascii="Times New Roman" w:hAnsi="Times New Roman"/>
        </w:rPr>
        <w:t>）与投标人有其他利害关系。</w:t>
      </w:r>
    </w:p>
    <w:p w14:paraId="151BEFD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6.1.3 </w:t>
      </w:r>
      <w:r w:rsidRPr="00996891">
        <w:rPr>
          <w:rFonts w:ascii="Times New Roman" w:hAnsi="Times New Roman"/>
        </w:rPr>
        <w:t>评标过程中，评标委员会成员有回避事由、擅离职守或者因健康等原因不能继续评标的，招标人有权更换。被更换的评标委员会成员</w:t>
      </w:r>
      <w:proofErr w:type="gramStart"/>
      <w:r w:rsidRPr="00996891">
        <w:rPr>
          <w:rFonts w:ascii="Times New Roman" w:hAnsi="Times New Roman"/>
        </w:rPr>
        <w:t>作出</w:t>
      </w:r>
      <w:proofErr w:type="gramEnd"/>
      <w:r w:rsidRPr="00996891">
        <w:rPr>
          <w:rFonts w:ascii="Times New Roman" w:hAnsi="Times New Roman"/>
        </w:rPr>
        <w:t>的评审结论无效，由更换后的评标委员会成员重新进行评审。</w:t>
      </w:r>
    </w:p>
    <w:p w14:paraId="6BCBFC11" w14:textId="77777777" w:rsidR="008C316E" w:rsidRPr="00996891" w:rsidRDefault="0072383A">
      <w:pPr>
        <w:pStyle w:val="30"/>
        <w:spacing w:line="240" w:lineRule="auto"/>
        <w:ind w:firstLine="137"/>
        <w:rPr>
          <w:rFonts w:ascii="Times New Roman" w:hAnsi="Times New Roman"/>
        </w:rPr>
      </w:pPr>
      <w:bookmarkStart w:id="530" w:name="_Toc13807"/>
      <w:bookmarkStart w:id="531" w:name="_Toc32320"/>
      <w:bookmarkStart w:id="532" w:name="_Toc7456"/>
      <w:bookmarkStart w:id="533" w:name="_Toc12684"/>
      <w:bookmarkStart w:id="534" w:name="_Toc28606"/>
      <w:bookmarkStart w:id="535" w:name="_Toc19175"/>
      <w:bookmarkStart w:id="536" w:name="_Toc1188"/>
      <w:bookmarkStart w:id="537" w:name="_Toc1243693744"/>
      <w:bookmarkStart w:id="538" w:name="_Toc140048137"/>
      <w:r w:rsidRPr="00996891">
        <w:rPr>
          <w:rFonts w:ascii="Times New Roman" w:hAnsi="Times New Roman"/>
        </w:rPr>
        <w:lastRenderedPageBreak/>
        <w:t xml:space="preserve">6.2 </w:t>
      </w:r>
      <w:r w:rsidRPr="00996891">
        <w:rPr>
          <w:rFonts w:ascii="Times New Roman" w:hAnsi="Times New Roman"/>
        </w:rPr>
        <w:t>评标原则</w:t>
      </w:r>
      <w:bookmarkEnd w:id="530"/>
      <w:bookmarkEnd w:id="531"/>
      <w:bookmarkEnd w:id="532"/>
      <w:bookmarkEnd w:id="533"/>
      <w:bookmarkEnd w:id="534"/>
      <w:bookmarkEnd w:id="535"/>
      <w:bookmarkEnd w:id="536"/>
      <w:bookmarkEnd w:id="537"/>
      <w:bookmarkEnd w:id="538"/>
    </w:p>
    <w:p w14:paraId="0B91FB89"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评标活动遵循公平、公正、科学和择优的原</w:t>
      </w:r>
      <w:bookmarkStart w:id="539" w:name="_Toc18949"/>
      <w:bookmarkStart w:id="540" w:name="_Toc152045557"/>
      <w:bookmarkStart w:id="541" w:name="_Toc247527582"/>
      <w:bookmarkStart w:id="542" w:name="_Toc384308239"/>
      <w:bookmarkStart w:id="543" w:name="_Toc152042333"/>
      <w:bookmarkStart w:id="544" w:name="_Toc247513981"/>
      <w:bookmarkStart w:id="545" w:name="_Toc352691501"/>
      <w:bookmarkStart w:id="546" w:name="_Toc144974525"/>
      <w:bookmarkStart w:id="547" w:name="_Toc369531545"/>
      <w:bookmarkStart w:id="548" w:name="_Toc300834978"/>
      <w:bookmarkStart w:id="549" w:name="_Toc361508614"/>
      <w:r w:rsidRPr="00996891">
        <w:rPr>
          <w:rFonts w:ascii="Times New Roman" w:hAnsi="Times New Roman"/>
        </w:rPr>
        <w:t>则。</w:t>
      </w:r>
    </w:p>
    <w:p w14:paraId="7A6B64D9" w14:textId="77777777" w:rsidR="008C316E" w:rsidRPr="00996891" w:rsidRDefault="0072383A">
      <w:pPr>
        <w:pStyle w:val="30"/>
        <w:spacing w:line="240" w:lineRule="auto"/>
        <w:ind w:firstLine="137"/>
        <w:rPr>
          <w:rFonts w:ascii="Times New Roman" w:hAnsi="Times New Roman"/>
        </w:rPr>
      </w:pPr>
      <w:bookmarkStart w:id="550" w:name="_Toc6944"/>
      <w:bookmarkStart w:id="551" w:name="_Toc12821"/>
      <w:bookmarkStart w:id="552" w:name="_Toc6942"/>
      <w:bookmarkStart w:id="553" w:name="_Toc26824"/>
      <w:bookmarkStart w:id="554" w:name="_Toc1302419157"/>
      <w:bookmarkStart w:id="555" w:name="_Toc4032"/>
      <w:bookmarkStart w:id="556" w:name="_Toc25341"/>
      <w:bookmarkStart w:id="557" w:name="_Toc7058"/>
      <w:bookmarkStart w:id="558" w:name="_Toc140048138"/>
      <w:r w:rsidRPr="00996891">
        <w:rPr>
          <w:rFonts w:ascii="Times New Roman" w:hAnsi="Times New Roman"/>
        </w:rPr>
        <w:t xml:space="preserve">6.3 </w:t>
      </w:r>
      <w:r w:rsidRPr="00996891">
        <w:rPr>
          <w:rFonts w:ascii="Times New Roman" w:hAnsi="Times New Roman"/>
        </w:rPr>
        <w:t>评标</w:t>
      </w:r>
      <w:bookmarkEnd w:id="550"/>
      <w:bookmarkEnd w:id="551"/>
      <w:bookmarkEnd w:id="552"/>
      <w:bookmarkEnd w:id="553"/>
      <w:bookmarkEnd w:id="554"/>
      <w:bookmarkEnd w:id="555"/>
      <w:bookmarkEnd w:id="556"/>
      <w:bookmarkEnd w:id="557"/>
      <w:bookmarkEnd w:id="558"/>
    </w:p>
    <w:p w14:paraId="0508CDE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6</w:t>
      </w:r>
      <w:bookmarkEnd w:id="539"/>
      <w:bookmarkEnd w:id="540"/>
      <w:bookmarkEnd w:id="541"/>
      <w:bookmarkEnd w:id="542"/>
      <w:bookmarkEnd w:id="543"/>
      <w:bookmarkEnd w:id="544"/>
      <w:bookmarkEnd w:id="545"/>
      <w:bookmarkEnd w:id="546"/>
      <w:bookmarkEnd w:id="547"/>
      <w:bookmarkEnd w:id="548"/>
      <w:bookmarkEnd w:id="549"/>
      <w:r w:rsidRPr="00996891">
        <w:rPr>
          <w:rFonts w:ascii="Times New Roman" w:hAnsi="Times New Roman"/>
        </w:rPr>
        <w:t>.3.1</w:t>
      </w:r>
      <w:r w:rsidRPr="00996891">
        <w:rPr>
          <w:rFonts w:ascii="Times New Roman" w:hAnsi="Times New Roman"/>
        </w:rPr>
        <w:t>评标委员会按照第三章</w:t>
      </w:r>
      <w:r w:rsidRPr="00996891">
        <w:rPr>
          <w:rFonts w:ascii="Times New Roman" w:hAnsi="Times New Roman"/>
        </w:rPr>
        <w:t>“</w:t>
      </w:r>
      <w:r w:rsidRPr="00996891">
        <w:rPr>
          <w:rFonts w:ascii="Times New Roman" w:hAnsi="Times New Roman"/>
        </w:rPr>
        <w:t>评标办法</w:t>
      </w:r>
      <w:r w:rsidRPr="00996891">
        <w:rPr>
          <w:rFonts w:ascii="Times New Roman" w:hAnsi="Times New Roman"/>
        </w:rPr>
        <w:t>”</w:t>
      </w:r>
      <w:r w:rsidRPr="00996891">
        <w:rPr>
          <w:rFonts w:ascii="Times New Roman" w:hAnsi="Times New Roman"/>
        </w:rPr>
        <w:t>规定的方法、评审因素、标准和程序对投标文件进行评审。第三章</w:t>
      </w:r>
      <w:r w:rsidRPr="00996891">
        <w:rPr>
          <w:rFonts w:ascii="Times New Roman" w:hAnsi="Times New Roman"/>
        </w:rPr>
        <w:t>“</w:t>
      </w:r>
      <w:r w:rsidRPr="00996891">
        <w:rPr>
          <w:rFonts w:ascii="Times New Roman" w:hAnsi="Times New Roman"/>
        </w:rPr>
        <w:t>评标办法</w:t>
      </w:r>
      <w:r w:rsidRPr="00996891">
        <w:rPr>
          <w:rFonts w:ascii="Times New Roman" w:hAnsi="Times New Roman"/>
        </w:rPr>
        <w:t>”</w:t>
      </w:r>
      <w:r w:rsidRPr="00996891">
        <w:rPr>
          <w:rFonts w:ascii="Times New Roman" w:hAnsi="Times New Roman"/>
        </w:rPr>
        <w:t>没有规定的方法、评审因素和标准，不作为评标依据。</w:t>
      </w:r>
    </w:p>
    <w:p w14:paraId="3DCEB35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6.3.2</w:t>
      </w:r>
      <w:r w:rsidRPr="00996891">
        <w:rPr>
          <w:rFonts w:ascii="Times New Roman" w:hAnsi="Times New Roman"/>
        </w:rPr>
        <w:t>评标完成后，评标委员会应当向招标人提交书面评标报告和中标候选人名单。评标委员会推荐中标</w:t>
      </w:r>
      <w:bookmarkStart w:id="559" w:name="_Toc247527583"/>
      <w:bookmarkStart w:id="560" w:name="_Toc352691502"/>
      <w:bookmarkStart w:id="561" w:name="_Toc152045558"/>
      <w:bookmarkStart w:id="562" w:name="_Toc369531546"/>
      <w:bookmarkStart w:id="563" w:name="_Toc300834979"/>
      <w:bookmarkStart w:id="564" w:name="_Toc12259"/>
      <w:bookmarkStart w:id="565" w:name="_Toc361508615"/>
      <w:bookmarkStart w:id="566" w:name="_Toc384308240"/>
      <w:bookmarkStart w:id="567" w:name="_Toc144974526"/>
      <w:bookmarkStart w:id="568" w:name="_Toc152042334"/>
      <w:bookmarkStart w:id="569" w:name="_Toc247513982"/>
      <w:r w:rsidRPr="00996891">
        <w:rPr>
          <w:rFonts w:ascii="Times New Roman" w:hAnsi="Times New Roman"/>
        </w:rPr>
        <w:t>候选人的人数见投标人须知前附</w:t>
      </w:r>
      <w:bookmarkEnd w:id="559"/>
      <w:bookmarkEnd w:id="560"/>
      <w:bookmarkEnd w:id="561"/>
      <w:bookmarkEnd w:id="562"/>
      <w:bookmarkEnd w:id="563"/>
      <w:bookmarkEnd w:id="564"/>
      <w:bookmarkEnd w:id="565"/>
      <w:bookmarkEnd w:id="566"/>
      <w:bookmarkEnd w:id="567"/>
      <w:bookmarkEnd w:id="568"/>
      <w:bookmarkEnd w:id="569"/>
      <w:r w:rsidRPr="00996891">
        <w:rPr>
          <w:rFonts w:ascii="Times New Roman" w:hAnsi="Times New Roman"/>
        </w:rPr>
        <w:t>表。</w:t>
      </w:r>
    </w:p>
    <w:p w14:paraId="3DC3B7F9" w14:textId="77777777" w:rsidR="008C316E" w:rsidRPr="00996891" w:rsidRDefault="0072383A">
      <w:pPr>
        <w:pStyle w:val="20"/>
        <w:rPr>
          <w:rFonts w:ascii="Times New Roman" w:hAnsi="Times New Roman"/>
        </w:rPr>
      </w:pPr>
      <w:bookmarkStart w:id="570" w:name="_Toc457957828"/>
      <w:bookmarkStart w:id="571" w:name="_Toc6339"/>
      <w:bookmarkStart w:id="572" w:name="_Toc41170900"/>
      <w:bookmarkStart w:id="573" w:name="_Toc7354"/>
      <w:bookmarkStart w:id="574" w:name="_Toc1504"/>
      <w:bookmarkStart w:id="575" w:name="_Toc11828"/>
      <w:bookmarkStart w:id="576" w:name="_Toc29385"/>
      <w:bookmarkStart w:id="577" w:name="_Toc381"/>
      <w:bookmarkStart w:id="578" w:name="_Toc21014"/>
      <w:bookmarkStart w:id="579" w:name="_Toc28742"/>
      <w:bookmarkStart w:id="580" w:name="_Toc140048139"/>
      <w:r w:rsidRPr="00996891">
        <w:rPr>
          <w:rFonts w:ascii="Times New Roman" w:hAnsi="Times New Roman"/>
        </w:rPr>
        <w:t xml:space="preserve">7. </w:t>
      </w:r>
      <w:r w:rsidRPr="00996891">
        <w:rPr>
          <w:rFonts w:ascii="Times New Roman" w:hAnsi="Times New Roman"/>
        </w:rPr>
        <w:t>合同授予</w:t>
      </w:r>
      <w:bookmarkEnd w:id="570"/>
      <w:bookmarkEnd w:id="571"/>
      <w:bookmarkEnd w:id="572"/>
      <w:bookmarkEnd w:id="573"/>
      <w:bookmarkEnd w:id="574"/>
      <w:bookmarkEnd w:id="575"/>
      <w:bookmarkEnd w:id="576"/>
      <w:bookmarkEnd w:id="577"/>
      <w:bookmarkEnd w:id="578"/>
      <w:bookmarkEnd w:id="579"/>
      <w:bookmarkEnd w:id="580"/>
    </w:p>
    <w:p w14:paraId="1875A659" w14:textId="77777777" w:rsidR="008C316E" w:rsidRPr="00996891" w:rsidRDefault="0072383A">
      <w:pPr>
        <w:pStyle w:val="30"/>
        <w:spacing w:line="240" w:lineRule="auto"/>
        <w:ind w:firstLine="137"/>
        <w:rPr>
          <w:rFonts w:ascii="Times New Roman" w:hAnsi="Times New Roman"/>
        </w:rPr>
      </w:pPr>
      <w:bookmarkStart w:id="581" w:name="_Toc15381"/>
      <w:bookmarkStart w:id="582" w:name="_Toc3109"/>
      <w:bookmarkStart w:id="583" w:name="_Toc190"/>
      <w:bookmarkStart w:id="584" w:name="_Toc315824348"/>
      <w:bookmarkStart w:id="585" w:name="_Toc2603"/>
      <w:bookmarkStart w:id="586" w:name="_Toc6702"/>
      <w:bookmarkStart w:id="587" w:name="_Toc10890"/>
      <w:bookmarkStart w:id="588" w:name="_Toc26456"/>
      <w:bookmarkStart w:id="589" w:name="_Toc140048140"/>
      <w:r w:rsidRPr="00996891">
        <w:rPr>
          <w:rFonts w:ascii="Times New Roman" w:hAnsi="Times New Roman"/>
        </w:rPr>
        <w:t xml:space="preserve">7.1 </w:t>
      </w:r>
      <w:r w:rsidRPr="00996891">
        <w:rPr>
          <w:rFonts w:ascii="Times New Roman" w:hAnsi="Times New Roman"/>
        </w:rPr>
        <w:t>中标候选人公示</w:t>
      </w:r>
      <w:bookmarkEnd w:id="581"/>
      <w:bookmarkEnd w:id="582"/>
      <w:bookmarkEnd w:id="583"/>
      <w:bookmarkEnd w:id="584"/>
      <w:bookmarkEnd w:id="585"/>
      <w:bookmarkEnd w:id="586"/>
      <w:bookmarkEnd w:id="587"/>
      <w:bookmarkEnd w:id="588"/>
      <w:bookmarkEnd w:id="589"/>
    </w:p>
    <w:p w14:paraId="747B6478"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招标人在收到评标报告之日起</w:t>
      </w:r>
      <w:r w:rsidRPr="00996891">
        <w:rPr>
          <w:rFonts w:ascii="Times New Roman" w:hAnsi="Times New Roman"/>
        </w:rPr>
        <w:t>3</w:t>
      </w:r>
      <w:r w:rsidRPr="00996891">
        <w:rPr>
          <w:rFonts w:ascii="Times New Roman" w:hAnsi="Times New Roman"/>
        </w:rPr>
        <w:t>日内，按照投标人须知前附表规定的公示媒介和期限公示中标候选人，公示期不得少于</w:t>
      </w:r>
      <w:r w:rsidRPr="00996891">
        <w:rPr>
          <w:rFonts w:ascii="Times New Roman" w:hAnsi="Times New Roman"/>
        </w:rPr>
        <w:t>3</w:t>
      </w:r>
      <w:r w:rsidRPr="00996891">
        <w:rPr>
          <w:rFonts w:ascii="Times New Roman" w:hAnsi="Times New Roman"/>
        </w:rPr>
        <w:t>天。</w:t>
      </w:r>
    </w:p>
    <w:p w14:paraId="3CCA3C04" w14:textId="77777777" w:rsidR="008C316E" w:rsidRPr="00996891" w:rsidRDefault="0072383A">
      <w:pPr>
        <w:pStyle w:val="30"/>
        <w:spacing w:line="240" w:lineRule="auto"/>
        <w:ind w:firstLine="137"/>
        <w:rPr>
          <w:rFonts w:ascii="Times New Roman" w:hAnsi="Times New Roman"/>
        </w:rPr>
      </w:pPr>
      <w:bookmarkStart w:id="590" w:name="_Toc7413"/>
      <w:bookmarkStart w:id="591" w:name="_Toc15908"/>
      <w:bookmarkStart w:id="592" w:name="_Toc28362"/>
      <w:bookmarkStart w:id="593" w:name="_Toc1627725099"/>
      <w:bookmarkStart w:id="594" w:name="_Toc14914"/>
      <w:bookmarkStart w:id="595" w:name="_Toc28368"/>
      <w:bookmarkStart w:id="596" w:name="_Toc21164"/>
      <w:bookmarkStart w:id="597" w:name="_Toc20615"/>
      <w:bookmarkStart w:id="598" w:name="_Toc140048141"/>
      <w:r w:rsidRPr="00996891">
        <w:rPr>
          <w:rFonts w:ascii="Times New Roman" w:hAnsi="Times New Roman"/>
        </w:rPr>
        <w:t xml:space="preserve">7.2 </w:t>
      </w:r>
      <w:r w:rsidRPr="00996891">
        <w:rPr>
          <w:rFonts w:ascii="Times New Roman" w:hAnsi="Times New Roman"/>
        </w:rPr>
        <w:t>评标结果异议</w:t>
      </w:r>
      <w:bookmarkEnd w:id="590"/>
      <w:bookmarkEnd w:id="591"/>
      <w:bookmarkEnd w:id="592"/>
      <w:bookmarkEnd w:id="593"/>
      <w:bookmarkEnd w:id="594"/>
      <w:bookmarkEnd w:id="595"/>
      <w:bookmarkEnd w:id="596"/>
      <w:bookmarkEnd w:id="597"/>
      <w:bookmarkEnd w:id="598"/>
    </w:p>
    <w:p w14:paraId="356D390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投标人或者其他利</w:t>
      </w:r>
      <w:bookmarkStart w:id="599" w:name="_Toc369531549"/>
      <w:bookmarkStart w:id="600" w:name="_Toc247527586"/>
      <w:bookmarkStart w:id="601" w:name="_Toc144974529"/>
      <w:bookmarkStart w:id="602" w:name="_Toc152042337"/>
      <w:bookmarkStart w:id="603" w:name="_Toc352691505"/>
      <w:bookmarkStart w:id="604" w:name="_Toc361508618"/>
      <w:bookmarkStart w:id="605" w:name="_Toc384308243"/>
      <w:bookmarkStart w:id="606" w:name="_Toc300834982"/>
      <w:bookmarkStart w:id="607" w:name="_Toc247513985"/>
      <w:bookmarkStart w:id="608" w:name="_Toc152045561"/>
      <w:bookmarkStart w:id="609" w:name="_Toc30095"/>
      <w:r w:rsidRPr="00996891">
        <w:rPr>
          <w:rFonts w:ascii="Times New Roman" w:hAnsi="Times New Roman"/>
        </w:rPr>
        <w:t>害关系人对评标结</w:t>
      </w:r>
      <w:bookmarkEnd w:id="599"/>
      <w:bookmarkEnd w:id="600"/>
      <w:bookmarkEnd w:id="601"/>
      <w:bookmarkEnd w:id="602"/>
      <w:bookmarkEnd w:id="603"/>
      <w:bookmarkEnd w:id="604"/>
      <w:bookmarkEnd w:id="605"/>
      <w:bookmarkEnd w:id="606"/>
      <w:bookmarkEnd w:id="607"/>
      <w:bookmarkEnd w:id="608"/>
      <w:bookmarkEnd w:id="609"/>
      <w:r w:rsidRPr="00996891">
        <w:rPr>
          <w:rFonts w:ascii="Times New Roman" w:hAnsi="Times New Roman"/>
        </w:rPr>
        <w:t>果有异议的，应当在中标候选人公示期间提出。招标人将在收到异议之日起</w:t>
      </w:r>
      <w:r w:rsidRPr="00996891">
        <w:rPr>
          <w:rFonts w:ascii="Times New Roman" w:hAnsi="Times New Roman"/>
        </w:rPr>
        <w:t>3</w:t>
      </w:r>
      <w:r w:rsidRPr="00996891">
        <w:rPr>
          <w:rFonts w:ascii="Times New Roman" w:hAnsi="Times New Roman"/>
        </w:rPr>
        <w:t>日内</w:t>
      </w:r>
      <w:proofErr w:type="gramStart"/>
      <w:r w:rsidRPr="00996891">
        <w:rPr>
          <w:rFonts w:ascii="Times New Roman" w:hAnsi="Times New Roman"/>
        </w:rPr>
        <w:t>作出</w:t>
      </w:r>
      <w:proofErr w:type="gramEnd"/>
      <w:r w:rsidRPr="00996891">
        <w:rPr>
          <w:rFonts w:ascii="Times New Roman" w:hAnsi="Times New Roman"/>
        </w:rPr>
        <w:t>答复；</w:t>
      </w:r>
      <w:proofErr w:type="gramStart"/>
      <w:r w:rsidRPr="00996891">
        <w:rPr>
          <w:rFonts w:ascii="Times New Roman" w:hAnsi="Times New Roman"/>
        </w:rPr>
        <w:t>作出</w:t>
      </w:r>
      <w:proofErr w:type="gramEnd"/>
      <w:r w:rsidRPr="00996891">
        <w:rPr>
          <w:rFonts w:ascii="Times New Roman" w:hAnsi="Times New Roman"/>
        </w:rPr>
        <w:t>答复前，将暂停招标投标活动。</w:t>
      </w:r>
    </w:p>
    <w:p w14:paraId="3A307CC8" w14:textId="77777777" w:rsidR="008C316E" w:rsidRPr="00996891" w:rsidRDefault="0072383A">
      <w:pPr>
        <w:pStyle w:val="30"/>
        <w:spacing w:line="240" w:lineRule="auto"/>
        <w:ind w:firstLine="137"/>
        <w:rPr>
          <w:rFonts w:ascii="Times New Roman" w:hAnsi="Times New Roman"/>
        </w:rPr>
      </w:pPr>
      <w:bookmarkStart w:id="610" w:name="_Toc11261"/>
      <w:bookmarkStart w:id="611" w:name="_Toc20591"/>
      <w:bookmarkStart w:id="612" w:name="_Toc381559760"/>
      <w:bookmarkStart w:id="613" w:name="_Toc25993"/>
      <w:bookmarkStart w:id="614" w:name="_Toc8008"/>
      <w:bookmarkStart w:id="615" w:name="_Toc25318"/>
      <w:bookmarkStart w:id="616" w:name="_Toc30006"/>
      <w:bookmarkStart w:id="617" w:name="_Toc21499"/>
      <w:bookmarkStart w:id="618" w:name="_Toc140048142"/>
      <w:r w:rsidRPr="00996891">
        <w:rPr>
          <w:rFonts w:ascii="Times New Roman" w:hAnsi="Times New Roman"/>
        </w:rPr>
        <w:t xml:space="preserve">7.3 </w:t>
      </w:r>
      <w:r w:rsidRPr="00996891">
        <w:rPr>
          <w:rFonts w:ascii="Times New Roman" w:hAnsi="Times New Roman"/>
        </w:rPr>
        <w:t>中标候选人履约能力审查</w:t>
      </w:r>
      <w:bookmarkEnd w:id="610"/>
      <w:bookmarkEnd w:id="611"/>
      <w:bookmarkEnd w:id="612"/>
      <w:bookmarkEnd w:id="613"/>
      <w:bookmarkEnd w:id="614"/>
      <w:bookmarkEnd w:id="615"/>
      <w:bookmarkEnd w:id="616"/>
      <w:bookmarkEnd w:id="617"/>
      <w:bookmarkEnd w:id="618"/>
    </w:p>
    <w:p w14:paraId="712FDEF1"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5488BF08" w14:textId="77777777" w:rsidR="008C316E" w:rsidRPr="00996891" w:rsidRDefault="0072383A">
      <w:pPr>
        <w:pStyle w:val="30"/>
        <w:spacing w:line="240" w:lineRule="auto"/>
        <w:ind w:firstLine="137"/>
        <w:rPr>
          <w:rFonts w:ascii="Times New Roman" w:hAnsi="Times New Roman"/>
        </w:rPr>
      </w:pPr>
      <w:bookmarkStart w:id="619" w:name="_Toc13917"/>
      <w:bookmarkStart w:id="620" w:name="_Toc31916"/>
      <w:bookmarkStart w:id="621" w:name="_Toc488716378"/>
      <w:bookmarkStart w:id="622" w:name="_Toc20759"/>
      <w:bookmarkStart w:id="623" w:name="_Toc21825"/>
      <w:bookmarkStart w:id="624" w:name="_Toc31077"/>
      <w:bookmarkStart w:id="625" w:name="_Toc17074"/>
      <w:bookmarkStart w:id="626" w:name="_Toc19978"/>
      <w:bookmarkStart w:id="627" w:name="_Toc140048143"/>
      <w:r w:rsidRPr="00996891">
        <w:rPr>
          <w:rFonts w:ascii="Times New Roman" w:hAnsi="Times New Roman"/>
        </w:rPr>
        <w:t xml:space="preserve">7.4 </w:t>
      </w:r>
      <w:r w:rsidRPr="00996891">
        <w:rPr>
          <w:rFonts w:ascii="Times New Roman" w:hAnsi="Times New Roman"/>
        </w:rPr>
        <w:t>定标</w:t>
      </w:r>
      <w:bookmarkEnd w:id="619"/>
      <w:bookmarkEnd w:id="620"/>
      <w:bookmarkEnd w:id="621"/>
      <w:bookmarkEnd w:id="622"/>
      <w:bookmarkEnd w:id="623"/>
      <w:bookmarkEnd w:id="624"/>
      <w:bookmarkEnd w:id="625"/>
      <w:bookmarkEnd w:id="626"/>
      <w:bookmarkEnd w:id="627"/>
    </w:p>
    <w:p w14:paraId="1D157CEF"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按照投标人须知前附表的规定，招标人或招标人授权的评标委员会依法确定中标人。</w:t>
      </w:r>
    </w:p>
    <w:p w14:paraId="5C66AD4C" w14:textId="77777777" w:rsidR="008C316E" w:rsidRPr="00996891" w:rsidRDefault="0072383A">
      <w:pPr>
        <w:pStyle w:val="30"/>
        <w:spacing w:line="240" w:lineRule="auto"/>
        <w:ind w:firstLine="137"/>
        <w:rPr>
          <w:rFonts w:ascii="Times New Roman" w:hAnsi="Times New Roman"/>
        </w:rPr>
      </w:pPr>
      <w:bookmarkStart w:id="628" w:name="_Toc17301"/>
      <w:bookmarkStart w:id="629" w:name="_Toc31436"/>
      <w:bookmarkStart w:id="630" w:name="_Toc10173"/>
      <w:bookmarkStart w:id="631" w:name="_Toc19337"/>
      <w:bookmarkStart w:id="632" w:name="_Toc30054"/>
      <w:bookmarkStart w:id="633" w:name="_Toc1878698918"/>
      <w:bookmarkStart w:id="634" w:name="_Toc31009"/>
      <w:bookmarkStart w:id="635" w:name="_Toc20042"/>
      <w:bookmarkStart w:id="636" w:name="_Toc140048144"/>
      <w:r w:rsidRPr="00996891">
        <w:rPr>
          <w:rFonts w:ascii="Times New Roman" w:hAnsi="Times New Roman"/>
        </w:rPr>
        <w:t xml:space="preserve">7.5 </w:t>
      </w:r>
      <w:r w:rsidRPr="00996891">
        <w:rPr>
          <w:rFonts w:ascii="Times New Roman" w:hAnsi="Times New Roman"/>
        </w:rPr>
        <w:t>中标通知</w:t>
      </w:r>
      <w:bookmarkEnd w:id="628"/>
      <w:bookmarkEnd w:id="629"/>
      <w:bookmarkEnd w:id="630"/>
      <w:bookmarkEnd w:id="631"/>
      <w:bookmarkEnd w:id="632"/>
      <w:bookmarkEnd w:id="633"/>
      <w:bookmarkEnd w:id="634"/>
      <w:bookmarkEnd w:id="635"/>
      <w:bookmarkEnd w:id="636"/>
    </w:p>
    <w:p w14:paraId="6A131998"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在本章第</w:t>
      </w:r>
      <w:r w:rsidRPr="00996891">
        <w:rPr>
          <w:rFonts w:ascii="Times New Roman" w:hAnsi="Times New Roman"/>
        </w:rPr>
        <w:t>3.3</w:t>
      </w:r>
      <w:r w:rsidRPr="00996891">
        <w:rPr>
          <w:rFonts w:ascii="Times New Roman" w:hAnsi="Times New Roman"/>
        </w:rPr>
        <w:t>款规定的投标有效期内，招标人以书面形式向中标人发出中标</w:t>
      </w:r>
      <w:bookmarkStart w:id="637" w:name="_Toc369531550"/>
      <w:bookmarkStart w:id="638" w:name="_Toc384308244"/>
      <w:bookmarkStart w:id="639" w:name="_Toc300834983"/>
      <w:bookmarkStart w:id="640" w:name="_Toc361508619"/>
      <w:bookmarkStart w:id="641" w:name="_Toc352691506"/>
      <w:bookmarkStart w:id="642" w:name="_Toc5668"/>
      <w:r w:rsidRPr="00996891">
        <w:rPr>
          <w:rFonts w:ascii="Times New Roman" w:hAnsi="Times New Roman"/>
        </w:rPr>
        <w:t>通知书，同时将中</w:t>
      </w:r>
      <w:bookmarkEnd w:id="637"/>
      <w:bookmarkEnd w:id="638"/>
      <w:bookmarkEnd w:id="639"/>
      <w:bookmarkEnd w:id="640"/>
      <w:bookmarkEnd w:id="641"/>
      <w:bookmarkEnd w:id="642"/>
      <w:r w:rsidRPr="00996891">
        <w:rPr>
          <w:rFonts w:ascii="Times New Roman" w:hAnsi="Times New Roman"/>
        </w:rPr>
        <w:t>标结果通知未中标的投标人。</w:t>
      </w:r>
    </w:p>
    <w:p w14:paraId="79C9C604" w14:textId="77777777" w:rsidR="008C316E" w:rsidRPr="00996891" w:rsidRDefault="0072383A">
      <w:pPr>
        <w:pStyle w:val="30"/>
        <w:spacing w:line="240" w:lineRule="auto"/>
        <w:ind w:firstLine="137"/>
        <w:rPr>
          <w:rFonts w:ascii="Times New Roman" w:hAnsi="Times New Roman"/>
        </w:rPr>
      </w:pPr>
      <w:bookmarkStart w:id="643" w:name="_Toc15159"/>
      <w:bookmarkStart w:id="644" w:name="_Toc7955"/>
      <w:bookmarkStart w:id="645" w:name="_Toc840652985"/>
      <w:bookmarkStart w:id="646" w:name="_Toc13139"/>
      <w:bookmarkStart w:id="647" w:name="_Toc32201"/>
      <w:bookmarkStart w:id="648" w:name="_Toc18987"/>
      <w:bookmarkStart w:id="649" w:name="_Toc32412"/>
      <w:bookmarkStart w:id="650" w:name="_Toc20270"/>
      <w:bookmarkStart w:id="651" w:name="_Toc140048145"/>
      <w:r w:rsidRPr="00996891">
        <w:rPr>
          <w:rFonts w:ascii="Times New Roman" w:hAnsi="Times New Roman"/>
        </w:rPr>
        <w:t xml:space="preserve">7.6 </w:t>
      </w:r>
      <w:r w:rsidRPr="00996891">
        <w:rPr>
          <w:rFonts w:ascii="Times New Roman" w:hAnsi="Times New Roman"/>
        </w:rPr>
        <w:t>履约保证金</w:t>
      </w:r>
      <w:bookmarkEnd w:id="643"/>
      <w:bookmarkEnd w:id="644"/>
      <w:bookmarkEnd w:id="645"/>
      <w:bookmarkEnd w:id="646"/>
      <w:bookmarkEnd w:id="647"/>
      <w:bookmarkEnd w:id="648"/>
      <w:bookmarkEnd w:id="649"/>
      <w:bookmarkEnd w:id="650"/>
      <w:bookmarkEnd w:id="651"/>
    </w:p>
    <w:p w14:paraId="4CBE7393"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7.6.1 </w:t>
      </w:r>
      <w:r w:rsidRPr="00996891">
        <w:rPr>
          <w:rFonts w:ascii="Times New Roman" w:hAnsi="Times New Roman" w:hint="eastAsia"/>
        </w:rPr>
        <w:t>在签订合同前，</w:t>
      </w:r>
      <w:r w:rsidRPr="00996891">
        <w:rPr>
          <w:rFonts w:ascii="Times New Roman" w:hAnsi="Times New Roman"/>
        </w:rPr>
        <w:t>中标人应按投标人须知前附表规定的形式、金额和招标文件第四章</w:t>
      </w:r>
      <w:r w:rsidRPr="00996891">
        <w:rPr>
          <w:rFonts w:ascii="Times New Roman" w:hAnsi="Times New Roman"/>
        </w:rPr>
        <w:t>“</w:t>
      </w:r>
      <w:r w:rsidRPr="00996891">
        <w:rPr>
          <w:rFonts w:ascii="Times New Roman" w:hAnsi="Times New Roman"/>
        </w:rPr>
        <w:t>合同</w:t>
      </w:r>
      <w:r w:rsidRPr="00996891">
        <w:rPr>
          <w:rFonts w:ascii="Times New Roman" w:hAnsi="Times New Roman"/>
        </w:rPr>
        <w:lastRenderedPageBreak/>
        <w:t>条款及格式</w:t>
      </w:r>
      <w:r w:rsidRPr="00996891">
        <w:rPr>
          <w:rFonts w:ascii="Times New Roman" w:hAnsi="Times New Roman"/>
        </w:rPr>
        <w:t>”</w:t>
      </w:r>
      <w:r w:rsidRPr="00996891">
        <w:rPr>
          <w:rFonts w:ascii="Times New Roman" w:hAnsi="Times New Roman"/>
        </w:rPr>
        <w:t>规定的或者事先经过招标人书面认可的履约保证金格式向招标人提交履约保证金。除投标人须知前附表另有规定外，履约保证金为中标合同金额的</w:t>
      </w:r>
      <w:r w:rsidRPr="00996891">
        <w:rPr>
          <w:rFonts w:ascii="Times New Roman" w:hAnsi="Times New Roman"/>
        </w:rPr>
        <w:t>10%</w:t>
      </w:r>
      <w:r w:rsidRPr="00996891">
        <w:rPr>
          <w:rFonts w:ascii="Times New Roman" w:hAnsi="Times New Roman"/>
        </w:rPr>
        <w:t>。联合体中标的，其履约保证金以联合体各方或者联合体中牵头人的名义提交。</w:t>
      </w:r>
    </w:p>
    <w:p w14:paraId="4164AC7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7.6.2 </w:t>
      </w:r>
      <w:r w:rsidRPr="00996891">
        <w:rPr>
          <w:rFonts w:ascii="Times New Roman" w:hAnsi="Times New Roman"/>
        </w:rPr>
        <w:t>中标人不能按本章第</w:t>
      </w:r>
      <w:r w:rsidRPr="00996891">
        <w:rPr>
          <w:rFonts w:ascii="Times New Roman" w:hAnsi="Times New Roman"/>
        </w:rPr>
        <w:t>7.6.1</w:t>
      </w:r>
      <w:r w:rsidRPr="00996891">
        <w:rPr>
          <w:rFonts w:ascii="Times New Roman" w:hAnsi="Times New Roman"/>
        </w:rPr>
        <w:t>项要求提交履约保证金的，视为放弃中标，其投标保证金不予退还，给招标人造成的损失超过投标保证金数额的，中标人还应当对超过部分予以赔偿。</w:t>
      </w:r>
    </w:p>
    <w:p w14:paraId="4E381CF4" w14:textId="77777777" w:rsidR="008C316E" w:rsidRPr="00996891" w:rsidRDefault="0072383A">
      <w:pPr>
        <w:pStyle w:val="30"/>
        <w:spacing w:line="240" w:lineRule="auto"/>
        <w:ind w:firstLine="137"/>
        <w:rPr>
          <w:rFonts w:ascii="Times New Roman" w:hAnsi="Times New Roman"/>
        </w:rPr>
      </w:pPr>
      <w:bookmarkStart w:id="652" w:name="_Toc15324"/>
      <w:bookmarkStart w:id="653" w:name="_Toc7271"/>
      <w:bookmarkStart w:id="654" w:name="_Toc32440"/>
      <w:bookmarkStart w:id="655" w:name="_Toc28840"/>
      <w:bookmarkStart w:id="656" w:name="_Toc29112"/>
      <w:bookmarkStart w:id="657" w:name="_Toc559805282"/>
      <w:bookmarkStart w:id="658" w:name="_Toc9093"/>
      <w:bookmarkStart w:id="659" w:name="_Toc8388"/>
      <w:bookmarkStart w:id="660" w:name="_Toc140048146"/>
      <w:r w:rsidRPr="00996891">
        <w:rPr>
          <w:rFonts w:ascii="Times New Roman" w:hAnsi="Times New Roman"/>
        </w:rPr>
        <w:t xml:space="preserve">7.7 </w:t>
      </w:r>
      <w:r w:rsidRPr="00996891">
        <w:rPr>
          <w:rFonts w:ascii="Times New Roman" w:hAnsi="Times New Roman"/>
        </w:rPr>
        <w:t>签订合同</w:t>
      </w:r>
      <w:bookmarkEnd w:id="652"/>
      <w:bookmarkEnd w:id="653"/>
      <w:bookmarkEnd w:id="654"/>
      <w:bookmarkEnd w:id="655"/>
      <w:bookmarkEnd w:id="656"/>
      <w:bookmarkEnd w:id="657"/>
      <w:bookmarkEnd w:id="658"/>
      <w:bookmarkEnd w:id="659"/>
      <w:bookmarkEnd w:id="660"/>
    </w:p>
    <w:p w14:paraId="59BB956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7.7.1 </w:t>
      </w:r>
      <w:r w:rsidRPr="00996891">
        <w:rPr>
          <w:rFonts w:ascii="Times New Roman" w:hAnsi="Times New Roman"/>
        </w:rPr>
        <w:t>招标人和中标人应当在中标通知书发出之日起</w:t>
      </w:r>
      <w:r w:rsidRPr="00996891">
        <w:rPr>
          <w:rFonts w:ascii="Times New Roman" w:hAnsi="Times New Roman"/>
        </w:rPr>
        <w:t>30</w:t>
      </w:r>
      <w:r w:rsidRPr="00996891">
        <w:rPr>
          <w:rFonts w:ascii="Times New Roman" w:hAnsi="Times New Roman"/>
        </w:rPr>
        <w:t>日内，根据招标文件和中标人的投标文件订立书面合同。中标人</w:t>
      </w:r>
      <w:r w:rsidRPr="00996891">
        <w:t>无正当理由</w:t>
      </w:r>
      <w:r w:rsidRPr="00996891">
        <w:rPr>
          <w:rFonts w:hint="eastAsia"/>
        </w:rPr>
        <w:t>拒签</w:t>
      </w:r>
      <w:r w:rsidRPr="00996891">
        <w:t>合同，在签订合同时向招标人提出附加条件，或者不按照招标文件要求提交履约保证金的</w:t>
      </w:r>
      <w:r w:rsidRPr="00996891">
        <w:rPr>
          <w:rFonts w:ascii="Times New Roman" w:hAnsi="Times New Roman"/>
        </w:rPr>
        <w:t>，招标人有权取消其中标资格，其投标保证金不予退还；给招标人造成的损失超过投标保证金数额的，中标人还应当对超过部分予以赔偿。</w:t>
      </w:r>
    </w:p>
    <w:p w14:paraId="0C60802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7.7.2 </w:t>
      </w:r>
      <w:r w:rsidRPr="00996891">
        <w:rPr>
          <w:rFonts w:ascii="Times New Roman" w:hAnsi="Times New Roman"/>
        </w:rPr>
        <w:t>发出中标通知书后，招标人无正当理由拒签合同，或者</w:t>
      </w:r>
      <w:r w:rsidRPr="00996891">
        <w:t>在签订合同时</w:t>
      </w:r>
      <w:r w:rsidRPr="00996891">
        <w:rPr>
          <w:rFonts w:hint="eastAsia"/>
        </w:rPr>
        <w:t>向中标人</w:t>
      </w:r>
      <w:r w:rsidRPr="00996891">
        <w:rPr>
          <w:rFonts w:ascii="Times New Roman" w:hAnsi="Times New Roman"/>
        </w:rPr>
        <w:t>提出附加条件的，招标人向中标人退还投标保证金；给中标人造成损失的，还应当赔偿损失。</w:t>
      </w:r>
    </w:p>
    <w:p w14:paraId="6D21B7FA" w14:textId="77777777" w:rsidR="008C316E" w:rsidRPr="00996891" w:rsidRDefault="0072383A">
      <w:pPr>
        <w:spacing w:line="400" w:lineRule="exact"/>
        <w:ind w:firstLineChars="200" w:firstLine="420"/>
        <w:rPr>
          <w:rFonts w:ascii="Times New Roman" w:hAnsi="Times New Roman"/>
          <w:szCs w:val="21"/>
        </w:rPr>
      </w:pPr>
      <w:r w:rsidRPr="00996891">
        <w:rPr>
          <w:rFonts w:ascii="Times New Roman" w:hAnsi="Times New Roman"/>
        </w:rPr>
        <w:t>7.7.3</w:t>
      </w:r>
      <w:r w:rsidRPr="00996891">
        <w:rPr>
          <w:rFonts w:ascii="Times New Roman" w:hAnsi="Times New Roman"/>
          <w:szCs w:val="21"/>
        </w:rPr>
        <w:t>联合体中标的，联合体各方应当共同与招标人签订合同，就中标项目向招标人承担连带责任。</w:t>
      </w:r>
    </w:p>
    <w:p w14:paraId="419BE12A" w14:textId="77777777" w:rsidR="008C316E" w:rsidRPr="00996891" w:rsidRDefault="0072383A">
      <w:pPr>
        <w:pStyle w:val="20"/>
        <w:rPr>
          <w:rFonts w:ascii="Times New Roman" w:hAnsi="Times New Roman"/>
        </w:rPr>
      </w:pPr>
      <w:bookmarkStart w:id="661" w:name="_Toc384308252"/>
      <w:bookmarkStart w:id="662" w:name="_Toc361508627"/>
      <w:bookmarkStart w:id="663" w:name="_Toc24067"/>
      <w:bookmarkStart w:id="664" w:name="_Toc41170901"/>
      <w:bookmarkStart w:id="665" w:name="_Toc1610"/>
      <w:bookmarkStart w:id="666" w:name="_Toc29548"/>
      <w:bookmarkStart w:id="667" w:name="_Toc12042"/>
      <w:bookmarkStart w:id="668" w:name="_Toc5744"/>
      <w:bookmarkStart w:id="669" w:name="_Toc521517067"/>
      <w:bookmarkStart w:id="670" w:name="_Toc21645"/>
      <w:bookmarkStart w:id="671" w:name="_Toc17321"/>
      <w:bookmarkStart w:id="672" w:name="_Toc17843"/>
      <w:bookmarkStart w:id="673" w:name="_Toc25515"/>
      <w:bookmarkStart w:id="674" w:name="_Toc140048147"/>
      <w:bookmarkStart w:id="675" w:name="_Toc152042344"/>
      <w:bookmarkStart w:id="676" w:name="_Toc152045568"/>
      <w:bookmarkStart w:id="677" w:name="_Toc247527593"/>
      <w:bookmarkStart w:id="678" w:name="_Toc247513992"/>
      <w:bookmarkStart w:id="679" w:name="_Toc300834991"/>
      <w:bookmarkStart w:id="680" w:name="_Toc144974536"/>
      <w:r w:rsidRPr="00996891">
        <w:rPr>
          <w:rFonts w:ascii="Times New Roman" w:hAnsi="Times New Roman"/>
        </w:rPr>
        <w:t>8.</w:t>
      </w:r>
      <w:bookmarkEnd w:id="661"/>
      <w:bookmarkEnd w:id="662"/>
      <w:bookmarkEnd w:id="663"/>
      <w:r w:rsidRPr="00996891">
        <w:rPr>
          <w:rFonts w:ascii="Times New Roman" w:hAnsi="Times New Roman"/>
        </w:rPr>
        <w:t>纪律和监督</w:t>
      </w:r>
      <w:bookmarkEnd w:id="664"/>
      <w:bookmarkEnd w:id="665"/>
      <w:bookmarkEnd w:id="666"/>
      <w:bookmarkEnd w:id="667"/>
      <w:bookmarkEnd w:id="668"/>
      <w:bookmarkEnd w:id="669"/>
      <w:bookmarkEnd w:id="670"/>
      <w:bookmarkEnd w:id="671"/>
      <w:bookmarkEnd w:id="672"/>
      <w:bookmarkEnd w:id="673"/>
      <w:bookmarkEnd w:id="674"/>
    </w:p>
    <w:p w14:paraId="1419DF1A" w14:textId="77777777" w:rsidR="008C316E" w:rsidRPr="00996891" w:rsidRDefault="0072383A">
      <w:pPr>
        <w:pStyle w:val="30"/>
        <w:spacing w:line="240" w:lineRule="auto"/>
        <w:ind w:firstLine="137"/>
        <w:rPr>
          <w:rFonts w:ascii="Times New Roman" w:hAnsi="Times New Roman"/>
        </w:rPr>
      </w:pPr>
      <w:bookmarkStart w:id="681" w:name="_Toc17947"/>
      <w:bookmarkStart w:id="682" w:name="_Toc1256581662"/>
      <w:bookmarkStart w:id="683" w:name="_Toc32236"/>
      <w:bookmarkStart w:id="684" w:name="_Toc28802"/>
      <w:bookmarkStart w:id="685" w:name="_Toc9774"/>
      <w:bookmarkStart w:id="686" w:name="_Toc2046"/>
      <w:bookmarkStart w:id="687" w:name="_Toc22940"/>
      <w:bookmarkStart w:id="688" w:name="_Toc5805"/>
      <w:bookmarkStart w:id="689" w:name="_Toc140048148"/>
      <w:r w:rsidRPr="00996891">
        <w:rPr>
          <w:rFonts w:ascii="Times New Roman" w:hAnsi="Times New Roman"/>
        </w:rPr>
        <w:t xml:space="preserve">8.1 </w:t>
      </w:r>
      <w:r w:rsidRPr="00996891">
        <w:rPr>
          <w:rFonts w:ascii="Times New Roman" w:hAnsi="Times New Roman"/>
        </w:rPr>
        <w:t>对招标人的纪律要求</w:t>
      </w:r>
      <w:bookmarkEnd w:id="681"/>
      <w:bookmarkEnd w:id="682"/>
      <w:bookmarkEnd w:id="683"/>
      <w:bookmarkEnd w:id="684"/>
      <w:bookmarkEnd w:id="685"/>
      <w:bookmarkEnd w:id="686"/>
      <w:bookmarkEnd w:id="687"/>
      <w:bookmarkEnd w:id="688"/>
      <w:bookmarkEnd w:id="689"/>
    </w:p>
    <w:p w14:paraId="3F90AFE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招标人不得泄露招标投标活动中应当保密的情况和资料，不得与投标人串通损害国家利益、社会公共利益或者他人合法权益。</w:t>
      </w:r>
    </w:p>
    <w:p w14:paraId="2CB9FBE1" w14:textId="77777777" w:rsidR="008C316E" w:rsidRPr="00996891" w:rsidRDefault="0072383A">
      <w:pPr>
        <w:pStyle w:val="30"/>
        <w:spacing w:line="240" w:lineRule="auto"/>
        <w:ind w:firstLine="137"/>
        <w:rPr>
          <w:rFonts w:ascii="Times New Roman" w:hAnsi="Times New Roman"/>
        </w:rPr>
      </w:pPr>
      <w:bookmarkStart w:id="690" w:name="_Toc2433"/>
      <w:bookmarkStart w:id="691" w:name="_Toc17414"/>
      <w:bookmarkStart w:id="692" w:name="_Toc8982"/>
      <w:bookmarkStart w:id="693" w:name="_Toc12386"/>
      <w:bookmarkStart w:id="694" w:name="_Toc1624"/>
      <w:bookmarkStart w:id="695" w:name="_Toc1013808636"/>
      <w:bookmarkStart w:id="696" w:name="_Toc26357"/>
      <w:bookmarkStart w:id="697" w:name="_Toc25208"/>
      <w:bookmarkStart w:id="698" w:name="_Toc140048149"/>
      <w:r w:rsidRPr="00996891">
        <w:rPr>
          <w:rFonts w:ascii="Times New Roman" w:hAnsi="Times New Roman"/>
        </w:rPr>
        <w:t xml:space="preserve">8.2 </w:t>
      </w:r>
      <w:r w:rsidRPr="00996891">
        <w:rPr>
          <w:rFonts w:ascii="Times New Roman" w:hAnsi="Times New Roman"/>
        </w:rPr>
        <w:t>对投标人的纪律要求</w:t>
      </w:r>
      <w:bookmarkEnd w:id="690"/>
      <w:bookmarkEnd w:id="691"/>
      <w:bookmarkEnd w:id="692"/>
      <w:bookmarkEnd w:id="693"/>
      <w:bookmarkEnd w:id="694"/>
      <w:bookmarkEnd w:id="695"/>
      <w:bookmarkEnd w:id="696"/>
      <w:bookmarkEnd w:id="697"/>
      <w:bookmarkEnd w:id="698"/>
    </w:p>
    <w:p w14:paraId="7600A5F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1EC4D5A" w14:textId="77777777" w:rsidR="008C316E" w:rsidRPr="00996891" w:rsidRDefault="0072383A">
      <w:pPr>
        <w:pStyle w:val="30"/>
        <w:spacing w:line="240" w:lineRule="auto"/>
        <w:ind w:firstLine="137"/>
        <w:rPr>
          <w:rFonts w:ascii="Times New Roman" w:hAnsi="Times New Roman"/>
        </w:rPr>
      </w:pPr>
      <w:bookmarkStart w:id="699" w:name="_Toc12496"/>
      <w:bookmarkStart w:id="700" w:name="_Toc2363"/>
      <w:bookmarkStart w:id="701" w:name="_Toc6405"/>
      <w:bookmarkStart w:id="702" w:name="_Toc946489954"/>
      <w:bookmarkStart w:id="703" w:name="_Toc15202"/>
      <w:bookmarkStart w:id="704" w:name="_Toc32062"/>
      <w:bookmarkStart w:id="705" w:name="_Toc31320"/>
      <w:bookmarkStart w:id="706" w:name="_Toc2260"/>
      <w:bookmarkStart w:id="707" w:name="_Toc140048150"/>
      <w:r w:rsidRPr="00996891">
        <w:rPr>
          <w:rFonts w:ascii="Times New Roman" w:hAnsi="Times New Roman"/>
        </w:rPr>
        <w:t xml:space="preserve">8.3 </w:t>
      </w:r>
      <w:r w:rsidRPr="00996891">
        <w:rPr>
          <w:rFonts w:ascii="Times New Roman" w:hAnsi="Times New Roman"/>
        </w:rPr>
        <w:t>对评标委员会成员的纪律要求</w:t>
      </w:r>
      <w:bookmarkEnd w:id="699"/>
      <w:bookmarkEnd w:id="700"/>
      <w:bookmarkEnd w:id="701"/>
      <w:bookmarkEnd w:id="702"/>
      <w:bookmarkEnd w:id="703"/>
      <w:bookmarkEnd w:id="704"/>
      <w:bookmarkEnd w:id="705"/>
      <w:bookmarkEnd w:id="706"/>
      <w:bookmarkEnd w:id="707"/>
    </w:p>
    <w:p w14:paraId="31602DF8"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评标委员会成员不得收受他人的财物或者其他好处，不得向他人透露对投标文件的评审</w:t>
      </w:r>
      <w:bookmarkStart w:id="708" w:name="_Toc369531559"/>
      <w:bookmarkStart w:id="709" w:name="_Toc13644"/>
      <w:bookmarkStart w:id="710" w:name="_Toc361508628"/>
      <w:bookmarkStart w:id="711" w:name="_Toc352691515"/>
      <w:bookmarkStart w:id="712" w:name="_Toc384308253"/>
      <w:r w:rsidRPr="00996891">
        <w:rPr>
          <w:rFonts w:ascii="Times New Roman" w:hAnsi="Times New Roman"/>
        </w:rPr>
        <w:t>和比较、中标候选人</w:t>
      </w:r>
      <w:bookmarkEnd w:id="675"/>
      <w:bookmarkEnd w:id="676"/>
      <w:bookmarkEnd w:id="677"/>
      <w:bookmarkEnd w:id="678"/>
      <w:bookmarkEnd w:id="679"/>
      <w:bookmarkEnd w:id="680"/>
      <w:bookmarkEnd w:id="708"/>
      <w:bookmarkEnd w:id="709"/>
      <w:bookmarkEnd w:id="710"/>
      <w:bookmarkEnd w:id="711"/>
      <w:bookmarkEnd w:id="712"/>
      <w:r w:rsidRPr="00996891">
        <w:rPr>
          <w:rFonts w:ascii="Times New Roman" w:hAnsi="Times New Roman"/>
        </w:rPr>
        <w:t>的推荐情况以及评标有关的其他情况。在评标活动中，评标委员会成员应当客观、公正地履行职责，遵守职业道德，不得擅离职守，影响评标程序正常进行，不得使用第三章</w:t>
      </w:r>
      <w:r w:rsidRPr="00996891">
        <w:rPr>
          <w:rFonts w:ascii="Times New Roman" w:hAnsi="Times New Roman"/>
        </w:rPr>
        <w:t>“</w:t>
      </w:r>
      <w:r w:rsidRPr="00996891">
        <w:rPr>
          <w:rFonts w:ascii="Times New Roman" w:hAnsi="Times New Roman"/>
        </w:rPr>
        <w:t>评标办法</w:t>
      </w:r>
      <w:r w:rsidRPr="00996891">
        <w:rPr>
          <w:rFonts w:ascii="Times New Roman" w:hAnsi="Times New Roman"/>
        </w:rPr>
        <w:t>”</w:t>
      </w:r>
      <w:r w:rsidRPr="00996891">
        <w:rPr>
          <w:rFonts w:ascii="Times New Roman" w:hAnsi="Times New Roman"/>
        </w:rPr>
        <w:t>没有规定的评审因素和标准进行评标。</w:t>
      </w:r>
    </w:p>
    <w:p w14:paraId="51D04661" w14:textId="77777777" w:rsidR="008C316E" w:rsidRPr="00996891" w:rsidRDefault="0072383A">
      <w:pPr>
        <w:pStyle w:val="30"/>
        <w:spacing w:line="240" w:lineRule="auto"/>
        <w:ind w:firstLine="137"/>
        <w:rPr>
          <w:rFonts w:ascii="Times New Roman" w:hAnsi="Times New Roman"/>
        </w:rPr>
      </w:pPr>
      <w:bookmarkStart w:id="713" w:name="_Toc7554"/>
      <w:bookmarkStart w:id="714" w:name="_Toc29916"/>
      <w:bookmarkStart w:id="715" w:name="_Toc1245283549"/>
      <w:bookmarkStart w:id="716" w:name="_Toc18467"/>
      <w:bookmarkStart w:id="717" w:name="_Toc23965"/>
      <w:bookmarkStart w:id="718" w:name="_Toc19716"/>
      <w:bookmarkStart w:id="719" w:name="_Toc2517"/>
      <w:bookmarkStart w:id="720" w:name="_Toc4084"/>
      <w:bookmarkStart w:id="721" w:name="_Toc140048151"/>
      <w:r w:rsidRPr="00996891">
        <w:rPr>
          <w:rFonts w:ascii="Times New Roman" w:hAnsi="Times New Roman"/>
        </w:rPr>
        <w:lastRenderedPageBreak/>
        <w:t xml:space="preserve">8.4 </w:t>
      </w:r>
      <w:r w:rsidRPr="00996891">
        <w:rPr>
          <w:rFonts w:ascii="Times New Roman" w:hAnsi="Times New Roman"/>
        </w:rPr>
        <w:t>对与评标活动有关的工作人员的纪律要求</w:t>
      </w:r>
      <w:bookmarkEnd w:id="713"/>
      <w:bookmarkEnd w:id="714"/>
      <w:bookmarkEnd w:id="715"/>
      <w:bookmarkEnd w:id="716"/>
      <w:bookmarkEnd w:id="717"/>
      <w:bookmarkEnd w:id="718"/>
      <w:bookmarkEnd w:id="719"/>
      <w:bookmarkEnd w:id="720"/>
      <w:bookmarkEnd w:id="721"/>
    </w:p>
    <w:p w14:paraId="3E28D56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与评标活动有关的工作人员不得收受他人的财物或者其他好处，不得向他人透露对投标文件</w:t>
      </w:r>
      <w:bookmarkStart w:id="722" w:name="_Toc352691516"/>
      <w:bookmarkStart w:id="723" w:name="_Toc152042345"/>
      <w:bookmarkStart w:id="724" w:name="_Toc384308254"/>
      <w:bookmarkStart w:id="725" w:name="_Toc361508629"/>
      <w:bookmarkStart w:id="726" w:name="_Toc19429"/>
      <w:bookmarkStart w:id="727" w:name="_Toc247513993"/>
      <w:bookmarkStart w:id="728" w:name="_Toc144974537"/>
      <w:bookmarkStart w:id="729" w:name="_Toc369531560"/>
      <w:bookmarkStart w:id="730" w:name="_Toc300834992"/>
      <w:bookmarkStart w:id="731" w:name="_Toc247527594"/>
      <w:bookmarkStart w:id="732" w:name="_Toc152045569"/>
      <w:r w:rsidRPr="00996891">
        <w:rPr>
          <w:rFonts w:ascii="Times New Roman" w:hAnsi="Times New Roman"/>
        </w:rPr>
        <w:t>的评审和比较、中标</w:t>
      </w:r>
      <w:bookmarkEnd w:id="722"/>
      <w:bookmarkEnd w:id="723"/>
      <w:bookmarkEnd w:id="724"/>
      <w:bookmarkEnd w:id="725"/>
      <w:bookmarkEnd w:id="726"/>
      <w:bookmarkEnd w:id="727"/>
      <w:bookmarkEnd w:id="728"/>
      <w:bookmarkEnd w:id="729"/>
      <w:bookmarkEnd w:id="730"/>
      <w:bookmarkEnd w:id="731"/>
      <w:bookmarkEnd w:id="732"/>
      <w:r w:rsidRPr="00996891">
        <w:rPr>
          <w:rFonts w:ascii="Times New Roman" w:hAnsi="Times New Roman"/>
        </w:rPr>
        <w:t>候选人的推荐情况以及评标有关的其他情况。在评标活动中，与评标活动有关的工作人员不得擅离职守，影响评标程序正常进行。</w:t>
      </w:r>
    </w:p>
    <w:p w14:paraId="3F907670" w14:textId="77777777" w:rsidR="008C316E" w:rsidRPr="00996891" w:rsidRDefault="0072383A">
      <w:pPr>
        <w:pStyle w:val="30"/>
        <w:spacing w:line="240" w:lineRule="auto"/>
        <w:ind w:firstLine="137"/>
        <w:rPr>
          <w:rFonts w:ascii="Times New Roman" w:hAnsi="Times New Roman"/>
        </w:rPr>
      </w:pPr>
      <w:bookmarkStart w:id="733" w:name="_Toc18982"/>
      <w:bookmarkStart w:id="734" w:name="_Toc20669"/>
      <w:bookmarkStart w:id="735" w:name="_Toc12039"/>
      <w:bookmarkStart w:id="736" w:name="_Toc11539"/>
      <w:bookmarkStart w:id="737" w:name="_Toc24917"/>
      <w:bookmarkStart w:id="738" w:name="_Toc104984381"/>
      <w:bookmarkStart w:id="739" w:name="_Toc19102"/>
      <w:bookmarkStart w:id="740" w:name="_Toc1453"/>
      <w:bookmarkStart w:id="741" w:name="_Toc140048152"/>
      <w:r w:rsidRPr="00996891">
        <w:rPr>
          <w:rFonts w:ascii="Times New Roman" w:hAnsi="Times New Roman"/>
        </w:rPr>
        <w:t xml:space="preserve">8.5 </w:t>
      </w:r>
      <w:r w:rsidRPr="00996891">
        <w:rPr>
          <w:rFonts w:ascii="Times New Roman" w:hAnsi="Times New Roman"/>
        </w:rPr>
        <w:t>投诉</w:t>
      </w:r>
      <w:bookmarkEnd w:id="733"/>
      <w:bookmarkEnd w:id="734"/>
      <w:bookmarkEnd w:id="735"/>
      <w:bookmarkEnd w:id="736"/>
      <w:bookmarkEnd w:id="737"/>
      <w:bookmarkEnd w:id="738"/>
      <w:bookmarkEnd w:id="739"/>
      <w:bookmarkEnd w:id="740"/>
      <w:bookmarkEnd w:id="741"/>
    </w:p>
    <w:p w14:paraId="241C773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8.5.1 </w:t>
      </w:r>
      <w:r w:rsidRPr="00996891">
        <w:rPr>
          <w:rFonts w:ascii="Times New Roman" w:hAnsi="Times New Roman"/>
        </w:rPr>
        <w:t>投标人或者其他利害关系人认为招标投标活动不符合法律、行政法规规定的，可以自知道或者应当知道之日起</w:t>
      </w:r>
      <w:r w:rsidRPr="00996891">
        <w:rPr>
          <w:rFonts w:ascii="Times New Roman" w:hAnsi="Times New Roman"/>
        </w:rPr>
        <w:t>10</w:t>
      </w:r>
      <w:r w:rsidRPr="00996891">
        <w:rPr>
          <w:rFonts w:ascii="Times New Roman" w:hAnsi="Times New Roman"/>
        </w:rPr>
        <w:t>日内向有关行政监督部门投诉。投诉应当有明确的请求和必要的证明材料。</w:t>
      </w:r>
    </w:p>
    <w:p w14:paraId="73171CC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8.5.2 </w:t>
      </w:r>
      <w:r w:rsidRPr="00996891">
        <w:rPr>
          <w:rFonts w:ascii="Times New Roman" w:hAnsi="Times New Roman"/>
        </w:rPr>
        <w:t>投标人或者其他利害关系人对招标文件、开标和评标结果提出投诉的，应当按照投标人须知第</w:t>
      </w:r>
      <w:r w:rsidRPr="00996891">
        <w:rPr>
          <w:rFonts w:ascii="Times New Roman" w:hAnsi="Times New Roman"/>
        </w:rPr>
        <w:t>2.4</w:t>
      </w:r>
      <w:r w:rsidRPr="00996891">
        <w:rPr>
          <w:rFonts w:ascii="Times New Roman" w:hAnsi="Times New Roman"/>
        </w:rPr>
        <w:t>款、第</w:t>
      </w:r>
      <w:r w:rsidRPr="00996891">
        <w:rPr>
          <w:rFonts w:ascii="Times New Roman" w:hAnsi="Times New Roman"/>
        </w:rPr>
        <w:t>5.3</w:t>
      </w:r>
      <w:r w:rsidRPr="00996891">
        <w:rPr>
          <w:rFonts w:ascii="Times New Roman" w:hAnsi="Times New Roman"/>
        </w:rPr>
        <w:t>款和第</w:t>
      </w:r>
      <w:r w:rsidRPr="00996891">
        <w:rPr>
          <w:rFonts w:ascii="Times New Roman" w:hAnsi="Times New Roman"/>
        </w:rPr>
        <w:t>7.2</w:t>
      </w:r>
      <w:r w:rsidRPr="00996891">
        <w:rPr>
          <w:rFonts w:ascii="Times New Roman" w:hAnsi="Times New Roman"/>
        </w:rPr>
        <w:t>款的规定先向招标人提出异议。异议答复期间</w:t>
      </w:r>
      <w:bookmarkStart w:id="742" w:name="_Toc384308255"/>
      <w:bookmarkStart w:id="743" w:name="_Toc300834993"/>
      <w:bookmarkStart w:id="744" w:name="_Toc247513994"/>
      <w:bookmarkStart w:id="745" w:name="_Toc12776"/>
      <w:bookmarkStart w:id="746" w:name="_Toc152042346"/>
      <w:bookmarkStart w:id="747" w:name="_Toc247527595"/>
      <w:bookmarkStart w:id="748" w:name="_Toc361508630"/>
      <w:bookmarkStart w:id="749" w:name="_Toc144974538"/>
      <w:bookmarkStart w:id="750" w:name="_Toc352691517"/>
      <w:bookmarkStart w:id="751" w:name="_Toc152045570"/>
      <w:bookmarkStart w:id="752" w:name="_Toc369531561"/>
      <w:r w:rsidRPr="00996891">
        <w:rPr>
          <w:rFonts w:ascii="Times New Roman" w:hAnsi="Times New Roman"/>
        </w:rPr>
        <w:t>不计算在第</w:t>
      </w:r>
      <w:r w:rsidRPr="00996891">
        <w:rPr>
          <w:rFonts w:ascii="Times New Roman" w:hAnsi="Times New Roman"/>
        </w:rPr>
        <w:t>8.5.</w:t>
      </w:r>
      <w:bookmarkEnd w:id="742"/>
      <w:bookmarkEnd w:id="743"/>
      <w:bookmarkEnd w:id="744"/>
      <w:bookmarkEnd w:id="745"/>
      <w:bookmarkEnd w:id="746"/>
      <w:bookmarkEnd w:id="747"/>
      <w:bookmarkEnd w:id="748"/>
      <w:bookmarkEnd w:id="749"/>
      <w:bookmarkEnd w:id="750"/>
      <w:bookmarkEnd w:id="751"/>
      <w:bookmarkEnd w:id="752"/>
      <w:r w:rsidRPr="00996891">
        <w:rPr>
          <w:rFonts w:ascii="Times New Roman" w:hAnsi="Times New Roman"/>
        </w:rPr>
        <w:t>1</w:t>
      </w:r>
      <w:r w:rsidRPr="00996891">
        <w:rPr>
          <w:rFonts w:ascii="Times New Roman" w:hAnsi="Times New Roman"/>
        </w:rPr>
        <w:t>项规定的期限内。</w:t>
      </w:r>
    </w:p>
    <w:p w14:paraId="58B6D76D" w14:textId="77777777" w:rsidR="008C316E" w:rsidRPr="00996891" w:rsidRDefault="0072383A">
      <w:pPr>
        <w:pStyle w:val="20"/>
        <w:spacing w:line="240" w:lineRule="auto"/>
        <w:rPr>
          <w:rFonts w:ascii="Times New Roman" w:hAnsi="Times New Roman"/>
        </w:rPr>
      </w:pPr>
      <w:bookmarkStart w:id="753" w:name="_Toc25962"/>
      <w:bookmarkStart w:id="754" w:name="_Toc477134992"/>
      <w:bookmarkStart w:id="755" w:name="_Toc41170902"/>
      <w:bookmarkStart w:id="756" w:name="_Toc26077"/>
      <w:bookmarkStart w:id="757" w:name="_Toc1388417280"/>
      <w:bookmarkStart w:id="758" w:name="_Toc28081"/>
      <w:bookmarkStart w:id="759" w:name="_Toc31501"/>
      <w:bookmarkStart w:id="760" w:name="_Toc826"/>
      <w:bookmarkStart w:id="761" w:name="_Toc2111"/>
      <w:bookmarkStart w:id="762" w:name="_Toc5620"/>
      <w:bookmarkStart w:id="763" w:name="_Toc5869"/>
      <w:bookmarkStart w:id="764" w:name="_Toc140048153"/>
      <w:r w:rsidRPr="00996891">
        <w:rPr>
          <w:rFonts w:ascii="Times New Roman" w:hAnsi="Times New Roman"/>
        </w:rPr>
        <w:t xml:space="preserve">9. </w:t>
      </w:r>
      <w:r w:rsidRPr="00996891">
        <w:rPr>
          <w:rFonts w:ascii="Times New Roman" w:hAnsi="Times New Roman"/>
        </w:rPr>
        <w:t>是否采用电子招标投标</w:t>
      </w:r>
      <w:bookmarkEnd w:id="753"/>
      <w:bookmarkEnd w:id="754"/>
      <w:bookmarkEnd w:id="755"/>
      <w:bookmarkEnd w:id="756"/>
      <w:bookmarkEnd w:id="757"/>
      <w:bookmarkEnd w:id="758"/>
      <w:bookmarkEnd w:id="759"/>
      <w:bookmarkEnd w:id="760"/>
      <w:bookmarkEnd w:id="761"/>
      <w:bookmarkEnd w:id="762"/>
      <w:bookmarkEnd w:id="763"/>
      <w:bookmarkEnd w:id="764"/>
    </w:p>
    <w:p w14:paraId="79735D2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本招标项目是否采用电子招标投标方式，见投标人须知前附表。</w:t>
      </w:r>
    </w:p>
    <w:p w14:paraId="59CA1C07" w14:textId="77777777" w:rsidR="008C316E" w:rsidRPr="00996891" w:rsidRDefault="0072383A">
      <w:pPr>
        <w:pStyle w:val="20"/>
        <w:spacing w:line="240" w:lineRule="auto"/>
        <w:rPr>
          <w:rFonts w:ascii="Times New Roman" w:hAnsi="Times New Roman"/>
        </w:rPr>
      </w:pPr>
      <w:bookmarkStart w:id="765" w:name="_Toc29246"/>
      <w:bookmarkStart w:id="766" w:name="_Toc32478"/>
      <w:bookmarkStart w:id="767" w:name="_Toc41170903"/>
      <w:bookmarkStart w:id="768" w:name="_Toc571916658"/>
      <w:bookmarkStart w:id="769" w:name="_Toc27272"/>
      <w:bookmarkStart w:id="770" w:name="_Toc13493"/>
      <w:bookmarkStart w:id="771" w:name="_Toc27991"/>
      <w:bookmarkStart w:id="772" w:name="_Toc18549"/>
      <w:bookmarkStart w:id="773" w:name="_Toc14482"/>
      <w:bookmarkStart w:id="774" w:name="_Toc10346"/>
      <w:bookmarkStart w:id="775" w:name="_Toc140048154"/>
      <w:r w:rsidRPr="00996891">
        <w:rPr>
          <w:rFonts w:ascii="Times New Roman" w:hAnsi="Times New Roman"/>
        </w:rPr>
        <w:t xml:space="preserve">10. </w:t>
      </w:r>
      <w:r w:rsidRPr="00996891">
        <w:rPr>
          <w:rFonts w:ascii="Times New Roman" w:hAnsi="Times New Roman"/>
        </w:rPr>
        <w:t>需要补充的其他内容</w:t>
      </w:r>
      <w:bookmarkEnd w:id="765"/>
      <w:bookmarkEnd w:id="766"/>
      <w:bookmarkEnd w:id="767"/>
      <w:bookmarkEnd w:id="768"/>
      <w:bookmarkEnd w:id="769"/>
      <w:bookmarkEnd w:id="770"/>
      <w:bookmarkEnd w:id="771"/>
      <w:bookmarkEnd w:id="772"/>
      <w:bookmarkEnd w:id="773"/>
      <w:bookmarkEnd w:id="774"/>
      <w:bookmarkEnd w:id="775"/>
    </w:p>
    <w:p w14:paraId="39A2177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需要补充的其他内容：见投标人须知前附表。</w:t>
      </w:r>
    </w:p>
    <w:p w14:paraId="1A6B827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br w:type="page"/>
      </w:r>
    </w:p>
    <w:p w14:paraId="29797663" w14:textId="77777777" w:rsidR="008C316E" w:rsidRPr="00996891" w:rsidRDefault="0072383A">
      <w:pPr>
        <w:pStyle w:val="30"/>
        <w:ind w:firstLine="137"/>
        <w:rPr>
          <w:rFonts w:ascii="Times New Roman" w:hAnsi="Times New Roman"/>
        </w:rPr>
      </w:pPr>
      <w:bookmarkStart w:id="776" w:name="_Toc11256"/>
      <w:bookmarkStart w:id="777" w:name="_Toc7107"/>
      <w:bookmarkStart w:id="778" w:name="_Toc5341"/>
      <w:bookmarkStart w:id="779" w:name="_Toc66467034"/>
      <w:bookmarkStart w:id="780" w:name="_Toc31411"/>
      <w:bookmarkStart w:id="781" w:name="_Toc23957"/>
      <w:bookmarkStart w:id="782" w:name="_Toc31173"/>
      <w:bookmarkStart w:id="783" w:name="_Toc31048"/>
      <w:bookmarkStart w:id="784" w:name="_Toc140048155"/>
      <w:r w:rsidRPr="00996891">
        <w:rPr>
          <w:rFonts w:ascii="Times New Roman" w:hAnsi="Times New Roman"/>
        </w:rPr>
        <w:lastRenderedPageBreak/>
        <w:t>附件一：开标记录表</w:t>
      </w:r>
      <w:bookmarkEnd w:id="776"/>
      <w:bookmarkEnd w:id="777"/>
      <w:bookmarkEnd w:id="778"/>
      <w:bookmarkEnd w:id="779"/>
      <w:bookmarkEnd w:id="780"/>
      <w:bookmarkEnd w:id="781"/>
      <w:bookmarkEnd w:id="782"/>
      <w:bookmarkEnd w:id="783"/>
      <w:bookmarkEnd w:id="784"/>
    </w:p>
    <w:p w14:paraId="33BF754E" w14:textId="77777777" w:rsidR="008C316E" w:rsidRPr="00996891" w:rsidRDefault="0072383A">
      <w:pPr>
        <w:spacing w:line="400" w:lineRule="exact"/>
        <w:rPr>
          <w:rFonts w:ascii="Times New Roman" w:hAnsi="Times New Roman"/>
        </w:rPr>
      </w:pPr>
      <w:r w:rsidRPr="00996891">
        <w:rPr>
          <w:rFonts w:ascii="Times New Roman" w:hAnsi="Times New Roman" w:hint="eastAsia"/>
          <w:u w:val="single"/>
        </w:rPr>
        <w:t>以广州市公共资源交易中心系统生成为准。</w:t>
      </w:r>
    </w:p>
    <w:p w14:paraId="5303F3CC" w14:textId="77777777" w:rsidR="008C316E" w:rsidRPr="00996891" w:rsidRDefault="0072383A">
      <w:pPr>
        <w:spacing w:line="440" w:lineRule="exact"/>
        <w:rPr>
          <w:rFonts w:ascii="Times New Roman" w:hAnsi="Times New Roman"/>
        </w:rPr>
      </w:pPr>
      <w:r w:rsidRPr="00996891">
        <w:rPr>
          <w:rFonts w:ascii="Times New Roman" w:hAnsi="Times New Roman"/>
        </w:rPr>
        <w:br w:type="page"/>
      </w:r>
    </w:p>
    <w:p w14:paraId="59ACB75E" w14:textId="77777777" w:rsidR="008C316E" w:rsidRPr="00996891" w:rsidRDefault="0072383A">
      <w:pPr>
        <w:pStyle w:val="30"/>
        <w:ind w:firstLine="137"/>
        <w:rPr>
          <w:rFonts w:ascii="Times New Roman" w:hAnsi="Times New Roman"/>
        </w:rPr>
      </w:pPr>
      <w:bookmarkStart w:id="785" w:name="_Toc7135"/>
      <w:bookmarkStart w:id="786" w:name="_Toc419943998"/>
      <w:bookmarkStart w:id="787" w:name="_Toc23683"/>
      <w:bookmarkStart w:id="788" w:name="_Toc8958"/>
      <w:bookmarkStart w:id="789" w:name="_Toc10586"/>
      <w:bookmarkStart w:id="790" w:name="_Toc30013"/>
      <w:bookmarkStart w:id="791" w:name="_Toc22068"/>
      <w:bookmarkStart w:id="792" w:name="_Toc13466"/>
      <w:bookmarkStart w:id="793" w:name="_Toc140048156"/>
      <w:r w:rsidRPr="00996891">
        <w:rPr>
          <w:rFonts w:ascii="Times New Roman" w:hAnsi="Times New Roman"/>
        </w:rPr>
        <w:lastRenderedPageBreak/>
        <w:t>附件二：问题澄清通知</w:t>
      </w:r>
      <w:bookmarkEnd w:id="785"/>
      <w:bookmarkEnd w:id="786"/>
      <w:bookmarkEnd w:id="787"/>
      <w:bookmarkEnd w:id="788"/>
      <w:bookmarkEnd w:id="789"/>
      <w:bookmarkEnd w:id="790"/>
      <w:bookmarkEnd w:id="791"/>
      <w:bookmarkEnd w:id="792"/>
      <w:bookmarkEnd w:id="793"/>
    </w:p>
    <w:p w14:paraId="52037E51" w14:textId="77777777" w:rsidR="008C316E" w:rsidRPr="00996891" w:rsidRDefault="008C316E">
      <w:pPr>
        <w:spacing w:line="440" w:lineRule="exact"/>
        <w:jc w:val="center"/>
        <w:rPr>
          <w:rFonts w:ascii="Times New Roman" w:hAnsi="Times New Roman"/>
        </w:rPr>
      </w:pPr>
    </w:p>
    <w:p w14:paraId="6B11DC37" w14:textId="77777777" w:rsidR="008C316E" w:rsidRPr="00996891" w:rsidRDefault="0072383A">
      <w:pPr>
        <w:spacing w:line="440" w:lineRule="exact"/>
        <w:jc w:val="center"/>
        <w:rPr>
          <w:rFonts w:ascii="Times New Roman" w:eastAsia="黑体" w:hAnsi="Times New Roman"/>
          <w:sz w:val="28"/>
        </w:rPr>
      </w:pPr>
      <w:r w:rsidRPr="00996891">
        <w:rPr>
          <w:rFonts w:ascii="Times New Roman" w:eastAsia="黑体" w:hAnsi="Times New Roman"/>
          <w:sz w:val="28"/>
        </w:rPr>
        <w:t>问题澄清通知</w:t>
      </w:r>
    </w:p>
    <w:p w14:paraId="273A0E50" w14:textId="77777777" w:rsidR="008C316E" w:rsidRPr="00996891" w:rsidRDefault="0072383A">
      <w:pPr>
        <w:spacing w:line="440" w:lineRule="exact"/>
        <w:jc w:val="center"/>
        <w:rPr>
          <w:rFonts w:ascii="Times New Roman" w:hAnsi="Times New Roman"/>
        </w:rPr>
      </w:pPr>
      <w:r w:rsidRPr="00996891">
        <w:rPr>
          <w:rFonts w:ascii="Times New Roman" w:hAnsi="Times New Roman"/>
        </w:rPr>
        <w:t>（编号：</w:t>
      </w:r>
      <w:r w:rsidRPr="00996891">
        <w:rPr>
          <w:rFonts w:ascii="Times New Roman" w:eastAsia="黑体" w:hAnsi="Times New Roman"/>
          <w:sz w:val="28"/>
          <w:u w:val="single"/>
        </w:rPr>
        <w:t xml:space="preserve">               </w:t>
      </w:r>
      <w:r w:rsidRPr="00996891">
        <w:rPr>
          <w:rFonts w:ascii="Times New Roman" w:hAnsi="Times New Roman"/>
        </w:rPr>
        <w:t>）</w:t>
      </w:r>
    </w:p>
    <w:p w14:paraId="7943CEED" w14:textId="77777777" w:rsidR="008C316E" w:rsidRPr="00996891" w:rsidRDefault="008C316E">
      <w:pPr>
        <w:spacing w:line="440" w:lineRule="exact"/>
        <w:rPr>
          <w:rFonts w:ascii="Times New Roman" w:hAnsi="Times New Roman"/>
        </w:rPr>
      </w:pPr>
    </w:p>
    <w:p w14:paraId="39665F52" w14:textId="77777777" w:rsidR="008C316E" w:rsidRPr="00996891" w:rsidRDefault="0072383A">
      <w:pPr>
        <w:spacing w:line="440" w:lineRule="exact"/>
        <w:rPr>
          <w:rFonts w:ascii="Times New Roman" w:hAnsi="Times New Roman"/>
        </w:rPr>
      </w:pPr>
      <w:r w:rsidRPr="00996891">
        <w:rPr>
          <w:rFonts w:ascii="Times New Roman" w:hAnsi="Times New Roman"/>
          <w:u w:val="single"/>
        </w:rPr>
        <w:t xml:space="preserve">                     </w:t>
      </w:r>
      <w:r w:rsidRPr="00996891">
        <w:rPr>
          <w:rFonts w:ascii="Times New Roman" w:hAnsi="Times New Roman"/>
        </w:rPr>
        <w:t>（投标人名称）：</w:t>
      </w:r>
    </w:p>
    <w:p w14:paraId="2763A522" w14:textId="77777777" w:rsidR="008C316E" w:rsidRPr="00996891" w:rsidRDefault="008C316E">
      <w:pPr>
        <w:spacing w:line="440" w:lineRule="exact"/>
        <w:rPr>
          <w:rFonts w:ascii="Times New Roman" w:hAnsi="Times New Roman"/>
        </w:rPr>
      </w:pPr>
    </w:p>
    <w:p w14:paraId="34C2C2BF"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评标委员会对你方的投标文件进行了仔细的审查，现需你方对下列问题以书</w:t>
      </w:r>
      <w:bookmarkStart w:id="794" w:name="_Toc152042352"/>
      <w:bookmarkStart w:id="795" w:name="_Toc247514000"/>
      <w:bookmarkStart w:id="796" w:name="_Toc384308260"/>
      <w:bookmarkStart w:id="797" w:name="_Toc23050"/>
      <w:bookmarkStart w:id="798" w:name="_Toc361508634"/>
      <w:bookmarkStart w:id="799" w:name="_Toc369531565"/>
      <w:bookmarkStart w:id="800" w:name="_Toc152045576"/>
      <w:bookmarkStart w:id="801" w:name="_Toc300834996"/>
      <w:bookmarkStart w:id="802" w:name="_Toc247527601"/>
      <w:bookmarkStart w:id="803" w:name="_Toc144974544"/>
      <w:bookmarkStart w:id="804" w:name="_Toc352691521"/>
      <w:r w:rsidRPr="00996891">
        <w:rPr>
          <w:rFonts w:ascii="Times New Roman" w:hAnsi="Times New Roman"/>
        </w:rPr>
        <w:t>面形式予以澄清、说明或补正：</w:t>
      </w:r>
    </w:p>
    <w:p w14:paraId="2EB5F879"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w:t>
      </w:r>
      <w:bookmarkEnd w:id="794"/>
      <w:bookmarkEnd w:id="795"/>
      <w:bookmarkEnd w:id="796"/>
      <w:bookmarkEnd w:id="797"/>
      <w:bookmarkEnd w:id="798"/>
      <w:bookmarkEnd w:id="799"/>
      <w:bookmarkEnd w:id="800"/>
      <w:bookmarkEnd w:id="801"/>
      <w:bookmarkEnd w:id="802"/>
      <w:bookmarkEnd w:id="803"/>
      <w:bookmarkEnd w:id="804"/>
    </w:p>
    <w:p w14:paraId="160A00B1"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1.</w:t>
      </w:r>
    </w:p>
    <w:p w14:paraId="18C94BC3"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2.</w:t>
      </w:r>
    </w:p>
    <w:p w14:paraId="7D6C39EC"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   </w:t>
      </w:r>
    </w:p>
    <w:p w14:paraId="3BF71AE1"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w:t>
      </w:r>
    </w:p>
    <w:p w14:paraId="11CF053B" w14:textId="77777777" w:rsidR="008C316E" w:rsidRPr="00996891" w:rsidRDefault="0072383A">
      <w:pPr>
        <w:spacing w:line="440" w:lineRule="exact"/>
        <w:ind w:firstLine="405"/>
        <w:rPr>
          <w:rFonts w:ascii="Times New Roman" w:hAnsi="Times New Roman"/>
        </w:rPr>
      </w:pPr>
      <w:r w:rsidRPr="00996891">
        <w:rPr>
          <w:rFonts w:ascii="Times New Roman" w:hAnsi="Times New Roman"/>
        </w:rPr>
        <w:t>请将上述问题的澄清、说明或补正于</w:t>
      </w:r>
      <w:r w:rsidRPr="00996891">
        <w:rPr>
          <w:rFonts w:ascii="Times New Roman" w:hAnsi="Times New Roman"/>
          <w:u w:val="single"/>
        </w:rPr>
        <w:t xml:space="preserve">       </w:t>
      </w:r>
      <w:r w:rsidRPr="00996891">
        <w:rPr>
          <w:rFonts w:ascii="Times New Roman" w:hAnsi="Times New Roman"/>
        </w:rPr>
        <w:t>年</w:t>
      </w:r>
      <w:r w:rsidRPr="00996891">
        <w:rPr>
          <w:rFonts w:ascii="Times New Roman" w:hAnsi="Times New Roman"/>
          <w:u w:val="single"/>
        </w:rPr>
        <w:t xml:space="preserve">       </w:t>
      </w:r>
      <w:r w:rsidRPr="00996891">
        <w:rPr>
          <w:rFonts w:ascii="Times New Roman" w:hAnsi="Times New Roman"/>
        </w:rPr>
        <w:t>月</w:t>
      </w:r>
      <w:r w:rsidRPr="00996891">
        <w:rPr>
          <w:rFonts w:ascii="Times New Roman" w:hAnsi="Times New Roman"/>
          <w:u w:val="single"/>
        </w:rPr>
        <w:t xml:space="preserve">       </w:t>
      </w:r>
      <w:r w:rsidRPr="00996891">
        <w:rPr>
          <w:rFonts w:ascii="Times New Roman" w:hAnsi="Times New Roman"/>
        </w:rPr>
        <w:t>日</w:t>
      </w:r>
      <w:r w:rsidRPr="00996891">
        <w:rPr>
          <w:rFonts w:ascii="Times New Roman" w:hAnsi="Times New Roman"/>
          <w:u w:val="single"/>
        </w:rPr>
        <w:t xml:space="preserve">       </w:t>
      </w:r>
      <w:r w:rsidRPr="00996891">
        <w:rPr>
          <w:rFonts w:ascii="Times New Roman" w:hAnsi="Times New Roman"/>
        </w:rPr>
        <w:t>时前递交至</w:t>
      </w:r>
      <w:bookmarkStart w:id="805" w:name="_Toc384308261"/>
      <w:bookmarkStart w:id="806" w:name="_Toc247527602"/>
      <w:bookmarkStart w:id="807" w:name="_Toc152045577"/>
      <w:bookmarkStart w:id="808" w:name="_Toc28385"/>
      <w:bookmarkStart w:id="809" w:name="_Toc152042353"/>
      <w:bookmarkStart w:id="810" w:name="_Toc369531566"/>
      <w:bookmarkStart w:id="811" w:name="_Toc144974545"/>
      <w:bookmarkStart w:id="812" w:name="_Toc352691522"/>
      <w:bookmarkStart w:id="813" w:name="_Toc247514001"/>
      <w:bookmarkStart w:id="814" w:name="_Toc361508635"/>
      <w:bookmarkStart w:id="815" w:name="_Toc300834997"/>
    </w:p>
    <w:p w14:paraId="4E085397" w14:textId="77777777" w:rsidR="008C316E" w:rsidRPr="00996891" w:rsidRDefault="0072383A">
      <w:pPr>
        <w:spacing w:line="440" w:lineRule="exact"/>
        <w:rPr>
          <w:rFonts w:ascii="Times New Roman" w:hAnsi="Times New Roman"/>
        </w:rPr>
      </w:pPr>
      <w:r w:rsidRPr="00996891">
        <w:rPr>
          <w:rFonts w:ascii="Times New Roman" w:hAnsi="Times New Roman"/>
          <w:u w:val="single"/>
        </w:rPr>
        <w:t xml:space="preserve">                            </w:t>
      </w:r>
      <w:r w:rsidRPr="00996891">
        <w:rPr>
          <w:rFonts w:ascii="Times New Roman" w:hAnsi="Times New Roman"/>
        </w:rPr>
        <w:t>（详细地址）或传真至</w:t>
      </w:r>
      <w:bookmarkEnd w:id="805"/>
      <w:bookmarkEnd w:id="806"/>
      <w:bookmarkEnd w:id="807"/>
      <w:bookmarkEnd w:id="808"/>
      <w:bookmarkEnd w:id="809"/>
      <w:bookmarkEnd w:id="810"/>
      <w:bookmarkEnd w:id="811"/>
      <w:bookmarkEnd w:id="812"/>
      <w:bookmarkEnd w:id="813"/>
      <w:bookmarkEnd w:id="814"/>
      <w:bookmarkEnd w:id="815"/>
      <w:r w:rsidRPr="00996891">
        <w:rPr>
          <w:rFonts w:ascii="Times New Roman" w:hAnsi="Times New Roman"/>
          <w:u w:val="single"/>
        </w:rPr>
        <w:t xml:space="preserve">                     </w:t>
      </w:r>
      <w:r w:rsidRPr="00996891">
        <w:rPr>
          <w:rFonts w:ascii="Times New Roman" w:hAnsi="Times New Roman"/>
        </w:rPr>
        <w:t>（传真号码）或通过下载招标</w:t>
      </w:r>
      <w:r w:rsidRPr="00996891">
        <w:rPr>
          <w:rFonts w:ascii="Times New Roman" w:hAnsi="Times New Roman" w:hint="eastAsia"/>
        </w:rPr>
        <w:t>文</w:t>
      </w:r>
      <w:r w:rsidRPr="00996891">
        <w:rPr>
          <w:rFonts w:ascii="Times New Roman" w:hAnsi="Times New Roman"/>
        </w:rPr>
        <w:t>件的电子招标交易平台上传。采用传真方式的，应在</w:t>
      </w:r>
      <w:r w:rsidRPr="00996891">
        <w:rPr>
          <w:rFonts w:ascii="Times New Roman" w:hAnsi="Times New Roman"/>
          <w:u w:val="single"/>
        </w:rPr>
        <w:t xml:space="preserve">       </w:t>
      </w:r>
      <w:r w:rsidRPr="00996891">
        <w:rPr>
          <w:rFonts w:ascii="Times New Roman" w:hAnsi="Times New Roman"/>
        </w:rPr>
        <w:t>年</w:t>
      </w:r>
      <w:r w:rsidRPr="00996891">
        <w:rPr>
          <w:rFonts w:ascii="Times New Roman" w:hAnsi="Times New Roman"/>
          <w:u w:val="single"/>
        </w:rPr>
        <w:t xml:space="preserve">       </w:t>
      </w:r>
      <w:r w:rsidRPr="00996891">
        <w:rPr>
          <w:rFonts w:ascii="Times New Roman" w:hAnsi="Times New Roman"/>
        </w:rPr>
        <w:t>月</w:t>
      </w:r>
    </w:p>
    <w:p w14:paraId="307BB9AC" w14:textId="77777777" w:rsidR="008C316E" w:rsidRPr="00996891" w:rsidRDefault="0072383A">
      <w:pPr>
        <w:spacing w:line="440" w:lineRule="exact"/>
        <w:rPr>
          <w:rFonts w:ascii="Times New Roman" w:hAnsi="Times New Roman"/>
        </w:rPr>
      </w:pPr>
      <w:r w:rsidRPr="00996891">
        <w:rPr>
          <w:rFonts w:ascii="Times New Roman" w:hAnsi="Times New Roman"/>
          <w:u w:val="single"/>
        </w:rPr>
        <w:t xml:space="preserve">       </w:t>
      </w:r>
      <w:r w:rsidRPr="00996891">
        <w:rPr>
          <w:rFonts w:ascii="Times New Roman" w:hAnsi="Times New Roman"/>
        </w:rPr>
        <w:t>日</w:t>
      </w:r>
      <w:r w:rsidRPr="00996891">
        <w:rPr>
          <w:rFonts w:ascii="Times New Roman" w:hAnsi="Times New Roman"/>
          <w:u w:val="single"/>
        </w:rPr>
        <w:t xml:space="preserve">       </w:t>
      </w:r>
      <w:r w:rsidRPr="00996891">
        <w:rPr>
          <w:rFonts w:ascii="Times New Roman" w:hAnsi="Times New Roman"/>
        </w:rPr>
        <w:t>时前将原件递交至</w:t>
      </w:r>
      <w:r w:rsidRPr="00996891">
        <w:rPr>
          <w:rFonts w:ascii="Times New Roman" w:hAnsi="Times New Roman"/>
          <w:u w:val="single"/>
        </w:rPr>
        <w:t xml:space="preserve">                     </w:t>
      </w:r>
      <w:r w:rsidRPr="00996891">
        <w:rPr>
          <w:rFonts w:ascii="Times New Roman" w:hAnsi="Times New Roman"/>
        </w:rPr>
        <w:t>（详细地址）。</w:t>
      </w:r>
    </w:p>
    <w:p w14:paraId="158ED1F4" w14:textId="77777777" w:rsidR="008C316E" w:rsidRPr="00996891" w:rsidRDefault="008C316E">
      <w:pPr>
        <w:spacing w:line="440" w:lineRule="exact"/>
        <w:rPr>
          <w:rFonts w:ascii="Times New Roman" w:hAnsi="Times New Roman"/>
        </w:rPr>
      </w:pPr>
    </w:p>
    <w:p w14:paraId="231948A5" w14:textId="77777777" w:rsidR="008C316E" w:rsidRPr="00996891" w:rsidRDefault="008C316E">
      <w:pPr>
        <w:spacing w:line="440" w:lineRule="exact"/>
        <w:rPr>
          <w:rFonts w:ascii="Times New Roman" w:hAnsi="Times New Roman"/>
        </w:rPr>
      </w:pPr>
    </w:p>
    <w:p w14:paraId="1C04B4F7" w14:textId="77777777" w:rsidR="008C316E" w:rsidRPr="00996891" w:rsidRDefault="0072383A">
      <w:pPr>
        <w:spacing w:line="440" w:lineRule="exact"/>
        <w:ind w:firstLineChars="1000" w:firstLine="2100"/>
        <w:rPr>
          <w:rFonts w:ascii="Times New Roman" w:hAnsi="Times New Roman"/>
        </w:rPr>
      </w:pPr>
      <w:r w:rsidRPr="00996891">
        <w:rPr>
          <w:rFonts w:ascii="Times New Roman" w:hAnsi="Times New Roman"/>
        </w:rPr>
        <w:t>评标委员会授权的招标人或招标代理机构：</w:t>
      </w:r>
      <w:r w:rsidRPr="00996891">
        <w:rPr>
          <w:rFonts w:ascii="Times New Roman" w:eastAsia="黑体" w:hAnsi="Times New Roman"/>
          <w:sz w:val="28"/>
          <w:u w:val="single"/>
        </w:rPr>
        <w:t xml:space="preserve">      </w:t>
      </w:r>
      <w:r w:rsidRPr="00996891">
        <w:rPr>
          <w:rFonts w:ascii="Times New Roman" w:hAnsi="Times New Roman"/>
        </w:rPr>
        <w:t>（签字或盖章）</w:t>
      </w:r>
      <w:bookmarkStart w:id="816" w:name="_Toc152045578"/>
      <w:bookmarkStart w:id="817" w:name="_Toc384308262"/>
      <w:bookmarkStart w:id="818" w:name="_Toc352691523"/>
      <w:bookmarkStart w:id="819" w:name="_Toc152042354"/>
      <w:bookmarkStart w:id="820" w:name="_Toc361508636"/>
      <w:bookmarkStart w:id="821" w:name="_Toc247514002"/>
      <w:bookmarkStart w:id="822" w:name="_Toc369531567"/>
      <w:bookmarkStart w:id="823" w:name="_Toc247527603"/>
      <w:bookmarkStart w:id="824" w:name="_Toc6580"/>
      <w:bookmarkStart w:id="825" w:name="_Toc300834998"/>
      <w:bookmarkStart w:id="826" w:name="_Toc144974546"/>
      <w:bookmarkEnd w:id="816"/>
      <w:bookmarkEnd w:id="817"/>
      <w:bookmarkEnd w:id="818"/>
      <w:bookmarkEnd w:id="819"/>
      <w:bookmarkEnd w:id="820"/>
      <w:bookmarkEnd w:id="821"/>
      <w:bookmarkEnd w:id="822"/>
      <w:bookmarkEnd w:id="823"/>
      <w:bookmarkEnd w:id="824"/>
      <w:bookmarkEnd w:id="825"/>
    </w:p>
    <w:p w14:paraId="7B9F2518" w14:textId="77777777" w:rsidR="008C316E" w:rsidRPr="00996891" w:rsidRDefault="008C316E">
      <w:pPr>
        <w:spacing w:line="440" w:lineRule="exact"/>
        <w:rPr>
          <w:rFonts w:ascii="Times New Roman" w:hAnsi="Times New Roman"/>
        </w:rPr>
      </w:pPr>
      <w:bookmarkStart w:id="827" w:name="_Toc152042355"/>
    </w:p>
    <w:p w14:paraId="235F00DB" w14:textId="77777777" w:rsidR="008C316E" w:rsidRPr="00996891" w:rsidRDefault="0072383A">
      <w:pPr>
        <w:spacing w:line="440" w:lineRule="exact"/>
        <w:ind w:right="840"/>
        <w:jc w:val="right"/>
        <w:rPr>
          <w:rFonts w:ascii="Times New Roman" w:hAnsi="Times New Roman"/>
        </w:rPr>
      </w:pPr>
      <w:r w:rsidRPr="00996891">
        <w:rPr>
          <w:rFonts w:ascii="Times New Roman" w:hAnsi="Times New Roman"/>
          <w:u w:val="single"/>
        </w:rPr>
        <w:t xml:space="preserve">        </w:t>
      </w:r>
      <w:r w:rsidRPr="00996891">
        <w:rPr>
          <w:rFonts w:ascii="Times New Roman" w:hAnsi="Times New Roman"/>
        </w:rPr>
        <w:t>年</w:t>
      </w:r>
      <w:r w:rsidRPr="00996891">
        <w:rPr>
          <w:rFonts w:ascii="Times New Roman" w:hAnsi="Times New Roman"/>
          <w:u w:val="single"/>
        </w:rPr>
        <w:t xml:space="preserve">       </w:t>
      </w:r>
      <w:r w:rsidRPr="00996891">
        <w:rPr>
          <w:rFonts w:ascii="Times New Roman" w:hAnsi="Times New Roman"/>
        </w:rPr>
        <w:t>月</w:t>
      </w:r>
      <w:r w:rsidRPr="00996891">
        <w:rPr>
          <w:rFonts w:ascii="Times New Roman" w:hAnsi="Times New Roman"/>
          <w:u w:val="single"/>
        </w:rPr>
        <w:t xml:space="preserve">       </w:t>
      </w:r>
      <w:r w:rsidRPr="00996891">
        <w:rPr>
          <w:rFonts w:ascii="Times New Roman" w:hAnsi="Times New Roman"/>
        </w:rPr>
        <w:t>日</w:t>
      </w:r>
    </w:p>
    <w:p w14:paraId="0EB0A435" w14:textId="77777777" w:rsidR="008C316E" w:rsidRPr="00996891" w:rsidRDefault="008C316E">
      <w:pPr>
        <w:spacing w:line="400" w:lineRule="exact"/>
        <w:rPr>
          <w:rFonts w:ascii="Times New Roman" w:hAnsi="Times New Roman"/>
        </w:rPr>
      </w:pPr>
    </w:p>
    <w:p w14:paraId="29984625" w14:textId="77777777" w:rsidR="008C316E" w:rsidRPr="00996891" w:rsidRDefault="0072383A">
      <w:pPr>
        <w:spacing w:line="400" w:lineRule="exact"/>
        <w:rPr>
          <w:rFonts w:ascii="Times New Roman" w:hAnsi="Times New Roman"/>
        </w:rPr>
      </w:pPr>
      <w:r w:rsidRPr="00996891">
        <w:rPr>
          <w:rFonts w:ascii="Times New Roman" w:hAnsi="Times New Roman"/>
        </w:rPr>
        <w:br w:type="page"/>
      </w:r>
    </w:p>
    <w:p w14:paraId="51C7B875" w14:textId="77777777" w:rsidR="008C316E" w:rsidRPr="00996891" w:rsidRDefault="0072383A">
      <w:pPr>
        <w:pStyle w:val="30"/>
        <w:ind w:firstLine="137"/>
        <w:rPr>
          <w:rFonts w:ascii="Times New Roman" w:hAnsi="Times New Roman"/>
        </w:rPr>
      </w:pPr>
      <w:bookmarkStart w:id="828" w:name="_Toc1367510344"/>
      <w:bookmarkStart w:id="829" w:name="_Toc11978"/>
      <w:bookmarkStart w:id="830" w:name="_Toc23796"/>
      <w:bookmarkStart w:id="831" w:name="_Toc24657"/>
      <w:bookmarkStart w:id="832" w:name="_Toc30221"/>
      <w:bookmarkStart w:id="833" w:name="_Toc31706"/>
      <w:bookmarkStart w:id="834" w:name="_Toc20285"/>
      <w:bookmarkStart w:id="835" w:name="_Toc32530"/>
      <w:bookmarkStart w:id="836" w:name="_Toc140048157"/>
      <w:r w:rsidRPr="00996891">
        <w:rPr>
          <w:rFonts w:ascii="Times New Roman" w:hAnsi="Times New Roman"/>
        </w:rPr>
        <w:lastRenderedPageBreak/>
        <w:t>附件三：问题的澄清</w:t>
      </w:r>
      <w:bookmarkEnd w:id="828"/>
      <w:bookmarkEnd w:id="829"/>
      <w:bookmarkEnd w:id="830"/>
      <w:bookmarkEnd w:id="831"/>
      <w:bookmarkEnd w:id="832"/>
      <w:bookmarkEnd w:id="833"/>
      <w:bookmarkEnd w:id="834"/>
      <w:bookmarkEnd w:id="835"/>
      <w:bookmarkEnd w:id="836"/>
    </w:p>
    <w:p w14:paraId="75FC3120" w14:textId="77777777" w:rsidR="008C316E" w:rsidRPr="00996891" w:rsidRDefault="008C316E">
      <w:pPr>
        <w:spacing w:line="400" w:lineRule="exact"/>
        <w:jc w:val="center"/>
        <w:rPr>
          <w:rFonts w:ascii="Times New Roman" w:eastAsia="黑体" w:hAnsi="Times New Roman"/>
          <w:sz w:val="28"/>
        </w:rPr>
      </w:pPr>
    </w:p>
    <w:p w14:paraId="66F5838C" w14:textId="77777777" w:rsidR="008C316E" w:rsidRPr="00996891" w:rsidRDefault="0072383A">
      <w:pPr>
        <w:spacing w:line="400" w:lineRule="exact"/>
        <w:jc w:val="center"/>
        <w:rPr>
          <w:rFonts w:ascii="Times New Roman" w:eastAsia="黑体" w:hAnsi="Times New Roman"/>
          <w:sz w:val="28"/>
        </w:rPr>
      </w:pPr>
      <w:r w:rsidRPr="00996891">
        <w:rPr>
          <w:rFonts w:ascii="Times New Roman" w:eastAsia="黑体" w:hAnsi="Times New Roman"/>
          <w:sz w:val="28"/>
        </w:rPr>
        <w:t>问</w:t>
      </w:r>
      <w:bookmarkEnd w:id="827"/>
      <w:r w:rsidRPr="00996891">
        <w:rPr>
          <w:rFonts w:ascii="Times New Roman" w:eastAsia="黑体" w:hAnsi="Times New Roman"/>
          <w:sz w:val="28"/>
        </w:rPr>
        <w:t>题</w:t>
      </w:r>
      <w:bookmarkStart w:id="837" w:name="_Toc3622"/>
      <w:bookmarkStart w:id="838" w:name="_Toc247527604"/>
      <w:bookmarkStart w:id="839" w:name="_Toc152045579"/>
      <w:bookmarkStart w:id="840" w:name="_Toc152042356"/>
      <w:bookmarkStart w:id="841" w:name="_Toc247514003"/>
      <w:bookmarkStart w:id="842" w:name="_Toc352691524"/>
      <w:bookmarkStart w:id="843" w:name="_Toc369531568"/>
      <w:bookmarkStart w:id="844" w:name="_Toc361508637"/>
      <w:bookmarkStart w:id="845" w:name="_Toc300834999"/>
      <w:bookmarkStart w:id="846" w:name="_Toc384308263"/>
      <w:r w:rsidRPr="00996891">
        <w:rPr>
          <w:rFonts w:ascii="Times New Roman" w:eastAsia="黑体" w:hAnsi="Times New Roman"/>
          <w:sz w:val="28"/>
        </w:rPr>
        <w:t>的澄清</w:t>
      </w:r>
    </w:p>
    <w:p w14:paraId="73C4737D" w14:textId="77777777" w:rsidR="008C316E" w:rsidRPr="00996891" w:rsidRDefault="0072383A">
      <w:pPr>
        <w:spacing w:line="400" w:lineRule="exact"/>
        <w:ind w:firstLineChars="1650" w:firstLine="3465"/>
        <w:rPr>
          <w:rFonts w:ascii="Times New Roman" w:hAnsi="Times New Roman"/>
        </w:rPr>
      </w:pPr>
      <w:r w:rsidRPr="00996891">
        <w:rPr>
          <w:rFonts w:ascii="Times New Roman" w:hAnsi="Times New Roman"/>
        </w:rPr>
        <w:t>（编号</w:t>
      </w:r>
      <w:bookmarkEnd w:id="826"/>
      <w:bookmarkEnd w:id="837"/>
      <w:bookmarkEnd w:id="838"/>
      <w:bookmarkEnd w:id="839"/>
      <w:bookmarkEnd w:id="840"/>
      <w:bookmarkEnd w:id="841"/>
      <w:bookmarkEnd w:id="842"/>
      <w:bookmarkEnd w:id="843"/>
      <w:bookmarkEnd w:id="844"/>
      <w:bookmarkEnd w:id="845"/>
      <w:bookmarkEnd w:id="846"/>
      <w:r w:rsidRPr="00996891">
        <w:rPr>
          <w:rFonts w:ascii="Times New Roman" w:hAnsi="Times New Roman"/>
        </w:rPr>
        <w:t>：</w:t>
      </w:r>
      <w:r w:rsidRPr="00996891">
        <w:rPr>
          <w:rFonts w:ascii="Times New Roman" w:eastAsia="黑体" w:hAnsi="Times New Roman"/>
          <w:sz w:val="28"/>
          <w:u w:val="single"/>
        </w:rPr>
        <w:t xml:space="preserve">           </w:t>
      </w:r>
      <w:r w:rsidRPr="00996891">
        <w:rPr>
          <w:rFonts w:ascii="Times New Roman" w:hAnsi="Times New Roman"/>
        </w:rPr>
        <w:t>）</w:t>
      </w:r>
    </w:p>
    <w:p w14:paraId="528F7640" w14:textId="77777777" w:rsidR="008C316E" w:rsidRPr="00996891" w:rsidRDefault="008C316E">
      <w:pPr>
        <w:spacing w:line="400" w:lineRule="exact"/>
        <w:rPr>
          <w:rFonts w:ascii="Times New Roman" w:hAnsi="Times New Roman"/>
        </w:rPr>
      </w:pPr>
    </w:p>
    <w:p w14:paraId="64B84832" w14:textId="77777777" w:rsidR="008C316E" w:rsidRPr="00996891" w:rsidRDefault="0072383A">
      <w:pPr>
        <w:spacing w:line="440" w:lineRule="exact"/>
        <w:rPr>
          <w:rFonts w:ascii="Times New Roman" w:hAnsi="Times New Roman"/>
        </w:rPr>
      </w:pPr>
      <w:r w:rsidRPr="00996891">
        <w:rPr>
          <w:rFonts w:ascii="Times New Roman" w:hAnsi="Times New Roman"/>
        </w:rPr>
        <w:t>评标委员会：</w:t>
      </w:r>
    </w:p>
    <w:p w14:paraId="0CB682EE" w14:textId="77777777" w:rsidR="008C316E" w:rsidRPr="00996891" w:rsidRDefault="008C316E">
      <w:pPr>
        <w:spacing w:line="440" w:lineRule="exact"/>
        <w:rPr>
          <w:rFonts w:ascii="Times New Roman" w:hAnsi="Times New Roman"/>
        </w:rPr>
      </w:pPr>
    </w:p>
    <w:p w14:paraId="50C992FE"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问题澄清通知（编号：</w:t>
      </w:r>
      <w:r w:rsidRPr="00996891">
        <w:rPr>
          <w:rFonts w:ascii="Times New Roman" w:eastAsia="黑体" w:hAnsi="Times New Roman"/>
          <w:sz w:val="28"/>
          <w:u w:val="single"/>
        </w:rPr>
        <w:t xml:space="preserve">      </w:t>
      </w:r>
      <w:r w:rsidRPr="00996891">
        <w:rPr>
          <w:rFonts w:ascii="Times New Roman" w:hAnsi="Times New Roman"/>
        </w:rPr>
        <w:t>）已收悉，现澄清、说明或补正如下：</w:t>
      </w:r>
    </w:p>
    <w:p w14:paraId="6018EC65"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w:t>
      </w:r>
      <w:r w:rsidRPr="00996891">
        <w:rPr>
          <w:rFonts w:ascii="Times New Roman" w:hAnsi="Times New Roman"/>
        </w:rPr>
        <w:t xml:space="preserve">     1.</w:t>
      </w:r>
    </w:p>
    <w:p w14:paraId="3731BB87"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w:t>
      </w:r>
      <w:r w:rsidRPr="00996891">
        <w:rPr>
          <w:rFonts w:ascii="Times New Roman" w:hAnsi="Times New Roman"/>
        </w:rPr>
        <w:t xml:space="preserve">     2.</w:t>
      </w:r>
    </w:p>
    <w:p w14:paraId="09F405E9"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w:t>
      </w:r>
      <w:r w:rsidRPr="00996891">
        <w:rPr>
          <w:rFonts w:ascii="Times New Roman" w:hAnsi="Times New Roman"/>
        </w:rPr>
        <w:t xml:space="preserve">    .....</w:t>
      </w:r>
    </w:p>
    <w:p w14:paraId="71936347" w14:textId="77777777" w:rsidR="008C316E" w:rsidRPr="00996891" w:rsidRDefault="008C316E">
      <w:pPr>
        <w:spacing w:line="440" w:lineRule="exact"/>
        <w:rPr>
          <w:rFonts w:ascii="Times New Roman" w:hAnsi="Times New Roman"/>
        </w:rPr>
      </w:pPr>
    </w:p>
    <w:p w14:paraId="3E549E5E"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w:t>
      </w:r>
    </w:p>
    <w:p w14:paraId="4F4C547D" w14:textId="77777777" w:rsidR="008C316E" w:rsidRPr="00996891" w:rsidRDefault="008C316E">
      <w:pPr>
        <w:spacing w:line="440" w:lineRule="exact"/>
        <w:rPr>
          <w:rFonts w:ascii="Times New Roman" w:hAnsi="Times New Roman"/>
        </w:rPr>
      </w:pPr>
    </w:p>
    <w:p w14:paraId="3E521F2B" w14:textId="77777777" w:rsidR="008C316E" w:rsidRPr="00996891" w:rsidRDefault="0072383A">
      <w:pPr>
        <w:spacing w:line="440" w:lineRule="exact"/>
        <w:ind w:firstLineChars="200" w:firstLine="420"/>
        <w:rPr>
          <w:rFonts w:ascii="Times New Roman" w:hAnsi="Times New Roman"/>
        </w:rPr>
      </w:pPr>
      <w:r w:rsidRPr="00996891">
        <w:rPr>
          <w:rFonts w:ascii="Times New Roman" w:hAnsi="Times New Roman"/>
        </w:rPr>
        <w:t>上述问题澄清、说明或补正，不改变我方投标文件的实质性内容，构成我方投标文件的组成部分。</w:t>
      </w:r>
    </w:p>
    <w:p w14:paraId="6F8293B4" w14:textId="77777777" w:rsidR="008C316E" w:rsidRPr="00996891" w:rsidRDefault="008C316E">
      <w:pPr>
        <w:spacing w:line="440" w:lineRule="exact"/>
        <w:rPr>
          <w:rFonts w:ascii="Times New Roman" w:hAnsi="Times New Roman"/>
        </w:rPr>
      </w:pPr>
    </w:p>
    <w:p w14:paraId="7F694D7C" w14:textId="77777777" w:rsidR="008C316E" w:rsidRPr="00996891" w:rsidRDefault="008C316E">
      <w:pPr>
        <w:spacing w:line="440" w:lineRule="exact"/>
        <w:rPr>
          <w:rFonts w:ascii="Times New Roman" w:hAnsi="Times New Roman"/>
        </w:rPr>
      </w:pPr>
    </w:p>
    <w:p w14:paraId="05CE79DF" w14:textId="77777777" w:rsidR="008C316E" w:rsidRPr="00996891" w:rsidRDefault="0072383A">
      <w:pPr>
        <w:spacing w:line="480" w:lineRule="auto"/>
        <w:rPr>
          <w:rFonts w:ascii="Times New Roman" w:hAnsi="Times New Roman"/>
        </w:rPr>
      </w:pPr>
      <w:r w:rsidRPr="00996891">
        <w:rPr>
          <w:rFonts w:ascii="Times New Roman" w:hAnsi="Times New Roman"/>
        </w:rPr>
        <w:t xml:space="preserve">　　　　　　　　　　　　　　投标人：</w:t>
      </w:r>
      <w:r w:rsidRPr="00996891">
        <w:rPr>
          <w:rFonts w:ascii="Times New Roman" w:eastAsia="黑体" w:hAnsi="Times New Roman"/>
          <w:sz w:val="28"/>
          <w:u w:val="single"/>
        </w:rPr>
        <w:t xml:space="preserve">                         </w:t>
      </w:r>
      <w:r w:rsidRPr="00996891">
        <w:rPr>
          <w:rFonts w:ascii="Times New Roman" w:hAnsi="Times New Roman"/>
        </w:rPr>
        <w:t>（盖单位章）</w:t>
      </w:r>
    </w:p>
    <w:p w14:paraId="5D26222C" w14:textId="77777777" w:rsidR="008C316E" w:rsidRPr="00996891" w:rsidRDefault="0072383A">
      <w:pPr>
        <w:spacing w:line="480" w:lineRule="auto"/>
        <w:ind w:firstLineChars="1350" w:firstLine="2835"/>
        <w:rPr>
          <w:rFonts w:ascii="Times New Roman" w:hAnsi="Times New Roman"/>
        </w:rPr>
      </w:pPr>
      <w:r w:rsidRPr="00996891">
        <w:rPr>
          <w:rFonts w:ascii="Times New Roman" w:hAnsi="Times New Roman" w:hint="eastAsia"/>
        </w:rPr>
        <w:t xml:space="preserve"> </w:t>
      </w:r>
      <w:r w:rsidRPr="00996891">
        <w:rPr>
          <w:rFonts w:ascii="Times New Roman" w:hAnsi="Times New Roman"/>
        </w:rPr>
        <w:t>法定代表人（单位负责人）或其委托代理人：</w:t>
      </w:r>
      <w:r w:rsidRPr="00996891">
        <w:rPr>
          <w:rFonts w:ascii="Times New Roman" w:hAnsi="Times New Roman"/>
          <w:u w:val="single"/>
        </w:rPr>
        <w:t xml:space="preserve">        </w:t>
      </w:r>
      <w:r w:rsidRPr="00996891">
        <w:rPr>
          <w:rFonts w:ascii="Times New Roman" w:hAnsi="Times New Roman"/>
        </w:rPr>
        <w:t>（签字）</w:t>
      </w:r>
    </w:p>
    <w:p w14:paraId="1AF9DABD"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w:t>
      </w:r>
    </w:p>
    <w:p w14:paraId="7E493596" w14:textId="77777777" w:rsidR="008C316E" w:rsidRPr="00996891" w:rsidRDefault="0072383A">
      <w:pPr>
        <w:spacing w:line="440" w:lineRule="exact"/>
        <w:jc w:val="right"/>
        <w:rPr>
          <w:rFonts w:ascii="Times New Roman" w:hAnsi="Times New Roman"/>
        </w:rPr>
      </w:pPr>
      <w:r w:rsidRPr="00996891">
        <w:rPr>
          <w:rFonts w:ascii="Times New Roman" w:hAnsi="Times New Roman"/>
        </w:rPr>
        <w:t xml:space="preserve">　　　　　　　　　　　　　　　</w:t>
      </w:r>
      <w:r w:rsidRPr="00996891">
        <w:rPr>
          <w:rFonts w:ascii="Times New Roman" w:hAnsi="Times New Roman"/>
          <w:u w:val="single"/>
        </w:rPr>
        <w:t xml:space="preserve">        </w:t>
      </w:r>
      <w:r w:rsidRPr="00996891">
        <w:rPr>
          <w:rFonts w:ascii="Times New Roman" w:hAnsi="Times New Roman"/>
        </w:rPr>
        <w:t>年</w:t>
      </w:r>
      <w:bookmarkStart w:id="847" w:name="_Toc144974548"/>
      <w:bookmarkStart w:id="848" w:name="_Toc300835002"/>
      <w:bookmarkStart w:id="849" w:name="_Toc361508640"/>
      <w:bookmarkStart w:id="850" w:name="_Toc15139"/>
      <w:bookmarkStart w:id="851" w:name="_Toc152042358"/>
      <w:bookmarkStart w:id="852" w:name="_Toc352691527"/>
      <w:bookmarkStart w:id="853" w:name="_Toc247527606"/>
      <w:bookmarkStart w:id="854" w:name="_Toc369531571"/>
      <w:bookmarkStart w:id="855" w:name="_Toc247514005"/>
      <w:bookmarkStart w:id="856" w:name="_Toc384308266"/>
      <w:bookmarkStart w:id="857" w:name="_Toc152045581"/>
      <w:r w:rsidRPr="00996891">
        <w:rPr>
          <w:rFonts w:ascii="Times New Roman" w:hAnsi="Times New Roman"/>
          <w:u w:val="single"/>
        </w:rPr>
        <w:t xml:space="preserve">        </w:t>
      </w:r>
      <w:r w:rsidRPr="00996891">
        <w:rPr>
          <w:rFonts w:ascii="Times New Roman" w:hAnsi="Times New Roman"/>
        </w:rPr>
        <w:t>月</w:t>
      </w:r>
      <w:r w:rsidRPr="00996891">
        <w:rPr>
          <w:rFonts w:ascii="Times New Roman" w:hAnsi="Times New Roman"/>
          <w:u w:val="single"/>
        </w:rPr>
        <w:t xml:space="preserve">        </w:t>
      </w:r>
      <w:r w:rsidRPr="00996891">
        <w:rPr>
          <w:rFonts w:ascii="Times New Roman" w:hAnsi="Times New Roman"/>
        </w:rPr>
        <w:t>日</w:t>
      </w:r>
      <w:bookmarkEnd w:id="847"/>
      <w:bookmarkEnd w:id="848"/>
      <w:bookmarkEnd w:id="849"/>
      <w:bookmarkEnd w:id="850"/>
      <w:bookmarkEnd w:id="851"/>
      <w:bookmarkEnd w:id="852"/>
      <w:bookmarkEnd w:id="853"/>
      <w:bookmarkEnd w:id="854"/>
      <w:bookmarkEnd w:id="855"/>
      <w:bookmarkEnd w:id="856"/>
      <w:bookmarkEnd w:id="857"/>
    </w:p>
    <w:p w14:paraId="5999ACC8" w14:textId="77777777" w:rsidR="008C316E" w:rsidRPr="00996891" w:rsidRDefault="008C316E">
      <w:pPr>
        <w:spacing w:line="400" w:lineRule="exact"/>
        <w:rPr>
          <w:rFonts w:ascii="Times New Roman" w:hAnsi="Times New Roman"/>
        </w:rPr>
      </w:pPr>
    </w:p>
    <w:p w14:paraId="77866712" w14:textId="77777777" w:rsidR="008C316E" w:rsidRPr="00996891" w:rsidRDefault="0072383A">
      <w:pPr>
        <w:spacing w:line="400" w:lineRule="exact"/>
        <w:rPr>
          <w:rFonts w:ascii="Times New Roman" w:hAnsi="Times New Roman"/>
        </w:rPr>
      </w:pPr>
      <w:r w:rsidRPr="00996891">
        <w:rPr>
          <w:rFonts w:ascii="Times New Roman" w:hAnsi="Times New Roman"/>
        </w:rPr>
        <w:br w:type="page"/>
      </w:r>
    </w:p>
    <w:p w14:paraId="7A2D0563" w14:textId="77777777" w:rsidR="008C316E" w:rsidRPr="00996891" w:rsidRDefault="0072383A">
      <w:pPr>
        <w:pStyle w:val="30"/>
        <w:ind w:firstLine="137"/>
        <w:rPr>
          <w:rFonts w:ascii="Times New Roman" w:hAnsi="Times New Roman"/>
        </w:rPr>
      </w:pPr>
      <w:bookmarkStart w:id="858" w:name="_Toc19112"/>
      <w:bookmarkStart w:id="859" w:name="_Toc30725"/>
      <w:bookmarkStart w:id="860" w:name="_Toc1376361414"/>
      <w:bookmarkStart w:id="861" w:name="_Toc25308"/>
      <w:bookmarkStart w:id="862" w:name="_Toc5224"/>
      <w:bookmarkStart w:id="863" w:name="_Toc1885"/>
      <w:bookmarkStart w:id="864" w:name="_Toc11730"/>
      <w:bookmarkStart w:id="865" w:name="_Toc22484"/>
      <w:bookmarkStart w:id="866" w:name="_Toc140048158"/>
      <w:r w:rsidRPr="00996891">
        <w:rPr>
          <w:rFonts w:ascii="Times New Roman" w:hAnsi="Times New Roman"/>
        </w:rPr>
        <w:lastRenderedPageBreak/>
        <w:t>附件四：中标通知书</w:t>
      </w:r>
      <w:bookmarkEnd w:id="858"/>
      <w:bookmarkEnd w:id="859"/>
      <w:bookmarkEnd w:id="860"/>
      <w:bookmarkEnd w:id="861"/>
      <w:bookmarkEnd w:id="862"/>
      <w:bookmarkEnd w:id="863"/>
      <w:bookmarkEnd w:id="864"/>
      <w:bookmarkEnd w:id="865"/>
      <w:bookmarkEnd w:id="866"/>
    </w:p>
    <w:p w14:paraId="2C349DE1" w14:textId="77777777" w:rsidR="008C316E" w:rsidRPr="00996891" w:rsidRDefault="008C316E">
      <w:pPr>
        <w:spacing w:line="400" w:lineRule="exact"/>
        <w:rPr>
          <w:rFonts w:ascii="Times New Roman" w:hAnsi="Times New Roman"/>
        </w:rPr>
      </w:pPr>
    </w:p>
    <w:p w14:paraId="79997E67" w14:textId="77777777" w:rsidR="008C316E" w:rsidRPr="00996891" w:rsidRDefault="0072383A">
      <w:pPr>
        <w:spacing w:line="400" w:lineRule="exact"/>
        <w:jc w:val="center"/>
        <w:rPr>
          <w:rFonts w:ascii="Times New Roman" w:eastAsia="黑体" w:hAnsi="Times New Roman"/>
          <w:sz w:val="28"/>
        </w:rPr>
      </w:pPr>
      <w:r w:rsidRPr="00996891">
        <w:rPr>
          <w:rFonts w:ascii="Times New Roman" w:eastAsia="黑体" w:hAnsi="Times New Roman"/>
          <w:sz w:val="28"/>
        </w:rPr>
        <w:t>中标通知书</w:t>
      </w:r>
    </w:p>
    <w:p w14:paraId="10932211" w14:textId="77777777" w:rsidR="008C316E" w:rsidRPr="00996891" w:rsidRDefault="008C316E">
      <w:pPr>
        <w:spacing w:line="400" w:lineRule="exact"/>
        <w:rPr>
          <w:rFonts w:ascii="Times New Roman" w:hAnsi="Times New Roman"/>
        </w:rPr>
      </w:pPr>
    </w:p>
    <w:p w14:paraId="778EA856" w14:textId="77777777" w:rsidR="008C316E" w:rsidRPr="00996891" w:rsidRDefault="0072383A">
      <w:pPr>
        <w:spacing w:line="400" w:lineRule="exact"/>
        <w:rPr>
          <w:rFonts w:ascii="Times New Roman" w:hAnsi="Times New Roman"/>
        </w:rPr>
      </w:pPr>
      <w:r w:rsidRPr="00996891">
        <w:rPr>
          <w:rFonts w:ascii="Times New Roman" w:hAnsi="Times New Roman" w:hint="eastAsia"/>
          <w:u w:val="single"/>
        </w:rPr>
        <w:t>以广州市公共资源交易中心发布最新版本为准。</w:t>
      </w:r>
    </w:p>
    <w:p w14:paraId="36DCD3FE" w14:textId="77777777" w:rsidR="008C316E" w:rsidRPr="00996891" w:rsidRDefault="0072383A">
      <w:pPr>
        <w:spacing w:line="400" w:lineRule="exact"/>
        <w:rPr>
          <w:rFonts w:ascii="Times New Roman" w:hAnsi="Times New Roman"/>
        </w:rPr>
      </w:pPr>
      <w:r w:rsidRPr="00996891">
        <w:rPr>
          <w:rFonts w:ascii="Times New Roman" w:hAnsi="Times New Roman"/>
        </w:rPr>
        <w:br w:type="page"/>
      </w:r>
    </w:p>
    <w:p w14:paraId="50BD8EB7" w14:textId="77777777" w:rsidR="008C316E" w:rsidRPr="00996891" w:rsidRDefault="0072383A">
      <w:pPr>
        <w:pStyle w:val="30"/>
        <w:ind w:firstLine="137"/>
        <w:rPr>
          <w:rFonts w:ascii="Times New Roman" w:hAnsi="Times New Roman"/>
        </w:rPr>
      </w:pPr>
      <w:bookmarkStart w:id="867" w:name="_Toc28062"/>
      <w:bookmarkStart w:id="868" w:name="_Toc7695"/>
      <w:bookmarkStart w:id="869" w:name="_Toc1959923261"/>
      <w:bookmarkStart w:id="870" w:name="_Toc1142"/>
      <w:bookmarkStart w:id="871" w:name="_Toc19575"/>
      <w:bookmarkStart w:id="872" w:name="_Toc20764"/>
      <w:bookmarkStart w:id="873" w:name="_Toc5875"/>
      <w:bookmarkStart w:id="874" w:name="_Toc23742"/>
      <w:bookmarkStart w:id="875" w:name="_Toc140048159"/>
      <w:r w:rsidRPr="00996891">
        <w:rPr>
          <w:rFonts w:ascii="Times New Roman" w:hAnsi="Times New Roman"/>
        </w:rPr>
        <w:lastRenderedPageBreak/>
        <w:t>附件五：中标结果通知书</w:t>
      </w:r>
      <w:bookmarkEnd w:id="867"/>
      <w:bookmarkEnd w:id="868"/>
      <w:bookmarkEnd w:id="869"/>
      <w:bookmarkEnd w:id="870"/>
      <w:bookmarkEnd w:id="871"/>
      <w:bookmarkEnd w:id="872"/>
      <w:bookmarkEnd w:id="873"/>
      <w:bookmarkEnd w:id="874"/>
      <w:bookmarkEnd w:id="875"/>
    </w:p>
    <w:p w14:paraId="1318DB59" w14:textId="77777777" w:rsidR="008C316E" w:rsidRPr="00996891" w:rsidRDefault="008C316E">
      <w:pPr>
        <w:spacing w:line="400" w:lineRule="exact"/>
        <w:rPr>
          <w:rFonts w:ascii="Times New Roman" w:hAnsi="Times New Roman"/>
        </w:rPr>
      </w:pPr>
    </w:p>
    <w:p w14:paraId="3BA3A925" w14:textId="77777777" w:rsidR="008C316E" w:rsidRPr="00996891" w:rsidRDefault="0072383A">
      <w:pPr>
        <w:spacing w:line="400" w:lineRule="exact"/>
        <w:jc w:val="center"/>
        <w:rPr>
          <w:rFonts w:ascii="Times New Roman" w:eastAsia="黑体" w:hAnsi="Times New Roman"/>
          <w:sz w:val="28"/>
        </w:rPr>
      </w:pPr>
      <w:r w:rsidRPr="00996891">
        <w:rPr>
          <w:rFonts w:ascii="Times New Roman" w:eastAsia="黑体" w:hAnsi="Times New Roman"/>
          <w:sz w:val="28"/>
        </w:rPr>
        <w:t>中标结果通知书</w:t>
      </w:r>
    </w:p>
    <w:p w14:paraId="109CB2AE" w14:textId="77777777" w:rsidR="008C316E" w:rsidRPr="00996891" w:rsidRDefault="008C316E">
      <w:pPr>
        <w:spacing w:line="400" w:lineRule="exact"/>
        <w:rPr>
          <w:rFonts w:ascii="Times New Roman" w:hAnsi="Times New Roman"/>
        </w:rPr>
      </w:pPr>
    </w:p>
    <w:p w14:paraId="667F8690" w14:textId="77777777" w:rsidR="008C316E" w:rsidRPr="00996891" w:rsidRDefault="0072383A">
      <w:pPr>
        <w:spacing w:line="400" w:lineRule="exact"/>
        <w:rPr>
          <w:rFonts w:ascii="Times New Roman" w:hAnsi="Times New Roman"/>
        </w:rPr>
      </w:pPr>
      <w:r w:rsidRPr="00996891">
        <w:rPr>
          <w:rFonts w:ascii="Times New Roman" w:hAnsi="Times New Roman" w:hint="eastAsia"/>
          <w:u w:val="single"/>
        </w:rPr>
        <w:t>以广州市公共资源交易中心发布最新版本为准。</w:t>
      </w:r>
    </w:p>
    <w:p w14:paraId="455A3BD9" w14:textId="77777777" w:rsidR="008C316E" w:rsidRPr="00996891" w:rsidRDefault="0072383A">
      <w:pPr>
        <w:spacing w:line="400" w:lineRule="exact"/>
        <w:rPr>
          <w:rFonts w:ascii="Times New Roman" w:hAnsi="Times New Roman"/>
        </w:rPr>
      </w:pPr>
      <w:r w:rsidRPr="00996891">
        <w:rPr>
          <w:rFonts w:ascii="Times New Roman" w:hAnsi="Times New Roman"/>
        </w:rPr>
        <w:br w:type="page"/>
      </w:r>
    </w:p>
    <w:p w14:paraId="31B6BF23" w14:textId="77777777" w:rsidR="008C316E" w:rsidRPr="00996891" w:rsidRDefault="0072383A">
      <w:pPr>
        <w:pStyle w:val="30"/>
        <w:ind w:firstLine="137"/>
        <w:rPr>
          <w:rFonts w:ascii="Times New Roman" w:hAnsi="Times New Roman"/>
        </w:rPr>
      </w:pPr>
      <w:bookmarkStart w:id="876" w:name="_Toc21304"/>
      <w:bookmarkStart w:id="877" w:name="_Toc178586294"/>
      <w:bookmarkStart w:id="878" w:name="_Toc14628"/>
      <w:bookmarkStart w:id="879" w:name="_Toc6565"/>
      <w:bookmarkStart w:id="880" w:name="_Toc2427"/>
      <w:bookmarkStart w:id="881" w:name="_Toc10348"/>
      <w:bookmarkStart w:id="882" w:name="_Toc26398"/>
      <w:bookmarkStart w:id="883" w:name="_Toc14686"/>
      <w:bookmarkStart w:id="884" w:name="_Toc140048160"/>
      <w:r w:rsidRPr="00996891">
        <w:rPr>
          <w:rFonts w:ascii="Times New Roman" w:hAnsi="Times New Roman"/>
        </w:rPr>
        <w:lastRenderedPageBreak/>
        <w:t>附件六：确认通知</w:t>
      </w:r>
      <w:bookmarkEnd w:id="876"/>
      <w:bookmarkEnd w:id="877"/>
      <w:bookmarkEnd w:id="878"/>
      <w:bookmarkEnd w:id="879"/>
      <w:bookmarkEnd w:id="880"/>
      <w:bookmarkEnd w:id="881"/>
      <w:bookmarkEnd w:id="882"/>
      <w:bookmarkEnd w:id="883"/>
      <w:bookmarkEnd w:id="884"/>
    </w:p>
    <w:p w14:paraId="4ACF6A3F" w14:textId="77777777" w:rsidR="008C316E" w:rsidRPr="00996891" w:rsidRDefault="008C316E">
      <w:pPr>
        <w:spacing w:line="400" w:lineRule="exact"/>
        <w:rPr>
          <w:rFonts w:ascii="Times New Roman" w:hAnsi="Times New Roman"/>
        </w:rPr>
      </w:pPr>
    </w:p>
    <w:p w14:paraId="122BC623" w14:textId="77777777" w:rsidR="008C316E" w:rsidRPr="00996891" w:rsidRDefault="0072383A">
      <w:pPr>
        <w:spacing w:line="400" w:lineRule="exact"/>
        <w:jc w:val="center"/>
        <w:rPr>
          <w:rFonts w:ascii="Times New Roman" w:eastAsia="黑体" w:hAnsi="Times New Roman"/>
          <w:sz w:val="28"/>
        </w:rPr>
      </w:pPr>
      <w:r w:rsidRPr="00996891">
        <w:rPr>
          <w:rFonts w:ascii="Times New Roman" w:eastAsia="黑体" w:hAnsi="Times New Roman"/>
          <w:sz w:val="28"/>
        </w:rPr>
        <w:t>确认通知</w:t>
      </w:r>
    </w:p>
    <w:p w14:paraId="345CD8A0" w14:textId="77777777" w:rsidR="008C316E" w:rsidRPr="00996891" w:rsidRDefault="008C316E">
      <w:pPr>
        <w:spacing w:line="400" w:lineRule="exact"/>
        <w:rPr>
          <w:rFonts w:ascii="Times New Roman" w:hAnsi="Times New Roman"/>
        </w:rPr>
      </w:pPr>
    </w:p>
    <w:p w14:paraId="68EF3688" w14:textId="77777777" w:rsidR="008C316E" w:rsidRPr="00996891" w:rsidRDefault="0072383A">
      <w:pPr>
        <w:spacing w:line="440" w:lineRule="exact"/>
        <w:rPr>
          <w:rFonts w:ascii="Times New Roman" w:hAnsi="Times New Roman"/>
        </w:rPr>
      </w:pPr>
      <w:r w:rsidRPr="00996891">
        <w:rPr>
          <w:rFonts w:ascii="Times New Roman" w:hAnsi="Times New Roman"/>
          <w:u w:val="single"/>
        </w:rPr>
        <w:t xml:space="preserve">                     </w:t>
      </w:r>
      <w:r w:rsidRPr="00996891">
        <w:rPr>
          <w:rFonts w:ascii="Times New Roman" w:hAnsi="Times New Roman"/>
        </w:rPr>
        <w:t>（招标人名称）：</w:t>
      </w:r>
    </w:p>
    <w:p w14:paraId="3C0BF964"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w:t>
      </w:r>
    </w:p>
    <w:p w14:paraId="326B4014" w14:textId="77777777" w:rsidR="008C316E" w:rsidRPr="00996891" w:rsidRDefault="0072383A">
      <w:pPr>
        <w:spacing w:line="440" w:lineRule="exact"/>
        <w:ind w:firstLineChars="200" w:firstLine="420"/>
        <w:rPr>
          <w:rFonts w:ascii="Times New Roman" w:hAnsi="Times New Roman"/>
        </w:rPr>
      </w:pPr>
      <w:r w:rsidRPr="00996891">
        <w:rPr>
          <w:rFonts w:ascii="Times New Roman" w:hAnsi="Times New Roman"/>
        </w:rPr>
        <w:t>你方于</w:t>
      </w:r>
      <w:r w:rsidRPr="00996891">
        <w:rPr>
          <w:rFonts w:ascii="Times New Roman" w:hAnsi="Times New Roman"/>
          <w:u w:val="single"/>
        </w:rPr>
        <w:t xml:space="preserve">       </w:t>
      </w:r>
      <w:r w:rsidRPr="00996891">
        <w:rPr>
          <w:rFonts w:ascii="Times New Roman" w:hAnsi="Times New Roman"/>
        </w:rPr>
        <w:t>年</w:t>
      </w:r>
      <w:r w:rsidRPr="00996891">
        <w:rPr>
          <w:rFonts w:ascii="Times New Roman" w:hAnsi="Times New Roman"/>
          <w:u w:val="single"/>
        </w:rPr>
        <w:t xml:space="preserve">       </w:t>
      </w:r>
      <w:r w:rsidRPr="00996891">
        <w:rPr>
          <w:rFonts w:ascii="Times New Roman" w:hAnsi="Times New Roman"/>
        </w:rPr>
        <w:t>月</w:t>
      </w:r>
      <w:r w:rsidRPr="00996891">
        <w:rPr>
          <w:rFonts w:ascii="Times New Roman" w:hAnsi="Times New Roman"/>
          <w:u w:val="single"/>
        </w:rPr>
        <w:t xml:space="preserve">       </w:t>
      </w:r>
      <w:r w:rsidRPr="00996891">
        <w:rPr>
          <w:rFonts w:ascii="Times New Roman" w:hAnsi="Times New Roman"/>
        </w:rPr>
        <w:t>日发出的</w:t>
      </w:r>
      <w:r w:rsidRPr="00996891">
        <w:rPr>
          <w:rFonts w:ascii="Times New Roman" w:hAnsi="Times New Roman"/>
          <w:u w:val="single"/>
        </w:rPr>
        <w:t xml:space="preserve">         </w:t>
      </w:r>
      <w:r w:rsidRPr="00996891">
        <w:rPr>
          <w:rFonts w:ascii="Times New Roman" w:hAnsi="Times New Roman"/>
        </w:rPr>
        <w:t>（项目名称）设备采购招标关于</w:t>
      </w:r>
      <w:r w:rsidRPr="00996891">
        <w:rPr>
          <w:rFonts w:ascii="Times New Roman" w:hAnsi="Times New Roman"/>
          <w:u w:val="single"/>
        </w:rPr>
        <w:t>招标文件的澄清</w:t>
      </w:r>
      <w:r w:rsidRPr="00996891">
        <w:rPr>
          <w:rFonts w:ascii="Times New Roman" w:hAnsi="Times New Roman"/>
          <w:u w:val="single"/>
        </w:rPr>
        <w:t>/</w:t>
      </w:r>
      <w:r w:rsidRPr="00996891">
        <w:rPr>
          <w:rFonts w:ascii="Times New Roman" w:hAnsi="Times New Roman"/>
          <w:u w:val="single"/>
        </w:rPr>
        <w:t>修改</w:t>
      </w:r>
      <w:r w:rsidRPr="00996891">
        <w:rPr>
          <w:rFonts w:ascii="Times New Roman" w:hAnsi="Times New Roman"/>
        </w:rPr>
        <w:t>的通知，我方已于</w:t>
      </w:r>
      <w:r w:rsidRPr="00996891">
        <w:rPr>
          <w:rFonts w:ascii="Times New Roman" w:hAnsi="Times New Roman"/>
          <w:u w:val="single"/>
        </w:rPr>
        <w:t xml:space="preserve">       </w:t>
      </w:r>
      <w:r w:rsidRPr="00996891">
        <w:rPr>
          <w:rFonts w:ascii="Times New Roman" w:hAnsi="Times New Roman"/>
        </w:rPr>
        <w:t>年</w:t>
      </w:r>
      <w:r w:rsidRPr="00996891">
        <w:rPr>
          <w:rFonts w:ascii="Times New Roman" w:hAnsi="Times New Roman"/>
          <w:u w:val="single"/>
        </w:rPr>
        <w:t xml:space="preserve">       </w:t>
      </w:r>
      <w:r w:rsidRPr="00996891">
        <w:rPr>
          <w:rFonts w:ascii="Times New Roman" w:hAnsi="Times New Roman"/>
        </w:rPr>
        <w:t>月</w:t>
      </w:r>
      <w:r w:rsidRPr="00996891">
        <w:rPr>
          <w:rFonts w:ascii="Times New Roman" w:hAnsi="Times New Roman"/>
          <w:u w:val="single"/>
        </w:rPr>
        <w:t xml:space="preserve">       </w:t>
      </w:r>
      <w:r w:rsidRPr="00996891">
        <w:rPr>
          <w:rFonts w:ascii="Times New Roman" w:hAnsi="Times New Roman"/>
        </w:rPr>
        <w:t>日收到。</w:t>
      </w:r>
    </w:p>
    <w:p w14:paraId="5786156F" w14:textId="77777777" w:rsidR="008C316E" w:rsidRPr="00996891" w:rsidRDefault="0072383A">
      <w:pPr>
        <w:spacing w:line="440" w:lineRule="exact"/>
        <w:rPr>
          <w:rFonts w:ascii="Times New Roman" w:hAnsi="Times New Roman"/>
        </w:rPr>
      </w:pPr>
      <w:r w:rsidRPr="00996891">
        <w:rPr>
          <w:rFonts w:ascii="Times New Roman" w:hAnsi="Times New Roman"/>
        </w:rPr>
        <w:t xml:space="preserve">　　特此确认。</w:t>
      </w:r>
    </w:p>
    <w:p w14:paraId="4DF118D1" w14:textId="77777777" w:rsidR="008C316E" w:rsidRPr="00996891" w:rsidRDefault="008C316E">
      <w:pPr>
        <w:spacing w:line="440" w:lineRule="exact"/>
        <w:rPr>
          <w:rFonts w:ascii="Times New Roman" w:hAnsi="Times New Roman"/>
        </w:rPr>
      </w:pPr>
    </w:p>
    <w:p w14:paraId="3551ED6E" w14:textId="77777777" w:rsidR="008C316E" w:rsidRPr="00996891" w:rsidRDefault="008C316E">
      <w:pPr>
        <w:spacing w:line="440" w:lineRule="exact"/>
        <w:rPr>
          <w:rFonts w:ascii="Times New Roman" w:hAnsi="Times New Roman"/>
        </w:rPr>
      </w:pPr>
    </w:p>
    <w:p w14:paraId="230E7732" w14:textId="77777777" w:rsidR="008C316E" w:rsidRPr="00996891" w:rsidRDefault="0072383A">
      <w:pPr>
        <w:spacing w:line="480" w:lineRule="auto"/>
        <w:ind w:firstLineChars="1150" w:firstLine="2415"/>
        <w:jc w:val="left"/>
        <w:rPr>
          <w:rFonts w:ascii="Times New Roman" w:hAnsi="Times New Roman"/>
        </w:rPr>
      </w:pPr>
      <w:r w:rsidRPr="00996891">
        <w:rPr>
          <w:rFonts w:ascii="Times New Roman" w:hAnsi="Times New Roman"/>
        </w:rPr>
        <w:t>投标人：</w:t>
      </w:r>
      <w:r w:rsidRPr="00996891">
        <w:rPr>
          <w:rFonts w:ascii="Times New Roman" w:eastAsia="黑体" w:hAnsi="Times New Roman"/>
          <w:sz w:val="28"/>
          <w:u w:val="single"/>
        </w:rPr>
        <w:t xml:space="preserve">                           </w:t>
      </w:r>
      <w:r w:rsidRPr="00996891">
        <w:rPr>
          <w:rFonts w:ascii="Times New Roman" w:hAnsi="Times New Roman"/>
        </w:rPr>
        <w:t>（盖单位章）</w:t>
      </w:r>
    </w:p>
    <w:p w14:paraId="7CFF71A8" w14:textId="77777777" w:rsidR="008C316E" w:rsidRPr="00996891" w:rsidRDefault="0072383A">
      <w:pPr>
        <w:spacing w:line="480" w:lineRule="auto"/>
        <w:ind w:firstLineChars="1150" w:firstLine="2415"/>
        <w:jc w:val="left"/>
        <w:rPr>
          <w:rFonts w:ascii="Times New Roman" w:hAnsi="Times New Roman"/>
        </w:rPr>
      </w:pPr>
      <w:r w:rsidRPr="00996891">
        <w:rPr>
          <w:rFonts w:ascii="Times New Roman" w:hAnsi="Times New Roman"/>
        </w:rPr>
        <w:t>法定代表人（单位负责人）或委托代理人：</w:t>
      </w:r>
      <w:r w:rsidRPr="00996891">
        <w:rPr>
          <w:rFonts w:ascii="Times New Roman" w:eastAsia="黑体" w:hAnsi="Times New Roman"/>
          <w:sz w:val="28"/>
          <w:u w:val="single"/>
        </w:rPr>
        <w:t xml:space="preserve">      </w:t>
      </w:r>
      <w:r w:rsidRPr="00996891">
        <w:rPr>
          <w:rFonts w:ascii="Times New Roman" w:hAnsi="Times New Roman"/>
        </w:rPr>
        <w:t>（签字）</w:t>
      </w:r>
    </w:p>
    <w:p w14:paraId="6EB83895" w14:textId="77777777" w:rsidR="008C316E" w:rsidRPr="00996891" w:rsidRDefault="008C316E">
      <w:pPr>
        <w:spacing w:line="440" w:lineRule="exact"/>
        <w:rPr>
          <w:rFonts w:ascii="Times New Roman" w:hAnsi="Times New Roman"/>
        </w:rPr>
      </w:pPr>
    </w:p>
    <w:p w14:paraId="2C5FA464" w14:textId="77777777" w:rsidR="008C316E" w:rsidRPr="00996891" w:rsidRDefault="0072383A">
      <w:pPr>
        <w:spacing w:line="440" w:lineRule="exact"/>
        <w:ind w:firstLineChars="50" w:firstLine="105"/>
        <w:jc w:val="right"/>
        <w:rPr>
          <w:rFonts w:ascii="Times New Roman" w:hAnsi="Times New Roman"/>
          <w:b/>
          <w:kern w:val="44"/>
          <w:sz w:val="44"/>
          <w:szCs w:val="20"/>
        </w:rPr>
        <w:sectPr w:rsidR="008C316E" w:rsidRPr="00996891">
          <w:headerReference w:type="default" r:id="rId11"/>
          <w:footerReference w:type="default" r:id="rId12"/>
          <w:type w:val="nextColumn"/>
          <w:pgSz w:w="11906" w:h="16838"/>
          <w:pgMar w:top="1418" w:right="1440" w:bottom="1418" w:left="1440" w:header="851" w:footer="992" w:gutter="0"/>
          <w:cols w:space="425"/>
          <w:titlePg/>
          <w:docGrid w:linePitch="312"/>
        </w:sectPr>
      </w:pPr>
      <w:r w:rsidRPr="00996891">
        <w:rPr>
          <w:rFonts w:ascii="Times New Roman" w:hAnsi="Times New Roman"/>
          <w:u w:val="single"/>
        </w:rPr>
        <w:t xml:space="preserve">       </w:t>
      </w:r>
      <w:r w:rsidRPr="00996891">
        <w:rPr>
          <w:rFonts w:ascii="Times New Roman" w:hAnsi="Times New Roman"/>
        </w:rPr>
        <w:t>年</w:t>
      </w:r>
      <w:r w:rsidRPr="00996891">
        <w:rPr>
          <w:rFonts w:ascii="Times New Roman" w:hAnsi="Times New Roman"/>
          <w:u w:val="single"/>
        </w:rPr>
        <w:t xml:space="preserve">       </w:t>
      </w:r>
      <w:r w:rsidRPr="00996891">
        <w:rPr>
          <w:rFonts w:ascii="Times New Roman" w:hAnsi="Times New Roman"/>
        </w:rPr>
        <w:t>月</w:t>
      </w:r>
      <w:r w:rsidRPr="00996891">
        <w:rPr>
          <w:rFonts w:ascii="Times New Roman" w:hAnsi="Times New Roman"/>
          <w:u w:val="single"/>
        </w:rPr>
        <w:t xml:space="preserve">       </w:t>
      </w:r>
      <w:r w:rsidRPr="00996891">
        <w:rPr>
          <w:rFonts w:ascii="Times New Roman" w:hAnsi="Times New Roman"/>
        </w:rPr>
        <w:t>日</w:t>
      </w:r>
    </w:p>
    <w:p w14:paraId="6C325855" w14:textId="77777777" w:rsidR="008C316E" w:rsidRPr="00996891" w:rsidRDefault="0072383A">
      <w:pPr>
        <w:pStyle w:val="30"/>
        <w:ind w:firstLine="137"/>
        <w:rPr>
          <w:rFonts w:ascii="Times New Roman" w:hAnsi="Times New Roman"/>
        </w:rPr>
      </w:pPr>
      <w:bookmarkStart w:id="885" w:name="_Toc118880997"/>
      <w:bookmarkStart w:id="886" w:name="_Toc140048161"/>
      <w:bookmarkStart w:id="887" w:name="_Toc13908"/>
      <w:bookmarkStart w:id="888" w:name="_Toc460"/>
      <w:bookmarkStart w:id="889" w:name="_Toc41170904"/>
      <w:bookmarkStart w:id="890" w:name="_Toc48224141"/>
      <w:bookmarkStart w:id="891" w:name="_Toc22171"/>
      <w:bookmarkStart w:id="892" w:name="_Toc17765"/>
      <w:bookmarkStart w:id="893" w:name="_Toc301"/>
      <w:bookmarkStart w:id="894" w:name="_Toc1465188399"/>
      <w:bookmarkStart w:id="895" w:name="_Toc2087"/>
      <w:bookmarkStart w:id="896" w:name="_Toc29075"/>
      <w:bookmarkStart w:id="897" w:name="_Toc491883156"/>
      <w:r w:rsidRPr="00996891">
        <w:rPr>
          <w:rFonts w:ascii="Times New Roman" w:hAnsi="Times New Roman"/>
        </w:rPr>
        <w:lastRenderedPageBreak/>
        <w:t>附件</w:t>
      </w:r>
      <w:r w:rsidRPr="00996891">
        <w:rPr>
          <w:rFonts w:ascii="Times New Roman" w:hAnsi="Times New Roman" w:hint="eastAsia"/>
        </w:rPr>
        <w:t>七</w:t>
      </w:r>
      <w:r w:rsidRPr="00996891">
        <w:rPr>
          <w:rFonts w:ascii="Times New Roman" w:hAnsi="Times New Roman"/>
        </w:rPr>
        <w:t>：</w:t>
      </w:r>
      <w:r w:rsidRPr="00996891">
        <w:rPr>
          <w:rFonts w:ascii="Times New Roman" w:hAnsi="Times New Roman" w:hint="eastAsia"/>
        </w:rPr>
        <w:t>答疑问题汇总表</w:t>
      </w:r>
      <w:bookmarkEnd w:id="885"/>
      <w:bookmarkEnd w:id="886"/>
    </w:p>
    <w:p w14:paraId="6273A412" w14:textId="77777777" w:rsidR="008C316E" w:rsidRPr="00996891" w:rsidRDefault="0072383A">
      <w:pPr>
        <w:pStyle w:val="ae"/>
        <w:spacing w:line="360" w:lineRule="auto"/>
        <w:jc w:val="center"/>
        <w:rPr>
          <w:rFonts w:ascii="宋体" w:hAnsi="宋体" w:cs="宋体"/>
          <w:b/>
          <w:szCs w:val="21"/>
        </w:rPr>
      </w:pPr>
      <w:r w:rsidRPr="00996891">
        <w:rPr>
          <w:rFonts w:ascii="宋体" w:hAnsi="宋体" w:cs="宋体" w:hint="eastAsia"/>
          <w:b/>
          <w:sz w:val="36"/>
          <w:szCs w:val="36"/>
        </w:rPr>
        <w:t>澄清问题汇总表</w:t>
      </w:r>
    </w:p>
    <w:tbl>
      <w:tblPr>
        <w:tblW w:w="9390" w:type="dxa"/>
        <w:tblLayout w:type="fixed"/>
        <w:tblLook w:val="04A0" w:firstRow="1" w:lastRow="0" w:firstColumn="1" w:lastColumn="0" w:noHBand="0" w:noVBand="1"/>
      </w:tblPr>
      <w:tblGrid>
        <w:gridCol w:w="594"/>
        <w:gridCol w:w="2246"/>
        <w:gridCol w:w="2458"/>
        <w:gridCol w:w="4092"/>
      </w:tblGrid>
      <w:tr w:rsidR="00996891" w:rsidRPr="00996891" w14:paraId="320EB1AF" w14:textId="77777777">
        <w:trPr>
          <w:cantSplit/>
          <w:trHeight w:val="20"/>
          <w:tblHeader/>
        </w:trPr>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14:paraId="096A35A9" w14:textId="77777777" w:rsidR="008C316E" w:rsidRPr="00996891" w:rsidRDefault="0072383A">
            <w:pPr>
              <w:spacing w:beforeLines="50" w:before="120" w:afterLines="50" w:after="120"/>
              <w:jc w:val="center"/>
              <w:rPr>
                <w:rFonts w:ascii="宋体" w:hAnsi="宋体"/>
                <w:b/>
                <w:bCs/>
                <w:sz w:val="24"/>
                <w:szCs w:val="24"/>
              </w:rPr>
            </w:pPr>
            <w:r w:rsidRPr="00996891">
              <w:rPr>
                <w:rFonts w:ascii="宋体" w:hAnsi="宋体"/>
                <w:b/>
                <w:bCs/>
                <w:sz w:val="24"/>
                <w:szCs w:val="24"/>
              </w:rPr>
              <w:t>序号</w:t>
            </w:r>
          </w:p>
        </w:tc>
        <w:tc>
          <w:tcPr>
            <w:tcW w:w="2246" w:type="dxa"/>
            <w:tcBorders>
              <w:top w:val="single" w:sz="4" w:space="0" w:color="auto"/>
              <w:left w:val="nil"/>
              <w:bottom w:val="single" w:sz="4" w:space="0" w:color="auto"/>
              <w:right w:val="single" w:sz="4" w:space="0" w:color="auto"/>
            </w:tcBorders>
            <w:shd w:val="clear" w:color="auto" w:fill="FFFFFF"/>
            <w:vAlign w:val="center"/>
          </w:tcPr>
          <w:p w14:paraId="4A99562E" w14:textId="77777777" w:rsidR="008C316E" w:rsidRPr="00996891" w:rsidRDefault="0072383A">
            <w:pPr>
              <w:spacing w:beforeLines="50" w:before="120" w:afterLines="50" w:after="120"/>
              <w:ind w:left="420" w:hanging="420"/>
              <w:jc w:val="left"/>
              <w:rPr>
                <w:rFonts w:ascii="宋体" w:hAnsi="宋体" w:cs="Arial"/>
                <w:b/>
                <w:bCs/>
                <w:sz w:val="24"/>
                <w:szCs w:val="24"/>
              </w:rPr>
            </w:pPr>
            <w:r w:rsidRPr="00996891">
              <w:rPr>
                <w:rFonts w:ascii="宋体" w:hAnsi="宋体" w:hint="eastAsia"/>
                <w:b/>
                <w:bCs/>
                <w:sz w:val="24"/>
                <w:szCs w:val="24"/>
              </w:rPr>
              <w:t>招标文件条款号</w:t>
            </w:r>
          </w:p>
        </w:tc>
        <w:tc>
          <w:tcPr>
            <w:tcW w:w="2458" w:type="dxa"/>
            <w:tcBorders>
              <w:top w:val="single" w:sz="4" w:space="0" w:color="auto"/>
              <w:left w:val="nil"/>
              <w:bottom w:val="single" w:sz="4" w:space="0" w:color="auto"/>
              <w:right w:val="single" w:sz="4" w:space="0" w:color="auto"/>
            </w:tcBorders>
            <w:shd w:val="clear" w:color="auto" w:fill="FFFFFF"/>
            <w:vAlign w:val="center"/>
          </w:tcPr>
          <w:p w14:paraId="778C0EFB" w14:textId="77777777" w:rsidR="008C316E" w:rsidRPr="00996891" w:rsidRDefault="0072383A">
            <w:pPr>
              <w:spacing w:beforeLines="50" w:before="120" w:afterLines="50" w:after="120"/>
              <w:jc w:val="center"/>
              <w:rPr>
                <w:rFonts w:ascii="宋体" w:hAnsi="宋体"/>
                <w:b/>
                <w:bCs/>
                <w:sz w:val="24"/>
                <w:szCs w:val="24"/>
              </w:rPr>
            </w:pPr>
            <w:r w:rsidRPr="00996891">
              <w:rPr>
                <w:rFonts w:ascii="宋体" w:hAnsi="宋体" w:hint="eastAsia"/>
                <w:b/>
                <w:bCs/>
                <w:sz w:val="24"/>
                <w:szCs w:val="24"/>
              </w:rPr>
              <w:t>招标文件要求</w:t>
            </w:r>
          </w:p>
        </w:tc>
        <w:tc>
          <w:tcPr>
            <w:tcW w:w="4092" w:type="dxa"/>
            <w:tcBorders>
              <w:top w:val="single" w:sz="4" w:space="0" w:color="auto"/>
              <w:left w:val="nil"/>
              <w:bottom w:val="single" w:sz="4" w:space="0" w:color="auto"/>
              <w:right w:val="single" w:sz="4" w:space="0" w:color="auto"/>
            </w:tcBorders>
            <w:shd w:val="clear" w:color="auto" w:fill="FFFFFF"/>
            <w:vAlign w:val="center"/>
          </w:tcPr>
          <w:p w14:paraId="53279F14" w14:textId="77777777" w:rsidR="008C316E" w:rsidRPr="00996891" w:rsidRDefault="0072383A">
            <w:pPr>
              <w:spacing w:beforeLines="50" w:before="120" w:afterLines="50" w:after="120"/>
              <w:jc w:val="center"/>
              <w:rPr>
                <w:rFonts w:ascii="宋体" w:hAnsi="宋体"/>
                <w:b/>
                <w:bCs/>
                <w:sz w:val="24"/>
                <w:szCs w:val="24"/>
              </w:rPr>
            </w:pPr>
            <w:r w:rsidRPr="00996891">
              <w:rPr>
                <w:rFonts w:ascii="宋体" w:hAnsi="宋体" w:hint="eastAsia"/>
                <w:b/>
                <w:bCs/>
                <w:sz w:val="24"/>
                <w:szCs w:val="24"/>
              </w:rPr>
              <w:t>澄清提问及建议</w:t>
            </w:r>
          </w:p>
        </w:tc>
      </w:tr>
      <w:tr w:rsidR="00996891" w:rsidRPr="00996891" w14:paraId="4634DCD1" w14:textId="77777777">
        <w:trPr>
          <w:cantSplit/>
          <w:trHeight w:val="566"/>
          <w:tblHeader/>
        </w:trPr>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14:paraId="78C3643B" w14:textId="77777777" w:rsidR="008C316E" w:rsidRPr="00996891" w:rsidRDefault="008C316E">
            <w:pPr>
              <w:spacing w:beforeLines="50" w:before="120" w:afterLines="50" w:after="120"/>
              <w:rPr>
                <w:rFonts w:ascii="宋体" w:hAnsi="宋体"/>
                <w:b/>
                <w:bCs/>
                <w:sz w:val="24"/>
                <w:szCs w:val="24"/>
              </w:rPr>
            </w:pPr>
          </w:p>
        </w:tc>
        <w:tc>
          <w:tcPr>
            <w:tcW w:w="2246" w:type="dxa"/>
            <w:tcBorders>
              <w:top w:val="single" w:sz="4" w:space="0" w:color="auto"/>
              <w:left w:val="nil"/>
              <w:bottom w:val="single" w:sz="4" w:space="0" w:color="auto"/>
              <w:right w:val="single" w:sz="4" w:space="0" w:color="auto"/>
            </w:tcBorders>
            <w:shd w:val="clear" w:color="auto" w:fill="FFFFFF"/>
            <w:vAlign w:val="center"/>
          </w:tcPr>
          <w:p w14:paraId="7AE92D95" w14:textId="77777777" w:rsidR="008C316E" w:rsidRPr="00996891" w:rsidRDefault="008C316E">
            <w:pPr>
              <w:spacing w:line="360" w:lineRule="exact"/>
              <w:jc w:val="left"/>
              <w:rPr>
                <w:rFonts w:ascii="宋体" w:hAnsi="宋体"/>
                <w:b/>
                <w:bCs/>
                <w:sz w:val="24"/>
                <w:szCs w:val="24"/>
              </w:rPr>
            </w:pPr>
          </w:p>
        </w:tc>
        <w:tc>
          <w:tcPr>
            <w:tcW w:w="2458" w:type="dxa"/>
            <w:tcBorders>
              <w:top w:val="single" w:sz="4" w:space="0" w:color="auto"/>
              <w:left w:val="nil"/>
              <w:bottom w:val="single" w:sz="4" w:space="0" w:color="auto"/>
              <w:right w:val="single" w:sz="4" w:space="0" w:color="auto"/>
            </w:tcBorders>
            <w:shd w:val="clear" w:color="auto" w:fill="FFFFFF"/>
            <w:vAlign w:val="center"/>
          </w:tcPr>
          <w:p w14:paraId="5E869A99" w14:textId="77777777" w:rsidR="008C316E" w:rsidRPr="00996891" w:rsidRDefault="008C316E">
            <w:pPr>
              <w:spacing w:line="360" w:lineRule="exact"/>
              <w:rPr>
                <w:rFonts w:ascii="宋体" w:hAnsi="宋体"/>
                <w:b/>
                <w:bCs/>
                <w:sz w:val="24"/>
                <w:szCs w:val="24"/>
              </w:rPr>
            </w:pPr>
          </w:p>
        </w:tc>
        <w:tc>
          <w:tcPr>
            <w:tcW w:w="4092" w:type="dxa"/>
            <w:tcBorders>
              <w:top w:val="single" w:sz="4" w:space="0" w:color="auto"/>
              <w:left w:val="nil"/>
              <w:bottom w:val="single" w:sz="4" w:space="0" w:color="auto"/>
              <w:right w:val="single" w:sz="4" w:space="0" w:color="auto"/>
            </w:tcBorders>
            <w:shd w:val="clear" w:color="auto" w:fill="FFFFFF"/>
            <w:vAlign w:val="center"/>
          </w:tcPr>
          <w:p w14:paraId="6CE5C7F4" w14:textId="77777777" w:rsidR="008C316E" w:rsidRPr="00996891" w:rsidRDefault="008C316E">
            <w:pPr>
              <w:spacing w:line="360" w:lineRule="exact"/>
              <w:rPr>
                <w:rFonts w:ascii="宋体" w:hAnsi="宋体"/>
                <w:b/>
                <w:bCs/>
                <w:sz w:val="24"/>
                <w:szCs w:val="24"/>
              </w:rPr>
            </w:pPr>
          </w:p>
        </w:tc>
      </w:tr>
      <w:tr w:rsidR="00996891" w:rsidRPr="00996891" w14:paraId="7C4C55AF" w14:textId="77777777">
        <w:trPr>
          <w:cantSplit/>
          <w:trHeight w:val="588"/>
        </w:trPr>
        <w:tc>
          <w:tcPr>
            <w:tcW w:w="594" w:type="dxa"/>
            <w:tcBorders>
              <w:top w:val="single" w:sz="4" w:space="0" w:color="auto"/>
              <w:left w:val="single" w:sz="4" w:space="0" w:color="auto"/>
              <w:right w:val="single" w:sz="4" w:space="0" w:color="auto"/>
            </w:tcBorders>
            <w:vAlign w:val="center"/>
          </w:tcPr>
          <w:p w14:paraId="75081D75" w14:textId="77777777" w:rsidR="008C316E" w:rsidRPr="00996891" w:rsidRDefault="008C316E">
            <w:pPr>
              <w:spacing w:beforeLines="50" w:before="120" w:afterLines="50" w:after="120"/>
              <w:rPr>
                <w:rFonts w:ascii="宋体" w:hAnsi="宋体"/>
                <w:szCs w:val="21"/>
              </w:rPr>
            </w:pPr>
          </w:p>
        </w:tc>
        <w:tc>
          <w:tcPr>
            <w:tcW w:w="2246" w:type="dxa"/>
            <w:tcBorders>
              <w:top w:val="single" w:sz="4" w:space="0" w:color="auto"/>
              <w:left w:val="nil"/>
              <w:bottom w:val="single" w:sz="4" w:space="0" w:color="auto"/>
              <w:right w:val="single" w:sz="4" w:space="0" w:color="auto"/>
            </w:tcBorders>
            <w:vAlign w:val="center"/>
          </w:tcPr>
          <w:p w14:paraId="535F020C" w14:textId="77777777" w:rsidR="008C316E" w:rsidRPr="00996891" w:rsidRDefault="008C316E">
            <w:pPr>
              <w:rPr>
                <w:rFonts w:eastAsia="仿宋_GB2312"/>
              </w:rPr>
            </w:pPr>
          </w:p>
        </w:tc>
        <w:tc>
          <w:tcPr>
            <w:tcW w:w="2458" w:type="dxa"/>
            <w:tcBorders>
              <w:top w:val="single" w:sz="4" w:space="0" w:color="auto"/>
              <w:left w:val="nil"/>
              <w:bottom w:val="single" w:sz="4" w:space="0" w:color="auto"/>
              <w:right w:val="single" w:sz="4" w:space="0" w:color="auto"/>
            </w:tcBorders>
            <w:vAlign w:val="center"/>
          </w:tcPr>
          <w:p w14:paraId="7EDE599A" w14:textId="77777777" w:rsidR="008C316E" w:rsidRPr="00996891" w:rsidRDefault="008C316E">
            <w:pPr>
              <w:rPr>
                <w:rFonts w:ascii="宋体" w:hAnsi="宋体"/>
              </w:rPr>
            </w:pPr>
          </w:p>
        </w:tc>
        <w:tc>
          <w:tcPr>
            <w:tcW w:w="4092" w:type="dxa"/>
            <w:tcBorders>
              <w:top w:val="single" w:sz="4" w:space="0" w:color="auto"/>
              <w:left w:val="nil"/>
              <w:right w:val="single" w:sz="4" w:space="0" w:color="auto"/>
            </w:tcBorders>
            <w:vAlign w:val="center"/>
          </w:tcPr>
          <w:p w14:paraId="33206195" w14:textId="77777777" w:rsidR="008C316E" w:rsidRPr="00996891" w:rsidRDefault="008C316E">
            <w:pPr>
              <w:rPr>
                <w:rFonts w:ascii="宋体" w:hAnsi="宋体"/>
                <w:szCs w:val="21"/>
              </w:rPr>
            </w:pPr>
          </w:p>
        </w:tc>
      </w:tr>
      <w:tr w:rsidR="00996891" w:rsidRPr="00996891" w14:paraId="705F8392" w14:textId="77777777">
        <w:trPr>
          <w:cantSplit/>
          <w:trHeight w:val="271"/>
        </w:trPr>
        <w:tc>
          <w:tcPr>
            <w:tcW w:w="594" w:type="dxa"/>
            <w:tcBorders>
              <w:top w:val="single" w:sz="4" w:space="0" w:color="auto"/>
              <w:left w:val="single" w:sz="4" w:space="0" w:color="auto"/>
              <w:bottom w:val="single" w:sz="4" w:space="0" w:color="auto"/>
              <w:right w:val="single" w:sz="4" w:space="0" w:color="auto"/>
            </w:tcBorders>
            <w:vAlign w:val="center"/>
          </w:tcPr>
          <w:p w14:paraId="1780227F" w14:textId="77777777" w:rsidR="008C316E" w:rsidRPr="00996891" w:rsidRDefault="008C316E">
            <w:pPr>
              <w:spacing w:beforeLines="50" w:before="120" w:afterLines="50" w:after="120"/>
              <w:rPr>
                <w:rFonts w:ascii="宋体" w:hAnsi="宋体"/>
                <w:szCs w:val="21"/>
              </w:rPr>
            </w:pPr>
          </w:p>
        </w:tc>
        <w:tc>
          <w:tcPr>
            <w:tcW w:w="2246" w:type="dxa"/>
            <w:tcBorders>
              <w:top w:val="single" w:sz="4" w:space="0" w:color="auto"/>
              <w:left w:val="nil"/>
              <w:bottom w:val="single" w:sz="4" w:space="0" w:color="auto"/>
              <w:right w:val="single" w:sz="4" w:space="0" w:color="auto"/>
            </w:tcBorders>
            <w:vAlign w:val="center"/>
          </w:tcPr>
          <w:p w14:paraId="29B828CC" w14:textId="77777777" w:rsidR="008C316E" w:rsidRPr="00996891" w:rsidRDefault="008C316E">
            <w:pPr>
              <w:rPr>
                <w:rFonts w:ascii="宋体" w:hAnsi="宋体" w:cs="宋体"/>
                <w:szCs w:val="21"/>
              </w:rPr>
            </w:pPr>
          </w:p>
        </w:tc>
        <w:tc>
          <w:tcPr>
            <w:tcW w:w="2458" w:type="dxa"/>
            <w:tcBorders>
              <w:top w:val="single" w:sz="4" w:space="0" w:color="auto"/>
              <w:left w:val="nil"/>
              <w:bottom w:val="single" w:sz="4" w:space="0" w:color="auto"/>
              <w:right w:val="single" w:sz="4" w:space="0" w:color="auto"/>
            </w:tcBorders>
            <w:vAlign w:val="center"/>
          </w:tcPr>
          <w:p w14:paraId="1901D89A" w14:textId="77777777" w:rsidR="008C316E" w:rsidRPr="00996891" w:rsidRDefault="008C316E">
            <w:pPr>
              <w:rPr>
                <w:rFonts w:ascii="宋体" w:hAnsi="宋体"/>
                <w:szCs w:val="21"/>
              </w:rPr>
            </w:pPr>
          </w:p>
        </w:tc>
        <w:tc>
          <w:tcPr>
            <w:tcW w:w="4092" w:type="dxa"/>
            <w:tcBorders>
              <w:top w:val="single" w:sz="4" w:space="0" w:color="auto"/>
              <w:left w:val="nil"/>
              <w:bottom w:val="single" w:sz="4" w:space="0" w:color="auto"/>
              <w:right w:val="single" w:sz="4" w:space="0" w:color="auto"/>
            </w:tcBorders>
            <w:vAlign w:val="center"/>
          </w:tcPr>
          <w:p w14:paraId="76DF5226" w14:textId="77777777" w:rsidR="008C316E" w:rsidRPr="00996891" w:rsidRDefault="008C316E"/>
        </w:tc>
      </w:tr>
      <w:tr w:rsidR="00996891" w:rsidRPr="00996891" w14:paraId="63D3F09C" w14:textId="77777777">
        <w:trPr>
          <w:cantSplit/>
          <w:trHeight w:val="271"/>
        </w:trPr>
        <w:tc>
          <w:tcPr>
            <w:tcW w:w="594" w:type="dxa"/>
            <w:tcBorders>
              <w:top w:val="single" w:sz="4" w:space="0" w:color="auto"/>
              <w:left w:val="single" w:sz="4" w:space="0" w:color="auto"/>
              <w:bottom w:val="single" w:sz="4" w:space="0" w:color="auto"/>
              <w:right w:val="single" w:sz="4" w:space="0" w:color="auto"/>
            </w:tcBorders>
            <w:vAlign w:val="center"/>
          </w:tcPr>
          <w:p w14:paraId="1B477D57" w14:textId="77777777" w:rsidR="008C316E" w:rsidRPr="00996891" w:rsidRDefault="008C316E">
            <w:pPr>
              <w:spacing w:beforeLines="50" w:before="120" w:afterLines="50" w:after="120"/>
              <w:rPr>
                <w:rFonts w:ascii="宋体" w:hAnsi="宋体"/>
                <w:szCs w:val="21"/>
              </w:rPr>
            </w:pPr>
          </w:p>
        </w:tc>
        <w:tc>
          <w:tcPr>
            <w:tcW w:w="2246" w:type="dxa"/>
            <w:tcBorders>
              <w:top w:val="single" w:sz="4" w:space="0" w:color="auto"/>
              <w:left w:val="nil"/>
              <w:bottom w:val="single" w:sz="4" w:space="0" w:color="auto"/>
              <w:right w:val="single" w:sz="4" w:space="0" w:color="auto"/>
            </w:tcBorders>
            <w:vAlign w:val="center"/>
          </w:tcPr>
          <w:p w14:paraId="20A02B7A" w14:textId="77777777" w:rsidR="008C316E" w:rsidRPr="00996891" w:rsidRDefault="008C316E">
            <w:pPr>
              <w:rPr>
                <w:rFonts w:ascii="宋体" w:hAnsi="宋体" w:cs="宋体"/>
                <w:szCs w:val="21"/>
              </w:rPr>
            </w:pPr>
          </w:p>
        </w:tc>
        <w:tc>
          <w:tcPr>
            <w:tcW w:w="2458" w:type="dxa"/>
            <w:tcBorders>
              <w:top w:val="single" w:sz="4" w:space="0" w:color="auto"/>
              <w:left w:val="nil"/>
              <w:bottom w:val="single" w:sz="4" w:space="0" w:color="auto"/>
              <w:right w:val="single" w:sz="4" w:space="0" w:color="auto"/>
            </w:tcBorders>
            <w:vAlign w:val="center"/>
          </w:tcPr>
          <w:p w14:paraId="3BB0BBFD" w14:textId="77777777" w:rsidR="008C316E" w:rsidRPr="00996891" w:rsidRDefault="008C316E">
            <w:pPr>
              <w:rPr>
                <w:rFonts w:ascii="宋体" w:hAnsi="宋体"/>
                <w:szCs w:val="21"/>
              </w:rPr>
            </w:pPr>
          </w:p>
        </w:tc>
        <w:tc>
          <w:tcPr>
            <w:tcW w:w="4092" w:type="dxa"/>
            <w:tcBorders>
              <w:top w:val="single" w:sz="4" w:space="0" w:color="auto"/>
              <w:left w:val="nil"/>
              <w:bottom w:val="single" w:sz="4" w:space="0" w:color="auto"/>
              <w:right w:val="single" w:sz="4" w:space="0" w:color="auto"/>
            </w:tcBorders>
            <w:vAlign w:val="center"/>
          </w:tcPr>
          <w:p w14:paraId="0628BC7E" w14:textId="77777777" w:rsidR="008C316E" w:rsidRPr="00996891" w:rsidRDefault="008C316E"/>
        </w:tc>
      </w:tr>
      <w:tr w:rsidR="008C316E" w:rsidRPr="00996891" w14:paraId="35521113" w14:textId="77777777">
        <w:trPr>
          <w:cantSplit/>
          <w:trHeight w:val="271"/>
        </w:trPr>
        <w:tc>
          <w:tcPr>
            <w:tcW w:w="594" w:type="dxa"/>
            <w:tcBorders>
              <w:top w:val="single" w:sz="4" w:space="0" w:color="auto"/>
              <w:left w:val="single" w:sz="4" w:space="0" w:color="auto"/>
              <w:bottom w:val="single" w:sz="4" w:space="0" w:color="auto"/>
              <w:right w:val="single" w:sz="4" w:space="0" w:color="auto"/>
            </w:tcBorders>
            <w:vAlign w:val="center"/>
          </w:tcPr>
          <w:p w14:paraId="54C26B69" w14:textId="77777777" w:rsidR="008C316E" w:rsidRPr="00996891" w:rsidRDefault="008C316E">
            <w:pPr>
              <w:spacing w:beforeLines="50" w:before="120" w:afterLines="50" w:after="120"/>
              <w:rPr>
                <w:rFonts w:ascii="宋体" w:hAnsi="宋体"/>
                <w:szCs w:val="21"/>
              </w:rPr>
            </w:pPr>
          </w:p>
        </w:tc>
        <w:tc>
          <w:tcPr>
            <w:tcW w:w="2246" w:type="dxa"/>
            <w:tcBorders>
              <w:top w:val="single" w:sz="4" w:space="0" w:color="auto"/>
              <w:left w:val="nil"/>
              <w:bottom w:val="single" w:sz="4" w:space="0" w:color="auto"/>
              <w:right w:val="single" w:sz="4" w:space="0" w:color="auto"/>
            </w:tcBorders>
            <w:vAlign w:val="center"/>
          </w:tcPr>
          <w:p w14:paraId="419F73B6" w14:textId="77777777" w:rsidR="008C316E" w:rsidRPr="00996891" w:rsidRDefault="008C316E">
            <w:pPr>
              <w:rPr>
                <w:rFonts w:ascii="宋体" w:hAnsi="宋体" w:cs="宋体"/>
                <w:szCs w:val="21"/>
              </w:rPr>
            </w:pPr>
          </w:p>
        </w:tc>
        <w:tc>
          <w:tcPr>
            <w:tcW w:w="2458" w:type="dxa"/>
            <w:tcBorders>
              <w:top w:val="single" w:sz="4" w:space="0" w:color="auto"/>
              <w:left w:val="nil"/>
              <w:bottom w:val="single" w:sz="4" w:space="0" w:color="auto"/>
              <w:right w:val="single" w:sz="4" w:space="0" w:color="auto"/>
            </w:tcBorders>
            <w:vAlign w:val="center"/>
          </w:tcPr>
          <w:p w14:paraId="1D26DB6B" w14:textId="77777777" w:rsidR="008C316E" w:rsidRPr="00996891" w:rsidRDefault="008C316E">
            <w:pPr>
              <w:rPr>
                <w:rFonts w:ascii="宋体" w:hAnsi="宋体"/>
                <w:szCs w:val="21"/>
              </w:rPr>
            </w:pPr>
          </w:p>
        </w:tc>
        <w:tc>
          <w:tcPr>
            <w:tcW w:w="4092" w:type="dxa"/>
            <w:tcBorders>
              <w:top w:val="single" w:sz="4" w:space="0" w:color="auto"/>
              <w:left w:val="nil"/>
              <w:bottom w:val="single" w:sz="4" w:space="0" w:color="auto"/>
              <w:right w:val="single" w:sz="4" w:space="0" w:color="auto"/>
            </w:tcBorders>
            <w:vAlign w:val="center"/>
          </w:tcPr>
          <w:p w14:paraId="76BC6A97" w14:textId="77777777" w:rsidR="008C316E" w:rsidRPr="00996891" w:rsidRDefault="008C316E"/>
        </w:tc>
      </w:tr>
    </w:tbl>
    <w:p w14:paraId="2865E73C" w14:textId="77777777" w:rsidR="008C316E" w:rsidRPr="00996891" w:rsidRDefault="008C316E">
      <w:pPr>
        <w:spacing w:line="400" w:lineRule="exact"/>
        <w:rPr>
          <w:rFonts w:ascii="Times New Roman" w:hAnsi="Times New Roman"/>
        </w:rPr>
      </w:pPr>
    </w:p>
    <w:p w14:paraId="6864C0C3" w14:textId="77777777" w:rsidR="008C316E" w:rsidRPr="00996891" w:rsidRDefault="0072383A">
      <w:pPr>
        <w:pStyle w:val="10"/>
        <w:jc w:val="center"/>
        <w:rPr>
          <w:szCs w:val="44"/>
        </w:rPr>
      </w:pPr>
      <w:r w:rsidRPr="00996891">
        <w:br w:type="page"/>
      </w:r>
      <w:bookmarkStart w:id="898" w:name="_Toc140048162"/>
      <w:r w:rsidRPr="00996891">
        <w:rPr>
          <w:rFonts w:hint="eastAsia"/>
          <w:szCs w:val="44"/>
        </w:rPr>
        <w:lastRenderedPageBreak/>
        <w:t>第三章</w:t>
      </w:r>
      <w:r w:rsidRPr="00996891">
        <w:rPr>
          <w:rFonts w:hint="eastAsia"/>
          <w:szCs w:val="44"/>
        </w:rPr>
        <w:t xml:space="preserve"> </w:t>
      </w:r>
      <w:r w:rsidRPr="00996891">
        <w:rPr>
          <w:rFonts w:hint="eastAsia"/>
          <w:szCs w:val="44"/>
        </w:rPr>
        <w:t>评标办法</w:t>
      </w:r>
      <w:bookmarkEnd w:id="887"/>
      <w:bookmarkEnd w:id="888"/>
      <w:bookmarkEnd w:id="889"/>
      <w:bookmarkEnd w:id="890"/>
      <w:bookmarkEnd w:id="891"/>
      <w:bookmarkEnd w:id="892"/>
      <w:bookmarkEnd w:id="893"/>
      <w:bookmarkEnd w:id="894"/>
      <w:bookmarkEnd w:id="895"/>
      <w:bookmarkEnd w:id="896"/>
      <w:bookmarkEnd w:id="898"/>
    </w:p>
    <w:p w14:paraId="7C43DC1E" w14:textId="77777777" w:rsidR="008C316E" w:rsidRPr="00996891" w:rsidRDefault="008C316E">
      <w:pPr>
        <w:spacing w:line="360" w:lineRule="auto"/>
        <w:jc w:val="center"/>
        <w:rPr>
          <w:rFonts w:ascii="宋体" w:hAnsi="宋体"/>
          <w:b/>
          <w:sz w:val="48"/>
          <w:szCs w:val="48"/>
          <w:u w:val="single"/>
        </w:rPr>
      </w:pPr>
    </w:p>
    <w:p w14:paraId="52605E96" w14:textId="77777777" w:rsidR="008C316E" w:rsidRPr="00996891" w:rsidRDefault="0072383A">
      <w:pPr>
        <w:spacing w:line="360" w:lineRule="auto"/>
        <w:jc w:val="center"/>
        <w:rPr>
          <w:rFonts w:ascii="宋体" w:hAnsi="宋体"/>
          <w:sz w:val="84"/>
          <w:szCs w:val="84"/>
        </w:rPr>
      </w:pPr>
      <w:r w:rsidRPr="00996891">
        <w:rPr>
          <w:rFonts w:ascii="宋体" w:hAnsi="宋体" w:hint="eastAsia"/>
          <w:b/>
          <w:sz w:val="48"/>
          <w:szCs w:val="48"/>
          <w:u w:val="single"/>
        </w:rPr>
        <w:t>东莞市城市轨道交通1号线一期工程（</w:t>
      </w:r>
      <w:proofErr w:type="gramStart"/>
      <w:r w:rsidRPr="00996891">
        <w:rPr>
          <w:rFonts w:ascii="宋体" w:hAnsi="宋体" w:hint="eastAsia"/>
          <w:b/>
          <w:sz w:val="48"/>
          <w:szCs w:val="48"/>
          <w:u w:val="single"/>
        </w:rPr>
        <w:t>望洪站</w:t>
      </w:r>
      <w:proofErr w:type="gramEnd"/>
      <w:r w:rsidRPr="00996891">
        <w:rPr>
          <w:rFonts w:ascii="宋体" w:hAnsi="宋体" w:hint="eastAsia"/>
          <w:b/>
          <w:sz w:val="48"/>
          <w:szCs w:val="48"/>
          <w:u w:val="single"/>
        </w:rPr>
        <w:t>～黄江中心站段）站台</w:t>
      </w:r>
      <w:proofErr w:type="gramStart"/>
      <w:r w:rsidRPr="00996891">
        <w:rPr>
          <w:rFonts w:ascii="宋体" w:hAnsi="宋体" w:hint="eastAsia"/>
          <w:b/>
          <w:sz w:val="48"/>
          <w:szCs w:val="48"/>
          <w:u w:val="single"/>
        </w:rPr>
        <w:t>门设备</w:t>
      </w:r>
      <w:proofErr w:type="gramEnd"/>
      <w:r w:rsidRPr="00996891">
        <w:rPr>
          <w:rFonts w:ascii="宋体" w:hAnsi="宋体" w:hint="eastAsia"/>
          <w:b/>
          <w:sz w:val="48"/>
          <w:szCs w:val="48"/>
          <w:u w:val="single"/>
        </w:rPr>
        <w:t>采购及安装项目（1527标）</w:t>
      </w:r>
    </w:p>
    <w:p w14:paraId="56198BB7" w14:textId="77777777" w:rsidR="008C316E" w:rsidRPr="00996891" w:rsidRDefault="008C316E">
      <w:pPr>
        <w:spacing w:line="360" w:lineRule="auto"/>
        <w:jc w:val="center"/>
        <w:rPr>
          <w:rFonts w:ascii="宋体" w:hAnsi="宋体"/>
          <w:sz w:val="84"/>
          <w:szCs w:val="84"/>
        </w:rPr>
      </w:pPr>
    </w:p>
    <w:p w14:paraId="2D11C28C" w14:textId="77777777" w:rsidR="008C316E" w:rsidRPr="00996891" w:rsidRDefault="0072383A">
      <w:pPr>
        <w:spacing w:line="360" w:lineRule="auto"/>
        <w:jc w:val="center"/>
        <w:rPr>
          <w:rFonts w:ascii="宋体" w:hAnsi="宋体"/>
          <w:sz w:val="72"/>
          <w:szCs w:val="72"/>
        </w:rPr>
      </w:pPr>
      <w:r w:rsidRPr="00996891">
        <w:rPr>
          <w:rFonts w:ascii="宋体" w:hAnsi="宋体" w:hint="eastAsia"/>
          <w:sz w:val="72"/>
          <w:szCs w:val="72"/>
        </w:rPr>
        <w:t>评标办法</w:t>
      </w:r>
    </w:p>
    <w:p w14:paraId="1D615140" w14:textId="77777777" w:rsidR="008C316E" w:rsidRPr="00996891" w:rsidRDefault="0072383A">
      <w:pPr>
        <w:spacing w:line="360" w:lineRule="auto"/>
        <w:jc w:val="center"/>
        <w:rPr>
          <w:rFonts w:ascii="宋体" w:hAnsi="宋体"/>
          <w:sz w:val="32"/>
          <w:szCs w:val="24"/>
        </w:rPr>
      </w:pPr>
      <w:r w:rsidRPr="00996891">
        <w:rPr>
          <w:rFonts w:ascii="宋体" w:hAnsi="宋体" w:hint="eastAsia"/>
          <w:sz w:val="32"/>
          <w:szCs w:val="24"/>
        </w:rPr>
        <w:t>（适用于资格后审）</w:t>
      </w:r>
    </w:p>
    <w:p w14:paraId="3976B64E" w14:textId="77777777" w:rsidR="008C316E" w:rsidRPr="00996891" w:rsidRDefault="008C316E">
      <w:pPr>
        <w:spacing w:line="360" w:lineRule="auto"/>
        <w:jc w:val="center"/>
        <w:rPr>
          <w:rFonts w:ascii="宋体" w:hAnsi="宋体"/>
          <w:sz w:val="32"/>
          <w:szCs w:val="24"/>
        </w:rPr>
      </w:pPr>
    </w:p>
    <w:p w14:paraId="1A3C8EB4" w14:textId="77777777" w:rsidR="008C316E" w:rsidRPr="00996891" w:rsidRDefault="008C316E">
      <w:pPr>
        <w:spacing w:line="360" w:lineRule="auto"/>
        <w:jc w:val="center"/>
        <w:rPr>
          <w:rFonts w:ascii="宋体" w:hAnsi="宋体"/>
          <w:sz w:val="32"/>
          <w:szCs w:val="24"/>
        </w:rPr>
      </w:pPr>
    </w:p>
    <w:p w14:paraId="203B43FE" w14:textId="77777777" w:rsidR="008C316E" w:rsidRPr="00996891" w:rsidRDefault="008C316E">
      <w:pPr>
        <w:spacing w:line="360" w:lineRule="auto"/>
        <w:jc w:val="center"/>
        <w:rPr>
          <w:rFonts w:ascii="宋体" w:hAnsi="宋体"/>
          <w:sz w:val="32"/>
          <w:szCs w:val="24"/>
        </w:rPr>
      </w:pPr>
    </w:p>
    <w:p w14:paraId="1CAC2E62" w14:textId="77777777" w:rsidR="008C316E" w:rsidRPr="00996891" w:rsidRDefault="008C316E">
      <w:pPr>
        <w:spacing w:line="360" w:lineRule="auto"/>
        <w:jc w:val="center"/>
        <w:rPr>
          <w:rFonts w:ascii="宋体" w:hAnsi="宋体"/>
          <w:sz w:val="32"/>
          <w:szCs w:val="24"/>
        </w:rPr>
      </w:pPr>
    </w:p>
    <w:p w14:paraId="147C278B" w14:textId="77777777" w:rsidR="008C316E" w:rsidRPr="00996891" w:rsidRDefault="0072383A">
      <w:pPr>
        <w:spacing w:line="360" w:lineRule="auto"/>
        <w:jc w:val="center"/>
        <w:rPr>
          <w:rFonts w:ascii="宋体" w:hAnsi="宋体"/>
          <w:sz w:val="30"/>
          <w:szCs w:val="30"/>
        </w:rPr>
      </w:pPr>
      <w:r w:rsidRPr="00996891">
        <w:rPr>
          <w:rFonts w:ascii="宋体" w:hAnsi="宋体" w:hint="eastAsia"/>
          <w:sz w:val="30"/>
          <w:szCs w:val="30"/>
        </w:rPr>
        <w:t>东莞市轨道一号线建设发展有限公司</w:t>
      </w:r>
    </w:p>
    <w:p w14:paraId="7A05ACF9" w14:textId="77777777" w:rsidR="008C316E" w:rsidRPr="00996891" w:rsidRDefault="0072383A">
      <w:pPr>
        <w:spacing w:line="360" w:lineRule="auto"/>
        <w:jc w:val="center"/>
        <w:rPr>
          <w:rFonts w:ascii="宋体" w:hAnsi="宋体"/>
          <w:sz w:val="30"/>
          <w:szCs w:val="30"/>
        </w:rPr>
      </w:pPr>
      <w:r w:rsidRPr="00996891">
        <w:rPr>
          <w:rFonts w:ascii="宋体" w:hAnsi="宋体" w:hint="eastAsia"/>
          <w:sz w:val="30"/>
          <w:szCs w:val="30"/>
        </w:rPr>
        <w:t>年   月</w:t>
      </w:r>
    </w:p>
    <w:p w14:paraId="46C9D67A" w14:textId="77777777" w:rsidR="008C316E" w:rsidRPr="00996891" w:rsidRDefault="0072383A">
      <w:pPr>
        <w:widowControl/>
        <w:jc w:val="left"/>
        <w:rPr>
          <w:rFonts w:ascii="Times New Roman" w:hAnsi="Times New Roman"/>
          <w:b/>
          <w:kern w:val="44"/>
          <w:sz w:val="44"/>
          <w:szCs w:val="20"/>
        </w:rPr>
      </w:pPr>
      <w:r w:rsidRPr="00996891">
        <w:rPr>
          <w:rFonts w:ascii="Times New Roman" w:hAnsi="Times New Roman"/>
          <w:b/>
          <w:kern w:val="44"/>
          <w:sz w:val="44"/>
          <w:szCs w:val="20"/>
        </w:rPr>
        <w:br w:type="page"/>
      </w:r>
    </w:p>
    <w:p w14:paraId="4835D046" w14:textId="77777777" w:rsidR="008C316E" w:rsidRPr="00996891" w:rsidRDefault="0072383A">
      <w:pPr>
        <w:pStyle w:val="10"/>
        <w:jc w:val="center"/>
      </w:pPr>
      <w:bookmarkStart w:id="899" w:name="_Toc48224142"/>
      <w:bookmarkStart w:id="900" w:name="_Toc1327"/>
      <w:bookmarkStart w:id="901" w:name="_Toc12232"/>
      <w:bookmarkStart w:id="902" w:name="_Toc28146"/>
      <w:bookmarkStart w:id="903" w:name="_Toc20787"/>
      <w:bookmarkStart w:id="904" w:name="_Toc26783"/>
      <w:bookmarkStart w:id="905" w:name="_Toc226441844"/>
      <w:bookmarkStart w:id="906" w:name="_Toc10731"/>
      <w:bookmarkStart w:id="907" w:name="_Toc17915"/>
      <w:bookmarkStart w:id="908" w:name="_Toc140048163"/>
      <w:r w:rsidRPr="00996891">
        <w:lastRenderedPageBreak/>
        <w:t>第三章评标办法（综合评估法）</w:t>
      </w:r>
      <w:bookmarkEnd w:id="899"/>
      <w:bookmarkEnd w:id="900"/>
      <w:bookmarkEnd w:id="901"/>
      <w:bookmarkEnd w:id="902"/>
      <w:bookmarkEnd w:id="903"/>
      <w:bookmarkEnd w:id="904"/>
      <w:bookmarkEnd w:id="905"/>
      <w:bookmarkEnd w:id="906"/>
      <w:bookmarkEnd w:id="907"/>
      <w:bookmarkEnd w:id="908"/>
    </w:p>
    <w:p w14:paraId="5383F1FC" w14:textId="77777777" w:rsidR="008C316E" w:rsidRPr="00996891" w:rsidRDefault="0072383A">
      <w:pPr>
        <w:pStyle w:val="20"/>
        <w:rPr>
          <w:rFonts w:ascii="Times New Roman" w:hAnsi="Times New Roman"/>
        </w:rPr>
      </w:pPr>
      <w:bookmarkStart w:id="909" w:name="_Toc26960"/>
      <w:bookmarkStart w:id="910" w:name="_Toc15840"/>
      <w:bookmarkStart w:id="911" w:name="_Toc9879"/>
      <w:bookmarkStart w:id="912" w:name="_Toc467049624"/>
      <w:bookmarkStart w:id="913" w:name="_Toc14107"/>
      <w:bookmarkStart w:id="914" w:name="_Toc48224143"/>
      <w:bookmarkStart w:id="915" w:name="_Toc491883157"/>
      <w:bookmarkStart w:id="916" w:name="_Toc4342"/>
      <w:bookmarkStart w:id="917" w:name="_Toc31545"/>
      <w:bookmarkStart w:id="918" w:name="_Toc22308"/>
      <w:bookmarkStart w:id="919" w:name="_Toc140048164"/>
      <w:bookmarkStart w:id="920" w:name="_Toc491883158"/>
      <w:r w:rsidRPr="00996891">
        <w:rPr>
          <w:rFonts w:ascii="Times New Roman" w:hAnsi="Times New Roman" w:hint="eastAsia"/>
        </w:rPr>
        <w:t>评标办法前附表</w:t>
      </w:r>
      <w:bookmarkEnd w:id="909"/>
      <w:bookmarkEnd w:id="910"/>
      <w:bookmarkEnd w:id="911"/>
      <w:bookmarkEnd w:id="912"/>
      <w:bookmarkEnd w:id="913"/>
      <w:bookmarkEnd w:id="914"/>
      <w:bookmarkEnd w:id="915"/>
      <w:bookmarkEnd w:id="916"/>
      <w:bookmarkEnd w:id="917"/>
      <w:bookmarkEnd w:id="918"/>
      <w:bookmarkEnd w:id="919"/>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36"/>
        <w:gridCol w:w="4644"/>
      </w:tblGrid>
      <w:tr w:rsidR="00996891" w:rsidRPr="00996891" w14:paraId="18092ECD" w14:textId="77777777">
        <w:tc>
          <w:tcPr>
            <w:tcW w:w="2024" w:type="dxa"/>
            <w:gridSpan w:val="2"/>
            <w:tcBorders>
              <w:top w:val="single" w:sz="4" w:space="0" w:color="auto"/>
              <w:bottom w:val="single" w:sz="4" w:space="0" w:color="auto"/>
              <w:right w:val="single" w:sz="4" w:space="0" w:color="auto"/>
            </w:tcBorders>
            <w:vAlign w:val="center"/>
          </w:tcPr>
          <w:p w14:paraId="07E72140" w14:textId="77777777" w:rsidR="008C316E" w:rsidRPr="00996891" w:rsidRDefault="0072383A">
            <w:pPr>
              <w:spacing w:line="440" w:lineRule="exact"/>
              <w:jc w:val="center"/>
              <w:rPr>
                <w:rFonts w:ascii="Times New Roman" w:hAnsi="Times New Roman"/>
                <w:b/>
              </w:rPr>
            </w:pPr>
            <w:r w:rsidRPr="00996891">
              <w:rPr>
                <w:rFonts w:ascii="Times New Roman" w:hAnsi="Times New Roman"/>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48F3396A" w14:textId="77777777" w:rsidR="008C316E" w:rsidRPr="00996891" w:rsidRDefault="0072383A">
            <w:pPr>
              <w:spacing w:line="440" w:lineRule="exact"/>
              <w:jc w:val="center"/>
              <w:rPr>
                <w:rFonts w:ascii="Times New Roman" w:hAnsi="Times New Roman"/>
                <w:b/>
              </w:rPr>
            </w:pPr>
            <w:r w:rsidRPr="00996891">
              <w:rPr>
                <w:rFonts w:ascii="Times New Roman" w:hAnsi="Times New Roman"/>
                <w:b/>
              </w:rPr>
              <w:t>评审因素</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35EE74F2" w14:textId="77777777" w:rsidR="008C316E" w:rsidRPr="00996891" w:rsidRDefault="0072383A">
            <w:pPr>
              <w:spacing w:line="440" w:lineRule="exact"/>
              <w:jc w:val="center"/>
              <w:rPr>
                <w:rFonts w:ascii="Times New Roman" w:hAnsi="Times New Roman"/>
                <w:b/>
              </w:rPr>
            </w:pPr>
            <w:r w:rsidRPr="00996891">
              <w:rPr>
                <w:rFonts w:ascii="Times New Roman" w:hAnsi="Times New Roman"/>
                <w:b/>
              </w:rPr>
              <w:t>评审标准</w:t>
            </w:r>
          </w:p>
        </w:tc>
      </w:tr>
      <w:tr w:rsidR="00996891" w:rsidRPr="00996891" w14:paraId="5BEA5D04" w14:textId="77777777">
        <w:trPr>
          <w:trHeight w:val="506"/>
        </w:trPr>
        <w:tc>
          <w:tcPr>
            <w:tcW w:w="900" w:type="dxa"/>
            <w:tcBorders>
              <w:top w:val="single" w:sz="4" w:space="0" w:color="auto"/>
              <w:left w:val="single" w:sz="4" w:space="0" w:color="auto"/>
              <w:bottom w:val="single" w:sz="4" w:space="0" w:color="auto"/>
              <w:right w:val="single" w:sz="4" w:space="0" w:color="auto"/>
            </w:tcBorders>
            <w:vAlign w:val="center"/>
          </w:tcPr>
          <w:p w14:paraId="33551B81" w14:textId="77777777" w:rsidR="008C316E" w:rsidRPr="00996891" w:rsidRDefault="0072383A">
            <w:pPr>
              <w:spacing w:line="440" w:lineRule="exact"/>
              <w:jc w:val="center"/>
              <w:rPr>
                <w:rFonts w:ascii="Times New Roman" w:hAnsi="Times New Roman"/>
              </w:rPr>
            </w:pPr>
            <w:r w:rsidRPr="00996891">
              <w:rPr>
                <w:rFonts w:ascii="Times New Roman" w:hAnsi="Times New Roman"/>
              </w:rPr>
              <w:t>1</w:t>
            </w:r>
          </w:p>
        </w:tc>
        <w:tc>
          <w:tcPr>
            <w:tcW w:w="1124" w:type="dxa"/>
            <w:tcBorders>
              <w:top w:val="single" w:sz="4" w:space="0" w:color="auto"/>
              <w:left w:val="single" w:sz="4" w:space="0" w:color="auto"/>
              <w:bottom w:val="single" w:sz="4" w:space="0" w:color="auto"/>
              <w:right w:val="single" w:sz="4" w:space="0" w:color="auto"/>
            </w:tcBorders>
            <w:vAlign w:val="center"/>
          </w:tcPr>
          <w:p w14:paraId="630D0412" w14:textId="77777777" w:rsidR="008C316E" w:rsidRPr="00996891" w:rsidRDefault="0072383A">
            <w:pPr>
              <w:spacing w:line="440" w:lineRule="exact"/>
              <w:jc w:val="center"/>
              <w:rPr>
                <w:rFonts w:ascii="Times New Roman" w:hAnsi="Times New Roman"/>
              </w:rPr>
            </w:pPr>
            <w:r w:rsidRPr="00996891">
              <w:rPr>
                <w:rFonts w:ascii="Times New Roman" w:hAnsi="Times New Roman"/>
              </w:rPr>
              <w:t>评标方法</w:t>
            </w:r>
          </w:p>
        </w:tc>
        <w:tc>
          <w:tcPr>
            <w:tcW w:w="2476" w:type="dxa"/>
            <w:tcBorders>
              <w:top w:val="single" w:sz="4" w:space="0" w:color="auto"/>
              <w:left w:val="single" w:sz="4" w:space="0" w:color="auto"/>
              <w:bottom w:val="single" w:sz="4" w:space="0" w:color="auto"/>
              <w:right w:val="single" w:sz="4" w:space="0" w:color="auto"/>
            </w:tcBorders>
            <w:vAlign w:val="center"/>
          </w:tcPr>
          <w:p w14:paraId="05620913" w14:textId="77777777" w:rsidR="008C316E" w:rsidRPr="00996891" w:rsidRDefault="0072383A">
            <w:pPr>
              <w:spacing w:line="440" w:lineRule="exact"/>
              <w:jc w:val="center"/>
              <w:rPr>
                <w:rFonts w:ascii="Times New Roman" w:hAnsi="Times New Roman"/>
              </w:rPr>
            </w:pPr>
            <w:r w:rsidRPr="00996891">
              <w:rPr>
                <w:rFonts w:ascii="Times New Roman" w:hAnsi="Times New Roman"/>
              </w:rPr>
              <w:t>中标候选人排序方法</w:t>
            </w:r>
          </w:p>
        </w:tc>
        <w:tc>
          <w:tcPr>
            <w:tcW w:w="4680" w:type="dxa"/>
            <w:gridSpan w:val="2"/>
            <w:tcBorders>
              <w:top w:val="single" w:sz="4" w:space="0" w:color="auto"/>
              <w:left w:val="single" w:sz="4" w:space="0" w:color="auto"/>
              <w:bottom w:val="single" w:sz="4" w:space="0" w:color="auto"/>
              <w:right w:val="single" w:sz="4" w:space="0" w:color="auto"/>
            </w:tcBorders>
          </w:tcPr>
          <w:p w14:paraId="1D02CBE9" w14:textId="77777777" w:rsidR="008C316E" w:rsidRPr="00996891" w:rsidRDefault="0072383A">
            <w:pPr>
              <w:spacing w:line="440" w:lineRule="exact"/>
              <w:rPr>
                <w:rFonts w:ascii="Times New Roman" w:hAnsi="Times New Roman"/>
                <w:bCs/>
              </w:rPr>
            </w:pPr>
            <w:r w:rsidRPr="00996891">
              <w:rPr>
                <w:rFonts w:ascii="Times New Roman" w:hAnsi="Times New Roman" w:hint="eastAsia"/>
              </w:rPr>
              <w:t>（</w:t>
            </w:r>
            <w:r w:rsidRPr="00996891">
              <w:rPr>
                <w:rFonts w:ascii="Times New Roman" w:hAnsi="Times New Roman" w:hint="eastAsia"/>
              </w:rPr>
              <w:t>1</w:t>
            </w:r>
            <w:r w:rsidRPr="00996891">
              <w:rPr>
                <w:rFonts w:ascii="Times New Roman" w:hAnsi="Times New Roman" w:hint="eastAsia"/>
              </w:rPr>
              <w:t>）本次评标采用综合评估法。评标委员会对满足招标文件实质性要求的投标文件，按照本章第</w:t>
            </w:r>
            <w:r w:rsidRPr="00996891">
              <w:rPr>
                <w:rFonts w:ascii="Times New Roman" w:hAnsi="Times New Roman"/>
              </w:rPr>
              <w:t>2.2</w:t>
            </w:r>
            <w:r w:rsidRPr="00996891">
              <w:rPr>
                <w:rFonts w:ascii="Times New Roman" w:hAnsi="Times New Roman" w:hint="eastAsia"/>
              </w:rPr>
              <w:t>款规定的评分标准进行打分，并按得分由高到低排列先后次序，</w:t>
            </w:r>
            <w:r w:rsidRPr="00996891">
              <w:rPr>
                <w:rFonts w:ascii="宋体" w:hAnsi="宋体" w:hint="eastAsia"/>
              </w:rPr>
              <w:t>向招标人推荐前3名依次为第一中标候选人至第三中标候选人</w:t>
            </w:r>
            <w:r w:rsidRPr="00996891">
              <w:rPr>
                <w:rFonts w:ascii="Times New Roman" w:hAnsi="Times New Roman" w:hint="eastAsia"/>
              </w:rPr>
              <w:t>。总分相同的，投标价低的</w:t>
            </w:r>
            <w:r w:rsidRPr="00996891">
              <w:rPr>
                <w:rFonts w:ascii="Times New Roman" w:hAnsi="Times New Roman" w:hint="eastAsia"/>
                <w:bCs/>
              </w:rPr>
              <w:t>排名靠前</w:t>
            </w:r>
            <w:r w:rsidRPr="00996891">
              <w:rPr>
                <w:rFonts w:ascii="Times New Roman" w:hAnsi="Times New Roman" w:hint="eastAsia"/>
              </w:rPr>
              <w:t>；总分和投标价均相同的，</w:t>
            </w:r>
            <w:r w:rsidRPr="00996891">
              <w:rPr>
                <w:rFonts w:ascii="Times New Roman" w:hAnsi="Times New Roman" w:hint="eastAsia"/>
                <w:bCs/>
              </w:rPr>
              <w:t>则技术部分得分高者排名靠前；若技术部分</w:t>
            </w:r>
            <w:proofErr w:type="gramStart"/>
            <w:r w:rsidRPr="00996891">
              <w:rPr>
                <w:rFonts w:ascii="Times New Roman" w:hAnsi="Times New Roman" w:hint="eastAsia"/>
                <w:bCs/>
              </w:rPr>
              <w:t>得分仍</w:t>
            </w:r>
            <w:proofErr w:type="gramEnd"/>
            <w:r w:rsidRPr="00996891">
              <w:rPr>
                <w:rFonts w:ascii="Times New Roman" w:hAnsi="Times New Roman" w:hint="eastAsia"/>
                <w:bCs/>
              </w:rPr>
              <w:t>相同，则商务部分得分高者排名靠前；若商务</w:t>
            </w:r>
            <w:proofErr w:type="gramStart"/>
            <w:r w:rsidRPr="00996891">
              <w:rPr>
                <w:rFonts w:ascii="Times New Roman" w:hAnsi="Times New Roman" w:hint="eastAsia"/>
                <w:bCs/>
              </w:rPr>
              <w:t>得分仍</w:t>
            </w:r>
            <w:proofErr w:type="gramEnd"/>
            <w:r w:rsidRPr="00996891">
              <w:rPr>
                <w:rFonts w:ascii="Times New Roman" w:hAnsi="Times New Roman" w:hint="eastAsia"/>
                <w:bCs/>
              </w:rPr>
              <w:t>相同，则由评标委员会以记名投票的方式按少数服从多数的原则决定其排名顺序。</w:t>
            </w:r>
          </w:p>
          <w:p w14:paraId="0F55715B" w14:textId="77777777" w:rsidR="008C316E" w:rsidRPr="00996891" w:rsidRDefault="0072383A">
            <w:pPr>
              <w:spacing w:line="440" w:lineRule="exact"/>
              <w:rPr>
                <w:rFonts w:ascii="Times New Roman" w:hAnsi="Times New Roman"/>
                <w:bCs/>
              </w:rPr>
            </w:pPr>
            <w:r w:rsidRPr="00996891">
              <w:rPr>
                <w:rFonts w:ascii="Times New Roman" w:hAnsi="Times New Roman" w:hint="eastAsia"/>
              </w:rPr>
              <w:t>（</w:t>
            </w:r>
            <w:r w:rsidRPr="00996891">
              <w:rPr>
                <w:rFonts w:ascii="Times New Roman" w:hAnsi="Times New Roman" w:hint="eastAsia"/>
              </w:rPr>
              <w:t>2</w:t>
            </w:r>
            <w:r w:rsidRPr="00996891">
              <w:rPr>
                <w:rFonts w:ascii="Times New Roman" w:hAnsi="Times New Roman" w:hint="eastAsia"/>
              </w:rPr>
              <w:t>）</w:t>
            </w:r>
            <w:r w:rsidRPr="00996891">
              <w:rPr>
                <w:rFonts w:ascii="Times New Roman" w:hAnsi="Times New Roman" w:hint="eastAsia"/>
                <w:bCs/>
              </w:rPr>
              <w:t>若满足</w:t>
            </w:r>
            <w:r w:rsidRPr="00996891">
              <w:rPr>
                <w:rFonts w:ascii="宋体" w:hAnsi="宋体" w:cs="宋体" w:hint="eastAsia"/>
                <w:kern w:val="0"/>
                <w:szCs w:val="21"/>
              </w:rPr>
              <w:t>资格审查合格条件</w:t>
            </w:r>
            <w:r w:rsidRPr="00996891">
              <w:rPr>
                <w:rFonts w:ascii="Times New Roman" w:hAnsi="Times New Roman" w:hint="eastAsia"/>
              </w:rPr>
              <w:t>或</w:t>
            </w:r>
            <w:r w:rsidRPr="00996891">
              <w:rPr>
                <w:rFonts w:ascii="Times New Roman" w:hAnsi="Times New Roman"/>
              </w:rPr>
              <w:t>通过</w:t>
            </w:r>
            <w:r w:rsidRPr="00996891">
              <w:rPr>
                <w:rFonts w:ascii="宋体" w:hAnsi="宋体" w:cs="宋体" w:hint="eastAsia"/>
                <w:kern w:val="0"/>
                <w:szCs w:val="21"/>
              </w:rPr>
              <w:t>初步评审</w:t>
            </w:r>
            <w:r w:rsidRPr="00996891">
              <w:rPr>
                <w:rFonts w:ascii="Times New Roman" w:hAnsi="Times New Roman" w:hint="eastAsia"/>
                <w:bCs/>
              </w:rPr>
              <w:t>的投标人不足三家，应当依法重新招标。</w:t>
            </w:r>
          </w:p>
        </w:tc>
      </w:tr>
      <w:tr w:rsidR="00996891" w:rsidRPr="00996891" w14:paraId="02A1DBF5" w14:textId="77777777">
        <w:trPr>
          <w:trHeight w:val="506"/>
        </w:trPr>
        <w:tc>
          <w:tcPr>
            <w:tcW w:w="9180" w:type="dxa"/>
            <w:gridSpan w:val="5"/>
            <w:tcBorders>
              <w:top w:val="single" w:sz="4" w:space="0" w:color="auto"/>
              <w:left w:val="single" w:sz="4" w:space="0" w:color="auto"/>
              <w:bottom w:val="single" w:sz="4" w:space="0" w:color="auto"/>
              <w:right w:val="single" w:sz="4" w:space="0" w:color="auto"/>
            </w:tcBorders>
            <w:vAlign w:val="center"/>
          </w:tcPr>
          <w:p w14:paraId="48FF3BB1" w14:textId="77777777" w:rsidR="008C316E" w:rsidRPr="00996891" w:rsidRDefault="0072383A">
            <w:pPr>
              <w:spacing w:line="440" w:lineRule="exact"/>
              <w:jc w:val="center"/>
              <w:rPr>
                <w:rFonts w:ascii="宋体" w:hAnsi="宋体"/>
                <w:b/>
                <w:sz w:val="32"/>
                <w:szCs w:val="32"/>
              </w:rPr>
            </w:pPr>
            <w:r w:rsidRPr="00996891">
              <w:rPr>
                <w:rFonts w:ascii="宋体" w:hAnsi="宋体" w:hint="eastAsia"/>
                <w:b/>
                <w:sz w:val="32"/>
                <w:szCs w:val="32"/>
              </w:rPr>
              <w:t>初步评审</w:t>
            </w:r>
            <w:r w:rsidRPr="00996891">
              <w:rPr>
                <w:rFonts w:hint="eastAsia"/>
                <w:i/>
              </w:rPr>
              <w:t>（商务、技术标与价格</w:t>
            </w:r>
            <w:proofErr w:type="gramStart"/>
            <w:r w:rsidRPr="00996891">
              <w:rPr>
                <w:rFonts w:hint="eastAsia"/>
                <w:i/>
              </w:rPr>
              <w:t>标先后</w:t>
            </w:r>
            <w:proofErr w:type="gramEnd"/>
            <w:r w:rsidRPr="00996891">
              <w:rPr>
                <w:rFonts w:hint="eastAsia"/>
                <w:i/>
              </w:rPr>
              <w:t>分别开启）</w:t>
            </w:r>
          </w:p>
        </w:tc>
      </w:tr>
      <w:tr w:rsidR="00996891" w:rsidRPr="00996891" w14:paraId="2A7ED6D8" w14:textId="77777777">
        <w:trPr>
          <w:cantSplit/>
        </w:trPr>
        <w:tc>
          <w:tcPr>
            <w:tcW w:w="900" w:type="dxa"/>
            <w:vMerge w:val="restart"/>
            <w:tcBorders>
              <w:top w:val="single" w:sz="4" w:space="0" w:color="auto"/>
              <w:right w:val="single" w:sz="4" w:space="0" w:color="auto"/>
            </w:tcBorders>
            <w:vAlign w:val="center"/>
          </w:tcPr>
          <w:p w14:paraId="167FF3A3" w14:textId="77777777" w:rsidR="008C316E" w:rsidRPr="00996891" w:rsidRDefault="0072383A">
            <w:pPr>
              <w:spacing w:line="440" w:lineRule="exact"/>
              <w:jc w:val="center"/>
              <w:rPr>
                <w:rFonts w:ascii="Times New Roman" w:hAnsi="Times New Roman"/>
              </w:rPr>
            </w:pPr>
            <w:r w:rsidRPr="00996891">
              <w:rPr>
                <w:rFonts w:ascii="Times New Roman" w:hAnsi="Times New Roman"/>
              </w:rPr>
              <w:t>2.1.1</w:t>
            </w:r>
          </w:p>
        </w:tc>
        <w:tc>
          <w:tcPr>
            <w:tcW w:w="1124" w:type="dxa"/>
            <w:vMerge w:val="restart"/>
            <w:tcBorders>
              <w:top w:val="single" w:sz="4" w:space="0" w:color="auto"/>
              <w:right w:val="single" w:sz="4" w:space="0" w:color="auto"/>
            </w:tcBorders>
            <w:vAlign w:val="center"/>
          </w:tcPr>
          <w:p w14:paraId="45B27F72" w14:textId="77777777" w:rsidR="008C316E" w:rsidRPr="00996891" w:rsidRDefault="0072383A">
            <w:pPr>
              <w:spacing w:line="440" w:lineRule="exact"/>
              <w:jc w:val="center"/>
              <w:rPr>
                <w:rFonts w:ascii="Times New Roman" w:hAnsi="Times New Roman"/>
              </w:rPr>
            </w:pPr>
            <w:r w:rsidRPr="00996891">
              <w:rPr>
                <w:rFonts w:ascii="Times New Roman" w:hAnsi="Times New Roman"/>
              </w:rPr>
              <w:t>形式评审标准</w:t>
            </w: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6BD010FA"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投标人名称</w:t>
            </w:r>
          </w:p>
        </w:tc>
        <w:tc>
          <w:tcPr>
            <w:tcW w:w="4644" w:type="dxa"/>
            <w:tcBorders>
              <w:top w:val="single" w:sz="4" w:space="0" w:color="auto"/>
              <w:left w:val="single" w:sz="4" w:space="0" w:color="auto"/>
              <w:bottom w:val="single" w:sz="4" w:space="0" w:color="auto"/>
              <w:right w:val="single" w:sz="4" w:space="0" w:color="auto"/>
            </w:tcBorders>
            <w:vAlign w:val="center"/>
          </w:tcPr>
          <w:p w14:paraId="28283B7C" w14:textId="77777777" w:rsidR="008C316E" w:rsidRPr="00996891" w:rsidRDefault="0072383A">
            <w:pPr>
              <w:spacing w:line="440" w:lineRule="exact"/>
              <w:rPr>
                <w:rFonts w:ascii="Times New Roman" w:hAnsi="Times New Roman"/>
              </w:rPr>
            </w:pPr>
            <w:r w:rsidRPr="00996891">
              <w:rPr>
                <w:rFonts w:ascii="Times New Roman" w:hAnsi="Times New Roman"/>
              </w:rPr>
              <w:t>与营业执照、资质证书一致</w:t>
            </w:r>
            <w:r w:rsidRPr="00996891">
              <w:rPr>
                <w:rFonts w:ascii="Times New Roman" w:hAnsi="Times New Roman" w:hint="eastAsia"/>
              </w:rPr>
              <w:t>（</w:t>
            </w:r>
            <w:r w:rsidRPr="00996891">
              <w:rPr>
                <w:rFonts w:ascii="宋体" w:hAnsi="宋体" w:hint="eastAsia"/>
                <w:szCs w:val="21"/>
              </w:rPr>
              <w:t>工商行政管理机构核准的不一致除外</w:t>
            </w:r>
            <w:r w:rsidRPr="00996891">
              <w:rPr>
                <w:rFonts w:ascii="Times New Roman" w:hAnsi="Times New Roman" w:hint="eastAsia"/>
              </w:rPr>
              <w:t>）</w:t>
            </w:r>
          </w:p>
        </w:tc>
      </w:tr>
      <w:tr w:rsidR="00996891" w:rsidRPr="00996891" w14:paraId="3D7F82F4" w14:textId="77777777">
        <w:trPr>
          <w:cantSplit/>
        </w:trPr>
        <w:tc>
          <w:tcPr>
            <w:tcW w:w="900" w:type="dxa"/>
            <w:vMerge/>
            <w:tcBorders>
              <w:right w:val="single" w:sz="4" w:space="0" w:color="auto"/>
            </w:tcBorders>
            <w:vAlign w:val="center"/>
          </w:tcPr>
          <w:p w14:paraId="5F04EB4B" w14:textId="77777777" w:rsidR="008C316E" w:rsidRPr="00996891" w:rsidRDefault="008C316E">
            <w:pPr>
              <w:spacing w:line="440" w:lineRule="exact"/>
              <w:jc w:val="center"/>
              <w:rPr>
                <w:rFonts w:ascii="Times New Roman" w:hAnsi="Times New Roman"/>
              </w:rPr>
            </w:pPr>
          </w:p>
        </w:tc>
        <w:tc>
          <w:tcPr>
            <w:tcW w:w="1124" w:type="dxa"/>
            <w:vMerge/>
            <w:tcBorders>
              <w:right w:val="single" w:sz="4" w:space="0" w:color="auto"/>
            </w:tcBorders>
            <w:vAlign w:val="center"/>
          </w:tcPr>
          <w:p w14:paraId="5AC37961"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181475FA"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投标函签字盖章</w:t>
            </w:r>
          </w:p>
        </w:tc>
        <w:tc>
          <w:tcPr>
            <w:tcW w:w="4644" w:type="dxa"/>
            <w:tcBorders>
              <w:top w:val="single" w:sz="4" w:space="0" w:color="auto"/>
              <w:left w:val="single" w:sz="4" w:space="0" w:color="auto"/>
              <w:bottom w:val="single" w:sz="4" w:space="0" w:color="auto"/>
              <w:right w:val="single" w:sz="4" w:space="0" w:color="auto"/>
            </w:tcBorders>
            <w:vAlign w:val="center"/>
          </w:tcPr>
          <w:p w14:paraId="63FEB556" w14:textId="71FC2AE4" w:rsidR="008C316E" w:rsidRPr="00996891" w:rsidRDefault="0072383A">
            <w:pPr>
              <w:spacing w:line="440" w:lineRule="exact"/>
              <w:rPr>
                <w:rFonts w:ascii="Times New Roman" w:hAnsi="Times New Roman"/>
              </w:rPr>
            </w:pPr>
            <w:r w:rsidRPr="00996891">
              <w:rPr>
                <w:rFonts w:ascii="Times New Roman" w:hAnsi="Times New Roman"/>
              </w:rPr>
              <w:t>有法定代表人</w:t>
            </w:r>
            <w:bookmarkStart w:id="921" w:name="_Toc6546"/>
            <w:bookmarkStart w:id="922" w:name="_Toc369531574"/>
            <w:bookmarkStart w:id="923" w:name="_Toc361508643"/>
            <w:bookmarkStart w:id="924" w:name="_Toc144974551"/>
            <w:bookmarkStart w:id="925" w:name="_Toc152045584"/>
            <w:bookmarkStart w:id="926" w:name="_Toc300835005"/>
            <w:bookmarkStart w:id="927" w:name="_Toc152042361"/>
            <w:bookmarkStart w:id="928" w:name="_Toc247527609"/>
            <w:bookmarkStart w:id="929" w:name="_Toc384308269"/>
            <w:bookmarkStart w:id="930" w:name="_Toc247514008"/>
            <w:bookmarkStart w:id="931" w:name="_Toc352691530"/>
            <w:r w:rsidRPr="00996891">
              <w:rPr>
                <w:rFonts w:ascii="Times New Roman" w:hAnsi="Times New Roman"/>
              </w:rPr>
              <w:t>或其委托</w:t>
            </w:r>
            <w:bookmarkEnd w:id="921"/>
            <w:bookmarkEnd w:id="922"/>
            <w:bookmarkEnd w:id="923"/>
            <w:bookmarkEnd w:id="924"/>
            <w:bookmarkEnd w:id="925"/>
            <w:bookmarkEnd w:id="926"/>
            <w:bookmarkEnd w:id="927"/>
            <w:bookmarkEnd w:id="928"/>
            <w:bookmarkEnd w:id="929"/>
            <w:bookmarkEnd w:id="930"/>
            <w:bookmarkEnd w:id="931"/>
            <w:r w:rsidRPr="00996891">
              <w:rPr>
                <w:rFonts w:ascii="Times New Roman" w:hAnsi="Times New Roman"/>
              </w:rPr>
              <w:t>代理人签字</w:t>
            </w:r>
            <w:r w:rsidRPr="00996891">
              <w:rPr>
                <w:rFonts w:ascii="Times New Roman" w:hAnsi="Times New Roman" w:hint="eastAsia"/>
              </w:rPr>
              <w:t>且</w:t>
            </w:r>
            <w:r w:rsidRPr="00996891">
              <w:rPr>
                <w:rFonts w:ascii="Times New Roman" w:hAnsi="Times New Roman"/>
              </w:rPr>
              <w:t>加盖单位</w:t>
            </w:r>
            <w:r w:rsidRPr="00996891">
              <w:rPr>
                <w:rFonts w:ascii="Times New Roman" w:hAnsi="Times New Roman" w:hint="eastAsia"/>
              </w:rPr>
              <w:t>公</w:t>
            </w:r>
            <w:r w:rsidRPr="00996891">
              <w:rPr>
                <w:rFonts w:ascii="Times New Roman" w:hAnsi="Times New Roman"/>
              </w:rPr>
              <w:t>章。由法定代表人签字的，应附法定代表人身份证明</w:t>
            </w:r>
            <w:r w:rsidRPr="00996891">
              <w:rPr>
                <w:rFonts w:ascii="Times New Roman" w:hAnsi="Times New Roman" w:hint="eastAsia"/>
              </w:rPr>
              <w:t>；</w:t>
            </w:r>
            <w:r w:rsidRPr="00996891">
              <w:rPr>
                <w:rFonts w:ascii="Times New Roman" w:hAnsi="Times New Roman"/>
              </w:rPr>
              <w:t>由代理人签字的，应附</w:t>
            </w:r>
            <w:r w:rsidRPr="00996891">
              <w:rPr>
                <w:rFonts w:ascii="Times New Roman" w:hAnsi="Times New Roman" w:hint="eastAsia"/>
              </w:rPr>
              <w:t>法定代表人</w:t>
            </w:r>
            <w:r w:rsidRPr="00996891">
              <w:rPr>
                <w:rFonts w:ascii="Times New Roman" w:hAnsi="Times New Roman"/>
              </w:rPr>
              <w:t>授权委托书，身份证明或授权委托书应符合</w:t>
            </w:r>
            <w:r w:rsidRPr="00996891">
              <w:rPr>
                <w:rFonts w:ascii="Times New Roman" w:hAnsi="Times New Roman" w:hint="eastAsia"/>
              </w:rPr>
              <w:t>第六章</w:t>
            </w:r>
            <w:r w:rsidRPr="00996891">
              <w:rPr>
                <w:rFonts w:ascii="Times New Roman" w:hAnsi="Times New Roman"/>
              </w:rPr>
              <w:t>“</w:t>
            </w:r>
            <w:r w:rsidRPr="00996891">
              <w:rPr>
                <w:rFonts w:ascii="Times New Roman" w:hAnsi="Times New Roman"/>
              </w:rPr>
              <w:t>投标文件格式</w:t>
            </w:r>
            <w:r w:rsidRPr="00996891">
              <w:rPr>
                <w:rFonts w:ascii="Times New Roman" w:hAnsi="Times New Roman"/>
              </w:rPr>
              <w:t>”</w:t>
            </w:r>
            <w:r w:rsidRPr="00996891">
              <w:rPr>
                <w:rFonts w:ascii="Times New Roman" w:hAnsi="Times New Roman"/>
              </w:rPr>
              <w:t>的规定</w:t>
            </w:r>
            <w:r w:rsidRPr="00996891">
              <w:rPr>
                <w:rFonts w:ascii="Times New Roman" w:hAnsi="Times New Roman" w:hint="eastAsia"/>
              </w:rPr>
              <w:t>；</w:t>
            </w:r>
            <w:r w:rsidRPr="00996891">
              <w:rPr>
                <w:rFonts w:ascii="宋体" w:hAnsi="宋体" w:hint="eastAsia"/>
                <w:bCs/>
                <w:szCs w:val="21"/>
                <w:u w:val="single"/>
              </w:rPr>
              <w:t>投标函中承诺投标价格是</w:t>
            </w:r>
            <w:proofErr w:type="gramStart"/>
            <w:r w:rsidRPr="00996891">
              <w:rPr>
                <w:rFonts w:ascii="宋体" w:hAnsi="宋体" w:hint="eastAsia"/>
                <w:bCs/>
                <w:szCs w:val="21"/>
                <w:u w:val="single"/>
              </w:rPr>
              <w:t>固定价</w:t>
            </w:r>
            <w:proofErr w:type="gramEnd"/>
          </w:p>
        </w:tc>
      </w:tr>
      <w:tr w:rsidR="00996891" w:rsidRPr="00996891" w14:paraId="5638175D" w14:textId="77777777">
        <w:trPr>
          <w:cantSplit/>
        </w:trPr>
        <w:tc>
          <w:tcPr>
            <w:tcW w:w="900" w:type="dxa"/>
            <w:vMerge/>
            <w:tcBorders>
              <w:right w:val="single" w:sz="4" w:space="0" w:color="auto"/>
            </w:tcBorders>
            <w:vAlign w:val="center"/>
          </w:tcPr>
          <w:p w14:paraId="5FCF94E5" w14:textId="77777777" w:rsidR="008C316E" w:rsidRPr="00996891" w:rsidRDefault="008C316E">
            <w:pPr>
              <w:spacing w:line="440" w:lineRule="exact"/>
              <w:jc w:val="center"/>
              <w:rPr>
                <w:rFonts w:ascii="Times New Roman" w:hAnsi="Times New Roman"/>
              </w:rPr>
            </w:pPr>
          </w:p>
        </w:tc>
        <w:tc>
          <w:tcPr>
            <w:tcW w:w="1124" w:type="dxa"/>
            <w:vMerge/>
            <w:tcBorders>
              <w:right w:val="single" w:sz="4" w:space="0" w:color="auto"/>
            </w:tcBorders>
            <w:vAlign w:val="center"/>
          </w:tcPr>
          <w:p w14:paraId="398FEF42"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61DA7730" w14:textId="77777777" w:rsidR="008C316E" w:rsidRPr="00996891" w:rsidRDefault="0072383A">
            <w:pPr>
              <w:spacing w:line="440" w:lineRule="exact"/>
              <w:jc w:val="center"/>
              <w:rPr>
                <w:rFonts w:ascii="Times New Roman" w:hAnsi="Times New Roman"/>
              </w:rPr>
            </w:pPr>
            <w:r w:rsidRPr="00996891">
              <w:rPr>
                <w:rFonts w:ascii="Times New Roman" w:hAnsi="Times New Roman"/>
              </w:rPr>
              <w:t>联合体投标人</w:t>
            </w:r>
          </w:p>
        </w:tc>
        <w:tc>
          <w:tcPr>
            <w:tcW w:w="4644" w:type="dxa"/>
            <w:tcBorders>
              <w:top w:val="single" w:sz="4" w:space="0" w:color="auto"/>
              <w:left w:val="single" w:sz="4" w:space="0" w:color="auto"/>
              <w:bottom w:val="single" w:sz="4" w:space="0" w:color="auto"/>
              <w:right w:val="single" w:sz="4" w:space="0" w:color="auto"/>
            </w:tcBorders>
            <w:vAlign w:val="center"/>
          </w:tcPr>
          <w:p w14:paraId="151B5FD4" w14:textId="72064FF5" w:rsidR="008C316E" w:rsidRPr="00996891" w:rsidRDefault="0072383A">
            <w:pPr>
              <w:spacing w:line="440" w:lineRule="exact"/>
              <w:rPr>
                <w:rFonts w:ascii="Times New Roman" w:hAnsi="Times New Roman"/>
              </w:rPr>
            </w:pPr>
            <w:r w:rsidRPr="00996891">
              <w:rPr>
                <w:rFonts w:ascii="Times New Roman" w:hAnsi="Times New Roman" w:hint="eastAsia"/>
              </w:rPr>
              <w:t>本项目不接受联合体投标。</w:t>
            </w:r>
          </w:p>
        </w:tc>
      </w:tr>
      <w:tr w:rsidR="00996891" w:rsidRPr="00996891" w14:paraId="6E1D89D9" w14:textId="77777777">
        <w:trPr>
          <w:cantSplit/>
        </w:trPr>
        <w:tc>
          <w:tcPr>
            <w:tcW w:w="900" w:type="dxa"/>
            <w:vMerge/>
            <w:tcBorders>
              <w:right w:val="single" w:sz="4" w:space="0" w:color="auto"/>
            </w:tcBorders>
            <w:vAlign w:val="center"/>
          </w:tcPr>
          <w:p w14:paraId="40E53256" w14:textId="77777777" w:rsidR="008C316E" w:rsidRPr="00996891" w:rsidRDefault="008C316E">
            <w:pPr>
              <w:spacing w:line="440" w:lineRule="exact"/>
              <w:jc w:val="center"/>
              <w:rPr>
                <w:rFonts w:ascii="Times New Roman" w:hAnsi="Times New Roman"/>
              </w:rPr>
            </w:pPr>
          </w:p>
        </w:tc>
        <w:tc>
          <w:tcPr>
            <w:tcW w:w="1124" w:type="dxa"/>
            <w:vMerge/>
            <w:tcBorders>
              <w:right w:val="single" w:sz="4" w:space="0" w:color="auto"/>
            </w:tcBorders>
            <w:vAlign w:val="center"/>
          </w:tcPr>
          <w:p w14:paraId="33C8E822"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3D7E207E" w14:textId="77777777" w:rsidR="008C316E" w:rsidRPr="00996891" w:rsidRDefault="0072383A">
            <w:pPr>
              <w:spacing w:line="440" w:lineRule="exact"/>
              <w:jc w:val="center"/>
              <w:rPr>
                <w:rFonts w:ascii="Times New Roman" w:hAnsi="Times New Roman"/>
              </w:rPr>
            </w:pPr>
            <w:r w:rsidRPr="00996891">
              <w:rPr>
                <w:rFonts w:ascii="Times New Roman" w:hAnsi="Times New Roman"/>
              </w:rPr>
              <w:t>备选投标方案</w:t>
            </w:r>
          </w:p>
        </w:tc>
        <w:tc>
          <w:tcPr>
            <w:tcW w:w="4644" w:type="dxa"/>
            <w:tcBorders>
              <w:top w:val="single" w:sz="4" w:space="0" w:color="auto"/>
              <w:left w:val="single" w:sz="4" w:space="0" w:color="auto"/>
              <w:bottom w:val="single" w:sz="4" w:space="0" w:color="auto"/>
              <w:right w:val="single" w:sz="4" w:space="0" w:color="auto"/>
            </w:tcBorders>
            <w:vAlign w:val="center"/>
          </w:tcPr>
          <w:p w14:paraId="2AB147D5" w14:textId="77777777" w:rsidR="008C316E" w:rsidRPr="00996891" w:rsidRDefault="0072383A">
            <w:pPr>
              <w:spacing w:line="440" w:lineRule="exact"/>
              <w:rPr>
                <w:rFonts w:ascii="Times New Roman" w:hAnsi="Times New Roman"/>
                <w:u w:val="single"/>
              </w:rPr>
            </w:pPr>
            <w:r w:rsidRPr="00996891">
              <w:rPr>
                <w:rFonts w:ascii="Times New Roman" w:hAnsi="Times New Roman"/>
              </w:rPr>
              <w:t>除招标文件明确允许提交备选投标方案外，投标人不得提交备选投标方案</w:t>
            </w:r>
          </w:p>
        </w:tc>
      </w:tr>
      <w:tr w:rsidR="00996891" w:rsidRPr="00996891" w14:paraId="2A521BE5" w14:textId="77777777">
        <w:trPr>
          <w:cantSplit/>
        </w:trPr>
        <w:tc>
          <w:tcPr>
            <w:tcW w:w="900" w:type="dxa"/>
            <w:vMerge/>
            <w:tcBorders>
              <w:right w:val="single" w:sz="4" w:space="0" w:color="auto"/>
            </w:tcBorders>
            <w:vAlign w:val="center"/>
          </w:tcPr>
          <w:p w14:paraId="7E3E3101" w14:textId="77777777" w:rsidR="008C316E" w:rsidRPr="00996891" w:rsidRDefault="008C316E">
            <w:pPr>
              <w:spacing w:line="440" w:lineRule="exact"/>
              <w:jc w:val="center"/>
              <w:rPr>
                <w:rFonts w:ascii="Times New Roman" w:hAnsi="Times New Roman"/>
              </w:rPr>
            </w:pPr>
          </w:p>
        </w:tc>
        <w:tc>
          <w:tcPr>
            <w:tcW w:w="1124" w:type="dxa"/>
            <w:vMerge/>
            <w:tcBorders>
              <w:right w:val="single" w:sz="4" w:space="0" w:color="auto"/>
            </w:tcBorders>
            <w:vAlign w:val="center"/>
          </w:tcPr>
          <w:p w14:paraId="32EAF836"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B410B67"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投标文件</w:t>
            </w:r>
          </w:p>
        </w:tc>
        <w:tc>
          <w:tcPr>
            <w:tcW w:w="4644" w:type="dxa"/>
            <w:tcBorders>
              <w:top w:val="single" w:sz="4" w:space="0" w:color="auto"/>
              <w:left w:val="single" w:sz="4" w:space="0" w:color="auto"/>
              <w:bottom w:val="single" w:sz="4" w:space="0" w:color="auto"/>
              <w:right w:val="single" w:sz="4" w:space="0" w:color="auto"/>
            </w:tcBorders>
            <w:vAlign w:val="center"/>
          </w:tcPr>
          <w:p w14:paraId="095F5BD1" w14:textId="77777777" w:rsidR="008C316E" w:rsidRPr="00996891" w:rsidRDefault="0072383A">
            <w:pPr>
              <w:spacing w:line="440" w:lineRule="exact"/>
              <w:rPr>
                <w:rFonts w:ascii="Times New Roman" w:hAnsi="Times New Roman"/>
              </w:rPr>
            </w:pPr>
            <w:r w:rsidRPr="00996891">
              <w:rPr>
                <w:rFonts w:ascii="宋体" w:hAnsi="宋体" w:hint="eastAsia"/>
                <w:szCs w:val="21"/>
              </w:rPr>
              <w:t>投标文件的实质性内容须按规定的格式填写，主要内容须齐全，关键字迹须清晰可便于辨认；</w:t>
            </w:r>
            <w:r w:rsidRPr="00996891">
              <w:rPr>
                <w:rFonts w:ascii="Times New Roman" w:hAnsi="宋体" w:hint="eastAsia"/>
                <w:szCs w:val="21"/>
              </w:rPr>
              <w:t>投标文件不存在异常雷同（由不同单位独立编制投标文件时不可能存在的相同）</w:t>
            </w:r>
          </w:p>
        </w:tc>
      </w:tr>
      <w:tr w:rsidR="00996891" w:rsidRPr="00996891" w14:paraId="4008C5C0" w14:textId="77777777">
        <w:trPr>
          <w:cantSplit/>
        </w:trPr>
        <w:tc>
          <w:tcPr>
            <w:tcW w:w="900" w:type="dxa"/>
            <w:vMerge/>
            <w:tcBorders>
              <w:bottom w:val="single" w:sz="4" w:space="0" w:color="auto"/>
              <w:right w:val="single" w:sz="4" w:space="0" w:color="auto"/>
            </w:tcBorders>
            <w:vAlign w:val="center"/>
          </w:tcPr>
          <w:p w14:paraId="2B04F829" w14:textId="77777777" w:rsidR="008C316E" w:rsidRPr="00996891" w:rsidRDefault="008C316E">
            <w:pPr>
              <w:spacing w:line="440" w:lineRule="exact"/>
              <w:jc w:val="center"/>
              <w:rPr>
                <w:rFonts w:ascii="Times New Roman" w:hAnsi="Times New Roman"/>
              </w:rPr>
            </w:pPr>
          </w:p>
        </w:tc>
        <w:tc>
          <w:tcPr>
            <w:tcW w:w="1124" w:type="dxa"/>
            <w:vMerge/>
            <w:tcBorders>
              <w:right w:val="single" w:sz="4" w:space="0" w:color="auto"/>
            </w:tcBorders>
            <w:vAlign w:val="center"/>
          </w:tcPr>
          <w:p w14:paraId="78B0F9CF"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386C6DE4" w14:textId="77777777" w:rsidR="008C316E" w:rsidRPr="00996891" w:rsidRDefault="0072383A">
            <w:pPr>
              <w:spacing w:line="440" w:lineRule="exact"/>
              <w:jc w:val="center"/>
            </w:pPr>
            <w:r w:rsidRPr="00996891">
              <w:rPr>
                <w:rFonts w:hint="eastAsia"/>
              </w:rPr>
              <w:t>开标一览表</w:t>
            </w:r>
          </w:p>
          <w:p w14:paraId="32C088B0" w14:textId="77777777" w:rsidR="008C316E" w:rsidRPr="00996891" w:rsidRDefault="0072383A" w:rsidP="006872B1">
            <w:pPr>
              <w:pStyle w:val="15"/>
              <w:jc w:val="center"/>
            </w:pPr>
            <w:r w:rsidRPr="00996891">
              <w:rPr>
                <w:rFonts w:ascii="Calibri" w:hAnsi="Calibri" w:cs="Times New Roman" w:hint="eastAsia"/>
                <w:sz w:val="21"/>
                <w:szCs w:val="22"/>
              </w:rPr>
              <w:t>（价格部分评审）</w:t>
            </w:r>
          </w:p>
        </w:tc>
        <w:tc>
          <w:tcPr>
            <w:tcW w:w="4644" w:type="dxa"/>
            <w:tcBorders>
              <w:top w:val="single" w:sz="4" w:space="0" w:color="auto"/>
              <w:left w:val="single" w:sz="4" w:space="0" w:color="auto"/>
              <w:bottom w:val="single" w:sz="4" w:space="0" w:color="auto"/>
              <w:right w:val="single" w:sz="4" w:space="0" w:color="auto"/>
            </w:tcBorders>
            <w:vAlign w:val="center"/>
          </w:tcPr>
          <w:p w14:paraId="1F489F02" w14:textId="77777777" w:rsidR="008C316E" w:rsidRPr="00996891" w:rsidRDefault="0072383A">
            <w:pPr>
              <w:spacing w:line="440" w:lineRule="exact"/>
              <w:rPr>
                <w:i/>
                <w:u w:val="single"/>
              </w:rPr>
            </w:pPr>
            <w:r w:rsidRPr="00996891">
              <w:rPr>
                <w:rFonts w:ascii="Times New Roman" w:hAnsi="Times New Roman"/>
              </w:rPr>
              <w:t>有法定代表人或其委托代理人签字</w:t>
            </w:r>
            <w:r w:rsidRPr="00996891">
              <w:rPr>
                <w:rFonts w:ascii="Times New Roman" w:hAnsi="Times New Roman" w:hint="eastAsia"/>
              </w:rPr>
              <w:t>且</w:t>
            </w:r>
            <w:r w:rsidRPr="00996891">
              <w:rPr>
                <w:rFonts w:ascii="Times New Roman" w:hAnsi="Times New Roman"/>
              </w:rPr>
              <w:t>加盖单位</w:t>
            </w:r>
            <w:r w:rsidRPr="00996891">
              <w:rPr>
                <w:rFonts w:ascii="Times New Roman" w:hAnsi="Times New Roman" w:hint="eastAsia"/>
              </w:rPr>
              <w:t>公</w:t>
            </w:r>
            <w:r w:rsidRPr="00996891">
              <w:rPr>
                <w:rFonts w:ascii="Times New Roman" w:hAnsi="Times New Roman"/>
              </w:rPr>
              <w:t>章</w:t>
            </w:r>
          </w:p>
        </w:tc>
      </w:tr>
      <w:tr w:rsidR="00996891" w:rsidRPr="00996891" w14:paraId="13BFBEF8" w14:textId="77777777">
        <w:trPr>
          <w:cantSplit/>
        </w:trPr>
        <w:tc>
          <w:tcPr>
            <w:tcW w:w="900" w:type="dxa"/>
            <w:vMerge/>
            <w:tcBorders>
              <w:bottom w:val="single" w:sz="4" w:space="0" w:color="auto"/>
              <w:right w:val="single" w:sz="4" w:space="0" w:color="auto"/>
            </w:tcBorders>
            <w:vAlign w:val="center"/>
          </w:tcPr>
          <w:p w14:paraId="2B972F2B" w14:textId="77777777" w:rsidR="008C316E" w:rsidRPr="00996891" w:rsidRDefault="008C316E">
            <w:pPr>
              <w:spacing w:line="440" w:lineRule="exact"/>
              <w:jc w:val="center"/>
              <w:rPr>
                <w:rFonts w:ascii="Times New Roman" w:hAnsi="Times New Roman"/>
              </w:rPr>
            </w:pPr>
          </w:p>
        </w:tc>
        <w:tc>
          <w:tcPr>
            <w:tcW w:w="1124" w:type="dxa"/>
            <w:vMerge/>
            <w:tcBorders>
              <w:right w:val="single" w:sz="4" w:space="0" w:color="auto"/>
            </w:tcBorders>
            <w:vAlign w:val="center"/>
          </w:tcPr>
          <w:p w14:paraId="61F944FC"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32D85283"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szCs w:val="21"/>
              </w:rPr>
              <w:t>投标人机器码</w:t>
            </w:r>
          </w:p>
        </w:tc>
        <w:tc>
          <w:tcPr>
            <w:tcW w:w="4644" w:type="dxa"/>
            <w:tcBorders>
              <w:top w:val="single" w:sz="4" w:space="0" w:color="auto"/>
              <w:left w:val="single" w:sz="4" w:space="0" w:color="auto"/>
              <w:bottom w:val="single" w:sz="4" w:space="0" w:color="auto"/>
              <w:right w:val="single" w:sz="4" w:space="0" w:color="auto"/>
            </w:tcBorders>
            <w:vAlign w:val="center"/>
          </w:tcPr>
          <w:p w14:paraId="2FE232B3" w14:textId="77777777" w:rsidR="008C316E" w:rsidRPr="00996891" w:rsidRDefault="0072383A">
            <w:pPr>
              <w:spacing w:line="440" w:lineRule="exact"/>
              <w:rPr>
                <w:rFonts w:ascii="Times New Roman" w:hAnsi="Times New Roman"/>
              </w:rPr>
            </w:pPr>
            <w:r w:rsidRPr="00996891">
              <w:rPr>
                <w:rFonts w:ascii="Times New Roman" w:hAnsi="Times New Roman" w:hint="eastAsia"/>
                <w:szCs w:val="21"/>
              </w:rPr>
              <w:t>投标人与其他投标人加密打包投标文件电脑机器特征码一致的</w:t>
            </w:r>
            <w:r w:rsidRPr="00996891">
              <w:rPr>
                <w:rFonts w:ascii="Times New Roman" w:hAnsi="Times New Roman" w:hint="eastAsia"/>
                <w:szCs w:val="21"/>
              </w:rPr>
              <w:t>(</w:t>
            </w:r>
            <w:r w:rsidRPr="00996891">
              <w:rPr>
                <w:rFonts w:ascii="Times New Roman" w:hAnsi="Times New Roman" w:hint="eastAsia"/>
                <w:szCs w:val="21"/>
              </w:rPr>
              <w:t>以广州公共资源交易中心评标系统的检索信息为准），其投标将被否决。</w:t>
            </w:r>
          </w:p>
        </w:tc>
      </w:tr>
      <w:tr w:rsidR="00996891" w:rsidRPr="00996891" w14:paraId="39378960" w14:textId="77777777">
        <w:trPr>
          <w:cantSplit/>
        </w:trPr>
        <w:tc>
          <w:tcPr>
            <w:tcW w:w="900" w:type="dxa"/>
            <w:vMerge w:val="restart"/>
            <w:tcBorders>
              <w:top w:val="single" w:sz="4" w:space="0" w:color="auto"/>
              <w:right w:val="single" w:sz="4" w:space="0" w:color="auto"/>
            </w:tcBorders>
            <w:vAlign w:val="center"/>
          </w:tcPr>
          <w:p w14:paraId="3E0DDD93" w14:textId="77777777" w:rsidR="008C316E" w:rsidRPr="00996891" w:rsidRDefault="0072383A">
            <w:pPr>
              <w:spacing w:line="440" w:lineRule="exact"/>
              <w:jc w:val="center"/>
              <w:rPr>
                <w:rFonts w:ascii="Times New Roman" w:hAnsi="Times New Roman"/>
              </w:rPr>
            </w:pPr>
            <w:r w:rsidRPr="00996891">
              <w:rPr>
                <w:rFonts w:ascii="Times New Roman" w:hAnsi="Times New Roman"/>
              </w:rPr>
              <w:t>2.1.2</w:t>
            </w:r>
          </w:p>
        </w:tc>
        <w:tc>
          <w:tcPr>
            <w:tcW w:w="1124" w:type="dxa"/>
            <w:vMerge w:val="restart"/>
            <w:tcBorders>
              <w:top w:val="single" w:sz="4" w:space="0" w:color="auto"/>
              <w:left w:val="single" w:sz="4" w:space="0" w:color="auto"/>
              <w:right w:val="single" w:sz="4" w:space="0" w:color="auto"/>
            </w:tcBorders>
            <w:vAlign w:val="center"/>
          </w:tcPr>
          <w:p w14:paraId="34FA340F" w14:textId="77777777" w:rsidR="008C316E" w:rsidRPr="00996891" w:rsidRDefault="0072383A">
            <w:pPr>
              <w:spacing w:line="440" w:lineRule="exact"/>
              <w:jc w:val="center"/>
              <w:rPr>
                <w:rFonts w:ascii="Times New Roman" w:hAnsi="Times New Roman"/>
              </w:rPr>
            </w:pPr>
            <w:r w:rsidRPr="00996891">
              <w:rPr>
                <w:rFonts w:ascii="Times New Roman" w:hAnsi="Times New Roman"/>
              </w:rPr>
              <w:t>资格评审标准</w:t>
            </w: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DABED40" w14:textId="77777777" w:rsidR="008C316E" w:rsidRPr="00996891" w:rsidRDefault="0072383A">
            <w:pPr>
              <w:spacing w:line="440" w:lineRule="exact"/>
              <w:jc w:val="center"/>
              <w:rPr>
                <w:rFonts w:ascii="Times New Roman" w:hAnsi="Times New Roman"/>
              </w:rPr>
            </w:pPr>
            <w:r w:rsidRPr="00996891">
              <w:rPr>
                <w:rFonts w:ascii="Times New Roman" w:hAnsi="Times New Roman"/>
              </w:rPr>
              <w:t>营业执照和组织机构代码证</w:t>
            </w:r>
          </w:p>
        </w:tc>
        <w:tc>
          <w:tcPr>
            <w:tcW w:w="4644" w:type="dxa"/>
            <w:tcBorders>
              <w:top w:val="single" w:sz="4" w:space="0" w:color="auto"/>
              <w:left w:val="single" w:sz="4" w:space="0" w:color="auto"/>
              <w:bottom w:val="single" w:sz="4" w:space="0" w:color="auto"/>
              <w:right w:val="single" w:sz="4" w:space="0" w:color="auto"/>
            </w:tcBorders>
            <w:vAlign w:val="center"/>
          </w:tcPr>
          <w:p w14:paraId="47B9AD3B" w14:textId="77777777" w:rsidR="008C316E" w:rsidRPr="00996891" w:rsidRDefault="0072383A">
            <w:pPr>
              <w:spacing w:line="440" w:lineRule="exact"/>
              <w:rPr>
                <w:rFonts w:ascii="Times New Roman" w:hAnsi="Times New Roman"/>
              </w:rPr>
            </w:pPr>
            <w:r w:rsidRPr="00996891">
              <w:rPr>
                <w:rFonts w:ascii="宋体" w:hAnsi="宋体" w:cs="宋体"/>
                <w:spacing w:val="-7"/>
              </w:rPr>
              <w:t>符合第二章</w:t>
            </w:r>
            <w:r w:rsidRPr="00996891">
              <w:rPr>
                <w:rFonts w:ascii="Times New Roman" w:hAnsi="Times New Roman"/>
                <w:spacing w:val="-8"/>
              </w:rPr>
              <w:t>“</w:t>
            </w:r>
            <w:r w:rsidRPr="00996891">
              <w:rPr>
                <w:rFonts w:ascii="宋体" w:hAnsi="宋体" w:cs="宋体"/>
                <w:spacing w:val="-7"/>
              </w:rPr>
              <w:t>投标人须知</w:t>
            </w:r>
            <w:r w:rsidRPr="00996891">
              <w:rPr>
                <w:rFonts w:ascii="Times New Roman" w:hAnsi="Times New Roman"/>
                <w:spacing w:val="-1"/>
              </w:rPr>
              <w:t>”</w:t>
            </w:r>
            <w:r w:rsidRPr="00996891">
              <w:rPr>
                <w:rFonts w:ascii="宋体" w:hAnsi="宋体" w:cs="宋体"/>
                <w:spacing w:val="-2"/>
              </w:rPr>
              <w:t>第</w:t>
            </w:r>
            <w:r w:rsidRPr="00996891">
              <w:rPr>
                <w:rFonts w:cs="Calibri"/>
              </w:rPr>
              <w:t> </w:t>
            </w:r>
            <w:r w:rsidRPr="00996891">
              <w:rPr>
                <w:rFonts w:ascii="Times New Roman" w:hAnsi="Times New Roman"/>
                <w:spacing w:val="-7"/>
              </w:rPr>
              <w:t>3.5.1</w:t>
            </w:r>
            <w:r w:rsidRPr="00996891">
              <w:rPr>
                <w:rFonts w:cs="Calibri"/>
              </w:rPr>
              <w:t> </w:t>
            </w:r>
            <w:r w:rsidRPr="00996891">
              <w:rPr>
                <w:rFonts w:ascii="宋体" w:hAnsi="宋体" w:cs="宋体"/>
                <w:spacing w:val="-7"/>
              </w:rPr>
              <w:t>项规定，</w:t>
            </w:r>
            <w:r w:rsidRPr="00996891">
              <w:rPr>
                <w:rFonts w:ascii="宋体" w:hAnsi="宋体" w:cs="宋体" w:hint="eastAsia"/>
                <w:spacing w:val="-7"/>
              </w:rPr>
              <w:t>投标人须是法人或者其他组织，同时持有工商行政管理部门核发的营业执照，按国家法律经营；</w:t>
            </w:r>
          </w:p>
        </w:tc>
      </w:tr>
      <w:tr w:rsidR="00996891" w:rsidRPr="00996891" w14:paraId="7C1B3D01" w14:textId="77777777">
        <w:trPr>
          <w:cantSplit/>
        </w:trPr>
        <w:tc>
          <w:tcPr>
            <w:tcW w:w="900" w:type="dxa"/>
            <w:vMerge/>
            <w:tcBorders>
              <w:right w:val="single" w:sz="4" w:space="0" w:color="auto"/>
            </w:tcBorders>
            <w:vAlign w:val="center"/>
          </w:tcPr>
          <w:p w14:paraId="229DF2A8"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2072D526"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067DC88" w14:textId="77777777" w:rsidR="008C316E" w:rsidRPr="00996891" w:rsidRDefault="0072383A">
            <w:pPr>
              <w:spacing w:line="440" w:lineRule="exact"/>
              <w:jc w:val="center"/>
              <w:rPr>
                <w:rFonts w:ascii="Times New Roman" w:hAnsi="Times New Roman"/>
              </w:rPr>
            </w:pPr>
            <w:r w:rsidRPr="00996891">
              <w:rPr>
                <w:rFonts w:ascii="Times New Roman" w:hAnsi="Times New Roman"/>
              </w:rPr>
              <w:t>资质要求</w:t>
            </w:r>
          </w:p>
        </w:tc>
        <w:tc>
          <w:tcPr>
            <w:tcW w:w="4644" w:type="dxa"/>
            <w:tcBorders>
              <w:top w:val="single" w:sz="4" w:space="0" w:color="auto"/>
              <w:left w:val="single" w:sz="4" w:space="0" w:color="auto"/>
              <w:bottom w:val="single" w:sz="4" w:space="0" w:color="auto"/>
              <w:right w:val="single" w:sz="4" w:space="0" w:color="auto"/>
            </w:tcBorders>
            <w:vAlign w:val="center"/>
          </w:tcPr>
          <w:p w14:paraId="5B84436B" w14:textId="77777777" w:rsidR="008C316E" w:rsidRPr="00996891" w:rsidRDefault="0072383A">
            <w:pPr>
              <w:spacing w:line="440" w:lineRule="exact"/>
              <w:rPr>
                <w:rFonts w:ascii="Times New Roman" w:hAnsi="Times New Roman"/>
              </w:rPr>
            </w:pPr>
            <w:r w:rsidRPr="00996891">
              <w:rPr>
                <w:rFonts w:ascii="宋体" w:hAnsi="宋体" w:cs="宋体"/>
                <w:spacing w:val="-7"/>
              </w:rPr>
              <w:t>符合第二章</w:t>
            </w:r>
            <w:r w:rsidRPr="00996891">
              <w:rPr>
                <w:rFonts w:ascii="Times New Roman" w:hAnsi="Times New Roman"/>
                <w:spacing w:val="-8"/>
              </w:rPr>
              <w:t>“</w:t>
            </w:r>
            <w:r w:rsidRPr="00996891">
              <w:rPr>
                <w:rFonts w:ascii="宋体" w:hAnsi="宋体" w:cs="宋体"/>
                <w:spacing w:val="-7"/>
              </w:rPr>
              <w:t>投标人须知</w:t>
            </w:r>
            <w:r w:rsidRPr="00996891">
              <w:rPr>
                <w:rFonts w:ascii="Times New Roman" w:hAnsi="Times New Roman"/>
                <w:spacing w:val="-1"/>
              </w:rPr>
              <w:t>”</w:t>
            </w:r>
            <w:r w:rsidRPr="00996891">
              <w:rPr>
                <w:rFonts w:ascii="宋体" w:hAnsi="宋体" w:cs="宋体"/>
                <w:spacing w:val="-2"/>
              </w:rPr>
              <w:t>第</w:t>
            </w:r>
            <w:r w:rsidRPr="00996891">
              <w:rPr>
                <w:rFonts w:cs="Calibri"/>
              </w:rPr>
              <w:t> </w:t>
            </w:r>
            <w:r w:rsidRPr="00996891">
              <w:rPr>
                <w:rFonts w:ascii="Times New Roman" w:hAnsi="Times New Roman"/>
                <w:spacing w:val="-7"/>
              </w:rPr>
              <w:t>1.4.1</w:t>
            </w:r>
            <w:r w:rsidRPr="00996891">
              <w:rPr>
                <w:rFonts w:cs="Calibri"/>
              </w:rPr>
              <w:t> </w:t>
            </w:r>
            <w:r w:rsidRPr="00996891">
              <w:rPr>
                <w:rFonts w:ascii="宋体" w:hAnsi="宋体" w:cs="宋体"/>
                <w:spacing w:val="-7"/>
              </w:rPr>
              <w:t>项规定</w:t>
            </w:r>
          </w:p>
        </w:tc>
      </w:tr>
      <w:tr w:rsidR="00996891" w:rsidRPr="00996891" w14:paraId="28D7EA87" w14:textId="77777777">
        <w:trPr>
          <w:cantSplit/>
        </w:trPr>
        <w:tc>
          <w:tcPr>
            <w:tcW w:w="900" w:type="dxa"/>
            <w:vMerge/>
            <w:tcBorders>
              <w:right w:val="single" w:sz="4" w:space="0" w:color="auto"/>
            </w:tcBorders>
            <w:vAlign w:val="center"/>
          </w:tcPr>
          <w:p w14:paraId="3C004719"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71B46E1C"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31F114D2" w14:textId="77777777" w:rsidR="008C316E" w:rsidRPr="00996891" w:rsidRDefault="0072383A">
            <w:pPr>
              <w:spacing w:line="440" w:lineRule="exact"/>
              <w:jc w:val="center"/>
              <w:rPr>
                <w:rFonts w:ascii="Times New Roman" w:hAnsi="Times New Roman"/>
              </w:rPr>
            </w:pPr>
            <w:r w:rsidRPr="00996891">
              <w:rPr>
                <w:rFonts w:ascii="Times New Roman" w:hAnsi="Times New Roman"/>
              </w:rPr>
              <w:t>财务要求</w:t>
            </w:r>
          </w:p>
        </w:tc>
        <w:tc>
          <w:tcPr>
            <w:tcW w:w="4644" w:type="dxa"/>
            <w:tcBorders>
              <w:top w:val="single" w:sz="4" w:space="0" w:color="auto"/>
              <w:left w:val="single" w:sz="4" w:space="0" w:color="auto"/>
              <w:bottom w:val="single" w:sz="4" w:space="0" w:color="auto"/>
              <w:right w:val="single" w:sz="4" w:space="0" w:color="auto"/>
            </w:tcBorders>
            <w:vAlign w:val="center"/>
          </w:tcPr>
          <w:p w14:paraId="08B87E74" w14:textId="77777777" w:rsidR="008C316E" w:rsidRPr="00996891" w:rsidRDefault="0072383A">
            <w:pPr>
              <w:spacing w:line="440" w:lineRule="exact"/>
              <w:rPr>
                <w:rFonts w:ascii="Times New Roman" w:hAnsi="Times New Roman"/>
              </w:rPr>
            </w:pPr>
            <w:r w:rsidRPr="00996891">
              <w:rPr>
                <w:rFonts w:ascii="宋体" w:hAnsi="宋体" w:cs="宋体" w:hint="eastAsia"/>
                <w:spacing w:val="-7"/>
              </w:rPr>
              <w:t>/</w:t>
            </w:r>
          </w:p>
        </w:tc>
      </w:tr>
      <w:tr w:rsidR="00996891" w:rsidRPr="00996891" w14:paraId="5D5F3087" w14:textId="77777777">
        <w:trPr>
          <w:cantSplit/>
        </w:trPr>
        <w:tc>
          <w:tcPr>
            <w:tcW w:w="900" w:type="dxa"/>
            <w:vMerge/>
            <w:tcBorders>
              <w:right w:val="single" w:sz="4" w:space="0" w:color="auto"/>
            </w:tcBorders>
            <w:vAlign w:val="center"/>
          </w:tcPr>
          <w:p w14:paraId="7E4D1455"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6E11F22B"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41844E09" w14:textId="77777777" w:rsidR="008C316E" w:rsidRPr="00996891" w:rsidRDefault="0072383A">
            <w:pPr>
              <w:spacing w:line="440" w:lineRule="exact"/>
              <w:jc w:val="center"/>
              <w:rPr>
                <w:rFonts w:ascii="Times New Roman" w:hAnsi="Times New Roman"/>
              </w:rPr>
            </w:pPr>
            <w:r w:rsidRPr="00996891">
              <w:rPr>
                <w:rFonts w:ascii="Times New Roman" w:hAnsi="Times New Roman"/>
              </w:rPr>
              <w:t>业绩要求</w:t>
            </w:r>
          </w:p>
        </w:tc>
        <w:tc>
          <w:tcPr>
            <w:tcW w:w="4644" w:type="dxa"/>
            <w:tcBorders>
              <w:top w:val="single" w:sz="4" w:space="0" w:color="auto"/>
              <w:left w:val="single" w:sz="4" w:space="0" w:color="auto"/>
              <w:bottom w:val="single" w:sz="4" w:space="0" w:color="auto"/>
              <w:right w:val="single" w:sz="4" w:space="0" w:color="auto"/>
            </w:tcBorders>
            <w:vAlign w:val="center"/>
          </w:tcPr>
          <w:p w14:paraId="0BB29733" w14:textId="77777777" w:rsidR="008C316E" w:rsidRPr="00996891" w:rsidRDefault="0072383A">
            <w:pPr>
              <w:spacing w:line="360" w:lineRule="auto"/>
              <w:rPr>
                <w:rFonts w:ascii="Times New Roman" w:hAnsi="Times New Roman"/>
              </w:rPr>
            </w:pPr>
            <w:r w:rsidRPr="00996891">
              <w:rPr>
                <w:rFonts w:ascii="宋体" w:hAnsi="宋体" w:cs="宋体"/>
                <w:spacing w:val="-7"/>
              </w:rPr>
              <w:t>符合第二章</w:t>
            </w:r>
            <w:r w:rsidRPr="00996891">
              <w:rPr>
                <w:rFonts w:ascii="Times New Roman" w:hAnsi="Times New Roman"/>
                <w:spacing w:val="-8"/>
              </w:rPr>
              <w:t>“</w:t>
            </w:r>
            <w:r w:rsidRPr="00996891">
              <w:rPr>
                <w:rFonts w:ascii="宋体" w:hAnsi="宋体" w:cs="宋体"/>
                <w:spacing w:val="-7"/>
              </w:rPr>
              <w:t>投标人须知</w:t>
            </w:r>
            <w:r w:rsidRPr="00996891">
              <w:rPr>
                <w:rFonts w:ascii="Times New Roman" w:hAnsi="Times New Roman"/>
                <w:spacing w:val="-1"/>
              </w:rPr>
              <w:t>”</w:t>
            </w:r>
            <w:r w:rsidRPr="00996891">
              <w:rPr>
                <w:rFonts w:ascii="宋体" w:hAnsi="宋体" w:cs="宋体"/>
                <w:spacing w:val="-2"/>
              </w:rPr>
              <w:t>第</w:t>
            </w:r>
            <w:r w:rsidRPr="00996891">
              <w:rPr>
                <w:rFonts w:cs="Calibri"/>
              </w:rPr>
              <w:t> </w:t>
            </w:r>
            <w:r w:rsidRPr="00996891">
              <w:rPr>
                <w:rFonts w:ascii="Times New Roman" w:hAnsi="Times New Roman"/>
                <w:spacing w:val="-7"/>
              </w:rPr>
              <w:t>1.4.1</w:t>
            </w:r>
            <w:r w:rsidRPr="00996891">
              <w:rPr>
                <w:rFonts w:cs="Calibri"/>
              </w:rPr>
              <w:t> </w:t>
            </w:r>
            <w:r w:rsidRPr="00996891">
              <w:rPr>
                <w:rFonts w:ascii="宋体" w:hAnsi="宋体" w:cs="宋体"/>
                <w:spacing w:val="-7"/>
              </w:rPr>
              <w:t>项规定</w:t>
            </w:r>
          </w:p>
        </w:tc>
      </w:tr>
      <w:tr w:rsidR="00996891" w:rsidRPr="00996891" w14:paraId="4E724904" w14:textId="77777777">
        <w:trPr>
          <w:cantSplit/>
        </w:trPr>
        <w:tc>
          <w:tcPr>
            <w:tcW w:w="900" w:type="dxa"/>
            <w:vMerge/>
            <w:tcBorders>
              <w:right w:val="single" w:sz="4" w:space="0" w:color="auto"/>
            </w:tcBorders>
            <w:vAlign w:val="center"/>
          </w:tcPr>
          <w:p w14:paraId="27D5A34E"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49E6AF44"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31DEABEE" w14:textId="77777777" w:rsidR="008C316E" w:rsidRPr="00996891" w:rsidRDefault="0072383A">
            <w:pPr>
              <w:spacing w:line="440" w:lineRule="exact"/>
              <w:jc w:val="center"/>
              <w:rPr>
                <w:rFonts w:ascii="Times New Roman" w:hAnsi="Times New Roman"/>
              </w:rPr>
            </w:pPr>
            <w:r w:rsidRPr="00996891">
              <w:rPr>
                <w:rFonts w:ascii="Times New Roman" w:hAnsi="Times New Roman"/>
              </w:rPr>
              <w:t>信誉要求</w:t>
            </w:r>
          </w:p>
        </w:tc>
        <w:tc>
          <w:tcPr>
            <w:tcW w:w="4644" w:type="dxa"/>
            <w:tcBorders>
              <w:top w:val="single" w:sz="4" w:space="0" w:color="auto"/>
              <w:left w:val="single" w:sz="4" w:space="0" w:color="auto"/>
              <w:bottom w:val="single" w:sz="4" w:space="0" w:color="auto"/>
              <w:right w:val="single" w:sz="4" w:space="0" w:color="auto"/>
            </w:tcBorders>
            <w:vAlign w:val="center"/>
          </w:tcPr>
          <w:p w14:paraId="46769656" w14:textId="77777777" w:rsidR="008C316E" w:rsidRPr="00996891" w:rsidRDefault="0072383A">
            <w:pPr>
              <w:rPr>
                <w:rFonts w:ascii="Times New Roman" w:hAnsi="Times New Roman"/>
              </w:rPr>
            </w:pPr>
            <w:r w:rsidRPr="00996891">
              <w:rPr>
                <w:rFonts w:ascii="宋体" w:hAnsi="宋体" w:cs="宋体" w:hint="eastAsia"/>
                <w:spacing w:val="-7"/>
              </w:rPr>
              <w:t>/</w:t>
            </w:r>
          </w:p>
        </w:tc>
      </w:tr>
      <w:tr w:rsidR="00996891" w:rsidRPr="00996891" w14:paraId="7812B00A" w14:textId="77777777">
        <w:trPr>
          <w:cantSplit/>
        </w:trPr>
        <w:tc>
          <w:tcPr>
            <w:tcW w:w="900" w:type="dxa"/>
            <w:vMerge/>
            <w:tcBorders>
              <w:right w:val="single" w:sz="4" w:space="0" w:color="auto"/>
            </w:tcBorders>
            <w:vAlign w:val="center"/>
          </w:tcPr>
          <w:p w14:paraId="11680E40"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5FF76106"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305210BA"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对拟投设备（投标设备）的要求</w:t>
            </w:r>
          </w:p>
        </w:tc>
        <w:tc>
          <w:tcPr>
            <w:tcW w:w="4644" w:type="dxa"/>
            <w:tcBorders>
              <w:top w:val="single" w:sz="4" w:space="0" w:color="auto"/>
              <w:left w:val="single" w:sz="4" w:space="0" w:color="auto"/>
              <w:bottom w:val="single" w:sz="4" w:space="0" w:color="auto"/>
              <w:right w:val="single" w:sz="4" w:space="0" w:color="auto"/>
            </w:tcBorders>
            <w:vAlign w:val="center"/>
          </w:tcPr>
          <w:p w14:paraId="57587879" w14:textId="77777777" w:rsidR="008C316E" w:rsidRPr="00996891" w:rsidRDefault="0072383A">
            <w:pPr>
              <w:spacing w:line="440" w:lineRule="exact"/>
              <w:rPr>
                <w:rFonts w:ascii="宋体" w:hAnsi="宋体" w:cs="宋体"/>
                <w:spacing w:val="-7"/>
              </w:rPr>
            </w:pPr>
            <w:r w:rsidRPr="00996891">
              <w:rPr>
                <w:rFonts w:ascii="宋体" w:hAnsi="宋体" w:cs="宋体"/>
                <w:spacing w:val="-7"/>
              </w:rPr>
              <w:t>符合第二章</w:t>
            </w:r>
            <w:r w:rsidRPr="00996891">
              <w:rPr>
                <w:rFonts w:ascii="Times New Roman" w:hAnsi="Times New Roman"/>
                <w:spacing w:val="-8"/>
              </w:rPr>
              <w:t>“</w:t>
            </w:r>
            <w:r w:rsidRPr="00996891">
              <w:rPr>
                <w:rFonts w:ascii="宋体" w:hAnsi="宋体" w:cs="宋体"/>
                <w:spacing w:val="-7"/>
              </w:rPr>
              <w:t>投标人须知</w:t>
            </w:r>
            <w:r w:rsidRPr="00996891">
              <w:rPr>
                <w:rFonts w:ascii="Times New Roman" w:hAnsi="Times New Roman"/>
                <w:spacing w:val="-1"/>
              </w:rPr>
              <w:t>”</w:t>
            </w:r>
            <w:r w:rsidRPr="00996891">
              <w:rPr>
                <w:rFonts w:ascii="宋体" w:hAnsi="宋体" w:cs="宋体"/>
                <w:spacing w:val="-2"/>
              </w:rPr>
              <w:t>第</w:t>
            </w:r>
            <w:r w:rsidRPr="00996891">
              <w:rPr>
                <w:rFonts w:cs="Calibri"/>
              </w:rPr>
              <w:t> </w:t>
            </w:r>
            <w:r w:rsidRPr="00996891">
              <w:rPr>
                <w:rFonts w:ascii="Times New Roman" w:hAnsi="Times New Roman"/>
                <w:spacing w:val="-7"/>
              </w:rPr>
              <w:t>1.4.1</w:t>
            </w:r>
            <w:r w:rsidRPr="00996891">
              <w:rPr>
                <w:rFonts w:cs="Calibri"/>
              </w:rPr>
              <w:t> </w:t>
            </w:r>
            <w:r w:rsidRPr="00996891">
              <w:rPr>
                <w:rFonts w:ascii="宋体" w:hAnsi="宋体" w:cs="宋体"/>
                <w:spacing w:val="-7"/>
              </w:rPr>
              <w:t>项规定</w:t>
            </w:r>
          </w:p>
        </w:tc>
      </w:tr>
      <w:tr w:rsidR="00996891" w:rsidRPr="00996891" w14:paraId="7BEEBAA1" w14:textId="77777777">
        <w:trPr>
          <w:cantSplit/>
        </w:trPr>
        <w:tc>
          <w:tcPr>
            <w:tcW w:w="900" w:type="dxa"/>
            <w:vMerge/>
            <w:tcBorders>
              <w:right w:val="single" w:sz="4" w:space="0" w:color="auto"/>
            </w:tcBorders>
            <w:vAlign w:val="center"/>
          </w:tcPr>
          <w:p w14:paraId="7FF87A06"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7A6E24E6"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6E8A7AF8" w14:textId="77777777" w:rsidR="008C316E" w:rsidRPr="00996891" w:rsidRDefault="0072383A">
            <w:pPr>
              <w:spacing w:line="440" w:lineRule="exact"/>
              <w:jc w:val="center"/>
              <w:rPr>
                <w:rFonts w:ascii="Times New Roman" w:hAnsi="Times New Roman"/>
              </w:rPr>
            </w:pPr>
            <w:r w:rsidRPr="00996891">
              <w:rPr>
                <w:rFonts w:ascii="Times New Roman" w:hAnsi="Times New Roman"/>
              </w:rPr>
              <w:t>其他要求</w:t>
            </w:r>
          </w:p>
        </w:tc>
        <w:tc>
          <w:tcPr>
            <w:tcW w:w="4644" w:type="dxa"/>
            <w:tcBorders>
              <w:top w:val="single" w:sz="4" w:space="0" w:color="auto"/>
              <w:left w:val="single" w:sz="4" w:space="0" w:color="auto"/>
              <w:bottom w:val="single" w:sz="4" w:space="0" w:color="auto"/>
              <w:right w:val="single" w:sz="4" w:space="0" w:color="auto"/>
            </w:tcBorders>
            <w:vAlign w:val="center"/>
          </w:tcPr>
          <w:p w14:paraId="519C8031" w14:textId="77777777" w:rsidR="008C316E" w:rsidRPr="00996891" w:rsidRDefault="0072383A">
            <w:pPr>
              <w:spacing w:line="440" w:lineRule="exact"/>
              <w:rPr>
                <w:rFonts w:ascii="Times New Roman" w:hAnsi="Times New Roman"/>
              </w:rPr>
            </w:pPr>
            <w:r w:rsidRPr="00996891">
              <w:rPr>
                <w:rFonts w:ascii="宋体" w:hAnsi="宋体" w:cs="宋体"/>
                <w:spacing w:val="-7"/>
              </w:rPr>
              <w:t>符合第二章</w:t>
            </w:r>
            <w:r w:rsidRPr="00996891">
              <w:rPr>
                <w:rFonts w:ascii="Times New Roman" w:hAnsi="Times New Roman"/>
                <w:spacing w:val="-8"/>
              </w:rPr>
              <w:t>“</w:t>
            </w:r>
            <w:r w:rsidRPr="00996891">
              <w:rPr>
                <w:rFonts w:ascii="宋体" w:hAnsi="宋体" w:cs="宋体"/>
                <w:spacing w:val="-7"/>
              </w:rPr>
              <w:t>投标人须知</w:t>
            </w:r>
            <w:r w:rsidRPr="00996891">
              <w:rPr>
                <w:rFonts w:ascii="Times New Roman" w:hAnsi="Times New Roman"/>
                <w:spacing w:val="-1"/>
              </w:rPr>
              <w:t>”</w:t>
            </w:r>
            <w:r w:rsidRPr="00996891">
              <w:rPr>
                <w:rFonts w:ascii="宋体" w:hAnsi="宋体" w:cs="宋体"/>
                <w:spacing w:val="-2"/>
              </w:rPr>
              <w:t>第</w:t>
            </w:r>
            <w:r w:rsidRPr="00996891">
              <w:rPr>
                <w:rFonts w:cs="Calibri"/>
              </w:rPr>
              <w:t> </w:t>
            </w:r>
            <w:r w:rsidRPr="00996891">
              <w:rPr>
                <w:rFonts w:ascii="Times New Roman" w:hAnsi="Times New Roman"/>
                <w:spacing w:val="-7"/>
              </w:rPr>
              <w:t>1.4.1</w:t>
            </w:r>
            <w:r w:rsidRPr="00996891">
              <w:rPr>
                <w:rFonts w:cs="Calibri"/>
              </w:rPr>
              <w:t> </w:t>
            </w:r>
            <w:r w:rsidRPr="00996891">
              <w:rPr>
                <w:rFonts w:ascii="宋体" w:hAnsi="宋体" w:cs="宋体"/>
                <w:spacing w:val="-7"/>
              </w:rPr>
              <w:t>项规定</w:t>
            </w:r>
          </w:p>
        </w:tc>
      </w:tr>
      <w:tr w:rsidR="00996891" w:rsidRPr="00996891" w14:paraId="3BCAD703" w14:textId="77777777">
        <w:trPr>
          <w:cantSplit/>
        </w:trPr>
        <w:tc>
          <w:tcPr>
            <w:tcW w:w="900" w:type="dxa"/>
            <w:vMerge/>
            <w:tcBorders>
              <w:right w:val="single" w:sz="4" w:space="0" w:color="auto"/>
            </w:tcBorders>
            <w:vAlign w:val="center"/>
          </w:tcPr>
          <w:p w14:paraId="107AA2BC"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4BC1BDAB"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62962BE0" w14:textId="77777777" w:rsidR="008C316E" w:rsidRPr="00996891" w:rsidRDefault="0072383A">
            <w:pPr>
              <w:spacing w:line="440" w:lineRule="exact"/>
              <w:jc w:val="center"/>
              <w:rPr>
                <w:rFonts w:ascii="Times New Roman" w:hAnsi="Times New Roman"/>
              </w:rPr>
            </w:pPr>
            <w:r w:rsidRPr="00996891">
              <w:rPr>
                <w:rFonts w:ascii="Times New Roman" w:hAnsi="Times New Roman"/>
              </w:rPr>
              <w:t>联合体投标人</w:t>
            </w:r>
          </w:p>
        </w:tc>
        <w:tc>
          <w:tcPr>
            <w:tcW w:w="4644" w:type="dxa"/>
            <w:tcBorders>
              <w:top w:val="single" w:sz="4" w:space="0" w:color="auto"/>
              <w:left w:val="single" w:sz="4" w:space="0" w:color="auto"/>
              <w:bottom w:val="single" w:sz="4" w:space="0" w:color="auto"/>
              <w:right w:val="single" w:sz="4" w:space="0" w:color="auto"/>
            </w:tcBorders>
            <w:vAlign w:val="center"/>
          </w:tcPr>
          <w:p w14:paraId="361E19A6" w14:textId="77777777" w:rsidR="008C316E" w:rsidRPr="00996891" w:rsidRDefault="0072383A">
            <w:pPr>
              <w:spacing w:line="440" w:lineRule="exact"/>
              <w:rPr>
                <w:rFonts w:ascii="Times New Roman" w:hAnsi="Times New Roman"/>
              </w:rPr>
            </w:pPr>
            <w:r w:rsidRPr="00996891">
              <w:rPr>
                <w:rFonts w:ascii="宋体" w:hAnsi="宋体" w:cs="宋体"/>
                <w:spacing w:val="-7"/>
              </w:rPr>
              <w:t>符合第二章</w:t>
            </w:r>
            <w:r w:rsidRPr="00996891">
              <w:rPr>
                <w:rFonts w:ascii="Times New Roman" w:hAnsi="Times New Roman"/>
                <w:spacing w:val="-8"/>
              </w:rPr>
              <w:t>“</w:t>
            </w:r>
            <w:r w:rsidRPr="00996891">
              <w:rPr>
                <w:rFonts w:ascii="宋体" w:hAnsi="宋体" w:cs="宋体"/>
                <w:spacing w:val="-7"/>
              </w:rPr>
              <w:t>投标人须知</w:t>
            </w:r>
            <w:r w:rsidRPr="00996891">
              <w:rPr>
                <w:rFonts w:ascii="Times New Roman" w:hAnsi="Times New Roman"/>
                <w:spacing w:val="-1"/>
              </w:rPr>
              <w:t>”</w:t>
            </w:r>
            <w:r w:rsidRPr="00996891">
              <w:rPr>
                <w:rFonts w:ascii="宋体" w:hAnsi="宋体" w:cs="宋体"/>
                <w:spacing w:val="-2"/>
              </w:rPr>
              <w:t>第</w:t>
            </w:r>
            <w:r w:rsidRPr="00996891">
              <w:rPr>
                <w:rFonts w:cs="Calibri"/>
              </w:rPr>
              <w:t> </w:t>
            </w:r>
            <w:r w:rsidRPr="00996891">
              <w:rPr>
                <w:rFonts w:ascii="Times New Roman" w:hAnsi="Times New Roman"/>
                <w:spacing w:val="-7"/>
              </w:rPr>
              <w:t>1.4.2</w:t>
            </w:r>
            <w:r w:rsidRPr="00996891">
              <w:rPr>
                <w:rFonts w:cs="Calibri"/>
              </w:rPr>
              <w:t> </w:t>
            </w:r>
            <w:r w:rsidRPr="00996891">
              <w:rPr>
                <w:rFonts w:ascii="宋体" w:hAnsi="宋体" w:cs="宋体"/>
                <w:spacing w:val="-7"/>
              </w:rPr>
              <w:t>项规定</w:t>
            </w:r>
          </w:p>
        </w:tc>
      </w:tr>
      <w:tr w:rsidR="00996891" w:rsidRPr="00996891" w14:paraId="6743C37B" w14:textId="77777777">
        <w:trPr>
          <w:cantSplit/>
        </w:trPr>
        <w:tc>
          <w:tcPr>
            <w:tcW w:w="900" w:type="dxa"/>
            <w:vMerge/>
            <w:tcBorders>
              <w:bottom w:val="single" w:sz="4" w:space="0" w:color="auto"/>
              <w:right w:val="single" w:sz="4" w:space="0" w:color="auto"/>
            </w:tcBorders>
            <w:vAlign w:val="center"/>
          </w:tcPr>
          <w:p w14:paraId="6FA76288"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bottom w:val="single" w:sz="4" w:space="0" w:color="auto"/>
              <w:right w:val="single" w:sz="4" w:space="0" w:color="auto"/>
            </w:tcBorders>
            <w:vAlign w:val="center"/>
          </w:tcPr>
          <w:p w14:paraId="037BF073"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44C414C3" w14:textId="77777777" w:rsidR="008C316E" w:rsidRPr="00996891" w:rsidRDefault="0072383A">
            <w:pPr>
              <w:spacing w:line="440" w:lineRule="exact"/>
              <w:jc w:val="center"/>
              <w:rPr>
                <w:rFonts w:ascii="Times New Roman" w:hAnsi="Times New Roman"/>
              </w:rPr>
            </w:pPr>
            <w:r w:rsidRPr="00996891">
              <w:rPr>
                <w:rFonts w:ascii="Times New Roman" w:hAnsi="Times New Roman"/>
              </w:rPr>
              <w:t>不存在禁止投标的情形</w:t>
            </w:r>
          </w:p>
        </w:tc>
        <w:tc>
          <w:tcPr>
            <w:tcW w:w="4644" w:type="dxa"/>
            <w:tcBorders>
              <w:top w:val="single" w:sz="4" w:space="0" w:color="auto"/>
              <w:left w:val="single" w:sz="4" w:space="0" w:color="auto"/>
              <w:bottom w:val="single" w:sz="4" w:space="0" w:color="auto"/>
              <w:right w:val="single" w:sz="4" w:space="0" w:color="auto"/>
            </w:tcBorders>
            <w:vAlign w:val="center"/>
          </w:tcPr>
          <w:p w14:paraId="315D6464" w14:textId="77777777" w:rsidR="008C316E" w:rsidRPr="00996891" w:rsidRDefault="0072383A">
            <w:pPr>
              <w:spacing w:line="403" w:lineRule="exact"/>
            </w:pPr>
            <w:r w:rsidRPr="00996891">
              <w:rPr>
                <w:rFonts w:ascii="宋体" w:hAnsi="宋体" w:cs="宋体"/>
                <w:spacing w:val="-7"/>
              </w:rPr>
              <w:t>不存在第二章</w:t>
            </w:r>
            <w:r w:rsidRPr="00996891">
              <w:rPr>
                <w:rFonts w:ascii="Times New Roman" w:hAnsi="Times New Roman"/>
                <w:spacing w:val="-8"/>
              </w:rPr>
              <w:t>“</w:t>
            </w:r>
            <w:r w:rsidRPr="00996891">
              <w:rPr>
                <w:rFonts w:ascii="宋体" w:hAnsi="宋体" w:cs="宋体"/>
                <w:spacing w:val="-7"/>
              </w:rPr>
              <w:t>投标人须知</w:t>
            </w:r>
            <w:r w:rsidRPr="00996891">
              <w:rPr>
                <w:rFonts w:ascii="Times New Roman" w:hAnsi="Times New Roman"/>
                <w:spacing w:val="-1"/>
              </w:rPr>
              <w:t>”</w:t>
            </w:r>
            <w:r w:rsidRPr="00996891">
              <w:rPr>
                <w:rFonts w:ascii="宋体" w:hAnsi="宋体" w:cs="宋体"/>
                <w:spacing w:val="-2"/>
              </w:rPr>
              <w:t>第</w:t>
            </w:r>
            <w:r w:rsidRPr="00996891">
              <w:rPr>
                <w:rFonts w:cs="Calibri"/>
                <w:spacing w:val="-1"/>
              </w:rPr>
              <w:t> </w:t>
            </w:r>
            <w:r w:rsidRPr="00996891">
              <w:rPr>
                <w:rFonts w:ascii="Times New Roman" w:hAnsi="Times New Roman"/>
                <w:spacing w:val="-7"/>
              </w:rPr>
              <w:t>1.4.3</w:t>
            </w:r>
            <w:r w:rsidRPr="00996891">
              <w:rPr>
                <w:rFonts w:cs="Calibri"/>
                <w:spacing w:val="-2"/>
              </w:rPr>
              <w:t> </w:t>
            </w:r>
            <w:r w:rsidRPr="00996891">
              <w:rPr>
                <w:rFonts w:ascii="宋体" w:hAnsi="宋体" w:cs="宋体"/>
                <w:spacing w:val="-7"/>
              </w:rPr>
              <w:t>项规定的任何</w:t>
            </w:r>
          </w:p>
          <w:p w14:paraId="66E12B37" w14:textId="77777777" w:rsidR="008C316E" w:rsidRPr="00996891" w:rsidRDefault="0072383A">
            <w:pPr>
              <w:spacing w:line="440" w:lineRule="exact"/>
              <w:rPr>
                <w:rFonts w:ascii="Times New Roman" w:hAnsi="Times New Roman"/>
              </w:rPr>
            </w:pPr>
            <w:r w:rsidRPr="00996891">
              <w:rPr>
                <w:rFonts w:ascii="宋体" w:hAnsi="宋体" w:cs="宋体"/>
                <w:spacing w:val="-7"/>
              </w:rPr>
              <w:t>一种情形</w:t>
            </w:r>
          </w:p>
        </w:tc>
      </w:tr>
      <w:tr w:rsidR="00996891" w:rsidRPr="00996891" w14:paraId="34980169" w14:textId="77777777">
        <w:trPr>
          <w:cantSplit/>
          <w:trHeight w:val="1277"/>
        </w:trPr>
        <w:tc>
          <w:tcPr>
            <w:tcW w:w="900" w:type="dxa"/>
            <w:vMerge w:val="restart"/>
            <w:tcBorders>
              <w:top w:val="single" w:sz="4" w:space="0" w:color="auto"/>
              <w:right w:val="single" w:sz="4" w:space="0" w:color="auto"/>
            </w:tcBorders>
            <w:vAlign w:val="center"/>
          </w:tcPr>
          <w:p w14:paraId="2DAF321B" w14:textId="77777777" w:rsidR="008C316E" w:rsidRPr="00996891" w:rsidRDefault="0072383A">
            <w:pPr>
              <w:spacing w:line="440" w:lineRule="exact"/>
              <w:jc w:val="center"/>
              <w:rPr>
                <w:rFonts w:ascii="Times New Roman" w:hAnsi="Times New Roman"/>
              </w:rPr>
            </w:pPr>
            <w:r w:rsidRPr="00996891">
              <w:rPr>
                <w:rFonts w:ascii="Times New Roman" w:hAnsi="Times New Roman"/>
              </w:rPr>
              <w:lastRenderedPageBreak/>
              <w:t>2.1.3</w:t>
            </w:r>
          </w:p>
        </w:tc>
        <w:tc>
          <w:tcPr>
            <w:tcW w:w="1124" w:type="dxa"/>
            <w:vMerge w:val="restart"/>
            <w:tcBorders>
              <w:top w:val="single" w:sz="4" w:space="0" w:color="auto"/>
              <w:left w:val="single" w:sz="4" w:space="0" w:color="auto"/>
              <w:right w:val="single" w:sz="4" w:space="0" w:color="auto"/>
            </w:tcBorders>
            <w:vAlign w:val="center"/>
          </w:tcPr>
          <w:p w14:paraId="35220948" w14:textId="77777777" w:rsidR="008C316E" w:rsidRPr="00996891" w:rsidRDefault="0072383A">
            <w:pPr>
              <w:spacing w:line="440" w:lineRule="exact"/>
              <w:jc w:val="center"/>
              <w:rPr>
                <w:rFonts w:ascii="Times New Roman" w:hAnsi="Times New Roman"/>
              </w:rPr>
            </w:pPr>
            <w:r w:rsidRPr="00996891">
              <w:rPr>
                <w:rFonts w:ascii="Times New Roman" w:hAnsi="Times New Roman"/>
              </w:rPr>
              <w:t>响应性评审标准</w:t>
            </w:r>
          </w:p>
        </w:tc>
        <w:tc>
          <w:tcPr>
            <w:tcW w:w="2512" w:type="dxa"/>
            <w:gridSpan w:val="2"/>
            <w:tcBorders>
              <w:top w:val="single" w:sz="4" w:space="0" w:color="auto"/>
              <w:left w:val="single" w:sz="4" w:space="0" w:color="auto"/>
              <w:bottom w:val="single" w:sz="4" w:space="0" w:color="auto"/>
            </w:tcBorders>
            <w:vAlign w:val="center"/>
          </w:tcPr>
          <w:p w14:paraId="75CACFF7"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投标报价</w:t>
            </w:r>
          </w:p>
          <w:p w14:paraId="00993B82"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（价格标评审）</w:t>
            </w:r>
          </w:p>
        </w:tc>
        <w:tc>
          <w:tcPr>
            <w:tcW w:w="4644" w:type="dxa"/>
            <w:tcBorders>
              <w:top w:val="single" w:sz="4" w:space="0" w:color="auto"/>
              <w:left w:val="single" w:sz="4" w:space="0" w:color="auto"/>
              <w:bottom w:val="single" w:sz="4" w:space="0" w:color="auto"/>
            </w:tcBorders>
            <w:vAlign w:val="center"/>
          </w:tcPr>
          <w:p w14:paraId="118C989C" w14:textId="77777777" w:rsidR="008C316E" w:rsidRPr="00996891" w:rsidRDefault="0072383A">
            <w:pPr>
              <w:spacing w:line="440" w:lineRule="exact"/>
              <w:rPr>
                <w:rFonts w:ascii="Times New Roman" w:hAnsi="Times New Roman"/>
              </w:rPr>
            </w:pPr>
            <w:r w:rsidRPr="00996891">
              <w:rPr>
                <w:rFonts w:ascii="Times New Roman" w:hAnsi="Times New Roman"/>
              </w:rPr>
              <w:t>符合第二章</w:t>
            </w:r>
            <w:r w:rsidRPr="00996891">
              <w:rPr>
                <w:rFonts w:ascii="Times New Roman" w:hAnsi="Times New Roman"/>
              </w:rPr>
              <w:t>“</w:t>
            </w:r>
            <w:r w:rsidRPr="00996891">
              <w:rPr>
                <w:rFonts w:ascii="Times New Roman" w:hAnsi="Times New Roman"/>
              </w:rPr>
              <w:t>投标人须知</w:t>
            </w:r>
            <w:r w:rsidRPr="00996891">
              <w:rPr>
                <w:rFonts w:ascii="Times New Roman" w:hAnsi="Times New Roman"/>
              </w:rPr>
              <w:t>”</w:t>
            </w:r>
            <w:r w:rsidRPr="00996891">
              <w:rPr>
                <w:rFonts w:ascii="Times New Roman" w:hAnsi="Times New Roman"/>
              </w:rPr>
              <w:t>第</w:t>
            </w:r>
            <w:r w:rsidRPr="00996891">
              <w:rPr>
                <w:rFonts w:ascii="Times New Roman" w:hAnsi="Times New Roman"/>
              </w:rPr>
              <w:t>3.2</w:t>
            </w:r>
            <w:r w:rsidRPr="00996891">
              <w:rPr>
                <w:rFonts w:ascii="Times New Roman" w:hAnsi="Times New Roman"/>
              </w:rPr>
              <w:t>款规定</w:t>
            </w:r>
            <w:r w:rsidRPr="00996891">
              <w:rPr>
                <w:rFonts w:ascii="Times New Roman" w:hAnsi="Times New Roman" w:hint="eastAsia"/>
              </w:rPr>
              <w:t>，并且须同时满足以下条件：</w:t>
            </w:r>
          </w:p>
          <w:p w14:paraId="59C75CDB"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1</w:t>
            </w:r>
            <w:r w:rsidRPr="00996891">
              <w:rPr>
                <w:rFonts w:ascii="Times New Roman" w:hAnsi="Times New Roman" w:hint="eastAsia"/>
              </w:rPr>
              <w:t>）投标报价须是固定价；</w:t>
            </w:r>
          </w:p>
          <w:p w14:paraId="50422E23"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2</w:t>
            </w:r>
            <w:r w:rsidRPr="00996891">
              <w:rPr>
                <w:rFonts w:ascii="Times New Roman" w:hAnsi="Times New Roman" w:hint="eastAsia"/>
              </w:rPr>
              <w:t>）同一招标项目不允许出现两个或以上的投标报价；</w:t>
            </w:r>
          </w:p>
          <w:p w14:paraId="15F0DE84"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3</w:t>
            </w:r>
            <w:r w:rsidRPr="00996891">
              <w:rPr>
                <w:rFonts w:ascii="Times New Roman" w:hAnsi="Times New Roman" w:hint="eastAsia"/>
              </w:rPr>
              <w:t>）投标报价总价不得高于总招标控制价；</w:t>
            </w:r>
          </w:p>
          <w:p w14:paraId="549533B6" w14:textId="77777777"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4</w:t>
            </w:r>
            <w:r w:rsidRPr="00996891">
              <w:rPr>
                <w:rFonts w:ascii="Times New Roman" w:hAnsi="Times New Roman" w:hint="eastAsia"/>
              </w:rPr>
              <w:t>）</w:t>
            </w:r>
            <w:r w:rsidRPr="00996891">
              <w:rPr>
                <w:rFonts w:hint="eastAsia"/>
              </w:rPr>
              <w:t>投标文件没有异常雷同（异常雷同的情形为：不同投标人的投标文件异常一致或者投标报价呈规律性差异）</w:t>
            </w:r>
            <w:r w:rsidRPr="00996891">
              <w:rPr>
                <w:rFonts w:ascii="Times New Roman" w:hAnsi="Times New Roman" w:hint="eastAsia"/>
              </w:rPr>
              <w:t>；</w:t>
            </w:r>
          </w:p>
          <w:p w14:paraId="0AC8EF91" w14:textId="1840B91A"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5</w:t>
            </w:r>
            <w:r w:rsidRPr="00996891">
              <w:rPr>
                <w:rFonts w:ascii="Times New Roman" w:hAnsi="Times New Roman" w:hint="eastAsia"/>
              </w:rPr>
              <w:t>）投标报价不得低于企业自身成本；</w:t>
            </w:r>
          </w:p>
          <w:p w14:paraId="599B444C" w14:textId="0609CF0D" w:rsidR="008C316E" w:rsidRPr="00996891" w:rsidRDefault="0072383A">
            <w:pPr>
              <w:spacing w:line="440" w:lineRule="exact"/>
              <w:rPr>
                <w:rFonts w:ascii="Times New Roman" w:hAnsi="Times New Roman"/>
              </w:rPr>
            </w:pPr>
            <w:r w:rsidRPr="00996891">
              <w:rPr>
                <w:rFonts w:ascii="Times New Roman" w:hAnsi="Times New Roman" w:hint="eastAsia"/>
              </w:rPr>
              <w:t>（</w:t>
            </w:r>
            <w:r w:rsidRPr="00996891">
              <w:rPr>
                <w:rFonts w:ascii="Times New Roman" w:hAnsi="Times New Roman" w:hint="eastAsia"/>
              </w:rPr>
              <w:t>6</w:t>
            </w:r>
            <w:r w:rsidRPr="00996891">
              <w:rPr>
                <w:rFonts w:ascii="Times New Roman" w:hAnsi="Times New Roman" w:hint="eastAsia"/>
              </w:rPr>
              <w:t>）校核后的投标价格浮动不得超出投标报价的</w:t>
            </w:r>
            <w:r w:rsidRPr="00996891">
              <w:rPr>
                <w:rFonts w:ascii="Times New Roman" w:hAnsi="Times New Roman" w:hint="eastAsia"/>
              </w:rPr>
              <w:t>10%</w:t>
            </w:r>
            <w:r w:rsidRPr="00996891">
              <w:rPr>
                <w:rFonts w:ascii="Times New Roman" w:hAnsi="Times New Roman" w:hint="eastAsia"/>
              </w:rPr>
              <w:t>或</w:t>
            </w:r>
            <w:r w:rsidRPr="00996891">
              <w:rPr>
                <w:rFonts w:ascii="Times New Roman" w:hAnsi="Times New Roman" w:hint="eastAsia"/>
              </w:rPr>
              <w:t>-10%</w:t>
            </w:r>
          </w:p>
        </w:tc>
      </w:tr>
      <w:tr w:rsidR="00996891" w:rsidRPr="00996891" w14:paraId="2F997B6A" w14:textId="77777777">
        <w:trPr>
          <w:cantSplit/>
          <w:trHeight w:val="1277"/>
        </w:trPr>
        <w:tc>
          <w:tcPr>
            <w:tcW w:w="900" w:type="dxa"/>
            <w:vMerge/>
            <w:tcBorders>
              <w:top w:val="single" w:sz="4" w:space="0" w:color="auto"/>
              <w:right w:val="single" w:sz="4" w:space="0" w:color="auto"/>
            </w:tcBorders>
            <w:vAlign w:val="center"/>
          </w:tcPr>
          <w:p w14:paraId="467ADEE7" w14:textId="77777777" w:rsidR="008C316E" w:rsidRPr="00996891" w:rsidRDefault="008C316E">
            <w:pPr>
              <w:spacing w:line="440" w:lineRule="exact"/>
              <w:jc w:val="center"/>
              <w:rPr>
                <w:rFonts w:ascii="Times New Roman" w:hAnsi="Times New Roman"/>
              </w:rPr>
            </w:pPr>
          </w:p>
        </w:tc>
        <w:tc>
          <w:tcPr>
            <w:tcW w:w="1124" w:type="dxa"/>
            <w:vMerge/>
            <w:tcBorders>
              <w:top w:val="single" w:sz="4" w:space="0" w:color="auto"/>
              <w:left w:val="single" w:sz="4" w:space="0" w:color="auto"/>
              <w:right w:val="single" w:sz="4" w:space="0" w:color="auto"/>
            </w:tcBorders>
            <w:vAlign w:val="center"/>
          </w:tcPr>
          <w:p w14:paraId="72C621E0"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360E8609"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投标报价</w:t>
            </w:r>
          </w:p>
        </w:tc>
        <w:tc>
          <w:tcPr>
            <w:tcW w:w="4644" w:type="dxa"/>
            <w:tcBorders>
              <w:top w:val="single" w:sz="4" w:space="0" w:color="auto"/>
              <w:left w:val="single" w:sz="4" w:space="0" w:color="auto"/>
              <w:bottom w:val="single" w:sz="4" w:space="0" w:color="auto"/>
            </w:tcBorders>
            <w:vAlign w:val="center"/>
          </w:tcPr>
          <w:p w14:paraId="6638E441" w14:textId="77777777" w:rsidR="008C316E" w:rsidRPr="00996891" w:rsidRDefault="0072383A">
            <w:pPr>
              <w:spacing w:line="440" w:lineRule="exact"/>
              <w:rPr>
                <w:rFonts w:ascii="Times New Roman" w:hAnsi="Times New Roman"/>
              </w:rPr>
            </w:pPr>
            <w:r w:rsidRPr="00996891">
              <w:rPr>
                <w:rFonts w:ascii="Times New Roman" w:hAnsi="Times New Roman" w:hint="eastAsia"/>
              </w:rPr>
              <w:t>商务部分投标文件、技术部分投标文件中不得涉及本项目的投标报价</w:t>
            </w:r>
          </w:p>
        </w:tc>
      </w:tr>
      <w:tr w:rsidR="00996891" w:rsidRPr="00996891" w14:paraId="533B4A77" w14:textId="77777777">
        <w:trPr>
          <w:cantSplit/>
        </w:trPr>
        <w:tc>
          <w:tcPr>
            <w:tcW w:w="900" w:type="dxa"/>
            <w:vMerge/>
            <w:tcBorders>
              <w:right w:val="single" w:sz="4" w:space="0" w:color="auto"/>
            </w:tcBorders>
            <w:vAlign w:val="center"/>
          </w:tcPr>
          <w:p w14:paraId="2E205744"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29C0A9AA"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5F39B00E"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投标内容</w:t>
            </w:r>
          </w:p>
        </w:tc>
        <w:tc>
          <w:tcPr>
            <w:tcW w:w="4644" w:type="dxa"/>
            <w:tcBorders>
              <w:top w:val="single" w:sz="4" w:space="0" w:color="auto"/>
              <w:left w:val="single" w:sz="4" w:space="0" w:color="auto"/>
              <w:bottom w:val="single" w:sz="4" w:space="0" w:color="auto"/>
            </w:tcBorders>
            <w:vAlign w:val="center"/>
          </w:tcPr>
          <w:p w14:paraId="4323E5FF" w14:textId="77777777" w:rsidR="008C316E" w:rsidRPr="00996891" w:rsidRDefault="0072383A">
            <w:pPr>
              <w:spacing w:line="440" w:lineRule="exact"/>
              <w:jc w:val="left"/>
              <w:rPr>
                <w:rFonts w:ascii="Times New Roman" w:hAnsi="Times New Roman"/>
              </w:rPr>
            </w:pPr>
            <w:r w:rsidRPr="00996891">
              <w:rPr>
                <w:rFonts w:ascii="Times New Roman" w:hAnsi="Times New Roman"/>
              </w:rPr>
              <w:t>符合第二章</w:t>
            </w:r>
            <w:r w:rsidRPr="00996891">
              <w:rPr>
                <w:rFonts w:ascii="Times New Roman" w:hAnsi="Times New Roman"/>
              </w:rPr>
              <w:t>“</w:t>
            </w:r>
            <w:r w:rsidRPr="00996891">
              <w:rPr>
                <w:rFonts w:ascii="Times New Roman" w:hAnsi="Times New Roman"/>
              </w:rPr>
              <w:t>投标人须知</w:t>
            </w:r>
            <w:r w:rsidRPr="00996891">
              <w:rPr>
                <w:rFonts w:ascii="Times New Roman" w:hAnsi="Times New Roman"/>
              </w:rPr>
              <w:t>”</w:t>
            </w:r>
            <w:r w:rsidRPr="00996891">
              <w:rPr>
                <w:rFonts w:ascii="Times New Roman" w:hAnsi="Times New Roman"/>
              </w:rPr>
              <w:t>第</w:t>
            </w:r>
            <w:r w:rsidRPr="00996891">
              <w:rPr>
                <w:rFonts w:ascii="Times New Roman" w:hAnsi="Times New Roman"/>
              </w:rPr>
              <w:t>1.3.1</w:t>
            </w:r>
            <w:r w:rsidRPr="00996891">
              <w:rPr>
                <w:rFonts w:ascii="Times New Roman" w:hAnsi="Times New Roman"/>
              </w:rPr>
              <w:t>项规定</w:t>
            </w:r>
          </w:p>
        </w:tc>
      </w:tr>
      <w:tr w:rsidR="00996891" w:rsidRPr="00996891" w14:paraId="5A2887CC" w14:textId="77777777">
        <w:trPr>
          <w:cantSplit/>
        </w:trPr>
        <w:tc>
          <w:tcPr>
            <w:tcW w:w="900" w:type="dxa"/>
            <w:vMerge/>
            <w:tcBorders>
              <w:right w:val="single" w:sz="4" w:space="0" w:color="auto"/>
            </w:tcBorders>
            <w:vAlign w:val="center"/>
          </w:tcPr>
          <w:p w14:paraId="24A4A77A"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5BB9AA8B"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7CD06B50" w14:textId="77777777" w:rsidR="008C316E" w:rsidRPr="00996891" w:rsidRDefault="0072383A">
            <w:pPr>
              <w:spacing w:line="440" w:lineRule="exact"/>
              <w:jc w:val="center"/>
              <w:rPr>
                <w:rFonts w:ascii="Times New Roman" w:hAnsi="Times New Roman"/>
              </w:rPr>
            </w:pPr>
            <w:r w:rsidRPr="00996891">
              <w:rPr>
                <w:rFonts w:ascii="Times New Roman" w:hAnsi="Times New Roman"/>
              </w:rPr>
              <w:t>交货期</w:t>
            </w:r>
          </w:p>
        </w:tc>
        <w:tc>
          <w:tcPr>
            <w:tcW w:w="4644" w:type="dxa"/>
            <w:tcBorders>
              <w:top w:val="single" w:sz="4" w:space="0" w:color="auto"/>
              <w:left w:val="single" w:sz="4" w:space="0" w:color="auto"/>
              <w:bottom w:val="single" w:sz="4" w:space="0" w:color="auto"/>
            </w:tcBorders>
            <w:vAlign w:val="center"/>
          </w:tcPr>
          <w:p w14:paraId="62B1CD94" w14:textId="77777777" w:rsidR="008C316E" w:rsidRPr="00996891" w:rsidRDefault="0072383A">
            <w:pPr>
              <w:spacing w:line="440" w:lineRule="exact"/>
              <w:jc w:val="left"/>
              <w:rPr>
                <w:rFonts w:ascii="Times New Roman" w:hAnsi="Times New Roman"/>
              </w:rPr>
            </w:pPr>
            <w:r w:rsidRPr="00996891">
              <w:rPr>
                <w:rFonts w:ascii="Times New Roman" w:hAnsi="Times New Roman"/>
              </w:rPr>
              <w:t>符合第二章</w:t>
            </w:r>
            <w:r w:rsidRPr="00996891">
              <w:rPr>
                <w:rFonts w:ascii="Times New Roman" w:hAnsi="Times New Roman"/>
              </w:rPr>
              <w:t>“</w:t>
            </w:r>
            <w:r w:rsidRPr="00996891">
              <w:rPr>
                <w:rFonts w:ascii="Times New Roman" w:hAnsi="Times New Roman"/>
              </w:rPr>
              <w:t>投标人须知</w:t>
            </w:r>
            <w:r w:rsidRPr="00996891">
              <w:rPr>
                <w:rFonts w:ascii="Times New Roman" w:hAnsi="Times New Roman"/>
              </w:rPr>
              <w:t>”</w:t>
            </w:r>
            <w:r w:rsidRPr="00996891">
              <w:rPr>
                <w:rFonts w:ascii="Times New Roman" w:hAnsi="Times New Roman"/>
              </w:rPr>
              <w:t>第</w:t>
            </w:r>
            <w:r w:rsidRPr="00996891">
              <w:rPr>
                <w:rFonts w:ascii="Times New Roman" w:hAnsi="Times New Roman"/>
              </w:rPr>
              <w:t>1.3.2</w:t>
            </w:r>
            <w:r w:rsidRPr="00996891">
              <w:rPr>
                <w:rFonts w:ascii="Times New Roman" w:hAnsi="Times New Roman"/>
              </w:rPr>
              <w:t>项规定</w:t>
            </w:r>
            <w:r w:rsidRPr="00996891">
              <w:rPr>
                <w:rFonts w:ascii="Times New Roman" w:hAnsi="Times New Roman" w:hint="eastAsia"/>
              </w:rPr>
              <w:t>，</w:t>
            </w:r>
            <w:r w:rsidRPr="00996891">
              <w:rPr>
                <w:rFonts w:ascii="宋体" w:hAnsi="宋体" w:hint="eastAsia"/>
                <w:szCs w:val="21"/>
              </w:rPr>
              <w:t>满足完成投标项目供货时间要求</w:t>
            </w:r>
          </w:p>
        </w:tc>
      </w:tr>
      <w:tr w:rsidR="00996891" w:rsidRPr="00996891" w14:paraId="7DFFEF84" w14:textId="77777777">
        <w:trPr>
          <w:cantSplit/>
        </w:trPr>
        <w:tc>
          <w:tcPr>
            <w:tcW w:w="900" w:type="dxa"/>
            <w:vMerge/>
            <w:tcBorders>
              <w:right w:val="single" w:sz="4" w:space="0" w:color="auto"/>
            </w:tcBorders>
            <w:vAlign w:val="center"/>
          </w:tcPr>
          <w:p w14:paraId="5FEE7F90"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5BA0AB13"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3DCFEA18"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交货地点</w:t>
            </w:r>
          </w:p>
        </w:tc>
        <w:tc>
          <w:tcPr>
            <w:tcW w:w="4644" w:type="dxa"/>
            <w:tcBorders>
              <w:top w:val="single" w:sz="4" w:space="0" w:color="auto"/>
              <w:left w:val="single" w:sz="4" w:space="0" w:color="auto"/>
              <w:bottom w:val="single" w:sz="4" w:space="0" w:color="auto"/>
            </w:tcBorders>
            <w:vAlign w:val="center"/>
          </w:tcPr>
          <w:p w14:paraId="6C546DA9" w14:textId="77777777" w:rsidR="008C316E" w:rsidRPr="00996891" w:rsidRDefault="0072383A">
            <w:pPr>
              <w:spacing w:line="440" w:lineRule="exact"/>
              <w:jc w:val="left"/>
              <w:rPr>
                <w:rFonts w:ascii="Times New Roman" w:hAnsi="Times New Roman"/>
              </w:rPr>
            </w:pPr>
            <w:r w:rsidRPr="00996891">
              <w:rPr>
                <w:rFonts w:ascii="Times New Roman" w:hAnsi="Times New Roman"/>
              </w:rPr>
              <w:t>符合第二章</w:t>
            </w:r>
            <w:r w:rsidRPr="00996891">
              <w:rPr>
                <w:rFonts w:ascii="Times New Roman" w:hAnsi="Times New Roman"/>
              </w:rPr>
              <w:t>“</w:t>
            </w:r>
            <w:r w:rsidRPr="00996891">
              <w:rPr>
                <w:rFonts w:ascii="Times New Roman" w:hAnsi="Times New Roman"/>
              </w:rPr>
              <w:t>投标人须知</w:t>
            </w:r>
            <w:r w:rsidRPr="00996891">
              <w:rPr>
                <w:rFonts w:ascii="Times New Roman" w:hAnsi="Times New Roman"/>
              </w:rPr>
              <w:t>”</w:t>
            </w:r>
            <w:r w:rsidRPr="00996891">
              <w:rPr>
                <w:rFonts w:ascii="Times New Roman" w:hAnsi="Times New Roman"/>
              </w:rPr>
              <w:t>第</w:t>
            </w:r>
            <w:r w:rsidRPr="00996891">
              <w:rPr>
                <w:rFonts w:ascii="Times New Roman" w:hAnsi="Times New Roman"/>
              </w:rPr>
              <w:t>1.3.</w:t>
            </w:r>
            <w:r w:rsidRPr="00996891">
              <w:rPr>
                <w:rFonts w:ascii="Times New Roman" w:hAnsi="Times New Roman" w:hint="eastAsia"/>
              </w:rPr>
              <w:t>3</w:t>
            </w:r>
            <w:r w:rsidRPr="00996891">
              <w:rPr>
                <w:rFonts w:ascii="Times New Roman" w:hAnsi="Times New Roman"/>
              </w:rPr>
              <w:t>项规定</w:t>
            </w:r>
          </w:p>
        </w:tc>
      </w:tr>
      <w:tr w:rsidR="00996891" w:rsidRPr="00996891" w14:paraId="362A8AF1" w14:textId="77777777">
        <w:trPr>
          <w:cantSplit/>
        </w:trPr>
        <w:tc>
          <w:tcPr>
            <w:tcW w:w="900" w:type="dxa"/>
            <w:vMerge/>
            <w:tcBorders>
              <w:right w:val="single" w:sz="4" w:space="0" w:color="auto"/>
            </w:tcBorders>
            <w:vAlign w:val="center"/>
          </w:tcPr>
          <w:p w14:paraId="5E94965C"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0559278F"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tcPr>
          <w:p w14:paraId="484F4E26"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投标有效期</w:t>
            </w:r>
          </w:p>
        </w:tc>
        <w:tc>
          <w:tcPr>
            <w:tcW w:w="4644" w:type="dxa"/>
            <w:tcBorders>
              <w:top w:val="single" w:sz="4" w:space="0" w:color="auto"/>
              <w:left w:val="single" w:sz="4" w:space="0" w:color="auto"/>
              <w:bottom w:val="single" w:sz="4" w:space="0" w:color="auto"/>
            </w:tcBorders>
          </w:tcPr>
          <w:p w14:paraId="2575E04C" w14:textId="77777777" w:rsidR="008C316E" w:rsidRPr="00996891" w:rsidRDefault="0072383A">
            <w:pPr>
              <w:spacing w:line="440" w:lineRule="exact"/>
              <w:rPr>
                <w:rFonts w:ascii="Times New Roman" w:hAnsi="Times New Roman"/>
              </w:rPr>
            </w:pPr>
            <w:r w:rsidRPr="00996891">
              <w:rPr>
                <w:rFonts w:ascii="Times New Roman" w:hAnsi="Times New Roman"/>
              </w:rPr>
              <w:t>符合第二章</w:t>
            </w:r>
            <w:r w:rsidRPr="00996891">
              <w:rPr>
                <w:rFonts w:ascii="Times New Roman" w:hAnsi="Times New Roman"/>
              </w:rPr>
              <w:t>“</w:t>
            </w:r>
            <w:r w:rsidRPr="00996891">
              <w:rPr>
                <w:rFonts w:ascii="Times New Roman" w:hAnsi="Times New Roman"/>
              </w:rPr>
              <w:t>投标人须知</w:t>
            </w:r>
            <w:r w:rsidRPr="00996891">
              <w:rPr>
                <w:rFonts w:ascii="Times New Roman" w:hAnsi="Times New Roman"/>
              </w:rPr>
              <w:t>”</w:t>
            </w:r>
            <w:r w:rsidRPr="00996891">
              <w:rPr>
                <w:rFonts w:ascii="Times New Roman" w:hAnsi="Times New Roman"/>
              </w:rPr>
              <w:t>第</w:t>
            </w:r>
            <w:r w:rsidRPr="00996891">
              <w:rPr>
                <w:rFonts w:ascii="Times New Roman" w:hAnsi="Times New Roman"/>
              </w:rPr>
              <w:t>3.3.1</w:t>
            </w:r>
            <w:r w:rsidRPr="00996891">
              <w:rPr>
                <w:rFonts w:ascii="Times New Roman" w:hAnsi="Times New Roman"/>
              </w:rPr>
              <w:t>项规定</w:t>
            </w:r>
            <w:r w:rsidRPr="00996891">
              <w:rPr>
                <w:rFonts w:ascii="Times New Roman" w:hAnsi="Times New Roman" w:hint="eastAsia"/>
              </w:rPr>
              <w:t>（</w:t>
            </w:r>
            <w:r w:rsidRPr="00996891">
              <w:rPr>
                <w:rFonts w:ascii="宋体" w:hAnsi="宋体" w:hint="eastAsia"/>
                <w:bCs/>
                <w:szCs w:val="21"/>
              </w:rPr>
              <w:t xml:space="preserve">即投标有效期不少于投标截止日起 </w:t>
            </w:r>
            <w:r w:rsidRPr="00996891">
              <w:rPr>
                <w:rFonts w:ascii="宋体" w:hAnsi="宋体" w:hint="eastAsia"/>
                <w:bCs/>
                <w:szCs w:val="21"/>
                <w:u w:val="single"/>
              </w:rPr>
              <w:t xml:space="preserve">180 </w:t>
            </w:r>
            <w:r w:rsidRPr="00996891">
              <w:rPr>
                <w:rFonts w:ascii="宋体" w:hAnsi="宋体" w:hint="eastAsia"/>
                <w:bCs/>
                <w:szCs w:val="21"/>
              </w:rPr>
              <w:t>天</w:t>
            </w:r>
            <w:r w:rsidRPr="00996891">
              <w:rPr>
                <w:rFonts w:ascii="Times New Roman" w:hAnsi="Times New Roman" w:hint="eastAsia"/>
              </w:rPr>
              <w:t>）</w:t>
            </w:r>
          </w:p>
        </w:tc>
      </w:tr>
      <w:tr w:rsidR="00996891" w:rsidRPr="00996891" w14:paraId="2AEF9E95" w14:textId="77777777">
        <w:trPr>
          <w:cantSplit/>
        </w:trPr>
        <w:tc>
          <w:tcPr>
            <w:tcW w:w="900" w:type="dxa"/>
            <w:vMerge/>
            <w:tcBorders>
              <w:right w:val="single" w:sz="4" w:space="0" w:color="auto"/>
            </w:tcBorders>
            <w:vAlign w:val="center"/>
          </w:tcPr>
          <w:p w14:paraId="19211665"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2564E82D"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tcPr>
          <w:p w14:paraId="2B2BC4C4" w14:textId="77777777" w:rsidR="008C316E" w:rsidRPr="00996891" w:rsidRDefault="0072383A">
            <w:pPr>
              <w:spacing w:line="440" w:lineRule="exact"/>
              <w:jc w:val="center"/>
              <w:rPr>
                <w:rFonts w:ascii="Times New Roman" w:hAnsi="Times New Roman"/>
              </w:rPr>
            </w:pPr>
            <w:r w:rsidRPr="00996891">
              <w:rPr>
                <w:rFonts w:ascii="Times New Roman" w:hAnsi="Times New Roman"/>
              </w:rPr>
              <w:t>投标保证金</w:t>
            </w:r>
          </w:p>
        </w:tc>
        <w:tc>
          <w:tcPr>
            <w:tcW w:w="4644" w:type="dxa"/>
            <w:tcBorders>
              <w:top w:val="single" w:sz="4" w:space="0" w:color="auto"/>
              <w:left w:val="single" w:sz="4" w:space="0" w:color="auto"/>
              <w:bottom w:val="single" w:sz="4" w:space="0" w:color="auto"/>
            </w:tcBorders>
          </w:tcPr>
          <w:p w14:paraId="49285271" w14:textId="77777777" w:rsidR="008C316E" w:rsidRPr="00996891" w:rsidRDefault="0072383A">
            <w:pPr>
              <w:spacing w:line="440" w:lineRule="exact"/>
              <w:rPr>
                <w:rFonts w:ascii="Times New Roman" w:hAnsi="Times New Roman"/>
              </w:rPr>
            </w:pPr>
            <w:r w:rsidRPr="00996891">
              <w:rPr>
                <w:rFonts w:ascii="Times New Roman" w:hAnsi="Times New Roman"/>
              </w:rPr>
              <w:t>符合第二章</w:t>
            </w:r>
            <w:r w:rsidRPr="00996891">
              <w:rPr>
                <w:rFonts w:ascii="Times New Roman" w:hAnsi="Times New Roman"/>
              </w:rPr>
              <w:t>“</w:t>
            </w:r>
            <w:r w:rsidRPr="00996891">
              <w:rPr>
                <w:rFonts w:ascii="Times New Roman" w:hAnsi="Times New Roman"/>
              </w:rPr>
              <w:t>投标人须知</w:t>
            </w:r>
            <w:r w:rsidRPr="00996891">
              <w:rPr>
                <w:rFonts w:ascii="Times New Roman" w:hAnsi="Times New Roman"/>
              </w:rPr>
              <w:t>”</w:t>
            </w:r>
            <w:r w:rsidRPr="00996891">
              <w:rPr>
                <w:rFonts w:ascii="Times New Roman" w:hAnsi="Times New Roman"/>
              </w:rPr>
              <w:t>第</w:t>
            </w:r>
            <w:r w:rsidRPr="00996891">
              <w:rPr>
                <w:rFonts w:ascii="Times New Roman" w:hAnsi="Times New Roman"/>
              </w:rPr>
              <w:t>3.4</w:t>
            </w:r>
            <w:r w:rsidRPr="00996891">
              <w:rPr>
                <w:rFonts w:ascii="Times New Roman" w:hAnsi="Times New Roman" w:hint="eastAsia"/>
              </w:rPr>
              <w:t>.1</w:t>
            </w:r>
            <w:r w:rsidRPr="00996891">
              <w:rPr>
                <w:rFonts w:ascii="Times New Roman" w:hAnsi="Times New Roman" w:hint="eastAsia"/>
              </w:rPr>
              <w:t>项</w:t>
            </w:r>
            <w:r w:rsidRPr="00996891">
              <w:rPr>
                <w:rFonts w:ascii="Times New Roman" w:hAnsi="Times New Roman"/>
              </w:rPr>
              <w:t>规定</w:t>
            </w:r>
          </w:p>
        </w:tc>
      </w:tr>
      <w:tr w:rsidR="00996891" w:rsidRPr="00996891" w14:paraId="664F277C" w14:textId="77777777">
        <w:trPr>
          <w:cantSplit/>
        </w:trPr>
        <w:tc>
          <w:tcPr>
            <w:tcW w:w="900" w:type="dxa"/>
            <w:vMerge/>
            <w:tcBorders>
              <w:right w:val="single" w:sz="4" w:space="0" w:color="auto"/>
            </w:tcBorders>
            <w:vAlign w:val="center"/>
          </w:tcPr>
          <w:p w14:paraId="45A37253"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2A65BCD6"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vAlign w:val="center"/>
          </w:tcPr>
          <w:p w14:paraId="1C0A19B0" w14:textId="77777777" w:rsidR="008C316E" w:rsidRPr="00996891" w:rsidRDefault="0072383A">
            <w:pPr>
              <w:spacing w:line="440" w:lineRule="exact"/>
              <w:jc w:val="center"/>
              <w:rPr>
                <w:rFonts w:ascii="Times New Roman" w:hAnsi="Times New Roman"/>
              </w:rPr>
            </w:pPr>
            <w:r w:rsidRPr="00996891">
              <w:rPr>
                <w:rFonts w:ascii="Times New Roman" w:hAnsi="Times New Roman"/>
              </w:rPr>
              <w:t>权利义务</w:t>
            </w:r>
          </w:p>
        </w:tc>
        <w:tc>
          <w:tcPr>
            <w:tcW w:w="4644" w:type="dxa"/>
            <w:tcBorders>
              <w:top w:val="single" w:sz="4" w:space="0" w:color="auto"/>
              <w:left w:val="single" w:sz="4" w:space="0" w:color="auto"/>
              <w:bottom w:val="single" w:sz="4" w:space="0" w:color="auto"/>
            </w:tcBorders>
          </w:tcPr>
          <w:p w14:paraId="4A883467" w14:textId="77777777" w:rsidR="008C316E" w:rsidRPr="00996891" w:rsidRDefault="0072383A">
            <w:pPr>
              <w:spacing w:line="440" w:lineRule="exact"/>
              <w:rPr>
                <w:rFonts w:ascii="Times New Roman" w:hAnsi="Times New Roman"/>
              </w:rPr>
            </w:pPr>
            <w:r w:rsidRPr="00996891">
              <w:rPr>
                <w:rFonts w:ascii="Times New Roman" w:hAnsi="Times New Roman"/>
              </w:rPr>
              <w:t>符合第二章</w:t>
            </w:r>
            <w:r w:rsidRPr="00996891">
              <w:rPr>
                <w:rFonts w:ascii="Times New Roman" w:hAnsi="Times New Roman"/>
              </w:rPr>
              <w:t>“</w:t>
            </w:r>
            <w:r w:rsidRPr="00996891">
              <w:rPr>
                <w:rFonts w:ascii="Times New Roman" w:hAnsi="Times New Roman"/>
              </w:rPr>
              <w:t>投标人须知</w:t>
            </w:r>
            <w:r w:rsidRPr="00996891">
              <w:rPr>
                <w:rFonts w:ascii="Times New Roman" w:hAnsi="Times New Roman"/>
              </w:rPr>
              <w:t>”</w:t>
            </w:r>
            <w:r w:rsidRPr="00996891">
              <w:rPr>
                <w:rFonts w:ascii="Times New Roman" w:hAnsi="Times New Roman" w:hint="eastAsia"/>
              </w:rPr>
              <w:t>第</w:t>
            </w:r>
            <w:r w:rsidRPr="00996891">
              <w:rPr>
                <w:rFonts w:ascii="Times New Roman" w:hAnsi="Times New Roman" w:hint="eastAsia"/>
              </w:rPr>
              <w:t>1.11.1</w:t>
            </w:r>
            <w:r w:rsidRPr="00996891">
              <w:rPr>
                <w:rFonts w:ascii="Times New Roman" w:hAnsi="Times New Roman" w:hint="eastAsia"/>
              </w:rPr>
              <w:t>项规定和</w:t>
            </w:r>
            <w:r w:rsidRPr="00996891">
              <w:rPr>
                <w:rFonts w:ascii="Times New Roman" w:hAnsi="Times New Roman"/>
              </w:rPr>
              <w:t>第四章</w:t>
            </w:r>
            <w:r w:rsidRPr="00996891">
              <w:rPr>
                <w:rFonts w:ascii="Times New Roman" w:hAnsi="Times New Roman"/>
              </w:rPr>
              <w:t>“</w:t>
            </w:r>
            <w:r w:rsidRPr="00996891">
              <w:rPr>
                <w:rFonts w:ascii="Times New Roman" w:hAnsi="Times New Roman"/>
              </w:rPr>
              <w:t>合同条款及格式</w:t>
            </w:r>
            <w:r w:rsidRPr="00996891">
              <w:rPr>
                <w:rFonts w:ascii="Times New Roman" w:hAnsi="Times New Roman"/>
              </w:rPr>
              <w:t>”</w:t>
            </w:r>
            <w:r w:rsidRPr="00996891">
              <w:rPr>
                <w:rFonts w:ascii="Times New Roman" w:hAnsi="Times New Roman"/>
              </w:rPr>
              <w:t>中</w:t>
            </w:r>
            <w:r w:rsidRPr="00996891">
              <w:rPr>
                <w:rFonts w:ascii="Times New Roman" w:hAnsi="Times New Roman" w:hint="eastAsia"/>
              </w:rPr>
              <w:t>的</w:t>
            </w:r>
            <w:r w:rsidRPr="00996891">
              <w:rPr>
                <w:rFonts w:ascii="Times New Roman" w:hAnsi="Times New Roman"/>
              </w:rPr>
              <w:t>实质性要求和条件</w:t>
            </w:r>
          </w:p>
        </w:tc>
      </w:tr>
      <w:tr w:rsidR="00996891" w:rsidRPr="00996891" w14:paraId="77FF3ECF" w14:textId="77777777">
        <w:trPr>
          <w:cantSplit/>
        </w:trPr>
        <w:tc>
          <w:tcPr>
            <w:tcW w:w="900" w:type="dxa"/>
            <w:vMerge/>
            <w:tcBorders>
              <w:right w:val="single" w:sz="4" w:space="0" w:color="auto"/>
            </w:tcBorders>
            <w:vAlign w:val="center"/>
          </w:tcPr>
          <w:p w14:paraId="05AAB89C" w14:textId="77777777" w:rsidR="008C316E" w:rsidRPr="00996891" w:rsidRDefault="008C316E">
            <w:pPr>
              <w:spacing w:line="440" w:lineRule="exact"/>
              <w:jc w:val="center"/>
              <w:rPr>
                <w:rFonts w:ascii="Times New Roman" w:hAnsi="Times New Roman"/>
              </w:rPr>
            </w:pPr>
          </w:p>
        </w:tc>
        <w:tc>
          <w:tcPr>
            <w:tcW w:w="1124" w:type="dxa"/>
            <w:vMerge/>
            <w:tcBorders>
              <w:left w:val="single" w:sz="4" w:space="0" w:color="auto"/>
              <w:right w:val="single" w:sz="4" w:space="0" w:color="auto"/>
            </w:tcBorders>
            <w:vAlign w:val="center"/>
          </w:tcPr>
          <w:p w14:paraId="0178F61E" w14:textId="77777777" w:rsidR="008C316E" w:rsidRPr="00996891" w:rsidRDefault="008C316E">
            <w:pPr>
              <w:spacing w:line="440" w:lineRule="exact"/>
              <w:jc w:val="center"/>
              <w:rPr>
                <w:rFonts w:ascii="Times New Roman" w:hAnsi="Times New Roman"/>
              </w:rPr>
            </w:pPr>
          </w:p>
        </w:tc>
        <w:tc>
          <w:tcPr>
            <w:tcW w:w="2512" w:type="dxa"/>
            <w:gridSpan w:val="2"/>
            <w:tcBorders>
              <w:top w:val="single" w:sz="4" w:space="0" w:color="auto"/>
              <w:left w:val="single" w:sz="4" w:space="0" w:color="auto"/>
              <w:bottom w:val="single" w:sz="4" w:space="0" w:color="auto"/>
            </w:tcBorders>
          </w:tcPr>
          <w:p w14:paraId="18868E47" w14:textId="77777777" w:rsidR="008C316E" w:rsidRPr="00996891" w:rsidRDefault="0072383A">
            <w:pPr>
              <w:spacing w:line="440" w:lineRule="exact"/>
              <w:jc w:val="center"/>
              <w:rPr>
                <w:rFonts w:ascii="Times New Roman" w:hAnsi="Times New Roman"/>
              </w:rPr>
            </w:pPr>
            <w:r w:rsidRPr="00996891">
              <w:rPr>
                <w:rFonts w:ascii="Times New Roman" w:hAnsi="Times New Roman" w:hint="eastAsia"/>
              </w:rPr>
              <w:t>合同条款</w:t>
            </w:r>
          </w:p>
        </w:tc>
        <w:tc>
          <w:tcPr>
            <w:tcW w:w="4644" w:type="dxa"/>
            <w:tcBorders>
              <w:top w:val="single" w:sz="4" w:space="0" w:color="auto"/>
              <w:left w:val="single" w:sz="4" w:space="0" w:color="auto"/>
              <w:bottom w:val="single" w:sz="4" w:space="0" w:color="auto"/>
            </w:tcBorders>
          </w:tcPr>
          <w:p w14:paraId="7D0D082A" w14:textId="77777777" w:rsidR="008C316E" w:rsidRPr="00996891" w:rsidRDefault="0072383A">
            <w:pPr>
              <w:spacing w:line="440" w:lineRule="exact"/>
              <w:rPr>
                <w:rFonts w:ascii="Times New Roman" w:hAnsi="Times New Roman"/>
              </w:rPr>
            </w:pPr>
            <w:r w:rsidRPr="00996891">
              <w:rPr>
                <w:rFonts w:ascii="Times New Roman" w:hAnsi="Times New Roman" w:hint="eastAsia"/>
              </w:rPr>
              <w:t>不存在</w:t>
            </w:r>
            <w:r w:rsidRPr="00996891">
              <w:rPr>
                <w:rFonts w:ascii="Times New Roman" w:hAnsi="Times New Roman" w:hint="eastAsia"/>
                <w:bCs/>
              </w:rPr>
              <w:t>负偏离的合同条款；</w:t>
            </w:r>
          </w:p>
        </w:tc>
      </w:tr>
    </w:tbl>
    <w:p w14:paraId="16198410" w14:textId="77777777" w:rsidR="008C316E" w:rsidRPr="00996891" w:rsidRDefault="0072383A">
      <w:r w:rsidRPr="00996891">
        <w:rPr>
          <w:rFonts w:hint="eastAsia"/>
        </w:rPr>
        <w:t>注：上述初步评审的各项评审因素中备选投标方案、投标文件、投标人机器码为商务、技术部分和价格部分的初步评审因素；开标一览表、投标报价（价格标评审）为价格部分的初步评审因素，其他未提及的</w:t>
      </w:r>
      <w:proofErr w:type="gramStart"/>
      <w:r w:rsidRPr="00996891">
        <w:rPr>
          <w:rFonts w:hint="eastAsia"/>
        </w:rPr>
        <w:t>评审项皆为</w:t>
      </w:r>
      <w:proofErr w:type="gramEnd"/>
      <w:r w:rsidRPr="00996891">
        <w:rPr>
          <w:rFonts w:hint="eastAsia"/>
        </w:rPr>
        <w:t>商务、技术部分的初步评审因素。</w:t>
      </w:r>
    </w:p>
    <w:p w14:paraId="6BEC0CD6" w14:textId="77777777" w:rsidR="008C316E" w:rsidRPr="00996891" w:rsidRDefault="008C316E"/>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2"/>
        <w:gridCol w:w="1012"/>
        <w:gridCol w:w="2476"/>
        <w:gridCol w:w="4680"/>
      </w:tblGrid>
      <w:tr w:rsidR="00996891" w:rsidRPr="00996891" w14:paraId="1E8A22A2" w14:textId="77777777">
        <w:trPr>
          <w:cantSplit/>
        </w:trPr>
        <w:tc>
          <w:tcPr>
            <w:tcW w:w="9180" w:type="dxa"/>
            <w:gridSpan w:val="4"/>
            <w:tcBorders>
              <w:top w:val="nil"/>
              <w:left w:val="nil"/>
              <w:bottom w:val="single" w:sz="4" w:space="0" w:color="auto"/>
              <w:right w:val="nil"/>
            </w:tcBorders>
            <w:vAlign w:val="center"/>
          </w:tcPr>
          <w:p w14:paraId="59B56254" w14:textId="77777777" w:rsidR="008C316E" w:rsidRPr="00996891" w:rsidRDefault="0072383A">
            <w:pPr>
              <w:spacing w:line="440" w:lineRule="exact"/>
              <w:jc w:val="center"/>
              <w:rPr>
                <w:rFonts w:ascii="Times New Roman" w:hAnsi="Times New Roman"/>
              </w:rPr>
            </w:pPr>
            <w:r w:rsidRPr="00996891">
              <w:rPr>
                <w:rFonts w:ascii="宋体" w:hAnsi="宋体" w:hint="eastAsia"/>
                <w:b/>
                <w:sz w:val="32"/>
                <w:szCs w:val="32"/>
              </w:rPr>
              <w:t>详细评审</w:t>
            </w:r>
            <w:r w:rsidRPr="00996891">
              <w:rPr>
                <w:rFonts w:hint="eastAsia"/>
                <w:i/>
              </w:rPr>
              <w:t>（商务、技术标与价格</w:t>
            </w:r>
            <w:proofErr w:type="gramStart"/>
            <w:r w:rsidRPr="00996891">
              <w:rPr>
                <w:rFonts w:hint="eastAsia"/>
                <w:i/>
              </w:rPr>
              <w:t>标先后</w:t>
            </w:r>
            <w:proofErr w:type="gramEnd"/>
            <w:r w:rsidRPr="00996891">
              <w:rPr>
                <w:rFonts w:hint="eastAsia"/>
                <w:i/>
              </w:rPr>
              <w:t>分别开启）</w:t>
            </w:r>
          </w:p>
        </w:tc>
      </w:tr>
      <w:tr w:rsidR="00996891" w:rsidRPr="00996891" w14:paraId="7DA1F38B" w14:textId="77777777">
        <w:tc>
          <w:tcPr>
            <w:tcW w:w="2024" w:type="dxa"/>
            <w:gridSpan w:val="2"/>
            <w:tcBorders>
              <w:top w:val="single" w:sz="4" w:space="0" w:color="auto"/>
              <w:bottom w:val="single" w:sz="4" w:space="0" w:color="auto"/>
              <w:right w:val="single" w:sz="4" w:space="0" w:color="auto"/>
            </w:tcBorders>
            <w:vAlign w:val="center"/>
          </w:tcPr>
          <w:p w14:paraId="345F6CD4" w14:textId="77777777" w:rsidR="008C316E" w:rsidRPr="00996891" w:rsidRDefault="0072383A">
            <w:pPr>
              <w:spacing w:line="440" w:lineRule="exact"/>
              <w:jc w:val="center"/>
              <w:rPr>
                <w:rFonts w:ascii="Times New Roman" w:hAnsi="Times New Roman"/>
                <w:b/>
              </w:rPr>
            </w:pPr>
            <w:r w:rsidRPr="00996891">
              <w:rPr>
                <w:rFonts w:ascii="Times New Roman" w:hAnsi="Times New Roman"/>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4BDEE1E6" w14:textId="77777777" w:rsidR="008C316E" w:rsidRPr="00996891" w:rsidRDefault="0072383A">
            <w:pPr>
              <w:spacing w:line="440" w:lineRule="exact"/>
              <w:jc w:val="center"/>
              <w:rPr>
                <w:rFonts w:ascii="Times New Roman" w:hAnsi="Times New Roman"/>
                <w:b/>
              </w:rPr>
            </w:pPr>
            <w:r w:rsidRPr="00996891">
              <w:rPr>
                <w:rFonts w:ascii="Times New Roman" w:hAnsi="Times New Roman" w:hint="eastAsia"/>
                <w:b/>
              </w:rPr>
              <w:t>条款内容</w:t>
            </w:r>
          </w:p>
        </w:tc>
        <w:tc>
          <w:tcPr>
            <w:tcW w:w="4680" w:type="dxa"/>
            <w:tcBorders>
              <w:top w:val="single" w:sz="4" w:space="0" w:color="auto"/>
              <w:left w:val="single" w:sz="4" w:space="0" w:color="auto"/>
              <w:bottom w:val="single" w:sz="4" w:space="0" w:color="auto"/>
              <w:right w:val="single" w:sz="4" w:space="0" w:color="auto"/>
            </w:tcBorders>
            <w:vAlign w:val="center"/>
          </w:tcPr>
          <w:p w14:paraId="408D0913" w14:textId="77777777" w:rsidR="008C316E" w:rsidRPr="00996891" w:rsidRDefault="0072383A">
            <w:pPr>
              <w:spacing w:line="440" w:lineRule="exact"/>
              <w:jc w:val="center"/>
              <w:rPr>
                <w:rFonts w:ascii="Times New Roman" w:hAnsi="Times New Roman"/>
                <w:b/>
              </w:rPr>
            </w:pPr>
            <w:r w:rsidRPr="00996891">
              <w:rPr>
                <w:rFonts w:ascii="Times New Roman" w:hAnsi="Times New Roman"/>
                <w:b/>
              </w:rPr>
              <w:t>编列内容</w:t>
            </w:r>
          </w:p>
        </w:tc>
      </w:tr>
      <w:tr w:rsidR="00996891" w:rsidRPr="00996891" w14:paraId="48A680F0" w14:textId="77777777">
        <w:tc>
          <w:tcPr>
            <w:tcW w:w="2024" w:type="dxa"/>
            <w:gridSpan w:val="2"/>
            <w:tcBorders>
              <w:top w:val="single" w:sz="4" w:space="0" w:color="auto"/>
              <w:bottom w:val="single" w:sz="4" w:space="0" w:color="auto"/>
              <w:right w:val="single" w:sz="4" w:space="0" w:color="auto"/>
            </w:tcBorders>
            <w:vAlign w:val="center"/>
          </w:tcPr>
          <w:p w14:paraId="49090CF0" w14:textId="77777777" w:rsidR="008C316E" w:rsidRPr="00996891" w:rsidRDefault="0072383A">
            <w:pPr>
              <w:spacing w:line="440" w:lineRule="exact"/>
              <w:jc w:val="center"/>
              <w:rPr>
                <w:rFonts w:ascii="Times New Roman" w:hAnsi="Times New Roman"/>
                <w:b/>
              </w:rPr>
            </w:pPr>
            <w:r w:rsidRPr="00996891">
              <w:rPr>
                <w:rFonts w:ascii="Times New Roman" w:hAnsi="Times New Roman"/>
                <w:spacing w:val="-7"/>
              </w:rPr>
              <w:t>2.2.1</w:t>
            </w:r>
          </w:p>
        </w:tc>
        <w:tc>
          <w:tcPr>
            <w:tcW w:w="2476" w:type="dxa"/>
            <w:tcBorders>
              <w:top w:val="single" w:sz="4" w:space="0" w:color="auto"/>
              <w:left w:val="single" w:sz="4" w:space="0" w:color="auto"/>
              <w:bottom w:val="single" w:sz="4" w:space="0" w:color="auto"/>
              <w:right w:val="single" w:sz="4" w:space="0" w:color="auto"/>
            </w:tcBorders>
            <w:vAlign w:val="center"/>
          </w:tcPr>
          <w:p w14:paraId="7B422D53" w14:textId="77777777" w:rsidR="008C316E" w:rsidRPr="00996891" w:rsidRDefault="0072383A">
            <w:pPr>
              <w:spacing w:line="440" w:lineRule="exact"/>
              <w:jc w:val="center"/>
              <w:rPr>
                <w:rFonts w:ascii="Times New Roman" w:hAnsi="Times New Roman"/>
              </w:rPr>
            </w:pPr>
            <w:r w:rsidRPr="00996891">
              <w:rPr>
                <w:rFonts w:ascii="Times New Roman" w:hAnsi="Times New Roman"/>
              </w:rPr>
              <w:t>分值构成</w:t>
            </w:r>
          </w:p>
          <w:p w14:paraId="34D1B6B3" w14:textId="77777777" w:rsidR="008C316E" w:rsidRPr="00996891" w:rsidRDefault="0072383A">
            <w:pPr>
              <w:spacing w:line="440" w:lineRule="exact"/>
              <w:jc w:val="center"/>
            </w:pPr>
            <w:r w:rsidRPr="00996891">
              <w:rPr>
                <w:rFonts w:ascii="Times New Roman" w:hAnsi="Times New Roman" w:hint="eastAsia"/>
              </w:rPr>
              <w:t>（总分</w:t>
            </w:r>
            <w:r w:rsidRPr="00996891">
              <w:rPr>
                <w:rFonts w:ascii="Times New Roman" w:hAnsi="Times New Roman" w:hint="eastAsia"/>
              </w:rPr>
              <w:t>100</w:t>
            </w:r>
            <w:r w:rsidRPr="00996891">
              <w:rPr>
                <w:rFonts w:ascii="Times New Roman" w:hAnsi="Times New Roman" w:hint="eastAsia"/>
              </w:rPr>
              <w:t>分）</w:t>
            </w:r>
          </w:p>
        </w:tc>
        <w:tc>
          <w:tcPr>
            <w:tcW w:w="4680" w:type="dxa"/>
            <w:tcBorders>
              <w:top w:val="single" w:sz="4" w:space="0" w:color="auto"/>
              <w:left w:val="single" w:sz="4" w:space="0" w:color="auto"/>
              <w:bottom w:val="single" w:sz="4" w:space="0" w:color="auto"/>
              <w:right w:val="single" w:sz="4" w:space="0" w:color="auto"/>
            </w:tcBorders>
            <w:vAlign w:val="center"/>
          </w:tcPr>
          <w:p w14:paraId="6C5ABA14" w14:textId="77777777" w:rsidR="008C316E" w:rsidRPr="00996891" w:rsidRDefault="0072383A">
            <w:pPr>
              <w:spacing w:line="440" w:lineRule="exact"/>
              <w:jc w:val="left"/>
              <w:rPr>
                <w:rFonts w:ascii="宋体" w:hAnsi="宋体"/>
                <w:szCs w:val="21"/>
              </w:rPr>
            </w:pPr>
            <w:r w:rsidRPr="00996891">
              <w:rPr>
                <w:rFonts w:ascii="宋体" w:hAnsi="宋体" w:hint="eastAsia"/>
                <w:szCs w:val="21"/>
              </w:rPr>
              <w:t>综合评估法采用百分制，投标人得分=商务部分得分（A）</w:t>
            </w:r>
            <w:r w:rsidRPr="00996891">
              <w:rPr>
                <w:rFonts w:ascii="Times New Roman" w:hAnsi="Times New Roman" w:hint="eastAsia"/>
                <w:szCs w:val="21"/>
              </w:rPr>
              <w:t>×</w:t>
            </w:r>
            <w:r w:rsidRPr="00996891">
              <w:rPr>
                <w:rFonts w:ascii="宋体" w:hAnsi="宋体" w:hint="eastAsia"/>
                <w:szCs w:val="21"/>
              </w:rPr>
              <w:t>商务</w:t>
            </w:r>
            <w:r w:rsidRPr="00996891">
              <w:rPr>
                <w:rFonts w:ascii="Times New Roman" w:hAnsi="Times New Roman" w:hint="eastAsia"/>
                <w:szCs w:val="21"/>
              </w:rPr>
              <w:t>部分权重</w:t>
            </w:r>
            <w:r w:rsidRPr="00996891">
              <w:rPr>
                <w:rFonts w:ascii="宋体" w:hAnsi="宋体" w:hint="eastAsia"/>
                <w:szCs w:val="21"/>
              </w:rPr>
              <w:t>+ 技术部分得分（B）</w:t>
            </w:r>
            <w:r w:rsidRPr="00996891">
              <w:rPr>
                <w:rFonts w:ascii="Times New Roman" w:hAnsi="Times New Roman" w:hint="eastAsia"/>
                <w:szCs w:val="21"/>
              </w:rPr>
              <w:lastRenderedPageBreak/>
              <w:t>×技术部分权重</w:t>
            </w:r>
            <w:r w:rsidRPr="00996891">
              <w:rPr>
                <w:rFonts w:ascii="宋体" w:hAnsi="宋体" w:hint="eastAsia"/>
                <w:szCs w:val="21"/>
              </w:rPr>
              <w:t>+ 价格部分得分</w:t>
            </w:r>
            <w:r w:rsidRPr="00996891">
              <w:rPr>
                <w:rFonts w:ascii="Times New Roman" w:hAnsi="Times New Roman" w:hint="eastAsia"/>
                <w:szCs w:val="21"/>
              </w:rPr>
              <w:t>×价格部分权重</w:t>
            </w:r>
            <w:r w:rsidRPr="00996891">
              <w:rPr>
                <w:rFonts w:ascii="宋体" w:hAnsi="宋体" w:hint="eastAsia"/>
                <w:szCs w:val="21"/>
              </w:rPr>
              <w:t>（C）</w:t>
            </w:r>
          </w:p>
          <w:p w14:paraId="6FA19549" w14:textId="77777777" w:rsidR="008C316E" w:rsidRPr="00996891" w:rsidRDefault="0072383A">
            <w:pPr>
              <w:spacing w:line="387" w:lineRule="exact"/>
              <w:ind w:left="108"/>
            </w:pPr>
            <w:r w:rsidRPr="00996891">
              <w:rPr>
                <w:rFonts w:ascii="宋体" w:hAnsi="宋体" w:cs="宋体"/>
                <w:spacing w:val="-7"/>
              </w:rPr>
              <w:t>商务部分</w:t>
            </w:r>
            <w:r w:rsidRPr="00996891">
              <w:rPr>
                <w:rFonts w:hint="eastAsia"/>
              </w:rPr>
              <w:t>（</w:t>
            </w:r>
            <w:r w:rsidRPr="00996891">
              <w:rPr>
                <w:rFonts w:hint="eastAsia"/>
              </w:rPr>
              <w:t>A</w:t>
            </w:r>
            <w:r w:rsidRPr="00996891">
              <w:rPr>
                <w:rFonts w:hint="eastAsia"/>
              </w:rPr>
              <w:t>）权重</w:t>
            </w:r>
            <w:r w:rsidRPr="00996891">
              <w:rPr>
                <w:rFonts w:ascii="宋体" w:hAnsi="宋体" w:cs="宋体"/>
                <w:spacing w:val="-7"/>
              </w:rPr>
              <w:t>：</w:t>
            </w:r>
            <w:r w:rsidRPr="00996891">
              <w:rPr>
                <w:rFonts w:cs="Calibri" w:hint="eastAsia"/>
              </w:rPr>
              <w:t>10</w:t>
            </w:r>
            <w:r w:rsidRPr="00996891">
              <w:rPr>
                <w:rFonts w:ascii="宋体" w:hAnsi="宋体" w:cs="宋体"/>
                <w:spacing w:val="-2"/>
              </w:rPr>
              <w:t>%</w:t>
            </w:r>
          </w:p>
          <w:p w14:paraId="24E913D2" w14:textId="77777777" w:rsidR="008C316E" w:rsidRPr="00996891" w:rsidRDefault="0072383A">
            <w:pPr>
              <w:spacing w:line="442" w:lineRule="exact"/>
              <w:ind w:left="108"/>
            </w:pPr>
            <w:r w:rsidRPr="00996891">
              <w:rPr>
                <w:rFonts w:ascii="宋体" w:hAnsi="宋体" w:cs="宋体"/>
                <w:spacing w:val="-7"/>
              </w:rPr>
              <w:t>技术部分</w:t>
            </w:r>
            <w:r w:rsidRPr="00996891">
              <w:rPr>
                <w:rFonts w:hint="eastAsia"/>
              </w:rPr>
              <w:t>（</w:t>
            </w:r>
            <w:r w:rsidRPr="00996891">
              <w:rPr>
                <w:rFonts w:hint="eastAsia"/>
              </w:rPr>
              <w:t>B</w:t>
            </w:r>
            <w:r w:rsidRPr="00996891">
              <w:rPr>
                <w:rFonts w:hint="eastAsia"/>
              </w:rPr>
              <w:t>）权重</w:t>
            </w:r>
            <w:r w:rsidRPr="00996891">
              <w:rPr>
                <w:rFonts w:ascii="宋体" w:hAnsi="宋体" w:cs="宋体"/>
                <w:spacing w:val="-7"/>
              </w:rPr>
              <w:t>：</w:t>
            </w:r>
            <w:r w:rsidRPr="00996891">
              <w:rPr>
                <w:rFonts w:cs="Calibri" w:hint="eastAsia"/>
              </w:rPr>
              <w:t>40</w:t>
            </w:r>
            <w:r w:rsidRPr="00996891">
              <w:rPr>
                <w:rFonts w:ascii="宋体" w:hAnsi="宋体" w:cs="宋体" w:hint="eastAsia"/>
                <w:spacing w:val="-2"/>
              </w:rPr>
              <w:t>%</w:t>
            </w:r>
          </w:p>
          <w:p w14:paraId="1CAA3456" w14:textId="77777777" w:rsidR="008C316E" w:rsidRPr="00996891" w:rsidRDefault="0072383A">
            <w:pPr>
              <w:spacing w:line="439" w:lineRule="exact"/>
              <w:ind w:left="108"/>
              <w:rPr>
                <w:rFonts w:ascii="宋体" w:hAnsi="宋体" w:cs="宋体"/>
                <w:spacing w:val="-2"/>
              </w:rPr>
            </w:pPr>
            <w:r w:rsidRPr="00996891">
              <w:rPr>
                <w:rFonts w:ascii="宋体" w:hAnsi="宋体" w:cs="宋体"/>
                <w:spacing w:val="-7"/>
              </w:rPr>
              <w:t>投标报价</w:t>
            </w:r>
            <w:r w:rsidRPr="00996891">
              <w:rPr>
                <w:rFonts w:hint="eastAsia"/>
              </w:rPr>
              <w:t>（</w:t>
            </w:r>
            <w:r w:rsidRPr="00996891">
              <w:rPr>
                <w:rFonts w:hint="eastAsia"/>
              </w:rPr>
              <w:t>C</w:t>
            </w:r>
            <w:r w:rsidRPr="00996891">
              <w:rPr>
                <w:rFonts w:hint="eastAsia"/>
              </w:rPr>
              <w:t>）权重</w:t>
            </w:r>
            <w:r w:rsidRPr="00996891">
              <w:rPr>
                <w:rFonts w:ascii="宋体" w:hAnsi="宋体" w:cs="宋体"/>
                <w:spacing w:val="-7"/>
              </w:rPr>
              <w:t>：</w:t>
            </w:r>
            <w:r w:rsidRPr="00996891">
              <w:rPr>
                <w:rFonts w:cs="Calibri" w:hint="eastAsia"/>
              </w:rPr>
              <w:t>50</w:t>
            </w:r>
            <w:r w:rsidRPr="00996891">
              <w:rPr>
                <w:rFonts w:ascii="宋体" w:hAnsi="宋体" w:cs="宋体" w:hint="eastAsia"/>
                <w:spacing w:val="-2"/>
              </w:rPr>
              <w:t>%</w:t>
            </w:r>
          </w:p>
        </w:tc>
      </w:tr>
      <w:tr w:rsidR="00996891" w:rsidRPr="00996891" w14:paraId="7BD26294" w14:textId="77777777">
        <w:tc>
          <w:tcPr>
            <w:tcW w:w="2024" w:type="dxa"/>
            <w:gridSpan w:val="2"/>
            <w:tcBorders>
              <w:top w:val="single" w:sz="4" w:space="0" w:color="auto"/>
              <w:bottom w:val="single" w:sz="4" w:space="0" w:color="auto"/>
              <w:right w:val="single" w:sz="4" w:space="0" w:color="auto"/>
            </w:tcBorders>
            <w:vAlign w:val="center"/>
          </w:tcPr>
          <w:p w14:paraId="36AD4BC8" w14:textId="77777777" w:rsidR="008C316E" w:rsidRPr="00996891" w:rsidRDefault="0072383A">
            <w:pPr>
              <w:spacing w:line="440" w:lineRule="exact"/>
              <w:jc w:val="center"/>
              <w:rPr>
                <w:rFonts w:ascii="Times New Roman" w:hAnsi="Times New Roman"/>
              </w:rPr>
            </w:pPr>
            <w:r w:rsidRPr="00996891">
              <w:rPr>
                <w:rFonts w:ascii="Times New Roman" w:hAnsi="Times New Roman"/>
                <w:spacing w:val="-7"/>
              </w:rPr>
              <w:lastRenderedPageBreak/>
              <w:t>2.2.2</w:t>
            </w:r>
          </w:p>
        </w:tc>
        <w:tc>
          <w:tcPr>
            <w:tcW w:w="2476" w:type="dxa"/>
            <w:tcBorders>
              <w:top w:val="single" w:sz="4" w:space="0" w:color="auto"/>
              <w:left w:val="single" w:sz="4" w:space="0" w:color="auto"/>
              <w:bottom w:val="single" w:sz="4" w:space="0" w:color="auto"/>
              <w:right w:val="single" w:sz="4" w:space="0" w:color="auto"/>
            </w:tcBorders>
            <w:vAlign w:val="center"/>
          </w:tcPr>
          <w:p w14:paraId="31411445" w14:textId="77777777" w:rsidR="008C316E" w:rsidRPr="00996891" w:rsidRDefault="0072383A">
            <w:pPr>
              <w:spacing w:line="440" w:lineRule="exact"/>
              <w:jc w:val="center"/>
              <w:rPr>
                <w:rFonts w:ascii="Times New Roman" w:hAnsi="Times New Roman"/>
              </w:rPr>
            </w:pPr>
            <w:r w:rsidRPr="00996891">
              <w:rPr>
                <w:rFonts w:ascii="宋体" w:hAnsi="宋体" w:cs="宋体"/>
                <w:spacing w:val="-7"/>
              </w:rPr>
              <w:t>评标基准价计算方法</w:t>
            </w:r>
          </w:p>
        </w:tc>
        <w:tc>
          <w:tcPr>
            <w:tcW w:w="4680" w:type="dxa"/>
            <w:tcBorders>
              <w:top w:val="single" w:sz="4" w:space="0" w:color="auto"/>
              <w:left w:val="single" w:sz="4" w:space="0" w:color="auto"/>
              <w:bottom w:val="single" w:sz="4" w:space="0" w:color="auto"/>
              <w:right w:val="single" w:sz="4" w:space="0" w:color="auto"/>
            </w:tcBorders>
            <w:vAlign w:val="center"/>
          </w:tcPr>
          <w:p w14:paraId="28B36206" w14:textId="4158C677" w:rsidR="008C316E" w:rsidRPr="00996891" w:rsidRDefault="0072383A">
            <w:pPr>
              <w:spacing w:line="440" w:lineRule="exact"/>
              <w:jc w:val="left"/>
              <w:rPr>
                <w:rFonts w:ascii="Times New Roman" w:hAnsi="Times New Roman"/>
              </w:rPr>
            </w:pPr>
            <w:r w:rsidRPr="00996891">
              <w:rPr>
                <w:rFonts w:ascii="宋体" w:hAnsi="宋体" w:hint="eastAsia"/>
                <w:szCs w:val="21"/>
              </w:rPr>
              <w:t>在开启价格标前，首先由招标人从1％、3％、5％的评标参考价候选下浮点数中现场随机抽取确定该项目计算评标基准价的</w:t>
            </w:r>
            <w:proofErr w:type="gramStart"/>
            <w:r w:rsidRPr="00996891">
              <w:rPr>
                <w:rFonts w:ascii="宋体" w:hAnsi="宋体" w:hint="eastAsia"/>
                <w:szCs w:val="21"/>
              </w:rPr>
              <w:t>下浮率</w:t>
            </w:r>
            <w:proofErr w:type="gramEnd"/>
            <w:r w:rsidRPr="00996891">
              <w:rPr>
                <w:rFonts w:ascii="宋体" w:hAnsi="宋体" w:hint="eastAsia"/>
                <w:szCs w:val="21"/>
              </w:rPr>
              <w:t>X。</w:t>
            </w:r>
          </w:p>
          <w:p w14:paraId="04C45A8C" w14:textId="183B5441" w:rsidR="008C316E" w:rsidRPr="00996891" w:rsidRDefault="0072383A">
            <w:pPr>
              <w:spacing w:line="440" w:lineRule="exact"/>
              <w:jc w:val="left"/>
              <w:rPr>
                <w:rFonts w:ascii="Times New Roman" w:hAnsi="Times New Roman"/>
              </w:rPr>
            </w:pPr>
            <w:r w:rsidRPr="00996891">
              <w:rPr>
                <w:rFonts w:ascii="Times New Roman" w:hAnsi="Times New Roman" w:hint="eastAsia"/>
              </w:rPr>
              <w:t>若通过价格</w:t>
            </w:r>
            <w:proofErr w:type="gramStart"/>
            <w:r w:rsidRPr="00996891">
              <w:rPr>
                <w:rFonts w:ascii="Times New Roman" w:hAnsi="Times New Roman" w:hint="eastAsia"/>
              </w:rPr>
              <w:t>标初步</w:t>
            </w:r>
            <w:proofErr w:type="gramEnd"/>
            <w:r w:rsidRPr="00996891">
              <w:rPr>
                <w:rFonts w:ascii="Times New Roman" w:hAnsi="Times New Roman" w:hint="eastAsia"/>
              </w:rPr>
              <w:t>评审的投标人在</w:t>
            </w:r>
            <w:r w:rsidRPr="00996891">
              <w:rPr>
                <w:rFonts w:ascii="Times New Roman" w:hAnsi="Times New Roman" w:hint="eastAsia"/>
              </w:rPr>
              <w:t>4</w:t>
            </w:r>
            <w:r w:rsidRPr="00996891">
              <w:rPr>
                <w:rFonts w:ascii="Times New Roman" w:hAnsi="Times New Roman" w:hint="eastAsia"/>
              </w:rPr>
              <w:t>名或以内的，以通过价格</w:t>
            </w:r>
            <w:proofErr w:type="gramStart"/>
            <w:r w:rsidRPr="00996891">
              <w:rPr>
                <w:rFonts w:ascii="Times New Roman" w:hAnsi="Times New Roman" w:hint="eastAsia"/>
              </w:rPr>
              <w:t>标初步</w:t>
            </w:r>
            <w:proofErr w:type="gramEnd"/>
            <w:r w:rsidRPr="00996891">
              <w:rPr>
                <w:rFonts w:ascii="Times New Roman" w:hAnsi="Times New Roman" w:hint="eastAsia"/>
              </w:rPr>
              <w:t>评审的各投标人的投标价的算术平均值下浮</w:t>
            </w:r>
            <w:r w:rsidRPr="00996891">
              <w:rPr>
                <w:rFonts w:ascii="Times New Roman" w:hAnsi="Times New Roman" w:hint="eastAsia"/>
              </w:rPr>
              <w:t>X</w:t>
            </w:r>
            <w:r w:rsidRPr="00996891">
              <w:rPr>
                <w:rFonts w:ascii="Times New Roman" w:hAnsi="Times New Roman" w:hint="eastAsia"/>
              </w:rPr>
              <w:t>为评标</w:t>
            </w:r>
            <w:r w:rsidRPr="00996891">
              <w:rPr>
                <w:rFonts w:ascii="宋体" w:hAnsi="宋体" w:cs="宋体"/>
                <w:spacing w:val="-7"/>
              </w:rPr>
              <w:t>基准</w:t>
            </w:r>
            <w:r w:rsidRPr="00996891">
              <w:rPr>
                <w:rFonts w:ascii="Times New Roman" w:hAnsi="Times New Roman" w:hint="eastAsia"/>
              </w:rPr>
              <w:t>价；若通过价格</w:t>
            </w:r>
            <w:proofErr w:type="gramStart"/>
            <w:r w:rsidRPr="00996891">
              <w:rPr>
                <w:rFonts w:ascii="Times New Roman" w:hAnsi="Times New Roman" w:hint="eastAsia"/>
              </w:rPr>
              <w:t>标初步</w:t>
            </w:r>
            <w:proofErr w:type="gramEnd"/>
            <w:r w:rsidRPr="00996891">
              <w:rPr>
                <w:rFonts w:ascii="Times New Roman" w:hAnsi="Times New Roman" w:hint="eastAsia"/>
              </w:rPr>
              <w:t>评审的投标人在</w:t>
            </w:r>
            <w:r w:rsidRPr="00996891">
              <w:rPr>
                <w:rFonts w:ascii="Times New Roman" w:hAnsi="Times New Roman" w:hint="eastAsia"/>
              </w:rPr>
              <w:t>5</w:t>
            </w:r>
            <w:r w:rsidRPr="00996891">
              <w:rPr>
                <w:rFonts w:ascii="Times New Roman" w:hAnsi="Times New Roman" w:hint="eastAsia"/>
              </w:rPr>
              <w:t>名或以上的，则在通过价格</w:t>
            </w:r>
            <w:proofErr w:type="gramStart"/>
            <w:r w:rsidRPr="00996891">
              <w:rPr>
                <w:rFonts w:ascii="Times New Roman" w:hAnsi="Times New Roman" w:hint="eastAsia"/>
              </w:rPr>
              <w:t>标初步</w:t>
            </w:r>
            <w:proofErr w:type="gramEnd"/>
            <w:r w:rsidRPr="00996891">
              <w:rPr>
                <w:rFonts w:ascii="Times New Roman" w:hAnsi="Times New Roman" w:hint="eastAsia"/>
              </w:rPr>
              <w:t>评审的各投标人的投标价中，去掉一个最高价和一个最低价后，剩余报价的算术平均值下浮</w:t>
            </w:r>
            <w:r w:rsidRPr="00996891">
              <w:rPr>
                <w:rFonts w:ascii="Times New Roman" w:hAnsi="Times New Roman" w:hint="eastAsia"/>
              </w:rPr>
              <w:t>X</w:t>
            </w:r>
            <w:r w:rsidRPr="00996891">
              <w:rPr>
                <w:rFonts w:ascii="Times New Roman" w:hAnsi="Times New Roman" w:hint="eastAsia"/>
              </w:rPr>
              <w:t>为评标</w:t>
            </w:r>
            <w:r w:rsidRPr="00996891">
              <w:rPr>
                <w:rFonts w:ascii="宋体" w:hAnsi="宋体" w:cs="宋体"/>
                <w:spacing w:val="-7"/>
              </w:rPr>
              <w:t>基准</w:t>
            </w:r>
            <w:r w:rsidRPr="00996891">
              <w:rPr>
                <w:rFonts w:ascii="Times New Roman" w:hAnsi="Times New Roman" w:hint="eastAsia"/>
              </w:rPr>
              <w:t>价。</w:t>
            </w:r>
          </w:p>
        </w:tc>
      </w:tr>
      <w:tr w:rsidR="00996891" w:rsidRPr="00996891" w14:paraId="19094C0C" w14:textId="77777777">
        <w:tc>
          <w:tcPr>
            <w:tcW w:w="2024" w:type="dxa"/>
            <w:gridSpan w:val="2"/>
            <w:tcBorders>
              <w:top w:val="single" w:sz="4" w:space="0" w:color="auto"/>
              <w:bottom w:val="single" w:sz="4" w:space="0" w:color="auto"/>
              <w:right w:val="single" w:sz="4" w:space="0" w:color="auto"/>
            </w:tcBorders>
            <w:vAlign w:val="center"/>
          </w:tcPr>
          <w:p w14:paraId="511CD109" w14:textId="77777777" w:rsidR="008C316E" w:rsidRPr="00996891" w:rsidRDefault="0072383A">
            <w:pPr>
              <w:spacing w:line="440" w:lineRule="exact"/>
              <w:jc w:val="center"/>
              <w:rPr>
                <w:rFonts w:ascii="Times New Roman" w:hAnsi="Times New Roman"/>
                <w:spacing w:val="-7"/>
              </w:rPr>
            </w:pPr>
            <w:r w:rsidRPr="00996891">
              <w:rPr>
                <w:rFonts w:ascii="Times New Roman" w:hAnsi="Times New Roman"/>
                <w:spacing w:val="-7"/>
              </w:rPr>
              <w:t>2.2.3</w:t>
            </w:r>
          </w:p>
        </w:tc>
        <w:tc>
          <w:tcPr>
            <w:tcW w:w="2476" w:type="dxa"/>
            <w:tcBorders>
              <w:top w:val="single" w:sz="4" w:space="0" w:color="auto"/>
              <w:left w:val="single" w:sz="4" w:space="0" w:color="auto"/>
              <w:bottom w:val="single" w:sz="4" w:space="0" w:color="auto"/>
              <w:right w:val="single" w:sz="4" w:space="0" w:color="auto"/>
            </w:tcBorders>
            <w:vAlign w:val="center"/>
          </w:tcPr>
          <w:p w14:paraId="598C171E" w14:textId="77777777" w:rsidR="008C316E" w:rsidRPr="00996891" w:rsidRDefault="0072383A">
            <w:pPr>
              <w:spacing w:line="440" w:lineRule="exact"/>
              <w:jc w:val="center"/>
              <w:rPr>
                <w:rFonts w:ascii="宋体" w:hAnsi="宋体" w:cs="宋体"/>
                <w:spacing w:val="-7"/>
              </w:rPr>
            </w:pPr>
            <w:r w:rsidRPr="00996891">
              <w:rPr>
                <w:rFonts w:ascii="宋体" w:hAnsi="宋体" w:cs="宋体"/>
                <w:spacing w:val="-7"/>
              </w:rPr>
              <w:t>投标报价的偏差率</w:t>
            </w:r>
          </w:p>
          <w:p w14:paraId="6E5FB35C" w14:textId="77777777" w:rsidR="008C316E" w:rsidRPr="00996891" w:rsidRDefault="0072383A">
            <w:pPr>
              <w:spacing w:line="440" w:lineRule="exact"/>
              <w:jc w:val="center"/>
              <w:rPr>
                <w:rFonts w:ascii="Times New Roman" w:hAnsi="Times New Roman"/>
                <w:spacing w:val="-7"/>
              </w:rPr>
            </w:pPr>
            <w:r w:rsidRPr="00996891">
              <w:rPr>
                <w:rFonts w:ascii="宋体" w:hAnsi="宋体" w:cs="宋体"/>
                <w:spacing w:val="-7"/>
              </w:rPr>
              <w:t>计算公式</w:t>
            </w:r>
          </w:p>
        </w:tc>
        <w:tc>
          <w:tcPr>
            <w:tcW w:w="4680" w:type="dxa"/>
            <w:tcBorders>
              <w:top w:val="single" w:sz="4" w:space="0" w:color="auto"/>
              <w:left w:val="single" w:sz="4" w:space="0" w:color="auto"/>
              <w:bottom w:val="single" w:sz="4" w:space="0" w:color="auto"/>
              <w:right w:val="single" w:sz="4" w:space="0" w:color="auto"/>
            </w:tcBorders>
            <w:vAlign w:val="center"/>
          </w:tcPr>
          <w:p w14:paraId="6870CBFA" w14:textId="77777777" w:rsidR="008C316E" w:rsidRPr="00996891" w:rsidRDefault="0072383A">
            <w:pPr>
              <w:spacing w:line="440" w:lineRule="exact"/>
            </w:pPr>
            <w:r w:rsidRPr="00996891">
              <w:rPr>
                <w:rFonts w:hint="eastAsia"/>
              </w:rPr>
              <w:t>偏差率＝（评标价－评标基准价）</w:t>
            </w:r>
            <w:r w:rsidRPr="00996891">
              <w:t>/</w:t>
            </w:r>
            <w:r w:rsidRPr="00996891">
              <w:rPr>
                <w:rFonts w:hint="eastAsia"/>
              </w:rPr>
              <w:t>评标基准价</w:t>
            </w:r>
            <w:r w:rsidRPr="00996891">
              <w:t>*100%</w:t>
            </w:r>
          </w:p>
          <w:p w14:paraId="4A4E23E4" w14:textId="77777777" w:rsidR="008C316E" w:rsidRPr="00996891" w:rsidRDefault="0072383A">
            <w:pPr>
              <w:spacing w:line="440" w:lineRule="exact"/>
            </w:pPr>
            <w:r w:rsidRPr="00996891">
              <w:rPr>
                <w:rFonts w:hint="eastAsia"/>
              </w:rPr>
              <w:t>（备注</w:t>
            </w:r>
            <w:r w:rsidRPr="00996891">
              <w:rPr>
                <w:rFonts w:hint="eastAsia"/>
              </w:rPr>
              <w:t>1</w:t>
            </w:r>
            <w:r w:rsidRPr="00996891">
              <w:rPr>
                <w:rFonts w:hint="eastAsia"/>
              </w:rPr>
              <w:t>：偏差率四舍五入</w:t>
            </w:r>
            <w:r w:rsidRPr="00996891">
              <w:t>保留</w:t>
            </w:r>
            <w:r w:rsidRPr="00996891">
              <w:rPr>
                <w:rFonts w:hint="eastAsia"/>
              </w:rPr>
              <w:t>1</w:t>
            </w:r>
            <w:r w:rsidRPr="00996891">
              <w:t>位</w:t>
            </w:r>
            <w:r w:rsidRPr="00996891">
              <w:rPr>
                <w:rFonts w:hint="eastAsia"/>
              </w:rPr>
              <w:t>小数，报价偏差率不足</w:t>
            </w:r>
            <w:r w:rsidRPr="00996891">
              <w:rPr>
                <w:rFonts w:hint="eastAsia"/>
              </w:rPr>
              <w:t>1%</w:t>
            </w:r>
            <w:r w:rsidRPr="00996891">
              <w:rPr>
                <w:rFonts w:hint="eastAsia"/>
              </w:rPr>
              <w:t>的，按直线内插法计算投标报价得分。）</w:t>
            </w:r>
          </w:p>
          <w:p w14:paraId="32C3B526" w14:textId="77777777" w:rsidR="008C316E" w:rsidRPr="00996891" w:rsidRDefault="0072383A">
            <w:pPr>
              <w:spacing w:line="440" w:lineRule="exact"/>
              <w:jc w:val="left"/>
              <w:rPr>
                <w:rFonts w:ascii="宋体" w:hAnsi="宋体"/>
                <w:szCs w:val="21"/>
              </w:rPr>
            </w:pPr>
            <w:r w:rsidRPr="00996891">
              <w:rPr>
                <w:rFonts w:hint="eastAsia"/>
              </w:rPr>
              <w:t>（备注</w:t>
            </w:r>
            <w:r w:rsidRPr="00996891">
              <w:rPr>
                <w:rFonts w:hint="eastAsia"/>
              </w:rPr>
              <w:t>2</w:t>
            </w:r>
            <w:r w:rsidRPr="00996891">
              <w:rPr>
                <w:rFonts w:hint="eastAsia"/>
              </w:rPr>
              <w:t>：“投标报价”如有修正，则“评标价”为经修正后的投标报价；“投标报价”如未有修正，则“评标价”为“投标报价”）</w:t>
            </w:r>
          </w:p>
        </w:tc>
      </w:tr>
      <w:tr w:rsidR="00996891" w:rsidRPr="00996891" w14:paraId="78DB8973" w14:textId="77777777">
        <w:tc>
          <w:tcPr>
            <w:tcW w:w="2024" w:type="dxa"/>
            <w:gridSpan w:val="2"/>
            <w:tcBorders>
              <w:top w:val="single" w:sz="4" w:space="0" w:color="auto"/>
              <w:bottom w:val="single" w:sz="4" w:space="0" w:color="auto"/>
              <w:right w:val="single" w:sz="4" w:space="0" w:color="auto"/>
            </w:tcBorders>
            <w:vAlign w:val="center"/>
          </w:tcPr>
          <w:p w14:paraId="14B728A7" w14:textId="77777777" w:rsidR="008C316E" w:rsidRPr="00996891" w:rsidRDefault="0072383A">
            <w:pPr>
              <w:spacing w:line="440" w:lineRule="exact"/>
              <w:jc w:val="center"/>
              <w:rPr>
                <w:rFonts w:ascii="Times New Roman" w:hAnsi="Times New Roman"/>
                <w:b/>
                <w:spacing w:val="-7"/>
              </w:rPr>
            </w:pPr>
            <w:r w:rsidRPr="00996891">
              <w:rPr>
                <w:rFonts w:ascii="宋体" w:hAnsi="宋体" w:cs="宋体"/>
                <w:b/>
                <w:spacing w:val="-2"/>
              </w:rP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519F3C4C" w14:textId="77777777" w:rsidR="008C316E" w:rsidRPr="00996891" w:rsidRDefault="0072383A">
            <w:pPr>
              <w:spacing w:line="440" w:lineRule="exact"/>
              <w:jc w:val="center"/>
              <w:rPr>
                <w:rFonts w:ascii="宋体" w:hAnsi="宋体" w:cs="宋体"/>
                <w:b/>
                <w:spacing w:val="-7"/>
              </w:rPr>
            </w:pPr>
            <w:r w:rsidRPr="00996891">
              <w:rPr>
                <w:rFonts w:ascii="宋体" w:hAnsi="宋体" w:cs="宋体"/>
                <w:b/>
                <w:spacing w:val="-2"/>
              </w:rPr>
              <w:t>评分因素（偏差率）</w:t>
            </w:r>
          </w:p>
        </w:tc>
        <w:tc>
          <w:tcPr>
            <w:tcW w:w="4680" w:type="dxa"/>
            <w:tcBorders>
              <w:top w:val="single" w:sz="4" w:space="0" w:color="auto"/>
              <w:left w:val="single" w:sz="4" w:space="0" w:color="auto"/>
              <w:bottom w:val="single" w:sz="4" w:space="0" w:color="auto"/>
              <w:right w:val="single" w:sz="4" w:space="0" w:color="auto"/>
            </w:tcBorders>
            <w:vAlign w:val="center"/>
          </w:tcPr>
          <w:p w14:paraId="64D92133" w14:textId="77777777" w:rsidR="008C316E" w:rsidRPr="00996891" w:rsidRDefault="0072383A">
            <w:pPr>
              <w:spacing w:line="440" w:lineRule="exact"/>
              <w:jc w:val="center"/>
              <w:rPr>
                <w:b/>
              </w:rPr>
            </w:pPr>
            <w:r w:rsidRPr="00996891">
              <w:rPr>
                <w:rFonts w:ascii="宋体" w:hAnsi="宋体" w:cs="宋体"/>
                <w:b/>
                <w:spacing w:val="-2"/>
              </w:rPr>
              <w:t>评分标准</w:t>
            </w:r>
          </w:p>
        </w:tc>
      </w:tr>
      <w:tr w:rsidR="00996891" w:rsidRPr="00996891" w14:paraId="403AECD8" w14:textId="77777777">
        <w:tc>
          <w:tcPr>
            <w:tcW w:w="1012" w:type="dxa"/>
            <w:tcBorders>
              <w:top w:val="single" w:sz="4" w:space="0" w:color="auto"/>
              <w:bottom w:val="single" w:sz="4" w:space="0" w:color="auto"/>
              <w:right w:val="single" w:sz="4" w:space="0" w:color="auto"/>
            </w:tcBorders>
            <w:vAlign w:val="center"/>
          </w:tcPr>
          <w:p w14:paraId="1934FE82" w14:textId="77777777" w:rsidR="008C316E" w:rsidRPr="00996891" w:rsidRDefault="008C316E">
            <w:pPr>
              <w:spacing w:line="440" w:lineRule="exact"/>
              <w:jc w:val="center"/>
              <w:rPr>
                <w:rFonts w:ascii="Times New Roman" w:hAnsi="Times New Roman"/>
                <w:spacing w:val="-7"/>
              </w:rPr>
            </w:pPr>
          </w:p>
          <w:p w14:paraId="21149346" w14:textId="77777777" w:rsidR="008C316E" w:rsidRPr="00996891" w:rsidRDefault="0072383A">
            <w:pPr>
              <w:spacing w:line="440" w:lineRule="exact"/>
              <w:jc w:val="center"/>
              <w:rPr>
                <w:rFonts w:ascii="Times New Roman" w:hAnsi="Times New Roman"/>
                <w:spacing w:val="-7"/>
              </w:rPr>
            </w:pPr>
            <w:r w:rsidRPr="00996891">
              <w:rPr>
                <w:rFonts w:ascii="Times New Roman" w:hAnsi="Times New Roman"/>
                <w:spacing w:val="-7"/>
              </w:rPr>
              <w:t>2.2.4</w:t>
            </w:r>
          </w:p>
          <w:p w14:paraId="2D62BA4D" w14:textId="77777777" w:rsidR="008C316E" w:rsidRPr="00996891" w:rsidRDefault="0072383A">
            <w:pPr>
              <w:spacing w:line="440" w:lineRule="exact"/>
              <w:jc w:val="center"/>
              <w:rPr>
                <w:rFonts w:ascii="Times New Roman" w:hAnsi="Times New Roman"/>
                <w:spacing w:val="-7"/>
              </w:rPr>
            </w:pPr>
            <w:r w:rsidRPr="00996891">
              <w:rPr>
                <w:rFonts w:ascii="Times New Roman" w:hAnsi="Times New Roman"/>
                <w:spacing w:val="-7"/>
              </w:rPr>
              <w:t>（</w:t>
            </w:r>
            <w:r w:rsidRPr="00996891">
              <w:rPr>
                <w:rFonts w:ascii="Times New Roman" w:hAnsi="Times New Roman"/>
                <w:spacing w:val="-7"/>
              </w:rPr>
              <w:t>1</w:t>
            </w:r>
            <w:r w:rsidRPr="00996891">
              <w:rPr>
                <w:rFonts w:ascii="Times New Roman" w:hAnsi="Times New Roman"/>
                <w:spacing w:val="-7"/>
              </w:rPr>
              <w:t>）</w:t>
            </w:r>
          </w:p>
        </w:tc>
        <w:tc>
          <w:tcPr>
            <w:tcW w:w="1012" w:type="dxa"/>
            <w:tcBorders>
              <w:top w:val="single" w:sz="4" w:space="0" w:color="auto"/>
              <w:bottom w:val="single" w:sz="4" w:space="0" w:color="auto"/>
              <w:right w:val="single" w:sz="4" w:space="0" w:color="auto"/>
            </w:tcBorders>
            <w:vAlign w:val="center"/>
          </w:tcPr>
          <w:p w14:paraId="3F91D598" w14:textId="77777777" w:rsidR="008C316E" w:rsidRPr="00996891" w:rsidRDefault="0072383A">
            <w:pPr>
              <w:spacing w:line="440" w:lineRule="exact"/>
              <w:jc w:val="center"/>
              <w:rPr>
                <w:rFonts w:ascii="宋体" w:hAnsi="宋体" w:cs="宋体"/>
                <w:spacing w:val="-7"/>
              </w:rPr>
            </w:pPr>
            <w:r w:rsidRPr="00996891">
              <w:rPr>
                <w:rFonts w:ascii="宋体" w:hAnsi="宋体" w:cs="宋体" w:hint="eastAsia"/>
                <w:spacing w:val="-7"/>
              </w:rPr>
              <w:t>商务评分</w:t>
            </w:r>
          </w:p>
          <w:p w14:paraId="58BBF5D8" w14:textId="77777777" w:rsidR="008C316E" w:rsidRPr="00996891" w:rsidRDefault="0072383A">
            <w:pPr>
              <w:spacing w:line="440" w:lineRule="exact"/>
              <w:ind w:firstLineChars="100" w:firstLine="196"/>
              <w:rPr>
                <w:rFonts w:ascii="宋体" w:hAnsi="宋体" w:cs="宋体"/>
                <w:spacing w:val="-7"/>
              </w:rPr>
            </w:pPr>
            <w:r w:rsidRPr="00996891">
              <w:rPr>
                <w:rFonts w:ascii="宋体" w:hAnsi="宋体" w:cs="宋体" w:hint="eastAsia"/>
                <w:spacing w:val="-7"/>
              </w:rPr>
              <w:t>标准</w:t>
            </w:r>
          </w:p>
          <w:p w14:paraId="3DD34034" w14:textId="77777777" w:rsidR="008C316E" w:rsidRPr="00996891" w:rsidRDefault="0072383A">
            <w:pPr>
              <w:spacing w:line="440" w:lineRule="exact"/>
              <w:jc w:val="center"/>
              <w:rPr>
                <w:rFonts w:ascii="Times New Roman" w:hAnsi="Times New Roman"/>
                <w:spacing w:val="-7"/>
              </w:rPr>
            </w:pPr>
            <w:r w:rsidRPr="00996891">
              <w:rPr>
                <w:rFonts w:ascii="宋体" w:hAnsi="宋体" w:cs="宋体" w:hint="eastAsia"/>
                <w:spacing w:val="-7"/>
              </w:rPr>
              <w:t>（A，权重10%）</w:t>
            </w:r>
          </w:p>
        </w:tc>
        <w:tc>
          <w:tcPr>
            <w:tcW w:w="7156" w:type="dxa"/>
            <w:gridSpan w:val="2"/>
            <w:tcBorders>
              <w:top w:val="single" w:sz="4" w:space="0" w:color="auto"/>
              <w:left w:val="single" w:sz="4" w:space="0" w:color="auto"/>
              <w:bottom w:val="single" w:sz="4" w:space="0" w:color="auto"/>
              <w:right w:val="single" w:sz="4" w:space="0" w:color="auto"/>
            </w:tcBorders>
            <w:vAlign w:val="center"/>
          </w:tcPr>
          <w:p w14:paraId="6C52D178" w14:textId="77777777" w:rsidR="008C316E" w:rsidRPr="00996891" w:rsidRDefault="0072383A">
            <w:pPr>
              <w:spacing w:line="440" w:lineRule="exact"/>
              <w:jc w:val="center"/>
              <w:rPr>
                <w:rFonts w:ascii="宋体" w:hAnsi="宋体" w:cs="Arial"/>
                <w:kern w:val="0"/>
              </w:rPr>
            </w:pPr>
            <w:r w:rsidRPr="00996891">
              <w:rPr>
                <w:rFonts w:ascii="宋体" w:hAnsi="宋体" w:hint="eastAsia"/>
                <w:bCs/>
                <w:szCs w:val="21"/>
              </w:rPr>
              <w:t>评分因素及评分标准详见</w:t>
            </w:r>
            <w:r w:rsidRPr="00996891">
              <w:rPr>
                <w:rFonts w:ascii="Times New Roman" w:hAnsi="Times New Roman" w:hint="eastAsia"/>
              </w:rPr>
              <w:t>附表</w:t>
            </w:r>
            <w:proofErr w:type="gramStart"/>
            <w:r w:rsidRPr="00996891">
              <w:rPr>
                <w:rFonts w:ascii="Times New Roman" w:hAnsi="Times New Roman" w:hint="eastAsia"/>
              </w:rPr>
              <w:t>一</w:t>
            </w:r>
            <w:proofErr w:type="gramEnd"/>
          </w:p>
        </w:tc>
      </w:tr>
      <w:tr w:rsidR="00996891" w:rsidRPr="00996891" w14:paraId="2EFF7425" w14:textId="77777777">
        <w:tc>
          <w:tcPr>
            <w:tcW w:w="1012" w:type="dxa"/>
            <w:tcBorders>
              <w:top w:val="single" w:sz="4" w:space="0" w:color="auto"/>
              <w:bottom w:val="single" w:sz="4" w:space="0" w:color="auto"/>
              <w:right w:val="single" w:sz="4" w:space="0" w:color="auto"/>
            </w:tcBorders>
            <w:vAlign w:val="center"/>
          </w:tcPr>
          <w:p w14:paraId="2F9CE4E0" w14:textId="77777777" w:rsidR="008C316E" w:rsidRPr="00996891" w:rsidRDefault="0072383A">
            <w:pPr>
              <w:spacing w:line="440" w:lineRule="exact"/>
              <w:jc w:val="center"/>
              <w:rPr>
                <w:rFonts w:ascii="Times New Roman" w:hAnsi="Times New Roman"/>
                <w:spacing w:val="-7"/>
              </w:rPr>
            </w:pPr>
            <w:r w:rsidRPr="00996891">
              <w:rPr>
                <w:rFonts w:ascii="Times New Roman" w:hAnsi="Times New Roman"/>
                <w:spacing w:val="-7"/>
              </w:rPr>
              <w:t>2.2.4</w:t>
            </w:r>
          </w:p>
          <w:p w14:paraId="31052703" w14:textId="77777777" w:rsidR="008C316E" w:rsidRPr="00996891" w:rsidRDefault="0072383A">
            <w:pPr>
              <w:spacing w:line="440" w:lineRule="exact"/>
              <w:jc w:val="center"/>
              <w:rPr>
                <w:rFonts w:ascii="Times New Roman" w:hAnsi="Times New Roman"/>
                <w:spacing w:val="-7"/>
              </w:rPr>
            </w:pPr>
            <w:r w:rsidRPr="00996891">
              <w:rPr>
                <w:rFonts w:ascii="Times New Roman" w:hAnsi="Times New Roman"/>
                <w:spacing w:val="-7"/>
              </w:rPr>
              <w:t>（</w:t>
            </w:r>
            <w:r w:rsidRPr="00996891">
              <w:rPr>
                <w:rFonts w:ascii="Times New Roman" w:hAnsi="Times New Roman" w:hint="eastAsia"/>
                <w:spacing w:val="-7"/>
              </w:rPr>
              <w:t>2</w:t>
            </w:r>
            <w:r w:rsidRPr="00996891">
              <w:rPr>
                <w:rFonts w:ascii="Times New Roman" w:hAnsi="Times New Roman"/>
                <w:spacing w:val="-7"/>
              </w:rPr>
              <w:t>）</w:t>
            </w:r>
          </w:p>
        </w:tc>
        <w:tc>
          <w:tcPr>
            <w:tcW w:w="1012" w:type="dxa"/>
            <w:tcBorders>
              <w:top w:val="single" w:sz="4" w:space="0" w:color="auto"/>
              <w:bottom w:val="single" w:sz="4" w:space="0" w:color="auto"/>
              <w:right w:val="single" w:sz="4" w:space="0" w:color="auto"/>
            </w:tcBorders>
            <w:vAlign w:val="center"/>
          </w:tcPr>
          <w:p w14:paraId="2DB67C6D" w14:textId="77777777" w:rsidR="008C316E" w:rsidRPr="00996891" w:rsidRDefault="0072383A">
            <w:pPr>
              <w:spacing w:line="440" w:lineRule="exact"/>
              <w:jc w:val="center"/>
              <w:rPr>
                <w:rFonts w:ascii="宋体" w:hAnsi="宋体" w:cs="宋体"/>
                <w:spacing w:val="-7"/>
              </w:rPr>
            </w:pPr>
            <w:r w:rsidRPr="00996891">
              <w:rPr>
                <w:rFonts w:ascii="宋体" w:hAnsi="宋体" w:cs="宋体" w:hint="eastAsia"/>
                <w:spacing w:val="-7"/>
              </w:rPr>
              <w:t>技术评分</w:t>
            </w:r>
          </w:p>
          <w:p w14:paraId="4CD02F5F" w14:textId="77777777" w:rsidR="008C316E" w:rsidRPr="00996891" w:rsidRDefault="0072383A">
            <w:pPr>
              <w:spacing w:line="440" w:lineRule="exact"/>
              <w:jc w:val="center"/>
              <w:rPr>
                <w:rFonts w:ascii="宋体" w:hAnsi="宋体" w:cs="宋体"/>
                <w:spacing w:val="-7"/>
              </w:rPr>
            </w:pPr>
            <w:r w:rsidRPr="00996891">
              <w:rPr>
                <w:rFonts w:ascii="宋体" w:hAnsi="宋体" w:cs="宋体" w:hint="eastAsia"/>
                <w:spacing w:val="-7"/>
              </w:rPr>
              <w:t>标准</w:t>
            </w:r>
          </w:p>
          <w:p w14:paraId="69B63E2E" w14:textId="77777777" w:rsidR="008C316E" w:rsidRPr="00996891" w:rsidRDefault="0072383A">
            <w:pPr>
              <w:spacing w:line="440" w:lineRule="exact"/>
              <w:jc w:val="center"/>
              <w:rPr>
                <w:rFonts w:ascii="宋体" w:hAnsi="宋体" w:cs="宋体"/>
                <w:spacing w:val="-7"/>
              </w:rPr>
            </w:pPr>
            <w:r w:rsidRPr="00996891">
              <w:rPr>
                <w:rFonts w:ascii="宋体" w:hAnsi="宋体" w:cs="宋体" w:hint="eastAsia"/>
                <w:spacing w:val="-7"/>
              </w:rPr>
              <w:t>（B，权</w:t>
            </w:r>
            <w:r w:rsidRPr="00996891">
              <w:rPr>
                <w:rFonts w:ascii="宋体" w:hAnsi="宋体" w:cs="宋体" w:hint="eastAsia"/>
                <w:spacing w:val="-7"/>
              </w:rPr>
              <w:lastRenderedPageBreak/>
              <w:t>重40%）</w:t>
            </w:r>
          </w:p>
        </w:tc>
        <w:tc>
          <w:tcPr>
            <w:tcW w:w="7156" w:type="dxa"/>
            <w:gridSpan w:val="2"/>
            <w:tcBorders>
              <w:top w:val="single" w:sz="4" w:space="0" w:color="auto"/>
              <w:left w:val="single" w:sz="4" w:space="0" w:color="auto"/>
              <w:bottom w:val="single" w:sz="4" w:space="0" w:color="auto"/>
              <w:right w:val="single" w:sz="4" w:space="0" w:color="auto"/>
            </w:tcBorders>
            <w:vAlign w:val="center"/>
          </w:tcPr>
          <w:p w14:paraId="0F7C4F6B" w14:textId="77777777" w:rsidR="008C316E" w:rsidRPr="00996891" w:rsidRDefault="0072383A">
            <w:pPr>
              <w:spacing w:line="440" w:lineRule="exact"/>
              <w:jc w:val="center"/>
            </w:pPr>
            <w:r w:rsidRPr="00996891">
              <w:rPr>
                <w:rFonts w:ascii="宋体" w:hAnsi="宋体" w:hint="eastAsia"/>
                <w:bCs/>
                <w:szCs w:val="21"/>
              </w:rPr>
              <w:lastRenderedPageBreak/>
              <w:t>评分因素及评分标准详见</w:t>
            </w:r>
            <w:r w:rsidRPr="00996891">
              <w:rPr>
                <w:rFonts w:ascii="Times New Roman" w:hAnsi="Times New Roman" w:hint="eastAsia"/>
              </w:rPr>
              <w:t>附表二</w:t>
            </w:r>
          </w:p>
        </w:tc>
      </w:tr>
      <w:tr w:rsidR="008C316E" w:rsidRPr="00996891" w14:paraId="22C7B1BC" w14:textId="77777777">
        <w:tc>
          <w:tcPr>
            <w:tcW w:w="1012" w:type="dxa"/>
            <w:tcBorders>
              <w:top w:val="single" w:sz="4" w:space="0" w:color="auto"/>
              <w:bottom w:val="single" w:sz="4" w:space="0" w:color="auto"/>
              <w:right w:val="single" w:sz="4" w:space="0" w:color="auto"/>
            </w:tcBorders>
            <w:vAlign w:val="center"/>
          </w:tcPr>
          <w:p w14:paraId="191772BB" w14:textId="77777777" w:rsidR="008C316E" w:rsidRPr="00996891" w:rsidRDefault="0072383A">
            <w:pPr>
              <w:spacing w:line="440" w:lineRule="exact"/>
              <w:jc w:val="center"/>
              <w:rPr>
                <w:rFonts w:ascii="Times New Roman" w:hAnsi="Times New Roman"/>
                <w:spacing w:val="-7"/>
              </w:rPr>
            </w:pPr>
            <w:r w:rsidRPr="00996891">
              <w:rPr>
                <w:rFonts w:ascii="Times New Roman" w:hAnsi="Times New Roman" w:hint="eastAsia"/>
                <w:spacing w:val="-7"/>
              </w:rPr>
              <w:t>2.2.4</w:t>
            </w:r>
          </w:p>
          <w:p w14:paraId="339927C2" w14:textId="77777777" w:rsidR="008C316E" w:rsidRPr="00996891" w:rsidRDefault="0072383A">
            <w:pPr>
              <w:spacing w:line="440" w:lineRule="exact"/>
              <w:jc w:val="center"/>
              <w:rPr>
                <w:rFonts w:ascii="Times New Roman" w:hAnsi="Times New Roman"/>
                <w:spacing w:val="-7"/>
              </w:rPr>
            </w:pPr>
            <w:r w:rsidRPr="00996891">
              <w:rPr>
                <w:rFonts w:ascii="Times New Roman" w:hAnsi="Times New Roman" w:hint="eastAsia"/>
                <w:spacing w:val="-7"/>
              </w:rPr>
              <w:t>（</w:t>
            </w:r>
            <w:r w:rsidRPr="00996891">
              <w:rPr>
                <w:rFonts w:ascii="Times New Roman" w:hAnsi="Times New Roman" w:hint="eastAsia"/>
                <w:spacing w:val="-7"/>
              </w:rPr>
              <w:t>3</w:t>
            </w:r>
            <w:r w:rsidRPr="00996891">
              <w:rPr>
                <w:rFonts w:ascii="Times New Roman" w:hAnsi="Times New Roman" w:hint="eastAsia"/>
                <w:spacing w:val="-7"/>
              </w:rPr>
              <w:t>）</w:t>
            </w:r>
          </w:p>
        </w:tc>
        <w:tc>
          <w:tcPr>
            <w:tcW w:w="1012" w:type="dxa"/>
            <w:tcBorders>
              <w:top w:val="single" w:sz="4" w:space="0" w:color="auto"/>
              <w:bottom w:val="single" w:sz="4" w:space="0" w:color="auto"/>
              <w:right w:val="single" w:sz="4" w:space="0" w:color="auto"/>
            </w:tcBorders>
            <w:vAlign w:val="center"/>
          </w:tcPr>
          <w:p w14:paraId="1596FD52" w14:textId="77777777" w:rsidR="008C316E" w:rsidRPr="00996891" w:rsidRDefault="0072383A">
            <w:pPr>
              <w:spacing w:line="440" w:lineRule="exact"/>
              <w:jc w:val="center"/>
              <w:rPr>
                <w:rFonts w:ascii="宋体" w:hAnsi="宋体" w:cs="宋体"/>
                <w:spacing w:val="-7"/>
              </w:rPr>
            </w:pPr>
            <w:r w:rsidRPr="00996891">
              <w:rPr>
                <w:rFonts w:ascii="宋体" w:hAnsi="宋体" w:cs="宋体" w:hint="eastAsia"/>
                <w:spacing w:val="-7"/>
              </w:rPr>
              <w:t>投标报价评分</w:t>
            </w:r>
          </w:p>
          <w:p w14:paraId="5C80DCF9" w14:textId="77777777" w:rsidR="008C316E" w:rsidRPr="00996891" w:rsidRDefault="0072383A">
            <w:pPr>
              <w:spacing w:line="440" w:lineRule="exact"/>
              <w:jc w:val="center"/>
              <w:rPr>
                <w:rFonts w:ascii="宋体" w:hAnsi="宋体" w:cs="宋体"/>
                <w:spacing w:val="-7"/>
              </w:rPr>
            </w:pPr>
            <w:r w:rsidRPr="00996891">
              <w:rPr>
                <w:rFonts w:ascii="宋体" w:hAnsi="宋体" w:cs="宋体" w:hint="eastAsia"/>
                <w:spacing w:val="-7"/>
              </w:rPr>
              <w:t>标准</w:t>
            </w:r>
          </w:p>
          <w:p w14:paraId="56AA2069" w14:textId="77777777" w:rsidR="008C316E" w:rsidRPr="00996891" w:rsidRDefault="0072383A">
            <w:pPr>
              <w:spacing w:line="440" w:lineRule="exact"/>
              <w:jc w:val="center"/>
              <w:rPr>
                <w:rFonts w:ascii="Times New Roman" w:hAnsi="Times New Roman"/>
                <w:spacing w:val="-7"/>
              </w:rPr>
            </w:pPr>
            <w:r w:rsidRPr="00996891">
              <w:rPr>
                <w:rFonts w:ascii="宋体" w:hAnsi="宋体" w:cs="宋体" w:hint="eastAsia"/>
                <w:spacing w:val="-7"/>
              </w:rPr>
              <w:t>（C，权重5</w:t>
            </w:r>
            <w:r w:rsidRPr="00996891">
              <w:rPr>
                <w:rFonts w:ascii="宋体" w:hAnsi="宋体" w:cs="宋体"/>
                <w:spacing w:val="-7"/>
              </w:rPr>
              <w:t>0%</w:t>
            </w:r>
            <w:r w:rsidRPr="00996891">
              <w:rPr>
                <w:rFonts w:ascii="宋体" w:hAnsi="宋体" w:cs="宋体" w:hint="eastAsia"/>
                <w:spacing w:val="-7"/>
              </w:rPr>
              <w:t>）</w:t>
            </w:r>
          </w:p>
        </w:tc>
        <w:tc>
          <w:tcPr>
            <w:tcW w:w="2476" w:type="dxa"/>
            <w:tcBorders>
              <w:top w:val="single" w:sz="4" w:space="0" w:color="auto"/>
              <w:left w:val="single" w:sz="4" w:space="0" w:color="auto"/>
              <w:bottom w:val="single" w:sz="4" w:space="0" w:color="auto"/>
              <w:right w:val="single" w:sz="4" w:space="0" w:color="auto"/>
            </w:tcBorders>
            <w:vAlign w:val="center"/>
          </w:tcPr>
          <w:p w14:paraId="57AA41D2" w14:textId="77777777" w:rsidR="008C316E" w:rsidRPr="00996891" w:rsidRDefault="0072383A">
            <w:pPr>
              <w:spacing w:line="440" w:lineRule="exact"/>
              <w:jc w:val="center"/>
              <w:rPr>
                <w:rFonts w:ascii="宋体" w:hAnsi="宋体" w:cs="宋体"/>
                <w:spacing w:val="-2"/>
              </w:rPr>
            </w:pPr>
            <w:r w:rsidRPr="00996891">
              <w:rPr>
                <w:rFonts w:ascii="宋体" w:hAnsi="宋体" w:cs="宋体"/>
                <w:spacing w:val="-2"/>
              </w:rPr>
              <w:t>偏差率</w:t>
            </w:r>
          </w:p>
          <w:p w14:paraId="39AC01C9" w14:textId="77777777" w:rsidR="008C316E" w:rsidRPr="00996891" w:rsidRDefault="0072383A">
            <w:pPr>
              <w:spacing w:line="440" w:lineRule="exact"/>
              <w:jc w:val="center"/>
              <w:rPr>
                <w:rFonts w:ascii="宋体" w:hAnsi="宋体"/>
                <w:bCs/>
                <w:szCs w:val="21"/>
              </w:rPr>
            </w:pPr>
            <w:r w:rsidRPr="00996891">
              <w:rPr>
                <w:rFonts w:ascii="宋体" w:hAnsi="宋体" w:hint="eastAsia"/>
                <w:bCs/>
                <w:szCs w:val="21"/>
              </w:rPr>
              <w:t>（C，</w:t>
            </w:r>
            <w:r w:rsidRPr="00996891">
              <w:rPr>
                <w:rFonts w:ascii="宋体" w:hAnsi="宋体" w:cs="宋体" w:hint="eastAsia"/>
                <w:spacing w:val="-7"/>
              </w:rPr>
              <w:t>权重5</w:t>
            </w:r>
            <w:r w:rsidRPr="00996891">
              <w:rPr>
                <w:rFonts w:ascii="宋体" w:hAnsi="宋体" w:cs="宋体"/>
                <w:spacing w:val="-7"/>
              </w:rPr>
              <w:t>0%</w:t>
            </w:r>
            <w:r w:rsidRPr="00996891">
              <w:rPr>
                <w:rFonts w:ascii="宋体" w:hAnsi="宋体" w:hint="eastAsia"/>
                <w:bCs/>
                <w:szCs w:val="21"/>
              </w:rPr>
              <w:t>）</w:t>
            </w:r>
          </w:p>
        </w:tc>
        <w:tc>
          <w:tcPr>
            <w:tcW w:w="4680" w:type="dxa"/>
            <w:tcBorders>
              <w:top w:val="single" w:sz="4" w:space="0" w:color="auto"/>
              <w:left w:val="single" w:sz="4" w:space="0" w:color="auto"/>
              <w:bottom w:val="single" w:sz="4" w:space="0" w:color="auto"/>
              <w:right w:val="single" w:sz="4" w:space="0" w:color="auto"/>
            </w:tcBorders>
            <w:vAlign w:val="center"/>
          </w:tcPr>
          <w:p w14:paraId="16CD5676" w14:textId="77777777" w:rsidR="008C316E" w:rsidRPr="00996891" w:rsidRDefault="0072383A">
            <w:pPr>
              <w:spacing w:line="440" w:lineRule="exact"/>
              <w:jc w:val="left"/>
              <w:rPr>
                <w:rFonts w:ascii="宋体" w:hAnsi="宋体"/>
                <w:szCs w:val="21"/>
              </w:rPr>
            </w:pPr>
            <w:r w:rsidRPr="00996891">
              <w:rPr>
                <w:rFonts w:ascii="宋体" w:hAnsi="宋体" w:hint="eastAsia"/>
                <w:szCs w:val="21"/>
              </w:rPr>
              <w:t>当评标价等于评标</w:t>
            </w:r>
            <w:r w:rsidRPr="00996891">
              <w:rPr>
                <w:rFonts w:ascii="宋体" w:hAnsi="宋体"/>
                <w:szCs w:val="21"/>
              </w:rPr>
              <w:t>基准</w:t>
            </w:r>
            <w:r w:rsidRPr="00996891">
              <w:rPr>
                <w:rFonts w:ascii="宋体" w:hAnsi="宋体" w:hint="eastAsia"/>
                <w:szCs w:val="21"/>
              </w:rPr>
              <w:t>价时，打分值得100分；评标价每高于评标</w:t>
            </w:r>
            <w:r w:rsidRPr="00996891">
              <w:rPr>
                <w:rFonts w:ascii="宋体" w:hAnsi="宋体"/>
                <w:szCs w:val="21"/>
              </w:rPr>
              <w:t>基准</w:t>
            </w:r>
            <w:r w:rsidRPr="00996891">
              <w:rPr>
                <w:rFonts w:ascii="宋体" w:hAnsi="宋体" w:hint="eastAsia"/>
                <w:szCs w:val="21"/>
              </w:rPr>
              <w:t>价1%，打分值扣2分；评标价每低于评标</w:t>
            </w:r>
            <w:r w:rsidRPr="00996891">
              <w:rPr>
                <w:rFonts w:ascii="宋体" w:hAnsi="宋体"/>
                <w:szCs w:val="21"/>
              </w:rPr>
              <w:t>基准</w:t>
            </w:r>
            <w:r w:rsidRPr="00996891">
              <w:rPr>
                <w:rFonts w:ascii="宋体" w:hAnsi="宋体" w:hint="eastAsia"/>
                <w:szCs w:val="21"/>
              </w:rPr>
              <w:t>价1%，打分扣1分，扣至0分为止，打分值以四舍五入的方式精确到小数点后两位。</w:t>
            </w:r>
          </w:p>
          <w:p w14:paraId="5E7AA98F" w14:textId="77777777" w:rsidR="008C316E" w:rsidRPr="00996891" w:rsidRDefault="0072383A">
            <w:pPr>
              <w:spacing w:line="440" w:lineRule="exact"/>
              <w:jc w:val="left"/>
            </w:pPr>
            <w:r w:rsidRPr="00996891">
              <w:rPr>
                <w:rFonts w:ascii="宋体" w:hAnsi="宋体" w:hint="eastAsia"/>
                <w:szCs w:val="21"/>
              </w:rPr>
              <w:t xml:space="preserve"> （“投标报价”如有修正，则“评标价”为经修</w:t>
            </w:r>
            <w:r w:rsidRPr="00996891">
              <w:rPr>
                <w:rFonts w:hint="eastAsia"/>
              </w:rPr>
              <w:t>正后的投标报价；“投标报价”如未有修正，则“评标价”为“投标报价”）</w:t>
            </w:r>
          </w:p>
        </w:tc>
      </w:tr>
    </w:tbl>
    <w:p w14:paraId="61FA4A84" w14:textId="77777777" w:rsidR="008C316E" w:rsidRPr="00996891" w:rsidRDefault="008C316E">
      <w:pPr>
        <w:spacing w:line="400" w:lineRule="exact"/>
        <w:rPr>
          <w:rFonts w:ascii="Times New Roman" w:hAnsi="Times New Roman"/>
        </w:rPr>
      </w:pPr>
    </w:p>
    <w:p w14:paraId="5A09A642" w14:textId="77777777" w:rsidR="008C316E" w:rsidRPr="00996891" w:rsidRDefault="0072383A">
      <w:pPr>
        <w:spacing w:line="360" w:lineRule="auto"/>
      </w:pPr>
      <w:r w:rsidRPr="00996891">
        <w:rPr>
          <w:rFonts w:ascii="宋体" w:hAnsi="宋体" w:cs="Tahoma" w:hint="eastAsia"/>
          <w:szCs w:val="21"/>
        </w:rPr>
        <w:t>备注：</w:t>
      </w:r>
    </w:p>
    <w:p w14:paraId="3F3C18EE" w14:textId="77777777" w:rsidR="008C316E" w:rsidRPr="00996891" w:rsidRDefault="0072383A">
      <w:pPr>
        <w:spacing w:line="360" w:lineRule="auto"/>
      </w:pPr>
      <w:r w:rsidRPr="00996891">
        <w:rPr>
          <w:rFonts w:hint="eastAsia"/>
        </w:rPr>
        <w:t>1</w:t>
      </w:r>
      <w:r w:rsidRPr="00996891">
        <w:rPr>
          <w:rFonts w:hint="eastAsia"/>
        </w:rPr>
        <w:t>、评标办法正文与《评标办法前附表》描述存在不一致之处，以《评标办法前附表》为准。</w:t>
      </w:r>
    </w:p>
    <w:p w14:paraId="7F952BF6" w14:textId="77777777" w:rsidR="008C316E" w:rsidRPr="00996891" w:rsidRDefault="0072383A">
      <w:pPr>
        <w:pStyle w:val="afffffff9"/>
        <w:ind w:firstLineChars="0" w:firstLine="0"/>
        <w:rPr>
          <w:kern w:val="2"/>
          <w:sz w:val="21"/>
          <w:szCs w:val="22"/>
        </w:rPr>
      </w:pPr>
      <w:r w:rsidRPr="00996891">
        <w:rPr>
          <w:rFonts w:hint="eastAsia"/>
          <w:kern w:val="2"/>
          <w:sz w:val="21"/>
          <w:szCs w:val="22"/>
        </w:rPr>
        <w:t>2</w:t>
      </w:r>
      <w:r w:rsidRPr="00996891">
        <w:rPr>
          <w:rFonts w:hint="eastAsia"/>
          <w:kern w:val="2"/>
          <w:sz w:val="21"/>
          <w:szCs w:val="22"/>
        </w:rPr>
        <w:t>、评分如出现小数点，则保留小数点后两位，第三位四舍五入。</w:t>
      </w:r>
    </w:p>
    <w:p w14:paraId="18C483D7" w14:textId="77777777" w:rsidR="008C316E" w:rsidRPr="00996891" w:rsidRDefault="0072383A">
      <w:pPr>
        <w:spacing w:line="440" w:lineRule="exact"/>
        <w:jc w:val="left"/>
      </w:pPr>
      <w:r w:rsidRPr="00996891">
        <w:t>3</w:t>
      </w:r>
      <w:r w:rsidRPr="00996891">
        <w:rPr>
          <w:rFonts w:hint="eastAsia"/>
        </w:rPr>
        <w:t>、同时通过商务部分及技术部分初步评审的投标人方可参加价格部分评审。</w:t>
      </w:r>
    </w:p>
    <w:p w14:paraId="4602922B" w14:textId="77777777" w:rsidR="008C316E" w:rsidRPr="00996891" w:rsidRDefault="0072383A">
      <w:pPr>
        <w:pStyle w:val="afffffff9"/>
        <w:tabs>
          <w:tab w:val="left" w:pos="420"/>
        </w:tabs>
        <w:ind w:firstLineChars="0" w:firstLine="0"/>
        <w:rPr>
          <w:kern w:val="2"/>
          <w:sz w:val="21"/>
          <w:szCs w:val="22"/>
        </w:rPr>
      </w:pPr>
      <w:r w:rsidRPr="00996891">
        <w:rPr>
          <w:kern w:val="2"/>
          <w:sz w:val="21"/>
          <w:szCs w:val="22"/>
        </w:rPr>
        <w:t>4</w:t>
      </w:r>
      <w:r w:rsidRPr="00996891">
        <w:rPr>
          <w:rFonts w:hint="eastAsia"/>
          <w:kern w:val="2"/>
          <w:sz w:val="21"/>
          <w:szCs w:val="22"/>
        </w:rPr>
        <w:t>、评标程序中关于详细评审的补充说明</w:t>
      </w:r>
    </w:p>
    <w:p w14:paraId="6BAE44E6" w14:textId="77777777" w:rsidR="008C316E" w:rsidRPr="00996891" w:rsidRDefault="0072383A">
      <w:pPr>
        <w:spacing w:line="440" w:lineRule="exact"/>
        <w:jc w:val="left"/>
      </w:pPr>
      <w:r w:rsidRPr="00996891">
        <w:rPr>
          <w:rFonts w:hint="eastAsia"/>
        </w:rPr>
        <w:t>一、详细评审的评分因素（商务评分标准、技术评分标准）得分依据“先定档、后评分”的原则，具体要求如下：</w:t>
      </w:r>
    </w:p>
    <w:p w14:paraId="17961E1F" w14:textId="77777777" w:rsidR="008C316E" w:rsidRPr="00996891" w:rsidRDefault="0072383A">
      <w:pPr>
        <w:spacing w:line="440" w:lineRule="exact"/>
        <w:jc w:val="left"/>
      </w:pPr>
      <w:r w:rsidRPr="00996891">
        <w:rPr>
          <w:rFonts w:hint="eastAsia"/>
        </w:rPr>
        <w:t>（</w:t>
      </w:r>
      <w:r w:rsidRPr="00996891">
        <w:t>1</w:t>
      </w:r>
      <w:r w:rsidRPr="00996891">
        <w:rPr>
          <w:rFonts w:hint="eastAsia"/>
        </w:rPr>
        <w:t>）每位评标专家应严格按照详细评审项目规定的【好、中、差】等级标准对有效投标文件进行定档评议。</w:t>
      </w:r>
    </w:p>
    <w:p w14:paraId="750E5AC2" w14:textId="77777777" w:rsidR="008C316E" w:rsidRPr="00996891" w:rsidRDefault="0072383A">
      <w:pPr>
        <w:tabs>
          <w:tab w:val="left" w:pos="720"/>
        </w:tabs>
        <w:spacing w:line="360" w:lineRule="auto"/>
      </w:pPr>
      <w:r w:rsidRPr="00996891">
        <w:rPr>
          <w:rFonts w:hint="eastAsia"/>
        </w:rPr>
        <w:t>（</w:t>
      </w:r>
      <w:r w:rsidRPr="00996891">
        <w:t>2</w:t>
      </w:r>
      <w:r w:rsidRPr="00996891">
        <w:rPr>
          <w:rFonts w:hint="eastAsia"/>
        </w:rPr>
        <w:t>）每位评标专家先递交各自的定档评议，</w:t>
      </w:r>
      <w:proofErr w:type="gramStart"/>
      <w:r w:rsidRPr="00996891">
        <w:rPr>
          <w:rFonts w:hint="eastAsia"/>
        </w:rPr>
        <w:t>定档分好</w:t>
      </w:r>
      <w:proofErr w:type="gramEnd"/>
      <w:r w:rsidRPr="00996891">
        <w:rPr>
          <w:rFonts w:hint="eastAsia"/>
        </w:rPr>
        <w:t>、中、差三档，好为</w:t>
      </w:r>
      <w:r w:rsidRPr="00996891">
        <w:rPr>
          <w:rFonts w:hint="eastAsia"/>
        </w:rPr>
        <w:t>3</w:t>
      </w:r>
      <w:r w:rsidRPr="00996891">
        <w:rPr>
          <w:rFonts w:hint="eastAsia"/>
        </w:rPr>
        <w:t>分、中为</w:t>
      </w:r>
      <w:r w:rsidRPr="00996891">
        <w:rPr>
          <w:rFonts w:hint="eastAsia"/>
        </w:rPr>
        <w:t>2</w:t>
      </w:r>
      <w:r w:rsidRPr="00996891">
        <w:rPr>
          <w:rFonts w:hint="eastAsia"/>
        </w:rPr>
        <w:t>分、差为</w:t>
      </w:r>
      <w:r w:rsidRPr="00996891">
        <w:rPr>
          <w:rFonts w:hint="eastAsia"/>
        </w:rPr>
        <w:t>1</w:t>
      </w:r>
      <w:r w:rsidRPr="00996891">
        <w:rPr>
          <w:rFonts w:hint="eastAsia"/>
        </w:rPr>
        <w:t>分；经汇总并计算其算术平均分，最终按下表得出各投标人的最终档次。</w:t>
      </w:r>
    </w:p>
    <w:tbl>
      <w:tblPr>
        <w:tblW w:w="6735" w:type="dxa"/>
        <w:tblInd w:w="1393" w:type="dxa"/>
        <w:tblLayout w:type="fixed"/>
        <w:tblCellMar>
          <w:left w:w="28" w:type="dxa"/>
          <w:right w:w="28" w:type="dxa"/>
        </w:tblCellMar>
        <w:tblLook w:val="04A0" w:firstRow="1" w:lastRow="0" w:firstColumn="1" w:lastColumn="0" w:noHBand="0" w:noVBand="1"/>
      </w:tblPr>
      <w:tblGrid>
        <w:gridCol w:w="2205"/>
        <w:gridCol w:w="2310"/>
        <w:gridCol w:w="2220"/>
      </w:tblGrid>
      <w:tr w:rsidR="00996891" w:rsidRPr="00996891" w14:paraId="094E3602" w14:textId="77777777">
        <w:trPr>
          <w:cantSplit/>
          <w:trHeight w:val="263"/>
          <w:tblHeader/>
        </w:trPr>
        <w:tc>
          <w:tcPr>
            <w:tcW w:w="2205" w:type="dxa"/>
            <w:tcBorders>
              <w:top w:val="single" w:sz="6" w:space="0" w:color="auto"/>
              <w:left w:val="single" w:sz="6" w:space="0" w:color="auto"/>
              <w:bottom w:val="nil"/>
              <w:right w:val="single" w:sz="6" w:space="0" w:color="auto"/>
            </w:tcBorders>
            <w:vAlign w:val="center"/>
          </w:tcPr>
          <w:p w14:paraId="42BCB9F7" w14:textId="77777777" w:rsidR="008C316E" w:rsidRPr="00996891" w:rsidRDefault="0072383A">
            <w:pPr>
              <w:spacing w:line="276" w:lineRule="auto"/>
              <w:jc w:val="center"/>
              <w:rPr>
                <w:rFonts w:ascii="宋体" w:hAnsi="宋体"/>
                <w:szCs w:val="21"/>
              </w:rPr>
            </w:pPr>
            <w:r w:rsidRPr="00996891">
              <w:rPr>
                <w:rFonts w:ascii="宋体" w:hAnsi="宋体" w:hint="eastAsia"/>
                <w:szCs w:val="21"/>
              </w:rPr>
              <w:t>好</w:t>
            </w:r>
          </w:p>
        </w:tc>
        <w:tc>
          <w:tcPr>
            <w:tcW w:w="2310" w:type="dxa"/>
            <w:tcBorders>
              <w:top w:val="single" w:sz="6" w:space="0" w:color="auto"/>
              <w:left w:val="single" w:sz="6" w:space="0" w:color="auto"/>
              <w:bottom w:val="nil"/>
              <w:right w:val="single" w:sz="6" w:space="0" w:color="auto"/>
            </w:tcBorders>
            <w:vAlign w:val="center"/>
          </w:tcPr>
          <w:p w14:paraId="5D370B60" w14:textId="77777777" w:rsidR="008C316E" w:rsidRPr="00996891" w:rsidRDefault="0072383A">
            <w:pPr>
              <w:spacing w:line="276" w:lineRule="auto"/>
              <w:jc w:val="center"/>
              <w:rPr>
                <w:rFonts w:ascii="宋体" w:hAnsi="宋体"/>
                <w:szCs w:val="21"/>
              </w:rPr>
            </w:pPr>
            <w:r w:rsidRPr="00996891">
              <w:rPr>
                <w:rFonts w:ascii="宋体" w:hAnsi="宋体" w:hint="eastAsia"/>
                <w:szCs w:val="21"/>
              </w:rPr>
              <w:t>中</w:t>
            </w:r>
          </w:p>
        </w:tc>
        <w:tc>
          <w:tcPr>
            <w:tcW w:w="2220" w:type="dxa"/>
            <w:tcBorders>
              <w:top w:val="single" w:sz="6" w:space="0" w:color="auto"/>
              <w:left w:val="single" w:sz="6" w:space="0" w:color="auto"/>
              <w:bottom w:val="nil"/>
              <w:right w:val="single" w:sz="4" w:space="0" w:color="auto"/>
            </w:tcBorders>
            <w:vAlign w:val="center"/>
          </w:tcPr>
          <w:p w14:paraId="23BC4921" w14:textId="77777777" w:rsidR="008C316E" w:rsidRPr="00996891" w:rsidRDefault="0072383A">
            <w:pPr>
              <w:spacing w:line="276" w:lineRule="auto"/>
              <w:jc w:val="center"/>
              <w:rPr>
                <w:rFonts w:ascii="宋体" w:hAnsi="宋体"/>
                <w:szCs w:val="21"/>
              </w:rPr>
            </w:pPr>
            <w:r w:rsidRPr="00996891">
              <w:rPr>
                <w:rFonts w:ascii="宋体" w:hAnsi="宋体" w:hint="eastAsia"/>
                <w:szCs w:val="21"/>
              </w:rPr>
              <w:t>差</w:t>
            </w:r>
          </w:p>
        </w:tc>
      </w:tr>
      <w:tr w:rsidR="00996891" w:rsidRPr="00996891" w14:paraId="5B5C69AD" w14:textId="77777777">
        <w:trPr>
          <w:cantSplit/>
          <w:trHeight w:val="244"/>
          <w:tblHeader/>
        </w:trPr>
        <w:tc>
          <w:tcPr>
            <w:tcW w:w="2205" w:type="dxa"/>
            <w:tcBorders>
              <w:top w:val="single" w:sz="4" w:space="0" w:color="auto"/>
              <w:left w:val="single" w:sz="4" w:space="0" w:color="auto"/>
              <w:bottom w:val="single" w:sz="4" w:space="0" w:color="auto"/>
              <w:right w:val="single" w:sz="4" w:space="0" w:color="auto"/>
            </w:tcBorders>
            <w:vAlign w:val="center"/>
          </w:tcPr>
          <w:p w14:paraId="187A94FD" w14:textId="77777777" w:rsidR="008C316E" w:rsidRPr="00996891" w:rsidRDefault="0072383A">
            <w:pPr>
              <w:spacing w:line="276" w:lineRule="auto"/>
              <w:jc w:val="center"/>
              <w:rPr>
                <w:rFonts w:ascii="宋体" w:hAnsi="宋体"/>
                <w:szCs w:val="21"/>
              </w:rPr>
            </w:pPr>
            <w:r w:rsidRPr="00996891">
              <w:rPr>
                <w:rFonts w:ascii="宋体" w:hAnsi="宋体" w:hint="eastAsia"/>
                <w:szCs w:val="21"/>
              </w:rPr>
              <w:t>[3，2.5]</w:t>
            </w:r>
          </w:p>
        </w:tc>
        <w:tc>
          <w:tcPr>
            <w:tcW w:w="2310" w:type="dxa"/>
            <w:tcBorders>
              <w:top w:val="single" w:sz="4" w:space="0" w:color="auto"/>
              <w:left w:val="single" w:sz="4" w:space="0" w:color="auto"/>
              <w:bottom w:val="single" w:sz="4" w:space="0" w:color="auto"/>
              <w:right w:val="single" w:sz="4" w:space="0" w:color="auto"/>
            </w:tcBorders>
            <w:vAlign w:val="center"/>
          </w:tcPr>
          <w:p w14:paraId="31B27279" w14:textId="77777777" w:rsidR="008C316E" w:rsidRPr="00996891" w:rsidRDefault="0072383A">
            <w:pPr>
              <w:spacing w:line="276" w:lineRule="auto"/>
              <w:jc w:val="center"/>
              <w:rPr>
                <w:rFonts w:ascii="宋体" w:hAnsi="宋体"/>
                <w:szCs w:val="21"/>
              </w:rPr>
            </w:pPr>
            <w:r w:rsidRPr="00996891">
              <w:rPr>
                <w:rFonts w:ascii="宋体" w:hAnsi="宋体" w:hint="eastAsia"/>
                <w:szCs w:val="21"/>
              </w:rPr>
              <w:t>（2.5，1.5）</w:t>
            </w:r>
          </w:p>
        </w:tc>
        <w:tc>
          <w:tcPr>
            <w:tcW w:w="2220" w:type="dxa"/>
            <w:tcBorders>
              <w:top w:val="single" w:sz="4" w:space="0" w:color="auto"/>
              <w:left w:val="single" w:sz="4" w:space="0" w:color="auto"/>
              <w:bottom w:val="single" w:sz="4" w:space="0" w:color="auto"/>
              <w:right w:val="single" w:sz="4" w:space="0" w:color="auto"/>
            </w:tcBorders>
            <w:vAlign w:val="center"/>
          </w:tcPr>
          <w:p w14:paraId="25DE4727" w14:textId="77777777" w:rsidR="008C316E" w:rsidRPr="00996891" w:rsidRDefault="0072383A">
            <w:pPr>
              <w:spacing w:line="276" w:lineRule="auto"/>
              <w:jc w:val="center"/>
              <w:rPr>
                <w:rFonts w:ascii="宋体" w:hAnsi="宋体"/>
                <w:szCs w:val="21"/>
              </w:rPr>
            </w:pPr>
            <w:r w:rsidRPr="00996891">
              <w:rPr>
                <w:rFonts w:ascii="宋体" w:hAnsi="宋体" w:hint="eastAsia"/>
                <w:szCs w:val="21"/>
              </w:rPr>
              <w:t>[1.5，1 ]</w:t>
            </w:r>
          </w:p>
        </w:tc>
      </w:tr>
    </w:tbl>
    <w:p w14:paraId="034EE8C5" w14:textId="77777777" w:rsidR="008C316E" w:rsidRPr="00996891" w:rsidRDefault="0072383A">
      <w:pPr>
        <w:spacing w:line="440" w:lineRule="exact"/>
        <w:jc w:val="left"/>
      </w:pPr>
      <w:r w:rsidRPr="00996891">
        <w:rPr>
          <w:rFonts w:hint="eastAsia"/>
        </w:rPr>
        <w:t>（</w:t>
      </w:r>
      <w:r w:rsidRPr="00996891">
        <w:t>3</w:t>
      </w:r>
      <w:r w:rsidRPr="00996891">
        <w:rPr>
          <w:rFonts w:hint="eastAsia"/>
        </w:rPr>
        <w:t>）各评标专家根据评定的最终档次进行各自打分，评分不符合最终档次的无效，须按最终档次重新打分。</w:t>
      </w:r>
    </w:p>
    <w:p w14:paraId="054475A8" w14:textId="77777777" w:rsidR="008C316E" w:rsidRPr="00996891" w:rsidRDefault="0072383A">
      <w:pPr>
        <w:spacing w:line="440" w:lineRule="exact"/>
        <w:jc w:val="left"/>
      </w:pPr>
      <w:r w:rsidRPr="00996891">
        <w:rPr>
          <w:rFonts w:hint="eastAsia"/>
        </w:rPr>
        <w:t>（</w:t>
      </w:r>
      <w:r w:rsidRPr="00996891">
        <w:t>4</w:t>
      </w:r>
      <w:r w:rsidRPr="00996891">
        <w:rPr>
          <w:rFonts w:hint="eastAsia"/>
        </w:rPr>
        <w:t>）最后按评标办法第</w:t>
      </w:r>
      <w:r w:rsidRPr="00996891">
        <w:t>3.2</w:t>
      </w:r>
      <w:r w:rsidRPr="00996891">
        <w:rPr>
          <w:rFonts w:hint="eastAsia"/>
        </w:rPr>
        <w:t>条，对每一项评分因素去掉一个最高分和一个最低分后计取算术平均分，分数出现小数点，保留小数点后两位，得出各项最终详细评审得分。</w:t>
      </w:r>
    </w:p>
    <w:p w14:paraId="2E626854" w14:textId="77777777" w:rsidR="008C316E" w:rsidRPr="00996891" w:rsidRDefault="0072383A">
      <w:pPr>
        <w:numPr>
          <w:ilvl w:val="255"/>
          <w:numId w:val="0"/>
        </w:numPr>
        <w:spacing w:line="440" w:lineRule="exact"/>
        <w:jc w:val="left"/>
        <w:rPr>
          <w:b/>
          <w:bCs/>
        </w:rPr>
      </w:pPr>
      <w:r w:rsidRPr="00996891">
        <w:rPr>
          <w:rFonts w:hint="eastAsia"/>
          <w:b/>
          <w:bCs/>
        </w:rPr>
        <w:t>（</w:t>
      </w:r>
      <w:r w:rsidRPr="00996891">
        <w:rPr>
          <w:rFonts w:hint="eastAsia"/>
          <w:b/>
          <w:bCs/>
        </w:rPr>
        <w:t>5</w:t>
      </w:r>
      <w:r w:rsidRPr="00996891">
        <w:rPr>
          <w:rFonts w:hint="eastAsia"/>
          <w:b/>
          <w:bCs/>
        </w:rPr>
        <w:t>）在评标打分期间，评标委员会成员</w:t>
      </w:r>
      <w:r w:rsidRPr="00996891">
        <w:rPr>
          <w:rFonts w:ascii="Times New Roman" w:hAnsi="Times New Roman" w:hint="eastAsia"/>
          <w:b/>
          <w:bCs/>
        </w:rPr>
        <w:t>需</w:t>
      </w:r>
      <w:r w:rsidRPr="00996891">
        <w:rPr>
          <w:rFonts w:hint="eastAsia"/>
          <w:b/>
          <w:bCs/>
        </w:rPr>
        <w:t>各自独立评审，未经评标委员会组长同意不得相互讨论或交换意见，如有违反，须承担相应法律责任。</w:t>
      </w:r>
    </w:p>
    <w:p w14:paraId="10493520" w14:textId="77777777" w:rsidR="008C316E" w:rsidRPr="00996891" w:rsidRDefault="008C316E">
      <w:pPr>
        <w:spacing w:line="440" w:lineRule="exact"/>
        <w:jc w:val="left"/>
      </w:pPr>
    </w:p>
    <w:p w14:paraId="6387D651" w14:textId="77777777" w:rsidR="008C316E" w:rsidRPr="00996891" w:rsidRDefault="0072383A">
      <w:pPr>
        <w:pStyle w:val="20"/>
        <w:rPr>
          <w:rFonts w:ascii="Times New Roman" w:hAnsi="Times New Roman"/>
        </w:rPr>
      </w:pPr>
      <w:bookmarkStart w:id="932" w:name="_Toc650300783"/>
      <w:bookmarkStart w:id="933" w:name="_Toc48224144"/>
      <w:bookmarkStart w:id="934" w:name="_Toc8686"/>
      <w:bookmarkStart w:id="935" w:name="_Toc12995"/>
      <w:bookmarkStart w:id="936" w:name="_Toc2577"/>
      <w:bookmarkStart w:id="937" w:name="_Toc29919"/>
      <w:bookmarkStart w:id="938" w:name="_Toc32234"/>
      <w:bookmarkStart w:id="939" w:name="_Toc21470"/>
      <w:bookmarkStart w:id="940" w:name="_Toc4744"/>
      <w:bookmarkStart w:id="941" w:name="_Toc140048165"/>
      <w:r w:rsidRPr="00996891">
        <w:rPr>
          <w:rFonts w:ascii="Times New Roman" w:hAnsi="Times New Roman"/>
        </w:rPr>
        <w:lastRenderedPageBreak/>
        <w:t xml:space="preserve">1. </w:t>
      </w:r>
      <w:r w:rsidRPr="00996891">
        <w:rPr>
          <w:rFonts w:ascii="Times New Roman" w:hAnsi="Times New Roman"/>
        </w:rPr>
        <w:t>评标方法</w:t>
      </w:r>
      <w:bookmarkEnd w:id="920"/>
      <w:bookmarkEnd w:id="932"/>
      <w:bookmarkEnd w:id="933"/>
      <w:bookmarkEnd w:id="934"/>
      <w:bookmarkEnd w:id="935"/>
      <w:bookmarkEnd w:id="936"/>
      <w:bookmarkEnd w:id="937"/>
      <w:bookmarkEnd w:id="938"/>
      <w:bookmarkEnd w:id="939"/>
      <w:bookmarkEnd w:id="940"/>
      <w:bookmarkEnd w:id="941"/>
    </w:p>
    <w:p w14:paraId="6D35C0C5" w14:textId="77777777" w:rsidR="008C316E" w:rsidRPr="00996891" w:rsidRDefault="0072383A">
      <w:pPr>
        <w:spacing w:line="360" w:lineRule="auto"/>
        <w:ind w:firstLineChars="200" w:firstLine="420"/>
        <w:rPr>
          <w:rFonts w:ascii="Times New Roman" w:hAnsi="Times New Roman"/>
        </w:rPr>
      </w:pPr>
      <w:r w:rsidRPr="00996891">
        <w:rPr>
          <w:rFonts w:ascii="Times New Roman" w:hAnsi="Times New Roman"/>
        </w:rPr>
        <w:t>本次评标采用综合评估法。评标委员会对满足招标文件实质性要求的投标文件，按照本章第</w:t>
      </w:r>
      <w:r w:rsidRPr="00996891">
        <w:rPr>
          <w:rFonts w:ascii="Times New Roman" w:hAnsi="Times New Roman"/>
        </w:rPr>
        <w:t>2.2</w:t>
      </w:r>
      <w:r w:rsidRPr="00996891">
        <w:rPr>
          <w:rFonts w:ascii="Times New Roman" w:hAnsi="Times New Roman"/>
        </w:rPr>
        <w:t>款规定的评分标准进行打分，并按得分由高到低顺序推荐中标候选人，或根据招标人授权直接确定中标人，但投标报价低于其成本的除外。综合评分相等时，以投标报价低的优先；投标报价也相等的</w:t>
      </w:r>
      <w:r w:rsidRPr="00996891">
        <w:rPr>
          <w:rFonts w:ascii="Times New Roman" w:hAnsi="Times New Roman" w:hint="eastAsia"/>
        </w:rPr>
        <w:t>，以</w:t>
      </w:r>
      <w:r w:rsidRPr="00996891">
        <w:rPr>
          <w:rFonts w:ascii="Times New Roman" w:hAnsi="Times New Roman"/>
        </w:rPr>
        <w:t>技术得分高的优先</w:t>
      </w:r>
      <w:r w:rsidRPr="00996891">
        <w:rPr>
          <w:rFonts w:ascii="Times New Roman" w:hAnsi="Times New Roman" w:hint="eastAsia"/>
        </w:rPr>
        <w:t>；</w:t>
      </w:r>
      <w:r w:rsidRPr="00996891">
        <w:rPr>
          <w:rFonts w:ascii="Times New Roman" w:hAnsi="Times New Roman"/>
        </w:rPr>
        <w:t>如果技术得分也相</w:t>
      </w:r>
      <w:r w:rsidRPr="00996891">
        <w:rPr>
          <w:rFonts w:ascii="Times New Roman" w:hAnsi="Times New Roman" w:hint="eastAsia"/>
        </w:rPr>
        <w:t>等</w:t>
      </w:r>
      <w:r w:rsidRPr="00996891">
        <w:rPr>
          <w:rFonts w:ascii="Times New Roman" w:hAnsi="Times New Roman"/>
        </w:rPr>
        <w:t>，按照评标办法前附表的规定确定中标候选人顺序。</w:t>
      </w:r>
    </w:p>
    <w:p w14:paraId="423137E8" w14:textId="77777777" w:rsidR="008C316E" w:rsidRPr="00996891" w:rsidRDefault="0072383A">
      <w:pPr>
        <w:pStyle w:val="20"/>
        <w:rPr>
          <w:rFonts w:ascii="Times New Roman" w:hAnsi="Times New Roman"/>
        </w:rPr>
      </w:pPr>
      <w:bookmarkStart w:id="942" w:name="_Toc1060980298"/>
      <w:bookmarkStart w:id="943" w:name="_Toc48224145"/>
      <w:bookmarkStart w:id="944" w:name="_Toc7946"/>
      <w:bookmarkStart w:id="945" w:name="_Toc491883159"/>
      <w:bookmarkStart w:id="946" w:name="_Toc1255"/>
      <w:bookmarkStart w:id="947" w:name="_Toc26980"/>
      <w:bookmarkStart w:id="948" w:name="_Toc14781"/>
      <w:bookmarkStart w:id="949" w:name="_Toc17710"/>
      <w:bookmarkStart w:id="950" w:name="_Toc18611"/>
      <w:bookmarkStart w:id="951" w:name="_Toc27823"/>
      <w:bookmarkStart w:id="952" w:name="_Toc140048166"/>
      <w:r w:rsidRPr="00996891">
        <w:rPr>
          <w:rFonts w:ascii="Times New Roman" w:hAnsi="Times New Roman"/>
        </w:rPr>
        <w:t xml:space="preserve">2. </w:t>
      </w:r>
      <w:r w:rsidRPr="00996891">
        <w:rPr>
          <w:rFonts w:ascii="Times New Roman" w:hAnsi="Times New Roman"/>
        </w:rPr>
        <w:t>评审标准</w:t>
      </w:r>
      <w:bookmarkEnd w:id="942"/>
      <w:bookmarkEnd w:id="943"/>
      <w:bookmarkEnd w:id="944"/>
      <w:bookmarkEnd w:id="945"/>
      <w:bookmarkEnd w:id="946"/>
      <w:bookmarkEnd w:id="947"/>
      <w:bookmarkEnd w:id="948"/>
      <w:bookmarkEnd w:id="949"/>
      <w:bookmarkEnd w:id="950"/>
      <w:bookmarkEnd w:id="951"/>
      <w:bookmarkEnd w:id="952"/>
    </w:p>
    <w:p w14:paraId="753AA04F" w14:textId="77777777" w:rsidR="008C316E" w:rsidRPr="00996891" w:rsidRDefault="0072383A">
      <w:pPr>
        <w:pStyle w:val="30"/>
        <w:spacing w:line="240" w:lineRule="auto"/>
        <w:ind w:firstLine="137"/>
        <w:rPr>
          <w:rFonts w:ascii="Times New Roman" w:hAnsi="Times New Roman"/>
        </w:rPr>
      </w:pPr>
      <w:bookmarkStart w:id="953" w:name="_Toc491883160"/>
      <w:bookmarkStart w:id="954" w:name="_Toc1339147445"/>
      <w:bookmarkStart w:id="955" w:name="_Toc48224146"/>
      <w:bookmarkStart w:id="956" w:name="_Toc28889"/>
      <w:bookmarkStart w:id="957" w:name="_Toc4052"/>
      <w:bookmarkStart w:id="958" w:name="_Toc20507"/>
      <w:bookmarkStart w:id="959" w:name="_Toc17543"/>
      <w:bookmarkStart w:id="960" w:name="_Toc21658"/>
      <w:bookmarkStart w:id="961" w:name="_Toc149"/>
      <w:bookmarkStart w:id="962" w:name="_Toc28406"/>
      <w:bookmarkStart w:id="963" w:name="_Toc140048167"/>
      <w:r w:rsidRPr="00996891">
        <w:rPr>
          <w:rFonts w:ascii="Times New Roman" w:hAnsi="Times New Roman"/>
        </w:rPr>
        <w:t xml:space="preserve">2.1 </w:t>
      </w:r>
      <w:r w:rsidRPr="00996891">
        <w:rPr>
          <w:rFonts w:ascii="Times New Roman" w:hAnsi="Times New Roman"/>
        </w:rPr>
        <w:t>初步评审标准</w:t>
      </w:r>
      <w:bookmarkEnd w:id="953"/>
      <w:bookmarkEnd w:id="954"/>
      <w:bookmarkEnd w:id="955"/>
      <w:bookmarkEnd w:id="956"/>
      <w:bookmarkEnd w:id="957"/>
      <w:bookmarkEnd w:id="958"/>
      <w:bookmarkEnd w:id="959"/>
      <w:bookmarkEnd w:id="960"/>
      <w:bookmarkEnd w:id="961"/>
      <w:bookmarkEnd w:id="962"/>
      <w:bookmarkEnd w:id="963"/>
    </w:p>
    <w:p w14:paraId="6524FF84"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2.1.1 </w:t>
      </w:r>
      <w:r w:rsidRPr="00996891">
        <w:rPr>
          <w:rFonts w:ascii="Times New Roman" w:hAnsi="Times New Roman"/>
        </w:rPr>
        <w:t>形式评审标准：见评标办法前附表。</w:t>
      </w:r>
    </w:p>
    <w:p w14:paraId="576B5ED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2.1.2 </w:t>
      </w:r>
      <w:r w:rsidRPr="00996891">
        <w:rPr>
          <w:rFonts w:ascii="Times New Roman" w:hAnsi="Times New Roman"/>
        </w:rPr>
        <w:t>资格评审标准：见评标办法前附表。</w:t>
      </w:r>
    </w:p>
    <w:p w14:paraId="4D234469"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2.1.3 </w:t>
      </w:r>
      <w:r w:rsidRPr="00996891">
        <w:rPr>
          <w:rFonts w:ascii="Times New Roman" w:hAnsi="Times New Roman"/>
        </w:rPr>
        <w:t>响应性评审标准：见评标办法前附表。</w:t>
      </w:r>
    </w:p>
    <w:p w14:paraId="5D046136" w14:textId="77777777" w:rsidR="008C316E" w:rsidRPr="00996891" w:rsidRDefault="0072383A">
      <w:pPr>
        <w:pStyle w:val="30"/>
        <w:spacing w:line="240" w:lineRule="auto"/>
        <w:ind w:firstLine="137"/>
        <w:rPr>
          <w:rFonts w:ascii="Times New Roman" w:hAnsi="Times New Roman"/>
        </w:rPr>
      </w:pPr>
      <w:bookmarkStart w:id="964" w:name="_Toc1422487555"/>
      <w:bookmarkStart w:id="965" w:name="_Toc21621"/>
      <w:bookmarkStart w:id="966" w:name="_Toc48224147"/>
      <w:bookmarkStart w:id="967" w:name="_Toc491883161"/>
      <w:bookmarkStart w:id="968" w:name="_Toc14574"/>
      <w:bookmarkStart w:id="969" w:name="_Toc26642"/>
      <w:bookmarkStart w:id="970" w:name="_Toc4904"/>
      <w:bookmarkStart w:id="971" w:name="_Toc22875"/>
      <w:bookmarkStart w:id="972" w:name="_Toc7613"/>
      <w:bookmarkStart w:id="973" w:name="_Toc21727"/>
      <w:bookmarkStart w:id="974" w:name="_Toc140048168"/>
      <w:r w:rsidRPr="00996891">
        <w:rPr>
          <w:rFonts w:ascii="Times New Roman" w:hAnsi="Times New Roman"/>
        </w:rPr>
        <w:t xml:space="preserve">2.2 </w:t>
      </w:r>
      <w:r w:rsidRPr="00996891">
        <w:rPr>
          <w:rFonts w:ascii="Times New Roman" w:hAnsi="Times New Roman"/>
        </w:rPr>
        <w:t>分值构成与评分标准</w:t>
      </w:r>
      <w:bookmarkEnd w:id="964"/>
      <w:bookmarkEnd w:id="965"/>
      <w:bookmarkEnd w:id="966"/>
      <w:bookmarkEnd w:id="967"/>
      <w:bookmarkEnd w:id="968"/>
      <w:bookmarkEnd w:id="969"/>
      <w:bookmarkEnd w:id="970"/>
      <w:bookmarkEnd w:id="971"/>
      <w:bookmarkEnd w:id="972"/>
      <w:bookmarkEnd w:id="973"/>
      <w:bookmarkEnd w:id="974"/>
    </w:p>
    <w:p w14:paraId="0C12322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2.2.1 </w:t>
      </w:r>
      <w:r w:rsidRPr="00996891">
        <w:rPr>
          <w:rFonts w:ascii="Times New Roman" w:hAnsi="Times New Roman"/>
        </w:rPr>
        <w:t>分值构成</w:t>
      </w:r>
    </w:p>
    <w:p w14:paraId="3119E9D7"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）商务部分：见评标办法前附表；</w:t>
      </w:r>
    </w:p>
    <w:p w14:paraId="4A2CAC61"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）技术部分：见评标办法前附表；</w:t>
      </w:r>
    </w:p>
    <w:p w14:paraId="2EDDE5D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3</w:t>
      </w:r>
      <w:r w:rsidRPr="00996891">
        <w:rPr>
          <w:rFonts w:ascii="Times New Roman" w:hAnsi="Times New Roman"/>
        </w:rPr>
        <w:t>）投标报价：见评标办法前附表；</w:t>
      </w:r>
    </w:p>
    <w:p w14:paraId="11C6884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4</w:t>
      </w:r>
      <w:r w:rsidRPr="00996891">
        <w:rPr>
          <w:rFonts w:ascii="Times New Roman" w:hAnsi="Times New Roman"/>
        </w:rPr>
        <w:t>）其他评分因素：见评标办法前附表。</w:t>
      </w:r>
    </w:p>
    <w:p w14:paraId="0867B1B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2.2.2 </w:t>
      </w:r>
      <w:r w:rsidRPr="00996891">
        <w:rPr>
          <w:rFonts w:ascii="Times New Roman" w:hAnsi="Times New Roman"/>
        </w:rPr>
        <w:t>评标基准价计算</w:t>
      </w:r>
    </w:p>
    <w:p w14:paraId="0D1A693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评标基准价计算方法：见评标办法前附表。</w:t>
      </w:r>
    </w:p>
    <w:p w14:paraId="4944313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2.2.3 </w:t>
      </w:r>
      <w:r w:rsidRPr="00996891">
        <w:rPr>
          <w:rFonts w:ascii="Times New Roman" w:hAnsi="Times New Roman"/>
        </w:rPr>
        <w:t>投标报价的偏差率计算</w:t>
      </w:r>
    </w:p>
    <w:p w14:paraId="5821B019"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投标报价的偏差率计算公式：见评标办法前附表。</w:t>
      </w:r>
    </w:p>
    <w:p w14:paraId="1F6D9F1A"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2.2.4 </w:t>
      </w:r>
      <w:r w:rsidRPr="00996891">
        <w:rPr>
          <w:rFonts w:ascii="Times New Roman" w:hAnsi="Times New Roman"/>
        </w:rPr>
        <w:t>评分标准</w:t>
      </w:r>
    </w:p>
    <w:p w14:paraId="4B7D712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）商务评分标准：见评标办法前附表；</w:t>
      </w:r>
    </w:p>
    <w:p w14:paraId="2669B9CF"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）技术评分标准：见评标办法前附表；</w:t>
      </w:r>
    </w:p>
    <w:p w14:paraId="410A043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3</w:t>
      </w:r>
      <w:r w:rsidRPr="00996891">
        <w:rPr>
          <w:rFonts w:ascii="Times New Roman" w:hAnsi="Times New Roman"/>
        </w:rPr>
        <w:t>）投标报价评分标准：见评标办法前附表；</w:t>
      </w:r>
    </w:p>
    <w:p w14:paraId="38511098"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4</w:t>
      </w:r>
      <w:r w:rsidRPr="00996891">
        <w:rPr>
          <w:rFonts w:ascii="Times New Roman" w:hAnsi="Times New Roman"/>
        </w:rPr>
        <w:t>）其他因素评分标准：见评标办法前附表。</w:t>
      </w:r>
    </w:p>
    <w:p w14:paraId="18F663CC" w14:textId="77777777" w:rsidR="008C316E" w:rsidRPr="00996891" w:rsidRDefault="0072383A">
      <w:pPr>
        <w:pStyle w:val="20"/>
        <w:rPr>
          <w:rFonts w:ascii="Times New Roman" w:hAnsi="Times New Roman"/>
        </w:rPr>
      </w:pPr>
      <w:bookmarkStart w:id="975" w:name="_Toc491883162"/>
      <w:bookmarkStart w:id="976" w:name="_Toc1960378481"/>
      <w:bookmarkStart w:id="977" w:name="_Toc48224148"/>
      <w:bookmarkStart w:id="978" w:name="_Toc16694"/>
      <w:bookmarkStart w:id="979" w:name="_Toc13872"/>
      <w:bookmarkStart w:id="980" w:name="_Toc27974"/>
      <w:bookmarkStart w:id="981" w:name="_Toc10419"/>
      <w:bookmarkStart w:id="982" w:name="_Toc18937"/>
      <w:bookmarkStart w:id="983" w:name="_Toc8207"/>
      <w:bookmarkStart w:id="984" w:name="_Toc16406"/>
      <w:bookmarkStart w:id="985" w:name="_Toc140048169"/>
      <w:r w:rsidRPr="00996891">
        <w:rPr>
          <w:rFonts w:ascii="Times New Roman" w:hAnsi="Times New Roman"/>
        </w:rPr>
        <w:lastRenderedPageBreak/>
        <w:t xml:space="preserve">3. </w:t>
      </w:r>
      <w:r w:rsidRPr="00996891">
        <w:rPr>
          <w:rFonts w:ascii="Times New Roman" w:hAnsi="Times New Roman"/>
        </w:rPr>
        <w:t>评标程序</w:t>
      </w:r>
      <w:bookmarkEnd w:id="975"/>
      <w:bookmarkEnd w:id="976"/>
      <w:bookmarkEnd w:id="977"/>
      <w:bookmarkEnd w:id="978"/>
      <w:bookmarkEnd w:id="979"/>
      <w:bookmarkEnd w:id="980"/>
      <w:bookmarkEnd w:id="981"/>
      <w:bookmarkEnd w:id="982"/>
      <w:bookmarkEnd w:id="983"/>
      <w:bookmarkEnd w:id="984"/>
      <w:bookmarkEnd w:id="985"/>
    </w:p>
    <w:p w14:paraId="3F5F5503" w14:textId="77777777" w:rsidR="008C316E" w:rsidRPr="00996891" w:rsidRDefault="0072383A">
      <w:pPr>
        <w:pStyle w:val="30"/>
        <w:spacing w:line="240" w:lineRule="auto"/>
        <w:ind w:firstLine="137"/>
        <w:rPr>
          <w:rFonts w:ascii="Times New Roman" w:hAnsi="Times New Roman"/>
        </w:rPr>
      </w:pPr>
      <w:bookmarkStart w:id="986" w:name="_Toc1387017893"/>
      <w:bookmarkStart w:id="987" w:name="_Toc491883163"/>
      <w:bookmarkStart w:id="988" w:name="_Toc3107"/>
      <w:bookmarkStart w:id="989" w:name="_Toc48224149"/>
      <w:bookmarkStart w:id="990" w:name="_Toc4649"/>
      <w:bookmarkStart w:id="991" w:name="_Toc8723"/>
      <w:bookmarkStart w:id="992" w:name="_Toc14458"/>
      <w:bookmarkStart w:id="993" w:name="_Toc29614"/>
      <w:bookmarkStart w:id="994" w:name="_Toc21288"/>
      <w:bookmarkStart w:id="995" w:name="_Toc15882"/>
      <w:bookmarkStart w:id="996" w:name="_Toc140048170"/>
      <w:r w:rsidRPr="00996891">
        <w:rPr>
          <w:rFonts w:ascii="Times New Roman" w:hAnsi="Times New Roman"/>
        </w:rPr>
        <w:t xml:space="preserve">3.1 </w:t>
      </w:r>
      <w:r w:rsidRPr="00996891">
        <w:rPr>
          <w:rFonts w:ascii="Times New Roman" w:hAnsi="Times New Roman"/>
        </w:rPr>
        <w:t>初步评审</w:t>
      </w:r>
      <w:bookmarkEnd w:id="986"/>
      <w:bookmarkEnd w:id="987"/>
      <w:bookmarkEnd w:id="988"/>
      <w:bookmarkEnd w:id="989"/>
      <w:bookmarkEnd w:id="990"/>
      <w:bookmarkEnd w:id="991"/>
      <w:bookmarkEnd w:id="992"/>
      <w:bookmarkEnd w:id="993"/>
      <w:bookmarkEnd w:id="994"/>
      <w:bookmarkEnd w:id="995"/>
      <w:bookmarkEnd w:id="996"/>
    </w:p>
    <w:p w14:paraId="474D2E01"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3.1.1 </w:t>
      </w:r>
      <w:r w:rsidRPr="00996891">
        <w:rPr>
          <w:rFonts w:ascii="Times New Roman" w:hAnsi="Times New Roman"/>
        </w:rPr>
        <w:t>评标委员会可以要求投标人提交第二章</w:t>
      </w:r>
      <w:r w:rsidRPr="00996891">
        <w:rPr>
          <w:rFonts w:ascii="Times New Roman" w:hAnsi="Times New Roman"/>
        </w:rPr>
        <w:t>“</w:t>
      </w:r>
      <w:r w:rsidRPr="00996891">
        <w:rPr>
          <w:rFonts w:ascii="Times New Roman" w:hAnsi="Times New Roman"/>
        </w:rPr>
        <w:t>投标人须知</w:t>
      </w:r>
      <w:r w:rsidRPr="00996891">
        <w:rPr>
          <w:rFonts w:ascii="Times New Roman" w:hAnsi="Times New Roman"/>
        </w:rPr>
        <w:t>”</w:t>
      </w:r>
      <w:r w:rsidRPr="00996891">
        <w:rPr>
          <w:rFonts w:ascii="Times New Roman" w:hAnsi="Times New Roman"/>
        </w:rPr>
        <w:t>规定的有关证明和证件的原件，以便核验。评标委员会依据本章第</w:t>
      </w:r>
      <w:r w:rsidRPr="00996891">
        <w:rPr>
          <w:rFonts w:ascii="Times New Roman" w:hAnsi="Times New Roman"/>
        </w:rPr>
        <w:t>2.1</w:t>
      </w:r>
      <w:r w:rsidRPr="00996891">
        <w:rPr>
          <w:rFonts w:ascii="Times New Roman" w:hAnsi="Times New Roman"/>
        </w:rPr>
        <w:t>款规定的标准对投标文件进行初步评审。有一项不符合评审标准的，评标委员会应当否决其投标。</w:t>
      </w:r>
      <w:r w:rsidRPr="00996891">
        <w:rPr>
          <w:rFonts w:ascii="Times New Roman" w:hAnsi="Times New Roman" w:hint="eastAsia"/>
        </w:rPr>
        <w:t>如评标委员会的评审意见不一致时，以评标委员会过半数成员的意见作为评标委员会对该情形的认定结论。</w:t>
      </w:r>
    </w:p>
    <w:p w14:paraId="76EAB50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3.1.2 </w:t>
      </w:r>
      <w:r w:rsidRPr="00996891">
        <w:rPr>
          <w:rFonts w:ascii="Times New Roman" w:hAnsi="Times New Roman"/>
        </w:rPr>
        <w:t>投标人有以下情形之一的，评标委员会应当否决其投标：</w:t>
      </w:r>
    </w:p>
    <w:p w14:paraId="252EBCA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）投标文件没有对招标文件的实质性要求和条件</w:t>
      </w:r>
      <w:proofErr w:type="gramStart"/>
      <w:r w:rsidRPr="00996891">
        <w:rPr>
          <w:rFonts w:ascii="Times New Roman" w:hAnsi="Times New Roman"/>
        </w:rPr>
        <w:t>作出</w:t>
      </w:r>
      <w:proofErr w:type="gramEnd"/>
      <w:r w:rsidRPr="00996891">
        <w:rPr>
          <w:rFonts w:ascii="Times New Roman" w:hAnsi="Times New Roman"/>
        </w:rPr>
        <w:t>响应，或者对招标文件的偏差超出招标文件规定的偏差范围或最高项数；</w:t>
      </w:r>
    </w:p>
    <w:p w14:paraId="0D07619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）有串通投标、弄虚作假、行贿等违法行为。</w:t>
      </w:r>
    </w:p>
    <w:p w14:paraId="6F38271C"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3.1.3 </w:t>
      </w:r>
      <w:r w:rsidRPr="00996891">
        <w:rPr>
          <w:rFonts w:ascii="Times New Roman" w:hAnsi="Times New Roman"/>
        </w:rPr>
        <w:t>投标报价有算术错误及其他错误的，评标委员会按以下原则要求投标人对投标报价进</w:t>
      </w:r>
      <w:bookmarkStart w:id="997" w:name="_Toc152045603"/>
      <w:bookmarkStart w:id="998" w:name="_Toc352691538"/>
      <w:bookmarkStart w:id="999" w:name="_Toc300835013"/>
      <w:bookmarkStart w:id="1000" w:name="_Toc384308277"/>
      <w:bookmarkStart w:id="1001" w:name="_Toc152042380"/>
      <w:bookmarkStart w:id="1002" w:name="_Toc2907"/>
      <w:bookmarkStart w:id="1003" w:name="_Toc369531582"/>
      <w:bookmarkStart w:id="1004" w:name="_Toc361508651"/>
      <w:bookmarkStart w:id="1005" w:name="_Toc144974570"/>
      <w:bookmarkStart w:id="1006" w:name="_Toc247514027"/>
      <w:bookmarkStart w:id="1007" w:name="_Toc247527628"/>
      <w:r w:rsidRPr="00996891">
        <w:rPr>
          <w:rFonts w:ascii="Times New Roman" w:hAnsi="Times New Roman"/>
        </w:rPr>
        <w:t>行修正，并要求投标人书面澄清确认。</w:t>
      </w:r>
      <w:bookmarkEnd w:id="997"/>
      <w:bookmarkEnd w:id="998"/>
      <w:bookmarkEnd w:id="999"/>
      <w:bookmarkEnd w:id="1000"/>
      <w:bookmarkEnd w:id="1001"/>
      <w:bookmarkEnd w:id="1002"/>
      <w:bookmarkEnd w:id="1003"/>
      <w:bookmarkEnd w:id="1004"/>
      <w:bookmarkEnd w:id="1005"/>
      <w:bookmarkEnd w:id="1006"/>
      <w:bookmarkEnd w:id="1007"/>
      <w:r w:rsidRPr="00996891">
        <w:rPr>
          <w:rFonts w:ascii="Times New Roman" w:hAnsi="Times New Roman"/>
        </w:rPr>
        <w:t>投标人拒不澄清确认的，评标委员会应当否决其投标：</w:t>
      </w:r>
    </w:p>
    <w:p w14:paraId="58415907"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）投标文件中的大写金额与小写金额不一致的，以大写金额为准；</w:t>
      </w:r>
    </w:p>
    <w:p w14:paraId="5E01451F"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）总价金额与单价金额不一致的，以单价金额为准，但单价金额小数点有明显错误的除外；</w:t>
      </w:r>
    </w:p>
    <w:p w14:paraId="71C59F75"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3</w:t>
      </w:r>
      <w:r w:rsidRPr="00996891">
        <w:rPr>
          <w:rFonts w:ascii="Times New Roman" w:hAnsi="Times New Roman"/>
        </w:rPr>
        <w:t>）投标报价为各分项报价金额之和，投标报价与分项报价的合价不一致的，应以各分项合价累计数为准，修正投标报价；</w:t>
      </w:r>
    </w:p>
    <w:p w14:paraId="45834C9B"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4</w:t>
      </w:r>
      <w:r w:rsidRPr="00996891">
        <w:rPr>
          <w:rFonts w:ascii="Times New Roman" w:hAnsi="Times New Roman"/>
        </w:rPr>
        <w:t>）</w:t>
      </w:r>
      <w:r w:rsidRPr="00996891">
        <w:rPr>
          <w:rFonts w:ascii="Times New Roman" w:hAnsi="Times New Roman" w:hint="eastAsia"/>
        </w:rPr>
        <w:t>如果</w:t>
      </w:r>
      <w:r w:rsidRPr="00996891">
        <w:rPr>
          <w:rFonts w:ascii="Times New Roman" w:hAnsi="Times New Roman"/>
        </w:rPr>
        <w:t>分项报价中存在缺漏项，则视为缺漏</w:t>
      </w:r>
      <w:proofErr w:type="gramStart"/>
      <w:r w:rsidRPr="00996891">
        <w:rPr>
          <w:rFonts w:ascii="Times New Roman" w:hAnsi="Times New Roman"/>
        </w:rPr>
        <w:t>项价格</w:t>
      </w:r>
      <w:proofErr w:type="gramEnd"/>
      <w:r w:rsidRPr="00996891">
        <w:rPr>
          <w:rFonts w:ascii="Times New Roman" w:hAnsi="Times New Roman"/>
        </w:rPr>
        <w:t>已包含在其他分项报价之中。</w:t>
      </w:r>
    </w:p>
    <w:p w14:paraId="591EAEF3" w14:textId="77777777" w:rsidR="008C316E" w:rsidRPr="00996891" w:rsidRDefault="0072383A">
      <w:pPr>
        <w:pStyle w:val="30"/>
        <w:spacing w:line="240" w:lineRule="auto"/>
        <w:ind w:firstLine="137"/>
        <w:rPr>
          <w:rFonts w:ascii="Times New Roman" w:hAnsi="Times New Roman"/>
        </w:rPr>
      </w:pPr>
      <w:bookmarkStart w:id="1008" w:name="_Toc48224150"/>
      <w:bookmarkStart w:id="1009" w:name="_Toc491883164"/>
      <w:bookmarkStart w:id="1010" w:name="_Toc674739466"/>
      <w:bookmarkStart w:id="1011" w:name="_Toc2739"/>
      <w:bookmarkStart w:id="1012" w:name="_Toc12283"/>
      <w:bookmarkStart w:id="1013" w:name="_Toc29534"/>
      <w:bookmarkStart w:id="1014" w:name="_Toc23007"/>
      <w:bookmarkStart w:id="1015" w:name="_Toc23377"/>
      <w:bookmarkStart w:id="1016" w:name="_Toc30050"/>
      <w:bookmarkStart w:id="1017" w:name="_Toc534"/>
      <w:bookmarkStart w:id="1018" w:name="_Toc140048171"/>
      <w:r w:rsidRPr="00996891">
        <w:rPr>
          <w:rFonts w:ascii="Times New Roman" w:hAnsi="Times New Roman"/>
        </w:rPr>
        <w:t xml:space="preserve">3.2 </w:t>
      </w:r>
      <w:r w:rsidRPr="00996891">
        <w:rPr>
          <w:rFonts w:ascii="Times New Roman" w:hAnsi="Times New Roman"/>
        </w:rPr>
        <w:t>详细评审</w:t>
      </w:r>
      <w:bookmarkEnd w:id="1008"/>
      <w:bookmarkEnd w:id="1009"/>
      <w:bookmarkEnd w:id="1010"/>
      <w:bookmarkEnd w:id="1011"/>
      <w:bookmarkEnd w:id="1012"/>
      <w:bookmarkEnd w:id="1013"/>
      <w:bookmarkEnd w:id="1014"/>
      <w:bookmarkEnd w:id="1015"/>
      <w:bookmarkEnd w:id="1016"/>
      <w:bookmarkEnd w:id="1017"/>
      <w:bookmarkEnd w:id="1018"/>
    </w:p>
    <w:p w14:paraId="092A758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3.2.1 </w:t>
      </w:r>
      <w:r w:rsidRPr="00996891">
        <w:rPr>
          <w:rFonts w:ascii="Times New Roman" w:hAnsi="Times New Roman"/>
        </w:rPr>
        <w:t>评标委员会按本章第</w:t>
      </w:r>
      <w:r w:rsidRPr="00996891">
        <w:rPr>
          <w:rFonts w:ascii="Times New Roman" w:hAnsi="Times New Roman"/>
        </w:rPr>
        <w:t>2.2</w:t>
      </w:r>
      <w:r w:rsidRPr="00996891">
        <w:rPr>
          <w:rFonts w:ascii="Times New Roman" w:hAnsi="Times New Roman"/>
        </w:rPr>
        <w:t>款规定的量化因素和分值进行打分，并计算出综合评估得分。</w:t>
      </w:r>
    </w:p>
    <w:p w14:paraId="3CEC4A76"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1</w:t>
      </w:r>
      <w:r w:rsidRPr="00996891">
        <w:rPr>
          <w:rFonts w:ascii="Times New Roman" w:hAnsi="Times New Roman"/>
        </w:rPr>
        <w:t>）按本章第</w:t>
      </w:r>
      <w:r w:rsidRPr="00996891">
        <w:rPr>
          <w:rFonts w:ascii="Times New Roman" w:hAnsi="Times New Roman"/>
        </w:rPr>
        <w:t>2.2.4</w:t>
      </w:r>
      <w:r w:rsidRPr="00996891">
        <w:rPr>
          <w:rFonts w:ascii="Times New Roman" w:hAnsi="Times New Roman"/>
        </w:rPr>
        <w:t>（</w:t>
      </w:r>
      <w:r w:rsidRPr="00996891">
        <w:rPr>
          <w:rFonts w:ascii="Times New Roman" w:hAnsi="Times New Roman"/>
        </w:rPr>
        <w:t>1</w:t>
      </w:r>
      <w:r w:rsidRPr="00996891">
        <w:rPr>
          <w:rFonts w:ascii="Times New Roman" w:hAnsi="Times New Roman"/>
        </w:rPr>
        <w:t>）目规定的评审因素和分值对商务部分计算出得分</w:t>
      </w:r>
      <w:r w:rsidRPr="00996891">
        <w:rPr>
          <w:rFonts w:ascii="Times New Roman" w:hAnsi="Times New Roman"/>
        </w:rPr>
        <w:t>A</w:t>
      </w:r>
      <w:r w:rsidRPr="00996891">
        <w:rPr>
          <w:rFonts w:ascii="Times New Roman" w:hAnsi="Times New Roman"/>
        </w:rPr>
        <w:t>；</w:t>
      </w:r>
    </w:p>
    <w:p w14:paraId="4FF15919"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2</w:t>
      </w:r>
      <w:r w:rsidRPr="00996891">
        <w:rPr>
          <w:rFonts w:ascii="Times New Roman" w:hAnsi="Times New Roman"/>
        </w:rPr>
        <w:t>）按本章第</w:t>
      </w:r>
      <w:r w:rsidRPr="00996891">
        <w:rPr>
          <w:rFonts w:ascii="Times New Roman" w:hAnsi="Times New Roman"/>
        </w:rPr>
        <w:t>2.2.4</w:t>
      </w:r>
      <w:r w:rsidRPr="00996891">
        <w:rPr>
          <w:rFonts w:ascii="Times New Roman" w:hAnsi="Times New Roman"/>
        </w:rPr>
        <w:t>（</w:t>
      </w:r>
      <w:r w:rsidRPr="00996891">
        <w:rPr>
          <w:rFonts w:ascii="Times New Roman" w:hAnsi="Times New Roman"/>
        </w:rPr>
        <w:t>2</w:t>
      </w:r>
      <w:r w:rsidRPr="00996891">
        <w:rPr>
          <w:rFonts w:ascii="Times New Roman" w:hAnsi="Times New Roman"/>
        </w:rPr>
        <w:t>）目规定的评审因素和分值对技术部分计算出得分</w:t>
      </w:r>
      <w:r w:rsidRPr="00996891">
        <w:rPr>
          <w:rFonts w:ascii="Times New Roman" w:hAnsi="Times New Roman"/>
        </w:rPr>
        <w:t>B</w:t>
      </w:r>
      <w:r w:rsidRPr="00996891">
        <w:rPr>
          <w:rFonts w:ascii="Times New Roman" w:hAnsi="Times New Roman"/>
        </w:rPr>
        <w:t>；</w:t>
      </w:r>
    </w:p>
    <w:p w14:paraId="78F3F1D0"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r w:rsidRPr="00996891">
        <w:rPr>
          <w:rFonts w:ascii="Times New Roman" w:hAnsi="Times New Roman"/>
        </w:rPr>
        <w:t>3</w:t>
      </w:r>
      <w:r w:rsidRPr="00996891">
        <w:rPr>
          <w:rFonts w:ascii="Times New Roman" w:hAnsi="Times New Roman"/>
        </w:rPr>
        <w:t>）按本章第</w:t>
      </w:r>
      <w:r w:rsidRPr="00996891">
        <w:rPr>
          <w:rFonts w:ascii="Times New Roman" w:hAnsi="Times New Roman"/>
        </w:rPr>
        <w:t>2.2.4</w:t>
      </w:r>
      <w:r w:rsidRPr="00996891">
        <w:rPr>
          <w:rFonts w:ascii="Times New Roman" w:hAnsi="Times New Roman"/>
        </w:rPr>
        <w:t>（</w:t>
      </w:r>
      <w:r w:rsidRPr="00996891">
        <w:rPr>
          <w:rFonts w:ascii="Times New Roman" w:hAnsi="Times New Roman"/>
        </w:rPr>
        <w:t>3</w:t>
      </w:r>
      <w:r w:rsidRPr="00996891">
        <w:rPr>
          <w:rFonts w:ascii="Times New Roman" w:hAnsi="Times New Roman"/>
        </w:rPr>
        <w:t>）目规定的评审因素和</w:t>
      </w:r>
      <w:bookmarkStart w:id="1019" w:name="_Toc24330"/>
      <w:bookmarkStart w:id="1020" w:name="_Toc152045604"/>
      <w:bookmarkStart w:id="1021" w:name="_Toc361508652"/>
      <w:bookmarkStart w:id="1022" w:name="_Toc152042381"/>
      <w:bookmarkStart w:id="1023" w:name="_Toc144974571"/>
      <w:bookmarkStart w:id="1024" w:name="_Toc369531583"/>
      <w:bookmarkStart w:id="1025" w:name="_Toc352691539"/>
      <w:bookmarkStart w:id="1026" w:name="_Toc384308278"/>
      <w:bookmarkStart w:id="1027" w:name="_Toc247514028"/>
      <w:bookmarkStart w:id="1028" w:name="_Toc300835014"/>
      <w:bookmarkStart w:id="1029" w:name="_Toc247527629"/>
      <w:r w:rsidRPr="00996891">
        <w:rPr>
          <w:rFonts w:ascii="Times New Roman" w:hAnsi="Times New Roman"/>
        </w:rPr>
        <w:t>分值对投标报价</w:t>
      </w:r>
      <w:bookmarkEnd w:id="1019"/>
      <w:bookmarkEnd w:id="1020"/>
      <w:bookmarkEnd w:id="1021"/>
      <w:bookmarkEnd w:id="1022"/>
      <w:bookmarkEnd w:id="1023"/>
      <w:bookmarkEnd w:id="1024"/>
      <w:bookmarkEnd w:id="1025"/>
      <w:bookmarkEnd w:id="1026"/>
      <w:bookmarkEnd w:id="1027"/>
      <w:bookmarkEnd w:id="1028"/>
      <w:bookmarkEnd w:id="1029"/>
      <w:r w:rsidRPr="00996891">
        <w:rPr>
          <w:rFonts w:ascii="Times New Roman" w:hAnsi="Times New Roman"/>
        </w:rPr>
        <w:t>计</w:t>
      </w:r>
      <w:bookmarkStart w:id="1030" w:name="_Toc361508653"/>
      <w:bookmarkStart w:id="1031" w:name="_Toc247527630"/>
      <w:bookmarkStart w:id="1032" w:name="_Toc300835015"/>
      <w:bookmarkStart w:id="1033" w:name="_Toc352691540"/>
      <w:bookmarkStart w:id="1034" w:name="_Toc384308279"/>
      <w:bookmarkStart w:id="1035" w:name="_Toc152045605"/>
      <w:bookmarkStart w:id="1036" w:name="_Toc247514029"/>
      <w:bookmarkStart w:id="1037" w:name="_Toc18141"/>
      <w:bookmarkStart w:id="1038" w:name="_Toc144974572"/>
      <w:bookmarkStart w:id="1039" w:name="_Toc369531584"/>
      <w:bookmarkStart w:id="1040" w:name="_Toc152042382"/>
      <w:r w:rsidRPr="00996891">
        <w:rPr>
          <w:rFonts w:ascii="Times New Roman" w:hAnsi="Times New Roman"/>
        </w:rPr>
        <w:t>算出得分</w:t>
      </w:r>
      <w:r w:rsidRPr="00996891">
        <w:rPr>
          <w:rFonts w:ascii="Times New Roman" w:hAnsi="Times New Roman"/>
        </w:rPr>
        <w:t>C</w:t>
      </w:r>
      <w:r w:rsidRPr="00996891">
        <w:rPr>
          <w:rFonts w:ascii="Times New Roman" w:hAnsi="Times New Roman"/>
        </w:rPr>
        <w:t>；</w:t>
      </w:r>
    </w:p>
    <w:p w14:paraId="4190C1AE"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w:t>
      </w:r>
      <w:bookmarkEnd w:id="1030"/>
      <w:bookmarkEnd w:id="1031"/>
      <w:bookmarkEnd w:id="1032"/>
      <w:bookmarkEnd w:id="1033"/>
      <w:bookmarkEnd w:id="1034"/>
      <w:bookmarkEnd w:id="1035"/>
      <w:bookmarkEnd w:id="1036"/>
      <w:bookmarkEnd w:id="1037"/>
      <w:bookmarkEnd w:id="1038"/>
      <w:bookmarkEnd w:id="1039"/>
      <w:bookmarkEnd w:id="1040"/>
      <w:r w:rsidRPr="00996891">
        <w:rPr>
          <w:rFonts w:ascii="Times New Roman" w:hAnsi="Times New Roman"/>
        </w:rPr>
        <w:t>4</w:t>
      </w:r>
      <w:r w:rsidRPr="00996891">
        <w:rPr>
          <w:rFonts w:ascii="Times New Roman" w:hAnsi="Times New Roman"/>
        </w:rPr>
        <w:t>）按本章第</w:t>
      </w:r>
      <w:r w:rsidRPr="00996891">
        <w:rPr>
          <w:rFonts w:ascii="Times New Roman" w:hAnsi="Times New Roman"/>
        </w:rPr>
        <w:t>2.2.4</w:t>
      </w:r>
      <w:r w:rsidRPr="00996891">
        <w:rPr>
          <w:rFonts w:ascii="Times New Roman" w:hAnsi="Times New Roman"/>
        </w:rPr>
        <w:t>（</w:t>
      </w:r>
      <w:r w:rsidRPr="00996891">
        <w:rPr>
          <w:rFonts w:ascii="Times New Roman" w:hAnsi="Times New Roman"/>
        </w:rPr>
        <w:t>4</w:t>
      </w:r>
      <w:r w:rsidRPr="00996891">
        <w:rPr>
          <w:rFonts w:ascii="Times New Roman" w:hAnsi="Times New Roman"/>
        </w:rPr>
        <w:t>）目规定的评审因素和分值对其他部分计算出得分</w:t>
      </w:r>
      <w:r w:rsidRPr="00996891">
        <w:rPr>
          <w:rFonts w:ascii="Times New Roman" w:hAnsi="Times New Roman"/>
        </w:rPr>
        <w:t>D</w:t>
      </w:r>
      <w:r w:rsidRPr="00996891">
        <w:rPr>
          <w:rFonts w:ascii="Times New Roman" w:hAnsi="Times New Roman" w:hint="eastAsia"/>
        </w:rPr>
        <w:t>（如有）</w:t>
      </w:r>
      <w:r w:rsidRPr="00996891">
        <w:rPr>
          <w:rFonts w:ascii="Times New Roman" w:hAnsi="Times New Roman"/>
        </w:rPr>
        <w:t>。</w:t>
      </w:r>
    </w:p>
    <w:p w14:paraId="696319A2"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3.2.2 </w:t>
      </w:r>
      <w:r w:rsidRPr="00996891">
        <w:rPr>
          <w:rFonts w:ascii="Times New Roman" w:hAnsi="Times New Roman"/>
        </w:rPr>
        <w:t>评分分值计算保留小数点后两位，小数点后第三位</w:t>
      </w:r>
      <w:r w:rsidRPr="00996891">
        <w:rPr>
          <w:rFonts w:ascii="Times New Roman" w:hAnsi="Times New Roman"/>
        </w:rPr>
        <w:t>“</w:t>
      </w:r>
      <w:r w:rsidRPr="00996891">
        <w:rPr>
          <w:rFonts w:ascii="Times New Roman" w:hAnsi="Times New Roman"/>
        </w:rPr>
        <w:t>四舍五入</w:t>
      </w:r>
      <w:r w:rsidRPr="00996891">
        <w:rPr>
          <w:rFonts w:ascii="Times New Roman" w:hAnsi="Times New Roman"/>
        </w:rPr>
        <w:t>”</w:t>
      </w:r>
      <w:r w:rsidRPr="00996891">
        <w:rPr>
          <w:rFonts w:ascii="Times New Roman" w:hAnsi="Times New Roman"/>
        </w:rPr>
        <w:t>。</w:t>
      </w:r>
    </w:p>
    <w:p w14:paraId="19DB4B7F"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3.2.3 </w:t>
      </w:r>
      <w:r w:rsidRPr="00996891">
        <w:rPr>
          <w:rFonts w:ascii="Times New Roman" w:hAnsi="Times New Roman"/>
        </w:rPr>
        <w:t>投标人得分</w:t>
      </w:r>
      <w:r w:rsidRPr="00996891">
        <w:rPr>
          <w:rFonts w:ascii="Times New Roman" w:hAnsi="Times New Roman"/>
        </w:rPr>
        <w:t>=A+B+C+D</w:t>
      </w:r>
      <w:r w:rsidRPr="00996891">
        <w:rPr>
          <w:rFonts w:ascii="Times New Roman" w:hAnsi="Times New Roman" w:hint="eastAsia"/>
        </w:rPr>
        <w:t>（如有）</w:t>
      </w:r>
      <w:r w:rsidRPr="00996891">
        <w:rPr>
          <w:rFonts w:ascii="Times New Roman" w:hAnsi="Times New Roman"/>
        </w:rPr>
        <w:t>。</w:t>
      </w:r>
    </w:p>
    <w:p w14:paraId="0CEC1358" w14:textId="371BFEE8"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3.2.4 </w:t>
      </w:r>
      <w:r w:rsidRPr="00996891">
        <w:rPr>
          <w:rFonts w:ascii="Times New Roman" w:hAnsi="Times New Roman"/>
        </w:rPr>
        <w:t>评标委员会发现投标人的报价明显低于其他投标报价，使得其投标报价可能低于其</w:t>
      </w:r>
      <w:r w:rsidRPr="00996891">
        <w:rPr>
          <w:rFonts w:ascii="Times New Roman" w:hAnsi="Times New Roman" w:hint="eastAsia"/>
        </w:rPr>
        <w:t>个别</w:t>
      </w:r>
      <w:r w:rsidRPr="00996891">
        <w:rPr>
          <w:rFonts w:ascii="Times New Roman" w:hAnsi="Times New Roman"/>
        </w:rPr>
        <w:t>成本的，应当要求该投标人</w:t>
      </w:r>
      <w:proofErr w:type="gramStart"/>
      <w:r w:rsidRPr="00996891">
        <w:rPr>
          <w:rFonts w:ascii="Times New Roman" w:hAnsi="Times New Roman"/>
        </w:rPr>
        <w:t>作出</w:t>
      </w:r>
      <w:proofErr w:type="gramEnd"/>
      <w:r w:rsidRPr="00996891">
        <w:rPr>
          <w:rFonts w:ascii="Times New Roman" w:hAnsi="Times New Roman"/>
        </w:rPr>
        <w:t>书面说明并提供相应的证明材料。投标人不能合理说明或者不能提供相应证明材料的，评标委员会应当认定该投标人以低于成本报价竞标，并否决其投标。</w:t>
      </w:r>
    </w:p>
    <w:p w14:paraId="57AEC007" w14:textId="77777777" w:rsidR="008C316E" w:rsidRPr="00996891" w:rsidRDefault="0072383A">
      <w:pPr>
        <w:pStyle w:val="30"/>
        <w:spacing w:line="240" w:lineRule="auto"/>
        <w:ind w:firstLine="137"/>
        <w:rPr>
          <w:rFonts w:ascii="Times New Roman" w:hAnsi="Times New Roman"/>
        </w:rPr>
      </w:pPr>
      <w:bookmarkStart w:id="1041" w:name="_Toc12239"/>
      <w:bookmarkStart w:id="1042" w:name="_Toc32180"/>
      <w:bookmarkStart w:id="1043" w:name="_Toc14745"/>
      <w:bookmarkStart w:id="1044" w:name="_Toc9381"/>
      <w:bookmarkStart w:id="1045" w:name="_Toc19974"/>
      <w:bookmarkStart w:id="1046" w:name="_Toc48224151"/>
      <w:bookmarkStart w:id="1047" w:name="_Toc491883165"/>
      <w:bookmarkStart w:id="1048" w:name="_Toc1632548902"/>
      <w:bookmarkStart w:id="1049" w:name="_Toc24344"/>
      <w:bookmarkStart w:id="1050" w:name="_Toc17957"/>
      <w:bookmarkStart w:id="1051" w:name="_Toc140048172"/>
      <w:r w:rsidRPr="00996891">
        <w:rPr>
          <w:rFonts w:ascii="Times New Roman" w:hAnsi="Times New Roman"/>
        </w:rPr>
        <w:t xml:space="preserve">3.3 </w:t>
      </w:r>
      <w:r w:rsidRPr="00996891">
        <w:rPr>
          <w:rFonts w:ascii="Times New Roman" w:hAnsi="Times New Roman"/>
        </w:rPr>
        <w:t>投标文件的澄清</w:t>
      </w:r>
      <w:bookmarkEnd w:id="1041"/>
      <w:bookmarkEnd w:id="1042"/>
      <w:bookmarkEnd w:id="1043"/>
      <w:bookmarkEnd w:id="1044"/>
      <w:bookmarkEnd w:id="1045"/>
      <w:bookmarkEnd w:id="1046"/>
      <w:bookmarkEnd w:id="1047"/>
      <w:bookmarkEnd w:id="1048"/>
      <w:bookmarkEnd w:id="1049"/>
      <w:bookmarkEnd w:id="1050"/>
      <w:bookmarkEnd w:id="1051"/>
    </w:p>
    <w:p w14:paraId="6609BB0F"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3.3.1 </w:t>
      </w:r>
      <w:r w:rsidRPr="00996891">
        <w:rPr>
          <w:rFonts w:ascii="Times New Roman" w:hAnsi="Times New Roman"/>
        </w:rPr>
        <w:t>在评标过程中，评标委员会可以书面形式要求投标人对投标文件中含义不明确、对同类问</w:t>
      </w:r>
      <w:r w:rsidRPr="00996891">
        <w:rPr>
          <w:rFonts w:ascii="Times New Roman" w:hAnsi="Times New Roman"/>
        </w:rPr>
        <w:lastRenderedPageBreak/>
        <w:t>题表述不一致或者有明显文字和计算错误的内容作必要的澄清、说明或补正。澄清、说明或补正应以书面方式进行。评标委员会不接受投标人主动提出的澄清、说明或补正。</w:t>
      </w:r>
    </w:p>
    <w:p w14:paraId="1E5A2B95"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3.3.2 </w:t>
      </w:r>
      <w:r w:rsidRPr="00996891">
        <w:rPr>
          <w:rFonts w:ascii="Times New Roman" w:hAnsi="Times New Roman"/>
        </w:rPr>
        <w:t>澄清、说明或补正不得超出投标文件的范围且不得改变投标文件的实质性内容，并构成投标文件的组成部分。</w:t>
      </w:r>
    </w:p>
    <w:p w14:paraId="0446B3A5"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3.3.3 </w:t>
      </w:r>
      <w:r w:rsidRPr="00996891">
        <w:rPr>
          <w:rFonts w:ascii="Times New Roman" w:hAnsi="Times New Roman"/>
        </w:rPr>
        <w:t>评标委员会对投标人提交的澄清、说明或补正有疑问的，可以要求投标人进一步澄清、说明或补正，直至满足评标委员会的要求。</w:t>
      </w:r>
    </w:p>
    <w:p w14:paraId="2766837B" w14:textId="77777777" w:rsidR="008C316E" w:rsidRPr="00996891" w:rsidRDefault="0072383A">
      <w:pPr>
        <w:pStyle w:val="30"/>
        <w:spacing w:line="240" w:lineRule="auto"/>
        <w:ind w:firstLine="137"/>
        <w:rPr>
          <w:rFonts w:ascii="Times New Roman" w:hAnsi="Times New Roman"/>
        </w:rPr>
      </w:pPr>
      <w:bookmarkStart w:id="1052" w:name="_Toc8974"/>
      <w:bookmarkStart w:id="1053" w:name="_Toc19349"/>
      <w:bookmarkStart w:id="1054" w:name="_Toc23806"/>
      <w:bookmarkStart w:id="1055" w:name="_Toc4431"/>
      <w:bookmarkStart w:id="1056" w:name="_Toc491883166"/>
      <w:bookmarkStart w:id="1057" w:name="_Toc1998321842"/>
      <w:bookmarkStart w:id="1058" w:name="_Toc48224152"/>
      <w:bookmarkStart w:id="1059" w:name="_Toc20702"/>
      <w:bookmarkStart w:id="1060" w:name="_Toc26616"/>
      <w:bookmarkStart w:id="1061" w:name="_Toc11152"/>
      <w:bookmarkStart w:id="1062" w:name="_Toc140048173"/>
      <w:r w:rsidRPr="00996891">
        <w:rPr>
          <w:rFonts w:ascii="Times New Roman" w:hAnsi="Times New Roman"/>
        </w:rPr>
        <w:t xml:space="preserve">3.4 </w:t>
      </w:r>
      <w:r w:rsidRPr="00996891">
        <w:rPr>
          <w:rFonts w:ascii="Times New Roman" w:hAnsi="Times New Roman"/>
        </w:rPr>
        <w:t>评标结果</w:t>
      </w:r>
      <w:bookmarkEnd w:id="1052"/>
      <w:bookmarkEnd w:id="1053"/>
      <w:bookmarkEnd w:id="1054"/>
      <w:bookmarkEnd w:id="1055"/>
      <w:bookmarkEnd w:id="1056"/>
      <w:bookmarkEnd w:id="1057"/>
      <w:bookmarkEnd w:id="1058"/>
      <w:bookmarkEnd w:id="1059"/>
      <w:bookmarkEnd w:id="1060"/>
      <w:bookmarkEnd w:id="1061"/>
      <w:bookmarkEnd w:id="1062"/>
    </w:p>
    <w:p w14:paraId="22CEC48D"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3.4.1 </w:t>
      </w:r>
      <w:r w:rsidRPr="00996891">
        <w:rPr>
          <w:rFonts w:ascii="Times New Roman" w:hAnsi="Times New Roman"/>
        </w:rPr>
        <w:t>除第二章</w:t>
      </w:r>
      <w:r w:rsidRPr="00996891">
        <w:rPr>
          <w:rFonts w:ascii="Times New Roman" w:hAnsi="Times New Roman"/>
        </w:rPr>
        <w:t>“</w:t>
      </w:r>
      <w:r w:rsidRPr="00996891">
        <w:rPr>
          <w:rFonts w:ascii="Times New Roman" w:hAnsi="Times New Roman"/>
        </w:rPr>
        <w:t>投标人须知</w:t>
      </w:r>
      <w:r w:rsidRPr="00996891">
        <w:rPr>
          <w:rFonts w:ascii="Times New Roman" w:hAnsi="Times New Roman"/>
        </w:rPr>
        <w:t>”</w:t>
      </w:r>
      <w:r w:rsidRPr="00996891">
        <w:rPr>
          <w:rFonts w:ascii="Times New Roman" w:hAnsi="Times New Roman"/>
        </w:rPr>
        <w:t>前附表授权直接确定中标人外，评标委员会按照得分由高到低的顺序推荐中标候选人，并标明排序。</w:t>
      </w:r>
    </w:p>
    <w:p w14:paraId="715717E8" w14:textId="77777777" w:rsidR="008C316E" w:rsidRPr="00996891" w:rsidRDefault="0072383A">
      <w:pPr>
        <w:spacing w:line="400" w:lineRule="exact"/>
        <w:ind w:firstLineChars="200" w:firstLine="420"/>
        <w:rPr>
          <w:rFonts w:ascii="Times New Roman" w:hAnsi="Times New Roman"/>
        </w:rPr>
      </w:pPr>
      <w:r w:rsidRPr="00996891">
        <w:rPr>
          <w:rFonts w:ascii="Times New Roman" w:hAnsi="Times New Roman"/>
        </w:rPr>
        <w:t xml:space="preserve">3.4.2 </w:t>
      </w:r>
      <w:r w:rsidRPr="00996891">
        <w:rPr>
          <w:rFonts w:ascii="Times New Roman" w:hAnsi="Times New Roman"/>
        </w:rPr>
        <w:t>评标委员会完成评标后，应当向招标人提交书面评标报告和中标候选人名单。</w:t>
      </w:r>
    </w:p>
    <w:p w14:paraId="353D1272" w14:textId="77777777" w:rsidR="008C316E" w:rsidRPr="00996891" w:rsidRDefault="008C316E"/>
    <w:p w14:paraId="02F9804D" w14:textId="77777777" w:rsidR="008C316E" w:rsidRPr="00996891" w:rsidRDefault="008C316E">
      <w:pPr>
        <w:widowControl/>
        <w:jc w:val="left"/>
        <w:sectPr w:rsidR="008C316E" w:rsidRPr="00996891">
          <w:footerReference w:type="default" r:id="rId13"/>
          <w:endnotePr>
            <w:numFmt w:val="decimal"/>
          </w:endnotePr>
          <w:type w:val="nextColumn"/>
          <w:pgSz w:w="11906" w:h="16838"/>
          <w:pgMar w:top="1418" w:right="1440" w:bottom="1418" w:left="1440" w:header="851" w:footer="907" w:gutter="0"/>
          <w:cols w:space="720"/>
          <w:titlePg/>
          <w:docGrid w:linePitch="312"/>
        </w:sectPr>
      </w:pPr>
    </w:p>
    <w:p w14:paraId="38BBB821" w14:textId="77777777" w:rsidR="008C316E" w:rsidRPr="00996891" w:rsidRDefault="0072383A">
      <w:pPr>
        <w:pStyle w:val="30"/>
        <w:ind w:firstLineChars="0" w:firstLine="0"/>
        <w:rPr>
          <w:rFonts w:ascii="Times New Roman" w:hAnsi="Times New Roman"/>
        </w:rPr>
      </w:pPr>
      <w:bookmarkStart w:id="1063" w:name="_Toc1298443061"/>
      <w:bookmarkStart w:id="1064" w:name="_Toc5564"/>
      <w:bookmarkStart w:id="1065" w:name="_Toc388"/>
      <w:bookmarkStart w:id="1066" w:name="_Toc1117"/>
      <w:bookmarkStart w:id="1067" w:name="_Toc32761"/>
      <w:bookmarkStart w:id="1068" w:name="_Toc3134"/>
      <w:bookmarkStart w:id="1069" w:name="_Toc32346"/>
      <w:bookmarkStart w:id="1070" w:name="_Toc25409"/>
      <w:bookmarkStart w:id="1071" w:name="_Toc48224153"/>
      <w:bookmarkStart w:id="1072" w:name="_Toc140048174"/>
      <w:r w:rsidRPr="00996891">
        <w:rPr>
          <w:rFonts w:ascii="Times New Roman" w:hAnsi="Times New Roman" w:hint="eastAsia"/>
        </w:rPr>
        <w:lastRenderedPageBreak/>
        <w:t>附表</w:t>
      </w:r>
      <w:proofErr w:type="gramStart"/>
      <w:r w:rsidRPr="00996891">
        <w:rPr>
          <w:rFonts w:ascii="Times New Roman" w:hAnsi="Times New Roman" w:hint="eastAsia"/>
        </w:rPr>
        <w:t>一</w:t>
      </w:r>
      <w:proofErr w:type="gramEnd"/>
      <w:r w:rsidRPr="00996891">
        <w:rPr>
          <w:rFonts w:ascii="Times New Roman" w:hAnsi="Times New Roman" w:hint="eastAsia"/>
        </w:rPr>
        <w:t>：</w:t>
      </w:r>
      <w:r w:rsidRPr="00996891">
        <w:rPr>
          <w:rFonts w:ascii="Times New Roman" w:hAnsi="Times New Roman" w:hint="eastAsia"/>
          <w:b/>
        </w:rPr>
        <w:t>详细评审：商务部分详细评审评分标准</w:t>
      </w:r>
      <w:bookmarkEnd w:id="1063"/>
      <w:bookmarkEnd w:id="1064"/>
      <w:bookmarkEnd w:id="1065"/>
      <w:bookmarkEnd w:id="1066"/>
      <w:bookmarkEnd w:id="1067"/>
      <w:bookmarkEnd w:id="1068"/>
      <w:bookmarkEnd w:id="1069"/>
      <w:bookmarkEnd w:id="1070"/>
      <w:bookmarkEnd w:id="1071"/>
      <w:bookmarkEnd w:id="1072"/>
    </w:p>
    <w:p w14:paraId="362BC7EC" w14:textId="48A18BCA" w:rsidR="00C402DC" w:rsidRPr="00996891" w:rsidRDefault="0072383A" w:rsidP="00C402DC">
      <w:pPr>
        <w:spacing w:line="360" w:lineRule="auto"/>
        <w:jc w:val="center"/>
        <w:rPr>
          <w:rFonts w:ascii="宋体" w:hAnsi="宋体"/>
          <w:b/>
          <w:szCs w:val="21"/>
        </w:rPr>
      </w:pPr>
      <w:r w:rsidRPr="00996891">
        <w:rPr>
          <w:rFonts w:ascii="宋体" w:hAnsi="宋体" w:hint="eastAsia"/>
          <w:b/>
          <w:szCs w:val="21"/>
        </w:rPr>
        <w:t>商务部分详细评审评分标准</w:t>
      </w:r>
    </w:p>
    <w:tbl>
      <w:tblPr>
        <w:tblpPr w:leftFromText="180" w:rightFromText="180" w:vertAnchor="text" w:horzAnchor="page" w:tblpX="1101" w:tblpY="868"/>
        <w:tblOverlap w:val="never"/>
        <w:tblW w:w="14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3"/>
        <w:gridCol w:w="1707"/>
        <w:gridCol w:w="720"/>
        <w:gridCol w:w="4187"/>
        <w:gridCol w:w="3533"/>
        <w:gridCol w:w="3507"/>
      </w:tblGrid>
      <w:tr w:rsidR="00996891" w:rsidRPr="00996891" w14:paraId="20F5F3CB" w14:textId="77777777">
        <w:trPr>
          <w:trHeight w:val="90"/>
        </w:trPr>
        <w:tc>
          <w:tcPr>
            <w:tcW w:w="3120" w:type="dxa"/>
            <w:gridSpan w:val="3"/>
            <w:vAlign w:val="center"/>
          </w:tcPr>
          <w:p w14:paraId="7E5FEBEE" w14:textId="77777777" w:rsidR="008C316E" w:rsidRPr="00996891" w:rsidRDefault="0072383A">
            <w:pPr>
              <w:rPr>
                <w:rFonts w:ascii="宋体" w:hAnsi="宋体" w:cs="宋体"/>
              </w:rPr>
            </w:pPr>
            <w:r w:rsidRPr="00996891">
              <w:rPr>
                <w:rFonts w:ascii="宋体" w:hAnsi="宋体" w:cs="宋体" w:hint="eastAsia"/>
              </w:rPr>
              <w:t>评审等级</w:t>
            </w:r>
          </w:p>
        </w:tc>
        <w:tc>
          <w:tcPr>
            <w:tcW w:w="4187" w:type="dxa"/>
            <w:vAlign w:val="center"/>
          </w:tcPr>
          <w:p w14:paraId="40EB00BF" w14:textId="77777777" w:rsidR="008C316E" w:rsidRPr="00996891" w:rsidRDefault="0072383A">
            <w:pPr>
              <w:rPr>
                <w:rFonts w:ascii="宋体" w:hAnsi="宋体" w:cs="宋体"/>
              </w:rPr>
            </w:pPr>
            <w:r w:rsidRPr="00996891">
              <w:rPr>
                <w:rFonts w:ascii="宋体" w:hAnsi="宋体" w:cs="宋体" w:hint="eastAsia"/>
              </w:rPr>
              <w:t>好</w:t>
            </w:r>
          </w:p>
        </w:tc>
        <w:tc>
          <w:tcPr>
            <w:tcW w:w="3533" w:type="dxa"/>
            <w:vAlign w:val="center"/>
          </w:tcPr>
          <w:p w14:paraId="12887FD3" w14:textId="77777777" w:rsidR="008C316E" w:rsidRPr="00996891" w:rsidRDefault="0072383A">
            <w:pPr>
              <w:rPr>
                <w:rFonts w:ascii="宋体" w:hAnsi="宋体" w:cs="宋体"/>
              </w:rPr>
            </w:pPr>
            <w:r w:rsidRPr="00996891">
              <w:rPr>
                <w:rFonts w:ascii="宋体" w:hAnsi="宋体" w:cs="宋体" w:hint="eastAsia"/>
              </w:rPr>
              <w:t>中</w:t>
            </w:r>
          </w:p>
        </w:tc>
        <w:tc>
          <w:tcPr>
            <w:tcW w:w="3507" w:type="dxa"/>
            <w:vAlign w:val="center"/>
          </w:tcPr>
          <w:p w14:paraId="199C6C5D" w14:textId="77777777" w:rsidR="008C316E" w:rsidRPr="00996891" w:rsidRDefault="0072383A">
            <w:pPr>
              <w:rPr>
                <w:rFonts w:ascii="宋体" w:hAnsi="宋体" w:cs="宋体"/>
              </w:rPr>
            </w:pPr>
            <w:r w:rsidRPr="00996891">
              <w:rPr>
                <w:rFonts w:ascii="宋体" w:hAnsi="宋体" w:cs="宋体" w:hint="eastAsia"/>
              </w:rPr>
              <w:t>差</w:t>
            </w:r>
          </w:p>
        </w:tc>
      </w:tr>
      <w:tr w:rsidR="00996891" w:rsidRPr="00996891" w14:paraId="30EE7666" w14:textId="77777777">
        <w:tc>
          <w:tcPr>
            <w:tcW w:w="693" w:type="dxa"/>
            <w:vAlign w:val="center"/>
          </w:tcPr>
          <w:p w14:paraId="16967B94" w14:textId="77777777" w:rsidR="008C316E" w:rsidRPr="00996891" w:rsidRDefault="0072383A">
            <w:pPr>
              <w:rPr>
                <w:rFonts w:ascii="宋体" w:hAnsi="宋体" w:cs="宋体"/>
              </w:rPr>
            </w:pPr>
            <w:r w:rsidRPr="00996891">
              <w:rPr>
                <w:rFonts w:ascii="宋体" w:hAnsi="宋体" w:cs="宋体" w:hint="eastAsia"/>
              </w:rPr>
              <w:t>序号</w:t>
            </w:r>
          </w:p>
        </w:tc>
        <w:tc>
          <w:tcPr>
            <w:tcW w:w="1707" w:type="dxa"/>
            <w:vAlign w:val="center"/>
          </w:tcPr>
          <w:p w14:paraId="260FA586" w14:textId="77777777" w:rsidR="008C316E" w:rsidRPr="00996891" w:rsidRDefault="0072383A">
            <w:pPr>
              <w:rPr>
                <w:rFonts w:ascii="宋体" w:hAnsi="宋体" w:cs="宋体"/>
              </w:rPr>
            </w:pPr>
            <w:r w:rsidRPr="00996891">
              <w:rPr>
                <w:rFonts w:ascii="宋体" w:hAnsi="宋体" w:cs="宋体" w:hint="eastAsia"/>
              </w:rPr>
              <w:t>评审项目和内容</w:t>
            </w:r>
          </w:p>
        </w:tc>
        <w:tc>
          <w:tcPr>
            <w:tcW w:w="720" w:type="dxa"/>
            <w:vAlign w:val="center"/>
          </w:tcPr>
          <w:p w14:paraId="414DC778" w14:textId="77777777" w:rsidR="008C316E" w:rsidRPr="00996891" w:rsidRDefault="0072383A">
            <w:pPr>
              <w:rPr>
                <w:rFonts w:ascii="宋体" w:hAnsi="宋体" w:cs="宋体"/>
              </w:rPr>
            </w:pPr>
            <w:r w:rsidRPr="00996891">
              <w:rPr>
                <w:rFonts w:ascii="宋体" w:hAnsi="宋体" w:cs="宋体" w:hint="eastAsia"/>
              </w:rPr>
              <w:t>分值</w:t>
            </w:r>
          </w:p>
        </w:tc>
        <w:tc>
          <w:tcPr>
            <w:tcW w:w="11227" w:type="dxa"/>
            <w:gridSpan w:val="3"/>
            <w:vAlign w:val="center"/>
          </w:tcPr>
          <w:p w14:paraId="5FEA0C80" w14:textId="77777777" w:rsidR="008C316E" w:rsidRPr="00996891" w:rsidRDefault="0072383A">
            <w:pPr>
              <w:rPr>
                <w:rFonts w:ascii="宋体" w:hAnsi="宋体" w:cs="宋体"/>
              </w:rPr>
            </w:pPr>
            <w:r w:rsidRPr="00996891">
              <w:rPr>
                <w:rFonts w:ascii="宋体" w:hAnsi="宋体" w:cs="宋体" w:hint="eastAsia"/>
              </w:rPr>
              <w:t>评审标准</w:t>
            </w:r>
          </w:p>
        </w:tc>
      </w:tr>
      <w:tr w:rsidR="00996891" w:rsidRPr="00996891" w14:paraId="148A4DDA" w14:textId="77777777">
        <w:tc>
          <w:tcPr>
            <w:tcW w:w="693" w:type="dxa"/>
            <w:vAlign w:val="center"/>
          </w:tcPr>
          <w:p w14:paraId="4740F01C" w14:textId="77777777" w:rsidR="008C316E" w:rsidRPr="00996891" w:rsidRDefault="0072383A">
            <w:pPr>
              <w:jc w:val="center"/>
              <w:rPr>
                <w:rFonts w:ascii="宋体" w:hAnsi="宋体" w:cs="宋体"/>
              </w:rPr>
            </w:pPr>
            <w:r w:rsidRPr="00996891">
              <w:rPr>
                <w:rFonts w:ascii="宋体" w:hAnsi="宋体" w:cs="宋体" w:hint="eastAsia"/>
              </w:rPr>
              <w:t>1</w:t>
            </w:r>
          </w:p>
        </w:tc>
        <w:tc>
          <w:tcPr>
            <w:tcW w:w="1707" w:type="dxa"/>
            <w:vAlign w:val="center"/>
          </w:tcPr>
          <w:p w14:paraId="21483FD6" w14:textId="77777777" w:rsidR="008C316E" w:rsidRPr="00996891" w:rsidRDefault="0072383A">
            <w:pPr>
              <w:rPr>
                <w:rFonts w:ascii="宋体" w:hAnsi="宋体" w:cs="宋体"/>
              </w:rPr>
            </w:pPr>
            <w:r w:rsidRPr="00996891">
              <w:rPr>
                <w:rFonts w:ascii="宋体" w:hAnsi="宋体" w:cs="宋体" w:hint="eastAsia"/>
              </w:rPr>
              <w:t>企业财务状况</w:t>
            </w:r>
          </w:p>
        </w:tc>
        <w:tc>
          <w:tcPr>
            <w:tcW w:w="720" w:type="dxa"/>
            <w:vAlign w:val="center"/>
          </w:tcPr>
          <w:p w14:paraId="6BC5AA2A" w14:textId="77777777" w:rsidR="008C316E" w:rsidRPr="00996891" w:rsidRDefault="0072383A">
            <w:pPr>
              <w:jc w:val="center"/>
              <w:rPr>
                <w:rFonts w:ascii="宋体" w:hAnsi="宋体" w:cs="宋体"/>
              </w:rPr>
            </w:pPr>
            <w:r w:rsidRPr="00996891">
              <w:rPr>
                <w:rFonts w:ascii="宋体" w:hAnsi="宋体" w:cs="宋体" w:hint="eastAsia"/>
              </w:rPr>
              <w:t>30</w:t>
            </w:r>
          </w:p>
        </w:tc>
        <w:tc>
          <w:tcPr>
            <w:tcW w:w="4187" w:type="dxa"/>
          </w:tcPr>
          <w:p w14:paraId="191DFAA8" w14:textId="26717253" w:rsidR="008C316E" w:rsidRPr="00996891" w:rsidRDefault="007F4AC6">
            <w:pPr>
              <w:rPr>
                <w:rFonts w:ascii="宋体" w:hAnsi="宋体" w:cs="宋体"/>
              </w:rPr>
            </w:pPr>
            <w:r w:rsidRPr="00996891">
              <w:rPr>
                <w:rFonts w:ascii="宋体" w:hAnsi="宋体" w:cs="宋体" w:hint="eastAsia"/>
              </w:rPr>
              <w:t>投标人近三年（2020年、2021年、2022年）财务状况均不亏损，2020-2022年，至少一年的年度营业收入须在3亿人民币及以上。</w:t>
            </w:r>
          </w:p>
          <w:p w14:paraId="2E25BA00" w14:textId="1AE150BD" w:rsidR="008C316E" w:rsidRPr="00996891" w:rsidRDefault="0072383A">
            <w:pPr>
              <w:rPr>
                <w:rFonts w:ascii="宋体" w:hAnsi="宋体" w:cs="宋体"/>
              </w:rPr>
            </w:pPr>
            <w:r w:rsidRPr="00996891">
              <w:rPr>
                <w:rFonts w:ascii="宋体" w:hAnsi="宋体" w:cs="宋体" w:hint="eastAsia"/>
              </w:rPr>
              <w:t>（提供经会计师事务所或审计机构审计的</w:t>
            </w:r>
            <w:r w:rsidR="007F4AC6" w:rsidRPr="00996891">
              <w:rPr>
                <w:rFonts w:ascii="宋体" w:hAnsi="宋体" w:cs="宋体" w:hint="eastAsia"/>
              </w:rPr>
              <w:t>2020年、2021年、2022年</w:t>
            </w:r>
            <w:r w:rsidRPr="00996891">
              <w:rPr>
                <w:rFonts w:ascii="宋体" w:hAnsi="宋体" w:cs="宋体" w:hint="eastAsia"/>
              </w:rPr>
              <w:t>年度财务审计报告及财务报表复印件。财务报表需至少包括：资产负债表、现金流量表、利润表复印件）；</w:t>
            </w:r>
          </w:p>
          <w:p w14:paraId="785D69F6" w14:textId="77777777" w:rsidR="008C316E" w:rsidRPr="00996891" w:rsidRDefault="0072383A">
            <w:pPr>
              <w:rPr>
                <w:rFonts w:ascii="宋体" w:hAnsi="宋体" w:cs="宋体"/>
              </w:rPr>
            </w:pPr>
            <w:r w:rsidRPr="00996891">
              <w:rPr>
                <w:rFonts w:ascii="宋体" w:hAnsi="宋体" w:cs="宋体" w:hint="eastAsia"/>
              </w:rPr>
              <w:t>得30分。</w:t>
            </w:r>
          </w:p>
        </w:tc>
        <w:tc>
          <w:tcPr>
            <w:tcW w:w="3533" w:type="dxa"/>
          </w:tcPr>
          <w:p w14:paraId="32B70C03" w14:textId="606CE7C9" w:rsidR="008C316E" w:rsidRPr="00996891" w:rsidRDefault="007F4AC6">
            <w:pPr>
              <w:rPr>
                <w:rFonts w:ascii="宋体" w:hAnsi="宋体" w:cs="宋体"/>
              </w:rPr>
            </w:pPr>
            <w:r w:rsidRPr="00996891">
              <w:rPr>
                <w:rFonts w:ascii="宋体" w:hAnsi="宋体" w:cs="宋体" w:hint="eastAsia"/>
              </w:rPr>
              <w:t>投标人近三年（2020年、2021年、2022年）财务状况均不亏损，2020-2022年，至少一年的年度营业收入须在1.5亿人民币及以上且在3亿人民币以下 。</w:t>
            </w:r>
          </w:p>
          <w:p w14:paraId="33549C7E" w14:textId="6DAF2DA7" w:rsidR="008C316E" w:rsidRPr="00996891" w:rsidRDefault="0072383A">
            <w:pPr>
              <w:rPr>
                <w:rFonts w:ascii="宋体" w:hAnsi="宋体" w:cs="宋体"/>
              </w:rPr>
            </w:pPr>
            <w:r w:rsidRPr="00996891">
              <w:rPr>
                <w:rFonts w:ascii="宋体" w:hAnsi="宋体" w:cs="宋体" w:hint="eastAsia"/>
              </w:rPr>
              <w:t>（提供经会计师事务所或审计机构审计的</w:t>
            </w:r>
            <w:r w:rsidR="007F4AC6" w:rsidRPr="00996891">
              <w:rPr>
                <w:rFonts w:ascii="宋体" w:hAnsi="宋体" w:cs="宋体" w:hint="eastAsia"/>
              </w:rPr>
              <w:t>2020年、2021年、2022年</w:t>
            </w:r>
            <w:r w:rsidRPr="00996891">
              <w:rPr>
                <w:rFonts w:ascii="宋体" w:hAnsi="宋体" w:cs="宋体" w:hint="eastAsia"/>
              </w:rPr>
              <w:t>年度财务审计报告及财务报表复印件。财务报表需至少包括：资产负债表、现金流量表、利润表复印件）；</w:t>
            </w:r>
          </w:p>
          <w:p w14:paraId="5004599A" w14:textId="77777777" w:rsidR="008C316E" w:rsidRPr="00996891" w:rsidRDefault="0072383A">
            <w:pPr>
              <w:rPr>
                <w:rFonts w:ascii="宋体" w:hAnsi="宋体" w:cs="宋体"/>
              </w:rPr>
            </w:pPr>
            <w:r w:rsidRPr="00996891">
              <w:rPr>
                <w:rFonts w:ascii="宋体" w:hAnsi="宋体" w:cs="宋体" w:hint="eastAsia"/>
              </w:rPr>
              <w:t>得20分。</w:t>
            </w:r>
          </w:p>
        </w:tc>
        <w:tc>
          <w:tcPr>
            <w:tcW w:w="3507" w:type="dxa"/>
          </w:tcPr>
          <w:p w14:paraId="51EE3BE4" w14:textId="5252A01F" w:rsidR="008C316E" w:rsidRPr="00996891" w:rsidRDefault="007F4AC6">
            <w:pPr>
              <w:rPr>
                <w:rFonts w:ascii="宋体" w:hAnsi="宋体" w:cs="宋体"/>
              </w:rPr>
            </w:pPr>
            <w:r w:rsidRPr="00996891">
              <w:rPr>
                <w:rFonts w:ascii="宋体" w:hAnsi="宋体" w:cs="宋体" w:hint="eastAsia"/>
              </w:rPr>
              <w:t>投标人近三年（2020年、2021年、2022年）财务状况均不亏损，2020-2022年，至少一年的年度营业收入在1.5亿人民币以下。</w:t>
            </w:r>
          </w:p>
          <w:p w14:paraId="30DE53C0" w14:textId="201C1CFD" w:rsidR="008C316E" w:rsidRPr="00996891" w:rsidRDefault="0072383A">
            <w:r w:rsidRPr="00996891">
              <w:rPr>
                <w:rFonts w:ascii="宋体" w:hAnsi="宋体" w:cs="宋体" w:hint="eastAsia"/>
              </w:rPr>
              <w:t>提供经会计师事务所或审计机构审计的</w:t>
            </w:r>
            <w:r w:rsidR="007F4AC6" w:rsidRPr="00996891">
              <w:rPr>
                <w:rFonts w:ascii="宋体" w:hAnsi="宋体" w:cs="宋体" w:hint="eastAsia"/>
              </w:rPr>
              <w:t>2020年、2021年、2022年</w:t>
            </w:r>
            <w:r w:rsidRPr="00996891">
              <w:rPr>
                <w:rFonts w:ascii="宋体" w:hAnsi="宋体" w:cs="宋体" w:hint="eastAsia"/>
              </w:rPr>
              <w:t>年度财务审计报告及财务报表复印件。财务报表需至少包括：资产负债表、现金流量表、利润表复印件）；</w:t>
            </w:r>
          </w:p>
          <w:p w14:paraId="5C3FBEDF" w14:textId="77777777" w:rsidR="008C316E" w:rsidRPr="00996891" w:rsidRDefault="0072383A">
            <w:pPr>
              <w:rPr>
                <w:rFonts w:ascii="宋体" w:hAnsi="宋体" w:cs="宋体"/>
              </w:rPr>
            </w:pPr>
            <w:r w:rsidRPr="00996891">
              <w:rPr>
                <w:rFonts w:ascii="宋体" w:hAnsi="宋体" w:cs="宋体" w:hint="eastAsia"/>
              </w:rPr>
              <w:t>得10分。</w:t>
            </w:r>
          </w:p>
        </w:tc>
      </w:tr>
      <w:tr w:rsidR="00996891" w:rsidRPr="00996891" w14:paraId="792B24B2" w14:textId="77777777" w:rsidTr="00496C22">
        <w:trPr>
          <w:trHeight w:val="1408"/>
        </w:trPr>
        <w:tc>
          <w:tcPr>
            <w:tcW w:w="693" w:type="dxa"/>
            <w:vAlign w:val="center"/>
          </w:tcPr>
          <w:p w14:paraId="18D959B2" w14:textId="77777777" w:rsidR="007F4AC6" w:rsidRPr="00996891" w:rsidRDefault="007F4AC6">
            <w:pPr>
              <w:jc w:val="center"/>
              <w:rPr>
                <w:rFonts w:ascii="宋体" w:hAnsi="宋体" w:cs="宋体"/>
              </w:rPr>
            </w:pPr>
            <w:r w:rsidRPr="00996891">
              <w:rPr>
                <w:rFonts w:ascii="宋体" w:hAnsi="宋体" w:cs="宋体" w:hint="eastAsia"/>
              </w:rPr>
              <w:t>2</w:t>
            </w:r>
          </w:p>
        </w:tc>
        <w:tc>
          <w:tcPr>
            <w:tcW w:w="1707" w:type="dxa"/>
            <w:vAlign w:val="center"/>
          </w:tcPr>
          <w:p w14:paraId="6552CFAA" w14:textId="77777777" w:rsidR="007F4AC6" w:rsidRPr="00996891" w:rsidRDefault="007F4AC6">
            <w:pPr>
              <w:rPr>
                <w:rFonts w:ascii="宋体" w:hAnsi="宋体" w:cs="宋体"/>
              </w:rPr>
            </w:pPr>
            <w:r w:rsidRPr="00996891">
              <w:rPr>
                <w:rFonts w:ascii="宋体" w:hAnsi="宋体" w:cs="宋体" w:hint="eastAsia"/>
              </w:rPr>
              <w:t>类似工程业绩</w:t>
            </w:r>
          </w:p>
        </w:tc>
        <w:tc>
          <w:tcPr>
            <w:tcW w:w="720" w:type="dxa"/>
            <w:vAlign w:val="center"/>
          </w:tcPr>
          <w:p w14:paraId="34F589F8" w14:textId="77777777" w:rsidR="007F4AC6" w:rsidRPr="00996891" w:rsidRDefault="007F4AC6">
            <w:pPr>
              <w:jc w:val="center"/>
              <w:rPr>
                <w:rFonts w:ascii="宋体" w:hAnsi="宋体" w:cs="宋体"/>
              </w:rPr>
            </w:pPr>
            <w:r w:rsidRPr="00996891">
              <w:rPr>
                <w:rFonts w:ascii="宋体" w:hAnsi="宋体" w:cs="宋体" w:hint="eastAsia"/>
              </w:rPr>
              <w:t>50</w:t>
            </w:r>
          </w:p>
        </w:tc>
        <w:tc>
          <w:tcPr>
            <w:tcW w:w="11227" w:type="dxa"/>
            <w:gridSpan w:val="3"/>
            <w:vAlign w:val="center"/>
          </w:tcPr>
          <w:p w14:paraId="34804E5B" w14:textId="77777777" w:rsidR="007F4AC6" w:rsidRPr="00996891" w:rsidRDefault="007F4AC6" w:rsidP="007F4AC6">
            <w:pPr>
              <w:rPr>
                <w:rFonts w:ascii="宋体" w:hAnsi="宋体" w:cs="宋体"/>
              </w:rPr>
            </w:pPr>
            <w:r w:rsidRPr="00996891">
              <w:rPr>
                <w:rFonts w:ascii="宋体" w:hAnsi="宋体" w:cs="宋体" w:hint="eastAsia"/>
              </w:rPr>
              <w:t>（1）投标人自2018年7月1日至招标公告发布之日，在国内完成过单个项目合同金额不得少于5000万元质量合格的城市轨道交通全自动运行项目站台门及相关服务的业绩，并提供相关有效证明文件【需同时提供中标通知书（或免招标证明）、采购合同、包含验收时间的预验收证明或业主（用户）出具的验收证明、全自动运行证明文件（业主证明或合同关键页复印件，原件备查），金额以合同为准，时间以验收时间为准】（非全自动运行线路业绩不得分），每个业绩得10分，本小项最多得50分；</w:t>
            </w:r>
          </w:p>
          <w:p w14:paraId="394AC171" w14:textId="77777777" w:rsidR="007F4AC6" w:rsidRPr="00996891" w:rsidRDefault="007F4AC6" w:rsidP="007F4AC6">
            <w:pPr>
              <w:rPr>
                <w:rFonts w:ascii="宋体" w:hAnsi="宋体" w:cs="宋体"/>
              </w:rPr>
            </w:pPr>
            <w:r w:rsidRPr="00996891">
              <w:rPr>
                <w:rFonts w:ascii="宋体" w:hAnsi="宋体" w:cs="宋体" w:hint="eastAsia"/>
              </w:rPr>
              <w:t>（2）投标人自2018年7月1日至招标公告发布之日，在国内具有单个项目合同金额不得少于5000万元的城市轨道交通全自动运行项目站台门及相关服务的在建业绩，并提供相关有效证明文件【需同时提供中标通知书（或免招标证明）、采购合同、在建项目证明（提供业主出具的证明文件）、全自动运行证明文件（业主证明或合同关键页复印件，原件备查），金额以合同为准，时间以合同时间为准】（非全自动运行线路业绩不得分），每个业绩得3分，本小项最多得30分；</w:t>
            </w:r>
          </w:p>
          <w:p w14:paraId="3F92AE07" w14:textId="04840ADA" w:rsidR="007F4AC6" w:rsidRPr="00996891" w:rsidRDefault="007F4AC6" w:rsidP="007F4AC6">
            <w:pPr>
              <w:rPr>
                <w:rFonts w:ascii="宋体" w:hAnsi="宋体" w:cs="宋体"/>
              </w:rPr>
            </w:pPr>
            <w:r w:rsidRPr="00996891">
              <w:rPr>
                <w:rFonts w:ascii="宋体" w:hAnsi="宋体" w:cs="宋体" w:hint="eastAsia"/>
              </w:rPr>
              <w:lastRenderedPageBreak/>
              <w:t>本项业绩得分为（1）+（2），最高得分为50分。</w:t>
            </w:r>
          </w:p>
        </w:tc>
      </w:tr>
      <w:tr w:rsidR="00996891" w:rsidRPr="00996891" w14:paraId="21D42E08" w14:textId="77777777">
        <w:trPr>
          <w:trHeight w:val="3038"/>
        </w:trPr>
        <w:tc>
          <w:tcPr>
            <w:tcW w:w="693" w:type="dxa"/>
            <w:vAlign w:val="center"/>
          </w:tcPr>
          <w:p w14:paraId="072BBEEC" w14:textId="77777777" w:rsidR="008C316E" w:rsidRPr="00996891" w:rsidRDefault="0072383A">
            <w:pPr>
              <w:jc w:val="center"/>
              <w:rPr>
                <w:rFonts w:ascii="宋体" w:hAnsi="宋体" w:cs="宋体"/>
              </w:rPr>
            </w:pPr>
            <w:r w:rsidRPr="00996891">
              <w:rPr>
                <w:rFonts w:ascii="宋体" w:hAnsi="宋体" w:cs="宋体" w:hint="eastAsia"/>
              </w:rPr>
              <w:lastRenderedPageBreak/>
              <w:t>3</w:t>
            </w:r>
          </w:p>
        </w:tc>
        <w:tc>
          <w:tcPr>
            <w:tcW w:w="1707" w:type="dxa"/>
            <w:vAlign w:val="center"/>
          </w:tcPr>
          <w:p w14:paraId="344819C2" w14:textId="77777777" w:rsidR="008C316E" w:rsidRPr="00996891" w:rsidRDefault="0072383A">
            <w:pPr>
              <w:rPr>
                <w:rFonts w:ascii="宋体" w:hAnsi="宋体" w:cs="宋体"/>
              </w:rPr>
            </w:pPr>
            <w:r w:rsidRPr="00996891">
              <w:rPr>
                <w:rFonts w:ascii="宋体" w:hAnsi="宋体" w:cs="宋体" w:hint="eastAsia"/>
              </w:rPr>
              <w:t>业主单位反馈意见</w:t>
            </w:r>
          </w:p>
        </w:tc>
        <w:tc>
          <w:tcPr>
            <w:tcW w:w="720" w:type="dxa"/>
            <w:vAlign w:val="center"/>
          </w:tcPr>
          <w:p w14:paraId="4D10FFE4" w14:textId="77777777" w:rsidR="008C316E" w:rsidRPr="00996891" w:rsidRDefault="0072383A">
            <w:pPr>
              <w:jc w:val="center"/>
              <w:rPr>
                <w:rFonts w:ascii="宋体" w:hAnsi="宋体" w:cs="宋体"/>
              </w:rPr>
            </w:pPr>
            <w:r w:rsidRPr="00996891">
              <w:rPr>
                <w:rFonts w:ascii="宋体" w:hAnsi="宋体" w:cs="宋体" w:hint="eastAsia"/>
              </w:rPr>
              <w:t>20</w:t>
            </w:r>
          </w:p>
        </w:tc>
        <w:tc>
          <w:tcPr>
            <w:tcW w:w="4187" w:type="dxa"/>
          </w:tcPr>
          <w:p w14:paraId="4988B1C5" w14:textId="7AD42EA5" w:rsidR="008C316E" w:rsidRPr="00996891" w:rsidRDefault="007F4AC6">
            <w:pPr>
              <w:rPr>
                <w:rFonts w:ascii="宋体" w:hAnsi="宋体" w:cs="宋体"/>
              </w:rPr>
            </w:pPr>
            <w:r w:rsidRPr="00996891">
              <w:rPr>
                <w:rFonts w:ascii="宋体" w:hAnsi="宋体" w:cs="宋体" w:hint="eastAsia"/>
              </w:rPr>
              <w:t>投标人自2018年7月1日至今承担并完成过的城市轨道交通全自动运行项目站台门项目业绩具有业主单位评价（按投标文件格式“A11 业主单位评价反馈文件”），评价为“好”或“中”，具有2份或以上。得20分；</w:t>
            </w:r>
          </w:p>
        </w:tc>
        <w:tc>
          <w:tcPr>
            <w:tcW w:w="3533" w:type="dxa"/>
          </w:tcPr>
          <w:p w14:paraId="531EE431" w14:textId="71403240" w:rsidR="008C316E" w:rsidRPr="00996891" w:rsidRDefault="007F4AC6">
            <w:pPr>
              <w:rPr>
                <w:rFonts w:ascii="宋体" w:hAnsi="宋体" w:cs="宋体"/>
              </w:rPr>
            </w:pPr>
            <w:r w:rsidRPr="00996891">
              <w:rPr>
                <w:rFonts w:ascii="宋体" w:hAnsi="宋体" w:cs="宋体" w:hint="eastAsia"/>
              </w:rPr>
              <w:t>投标人自2018年7月1日至今承担并完成过的城市轨道交通全自动运行项目站台门项目业绩具有业主单位评价（按投标文件格式“A11 业主单位评价反馈文件”），评价为“好”或“中”，具有</w:t>
            </w:r>
            <w:r w:rsidRPr="00996891">
              <w:rPr>
                <w:rFonts w:ascii="宋体" w:hAnsi="宋体" w:cs="宋体"/>
              </w:rPr>
              <w:t>1</w:t>
            </w:r>
            <w:r w:rsidRPr="00996891">
              <w:rPr>
                <w:rFonts w:ascii="宋体" w:hAnsi="宋体" w:cs="宋体" w:hint="eastAsia"/>
              </w:rPr>
              <w:t>份或以上。得</w:t>
            </w:r>
            <w:r w:rsidRPr="00996891">
              <w:rPr>
                <w:rFonts w:ascii="宋体" w:hAnsi="宋体" w:cs="宋体"/>
              </w:rPr>
              <w:t>1</w:t>
            </w:r>
            <w:r w:rsidRPr="00996891">
              <w:rPr>
                <w:rFonts w:ascii="宋体" w:hAnsi="宋体" w:cs="宋体" w:hint="eastAsia"/>
              </w:rPr>
              <w:t>0分；</w:t>
            </w:r>
          </w:p>
        </w:tc>
        <w:tc>
          <w:tcPr>
            <w:tcW w:w="3507" w:type="dxa"/>
          </w:tcPr>
          <w:p w14:paraId="63251CF1" w14:textId="40E4E463" w:rsidR="008C316E" w:rsidRPr="00996891" w:rsidRDefault="007F4AC6">
            <w:pPr>
              <w:rPr>
                <w:rFonts w:ascii="宋体" w:hAnsi="宋体" w:cs="宋体"/>
              </w:rPr>
            </w:pPr>
            <w:r w:rsidRPr="00996891">
              <w:rPr>
                <w:rFonts w:ascii="宋体" w:hAnsi="宋体" w:cs="宋体" w:hint="eastAsia"/>
              </w:rPr>
              <w:t>无业主单位评价或业主单位评价为“差”，得0分。</w:t>
            </w:r>
          </w:p>
        </w:tc>
      </w:tr>
      <w:tr w:rsidR="00996891" w:rsidRPr="00996891" w14:paraId="2EC252F2" w14:textId="77777777">
        <w:trPr>
          <w:cantSplit/>
        </w:trPr>
        <w:tc>
          <w:tcPr>
            <w:tcW w:w="2400" w:type="dxa"/>
            <w:gridSpan w:val="2"/>
            <w:vAlign w:val="center"/>
          </w:tcPr>
          <w:p w14:paraId="63F6B2A2" w14:textId="77777777" w:rsidR="008C316E" w:rsidRPr="00996891" w:rsidRDefault="0072383A">
            <w:pPr>
              <w:rPr>
                <w:rFonts w:ascii="宋体" w:hAnsi="宋体" w:cs="宋体"/>
              </w:rPr>
            </w:pPr>
            <w:r w:rsidRPr="00996891">
              <w:rPr>
                <w:rFonts w:ascii="宋体" w:hAnsi="宋体" w:cs="宋体" w:hint="eastAsia"/>
              </w:rPr>
              <w:t>合计</w:t>
            </w:r>
          </w:p>
        </w:tc>
        <w:tc>
          <w:tcPr>
            <w:tcW w:w="720" w:type="dxa"/>
            <w:vAlign w:val="center"/>
          </w:tcPr>
          <w:p w14:paraId="0A2FE6DE" w14:textId="77777777" w:rsidR="008C316E" w:rsidRPr="00996891" w:rsidRDefault="0072383A">
            <w:pPr>
              <w:jc w:val="center"/>
              <w:rPr>
                <w:rFonts w:ascii="宋体" w:hAnsi="宋体" w:cs="宋体"/>
              </w:rPr>
            </w:pPr>
            <w:r w:rsidRPr="00996891">
              <w:rPr>
                <w:rFonts w:ascii="宋体" w:hAnsi="宋体" w:cs="宋体" w:hint="eastAsia"/>
              </w:rPr>
              <w:t>100</w:t>
            </w:r>
          </w:p>
        </w:tc>
        <w:tc>
          <w:tcPr>
            <w:tcW w:w="4187" w:type="dxa"/>
            <w:vAlign w:val="center"/>
          </w:tcPr>
          <w:p w14:paraId="6AB88958" w14:textId="77777777" w:rsidR="008C316E" w:rsidRPr="00996891" w:rsidRDefault="008C316E">
            <w:pPr>
              <w:rPr>
                <w:rFonts w:ascii="宋体" w:hAnsi="宋体" w:cs="宋体"/>
              </w:rPr>
            </w:pPr>
          </w:p>
        </w:tc>
        <w:tc>
          <w:tcPr>
            <w:tcW w:w="3533" w:type="dxa"/>
            <w:vAlign w:val="center"/>
          </w:tcPr>
          <w:p w14:paraId="4479E5BC" w14:textId="77777777" w:rsidR="008C316E" w:rsidRPr="00996891" w:rsidRDefault="008C316E">
            <w:pPr>
              <w:rPr>
                <w:rFonts w:ascii="宋体" w:hAnsi="宋体" w:cs="宋体"/>
              </w:rPr>
            </w:pPr>
          </w:p>
        </w:tc>
        <w:tc>
          <w:tcPr>
            <w:tcW w:w="3507" w:type="dxa"/>
            <w:vAlign w:val="center"/>
          </w:tcPr>
          <w:p w14:paraId="136F454D" w14:textId="77777777" w:rsidR="008C316E" w:rsidRPr="00996891" w:rsidRDefault="008C316E">
            <w:pPr>
              <w:rPr>
                <w:rFonts w:ascii="宋体" w:hAnsi="宋体" w:cs="宋体"/>
              </w:rPr>
            </w:pPr>
          </w:p>
        </w:tc>
      </w:tr>
    </w:tbl>
    <w:p w14:paraId="5FEE6816" w14:textId="77777777" w:rsidR="008C316E" w:rsidRPr="00996891" w:rsidRDefault="008C316E">
      <w:pPr>
        <w:spacing w:line="360" w:lineRule="auto"/>
        <w:rPr>
          <w:rFonts w:ascii="宋体" w:hAnsi="宋体"/>
          <w:b/>
          <w:szCs w:val="21"/>
        </w:rPr>
      </w:pPr>
    </w:p>
    <w:p w14:paraId="581BF998" w14:textId="15E1085C" w:rsidR="008C316E" w:rsidRPr="00996891" w:rsidRDefault="0072383A">
      <w:r w:rsidRPr="00996891">
        <w:rPr>
          <w:rFonts w:hint="eastAsia"/>
        </w:rPr>
        <w:t>说明：</w:t>
      </w:r>
      <w:r w:rsidRPr="00996891">
        <w:rPr>
          <w:rFonts w:hint="eastAsia"/>
        </w:rPr>
        <w:t>1</w:t>
      </w:r>
      <w:r w:rsidRPr="00996891">
        <w:rPr>
          <w:rFonts w:hint="eastAsia"/>
        </w:rPr>
        <w:t>、企业财务状况以</w:t>
      </w:r>
      <w:r w:rsidRPr="00996891">
        <w:t>20</w:t>
      </w:r>
      <w:r w:rsidR="007F4AC6" w:rsidRPr="00996891">
        <w:t>20</w:t>
      </w:r>
      <w:r w:rsidRPr="00996891">
        <w:t>-202</w:t>
      </w:r>
      <w:r w:rsidR="007F4AC6" w:rsidRPr="00996891">
        <w:t>2</w:t>
      </w:r>
      <w:r w:rsidRPr="00996891">
        <w:t>年</w:t>
      </w:r>
      <w:r w:rsidRPr="00996891">
        <w:rPr>
          <w:rFonts w:hint="eastAsia"/>
        </w:rPr>
        <w:t>的数据作为评分依据；</w:t>
      </w:r>
    </w:p>
    <w:p w14:paraId="444321BF" w14:textId="77777777" w:rsidR="008C316E" w:rsidRPr="00996891" w:rsidRDefault="0072383A">
      <w:pPr>
        <w:ind w:firstLineChars="300" w:firstLine="630"/>
        <w:rPr>
          <w:rFonts w:ascii="宋体" w:hAnsi="宋体"/>
          <w:bCs/>
          <w:szCs w:val="21"/>
        </w:rPr>
      </w:pPr>
      <w:r w:rsidRPr="00996891">
        <w:rPr>
          <w:rFonts w:hint="eastAsia"/>
        </w:rPr>
        <w:t>2</w:t>
      </w:r>
      <w:r w:rsidRPr="00996891">
        <w:rPr>
          <w:rFonts w:hint="eastAsia"/>
        </w:rPr>
        <w:t>、业主单位反馈意见：提供必须为合约方（法人）出具的评价相关资料复印件，以评价资料注明的时间为准。</w:t>
      </w:r>
    </w:p>
    <w:p w14:paraId="5E727AF2" w14:textId="77777777" w:rsidR="008C316E" w:rsidRPr="00996891" w:rsidRDefault="0072383A">
      <w:pPr>
        <w:widowControl/>
        <w:jc w:val="left"/>
        <w:rPr>
          <w:rFonts w:ascii="宋体" w:hAnsi="宋体"/>
          <w:b/>
          <w:szCs w:val="21"/>
        </w:rPr>
      </w:pPr>
      <w:r w:rsidRPr="00996891">
        <w:rPr>
          <w:rFonts w:ascii="宋体" w:hAnsi="宋体"/>
          <w:b/>
          <w:szCs w:val="21"/>
        </w:rPr>
        <w:br w:type="page"/>
      </w:r>
    </w:p>
    <w:p w14:paraId="68E37898" w14:textId="77777777" w:rsidR="008C316E" w:rsidRPr="00996891" w:rsidRDefault="0072383A">
      <w:pPr>
        <w:pStyle w:val="30"/>
        <w:ind w:firstLineChars="0" w:firstLine="0"/>
        <w:rPr>
          <w:rFonts w:ascii="宋体" w:hAnsi="宋体"/>
          <w:szCs w:val="21"/>
        </w:rPr>
      </w:pPr>
      <w:bookmarkStart w:id="1073" w:name="_Toc26739"/>
      <w:bookmarkStart w:id="1074" w:name="_Toc9203"/>
      <w:bookmarkStart w:id="1075" w:name="_Toc18195"/>
      <w:bookmarkStart w:id="1076" w:name="_Toc24049"/>
      <w:bookmarkStart w:id="1077" w:name="_Toc203705413"/>
      <w:bookmarkStart w:id="1078" w:name="_Toc48224154"/>
      <w:bookmarkStart w:id="1079" w:name="_Toc30670"/>
      <w:bookmarkStart w:id="1080" w:name="_Toc18269"/>
      <w:bookmarkStart w:id="1081" w:name="_Toc31993"/>
      <w:bookmarkStart w:id="1082" w:name="_Toc140048175"/>
      <w:r w:rsidRPr="00996891">
        <w:rPr>
          <w:rFonts w:ascii="Times New Roman" w:hAnsi="Times New Roman" w:hint="eastAsia"/>
        </w:rPr>
        <w:lastRenderedPageBreak/>
        <w:t>附表二：</w:t>
      </w:r>
      <w:r w:rsidRPr="00996891">
        <w:rPr>
          <w:rFonts w:ascii="Times New Roman" w:hAnsi="Times New Roman" w:hint="eastAsia"/>
          <w:b/>
        </w:rPr>
        <w:t>详细评审：技术部分详细评审评分标准</w:t>
      </w:r>
      <w:bookmarkEnd w:id="1073"/>
      <w:bookmarkEnd w:id="1074"/>
      <w:bookmarkEnd w:id="1075"/>
      <w:bookmarkEnd w:id="1076"/>
      <w:bookmarkEnd w:id="1077"/>
      <w:bookmarkEnd w:id="1078"/>
      <w:bookmarkEnd w:id="1079"/>
      <w:bookmarkEnd w:id="1080"/>
      <w:bookmarkEnd w:id="1081"/>
      <w:bookmarkEnd w:id="1082"/>
    </w:p>
    <w:p w14:paraId="79964185" w14:textId="77777777" w:rsidR="008C316E" w:rsidRPr="00996891" w:rsidRDefault="0072383A">
      <w:pPr>
        <w:spacing w:line="360" w:lineRule="auto"/>
        <w:jc w:val="center"/>
        <w:rPr>
          <w:rFonts w:ascii="宋体" w:hAnsi="宋体"/>
          <w:b/>
          <w:szCs w:val="21"/>
        </w:rPr>
      </w:pPr>
      <w:r w:rsidRPr="00996891">
        <w:rPr>
          <w:rFonts w:ascii="宋体" w:hAnsi="宋体" w:hint="eastAsia"/>
          <w:b/>
          <w:szCs w:val="21"/>
        </w:rPr>
        <w:t>技术部分详细评审评分标准</w:t>
      </w:r>
    </w:p>
    <w:tbl>
      <w:tblPr>
        <w:tblW w:w="141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0"/>
        <w:gridCol w:w="1485"/>
        <w:gridCol w:w="1470"/>
        <w:gridCol w:w="750"/>
        <w:gridCol w:w="9819"/>
      </w:tblGrid>
      <w:tr w:rsidR="00996891" w:rsidRPr="00996891" w14:paraId="4EF7A485" w14:textId="77777777">
        <w:trPr>
          <w:tblHeader/>
        </w:trPr>
        <w:tc>
          <w:tcPr>
            <w:tcW w:w="650" w:type="dxa"/>
            <w:tcBorders>
              <w:top w:val="single" w:sz="4" w:space="0" w:color="auto"/>
              <w:left w:val="single" w:sz="4" w:space="0" w:color="auto"/>
              <w:bottom w:val="single" w:sz="4" w:space="0" w:color="auto"/>
              <w:right w:val="single" w:sz="4" w:space="0" w:color="auto"/>
            </w:tcBorders>
            <w:vAlign w:val="center"/>
          </w:tcPr>
          <w:p w14:paraId="145C9783" w14:textId="77777777" w:rsidR="008C316E" w:rsidRPr="00996891" w:rsidRDefault="0072383A">
            <w:pPr>
              <w:spacing w:line="360" w:lineRule="auto"/>
              <w:rPr>
                <w:rFonts w:ascii="宋体" w:hAnsi="宋体" w:cs="宋体"/>
                <w:b/>
              </w:rPr>
            </w:pPr>
            <w:r w:rsidRPr="00996891">
              <w:rPr>
                <w:rFonts w:ascii="宋体" w:hAnsi="宋体" w:cs="宋体" w:hint="eastAsia"/>
                <w:b/>
              </w:rPr>
              <w:t>序号</w:t>
            </w:r>
          </w:p>
        </w:tc>
        <w:tc>
          <w:tcPr>
            <w:tcW w:w="2955" w:type="dxa"/>
            <w:gridSpan w:val="2"/>
            <w:tcBorders>
              <w:top w:val="single" w:sz="4" w:space="0" w:color="auto"/>
              <w:left w:val="single" w:sz="4" w:space="0" w:color="auto"/>
              <w:bottom w:val="single" w:sz="4" w:space="0" w:color="auto"/>
              <w:right w:val="single" w:sz="4" w:space="0" w:color="auto"/>
            </w:tcBorders>
          </w:tcPr>
          <w:p w14:paraId="3F2D2A5F" w14:textId="77777777" w:rsidR="008C316E" w:rsidRPr="00996891" w:rsidRDefault="0072383A">
            <w:pPr>
              <w:spacing w:line="360" w:lineRule="auto"/>
              <w:rPr>
                <w:rFonts w:ascii="宋体" w:hAnsi="宋体" w:cs="宋体"/>
                <w:b/>
              </w:rPr>
            </w:pPr>
            <w:r w:rsidRPr="00996891">
              <w:rPr>
                <w:rFonts w:ascii="宋体" w:hAnsi="宋体" w:cs="宋体" w:hint="eastAsia"/>
                <w:b/>
              </w:rPr>
              <w:t>评审项目和内容</w:t>
            </w:r>
          </w:p>
        </w:tc>
        <w:tc>
          <w:tcPr>
            <w:tcW w:w="750" w:type="dxa"/>
            <w:tcBorders>
              <w:top w:val="single" w:sz="4" w:space="0" w:color="auto"/>
              <w:left w:val="single" w:sz="4" w:space="0" w:color="auto"/>
              <w:bottom w:val="single" w:sz="4" w:space="0" w:color="auto"/>
              <w:right w:val="single" w:sz="4" w:space="0" w:color="auto"/>
            </w:tcBorders>
            <w:vAlign w:val="center"/>
          </w:tcPr>
          <w:p w14:paraId="42BF57AD" w14:textId="77777777" w:rsidR="008C316E" w:rsidRPr="00996891" w:rsidRDefault="0072383A">
            <w:pPr>
              <w:spacing w:line="360" w:lineRule="auto"/>
              <w:rPr>
                <w:rFonts w:ascii="宋体" w:hAnsi="宋体" w:cs="宋体"/>
                <w:b/>
              </w:rPr>
            </w:pPr>
            <w:r w:rsidRPr="00996891">
              <w:rPr>
                <w:rFonts w:ascii="宋体" w:hAnsi="宋体" w:cs="宋体" w:hint="eastAsia"/>
                <w:b/>
              </w:rPr>
              <w:t>分值</w:t>
            </w:r>
          </w:p>
        </w:tc>
        <w:tc>
          <w:tcPr>
            <w:tcW w:w="9819" w:type="dxa"/>
            <w:tcBorders>
              <w:top w:val="single" w:sz="4" w:space="0" w:color="auto"/>
              <w:left w:val="single" w:sz="4" w:space="0" w:color="auto"/>
              <w:bottom w:val="single" w:sz="4" w:space="0" w:color="auto"/>
              <w:right w:val="single" w:sz="4" w:space="0" w:color="auto"/>
            </w:tcBorders>
            <w:vAlign w:val="center"/>
          </w:tcPr>
          <w:p w14:paraId="41936788" w14:textId="77777777" w:rsidR="008C316E" w:rsidRPr="00996891" w:rsidRDefault="0072383A">
            <w:pPr>
              <w:spacing w:line="360" w:lineRule="auto"/>
              <w:rPr>
                <w:rFonts w:ascii="宋体" w:hAnsi="宋体" w:cs="宋体"/>
                <w:b/>
              </w:rPr>
            </w:pPr>
            <w:r w:rsidRPr="00996891">
              <w:rPr>
                <w:rFonts w:ascii="宋体" w:hAnsi="宋体" w:cs="宋体" w:hint="eastAsia"/>
                <w:b/>
              </w:rPr>
              <w:t>评分标准</w:t>
            </w:r>
          </w:p>
        </w:tc>
      </w:tr>
      <w:tr w:rsidR="00996891" w:rsidRPr="00996891" w14:paraId="6CAD07F7" w14:textId="77777777">
        <w:tc>
          <w:tcPr>
            <w:tcW w:w="650" w:type="dxa"/>
            <w:tcBorders>
              <w:top w:val="single" w:sz="4" w:space="0" w:color="auto"/>
              <w:left w:val="single" w:sz="4" w:space="0" w:color="auto"/>
              <w:bottom w:val="single" w:sz="4" w:space="0" w:color="auto"/>
              <w:right w:val="single" w:sz="4" w:space="0" w:color="auto"/>
            </w:tcBorders>
            <w:vAlign w:val="center"/>
          </w:tcPr>
          <w:p w14:paraId="0D6F7389" w14:textId="77777777" w:rsidR="008C316E" w:rsidRPr="00996891" w:rsidRDefault="0072383A">
            <w:pPr>
              <w:spacing w:line="440" w:lineRule="exact"/>
              <w:jc w:val="center"/>
              <w:rPr>
                <w:rFonts w:ascii="宋体" w:hAnsi="宋体" w:cs="宋体"/>
              </w:rPr>
            </w:pPr>
            <w:r w:rsidRPr="00996891">
              <w:rPr>
                <w:rFonts w:ascii="宋体" w:hAnsi="宋体" w:cs="宋体" w:hint="eastAsia"/>
              </w:rPr>
              <w:t>1</w:t>
            </w:r>
          </w:p>
        </w:tc>
        <w:tc>
          <w:tcPr>
            <w:tcW w:w="1485" w:type="dxa"/>
            <w:vMerge w:val="restart"/>
            <w:tcBorders>
              <w:top w:val="single" w:sz="4" w:space="0" w:color="auto"/>
              <w:left w:val="single" w:sz="4" w:space="0" w:color="auto"/>
              <w:right w:val="single" w:sz="4" w:space="0" w:color="auto"/>
            </w:tcBorders>
            <w:vAlign w:val="center"/>
          </w:tcPr>
          <w:p w14:paraId="07B013DB"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货物的技术规格、标准和质量要求</w:t>
            </w:r>
          </w:p>
        </w:tc>
        <w:tc>
          <w:tcPr>
            <w:tcW w:w="1470" w:type="dxa"/>
            <w:tcBorders>
              <w:top w:val="single" w:sz="4" w:space="0" w:color="auto"/>
              <w:left w:val="single" w:sz="4" w:space="0" w:color="auto"/>
              <w:bottom w:val="single" w:sz="4" w:space="0" w:color="auto"/>
              <w:right w:val="single" w:sz="4" w:space="0" w:color="auto"/>
            </w:tcBorders>
            <w:vAlign w:val="center"/>
          </w:tcPr>
          <w:p w14:paraId="08F67E2C"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整体要求</w:t>
            </w:r>
          </w:p>
        </w:tc>
        <w:tc>
          <w:tcPr>
            <w:tcW w:w="750" w:type="dxa"/>
            <w:tcBorders>
              <w:top w:val="single" w:sz="4" w:space="0" w:color="auto"/>
              <w:left w:val="single" w:sz="4" w:space="0" w:color="auto"/>
              <w:bottom w:val="single" w:sz="4" w:space="0" w:color="auto"/>
              <w:right w:val="single" w:sz="4" w:space="0" w:color="auto"/>
            </w:tcBorders>
            <w:vAlign w:val="center"/>
          </w:tcPr>
          <w:p w14:paraId="735307A4"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12.5</w:t>
            </w:r>
          </w:p>
        </w:tc>
        <w:tc>
          <w:tcPr>
            <w:tcW w:w="9819" w:type="dxa"/>
            <w:tcBorders>
              <w:top w:val="single" w:sz="4" w:space="0" w:color="auto"/>
              <w:left w:val="single" w:sz="4" w:space="0" w:color="auto"/>
              <w:bottom w:val="single" w:sz="4" w:space="0" w:color="auto"/>
              <w:right w:val="single" w:sz="4" w:space="0" w:color="auto"/>
            </w:tcBorders>
            <w:vAlign w:val="center"/>
          </w:tcPr>
          <w:p w14:paraId="53591E7B" w14:textId="77777777" w:rsidR="008C316E" w:rsidRPr="00996891" w:rsidRDefault="0072383A">
            <w:pPr>
              <w:rPr>
                <w:rFonts w:ascii="宋体" w:hAnsi="宋体" w:cs="宋体"/>
              </w:rPr>
            </w:pPr>
            <w:r w:rsidRPr="00996891">
              <w:rPr>
                <w:rFonts w:ascii="宋体" w:hAnsi="宋体" w:cs="宋体" w:hint="eastAsia"/>
              </w:rPr>
              <w:t>好：投标人选用的产品为成熟、稳定的产品，投标文件中有关整体设计方案应详细、完整，包含以下内容：</w:t>
            </w:r>
          </w:p>
          <w:p w14:paraId="1CF330EC" w14:textId="77777777" w:rsidR="008C316E" w:rsidRPr="00996891" w:rsidRDefault="0072383A">
            <w:pPr>
              <w:rPr>
                <w:rFonts w:ascii="宋体" w:hAnsi="宋体" w:cs="宋体"/>
              </w:rPr>
            </w:pPr>
            <w:r w:rsidRPr="00996891">
              <w:rPr>
                <w:rFonts w:ascii="宋体" w:hAnsi="宋体" w:cs="宋体" w:hint="eastAsia"/>
              </w:rPr>
              <w:t>1、整机系统在开通三年以上站台门供货及运行使用业绩（单站站台门改造或单站加装工程不计算在内），需提供业主开通运行证明。</w:t>
            </w:r>
          </w:p>
          <w:p w14:paraId="38A89837" w14:textId="77777777" w:rsidR="008C316E" w:rsidRPr="00996891" w:rsidRDefault="0072383A">
            <w:pPr>
              <w:rPr>
                <w:rFonts w:ascii="宋体" w:hAnsi="宋体" w:cs="宋体"/>
              </w:rPr>
            </w:pPr>
            <w:r w:rsidRPr="00996891">
              <w:rPr>
                <w:rFonts w:ascii="宋体" w:hAnsi="宋体" w:cs="宋体" w:hint="eastAsia"/>
              </w:rPr>
              <w:t>2、系统各组成部分内容完整，用图文描述各部件组成，方案合理，优于招标文件要求。</w:t>
            </w:r>
          </w:p>
          <w:p w14:paraId="36E43E96" w14:textId="77777777" w:rsidR="008C316E" w:rsidRPr="00996891" w:rsidRDefault="0072383A">
            <w:pPr>
              <w:rPr>
                <w:rFonts w:ascii="宋体" w:hAnsi="宋体" w:cs="宋体"/>
              </w:rPr>
            </w:pPr>
            <w:r w:rsidRPr="00996891">
              <w:rPr>
                <w:rFonts w:ascii="宋体" w:hAnsi="宋体" w:cs="宋体" w:hint="eastAsia"/>
              </w:rPr>
              <w:t>3、用图文描述现场控制总线、监控主机综合自动化软件、DCU综合自动化软件的结构及组成方案，提出合理的软件管理方案采用图文描述各类软件、各类软件结构及组成方案合理，优于招标文件要求。</w:t>
            </w:r>
          </w:p>
          <w:p w14:paraId="6D41DAB4" w14:textId="77777777" w:rsidR="008C316E" w:rsidRPr="00996891" w:rsidRDefault="0072383A">
            <w:pPr>
              <w:jc w:val="left"/>
              <w:rPr>
                <w:rFonts w:ascii="宋体" w:hAnsi="宋体" w:cs="宋体"/>
              </w:rPr>
            </w:pPr>
            <w:r w:rsidRPr="00996891">
              <w:rPr>
                <w:rFonts w:ascii="宋体" w:hAnsi="宋体" w:cs="宋体" w:hint="eastAsia"/>
              </w:rPr>
              <w:t>单项分值[12.5,8.75]</w:t>
            </w:r>
          </w:p>
          <w:p w14:paraId="12701FE8" w14:textId="77777777" w:rsidR="008C316E" w:rsidRPr="00996891" w:rsidRDefault="0072383A">
            <w:pPr>
              <w:rPr>
                <w:rFonts w:ascii="宋体" w:hAnsi="宋体" w:cs="宋体"/>
              </w:rPr>
            </w:pPr>
            <w:r w:rsidRPr="00996891">
              <w:rPr>
                <w:rFonts w:ascii="宋体" w:hAnsi="宋体" w:cs="宋体" w:hint="eastAsia"/>
              </w:rPr>
              <w:t>中：投标人选用的产品为成熟、稳定的产品，投标文件中有关整体设计方案应详细、完整，以下有1项要求不满足：</w:t>
            </w:r>
          </w:p>
          <w:p w14:paraId="7284CC23" w14:textId="77777777" w:rsidR="008C316E" w:rsidRPr="00996891" w:rsidRDefault="0072383A">
            <w:pPr>
              <w:rPr>
                <w:rFonts w:ascii="宋体" w:hAnsi="宋体" w:cs="宋体"/>
              </w:rPr>
            </w:pPr>
            <w:r w:rsidRPr="00996891">
              <w:rPr>
                <w:rFonts w:ascii="宋体" w:hAnsi="宋体" w:cs="宋体" w:hint="eastAsia"/>
              </w:rPr>
              <w:t>1、整机系统在开通三年以上站台门供货及运行使用业绩（单站站台门改造或单站加装工程不计算在内），需提供业主开通运行证明。</w:t>
            </w:r>
          </w:p>
          <w:p w14:paraId="6B985824" w14:textId="77777777" w:rsidR="008C316E" w:rsidRPr="00996891" w:rsidRDefault="0072383A">
            <w:pPr>
              <w:rPr>
                <w:rFonts w:ascii="宋体" w:hAnsi="宋体" w:cs="宋体"/>
              </w:rPr>
            </w:pPr>
            <w:r w:rsidRPr="00996891">
              <w:rPr>
                <w:rFonts w:ascii="宋体" w:hAnsi="宋体" w:cs="宋体" w:hint="eastAsia"/>
              </w:rPr>
              <w:t>2、系统各组成部分内容完整，用图文描述各部件组成，方案合理，优于招标文件要求。</w:t>
            </w:r>
          </w:p>
          <w:p w14:paraId="4E7A5FFA" w14:textId="77777777" w:rsidR="008C316E" w:rsidRPr="00996891" w:rsidRDefault="0072383A">
            <w:pPr>
              <w:rPr>
                <w:rFonts w:ascii="宋体" w:hAnsi="宋体" w:cs="宋体"/>
              </w:rPr>
            </w:pPr>
            <w:r w:rsidRPr="00996891">
              <w:rPr>
                <w:rFonts w:ascii="宋体" w:hAnsi="宋体" w:cs="宋体" w:hint="eastAsia"/>
              </w:rPr>
              <w:t>3、用图文描述现场控制总线、监控主机综合自动化软件、DCU综合自动化软件的结构及组成方案，提出合理的软件管理方案采用图文描述各类软件、各类软件结构及组成方案合理，优于招标文件要求。</w:t>
            </w:r>
          </w:p>
          <w:p w14:paraId="47C0E03F" w14:textId="77777777" w:rsidR="008C316E" w:rsidRPr="00996891" w:rsidRDefault="0072383A">
            <w:pPr>
              <w:jc w:val="left"/>
              <w:rPr>
                <w:rFonts w:ascii="宋体" w:hAnsi="宋体" w:cs="宋体"/>
              </w:rPr>
            </w:pPr>
            <w:r w:rsidRPr="00996891">
              <w:rPr>
                <w:rFonts w:ascii="宋体" w:hAnsi="宋体" w:cs="宋体" w:hint="eastAsia"/>
              </w:rPr>
              <w:t>单项分值（8.75,5）</w:t>
            </w:r>
          </w:p>
          <w:p w14:paraId="4D67B657" w14:textId="77777777" w:rsidR="008C316E" w:rsidRPr="00996891" w:rsidRDefault="0072383A">
            <w:pPr>
              <w:jc w:val="left"/>
              <w:rPr>
                <w:rFonts w:ascii="宋体" w:hAnsi="宋体" w:cs="宋体"/>
              </w:rPr>
            </w:pPr>
            <w:r w:rsidRPr="00996891">
              <w:rPr>
                <w:rFonts w:ascii="宋体" w:hAnsi="宋体" w:cs="宋体" w:hint="eastAsia"/>
              </w:rPr>
              <w:t>差：不满足好和中的情况</w:t>
            </w:r>
          </w:p>
          <w:p w14:paraId="1ECAFF33" w14:textId="77777777" w:rsidR="008C316E" w:rsidRPr="00996891" w:rsidRDefault="0072383A">
            <w:pPr>
              <w:rPr>
                <w:rFonts w:ascii="宋体" w:hAnsi="宋体" w:cs="宋体"/>
              </w:rPr>
            </w:pPr>
            <w:r w:rsidRPr="00996891">
              <w:rPr>
                <w:rFonts w:ascii="宋体" w:hAnsi="宋体" w:cs="宋体" w:hint="eastAsia"/>
              </w:rPr>
              <w:t>单项分值[5,0]</w:t>
            </w:r>
          </w:p>
        </w:tc>
      </w:tr>
      <w:tr w:rsidR="00996891" w:rsidRPr="00996891" w14:paraId="6334011B" w14:textId="77777777">
        <w:tc>
          <w:tcPr>
            <w:tcW w:w="650" w:type="dxa"/>
            <w:tcBorders>
              <w:top w:val="single" w:sz="4" w:space="0" w:color="auto"/>
              <w:left w:val="single" w:sz="4" w:space="0" w:color="auto"/>
              <w:bottom w:val="single" w:sz="4" w:space="0" w:color="auto"/>
              <w:right w:val="single" w:sz="4" w:space="0" w:color="auto"/>
            </w:tcBorders>
            <w:vAlign w:val="center"/>
          </w:tcPr>
          <w:p w14:paraId="451770A9" w14:textId="77777777" w:rsidR="008C316E" w:rsidRPr="00996891" w:rsidRDefault="0072383A">
            <w:pPr>
              <w:spacing w:line="440" w:lineRule="exact"/>
              <w:jc w:val="center"/>
              <w:rPr>
                <w:rFonts w:ascii="宋体" w:hAnsi="宋体" w:cs="宋体"/>
              </w:rPr>
            </w:pPr>
            <w:r w:rsidRPr="00996891">
              <w:rPr>
                <w:rFonts w:ascii="宋体" w:hAnsi="宋体" w:cs="宋体" w:hint="eastAsia"/>
              </w:rPr>
              <w:t>2</w:t>
            </w:r>
          </w:p>
        </w:tc>
        <w:tc>
          <w:tcPr>
            <w:tcW w:w="1485" w:type="dxa"/>
            <w:vMerge/>
            <w:tcBorders>
              <w:top w:val="single" w:sz="4" w:space="0" w:color="auto"/>
              <w:left w:val="single" w:sz="4" w:space="0" w:color="auto"/>
              <w:right w:val="single" w:sz="4" w:space="0" w:color="auto"/>
            </w:tcBorders>
          </w:tcPr>
          <w:p w14:paraId="2F49ECD2" w14:textId="77777777" w:rsidR="008C316E" w:rsidRPr="00996891" w:rsidRDefault="008C316E">
            <w:pPr>
              <w:widowControl/>
              <w:spacing w:before="100" w:beforeAutospacing="1" w:after="100" w:afterAutospacing="1"/>
              <w:jc w:val="center"/>
              <w:rPr>
                <w:rFonts w:ascii="宋体" w:hAnsi="宋体" w:cs="宋体"/>
              </w:rPr>
            </w:pPr>
          </w:p>
        </w:tc>
        <w:tc>
          <w:tcPr>
            <w:tcW w:w="1470" w:type="dxa"/>
            <w:tcBorders>
              <w:top w:val="single" w:sz="4" w:space="0" w:color="auto"/>
              <w:left w:val="single" w:sz="4" w:space="0" w:color="auto"/>
              <w:bottom w:val="single" w:sz="4" w:space="0" w:color="auto"/>
              <w:right w:val="single" w:sz="4" w:space="0" w:color="auto"/>
            </w:tcBorders>
            <w:vAlign w:val="center"/>
          </w:tcPr>
          <w:p w14:paraId="420EFD92"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门体结构</w:t>
            </w:r>
          </w:p>
        </w:tc>
        <w:tc>
          <w:tcPr>
            <w:tcW w:w="750" w:type="dxa"/>
            <w:tcBorders>
              <w:top w:val="single" w:sz="4" w:space="0" w:color="auto"/>
              <w:left w:val="single" w:sz="4" w:space="0" w:color="auto"/>
              <w:bottom w:val="single" w:sz="4" w:space="0" w:color="auto"/>
              <w:right w:val="single" w:sz="4" w:space="0" w:color="auto"/>
            </w:tcBorders>
            <w:vAlign w:val="center"/>
          </w:tcPr>
          <w:p w14:paraId="5422963D"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12.5</w:t>
            </w:r>
          </w:p>
        </w:tc>
        <w:tc>
          <w:tcPr>
            <w:tcW w:w="9819" w:type="dxa"/>
            <w:tcBorders>
              <w:top w:val="single" w:sz="4" w:space="0" w:color="auto"/>
              <w:left w:val="single" w:sz="4" w:space="0" w:color="auto"/>
              <w:bottom w:val="single" w:sz="4" w:space="0" w:color="auto"/>
              <w:right w:val="single" w:sz="4" w:space="0" w:color="auto"/>
            </w:tcBorders>
            <w:vAlign w:val="center"/>
          </w:tcPr>
          <w:p w14:paraId="4DEA97F2" w14:textId="77777777" w:rsidR="008C316E" w:rsidRPr="00996891" w:rsidRDefault="0072383A">
            <w:pPr>
              <w:rPr>
                <w:rFonts w:ascii="宋体" w:hAnsi="宋体" w:cs="宋体"/>
              </w:rPr>
            </w:pPr>
            <w:r w:rsidRPr="00996891">
              <w:rPr>
                <w:rFonts w:ascii="宋体" w:hAnsi="宋体" w:cs="宋体" w:hint="eastAsia"/>
              </w:rPr>
              <w:t>好：门体结构设计合理，技术可行，优于招标文件要求，包含以下要求：</w:t>
            </w:r>
          </w:p>
          <w:p w14:paraId="3BD40D6F" w14:textId="77777777" w:rsidR="008C316E" w:rsidRPr="00996891" w:rsidRDefault="0072383A">
            <w:pPr>
              <w:rPr>
                <w:rFonts w:ascii="宋体" w:hAnsi="宋体" w:cs="宋体"/>
              </w:rPr>
            </w:pPr>
            <w:r w:rsidRPr="00996891">
              <w:rPr>
                <w:rFonts w:ascii="宋体" w:hAnsi="宋体" w:cs="宋体" w:hint="eastAsia"/>
              </w:rPr>
              <w:t>1、具有站台门门梁、立柱、底部支承件、顶部装置的结构形式图，与土建连接的钢结构形式充分考虑到现场需求并易于调节。</w:t>
            </w:r>
          </w:p>
          <w:p w14:paraId="51143217" w14:textId="77777777" w:rsidR="008C316E" w:rsidRPr="00996891" w:rsidRDefault="0072383A">
            <w:pPr>
              <w:rPr>
                <w:rFonts w:ascii="宋体" w:hAnsi="宋体" w:cs="宋体"/>
              </w:rPr>
            </w:pPr>
            <w:r w:rsidRPr="00996891">
              <w:rPr>
                <w:rFonts w:ascii="宋体" w:hAnsi="宋体" w:cs="宋体" w:hint="eastAsia"/>
              </w:rPr>
              <w:t>2、站台门顶箱</w:t>
            </w:r>
            <w:proofErr w:type="gramStart"/>
            <w:r w:rsidRPr="00996891">
              <w:rPr>
                <w:rFonts w:ascii="宋体" w:hAnsi="宋体" w:cs="宋体" w:hint="eastAsia"/>
              </w:rPr>
              <w:t>里结构</w:t>
            </w:r>
            <w:proofErr w:type="gramEnd"/>
            <w:r w:rsidRPr="00996891">
              <w:rPr>
                <w:rFonts w:ascii="宋体" w:hAnsi="宋体" w:cs="宋体" w:hint="eastAsia"/>
              </w:rPr>
              <w:t>布置合理其驱动装置、DCU及门锁装置部件在工厂完成组装，现场工作量小。</w:t>
            </w:r>
          </w:p>
          <w:p w14:paraId="0ED2833C" w14:textId="77777777" w:rsidR="008C316E" w:rsidRPr="00996891" w:rsidRDefault="0072383A">
            <w:pPr>
              <w:rPr>
                <w:rFonts w:ascii="宋体" w:hAnsi="宋体" w:cs="宋体"/>
              </w:rPr>
            </w:pPr>
            <w:r w:rsidRPr="00996891">
              <w:rPr>
                <w:rFonts w:ascii="宋体" w:hAnsi="宋体" w:cs="宋体" w:hint="eastAsia"/>
              </w:rPr>
              <w:t>3、门体绝缘方式简单可靠, 具有防止施工和运行过程中的水及灰尘进入破坏绝缘效果的功能；下部绝缘</w:t>
            </w:r>
            <w:proofErr w:type="gramStart"/>
            <w:r w:rsidRPr="00996891">
              <w:rPr>
                <w:rFonts w:ascii="宋体" w:hAnsi="宋体" w:cs="宋体" w:hint="eastAsia"/>
              </w:rPr>
              <w:t>件方便</w:t>
            </w:r>
            <w:proofErr w:type="gramEnd"/>
            <w:r w:rsidRPr="00996891">
              <w:rPr>
                <w:rFonts w:ascii="宋体" w:hAnsi="宋体" w:cs="宋体" w:hint="eastAsia"/>
              </w:rPr>
              <w:t>更换。</w:t>
            </w:r>
          </w:p>
          <w:p w14:paraId="3D015755" w14:textId="77777777" w:rsidR="008C316E" w:rsidRPr="00996891" w:rsidRDefault="0072383A">
            <w:pPr>
              <w:rPr>
                <w:rFonts w:ascii="宋体" w:hAnsi="宋体" w:cs="宋体"/>
              </w:rPr>
            </w:pPr>
            <w:r w:rsidRPr="00996891">
              <w:rPr>
                <w:rFonts w:ascii="宋体" w:hAnsi="宋体" w:cs="宋体" w:hint="eastAsia"/>
              </w:rPr>
              <w:t>4、具有滑动门、应急门、端门及盖板锁紧机构的结构形式以及检测门开/</w:t>
            </w:r>
            <w:proofErr w:type="gramStart"/>
            <w:r w:rsidRPr="00996891">
              <w:rPr>
                <w:rFonts w:ascii="宋体" w:hAnsi="宋体" w:cs="宋体" w:hint="eastAsia"/>
              </w:rPr>
              <w:t>关状态</w:t>
            </w:r>
            <w:proofErr w:type="gramEnd"/>
            <w:r w:rsidRPr="00996891">
              <w:rPr>
                <w:rFonts w:ascii="宋体" w:hAnsi="宋体" w:cs="宋体" w:hint="eastAsia"/>
              </w:rPr>
              <w:t>行程开关的结构形式和工</w:t>
            </w:r>
            <w:r w:rsidRPr="00996891">
              <w:rPr>
                <w:rFonts w:ascii="宋体" w:hAnsi="宋体" w:cs="宋体" w:hint="eastAsia"/>
              </w:rPr>
              <w:lastRenderedPageBreak/>
              <w:t>作原理的图纸说明。</w:t>
            </w:r>
          </w:p>
          <w:p w14:paraId="77803D1B" w14:textId="77777777" w:rsidR="008C316E" w:rsidRPr="00996891" w:rsidRDefault="0072383A">
            <w:pPr>
              <w:rPr>
                <w:rFonts w:ascii="宋体" w:hAnsi="宋体" w:cs="宋体"/>
              </w:rPr>
            </w:pPr>
            <w:r w:rsidRPr="00996891">
              <w:rPr>
                <w:rFonts w:ascii="宋体" w:hAnsi="宋体" w:cs="宋体" w:hint="eastAsia"/>
              </w:rPr>
              <w:t>5、具有玻璃和门体之间结构胶试验报告和粘结工艺说明。</w:t>
            </w:r>
          </w:p>
          <w:p w14:paraId="0DB51DDD" w14:textId="77777777" w:rsidR="008C316E" w:rsidRPr="00996891" w:rsidRDefault="0072383A">
            <w:pPr>
              <w:rPr>
                <w:rFonts w:ascii="宋体" w:hAnsi="宋体" w:cs="宋体"/>
              </w:rPr>
            </w:pPr>
            <w:r w:rsidRPr="00996891">
              <w:rPr>
                <w:rFonts w:ascii="宋体" w:hAnsi="宋体" w:cs="宋体" w:hint="eastAsia"/>
              </w:rPr>
              <w:t>6、提供有限元分析等相关计算说明门体结构在设计载荷下的变形量及危险点的变形分析。</w:t>
            </w:r>
          </w:p>
          <w:p w14:paraId="78474DDF" w14:textId="77777777" w:rsidR="008C316E" w:rsidRPr="00996891" w:rsidRDefault="0072383A">
            <w:pPr>
              <w:rPr>
                <w:rFonts w:ascii="宋体" w:hAnsi="宋体" w:cs="宋体"/>
              </w:rPr>
            </w:pPr>
            <w:r w:rsidRPr="00996891">
              <w:rPr>
                <w:rFonts w:ascii="宋体" w:hAnsi="宋体" w:cs="宋体" w:hint="eastAsia"/>
              </w:rPr>
              <w:t>7、机械结构应能实现X、Y、Z三个方向的可调节量分别不低于±50、±50、±50，以及吸收三个方向旋转方向误差的能力，并具有图文方式说明可调节量和调节方法以及土建超差后的纠偏方法。</w:t>
            </w:r>
          </w:p>
          <w:p w14:paraId="628352C1" w14:textId="77777777" w:rsidR="008C316E" w:rsidRPr="00996891" w:rsidRDefault="0072383A">
            <w:pPr>
              <w:rPr>
                <w:rFonts w:ascii="宋体" w:hAnsi="宋体" w:cs="宋体"/>
              </w:rPr>
            </w:pPr>
            <w:r w:rsidRPr="00996891">
              <w:rPr>
                <w:rFonts w:ascii="宋体" w:hAnsi="宋体" w:cs="宋体" w:hint="eastAsia"/>
              </w:rPr>
              <w:t>8、站台门的门槛、门机梁在长度上沿站台方向连续。</w:t>
            </w:r>
          </w:p>
          <w:p w14:paraId="630AA1EF" w14:textId="77777777" w:rsidR="008C316E" w:rsidRPr="00996891" w:rsidRDefault="0072383A">
            <w:pPr>
              <w:jc w:val="left"/>
              <w:rPr>
                <w:rFonts w:ascii="宋体" w:hAnsi="宋体" w:cs="宋体"/>
              </w:rPr>
            </w:pPr>
            <w:r w:rsidRPr="00996891">
              <w:rPr>
                <w:rFonts w:ascii="宋体" w:hAnsi="宋体" w:cs="宋体" w:hint="eastAsia"/>
              </w:rPr>
              <w:t>单项分值[12.5,8.75]</w:t>
            </w:r>
          </w:p>
          <w:p w14:paraId="29F33647" w14:textId="77777777" w:rsidR="008C316E" w:rsidRPr="00996891" w:rsidRDefault="0072383A">
            <w:pPr>
              <w:rPr>
                <w:rFonts w:ascii="宋体" w:hAnsi="宋体" w:cs="宋体"/>
              </w:rPr>
            </w:pPr>
            <w:r w:rsidRPr="00996891">
              <w:rPr>
                <w:rFonts w:ascii="宋体" w:hAnsi="宋体" w:cs="宋体" w:hint="eastAsia"/>
              </w:rPr>
              <w:t>中：门体结构设计合理，技术可行，满足招标文件要求，以下要求有1~2项不满足：</w:t>
            </w:r>
          </w:p>
          <w:p w14:paraId="7275FD35" w14:textId="77777777" w:rsidR="008C316E" w:rsidRPr="00996891" w:rsidRDefault="0072383A">
            <w:pPr>
              <w:rPr>
                <w:rFonts w:ascii="宋体" w:hAnsi="宋体" w:cs="宋体"/>
              </w:rPr>
            </w:pPr>
            <w:r w:rsidRPr="00996891">
              <w:rPr>
                <w:rFonts w:ascii="宋体" w:hAnsi="宋体" w:cs="宋体" w:hint="eastAsia"/>
              </w:rPr>
              <w:t>1、具有站台门门梁、立柱、底部支承件、顶部装置的结构形式图，与土建连接的钢结构形式充分考虑到现场需求并易于调节。</w:t>
            </w:r>
          </w:p>
          <w:p w14:paraId="337FDC08" w14:textId="77777777" w:rsidR="008C316E" w:rsidRPr="00996891" w:rsidRDefault="0072383A">
            <w:pPr>
              <w:rPr>
                <w:rFonts w:ascii="宋体" w:hAnsi="宋体" w:cs="宋体"/>
              </w:rPr>
            </w:pPr>
            <w:r w:rsidRPr="00996891">
              <w:rPr>
                <w:rFonts w:ascii="宋体" w:hAnsi="宋体" w:cs="宋体" w:hint="eastAsia"/>
              </w:rPr>
              <w:t>2、站台门顶箱</w:t>
            </w:r>
            <w:proofErr w:type="gramStart"/>
            <w:r w:rsidRPr="00996891">
              <w:rPr>
                <w:rFonts w:ascii="宋体" w:hAnsi="宋体" w:cs="宋体" w:hint="eastAsia"/>
              </w:rPr>
              <w:t>里结构</w:t>
            </w:r>
            <w:proofErr w:type="gramEnd"/>
            <w:r w:rsidRPr="00996891">
              <w:rPr>
                <w:rFonts w:ascii="宋体" w:hAnsi="宋体" w:cs="宋体" w:hint="eastAsia"/>
              </w:rPr>
              <w:t>布置合理其驱动装置、DCU及门锁装置部件在工厂完成组装，现场工作量小。</w:t>
            </w:r>
          </w:p>
          <w:p w14:paraId="4B28E976" w14:textId="77777777" w:rsidR="008C316E" w:rsidRPr="00996891" w:rsidRDefault="0072383A">
            <w:pPr>
              <w:rPr>
                <w:rFonts w:ascii="宋体" w:hAnsi="宋体" w:cs="宋体"/>
              </w:rPr>
            </w:pPr>
            <w:r w:rsidRPr="00996891">
              <w:rPr>
                <w:rFonts w:ascii="宋体" w:hAnsi="宋体" w:cs="宋体" w:hint="eastAsia"/>
              </w:rPr>
              <w:t>3、门体绝缘方式简单可靠, 具有防止施工和运行过程中的水及灰尘进入破坏绝缘效果的功能；下部绝缘</w:t>
            </w:r>
            <w:proofErr w:type="gramStart"/>
            <w:r w:rsidRPr="00996891">
              <w:rPr>
                <w:rFonts w:ascii="宋体" w:hAnsi="宋体" w:cs="宋体" w:hint="eastAsia"/>
              </w:rPr>
              <w:t>件方便</w:t>
            </w:r>
            <w:proofErr w:type="gramEnd"/>
            <w:r w:rsidRPr="00996891">
              <w:rPr>
                <w:rFonts w:ascii="宋体" w:hAnsi="宋体" w:cs="宋体" w:hint="eastAsia"/>
              </w:rPr>
              <w:t>更换。</w:t>
            </w:r>
          </w:p>
          <w:p w14:paraId="7B912370" w14:textId="77777777" w:rsidR="008C316E" w:rsidRPr="00996891" w:rsidRDefault="0072383A">
            <w:pPr>
              <w:rPr>
                <w:rFonts w:ascii="宋体" w:hAnsi="宋体" w:cs="宋体"/>
              </w:rPr>
            </w:pPr>
            <w:r w:rsidRPr="00996891">
              <w:rPr>
                <w:rFonts w:ascii="宋体" w:hAnsi="宋体" w:cs="宋体" w:hint="eastAsia"/>
              </w:rPr>
              <w:t>4、具有滑动门、应急门、端门及盖板锁紧机构的结构形式以及检测门开/</w:t>
            </w:r>
            <w:proofErr w:type="gramStart"/>
            <w:r w:rsidRPr="00996891">
              <w:rPr>
                <w:rFonts w:ascii="宋体" w:hAnsi="宋体" w:cs="宋体" w:hint="eastAsia"/>
              </w:rPr>
              <w:t>关状态</w:t>
            </w:r>
            <w:proofErr w:type="gramEnd"/>
            <w:r w:rsidRPr="00996891">
              <w:rPr>
                <w:rFonts w:ascii="宋体" w:hAnsi="宋体" w:cs="宋体" w:hint="eastAsia"/>
              </w:rPr>
              <w:t>行程开关的结构形式和工作原理的图纸说明。</w:t>
            </w:r>
          </w:p>
          <w:p w14:paraId="0A097C26" w14:textId="77777777" w:rsidR="008C316E" w:rsidRPr="00996891" w:rsidRDefault="0072383A">
            <w:pPr>
              <w:rPr>
                <w:rFonts w:ascii="宋体" w:hAnsi="宋体" w:cs="宋体"/>
              </w:rPr>
            </w:pPr>
            <w:r w:rsidRPr="00996891">
              <w:rPr>
                <w:rFonts w:ascii="宋体" w:hAnsi="宋体" w:cs="宋体" w:hint="eastAsia"/>
              </w:rPr>
              <w:t>5、具有玻璃和门体之间结构胶试验报告和粘结工艺说明。</w:t>
            </w:r>
          </w:p>
          <w:p w14:paraId="28EC660B" w14:textId="77777777" w:rsidR="008C316E" w:rsidRPr="00996891" w:rsidRDefault="0072383A">
            <w:pPr>
              <w:rPr>
                <w:rFonts w:ascii="宋体" w:hAnsi="宋体" w:cs="宋体"/>
              </w:rPr>
            </w:pPr>
            <w:r w:rsidRPr="00996891">
              <w:rPr>
                <w:rFonts w:ascii="宋体" w:hAnsi="宋体" w:cs="宋体" w:hint="eastAsia"/>
              </w:rPr>
              <w:t>6、提供有限元分析等相关计算说明门体结构在设计载荷下的变形量及危险点的变形分析。</w:t>
            </w:r>
          </w:p>
          <w:p w14:paraId="10137C3B" w14:textId="77777777" w:rsidR="008C316E" w:rsidRPr="00996891" w:rsidRDefault="0072383A">
            <w:pPr>
              <w:rPr>
                <w:rFonts w:ascii="宋体" w:hAnsi="宋体" w:cs="宋体"/>
              </w:rPr>
            </w:pPr>
            <w:r w:rsidRPr="00996891">
              <w:rPr>
                <w:rFonts w:ascii="宋体" w:hAnsi="宋体" w:cs="宋体" w:hint="eastAsia"/>
              </w:rPr>
              <w:t>7、机械结构应能实现X、Y、Z三个方向的可调节量分别不低于±50、±50、±50，以及吸收三个方向旋转方向误差的能力，并具有图文方式说明可调节量和调节方法以及土建超差后的纠偏方法。</w:t>
            </w:r>
          </w:p>
          <w:p w14:paraId="56919ACE" w14:textId="77777777" w:rsidR="008C316E" w:rsidRPr="00996891" w:rsidRDefault="0072383A">
            <w:pPr>
              <w:rPr>
                <w:rFonts w:ascii="宋体" w:hAnsi="宋体" w:cs="宋体"/>
              </w:rPr>
            </w:pPr>
            <w:r w:rsidRPr="00996891">
              <w:rPr>
                <w:rFonts w:ascii="宋体" w:hAnsi="宋体" w:cs="宋体" w:hint="eastAsia"/>
              </w:rPr>
              <w:t>8、站台门的门槛、门机梁在长度上沿站台方向连续。</w:t>
            </w:r>
          </w:p>
          <w:p w14:paraId="2AECB398" w14:textId="77777777" w:rsidR="008C316E" w:rsidRPr="00996891" w:rsidRDefault="0072383A">
            <w:pPr>
              <w:jc w:val="left"/>
              <w:rPr>
                <w:rFonts w:ascii="宋体" w:hAnsi="宋体" w:cs="宋体"/>
              </w:rPr>
            </w:pPr>
            <w:r w:rsidRPr="00996891">
              <w:rPr>
                <w:rFonts w:ascii="宋体" w:hAnsi="宋体" w:cs="宋体" w:hint="eastAsia"/>
              </w:rPr>
              <w:t>单项分值（8.75,5）</w:t>
            </w:r>
          </w:p>
          <w:p w14:paraId="55B29121" w14:textId="77777777" w:rsidR="008C316E" w:rsidRPr="00996891" w:rsidRDefault="0072383A">
            <w:pPr>
              <w:jc w:val="left"/>
              <w:rPr>
                <w:rFonts w:ascii="宋体" w:hAnsi="宋体" w:cs="宋体"/>
              </w:rPr>
            </w:pPr>
            <w:r w:rsidRPr="00996891">
              <w:rPr>
                <w:rFonts w:ascii="宋体" w:hAnsi="宋体" w:cs="宋体" w:hint="eastAsia"/>
              </w:rPr>
              <w:t>差：不满足好和中的情况</w:t>
            </w:r>
          </w:p>
          <w:p w14:paraId="3E7680B2" w14:textId="77777777" w:rsidR="008C316E" w:rsidRPr="00996891" w:rsidRDefault="0072383A">
            <w:pPr>
              <w:rPr>
                <w:rFonts w:ascii="宋体" w:hAnsi="宋体" w:cs="宋体"/>
              </w:rPr>
            </w:pPr>
            <w:r w:rsidRPr="00996891">
              <w:rPr>
                <w:rFonts w:ascii="宋体" w:hAnsi="宋体" w:cs="宋体" w:hint="eastAsia"/>
              </w:rPr>
              <w:t>单项分值[5,0]</w:t>
            </w:r>
          </w:p>
        </w:tc>
      </w:tr>
      <w:tr w:rsidR="00996891" w:rsidRPr="00996891" w14:paraId="6B7CCBFF" w14:textId="77777777">
        <w:tc>
          <w:tcPr>
            <w:tcW w:w="650" w:type="dxa"/>
            <w:tcBorders>
              <w:top w:val="single" w:sz="4" w:space="0" w:color="auto"/>
              <w:left w:val="single" w:sz="4" w:space="0" w:color="auto"/>
              <w:bottom w:val="single" w:sz="4" w:space="0" w:color="auto"/>
              <w:right w:val="single" w:sz="4" w:space="0" w:color="auto"/>
            </w:tcBorders>
            <w:vAlign w:val="center"/>
          </w:tcPr>
          <w:p w14:paraId="5D1B5DD8" w14:textId="77777777" w:rsidR="008C316E" w:rsidRPr="00996891" w:rsidRDefault="0072383A">
            <w:pPr>
              <w:spacing w:line="440" w:lineRule="exact"/>
              <w:jc w:val="center"/>
              <w:rPr>
                <w:rFonts w:ascii="宋体" w:hAnsi="宋体" w:cs="宋体"/>
              </w:rPr>
            </w:pPr>
            <w:r w:rsidRPr="00996891">
              <w:rPr>
                <w:rFonts w:ascii="宋体" w:hAnsi="宋体" w:cs="宋体" w:hint="eastAsia"/>
              </w:rPr>
              <w:lastRenderedPageBreak/>
              <w:t>3</w:t>
            </w:r>
          </w:p>
        </w:tc>
        <w:tc>
          <w:tcPr>
            <w:tcW w:w="1485" w:type="dxa"/>
            <w:vMerge/>
            <w:tcBorders>
              <w:top w:val="single" w:sz="4" w:space="0" w:color="auto"/>
              <w:left w:val="single" w:sz="4" w:space="0" w:color="auto"/>
              <w:right w:val="single" w:sz="4" w:space="0" w:color="auto"/>
            </w:tcBorders>
          </w:tcPr>
          <w:p w14:paraId="7DEC1D07" w14:textId="77777777" w:rsidR="008C316E" w:rsidRPr="00996891" w:rsidRDefault="008C316E">
            <w:pPr>
              <w:widowControl/>
              <w:spacing w:before="100" w:beforeAutospacing="1" w:after="100" w:afterAutospacing="1"/>
              <w:jc w:val="center"/>
              <w:rPr>
                <w:rFonts w:ascii="宋体" w:hAnsi="宋体" w:cs="宋体"/>
              </w:rPr>
            </w:pPr>
          </w:p>
        </w:tc>
        <w:tc>
          <w:tcPr>
            <w:tcW w:w="1470" w:type="dxa"/>
            <w:tcBorders>
              <w:top w:val="single" w:sz="4" w:space="0" w:color="auto"/>
              <w:left w:val="single" w:sz="4" w:space="0" w:color="auto"/>
              <w:bottom w:val="single" w:sz="4" w:space="0" w:color="auto"/>
              <w:right w:val="single" w:sz="4" w:space="0" w:color="auto"/>
            </w:tcBorders>
            <w:vAlign w:val="center"/>
          </w:tcPr>
          <w:p w14:paraId="66229585"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门机系统</w:t>
            </w:r>
          </w:p>
        </w:tc>
        <w:tc>
          <w:tcPr>
            <w:tcW w:w="750" w:type="dxa"/>
            <w:tcBorders>
              <w:top w:val="single" w:sz="4" w:space="0" w:color="auto"/>
              <w:left w:val="single" w:sz="4" w:space="0" w:color="auto"/>
              <w:bottom w:val="single" w:sz="4" w:space="0" w:color="auto"/>
              <w:right w:val="single" w:sz="4" w:space="0" w:color="auto"/>
            </w:tcBorders>
            <w:vAlign w:val="center"/>
          </w:tcPr>
          <w:p w14:paraId="57CEF272" w14:textId="77777777" w:rsidR="008C316E" w:rsidRPr="00996891" w:rsidRDefault="0072383A">
            <w:pPr>
              <w:widowControl/>
              <w:spacing w:before="100" w:beforeAutospacing="1" w:after="100" w:afterAutospacing="1"/>
              <w:jc w:val="center"/>
              <w:rPr>
                <w:rFonts w:ascii="宋体" w:hAnsi="宋体" w:cs="宋体"/>
                <w:bCs/>
              </w:rPr>
            </w:pPr>
            <w:r w:rsidRPr="00996891">
              <w:rPr>
                <w:rFonts w:ascii="宋体" w:hAnsi="宋体" w:cs="宋体" w:hint="eastAsia"/>
                <w:bCs/>
              </w:rPr>
              <w:t>10</w:t>
            </w:r>
          </w:p>
        </w:tc>
        <w:tc>
          <w:tcPr>
            <w:tcW w:w="9819" w:type="dxa"/>
            <w:tcBorders>
              <w:top w:val="single" w:sz="4" w:space="0" w:color="auto"/>
              <w:left w:val="single" w:sz="4" w:space="0" w:color="auto"/>
              <w:bottom w:val="single" w:sz="4" w:space="0" w:color="auto"/>
              <w:right w:val="single" w:sz="4" w:space="0" w:color="auto"/>
            </w:tcBorders>
            <w:vAlign w:val="center"/>
          </w:tcPr>
          <w:p w14:paraId="3937E52B" w14:textId="77777777" w:rsidR="008C316E" w:rsidRPr="00996891" w:rsidRDefault="0072383A">
            <w:pPr>
              <w:rPr>
                <w:rFonts w:ascii="宋体" w:hAnsi="宋体" w:cs="宋体"/>
              </w:rPr>
            </w:pPr>
            <w:r w:rsidRPr="00996891">
              <w:rPr>
                <w:rFonts w:ascii="宋体" w:hAnsi="宋体" w:cs="宋体" w:hint="eastAsia"/>
              </w:rPr>
              <w:t>好：门机结构设计合理，技术可行，优于招标文件要求，包含以下要求：</w:t>
            </w:r>
          </w:p>
          <w:p w14:paraId="305F6FB9" w14:textId="77777777" w:rsidR="008C316E" w:rsidRPr="00996891" w:rsidRDefault="0072383A">
            <w:pPr>
              <w:rPr>
                <w:rFonts w:ascii="宋体" w:hAnsi="宋体" w:cs="宋体"/>
              </w:rPr>
            </w:pPr>
            <w:r w:rsidRPr="00996891">
              <w:rPr>
                <w:rFonts w:ascii="宋体" w:hAnsi="宋体" w:cs="宋体" w:hint="eastAsia"/>
              </w:rPr>
              <w:t>1、门机梁及导轨材料的性能要求表述清楚且优于招标文件要求。</w:t>
            </w:r>
          </w:p>
          <w:p w14:paraId="584DE286" w14:textId="77777777" w:rsidR="008C316E" w:rsidRPr="00996891" w:rsidRDefault="0072383A">
            <w:pPr>
              <w:rPr>
                <w:rFonts w:ascii="宋体" w:hAnsi="宋体" w:cs="宋体"/>
              </w:rPr>
            </w:pPr>
            <w:r w:rsidRPr="00996891">
              <w:rPr>
                <w:rFonts w:ascii="宋体" w:hAnsi="宋体" w:cs="宋体" w:hint="eastAsia"/>
              </w:rPr>
              <w:t>2、门锁结构及状态表述清楚且优于招标文件要求。</w:t>
            </w:r>
          </w:p>
          <w:p w14:paraId="3EF8121C" w14:textId="77777777" w:rsidR="008C316E" w:rsidRPr="00996891" w:rsidRDefault="0072383A">
            <w:pPr>
              <w:rPr>
                <w:rFonts w:ascii="宋体" w:hAnsi="宋体" w:cs="宋体"/>
              </w:rPr>
            </w:pPr>
            <w:r w:rsidRPr="00996891">
              <w:rPr>
                <w:rFonts w:ascii="宋体" w:hAnsi="宋体" w:cs="宋体" w:hint="eastAsia"/>
              </w:rPr>
              <w:t>3、采用直流无刷永磁电机且功率不小于200W，满足招标文件要求。</w:t>
            </w:r>
          </w:p>
          <w:p w14:paraId="4DDB976F" w14:textId="77777777" w:rsidR="008C316E" w:rsidRPr="00996891" w:rsidRDefault="0072383A">
            <w:pPr>
              <w:rPr>
                <w:rFonts w:ascii="宋体" w:hAnsi="宋体" w:cs="宋体"/>
              </w:rPr>
            </w:pPr>
            <w:r w:rsidRPr="00996891">
              <w:rPr>
                <w:rFonts w:ascii="宋体" w:hAnsi="宋体" w:cs="宋体" w:hint="eastAsia"/>
              </w:rPr>
              <w:t>4、传动装置设计方案合理，优于招标文件要求。</w:t>
            </w:r>
          </w:p>
          <w:p w14:paraId="7C4D604D" w14:textId="77777777" w:rsidR="008C316E" w:rsidRPr="00996891" w:rsidRDefault="0072383A">
            <w:pPr>
              <w:jc w:val="left"/>
              <w:rPr>
                <w:rFonts w:ascii="宋体" w:hAnsi="宋体" w:cs="宋体"/>
              </w:rPr>
            </w:pPr>
            <w:r w:rsidRPr="00996891">
              <w:rPr>
                <w:rFonts w:ascii="宋体" w:hAnsi="宋体" w:cs="宋体" w:hint="eastAsia"/>
              </w:rPr>
              <w:lastRenderedPageBreak/>
              <w:t>单项分值[10,7]</w:t>
            </w:r>
          </w:p>
          <w:p w14:paraId="3F746827" w14:textId="77777777" w:rsidR="008C316E" w:rsidRPr="00996891" w:rsidRDefault="0072383A">
            <w:pPr>
              <w:rPr>
                <w:rFonts w:ascii="宋体" w:hAnsi="宋体" w:cs="宋体"/>
              </w:rPr>
            </w:pPr>
            <w:r w:rsidRPr="00996891">
              <w:rPr>
                <w:rFonts w:ascii="宋体" w:hAnsi="宋体" w:cs="宋体" w:hint="eastAsia"/>
              </w:rPr>
              <w:t>中：门机结构设计合理，技术可行，满足招标文件要求，以下要求有1项不满足：</w:t>
            </w:r>
          </w:p>
          <w:p w14:paraId="6FCC7582" w14:textId="77777777" w:rsidR="008C316E" w:rsidRPr="00996891" w:rsidRDefault="0072383A">
            <w:pPr>
              <w:rPr>
                <w:rFonts w:ascii="宋体" w:hAnsi="宋体" w:cs="宋体"/>
              </w:rPr>
            </w:pPr>
            <w:r w:rsidRPr="00996891">
              <w:rPr>
                <w:rFonts w:ascii="宋体" w:hAnsi="宋体" w:cs="宋体" w:hint="eastAsia"/>
              </w:rPr>
              <w:t>1、门机梁及导轨材料的性能要求表述清楚且优于招标文件要求。</w:t>
            </w:r>
          </w:p>
          <w:p w14:paraId="11C4F829" w14:textId="77777777" w:rsidR="008C316E" w:rsidRPr="00996891" w:rsidRDefault="0072383A">
            <w:pPr>
              <w:rPr>
                <w:rFonts w:ascii="宋体" w:hAnsi="宋体" w:cs="宋体"/>
              </w:rPr>
            </w:pPr>
            <w:r w:rsidRPr="00996891">
              <w:rPr>
                <w:rFonts w:ascii="宋体" w:hAnsi="宋体" w:cs="宋体" w:hint="eastAsia"/>
              </w:rPr>
              <w:t>2、门锁结构及状态表述清楚且优于招标文件要求。</w:t>
            </w:r>
          </w:p>
          <w:p w14:paraId="4C710127" w14:textId="77777777" w:rsidR="008C316E" w:rsidRPr="00996891" w:rsidRDefault="0072383A">
            <w:pPr>
              <w:rPr>
                <w:rFonts w:ascii="宋体" w:hAnsi="宋体" w:cs="宋体"/>
              </w:rPr>
            </w:pPr>
            <w:r w:rsidRPr="00996891">
              <w:rPr>
                <w:rFonts w:ascii="宋体" w:hAnsi="宋体" w:cs="宋体" w:hint="eastAsia"/>
              </w:rPr>
              <w:t>3、采用直流无刷永磁电机且功率不小于200W，满足招标文件要求。</w:t>
            </w:r>
          </w:p>
          <w:p w14:paraId="26462137" w14:textId="77777777" w:rsidR="008C316E" w:rsidRPr="00996891" w:rsidRDefault="0072383A">
            <w:pPr>
              <w:rPr>
                <w:rFonts w:ascii="宋体" w:hAnsi="宋体" w:cs="宋体"/>
              </w:rPr>
            </w:pPr>
            <w:r w:rsidRPr="00996891">
              <w:rPr>
                <w:rFonts w:ascii="宋体" w:hAnsi="宋体" w:cs="宋体" w:hint="eastAsia"/>
              </w:rPr>
              <w:t>4、传动装置设计方案合理，优于招标文件要求。</w:t>
            </w:r>
          </w:p>
          <w:p w14:paraId="6B7511F8" w14:textId="77777777" w:rsidR="008C316E" w:rsidRPr="00996891" w:rsidRDefault="0072383A">
            <w:pPr>
              <w:jc w:val="left"/>
              <w:rPr>
                <w:rFonts w:ascii="宋体" w:hAnsi="宋体" w:cs="宋体"/>
              </w:rPr>
            </w:pPr>
            <w:r w:rsidRPr="00996891">
              <w:rPr>
                <w:rFonts w:ascii="宋体" w:hAnsi="宋体" w:cs="宋体" w:hint="eastAsia"/>
              </w:rPr>
              <w:t>单项分值（7,4）</w:t>
            </w:r>
          </w:p>
          <w:p w14:paraId="053F52E1" w14:textId="77777777" w:rsidR="008C316E" w:rsidRPr="00996891" w:rsidRDefault="0072383A">
            <w:pPr>
              <w:jc w:val="left"/>
              <w:rPr>
                <w:rFonts w:ascii="宋体" w:hAnsi="宋体" w:cs="宋体"/>
              </w:rPr>
            </w:pPr>
            <w:r w:rsidRPr="00996891">
              <w:rPr>
                <w:rFonts w:ascii="宋体" w:hAnsi="宋体" w:cs="宋体" w:hint="eastAsia"/>
              </w:rPr>
              <w:t>差：不满足好和中的情况</w:t>
            </w:r>
          </w:p>
          <w:p w14:paraId="695B37E9" w14:textId="77777777" w:rsidR="008C316E" w:rsidRPr="00996891" w:rsidRDefault="0072383A">
            <w:pPr>
              <w:rPr>
                <w:rFonts w:ascii="宋体" w:hAnsi="宋体" w:cs="宋体"/>
              </w:rPr>
            </w:pPr>
            <w:r w:rsidRPr="00996891">
              <w:rPr>
                <w:rFonts w:ascii="宋体" w:hAnsi="宋体" w:cs="宋体" w:hint="eastAsia"/>
              </w:rPr>
              <w:t>单项分值[4,0]</w:t>
            </w:r>
          </w:p>
        </w:tc>
      </w:tr>
      <w:tr w:rsidR="00996891" w:rsidRPr="00996891" w14:paraId="70DFEB89" w14:textId="77777777">
        <w:tc>
          <w:tcPr>
            <w:tcW w:w="650" w:type="dxa"/>
            <w:tcBorders>
              <w:top w:val="single" w:sz="4" w:space="0" w:color="auto"/>
              <w:left w:val="single" w:sz="4" w:space="0" w:color="auto"/>
              <w:bottom w:val="single" w:sz="4" w:space="0" w:color="auto"/>
              <w:right w:val="single" w:sz="4" w:space="0" w:color="auto"/>
            </w:tcBorders>
            <w:vAlign w:val="center"/>
          </w:tcPr>
          <w:p w14:paraId="2DAAD41F" w14:textId="77777777" w:rsidR="008C316E" w:rsidRPr="00996891" w:rsidRDefault="0072383A">
            <w:pPr>
              <w:spacing w:line="440" w:lineRule="exact"/>
              <w:jc w:val="center"/>
              <w:rPr>
                <w:rFonts w:ascii="宋体" w:hAnsi="宋体" w:cs="宋体"/>
              </w:rPr>
            </w:pPr>
            <w:r w:rsidRPr="00996891">
              <w:rPr>
                <w:rFonts w:ascii="宋体" w:hAnsi="宋体" w:cs="宋体" w:hint="eastAsia"/>
              </w:rPr>
              <w:lastRenderedPageBreak/>
              <w:t>4</w:t>
            </w:r>
          </w:p>
        </w:tc>
        <w:tc>
          <w:tcPr>
            <w:tcW w:w="1485" w:type="dxa"/>
            <w:vMerge/>
            <w:tcBorders>
              <w:top w:val="single" w:sz="4" w:space="0" w:color="auto"/>
              <w:left w:val="single" w:sz="4" w:space="0" w:color="auto"/>
              <w:right w:val="single" w:sz="4" w:space="0" w:color="auto"/>
            </w:tcBorders>
          </w:tcPr>
          <w:p w14:paraId="0D98850D" w14:textId="77777777" w:rsidR="008C316E" w:rsidRPr="00996891" w:rsidRDefault="008C316E">
            <w:pPr>
              <w:widowControl/>
              <w:spacing w:before="100" w:beforeAutospacing="1" w:after="100" w:afterAutospacing="1"/>
              <w:jc w:val="center"/>
              <w:rPr>
                <w:rFonts w:ascii="宋体" w:hAnsi="宋体" w:cs="宋体"/>
              </w:rPr>
            </w:pPr>
          </w:p>
        </w:tc>
        <w:tc>
          <w:tcPr>
            <w:tcW w:w="1470" w:type="dxa"/>
            <w:tcBorders>
              <w:top w:val="single" w:sz="4" w:space="0" w:color="auto"/>
              <w:left w:val="single" w:sz="4" w:space="0" w:color="auto"/>
              <w:bottom w:val="single" w:sz="4" w:space="0" w:color="auto"/>
              <w:right w:val="single" w:sz="4" w:space="0" w:color="auto"/>
            </w:tcBorders>
            <w:vAlign w:val="center"/>
          </w:tcPr>
          <w:p w14:paraId="2F350AC2"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监控系统</w:t>
            </w:r>
          </w:p>
        </w:tc>
        <w:tc>
          <w:tcPr>
            <w:tcW w:w="750" w:type="dxa"/>
            <w:tcBorders>
              <w:top w:val="single" w:sz="4" w:space="0" w:color="auto"/>
              <w:left w:val="single" w:sz="4" w:space="0" w:color="auto"/>
              <w:bottom w:val="single" w:sz="4" w:space="0" w:color="auto"/>
              <w:right w:val="single" w:sz="4" w:space="0" w:color="auto"/>
            </w:tcBorders>
            <w:vAlign w:val="center"/>
          </w:tcPr>
          <w:p w14:paraId="20EA6F73"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12.5</w:t>
            </w:r>
          </w:p>
        </w:tc>
        <w:tc>
          <w:tcPr>
            <w:tcW w:w="9819" w:type="dxa"/>
            <w:tcBorders>
              <w:top w:val="single" w:sz="4" w:space="0" w:color="auto"/>
              <w:left w:val="single" w:sz="4" w:space="0" w:color="auto"/>
              <w:bottom w:val="single" w:sz="4" w:space="0" w:color="auto"/>
              <w:right w:val="single" w:sz="4" w:space="0" w:color="auto"/>
            </w:tcBorders>
            <w:vAlign w:val="center"/>
          </w:tcPr>
          <w:p w14:paraId="5CC24061" w14:textId="77777777" w:rsidR="008C316E" w:rsidRPr="00996891" w:rsidRDefault="0072383A">
            <w:pPr>
              <w:rPr>
                <w:rFonts w:ascii="宋体" w:hAnsi="宋体" w:cs="宋体"/>
              </w:rPr>
            </w:pPr>
            <w:r w:rsidRPr="00996891">
              <w:rPr>
                <w:rFonts w:ascii="宋体" w:hAnsi="宋体" w:cs="宋体" w:hint="eastAsia"/>
              </w:rPr>
              <w:t>好：站台门监控系统成熟可靠，各项性能指标优于招标文件要求，包含以下要求：</w:t>
            </w:r>
          </w:p>
          <w:p w14:paraId="232CAC85" w14:textId="77777777" w:rsidR="008C316E" w:rsidRPr="00996891" w:rsidRDefault="0072383A">
            <w:pPr>
              <w:rPr>
                <w:rFonts w:ascii="宋体" w:hAnsi="宋体" w:cs="宋体"/>
              </w:rPr>
            </w:pPr>
            <w:r w:rsidRPr="00996891">
              <w:rPr>
                <w:rFonts w:ascii="宋体" w:hAnsi="宋体" w:cs="宋体" w:hint="eastAsia"/>
              </w:rPr>
              <w:t>1、详细描述各种控制方式，各种控制方式合理、系统硬件配置完整，功能全面且优于招标文件要求。</w:t>
            </w:r>
          </w:p>
          <w:p w14:paraId="03E337A5" w14:textId="77777777" w:rsidR="008C316E" w:rsidRPr="00996891" w:rsidRDefault="0072383A">
            <w:pPr>
              <w:rPr>
                <w:rFonts w:ascii="宋体" w:hAnsi="宋体" w:cs="宋体"/>
              </w:rPr>
            </w:pPr>
            <w:r w:rsidRPr="00996891">
              <w:rPr>
                <w:rFonts w:ascii="宋体" w:hAnsi="宋体" w:cs="宋体" w:hint="eastAsia"/>
              </w:rPr>
              <w:t>2、详细描述监视系统的可靠性，主监视系统硬件配置完整，监视功能全面，故障报警信息全面，整体配置优于招标文件要求。</w:t>
            </w:r>
          </w:p>
          <w:p w14:paraId="3EDA79CD" w14:textId="77777777" w:rsidR="008C316E" w:rsidRPr="00996891" w:rsidRDefault="0072383A">
            <w:pPr>
              <w:rPr>
                <w:rFonts w:ascii="宋体" w:hAnsi="宋体" w:cs="宋体"/>
              </w:rPr>
            </w:pPr>
            <w:r w:rsidRPr="00996891">
              <w:rPr>
                <w:rFonts w:ascii="宋体" w:hAnsi="宋体" w:cs="宋体" w:hint="eastAsia"/>
              </w:rPr>
              <w:t>3、详细描述监控系统核心部件的可靠性，监控系统核心部件配置完整，功能全面，方案合理且优于招标文件要求。</w:t>
            </w:r>
          </w:p>
          <w:p w14:paraId="5E7F848A" w14:textId="77777777" w:rsidR="008C316E" w:rsidRPr="00996891" w:rsidRDefault="0072383A">
            <w:pPr>
              <w:rPr>
                <w:rFonts w:ascii="宋体" w:hAnsi="宋体" w:cs="宋体"/>
              </w:rPr>
            </w:pPr>
            <w:r w:rsidRPr="00996891">
              <w:rPr>
                <w:rFonts w:ascii="宋体" w:hAnsi="宋体" w:cs="宋体" w:hint="eastAsia"/>
              </w:rPr>
              <w:t>4、门控单元硬件配置完整，功能全面，结构、性能且优于招标文件要求。</w:t>
            </w:r>
          </w:p>
          <w:p w14:paraId="5D0C7E85" w14:textId="77777777" w:rsidR="008C316E" w:rsidRPr="00996891" w:rsidRDefault="0072383A">
            <w:pPr>
              <w:rPr>
                <w:rFonts w:ascii="宋体" w:hAnsi="宋体" w:cs="宋体"/>
              </w:rPr>
            </w:pPr>
            <w:r w:rsidRPr="00996891">
              <w:rPr>
                <w:rFonts w:ascii="宋体" w:hAnsi="宋体" w:cs="宋体" w:hint="eastAsia"/>
              </w:rPr>
              <w:t>5、就地控制盘硬件配置完整，功能全面，整体结构、性能优于招标文件要求。</w:t>
            </w:r>
          </w:p>
          <w:p w14:paraId="435E8CBB" w14:textId="77777777" w:rsidR="008C316E" w:rsidRPr="00996891" w:rsidRDefault="0072383A">
            <w:pPr>
              <w:rPr>
                <w:rFonts w:ascii="宋体" w:hAnsi="宋体" w:cs="宋体"/>
              </w:rPr>
            </w:pPr>
            <w:r w:rsidRPr="00996891">
              <w:rPr>
                <w:rFonts w:ascii="宋体" w:hAnsi="宋体" w:cs="宋体" w:hint="eastAsia"/>
              </w:rPr>
              <w:t>6、投标人所采用的PEDC、PSL、DCU等核心设备在开通三年以上站台门供货及运行使用业绩（单站站台门改造或单站加装工程不计算在内），需提供业主开通运行证明。</w:t>
            </w:r>
          </w:p>
          <w:p w14:paraId="1D49C8AA" w14:textId="77777777" w:rsidR="008C316E" w:rsidRPr="00996891" w:rsidRDefault="0072383A">
            <w:pPr>
              <w:jc w:val="left"/>
              <w:rPr>
                <w:rFonts w:ascii="宋体" w:hAnsi="宋体" w:cs="宋体"/>
              </w:rPr>
            </w:pPr>
            <w:r w:rsidRPr="00996891">
              <w:rPr>
                <w:rFonts w:ascii="宋体" w:hAnsi="宋体" w:cs="宋体" w:hint="eastAsia"/>
              </w:rPr>
              <w:t>单项分值[12.5,8.75]</w:t>
            </w:r>
          </w:p>
          <w:p w14:paraId="32A3D65C" w14:textId="77777777" w:rsidR="008C316E" w:rsidRPr="00996891" w:rsidRDefault="0072383A">
            <w:pPr>
              <w:rPr>
                <w:rFonts w:ascii="宋体" w:hAnsi="宋体" w:cs="宋体"/>
              </w:rPr>
            </w:pPr>
            <w:r w:rsidRPr="00996891">
              <w:rPr>
                <w:rFonts w:ascii="宋体" w:hAnsi="宋体" w:cs="宋体" w:hint="eastAsia"/>
              </w:rPr>
              <w:t>中：站台门监控系统成熟可靠，各项性能指标满足招标文件要求，以下要求有1~2项不满足：</w:t>
            </w:r>
          </w:p>
          <w:p w14:paraId="52634E87" w14:textId="77777777" w:rsidR="008C316E" w:rsidRPr="00996891" w:rsidRDefault="0072383A">
            <w:pPr>
              <w:rPr>
                <w:rFonts w:ascii="宋体" w:hAnsi="宋体" w:cs="宋体"/>
              </w:rPr>
            </w:pPr>
            <w:r w:rsidRPr="00996891">
              <w:rPr>
                <w:rFonts w:ascii="宋体" w:hAnsi="宋体" w:cs="宋体" w:hint="eastAsia"/>
              </w:rPr>
              <w:t>1、详细描述各种控制方式，各种控制方式合理、系统硬件配置完整，功能全面且优于招标文件要求。</w:t>
            </w:r>
          </w:p>
          <w:p w14:paraId="46C87958" w14:textId="77777777" w:rsidR="008C316E" w:rsidRPr="00996891" w:rsidRDefault="0072383A">
            <w:pPr>
              <w:rPr>
                <w:rFonts w:ascii="宋体" w:hAnsi="宋体" w:cs="宋体"/>
              </w:rPr>
            </w:pPr>
            <w:r w:rsidRPr="00996891">
              <w:rPr>
                <w:rFonts w:ascii="宋体" w:hAnsi="宋体" w:cs="宋体" w:hint="eastAsia"/>
              </w:rPr>
              <w:t>2、详细描述监视系统的可靠性，主监视系统硬件配置完整，监视功能全面，故障报警信息全面，整体配置优于招标文件要求。</w:t>
            </w:r>
          </w:p>
          <w:p w14:paraId="13E3F8D1" w14:textId="77777777" w:rsidR="008C316E" w:rsidRPr="00996891" w:rsidRDefault="0072383A">
            <w:pPr>
              <w:rPr>
                <w:rFonts w:ascii="宋体" w:hAnsi="宋体" w:cs="宋体"/>
              </w:rPr>
            </w:pPr>
            <w:r w:rsidRPr="00996891">
              <w:rPr>
                <w:rFonts w:ascii="宋体" w:hAnsi="宋体" w:cs="宋体" w:hint="eastAsia"/>
              </w:rPr>
              <w:t>3、详细描述监控系统核心部件的可靠性，监控系统核心部件配置完整，功能全面，方案合理且优于招标文件要求。</w:t>
            </w:r>
          </w:p>
          <w:p w14:paraId="2BCD2738" w14:textId="77777777" w:rsidR="008C316E" w:rsidRPr="00996891" w:rsidRDefault="0072383A">
            <w:pPr>
              <w:rPr>
                <w:rFonts w:ascii="宋体" w:hAnsi="宋体" w:cs="宋体"/>
              </w:rPr>
            </w:pPr>
            <w:r w:rsidRPr="00996891">
              <w:rPr>
                <w:rFonts w:ascii="宋体" w:hAnsi="宋体" w:cs="宋体" w:hint="eastAsia"/>
              </w:rPr>
              <w:t>4、门控单元硬件配置完整，功能全面，结构、性能且优于招标文件要求。</w:t>
            </w:r>
          </w:p>
          <w:p w14:paraId="78665925" w14:textId="77777777" w:rsidR="008C316E" w:rsidRPr="00996891" w:rsidRDefault="0072383A">
            <w:pPr>
              <w:rPr>
                <w:rFonts w:ascii="宋体" w:hAnsi="宋体" w:cs="宋体"/>
              </w:rPr>
            </w:pPr>
            <w:r w:rsidRPr="00996891">
              <w:rPr>
                <w:rFonts w:ascii="宋体" w:hAnsi="宋体" w:cs="宋体" w:hint="eastAsia"/>
              </w:rPr>
              <w:t>5、就地控制盘硬件配置完整，功能全面，整体结构、性能优于招标文件要求。</w:t>
            </w:r>
          </w:p>
          <w:p w14:paraId="0976DD6D" w14:textId="77777777" w:rsidR="008C316E" w:rsidRPr="00996891" w:rsidRDefault="0072383A">
            <w:pPr>
              <w:rPr>
                <w:rFonts w:ascii="宋体" w:hAnsi="宋体" w:cs="宋体"/>
              </w:rPr>
            </w:pPr>
            <w:r w:rsidRPr="00996891">
              <w:rPr>
                <w:rFonts w:ascii="宋体" w:hAnsi="宋体" w:cs="宋体" w:hint="eastAsia"/>
              </w:rPr>
              <w:lastRenderedPageBreak/>
              <w:t>6、投标人所采用的PEDC、PSL、DCU等核心设备在开通三年以上站台门供货及运行使用业绩（单站站台门改造或单站加装工程不计算在内），需提供业主开通运行证明。</w:t>
            </w:r>
          </w:p>
          <w:p w14:paraId="3019512D" w14:textId="77777777" w:rsidR="008C316E" w:rsidRPr="00996891" w:rsidRDefault="0072383A">
            <w:pPr>
              <w:jc w:val="left"/>
              <w:rPr>
                <w:rFonts w:ascii="宋体" w:hAnsi="宋体" w:cs="宋体"/>
              </w:rPr>
            </w:pPr>
            <w:r w:rsidRPr="00996891">
              <w:rPr>
                <w:rFonts w:ascii="宋体" w:hAnsi="宋体" w:cs="宋体" w:hint="eastAsia"/>
              </w:rPr>
              <w:t>单项分值（8.75,5）</w:t>
            </w:r>
          </w:p>
          <w:p w14:paraId="564BF620" w14:textId="77777777" w:rsidR="008C316E" w:rsidRPr="00996891" w:rsidRDefault="0072383A">
            <w:pPr>
              <w:jc w:val="left"/>
              <w:rPr>
                <w:rFonts w:ascii="宋体" w:hAnsi="宋体" w:cs="宋体"/>
              </w:rPr>
            </w:pPr>
            <w:r w:rsidRPr="00996891">
              <w:rPr>
                <w:rFonts w:ascii="宋体" w:hAnsi="宋体" w:cs="宋体" w:hint="eastAsia"/>
              </w:rPr>
              <w:t>差：不满足好和中的情况</w:t>
            </w:r>
          </w:p>
          <w:p w14:paraId="3B2E0E1B" w14:textId="77777777" w:rsidR="008C316E" w:rsidRPr="00996891" w:rsidRDefault="0072383A">
            <w:pPr>
              <w:rPr>
                <w:rFonts w:ascii="宋体" w:hAnsi="宋体" w:cs="宋体"/>
              </w:rPr>
            </w:pPr>
            <w:r w:rsidRPr="00996891">
              <w:rPr>
                <w:rFonts w:ascii="宋体" w:hAnsi="宋体" w:cs="宋体" w:hint="eastAsia"/>
              </w:rPr>
              <w:t>单项分值[5,0]</w:t>
            </w:r>
          </w:p>
        </w:tc>
      </w:tr>
      <w:tr w:rsidR="00996891" w:rsidRPr="00996891" w14:paraId="481762EB" w14:textId="77777777">
        <w:tc>
          <w:tcPr>
            <w:tcW w:w="650" w:type="dxa"/>
            <w:tcBorders>
              <w:top w:val="single" w:sz="4" w:space="0" w:color="auto"/>
              <w:left w:val="single" w:sz="4" w:space="0" w:color="auto"/>
              <w:bottom w:val="single" w:sz="4" w:space="0" w:color="auto"/>
              <w:right w:val="single" w:sz="4" w:space="0" w:color="auto"/>
            </w:tcBorders>
            <w:vAlign w:val="center"/>
          </w:tcPr>
          <w:p w14:paraId="595BDCC8"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lastRenderedPageBreak/>
              <w:t>5</w:t>
            </w:r>
          </w:p>
        </w:tc>
        <w:tc>
          <w:tcPr>
            <w:tcW w:w="1485" w:type="dxa"/>
            <w:vMerge/>
            <w:tcBorders>
              <w:top w:val="single" w:sz="4" w:space="0" w:color="auto"/>
              <w:left w:val="single" w:sz="4" w:space="0" w:color="auto"/>
              <w:right w:val="single" w:sz="4" w:space="0" w:color="auto"/>
            </w:tcBorders>
          </w:tcPr>
          <w:p w14:paraId="3431C1CB" w14:textId="77777777" w:rsidR="008C316E" w:rsidRPr="00996891" w:rsidRDefault="008C316E">
            <w:pPr>
              <w:widowControl/>
              <w:spacing w:before="100" w:beforeAutospacing="1" w:after="100" w:afterAutospacing="1"/>
              <w:jc w:val="center"/>
              <w:rPr>
                <w:rFonts w:ascii="宋体" w:hAnsi="宋体" w:cs="宋体"/>
              </w:rPr>
            </w:pPr>
          </w:p>
        </w:tc>
        <w:tc>
          <w:tcPr>
            <w:tcW w:w="1470" w:type="dxa"/>
            <w:tcBorders>
              <w:top w:val="single" w:sz="4" w:space="0" w:color="auto"/>
              <w:left w:val="single" w:sz="4" w:space="0" w:color="auto"/>
              <w:bottom w:val="single" w:sz="4" w:space="0" w:color="auto"/>
              <w:right w:val="single" w:sz="4" w:space="0" w:color="auto"/>
            </w:tcBorders>
            <w:vAlign w:val="center"/>
          </w:tcPr>
          <w:p w14:paraId="73E45A1E"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电源系统</w:t>
            </w:r>
          </w:p>
        </w:tc>
        <w:tc>
          <w:tcPr>
            <w:tcW w:w="750" w:type="dxa"/>
            <w:tcBorders>
              <w:top w:val="single" w:sz="4" w:space="0" w:color="auto"/>
              <w:left w:val="single" w:sz="4" w:space="0" w:color="auto"/>
              <w:bottom w:val="single" w:sz="4" w:space="0" w:color="auto"/>
              <w:right w:val="single" w:sz="4" w:space="0" w:color="auto"/>
            </w:tcBorders>
            <w:vAlign w:val="center"/>
          </w:tcPr>
          <w:p w14:paraId="1A6214C8"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12.5</w:t>
            </w:r>
          </w:p>
        </w:tc>
        <w:tc>
          <w:tcPr>
            <w:tcW w:w="9819" w:type="dxa"/>
            <w:tcBorders>
              <w:top w:val="single" w:sz="4" w:space="0" w:color="auto"/>
              <w:left w:val="single" w:sz="4" w:space="0" w:color="auto"/>
              <w:bottom w:val="single" w:sz="4" w:space="0" w:color="auto"/>
              <w:right w:val="single" w:sz="4" w:space="0" w:color="auto"/>
            </w:tcBorders>
            <w:vAlign w:val="center"/>
          </w:tcPr>
          <w:p w14:paraId="3FC3F514" w14:textId="77777777" w:rsidR="008C316E" w:rsidRPr="00996891" w:rsidRDefault="0072383A">
            <w:pPr>
              <w:widowControl/>
              <w:rPr>
                <w:rFonts w:ascii="宋体" w:hAnsi="宋体" w:cs="宋体"/>
              </w:rPr>
            </w:pPr>
            <w:r w:rsidRPr="00996891">
              <w:rPr>
                <w:rFonts w:ascii="宋体" w:hAnsi="宋体" w:cs="宋体" w:hint="eastAsia"/>
              </w:rPr>
              <w:t>好：电源系统采用成熟、可靠的供电方式，各项指标优于招标文件要求，包含以下要求：</w:t>
            </w:r>
          </w:p>
          <w:p w14:paraId="5B9DD17D" w14:textId="77777777" w:rsidR="008C316E" w:rsidRPr="00996891" w:rsidRDefault="0072383A">
            <w:pPr>
              <w:widowControl/>
              <w:rPr>
                <w:rFonts w:ascii="宋体" w:hAnsi="宋体" w:cs="宋体"/>
              </w:rPr>
            </w:pPr>
            <w:r w:rsidRPr="00996891">
              <w:rPr>
                <w:rFonts w:ascii="宋体" w:hAnsi="宋体" w:cs="宋体" w:hint="eastAsia"/>
              </w:rPr>
              <w:t>1、提供控制电源配置方案并详细描述方案的可靠性，每座车站负荷计算详细正确、 UPS组件完整，所配备的电池容量满足招标文件要求。</w:t>
            </w:r>
          </w:p>
          <w:p w14:paraId="507A7E5A" w14:textId="77777777" w:rsidR="008C316E" w:rsidRPr="00996891" w:rsidRDefault="0072383A">
            <w:pPr>
              <w:widowControl/>
              <w:rPr>
                <w:rFonts w:ascii="宋体" w:hAnsi="宋体" w:cs="宋体"/>
              </w:rPr>
            </w:pPr>
            <w:r w:rsidRPr="00996891">
              <w:rPr>
                <w:rFonts w:ascii="宋体" w:hAnsi="宋体" w:cs="宋体" w:hint="eastAsia"/>
              </w:rPr>
              <w:t>2、提供驱动电源配置方案并详细描述方案的可靠性，每座车站负荷计算详细正确、 UPS组件完整，所配备的电池容量满足招标文件要求。</w:t>
            </w:r>
          </w:p>
          <w:p w14:paraId="064E29A7" w14:textId="77777777" w:rsidR="008C316E" w:rsidRPr="00996891" w:rsidRDefault="0072383A">
            <w:pPr>
              <w:widowControl/>
              <w:rPr>
                <w:rFonts w:ascii="宋体" w:hAnsi="宋体" w:cs="宋体"/>
              </w:rPr>
            </w:pPr>
            <w:r w:rsidRPr="00996891">
              <w:rPr>
                <w:rFonts w:ascii="宋体" w:hAnsi="宋体" w:cs="宋体" w:hint="eastAsia"/>
              </w:rPr>
              <w:t>3、蓄电池提供配置方案并详细描述方案的可靠性，采用的电池具有3条以上已开通并运营两年以上的轨道交通工程应用实例（单站站台门改造或单站加装工程不计算在内），需提供业主开通运行证明，所配备的电池容量满足招标文件要求。</w:t>
            </w:r>
          </w:p>
          <w:p w14:paraId="7FA08ECE" w14:textId="77777777" w:rsidR="008C316E" w:rsidRPr="00996891" w:rsidRDefault="0072383A">
            <w:pPr>
              <w:jc w:val="left"/>
              <w:rPr>
                <w:rFonts w:ascii="宋体" w:hAnsi="宋体" w:cs="宋体"/>
              </w:rPr>
            </w:pPr>
            <w:r w:rsidRPr="00996891">
              <w:rPr>
                <w:rFonts w:ascii="宋体" w:hAnsi="宋体" w:cs="宋体" w:hint="eastAsia"/>
              </w:rPr>
              <w:t>单项分值[12.5,8.75]</w:t>
            </w:r>
          </w:p>
          <w:p w14:paraId="4D937C4E" w14:textId="77777777" w:rsidR="008C316E" w:rsidRPr="00996891" w:rsidRDefault="0072383A">
            <w:pPr>
              <w:widowControl/>
              <w:rPr>
                <w:rFonts w:ascii="宋体" w:hAnsi="宋体" w:cs="宋体"/>
              </w:rPr>
            </w:pPr>
            <w:r w:rsidRPr="00996891">
              <w:rPr>
                <w:rFonts w:ascii="宋体" w:hAnsi="宋体" w:cs="宋体" w:hint="eastAsia"/>
              </w:rPr>
              <w:t>中：电源系统采用成熟、可靠的供电方式，各项指标满足招标文件要求，以下要求有1项不满足：</w:t>
            </w:r>
          </w:p>
          <w:p w14:paraId="2E14A5C3" w14:textId="77777777" w:rsidR="008C316E" w:rsidRPr="00996891" w:rsidRDefault="0072383A">
            <w:pPr>
              <w:widowControl/>
              <w:rPr>
                <w:rFonts w:ascii="宋体" w:hAnsi="宋体" w:cs="宋体"/>
              </w:rPr>
            </w:pPr>
            <w:r w:rsidRPr="00996891">
              <w:rPr>
                <w:rFonts w:ascii="宋体" w:hAnsi="宋体" w:cs="宋体" w:hint="eastAsia"/>
              </w:rPr>
              <w:t>1、提供控制电源配置方案并详细描述方案的可靠性，每座车站负荷计算详细正确、 UPS组件完整，所配备的电池容量满足招标文件要求。</w:t>
            </w:r>
          </w:p>
          <w:p w14:paraId="6927F31E" w14:textId="77777777" w:rsidR="008C316E" w:rsidRPr="00996891" w:rsidRDefault="0072383A">
            <w:pPr>
              <w:widowControl/>
              <w:rPr>
                <w:rFonts w:ascii="宋体" w:hAnsi="宋体" w:cs="宋体"/>
              </w:rPr>
            </w:pPr>
            <w:r w:rsidRPr="00996891">
              <w:rPr>
                <w:rFonts w:ascii="宋体" w:hAnsi="宋体" w:cs="宋体" w:hint="eastAsia"/>
              </w:rPr>
              <w:t>2、提供驱动电源配置方案并详细描述方案的可靠性，每座车站负荷计算详细正确、 UPS组件完整，所配备的电池容量满足招标文件要求。</w:t>
            </w:r>
          </w:p>
          <w:p w14:paraId="3CA6B877" w14:textId="77777777" w:rsidR="008C316E" w:rsidRPr="00996891" w:rsidRDefault="0072383A">
            <w:pPr>
              <w:widowControl/>
              <w:rPr>
                <w:rFonts w:ascii="宋体" w:hAnsi="宋体" w:cs="宋体"/>
              </w:rPr>
            </w:pPr>
            <w:r w:rsidRPr="00996891">
              <w:rPr>
                <w:rFonts w:ascii="宋体" w:hAnsi="宋体" w:cs="宋体" w:hint="eastAsia"/>
              </w:rPr>
              <w:t>3、蓄电池提供配置方案并详细描述方案的可靠性，采用的电池具有3条以上已开通并运营两年以上的轨道交通工程应用实例（单站站台门改造或单站加装工程不计算在内），需提供业主开通运行证明，所配备的电池容量满足招标文件要求。</w:t>
            </w:r>
          </w:p>
          <w:p w14:paraId="62FF7CA7" w14:textId="77777777" w:rsidR="008C316E" w:rsidRPr="00996891" w:rsidRDefault="0072383A">
            <w:pPr>
              <w:jc w:val="left"/>
              <w:rPr>
                <w:rFonts w:ascii="宋体" w:hAnsi="宋体" w:cs="宋体"/>
              </w:rPr>
            </w:pPr>
            <w:r w:rsidRPr="00996891">
              <w:rPr>
                <w:rFonts w:ascii="宋体" w:hAnsi="宋体" w:cs="宋体" w:hint="eastAsia"/>
              </w:rPr>
              <w:t>单项分值（8.75,5）</w:t>
            </w:r>
          </w:p>
          <w:p w14:paraId="7E5E012F" w14:textId="77777777" w:rsidR="008C316E" w:rsidRPr="00996891" w:rsidRDefault="0072383A">
            <w:pPr>
              <w:jc w:val="left"/>
              <w:rPr>
                <w:rFonts w:ascii="宋体" w:hAnsi="宋体" w:cs="宋体"/>
              </w:rPr>
            </w:pPr>
            <w:r w:rsidRPr="00996891">
              <w:rPr>
                <w:rFonts w:ascii="宋体" w:hAnsi="宋体" w:cs="宋体" w:hint="eastAsia"/>
              </w:rPr>
              <w:t>差：不满足好和中的情况</w:t>
            </w:r>
          </w:p>
          <w:p w14:paraId="77606534" w14:textId="77777777" w:rsidR="008C316E" w:rsidRPr="00996891" w:rsidRDefault="0072383A">
            <w:pPr>
              <w:widowControl/>
              <w:rPr>
                <w:rFonts w:ascii="宋体" w:hAnsi="宋体" w:cs="宋体"/>
              </w:rPr>
            </w:pPr>
            <w:r w:rsidRPr="00996891">
              <w:rPr>
                <w:rFonts w:ascii="宋体" w:hAnsi="宋体" w:cs="宋体" w:hint="eastAsia"/>
              </w:rPr>
              <w:t>单项分值[5,0]</w:t>
            </w:r>
          </w:p>
        </w:tc>
      </w:tr>
      <w:tr w:rsidR="00996891" w:rsidRPr="00996891" w14:paraId="52EF3BE8" w14:textId="77777777">
        <w:tc>
          <w:tcPr>
            <w:tcW w:w="650" w:type="dxa"/>
            <w:tcBorders>
              <w:top w:val="single" w:sz="4" w:space="0" w:color="auto"/>
              <w:left w:val="single" w:sz="4" w:space="0" w:color="auto"/>
              <w:bottom w:val="single" w:sz="4" w:space="0" w:color="auto"/>
              <w:right w:val="single" w:sz="4" w:space="0" w:color="auto"/>
            </w:tcBorders>
            <w:vAlign w:val="center"/>
          </w:tcPr>
          <w:p w14:paraId="443AA1EB"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6</w:t>
            </w:r>
          </w:p>
        </w:tc>
        <w:tc>
          <w:tcPr>
            <w:tcW w:w="1485" w:type="dxa"/>
            <w:vMerge/>
            <w:tcBorders>
              <w:top w:val="single" w:sz="4" w:space="0" w:color="auto"/>
              <w:left w:val="single" w:sz="4" w:space="0" w:color="auto"/>
              <w:right w:val="single" w:sz="4" w:space="0" w:color="auto"/>
            </w:tcBorders>
          </w:tcPr>
          <w:p w14:paraId="18629854" w14:textId="77777777" w:rsidR="008C316E" w:rsidRPr="00996891" w:rsidRDefault="008C316E">
            <w:pPr>
              <w:widowControl/>
              <w:spacing w:before="100" w:beforeAutospacing="1" w:after="100" w:afterAutospacing="1"/>
              <w:jc w:val="center"/>
              <w:rPr>
                <w:rFonts w:ascii="宋体" w:hAnsi="宋体" w:cs="宋体"/>
              </w:rPr>
            </w:pPr>
          </w:p>
        </w:tc>
        <w:tc>
          <w:tcPr>
            <w:tcW w:w="1470" w:type="dxa"/>
            <w:tcBorders>
              <w:top w:val="single" w:sz="4" w:space="0" w:color="auto"/>
              <w:left w:val="single" w:sz="4" w:space="0" w:color="auto"/>
              <w:bottom w:val="single" w:sz="4" w:space="0" w:color="auto"/>
              <w:right w:val="single" w:sz="4" w:space="0" w:color="auto"/>
            </w:tcBorders>
            <w:vAlign w:val="center"/>
          </w:tcPr>
          <w:p w14:paraId="197A8DD5"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间隙防护系统</w:t>
            </w:r>
          </w:p>
        </w:tc>
        <w:tc>
          <w:tcPr>
            <w:tcW w:w="750" w:type="dxa"/>
            <w:tcBorders>
              <w:top w:val="single" w:sz="4" w:space="0" w:color="auto"/>
              <w:left w:val="single" w:sz="4" w:space="0" w:color="auto"/>
              <w:bottom w:val="single" w:sz="4" w:space="0" w:color="auto"/>
              <w:right w:val="single" w:sz="4" w:space="0" w:color="auto"/>
            </w:tcBorders>
            <w:vAlign w:val="center"/>
          </w:tcPr>
          <w:p w14:paraId="0D9FEA84"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10</w:t>
            </w:r>
          </w:p>
        </w:tc>
        <w:tc>
          <w:tcPr>
            <w:tcW w:w="9819" w:type="dxa"/>
            <w:tcBorders>
              <w:top w:val="single" w:sz="4" w:space="0" w:color="auto"/>
              <w:left w:val="single" w:sz="4" w:space="0" w:color="auto"/>
              <w:bottom w:val="single" w:sz="4" w:space="0" w:color="auto"/>
              <w:right w:val="single" w:sz="4" w:space="0" w:color="auto"/>
            </w:tcBorders>
            <w:vAlign w:val="center"/>
          </w:tcPr>
          <w:p w14:paraId="4AF47E07" w14:textId="77777777" w:rsidR="008C316E" w:rsidRPr="00996891" w:rsidRDefault="0072383A">
            <w:pPr>
              <w:widowControl/>
              <w:rPr>
                <w:rFonts w:ascii="宋体" w:hAnsi="宋体" w:cs="宋体"/>
              </w:rPr>
            </w:pPr>
            <w:r w:rsidRPr="00996891">
              <w:rPr>
                <w:rFonts w:ascii="宋体" w:hAnsi="宋体" w:cs="宋体" w:hint="eastAsia"/>
              </w:rPr>
              <w:t>好：间隙防护探测系统采用成熟、稳定、可靠的系统，各项指标优于招标文件要求，包含以下要求：</w:t>
            </w:r>
          </w:p>
          <w:p w14:paraId="2093B59A" w14:textId="77777777" w:rsidR="008C316E" w:rsidRPr="00996891" w:rsidRDefault="0072383A">
            <w:pPr>
              <w:widowControl/>
              <w:rPr>
                <w:rFonts w:ascii="宋体" w:hAnsi="宋体" w:cs="宋体"/>
              </w:rPr>
            </w:pPr>
            <w:r w:rsidRPr="00996891">
              <w:rPr>
                <w:rFonts w:ascii="宋体" w:hAnsi="宋体" w:cs="宋体" w:hint="eastAsia"/>
              </w:rPr>
              <w:t>1、选用的激光雷达具有3条以上已开通的轨道交通工程应用实例（单站站台门改造或单站加装工程不计算在内），需提供业主开通运行证明。</w:t>
            </w:r>
          </w:p>
          <w:p w14:paraId="5DAA8D5D" w14:textId="77777777" w:rsidR="008C316E" w:rsidRPr="00996891" w:rsidRDefault="0072383A">
            <w:pPr>
              <w:widowControl/>
              <w:rPr>
                <w:rFonts w:ascii="宋体" w:hAnsi="宋体" w:cs="宋体"/>
              </w:rPr>
            </w:pPr>
            <w:r w:rsidRPr="00996891">
              <w:rPr>
                <w:rFonts w:ascii="宋体" w:hAnsi="宋体" w:cs="宋体" w:hint="eastAsia"/>
              </w:rPr>
              <w:lastRenderedPageBreak/>
              <w:t>2、系统具有接入站台门的安全回路保障方案。</w:t>
            </w:r>
          </w:p>
          <w:p w14:paraId="72FE205E" w14:textId="77777777" w:rsidR="008C316E" w:rsidRPr="00996891" w:rsidRDefault="0072383A">
            <w:pPr>
              <w:widowControl/>
              <w:rPr>
                <w:rFonts w:ascii="宋体" w:hAnsi="宋体" w:cs="宋体"/>
              </w:rPr>
            </w:pPr>
            <w:r w:rsidRPr="00996891">
              <w:rPr>
                <w:rFonts w:ascii="宋体" w:hAnsi="宋体" w:cs="宋体" w:hint="eastAsia"/>
              </w:rPr>
              <w:t>3、探测设备安装方式可靠、维修方便、不存在浸入限界风险。</w:t>
            </w:r>
          </w:p>
          <w:p w14:paraId="1A2CB275" w14:textId="77777777" w:rsidR="008C316E" w:rsidRPr="00996891" w:rsidRDefault="0072383A">
            <w:pPr>
              <w:widowControl/>
              <w:rPr>
                <w:rFonts w:ascii="宋体" w:hAnsi="宋体" w:cs="宋体"/>
              </w:rPr>
            </w:pPr>
            <w:r w:rsidRPr="00996891">
              <w:rPr>
                <w:rFonts w:ascii="宋体" w:hAnsi="宋体" w:cs="宋体" w:hint="eastAsia"/>
              </w:rPr>
              <w:t>4、异物检测后的辅助观测手段合理、有效。</w:t>
            </w:r>
          </w:p>
          <w:p w14:paraId="3FC6F32B" w14:textId="77777777" w:rsidR="008C316E" w:rsidRPr="00996891" w:rsidRDefault="0072383A">
            <w:pPr>
              <w:jc w:val="left"/>
              <w:rPr>
                <w:rFonts w:ascii="宋体" w:hAnsi="宋体" w:cs="宋体"/>
              </w:rPr>
            </w:pPr>
            <w:r w:rsidRPr="00996891">
              <w:rPr>
                <w:rFonts w:ascii="宋体" w:hAnsi="宋体" w:cs="宋体" w:hint="eastAsia"/>
              </w:rPr>
              <w:t>单项分值[10,7]</w:t>
            </w:r>
          </w:p>
          <w:p w14:paraId="4E6B8918" w14:textId="77777777" w:rsidR="008C316E" w:rsidRPr="00996891" w:rsidRDefault="0072383A">
            <w:pPr>
              <w:jc w:val="left"/>
              <w:rPr>
                <w:rFonts w:ascii="宋体" w:hAnsi="宋体" w:cs="宋体"/>
              </w:rPr>
            </w:pPr>
            <w:r w:rsidRPr="00996891">
              <w:rPr>
                <w:rFonts w:ascii="宋体" w:hAnsi="宋体" w:cs="宋体" w:hint="eastAsia"/>
              </w:rPr>
              <w:t>中：间隙防护探测系统采用成熟、稳定、可靠的系统，各项指标满足招标文件要求，以下有1项不符合要求：</w:t>
            </w:r>
          </w:p>
          <w:p w14:paraId="0E773AB5" w14:textId="77777777" w:rsidR="008C316E" w:rsidRPr="00996891" w:rsidRDefault="0072383A">
            <w:pPr>
              <w:widowControl/>
              <w:rPr>
                <w:rFonts w:ascii="宋体" w:hAnsi="宋体" w:cs="宋体"/>
              </w:rPr>
            </w:pPr>
            <w:r w:rsidRPr="00996891">
              <w:rPr>
                <w:rFonts w:ascii="宋体" w:hAnsi="宋体" w:cs="宋体" w:hint="eastAsia"/>
              </w:rPr>
              <w:t>1、选用的激光雷达具有3条以上已开通的轨道交通工程应用实例（单站站台门改造或单站加装工程不计算在内），需提供业主开通运行证明。</w:t>
            </w:r>
          </w:p>
          <w:p w14:paraId="0F13F531" w14:textId="77777777" w:rsidR="008C316E" w:rsidRPr="00996891" w:rsidRDefault="0072383A">
            <w:pPr>
              <w:widowControl/>
              <w:rPr>
                <w:rFonts w:ascii="宋体" w:hAnsi="宋体" w:cs="宋体"/>
              </w:rPr>
            </w:pPr>
            <w:r w:rsidRPr="00996891">
              <w:rPr>
                <w:rFonts w:ascii="宋体" w:hAnsi="宋体" w:cs="宋体" w:hint="eastAsia"/>
              </w:rPr>
              <w:t>2、系统具有接入站台门的安全回路保障方案。</w:t>
            </w:r>
          </w:p>
          <w:p w14:paraId="0BB21E90" w14:textId="77777777" w:rsidR="008C316E" w:rsidRPr="00996891" w:rsidRDefault="0072383A">
            <w:pPr>
              <w:widowControl/>
              <w:rPr>
                <w:rFonts w:ascii="宋体" w:hAnsi="宋体" w:cs="宋体"/>
              </w:rPr>
            </w:pPr>
            <w:r w:rsidRPr="00996891">
              <w:rPr>
                <w:rFonts w:ascii="宋体" w:hAnsi="宋体" w:cs="宋体" w:hint="eastAsia"/>
              </w:rPr>
              <w:t>3、探测设备安装方式可靠、维修方便、不存在浸入限界风险。</w:t>
            </w:r>
          </w:p>
          <w:p w14:paraId="4B4B31E9" w14:textId="77777777" w:rsidR="008C316E" w:rsidRPr="00996891" w:rsidRDefault="0072383A">
            <w:pPr>
              <w:widowControl/>
              <w:rPr>
                <w:rFonts w:ascii="宋体" w:hAnsi="宋体" w:cs="宋体"/>
              </w:rPr>
            </w:pPr>
            <w:r w:rsidRPr="00996891">
              <w:rPr>
                <w:rFonts w:ascii="宋体" w:hAnsi="宋体" w:cs="宋体" w:hint="eastAsia"/>
              </w:rPr>
              <w:t>4、异物检测后的辅助观测手段合理、有效。</w:t>
            </w:r>
          </w:p>
          <w:p w14:paraId="1EC688F2" w14:textId="77777777" w:rsidR="008C316E" w:rsidRPr="00996891" w:rsidRDefault="0072383A">
            <w:pPr>
              <w:jc w:val="left"/>
              <w:rPr>
                <w:rFonts w:ascii="宋体" w:hAnsi="宋体" w:cs="宋体"/>
              </w:rPr>
            </w:pPr>
            <w:r w:rsidRPr="00996891">
              <w:rPr>
                <w:rFonts w:ascii="宋体" w:hAnsi="宋体" w:cs="宋体" w:hint="eastAsia"/>
              </w:rPr>
              <w:t>单项分值（7,4）</w:t>
            </w:r>
          </w:p>
          <w:p w14:paraId="41806276" w14:textId="77777777" w:rsidR="008C316E" w:rsidRPr="00996891" w:rsidRDefault="0072383A">
            <w:pPr>
              <w:jc w:val="left"/>
              <w:rPr>
                <w:rFonts w:ascii="宋体" w:hAnsi="宋体" w:cs="宋体"/>
              </w:rPr>
            </w:pPr>
            <w:r w:rsidRPr="00996891">
              <w:rPr>
                <w:rFonts w:ascii="宋体" w:hAnsi="宋体" w:cs="宋体" w:hint="eastAsia"/>
              </w:rPr>
              <w:t>差：不满足好和中的情况</w:t>
            </w:r>
          </w:p>
          <w:p w14:paraId="754E2BB2" w14:textId="77777777" w:rsidR="008C316E" w:rsidRPr="00996891" w:rsidRDefault="0072383A">
            <w:pPr>
              <w:widowControl/>
              <w:rPr>
                <w:rFonts w:ascii="宋体" w:hAnsi="宋体" w:cs="宋体"/>
              </w:rPr>
            </w:pPr>
            <w:r w:rsidRPr="00996891">
              <w:rPr>
                <w:rFonts w:ascii="宋体" w:hAnsi="宋体" w:cs="宋体" w:hint="eastAsia"/>
              </w:rPr>
              <w:t>单项分值[4,0]</w:t>
            </w:r>
          </w:p>
        </w:tc>
      </w:tr>
      <w:tr w:rsidR="00996891" w:rsidRPr="00996891" w14:paraId="0C372A22" w14:textId="77777777">
        <w:tc>
          <w:tcPr>
            <w:tcW w:w="650" w:type="dxa"/>
            <w:tcBorders>
              <w:top w:val="single" w:sz="4" w:space="0" w:color="auto"/>
              <w:left w:val="single" w:sz="4" w:space="0" w:color="auto"/>
              <w:bottom w:val="single" w:sz="4" w:space="0" w:color="auto"/>
              <w:right w:val="single" w:sz="4" w:space="0" w:color="auto"/>
            </w:tcBorders>
            <w:vAlign w:val="center"/>
          </w:tcPr>
          <w:p w14:paraId="3EDA1104"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lastRenderedPageBreak/>
              <w:t>7</w:t>
            </w:r>
          </w:p>
        </w:tc>
        <w:tc>
          <w:tcPr>
            <w:tcW w:w="1485" w:type="dxa"/>
            <w:vMerge/>
            <w:tcBorders>
              <w:left w:val="single" w:sz="4" w:space="0" w:color="auto"/>
              <w:right w:val="single" w:sz="4" w:space="0" w:color="auto"/>
            </w:tcBorders>
          </w:tcPr>
          <w:p w14:paraId="4ECBA935" w14:textId="77777777" w:rsidR="008C316E" w:rsidRPr="00996891" w:rsidRDefault="008C316E">
            <w:pPr>
              <w:widowControl/>
              <w:spacing w:before="100" w:beforeAutospacing="1" w:after="100" w:afterAutospacing="1"/>
              <w:jc w:val="center"/>
              <w:rPr>
                <w:rFonts w:ascii="宋体" w:hAnsi="宋体" w:cs="宋体"/>
              </w:rPr>
            </w:pPr>
          </w:p>
        </w:tc>
        <w:tc>
          <w:tcPr>
            <w:tcW w:w="1470" w:type="dxa"/>
            <w:tcBorders>
              <w:top w:val="single" w:sz="4" w:space="0" w:color="auto"/>
              <w:left w:val="single" w:sz="4" w:space="0" w:color="auto"/>
              <w:bottom w:val="single" w:sz="4" w:space="0" w:color="auto"/>
              <w:right w:val="single" w:sz="4" w:space="0" w:color="auto"/>
            </w:tcBorders>
            <w:vAlign w:val="center"/>
          </w:tcPr>
          <w:p w14:paraId="76273F86"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绝缘系统</w:t>
            </w:r>
          </w:p>
        </w:tc>
        <w:tc>
          <w:tcPr>
            <w:tcW w:w="750" w:type="dxa"/>
            <w:tcBorders>
              <w:top w:val="single" w:sz="4" w:space="0" w:color="auto"/>
              <w:left w:val="single" w:sz="4" w:space="0" w:color="auto"/>
              <w:bottom w:val="single" w:sz="4" w:space="0" w:color="auto"/>
              <w:right w:val="single" w:sz="4" w:space="0" w:color="auto"/>
            </w:tcBorders>
            <w:vAlign w:val="center"/>
          </w:tcPr>
          <w:p w14:paraId="5ABCFFC0"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7.5</w:t>
            </w:r>
          </w:p>
        </w:tc>
        <w:tc>
          <w:tcPr>
            <w:tcW w:w="9819" w:type="dxa"/>
            <w:tcBorders>
              <w:top w:val="single" w:sz="4" w:space="0" w:color="auto"/>
              <w:left w:val="single" w:sz="4" w:space="0" w:color="auto"/>
              <w:bottom w:val="single" w:sz="4" w:space="0" w:color="auto"/>
              <w:right w:val="single" w:sz="4" w:space="0" w:color="auto"/>
            </w:tcBorders>
            <w:vAlign w:val="center"/>
          </w:tcPr>
          <w:p w14:paraId="1FAC3D32" w14:textId="77777777" w:rsidR="008C316E" w:rsidRPr="00996891" w:rsidRDefault="0072383A">
            <w:pPr>
              <w:widowControl/>
              <w:rPr>
                <w:rFonts w:ascii="宋体" w:hAnsi="宋体" w:cs="宋体"/>
              </w:rPr>
            </w:pPr>
            <w:r w:rsidRPr="00996891">
              <w:rPr>
                <w:rFonts w:ascii="宋体" w:hAnsi="宋体" w:cs="宋体" w:hint="eastAsia"/>
              </w:rPr>
              <w:t>好：站台门绝缘系统成熟、可靠，各项指标优于招标文件要求，包含以下要求：</w:t>
            </w:r>
          </w:p>
          <w:p w14:paraId="2DB475D7" w14:textId="77777777" w:rsidR="008C316E" w:rsidRPr="00996891" w:rsidRDefault="0072383A">
            <w:pPr>
              <w:widowControl/>
              <w:rPr>
                <w:rFonts w:ascii="宋体" w:hAnsi="宋体" w:cs="宋体"/>
              </w:rPr>
            </w:pPr>
            <w:r w:rsidRPr="00996891">
              <w:rPr>
                <w:rFonts w:ascii="宋体" w:hAnsi="宋体" w:cs="宋体" w:hint="eastAsia"/>
              </w:rPr>
              <w:t>1、提供系统整体绝缘方案并图示说明，包括顶箱内部、顶部、门槛、</w:t>
            </w:r>
            <w:proofErr w:type="gramStart"/>
            <w:r w:rsidRPr="00996891">
              <w:rPr>
                <w:rFonts w:ascii="宋体" w:hAnsi="宋体" w:cs="宋体" w:hint="eastAsia"/>
              </w:rPr>
              <w:t>端墙两侧</w:t>
            </w:r>
            <w:proofErr w:type="gramEnd"/>
            <w:r w:rsidRPr="00996891">
              <w:rPr>
                <w:rFonts w:ascii="宋体" w:hAnsi="宋体" w:cs="宋体" w:hint="eastAsia"/>
              </w:rPr>
              <w:t>及绝缘地板等部位。详细说明门槛独立绝缘方案和应用业绩。</w:t>
            </w:r>
          </w:p>
          <w:p w14:paraId="7F19884D" w14:textId="77777777" w:rsidR="008C316E" w:rsidRPr="00996891" w:rsidRDefault="0072383A">
            <w:pPr>
              <w:widowControl/>
              <w:rPr>
                <w:rFonts w:ascii="宋体" w:hAnsi="宋体" w:cs="宋体"/>
              </w:rPr>
            </w:pPr>
            <w:r w:rsidRPr="00996891">
              <w:rPr>
                <w:rFonts w:ascii="宋体" w:hAnsi="宋体" w:cs="宋体" w:hint="eastAsia"/>
              </w:rPr>
              <w:t>2、站台层绝缘地砖选择的人造石检测指标满足招标文件要求。</w:t>
            </w:r>
          </w:p>
          <w:p w14:paraId="118EF1F4" w14:textId="77777777" w:rsidR="008C316E" w:rsidRPr="00996891" w:rsidRDefault="0072383A">
            <w:pPr>
              <w:jc w:val="left"/>
              <w:rPr>
                <w:rFonts w:ascii="宋体" w:hAnsi="宋体" w:cs="宋体"/>
              </w:rPr>
            </w:pPr>
            <w:r w:rsidRPr="00996891">
              <w:rPr>
                <w:rFonts w:ascii="宋体" w:hAnsi="宋体" w:cs="宋体" w:hint="eastAsia"/>
              </w:rPr>
              <w:t>3、详细说明绝缘地板施工工艺和施工组织，铺设方案可实施性强。</w:t>
            </w:r>
          </w:p>
          <w:p w14:paraId="33E4DA69" w14:textId="77777777" w:rsidR="008C316E" w:rsidRPr="00996891" w:rsidRDefault="0072383A">
            <w:pPr>
              <w:jc w:val="left"/>
              <w:rPr>
                <w:rFonts w:ascii="宋体" w:hAnsi="宋体" w:cs="宋体"/>
              </w:rPr>
            </w:pPr>
            <w:r w:rsidRPr="00996891">
              <w:rPr>
                <w:rFonts w:ascii="宋体" w:hAnsi="宋体" w:cs="宋体" w:hint="eastAsia"/>
              </w:rPr>
              <w:t>单项分值[7.5,5.25]</w:t>
            </w:r>
          </w:p>
          <w:p w14:paraId="6D9BAD88" w14:textId="77777777" w:rsidR="008C316E" w:rsidRPr="00996891" w:rsidRDefault="0072383A">
            <w:pPr>
              <w:jc w:val="left"/>
              <w:rPr>
                <w:rFonts w:ascii="宋体" w:hAnsi="宋体" w:cs="宋体"/>
              </w:rPr>
            </w:pPr>
            <w:r w:rsidRPr="00996891">
              <w:rPr>
                <w:rFonts w:ascii="宋体" w:hAnsi="宋体" w:cs="宋体" w:hint="eastAsia"/>
              </w:rPr>
              <w:t>中：站台门绝缘系统成熟、可靠，各项指标满足招标文件要求，以下有1项不符合要求：</w:t>
            </w:r>
          </w:p>
          <w:p w14:paraId="085D2DE0" w14:textId="77777777" w:rsidR="008C316E" w:rsidRPr="00996891" w:rsidRDefault="0072383A">
            <w:pPr>
              <w:widowControl/>
              <w:rPr>
                <w:rFonts w:ascii="宋体" w:hAnsi="宋体" w:cs="宋体"/>
              </w:rPr>
            </w:pPr>
            <w:r w:rsidRPr="00996891">
              <w:rPr>
                <w:rFonts w:ascii="宋体" w:hAnsi="宋体" w:cs="宋体" w:hint="eastAsia"/>
              </w:rPr>
              <w:t>1、提供系统整体绝缘方案并图示说明，包括顶箱内部、顶部、门槛、</w:t>
            </w:r>
            <w:proofErr w:type="gramStart"/>
            <w:r w:rsidRPr="00996891">
              <w:rPr>
                <w:rFonts w:ascii="宋体" w:hAnsi="宋体" w:cs="宋体" w:hint="eastAsia"/>
              </w:rPr>
              <w:t>端墙两侧</w:t>
            </w:r>
            <w:proofErr w:type="gramEnd"/>
            <w:r w:rsidRPr="00996891">
              <w:rPr>
                <w:rFonts w:ascii="宋体" w:hAnsi="宋体" w:cs="宋体" w:hint="eastAsia"/>
              </w:rPr>
              <w:t>及绝缘地板等部位。详细说明门槛独立绝缘方案和应用业绩。</w:t>
            </w:r>
          </w:p>
          <w:p w14:paraId="79B59A67" w14:textId="77777777" w:rsidR="008C316E" w:rsidRPr="00996891" w:rsidRDefault="0072383A">
            <w:pPr>
              <w:widowControl/>
              <w:rPr>
                <w:rFonts w:ascii="宋体" w:hAnsi="宋体" w:cs="宋体"/>
              </w:rPr>
            </w:pPr>
            <w:r w:rsidRPr="00996891">
              <w:rPr>
                <w:rFonts w:ascii="宋体" w:hAnsi="宋体" w:cs="宋体" w:hint="eastAsia"/>
              </w:rPr>
              <w:t>2、站台层绝缘地砖选择的人造石检测指标满足招标文件要求。</w:t>
            </w:r>
          </w:p>
          <w:p w14:paraId="46F14BD1" w14:textId="77777777" w:rsidR="008C316E" w:rsidRPr="00996891" w:rsidRDefault="0072383A">
            <w:pPr>
              <w:jc w:val="left"/>
              <w:rPr>
                <w:rFonts w:ascii="宋体" w:hAnsi="宋体" w:cs="宋体"/>
              </w:rPr>
            </w:pPr>
            <w:r w:rsidRPr="00996891">
              <w:rPr>
                <w:rFonts w:ascii="宋体" w:hAnsi="宋体" w:cs="宋体" w:hint="eastAsia"/>
              </w:rPr>
              <w:t>3、详细说明绝缘地板施工工艺和施工组织，铺设方案可实施性强。</w:t>
            </w:r>
          </w:p>
          <w:p w14:paraId="31F66812" w14:textId="77777777" w:rsidR="008C316E" w:rsidRPr="00996891" w:rsidRDefault="0072383A">
            <w:pPr>
              <w:jc w:val="left"/>
              <w:rPr>
                <w:rFonts w:ascii="宋体" w:hAnsi="宋体" w:cs="宋体"/>
              </w:rPr>
            </w:pPr>
            <w:r w:rsidRPr="00996891">
              <w:rPr>
                <w:rFonts w:ascii="宋体" w:hAnsi="宋体" w:cs="宋体" w:hint="eastAsia"/>
              </w:rPr>
              <w:t>单项分值（5.25,3）</w:t>
            </w:r>
          </w:p>
          <w:p w14:paraId="55033788" w14:textId="77777777" w:rsidR="008C316E" w:rsidRPr="00996891" w:rsidRDefault="0072383A">
            <w:pPr>
              <w:jc w:val="left"/>
              <w:rPr>
                <w:rFonts w:ascii="宋体" w:hAnsi="宋体" w:cs="宋体"/>
              </w:rPr>
            </w:pPr>
            <w:r w:rsidRPr="00996891">
              <w:rPr>
                <w:rFonts w:ascii="宋体" w:hAnsi="宋体" w:cs="宋体" w:hint="eastAsia"/>
              </w:rPr>
              <w:t>差：不满足好和中的情况</w:t>
            </w:r>
          </w:p>
          <w:p w14:paraId="777630B3" w14:textId="77777777" w:rsidR="008C316E" w:rsidRPr="00996891" w:rsidRDefault="0072383A">
            <w:pPr>
              <w:widowControl/>
              <w:rPr>
                <w:rFonts w:ascii="宋体" w:hAnsi="宋体" w:cs="宋体"/>
              </w:rPr>
            </w:pPr>
            <w:r w:rsidRPr="00996891">
              <w:rPr>
                <w:rFonts w:ascii="宋体" w:hAnsi="宋体" w:cs="宋体" w:hint="eastAsia"/>
              </w:rPr>
              <w:t>单项分值[3,0]</w:t>
            </w:r>
          </w:p>
        </w:tc>
      </w:tr>
      <w:tr w:rsidR="00996891" w:rsidRPr="00996891" w14:paraId="7769BA21" w14:textId="77777777">
        <w:tc>
          <w:tcPr>
            <w:tcW w:w="650" w:type="dxa"/>
            <w:tcBorders>
              <w:top w:val="single" w:sz="4" w:space="0" w:color="auto"/>
              <w:left w:val="single" w:sz="4" w:space="0" w:color="auto"/>
              <w:bottom w:val="single" w:sz="4" w:space="0" w:color="auto"/>
              <w:right w:val="single" w:sz="4" w:space="0" w:color="auto"/>
            </w:tcBorders>
            <w:vAlign w:val="center"/>
          </w:tcPr>
          <w:p w14:paraId="3B580B6E"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lastRenderedPageBreak/>
              <w:t>8</w:t>
            </w:r>
          </w:p>
        </w:tc>
        <w:tc>
          <w:tcPr>
            <w:tcW w:w="1485" w:type="dxa"/>
            <w:tcBorders>
              <w:top w:val="single" w:sz="4" w:space="0" w:color="auto"/>
              <w:left w:val="single" w:sz="4" w:space="0" w:color="auto"/>
              <w:bottom w:val="single" w:sz="4" w:space="0" w:color="auto"/>
              <w:right w:val="single" w:sz="4" w:space="0" w:color="auto"/>
            </w:tcBorders>
            <w:vAlign w:val="center"/>
          </w:tcPr>
          <w:p w14:paraId="3BBB53D4"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售后保障及服务承诺</w:t>
            </w:r>
          </w:p>
        </w:tc>
        <w:tc>
          <w:tcPr>
            <w:tcW w:w="1470" w:type="dxa"/>
            <w:tcBorders>
              <w:top w:val="single" w:sz="4" w:space="0" w:color="auto"/>
              <w:left w:val="single" w:sz="4" w:space="0" w:color="auto"/>
              <w:bottom w:val="single" w:sz="4" w:space="0" w:color="auto"/>
              <w:right w:val="single" w:sz="4" w:space="0" w:color="auto"/>
            </w:tcBorders>
            <w:vAlign w:val="center"/>
          </w:tcPr>
          <w:p w14:paraId="1C8BAFD4"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培训和售后服务</w:t>
            </w:r>
          </w:p>
        </w:tc>
        <w:tc>
          <w:tcPr>
            <w:tcW w:w="750" w:type="dxa"/>
            <w:tcBorders>
              <w:top w:val="single" w:sz="4" w:space="0" w:color="auto"/>
              <w:left w:val="single" w:sz="4" w:space="0" w:color="auto"/>
              <w:bottom w:val="single" w:sz="4" w:space="0" w:color="auto"/>
              <w:right w:val="single" w:sz="4" w:space="0" w:color="auto"/>
            </w:tcBorders>
            <w:vAlign w:val="center"/>
          </w:tcPr>
          <w:p w14:paraId="35E51A41"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7.5</w:t>
            </w:r>
          </w:p>
        </w:tc>
        <w:tc>
          <w:tcPr>
            <w:tcW w:w="9819" w:type="dxa"/>
            <w:tcBorders>
              <w:top w:val="single" w:sz="4" w:space="0" w:color="auto"/>
              <w:left w:val="single" w:sz="4" w:space="0" w:color="auto"/>
              <w:bottom w:val="single" w:sz="4" w:space="0" w:color="auto"/>
              <w:right w:val="single" w:sz="4" w:space="0" w:color="auto"/>
            </w:tcBorders>
            <w:vAlign w:val="center"/>
          </w:tcPr>
          <w:p w14:paraId="312CF8F8" w14:textId="77777777" w:rsidR="008C316E" w:rsidRPr="00996891" w:rsidRDefault="0072383A">
            <w:pPr>
              <w:jc w:val="left"/>
              <w:rPr>
                <w:rFonts w:ascii="宋体" w:hAnsi="宋体" w:cs="宋体"/>
              </w:rPr>
            </w:pPr>
            <w:r w:rsidRPr="00996891">
              <w:rPr>
                <w:rFonts w:ascii="宋体" w:hAnsi="宋体" w:cs="宋体" w:hint="eastAsia"/>
              </w:rPr>
              <w:t>好：</w:t>
            </w:r>
          </w:p>
          <w:p w14:paraId="25581544" w14:textId="77777777" w:rsidR="008C316E" w:rsidRPr="00996891" w:rsidRDefault="0072383A">
            <w:pPr>
              <w:jc w:val="left"/>
              <w:rPr>
                <w:rFonts w:ascii="宋体" w:hAnsi="宋体" w:cs="宋体"/>
              </w:rPr>
            </w:pPr>
            <w:r w:rsidRPr="00996891">
              <w:rPr>
                <w:rFonts w:ascii="宋体" w:hAnsi="宋体" w:cs="宋体" w:hint="eastAsia"/>
              </w:rPr>
              <w:t>投标人提出质保期的服务内容和方式，并提供对业主人员的培训计划和内容，同时提供售后服务策划，培训计划和内容详细及售后服务策划清晰适合并满足运营需求，质保期内在本地配备维保人员的数量多于20人。</w:t>
            </w:r>
          </w:p>
          <w:p w14:paraId="3F349D02" w14:textId="77777777" w:rsidR="008C316E" w:rsidRPr="00996891" w:rsidRDefault="0072383A">
            <w:pPr>
              <w:jc w:val="left"/>
              <w:rPr>
                <w:rFonts w:ascii="宋体" w:hAnsi="宋体" w:cs="宋体"/>
              </w:rPr>
            </w:pPr>
            <w:r w:rsidRPr="00996891">
              <w:rPr>
                <w:rFonts w:ascii="宋体" w:hAnsi="宋体" w:cs="宋体" w:hint="eastAsia"/>
              </w:rPr>
              <w:t>单项分值[7.5,5.25]</w:t>
            </w:r>
          </w:p>
          <w:p w14:paraId="60781E41" w14:textId="77777777" w:rsidR="008C316E" w:rsidRPr="00996891" w:rsidRDefault="0072383A">
            <w:pPr>
              <w:jc w:val="left"/>
              <w:rPr>
                <w:rFonts w:ascii="宋体" w:hAnsi="宋体" w:cs="宋体"/>
              </w:rPr>
            </w:pPr>
            <w:r w:rsidRPr="00996891">
              <w:rPr>
                <w:rFonts w:ascii="宋体" w:hAnsi="宋体" w:cs="宋体" w:hint="eastAsia"/>
              </w:rPr>
              <w:t xml:space="preserve">中： </w:t>
            </w:r>
          </w:p>
          <w:p w14:paraId="7B2D9D38" w14:textId="77777777" w:rsidR="008C316E" w:rsidRPr="00996891" w:rsidRDefault="0072383A">
            <w:pPr>
              <w:jc w:val="left"/>
              <w:rPr>
                <w:rFonts w:ascii="宋体" w:hAnsi="宋体" w:cs="宋体"/>
              </w:rPr>
            </w:pPr>
            <w:r w:rsidRPr="00996891">
              <w:rPr>
                <w:rFonts w:ascii="宋体" w:hAnsi="宋体" w:cs="宋体" w:hint="eastAsia"/>
              </w:rPr>
              <w:t>投标人提出质保期的服务内容和方式，并提供对业主人员的培训计划和内容，同时提供售后服务策划，培训计划和内容基本合理，有叙述但内容不够详尽、准确，质保期内在本地配备维保人员的数量在15～20人之间。</w:t>
            </w:r>
          </w:p>
          <w:p w14:paraId="1FF565FB" w14:textId="77777777" w:rsidR="008C316E" w:rsidRPr="00996891" w:rsidRDefault="0072383A">
            <w:pPr>
              <w:jc w:val="left"/>
              <w:rPr>
                <w:rFonts w:ascii="宋体" w:hAnsi="宋体" w:cs="宋体"/>
              </w:rPr>
            </w:pPr>
            <w:r w:rsidRPr="00996891">
              <w:rPr>
                <w:rFonts w:ascii="宋体" w:hAnsi="宋体" w:cs="宋体" w:hint="eastAsia"/>
              </w:rPr>
              <w:t>单项分值（5.25,3）</w:t>
            </w:r>
          </w:p>
          <w:p w14:paraId="245612BF" w14:textId="77777777" w:rsidR="008C316E" w:rsidRPr="00996891" w:rsidRDefault="0072383A">
            <w:pPr>
              <w:jc w:val="left"/>
              <w:rPr>
                <w:rFonts w:ascii="宋体" w:hAnsi="宋体" w:cs="宋体"/>
              </w:rPr>
            </w:pPr>
            <w:r w:rsidRPr="00996891">
              <w:rPr>
                <w:rFonts w:ascii="宋体" w:hAnsi="宋体" w:cs="宋体" w:hint="eastAsia"/>
              </w:rPr>
              <w:t>差：</w:t>
            </w:r>
          </w:p>
          <w:p w14:paraId="1519E495" w14:textId="77777777" w:rsidR="008C316E" w:rsidRPr="00996891" w:rsidRDefault="0072383A">
            <w:pPr>
              <w:jc w:val="left"/>
              <w:rPr>
                <w:rFonts w:ascii="宋体" w:hAnsi="宋体" w:cs="宋体"/>
              </w:rPr>
            </w:pPr>
            <w:r w:rsidRPr="00996891">
              <w:rPr>
                <w:rFonts w:ascii="宋体" w:hAnsi="宋体" w:cs="宋体" w:hint="eastAsia"/>
              </w:rPr>
              <w:t>不满足招标文件要求，质保期内在本地配备维保人员的数量少于15人。</w:t>
            </w:r>
          </w:p>
          <w:p w14:paraId="1D62EEA4" w14:textId="77777777" w:rsidR="008C316E" w:rsidRPr="00996891" w:rsidRDefault="0072383A">
            <w:pPr>
              <w:jc w:val="left"/>
              <w:rPr>
                <w:rFonts w:ascii="宋体" w:hAnsi="宋体" w:cs="宋体"/>
              </w:rPr>
            </w:pPr>
            <w:r w:rsidRPr="00996891">
              <w:rPr>
                <w:rFonts w:ascii="宋体" w:hAnsi="宋体" w:cs="宋体" w:hint="eastAsia"/>
              </w:rPr>
              <w:t>单项分值[3,0]</w:t>
            </w:r>
          </w:p>
        </w:tc>
      </w:tr>
      <w:tr w:rsidR="00996891" w:rsidRPr="00996891" w14:paraId="6502A5EB" w14:textId="77777777">
        <w:tc>
          <w:tcPr>
            <w:tcW w:w="650" w:type="dxa"/>
            <w:tcBorders>
              <w:top w:val="single" w:sz="4" w:space="0" w:color="auto"/>
              <w:left w:val="single" w:sz="4" w:space="0" w:color="auto"/>
              <w:bottom w:val="single" w:sz="4" w:space="0" w:color="auto"/>
              <w:right w:val="single" w:sz="4" w:space="0" w:color="auto"/>
            </w:tcBorders>
            <w:vAlign w:val="center"/>
          </w:tcPr>
          <w:p w14:paraId="2E1678CE"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9</w:t>
            </w:r>
          </w:p>
        </w:tc>
        <w:tc>
          <w:tcPr>
            <w:tcW w:w="1485" w:type="dxa"/>
            <w:tcBorders>
              <w:top w:val="single" w:sz="4" w:space="0" w:color="auto"/>
              <w:left w:val="single" w:sz="4" w:space="0" w:color="auto"/>
              <w:bottom w:val="single" w:sz="4" w:space="0" w:color="auto"/>
              <w:right w:val="single" w:sz="4" w:space="0" w:color="auto"/>
            </w:tcBorders>
            <w:vAlign w:val="center"/>
          </w:tcPr>
          <w:p w14:paraId="2F253135"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承担业务的能力优势</w:t>
            </w:r>
          </w:p>
        </w:tc>
        <w:tc>
          <w:tcPr>
            <w:tcW w:w="1470" w:type="dxa"/>
            <w:tcBorders>
              <w:top w:val="single" w:sz="4" w:space="0" w:color="auto"/>
              <w:left w:val="single" w:sz="4" w:space="0" w:color="auto"/>
              <w:bottom w:val="single" w:sz="4" w:space="0" w:color="auto"/>
              <w:right w:val="single" w:sz="4" w:space="0" w:color="auto"/>
            </w:tcBorders>
            <w:vAlign w:val="center"/>
          </w:tcPr>
          <w:p w14:paraId="40DD84D6"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二级供货商的生产管理方案及投标人提供完整的项目管控体系说明，质量控制体系说明</w:t>
            </w:r>
          </w:p>
        </w:tc>
        <w:tc>
          <w:tcPr>
            <w:tcW w:w="750" w:type="dxa"/>
            <w:tcBorders>
              <w:top w:val="single" w:sz="4" w:space="0" w:color="auto"/>
              <w:left w:val="single" w:sz="4" w:space="0" w:color="auto"/>
              <w:bottom w:val="single" w:sz="4" w:space="0" w:color="auto"/>
              <w:right w:val="single" w:sz="4" w:space="0" w:color="auto"/>
            </w:tcBorders>
            <w:vAlign w:val="center"/>
          </w:tcPr>
          <w:p w14:paraId="0D3DE3A1"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7.5</w:t>
            </w:r>
          </w:p>
        </w:tc>
        <w:tc>
          <w:tcPr>
            <w:tcW w:w="9819" w:type="dxa"/>
            <w:tcBorders>
              <w:top w:val="single" w:sz="4" w:space="0" w:color="auto"/>
              <w:left w:val="single" w:sz="4" w:space="0" w:color="auto"/>
              <w:bottom w:val="single" w:sz="4" w:space="0" w:color="auto"/>
              <w:right w:val="single" w:sz="4" w:space="0" w:color="auto"/>
            </w:tcBorders>
            <w:vAlign w:val="center"/>
          </w:tcPr>
          <w:p w14:paraId="1A5261D2" w14:textId="77777777" w:rsidR="008C316E" w:rsidRPr="00996891" w:rsidRDefault="0072383A">
            <w:pPr>
              <w:jc w:val="left"/>
              <w:rPr>
                <w:rFonts w:ascii="宋体" w:hAnsi="宋体" w:cs="宋体"/>
              </w:rPr>
            </w:pPr>
            <w:r w:rsidRPr="00996891">
              <w:rPr>
                <w:rFonts w:ascii="宋体" w:hAnsi="宋体" w:cs="宋体" w:hint="eastAsia"/>
              </w:rPr>
              <w:t>好：具有针对本项目的承担业务的优势描述，内容完整，可操作性强，并满足以下要求：</w:t>
            </w:r>
          </w:p>
          <w:p w14:paraId="657F6FF5" w14:textId="77777777" w:rsidR="008C316E" w:rsidRPr="00996891" w:rsidRDefault="0072383A">
            <w:pPr>
              <w:jc w:val="left"/>
              <w:rPr>
                <w:rFonts w:ascii="宋体" w:hAnsi="宋体" w:cs="宋体"/>
              </w:rPr>
            </w:pPr>
            <w:r w:rsidRPr="00996891">
              <w:rPr>
                <w:rFonts w:ascii="宋体" w:hAnsi="宋体" w:cs="宋体" w:hint="eastAsia"/>
              </w:rPr>
              <w:t>1、提供主要材料、元器件、机加工分供商清单，内容真实、详尽，关键分供商应选择有经验的单位，应提供相关供应商的业绩证明文件。</w:t>
            </w:r>
          </w:p>
          <w:p w14:paraId="64F6EC75" w14:textId="77777777" w:rsidR="008C316E" w:rsidRPr="00996891" w:rsidRDefault="0072383A">
            <w:pPr>
              <w:jc w:val="left"/>
              <w:rPr>
                <w:rFonts w:ascii="宋体" w:hAnsi="宋体" w:cs="宋体"/>
              </w:rPr>
            </w:pPr>
            <w:r w:rsidRPr="00996891">
              <w:rPr>
                <w:rFonts w:ascii="宋体" w:hAnsi="宋体" w:cs="宋体" w:hint="eastAsia"/>
              </w:rPr>
              <w:t>2、编制的各项计划符合项目的里程碑计划要求，科学、合理、可操作性强。</w:t>
            </w:r>
          </w:p>
          <w:p w14:paraId="6FDA3844" w14:textId="77777777" w:rsidR="008C316E" w:rsidRPr="00996891" w:rsidRDefault="0072383A">
            <w:pPr>
              <w:jc w:val="left"/>
              <w:rPr>
                <w:rFonts w:ascii="宋体" w:hAnsi="宋体" w:cs="宋体"/>
              </w:rPr>
            </w:pPr>
            <w:r w:rsidRPr="00996891">
              <w:rPr>
                <w:rFonts w:ascii="宋体" w:hAnsi="宋体" w:cs="宋体" w:hint="eastAsia"/>
              </w:rPr>
              <w:t>3、项目管理组织机构完善，项目经理有相关项目工作经验，能独立完成工程所赋予的责任并得到用户的好评，项目主要人员配置合理。</w:t>
            </w:r>
          </w:p>
          <w:p w14:paraId="21AD7AE5" w14:textId="77777777" w:rsidR="008C316E" w:rsidRPr="00996891" w:rsidRDefault="0072383A">
            <w:pPr>
              <w:jc w:val="left"/>
              <w:rPr>
                <w:rFonts w:ascii="宋体" w:hAnsi="宋体" w:cs="宋体"/>
              </w:rPr>
            </w:pPr>
            <w:r w:rsidRPr="00996891">
              <w:rPr>
                <w:rFonts w:ascii="宋体" w:hAnsi="宋体" w:cs="宋体" w:hint="eastAsia"/>
              </w:rPr>
              <w:t>4、对于设计、制造、安装、测试和试运行等过程提交执行的质保体系方案，并提供质保体系证明文件。</w:t>
            </w:r>
          </w:p>
          <w:p w14:paraId="17507624" w14:textId="77777777" w:rsidR="008C316E" w:rsidRPr="00996891" w:rsidRDefault="0072383A">
            <w:pPr>
              <w:jc w:val="left"/>
              <w:rPr>
                <w:rFonts w:ascii="宋体" w:hAnsi="宋体" w:cs="宋体"/>
              </w:rPr>
            </w:pPr>
            <w:r w:rsidRPr="00996891">
              <w:rPr>
                <w:rFonts w:ascii="宋体" w:hAnsi="宋体" w:cs="宋体" w:hint="eastAsia"/>
              </w:rPr>
              <w:t>单项分值[7.5,5.25]</w:t>
            </w:r>
          </w:p>
          <w:p w14:paraId="04D0F97B" w14:textId="77777777" w:rsidR="008C316E" w:rsidRPr="00996891" w:rsidRDefault="0072383A">
            <w:pPr>
              <w:jc w:val="left"/>
              <w:rPr>
                <w:rFonts w:ascii="宋体" w:hAnsi="宋体" w:cs="宋体"/>
              </w:rPr>
            </w:pPr>
            <w:r w:rsidRPr="00996891">
              <w:rPr>
                <w:rFonts w:ascii="宋体" w:hAnsi="宋体" w:cs="宋体" w:hint="eastAsia"/>
              </w:rPr>
              <w:t>中：对本项的优势</w:t>
            </w:r>
            <w:proofErr w:type="gramStart"/>
            <w:r w:rsidRPr="00996891">
              <w:rPr>
                <w:rFonts w:ascii="宋体" w:hAnsi="宋体" w:cs="宋体" w:hint="eastAsia"/>
              </w:rPr>
              <w:t>描述较</w:t>
            </w:r>
            <w:proofErr w:type="gramEnd"/>
            <w:r w:rsidRPr="00996891">
              <w:rPr>
                <w:rFonts w:ascii="宋体" w:hAnsi="宋体" w:cs="宋体" w:hint="eastAsia"/>
              </w:rPr>
              <w:t>一般，操作性一般，以下有1项不满足：</w:t>
            </w:r>
          </w:p>
          <w:p w14:paraId="5FFF9236" w14:textId="77777777" w:rsidR="008C316E" w:rsidRPr="00996891" w:rsidRDefault="0072383A">
            <w:pPr>
              <w:jc w:val="left"/>
              <w:rPr>
                <w:rFonts w:ascii="宋体" w:hAnsi="宋体" w:cs="宋体"/>
              </w:rPr>
            </w:pPr>
            <w:r w:rsidRPr="00996891">
              <w:rPr>
                <w:rFonts w:ascii="宋体" w:hAnsi="宋体" w:cs="宋体" w:hint="eastAsia"/>
              </w:rPr>
              <w:t>1、提供主要材料、元器件、机加工分供商清单，内容真实、详尽，关键分供商应选择有经验的单位，应提供相关供应商的业绩证明文件。</w:t>
            </w:r>
          </w:p>
          <w:p w14:paraId="6A991A19" w14:textId="77777777" w:rsidR="008C316E" w:rsidRPr="00996891" w:rsidRDefault="0072383A">
            <w:pPr>
              <w:jc w:val="left"/>
              <w:rPr>
                <w:rFonts w:ascii="宋体" w:hAnsi="宋体" w:cs="宋体"/>
              </w:rPr>
            </w:pPr>
            <w:r w:rsidRPr="00996891">
              <w:rPr>
                <w:rFonts w:ascii="宋体" w:hAnsi="宋体" w:cs="宋体" w:hint="eastAsia"/>
              </w:rPr>
              <w:t>2、编制的各项计划符合项目的里程碑计划要求，科学、合理、可操作性强。</w:t>
            </w:r>
          </w:p>
          <w:p w14:paraId="0E8B3449" w14:textId="77777777" w:rsidR="008C316E" w:rsidRPr="00996891" w:rsidRDefault="0072383A">
            <w:pPr>
              <w:jc w:val="left"/>
              <w:rPr>
                <w:rFonts w:ascii="宋体" w:hAnsi="宋体" w:cs="宋体"/>
              </w:rPr>
            </w:pPr>
            <w:r w:rsidRPr="00996891">
              <w:rPr>
                <w:rFonts w:ascii="宋体" w:hAnsi="宋体" w:cs="宋体" w:hint="eastAsia"/>
              </w:rPr>
              <w:t>3、项目管理组织机构完善，项目经理有相关项目工作经验，能独立完成工程所赋予的责任并得到用户的好评，项目主要人员配置合理。</w:t>
            </w:r>
          </w:p>
          <w:p w14:paraId="0D618A06" w14:textId="77777777" w:rsidR="008C316E" w:rsidRPr="00996891" w:rsidRDefault="0072383A">
            <w:pPr>
              <w:jc w:val="left"/>
              <w:rPr>
                <w:rFonts w:ascii="宋体" w:hAnsi="宋体" w:cs="宋体"/>
              </w:rPr>
            </w:pPr>
            <w:r w:rsidRPr="00996891">
              <w:rPr>
                <w:rFonts w:ascii="宋体" w:hAnsi="宋体" w:cs="宋体" w:hint="eastAsia"/>
              </w:rPr>
              <w:t>4、对于设计、制造、安装、测试和试运行等过程提交执行的质保体系方案，并提供质保体系证明文件。</w:t>
            </w:r>
          </w:p>
          <w:p w14:paraId="71F8AFD0" w14:textId="77777777" w:rsidR="008C316E" w:rsidRPr="00996891" w:rsidRDefault="0072383A">
            <w:pPr>
              <w:jc w:val="left"/>
              <w:rPr>
                <w:rFonts w:ascii="宋体" w:hAnsi="宋体" w:cs="宋体"/>
              </w:rPr>
            </w:pPr>
            <w:r w:rsidRPr="00996891">
              <w:rPr>
                <w:rFonts w:ascii="宋体" w:hAnsi="宋体" w:cs="宋体" w:hint="eastAsia"/>
              </w:rPr>
              <w:lastRenderedPageBreak/>
              <w:t>单项分值（5.25,3）</w:t>
            </w:r>
          </w:p>
          <w:p w14:paraId="6C7DC222" w14:textId="77777777" w:rsidR="008C316E" w:rsidRPr="00996891" w:rsidRDefault="0072383A">
            <w:pPr>
              <w:jc w:val="left"/>
              <w:rPr>
                <w:rFonts w:ascii="宋体" w:hAnsi="宋体" w:cs="宋体"/>
              </w:rPr>
            </w:pPr>
            <w:r w:rsidRPr="00996891">
              <w:rPr>
                <w:rFonts w:ascii="宋体" w:hAnsi="宋体" w:cs="宋体" w:hint="eastAsia"/>
              </w:rPr>
              <w:t>差：不满足好和中的情况</w:t>
            </w:r>
          </w:p>
          <w:p w14:paraId="2F8D910E" w14:textId="77777777" w:rsidR="008C316E" w:rsidRPr="00996891" w:rsidRDefault="0072383A">
            <w:pPr>
              <w:jc w:val="left"/>
              <w:rPr>
                <w:rFonts w:ascii="宋体" w:hAnsi="宋体" w:cs="宋体"/>
              </w:rPr>
            </w:pPr>
            <w:r w:rsidRPr="00996891">
              <w:rPr>
                <w:rFonts w:ascii="宋体" w:hAnsi="宋体" w:cs="宋体" w:hint="eastAsia"/>
              </w:rPr>
              <w:t>单项分值[3,0]</w:t>
            </w:r>
          </w:p>
        </w:tc>
      </w:tr>
      <w:tr w:rsidR="00996891" w:rsidRPr="00996891" w14:paraId="627AB324" w14:textId="77777777">
        <w:tc>
          <w:tcPr>
            <w:tcW w:w="650" w:type="dxa"/>
            <w:tcBorders>
              <w:top w:val="single" w:sz="4" w:space="0" w:color="auto"/>
              <w:left w:val="single" w:sz="4" w:space="0" w:color="auto"/>
              <w:bottom w:val="single" w:sz="4" w:space="0" w:color="auto"/>
              <w:right w:val="single" w:sz="4" w:space="0" w:color="auto"/>
            </w:tcBorders>
            <w:vAlign w:val="center"/>
          </w:tcPr>
          <w:p w14:paraId="31A40E6D"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lastRenderedPageBreak/>
              <w:t>10</w:t>
            </w:r>
          </w:p>
        </w:tc>
        <w:tc>
          <w:tcPr>
            <w:tcW w:w="1485" w:type="dxa"/>
            <w:tcBorders>
              <w:top w:val="single" w:sz="4" w:space="0" w:color="auto"/>
              <w:left w:val="single" w:sz="4" w:space="0" w:color="auto"/>
              <w:bottom w:val="single" w:sz="4" w:space="0" w:color="auto"/>
              <w:right w:val="single" w:sz="4" w:space="0" w:color="auto"/>
            </w:tcBorders>
            <w:vAlign w:val="center"/>
          </w:tcPr>
          <w:p w14:paraId="7DCA2E35"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其他招标人认为应当考虑的因素</w:t>
            </w:r>
          </w:p>
        </w:tc>
        <w:tc>
          <w:tcPr>
            <w:tcW w:w="1470" w:type="dxa"/>
            <w:tcBorders>
              <w:top w:val="single" w:sz="4" w:space="0" w:color="auto"/>
              <w:left w:val="single" w:sz="4" w:space="0" w:color="auto"/>
              <w:bottom w:val="single" w:sz="4" w:space="0" w:color="auto"/>
              <w:right w:val="single" w:sz="4" w:space="0" w:color="auto"/>
            </w:tcBorders>
            <w:vAlign w:val="center"/>
          </w:tcPr>
          <w:p w14:paraId="505B9373"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投标人安装资质</w:t>
            </w:r>
          </w:p>
        </w:tc>
        <w:tc>
          <w:tcPr>
            <w:tcW w:w="750" w:type="dxa"/>
            <w:tcBorders>
              <w:top w:val="single" w:sz="4" w:space="0" w:color="auto"/>
              <w:left w:val="single" w:sz="4" w:space="0" w:color="auto"/>
              <w:bottom w:val="single" w:sz="4" w:space="0" w:color="auto"/>
              <w:right w:val="single" w:sz="4" w:space="0" w:color="auto"/>
            </w:tcBorders>
            <w:vAlign w:val="center"/>
          </w:tcPr>
          <w:p w14:paraId="643487B4" w14:textId="77777777" w:rsidR="008C316E" w:rsidRPr="00996891" w:rsidRDefault="0072383A">
            <w:pPr>
              <w:widowControl/>
              <w:spacing w:before="100" w:beforeAutospacing="1" w:after="100" w:afterAutospacing="1"/>
              <w:jc w:val="center"/>
              <w:rPr>
                <w:rFonts w:ascii="宋体" w:hAnsi="宋体" w:cs="宋体"/>
              </w:rPr>
            </w:pPr>
            <w:r w:rsidRPr="00996891">
              <w:rPr>
                <w:rFonts w:ascii="宋体" w:hAnsi="宋体" w:cs="宋体" w:hint="eastAsia"/>
              </w:rPr>
              <w:t>7.5</w:t>
            </w:r>
          </w:p>
        </w:tc>
        <w:tc>
          <w:tcPr>
            <w:tcW w:w="9819" w:type="dxa"/>
            <w:tcBorders>
              <w:top w:val="single" w:sz="4" w:space="0" w:color="auto"/>
              <w:left w:val="single" w:sz="4" w:space="0" w:color="auto"/>
              <w:bottom w:val="single" w:sz="4" w:space="0" w:color="auto"/>
              <w:right w:val="single" w:sz="4" w:space="0" w:color="auto"/>
            </w:tcBorders>
            <w:vAlign w:val="center"/>
          </w:tcPr>
          <w:p w14:paraId="4E46F7EE" w14:textId="77777777" w:rsidR="008C316E" w:rsidRPr="00996891" w:rsidRDefault="0072383A">
            <w:pPr>
              <w:spacing w:line="360" w:lineRule="exact"/>
              <w:ind w:leftChars="50" w:left="105" w:rightChars="64" w:right="134"/>
              <w:jc w:val="left"/>
              <w:rPr>
                <w:rFonts w:ascii="宋体" w:hAnsi="宋体" w:cs="宋体"/>
              </w:rPr>
            </w:pPr>
            <w:r w:rsidRPr="00996891">
              <w:rPr>
                <w:rFonts w:ascii="宋体" w:hAnsi="宋体" w:cs="宋体" w:hint="eastAsia"/>
              </w:rPr>
              <w:t>好：</w:t>
            </w:r>
          </w:p>
          <w:p w14:paraId="13A242C0" w14:textId="7EC7DF1F" w:rsidR="008C316E" w:rsidRPr="00996891" w:rsidRDefault="0072383A">
            <w:pPr>
              <w:spacing w:line="360" w:lineRule="exact"/>
              <w:ind w:leftChars="50" w:left="105" w:rightChars="64" w:right="134"/>
              <w:jc w:val="left"/>
              <w:rPr>
                <w:rFonts w:ascii="宋体" w:hAnsi="宋体" w:cs="宋体"/>
              </w:rPr>
            </w:pPr>
            <w:r w:rsidRPr="00996891">
              <w:rPr>
                <w:rFonts w:ascii="宋体" w:hAnsi="宋体" w:cs="宋体" w:hint="eastAsia"/>
              </w:rPr>
              <w:t>投标人具备建筑机电安装工程专业承包</w:t>
            </w:r>
            <w:proofErr w:type="gramStart"/>
            <w:r w:rsidRPr="00996891">
              <w:rPr>
                <w:rFonts w:ascii="宋体" w:hAnsi="宋体" w:cs="宋体" w:hint="eastAsia"/>
              </w:rPr>
              <w:t>一</w:t>
            </w:r>
            <w:proofErr w:type="gramEnd"/>
            <w:r w:rsidRPr="00996891">
              <w:rPr>
                <w:rFonts w:ascii="宋体" w:hAnsi="宋体" w:cs="宋体" w:hint="eastAsia"/>
              </w:rPr>
              <w:t>及以上资质或市政公用工程施工总承包一级及以上资质或机电工程施工总承包一级及以上资质得7.5分。</w:t>
            </w:r>
          </w:p>
          <w:p w14:paraId="52E778B2" w14:textId="77777777" w:rsidR="008C316E" w:rsidRPr="00996891" w:rsidRDefault="0072383A">
            <w:pPr>
              <w:spacing w:line="360" w:lineRule="exact"/>
              <w:ind w:leftChars="50" w:left="105" w:rightChars="64" w:right="134"/>
              <w:jc w:val="left"/>
              <w:rPr>
                <w:rFonts w:ascii="宋体" w:hAnsi="宋体" w:cs="宋体"/>
              </w:rPr>
            </w:pPr>
            <w:r w:rsidRPr="00996891">
              <w:rPr>
                <w:rFonts w:ascii="宋体" w:hAnsi="宋体" w:cs="宋体" w:hint="eastAsia"/>
              </w:rPr>
              <w:t>单项分值7.5</w:t>
            </w:r>
          </w:p>
          <w:p w14:paraId="150E204E" w14:textId="77777777" w:rsidR="008C316E" w:rsidRPr="00996891" w:rsidRDefault="0072383A">
            <w:pPr>
              <w:spacing w:line="360" w:lineRule="exact"/>
              <w:ind w:leftChars="50" w:left="105" w:rightChars="64" w:right="134"/>
              <w:jc w:val="left"/>
              <w:rPr>
                <w:rFonts w:ascii="宋体" w:hAnsi="宋体" w:cs="宋体"/>
              </w:rPr>
            </w:pPr>
            <w:r w:rsidRPr="00996891">
              <w:rPr>
                <w:rFonts w:ascii="宋体" w:hAnsi="宋体" w:cs="宋体" w:hint="eastAsia"/>
              </w:rPr>
              <w:t>中：</w:t>
            </w:r>
          </w:p>
          <w:p w14:paraId="59FA096E" w14:textId="5E3B695D" w:rsidR="008C316E" w:rsidRPr="00996891" w:rsidRDefault="0072383A">
            <w:pPr>
              <w:spacing w:line="360" w:lineRule="exact"/>
              <w:ind w:leftChars="50" w:left="105" w:rightChars="64" w:right="134"/>
              <w:jc w:val="left"/>
              <w:rPr>
                <w:rFonts w:ascii="宋体" w:hAnsi="宋体" w:cs="宋体"/>
              </w:rPr>
            </w:pPr>
            <w:r w:rsidRPr="00996891">
              <w:rPr>
                <w:rFonts w:ascii="宋体" w:hAnsi="宋体" w:cs="宋体" w:hint="eastAsia"/>
              </w:rPr>
              <w:t>投标人具备建筑机电安装工程专业承包二级资质或市政公用工程施工总承包二资质或机电工程施工总承包二级资质得3.75分。</w:t>
            </w:r>
          </w:p>
          <w:p w14:paraId="46C320FC" w14:textId="2845EB67" w:rsidR="008C316E" w:rsidRPr="00245F7A" w:rsidRDefault="0072383A" w:rsidP="00245F7A">
            <w:pPr>
              <w:rPr>
                <w:rFonts w:hint="eastAsia"/>
              </w:rPr>
            </w:pPr>
            <w:r w:rsidRPr="00996891">
              <w:rPr>
                <w:rFonts w:ascii="宋体" w:hAnsi="宋体" w:cs="宋体" w:hint="eastAsia"/>
              </w:rPr>
              <w:t>单项分值3.75</w:t>
            </w:r>
          </w:p>
          <w:p w14:paraId="46D54DDF" w14:textId="77777777" w:rsidR="008C316E" w:rsidRPr="00996891" w:rsidRDefault="0072383A">
            <w:pPr>
              <w:spacing w:line="360" w:lineRule="exact"/>
              <w:ind w:leftChars="50" w:left="105" w:rightChars="64" w:right="134"/>
              <w:jc w:val="left"/>
              <w:rPr>
                <w:rFonts w:ascii="宋体" w:hAnsi="宋体" w:cs="宋体"/>
              </w:rPr>
            </w:pPr>
            <w:r w:rsidRPr="00996891">
              <w:rPr>
                <w:rFonts w:ascii="宋体" w:hAnsi="宋体" w:cs="宋体" w:hint="eastAsia"/>
              </w:rPr>
              <w:t>差：</w:t>
            </w:r>
          </w:p>
          <w:p w14:paraId="00193430" w14:textId="77777777" w:rsidR="008C316E" w:rsidRPr="00996891" w:rsidRDefault="0072383A">
            <w:pPr>
              <w:spacing w:line="360" w:lineRule="exact"/>
              <w:ind w:leftChars="50" w:left="105" w:rightChars="64" w:right="134"/>
              <w:jc w:val="left"/>
              <w:rPr>
                <w:rFonts w:ascii="宋体" w:hAnsi="宋体" w:cs="宋体"/>
              </w:rPr>
            </w:pPr>
            <w:r w:rsidRPr="00996891">
              <w:rPr>
                <w:rFonts w:ascii="宋体" w:hAnsi="宋体" w:cs="宋体" w:hint="eastAsia"/>
              </w:rPr>
              <w:t>投标人无上述安装资质。</w:t>
            </w:r>
          </w:p>
          <w:p w14:paraId="61F3D68C" w14:textId="77777777" w:rsidR="008C316E" w:rsidRPr="00996891" w:rsidRDefault="0072383A">
            <w:pPr>
              <w:spacing w:line="360" w:lineRule="exact"/>
              <w:ind w:leftChars="50" w:left="105" w:rightChars="64" w:right="134"/>
              <w:jc w:val="left"/>
              <w:rPr>
                <w:rFonts w:ascii="宋体" w:hAnsi="宋体" w:cs="宋体"/>
              </w:rPr>
            </w:pPr>
            <w:r w:rsidRPr="00996891">
              <w:rPr>
                <w:rFonts w:ascii="宋体" w:hAnsi="宋体" w:cs="宋体" w:hint="eastAsia"/>
              </w:rPr>
              <w:t>单项分值0</w:t>
            </w:r>
          </w:p>
        </w:tc>
      </w:tr>
      <w:tr w:rsidR="008C316E" w:rsidRPr="00996891" w14:paraId="62C85F94" w14:textId="77777777">
        <w:tc>
          <w:tcPr>
            <w:tcW w:w="650" w:type="dxa"/>
            <w:tcBorders>
              <w:top w:val="single" w:sz="4" w:space="0" w:color="auto"/>
              <w:left w:val="single" w:sz="4" w:space="0" w:color="auto"/>
              <w:bottom w:val="single" w:sz="4" w:space="0" w:color="auto"/>
              <w:right w:val="single" w:sz="4" w:space="0" w:color="auto"/>
            </w:tcBorders>
            <w:vAlign w:val="center"/>
          </w:tcPr>
          <w:p w14:paraId="18376457" w14:textId="77777777" w:rsidR="008C316E" w:rsidRPr="00996891" w:rsidRDefault="0072383A">
            <w:pPr>
              <w:rPr>
                <w:rFonts w:ascii="宋体" w:hAnsi="宋体" w:cs="宋体"/>
              </w:rPr>
            </w:pPr>
            <w:r w:rsidRPr="00996891">
              <w:rPr>
                <w:rFonts w:ascii="宋体" w:hAnsi="宋体" w:cs="宋体" w:hint="eastAsia"/>
              </w:rPr>
              <w:t>合计</w:t>
            </w:r>
          </w:p>
        </w:tc>
        <w:tc>
          <w:tcPr>
            <w:tcW w:w="1485" w:type="dxa"/>
            <w:tcBorders>
              <w:top w:val="single" w:sz="4" w:space="0" w:color="auto"/>
              <w:left w:val="single" w:sz="4" w:space="0" w:color="auto"/>
              <w:right w:val="single" w:sz="4" w:space="0" w:color="auto"/>
            </w:tcBorders>
            <w:vAlign w:val="center"/>
          </w:tcPr>
          <w:p w14:paraId="2011258A" w14:textId="77777777" w:rsidR="008C316E" w:rsidRPr="00996891" w:rsidRDefault="008C316E">
            <w:pPr>
              <w:jc w:val="center"/>
              <w:rPr>
                <w:rFonts w:ascii="宋体" w:hAnsi="宋体" w:cs="宋体"/>
              </w:rPr>
            </w:pPr>
          </w:p>
        </w:tc>
        <w:tc>
          <w:tcPr>
            <w:tcW w:w="1470" w:type="dxa"/>
            <w:tcBorders>
              <w:top w:val="single" w:sz="4" w:space="0" w:color="auto"/>
              <w:left w:val="single" w:sz="4" w:space="0" w:color="auto"/>
              <w:bottom w:val="single" w:sz="4" w:space="0" w:color="auto"/>
              <w:right w:val="single" w:sz="4" w:space="0" w:color="auto"/>
            </w:tcBorders>
            <w:vAlign w:val="center"/>
          </w:tcPr>
          <w:p w14:paraId="4CD9E0FF" w14:textId="77777777" w:rsidR="008C316E" w:rsidRPr="00996891" w:rsidRDefault="008C316E">
            <w:pPr>
              <w:rPr>
                <w:rFonts w:ascii="宋体" w:hAnsi="宋体" w:cs="宋体"/>
              </w:rPr>
            </w:pPr>
          </w:p>
        </w:tc>
        <w:tc>
          <w:tcPr>
            <w:tcW w:w="750" w:type="dxa"/>
            <w:tcBorders>
              <w:top w:val="single" w:sz="4" w:space="0" w:color="auto"/>
              <w:left w:val="single" w:sz="4" w:space="0" w:color="auto"/>
              <w:bottom w:val="single" w:sz="4" w:space="0" w:color="auto"/>
              <w:right w:val="single" w:sz="4" w:space="0" w:color="auto"/>
            </w:tcBorders>
            <w:vAlign w:val="center"/>
          </w:tcPr>
          <w:p w14:paraId="5D996383" w14:textId="77777777" w:rsidR="008C316E" w:rsidRPr="00996891" w:rsidRDefault="0072383A">
            <w:pPr>
              <w:jc w:val="center"/>
              <w:rPr>
                <w:rFonts w:ascii="宋体" w:hAnsi="宋体" w:cs="宋体"/>
              </w:rPr>
            </w:pPr>
            <w:r w:rsidRPr="00996891">
              <w:rPr>
                <w:rFonts w:ascii="宋体" w:hAnsi="宋体" w:cs="宋体" w:hint="eastAsia"/>
              </w:rPr>
              <w:t>100</w:t>
            </w:r>
          </w:p>
        </w:tc>
        <w:tc>
          <w:tcPr>
            <w:tcW w:w="9819" w:type="dxa"/>
            <w:tcBorders>
              <w:top w:val="single" w:sz="4" w:space="0" w:color="auto"/>
              <w:left w:val="single" w:sz="4" w:space="0" w:color="auto"/>
              <w:bottom w:val="single" w:sz="4" w:space="0" w:color="auto"/>
              <w:right w:val="single" w:sz="4" w:space="0" w:color="auto"/>
            </w:tcBorders>
            <w:vAlign w:val="center"/>
          </w:tcPr>
          <w:p w14:paraId="608B805D" w14:textId="77777777" w:rsidR="008C316E" w:rsidRPr="00996891" w:rsidRDefault="008C316E">
            <w:pPr>
              <w:spacing w:line="360" w:lineRule="exact"/>
              <w:ind w:leftChars="50" w:left="105" w:rightChars="64" w:right="134"/>
              <w:jc w:val="left"/>
              <w:rPr>
                <w:rFonts w:ascii="宋体" w:hAnsi="宋体" w:cs="宋体"/>
              </w:rPr>
            </w:pPr>
          </w:p>
        </w:tc>
      </w:tr>
    </w:tbl>
    <w:p w14:paraId="3C078AE8" w14:textId="77777777" w:rsidR="008C316E" w:rsidRPr="00996891" w:rsidRDefault="008C316E">
      <w:pPr>
        <w:rPr>
          <w:rFonts w:ascii="宋体" w:hAnsi="宋体"/>
          <w:szCs w:val="21"/>
        </w:rPr>
      </w:pPr>
    </w:p>
    <w:p w14:paraId="0868AD78" w14:textId="77777777" w:rsidR="008C316E" w:rsidRPr="00996891" w:rsidRDefault="0072383A">
      <w:pPr>
        <w:spacing w:line="360" w:lineRule="auto"/>
        <w:ind w:firstLine="631"/>
        <w:jc w:val="left"/>
        <w:rPr>
          <w:rFonts w:ascii="宋体" w:hAnsi="宋体"/>
          <w:b/>
          <w:szCs w:val="21"/>
        </w:rPr>
      </w:pPr>
      <w:r w:rsidRPr="00996891">
        <w:rPr>
          <w:rFonts w:ascii="宋体" w:hAnsi="宋体" w:hint="eastAsia"/>
          <w:szCs w:val="21"/>
        </w:rPr>
        <w:t>注：</w:t>
      </w:r>
      <w:r w:rsidRPr="00996891">
        <w:rPr>
          <w:rFonts w:hAnsi="宋体" w:hint="eastAsia"/>
          <w:szCs w:val="21"/>
        </w:rPr>
        <w:t>表中“</w:t>
      </w:r>
      <w:r w:rsidRPr="00996891">
        <w:rPr>
          <w:rFonts w:hAnsi="宋体" w:hint="eastAsia"/>
          <w:szCs w:val="21"/>
        </w:rPr>
        <w:t>[</w:t>
      </w:r>
      <w:r w:rsidRPr="00996891">
        <w:rPr>
          <w:rFonts w:hAnsi="宋体" w:hint="eastAsia"/>
          <w:szCs w:val="21"/>
        </w:rPr>
        <w:t>”代表闭区间，“</w:t>
      </w:r>
      <w:r w:rsidRPr="00996891">
        <w:rPr>
          <w:rFonts w:hAnsi="宋体" w:hint="eastAsia"/>
          <w:szCs w:val="21"/>
        </w:rPr>
        <w:t>]</w:t>
      </w:r>
      <w:r w:rsidRPr="00996891">
        <w:rPr>
          <w:rFonts w:hAnsi="宋体" w:hint="eastAsia"/>
          <w:szCs w:val="21"/>
        </w:rPr>
        <w:t>”代表闭区间，如</w:t>
      </w:r>
      <w:r w:rsidRPr="00996891">
        <w:rPr>
          <w:rFonts w:hAnsi="宋体" w:hint="eastAsia"/>
          <w:szCs w:val="21"/>
        </w:rPr>
        <w:t>[0</w:t>
      </w:r>
      <w:r w:rsidRPr="00996891">
        <w:rPr>
          <w:rFonts w:hAnsi="宋体" w:hint="eastAsia"/>
          <w:szCs w:val="21"/>
        </w:rPr>
        <w:t>，</w:t>
      </w:r>
      <w:r w:rsidRPr="00996891">
        <w:rPr>
          <w:rFonts w:hAnsi="宋体" w:hint="eastAsia"/>
          <w:szCs w:val="21"/>
        </w:rPr>
        <w:t>1]</w:t>
      </w:r>
      <w:r w:rsidRPr="00996891">
        <w:rPr>
          <w:rFonts w:hAnsi="宋体" w:hint="eastAsia"/>
          <w:szCs w:val="21"/>
        </w:rPr>
        <w:t>代表该分数段范围为大于等于</w:t>
      </w:r>
      <w:r w:rsidRPr="00996891">
        <w:rPr>
          <w:rFonts w:hAnsi="宋体" w:hint="eastAsia"/>
          <w:szCs w:val="21"/>
        </w:rPr>
        <w:t xml:space="preserve">0 </w:t>
      </w:r>
      <w:r w:rsidRPr="00996891">
        <w:rPr>
          <w:rFonts w:hAnsi="宋体" w:hint="eastAsia"/>
          <w:szCs w:val="21"/>
        </w:rPr>
        <w:t>且小于等于</w:t>
      </w:r>
      <w:r w:rsidRPr="00996891">
        <w:rPr>
          <w:rFonts w:hAnsi="宋体" w:hint="eastAsia"/>
          <w:szCs w:val="21"/>
        </w:rPr>
        <w:t>1</w:t>
      </w:r>
      <w:r w:rsidRPr="00996891">
        <w:rPr>
          <w:rFonts w:hAnsi="宋体" w:hint="eastAsia"/>
          <w:szCs w:val="21"/>
        </w:rPr>
        <w:t>。表中“（”代表开区间，“</w:t>
      </w:r>
      <w:r w:rsidRPr="00996891">
        <w:rPr>
          <w:rFonts w:hAnsi="宋体" w:hint="eastAsia"/>
          <w:szCs w:val="21"/>
        </w:rPr>
        <w:t>]</w:t>
      </w:r>
      <w:r w:rsidRPr="00996891">
        <w:rPr>
          <w:rFonts w:hAnsi="宋体" w:hint="eastAsia"/>
          <w:szCs w:val="21"/>
        </w:rPr>
        <w:t>”代表闭区间，如（</w:t>
      </w:r>
      <w:r w:rsidRPr="00996891">
        <w:rPr>
          <w:rFonts w:hAnsi="宋体" w:hint="eastAsia"/>
          <w:szCs w:val="21"/>
        </w:rPr>
        <w:t>1</w:t>
      </w:r>
      <w:r w:rsidRPr="00996891">
        <w:rPr>
          <w:rFonts w:hAnsi="宋体" w:hint="eastAsia"/>
          <w:szCs w:val="21"/>
        </w:rPr>
        <w:t>，</w:t>
      </w:r>
      <w:r w:rsidRPr="00996891">
        <w:rPr>
          <w:rFonts w:hAnsi="宋体" w:hint="eastAsia"/>
          <w:szCs w:val="21"/>
        </w:rPr>
        <w:t>2]</w:t>
      </w:r>
      <w:r w:rsidRPr="00996891">
        <w:rPr>
          <w:rFonts w:hAnsi="宋体" w:hint="eastAsia"/>
          <w:szCs w:val="21"/>
        </w:rPr>
        <w:t>代表该分数段范围为大于</w:t>
      </w:r>
      <w:r w:rsidRPr="00996891">
        <w:rPr>
          <w:rFonts w:hAnsi="宋体" w:hint="eastAsia"/>
          <w:szCs w:val="21"/>
        </w:rPr>
        <w:t xml:space="preserve">1 </w:t>
      </w:r>
      <w:r w:rsidRPr="00996891">
        <w:rPr>
          <w:rFonts w:hAnsi="宋体" w:hint="eastAsia"/>
          <w:szCs w:val="21"/>
        </w:rPr>
        <w:t>且小于等于</w:t>
      </w:r>
      <w:r w:rsidRPr="00996891">
        <w:rPr>
          <w:rFonts w:hAnsi="宋体" w:hint="eastAsia"/>
          <w:szCs w:val="21"/>
        </w:rPr>
        <w:t>2</w:t>
      </w:r>
      <w:r w:rsidRPr="00996891">
        <w:rPr>
          <w:rFonts w:hAnsi="宋体" w:hint="eastAsia"/>
          <w:szCs w:val="21"/>
        </w:rPr>
        <w:t>。</w:t>
      </w:r>
    </w:p>
    <w:p w14:paraId="32D37723" w14:textId="77777777" w:rsidR="008C316E" w:rsidRPr="00996891" w:rsidRDefault="008C316E">
      <w:pPr>
        <w:rPr>
          <w:rFonts w:ascii="宋体" w:hAnsi="宋体"/>
          <w:b/>
          <w:szCs w:val="21"/>
        </w:rPr>
      </w:pPr>
    </w:p>
    <w:p w14:paraId="758E4970" w14:textId="77777777" w:rsidR="008C316E" w:rsidRPr="00996891" w:rsidRDefault="0072383A">
      <w:pPr>
        <w:pStyle w:val="30"/>
        <w:ind w:firstLineChars="0" w:firstLine="0"/>
        <w:rPr>
          <w:rFonts w:ascii="宋体" w:hAnsi="宋体"/>
          <w:b/>
          <w:bCs/>
          <w:szCs w:val="21"/>
        </w:rPr>
      </w:pPr>
      <w:r w:rsidRPr="00996891">
        <w:rPr>
          <w:rFonts w:ascii="宋体" w:hAnsi="宋体"/>
          <w:b/>
          <w:bCs/>
          <w:szCs w:val="21"/>
        </w:rPr>
        <w:br w:type="page"/>
      </w:r>
      <w:bookmarkStart w:id="1083" w:name="_Toc30510"/>
      <w:bookmarkStart w:id="1084" w:name="_Toc17487"/>
      <w:bookmarkStart w:id="1085" w:name="_Toc25301"/>
      <w:bookmarkStart w:id="1086" w:name="_Toc587942973"/>
      <w:bookmarkStart w:id="1087" w:name="_Toc10778"/>
      <w:bookmarkStart w:id="1088" w:name="_Toc48224155"/>
      <w:bookmarkStart w:id="1089" w:name="_Toc8185"/>
      <w:bookmarkStart w:id="1090" w:name="_Toc1580"/>
      <w:bookmarkStart w:id="1091" w:name="_Toc8376"/>
      <w:bookmarkStart w:id="1092" w:name="_Toc140048176"/>
      <w:r w:rsidRPr="00996891">
        <w:rPr>
          <w:rFonts w:ascii="Times New Roman" w:hAnsi="Times New Roman" w:hint="eastAsia"/>
        </w:rPr>
        <w:lastRenderedPageBreak/>
        <w:t>附表三：</w:t>
      </w:r>
      <w:r w:rsidRPr="00996891">
        <w:rPr>
          <w:rFonts w:ascii="Times New Roman" w:hAnsi="Times New Roman" w:hint="eastAsia"/>
          <w:b/>
        </w:rPr>
        <w:t>详细评审：价格部分详细评审评分表</w:t>
      </w:r>
      <w:bookmarkEnd w:id="1083"/>
      <w:bookmarkEnd w:id="1084"/>
      <w:bookmarkEnd w:id="1085"/>
      <w:bookmarkEnd w:id="1086"/>
      <w:bookmarkEnd w:id="1087"/>
      <w:bookmarkEnd w:id="1088"/>
      <w:bookmarkEnd w:id="1089"/>
      <w:bookmarkEnd w:id="1090"/>
      <w:bookmarkEnd w:id="1091"/>
      <w:bookmarkEnd w:id="1092"/>
    </w:p>
    <w:p w14:paraId="6EA431B7" w14:textId="77777777" w:rsidR="008C316E" w:rsidRPr="00996891" w:rsidRDefault="0072383A">
      <w:pPr>
        <w:spacing w:line="360" w:lineRule="auto"/>
        <w:jc w:val="center"/>
        <w:rPr>
          <w:rFonts w:ascii="宋体" w:hAnsi="宋体"/>
          <w:b/>
          <w:szCs w:val="21"/>
        </w:rPr>
      </w:pPr>
      <w:r w:rsidRPr="00996891">
        <w:rPr>
          <w:rFonts w:ascii="宋体" w:hAnsi="宋体" w:hint="eastAsia"/>
          <w:b/>
          <w:szCs w:val="21"/>
        </w:rPr>
        <w:t>价格部分详细评审评分表</w:t>
      </w:r>
    </w:p>
    <w:p w14:paraId="2C142634" w14:textId="77777777" w:rsidR="008C316E" w:rsidRPr="00996891" w:rsidRDefault="0072383A">
      <w:pPr>
        <w:rPr>
          <w:rFonts w:ascii="宋体" w:hAnsi="宋体"/>
          <w:b/>
          <w:szCs w:val="21"/>
        </w:rPr>
      </w:pPr>
      <w:r w:rsidRPr="00996891">
        <w:rPr>
          <w:rFonts w:ascii="宋体" w:hAnsi="宋体" w:hint="eastAsia"/>
          <w:b/>
          <w:szCs w:val="21"/>
        </w:rPr>
        <w:t>工程名称：</w:t>
      </w:r>
    </w:p>
    <w:tbl>
      <w:tblPr>
        <w:tblW w:w="13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898"/>
        <w:gridCol w:w="898"/>
        <w:gridCol w:w="898"/>
        <w:gridCol w:w="896"/>
        <w:gridCol w:w="896"/>
        <w:gridCol w:w="898"/>
        <w:gridCol w:w="898"/>
        <w:gridCol w:w="898"/>
        <w:gridCol w:w="898"/>
        <w:gridCol w:w="898"/>
        <w:gridCol w:w="898"/>
        <w:gridCol w:w="901"/>
      </w:tblGrid>
      <w:tr w:rsidR="00996891" w:rsidRPr="00996891" w14:paraId="4964415C" w14:textId="77777777">
        <w:trPr>
          <w:trHeight w:val="1281"/>
        </w:trPr>
        <w:tc>
          <w:tcPr>
            <w:tcW w:w="2867" w:type="dxa"/>
            <w:vAlign w:val="center"/>
          </w:tcPr>
          <w:p w14:paraId="1C0A61F3" w14:textId="77777777" w:rsidR="008C316E" w:rsidRPr="00996891" w:rsidRDefault="0072383A">
            <w:pPr>
              <w:rPr>
                <w:rFonts w:ascii="宋体" w:hAnsi="宋体"/>
                <w:szCs w:val="21"/>
              </w:rPr>
            </w:pPr>
            <w:r w:rsidRPr="00996891">
              <w:rPr>
                <w:rFonts w:ascii="宋体" w:hAnsi="宋体" w:hint="eastAsia"/>
                <w:szCs w:val="21"/>
              </w:rPr>
              <w:t>投标人名称</w:t>
            </w:r>
          </w:p>
        </w:tc>
        <w:tc>
          <w:tcPr>
            <w:tcW w:w="898" w:type="dxa"/>
            <w:vAlign w:val="center"/>
          </w:tcPr>
          <w:p w14:paraId="555C5E93" w14:textId="77777777" w:rsidR="008C316E" w:rsidRPr="00996891" w:rsidRDefault="008C316E">
            <w:pPr>
              <w:rPr>
                <w:rFonts w:ascii="宋体" w:hAnsi="宋体"/>
                <w:szCs w:val="21"/>
              </w:rPr>
            </w:pPr>
          </w:p>
        </w:tc>
        <w:tc>
          <w:tcPr>
            <w:tcW w:w="898" w:type="dxa"/>
            <w:vAlign w:val="center"/>
          </w:tcPr>
          <w:p w14:paraId="53A50930" w14:textId="77777777" w:rsidR="008C316E" w:rsidRPr="00996891" w:rsidRDefault="008C316E">
            <w:pPr>
              <w:rPr>
                <w:rFonts w:ascii="宋体" w:hAnsi="宋体"/>
                <w:szCs w:val="21"/>
              </w:rPr>
            </w:pPr>
          </w:p>
        </w:tc>
        <w:tc>
          <w:tcPr>
            <w:tcW w:w="898" w:type="dxa"/>
            <w:vAlign w:val="center"/>
          </w:tcPr>
          <w:p w14:paraId="7D5E63D4" w14:textId="77777777" w:rsidR="008C316E" w:rsidRPr="00996891" w:rsidRDefault="008C316E">
            <w:pPr>
              <w:rPr>
                <w:rFonts w:ascii="宋体" w:hAnsi="宋体"/>
                <w:szCs w:val="21"/>
              </w:rPr>
            </w:pPr>
          </w:p>
        </w:tc>
        <w:tc>
          <w:tcPr>
            <w:tcW w:w="896" w:type="dxa"/>
            <w:vAlign w:val="center"/>
          </w:tcPr>
          <w:p w14:paraId="2928C3B6" w14:textId="77777777" w:rsidR="008C316E" w:rsidRPr="00996891" w:rsidRDefault="008C316E">
            <w:pPr>
              <w:rPr>
                <w:rFonts w:ascii="宋体" w:hAnsi="宋体"/>
                <w:szCs w:val="21"/>
              </w:rPr>
            </w:pPr>
          </w:p>
        </w:tc>
        <w:tc>
          <w:tcPr>
            <w:tcW w:w="896" w:type="dxa"/>
            <w:vAlign w:val="center"/>
          </w:tcPr>
          <w:p w14:paraId="1BE8F529" w14:textId="77777777" w:rsidR="008C316E" w:rsidRPr="00996891" w:rsidRDefault="008C316E">
            <w:pPr>
              <w:rPr>
                <w:rFonts w:ascii="宋体" w:hAnsi="宋体"/>
                <w:szCs w:val="21"/>
              </w:rPr>
            </w:pPr>
          </w:p>
        </w:tc>
        <w:tc>
          <w:tcPr>
            <w:tcW w:w="898" w:type="dxa"/>
            <w:vAlign w:val="center"/>
          </w:tcPr>
          <w:p w14:paraId="5311E9C7" w14:textId="77777777" w:rsidR="008C316E" w:rsidRPr="00996891" w:rsidRDefault="008C316E">
            <w:pPr>
              <w:rPr>
                <w:rFonts w:ascii="宋体" w:hAnsi="宋体"/>
                <w:szCs w:val="21"/>
              </w:rPr>
            </w:pPr>
          </w:p>
        </w:tc>
        <w:tc>
          <w:tcPr>
            <w:tcW w:w="898" w:type="dxa"/>
            <w:vAlign w:val="center"/>
          </w:tcPr>
          <w:p w14:paraId="714266DC" w14:textId="77777777" w:rsidR="008C316E" w:rsidRPr="00996891" w:rsidRDefault="008C316E">
            <w:pPr>
              <w:rPr>
                <w:rFonts w:ascii="宋体" w:hAnsi="宋体"/>
                <w:szCs w:val="21"/>
              </w:rPr>
            </w:pPr>
          </w:p>
        </w:tc>
        <w:tc>
          <w:tcPr>
            <w:tcW w:w="898" w:type="dxa"/>
            <w:vAlign w:val="center"/>
          </w:tcPr>
          <w:p w14:paraId="1B70F185" w14:textId="77777777" w:rsidR="008C316E" w:rsidRPr="00996891" w:rsidRDefault="008C316E">
            <w:pPr>
              <w:rPr>
                <w:rFonts w:ascii="宋体" w:hAnsi="宋体"/>
                <w:szCs w:val="21"/>
              </w:rPr>
            </w:pPr>
          </w:p>
        </w:tc>
        <w:tc>
          <w:tcPr>
            <w:tcW w:w="898" w:type="dxa"/>
            <w:vAlign w:val="center"/>
          </w:tcPr>
          <w:p w14:paraId="56EE4EDC" w14:textId="77777777" w:rsidR="008C316E" w:rsidRPr="00996891" w:rsidRDefault="008C316E">
            <w:pPr>
              <w:rPr>
                <w:rFonts w:ascii="宋体" w:hAnsi="宋体"/>
                <w:szCs w:val="21"/>
              </w:rPr>
            </w:pPr>
          </w:p>
        </w:tc>
        <w:tc>
          <w:tcPr>
            <w:tcW w:w="898" w:type="dxa"/>
            <w:vAlign w:val="center"/>
          </w:tcPr>
          <w:p w14:paraId="0F543C12" w14:textId="77777777" w:rsidR="008C316E" w:rsidRPr="00996891" w:rsidRDefault="008C316E">
            <w:pPr>
              <w:rPr>
                <w:rFonts w:ascii="宋体" w:hAnsi="宋体"/>
                <w:szCs w:val="21"/>
              </w:rPr>
            </w:pPr>
          </w:p>
        </w:tc>
        <w:tc>
          <w:tcPr>
            <w:tcW w:w="898" w:type="dxa"/>
            <w:vAlign w:val="center"/>
          </w:tcPr>
          <w:p w14:paraId="2D913277" w14:textId="77777777" w:rsidR="008C316E" w:rsidRPr="00996891" w:rsidRDefault="008C316E">
            <w:pPr>
              <w:rPr>
                <w:rFonts w:ascii="宋体" w:hAnsi="宋体"/>
                <w:szCs w:val="21"/>
              </w:rPr>
            </w:pPr>
          </w:p>
        </w:tc>
        <w:tc>
          <w:tcPr>
            <w:tcW w:w="901" w:type="dxa"/>
            <w:vAlign w:val="center"/>
          </w:tcPr>
          <w:p w14:paraId="3649D45A" w14:textId="77777777" w:rsidR="008C316E" w:rsidRPr="00996891" w:rsidRDefault="008C316E">
            <w:pPr>
              <w:rPr>
                <w:rFonts w:ascii="宋体" w:hAnsi="宋体"/>
                <w:szCs w:val="21"/>
              </w:rPr>
            </w:pPr>
          </w:p>
        </w:tc>
      </w:tr>
      <w:tr w:rsidR="00996891" w:rsidRPr="00996891" w14:paraId="4D6936BD" w14:textId="77777777">
        <w:trPr>
          <w:trHeight w:val="749"/>
        </w:trPr>
        <w:tc>
          <w:tcPr>
            <w:tcW w:w="2867" w:type="dxa"/>
            <w:vAlign w:val="center"/>
          </w:tcPr>
          <w:p w14:paraId="262C36E6" w14:textId="77777777" w:rsidR="008C316E" w:rsidRPr="00996891" w:rsidRDefault="0072383A">
            <w:pPr>
              <w:rPr>
                <w:rFonts w:ascii="宋体" w:hAnsi="宋体"/>
                <w:szCs w:val="21"/>
              </w:rPr>
            </w:pPr>
            <w:r w:rsidRPr="00996891">
              <w:rPr>
                <w:rFonts w:ascii="宋体" w:hAnsi="宋体" w:hint="eastAsia"/>
                <w:szCs w:val="21"/>
              </w:rPr>
              <w:t>投标价PT（元）</w:t>
            </w:r>
          </w:p>
        </w:tc>
        <w:tc>
          <w:tcPr>
            <w:tcW w:w="898" w:type="dxa"/>
            <w:vAlign w:val="center"/>
          </w:tcPr>
          <w:p w14:paraId="0942CC2E" w14:textId="77777777" w:rsidR="008C316E" w:rsidRPr="00996891" w:rsidRDefault="008C316E">
            <w:pPr>
              <w:rPr>
                <w:rFonts w:ascii="宋体" w:hAnsi="宋体"/>
                <w:szCs w:val="21"/>
              </w:rPr>
            </w:pPr>
          </w:p>
        </w:tc>
        <w:tc>
          <w:tcPr>
            <w:tcW w:w="898" w:type="dxa"/>
            <w:vAlign w:val="center"/>
          </w:tcPr>
          <w:p w14:paraId="629FC425" w14:textId="77777777" w:rsidR="008C316E" w:rsidRPr="00996891" w:rsidRDefault="008C316E">
            <w:pPr>
              <w:rPr>
                <w:rFonts w:ascii="宋体" w:hAnsi="宋体"/>
                <w:szCs w:val="21"/>
              </w:rPr>
            </w:pPr>
          </w:p>
        </w:tc>
        <w:tc>
          <w:tcPr>
            <w:tcW w:w="898" w:type="dxa"/>
            <w:vAlign w:val="center"/>
          </w:tcPr>
          <w:p w14:paraId="2634AB91" w14:textId="77777777" w:rsidR="008C316E" w:rsidRPr="00996891" w:rsidRDefault="008C316E">
            <w:pPr>
              <w:rPr>
                <w:rFonts w:ascii="宋体" w:hAnsi="宋体"/>
                <w:szCs w:val="21"/>
              </w:rPr>
            </w:pPr>
          </w:p>
        </w:tc>
        <w:tc>
          <w:tcPr>
            <w:tcW w:w="896" w:type="dxa"/>
            <w:vAlign w:val="center"/>
          </w:tcPr>
          <w:p w14:paraId="4DA69146" w14:textId="77777777" w:rsidR="008C316E" w:rsidRPr="00996891" w:rsidRDefault="008C316E">
            <w:pPr>
              <w:rPr>
                <w:rFonts w:ascii="宋体" w:hAnsi="宋体"/>
                <w:szCs w:val="21"/>
              </w:rPr>
            </w:pPr>
          </w:p>
        </w:tc>
        <w:tc>
          <w:tcPr>
            <w:tcW w:w="896" w:type="dxa"/>
            <w:vAlign w:val="center"/>
          </w:tcPr>
          <w:p w14:paraId="0A1FFBBB" w14:textId="77777777" w:rsidR="008C316E" w:rsidRPr="00996891" w:rsidRDefault="008C316E">
            <w:pPr>
              <w:rPr>
                <w:rFonts w:ascii="宋体" w:hAnsi="宋体"/>
                <w:szCs w:val="21"/>
              </w:rPr>
            </w:pPr>
          </w:p>
        </w:tc>
        <w:tc>
          <w:tcPr>
            <w:tcW w:w="898" w:type="dxa"/>
            <w:vAlign w:val="center"/>
          </w:tcPr>
          <w:p w14:paraId="0808EB7C" w14:textId="77777777" w:rsidR="008C316E" w:rsidRPr="00996891" w:rsidRDefault="008C316E">
            <w:pPr>
              <w:rPr>
                <w:rFonts w:ascii="宋体" w:hAnsi="宋体"/>
                <w:szCs w:val="21"/>
              </w:rPr>
            </w:pPr>
          </w:p>
        </w:tc>
        <w:tc>
          <w:tcPr>
            <w:tcW w:w="898" w:type="dxa"/>
            <w:vAlign w:val="center"/>
          </w:tcPr>
          <w:p w14:paraId="593EB083" w14:textId="77777777" w:rsidR="008C316E" w:rsidRPr="00996891" w:rsidRDefault="008C316E">
            <w:pPr>
              <w:rPr>
                <w:rFonts w:ascii="宋体" w:hAnsi="宋体"/>
                <w:szCs w:val="21"/>
              </w:rPr>
            </w:pPr>
          </w:p>
        </w:tc>
        <w:tc>
          <w:tcPr>
            <w:tcW w:w="898" w:type="dxa"/>
            <w:vAlign w:val="center"/>
          </w:tcPr>
          <w:p w14:paraId="550681D5" w14:textId="77777777" w:rsidR="008C316E" w:rsidRPr="00996891" w:rsidRDefault="008C316E">
            <w:pPr>
              <w:rPr>
                <w:rFonts w:ascii="宋体" w:hAnsi="宋体"/>
                <w:szCs w:val="21"/>
              </w:rPr>
            </w:pPr>
          </w:p>
        </w:tc>
        <w:tc>
          <w:tcPr>
            <w:tcW w:w="898" w:type="dxa"/>
            <w:vAlign w:val="center"/>
          </w:tcPr>
          <w:p w14:paraId="75AFA5F6" w14:textId="77777777" w:rsidR="008C316E" w:rsidRPr="00996891" w:rsidRDefault="008C316E">
            <w:pPr>
              <w:rPr>
                <w:rFonts w:ascii="宋体" w:hAnsi="宋体"/>
                <w:szCs w:val="21"/>
              </w:rPr>
            </w:pPr>
          </w:p>
        </w:tc>
        <w:tc>
          <w:tcPr>
            <w:tcW w:w="898" w:type="dxa"/>
            <w:vAlign w:val="center"/>
          </w:tcPr>
          <w:p w14:paraId="6E7EC98C" w14:textId="77777777" w:rsidR="008C316E" w:rsidRPr="00996891" w:rsidRDefault="008C316E">
            <w:pPr>
              <w:rPr>
                <w:rFonts w:ascii="宋体" w:hAnsi="宋体"/>
                <w:szCs w:val="21"/>
              </w:rPr>
            </w:pPr>
          </w:p>
        </w:tc>
        <w:tc>
          <w:tcPr>
            <w:tcW w:w="898" w:type="dxa"/>
            <w:vAlign w:val="center"/>
          </w:tcPr>
          <w:p w14:paraId="1106F161" w14:textId="77777777" w:rsidR="008C316E" w:rsidRPr="00996891" w:rsidRDefault="008C316E">
            <w:pPr>
              <w:rPr>
                <w:rFonts w:ascii="宋体" w:hAnsi="宋体"/>
                <w:szCs w:val="21"/>
              </w:rPr>
            </w:pPr>
          </w:p>
        </w:tc>
        <w:tc>
          <w:tcPr>
            <w:tcW w:w="901" w:type="dxa"/>
            <w:vAlign w:val="center"/>
          </w:tcPr>
          <w:p w14:paraId="5266D0E8" w14:textId="77777777" w:rsidR="008C316E" w:rsidRPr="00996891" w:rsidRDefault="008C316E">
            <w:pPr>
              <w:rPr>
                <w:rFonts w:ascii="宋体" w:hAnsi="宋体"/>
                <w:szCs w:val="21"/>
              </w:rPr>
            </w:pPr>
          </w:p>
        </w:tc>
      </w:tr>
      <w:tr w:rsidR="00996891" w:rsidRPr="00996891" w14:paraId="78186185" w14:textId="77777777">
        <w:trPr>
          <w:trHeight w:val="750"/>
        </w:trPr>
        <w:tc>
          <w:tcPr>
            <w:tcW w:w="2867" w:type="dxa"/>
            <w:vAlign w:val="center"/>
          </w:tcPr>
          <w:p w14:paraId="5865BE0F" w14:textId="77777777" w:rsidR="008C316E" w:rsidRPr="00996891" w:rsidRDefault="0072383A">
            <w:pPr>
              <w:rPr>
                <w:rFonts w:ascii="宋体" w:hAnsi="宋体"/>
                <w:szCs w:val="21"/>
              </w:rPr>
            </w:pPr>
            <w:r w:rsidRPr="00996891">
              <w:rPr>
                <w:rFonts w:ascii="宋体" w:hAnsi="宋体" w:hint="eastAsia"/>
                <w:szCs w:val="21"/>
              </w:rPr>
              <w:t>计算参考数据</w:t>
            </w:r>
          </w:p>
        </w:tc>
        <w:tc>
          <w:tcPr>
            <w:tcW w:w="10775" w:type="dxa"/>
            <w:gridSpan w:val="12"/>
            <w:vAlign w:val="center"/>
          </w:tcPr>
          <w:p w14:paraId="523937A4" w14:textId="77777777" w:rsidR="008C316E" w:rsidRPr="00996891" w:rsidRDefault="0072383A">
            <w:pPr>
              <w:rPr>
                <w:rFonts w:ascii="宋体" w:hAnsi="宋体"/>
                <w:szCs w:val="21"/>
              </w:rPr>
            </w:pPr>
            <w:r w:rsidRPr="00996891">
              <w:rPr>
                <w:rFonts w:ascii="宋体" w:hAnsi="宋体" w:hint="eastAsia"/>
                <w:szCs w:val="21"/>
              </w:rPr>
              <w:t>评标基准价（PC）：         元</w:t>
            </w:r>
          </w:p>
        </w:tc>
      </w:tr>
      <w:tr w:rsidR="00996891" w:rsidRPr="00996891" w14:paraId="28BD065B" w14:textId="77777777">
        <w:trPr>
          <w:trHeight w:val="750"/>
        </w:trPr>
        <w:tc>
          <w:tcPr>
            <w:tcW w:w="2867" w:type="dxa"/>
            <w:vAlign w:val="center"/>
          </w:tcPr>
          <w:p w14:paraId="5A622E71" w14:textId="77777777" w:rsidR="008C316E" w:rsidRPr="00996891" w:rsidRDefault="0072383A">
            <w:pPr>
              <w:rPr>
                <w:rFonts w:ascii="宋体" w:hAnsi="宋体"/>
                <w:spacing w:val="-10"/>
                <w:szCs w:val="21"/>
              </w:rPr>
            </w:pPr>
            <w:r w:rsidRPr="00996891">
              <w:rPr>
                <w:rFonts w:ascii="宋体" w:hAnsi="宋体" w:hint="eastAsia"/>
                <w:spacing w:val="-10"/>
                <w:szCs w:val="21"/>
              </w:rPr>
              <w:t>偏差（（PT-PC）/PC）（%）</w:t>
            </w:r>
          </w:p>
        </w:tc>
        <w:tc>
          <w:tcPr>
            <w:tcW w:w="898" w:type="dxa"/>
            <w:vAlign w:val="center"/>
          </w:tcPr>
          <w:p w14:paraId="039C7A19" w14:textId="77777777" w:rsidR="008C316E" w:rsidRPr="00996891" w:rsidRDefault="008C316E">
            <w:pPr>
              <w:rPr>
                <w:rFonts w:ascii="宋体" w:hAnsi="宋体"/>
                <w:szCs w:val="21"/>
              </w:rPr>
            </w:pPr>
          </w:p>
        </w:tc>
        <w:tc>
          <w:tcPr>
            <w:tcW w:w="898" w:type="dxa"/>
            <w:vAlign w:val="center"/>
          </w:tcPr>
          <w:p w14:paraId="2504CAC7" w14:textId="77777777" w:rsidR="008C316E" w:rsidRPr="00996891" w:rsidRDefault="008C316E">
            <w:pPr>
              <w:rPr>
                <w:rFonts w:ascii="宋体" w:hAnsi="宋体"/>
                <w:szCs w:val="21"/>
              </w:rPr>
            </w:pPr>
          </w:p>
        </w:tc>
        <w:tc>
          <w:tcPr>
            <w:tcW w:w="898" w:type="dxa"/>
            <w:vAlign w:val="center"/>
          </w:tcPr>
          <w:p w14:paraId="43E408E3" w14:textId="77777777" w:rsidR="008C316E" w:rsidRPr="00996891" w:rsidRDefault="008C316E">
            <w:pPr>
              <w:rPr>
                <w:rFonts w:ascii="宋体" w:hAnsi="宋体"/>
                <w:szCs w:val="21"/>
              </w:rPr>
            </w:pPr>
          </w:p>
        </w:tc>
        <w:tc>
          <w:tcPr>
            <w:tcW w:w="896" w:type="dxa"/>
            <w:vAlign w:val="center"/>
          </w:tcPr>
          <w:p w14:paraId="1E35C914" w14:textId="77777777" w:rsidR="008C316E" w:rsidRPr="00996891" w:rsidRDefault="008C316E">
            <w:pPr>
              <w:rPr>
                <w:rFonts w:ascii="宋体" w:hAnsi="宋体"/>
                <w:szCs w:val="21"/>
              </w:rPr>
            </w:pPr>
          </w:p>
        </w:tc>
        <w:tc>
          <w:tcPr>
            <w:tcW w:w="896" w:type="dxa"/>
            <w:vAlign w:val="center"/>
          </w:tcPr>
          <w:p w14:paraId="106FCB3A" w14:textId="77777777" w:rsidR="008C316E" w:rsidRPr="00996891" w:rsidRDefault="008C316E">
            <w:pPr>
              <w:rPr>
                <w:rFonts w:ascii="宋体" w:hAnsi="宋体"/>
                <w:szCs w:val="21"/>
              </w:rPr>
            </w:pPr>
          </w:p>
        </w:tc>
        <w:tc>
          <w:tcPr>
            <w:tcW w:w="898" w:type="dxa"/>
            <w:vAlign w:val="center"/>
          </w:tcPr>
          <w:p w14:paraId="2BD42412" w14:textId="77777777" w:rsidR="008C316E" w:rsidRPr="00996891" w:rsidRDefault="008C316E">
            <w:pPr>
              <w:rPr>
                <w:rFonts w:ascii="宋体" w:hAnsi="宋体"/>
                <w:szCs w:val="21"/>
              </w:rPr>
            </w:pPr>
          </w:p>
        </w:tc>
        <w:tc>
          <w:tcPr>
            <w:tcW w:w="898" w:type="dxa"/>
            <w:vAlign w:val="center"/>
          </w:tcPr>
          <w:p w14:paraId="0478A2A1" w14:textId="77777777" w:rsidR="008C316E" w:rsidRPr="00996891" w:rsidRDefault="008C316E">
            <w:pPr>
              <w:rPr>
                <w:rFonts w:ascii="宋体" w:hAnsi="宋体"/>
                <w:szCs w:val="21"/>
              </w:rPr>
            </w:pPr>
          </w:p>
        </w:tc>
        <w:tc>
          <w:tcPr>
            <w:tcW w:w="898" w:type="dxa"/>
            <w:vAlign w:val="center"/>
          </w:tcPr>
          <w:p w14:paraId="2303B708" w14:textId="77777777" w:rsidR="008C316E" w:rsidRPr="00996891" w:rsidRDefault="008C316E">
            <w:pPr>
              <w:rPr>
                <w:rFonts w:ascii="宋体" w:hAnsi="宋体"/>
                <w:szCs w:val="21"/>
              </w:rPr>
            </w:pPr>
          </w:p>
        </w:tc>
        <w:tc>
          <w:tcPr>
            <w:tcW w:w="898" w:type="dxa"/>
            <w:vAlign w:val="center"/>
          </w:tcPr>
          <w:p w14:paraId="60917EC1" w14:textId="77777777" w:rsidR="008C316E" w:rsidRPr="00996891" w:rsidRDefault="008C316E">
            <w:pPr>
              <w:rPr>
                <w:rFonts w:ascii="宋体" w:hAnsi="宋体"/>
                <w:szCs w:val="21"/>
              </w:rPr>
            </w:pPr>
          </w:p>
        </w:tc>
        <w:tc>
          <w:tcPr>
            <w:tcW w:w="898" w:type="dxa"/>
            <w:vAlign w:val="center"/>
          </w:tcPr>
          <w:p w14:paraId="48B88B94" w14:textId="77777777" w:rsidR="008C316E" w:rsidRPr="00996891" w:rsidRDefault="008C316E">
            <w:pPr>
              <w:rPr>
                <w:rFonts w:ascii="宋体" w:hAnsi="宋体"/>
                <w:szCs w:val="21"/>
              </w:rPr>
            </w:pPr>
          </w:p>
        </w:tc>
        <w:tc>
          <w:tcPr>
            <w:tcW w:w="898" w:type="dxa"/>
            <w:vAlign w:val="center"/>
          </w:tcPr>
          <w:p w14:paraId="6ACF81F5" w14:textId="77777777" w:rsidR="008C316E" w:rsidRPr="00996891" w:rsidRDefault="008C316E">
            <w:pPr>
              <w:rPr>
                <w:rFonts w:ascii="宋体" w:hAnsi="宋体"/>
                <w:szCs w:val="21"/>
              </w:rPr>
            </w:pPr>
          </w:p>
        </w:tc>
        <w:tc>
          <w:tcPr>
            <w:tcW w:w="901" w:type="dxa"/>
            <w:vAlign w:val="center"/>
          </w:tcPr>
          <w:p w14:paraId="35B98200" w14:textId="77777777" w:rsidR="008C316E" w:rsidRPr="00996891" w:rsidRDefault="008C316E">
            <w:pPr>
              <w:rPr>
                <w:rFonts w:ascii="宋体" w:hAnsi="宋体"/>
                <w:szCs w:val="21"/>
              </w:rPr>
            </w:pPr>
          </w:p>
        </w:tc>
      </w:tr>
      <w:tr w:rsidR="00996891" w:rsidRPr="00996891" w14:paraId="416046F5" w14:textId="77777777">
        <w:trPr>
          <w:trHeight w:val="749"/>
        </w:trPr>
        <w:tc>
          <w:tcPr>
            <w:tcW w:w="2867" w:type="dxa"/>
            <w:vAlign w:val="center"/>
          </w:tcPr>
          <w:p w14:paraId="76A9880E" w14:textId="77777777" w:rsidR="008C316E" w:rsidRPr="00996891" w:rsidRDefault="0072383A">
            <w:pPr>
              <w:rPr>
                <w:rFonts w:ascii="宋体" w:hAnsi="宋体"/>
                <w:szCs w:val="21"/>
              </w:rPr>
            </w:pPr>
            <w:r w:rsidRPr="00996891">
              <w:rPr>
                <w:rFonts w:ascii="宋体" w:hAnsi="宋体" w:hint="eastAsia"/>
                <w:szCs w:val="21"/>
              </w:rPr>
              <w:t>减分（A）</w:t>
            </w:r>
          </w:p>
        </w:tc>
        <w:tc>
          <w:tcPr>
            <w:tcW w:w="898" w:type="dxa"/>
            <w:vAlign w:val="center"/>
          </w:tcPr>
          <w:p w14:paraId="60D5675D" w14:textId="77777777" w:rsidR="008C316E" w:rsidRPr="00996891" w:rsidRDefault="008C316E">
            <w:pPr>
              <w:rPr>
                <w:rFonts w:ascii="宋体" w:hAnsi="宋体"/>
                <w:szCs w:val="21"/>
              </w:rPr>
            </w:pPr>
          </w:p>
        </w:tc>
        <w:tc>
          <w:tcPr>
            <w:tcW w:w="898" w:type="dxa"/>
            <w:vAlign w:val="center"/>
          </w:tcPr>
          <w:p w14:paraId="75EB3260" w14:textId="77777777" w:rsidR="008C316E" w:rsidRPr="00996891" w:rsidRDefault="008C316E">
            <w:pPr>
              <w:rPr>
                <w:rFonts w:ascii="宋体" w:hAnsi="宋体"/>
                <w:szCs w:val="21"/>
              </w:rPr>
            </w:pPr>
          </w:p>
        </w:tc>
        <w:tc>
          <w:tcPr>
            <w:tcW w:w="898" w:type="dxa"/>
            <w:vAlign w:val="center"/>
          </w:tcPr>
          <w:p w14:paraId="5AF873AD" w14:textId="77777777" w:rsidR="008C316E" w:rsidRPr="00996891" w:rsidRDefault="008C316E">
            <w:pPr>
              <w:rPr>
                <w:rFonts w:ascii="宋体" w:hAnsi="宋体"/>
                <w:szCs w:val="21"/>
              </w:rPr>
            </w:pPr>
          </w:p>
        </w:tc>
        <w:tc>
          <w:tcPr>
            <w:tcW w:w="896" w:type="dxa"/>
            <w:vAlign w:val="center"/>
          </w:tcPr>
          <w:p w14:paraId="087A95C8" w14:textId="77777777" w:rsidR="008C316E" w:rsidRPr="00996891" w:rsidRDefault="008C316E">
            <w:pPr>
              <w:rPr>
                <w:rFonts w:ascii="宋体" w:hAnsi="宋体"/>
                <w:szCs w:val="21"/>
              </w:rPr>
            </w:pPr>
          </w:p>
        </w:tc>
        <w:tc>
          <w:tcPr>
            <w:tcW w:w="896" w:type="dxa"/>
            <w:vAlign w:val="center"/>
          </w:tcPr>
          <w:p w14:paraId="61D0DCA4" w14:textId="77777777" w:rsidR="008C316E" w:rsidRPr="00996891" w:rsidRDefault="008C316E">
            <w:pPr>
              <w:rPr>
                <w:rFonts w:ascii="宋体" w:hAnsi="宋体"/>
                <w:szCs w:val="21"/>
              </w:rPr>
            </w:pPr>
          </w:p>
        </w:tc>
        <w:tc>
          <w:tcPr>
            <w:tcW w:w="898" w:type="dxa"/>
            <w:vAlign w:val="center"/>
          </w:tcPr>
          <w:p w14:paraId="24AD6841" w14:textId="77777777" w:rsidR="008C316E" w:rsidRPr="00996891" w:rsidRDefault="008C316E">
            <w:pPr>
              <w:rPr>
                <w:rFonts w:ascii="宋体" w:hAnsi="宋体"/>
                <w:szCs w:val="21"/>
              </w:rPr>
            </w:pPr>
          </w:p>
        </w:tc>
        <w:tc>
          <w:tcPr>
            <w:tcW w:w="898" w:type="dxa"/>
            <w:vAlign w:val="center"/>
          </w:tcPr>
          <w:p w14:paraId="2B8555F0" w14:textId="77777777" w:rsidR="008C316E" w:rsidRPr="00996891" w:rsidRDefault="008C316E">
            <w:pPr>
              <w:rPr>
                <w:rFonts w:ascii="宋体" w:hAnsi="宋体"/>
                <w:szCs w:val="21"/>
              </w:rPr>
            </w:pPr>
          </w:p>
        </w:tc>
        <w:tc>
          <w:tcPr>
            <w:tcW w:w="898" w:type="dxa"/>
            <w:vAlign w:val="center"/>
          </w:tcPr>
          <w:p w14:paraId="353EA73D" w14:textId="77777777" w:rsidR="008C316E" w:rsidRPr="00996891" w:rsidRDefault="008C316E">
            <w:pPr>
              <w:rPr>
                <w:rFonts w:ascii="宋体" w:hAnsi="宋体"/>
                <w:szCs w:val="21"/>
              </w:rPr>
            </w:pPr>
          </w:p>
        </w:tc>
        <w:tc>
          <w:tcPr>
            <w:tcW w:w="898" w:type="dxa"/>
            <w:vAlign w:val="center"/>
          </w:tcPr>
          <w:p w14:paraId="3FA29AD7" w14:textId="77777777" w:rsidR="008C316E" w:rsidRPr="00996891" w:rsidRDefault="008C316E">
            <w:pPr>
              <w:rPr>
                <w:rFonts w:ascii="宋体" w:hAnsi="宋体"/>
                <w:szCs w:val="21"/>
              </w:rPr>
            </w:pPr>
          </w:p>
        </w:tc>
        <w:tc>
          <w:tcPr>
            <w:tcW w:w="898" w:type="dxa"/>
            <w:vAlign w:val="center"/>
          </w:tcPr>
          <w:p w14:paraId="5C1AEF1D" w14:textId="77777777" w:rsidR="008C316E" w:rsidRPr="00996891" w:rsidRDefault="008C316E">
            <w:pPr>
              <w:rPr>
                <w:rFonts w:ascii="宋体" w:hAnsi="宋体"/>
                <w:szCs w:val="21"/>
              </w:rPr>
            </w:pPr>
          </w:p>
        </w:tc>
        <w:tc>
          <w:tcPr>
            <w:tcW w:w="898" w:type="dxa"/>
            <w:vAlign w:val="center"/>
          </w:tcPr>
          <w:p w14:paraId="1054108B" w14:textId="77777777" w:rsidR="008C316E" w:rsidRPr="00996891" w:rsidRDefault="008C316E">
            <w:pPr>
              <w:rPr>
                <w:rFonts w:ascii="宋体" w:hAnsi="宋体"/>
                <w:szCs w:val="21"/>
              </w:rPr>
            </w:pPr>
          </w:p>
        </w:tc>
        <w:tc>
          <w:tcPr>
            <w:tcW w:w="901" w:type="dxa"/>
            <w:vAlign w:val="center"/>
          </w:tcPr>
          <w:p w14:paraId="040B5248" w14:textId="77777777" w:rsidR="008C316E" w:rsidRPr="00996891" w:rsidRDefault="008C316E">
            <w:pPr>
              <w:rPr>
                <w:rFonts w:ascii="宋体" w:hAnsi="宋体"/>
                <w:szCs w:val="21"/>
              </w:rPr>
            </w:pPr>
          </w:p>
        </w:tc>
      </w:tr>
      <w:tr w:rsidR="00996891" w:rsidRPr="00996891" w14:paraId="6B413FC0" w14:textId="77777777">
        <w:trPr>
          <w:trHeight w:val="750"/>
        </w:trPr>
        <w:tc>
          <w:tcPr>
            <w:tcW w:w="2867" w:type="dxa"/>
            <w:vAlign w:val="center"/>
          </w:tcPr>
          <w:p w14:paraId="258F04B0" w14:textId="77777777" w:rsidR="008C316E" w:rsidRPr="00996891" w:rsidRDefault="0072383A">
            <w:pPr>
              <w:rPr>
                <w:rFonts w:ascii="宋体" w:hAnsi="宋体"/>
                <w:szCs w:val="21"/>
              </w:rPr>
            </w:pPr>
            <w:r w:rsidRPr="00996891">
              <w:rPr>
                <w:rFonts w:ascii="宋体" w:hAnsi="宋体" w:hint="eastAsia"/>
                <w:szCs w:val="21"/>
              </w:rPr>
              <w:t>投标价得分(I=100-A)</w:t>
            </w:r>
          </w:p>
        </w:tc>
        <w:tc>
          <w:tcPr>
            <w:tcW w:w="898" w:type="dxa"/>
            <w:vAlign w:val="center"/>
          </w:tcPr>
          <w:p w14:paraId="7AB3AC0D" w14:textId="77777777" w:rsidR="008C316E" w:rsidRPr="00996891" w:rsidRDefault="008C316E">
            <w:pPr>
              <w:rPr>
                <w:rFonts w:ascii="宋体" w:hAnsi="宋体"/>
                <w:szCs w:val="21"/>
              </w:rPr>
            </w:pPr>
          </w:p>
        </w:tc>
        <w:tc>
          <w:tcPr>
            <w:tcW w:w="898" w:type="dxa"/>
            <w:vAlign w:val="center"/>
          </w:tcPr>
          <w:p w14:paraId="59DC5FF0" w14:textId="77777777" w:rsidR="008C316E" w:rsidRPr="00996891" w:rsidRDefault="008C316E">
            <w:pPr>
              <w:rPr>
                <w:rFonts w:ascii="宋体" w:hAnsi="宋体"/>
                <w:szCs w:val="21"/>
              </w:rPr>
            </w:pPr>
          </w:p>
        </w:tc>
        <w:tc>
          <w:tcPr>
            <w:tcW w:w="898" w:type="dxa"/>
            <w:vAlign w:val="center"/>
          </w:tcPr>
          <w:p w14:paraId="765965B5" w14:textId="77777777" w:rsidR="008C316E" w:rsidRPr="00996891" w:rsidRDefault="008C316E">
            <w:pPr>
              <w:rPr>
                <w:rFonts w:ascii="宋体" w:hAnsi="宋体"/>
                <w:szCs w:val="21"/>
              </w:rPr>
            </w:pPr>
          </w:p>
        </w:tc>
        <w:tc>
          <w:tcPr>
            <w:tcW w:w="896" w:type="dxa"/>
            <w:vAlign w:val="center"/>
          </w:tcPr>
          <w:p w14:paraId="5E9FC3B1" w14:textId="77777777" w:rsidR="008C316E" w:rsidRPr="00996891" w:rsidRDefault="008C316E">
            <w:pPr>
              <w:rPr>
                <w:rFonts w:ascii="宋体" w:hAnsi="宋体"/>
                <w:szCs w:val="21"/>
              </w:rPr>
            </w:pPr>
          </w:p>
        </w:tc>
        <w:tc>
          <w:tcPr>
            <w:tcW w:w="896" w:type="dxa"/>
            <w:vAlign w:val="center"/>
          </w:tcPr>
          <w:p w14:paraId="32234FB8" w14:textId="77777777" w:rsidR="008C316E" w:rsidRPr="00996891" w:rsidRDefault="008C316E">
            <w:pPr>
              <w:rPr>
                <w:rFonts w:ascii="宋体" w:hAnsi="宋体"/>
                <w:szCs w:val="21"/>
              </w:rPr>
            </w:pPr>
          </w:p>
        </w:tc>
        <w:tc>
          <w:tcPr>
            <w:tcW w:w="898" w:type="dxa"/>
            <w:vAlign w:val="center"/>
          </w:tcPr>
          <w:p w14:paraId="0FB60756" w14:textId="77777777" w:rsidR="008C316E" w:rsidRPr="00996891" w:rsidRDefault="008C316E">
            <w:pPr>
              <w:rPr>
                <w:rFonts w:ascii="宋体" w:hAnsi="宋体"/>
                <w:szCs w:val="21"/>
              </w:rPr>
            </w:pPr>
          </w:p>
        </w:tc>
        <w:tc>
          <w:tcPr>
            <w:tcW w:w="898" w:type="dxa"/>
            <w:vAlign w:val="center"/>
          </w:tcPr>
          <w:p w14:paraId="55441847" w14:textId="77777777" w:rsidR="008C316E" w:rsidRPr="00996891" w:rsidRDefault="008C316E">
            <w:pPr>
              <w:rPr>
                <w:rFonts w:ascii="宋体" w:hAnsi="宋体"/>
                <w:szCs w:val="21"/>
              </w:rPr>
            </w:pPr>
          </w:p>
        </w:tc>
        <w:tc>
          <w:tcPr>
            <w:tcW w:w="898" w:type="dxa"/>
            <w:vAlign w:val="center"/>
          </w:tcPr>
          <w:p w14:paraId="306431D0" w14:textId="77777777" w:rsidR="008C316E" w:rsidRPr="00996891" w:rsidRDefault="008C316E">
            <w:pPr>
              <w:rPr>
                <w:rFonts w:ascii="宋体" w:hAnsi="宋体"/>
                <w:szCs w:val="21"/>
              </w:rPr>
            </w:pPr>
          </w:p>
        </w:tc>
        <w:tc>
          <w:tcPr>
            <w:tcW w:w="898" w:type="dxa"/>
            <w:vAlign w:val="center"/>
          </w:tcPr>
          <w:p w14:paraId="0ED7C01F" w14:textId="77777777" w:rsidR="008C316E" w:rsidRPr="00996891" w:rsidRDefault="008C316E">
            <w:pPr>
              <w:rPr>
                <w:rFonts w:ascii="宋体" w:hAnsi="宋体"/>
                <w:szCs w:val="21"/>
              </w:rPr>
            </w:pPr>
          </w:p>
        </w:tc>
        <w:tc>
          <w:tcPr>
            <w:tcW w:w="898" w:type="dxa"/>
            <w:vAlign w:val="center"/>
          </w:tcPr>
          <w:p w14:paraId="05F22AA6" w14:textId="77777777" w:rsidR="008C316E" w:rsidRPr="00996891" w:rsidRDefault="008C316E">
            <w:pPr>
              <w:rPr>
                <w:rFonts w:ascii="宋体" w:hAnsi="宋体"/>
                <w:szCs w:val="21"/>
              </w:rPr>
            </w:pPr>
          </w:p>
        </w:tc>
        <w:tc>
          <w:tcPr>
            <w:tcW w:w="898" w:type="dxa"/>
            <w:vAlign w:val="center"/>
          </w:tcPr>
          <w:p w14:paraId="365ADD6D" w14:textId="77777777" w:rsidR="008C316E" w:rsidRPr="00996891" w:rsidRDefault="008C316E">
            <w:pPr>
              <w:rPr>
                <w:rFonts w:ascii="宋体" w:hAnsi="宋体"/>
                <w:szCs w:val="21"/>
              </w:rPr>
            </w:pPr>
          </w:p>
        </w:tc>
        <w:tc>
          <w:tcPr>
            <w:tcW w:w="901" w:type="dxa"/>
            <w:vAlign w:val="center"/>
          </w:tcPr>
          <w:p w14:paraId="56ED5E23" w14:textId="77777777" w:rsidR="008C316E" w:rsidRPr="00996891" w:rsidRDefault="008C316E">
            <w:pPr>
              <w:rPr>
                <w:rFonts w:ascii="宋体" w:hAnsi="宋体"/>
                <w:szCs w:val="21"/>
              </w:rPr>
            </w:pPr>
          </w:p>
        </w:tc>
      </w:tr>
      <w:tr w:rsidR="008C316E" w:rsidRPr="00996891" w14:paraId="353A5307" w14:textId="77777777">
        <w:trPr>
          <w:trHeight w:val="750"/>
        </w:trPr>
        <w:tc>
          <w:tcPr>
            <w:tcW w:w="2867" w:type="dxa"/>
            <w:vAlign w:val="center"/>
          </w:tcPr>
          <w:p w14:paraId="41379D30" w14:textId="77777777" w:rsidR="008C316E" w:rsidRPr="00996891" w:rsidRDefault="0072383A">
            <w:pPr>
              <w:rPr>
                <w:rFonts w:ascii="宋体" w:hAnsi="宋体"/>
                <w:szCs w:val="21"/>
              </w:rPr>
            </w:pPr>
            <w:r w:rsidRPr="00996891">
              <w:rPr>
                <w:rFonts w:ascii="宋体" w:hAnsi="宋体" w:hint="eastAsia"/>
                <w:szCs w:val="21"/>
              </w:rPr>
              <w:t>得分排名次序</w:t>
            </w:r>
          </w:p>
        </w:tc>
        <w:tc>
          <w:tcPr>
            <w:tcW w:w="898" w:type="dxa"/>
            <w:vAlign w:val="center"/>
          </w:tcPr>
          <w:p w14:paraId="0D961EC5" w14:textId="77777777" w:rsidR="008C316E" w:rsidRPr="00996891" w:rsidRDefault="008C316E">
            <w:pPr>
              <w:rPr>
                <w:rFonts w:ascii="宋体" w:hAnsi="宋体"/>
                <w:szCs w:val="21"/>
              </w:rPr>
            </w:pPr>
          </w:p>
        </w:tc>
        <w:tc>
          <w:tcPr>
            <w:tcW w:w="898" w:type="dxa"/>
            <w:vAlign w:val="center"/>
          </w:tcPr>
          <w:p w14:paraId="5327275C" w14:textId="77777777" w:rsidR="008C316E" w:rsidRPr="00996891" w:rsidRDefault="008C316E">
            <w:pPr>
              <w:rPr>
                <w:rFonts w:ascii="宋体" w:hAnsi="宋体"/>
                <w:szCs w:val="21"/>
              </w:rPr>
            </w:pPr>
          </w:p>
        </w:tc>
        <w:tc>
          <w:tcPr>
            <w:tcW w:w="898" w:type="dxa"/>
            <w:vAlign w:val="center"/>
          </w:tcPr>
          <w:p w14:paraId="201DCC51" w14:textId="77777777" w:rsidR="008C316E" w:rsidRPr="00996891" w:rsidRDefault="008C316E">
            <w:pPr>
              <w:rPr>
                <w:rFonts w:ascii="宋体" w:hAnsi="宋体"/>
                <w:szCs w:val="21"/>
              </w:rPr>
            </w:pPr>
          </w:p>
        </w:tc>
        <w:tc>
          <w:tcPr>
            <w:tcW w:w="896" w:type="dxa"/>
            <w:vAlign w:val="center"/>
          </w:tcPr>
          <w:p w14:paraId="3233F560" w14:textId="77777777" w:rsidR="008C316E" w:rsidRPr="00996891" w:rsidRDefault="008C316E">
            <w:pPr>
              <w:rPr>
                <w:rFonts w:ascii="宋体" w:hAnsi="宋体"/>
                <w:szCs w:val="21"/>
              </w:rPr>
            </w:pPr>
          </w:p>
        </w:tc>
        <w:tc>
          <w:tcPr>
            <w:tcW w:w="896" w:type="dxa"/>
            <w:vAlign w:val="center"/>
          </w:tcPr>
          <w:p w14:paraId="0E593553" w14:textId="77777777" w:rsidR="008C316E" w:rsidRPr="00996891" w:rsidRDefault="008C316E">
            <w:pPr>
              <w:rPr>
                <w:rFonts w:ascii="宋体" w:hAnsi="宋体"/>
                <w:szCs w:val="21"/>
              </w:rPr>
            </w:pPr>
          </w:p>
        </w:tc>
        <w:tc>
          <w:tcPr>
            <w:tcW w:w="898" w:type="dxa"/>
            <w:vAlign w:val="center"/>
          </w:tcPr>
          <w:p w14:paraId="0F5F75A4" w14:textId="77777777" w:rsidR="008C316E" w:rsidRPr="00996891" w:rsidRDefault="008C316E">
            <w:pPr>
              <w:rPr>
                <w:rFonts w:ascii="宋体" w:hAnsi="宋体"/>
                <w:szCs w:val="21"/>
              </w:rPr>
            </w:pPr>
          </w:p>
        </w:tc>
        <w:tc>
          <w:tcPr>
            <w:tcW w:w="898" w:type="dxa"/>
            <w:vAlign w:val="center"/>
          </w:tcPr>
          <w:p w14:paraId="5C30C8CD" w14:textId="77777777" w:rsidR="008C316E" w:rsidRPr="00996891" w:rsidRDefault="008C316E">
            <w:pPr>
              <w:rPr>
                <w:rFonts w:ascii="宋体" w:hAnsi="宋体"/>
                <w:szCs w:val="21"/>
              </w:rPr>
            </w:pPr>
          </w:p>
        </w:tc>
        <w:tc>
          <w:tcPr>
            <w:tcW w:w="898" w:type="dxa"/>
            <w:vAlign w:val="center"/>
          </w:tcPr>
          <w:p w14:paraId="56945177" w14:textId="77777777" w:rsidR="008C316E" w:rsidRPr="00996891" w:rsidRDefault="008C316E">
            <w:pPr>
              <w:rPr>
                <w:rFonts w:ascii="宋体" w:hAnsi="宋体"/>
                <w:szCs w:val="21"/>
              </w:rPr>
            </w:pPr>
          </w:p>
        </w:tc>
        <w:tc>
          <w:tcPr>
            <w:tcW w:w="898" w:type="dxa"/>
            <w:vAlign w:val="center"/>
          </w:tcPr>
          <w:p w14:paraId="130618C7" w14:textId="77777777" w:rsidR="008C316E" w:rsidRPr="00996891" w:rsidRDefault="008C316E">
            <w:pPr>
              <w:rPr>
                <w:rFonts w:ascii="宋体" w:hAnsi="宋体"/>
                <w:szCs w:val="21"/>
              </w:rPr>
            </w:pPr>
          </w:p>
        </w:tc>
        <w:tc>
          <w:tcPr>
            <w:tcW w:w="898" w:type="dxa"/>
            <w:vAlign w:val="center"/>
          </w:tcPr>
          <w:p w14:paraId="6BF135E6" w14:textId="77777777" w:rsidR="008C316E" w:rsidRPr="00996891" w:rsidRDefault="008C316E">
            <w:pPr>
              <w:rPr>
                <w:rFonts w:ascii="宋体" w:hAnsi="宋体"/>
                <w:szCs w:val="21"/>
              </w:rPr>
            </w:pPr>
          </w:p>
        </w:tc>
        <w:tc>
          <w:tcPr>
            <w:tcW w:w="898" w:type="dxa"/>
            <w:vAlign w:val="center"/>
          </w:tcPr>
          <w:p w14:paraId="1FADADD2" w14:textId="77777777" w:rsidR="008C316E" w:rsidRPr="00996891" w:rsidRDefault="008C316E">
            <w:pPr>
              <w:rPr>
                <w:rFonts w:ascii="宋体" w:hAnsi="宋体"/>
                <w:szCs w:val="21"/>
              </w:rPr>
            </w:pPr>
          </w:p>
        </w:tc>
        <w:tc>
          <w:tcPr>
            <w:tcW w:w="901" w:type="dxa"/>
            <w:vAlign w:val="center"/>
          </w:tcPr>
          <w:p w14:paraId="64F20F1A" w14:textId="77777777" w:rsidR="008C316E" w:rsidRPr="00996891" w:rsidRDefault="008C316E">
            <w:pPr>
              <w:rPr>
                <w:rFonts w:ascii="宋体" w:hAnsi="宋体"/>
                <w:szCs w:val="21"/>
              </w:rPr>
            </w:pPr>
          </w:p>
        </w:tc>
      </w:tr>
    </w:tbl>
    <w:p w14:paraId="199013AE" w14:textId="77777777" w:rsidR="008C316E" w:rsidRPr="00996891" w:rsidRDefault="008C316E">
      <w:pPr>
        <w:rPr>
          <w:rFonts w:ascii="宋体" w:hAnsi="宋体"/>
          <w:szCs w:val="21"/>
        </w:rPr>
      </w:pPr>
    </w:p>
    <w:p w14:paraId="474FAF69" w14:textId="77777777" w:rsidR="008C316E" w:rsidRPr="00996891" w:rsidRDefault="0072383A">
      <w:pPr>
        <w:rPr>
          <w:rFonts w:ascii="宋体" w:hAnsi="宋体"/>
          <w:b/>
          <w:szCs w:val="21"/>
        </w:rPr>
      </w:pPr>
      <w:r w:rsidRPr="00996891">
        <w:rPr>
          <w:rFonts w:ascii="宋体" w:hAnsi="宋体" w:hint="eastAsia"/>
          <w:szCs w:val="21"/>
        </w:rPr>
        <w:t>评委签名：</w:t>
      </w:r>
    </w:p>
    <w:p w14:paraId="570927A2" w14:textId="77777777" w:rsidR="008C316E" w:rsidRPr="00996891" w:rsidRDefault="008C316E">
      <w:pPr>
        <w:pStyle w:val="30"/>
        <w:ind w:firstLineChars="0" w:firstLine="0"/>
        <w:rPr>
          <w:rFonts w:ascii="宋体" w:hAnsi="宋体"/>
          <w:bCs/>
          <w:szCs w:val="21"/>
        </w:rPr>
        <w:sectPr w:rsidR="008C316E" w:rsidRPr="00996891">
          <w:pgSz w:w="16838" w:h="11906" w:orient="landscape"/>
          <w:pgMar w:top="1800" w:right="1440" w:bottom="1800" w:left="1440" w:header="851" w:footer="992" w:gutter="0"/>
          <w:cols w:space="720"/>
          <w:docGrid w:linePitch="312"/>
        </w:sectPr>
      </w:pPr>
    </w:p>
    <w:p w14:paraId="15425F8D" w14:textId="77777777" w:rsidR="008C316E" w:rsidRPr="00996891" w:rsidRDefault="0072383A">
      <w:pPr>
        <w:pStyle w:val="30"/>
        <w:ind w:firstLineChars="0" w:firstLine="0"/>
        <w:rPr>
          <w:rFonts w:ascii="宋体" w:hAnsi="宋体"/>
          <w:b/>
          <w:bCs/>
          <w:szCs w:val="21"/>
        </w:rPr>
      </w:pPr>
      <w:bookmarkStart w:id="1093" w:name="_Toc985287364"/>
      <w:bookmarkStart w:id="1094" w:name="_Toc23427"/>
      <w:bookmarkStart w:id="1095" w:name="_Toc48224157"/>
      <w:bookmarkStart w:id="1096" w:name="_Toc23916"/>
      <w:bookmarkStart w:id="1097" w:name="_Toc4006"/>
      <w:bookmarkStart w:id="1098" w:name="_Toc25685"/>
      <w:bookmarkStart w:id="1099" w:name="_Toc13618"/>
      <w:bookmarkStart w:id="1100" w:name="_Toc10849"/>
      <w:bookmarkStart w:id="1101" w:name="_Toc26984"/>
      <w:bookmarkStart w:id="1102" w:name="_Toc140048177"/>
      <w:r w:rsidRPr="00996891">
        <w:rPr>
          <w:rFonts w:ascii="Times New Roman" w:hAnsi="Times New Roman" w:hint="eastAsia"/>
        </w:rPr>
        <w:lastRenderedPageBreak/>
        <w:t>附表四：</w:t>
      </w:r>
      <w:r w:rsidRPr="00996891">
        <w:rPr>
          <w:rFonts w:ascii="Times New Roman" w:hAnsi="Times New Roman" w:hint="eastAsia"/>
          <w:b/>
        </w:rPr>
        <w:t>详细评审：</w:t>
      </w:r>
      <w:r w:rsidRPr="00996891">
        <w:rPr>
          <w:rFonts w:ascii="Times New Roman" w:hAnsi="Times New Roman" w:hint="eastAsia"/>
          <w:b/>
          <w:bCs/>
        </w:rPr>
        <w:t>算术复核表</w:t>
      </w:r>
      <w:bookmarkEnd w:id="1093"/>
      <w:bookmarkEnd w:id="1094"/>
      <w:bookmarkEnd w:id="1095"/>
      <w:bookmarkEnd w:id="1096"/>
      <w:bookmarkEnd w:id="1097"/>
      <w:bookmarkEnd w:id="1098"/>
      <w:bookmarkEnd w:id="1099"/>
      <w:bookmarkEnd w:id="1100"/>
      <w:bookmarkEnd w:id="1101"/>
      <w:bookmarkEnd w:id="1102"/>
    </w:p>
    <w:p w14:paraId="2E5854B4" w14:textId="77777777" w:rsidR="008C316E" w:rsidRPr="00996891" w:rsidRDefault="0072383A">
      <w:pPr>
        <w:widowControl/>
        <w:jc w:val="center"/>
        <w:rPr>
          <w:rFonts w:ascii="宋体" w:hAnsi="宋体" w:cs="宋体"/>
          <w:b/>
          <w:bCs/>
          <w:kern w:val="0"/>
          <w:szCs w:val="21"/>
        </w:rPr>
      </w:pPr>
      <w:r w:rsidRPr="00996891">
        <w:rPr>
          <w:rFonts w:ascii="宋体" w:hAnsi="宋体" w:cs="宋体" w:hint="eastAsia"/>
          <w:b/>
          <w:bCs/>
          <w:kern w:val="0"/>
          <w:szCs w:val="21"/>
        </w:rPr>
        <w:t>算术复核表一</w:t>
      </w:r>
    </w:p>
    <w:p w14:paraId="0DB644E0" w14:textId="77777777" w:rsidR="008C316E" w:rsidRPr="00996891" w:rsidRDefault="008C316E">
      <w:pPr>
        <w:widowControl/>
        <w:jc w:val="center"/>
        <w:rPr>
          <w:rFonts w:ascii="宋体" w:hAnsi="宋体" w:cs="宋体"/>
          <w:b/>
          <w:bCs/>
          <w:kern w:val="0"/>
          <w:szCs w:val="21"/>
        </w:rPr>
      </w:pPr>
    </w:p>
    <w:p w14:paraId="247D03CB" w14:textId="77777777" w:rsidR="008C316E" w:rsidRPr="00996891" w:rsidRDefault="0072383A">
      <w:pPr>
        <w:widowControl/>
        <w:jc w:val="left"/>
        <w:rPr>
          <w:rFonts w:ascii="宋体" w:hAnsi="宋体" w:cs="宋体"/>
          <w:b/>
          <w:bCs/>
          <w:kern w:val="0"/>
          <w:szCs w:val="21"/>
        </w:rPr>
      </w:pPr>
      <w:r w:rsidRPr="00996891">
        <w:rPr>
          <w:rFonts w:ascii="宋体" w:hAnsi="宋体" w:cs="宋体" w:hint="eastAsia"/>
          <w:b/>
          <w:bCs/>
          <w:kern w:val="0"/>
          <w:szCs w:val="21"/>
        </w:rPr>
        <w:t>工程名称：                                           投标单位:                                              单位：元</w:t>
      </w:r>
    </w:p>
    <w:tbl>
      <w:tblPr>
        <w:tblW w:w="14820" w:type="dxa"/>
        <w:tblInd w:w="93" w:type="dxa"/>
        <w:tblLayout w:type="fixed"/>
        <w:tblLook w:val="04A0" w:firstRow="1" w:lastRow="0" w:firstColumn="1" w:lastColumn="0" w:noHBand="0" w:noVBand="1"/>
      </w:tblPr>
      <w:tblGrid>
        <w:gridCol w:w="645"/>
        <w:gridCol w:w="4488"/>
        <w:gridCol w:w="1602"/>
        <w:gridCol w:w="1575"/>
        <w:gridCol w:w="1575"/>
        <w:gridCol w:w="1470"/>
        <w:gridCol w:w="3465"/>
      </w:tblGrid>
      <w:tr w:rsidR="00996891" w:rsidRPr="00996891" w14:paraId="38859171"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6B0741FC"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107B4614"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643C2589"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修正前投标</w:t>
            </w:r>
          </w:p>
          <w:p w14:paraId="7278E26A"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2293010F"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修正后投标</w:t>
            </w:r>
          </w:p>
          <w:p w14:paraId="7C9C5C5C"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1590334E"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修正率</w:t>
            </w:r>
            <w:r w:rsidRPr="00996891">
              <w:rPr>
                <w:rFonts w:ascii="宋体" w:hAnsi="宋体" w:cs="宋体" w:hint="eastAsia"/>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580CF0CE"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037EF4E4"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当B&gt;A时，修正后报价与原报价的差额；当B≤A时,R=0</w:t>
            </w:r>
          </w:p>
        </w:tc>
      </w:tr>
      <w:tr w:rsidR="00996891" w:rsidRPr="00996891" w14:paraId="4F0B8770" w14:textId="77777777">
        <w:trPr>
          <w:trHeight w:val="600"/>
        </w:trPr>
        <w:tc>
          <w:tcPr>
            <w:tcW w:w="645" w:type="dxa"/>
            <w:tcBorders>
              <w:top w:val="nil"/>
              <w:left w:val="single" w:sz="4" w:space="0" w:color="auto"/>
              <w:bottom w:val="single" w:sz="4" w:space="0" w:color="auto"/>
              <w:right w:val="single" w:sz="4" w:space="0" w:color="auto"/>
            </w:tcBorders>
            <w:vAlign w:val="center"/>
          </w:tcPr>
          <w:p w14:paraId="772961E2" w14:textId="77777777" w:rsidR="008C316E" w:rsidRPr="00996891" w:rsidRDefault="0072383A">
            <w:pPr>
              <w:widowControl/>
              <w:jc w:val="center"/>
              <w:rPr>
                <w:rFonts w:ascii="宋体" w:hAnsi="宋体" w:cs="宋体"/>
                <w:b/>
                <w:bCs/>
                <w:kern w:val="0"/>
                <w:szCs w:val="21"/>
              </w:rPr>
            </w:pPr>
            <w:r w:rsidRPr="00996891">
              <w:rPr>
                <w:rFonts w:ascii="宋体" w:hAnsi="宋体" w:cs="宋体" w:hint="eastAsia"/>
                <w:b/>
                <w:bCs/>
                <w:kern w:val="0"/>
                <w:szCs w:val="21"/>
              </w:rPr>
              <w:t>1</w:t>
            </w:r>
          </w:p>
        </w:tc>
        <w:tc>
          <w:tcPr>
            <w:tcW w:w="4488" w:type="dxa"/>
            <w:tcBorders>
              <w:top w:val="nil"/>
              <w:left w:val="nil"/>
              <w:bottom w:val="single" w:sz="4" w:space="0" w:color="auto"/>
              <w:right w:val="single" w:sz="4" w:space="0" w:color="auto"/>
            </w:tcBorders>
            <w:vAlign w:val="center"/>
          </w:tcPr>
          <w:p w14:paraId="099D0009"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[汇总项1]</w:t>
            </w:r>
          </w:p>
        </w:tc>
        <w:tc>
          <w:tcPr>
            <w:tcW w:w="1602" w:type="dxa"/>
            <w:tcBorders>
              <w:top w:val="nil"/>
              <w:left w:val="nil"/>
              <w:bottom w:val="single" w:sz="4" w:space="0" w:color="auto"/>
              <w:right w:val="single" w:sz="4" w:space="0" w:color="auto"/>
            </w:tcBorders>
            <w:vAlign w:val="center"/>
          </w:tcPr>
          <w:p w14:paraId="67170028"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6DE2C8"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AA21435"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6EE1158"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61C1984" w14:textId="77777777" w:rsidR="008C316E" w:rsidRPr="00996891" w:rsidRDefault="008C316E">
            <w:pPr>
              <w:widowControl/>
              <w:jc w:val="left"/>
              <w:rPr>
                <w:rFonts w:ascii="宋体" w:hAnsi="宋体" w:cs="宋体"/>
                <w:kern w:val="0"/>
                <w:szCs w:val="21"/>
              </w:rPr>
            </w:pPr>
          </w:p>
        </w:tc>
      </w:tr>
      <w:tr w:rsidR="00996891" w:rsidRPr="00996891" w14:paraId="02DFB1DE" w14:textId="77777777">
        <w:trPr>
          <w:trHeight w:val="600"/>
        </w:trPr>
        <w:tc>
          <w:tcPr>
            <w:tcW w:w="645" w:type="dxa"/>
            <w:tcBorders>
              <w:top w:val="nil"/>
              <w:left w:val="single" w:sz="4" w:space="0" w:color="auto"/>
              <w:bottom w:val="single" w:sz="4" w:space="0" w:color="auto"/>
              <w:right w:val="single" w:sz="4" w:space="0" w:color="auto"/>
            </w:tcBorders>
            <w:vAlign w:val="center"/>
          </w:tcPr>
          <w:p w14:paraId="0857AD28" w14:textId="77777777" w:rsidR="008C316E" w:rsidRPr="00996891" w:rsidRDefault="0072383A">
            <w:pPr>
              <w:widowControl/>
              <w:jc w:val="center"/>
              <w:rPr>
                <w:rFonts w:ascii="宋体" w:hAnsi="宋体" w:cs="宋体"/>
                <w:b/>
                <w:bCs/>
                <w:kern w:val="0"/>
                <w:szCs w:val="21"/>
              </w:rPr>
            </w:pPr>
            <w:r w:rsidRPr="00996891">
              <w:rPr>
                <w:rFonts w:ascii="宋体" w:hAnsi="宋体" w:cs="宋体" w:hint="eastAsia"/>
                <w:b/>
                <w:bCs/>
                <w:kern w:val="0"/>
                <w:szCs w:val="21"/>
              </w:rPr>
              <w:t>2</w:t>
            </w:r>
          </w:p>
        </w:tc>
        <w:tc>
          <w:tcPr>
            <w:tcW w:w="4488" w:type="dxa"/>
            <w:tcBorders>
              <w:top w:val="nil"/>
              <w:left w:val="nil"/>
              <w:bottom w:val="single" w:sz="4" w:space="0" w:color="auto"/>
              <w:right w:val="single" w:sz="4" w:space="0" w:color="auto"/>
            </w:tcBorders>
            <w:vAlign w:val="center"/>
          </w:tcPr>
          <w:p w14:paraId="269A865D"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[汇总项2]</w:t>
            </w:r>
          </w:p>
        </w:tc>
        <w:tc>
          <w:tcPr>
            <w:tcW w:w="1602" w:type="dxa"/>
            <w:tcBorders>
              <w:top w:val="nil"/>
              <w:left w:val="nil"/>
              <w:bottom w:val="single" w:sz="4" w:space="0" w:color="auto"/>
              <w:right w:val="single" w:sz="4" w:space="0" w:color="auto"/>
            </w:tcBorders>
            <w:vAlign w:val="center"/>
          </w:tcPr>
          <w:p w14:paraId="1121656B"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93C8639"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1F61612"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8B97074"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D1BE9A9" w14:textId="77777777" w:rsidR="008C316E" w:rsidRPr="00996891" w:rsidRDefault="008C316E">
            <w:pPr>
              <w:jc w:val="left"/>
              <w:rPr>
                <w:rFonts w:ascii="宋体" w:hAnsi="宋体" w:cs="宋体"/>
                <w:kern w:val="0"/>
                <w:szCs w:val="21"/>
              </w:rPr>
            </w:pPr>
          </w:p>
        </w:tc>
      </w:tr>
      <w:tr w:rsidR="00996891" w:rsidRPr="00996891" w14:paraId="26EB0FC7" w14:textId="77777777">
        <w:trPr>
          <w:trHeight w:val="600"/>
        </w:trPr>
        <w:tc>
          <w:tcPr>
            <w:tcW w:w="645" w:type="dxa"/>
            <w:tcBorders>
              <w:top w:val="nil"/>
              <w:left w:val="single" w:sz="4" w:space="0" w:color="auto"/>
              <w:bottom w:val="single" w:sz="4" w:space="0" w:color="auto"/>
              <w:right w:val="single" w:sz="4" w:space="0" w:color="auto"/>
            </w:tcBorders>
            <w:vAlign w:val="center"/>
          </w:tcPr>
          <w:p w14:paraId="5AB75156"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5B83938"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4777F62E"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02C1E92"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79DBB68"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92B3BA2"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A9B67D5" w14:textId="77777777" w:rsidR="008C316E" w:rsidRPr="00996891" w:rsidRDefault="008C316E">
            <w:pPr>
              <w:jc w:val="left"/>
              <w:rPr>
                <w:rFonts w:ascii="宋体" w:hAnsi="宋体" w:cs="宋体"/>
                <w:kern w:val="0"/>
                <w:szCs w:val="21"/>
              </w:rPr>
            </w:pPr>
          </w:p>
        </w:tc>
      </w:tr>
      <w:tr w:rsidR="00996891" w:rsidRPr="00996891" w14:paraId="2EFAA92F" w14:textId="77777777">
        <w:trPr>
          <w:trHeight w:val="600"/>
        </w:trPr>
        <w:tc>
          <w:tcPr>
            <w:tcW w:w="645" w:type="dxa"/>
            <w:tcBorders>
              <w:top w:val="nil"/>
              <w:left w:val="single" w:sz="4" w:space="0" w:color="auto"/>
              <w:bottom w:val="single" w:sz="4" w:space="0" w:color="auto"/>
              <w:right w:val="single" w:sz="4" w:space="0" w:color="auto"/>
            </w:tcBorders>
            <w:vAlign w:val="center"/>
          </w:tcPr>
          <w:p w14:paraId="22C8FE04"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3C5A630"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208544E6"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3B0EDA4"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5998E5D"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EF73AD6"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D98EE4C" w14:textId="77777777" w:rsidR="008C316E" w:rsidRPr="00996891" w:rsidRDefault="008C316E">
            <w:pPr>
              <w:jc w:val="left"/>
              <w:rPr>
                <w:rFonts w:ascii="宋体" w:hAnsi="宋体" w:cs="宋体"/>
                <w:kern w:val="0"/>
                <w:szCs w:val="21"/>
              </w:rPr>
            </w:pPr>
          </w:p>
        </w:tc>
      </w:tr>
      <w:tr w:rsidR="00996891" w:rsidRPr="00996891" w14:paraId="4E0384D0" w14:textId="77777777">
        <w:trPr>
          <w:trHeight w:val="600"/>
        </w:trPr>
        <w:tc>
          <w:tcPr>
            <w:tcW w:w="645" w:type="dxa"/>
            <w:tcBorders>
              <w:top w:val="nil"/>
              <w:left w:val="single" w:sz="4" w:space="0" w:color="auto"/>
              <w:bottom w:val="single" w:sz="4" w:space="0" w:color="auto"/>
              <w:right w:val="single" w:sz="4" w:space="0" w:color="auto"/>
            </w:tcBorders>
            <w:vAlign w:val="center"/>
          </w:tcPr>
          <w:p w14:paraId="6139462A" w14:textId="77777777" w:rsidR="008C316E" w:rsidRPr="00996891" w:rsidRDefault="0072383A">
            <w:pPr>
              <w:widowControl/>
              <w:jc w:val="center"/>
              <w:rPr>
                <w:rFonts w:ascii="宋体" w:hAnsi="宋体" w:cs="宋体"/>
                <w:b/>
                <w:bCs/>
                <w:kern w:val="0"/>
                <w:szCs w:val="21"/>
              </w:rPr>
            </w:pPr>
            <w:r w:rsidRPr="00996891">
              <w:rPr>
                <w:rFonts w:ascii="宋体" w:hAnsi="宋体" w:cs="宋体" w:hint="eastAsia"/>
                <w:b/>
                <w:bCs/>
                <w:kern w:val="0"/>
                <w:szCs w:val="21"/>
              </w:rPr>
              <w:t>n</w:t>
            </w:r>
          </w:p>
        </w:tc>
        <w:tc>
          <w:tcPr>
            <w:tcW w:w="4488" w:type="dxa"/>
            <w:tcBorders>
              <w:top w:val="nil"/>
              <w:left w:val="nil"/>
              <w:bottom w:val="single" w:sz="4" w:space="0" w:color="auto"/>
              <w:right w:val="single" w:sz="4" w:space="0" w:color="auto"/>
            </w:tcBorders>
            <w:vAlign w:val="center"/>
          </w:tcPr>
          <w:p w14:paraId="6D45AE25"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2536A912"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D00D31C"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3AF9C28"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3069334"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E4A2895" w14:textId="77777777" w:rsidR="008C316E" w:rsidRPr="00996891" w:rsidRDefault="008C316E">
            <w:pPr>
              <w:widowControl/>
              <w:jc w:val="left"/>
              <w:rPr>
                <w:rFonts w:ascii="宋体" w:hAnsi="宋体" w:cs="宋体"/>
                <w:kern w:val="0"/>
                <w:szCs w:val="21"/>
              </w:rPr>
            </w:pPr>
          </w:p>
        </w:tc>
      </w:tr>
      <w:tr w:rsidR="008C316E" w:rsidRPr="00996891" w14:paraId="457ADCED" w14:textId="77777777">
        <w:trPr>
          <w:trHeight w:val="600"/>
        </w:trPr>
        <w:tc>
          <w:tcPr>
            <w:tcW w:w="645" w:type="dxa"/>
            <w:tcBorders>
              <w:top w:val="nil"/>
              <w:left w:val="single" w:sz="4" w:space="0" w:color="auto"/>
              <w:bottom w:val="single" w:sz="4" w:space="0" w:color="auto"/>
              <w:right w:val="single" w:sz="4" w:space="0" w:color="auto"/>
            </w:tcBorders>
            <w:vAlign w:val="center"/>
          </w:tcPr>
          <w:p w14:paraId="780B119A" w14:textId="77777777" w:rsidR="008C316E" w:rsidRPr="00996891" w:rsidRDefault="0072383A">
            <w:pPr>
              <w:widowControl/>
              <w:jc w:val="center"/>
              <w:rPr>
                <w:rFonts w:ascii="宋体" w:hAnsi="宋体" w:cs="宋体"/>
                <w:b/>
                <w:bCs/>
                <w:kern w:val="0"/>
                <w:szCs w:val="21"/>
              </w:rPr>
            </w:pPr>
            <w:r w:rsidRPr="00996891">
              <w:rPr>
                <w:rFonts w:ascii="宋体" w:hAnsi="宋体" w:cs="宋体" w:hint="eastAsia"/>
                <w:b/>
                <w:bCs/>
                <w:kern w:val="0"/>
                <w:szCs w:val="21"/>
              </w:rPr>
              <w:t>∑</w:t>
            </w:r>
          </w:p>
        </w:tc>
        <w:tc>
          <w:tcPr>
            <w:tcW w:w="4488" w:type="dxa"/>
            <w:tcBorders>
              <w:top w:val="nil"/>
              <w:left w:val="nil"/>
              <w:bottom w:val="single" w:sz="4" w:space="0" w:color="auto"/>
              <w:right w:val="single" w:sz="4" w:space="0" w:color="auto"/>
            </w:tcBorders>
            <w:vAlign w:val="center"/>
          </w:tcPr>
          <w:p w14:paraId="5BAF2C51" w14:textId="77777777" w:rsidR="008C316E" w:rsidRPr="00996891" w:rsidRDefault="0072383A">
            <w:pPr>
              <w:widowControl/>
              <w:jc w:val="center"/>
              <w:rPr>
                <w:rFonts w:ascii="宋体" w:hAnsi="宋体" w:cs="宋体"/>
                <w:b/>
                <w:bCs/>
                <w:kern w:val="0"/>
                <w:szCs w:val="21"/>
              </w:rPr>
            </w:pPr>
            <w:r w:rsidRPr="00996891">
              <w:rPr>
                <w:rFonts w:ascii="宋体" w:hAnsi="宋体" w:cs="宋体" w:hint="eastAsia"/>
                <w:b/>
                <w:bCs/>
                <w:kern w:val="0"/>
                <w:szCs w:val="21"/>
              </w:rPr>
              <w:t>投标总报价</w:t>
            </w:r>
          </w:p>
        </w:tc>
        <w:tc>
          <w:tcPr>
            <w:tcW w:w="1602" w:type="dxa"/>
            <w:tcBorders>
              <w:top w:val="nil"/>
              <w:left w:val="nil"/>
              <w:bottom w:val="single" w:sz="4" w:space="0" w:color="auto"/>
              <w:right w:val="single" w:sz="4" w:space="0" w:color="auto"/>
            </w:tcBorders>
            <w:vAlign w:val="center"/>
          </w:tcPr>
          <w:p w14:paraId="6A440480"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E6DA3FA"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5F3882DD"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6013859" w14:textId="77777777" w:rsidR="008C316E" w:rsidRPr="00996891" w:rsidRDefault="0072383A">
            <w:pPr>
              <w:widowControl/>
              <w:jc w:val="center"/>
              <w:rPr>
                <w:rFonts w:ascii="宋体" w:hAnsi="宋体" w:cs="宋体"/>
                <w:kern w:val="0"/>
                <w:szCs w:val="21"/>
              </w:rPr>
            </w:pPr>
            <w:r w:rsidRPr="00996891">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7DB5C90" w14:textId="77777777" w:rsidR="008C316E" w:rsidRPr="00996891" w:rsidRDefault="0072383A">
            <w:pPr>
              <w:widowControl/>
              <w:jc w:val="left"/>
              <w:rPr>
                <w:rFonts w:ascii="宋体" w:hAnsi="宋体" w:cs="宋体"/>
                <w:kern w:val="0"/>
                <w:szCs w:val="21"/>
              </w:rPr>
            </w:pPr>
            <w:r w:rsidRPr="00996891">
              <w:rPr>
                <w:rFonts w:ascii="宋体" w:hAnsi="宋体" w:cs="宋体" w:hint="eastAsia"/>
                <w:kern w:val="0"/>
                <w:szCs w:val="21"/>
              </w:rPr>
              <w:t>∑A=A</w:t>
            </w:r>
            <w:r w:rsidRPr="00996891">
              <w:rPr>
                <w:rFonts w:ascii="宋体" w:hAnsi="宋体" w:cs="宋体" w:hint="eastAsia"/>
                <w:kern w:val="0"/>
                <w:szCs w:val="21"/>
                <w:vertAlign w:val="subscript"/>
              </w:rPr>
              <w:t>1</w:t>
            </w:r>
            <w:r w:rsidRPr="00996891">
              <w:rPr>
                <w:rFonts w:ascii="宋体" w:hAnsi="宋体" w:cs="宋体" w:hint="eastAsia"/>
                <w:kern w:val="0"/>
                <w:szCs w:val="21"/>
              </w:rPr>
              <w:t>+A</w:t>
            </w:r>
            <w:r w:rsidRPr="00996891">
              <w:rPr>
                <w:rFonts w:ascii="宋体" w:hAnsi="宋体" w:cs="宋体" w:hint="eastAsia"/>
                <w:kern w:val="0"/>
                <w:szCs w:val="21"/>
                <w:vertAlign w:val="subscript"/>
              </w:rPr>
              <w:t>2</w:t>
            </w:r>
            <w:r w:rsidRPr="00996891">
              <w:rPr>
                <w:rFonts w:ascii="宋体" w:hAnsi="宋体" w:cs="宋体" w:hint="eastAsia"/>
                <w:kern w:val="0"/>
                <w:szCs w:val="21"/>
              </w:rPr>
              <w:t>+…An；∑B=B</w:t>
            </w:r>
            <w:r w:rsidRPr="00996891">
              <w:rPr>
                <w:rFonts w:ascii="宋体" w:hAnsi="宋体" w:cs="宋体" w:hint="eastAsia"/>
                <w:kern w:val="0"/>
                <w:szCs w:val="21"/>
                <w:vertAlign w:val="subscript"/>
              </w:rPr>
              <w:t>1</w:t>
            </w:r>
            <w:r w:rsidRPr="00996891">
              <w:rPr>
                <w:rFonts w:ascii="宋体" w:hAnsi="宋体" w:cs="宋体" w:hint="eastAsia"/>
                <w:kern w:val="0"/>
                <w:szCs w:val="21"/>
              </w:rPr>
              <w:t>+B</w:t>
            </w:r>
            <w:r w:rsidRPr="00996891">
              <w:rPr>
                <w:rFonts w:ascii="宋体" w:hAnsi="宋体" w:cs="宋体" w:hint="eastAsia"/>
                <w:kern w:val="0"/>
                <w:szCs w:val="21"/>
                <w:vertAlign w:val="subscript"/>
              </w:rPr>
              <w:t>2</w:t>
            </w:r>
            <w:r w:rsidRPr="00996891">
              <w:rPr>
                <w:rFonts w:ascii="宋体" w:hAnsi="宋体" w:cs="宋体" w:hint="eastAsia"/>
                <w:kern w:val="0"/>
                <w:szCs w:val="21"/>
              </w:rPr>
              <w:t>+…Bn</w:t>
            </w:r>
          </w:p>
        </w:tc>
      </w:tr>
    </w:tbl>
    <w:p w14:paraId="157A370F" w14:textId="77777777" w:rsidR="008C316E" w:rsidRPr="00996891" w:rsidRDefault="008C316E">
      <w:pPr>
        <w:widowControl/>
        <w:tabs>
          <w:tab w:val="left" w:pos="4623"/>
          <w:tab w:val="left" w:pos="5463"/>
          <w:tab w:val="left" w:pos="6374"/>
          <w:tab w:val="left" w:pos="7039"/>
          <w:tab w:val="left" w:pos="8655"/>
        </w:tabs>
        <w:spacing w:beforeLines="50" w:before="120"/>
        <w:ind w:left="-102" w:firstLineChars="100" w:firstLine="210"/>
        <w:jc w:val="left"/>
        <w:rPr>
          <w:rFonts w:ascii="宋体" w:hAnsi="宋体" w:cs="宋体"/>
          <w:kern w:val="0"/>
          <w:szCs w:val="21"/>
        </w:rPr>
      </w:pPr>
    </w:p>
    <w:p w14:paraId="0C9EEE74" w14:textId="77777777" w:rsidR="008C316E" w:rsidRPr="00996891" w:rsidRDefault="0072383A">
      <w:pPr>
        <w:widowControl/>
        <w:tabs>
          <w:tab w:val="left" w:pos="4623"/>
          <w:tab w:val="left" w:pos="5463"/>
          <w:tab w:val="left" w:pos="6374"/>
          <w:tab w:val="left" w:pos="7039"/>
          <w:tab w:val="left" w:pos="8655"/>
        </w:tabs>
        <w:spacing w:beforeLines="50" w:before="120"/>
        <w:ind w:left="-102" w:firstLineChars="100" w:firstLine="210"/>
        <w:jc w:val="left"/>
        <w:rPr>
          <w:rFonts w:ascii="宋体" w:hAnsi="宋体" w:cs="宋体"/>
          <w:kern w:val="0"/>
          <w:szCs w:val="21"/>
        </w:rPr>
      </w:pPr>
      <w:r w:rsidRPr="00996891">
        <w:rPr>
          <w:rFonts w:ascii="宋体" w:hAnsi="宋体" w:cs="宋体" w:hint="eastAsia"/>
          <w:kern w:val="0"/>
          <w:szCs w:val="21"/>
        </w:rPr>
        <w:t>评委签名：</w:t>
      </w:r>
      <w:r w:rsidRPr="00996891">
        <w:rPr>
          <w:rFonts w:ascii="宋体" w:hAnsi="宋体" w:cs="宋体"/>
          <w:kern w:val="0"/>
          <w:szCs w:val="21"/>
        </w:rPr>
        <w:tab/>
      </w:r>
      <w:r w:rsidRPr="00996891">
        <w:rPr>
          <w:rFonts w:ascii="宋体" w:hAnsi="宋体" w:cs="宋体"/>
          <w:kern w:val="0"/>
          <w:szCs w:val="21"/>
        </w:rPr>
        <w:tab/>
      </w:r>
      <w:r w:rsidRPr="00996891">
        <w:rPr>
          <w:rFonts w:ascii="宋体" w:hAnsi="宋体" w:cs="宋体"/>
          <w:kern w:val="0"/>
          <w:szCs w:val="21"/>
        </w:rPr>
        <w:tab/>
      </w:r>
      <w:r w:rsidRPr="00996891">
        <w:rPr>
          <w:rFonts w:ascii="宋体" w:hAnsi="宋体" w:cs="宋体"/>
          <w:kern w:val="0"/>
          <w:szCs w:val="21"/>
        </w:rPr>
        <w:tab/>
      </w:r>
      <w:r w:rsidRPr="00996891">
        <w:rPr>
          <w:rFonts w:ascii="宋体" w:hAnsi="宋体" w:cs="宋体"/>
          <w:kern w:val="0"/>
          <w:szCs w:val="21"/>
        </w:rPr>
        <w:tab/>
      </w:r>
      <w:r w:rsidRPr="00996891">
        <w:rPr>
          <w:rFonts w:ascii="宋体" w:hAnsi="宋体" w:cs="宋体" w:hint="eastAsia"/>
          <w:kern w:val="0"/>
          <w:szCs w:val="21"/>
        </w:rPr>
        <w:t>日期：</w:t>
      </w:r>
    </w:p>
    <w:p w14:paraId="482E8DDD" w14:textId="77777777" w:rsidR="008C316E" w:rsidRPr="00996891" w:rsidRDefault="008C316E">
      <w:pPr>
        <w:ind w:firstLineChars="116" w:firstLine="244"/>
        <w:rPr>
          <w:rFonts w:ascii="宋体" w:hAnsi="宋体"/>
          <w:szCs w:val="21"/>
        </w:rPr>
      </w:pPr>
    </w:p>
    <w:p w14:paraId="3D053A31" w14:textId="77777777" w:rsidR="008C316E" w:rsidRPr="00996891" w:rsidRDefault="008C316E">
      <w:pPr>
        <w:ind w:firstLineChars="116" w:firstLine="244"/>
        <w:rPr>
          <w:rFonts w:ascii="宋体" w:hAnsi="宋体"/>
          <w:szCs w:val="21"/>
        </w:rPr>
        <w:sectPr w:rsidR="008C316E" w:rsidRPr="00996891">
          <w:pgSz w:w="16838" w:h="11906" w:orient="landscape"/>
          <w:pgMar w:top="1797" w:right="1440" w:bottom="1797" w:left="1440" w:header="851" w:footer="992" w:gutter="0"/>
          <w:cols w:space="720"/>
          <w:docGrid w:linePitch="312"/>
        </w:sectPr>
      </w:pPr>
    </w:p>
    <w:p w14:paraId="0C963AA7" w14:textId="77777777" w:rsidR="008C316E" w:rsidRPr="00996891" w:rsidRDefault="0072383A">
      <w:pPr>
        <w:pStyle w:val="30"/>
        <w:ind w:firstLineChars="0" w:firstLine="0"/>
        <w:rPr>
          <w:rFonts w:ascii="宋体" w:hAnsi="宋体"/>
          <w:b/>
          <w:bCs/>
          <w:szCs w:val="21"/>
        </w:rPr>
      </w:pPr>
      <w:bookmarkStart w:id="1103" w:name="_Toc31538"/>
      <w:bookmarkStart w:id="1104" w:name="_Toc12307"/>
      <w:bookmarkStart w:id="1105" w:name="_Toc48224158"/>
      <w:bookmarkStart w:id="1106" w:name="_Toc3121"/>
      <w:bookmarkStart w:id="1107" w:name="_Toc478324731"/>
      <w:bookmarkStart w:id="1108" w:name="_Toc25851"/>
      <w:bookmarkStart w:id="1109" w:name="_Toc29734"/>
      <w:bookmarkStart w:id="1110" w:name="_Toc27371"/>
      <w:bookmarkStart w:id="1111" w:name="_Toc247"/>
      <w:bookmarkStart w:id="1112" w:name="_Toc140048178"/>
      <w:r w:rsidRPr="00996891">
        <w:rPr>
          <w:rFonts w:ascii="Times New Roman" w:hAnsi="Times New Roman" w:hint="eastAsia"/>
        </w:rPr>
        <w:lastRenderedPageBreak/>
        <w:t>附表五：</w:t>
      </w:r>
      <w:r w:rsidRPr="00996891">
        <w:rPr>
          <w:rFonts w:ascii="Times New Roman" w:hAnsi="Times New Roman" w:hint="eastAsia"/>
          <w:b/>
        </w:rPr>
        <w:t>详细评审：</w:t>
      </w:r>
      <w:r w:rsidRPr="00996891">
        <w:rPr>
          <w:rFonts w:ascii="Times New Roman" w:hAnsi="Times New Roman" w:hint="eastAsia"/>
          <w:b/>
          <w:bCs/>
        </w:rPr>
        <w:t>算术复核表</w:t>
      </w:r>
      <w:bookmarkEnd w:id="1103"/>
      <w:bookmarkEnd w:id="1104"/>
      <w:bookmarkEnd w:id="1105"/>
      <w:bookmarkEnd w:id="1106"/>
      <w:bookmarkEnd w:id="1107"/>
      <w:bookmarkEnd w:id="1108"/>
      <w:bookmarkEnd w:id="1109"/>
      <w:bookmarkEnd w:id="1110"/>
      <w:bookmarkEnd w:id="1111"/>
      <w:bookmarkEnd w:id="1112"/>
    </w:p>
    <w:p w14:paraId="7A54CBC4" w14:textId="77777777" w:rsidR="008C316E" w:rsidRPr="00996891" w:rsidRDefault="0072383A">
      <w:pPr>
        <w:spacing w:line="360" w:lineRule="auto"/>
        <w:jc w:val="center"/>
        <w:rPr>
          <w:rFonts w:ascii="宋体" w:hAnsi="宋体"/>
          <w:b/>
          <w:szCs w:val="21"/>
        </w:rPr>
      </w:pPr>
      <w:r w:rsidRPr="00996891">
        <w:rPr>
          <w:rFonts w:ascii="宋体" w:hAnsi="宋体" w:hint="eastAsia"/>
          <w:b/>
          <w:szCs w:val="21"/>
        </w:rPr>
        <w:t>算术复核表二</w:t>
      </w:r>
    </w:p>
    <w:p w14:paraId="221A19C3" w14:textId="77777777" w:rsidR="008C316E" w:rsidRPr="00996891" w:rsidRDefault="0072383A">
      <w:pPr>
        <w:rPr>
          <w:rFonts w:ascii="宋体" w:hAnsi="宋体"/>
          <w:b/>
          <w:szCs w:val="21"/>
        </w:rPr>
      </w:pPr>
      <w:r w:rsidRPr="00996891">
        <w:rPr>
          <w:rFonts w:ascii="宋体" w:hAnsi="宋体" w:hint="eastAsia"/>
          <w:b/>
          <w:szCs w:val="21"/>
        </w:rPr>
        <w:t>工程名称：</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2"/>
        <w:gridCol w:w="1525"/>
        <w:gridCol w:w="1907"/>
        <w:gridCol w:w="2748"/>
      </w:tblGrid>
      <w:tr w:rsidR="00996891" w:rsidRPr="00996891" w14:paraId="5E81F979" w14:textId="77777777">
        <w:tc>
          <w:tcPr>
            <w:tcW w:w="720" w:type="dxa"/>
          </w:tcPr>
          <w:p w14:paraId="5E5B158B" w14:textId="77777777" w:rsidR="008C316E" w:rsidRPr="00996891" w:rsidRDefault="0072383A">
            <w:pPr>
              <w:jc w:val="center"/>
              <w:rPr>
                <w:rFonts w:ascii="宋体" w:hAnsi="宋体"/>
                <w:b/>
                <w:szCs w:val="21"/>
              </w:rPr>
            </w:pPr>
            <w:r w:rsidRPr="00996891">
              <w:rPr>
                <w:rFonts w:ascii="宋体" w:hAnsi="宋体" w:hint="eastAsia"/>
                <w:b/>
                <w:szCs w:val="21"/>
              </w:rPr>
              <w:t>编号</w:t>
            </w:r>
          </w:p>
        </w:tc>
        <w:tc>
          <w:tcPr>
            <w:tcW w:w="2342" w:type="dxa"/>
          </w:tcPr>
          <w:p w14:paraId="67566F2D" w14:textId="77777777" w:rsidR="008C316E" w:rsidRPr="00996891" w:rsidRDefault="0072383A">
            <w:pPr>
              <w:jc w:val="center"/>
              <w:rPr>
                <w:rFonts w:ascii="宋体" w:hAnsi="宋体"/>
                <w:b/>
                <w:szCs w:val="21"/>
              </w:rPr>
            </w:pPr>
            <w:r w:rsidRPr="00996891">
              <w:rPr>
                <w:rFonts w:ascii="宋体" w:hAnsi="宋体" w:hint="eastAsia"/>
                <w:b/>
                <w:szCs w:val="21"/>
              </w:rPr>
              <w:t>投标人名称</w:t>
            </w:r>
          </w:p>
        </w:tc>
        <w:tc>
          <w:tcPr>
            <w:tcW w:w="1525" w:type="dxa"/>
          </w:tcPr>
          <w:p w14:paraId="79F410F3" w14:textId="77777777" w:rsidR="008C316E" w:rsidRPr="00996891" w:rsidRDefault="0072383A">
            <w:pPr>
              <w:jc w:val="center"/>
              <w:rPr>
                <w:rFonts w:ascii="宋体" w:hAnsi="宋体"/>
                <w:b/>
                <w:szCs w:val="21"/>
              </w:rPr>
            </w:pPr>
            <w:r w:rsidRPr="00996891">
              <w:rPr>
                <w:rFonts w:ascii="宋体" w:hAnsi="宋体" w:hint="eastAsia"/>
                <w:b/>
                <w:szCs w:val="21"/>
              </w:rPr>
              <w:t>原投标报价（A）</w:t>
            </w:r>
          </w:p>
        </w:tc>
        <w:tc>
          <w:tcPr>
            <w:tcW w:w="1907" w:type="dxa"/>
          </w:tcPr>
          <w:p w14:paraId="233B20EE" w14:textId="77777777" w:rsidR="008C316E" w:rsidRPr="00996891" w:rsidRDefault="0072383A">
            <w:pPr>
              <w:jc w:val="center"/>
              <w:rPr>
                <w:rFonts w:ascii="宋体" w:hAnsi="宋体"/>
                <w:b/>
                <w:szCs w:val="21"/>
              </w:rPr>
            </w:pPr>
            <w:r w:rsidRPr="00996891">
              <w:rPr>
                <w:rFonts w:ascii="宋体" w:hAnsi="宋体" w:hint="eastAsia"/>
                <w:b/>
                <w:szCs w:val="21"/>
              </w:rPr>
              <w:t>算数复核后投标报价（B）</w:t>
            </w:r>
          </w:p>
        </w:tc>
        <w:tc>
          <w:tcPr>
            <w:tcW w:w="2748" w:type="dxa"/>
          </w:tcPr>
          <w:p w14:paraId="2E6B1E9B" w14:textId="77777777" w:rsidR="008C316E" w:rsidRPr="00996891" w:rsidRDefault="0072383A">
            <w:pPr>
              <w:jc w:val="center"/>
              <w:rPr>
                <w:rFonts w:ascii="宋体" w:hAnsi="宋体"/>
                <w:b/>
                <w:szCs w:val="21"/>
              </w:rPr>
            </w:pPr>
            <w:r w:rsidRPr="00996891">
              <w:rPr>
                <w:rFonts w:ascii="宋体" w:hAnsi="宋体" w:hint="eastAsia"/>
                <w:b/>
                <w:szCs w:val="21"/>
              </w:rPr>
              <w:t>误差率（r=|A-B|/A*100%）</w:t>
            </w:r>
          </w:p>
        </w:tc>
      </w:tr>
      <w:tr w:rsidR="00996891" w:rsidRPr="00996891" w14:paraId="5A0CFE75" w14:textId="77777777">
        <w:tc>
          <w:tcPr>
            <w:tcW w:w="720" w:type="dxa"/>
          </w:tcPr>
          <w:p w14:paraId="3B4C76A4" w14:textId="77777777" w:rsidR="008C316E" w:rsidRPr="00996891" w:rsidRDefault="008C316E">
            <w:pPr>
              <w:rPr>
                <w:rFonts w:ascii="宋体" w:hAnsi="宋体"/>
                <w:b/>
                <w:szCs w:val="21"/>
              </w:rPr>
            </w:pPr>
          </w:p>
        </w:tc>
        <w:tc>
          <w:tcPr>
            <w:tcW w:w="2342" w:type="dxa"/>
          </w:tcPr>
          <w:p w14:paraId="7F7049B1" w14:textId="77777777" w:rsidR="008C316E" w:rsidRPr="00996891" w:rsidRDefault="008C316E">
            <w:pPr>
              <w:rPr>
                <w:rFonts w:ascii="宋体" w:hAnsi="宋体"/>
                <w:b/>
                <w:szCs w:val="21"/>
              </w:rPr>
            </w:pPr>
          </w:p>
        </w:tc>
        <w:tc>
          <w:tcPr>
            <w:tcW w:w="1525" w:type="dxa"/>
          </w:tcPr>
          <w:p w14:paraId="11C7FC85" w14:textId="77777777" w:rsidR="008C316E" w:rsidRPr="00996891" w:rsidRDefault="008C316E">
            <w:pPr>
              <w:rPr>
                <w:rFonts w:ascii="宋体" w:hAnsi="宋体"/>
                <w:b/>
                <w:szCs w:val="21"/>
              </w:rPr>
            </w:pPr>
          </w:p>
        </w:tc>
        <w:tc>
          <w:tcPr>
            <w:tcW w:w="1907" w:type="dxa"/>
          </w:tcPr>
          <w:p w14:paraId="402F3F7A" w14:textId="77777777" w:rsidR="008C316E" w:rsidRPr="00996891" w:rsidRDefault="008C316E">
            <w:pPr>
              <w:rPr>
                <w:rFonts w:ascii="宋体" w:hAnsi="宋体"/>
                <w:b/>
                <w:szCs w:val="21"/>
              </w:rPr>
            </w:pPr>
          </w:p>
        </w:tc>
        <w:tc>
          <w:tcPr>
            <w:tcW w:w="2748" w:type="dxa"/>
          </w:tcPr>
          <w:p w14:paraId="6FA2F7E5" w14:textId="77777777" w:rsidR="008C316E" w:rsidRPr="00996891" w:rsidRDefault="008C316E">
            <w:pPr>
              <w:rPr>
                <w:rFonts w:ascii="宋体" w:hAnsi="宋体"/>
                <w:b/>
                <w:szCs w:val="21"/>
              </w:rPr>
            </w:pPr>
          </w:p>
        </w:tc>
      </w:tr>
      <w:tr w:rsidR="00996891" w:rsidRPr="00996891" w14:paraId="58F6F449" w14:textId="77777777">
        <w:tc>
          <w:tcPr>
            <w:tcW w:w="720" w:type="dxa"/>
          </w:tcPr>
          <w:p w14:paraId="3F8AA87E" w14:textId="77777777" w:rsidR="008C316E" w:rsidRPr="00996891" w:rsidRDefault="008C316E">
            <w:pPr>
              <w:rPr>
                <w:rFonts w:ascii="宋体" w:hAnsi="宋体"/>
                <w:b/>
                <w:szCs w:val="21"/>
              </w:rPr>
            </w:pPr>
          </w:p>
        </w:tc>
        <w:tc>
          <w:tcPr>
            <w:tcW w:w="2342" w:type="dxa"/>
          </w:tcPr>
          <w:p w14:paraId="456EC962" w14:textId="77777777" w:rsidR="008C316E" w:rsidRPr="00996891" w:rsidRDefault="008C316E">
            <w:pPr>
              <w:rPr>
                <w:rFonts w:ascii="宋体" w:hAnsi="宋体"/>
                <w:b/>
                <w:szCs w:val="21"/>
              </w:rPr>
            </w:pPr>
          </w:p>
        </w:tc>
        <w:tc>
          <w:tcPr>
            <w:tcW w:w="1525" w:type="dxa"/>
          </w:tcPr>
          <w:p w14:paraId="463085C0" w14:textId="77777777" w:rsidR="008C316E" w:rsidRPr="00996891" w:rsidRDefault="008C316E">
            <w:pPr>
              <w:rPr>
                <w:rFonts w:ascii="宋体" w:hAnsi="宋体"/>
                <w:b/>
                <w:szCs w:val="21"/>
              </w:rPr>
            </w:pPr>
          </w:p>
        </w:tc>
        <w:tc>
          <w:tcPr>
            <w:tcW w:w="1907" w:type="dxa"/>
          </w:tcPr>
          <w:p w14:paraId="4E87E5B9" w14:textId="77777777" w:rsidR="008C316E" w:rsidRPr="00996891" w:rsidRDefault="008C316E">
            <w:pPr>
              <w:rPr>
                <w:rFonts w:ascii="宋体" w:hAnsi="宋体"/>
                <w:b/>
                <w:szCs w:val="21"/>
              </w:rPr>
            </w:pPr>
          </w:p>
        </w:tc>
        <w:tc>
          <w:tcPr>
            <w:tcW w:w="2748" w:type="dxa"/>
          </w:tcPr>
          <w:p w14:paraId="4E84D547" w14:textId="77777777" w:rsidR="008C316E" w:rsidRPr="00996891" w:rsidRDefault="008C316E">
            <w:pPr>
              <w:rPr>
                <w:rFonts w:ascii="宋体" w:hAnsi="宋体"/>
                <w:b/>
                <w:szCs w:val="21"/>
              </w:rPr>
            </w:pPr>
          </w:p>
        </w:tc>
      </w:tr>
      <w:tr w:rsidR="00996891" w:rsidRPr="00996891" w14:paraId="256952B5" w14:textId="77777777">
        <w:tc>
          <w:tcPr>
            <w:tcW w:w="720" w:type="dxa"/>
          </w:tcPr>
          <w:p w14:paraId="15067927" w14:textId="77777777" w:rsidR="008C316E" w:rsidRPr="00996891" w:rsidRDefault="008C316E">
            <w:pPr>
              <w:rPr>
                <w:rFonts w:ascii="宋体" w:hAnsi="宋体"/>
                <w:b/>
                <w:szCs w:val="21"/>
              </w:rPr>
            </w:pPr>
          </w:p>
        </w:tc>
        <w:tc>
          <w:tcPr>
            <w:tcW w:w="2342" w:type="dxa"/>
          </w:tcPr>
          <w:p w14:paraId="34627E79" w14:textId="77777777" w:rsidR="008C316E" w:rsidRPr="00996891" w:rsidRDefault="008C316E">
            <w:pPr>
              <w:rPr>
                <w:rFonts w:ascii="宋体" w:hAnsi="宋体"/>
                <w:b/>
                <w:szCs w:val="21"/>
              </w:rPr>
            </w:pPr>
          </w:p>
        </w:tc>
        <w:tc>
          <w:tcPr>
            <w:tcW w:w="1525" w:type="dxa"/>
          </w:tcPr>
          <w:p w14:paraId="419AAF5D" w14:textId="77777777" w:rsidR="008C316E" w:rsidRPr="00996891" w:rsidRDefault="008C316E">
            <w:pPr>
              <w:rPr>
                <w:rFonts w:ascii="宋体" w:hAnsi="宋体"/>
                <w:b/>
                <w:szCs w:val="21"/>
              </w:rPr>
            </w:pPr>
          </w:p>
        </w:tc>
        <w:tc>
          <w:tcPr>
            <w:tcW w:w="1907" w:type="dxa"/>
          </w:tcPr>
          <w:p w14:paraId="66466098" w14:textId="77777777" w:rsidR="008C316E" w:rsidRPr="00996891" w:rsidRDefault="008C316E">
            <w:pPr>
              <w:rPr>
                <w:rFonts w:ascii="宋体" w:hAnsi="宋体"/>
                <w:b/>
                <w:szCs w:val="21"/>
              </w:rPr>
            </w:pPr>
          </w:p>
        </w:tc>
        <w:tc>
          <w:tcPr>
            <w:tcW w:w="2748" w:type="dxa"/>
          </w:tcPr>
          <w:p w14:paraId="34F490F2" w14:textId="77777777" w:rsidR="008C316E" w:rsidRPr="00996891" w:rsidRDefault="008C316E">
            <w:pPr>
              <w:rPr>
                <w:rFonts w:ascii="宋体" w:hAnsi="宋体"/>
                <w:b/>
                <w:szCs w:val="21"/>
              </w:rPr>
            </w:pPr>
          </w:p>
        </w:tc>
      </w:tr>
      <w:tr w:rsidR="00996891" w:rsidRPr="00996891" w14:paraId="3D4D9869" w14:textId="77777777">
        <w:tc>
          <w:tcPr>
            <w:tcW w:w="720" w:type="dxa"/>
          </w:tcPr>
          <w:p w14:paraId="5496A579" w14:textId="77777777" w:rsidR="008C316E" w:rsidRPr="00996891" w:rsidRDefault="008C316E">
            <w:pPr>
              <w:rPr>
                <w:rFonts w:ascii="宋体" w:hAnsi="宋体"/>
                <w:b/>
                <w:szCs w:val="21"/>
              </w:rPr>
            </w:pPr>
          </w:p>
        </w:tc>
        <w:tc>
          <w:tcPr>
            <w:tcW w:w="2342" w:type="dxa"/>
          </w:tcPr>
          <w:p w14:paraId="3256E3E1" w14:textId="77777777" w:rsidR="008C316E" w:rsidRPr="00996891" w:rsidRDefault="008C316E">
            <w:pPr>
              <w:rPr>
                <w:rFonts w:ascii="宋体" w:hAnsi="宋体"/>
                <w:b/>
                <w:szCs w:val="21"/>
              </w:rPr>
            </w:pPr>
          </w:p>
        </w:tc>
        <w:tc>
          <w:tcPr>
            <w:tcW w:w="1525" w:type="dxa"/>
          </w:tcPr>
          <w:p w14:paraId="4A710F2C" w14:textId="77777777" w:rsidR="008C316E" w:rsidRPr="00996891" w:rsidRDefault="008C316E">
            <w:pPr>
              <w:rPr>
                <w:rFonts w:ascii="宋体" w:hAnsi="宋体"/>
                <w:b/>
                <w:szCs w:val="21"/>
              </w:rPr>
            </w:pPr>
          </w:p>
        </w:tc>
        <w:tc>
          <w:tcPr>
            <w:tcW w:w="1907" w:type="dxa"/>
          </w:tcPr>
          <w:p w14:paraId="6E5FDC0E" w14:textId="77777777" w:rsidR="008C316E" w:rsidRPr="00996891" w:rsidRDefault="008C316E">
            <w:pPr>
              <w:rPr>
                <w:rFonts w:ascii="宋体" w:hAnsi="宋体"/>
                <w:b/>
                <w:szCs w:val="21"/>
              </w:rPr>
            </w:pPr>
          </w:p>
        </w:tc>
        <w:tc>
          <w:tcPr>
            <w:tcW w:w="2748" w:type="dxa"/>
          </w:tcPr>
          <w:p w14:paraId="6E89F374" w14:textId="77777777" w:rsidR="008C316E" w:rsidRPr="00996891" w:rsidRDefault="008C316E">
            <w:pPr>
              <w:rPr>
                <w:rFonts w:ascii="宋体" w:hAnsi="宋体"/>
                <w:b/>
                <w:szCs w:val="21"/>
              </w:rPr>
            </w:pPr>
          </w:p>
        </w:tc>
      </w:tr>
      <w:tr w:rsidR="00996891" w:rsidRPr="00996891" w14:paraId="7CD27194" w14:textId="77777777">
        <w:tc>
          <w:tcPr>
            <w:tcW w:w="720" w:type="dxa"/>
          </w:tcPr>
          <w:p w14:paraId="64DCC3F1" w14:textId="77777777" w:rsidR="008C316E" w:rsidRPr="00996891" w:rsidRDefault="008C316E">
            <w:pPr>
              <w:rPr>
                <w:rFonts w:ascii="宋体" w:hAnsi="宋体"/>
                <w:b/>
                <w:szCs w:val="21"/>
              </w:rPr>
            </w:pPr>
          </w:p>
        </w:tc>
        <w:tc>
          <w:tcPr>
            <w:tcW w:w="2342" w:type="dxa"/>
          </w:tcPr>
          <w:p w14:paraId="0455DF8D" w14:textId="77777777" w:rsidR="008C316E" w:rsidRPr="00996891" w:rsidRDefault="008C316E">
            <w:pPr>
              <w:rPr>
                <w:rFonts w:ascii="宋体" w:hAnsi="宋体"/>
                <w:b/>
                <w:szCs w:val="21"/>
              </w:rPr>
            </w:pPr>
          </w:p>
        </w:tc>
        <w:tc>
          <w:tcPr>
            <w:tcW w:w="1525" w:type="dxa"/>
          </w:tcPr>
          <w:p w14:paraId="6D6DE662" w14:textId="77777777" w:rsidR="008C316E" w:rsidRPr="00996891" w:rsidRDefault="008C316E">
            <w:pPr>
              <w:rPr>
                <w:rFonts w:ascii="宋体" w:hAnsi="宋体"/>
                <w:b/>
                <w:szCs w:val="21"/>
              </w:rPr>
            </w:pPr>
          </w:p>
        </w:tc>
        <w:tc>
          <w:tcPr>
            <w:tcW w:w="1907" w:type="dxa"/>
          </w:tcPr>
          <w:p w14:paraId="2C2C265A" w14:textId="77777777" w:rsidR="008C316E" w:rsidRPr="00996891" w:rsidRDefault="008C316E">
            <w:pPr>
              <w:rPr>
                <w:rFonts w:ascii="宋体" w:hAnsi="宋体"/>
                <w:b/>
                <w:szCs w:val="21"/>
              </w:rPr>
            </w:pPr>
          </w:p>
        </w:tc>
        <w:tc>
          <w:tcPr>
            <w:tcW w:w="2748" w:type="dxa"/>
          </w:tcPr>
          <w:p w14:paraId="34C82223" w14:textId="77777777" w:rsidR="008C316E" w:rsidRPr="00996891" w:rsidRDefault="008C316E">
            <w:pPr>
              <w:rPr>
                <w:rFonts w:ascii="宋体" w:hAnsi="宋体"/>
                <w:b/>
                <w:szCs w:val="21"/>
              </w:rPr>
            </w:pPr>
          </w:p>
        </w:tc>
      </w:tr>
      <w:tr w:rsidR="00996891" w:rsidRPr="00996891" w14:paraId="4BCCAD79" w14:textId="77777777">
        <w:tc>
          <w:tcPr>
            <w:tcW w:w="720" w:type="dxa"/>
          </w:tcPr>
          <w:p w14:paraId="305C24F1" w14:textId="77777777" w:rsidR="008C316E" w:rsidRPr="00996891" w:rsidRDefault="008C316E">
            <w:pPr>
              <w:rPr>
                <w:rFonts w:ascii="宋体" w:hAnsi="宋体"/>
                <w:b/>
                <w:szCs w:val="21"/>
              </w:rPr>
            </w:pPr>
          </w:p>
        </w:tc>
        <w:tc>
          <w:tcPr>
            <w:tcW w:w="2342" w:type="dxa"/>
          </w:tcPr>
          <w:p w14:paraId="5A01F3DC" w14:textId="77777777" w:rsidR="008C316E" w:rsidRPr="00996891" w:rsidRDefault="008C316E">
            <w:pPr>
              <w:rPr>
                <w:rFonts w:ascii="宋体" w:hAnsi="宋体"/>
                <w:b/>
                <w:szCs w:val="21"/>
              </w:rPr>
            </w:pPr>
          </w:p>
        </w:tc>
        <w:tc>
          <w:tcPr>
            <w:tcW w:w="1525" w:type="dxa"/>
          </w:tcPr>
          <w:p w14:paraId="17F5359C" w14:textId="77777777" w:rsidR="008C316E" w:rsidRPr="00996891" w:rsidRDefault="008C316E">
            <w:pPr>
              <w:rPr>
                <w:rFonts w:ascii="宋体" w:hAnsi="宋体"/>
                <w:b/>
                <w:szCs w:val="21"/>
              </w:rPr>
            </w:pPr>
          </w:p>
        </w:tc>
        <w:tc>
          <w:tcPr>
            <w:tcW w:w="1907" w:type="dxa"/>
          </w:tcPr>
          <w:p w14:paraId="351670B9" w14:textId="77777777" w:rsidR="008C316E" w:rsidRPr="00996891" w:rsidRDefault="008C316E">
            <w:pPr>
              <w:rPr>
                <w:rFonts w:ascii="宋体" w:hAnsi="宋体"/>
                <w:b/>
                <w:szCs w:val="21"/>
              </w:rPr>
            </w:pPr>
          </w:p>
        </w:tc>
        <w:tc>
          <w:tcPr>
            <w:tcW w:w="2748" w:type="dxa"/>
          </w:tcPr>
          <w:p w14:paraId="38EF34E3" w14:textId="77777777" w:rsidR="008C316E" w:rsidRPr="00996891" w:rsidRDefault="008C316E">
            <w:pPr>
              <w:rPr>
                <w:rFonts w:ascii="宋体" w:hAnsi="宋体"/>
                <w:b/>
                <w:szCs w:val="21"/>
              </w:rPr>
            </w:pPr>
          </w:p>
        </w:tc>
      </w:tr>
      <w:tr w:rsidR="00996891" w:rsidRPr="00996891" w14:paraId="62AECE00" w14:textId="77777777">
        <w:tc>
          <w:tcPr>
            <w:tcW w:w="720" w:type="dxa"/>
          </w:tcPr>
          <w:p w14:paraId="0627DFF7" w14:textId="77777777" w:rsidR="008C316E" w:rsidRPr="00996891" w:rsidRDefault="008C316E">
            <w:pPr>
              <w:rPr>
                <w:rFonts w:ascii="宋体" w:hAnsi="宋体"/>
                <w:b/>
                <w:szCs w:val="21"/>
              </w:rPr>
            </w:pPr>
          </w:p>
        </w:tc>
        <w:tc>
          <w:tcPr>
            <w:tcW w:w="2342" w:type="dxa"/>
          </w:tcPr>
          <w:p w14:paraId="42C7B483" w14:textId="77777777" w:rsidR="008C316E" w:rsidRPr="00996891" w:rsidRDefault="008C316E">
            <w:pPr>
              <w:rPr>
                <w:rFonts w:ascii="宋体" w:hAnsi="宋体"/>
                <w:b/>
                <w:szCs w:val="21"/>
              </w:rPr>
            </w:pPr>
          </w:p>
        </w:tc>
        <w:tc>
          <w:tcPr>
            <w:tcW w:w="1525" w:type="dxa"/>
          </w:tcPr>
          <w:p w14:paraId="0264DEC2" w14:textId="77777777" w:rsidR="008C316E" w:rsidRPr="00996891" w:rsidRDefault="008C316E">
            <w:pPr>
              <w:rPr>
                <w:rFonts w:ascii="宋体" w:hAnsi="宋体"/>
                <w:b/>
                <w:szCs w:val="21"/>
              </w:rPr>
            </w:pPr>
          </w:p>
        </w:tc>
        <w:tc>
          <w:tcPr>
            <w:tcW w:w="1907" w:type="dxa"/>
          </w:tcPr>
          <w:p w14:paraId="72C271CB" w14:textId="77777777" w:rsidR="008C316E" w:rsidRPr="00996891" w:rsidRDefault="008C316E">
            <w:pPr>
              <w:rPr>
                <w:rFonts w:ascii="宋体" w:hAnsi="宋体"/>
                <w:b/>
                <w:szCs w:val="21"/>
              </w:rPr>
            </w:pPr>
          </w:p>
        </w:tc>
        <w:tc>
          <w:tcPr>
            <w:tcW w:w="2748" w:type="dxa"/>
          </w:tcPr>
          <w:p w14:paraId="2894773B" w14:textId="77777777" w:rsidR="008C316E" w:rsidRPr="00996891" w:rsidRDefault="008C316E">
            <w:pPr>
              <w:rPr>
                <w:rFonts w:ascii="宋体" w:hAnsi="宋体"/>
                <w:b/>
                <w:szCs w:val="21"/>
              </w:rPr>
            </w:pPr>
          </w:p>
        </w:tc>
      </w:tr>
      <w:tr w:rsidR="008C316E" w:rsidRPr="00996891" w14:paraId="3A7FBCAE" w14:textId="77777777">
        <w:tc>
          <w:tcPr>
            <w:tcW w:w="720" w:type="dxa"/>
          </w:tcPr>
          <w:p w14:paraId="6721BF59" w14:textId="77777777" w:rsidR="008C316E" w:rsidRPr="00996891" w:rsidRDefault="008C316E">
            <w:pPr>
              <w:rPr>
                <w:rFonts w:ascii="宋体" w:hAnsi="宋体"/>
                <w:b/>
                <w:szCs w:val="21"/>
              </w:rPr>
            </w:pPr>
          </w:p>
        </w:tc>
        <w:tc>
          <w:tcPr>
            <w:tcW w:w="2342" w:type="dxa"/>
          </w:tcPr>
          <w:p w14:paraId="14B6A203" w14:textId="77777777" w:rsidR="008C316E" w:rsidRPr="00996891" w:rsidRDefault="008C316E">
            <w:pPr>
              <w:rPr>
                <w:rFonts w:ascii="宋体" w:hAnsi="宋体"/>
                <w:b/>
                <w:szCs w:val="21"/>
              </w:rPr>
            </w:pPr>
          </w:p>
        </w:tc>
        <w:tc>
          <w:tcPr>
            <w:tcW w:w="1525" w:type="dxa"/>
          </w:tcPr>
          <w:p w14:paraId="3D71F70D" w14:textId="77777777" w:rsidR="008C316E" w:rsidRPr="00996891" w:rsidRDefault="008C316E">
            <w:pPr>
              <w:rPr>
                <w:rFonts w:ascii="宋体" w:hAnsi="宋体"/>
                <w:b/>
                <w:szCs w:val="21"/>
              </w:rPr>
            </w:pPr>
          </w:p>
        </w:tc>
        <w:tc>
          <w:tcPr>
            <w:tcW w:w="1907" w:type="dxa"/>
          </w:tcPr>
          <w:p w14:paraId="581F7CC5" w14:textId="77777777" w:rsidR="008C316E" w:rsidRPr="00996891" w:rsidRDefault="008C316E">
            <w:pPr>
              <w:rPr>
                <w:rFonts w:ascii="宋体" w:hAnsi="宋体"/>
                <w:b/>
                <w:szCs w:val="21"/>
              </w:rPr>
            </w:pPr>
          </w:p>
        </w:tc>
        <w:tc>
          <w:tcPr>
            <w:tcW w:w="2748" w:type="dxa"/>
          </w:tcPr>
          <w:p w14:paraId="4B02839B" w14:textId="77777777" w:rsidR="008C316E" w:rsidRPr="00996891" w:rsidRDefault="008C316E">
            <w:pPr>
              <w:rPr>
                <w:rFonts w:ascii="宋体" w:hAnsi="宋体"/>
                <w:b/>
                <w:szCs w:val="21"/>
              </w:rPr>
            </w:pPr>
          </w:p>
        </w:tc>
      </w:tr>
    </w:tbl>
    <w:p w14:paraId="51764437" w14:textId="77777777" w:rsidR="008C316E" w:rsidRPr="00996891" w:rsidRDefault="008C316E">
      <w:pPr>
        <w:rPr>
          <w:rFonts w:ascii="宋体" w:hAnsi="宋体"/>
          <w:b/>
          <w:szCs w:val="21"/>
        </w:rPr>
      </w:pPr>
    </w:p>
    <w:p w14:paraId="4123C620" w14:textId="77777777" w:rsidR="008C316E" w:rsidRPr="00996891" w:rsidRDefault="0072383A">
      <w:pPr>
        <w:widowControl/>
        <w:tabs>
          <w:tab w:val="left" w:pos="4623"/>
          <w:tab w:val="left" w:pos="5463"/>
          <w:tab w:val="left" w:pos="6374"/>
          <w:tab w:val="left" w:pos="7039"/>
          <w:tab w:val="left" w:pos="8235"/>
        </w:tabs>
        <w:spacing w:beforeLines="50" w:before="120"/>
        <w:ind w:left="-102" w:firstLineChars="100" w:firstLine="210"/>
        <w:jc w:val="left"/>
        <w:rPr>
          <w:rFonts w:ascii="宋体" w:hAnsi="宋体" w:cs="宋体"/>
          <w:kern w:val="0"/>
          <w:szCs w:val="21"/>
        </w:rPr>
      </w:pPr>
      <w:r w:rsidRPr="00996891">
        <w:rPr>
          <w:rFonts w:ascii="宋体" w:hAnsi="宋体" w:cs="宋体" w:hint="eastAsia"/>
          <w:kern w:val="0"/>
          <w:szCs w:val="21"/>
        </w:rPr>
        <w:t>评委签名：</w:t>
      </w:r>
      <w:r w:rsidRPr="00996891">
        <w:rPr>
          <w:rFonts w:ascii="宋体" w:hAnsi="宋体" w:cs="宋体"/>
          <w:kern w:val="0"/>
          <w:szCs w:val="21"/>
        </w:rPr>
        <w:tab/>
      </w:r>
      <w:r w:rsidRPr="00996891">
        <w:rPr>
          <w:rFonts w:ascii="宋体" w:hAnsi="宋体" w:cs="宋体"/>
          <w:kern w:val="0"/>
          <w:szCs w:val="21"/>
        </w:rPr>
        <w:tab/>
      </w:r>
      <w:r w:rsidRPr="00996891">
        <w:rPr>
          <w:rFonts w:ascii="宋体" w:hAnsi="宋体" w:cs="宋体"/>
          <w:kern w:val="0"/>
          <w:szCs w:val="21"/>
        </w:rPr>
        <w:tab/>
      </w:r>
      <w:r w:rsidRPr="00996891">
        <w:rPr>
          <w:rFonts w:ascii="宋体" w:hAnsi="宋体" w:cs="宋体"/>
          <w:kern w:val="0"/>
          <w:szCs w:val="21"/>
        </w:rPr>
        <w:tab/>
      </w:r>
      <w:r w:rsidRPr="00996891">
        <w:rPr>
          <w:rFonts w:ascii="宋体" w:hAnsi="宋体" w:cs="宋体"/>
          <w:kern w:val="0"/>
          <w:szCs w:val="21"/>
        </w:rPr>
        <w:tab/>
      </w:r>
      <w:r w:rsidRPr="00996891">
        <w:rPr>
          <w:rFonts w:ascii="宋体" w:hAnsi="宋体" w:cs="宋体" w:hint="eastAsia"/>
          <w:kern w:val="0"/>
          <w:szCs w:val="21"/>
        </w:rPr>
        <w:t>日期：</w:t>
      </w:r>
    </w:p>
    <w:p w14:paraId="147492CB" w14:textId="77777777" w:rsidR="008C316E" w:rsidRPr="00996891" w:rsidRDefault="008C316E"/>
    <w:p w14:paraId="57302F11" w14:textId="77777777" w:rsidR="008C316E" w:rsidRPr="00996891" w:rsidRDefault="008C316E">
      <w:pPr>
        <w:jc w:val="center"/>
        <w:rPr>
          <w:i/>
          <w:sz w:val="44"/>
          <w:szCs w:val="44"/>
          <w:u w:val="single"/>
        </w:rPr>
      </w:pPr>
    </w:p>
    <w:p w14:paraId="6E8A774A" w14:textId="77777777" w:rsidR="008C316E" w:rsidRPr="00996891" w:rsidRDefault="008C316E">
      <w:pPr>
        <w:widowControl/>
        <w:jc w:val="left"/>
      </w:pPr>
    </w:p>
    <w:p w14:paraId="510F4319" w14:textId="77777777" w:rsidR="008C316E" w:rsidRPr="00996891" w:rsidRDefault="0072383A">
      <w:pPr>
        <w:widowControl/>
        <w:jc w:val="left"/>
      </w:pPr>
      <w:bookmarkStart w:id="1113" w:name="_Toc246997081"/>
      <w:bookmarkStart w:id="1114" w:name="_Toc247085853"/>
      <w:bookmarkStart w:id="1115" w:name="_Toc179632787"/>
      <w:bookmarkStart w:id="1116" w:name="_Toc246996338"/>
      <w:bookmarkStart w:id="1117" w:name="_Toc144974578"/>
      <w:bookmarkStart w:id="1118" w:name="_Toc152042388"/>
      <w:bookmarkStart w:id="1119" w:name="_Toc152042549"/>
      <w:bookmarkStart w:id="1120" w:name="_Toc144974829"/>
      <w:bookmarkStart w:id="1121" w:name="_Toc184635122"/>
      <w:bookmarkStart w:id="1122" w:name="_Toc247514197"/>
      <w:bookmarkStart w:id="1123" w:name="_Toc152045610"/>
      <w:bookmarkStart w:id="1124" w:name="_Toc247527798"/>
      <w:bookmarkStart w:id="1125" w:name="_Toc300835199"/>
      <w:bookmarkEnd w:id="897"/>
      <w:r w:rsidRPr="00996891">
        <w:rPr>
          <w:rFonts w:ascii="Times New Roman" w:hAnsi="Times New Roman"/>
        </w:rPr>
        <w:br w:type="page"/>
      </w:r>
      <w:bookmarkEnd w:id="1113"/>
      <w:bookmarkEnd w:id="1114"/>
      <w:bookmarkEnd w:id="1115"/>
      <w:bookmarkEnd w:id="1116"/>
    </w:p>
    <w:p w14:paraId="518E019A" w14:textId="77777777" w:rsidR="008C316E" w:rsidRPr="00996891" w:rsidRDefault="0072383A">
      <w:pPr>
        <w:pStyle w:val="10"/>
        <w:keepNext w:val="0"/>
        <w:pageBreakBefore/>
        <w:jc w:val="center"/>
      </w:pPr>
      <w:bookmarkStart w:id="1126" w:name="_Toc14443"/>
      <w:bookmarkStart w:id="1127" w:name="_Toc21284"/>
      <w:bookmarkStart w:id="1128" w:name="_Toc140048179"/>
      <w:bookmarkStart w:id="1129" w:name="_Toc19394"/>
      <w:bookmarkStart w:id="1130" w:name="_Toc13469"/>
      <w:bookmarkStart w:id="1131" w:name="_Toc41170919"/>
      <w:bookmarkStart w:id="1132" w:name="_Toc30235"/>
      <w:bookmarkStart w:id="1133" w:name="_Toc29357"/>
      <w:bookmarkStart w:id="1134" w:name="_Toc5844"/>
      <w:bookmarkStart w:id="1135" w:name="_Toc920848191"/>
      <w:bookmarkStart w:id="1136" w:name="_Toc1029"/>
      <w:r w:rsidRPr="00996891">
        <w:rPr>
          <w:rFonts w:hint="eastAsia"/>
        </w:rPr>
        <w:lastRenderedPageBreak/>
        <w:t>第四章</w:t>
      </w:r>
      <w:r w:rsidRPr="00996891">
        <w:rPr>
          <w:rFonts w:hint="eastAsia"/>
        </w:rPr>
        <w:t xml:space="preserve">  </w:t>
      </w:r>
      <w:r w:rsidRPr="00996891">
        <w:rPr>
          <w:rFonts w:hint="eastAsia"/>
        </w:rPr>
        <w:t>合同条款及格式</w:t>
      </w:r>
      <w:bookmarkEnd w:id="1126"/>
      <w:bookmarkEnd w:id="1127"/>
      <w:bookmarkEnd w:id="1128"/>
    </w:p>
    <w:p w14:paraId="4FE063E2" w14:textId="77777777" w:rsidR="008C316E" w:rsidRPr="00996891" w:rsidRDefault="0072383A">
      <w:pPr>
        <w:jc w:val="center"/>
        <w:rPr>
          <w:i/>
          <w:sz w:val="44"/>
          <w:szCs w:val="44"/>
          <w:u w:val="single"/>
        </w:rPr>
      </w:pPr>
      <w:r w:rsidRPr="00996891">
        <w:rPr>
          <w:rFonts w:hint="eastAsia"/>
          <w:sz w:val="24"/>
          <w:szCs w:val="44"/>
          <w:u w:val="single"/>
        </w:rPr>
        <w:t>（另册）</w:t>
      </w:r>
    </w:p>
    <w:p w14:paraId="6E64C75D" w14:textId="77777777" w:rsidR="008C316E" w:rsidRPr="00996891" w:rsidRDefault="0072383A" w:rsidP="006872B1">
      <w:pPr>
        <w:pStyle w:val="10"/>
        <w:pageBreakBefore/>
        <w:jc w:val="center"/>
      </w:pPr>
      <w:bookmarkStart w:id="1137" w:name="_Toc27522"/>
      <w:bookmarkStart w:id="1138" w:name="_Toc509"/>
      <w:bookmarkStart w:id="1139" w:name="_Toc140048180"/>
      <w:r w:rsidRPr="00996891">
        <w:lastRenderedPageBreak/>
        <w:t>第</w:t>
      </w:r>
      <w:r w:rsidRPr="00996891">
        <w:rPr>
          <w:rFonts w:hint="eastAsia"/>
        </w:rPr>
        <w:t>二</w:t>
      </w:r>
      <w:r w:rsidRPr="00996891">
        <w:t>卷</w:t>
      </w:r>
      <w:bookmarkEnd w:id="1129"/>
      <w:bookmarkEnd w:id="1130"/>
      <w:bookmarkEnd w:id="1131"/>
      <w:bookmarkEnd w:id="1132"/>
      <w:bookmarkEnd w:id="1133"/>
      <w:bookmarkEnd w:id="1134"/>
      <w:bookmarkEnd w:id="1135"/>
      <w:bookmarkEnd w:id="1136"/>
      <w:bookmarkEnd w:id="1137"/>
      <w:bookmarkEnd w:id="1138"/>
      <w:bookmarkEnd w:id="1139"/>
    </w:p>
    <w:p w14:paraId="2B413B10" w14:textId="77777777" w:rsidR="008C316E" w:rsidRPr="00996891" w:rsidRDefault="008C316E">
      <w:pPr>
        <w:spacing w:line="400" w:lineRule="exact"/>
        <w:jc w:val="center"/>
        <w:rPr>
          <w:rFonts w:ascii="Times New Roman" w:hAnsi="Times New Roman"/>
        </w:rPr>
      </w:pPr>
    </w:p>
    <w:p w14:paraId="0083AD75" w14:textId="77777777" w:rsidR="008C316E" w:rsidRPr="00996891" w:rsidRDefault="008C316E">
      <w:pPr>
        <w:spacing w:line="400" w:lineRule="exact"/>
        <w:jc w:val="center"/>
        <w:rPr>
          <w:rFonts w:ascii="Times New Roman" w:hAnsi="Times New Roman"/>
        </w:rPr>
      </w:pPr>
    </w:p>
    <w:p w14:paraId="56A21068" w14:textId="77777777" w:rsidR="008C316E" w:rsidRPr="00996891" w:rsidRDefault="0072383A">
      <w:pPr>
        <w:spacing w:line="400" w:lineRule="exact"/>
        <w:jc w:val="center"/>
        <w:rPr>
          <w:rFonts w:ascii="Times New Roman" w:hAnsi="Times New Roman"/>
        </w:rPr>
      </w:pPr>
      <w:r w:rsidRPr="00996891">
        <w:rPr>
          <w:rFonts w:ascii="Times New Roman" w:hAnsi="Times New Roman"/>
        </w:rPr>
        <w:br w:type="page"/>
      </w:r>
    </w:p>
    <w:p w14:paraId="225C5ABF" w14:textId="77777777" w:rsidR="008C316E" w:rsidRPr="00996891" w:rsidRDefault="0072383A">
      <w:pPr>
        <w:pStyle w:val="10"/>
        <w:jc w:val="center"/>
      </w:pPr>
      <w:bookmarkStart w:id="1140" w:name="_Toc25765"/>
      <w:bookmarkStart w:id="1141" w:name="_Toc30086"/>
      <w:bookmarkStart w:id="1142" w:name="_Toc140048181"/>
      <w:bookmarkStart w:id="1143" w:name="_Toc41170920"/>
      <w:r w:rsidRPr="00996891">
        <w:lastRenderedPageBreak/>
        <w:t>第</w:t>
      </w:r>
      <w:r w:rsidRPr="00996891">
        <w:rPr>
          <w:rFonts w:hint="eastAsia"/>
        </w:rPr>
        <w:t>五</w:t>
      </w:r>
      <w:r w:rsidRPr="00996891">
        <w:t>章</w:t>
      </w:r>
      <w:r w:rsidRPr="00996891">
        <w:rPr>
          <w:rFonts w:hint="eastAsia"/>
        </w:rPr>
        <w:t xml:space="preserve"> </w:t>
      </w:r>
      <w:r w:rsidRPr="00996891">
        <w:rPr>
          <w:rFonts w:hint="eastAsia"/>
        </w:rPr>
        <w:t>用户需求书</w:t>
      </w:r>
      <w:bookmarkEnd w:id="1140"/>
      <w:bookmarkEnd w:id="1141"/>
      <w:bookmarkEnd w:id="1142"/>
    </w:p>
    <w:p w14:paraId="4C122515" w14:textId="77777777" w:rsidR="008C316E" w:rsidRPr="00996891" w:rsidRDefault="008C316E">
      <w:pPr>
        <w:rPr>
          <w:rFonts w:ascii="Times New Roman" w:hAnsi="Times New Roman"/>
        </w:rPr>
      </w:pPr>
    </w:p>
    <w:p w14:paraId="6F256C58" w14:textId="77777777" w:rsidR="008C316E" w:rsidRPr="00996891" w:rsidRDefault="008C316E">
      <w:pPr>
        <w:rPr>
          <w:rFonts w:ascii="Times New Roman" w:hAnsi="Times New Roman"/>
        </w:rPr>
      </w:pPr>
    </w:p>
    <w:p w14:paraId="09BA6462" w14:textId="77777777" w:rsidR="008C316E" w:rsidRPr="00996891" w:rsidRDefault="008C316E">
      <w:pPr>
        <w:rPr>
          <w:rFonts w:ascii="Times New Roman" w:hAnsi="Times New Roman"/>
        </w:rPr>
      </w:pPr>
    </w:p>
    <w:p w14:paraId="4EA9B32E" w14:textId="77777777" w:rsidR="008C316E" w:rsidRPr="00996891" w:rsidRDefault="0072383A">
      <w:pPr>
        <w:jc w:val="center"/>
        <w:rPr>
          <w:i/>
          <w:sz w:val="44"/>
          <w:szCs w:val="44"/>
          <w:u w:val="single"/>
        </w:rPr>
      </w:pPr>
      <w:r w:rsidRPr="00996891">
        <w:rPr>
          <w:rFonts w:hint="eastAsia"/>
          <w:sz w:val="24"/>
          <w:szCs w:val="44"/>
          <w:u w:val="single"/>
        </w:rPr>
        <w:t>（另册）</w:t>
      </w:r>
    </w:p>
    <w:p w14:paraId="5F4BD2A9" w14:textId="77777777" w:rsidR="008C316E" w:rsidRPr="00996891" w:rsidRDefault="0072383A">
      <w:pPr>
        <w:pStyle w:val="10"/>
        <w:keepNext w:val="0"/>
        <w:keepLines w:val="0"/>
        <w:pageBreakBefore/>
        <w:tabs>
          <w:tab w:val="left" w:pos="900"/>
          <w:tab w:val="left" w:pos="964"/>
        </w:tabs>
        <w:autoSpaceDE w:val="0"/>
        <w:autoSpaceDN w:val="0"/>
        <w:adjustRightInd w:val="0"/>
        <w:spacing w:line="720" w:lineRule="auto"/>
        <w:jc w:val="center"/>
      </w:pPr>
      <w:bookmarkStart w:id="1144" w:name="_Toc2588"/>
      <w:bookmarkStart w:id="1145" w:name="_Toc140048182"/>
      <w:r w:rsidRPr="00996891">
        <w:lastRenderedPageBreak/>
        <w:t>第</w:t>
      </w:r>
      <w:r w:rsidRPr="00996891">
        <w:rPr>
          <w:rFonts w:hint="eastAsia"/>
        </w:rPr>
        <w:t>三</w:t>
      </w:r>
      <w:r w:rsidRPr="00996891">
        <w:t>卷</w:t>
      </w:r>
      <w:bookmarkEnd w:id="1144"/>
      <w:bookmarkEnd w:id="1145"/>
    </w:p>
    <w:p w14:paraId="7ADD8D42" w14:textId="0735079E" w:rsidR="008C316E" w:rsidRPr="00996891" w:rsidRDefault="0072383A" w:rsidP="006872B1">
      <w:pPr>
        <w:pStyle w:val="10"/>
        <w:pageBreakBefore/>
        <w:jc w:val="center"/>
      </w:pPr>
      <w:bookmarkStart w:id="1146" w:name="_Toc1928385855"/>
      <w:bookmarkStart w:id="1147" w:name="_Toc26089"/>
      <w:bookmarkStart w:id="1148" w:name="_Toc5282"/>
      <w:bookmarkStart w:id="1149" w:name="_Toc24688"/>
      <w:bookmarkStart w:id="1150" w:name="_Toc10585"/>
      <w:bookmarkStart w:id="1151" w:name="_Toc6056"/>
      <w:bookmarkStart w:id="1152" w:name="_Toc8922"/>
      <w:bookmarkStart w:id="1153" w:name="_Toc21104"/>
      <w:bookmarkStart w:id="1154" w:name="_Toc28792"/>
      <w:bookmarkStart w:id="1155" w:name="_Toc140048183"/>
      <w:r w:rsidRPr="00996891">
        <w:lastRenderedPageBreak/>
        <w:t>第</w:t>
      </w:r>
      <w:r w:rsidRPr="00996891">
        <w:rPr>
          <w:rFonts w:hint="eastAsia"/>
        </w:rPr>
        <w:t>六</w:t>
      </w:r>
      <w:r w:rsidRPr="00996891">
        <w:t>章</w:t>
      </w:r>
      <w:r w:rsidRPr="00996891">
        <w:rPr>
          <w:rFonts w:hint="eastAsia"/>
        </w:rPr>
        <w:t xml:space="preserve"> </w:t>
      </w:r>
      <w:r w:rsidRPr="00996891">
        <w:t>投标文件格式</w:t>
      </w:r>
      <w:bookmarkEnd w:id="1143"/>
      <w:bookmarkEnd w:id="1146"/>
      <w:bookmarkEnd w:id="1147"/>
      <w:bookmarkEnd w:id="1148"/>
      <w:bookmarkEnd w:id="1149"/>
      <w:bookmarkEnd w:id="1150"/>
      <w:bookmarkEnd w:id="1151"/>
      <w:bookmarkEnd w:id="1152"/>
      <w:bookmarkEnd w:id="1153"/>
      <w:bookmarkEnd w:id="1154"/>
      <w:bookmarkEnd w:id="1155"/>
    </w:p>
    <w:p w14:paraId="20812473" w14:textId="77777777" w:rsidR="008C316E" w:rsidRPr="00996891" w:rsidRDefault="008C316E">
      <w:pPr>
        <w:spacing w:line="400" w:lineRule="exact"/>
        <w:rPr>
          <w:rFonts w:ascii="Times New Roman" w:hAnsi="Times New Roman"/>
        </w:rPr>
      </w:pPr>
    </w:p>
    <w:p w14:paraId="156012D7" w14:textId="77777777" w:rsidR="008C316E" w:rsidRPr="00996891" w:rsidRDefault="0072383A">
      <w:pPr>
        <w:spacing w:line="400" w:lineRule="exact"/>
        <w:jc w:val="center"/>
        <w:rPr>
          <w:rFonts w:ascii="楷体_GB2312" w:eastAsia="楷体_GB2312"/>
          <w:b/>
          <w:sz w:val="44"/>
        </w:rPr>
      </w:pPr>
      <w:r w:rsidRPr="00996891">
        <w:rPr>
          <w:rFonts w:ascii="Times New Roman" w:hAnsi="Times New Roman"/>
        </w:rPr>
        <w:br w:type="page"/>
      </w:r>
      <w:r w:rsidRPr="00996891">
        <w:rPr>
          <w:rFonts w:ascii="楷体_GB2312" w:eastAsia="楷体_GB2312" w:hint="eastAsia"/>
          <w:b/>
          <w:sz w:val="44"/>
        </w:rPr>
        <w:lastRenderedPageBreak/>
        <w:t>目录</w:t>
      </w:r>
    </w:p>
    <w:p w14:paraId="21BF8B63" w14:textId="77777777" w:rsidR="008C316E" w:rsidRPr="00996891" w:rsidRDefault="008C316E">
      <w:pPr>
        <w:rPr>
          <w:rFonts w:ascii="楷体_GB2312" w:eastAsia="楷体_GB2312"/>
          <w:b/>
          <w:sz w:val="44"/>
        </w:rPr>
      </w:pPr>
    </w:p>
    <w:p w14:paraId="30FAF6E2" w14:textId="01A822B6" w:rsidR="005D5197" w:rsidRDefault="0072383A">
      <w:pPr>
        <w:pStyle w:val="TOC2"/>
        <w:tabs>
          <w:tab w:val="right" w:leader="dot" w:pos="9016"/>
        </w:tabs>
        <w:ind w:left="420"/>
        <w:rPr>
          <w:rFonts w:asciiTheme="minorHAnsi" w:eastAsiaTheme="minorEastAsia" w:hAnsiTheme="minorHAnsi" w:cstheme="minorBidi"/>
          <w:noProof/>
          <w14:ligatures w14:val="standardContextual"/>
        </w:rPr>
      </w:pPr>
      <w:r w:rsidRPr="00996891">
        <w:rPr>
          <w:rFonts w:ascii="宋体"/>
          <w:b/>
        </w:rPr>
        <w:fldChar w:fldCharType="begin"/>
      </w:r>
      <w:r w:rsidRPr="00996891">
        <w:rPr>
          <w:rFonts w:ascii="宋体"/>
          <w:b/>
        </w:rPr>
        <w:instrText xml:space="preserve"> TOC </w:instrText>
      </w:r>
      <w:r w:rsidRPr="00996891">
        <w:rPr>
          <w:rFonts w:ascii="宋体" w:hint="eastAsia"/>
          <w:b/>
        </w:rPr>
        <w:instrText>\h \z \t "格式1,1,格式2,2"</w:instrText>
      </w:r>
      <w:r w:rsidRPr="00996891">
        <w:rPr>
          <w:rFonts w:ascii="宋体"/>
          <w:b/>
        </w:rPr>
        <w:instrText xml:space="preserve"> </w:instrText>
      </w:r>
      <w:r w:rsidRPr="00996891">
        <w:rPr>
          <w:rFonts w:ascii="宋体"/>
          <w:b/>
        </w:rPr>
        <w:fldChar w:fldCharType="separate"/>
      </w:r>
      <w:hyperlink w:anchor="_Toc142479297" w:history="1">
        <w:r w:rsidR="005D5197" w:rsidRPr="00157F27">
          <w:rPr>
            <w:rStyle w:val="affff7"/>
            <w:noProof/>
          </w:rPr>
          <w:t xml:space="preserve">A   </w:t>
        </w:r>
        <w:r w:rsidR="005D5197" w:rsidRPr="00157F27">
          <w:rPr>
            <w:rStyle w:val="affff7"/>
            <w:noProof/>
          </w:rPr>
          <w:t>商务部分</w:t>
        </w:r>
        <w:r w:rsidR="005D5197">
          <w:rPr>
            <w:noProof/>
            <w:webHidden/>
          </w:rPr>
          <w:tab/>
        </w:r>
        <w:r w:rsidR="005D5197">
          <w:rPr>
            <w:noProof/>
            <w:webHidden/>
          </w:rPr>
          <w:fldChar w:fldCharType="begin"/>
        </w:r>
        <w:r w:rsidR="005D5197">
          <w:rPr>
            <w:noProof/>
            <w:webHidden/>
          </w:rPr>
          <w:instrText xml:space="preserve"> PAGEREF _Toc142479297 \h </w:instrText>
        </w:r>
        <w:r w:rsidR="005D5197">
          <w:rPr>
            <w:noProof/>
            <w:webHidden/>
          </w:rPr>
        </w:r>
        <w:r w:rsidR="005D5197">
          <w:rPr>
            <w:noProof/>
            <w:webHidden/>
          </w:rPr>
          <w:fldChar w:fldCharType="separate"/>
        </w:r>
        <w:r>
          <w:rPr>
            <w:noProof/>
            <w:webHidden/>
          </w:rPr>
          <w:t>67</w:t>
        </w:r>
        <w:r w:rsidR="005D5197">
          <w:rPr>
            <w:noProof/>
            <w:webHidden/>
          </w:rPr>
          <w:fldChar w:fldCharType="end"/>
        </w:r>
      </w:hyperlink>
    </w:p>
    <w:p w14:paraId="26DE145E" w14:textId="35458E2D"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298" w:history="1">
        <w:r w:rsidR="005D5197" w:rsidRPr="00157F27">
          <w:rPr>
            <w:rStyle w:val="affff7"/>
            <w:noProof/>
          </w:rPr>
          <w:t>A1</w:t>
        </w:r>
        <w:r w:rsidR="005D5197">
          <w:rPr>
            <w:rFonts w:asciiTheme="minorHAnsi" w:eastAsiaTheme="minorEastAsia" w:hAnsiTheme="minorHAnsi" w:cstheme="minorBidi"/>
            <w:noProof/>
            <w14:ligatures w14:val="standardContextual"/>
          </w:rPr>
          <w:tab/>
        </w:r>
        <w:r w:rsidR="005D5197" w:rsidRPr="00157F27">
          <w:rPr>
            <w:rStyle w:val="affff7"/>
            <w:noProof/>
          </w:rPr>
          <w:t xml:space="preserve"> </w:t>
        </w:r>
        <w:r w:rsidR="005D5197" w:rsidRPr="00157F27">
          <w:rPr>
            <w:rStyle w:val="affff7"/>
            <w:noProof/>
          </w:rPr>
          <w:t>投标函</w:t>
        </w:r>
        <w:r w:rsidR="005D5197">
          <w:rPr>
            <w:noProof/>
            <w:webHidden/>
          </w:rPr>
          <w:tab/>
        </w:r>
        <w:r w:rsidR="005D5197">
          <w:rPr>
            <w:noProof/>
            <w:webHidden/>
          </w:rPr>
          <w:fldChar w:fldCharType="begin"/>
        </w:r>
        <w:r w:rsidR="005D5197">
          <w:rPr>
            <w:noProof/>
            <w:webHidden/>
          </w:rPr>
          <w:instrText xml:space="preserve"> PAGEREF _Toc142479298 \h </w:instrText>
        </w:r>
        <w:r w:rsidR="005D5197">
          <w:rPr>
            <w:noProof/>
            <w:webHidden/>
          </w:rPr>
        </w:r>
        <w:r w:rsidR="005D5197">
          <w:rPr>
            <w:noProof/>
            <w:webHidden/>
          </w:rPr>
          <w:fldChar w:fldCharType="separate"/>
        </w:r>
        <w:r w:rsidR="0072383A">
          <w:rPr>
            <w:noProof/>
            <w:webHidden/>
          </w:rPr>
          <w:t>71</w:t>
        </w:r>
        <w:r w:rsidR="005D5197">
          <w:rPr>
            <w:noProof/>
            <w:webHidden/>
          </w:rPr>
          <w:fldChar w:fldCharType="end"/>
        </w:r>
      </w:hyperlink>
    </w:p>
    <w:p w14:paraId="30C032F1" w14:textId="76BDC57E"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299" w:history="1">
        <w:r w:rsidR="005D5197" w:rsidRPr="00157F27">
          <w:rPr>
            <w:rStyle w:val="affff7"/>
            <w:noProof/>
          </w:rPr>
          <w:t>A2</w:t>
        </w:r>
        <w:r w:rsidR="005D5197">
          <w:rPr>
            <w:rFonts w:asciiTheme="minorHAnsi" w:eastAsiaTheme="minorEastAsia" w:hAnsiTheme="minorHAnsi" w:cstheme="minorBidi"/>
            <w:noProof/>
            <w14:ligatures w14:val="standardContextual"/>
          </w:rPr>
          <w:tab/>
        </w:r>
        <w:r w:rsidR="005D5197" w:rsidRPr="00157F27">
          <w:rPr>
            <w:rStyle w:val="affff7"/>
            <w:noProof/>
          </w:rPr>
          <w:t xml:space="preserve"> </w:t>
        </w:r>
        <w:r w:rsidR="005D5197" w:rsidRPr="00157F27">
          <w:rPr>
            <w:rStyle w:val="affff7"/>
            <w:noProof/>
          </w:rPr>
          <w:t>招标文件之修改补充文件确认函</w:t>
        </w:r>
        <w:r w:rsidR="005D5197">
          <w:rPr>
            <w:noProof/>
            <w:webHidden/>
          </w:rPr>
          <w:tab/>
        </w:r>
        <w:r w:rsidR="005D5197">
          <w:rPr>
            <w:noProof/>
            <w:webHidden/>
          </w:rPr>
          <w:fldChar w:fldCharType="begin"/>
        </w:r>
        <w:r w:rsidR="005D5197">
          <w:rPr>
            <w:noProof/>
            <w:webHidden/>
          </w:rPr>
          <w:instrText xml:space="preserve"> PAGEREF _Toc142479299 \h </w:instrText>
        </w:r>
        <w:r w:rsidR="005D5197">
          <w:rPr>
            <w:noProof/>
            <w:webHidden/>
          </w:rPr>
        </w:r>
        <w:r w:rsidR="005D5197">
          <w:rPr>
            <w:noProof/>
            <w:webHidden/>
          </w:rPr>
          <w:fldChar w:fldCharType="separate"/>
        </w:r>
        <w:r w:rsidR="0072383A">
          <w:rPr>
            <w:noProof/>
            <w:webHidden/>
          </w:rPr>
          <w:t>73</w:t>
        </w:r>
        <w:r w:rsidR="005D5197">
          <w:rPr>
            <w:noProof/>
            <w:webHidden/>
          </w:rPr>
          <w:fldChar w:fldCharType="end"/>
        </w:r>
      </w:hyperlink>
    </w:p>
    <w:p w14:paraId="586F0464" w14:textId="02024E1F"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00" w:history="1">
        <w:r w:rsidR="005D5197" w:rsidRPr="00157F27">
          <w:rPr>
            <w:rStyle w:val="affff7"/>
            <w:noProof/>
          </w:rPr>
          <w:t>A3</w:t>
        </w:r>
        <w:r w:rsidR="005D5197">
          <w:rPr>
            <w:rFonts w:asciiTheme="minorHAnsi" w:eastAsiaTheme="minorEastAsia" w:hAnsiTheme="minorHAnsi" w:cstheme="minorBidi"/>
            <w:noProof/>
            <w14:ligatures w14:val="standardContextual"/>
          </w:rPr>
          <w:tab/>
        </w:r>
        <w:r w:rsidR="005D5197" w:rsidRPr="00157F27">
          <w:rPr>
            <w:rStyle w:val="affff7"/>
            <w:noProof/>
          </w:rPr>
          <w:t xml:space="preserve"> </w:t>
        </w:r>
        <w:r w:rsidR="005D5197" w:rsidRPr="00157F27">
          <w:rPr>
            <w:rStyle w:val="affff7"/>
            <w:noProof/>
          </w:rPr>
          <w:t>开标一览表</w:t>
        </w:r>
        <w:r w:rsidR="005D5197">
          <w:rPr>
            <w:noProof/>
            <w:webHidden/>
          </w:rPr>
          <w:tab/>
        </w:r>
        <w:r w:rsidR="005D5197">
          <w:rPr>
            <w:noProof/>
            <w:webHidden/>
          </w:rPr>
          <w:fldChar w:fldCharType="begin"/>
        </w:r>
        <w:r w:rsidR="005D5197">
          <w:rPr>
            <w:noProof/>
            <w:webHidden/>
          </w:rPr>
          <w:instrText xml:space="preserve"> PAGEREF _Toc142479300 \h </w:instrText>
        </w:r>
        <w:r w:rsidR="005D5197">
          <w:rPr>
            <w:noProof/>
            <w:webHidden/>
          </w:rPr>
        </w:r>
        <w:r w:rsidR="005D5197">
          <w:rPr>
            <w:noProof/>
            <w:webHidden/>
          </w:rPr>
          <w:fldChar w:fldCharType="separate"/>
        </w:r>
        <w:r w:rsidR="0072383A">
          <w:rPr>
            <w:noProof/>
            <w:webHidden/>
          </w:rPr>
          <w:t>74</w:t>
        </w:r>
        <w:r w:rsidR="005D5197">
          <w:rPr>
            <w:noProof/>
            <w:webHidden/>
          </w:rPr>
          <w:fldChar w:fldCharType="end"/>
        </w:r>
      </w:hyperlink>
    </w:p>
    <w:p w14:paraId="36085D0D" w14:textId="7A92955C"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01" w:history="1">
        <w:r w:rsidR="005D5197" w:rsidRPr="00157F27">
          <w:rPr>
            <w:rStyle w:val="affff7"/>
            <w:noProof/>
          </w:rPr>
          <w:t>A4</w:t>
        </w:r>
        <w:r w:rsidR="005D5197">
          <w:rPr>
            <w:rFonts w:asciiTheme="minorHAnsi" w:eastAsiaTheme="minorEastAsia" w:hAnsiTheme="minorHAnsi" w:cstheme="minorBidi"/>
            <w:noProof/>
            <w14:ligatures w14:val="standardContextual"/>
          </w:rPr>
          <w:tab/>
        </w:r>
        <w:r w:rsidR="005D5197" w:rsidRPr="00157F27">
          <w:rPr>
            <w:rStyle w:val="affff7"/>
            <w:noProof/>
          </w:rPr>
          <w:t xml:space="preserve"> </w:t>
        </w:r>
        <w:r w:rsidR="005D5197" w:rsidRPr="00157F27">
          <w:rPr>
            <w:rStyle w:val="affff7"/>
            <w:noProof/>
          </w:rPr>
          <w:t>投标报价表</w:t>
        </w:r>
        <w:r w:rsidR="005D5197">
          <w:rPr>
            <w:noProof/>
            <w:webHidden/>
          </w:rPr>
          <w:tab/>
        </w:r>
        <w:r w:rsidR="005D5197">
          <w:rPr>
            <w:noProof/>
            <w:webHidden/>
          </w:rPr>
          <w:fldChar w:fldCharType="begin"/>
        </w:r>
        <w:r w:rsidR="005D5197">
          <w:rPr>
            <w:noProof/>
            <w:webHidden/>
          </w:rPr>
          <w:instrText xml:space="preserve"> PAGEREF _Toc142479301 \h </w:instrText>
        </w:r>
        <w:r w:rsidR="005D5197">
          <w:rPr>
            <w:noProof/>
            <w:webHidden/>
          </w:rPr>
        </w:r>
        <w:r w:rsidR="005D5197">
          <w:rPr>
            <w:noProof/>
            <w:webHidden/>
          </w:rPr>
          <w:fldChar w:fldCharType="separate"/>
        </w:r>
        <w:r w:rsidR="0072383A">
          <w:rPr>
            <w:noProof/>
            <w:webHidden/>
          </w:rPr>
          <w:t>75</w:t>
        </w:r>
        <w:r w:rsidR="005D5197">
          <w:rPr>
            <w:noProof/>
            <w:webHidden/>
          </w:rPr>
          <w:fldChar w:fldCharType="end"/>
        </w:r>
      </w:hyperlink>
    </w:p>
    <w:p w14:paraId="79E684B3" w14:textId="0E074B4A"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02" w:history="1">
        <w:r w:rsidR="005D5197" w:rsidRPr="00157F27">
          <w:rPr>
            <w:rStyle w:val="affff7"/>
            <w:noProof/>
          </w:rPr>
          <w:t>A4-1</w:t>
        </w:r>
        <w:r w:rsidR="005D5197" w:rsidRPr="00157F27">
          <w:rPr>
            <w:rStyle w:val="affff7"/>
            <w:noProof/>
          </w:rPr>
          <w:t>设备和材料投标明细价格表</w:t>
        </w:r>
        <w:r w:rsidR="005D5197">
          <w:rPr>
            <w:noProof/>
            <w:webHidden/>
          </w:rPr>
          <w:tab/>
        </w:r>
        <w:r w:rsidR="005D5197">
          <w:rPr>
            <w:noProof/>
            <w:webHidden/>
          </w:rPr>
          <w:fldChar w:fldCharType="begin"/>
        </w:r>
        <w:r w:rsidR="005D5197">
          <w:rPr>
            <w:noProof/>
            <w:webHidden/>
          </w:rPr>
          <w:instrText xml:space="preserve"> PAGEREF _Toc142479302 \h </w:instrText>
        </w:r>
        <w:r w:rsidR="005D5197">
          <w:rPr>
            <w:noProof/>
            <w:webHidden/>
          </w:rPr>
        </w:r>
        <w:r w:rsidR="005D5197">
          <w:rPr>
            <w:noProof/>
            <w:webHidden/>
          </w:rPr>
          <w:fldChar w:fldCharType="separate"/>
        </w:r>
        <w:r w:rsidR="0072383A">
          <w:rPr>
            <w:noProof/>
            <w:webHidden/>
          </w:rPr>
          <w:t>75</w:t>
        </w:r>
        <w:r w:rsidR="005D5197">
          <w:rPr>
            <w:noProof/>
            <w:webHidden/>
          </w:rPr>
          <w:fldChar w:fldCharType="end"/>
        </w:r>
      </w:hyperlink>
    </w:p>
    <w:p w14:paraId="1B7DC416" w14:textId="55F37EAC"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03" w:history="1">
        <w:r w:rsidR="005D5197" w:rsidRPr="00157F27">
          <w:rPr>
            <w:rStyle w:val="affff7"/>
            <w:noProof/>
          </w:rPr>
          <w:t>A4-2</w:t>
        </w:r>
        <w:r w:rsidR="005D5197" w:rsidRPr="00157F27">
          <w:rPr>
            <w:rStyle w:val="affff7"/>
            <w:noProof/>
          </w:rPr>
          <w:t>备品备件投标明细价格表</w:t>
        </w:r>
        <w:r w:rsidR="005D5197">
          <w:rPr>
            <w:noProof/>
            <w:webHidden/>
          </w:rPr>
          <w:tab/>
        </w:r>
        <w:r w:rsidR="005D5197">
          <w:rPr>
            <w:noProof/>
            <w:webHidden/>
          </w:rPr>
          <w:fldChar w:fldCharType="begin"/>
        </w:r>
        <w:r w:rsidR="005D5197">
          <w:rPr>
            <w:noProof/>
            <w:webHidden/>
          </w:rPr>
          <w:instrText xml:space="preserve"> PAGEREF _Toc142479303 \h </w:instrText>
        </w:r>
        <w:r w:rsidR="005D5197">
          <w:rPr>
            <w:noProof/>
            <w:webHidden/>
          </w:rPr>
        </w:r>
        <w:r w:rsidR="005D5197">
          <w:rPr>
            <w:noProof/>
            <w:webHidden/>
          </w:rPr>
          <w:fldChar w:fldCharType="separate"/>
        </w:r>
        <w:r w:rsidR="0072383A">
          <w:rPr>
            <w:noProof/>
            <w:webHidden/>
          </w:rPr>
          <w:t>76</w:t>
        </w:r>
        <w:r w:rsidR="005D5197">
          <w:rPr>
            <w:noProof/>
            <w:webHidden/>
          </w:rPr>
          <w:fldChar w:fldCharType="end"/>
        </w:r>
      </w:hyperlink>
    </w:p>
    <w:p w14:paraId="42D8399D" w14:textId="74F8BCA0"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04" w:history="1">
        <w:r w:rsidR="005D5197" w:rsidRPr="00157F27">
          <w:rPr>
            <w:rStyle w:val="affff7"/>
            <w:noProof/>
          </w:rPr>
          <w:t>A4-3</w:t>
        </w:r>
        <w:r w:rsidR="005D5197" w:rsidRPr="00157F27">
          <w:rPr>
            <w:rStyle w:val="affff7"/>
            <w:noProof/>
          </w:rPr>
          <w:t>专用工具投标明细报价表</w:t>
        </w:r>
        <w:r w:rsidR="005D5197">
          <w:rPr>
            <w:noProof/>
            <w:webHidden/>
          </w:rPr>
          <w:tab/>
        </w:r>
        <w:r w:rsidR="005D5197">
          <w:rPr>
            <w:noProof/>
            <w:webHidden/>
          </w:rPr>
          <w:fldChar w:fldCharType="begin"/>
        </w:r>
        <w:r w:rsidR="005D5197">
          <w:rPr>
            <w:noProof/>
            <w:webHidden/>
          </w:rPr>
          <w:instrText xml:space="preserve"> PAGEREF _Toc142479304 \h </w:instrText>
        </w:r>
        <w:r w:rsidR="005D5197">
          <w:rPr>
            <w:noProof/>
            <w:webHidden/>
          </w:rPr>
        </w:r>
        <w:r w:rsidR="005D5197">
          <w:rPr>
            <w:noProof/>
            <w:webHidden/>
          </w:rPr>
          <w:fldChar w:fldCharType="separate"/>
        </w:r>
        <w:r w:rsidR="0072383A">
          <w:rPr>
            <w:noProof/>
            <w:webHidden/>
          </w:rPr>
          <w:t>77</w:t>
        </w:r>
        <w:r w:rsidR="005D5197">
          <w:rPr>
            <w:noProof/>
            <w:webHidden/>
          </w:rPr>
          <w:fldChar w:fldCharType="end"/>
        </w:r>
      </w:hyperlink>
    </w:p>
    <w:p w14:paraId="7C2709A8" w14:textId="3093EF18"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05" w:history="1">
        <w:r w:rsidR="005D5197" w:rsidRPr="00157F27">
          <w:rPr>
            <w:rStyle w:val="affff7"/>
            <w:noProof/>
          </w:rPr>
          <w:t>A4-4</w:t>
        </w:r>
        <w:r w:rsidR="005D5197" w:rsidRPr="00157F27">
          <w:rPr>
            <w:rStyle w:val="affff7"/>
            <w:noProof/>
          </w:rPr>
          <w:t>安装费投标明细价格表</w:t>
        </w:r>
        <w:r w:rsidR="005D5197">
          <w:rPr>
            <w:noProof/>
            <w:webHidden/>
          </w:rPr>
          <w:tab/>
        </w:r>
        <w:r w:rsidR="005D5197">
          <w:rPr>
            <w:noProof/>
            <w:webHidden/>
          </w:rPr>
          <w:fldChar w:fldCharType="begin"/>
        </w:r>
        <w:r w:rsidR="005D5197">
          <w:rPr>
            <w:noProof/>
            <w:webHidden/>
          </w:rPr>
          <w:instrText xml:space="preserve"> PAGEREF _Toc142479305 \h </w:instrText>
        </w:r>
        <w:r w:rsidR="005D5197">
          <w:rPr>
            <w:noProof/>
            <w:webHidden/>
          </w:rPr>
        </w:r>
        <w:r w:rsidR="005D5197">
          <w:rPr>
            <w:noProof/>
            <w:webHidden/>
          </w:rPr>
          <w:fldChar w:fldCharType="separate"/>
        </w:r>
        <w:r w:rsidR="0072383A">
          <w:rPr>
            <w:noProof/>
            <w:webHidden/>
          </w:rPr>
          <w:t>78</w:t>
        </w:r>
        <w:r w:rsidR="005D5197">
          <w:rPr>
            <w:noProof/>
            <w:webHidden/>
          </w:rPr>
          <w:fldChar w:fldCharType="end"/>
        </w:r>
      </w:hyperlink>
    </w:p>
    <w:p w14:paraId="00AA7922" w14:textId="0C737E34"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06" w:history="1">
        <w:r w:rsidR="005D5197" w:rsidRPr="00157F27">
          <w:rPr>
            <w:rStyle w:val="affff7"/>
            <w:noProof/>
          </w:rPr>
          <w:t>A4-5</w:t>
        </w:r>
        <w:r w:rsidR="005D5197" w:rsidRPr="00157F27">
          <w:rPr>
            <w:rStyle w:val="affff7"/>
            <w:noProof/>
          </w:rPr>
          <w:t>服务投标明细价格表</w:t>
        </w:r>
        <w:r w:rsidR="005D5197">
          <w:rPr>
            <w:noProof/>
            <w:webHidden/>
          </w:rPr>
          <w:tab/>
        </w:r>
        <w:r w:rsidR="005D5197">
          <w:rPr>
            <w:noProof/>
            <w:webHidden/>
          </w:rPr>
          <w:fldChar w:fldCharType="begin"/>
        </w:r>
        <w:r w:rsidR="005D5197">
          <w:rPr>
            <w:noProof/>
            <w:webHidden/>
          </w:rPr>
          <w:instrText xml:space="preserve"> PAGEREF _Toc142479306 \h </w:instrText>
        </w:r>
        <w:r w:rsidR="005D5197">
          <w:rPr>
            <w:noProof/>
            <w:webHidden/>
          </w:rPr>
        </w:r>
        <w:r w:rsidR="005D5197">
          <w:rPr>
            <w:noProof/>
            <w:webHidden/>
          </w:rPr>
          <w:fldChar w:fldCharType="separate"/>
        </w:r>
        <w:r w:rsidR="0072383A">
          <w:rPr>
            <w:noProof/>
            <w:webHidden/>
          </w:rPr>
          <w:t>78</w:t>
        </w:r>
        <w:r w:rsidR="005D5197">
          <w:rPr>
            <w:noProof/>
            <w:webHidden/>
          </w:rPr>
          <w:fldChar w:fldCharType="end"/>
        </w:r>
      </w:hyperlink>
    </w:p>
    <w:p w14:paraId="26F5ADA6" w14:textId="0A7E6A1B"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07" w:history="1">
        <w:r w:rsidR="005D5197" w:rsidRPr="00157F27">
          <w:rPr>
            <w:rStyle w:val="affff7"/>
            <w:noProof/>
          </w:rPr>
          <w:t>A4-6</w:t>
        </w:r>
        <w:r w:rsidR="005D5197" w:rsidRPr="00157F27">
          <w:rPr>
            <w:rStyle w:val="affff7"/>
            <w:noProof/>
          </w:rPr>
          <w:t>设备主要部件价格清单</w:t>
        </w:r>
        <w:r w:rsidR="005D5197">
          <w:rPr>
            <w:noProof/>
            <w:webHidden/>
          </w:rPr>
          <w:tab/>
        </w:r>
        <w:r w:rsidR="005D5197">
          <w:rPr>
            <w:noProof/>
            <w:webHidden/>
          </w:rPr>
          <w:fldChar w:fldCharType="begin"/>
        </w:r>
        <w:r w:rsidR="005D5197">
          <w:rPr>
            <w:noProof/>
            <w:webHidden/>
          </w:rPr>
          <w:instrText xml:space="preserve"> PAGEREF _Toc142479307 \h </w:instrText>
        </w:r>
        <w:r w:rsidR="005D5197">
          <w:rPr>
            <w:noProof/>
            <w:webHidden/>
          </w:rPr>
        </w:r>
        <w:r w:rsidR="005D5197">
          <w:rPr>
            <w:noProof/>
            <w:webHidden/>
          </w:rPr>
          <w:fldChar w:fldCharType="separate"/>
        </w:r>
        <w:r w:rsidR="0072383A">
          <w:rPr>
            <w:noProof/>
            <w:webHidden/>
          </w:rPr>
          <w:t>79</w:t>
        </w:r>
        <w:r w:rsidR="005D5197">
          <w:rPr>
            <w:noProof/>
            <w:webHidden/>
          </w:rPr>
          <w:fldChar w:fldCharType="end"/>
        </w:r>
      </w:hyperlink>
    </w:p>
    <w:p w14:paraId="3A1377CC" w14:textId="1599ED38"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08" w:history="1">
        <w:r w:rsidR="005D5197" w:rsidRPr="00157F27">
          <w:rPr>
            <w:rStyle w:val="affff7"/>
            <w:noProof/>
          </w:rPr>
          <w:t>A4-7</w:t>
        </w:r>
        <w:r w:rsidR="005D5197" w:rsidRPr="00157F27">
          <w:rPr>
            <w:rStyle w:val="affff7"/>
            <w:noProof/>
          </w:rPr>
          <w:t>设备单价分析表</w:t>
        </w:r>
        <w:r w:rsidR="005D5197">
          <w:rPr>
            <w:noProof/>
            <w:webHidden/>
          </w:rPr>
          <w:tab/>
        </w:r>
        <w:r w:rsidR="005D5197">
          <w:rPr>
            <w:noProof/>
            <w:webHidden/>
          </w:rPr>
          <w:fldChar w:fldCharType="begin"/>
        </w:r>
        <w:r w:rsidR="005D5197">
          <w:rPr>
            <w:noProof/>
            <w:webHidden/>
          </w:rPr>
          <w:instrText xml:space="preserve"> PAGEREF _Toc142479308 \h </w:instrText>
        </w:r>
        <w:r w:rsidR="005D5197">
          <w:rPr>
            <w:noProof/>
            <w:webHidden/>
          </w:rPr>
        </w:r>
        <w:r w:rsidR="005D5197">
          <w:rPr>
            <w:noProof/>
            <w:webHidden/>
          </w:rPr>
          <w:fldChar w:fldCharType="separate"/>
        </w:r>
        <w:r w:rsidR="0072383A">
          <w:rPr>
            <w:noProof/>
            <w:webHidden/>
          </w:rPr>
          <w:t>80</w:t>
        </w:r>
        <w:r w:rsidR="005D5197">
          <w:rPr>
            <w:noProof/>
            <w:webHidden/>
          </w:rPr>
          <w:fldChar w:fldCharType="end"/>
        </w:r>
      </w:hyperlink>
    </w:p>
    <w:p w14:paraId="17E79ED2" w14:textId="00671637"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09" w:history="1">
        <w:r w:rsidR="005D5197" w:rsidRPr="00157F27">
          <w:rPr>
            <w:rStyle w:val="affff7"/>
            <w:noProof/>
          </w:rPr>
          <w:t>A4-8</w:t>
        </w:r>
        <w:r w:rsidR="005D5197">
          <w:rPr>
            <w:rFonts w:asciiTheme="minorHAnsi" w:eastAsiaTheme="minorEastAsia" w:hAnsiTheme="minorHAnsi" w:cstheme="minorBidi"/>
            <w:noProof/>
            <w14:ligatures w14:val="standardContextual"/>
          </w:rPr>
          <w:tab/>
        </w:r>
        <w:r w:rsidR="005D5197" w:rsidRPr="00157F27">
          <w:rPr>
            <w:rStyle w:val="affff7"/>
            <w:noProof/>
          </w:rPr>
          <w:t>安装费单价分析表</w:t>
        </w:r>
        <w:r w:rsidR="005D5197">
          <w:rPr>
            <w:noProof/>
            <w:webHidden/>
          </w:rPr>
          <w:tab/>
        </w:r>
        <w:r w:rsidR="005D5197">
          <w:rPr>
            <w:noProof/>
            <w:webHidden/>
          </w:rPr>
          <w:fldChar w:fldCharType="begin"/>
        </w:r>
        <w:r w:rsidR="005D5197">
          <w:rPr>
            <w:noProof/>
            <w:webHidden/>
          </w:rPr>
          <w:instrText xml:space="preserve"> PAGEREF _Toc142479309 \h </w:instrText>
        </w:r>
        <w:r w:rsidR="005D5197">
          <w:rPr>
            <w:noProof/>
            <w:webHidden/>
          </w:rPr>
        </w:r>
        <w:r w:rsidR="005D5197">
          <w:rPr>
            <w:noProof/>
            <w:webHidden/>
          </w:rPr>
          <w:fldChar w:fldCharType="separate"/>
        </w:r>
        <w:r w:rsidR="0072383A">
          <w:rPr>
            <w:noProof/>
            <w:webHidden/>
          </w:rPr>
          <w:t>81</w:t>
        </w:r>
        <w:r w:rsidR="005D5197">
          <w:rPr>
            <w:noProof/>
            <w:webHidden/>
          </w:rPr>
          <w:fldChar w:fldCharType="end"/>
        </w:r>
      </w:hyperlink>
    </w:p>
    <w:p w14:paraId="2BC4A805" w14:textId="62F35595"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10" w:history="1">
        <w:r w:rsidR="005D5197" w:rsidRPr="00157F27">
          <w:rPr>
            <w:rStyle w:val="affff7"/>
            <w:noProof/>
          </w:rPr>
          <w:t>A4-9</w:t>
        </w:r>
        <w:r w:rsidR="005D5197" w:rsidRPr="00157F27">
          <w:rPr>
            <w:rStyle w:val="affff7"/>
            <w:noProof/>
          </w:rPr>
          <w:t>售后服务费率表</w:t>
        </w:r>
        <w:r w:rsidR="005D5197">
          <w:rPr>
            <w:noProof/>
            <w:webHidden/>
          </w:rPr>
          <w:tab/>
        </w:r>
        <w:r w:rsidR="005D5197">
          <w:rPr>
            <w:noProof/>
            <w:webHidden/>
          </w:rPr>
          <w:fldChar w:fldCharType="begin"/>
        </w:r>
        <w:r w:rsidR="005D5197">
          <w:rPr>
            <w:noProof/>
            <w:webHidden/>
          </w:rPr>
          <w:instrText xml:space="preserve"> PAGEREF _Toc142479310 \h </w:instrText>
        </w:r>
        <w:r w:rsidR="005D5197">
          <w:rPr>
            <w:noProof/>
            <w:webHidden/>
          </w:rPr>
        </w:r>
        <w:r w:rsidR="005D5197">
          <w:rPr>
            <w:noProof/>
            <w:webHidden/>
          </w:rPr>
          <w:fldChar w:fldCharType="separate"/>
        </w:r>
        <w:r w:rsidR="0072383A">
          <w:rPr>
            <w:noProof/>
            <w:webHidden/>
          </w:rPr>
          <w:t>82</w:t>
        </w:r>
        <w:r w:rsidR="005D5197">
          <w:rPr>
            <w:noProof/>
            <w:webHidden/>
          </w:rPr>
          <w:fldChar w:fldCharType="end"/>
        </w:r>
      </w:hyperlink>
    </w:p>
    <w:p w14:paraId="326E9777" w14:textId="737222EC"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11" w:history="1">
        <w:r w:rsidR="005D5197" w:rsidRPr="00157F27">
          <w:rPr>
            <w:rStyle w:val="affff7"/>
            <w:noProof/>
          </w:rPr>
          <w:t>A4-10</w:t>
        </w:r>
        <w:r w:rsidR="005D5197" w:rsidRPr="00157F27">
          <w:rPr>
            <w:rStyle w:val="affff7"/>
            <w:noProof/>
          </w:rPr>
          <w:t>分包商清单及分包比例说明</w:t>
        </w:r>
        <w:r w:rsidR="005D5197">
          <w:rPr>
            <w:noProof/>
            <w:webHidden/>
          </w:rPr>
          <w:tab/>
        </w:r>
        <w:r w:rsidR="005D5197">
          <w:rPr>
            <w:noProof/>
            <w:webHidden/>
          </w:rPr>
          <w:fldChar w:fldCharType="begin"/>
        </w:r>
        <w:r w:rsidR="005D5197">
          <w:rPr>
            <w:noProof/>
            <w:webHidden/>
          </w:rPr>
          <w:instrText xml:space="preserve"> PAGEREF _Toc142479311 \h </w:instrText>
        </w:r>
        <w:r w:rsidR="005D5197">
          <w:rPr>
            <w:noProof/>
            <w:webHidden/>
          </w:rPr>
        </w:r>
        <w:r w:rsidR="005D5197">
          <w:rPr>
            <w:noProof/>
            <w:webHidden/>
          </w:rPr>
          <w:fldChar w:fldCharType="separate"/>
        </w:r>
        <w:r w:rsidR="0072383A">
          <w:rPr>
            <w:noProof/>
            <w:webHidden/>
          </w:rPr>
          <w:t>83</w:t>
        </w:r>
        <w:r w:rsidR="005D5197">
          <w:rPr>
            <w:noProof/>
            <w:webHidden/>
          </w:rPr>
          <w:fldChar w:fldCharType="end"/>
        </w:r>
      </w:hyperlink>
    </w:p>
    <w:p w14:paraId="57B58D4A" w14:textId="6F8C40D4"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12" w:history="1">
        <w:r w:rsidR="005D5197" w:rsidRPr="00157F27">
          <w:rPr>
            <w:rStyle w:val="affff7"/>
            <w:noProof/>
          </w:rPr>
          <w:t>A5</w:t>
        </w:r>
        <w:r w:rsidR="005D5197">
          <w:rPr>
            <w:rFonts w:asciiTheme="minorHAnsi" w:eastAsiaTheme="minorEastAsia" w:hAnsiTheme="minorHAnsi" w:cstheme="minorBidi"/>
            <w:noProof/>
            <w14:ligatures w14:val="standardContextual"/>
          </w:rPr>
          <w:tab/>
        </w:r>
        <w:r w:rsidR="005D5197" w:rsidRPr="00157F27">
          <w:rPr>
            <w:rStyle w:val="affff7"/>
            <w:noProof/>
          </w:rPr>
          <w:t xml:space="preserve"> </w:t>
        </w:r>
        <w:r w:rsidR="005D5197" w:rsidRPr="00157F27">
          <w:rPr>
            <w:rStyle w:val="affff7"/>
            <w:noProof/>
          </w:rPr>
          <w:t>对合同条款的响应一览表</w:t>
        </w:r>
        <w:r w:rsidR="005D5197">
          <w:rPr>
            <w:noProof/>
            <w:webHidden/>
          </w:rPr>
          <w:tab/>
        </w:r>
        <w:r w:rsidR="005D5197">
          <w:rPr>
            <w:noProof/>
            <w:webHidden/>
          </w:rPr>
          <w:fldChar w:fldCharType="begin"/>
        </w:r>
        <w:r w:rsidR="005D5197">
          <w:rPr>
            <w:noProof/>
            <w:webHidden/>
          </w:rPr>
          <w:instrText xml:space="preserve"> PAGEREF _Toc142479312 \h </w:instrText>
        </w:r>
        <w:r w:rsidR="005D5197">
          <w:rPr>
            <w:noProof/>
            <w:webHidden/>
          </w:rPr>
        </w:r>
        <w:r w:rsidR="005D5197">
          <w:rPr>
            <w:noProof/>
            <w:webHidden/>
          </w:rPr>
          <w:fldChar w:fldCharType="separate"/>
        </w:r>
        <w:r w:rsidR="0072383A">
          <w:rPr>
            <w:noProof/>
            <w:webHidden/>
          </w:rPr>
          <w:t>84</w:t>
        </w:r>
        <w:r w:rsidR="005D5197">
          <w:rPr>
            <w:noProof/>
            <w:webHidden/>
          </w:rPr>
          <w:fldChar w:fldCharType="end"/>
        </w:r>
      </w:hyperlink>
    </w:p>
    <w:p w14:paraId="6AFA40A6" w14:textId="7D9F21FD"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13" w:history="1">
        <w:r w:rsidR="005D5197" w:rsidRPr="00157F27">
          <w:rPr>
            <w:rStyle w:val="affff7"/>
            <w:noProof/>
          </w:rPr>
          <w:t>A6</w:t>
        </w:r>
        <w:r w:rsidR="005D5197">
          <w:rPr>
            <w:rFonts w:asciiTheme="minorHAnsi" w:eastAsiaTheme="minorEastAsia" w:hAnsiTheme="minorHAnsi" w:cstheme="minorBidi"/>
            <w:noProof/>
            <w14:ligatures w14:val="standardContextual"/>
          </w:rPr>
          <w:tab/>
        </w:r>
        <w:r w:rsidR="005D5197" w:rsidRPr="00157F27">
          <w:rPr>
            <w:rStyle w:val="affff7"/>
            <w:noProof/>
          </w:rPr>
          <w:t xml:space="preserve"> </w:t>
        </w:r>
        <w:r w:rsidR="005D5197" w:rsidRPr="00157F27">
          <w:rPr>
            <w:rStyle w:val="affff7"/>
            <w:noProof/>
          </w:rPr>
          <w:t>资格证明文件</w:t>
        </w:r>
        <w:r w:rsidR="005D5197">
          <w:rPr>
            <w:noProof/>
            <w:webHidden/>
          </w:rPr>
          <w:tab/>
        </w:r>
        <w:r w:rsidR="005D5197">
          <w:rPr>
            <w:noProof/>
            <w:webHidden/>
          </w:rPr>
          <w:fldChar w:fldCharType="begin"/>
        </w:r>
        <w:r w:rsidR="005D5197">
          <w:rPr>
            <w:noProof/>
            <w:webHidden/>
          </w:rPr>
          <w:instrText xml:space="preserve"> PAGEREF _Toc142479313 \h </w:instrText>
        </w:r>
        <w:r w:rsidR="005D5197">
          <w:rPr>
            <w:noProof/>
            <w:webHidden/>
          </w:rPr>
        </w:r>
        <w:r w:rsidR="005D5197">
          <w:rPr>
            <w:noProof/>
            <w:webHidden/>
          </w:rPr>
          <w:fldChar w:fldCharType="separate"/>
        </w:r>
        <w:r w:rsidR="0072383A">
          <w:rPr>
            <w:noProof/>
            <w:webHidden/>
          </w:rPr>
          <w:t>86</w:t>
        </w:r>
        <w:r w:rsidR="005D5197">
          <w:rPr>
            <w:noProof/>
            <w:webHidden/>
          </w:rPr>
          <w:fldChar w:fldCharType="end"/>
        </w:r>
      </w:hyperlink>
    </w:p>
    <w:p w14:paraId="1D8F084F" w14:textId="44D1355B"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14" w:history="1">
        <w:r w:rsidR="005D5197" w:rsidRPr="00157F27">
          <w:rPr>
            <w:rStyle w:val="affff7"/>
            <w:noProof/>
          </w:rPr>
          <w:t>A6-1</w:t>
        </w:r>
        <w:r w:rsidR="005D5197" w:rsidRPr="00157F27">
          <w:rPr>
            <w:rStyle w:val="affff7"/>
            <w:noProof/>
          </w:rPr>
          <w:t>资格声明</w:t>
        </w:r>
        <w:r w:rsidR="005D5197">
          <w:rPr>
            <w:noProof/>
            <w:webHidden/>
          </w:rPr>
          <w:tab/>
        </w:r>
        <w:r w:rsidR="005D5197">
          <w:rPr>
            <w:noProof/>
            <w:webHidden/>
          </w:rPr>
          <w:fldChar w:fldCharType="begin"/>
        </w:r>
        <w:r w:rsidR="005D5197">
          <w:rPr>
            <w:noProof/>
            <w:webHidden/>
          </w:rPr>
          <w:instrText xml:space="preserve"> PAGEREF _Toc142479314 \h </w:instrText>
        </w:r>
        <w:r w:rsidR="005D5197">
          <w:rPr>
            <w:noProof/>
            <w:webHidden/>
          </w:rPr>
        </w:r>
        <w:r w:rsidR="005D5197">
          <w:rPr>
            <w:noProof/>
            <w:webHidden/>
          </w:rPr>
          <w:fldChar w:fldCharType="separate"/>
        </w:r>
        <w:r w:rsidR="0072383A">
          <w:rPr>
            <w:noProof/>
            <w:webHidden/>
          </w:rPr>
          <w:t>87</w:t>
        </w:r>
        <w:r w:rsidR="005D5197">
          <w:rPr>
            <w:noProof/>
            <w:webHidden/>
          </w:rPr>
          <w:fldChar w:fldCharType="end"/>
        </w:r>
      </w:hyperlink>
    </w:p>
    <w:p w14:paraId="133E76AC" w14:textId="68831EC5"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15" w:history="1">
        <w:r w:rsidR="005D5197" w:rsidRPr="00157F27">
          <w:rPr>
            <w:rStyle w:val="affff7"/>
            <w:noProof/>
          </w:rPr>
          <w:t>A6-1-1</w:t>
        </w:r>
        <w:r w:rsidR="005D5197" w:rsidRPr="00157F27">
          <w:rPr>
            <w:rStyle w:val="affff7"/>
            <w:noProof/>
          </w:rPr>
          <w:t>投标人资格声明</w:t>
        </w:r>
        <w:r w:rsidR="005D5197">
          <w:rPr>
            <w:noProof/>
            <w:webHidden/>
          </w:rPr>
          <w:tab/>
        </w:r>
        <w:r w:rsidR="005D5197">
          <w:rPr>
            <w:noProof/>
            <w:webHidden/>
          </w:rPr>
          <w:fldChar w:fldCharType="begin"/>
        </w:r>
        <w:r w:rsidR="005D5197">
          <w:rPr>
            <w:noProof/>
            <w:webHidden/>
          </w:rPr>
          <w:instrText xml:space="preserve"> PAGEREF _Toc142479315 \h </w:instrText>
        </w:r>
        <w:r w:rsidR="005D5197">
          <w:rPr>
            <w:noProof/>
            <w:webHidden/>
          </w:rPr>
        </w:r>
        <w:r w:rsidR="005D5197">
          <w:rPr>
            <w:noProof/>
            <w:webHidden/>
          </w:rPr>
          <w:fldChar w:fldCharType="separate"/>
        </w:r>
        <w:r w:rsidR="0072383A">
          <w:rPr>
            <w:noProof/>
            <w:webHidden/>
          </w:rPr>
          <w:t>87</w:t>
        </w:r>
        <w:r w:rsidR="005D5197">
          <w:rPr>
            <w:noProof/>
            <w:webHidden/>
          </w:rPr>
          <w:fldChar w:fldCharType="end"/>
        </w:r>
      </w:hyperlink>
    </w:p>
    <w:p w14:paraId="5E5B7242" w14:textId="040C3D6E"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16" w:history="1">
        <w:r w:rsidR="005D5197" w:rsidRPr="00157F27">
          <w:rPr>
            <w:rStyle w:val="affff7"/>
            <w:noProof/>
          </w:rPr>
          <w:t>A6-1-2</w:t>
        </w:r>
        <w:r w:rsidR="005D5197" w:rsidRPr="00157F27">
          <w:rPr>
            <w:rStyle w:val="affff7"/>
            <w:noProof/>
          </w:rPr>
          <w:t>主要部件</w:t>
        </w:r>
        <w:r w:rsidR="005D5197" w:rsidRPr="00157F27">
          <w:rPr>
            <w:rStyle w:val="affff7"/>
            <w:noProof/>
          </w:rPr>
          <w:t>/</w:t>
        </w:r>
        <w:r w:rsidR="005D5197" w:rsidRPr="00157F27">
          <w:rPr>
            <w:rStyle w:val="affff7"/>
            <w:noProof/>
          </w:rPr>
          <w:t>材料制造厂商</w:t>
        </w:r>
        <w:r w:rsidR="005D5197" w:rsidRPr="00157F27">
          <w:rPr>
            <w:rStyle w:val="affff7"/>
            <w:noProof/>
          </w:rPr>
          <w:t>/</w:t>
        </w:r>
        <w:r w:rsidR="005D5197" w:rsidRPr="00157F27">
          <w:rPr>
            <w:rStyle w:val="affff7"/>
            <w:noProof/>
          </w:rPr>
          <w:t>分包商的资格声明</w:t>
        </w:r>
        <w:r w:rsidR="005D5197">
          <w:rPr>
            <w:noProof/>
            <w:webHidden/>
          </w:rPr>
          <w:tab/>
        </w:r>
        <w:r w:rsidR="005D5197">
          <w:rPr>
            <w:noProof/>
            <w:webHidden/>
          </w:rPr>
          <w:fldChar w:fldCharType="begin"/>
        </w:r>
        <w:r w:rsidR="005D5197">
          <w:rPr>
            <w:noProof/>
            <w:webHidden/>
          </w:rPr>
          <w:instrText xml:space="preserve"> PAGEREF _Toc142479316 \h </w:instrText>
        </w:r>
        <w:r w:rsidR="005D5197">
          <w:rPr>
            <w:noProof/>
            <w:webHidden/>
          </w:rPr>
        </w:r>
        <w:r w:rsidR="005D5197">
          <w:rPr>
            <w:noProof/>
            <w:webHidden/>
          </w:rPr>
          <w:fldChar w:fldCharType="separate"/>
        </w:r>
        <w:r w:rsidR="0072383A">
          <w:rPr>
            <w:noProof/>
            <w:webHidden/>
          </w:rPr>
          <w:t>90</w:t>
        </w:r>
        <w:r w:rsidR="005D5197">
          <w:rPr>
            <w:noProof/>
            <w:webHidden/>
          </w:rPr>
          <w:fldChar w:fldCharType="end"/>
        </w:r>
      </w:hyperlink>
    </w:p>
    <w:p w14:paraId="753B3CA5" w14:textId="00AD5104"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17" w:history="1">
        <w:r w:rsidR="005D5197" w:rsidRPr="00157F27">
          <w:rPr>
            <w:rStyle w:val="affff7"/>
            <w:noProof/>
          </w:rPr>
          <w:t>A6-1-3</w:t>
        </w:r>
        <w:r w:rsidR="005D5197" w:rsidRPr="00157F27">
          <w:rPr>
            <w:rStyle w:val="affff7"/>
            <w:noProof/>
          </w:rPr>
          <w:t>投标人（贸易公司作为代理）的资格声明（如有）</w:t>
        </w:r>
        <w:r w:rsidR="005D5197">
          <w:rPr>
            <w:noProof/>
            <w:webHidden/>
          </w:rPr>
          <w:tab/>
        </w:r>
        <w:r w:rsidR="005D5197">
          <w:rPr>
            <w:noProof/>
            <w:webHidden/>
          </w:rPr>
          <w:fldChar w:fldCharType="begin"/>
        </w:r>
        <w:r w:rsidR="005D5197">
          <w:rPr>
            <w:noProof/>
            <w:webHidden/>
          </w:rPr>
          <w:instrText xml:space="preserve"> PAGEREF _Toc142479317 \h </w:instrText>
        </w:r>
        <w:r w:rsidR="005D5197">
          <w:rPr>
            <w:noProof/>
            <w:webHidden/>
          </w:rPr>
        </w:r>
        <w:r w:rsidR="005D5197">
          <w:rPr>
            <w:noProof/>
            <w:webHidden/>
          </w:rPr>
          <w:fldChar w:fldCharType="separate"/>
        </w:r>
        <w:r w:rsidR="0072383A">
          <w:rPr>
            <w:noProof/>
            <w:webHidden/>
          </w:rPr>
          <w:t>92</w:t>
        </w:r>
        <w:r w:rsidR="005D5197">
          <w:rPr>
            <w:noProof/>
            <w:webHidden/>
          </w:rPr>
          <w:fldChar w:fldCharType="end"/>
        </w:r>
      </w:hyperlink>
    </w:p>
    <w:p w14:paraId="7C926AA4" w14:textId="510135BC"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18" w:history="1">
        <w:r w:rsidR="005D5197" w:rsidRPr="00157F27">
          <w:rPr>
            <w:rStyle w:val="affff7"/>
            <w:noProof/>
          </w:rPr>
          <w:t xml:space="preserve">A6-2 </w:t>
        </w:r>
        <w:r w:rsidR="005D5197" w:rsidRPr="00157F27">
          <w:rPr>
            <w:rStyle w:val="affff7"/>
            <w:noProof/>
          </w:rPr>
          <w:t>主要部件</w:t>
        </w:r>
        <w:r w:rsidR="005D5197" w:rsidRPr="00157F27">
          <w:rPr>
            <w:rStyle w:val="affff7"/>
            <w:noProof/>
          </w:rPr>
          <w:t>/</w:t>
        </w:r>
        <w:r w:rsidR="005D5197" w:rsidRPr="00157F27">
          <w:rPr>
            <w:rStyle w:val="affff7"/>
            <w:noProof/>
          </w:rPr>
          <w:t>材料制造厂商</w:t>
        </w:r>
        <w:r w:rsidR="005D5197" w:rsidRPr="00157F27">
          <w:rPr>
            <w:rStyle w:val="affff7"/>
            <w:noProof/>
          </w:rPr>
          <w:t>/</w:t>
        </w:r>
        <w:r w:rsidR="005D5197" w:rsidRPr="00157F27">
          <w:rPr>
            <w:rStyle w:val="affff7"/>
            <w:noProof/>
          </w:rPr>
          <w:t>分包商出具的授权函</w:t>
        </w:r>
        <w:r w:rsidR="005D5197">
          <w:rPr>
            <w:noProof/>
            <w:webHidden/>
          </w:rPr>
          <w:tab/>
        </w:r>
        <w:r w:rsidR="005D5197">
          <w:rPr>
            <w:noProof/>
            <w:webHidden/>
          </w:rPr>
          <w:fldChar w:fldCharType="begin"/>
        </w:r>
        <w:r w:rsidR="005D5197">
          <w:rPr>
            <w:noProof/>
            <w:webHidden/>
          </w:rPr>
          <w:instrText xml:space="preserve"> PAGEREF _Toc142479318 \h </w:instrText>
        </w:r>
        <w:r w:rsidR="005D5197">
          <w:rPr>
            <w:noProof/>
            <w:webHidden/>
          </w:rPr>
        </w:r>
        <w:r w:rsidR="005D5197">
          <w:rPr>
            <w:noProof/>
            <w:webHidden/>
          </w:rPr>
          <w:fldChar w:fldCharType="separate"/>
        </w:r>
        <w:r w:rsidR="0072383A">
          <w:rPr>
            <w:noProof/>
            <w:webHidden/>
          </w:rPr>
          <w:t>94</w:t>
        </w:r>
        <w:r w:rsidR="005D5197">
          <w:rPr>
            <w:noProof/>
            <w:webHidden/>
          </w:rPr>
          <w:fldChar w:fldCharType="end"/>
        </w:r>
      </w:hyperlink>
    </w:p>
    <w:p w14:paraId="18121A94" w14:textId="17265FFB"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19" w:history="1">
        <w:r w:rsidR="005D5197" w:rsidRPr="00157F27">
          <w:rPr>
            <w:rStyle w:val="affff7"/>
            <w:noProof/>
          </w:rPr>
          <w:t>A6-3</w:t>
        </w:r>
        <w:r w:rsidR="005D5197" w:rsidRPr="00157F27">
          <w:rPr>
            <w:rStyle w:val="affff7"/>
            <w:noProof/>
          </w:rPr>
          <w:t>法定代表人授权书</w:t>
        </w:r>
        <w:r w:rsidR="005D5197">
          <w:rPr>
            <w:noProof/>
            <w:webHidden/>
          </w:rPr>
          <w:tab/>
        </w:r>
        <w:r w:rsidR="005D5197">
          <w:rPr>
            <w:noProof/>
            <w:webHidden/>
          </w:rPr>
          <w:fldChar w:fldCharType="begin"/>
        </w:r>
        <w:r w:rsidR="005D5197">
          <w:rPr>
            <w:noProof/>
            <w:webHidden/>
          </w:rPr>
          <w:instrText xml:space="preserve"> PAGEREF _Toc142479319 \h </w:instrText>
        </w:r>
        <w:r w:rsidR="005D5197">
          <w:rPr>
            <w:noProof/>
            <w:webHidden/>
          </w:rPr>
        </w:r>
        <w:r w:rsidR="005D5197">
          <w:rPr>
            <w:noProof/>
            <w:webHidden/>
          </w:rPr>
          <w:fldChar w:fldCharType="separate"/>
        </w:r>
        <w:r w:rsidR="0072383A">
          <w:rPr>
            <w:noProof/>
            <w:webHidden/>
          </w:rPr>
          <w:t>95</w:t>
        </w:r>
        <w:r w:rsidR="005D5197">
          <w:rPr>
            <w:noProof/>
            <w:webHidden/>
          </w:rPr>
          <w:fldChar w:fldCharType="end"/>
        </w:r>
      </w:hyperlink>
    </w:p>
    <w:p w14:paraId="09926321" w14:textId="56BEC9FF"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20" w:history="1">
        <w:r w:rsidR="005D5197" w:rsidRPr="00157F27">
          <w:rPr>
            <w:rStyle w:val="affff7"/>
            <w:noProof/>
          </w:rPr>
          <w:t>A6-4</w:t>
        </w:r>
        <w:r w:rsidR="005D5197" w:rsidRPr="00157F27">
          <w:rPr>
            <w:rStyle w:val="affff7"/>
            <w:noProof/>
          </w:rPr>
          <w:t>法定代表人证明书</w:t>
        </w:r>
        <w:r w:rsidR="005D5197">
          <w:rPr>
            <w:noProof/>
            <w:webHidden/>
          </w:rPr>
          <w:tab/>
        </w:r>
        <w:r w:rsidR="005D5197">
          <w:rPr>
            <w:noProof/>
            <w:webHidden/>
          </w:rPr>
          <w:fldChar w:fldCharType="begin"/>
        </w:r>
        <w:r w:rsidR="005D5197">
          <w:rPr>
            <w:noProof/>
            <w:webHidden/>
          </w:rPr>
          <w:instrText xml:space="preserve"> PAGEREF _Toc142479320 \h </w:instrText>
        </w:r>
        <w:r w:rsidR="005D5197">
          <w:rPr>
            <w:noProof/>
            <w:webHidden/>
          </w:rPr>
        </w:r>
        <w:r w:rsidR="005D5197">
          <w:rPr>
            <w:noProof/>
            <w:webHidden/>
          </w:rPr>
          <w:fldChar w:fldCharType="separate"/>
        </w:r>
        <w:r w:rsidR="0072383A">
          <w:rPr>
            <w:noProof/>
            <w:webHidden/>
          </w:rPr>
          <w:t>96</w:t>
        </w:r>
        <w:r w:rsidR="005D5197">
          <w:rPr>
            <w:noProof/>
            <w:webHidden/>
          </w:rPr>
          <w:fldChar w:fldCharType="end"/>
        </w:r>
      </w:hyperlink>
    </w:p>
    <w:p w14:paraId="4FF1A7C7" w14:textId="7FC96924"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21" w:history="1">
        <w:r w:rsidR="005D5197" w:rsidRPr="00157F27">
          <w:rPr>
            <w:rStyle w:val="affff7"/>
            <w:noProof/>
          </w:rPr>
          <w:t>A6-5</w:t>
        </w:r>
        <w:r w:rsidR="005D5197" w:rsidRPr="00157F27">
          <w:rPr>
            <w:rStyle w:val="affff7"/>
            <w:noProof/>
          </w:rPr>
          <w:t>近三年（</w:t>
        </w:r>
        <w:r w:rsidR="005D5197" w:rsidRPr="00157F27">
          <w:rPr>
            <w:rStyle w:val="affff7"/>
            <w:noProof/>
          </w:rPr>
          <w:t>2020-2022</w:t>
        </w:r>
        <w:r w:rsidR="005D5197" w:rsidRPr="00157F27">
          <w:rPr>
            <w:rStyle w:val="affff7"/>
            <w:noProof/>
          </w:rPr>
          <w:t>年度）的财务报表</w:t>
        </w:r>
        <w:r w:rsidR="005D5197">
          <w:rPr>
            <w:noProof/>
            <w:webHidden/>
          </w:rPr>
          <w:tab/>
        </w:r>
        <w:r w:rsidR="005D5197">
          <w:rPr>
            <w:noProof/>
            <w:webHidden/>
          </w:rPr>
          <w:fldChar w:fldCharType="begin"/>
        </w:r>
        <w:r w:rsidR="005D5197">
          <w:rPr>
            <w:noProof/>
            <w:webHidden/>
          </w:rPr>
          <w:instrText xml:space="preserve"> PAGEREF _Toc142479321 \h </w:instrText>
        </w:r>
        <w:r w:rsidR="005D5197">
          <w:rPr>
            <w:noProof/>
            <w:webHidden/>
          </w:rPr>
        </w:r>
        <w:r w:rsidR="005D5197">
          <w:rPr>
            <w:noProof/>
            <w:webHidden/>
          </w:rPr>
          <w:fldChar w:fldCharType="separate"/>
        </w:r>
        <w:r w:rsidR="0072383A">
          <w:rPr>
            <w:noProof/>
            <w:webHidden/>
          </w:rPr>
          <w:t>97</w:t>
        </w:r>
        <w:r w:rsidR="005D5197">
          <w:rPr>
            <w:noProof/>
            <w:webHidden/>
          </w:rPr>
          <w:fldChar w:fldCharType="end"/>
        </w:r>
      </w:hyperlink>
    </w:p>
    <w:p w14:paraId="04BE5F61" w14:textId="0B5E330B"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22" w:history="1">
        <w:r w:rsidR="005D5197" w:rsidRPr="00157F27">
          <w:rPr>
            <w:rStyle w:val="affff7"/>
            <w:noProof/>
          </w:rPr>
          <w:t>A6-6</w:t>
        </w:r>
        <w:r w:rsidR="005D5197" w:rsidRPr="00157F27">
          <w:rPr>
            <w:rStyle w:val="affff7"/>
            <w:noProof/>
          </w:rPr>
          <w:t>保险证明</w:t>
        </w:r>
        <w:r w:rsidR="005D5197">
          <w:rPr>
            <w:noProof/>
            <w:webHidden/>
          </w:rPr>
          <w:tab/>
        </w:r>
        <w:r w:rsidR="005D5197">
          <w:rPr>
            <w:noProof/>
            <w:webHidden/>
          </w:rPr>
          <w:fldChar w:fldCharType="begin"/>
        </w:r>
        <w:r w:rsidR="005D5197">
          <w:rPr>
            <w:noProof/>
            <w:webHidden/>
          </w:rPr>
          <w:instrText xml:space="preserve"> PAGEREF _Toc142479322 \h </w:instrText>
        </w:r>
        <w:r w:rsidR="005D5197">
          <w:rPr>
            <w:noProof/>
            <w:webHidden/>
          </w:rPr>
        </w:r>
        <w:r w:rsidR="005D5197">
          <w:rPr>
            <w:noProof/>
            <w:webHidden/>
          </w:rPr>
          <w:fldChar w:fldCharType="separate"/>
        </w:r>
        <w:r w:rsidR="0072383A">
          <w:rPr>
            <w:noProof/>
            <w:webHidden/>
          </w:rPr>
          <w:t>97</w:t>
        </w:r>
        <w:r w:rsidR="005D5197">
          <w:rPr>
            <w:noProof/>
            <w:webHidden/>
          </w:rPr>
          <w:fldChar w:fldCharType="end"/>
        </w:r>
      </w:hyperlink>
    </w:p>
    <w:p w14:paraId="165DB6CD" w14:textId="1702C9CE"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23" w:history="1">
        <w:r w:rsidR="005D5197" w:rsidRPr="00157F27">
          <w:rPr>
            <w:rStyle w:val="affff7"/>
            <w:noProof/>
          </w:rPr>
          <w:t>A6-7</w:t>
        </w:r>
        <w:r w:rsidR="005D5197" w:rsidRPr="00157F27">
          <w:rPr>
            <w:rStyle w:val="affff7"/>
            <w:noProof/>
          </w:rPr>
          <w:t>资信评级机构资信证明</w:t>
        </w:r>
        <w:r w:rsidR="005D5197">
          <w:rPr>
            <w:noProof/>
            <w:webHidden/>
          </w:rPr>
          <w:tab/>
        </w:r>
        <w:r w:rsidR="005D5197">
          <w:rPr>
            <w:noProof/>
            <w:webHidden/>
          </w:rPr>
          <w:fldChar w:fldCharType="begin"/>
        </w:r>
        <w:r w:rsidR="005D5197">
          <w:rPr>
            <w:noProof/>
            <w:webHidden/>
          </w:rPr>
          <w:instrText xml:space="preserve"> PAGEREF _Toc142479323 \h </w:instrText>
        </w:r>
        <w:r w:rsidR="005D5197">
          <w:rPr>
            <w:noProof/>
            <w:webHidden/>
          </w:rPr>
        </w:r>
        <w:r w:rsidR="005D5197">
          <w:rPr>
            <w:noProof/>
            <w:webHidden/>
          </w:rPr>
          <w:fldChar w:fldCharType="separate"/>
        </w:r>
        <w:r w:rsidR="0072383A">
          <w:rPr>
            <w:noProof/>
            <w:webHidden/>
          </w:rPr>
          <w:t>98</w:t>
        </w:r>
        <w:r w:rsidR="005D5197">
          <w:rPr>
            <w:noProof/>
            <w:webHidden/>
          </w:rPr>
          <w:fldChar w:fldCharType="end"/>
        </w:r>
      </w:hyperlink>
    </w:p>
    <w:p w14:paraId="243A908B" w14:textId="072AF561"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24" w:history="1">
        <w:r w:rsidR="005D5197" w:rsidRPr="00157F27">
          <w:rPr>
            <w:rStyle w:val="affff7"/>
            <w:bCs/>
            <w:noProof/>
          </w:rPr>
          <w:t xml:space="preserve">A6-8 </w:t>
        </w:r>
        <w:r w:rsidR="005D5197" w:rsidRPr="00157F27">
          <w:rPr>
            <w:rStyle w:val="affff7"/>
            <w:bCs/>
            <w:noProof/>
          </w:rPr>
          <w:t>履约信用证明</w:t>
        </w:r>
        <w:r w:rsidR="005D5197">
          <w:rPr>
            <w:noProof/>
            <w:webHidden/>
          </w:rPr>
          <w:tab/>
        </w:r>
        <w:r w:rsidR="005D5197">
          <w:rPr>
            <w:noProof/>
            <w:webHidden/>
          </w:rPr>
          <w:fldChar w:fldCharType="begin"/>
        </w:r>
        <w:r w:rsidR="005D5197">
          <w:rPr>
            <w:noProof/>
            <w:webHidden/>
          </w:rPr>
          <w:instrText xml:space="preserve"> PAGEREF _Toc142479324 \h </w:instrText>
        </w:r>
        <w:r w:rsidR="005D5197">
          <w:rPr>
            <w:noProof/>
            <w:webHidden/>
          </w:rPr>
        </w:r>
        <w:r w:rsidR="005D5197">
          <w:rPr>
            <w:noProof/>
            <w:webHidden/>
          </w:rPr>
          <w:fldChar w:fldCharType="separate"/>
        </w:r>
        <w:r w:rsidR="0072383A">
          <w:rPr>
            <w:noProof/>
            <w:webHidden/>
          </w:rPr>
          <w:t>99</w:t>
        </w:r>
        <w:r w:rsidR="005D5197">
          <w:rPr>
            <w:noProof/>
            <w:webHidden/>
          </w:rPr>
          <w:fldChar w:fldCharType="end"/>
        </w:r>
      </w:hyperlink>
    </w:p>
    <w:p w14:paraId="75C7F591" w14:textId="1F967DEA"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25" w:history="1">
        <w:r w:rsidR="005D5197" w:rsidRPr="00157F27">
          <w:rPr>
            <w:rStyle w:val="affff7"/>
            <w:noProof/>
          </w:rPr>
          <w:t>A7</w:t>
        </w:r>
        <w:r w:rsidR="005D5197">
          <w:rPr>
            <w:rFonts w:asciiTheme="minorHAnsi" w:eastAsiaTheme="minorEastAsia" w:hAnsiTheme="minorHAnsi" w:cstheme="minorBidi"/>
            <w:noProof/>
            <w14:ligatures w14:val="standardContextual"/>
          </w:rPr>
          <w:tab/>
        </w:r>
        <w:r w:rsidR="005D5197" w:rsidRPr="00157F27">
          <w:rPr>
            <w:rStyle w:val="affff7"/>
            <w:noProof/>
          </w:rPr>
          <w:t xml:space="preserve"> </w:t>
        </w:r>
        <w:r w:rsidR="005D5197" w:rsidRPr="00157F27">
          <w:rPr>
            <w:rStyle w:val="affff7"/>
            <w:noProof/>
          </w:rPr>
          <w:t>投标人诉讼史</w:t>
        </w:r>
        <w:r w:rsidR="005D5197">
          <w:rPr>
            <w:noProof/>
            <w:webHidden/>
          </w:rPr>
          <w:tab/>
        </w:r>
        <w:r w:rsidR="005D5197">
          <w:rPr>
            <w:noProof/>
            <w:webHidden/>
          </w:rPr>
          <w:fldChar w:fldCharType="begin"/>
        </w:r>
        <w:r w:rsidR="005D5197">
          <w:rPr>
            <w:noProof/>
            <w:webHidden/>
          </w:rPr>
          <w:instrText xml:space="preserve"> PAGEREF _Toc142479325 \h </w:instrText>
        </w:r>
        <w:r w:rsidR="005D5197">
          <w:rPr>
            <w:noProof/>
            <w:webHidden/>
          </w:rPr>
        </w:r>
        <w:r w:rsidR="005D5197">
          <w:rPr>
            <w:noProof/>
            <w:webHidden/>
          </w:rPr>
          <w:fldChar w:fldCharType="separate"/>
        </w:r>
        <w:r w:rsidR="0072383A">
          <w:rPr>
            <w:noProof/>
            <w:webHidden/>
          </w:rPr>
          <w:t>100</w:t>
        </w:r>
        <w:r w:rsidR="005D5197">
          <w:rPr>
            <w:noProof/>
            <w:webHidden/>
          </w:rPr>
          <w:fldChar w:fldCharType="end"/>
        </w:r>
      </w:hyperlink>
    </w:p>
    <w:p w14:paraId="1324AA0C" w14:textId="4227447D"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26" w:history="1">
        <w:r w:rsidR="005D5197" w:rsidRPr="00157F27">
          <w:rPr>
            <w:rStyle w:val="affff7"/>
            <w:noProof/>
          </w:rPr>
          <w:t>A8</w:t>
        </w:r>
        <w:r w:rsidR="005D5197">
          <w:rPr>
            <w:rFonts w:asciiTheme="minorHAnsi" w:eastAsiaTheme="minorEastAsia" w:hAnsiTheme="minorHAnsi" w:cstheme="minorBidi"/>
            <w:noProof/>
            <w14:ligatures w14:val="standardContextual"/>
          </w:rPr>
          <w:tab/>
        </w:r>
        <w:r w:rsidR="005D5197" w:rsidRPr="00157F27">
          <w:rPr>
            <w:rStyle w:val="affff7"/>
            <w:noProof/>
          </w:rPr>
          <w:t xml:space="preserve"> </w:t>
        </w:r>
        <w:r w:rsidR="005D5197" w:rsidRPr="00157F27">
          <w:rPr>
            <w:rStyle w:val="affff7"/>
            <w:noProof/>
          </w:rPr>
          <w:t>投标保证金承诺函格式</w:t>
        </w:r>
        <w:r w:rsidR="005D5197">
          <w:rPr>
            <w:noProof/>
            <w:webHidden/>
          </w:rPr>
          <w:tab/>
        </w:r>
        <w:r w:rsidR="005D5197">
          <w:rPr>
            <w:noProof/>
            <w:webHidden/>
          </w:rPr>
          <w:fldChar w:fldCharType="begin"/>
        </w:r>
        <w:r w:rsidR="005D5197">
          <w:rPr>
            <w:noProof/>
            <w:webHidden/>
          </w:rPr>
          <w:instrText xml:space="preserve"> PAGEREF _Toc142479326 \h </w:instrText>
        </w:r>
        <w:r w:rsidR="005D5197">
          <w:rPr>
            <w:noProof/>
            <w:webHidden/>
          </w:rPr>
        </w:r>
        <w:r w:rsidR="005D5197">
          <w:rPr>
            <w:noProof/>
            <w:webHidden/>
          </w:rPr>
          <w:fldChar w:fldCharType="separate"/>
        </w:r>
        <w:r w:rsidR="0072383A">
          <w:rPr>
            <w:noProof/>
            <w:webHidden/>
          </w:rPr>
          <w:t>101</w:t>
        </w:r>
        <w:r w:rsidR="005D5197">
          <w:rPr>
            <w:noProof/>
            <w:webHidden/>
          </w:rPr>
          <w:fldChar w:fldCharType="end"/>
        </w:r>
      </w:hyperlink>
    </w:p>
    <w:p w14:paraId="009C5745" w14:textId="4E7F7BE3"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27" w:history="1">
        <w:r w:rsidR="005D5197" w:rsidRPr="00157F27">
          <w:rPr>
            <w:rStyle w:val="affff7"/>
            <w:noProof/>
          </w:rPr>
          <w:t>A9</w:t>
        </w:r>
        <w:r w:rsidR="005D5197">
          <w:rPr>
            <w:rFonts w:asciiTheme="minorHAnsi" w:eastAsiaTheme="minorEastAsia" w:hAnsiTheme="minorHAnsi" w:cstheme="minorBidi"/>
            <w:noProof/>
            <w14:ligatures w14:val="standardContextual"/>
          </w:rPr>
          <w:tab/>
        </w:r>
        <w:r w:rsidR="005D5197" w:rsidRPr="00157F27">
          <w:rPr>
            <w:rStyle w:val="affff7"/>
            <w:noProof/>
          </w:rPr>
          <w:t>服务费承付书</w:t>
        </w:r>
        <w:r w:rsidR="005D5197">
          <w:rPr>
            <w:noProof/>
            <w:webHidden/>
          </w:rPr>
          <w:tab/>
        </w:r>
        <w:r w:rsidR="005D5197">
          <w:rPr>
            <w:noProof/>
            <w:webHidden/>
          </w:rPr>
          <w:fldChar w:fldCharType="begin"/>
        </w:r>
        <w:r w:rsidR="005D5197">
          <w:rPr>
            <w:noProof/>
            <w:webHidden/>
          </w:rPr>
          <w:instrText xml:space="preserve"> PAGEREF _Toc142479327 \h </w:instrText>
        </w:r>
        <w:r w:rsidR="005D5197">
          <w:rPr>
            <w:noProof/>
            <w:webHidden/>
          </w:rPr>
        </w:r>
        <w:r w:rsidR="005D5197">
          <w:rPr>
            <w:noProof/>
            <w:webHidden/>
          </w:rPr>
          <w:fldChar w:fldCharType="separate"/>
        </w:r>
        <w:r w:rsidR="0072383A">
          <w:rPr>
            <w:noProof/>
            <w:webHidden/>
          </w:rPr>
          <w:t>102</w:t>
        </w:r>
        <w:r w:rsidR="005D5197">
          <w:rPr>
            <w:noProof/>
            <w:webHidden/>
          </w:rPr>
          <w:fldChar w:fldCharType="end"/>
        </w:r>
      </w:hyperlink>
    </w:p>
    <w:p w14:paraId="08CC9B6E" w14:textId="786393B1"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28" w:history="1">
        <w:r w:rsidR="005D5197" w:rsidRPr="00157F27">
          <w:rPr>
            <w:rStyle w:val="affff7"/>
            <w:noProof/>
          </w:rPr>
          <w:t>A10</w:t>
        </w:r>
        <w:r w:rsidR="005D5197">
          <w:rPr>
            <w:rFonts w:asciiTheme="minorHAnsi" w:eastAsiaTheme="minorEastAsia" w:hAnsiTheme="minorHAnsi" w:cstheme="minorBidi"/>
            <w:noProof/>
            <w14:ligatures w14:val="standardContextual"/>
          </w:rPr>
          <w:tab/>
        </w:r>
        <w:r w:rsidR="005D5197" w:rsidRPr="00157F27">
          <w:rPr>
            <w:rStyle w:val="affff7"/>
            <w:noProof/>
          </w:rPr>
          <w:t>退还投标保证金说明</w:t>
        </w:r>
        <w:r w:rsidR="005D5197">
          <w:rPr>
            <w:noProof/>
            <w:webHidden/>
          </w:rPr>
          <w:tab/>
        </w:r>
        <w:r w:rsidR="005D5197">
          <w:rPr>
            <w:noProof/>
            <w:webHidden/>
          </w:rPr>
          <w:fldChar w:fldCharType="begin"/>
        </w:r>
        <w:r w:rsidR="005D5197">
          <w:rPr>
            <w:noProof/>
            <w:webHidden/>
          </w:rPr>
          <w:instrText xml:space="preserve"> PAGEREF _Toc142479328 \h </w:instrText>
        </w:r>
        <w:r w:rsidR="005D5197">
          <w:rPr>
            <w:noProof/>
            <w:webHidden/>
          </w:rPr>
        </w:r>
        <w:r w:rsidR="005D5197">
          <w:rPr>
            <w:noProof/>
            <w:webHidden/>
          </w:rPr>
          <w:fldChar w:fldCharType="separate"/>
        </w:r>
        <w:r w:rsidR="0072383A">
          <w:rPr>
            <w:noProof/>
            <w:webHidden/>
          </w:rPr>
          <w:t>104</w:t>
        </w:r>
        <w:r w:rsidR="005D5197">
          <w:rPr>
            <w:noProof/>
            <w:webHidden/>
          </w:rPr>
          <w:fldChar w:fldCharType="end"/>
        </w:r>
      </w:hyperlink>
    </w:p>
    <w:p w14:paraId="2C7388A1" w14:textId="093E2BD8"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29" w:history="1">
        <w:r w:rsidR="005D5197" w:rsidRPr="00157F27">
          <w:rPr>
            <w:rStyle w:val="affff7"/>
            <w:noProof/>
          </w:rPr>
          <w:t xml:space="preserve">A11 </w:t>
        </w:r>
        <w:r w:rsidR="005D5197" w:rsidRPr="00157F27">
          <w:rPr>
            <w:rStyle w:val="affff7"/>
            <w:noProof/>
          </w:rPr>
          <w:t>业主单位评价反馈文件</w:t>
        </w:r>
        <w:r w:rsidR="005D5197">
          <w:rPr>
            <w:noProof/>
            <w:webHidden/>
          </w:rPr>
          <w:tab/>
        </w:r>
        <w:r w:rsidR="005D5197">
          <w:rPr>
            <w:noProof/>
            <w:webHidden/>
          </w:rPr>
          <w:fldChar w:fldCharType="begin"/>
        </w:r>
        <w:r w:rsidR="005D5197">
          <w:rPr>
            <w:noProof/>
            <w:webHidden/>
          </w:rPr>
          <w:instrText xml:space="preserve"> PAGEREF _Toc142479329 \h </w:instrText>
        </w:r>
        <w:r w:rsidR="005D5197">
          <w:rPr>
            <w:noProof/>
            <w:webHidden/>
          </w:rPr>
        </w:r>
        <w:r w:rsidR="005D5197">
          <w:rPr>
            <w:noProof/>
            <w:webHidden/>
          </w:rPr>
          <w:fldChar w:fldCharType="separate"/>
        </w:r>
        <w:r w:rsidR="0072383A">
          <w:rPr>
            <w:noProof/>
            <w:webHidden/>
          </w:rPr>
          <w:t>105</w:t>
        </w:r>
        <w:r w:rsidR="005D5197">
          <w:rPr>
            <w:noProof/>
            <w:webHidden/>
          </w:rPr>
          <w:fldChar w:fldCharType="end"/>
        </w:r>
      </w:hyperlink>
    </w:p>
    <w:p w14:paraId="674D5A45" w14:textId="671DEBAA"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30" w:history="1">
        <w:r w:rsidR="005D5197" w:rsidRPr="00157F27">
          <w:rPr>
            <w:rStyle w:val="affff7"/>
            <w:noProof/>
          </w:rPr>
          <w:t xml:space="preserve">A12 </w:t>
        </w:r>
        <w:r w:rsidR="005D5197" w:rsidRPr="00157F27">
          <w:rPr>
            <w:rStyle w:val="affff7"/>
            <w:noProof/>
          </w:rPr>
          <w:t>根据评标办法商务部分需要提交的其他资料</w:t>
        </w:r>
        <w:r w:rsidR="005D5197">
          <w:rPr>
            <w:noProof/>
            <w:webHidden/>
          </w:rPr>
          <w:tab/>
        </w:r>
        <w:r w:rsidR="005D5197">
          <w:rPr>
            <w:noProof/>
            <w:webHidden/>
          </w:rPr>
          <w:fldChar w:fldCharType="begin"/>
        </w:r>
        <w:r w:rsidR="005D5197">
          <w:rPr>
            <w:noProof/>
            <w:webHidden/>
          </w:rPr>
          <w:instrText xml:space="preserve"> PAGEREF _Toc142479330 \h </w:instrText>
        </w:r>
        <w:r w:rsidR="005D5197">
          <w:rPr>
            <w:noProof/>
            <w:webHidden/>
          </w:rPr>
        </w:r>
        <w:r w:rsidR="005D5197">
          <w:rPr>
            <w:noProof/>
            <w:webHidden/>
          </w:rPr>
          <w:fldChar w:fldCharType="separate"/>
        </w:r>
        <w:r w:rsidR="0072383A">
          <w:rPr>
            <w:noProof/>
            <w:webHidden/>
          </w:rPr>
          <w:t>106</w:t>
        </w:r>
        <w:r w:rsidR="005D5197">
          <w:rPr>
            <w:noProof/>
            <w:webHidden/>
          </w:rPr>
          <w:fldChar w:fldCharType="end"/>
        </w:r>
      </w:hyperlink>
    </w:p>
    <w:p w14:paraId="1D8D0018" w14:textId="0A9506CD"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31" w:history="1">
        <w:r w:rsidR="005D5197" w:rsidRPr="00157F27">
          <w:rPr>
            <w:rStyle w:val="affff7"/>
            <w:noProof/>
          </w:rPr>
          <w:t xml:space="preserve">B   </w:t>
        </w:r>
        <w:r w:rsidR="005D5197" w:rsidRPr="00157F27">
          <w:rPr>
            <w:rStyle w:val="affff7"/>
            <w:noProof/>
          </w:rPr>
          <w:t>技术部分</w:t>
        </w:r>
        <w:r w:rsidR="005D5197">
          <w:rPr>
            <w:noProof/>
            <w:webHidden/>
          </w:rPr>
          <w:tab/>
        </w:r>
        <w:r w:rsidR="005D5197">
          <w:rPr>
            <w:noProof/>
            <w:webHidden/>
          </w:rPr>
          <w:fldChar w:fldCharType="begin"/>
        </w:r>
        <w:r w:rsidR="005D5197">
          <w:rPr>
            <w:noProof/>
            <w:webHidden/>
          </w:rPr>
          <w:instrText xml:space="preserve"> PAGEREF _Toc142479331 \h </w:instrText>
        </w:r>
        <w:r w:rsidR="005D5197">
          <w:rPr>
            <w:noProof/>
            <w:webHidden/>
          </w:rPr>
        </w:r>
        <w:r w:rsidR="005D5197">
          <w:rPr>
            <w:noProof/>
            <w:webHidden/>
          </w:rPr>
          <w:fldChar w:fldCharType="separate"/>
        </w:r>
        <w:r w:rsidR="0072383A">
          <w:rPr>
            <w:noProof/>
            <w:webHidden/>
          </w:rPr>
          <w:t>107</w:t>
        </w:r>
        <w:r w:rsidR="005D5197">
          <w:rPr>
            <w:noProof/>
            <w:webHidden/>
          </w:rPr>
          <w:fldChar w:fldCharType="end"/>
        </w:r>
      </w:hyperlink>
    </w:p>
    <w:p w14:paraId="45494D9E" w14:textId="39FB4B6F"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32" w:history="1">
        <w:r w:rsidR="005D5197" w:rsidRPr="00157F27">
          <w:rPr>
            <w:rStyle w:val="affff7"/>
            <w:noProof/>
          </w:rPr>
          <w:t>B0</w:t>
        </w:r>
        <w:r w:rsidR="005D5197">
          <w:rPr>
            <w:rFonts w:asciiTheme="minorHAnsi" w:eastAsiaTheme="minorEastAsia" w:hAnsiTheme="minorHAnsi" w:cstheme="minorBidi"/>
            <w:noProof/>
            <w14:ligatures w14:val="standardContextual"/>
          </w:rPr>
          <w:tab/>
        </w:r>
        <w:r w:rsidR="005D5197" w:rsidRPr="00157F27">
          <w:rPr>
            <w:rStyle w:val="affff7"/>
            <w:noProof/>
          </w:rPr>
          <w:t>技术响应一览表</w:t>
        </w:r>
        <w:r w:rsidR="005D5197">
          <w:rPr>
            <w:noProof/>
            <w:webHidden/>
          </w:rPr>
          <w:tab/>
        </w:r>
        <w:r w:rsidR="005D5197">
          <w:rPr>
            <w:noProof/>
            <w:webHidden/>
          </w:rPr>
          <w:fldChar w:fldCharType="begin"/>
        </w:r>
        <w:r w:rsidR="005D5197">
          <w:rPr>
            <w:noProof/>
            <w:webHidden/>
          </w:rPr>
          <w:instrText xml:space="preserve"> PAGEREF _Toc142479332 \h </w:instrText>
        </w:r>
        <w:r w:rsidR="005D5197">
          <w:rPr>
            <w:noProof/>
            <w:webHidden/>
          </w:rPr>
        </w:r>
        <w:r w:rsidR="005D5197">
          <w:rPr>
            <w:noProof/>
            <w:webHidden/>
          </w:rPr>
          <w:fldChar w:fldCharType="separate"/>
        </w:r>
        <w:r w:rsidR="0072383A">
          <w:rPr>
            <w:noProof/>
            <w:webHidden/>
          </w:rPr>
          <w:t>110</w:t>
        </w:r>
        <w:r w:rsidR="005D5197">
          <w:rPr>
            <w:noProof/>
            <w:webHidden/>
          </w:rPr>
          <w:fldChar w:fldCharType="end"/>
        </w:r>
      </w:hyperlink>
    </w:p>
    <w:p w14:paraId="28338961" w14:textId="58552B04"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33" w:history="1">
        <w:r w:rsidR="005D5197" w:rsidRPr="00157F27">
          <w:rPr>
            <w:rStyle w:val="affff7"/>
            <w:noProof/>
          </w:rPr>
          <w:t>B1</w:t>
        </w:r>
        <w:r w:rsidR="005D5197">
          <w:rPr>
            <w:rFonts w:asciiTheme="minorHAnsi" w:eastAsiaTheme="minorEastAsia" w:hAnsiTheme="minorHAnsi" w:cstheme="minorBidi"/>
            <w:noProof/>
            <w14:ligatures w14:val="standardContextual"/>
          </w:rPr>
          <w:tab/>
        </w:r>
        <w:r w:rsidR="005D5197" w:rsidRPr="00157F27">
          <w:rPr>
            <w:rStyle w:val="affff7"/>
            <w:noProof/>
          </w:rPr>
          <w:t>技术规格书</w:t>
        </w:r>
        <w:r w:rsidR="005D5197">
          <w:rPr>
            <w:noProof/>
            <w:webHidden/>
          </w:rPr>
          <w:tab/>
        </w:r>
        <w:r w:rsidR="005D5197">
          <w:rPr>
            <w:noProof/>
            <w:webHidden/>
          </w:rPr>
          <w:fldChar w:fldCharType="begin"/>
        </w:r>
        <w:r w:rsidR="005D5197">
          <w:rPr>
            <w:noProof/>
            <w:webHidden/>
          </w:rPr>
          <w:instrText xml:space="preserve"> PAGEREF _Toc142479333 \h </w:instrText>
        </w:r>
        <w:r w:rsidR="005D5197">
          <w:rPr>
            <w:noProof/>
            <w:webHidden/>
          </w:rPr>
        </w:r>
        <w:r w:rsidR="005D5197">
          <w:rPr>
            <w:noProof/>
            <w:webHidden/>
          </w:rPr>
          <w:fldChar w:fldCharType="separate"/>
        </w:r>
        <w:r w:rsidR="0072383A">
          <w:rPr>
            <w:noProof/>
            <w:webHidden/>
          </w:rPr>
          <w:t>111</w:t>
        </w:r>
        <w:r w:rsidR="005D5197">
          <w:rPr>
            <w:noProof/>
            <w:webHidden/>
          </w:rPr>
          <w:fldChar w:fldCharType="end"/>
        </w:r>
      </w:hyperlink>
    </w:p>
    <w:p w14:paraId="5C2A260E" w14:textId="3DFE20AE"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34" w:history="1">
        <w:r w:rsidR="005D5197" w:rsidRPr="00157F27">
          <w:rPr>
            <w:rStyle w:val="affff7"/>
            <w:noProof/>
          </w:rPr>
          <w:t>B1-1</w:t>
        </w:r>
        <w:r w:rsidR="005D5197">
          <w:rPr>
            <w:rFonts w:asciiTheme="minorHAnsi" w:eastAsiaTheme="minorEastAsia" w:hAnsiTheme="minorHAnsi" w:cstheme="minorBidi"/>
            <w:noProof/>
            <w14:ligatures w14:val="standardContextual"/>
          </w:rPr>
          <w:tab/>
        </w:r>
        <w:r w:rsidR="005D5197" w:rsidRPr="00157F27">
          <w:rPr>
            <w:rStyle w:val="affff7"/>
            <w:noProof/>
          </w:rPr>
          <w:t>系统构成（如有）</w:t>
        </w:r>
        <w:r w:rsidR="005D5197">
          <w:rPr>
            <w:noProof/>
            <w:webHidden/>
          </w:rPr>
          <w:tab/>
        </w:r>
        <w:r w:rsidR="005D5197">
          <w:rPr>
            <w:noProof/>
            <w:webHidden/>
          </w:rPr>
          <w:fldChar w:fldCharType="begin"/>
        </w:r>
        <w:r w:rsidR="005D5197">
          <w:rPr>
            <w:noProof/>
            <w:webHidden/>
          </w:rPr>
          <w:instrText xml:space="preserve"> PAGEREF _Toc142479334 \h </w:instrText>
        </w:r>
        <w:r w:rsidR="005D5197">
          <w:rPr>
            <w:noProof/>
            <w:webHidden/>
          </w:rPr>
        </w:r>
        <w:r w:rsidR="005D5197">
          <w:rPr>
            <w:noProof/>
            <w:webHidden/>
          </w:rPr>
          <w:fldChar w:fldCharType="separate"/>
        </w:r>
        <w:r w:rsidR="0072383A">
          <w:rPr>
            <w:noProof/>
            <w:webHidden/>
          </w:rPr>
          <w:t>112</w:t>
        </w:r>
        <w:r w:rsidR="005D5197">
          <w:rPr>
            <w:noProof/>
            <w:webHidden/>
          </w:rPr>
          <w:fldChar w:fldCharType="end"/>
        </w:r>
      </w:hyperlink>
    </w:p>
    <w:p w14:paraId="5802BC6E" w14:textId="664662E6"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35" w:history="1">
        <w:r w:rsidR="005D5197" w:rsidRPr="00157F27">
          <w:rPr>
            <w:rStyle w:val="affff7"/>
            <w:noProof/>
          </w:rPr>
          <w:t>B1-2</w:t>
        </w:r>
        <w:r w:rsidR="005D5197">
          <w:rPr>
            <w:rFonts w:asciiTheme="minorHAnsi" w:eastAsiaTheme="minorEastAsia" w:hAnsiTheme="minorHAnsi" w:cstheme="minorBidi"/>
            <w:noProof/>
            <w14:ligatures w14:val="standardContextual"/>
          </w:rPr>
          <w:tab/>
        </w:r>
        <w:r w:rsidR="005D5197" w:rsidRPr="00157F27">
          <w:rPr>
            <w:rStyle w:val="affff7"/>
            <w:noProof/>
          </w:rPr>
          <w:t>系统主要参数（如有）</w:t>
        </w:r>
        <w:r w:rsidR="005D5197">
          <w:rPr>
            <w:noProof/>
            <w:webHidden/>
          </w:rPr>
          <w:tab/>
        </w:r>
        <w:r w:rsidR="005D5197">
          <w:rPr>
            <w:noProof/>
            <w:webHidden/>
          </w:rPr>
          <w:fldChar w:fldCharType="begin"/>
        </w:r>
        <w:r w:rsidR="005D5197">
          <w:rPr>
            <w:noProof/>
            <w:webHidden/>
          </w:rPr>
          <w:instrText xml:space="preserve"> PAGEREF _Toc142479335 \h </w:instrText>
        </w:r>
        <w:r w:rsidR="005D5197">
          <w:rPr>
            <w:noProof/>
            <w:webHidden/>
          </w:rPr>
        </w:r>
        <w:r w:rsidR="005D5197">
          <w:rPr>
            <w:noProof/>
            <w:webHidden/>
          </w:rPr>
          <w:fldChar w:fldCharType="separate"/>
        </w:r>
        <w:r w:rsidR="0072383A">
          <w:rPr>
            <w:noProof/>
            <w:webHidden/>
          </w:rPr>
          <w:t>113</w:t>
        </w:r>
        <w:r w:rsidR="005D5197">
          <w:rPr>
            <w:noProof/>
            <w:webHidden/>
          </w:rPr>
          <w:fldChar w:fldCharType="end"/>
        </w:r>
      </w:hyperlink>
    </w:p>
    <w:p w14:paraId="7C039D87" w14:textId="63BE4A0D"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36" w:history="1">
        <w:r w:rsidR="005D5197" w:rsidRPr="00157F27">
          <w:rPr>
            <w:rStyle w:val="affff7"/>
            <w:noProof/>
          </w:rPr>
          <w:t>B1-3</w:t>
        </w:r>
        <w:r w:rsidR="005D5197">
          <w:rPr>
            <w:rFonts w:asciiTheme="minorHAnsi" w:eastAsiaTheme="minorEastAsia" w:hAnsiTheme="minorHAnsi" w:cstheme="minorBidi"/>
            <w:noProof/>
            <w14:ligatures w14:val="standardContextual"/>
          </w:rPr>
          <w:tab/>
        </w:r>
        <w:r w:rsidR="005D5197" w:rsidRPr="00157F27">
          <w:rPr>
            <w:rStyle w:val="affff7"/>
            <w:noProof/>
          </w:rPr>
          <w:t>技术建议书（如有）</w:t>
        </w:r>
        <w:r w:rsidR="005D5197">
          <w:rPr>
            <w:noProof/>
            <w:webHidden/>
          </w:rPr>
          <w:tab/>
        </w:r>
        <w:r w:rsidR="005D5197">
          <w:rPr>
            <w:noProof/>
            <w:webHidden/>
          </w:rPr>
          <w:fldChar w:fldCharType="begin"/>
        </w:r>
        <w:r w:rsidR="005D5197">
          <w:rPr>
            <w:noProof/>
            <w:webHidden/>
          </w:rPr>
          <w:instrText xml:space="preserve"> PAGEREF _Toc142479336 \h </w:instrText>
        </w:r>
        <w:r w:rsidR="005D5197">
          <w:rPr>
            <w:noProof/>
            <w:webHidden/>
          </w:rPr>
        </w:r>
        <w:r w:rsidR="005D5197">
          <w:rPr>
            <w:noProof/>
            <w:webHidden/>
          </w:rPr>
          <w:fldChar w:fldCharType="separate"/>
        </w:r>
        <w:r w:rsidR="0072383A">
          <w:rPr>
            <w:noProof/>
            <w:webHidden/>
          </w:rPr>
          <w:t>114</w:t>
        </w:r>
        <w:r w:rsidR="005D5197">
          <w:rPr>
            <w:noProof/>
            <w:webHidden/>
          </w:rPr>
          <w:fldChar w:fldCharType="end"/>
        </w:r>
      </w:hyperlink>
    </w:p>
    <w:p w14:paraId="31BF2E84" w14:textId="264A4B2D"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37" w:history="1">
        <w:r w:rsidR="005D5197" w:rsidRPr="00157F27">
          <w:rPr>
            <w:rStyle w:val="affff7"/>
            <w:noProof/>
          </w:rPr>
          <w:t>B2</w:t>
        </w:r>
        <w:r w:rsidR="005D5197">
          <w:rPr>
            <w:rFonts w:asciiTheme="minorHAnsi" w:eastAsiaTheme="minorEastAsia" w:hAnsiTheme="minorHAnsi" w:cstheme="minorBidi"/>
            <w:noProof/>
            <w14:ligatures w14:val="standardContextual"/>
          </w:rPr>
          <w:tab/>
        </w:r>
        <w:r w:rsidR="005D5197" w:rsidRPr="00157F27">
          <w:rPr>
            <w:rStyle w:val="affff7"/>
            <w:noProof/>
          </w:rPr>
          <w:t>投标货物清单</w:t>
        </w:r>
        <w:r w:rsidR="005D5197">
          <w:rPr>
            <w:noProof/>
            <w:webHidden/>
          </w:rPr>
          <w:tab/>
        </w:r>
        <w:r w:rsidR="005D5197">
          <w:rPr>
            <w:noProof/>
            <w:webHidden/>
          </w:rPr>
          <w:fldChar w:fldCharType="begin"/>
        </w:r>
        <w:r w:rsidR="005D5197">
          <w:rPr>
            <w:noProof/>
            <w:webHidden/>
          </w:rPr>
          <w:instrText xml:space="preserve"> PAGEREF _Toc142479337 \h </w:instrText>
        </w:r>
        <w:r w:rsidR="005D5197">
          <w:rPr>
            <w:noProof/>
            <w:webHidden/>
          </w:rPr>
        </w:r>
        <w:r w:rsidR="005D5197">
          <w:rPr>
            <w:noProof/>
            <w:webHidden/>
          </w:rPr>
          <w:fldChar w:fldCharType="separate"/>
        </w:r>
        <w:r w:rsidR="0072383A">
          <w:rPr>
            <w:noProof/>
            <w:webHidden/>
          </w:rPr>
          <w:t>115</w:t>
        </w:r>
        <w:r w:rsidR="005D5197">
          <w:rPr>
            <w:noProof/>
            <w:webHidden/>
          </w:rPr>
          <w:fldChar w:fldCharType="end"/>
        </w:r>
      </w:hyperlink>
    </w:p>
    <w:p w14:paraId="0E685C24" w14:textId="32D8DEC6"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38" w:history="1">
        <w:r w:rsidR="005D5197" w:rsidRPr="00157F27">
          <w:rPr>
            <w:rStyle w:val="affff7"/>
            <w:noProof/>
          </w:rPr>
          <w:t>B2-1</w:t>
        </w:r>
        <w:r w:rsidR="005D5197">
          <w:rPr>
            <w:rFonts w:asciiTheme="minorHAnsi" w:eastAsiaTheme="minorEastAsia" w:hAnsiTheme="minorHAnsi" w:cstheme="minorBidi"/>
            <w:noProof/>
            <w14:ligatures w14:val="standardContextual"/>
          </w:rPr>
          <w:tab/>
        </w:r>
        <w:r w:rsidR="005D5197" w:rsidRPr="00157F27">
          <w:rPr>
            <w:rStyle w:val="affff7"/>
            <w:noProof/>
          </w:rPr>
          <w:t>设备明细表</w:t>
        </w:r>
        <w:r w:rsidR="005D5197">
          <w:rPr>
            <w:noProof/>
            <w:webHidden/>
          </w:rPr>
          <w:tab/>
        </w:r>
        <w:r w:rsidR="005D5197">
          <w:rPr>
            <w:noProof/>
            <w:webHidden/>
          </w:rPr>
          <w:fldChar w:fldCharType="begin"/>
        </w:r>
        <w:r w:rsidR="005D5197">
          <w:rPr>
            <w:noProof/>
            <w:webHidden/>
          </w:rPr>
          <w:instrText xml:space="preserve"> PAGEREF _Toc142479338 \h </w:instrText>
        </w:r>
        <w:r w:rsidR="005D5197">
          <w:rPr>
            <w:noProof/>
            <w:webHidden/>
          </w:rPr>
        </w:r>
        <w:r w:rsidR="005D5197">
          <w:rPr>
            <w:noProof/>
            <w:webHidden/>
          </w:rPr>
          <w:fldChar w:fldCharType="separate"/>
        </w:r>
        <w:r w:rsidR="0072383A">
          <w:rPr>
            <w:noProof/>
            <w:webHidden/>
          </w:rPr>
          <w:t>116</w:t>
        </w:r>
        <w:r w:rsidR="005D5197">
          <w:rPr>
            <w:noProof/>
            <w:webHidden/>
          </w:rPr>
          <w:fldChar w:fldCharType="end"/>
        </w:r>
      </w:hyperlink>
    </w:p>
    <w:p w14:paraId="54A390EB" w14:textId="71CC4A27"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39" w:history="1">
        <w:r w:rsidR="005D5197" w:rsidRPr="00157F27">
          <w:rPr>
            <w:rStyle w:val="affff7"/>
            <w:noProof/>
          </w:rPr>
          <w:t>B2-2</w:t>
        </w:r>
        <w:r w:rsidR="005D5197">
          <w:rPr>
            <w:rFonts w:asciiTheme="minorHAnsi" w:eastAsiaTheme="minorEastAsia" w:hAnsiTheme="minorHAnsi" w:cstheme="minorBidi"/>
            <w:noProof/>
            <w14:ligatures w14:val="standardContextual"/>
          </w:rPr>
          <w:tab/>
        </w:r>
        <w:r w:rsidR="005D5197" w:rsidRPr="00157F27">
          <w:rPr>
            <w:rStyle w:val="affff7"/>
            <w:noProof/>
          </w:rPr>
          <w:t>备品备件</w:t>
        </w:r>
        <w:r w:rsidR="005D5197">
          <w:rPr>
            <w:noProof/>
            <w:webHidden/>
          </w:rPr>
          <w:tab/>
        </w:r>
        <w:r w:rsidR="005D5197">
          <w:rPr>
            <w:noProof/>
            <w:webHidden/>
          </w:rPr>
          <w:fldChar w:fldCharType="begin"/>
        </w:r>
        <w:r w:rsidR="005D5197">
          <w:rPr>
            <w:noProof/>
            <w:webHidden/>
          </w:rPr>
          <w:instrText xml:space="preserve"> PAGEREF _Toc142479339 \h </w:instrText>
        </w:r>
        <w:r w:rsidR="005D5197">
          <w:rPr>
            <w:noProof/>
            <w:webHidden/>
          </w:rPr>
        </w:r>
        <w:r w:rsidR="005D5197">
          <w:rPr>
            <w:noProof/>
            <w:webHidden/>
          </w:rPr>
          <w:fldChar w:fldCharType="separate"/>
        </w:r>
        <w:r w:rsidR="0072383A">
          <w:rPr>
            <w:noProof/>
            <w:webHidden/>
          </w:rPr>
          <w:t>117</w:t>
        </w:r>
        <w:r w:rsidR="005D5197">
          <w:rPr>
            <w:noProof/>
            <w:webHidden/>
          </w:rPr>
          <w:fldChar w:fldCharType="end"/>
        </w:r>
      </w:hyperlink>
    </w:p>
    <w:p w14:paraId="21FB57EC" w14:textId="1C59BF4D"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40" w:history="1">
        <w:r w:rsidR="005D5197" w:rsidRPr="00157F27">
          <w:rPr>
            <w:rStyle w:val="affff7"/>
            <w:noProof/>
          </w:rPr>
          <w:t>B2-3</w:t>
        </w:r>
        <w:r w:rsidR="005D5197">
          <w:rPr>
            <w:rFonts w:asciiTheme="minorHAnsi" w:eastAsiaTheme="minorEastAsia" w:hAnsiTheme="minorHAnsi" w:cstheme="minorBidi"/>
            <w:noProof/>
            <w14:ligatures w14:val="standardContextual"/>
          </w:rPr>
          <w:tab/>
        </w:r>
        <w:r w:rsidR="005D5197" w:rsidRPr="00157F27">
          <w:rPr>
            <w:rStyle w:val="affff7"/>
            <w:noProof/>
          </w:rPr>
          <w:t>仪器仪表</w:t>
        </w:r>
        <w:r w:rsidR="005D5197">
          <w:rPr>
            <w:noProof/>
            <w:webHidden/>
          </w:rPr>
          <w:tab/>
        </w:r>
        <w:r w:rsidR="005D5197">
          <w:rPr>
            <w:noProof/>
            <w:webHidden/>
          </w:rPr>
          <w:fldChar w:fldCharType="begin"/>
        </w:r>
        <w:r w:rsidR="005D5197">
          <w:rPr>
            <w:noProof/>
            <w:webHidden/>
          </w:rPr>
          <w:instrText xml:space="preserve"> PAGEREF _Toc142479340 \h </w:instrText>
        </w:r>
        <w:r w:rsidR="005D5197">
          <w:rPr>
            <w:noProof/>
            <w:webHidden/>
          </w:rPr>
        </w:r>
        <w:r w:rsidR="005D5197">
          <w:rPr>
            <w:noProof/>
            <w:webHidden/>
          </w:rPr>
          <w:fldChar w:fldCharType="separate"/>
        </w:r>
        <w:r w:rsidR="0072383A">
          <w:rPr>
            <w:noProof/>
            <w:webHidden/>
          </w:rPr>
          <w:t>118</w:t>
        </w:r>
        <w:r w:rsidR="005D5197">
          <w:rPr>
            <w:noProof/>
            <w:webHidden/>
          </w:rPr>
          <w:fldChar w:fldCharType="end"/>
        </w:r>
      </w:hyperlink>
    </w:p>
    <w:p w14:paraId="4268B653" w14:textId="112C50AF"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41" w:history="1">
        <w:r w:rsidR="005D5197" w:rsidRPr="00157F27">
          <w:rPr>
            <w:rStyle w:val="affff7"/>
            <w:noProof/>
          </w:rPr>
          <w:t>B2-4</w:t>
        </w:r>
        <w:r w:rsidR="005D5197">
          <w:rPr>
            <w:rFonts w:asciiTheme="minorHAnsi" w:eastAsiaTheme="minorEastAsia" w:hAnsiTheme="minorHAnsi" w:cstheme="minorBidi"/>
            <w:noProof/>
            <w14:ligatures w14:val="standardContextual"/>
          </w:rPr>
          <w:tab/>
        </w:r>
        <w:r w:rsidR="005D5197" w:rsidRPr="00157F27">
          <w:rPr>
            <w:rStyle w:val="affff7"/>
            <w:noProof/>
          </w:rPr>
          <w:t>专用工具</w:t>
        </w:r>
        <w:r w:rsidR="005D5197">
          <w:rPr>
            <w:noProof/>
            <w:webHidden/>
          </w:rPr>
          <w:tab/>
        </w:r>
        <w:r w:rsidR="005D5197">
          <w:rPr>
            <w:noProof/>
            <w:webHidden/>
          </w:rPr>
          <w:fldChar w:fldCharType="begin"/>
        </w:r>
        <w:r w:rsidR="005D5197">
          <w:rPr>
            <w:noProof/>
            <w:webHidden/>
          </w:rPr>
          <w:instrText xml:space="preserve"> PAGEREF _Toc142479341 \h </w:instrText>
        </w:r>
        <w:r w:rsidR="005D5197">
          <w:rPr>
            <w:noProof/>
            <w:webHidden/>
          </w:rPr>
        </w:r>
        <w:r w:rsidR="005D5197">
          <w:rPr>
            <w:noProof/>
            <w:webHidden/>
          </w:rPr>
          <w:fldChar w:fldCharType="separate"/>
        </w:r>
        <w:r w:rsidR="0072383A">
          <w:rPr>
            <w:noProof/>
            <w:webHidden/>
          </w:rPr>
          <w:t>119</w:t>
        </w:r>
        <w:r w:rsidR="005D5197">
          <w:rPr>
            <w:noProof/>
            <w:webHidden/>
          </w:rPr>
          <w:fldChar w:fldCharType="end"/>
        </w:r>
      </w:hyperlink>
    </w:p>
    <w:p w14:paraId="462773D4" w14:textId="261B60C7"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42" w:history="1">
        <w:r w:rsidR="005D5197" w:rsidRPr="00157F27">
          <w:rPr>
            <w:rStyle w:val="affff7"/>
            <w:noProof/>
          </w:rPr>
          <w:t xml:space="preserve">B3 </w:t>
        </w:r>
        <w:r w:rsidR="005D5197" w:rsidRPr="00157F27">
          <w:rPr>
            <w:rStyle w:val="affff7"/>
            <w:noProof/>
          </w:rPr>
          <w:t>投标货物声明</w:t>
        </w:r>
        <w:r w:rsidR="005D5197">
          <w:rPr>
            <w:noProof/>
            <w:webHidden/>
          </w:rPr>
          <w:tab/>
        </w:r>
        <w:r w:rsidR="005D5197">
          <w:rPr>
            <w:noProof/>
            <w:webHidden/>
          </w:rPr>
          <w:fldChar w:fldCharType="begin"/>
        </w:r>
        <w:r w:rsidR="005D5197">
          <w:rPr>
            <w:noProof/>
            <w:webHidden/>
          </w:rPr>
          <w:instrText xml:space="preserve"> PAGEREF _Toc142479342 \h </w:instrText>
        </w:r>
        <w:r w:rsidR="005D5197">
          <w:rPr>
            <w:noProof/>
            <w:webHidden/>
          </w:rPr>
        </w:r>
        <w:r w:rsidR="005D5197">
          <w:rPr>
            <w:noProof/>
            <w:webHidden/>
          </w:rPr>
          <w:fldChar w:fldCharType="separate"/>
        </w:r>
        <w:r w:rsidR="0072383A">
          <w:rPr>
            <w:noProof/>
            <w:webHidden/>
          </w:rPr>
          <w:t>120</w:t>
        </w:r>
        <w:r w:rsidR="005D5197">
          <w:rPr>
            <w:noProof/>
            <w:webHidden/>
          </w:rPr>
          <w:fldChar w:fldCharType="end"/>
        </w:r>
      </w:hyperlink>
    </w:p>
    <w:p w14:paraId="72937882" w14:textId="10114AAF"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43" w:history="1">
        <w:r w:rsidR="005D5197" w:rsidRPr="00157F27">
          <w:rPr>
            <w:rStyle w:val="affff7"/>
            <w:noProof/>
          </w:rPr>
          <w:t xml:space="preserve">B3-1  </w:t>
        </w:r>
        <w:r w:rsidR="005D5197" w:rsidRPr="00157F27">
          <w:rPr>
            <w:rStyle w:val="affff7"/>
            <w:noProof/>
          </w:rPr>
          <w:t>自行生产制造货物清单</w:t>
        </w:r>
        <w:r w:rsidR="005D5197">
          <w:rPr>
            <w:noProof/>
            <w:webHidden/>
          </w:rPr>
          <w:tab/>
        </w:r>
        <w:r w:rsidR="005D5197">
          <w:rPr>
            <w:noProof/>
            <w:webHidden/>
          </w:rPr>
          <w:fldChar w:fldCharType="begin"/>
        </w:r>
        <w:r w:rsidR="005D5197">
          <w:rPr>
            <w:noProof/>
            <w:webHidden/>
          </w:rPr>
          <w:instrText xml:space="preserve"> PAGEREF _Toc142479343 \h </w:instrText>
        </w:r>
        <w:r w:rsidR="005D5197">
          <w:rPr>
            <w:noProof/>
            <w:webHidden/>
          </w:rPr>
        </w:r>
        <w:r w:rsidR="005D5197">
          <w:rPr>
            <w:noProof/>
            <w:webHidden/>
          </w:rPr>
          <w:fldChar w:fldCharType="separate"/>
        </w:r>
        <w:r w:rsidR="0072383A">
          <w:rPr>
            <w:noProof/>
            <w:webHidden/>
          </w:rPr>
          <w:t>121</w:t>
        </w:r>
        <w:r w:rsidR="005D5197">
          <w:rPr>
            <w:noProof/>
            <w:webHidden/>
          </w:rPr>
          <w:fldChar w:fldCharType="end"/>
        </w:r>
      </w:hyperlink>
    </w:p>
    <w:p w14:paraId="1E831408" w14:textId="55C140F7"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44" w:history="1">
        <w:r w:rsidR="005D5197" w:rsidRPr="00157F27">
          <w:rPr>
            <w:rStyle w:val="affff7"/>
            <w:noProof/>
          </w:rPr>
          <w:t xml:space="preserve">B3-2  </w:t>
        </w:r>
        <w:r w:rsidR="005D5197" w:rsidRPr="00157F27">
          <w:rPr>
            <w:rStyle w:val="affff7"/>
            <w:noProof/>
          </w:rPr>
          <w:t>拟外购货物品牌</w:t>
        </w:r>
        <w:r w:rsidR="005D5197" w:rsidRPr="00157F27">
          <w:rPr>
            <w:rStyle w:val="affff7"/>
            <w:noProof/>
          </w:rPr>
          <w:t>/</w:t>
        </w:r>
        <w:r w:rsidR="005D5197" w:rsidRPr="00157F27">
          <w:rPr>
            <w:rStyle w:val="affff7"/>
            <w:noProof/>
          </w:rPr>
          <w:t>制造商清单</w:t>
        </w:r>
        <w:r w:rsidR="005D5197">
          <w:rPr>
            <w:noProof/>
            <w:webHidden/>
          </w:rPr>
          <w:tab/>
        </w:r>
        <w:r w:rsidR="005D5197">
          <w:rPr>
            <w:noProof/>
            <w:webHidden/>
          </w:rPr>
          <w:fldChar w:fldCharType="begin"/>
        </w:r>
        <w:r w:rsidR="005D5197">
          <w:rPr>
            <w:noProof/>
            <w:webHidden/>
          </w:rPr>
          <w:instrText xml:space="preserve"> PAGEREF _Toc142479344 \h </w:instrText>
        </w:r>
        <w:r w:rsidR="005D5197">
          <w:rPr>
            <w:noProof/>
            <w:webHidden/>
          </w:rPr>
        </w:r>
        <w:r w:rsidR="005D5197">
          <w:rPr>
            <w:noProof/>
            <w:webHidden/>
          </w:rPr>
          <w:fldChar w:fldCharType="separate"/>
        </w:r>
        <w:r w:rsidR="0072383A">
          <w:rPr>
            <w:noProof/>
            <w:webHidden/>
          </w:rPr>
          <w:t>122</w:t>
        </w:r>
        <w:r w:rsidR="005D5197">
          <w:rPr>
            <w:noProof/>
            <w:webHidden/>
          </w:rPr>
          <w:fldChar w:fldCharType="end"/>
        </w:r>
      </w:hyperlink>
    </w:p>
    <w:p w14:paraId="25A433AD" w14:textId="23AD56DB"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45" w:history="1">
        <w:r w:rsidR="005D5197" w:rsidRPr="00157F27">
          <w:rPr>
            <w:rStyle w:val="affff7"/>
            <w:noProof/>
          </w:rPr>
          <w:t>B4</w:t>
        </w:r>
        <w:r w:rsidR="005D5197">
          <w:rPr>
            <w:rFonts w:asciiTheme="minorHAnsi" w:eastAsiaTheme="minorEastAsia" w:hAnsiTheme="minorHAnsi" w:cstheme="minorBidi"/>
            <w:noProof/>
            <w14:ligatures w14:val="standardContextual"/>
          </w:rPr>
          <w:tab/>
        </w:r>
        <w:r w:rsidR="005D5197" w:rsidRPr="00157F27">
          <w:rPr>
            <w:rStyle w:val="affff7"/>
            <w:noProof/>
          </w:rPr>
          <w:t>型式试验报告</w:t>
        </w:r>
        <w:r w:rsidR="005D5197">
          <w:rPr>
            <w:noProof/>
            <w:webHidden/>
          </w:rPr>
          <w:tab/>
        </w:r>
        <w:r w:rsidR="005D5197">
          <w:rPr>
            <w:noProof/>
            <w:webHidden/>
          </w:rPr>
          <w:fldChar w:fldCharType="begin"/>
        </w:r>
        <w:r w:rsidR="005D5197">
          <w:rPr>
            <w:noProof/>
            <w:webHidden/>
          </w:rPr>
          <w:instrText xml:space="preserve"> PAGEREF _Toc142479345 \h </w:instrText>
        </w:r>
        <w:r w:rsidR="005D5197">
          <w:rPr>
            <w:noProof/>
            <w:webHidden/>
          </w:rPr>
        </w:r>
        <w:r w:rsidR="005D5197">
          <w:rPr>
            <w:noProof/>
            <w:webHidden/>
          </w:rPr>
          <w:fldChar w:fldCharType="separate"/>
        </w:r>
        <w:r w:rsidR="0072383A">
          <w:rPr>
            <w:noProof/>
            <w:webHidden/>
          </w:rPr>
          <w:t>123</w:t>
        </w:r>
        <w:r w:rsidR="005D5197">
          <w:rPr>
            <w:noProof/>
            <w:webHidden/>
          </w:rPr>
          <w:fldChar w:fldCharType="end"/>
        </w:r>
      </w:hyperlink>
    </w:p>
    <w:p w14:paraId="275F333D" w14:textId="6305B544"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46" w:history="1">
        <w:r w:rsidR="005D5197" w:rsidRPr="00157F27">
          <w:rPr>
            <w:rStyle w:val="affff7"/>
            <w:noProof/>
          </w:rPr>
          <w:t>B5</w:t>
        </w:r>
        <w:r w:rsidR="005D5197">
          <w:rPr>
            <w:rFonts w:asciiTheme="minorHAnsi" w:eastAsiaTheme="minorEastAsia" w:hAnsiTheme="minorHAnsi" w:cstheme="minorBidi"/>
            <w:noProof/>
            <w14:ligatures w14:val="standardContextual"/>
          </w:rPr>
          <w:tab/>
        </w:r>
        <w:r w:rsidR="005D5197" w:rsidRPr="00157F27">
          <w:rPr>
            <w:rStyle w:val="affff7"/>
            <w:noProof/>
          </w:rPr>
          <w:t>投标货物所需生产设备、测试仪器清单（如有）</w:t>
        </w:r>
        <w:r w:rsidR="005D5197">
          <w:rPr>
            <w:noProof/>
            <w:webHidden/>
          </w:rPr>
          <w:tab/>
        </w:r>
        <w:r w:rsidR="005D5197">
          <w:rPr>
            <w:noProof/>
            <w:webHidden/>
          </w:rPr>
          <w:fldChar w:fldCharType="begin"/>
        </w:r>
        <w:r w:rsidR="005D5197">
          <w:rPr>
            <w:noProof/>
            <w:webHidden/>
          </w:rPr>
          <w:instrText xml:space="preserve"> PAGEREF _Toc142479346 \h </w:instrText>
        </w:r>
        <w:r w:rsidR="005D5197">
          <w:rPr>
            <w:noProof/>
            <w:webHidden/>
          </w:rPr>
        </w:r>
        <w:r w:rsidR="005D5197">
          <w:rPr>
            <w:noProof/>
            <w:webHidden/>
          </w:rPr>
          <w:fldChar w:fldCharType="separate"/>
        </w:r>
        <w:r w:rsidR="0072383A">
          <w:rPr>
            <w:noProof/>
            <w:webHidden/>
          </w:rPr>
          <w:t>124</w:t>
        </w:r>
        <w:r w:rsidR="005D5197">
          <w:rPr>
            <w:noProof/>
            <w:webHidden/>
          </w:rPr>
          <w:fldChar w:fldCharType="end"/>
        </w:r>
      </w:hyperlink>
    </w:p>
    <w:p w14:paraId="0A3D7844" w14:textId="61BEC6A5"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47" w:history="1">
        <w:r w:rsidR="005D5197" w:rsidRPr="00157F27">
          <w:rPr>
            <w:rStyle w:val="affff7"/>
            <w:noProof/>
          </w:rPr>
          <w:t>B6</w:t>
        </w:r>
        <w:r w:rsidR="005D5197">
          <w:rPr>
            <w:rFonts w:asciiTheme="minorHAnsi" w:eastAsiaTheme="minorEastAsia" w:hAnsiTheme="minorHAnsi" w:cstheme="minorBidi"/>
            <w:noProof/>
            <w14:ligatures w14:val="standardContextual"/>
          </w:rPr>
          <w:tab/>
        </w:r>
        <w:r w:rsidR="005D5197" w:rsidRPr="00157F27">
          <w:rPr>
            <w:rStyle w:val="affff7"/>
            <w:noProof/>
          </w:rPr>
          <w:t>计划采用的主要元器件</w:t>
        </w:r>
        <w:r w:rsidR="005D5197" w:rsidRPr="00157F27">
          <w:rPr>
            <w:rStyle w:val="affff7"/>
            <w:noProof/>
          </w:rPr>
          <w:t>/</w:t>
        </w:r>
        <w:r w:rsidR="005D5197" w:rsidRPr="00157F27">
          <w:rPr>
            <w:rStyle w:val="affff7"/>
            <w:noProof/>
          </w:rPr>
          <w:t>原材料清单（如有）</w:t>
        </w:r>
        <w:r w:rsidR="005D5197">
          <w:rPr>
            <w:noProof/>
            <w:webHidden/>
          </w:rPr>
          <w:tab/>
        </w:r>
        <w:r w:rsidR="005D5197">
          <w:rPr>
            <w:noProof/>
            <w:webHidden/>
          </w:rPr>
          <w:fldChar w:fldCharType="begin"/>
        </w:r>
        <w:r w:rsidR="005D5197">
          <w:rPr>
            <w:noProof/>
            <w:webHidden/>
          </w:rPr>
          <w:instrText xml:space="preserve"> PAGEREF _Toc142479347 \h </w:instrText>
        </w:r>
        <w:r w:rsidR="005D5197">
          <w:rPr>
            <w:noProof/>
            <w:webHidden/>
          </w:rPr>
        </w:r>
        <w:r w:rsidR="005D5197">
          <w:rPr>
            <w:noProof/>
            <w:webHidden/>
          </w:rPr>
          <w:fldChar w:fldCharType="separate"/>
        </w:r>
        <w:r w:rsidR="0072383A">
          <w:rPr>
            <w:noProof/>
            <w:webHidden/>
          </w:rPr>
          <w:t>125</w:t>
        </w:r>
        <w:r w:rsidR="005D5197">
          <w:rPr>
            <w:noProof/>
            <w:webHidden/>
          </w:rPr>
          <w:fldChar w:fldCharType="end"/>
        </w:r>
      </w:hyperlink>
    </w:p>
    <w:p w14:paraId="733B78A8" w14:textId="60497CE8" w:rsidR="005D5197" w:rsidRDefault="00000000">
      <w:pPr>
        <w:pStyle w:val="TOC2"/>
        <w:tabs>
          <w:tab w:val="left" w:pos="1000"/>
          <w:tab w:val="right" w:leader="dot" w:pos="9016"/>
        </w:tabs>
        <w:ind w:left="420"/>
        <w:rPr>
          <w:rFonts w:asciiTheme="minorHAnsi" w:eastAsiaTheme="minorEastAsia" w:hAnsiTheme="minorHAnsi" w:cstheme="minorBidi"/>
          <w:noProof/>
          <w14:ligatures w14:val="standardContextual"/>
        </w:rPr>
      </w:pPr>
      <w:hyperlink w:anchor="_Toc142479348" w:history="1">
        <w:r w:rsidR="005D5197" w:rsidRPr="00157F27">
          <w:rPr>
            <w:rStyle w:val="affff7"/>
            <w:noProof/>
          </w:rPr>
          <w:t>B7</w:t>
        </w:r>
        <w:r w:rsidR="005D5197">
          <w:rPr>
            <w:rFonts w:asciiTheme="minorHAnsi" w:eastAsiaTheme="minorEastAsia" w:hAnsiTheme="minorHAnsi" w:cstheme="minorBidi"/>
            <w:noProof/>
            <w14:ligatures w14:val="standardContextual"/>
          </w:rPr>
          <w:tab/>
        </w:r>
        <w:r w:rsidR="005D5197" w:rsidRPr="00157F27">
          <w:rPr>
            <w:rStyle w:val="affff7"/>
            <w:noProof/>
          </w:rPr>
          <w:t>项目执行计划</w:t>
        </w:r>
        <w:r w:rsidR="005D5197">
          <w:rPr>
            <w:noProof/>
            <w:webHidden/>
          </w:rPr>
          <w:tab/>
        </w:r>
        <w:r w:rsidR="005D5197">
          <w:rPr>
            <w:noProof/>
            <w:webHidden/>
          </w:rPr>
          <w:fldChar w:fldCharType="begin"/>
        </w:r>
        <w:r w:rsidR="005D5197">
          <w:rPr>
            <w:noProof/>
            <w:webHidden/>
          </w:rPr>
          <w:instrText xml:space="preserve"> PAGEREF _Toc142479348 \h </w:instrText>
        </w:r>
        <w:r w:rsidR="005D5197">
          <w:rPr>
            <w:noProof/>
            <w:webHidden/>
          </w:rPr>
        </w:r>
        <w:r w:rsidR="005D5197">
          <w:rPr>
            <w:noProof/>
            <w:webHidden/>
          </w:rPr>
          <w:fldChar w:fldCharType="separate"/>
        </w:r>
        <w:r w:rsidR="0072383A">
          <w:rPr>
            <w:noProof/>
            <w:webHidden/>
          </w:rPr>
          <w:t>126</w:t>
        </w:r>
        <w:r w:rsidR="005D5197">
          <w:rPr>
            <w:noProof/>
            <w:webHidden/>
          </w:rPr>
          <w:fldChar w:fldCharType="end"/>
        </w:r>
      </w:hyperlink>
    </w:p>
    <w:p w14:paraId="4B90A876" w14:textId="6F6B86C1"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49" w:history="1">
        <w:r w:rsidR="005D5197" w:rsidRPr="00157F27">
          <w:rPr>
            <w:rStyle w:val="affff7"/>
            <w:noProof/>
          </w:rPr>
          <w:t>B8</w:t>
        </w:r>
        <w:r w:rsidR="005D5197" w:rsidRPr="00157F27">
          <w:rPr>
            <w:rStyle w:val="affff7"/>
            <w:noProof/>
          </w:rPr>
          <w:t>检验、测试的建议书</w:t>
        </w:r>
        <w:r w:rsidR="005D5197">
          <w:rPr>
            <w:noProof/>
            <w:webHidden/>
          </w:rPr>
          <w:tab/>
        </w:r>
        <w:r w:rsidR="005D5197">
          <w:rPr>
            <w:noProof/>
            <w:webHidden/>
          </w:rPr>
          <w:fldChar w:fldCharType="begin"/>
        </w:r>
        <w:r w:rsidR="005D5197">
          <w:rPr>
            <w:noProof/>
            <w:webHidden/>
          </w:rPr>
          <w:instrText xml:space="preserve"> PAGEREF _Toc142479349 \h </w:instrText>
        </w:r>
        <w:r w:rsidR="005D5197">
          <w:rPr>
            <w:noProof/>
            <w:webHidden/>
          </w:rPr>
        </w:r>
        <w:r w:rsidR="005D5197">
          <w:rPr>
            <w:noProof/>
            <w:webHidden/>
          </w:rPr>
          <w:fldChar w:fldCharType="separate"/>
        </w:r>
        <w:r w:rsidR="0072383A">
          <w:rPr>
            <w:noProof/>
            <w:webHidden/>
          </w:rPr>
          <w:t>127</w:t>
        </w:r>
        <w:r w:rsidR="005D5197">
          <w:rPr>
            <w:noProof/>
            <w:webHidden/>
          </w:rPr>
          <w:fldChar w:fldCharType="end"/>
        </w:r>
      </w:hyperlink>
    </w:p>
    <w:p w14:paraId="079B9235" w14:textId="05C214B3"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50" w:history="1">
        <w:r w:rsidR="005D5197" w:rsidRPr="00157F27">
          <w:rPr>
            <w:rStyle w:val="affff7"/>
            <w:noProof/>
          </w:rPr>
          <w:t>B9</w:t>
        </w:r>
        <w:r w:rsidR="005D5197" w:rsidRPr="00157F27">
          <w:rPr>
            <w:rStyle w:val="affff7"/>
            <w:noProof/>
          </w:rPr>
          <w:t>项目管理和责任范围</w:t>
        </w:r>
        <w:r w:rsidR="005D5197">
          <w:rPr>
            <w:noProof/>
            <w:webHidden/>
          </w:rPr>
          <w:tab/>
        </w:r>
        <w:r w:rsidR="005D5197">
          <w:rPr>
            <w:noProof/>
            <w:webHidden/>
          </w:rPr>
          <w:fldChar w:fldCharType="begin"/>
        </w:r>
        <w:r w:rsidR="005D5197">
          <w:rPr>
            <w:noProof/>
            <w:webHidden/>
          </w:rPr>
          <w:instrText xml:space="preserve"> PAGEREF _Toc142479350 \h </w:instrText>
        </w:r>
        <w:r w:rsidR="005D5197">
          <w:rPr>
            <w:noProof/>
            <w:webHidden/>
          </w:rPr>
        </w:r>
        <w:r w:rsidR="005D5197">
          <w:rPr>
            <w:noProof/>
            <w:webHidden/>
          </w:rPr>
          <w:fldChar w:fldCharType="separate"/>
        </w:r>
        <w:r w:rsidR="0072383A">
          <w:rPr>
            <w:noProof/>
            <w:webHidden/>
          </w:rPr>
          <w:t>128</w:t>
        </w:r>
        <w:r w:rsidR="005D5197">
          <w:rPr>
            <w:noProof/>
            <w:webHidden/>
          </w:rPr>
          <w:fldChar w:fldCharType="end"/>
        </w:r>
      </w:hyperlink>
    </w:p>
    <w:p w14:paraId="7644BED6" w14:textId="106BA9B4"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51" w:history="1">
        <w:r w:rsidR="005D5197" w:rsidRPr="00157F27">
          <w:rPr>
            <w:rStyle w:val="affff7"/>
            <w:noProof/>
          </w:rPr>
          <w:t>B9-1</w:t>
        </w:r>
        <w:r w:rsidR="005D5197">
          <w:rPr>
            <w:rFonts w:asciiTheme="minorHAnsi" w:eastAsiaTheme="minorEastAsia" w:hAnsiTheme="minorHAnsi" w:cstheme="minorBidi"/>
            <w:noProof/>
            <w14:ligatures w14:val="standardContextual"/>
          </w:rPr>
          <w:tab/>
        </w:r>
        <w:r w:rsidR="005D5197" w:rsidRPr="00157F27">
          <w:rPr>
            <w:rStyle w:val="affff7"/>
            <w:noProof/>
          </w:rPr>
          <w:t>项目管理组织机构</w:t>
        </w:r>
        <w:r w:rsidR="005D5197">
          <w:rPr>
            <w:noProof/>
            <w:webHidden/>
          </w:rPr>
          <w:tab/>
        </w:r>
        <w:r w:rsidR="005D5197">
          <w:rPr>
            <w:noProof/>
            <w:webHidden/>
          </w:rPr>
          <w:fldChar w:fldCharType="begin"/>
        </w:r>
        <w:r w:rsidR="005D5197">
          <w:rPr>
            <w:noProof/>
            <w:webHidden/>
          </w:rPr>
          <w:instrText xml:space="preserve"> PAGEREF _Toc142479351 \h </w:instrText>
        </w:r>
        <w:r w:rsidR="005D5197">
          <w:rPr>
            <w:noProof/>
            <w:webHidden/>
          </w:rPr>
        </w:r>
        <w:r w:rsidR="005D5197">
          <w:rPr>
            <w:noProof/>
            <w:webHidden/>
          </w:rPr>
          <w:fldChar w:fldCharType="separate"/>
        </w:r>
        <w:r w:rsidR="0072383A">
          <w:rPr>
            <w:noProof/>
            <w:webHidden/>
          </w:rPr>
          <w:t>129</w:t>
        </w:r>
        <w:r w:rsidR="005D5197">
          <w:rPr>
            <w:noProof/>
            <w:webHidden/>
          </w:rPr>
          <w:fldChar w:fldCharType="end"/>
        </w:r>
      </w:hyperlink>
    </w:p>
    <w:p w14:paraId="465A11CD" w14:textId="532A31CC"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52" w:history="1">
        <w:r w:rsidR="005D5197" w:rsidRPr="00157F27">
          <w:rPr>
            <w:rStyle w:val="affff7"/>
            <w:noProof/>
          </w:rPr>
          <w:t>B9-2</w:t>
        </w:r>
        <w:r w:rsidR="005D5197">
          <w:rPr>
            <w:rFonts w:asciiTheme="minorHAnsi" w:eastAsiaTheme="minorEastAsia" w:hAnsiTheme="minorHAnsi" w:cstheme="minorBidi"/>
            <w:noProof/>
            <w14:ligatures w14:val="standardContextual"/>
          </w:rPr>
          <w:tab/>
        </w:r>
        <w:r w:rsidR="005D5197" w:rsidRPr="00157F27">
          <w:rPr>
            <w:rStyle w:val="affff7"/>
            <w:noProof/>
          </w:rPr>
          <w:t>项目管理计划及工作内容</w:t>
        </w:r>
        <w:r w:rsidR="005D5197">
          <w:rPr>
            <w:noProof/>
            <w:webHidden/>
          </w:rPr>
          <w:tab/>
        </w:r>
        <w:r w:rsidR="005D5197">
          <w:rPr>
            <w:noProof/>
            <w:webHidden/>
          </w:rPr>
          <w:fldChar w:fldCharType="begin"/>
        </w:r>
        <w:r w:rsidR="005D5197">
          <w:rPr>
            <w:noProof/>
            <w:webHidden/>
          </w:rPr>
          <w:instrText xml:space="preserve"> PAGEREF _Toc142479352 \h </w:instrText>
        </w:r>
        <w:r w:rsidR="005D5197">
          <w:rPr>
            <w:noProof/>
            <w:webHidden/>
          </w:rPr>
        </w:r>
        <w:r w:rsidR="005D5197">
          <w:rPr>
            <w:noProof/>
            <w:webHidden/>
          </w:rPr>
          <w:fldChar w:fldCharType="separate"/>
        </w:r>
        <w:r w:rsidR="0072383A">
          <w:rPr>
            <w:noProof/>
            <w:webHidden/>
          </w:rPr>
          <w:t>129</w:t>
        </w:r>
        <w:r w:rsidR="005D5197">
          <w:rPr>
            <w:noProof/>
            <w:webHidden/>
          </w:rPr>
          <w:fldChar w:fldCharType="end"/>
        </w:r>
      </w:hyperlink>
    </w:p>
    <w:p w14:paraId="0869BB45" w14:textId="6C3C4E73"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53" w:history="1">
        <w:r w:rsidR="005D5197" w:rsidRPr="00157F27">
          <w:rPr>
            <w:rStyle w:val="affff7"/>
            <w:noProof/>
          </w:rPr>
          <w:t>B9-3</w:t>
        </w:r>
        <w:r w:rsidR="005D5197">
          <w:rPr>
            <w:rFonts w:asciiTheme="minorHAnsi" w:eastAsiaTheme="minorEastAsia" w:hAnsiTheme="minorHAnsi" w:cstheme="minorBidi"/>
            <w:noProof/>
            <w14:ligatures w14:val="standardContextual"/>
          </w:rPr>
          <w:tab/>
        </w:r>
        <w:r w:rsidR="005D5197" w:rsidRPr="00157F27">
          <w:rPr>
            <w:rStyle w:val="affff7"/>
            <w:noProof/>
          </w:rPr>
          <w:t>责任范围</w:t>
        </w:r>
        <w:r w:rsidR="005D5197">
          <w:rPr>
            <w:noProof/>
            <w:webHidden/>
          </w:rPr>
          <w:tab/>
        </w:r>
        <w:r w:rsidR="005D5197">
          <w:rPr>
            <w:noProof/>
            <w:webHidden/>
          </w:rPr>
          <w:fldChar w:fldCharType="begin"/>
        </w:r>
        <w:r w:rsidR="005D5197">
          <w:rPr>
            <w:noProof/>
            <w:webHidden/>
          </w:rPr>
          <w:instrText xml:space="preserve"> PAGEREF _Toc142479353 \h </w:instrText>
        </w:r>
        <w:r w:rsidR="005D5197">
          <w:rPr>
            <w:noProof/>
            <w:webHidden/>
          </w:rPr>
        </w:r>
        <w:r w:rsidR="005D5197">
          <w:rPr>
            <w:noProof/>
            <w:webHidden/>
          </w:rPr>
          <w:fldChar w:fldCharType="separate"/>
        </w:r>
        <w:r w:rsidR="0072383A">
          <w:rPr>
            <w:noProof/>
            <w:webHidden/>
          </w:rPr>
          <w:t>129</w:t>
        </w:r>
        <w:r w:rsidR="005D5197">
          <w:rPr>
            <w:noProof/>
            <w:webHidden/>
          </w:rPr>
          <w:fldChar w:fldCharType="end"/>
        </w:r>
      </w:hyperlink>
    </w:p>
    <w:p w14:paraId="5B41F8B7" w14:textId="22DF72F4"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54" w:history="1">
        <w:r w:rsidR="005D5197" w:rsidRPr="00157F27">
          <w:rPr>
            <w:rStyle w:val="affff7"/>
            <w:noProof/>
          </w:rPr>
          <w:t>B10</w:t>
        </w:r>
        <w:r w:rsidR="005D5197">
          <w:rPr>
            <w:rFonts w:asciiTheme="minorHAnsi" w:eastAsiaTheme="minorEastAsia" w:hAnsiTheme="minorHAnsi" w:cstheme="minorBidi"/>
            <w:noProof/>
            <w14:ligatures w14:val="standardContextual"/>
          </w:rPr>
          <w:tab/>
        </w:r>
        <w:r w:rsidR="005D5197" w:rsidRPr="00157F27">
          <w:rPr>
            <w:rStyle w:val="affff7"/>
            <w:noProof/>
          </w:rPr>
          <w:t>质量保证体系（如有）</w:t>
        </w:r>
        <w:r w:rsidR="005D5197">
          <w:rPr>
            <w:noProof/>
            <w:webHidden/>
          </w:rPr>
          <w:tab/>
        </w:r>
        <w:r w:rsidR="005D5197">
          <w:rPr>
            <w:noProof/>
            <w:webHidden/>
          </w:rPr>
          <w:fldChar w:fldCharType="begin"/>
        </w:r>
        <w:r w:rsidR="005D5197">
          <w:rPr>
            <w:noProof/>
            <w:webHidden/>
          </w:rPr>
          <w:instrText xml:space="preserve"> PAGEREF _Toc142479354 \h </w:instrText>
        </w:r>
        <w:r w:rsidR="005D5197">
          <w:rPr>
            <w:noProof/>
            <w:webHidden/>
          </w:rPr>
        </w:r>
        <w:r w:rsidR="005D5197">
          <w:rPr>
            <w:noProof/>
            <w:webHidden/>
          </w:rPr>
          <w:fldChar w:fldCharType="separate"/>
        </w:r>
        <w:r w:rsidR="0072383A">
          <w:rPr>
            <w:noProof/>
            <w:webHidden/>
          </w:rPr>
          <w:t>130</w:t>
        </w:r>
        <w:r w:rsidR="005D5197">
          <w:rPr>
            <w:noProof/>
            <w:webHidden/>
          </w:rPr>
          <w:fldChar w:fldCharType="end"/>
        </w:r>
      </w:hyperlink>
    </w:p>
    <w:p w14:paraId="0CEF7C98" w14:textId="3455D34D"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55" w:history="1">
        <w:r w:rsidR="005D5197" w:rsidRPr="00157F27">
          <w:rPr>
            <w:rStyle w:val="affff7"/>
            <w:noProof/>
          </w:rPr>
          <w:t>B11</w:t>
        </w:r>
        <w:r w:rsidR="005D5197">
          <w:rPr>
            <w:rFonts w:asciiTheme="minorHAnsi" w:eastAsiaTheme="minorEastAsia" w:hAnsiTheme="minorHAnsi" w:cstheme="minorBidi"/>
            <w:noProof/>
            <w14:ligatures w14:val="standardContextual"/>
          </w:rPr>
          <w:tab/>
        </w:r>
        <w:r w:rsidR="005D5197" w:rsidRPr="00157F27">
          <w:rPr>
            <w:rStyle w:val="affff7"/>
            <w:noProof/>
          </w:rPr>
          <w:t>图纸、手册和技术文件</w:t>
        </w:r>
        <w:r w:rsidR="005D5197">
          <w:rPr>
            <w:noProof/>
            <w:webHidden/>
          </w:rPr>
          <w:tab/>
        </w:r>
        <w:r w:rsidR="005D5197">
          <w:rPr>
            <w:noProof/>
            <w:webHidden/>
          </w:rPr>
          <w:fldChar w:fldCharType="begin"/>
        </w:r>
        <w:r w:rsidR="005D5197">
          <w:rPr>
            <w:noProof/>
            <w:webHidden/>
          </w:rPr>
          <w:instrText xml:space="preserve"> PAGEREF _Toc142479355 \h </w:instrText>
        </w:r>
        <w:r w:rsidR="005D5197">
          <w:rPr>
            <w:noProof/>
            <w:webHidden/>
          </w:rPr>
        </w:r>
        <w:r w:rsidR="005D5197">
          <w:rPr>
            <w:noProof/>
            <w:webHidden/>
          </w:rPr>
          <w:fldChar w:fldCharType="separate"/>
        </w:r>
        <w:r w:rsidR="0072383A">
          <w:rPr>
            <w:noProof/>
            <w:webHidden/>
          </w:rPr>
          <w:t>131</w:t>
        </w:r>
        <w:r w:rsidR="005D5197">
          <w:rPr>
            <w:noProof/>
            <w:webHidden/>
          </w:rPr>
          <w:fldChar w:fldCharType="end"/>
        </w:r>
      </w:hyperlink>
    </w:p>
    <w:p w14:paraId="5A8B8D36" w14:textId="72CCA044"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56" w:history="1">
        <w:r w:rsidR="005D5197" w:rsidRPr="00157F27">
          <w:rPr>
            <w:rStyle w:val="affff7"/>
            <w:noProof/>
          </w:rPr>
          <w:t>B12</w:t>
        </w:r>
        <w:r w:rsidR="005D5197">
          <w:rPr>
            <w:rFonts w:asciiTheme="minorHAnsi" w:eastAsiaTheme="minorEastAsia" w:hAnsiTheme="minorHAnsi" w:cstheme="minorBidi"/>
            <w:noProof/>
            <w14:ligatures w14:val="standardContextual"/>
          </w:rPr>
          <w:tab/>
        </w:r>
        <w:r w:rsidR="005D5197" w:rsidRPr="00157F27">
          <w:rPr>
            <w:rStyle w:val="affff7"/>
            <w:noProof/>
          </w:rPr>
          <w:t>培训建议书</w:t>
        </w:r>
        <w:r w:rsidR="005D5197">
          <w:rPr>
            <w:noProof/>
            <w:webHidden/>
          </w:rPr>
          <w:tab/>
        </w:r>
        <w:r w:rsidR="005D5197">
          <w:rPr>
            <w:noProof/>
            <w:webHidden/>
          </w:rPr>
          <w:fldChar w:fldCharType="begin"/>
        </w:r>
        <w:r w:rsidR="005D5197">
          <w:rPr>
            <w:noProof/>
            <w:webHidden/>
          </w:rPr>
          <w:instrText xml:space="preserve"> PAGEREF _Toc142479356 \h </w:instrText>
        </w:r>
        <w:r w:rsidR="005D5197">
          <w:rPr>
            <w:noProof/>
            <w:webHidden/>
          </w:rPr>
        </w:r>
        <w:r w:rsidR="005D5197">
          <w:rPr>
            <w:noProof/>
            <w:webHidden/>
          </w:rPr>
          <w:fldChar w:fldCharType="separate"/>
        </w:r>
        <w:r w:rsidR="0072383A">
          <w:rPr>
            <w:noProof/>
            <w:webHidden/>
          </w:rPr>
          <w:t>132</w:t>
        </w:r>
        <w:r w:rsidR="005D5197">
          <w:rPr>
            <w:noProof/>
            <w:webHidden/>
          </w:rPr>
          <w:fldChar w:fldCharType="end"/>
        </w:r>
      </w:hyperlink>
    </w:p>
    <w:p w14:paraId="36B54116" w14:textId="77A5701D"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57" w:history="1">
        <w:r w:rsidR="005D5197" w:rsidRPr="00157F27">
          <w:rPr>
            <w:rStyle w:val="affff7"/>
            <w:noProof/>
          </w:rPr>
          <w:t>B13</w:t>
        </w:r>
        <w:r w:rsidR="005D5197">
          <w:rPr>
            <w:rFonts w:asciiTheme="minorHAnsi" w:eastAsiaTheme="minorEastAsia" w:hAnsiTheme="minorHAnsi" w:cstheme="minorBidi"/>
            <w:noProof/>
            <w14:ligatures w14:val="standardContextual"/>
          </w:rPr>
          <w:tab/>
        </w:r>
        <w:r w:rsidR="005D5197" w:rsidRPr="00157F27">
          <w:rPr>
            <w:rStyle w:val="affff7"/>
            <w:noProof/>
          </w:rPr>
          <w:t>设计联络建议书</w:t>
        </w:r>
        <w:r w:rsidR="005D5197">
          <w:rPr>
            <w:noProof/>
            <w:webHidden/>
          </w:rPr>
          <w:tab/>
        </w:r>
        <w:r w:rsidR="005D5197">
          <w:rPr>
            <w:noProof/>
            <w:webHidden/>
          </w:rPr>
          <w:fldChar w:fldCharType="begin"/>
        </w:r>
        <w:r w:rsidR="005D5197">
          <w:rPr>
            <w:noProof/>
            <w:webHidden/>
          </w:rPr>
          <w:instrText xml:space="preserve"> PAGEREF _Toc142479357 \h </w:instrText>
        </w:r>
        <w:r w:rsidR="005D5197">
          <w:rPr>
            <w:noProof/>
            <w:webHidden/>
          </w:rPr>
        </w:r>
        <w:r w:rsidR="005D5197">
          <w:rPr>
            <w:noProof/>
            <w:webHidden/>
          </w:rPr>
          <w:fldChar w:fldCharType="separate"/>
        </w:r>
        <w:r w:rsidR="0072383A">
          <w:rPr>
            <w:noProof/>
            <w:webHidden/>
          </w:rPr>
          <w:t>133</w:t>
        </w:r>
        <w:r w:rsidR="005D5197">
          <w:rPr>
            <w:noProof/>
            <w:webHidden/>
          </w:rPr>
          <w:fldChar w:fldCharType="end"/>
        </w:r>
      </w:hyperlink>
    </w:p>
    <w:p w14:paraId="628EB51E" w14:textId="25830A35"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58" w:history="1">
        <w:r w:rsidR="005D5197" w:rsidRPr="00157F27">
          <w:rPr>
            <w:rStyle w:val="affff7"/>
            <w:noProof/>
          </w:rPr>
          <w:t>B14</w:t>
        </w:r>
        <w:r w:rsidR="005D5197">
          <w:rPr>
            <w:rFonts w:asciiTheme="minorHAnsi" w:eastAsiaTheme="minorEastAsia" w:hAnsiTheme="minorHAnsi" w:cstheme="minorBidi"/>
            <w:noProof/>
            <w14:ligatures w14:val="standardContextual"/>
          </w:rPr>
          <w:tab/>
        </w:r>
        <w:r w:rsidR="005D5197" w:rsidRPr="00157F27">
          <w:rPr>
            <w:rStyle w:val="affff7"/>
            <w:noProof/>
          </w:rPr>
          <w:t>需业主提供的条件</w:t>
        </w:r>
        <w:r w:rsidR="005D5197">
          <w:rPr>
            <w:noProof/>
            <w:webHidden/>
          </w:rPr>
          <w:tab/>
        </w:r>
        <w:r w:rsidR="005D5197">
          <w:rPr>
            <w:noProof/>
            <w:webHidden/>
          </w:rPr>
          <w:fldChar w:fldCharType="begin"/>
        </w:r>
        <w:r w:rsidR="005D5197">
          <w:rPr>
            <w:noProof/>
            <w:webHidden/>
          </w:rPr>
          <w:instrText xml:space="preserve"> PAGEREF _Toc142479358 \h </w:instrText>
        </w:r>
        <w:r w:rsidR="005D5197">
          <w:rPr>
            <w:noProof/>
            <w:webHidden/>
          </w:rPr>
        </w:r>
        <w:r w:rsidR="005D5197">
          <w:rPr>
            <w:noProof/>
            <w:webHidden/>
          </w:rPr>
          <w:fldChar w:fldCharType="separate"/>
        </w:r>
        <w:r w:rsidR="0072383A">
          <w:rPr>
            <w:noProof/>
            <w:webHidden/>
          </w:rPr>
          <w:t>133</w:t>
        </w:r>
        <w:r w:rsidR="005D5197">
          <w:rPr>
            <w:noProof/>
            <w:webHidden/>
          </w:rPr>
          <w:fldChar w:fldCharType="end"/>
        </w:r>
      </w:hyperlink>
    </w:p>
    <w:p w14:paraId="17C72EB8" w14:textId="2EE2B074"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59" w:history="1">
        <w:r w:rsidR="005D5197" w:rsidRPr="00157F27">
          <w:rPr>
            <w:rStyle w:val="affff7"/>
            <w:noProof/>
          </w:rPr>
          <w:t>B15</w:t>
        </w:r>
        <w:r w:rsidR="005D5197">
          <w:rPr>
            <w:rFonts w:asciiTheme="minorHAnsi" w:eastAsiaTheme="minorEastAsia" w:hAnsiTheme="minorHAnsi" w:cstheme="minorBidi"/>
            <w:noProof/>
            <w14:ligatures w14:val="standardContextual"/>
          </w:rPr>
          <w:tab/>
        </w:r>
        <w:r w:rsidR="005D5197" w:rsidRPr="00157F27">
          <w:rPr>
            <w:rStyle w:val="affff7"/>
            <w:noProof/>
          </w:rPr>
          <w:t>业绩清单</w:t>
        </w:r>
        <w:r w:rsidR="005D5197">
          <w:rPr>
            <w:noProof/>
            <w:webHidden/>
          </w:rPr>
          <w:tab/>
        </w:r>
        <w:r w:rsidR="005D5197">
          <w:rPr>
            <w:noProof/>
            <w:webHidden/>
          </w:rPr>
          <w:fldChar w:fldCharType="begin"/>
        </w:r>
        <w:r w:rsidR="005D5197">
          <w:rPr>
            <w:noProof/>
            <w:webHidden/>
          </w:rPr>
          <w:instrText xml:space="preserve"> PAGEREF _Toc142479359 \h </w:instrText>
        </w:r>
        <w:r w:rsidR="005D5197">
          <w:rPr>
            <w:noProof/>
            <w:webHidden/>
          </w:rPr>
        </w:r>
        <w:r w:rsidR="005D5197">
          <w:rPr>
            <w:noProof/>
            <w:webHidden/>
          </w:rPr>
          <w:fldChar w:fldCharType="separate"/>
        </w:r>
        <w:r w:rsidR="0072383A">
          <w:rPr>
            <w:noProof/>
            <w:webHidden/>
          </w:rPr>
          <w:t>134</w:t>
        </w:r>
        <w:r w:rsidR="005D5197">
          <w:rPr>
            <w:noProof/>
            <w:webHidden/>
          </w:rPr>
          <w:fldChar w:fldCharType="end"/>
        </w:r>
      </w:hyperlink>
    </w:p>
    <w:p w14:paraId="4F58151F" w14:textId="6CED7896" w:rsidR="005D5197" w:rsidRDefault="00000000">
      <w:pPr>
        <w:pStyle w:val="TOC2"/>
        <w:tabs>
          <w:tab w:val="left" w:pos="1200"/>
          <w:tab w:val="right" w:leader="dot" w:pos="9016"/>
        </w:tabs>
        <w:ind w:left="420"/>
        <w:rPr>
          <w:rFonts w:asciiTheme="minorHAnsi" w:eastAsiaTheme="minorEastAsia" w:hAnsiTheme="minorHAnsi" w:cstheme="minorBidi"/>
          <w:noProof/>
          <w14:ligatures w14:val="standardContextual"/>
        </w:rPr>
      </w:pPr>
      <w:hyperlink w:anchor="_Toc142479360" w:history="1">
        <w:r w:rsidR="005D5197" w:rsidRPr="00157F27">
          <w:rPr>
            <w:rStyle w:val="affff7"/>
            <w:noProof/>
          </w:rPr>
          <w:t>B16</w:t>
        </w:r>
        <w:r w:rsidR="005D5197">
          <w:rPr>
            <w:rFonts w:asciiTheme="minorHAnsi" w:eastAsiaTheme="minorEastAsia" w:hAnsiTheme="minorHAnsi" w:cstheme="minorBidi"/>
            <w:noProof/>
            <w14:ligatures w14:val="standardContextual"/>
          </w:rPr>
          <w:tab/>
        </w:r>
        <w:r w:rsidR="005D5197" w:rsidRPr="00157F27">
          <w:rPr>
            <w:rStyle w:val="affff7"/>
            <w:noProof/>
          </w:rPr>
          <w:t>售后服务的承诺</w:t>
        </w:r>
        <w:r w:rsidR="005D5197">
          <w:rPr>
            <w:noProof/>
            <w:webHidden/>
          </w:rPr>
          <w:tab/>
        </w:r>
        <w:r w:rsidR="005D5197">
          <w:rPr>
            <w:noProof/>
            <w:webHidden/>
          </w:rPr>
          <w:fldChar w:fldCharType="begin"/>
        </w:r>
        <w:r w:rsidR="005D5197">
          <w:rPr>
            <w:noProof/>
            <w:webHidden/>
          </w:rPr>
          <w:instrText xml:space="preserve"> PAGEREF _Toc142479360 \h </w:instrText>
        </w:r>
        <w:r w:rsidR="005D5197">
          <w:rPr>
            <w:noProof/>
            <w:webHidden/>
          </w:rPr>
        </w:r>
        <w:r w:rsidR="005D5197">
          <w:rPr>
            <w:noProof/>
            <w:webHidden/>
          </w:rPr>
          <w:fldChar w:fldCharType="separate"/>
        </w:r>
        <w:r w:rsidR="0072383A">
          <w:rPr>
            <w:noProof/>
            <w:webHidden/>
          </w:rPr>
          <w:t>135</w:t>
        </w:r>
        <w:r w:rsidR="005D5197">
          <w:rPr>
            <w:noProof/>
            <w:webHidden/>
          </w:rPr>
          <w:fldChar w:fldCharType="end"/>
        </w:r>
      </w:hyperlink>
    </w:p>
    <w:p w14:paraId="012F1CA8" w14:textId="1AA52ED3"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61" w:history="1">
        <w:r w:rsidR="005D5197" w:rsidRPr="00157F27">
          <w:rPr>
            <w:rStyle w:val="affff7"/>
            <w:noProof/>
          </w:rPr>
          <w:t>B17</w:t>
        </w:r>
        <w:r w:rsidR="005D5197" w:rsidRPr="00157F27">
          <w:rPr>
            <w:rStyle w:val="affff7"/>
            <w:noProof/>
          </w:rPr>
          <w:t>其它方案建议书</w:t>
        </w:r>
        <w:r w:rsidR="005D5197">
          <w:rPr>
            <w:noProof/>
            <w:webHidden/>
          </w:rPr>
          <w:tab/>
        </w:r>
        <w:r w:rsidR="005D5197">
          <w:rPr>
            <w:noProof/>
            <w:webHidden/>
          </w:rPr>
          <w:fldChar w:fldCharType="begin"/>
        </w:r>
        <w:r w:rsidR="005D5197">
          <w:rPr>
            <w:noProof/>
            <w:webHidden/>
          </w:rPr>
          <w:instrText xml:space="preserve"> PAGEREF _Toc142479361 \h </w:instrText>
        </w:r>
        <w:r w:rsidR="005D5197">
          <w:rPr>
            <w:noProof/>
            <w:webHidden/>
          </w:rPr>
        </w:r>
        <w:r w:rsidR="005D5197">
          <w:rPr>
            <w:noProof/>
            <w:webHidden/>
          </w:rPr>
          <w:fldChar w:fldCharType="separate"/>
        </w:r>
        <w:r w:rsidR="0072383A">
          <w:rPr>
            <w:noProof/>
            <w:webHidden/>
          </w:rPr>
          <w:t>136</w:t>
        </w:r>
        <w:r w:rsidR="005D5197">
          <w:rPr>
            <w:noProof/>
            <w:webHidden/>
          </w:rPr>
          <w:fldChar w:fldCharType="end"/>
        </w:r>
      </w:hyperlink>
    </w:p>
    <w:p w14:paraId="076B1D12" w14:textId="428B02CB" w:rsidR="005D5197" w:rsidRDefault="00000000">
      <w:pPr>
        <w:pStyle w:val="TOC2"/>
        <w:tabs>
          <w:tab w:val="right" w:leader="dot" w:pos="9016"/>
        </w:tabs>
        <w:ind w:left="420"/>
        <w:rPr>
          <w:rFonts w:asciiTheme="minorHAnsi" w:eastAsiaTheme="minorEastAsia" w:hAnsiTheme="minorHAnsi" w:cstheme="minorBidi"/>
          <w:noProof/>
          <w14:ligatures w14:val="standardContextual"/>
        </w:rPr>
      </w:pPr>
      <w:hyperlink w:anchor="_Toc142479362" w:history="1">
        <w:r w:rsidR="005D5197" w:rsidRPr="00157F27">
          <w:rPr>
            <w:rStyle w:val="affff7"/>
            <w:noProof/>
          </w:rPr>
          <w:t>B18</w:t>
        </w:r>
        <w:r w:rsidR="005D5197" w:rsidRPr="00157F27">
          <w:rPr>
            <w:rStyle w:val="affff7"/>
            <w:noProof/>
          </w:rPr>
          <w:t>根据评标办法技术部分需要提交的其他资料</w:t>
        </w:r>
        <w:r w:rsidR="005D5197">
          <w:rPr>
            <w:noProof/>
            <w:webHidden/>
          </w:rPr>
          <w:tab/>
        </w:r>
        <w:r w:rsidR="005D5197">
          <w:rPr>
            <w:noProof/>
            <w:webHidden/>
          </w:rPr>
          <w:fldChar w:fldCharType="begin"/>
        </w:r>
        <w:r w:rsidR="005D5197">
          <w:rPr>
            <w:noProof/>
            <w:webHidden/>
          </w:rPr>
          <w:instrText xml:space="preserve"> PAGEREF _Toc142479362 \h </w:instrText>
        </w:r>
        <w:r w:rsidR="005D5197">
          <w:rPr>
            <w:noProof/>
            <w:webHidden/>
          </w:rPr>
        </w:r>
        <w:r w:rsidR="005D5197">
          <w:rPr>
            <w:noProof/>
            <w:webHidden/>
          </w:rPr>
          <w:fldChar w:fldCharType="separate"/>
        </w:r>
        <w:r w:rsidR="0072383A">
          <w:rPr>
            <w:noProof/>
            <w:webHidden/>
          </w:rPr>
          <w:t>136</w:t>
        </w:r>
        <w:r w:rsidR="005D5197">
          <w:rPr>
            <w:noProof/>
            <w:webHidden/>
          </w:rPr>
          <w:fldChar w:fldCharType="end"/>
        </w:r>
      </w:hyperlink>
    </w:p>
    <w:p w14:paraId="6E92E221" w14:textId="3346EC52" w:rsidR="008C316E" w:rsidRPr="00996891" w:rsidRDefault="0072383A">
      <w:pPr>
        <w:rPr>
          <w:rFonts w:ascii="宋体"/>
          <w:b/>
        </w:rPr>
      </w:pPr>
      <w:r w:rsidRPr="00996891">
        <w:rPr>
          <w:rFonts w:ascii="宋体"/>
          <w:b/>
        </w:rPr>
        <w:fldChar w:fldCharType="end"/>
      </w:r>
    </w:p>
    <w:p w14:paraId="13F9FE55" w14:textId="77777777" w:rsidR="008C316E" w:rsidRPr="00996891" w:rsidRDefault="008C316E">
      <w:pPr>
        <w:rPr>
          <w:rFonts w:ascii="楷体_GB2312" w:eastAsia="楷体_GB2312"/>
          <w:b/>
          <w:sz w:val="44"/>
        </w:rPr>
      </w:pPr>
    </w:p>
    <w:p w14:paraId="789EBD8B" w14:textId="77777777" w:rsidR="008C316E" w:rsidRPr="00996891" w:rsidRDefault="0072383A">
      <w:pPr>
        <w:rPr>
          <w:rFonts w:ascii="楷体_GB2312" w:eastAsia="楷体_GB2312"/>
          <w:b/>
          <w:sz w:val="44"/>
        </w:rPr>
      </w:pPr>
      <w:r w:rsidRPr="00996891">
        <w:rPr>
          <w:rFonts w:ascii="楷体_GB2312" w:eastAsia="楷体_GB2312"/>
          <w:b/>
          <w:sz w:val="44"/>
        </w:rPr>
        <w:br w:type="page"/>
      </w:r>
    </w:p>
    <w:p w14:paraId="7CDA8650" w14:textId="77777777" w:rsidR="008C316E" w:rsidRPr="00996891" w:rsidRDefault="008C316E">
      <w:pPr>
        <w:rPr>
          <w:rFonts w:ascii="楷体_GB2312" w:eastAsia="楷体_GB2312"/>
          <w:b/>
          <w:sz w:val="44"/>
        </w:rPr>
      </w:pPr>
    </w:p>
    <w:p w14:paraId="665F9EF9" w14:textId="77777777" w:rsidR="008C316E" w:rsidRPr="00996891" w:rsidRDefault="008C316E">
      <w:pPr>
        <w:rPr>
          <w:rFonts w:ascii="楷体_GB2312" w:eastAsia="楷体_GB2312"/>
          <w:b/>
          <w:sz w:val="44"/>
        </w:rPr>
      </w:pPr>
    </w:p>
    <w:p w14:paraId="7D62B6A8" w14:textId="77777777" w:rsidR="008C316E" w:rsidRPr="00996891" w:rsidRDefault="008C316E">
      <w:pPr>
        <w:rPr>
          <w:rFonts w:ascii="楷体_GB2312" w:eastAsia="楷体_GB2312"/>
          <w:b/>
          <w:sz w:val="44"/>
        </w:rPr>
      </w:pPr>
    </w:p>
    <w:p w14:paraId="4F064311" w14:textId="77777777" w:rsidR="008C316E" w:rsidRPr="00996891" w:rsidRDefault="008C316E">
      <w:pPr>
        <w:rPr>
          <w:rFonts w:ascii="楷体_GB2312" w:eastAsia="楷体_GB2312"/>
          <w:b/>
          <w:sz w:val="44"/>
        </w:rPr>
      </w:pPr>
    </w:p>
    <w:p w14:paraId="3E47BCB7" w14:textId="77777777" w:rsidR="008C316E" w:rsidRPr="00996891" w:rsidRDefault="008C316E">
      <w:pPr>
        <w:rPr>
          <w:rFonts w:ascii="楷体_GB2312" w:eastAsia="楷体_GB2312"/>
          <w:b/>
          <w:sz w:val="44"/>
        </w:rPr>
      </w:pPr>
    </w:p>
    <w:p w14:paraId="611F94A4" w14:textId="77777777" w:rsidR="008C316E" w:rsidRPr="00996891" w:rsidRDefault="008C316E">
      <w:pPr>
        <w:rPr>
          <w:rFonts w:ascii="楷体_GB2312" w:eastAsia="楷体_GB2312"/>
          <w:b/>
          <w:sz w:val="44"/>
        </w:rPr>
      </w:pPr>
    </w:p>
    <w:p w14:paraId="13964174" w14:textId="77777777" w:rsidR="008C316E" w:rsidRPr="00996891" w:rsidRDefault="008C316E">
      <w:pPr>
        <w:rPr>
          <w:rFonts w:ascii="楷体_GB2312" w:eastAsia="楷体_GB2312"/>
          <w:b/>
          <w:sz w:val="44"/>
        </w:rPr>
      </w:pPr>
    </w:p>
    <w:p w14:paraId="0659CBDF" w14:textId="77777777" w:rsidR="008C316E" w:rsidRPr="00996891" w:rsidRDefault="008C316E">
      <w:pPr>
        <w:rPr>
          <w:rFonts w:ascii="楷体_GB2312" w:eastAsia="楷体_GB2312"/>
          <w:b/>
          <w:sz w:val="44"/>
        </w:rPr>
      </w:pPr>
    </w:p>
    <w:p w14:paraId="3DEEDD7D" w14:textId="77777777" w:rsidR="008C316E" w:rsidRPr="00996891" w:rsidRDefault="008C316E">
      <w:pPr>
        <w:rPr>
          <w:rFonts w:ascii="楷体_GB2312" w:eastAsia="楷体_GB2312"/>
          <w:b/>
          <w:sz w:val="44"/>
        </w:rPr>
      </w:pPr>
    </w:p>
    <w:p w14:paraId="0FB3D616" w14:textId="77777777" w:rsidR="008C316E" w:rsidRPr="00996891" w:rsidRDefault="0072383A">
      <w:pPr>
        <w:pStyle w:val="2f"/>
        <w:jc w:val="center"/>
      </w:pPr>
      <w:bookmarkStart w:id="1156" w:name="_Toc41170776"/>
      <w:bookmarkStart w:id="1157" w:name="_Toc41170921"/>
      <w:bookmarkStart w:id="1158" w:name="_Toc300920673"/>
      <w:bookmarkStart w:id="1159" w:name="_Toc300919999"/>
      <w:bookmarkStart w:id="1160" w:name="_Toc140048184"/>
      <w:bookmarkStart w:id="1161" w:name="_Toc142479297"/>
      <w:bookmarkStart w:id="1162" w:name="_Toc12529"/>
      <w:bookmarkStart w:id="1163" w:name="_Toc31433"/>
      <w:bookmarkStart w:id="1164" w:name="_Toc557864461"/>
      <w:bookmarkStart w:id="1165" w:name="_Toc25551"/>
      <w:bookmarkStart w:id="1166" w:name="_Toc21930"/>
      <w:bookmarkStart w:id="1167" w:name="_Toc11768"/>
      <w:bookmarkStart w:id="1168" w:name="_Toc25768"/>
      <w:bookmarkStart w:id="1169" w:name="_Toc3108"/>
      <w:bookmarkStart w:id="1170" w:name="_Toc15355"/>
      <w:r w:rsidRPr="00996891">
        <w:rPr>
          <w:rFonts w:hint="eastAsia"/>
        </w:rPr>
        <w:t>A   商务部分</w:t>
      </w:r>
      <w:bookmarkEnd w:id="1156"/>
      <w:bookmarkEnd w:id="1157"/>
      <w:bookmarkEnd w:id="1158"/>
      <w:bookmarkEnd w:id="1159"/>
      <w:bookmarkEnd w:id="1160"/>
      <w:bookmarkEnd w:id="1161"/>
      <w:r w:rsidRPr="00996891">
        <w:br/>
      </w:r>
      <w:bookmarkEnd w:id="1162"/>
      <w:bookmarkEnd w:id="1163"/>
      <w:bookmarkEnd w:id="1164"/>
      <w:bookmarkEnd w:id="1165"/>
      <w:bookmarkEnd w:id="1166"/>
      <w:bookmarkEnd w:id="1167"/>
      <w:bookmarkEnd w:id="1168"/>
      <w:bookmarkEnd w:id="1169"/>
      <w:bookmarkEnd w:id="1170"/>
    </w:p>
    <w:p w14:paraId="0128BD06" w14:textId="77777777" w:rsidR="008C316E" w:rsidRPr="00996891" w:rsidRDefault="008C316E"/>
    <w:p w14:paraId="12E8370B" w14:textId="77777777" w:rsidR="008C316E" w:rsidRPr="00996891" w:rsidRDefault="008C316E"/>
    <w:p w14:paraId="71946CBF" w14:textId="77777777" w:rsidR="008C316E" w:rsidRPr="00996891" w:rsidRDefault="008C316E"/>
    <w:p w14:paraId="661CD93A" w14:textId="77777777" w:rsidR="008C316E" w:rsidRPr="00996891" w:rsidRDefault="008C316E"/>
    <w:p w14:paraId="7BC675A3" w14:textId="77777777" w:rsidR="008C316E" w:rsidRPr="00996891" w:rsidRDefault="008C316E"/>
    <w:p w14:paraId="079BD9D1" w14:textId="77777777" w:rsidR="008C316E" w:rsidRPr="00996891" w:rsidRDefault="008C316E"/>
    <w:p w14:paraId="00FFD41D" w14:textId="77777777" w:rsidR="008C316E" w:rsidRPr="00996891" w:rsidRDefault="008C316E"/>
    <w:p w14:paraId="7178FDF3" w14:textId="77777777" w:rsidR="008C316E" w:rsidRPr="00996891" w:rsidRDefault="008C316E"/>
    <w:p w14:paraId="49B353EE" w14:textId="77777777" w:rsidR="008C316E" w:rsidRPr="00996891" w:rsidRDefault="008C316E"/>
    <w:p w14:paraId="7FA7B231" w14:textId="77777777" w:rsidR="008C316E" w:rsidRPr="00996891" w:rsidRDefault="008C316E"/>
    <w:p w14:paraId="5F6BEEBF" w14:textId="77777777" w:rsidR="008C316E" w:rsidRPr="00996891" w:rsidRDefault="008C316E"/>
    <w:p w14:paraId="4AB2F36C" w14:textId="77777777" w:rsidR="008C316E" w:rsidRPr="00996891" w:rsidRDefault="0072383A">
      <w:pPr>
        <w:jc w:val="center"/>
        <w:rPr>
          <w:sz w:val="30"/>
          <w:szCs w:val="20"/>
        </w:rPr>
      </w:pPr>
      <w:r w:rsidRPr="00996891">
        <w:br w:type="page"/>
      </w:r>
      <w:r w:rsidRPr="00996891">
        <w:rPr>
          <w:rFonts w:hint="eastAsia"/>
          <w:sz w:val="30"/>
          <w:szCs w:val="20"/>
        </w:rPr>
        <w:lastRenderedPageBreak/>
        <w:t>投标文件封面（格式）</w:t>
      </w:r>
    </w:p>
    <w:p w14:paraId="4E314E80" w14:textId="77777777" w:rsidR="008C316E" w:rsidRPr="00996891" w:rsidRDefault="008C316E">
      <w:pPr>
        <w:spacing w:line="360" w:lineRule="auto"/>
      </w:pPr>
    </w:p>
    <w:p w14:paraId="549D5D4A" w14:textId="77777777" w:rsidR="008C316E" w:rsidRPr="00996891" w:rsidRDefault="008C316E">
      <w:pPr>
        <w:spacing w:line="360" w:lineRule="auto"/>
      </w:pPr>
    </w:p>
    <w:p w14:paraId="3410C317" w14:textId="77777777" w:rsidR="008C316E" w:rsidRPr="00996891" w:rsidRDefault="0072383A">
      <w:pPr>
        <w:spacing w:line="360" w:lineRule="auto"/>
        <w:rPr>
          <w:b/>
          <w:sz w:val="32"/>
          <w:szCs w:val="32"/>
          <w:u w:val="single"/>
        </w:rPr>
      </w:pPr>
      <w:r w:rsidRPr="00996891">
        <w:rPr>
          <w:rFonts w:hint="eastAsia"/>
          <w:b/>
          <w:sz w:val="32"/>
          <w:szCs w:val="32"/>
          <w:u w:val="single"/>
        </w:rPr>
        <w:t xml:space="preserve">             </w:t>
      </w:r>
      <w:r w:rsidRPr="00996891">
        <w:rPr>
          <w:rFonts w:hint="eastAsia"/>
          <w:b/>
          <w:sz w:val="32"/>
          <w:szCs w:val="32"/>
          <w:u w:val="single"/>
        </w:rPr>
        <w:t>项目名称</w:t>
      </w:r>
      <w:r w:rsidRPr="00996891">
        <w:rPr>
          <w:rFonts w:hint="eastAsia"/>
          <w:b/>
          <w:sz w:val="32"/>
          <w:szCs w:val="32"/>
          <w:u w:val="single"/>
        </w:rPr>
        <w:t xml:space="preserve">                          </w:t>
      </w:r>
    </w:p>
    <w:p w14:paraId="02190FB8" w14:textId="77777777" w:rsidR="008C316E" w:rsidRPr="00996891" w:rsidRDefault="008C316E">
      <w:pPr>
        <w:spacing w:line="360" w:lineRule="auto"/>
        <w:rPr>
          <w:b/>
          <w:sz w:val="32"/>
          <w:szCs w:val="32"/>
          <w:u w:val="single"/>
        </w:rPr>
      </w:pPr>
    </w:p>
    <w:p w14:paraId="167CA877" w14:textId="77777777" w:rsidR="008C316E" w:rsidRPr="00996891" w:rsidRDefault="0072383A">
      <w:pPr>
        <w:spacing w:line="360" w:lineRule="auto"/>
        <w:jc w:val="center"/>
        <w:rPr>
          <w:b/>
          <w:sz w:val="44"/>
          <w:szCs w:val="44"/>
        </w:rPr>
      </w:pPr>
      <w:r w:rsidRPr="00996891">
        <w:rPr>
          <w:rFonts w:hint="eastAsia"/>
          <w:b/>
          <w:sz w:val="44"/>
          <w:szCs w:val="44"/>
        </w:rPr>
        <w:t>投</w:t>
      </w:r>
      <w:r w:rsidRPr="00996891">
        <w:rPr>
          <w:rFonts w:hint="eastAsia"/>
          <w:b/>
          <w:sz w:val="44"/>
          <w:szCs w:val="44"/>
        </w:rPr>
        <w:t xml:space="preserve"> </w:t>
      </w:r>
      <w:r w:rsidRPr="00996891">
        <w:rPr>
          <w:rFonts w:hint="eastAsia"/>
          <w:b/>
          <w:sz w:val="44"/>
          <w:szCs w:val="44"/>
        </w:rPr>
        <w:t>标</w:t>
      </w:r>
      <w:r w:rsidRPr="00996891">
        <w:rPr>
          <w:rFonts w:hint="eastAsia"/>
          <w:b/>
          <w:sz w:val="44"/>
          <w:szCs w:val="44"/>
        </w:rPr>
        <w:t xml:space="preserve"> </w:t>
      </w:r>
      <w:r w:rsidRPr="00996891">
        <w:rPr>
          <w:rFonts w:hint="eastAsia"/>
          <w:b/>
          <w:sz w:val="44"/>
          <w:szCs w:val="44"/>
        </w:rPr>
        <w:t>文</w:t>
      </w:r>
      <w:r w:rsidRPr="00996891">
        <w:rPr>
          <w:rFonts w:hint="eastAsia"/>
          <w:b/>
          <w:sz w:val="44"/>
          <w:szCs w:val="44"/>
        </w:rPr>
        <w:t xml:space="preserve"> </w:t>
      </w:r>
      <w:r w:rsidRPr="00996891">
        <w:rPr>
          <w:rFonts w:hint="eastAsia"/>
          <w:b/>
          <w:sz w:val="44"/>
          <w:szCs w:val="44"/>
        </w:rPr>
        <w:t>件</w:t>
      </w:r>
    </w:p>
    <w:p w14:paraId="47578D90" w14:textId="77777777" w:rsidR="008C316E" w:rsidRPr="00996891" w:rsidRDefault="008C316E">
      <w:pPr>
        <w:spacing w:line="360" w:lineRule="auto"/>
        <w:jc w:val="center"/>
        <w:rPr>
          <w:b/>
          <w:sz w:val="44"/>
          <w:szCs w:val="44"/>
        </w:rPr>
      </w:pPr>
    </w:p>
    <w:p w14:paraId="04DE9DDD" w14:textId="77777777" w:rsidR="008C316E" w:rsidRPr="00996891" w:rsidRDefault="008C316E">
      <w:pPr>
        <w:spacing w:line="360" w:lineRule="auto"/>
        <w:jc w:val="center"/>
        <w:rPr>
          <w:b/>
          <w:sz w:val="44"/>
          <w:szCs w:val="44"/>
        </w:rPr>
      </w:pPr>
    </w:p>
    <w:p w14:paraId="6B5AE4E0" w14:textId="77777777" w:rsidR="008C316E" w:rsidRPr="00996891" w:rsidRDefault="0072383A">
      <w:pPr>
        <w:spacing w:line="360" w:lineRule="auto"/>
        <w:jc w:val="center"/>
        <w:rPr>
          <w:b/>
          <w:sz w:val="38"/>
          <w:szCs w:val="44"/>
        </w:rPr>
      </w:pPr>
      <w:r w:rsidRPr="00996891">
        <w:rPr>
          <w:rFonts w:hint="eastAsia"/>
          <w:b/>
          <w:sz w:val="38"/>
          <w:szCs w:val="44"/>
        </w:rPr>
        <w:t>价格标</w:t>
      </w:r>
    </w:p>
    <w:p w14:paraId="190B4B0E" w14:textId="77777777" w:rsidR="008C316E" w:rsidRPr="00996891" w:rsidRDefault="008C316E">
      <w:pPr>
        <w:spacing w:line="360" w:lineRule="auto"/>
        <w:rPr>
          <w:b/>
          <w:sz w:val="38"/>
          <w:szCs w:val="44"/>
        </w:rPr>
      </w:pPr>
    </w:p>
    <w:p w14:paraId="614B1E4B" w14:textId="77777777" w:rsidR="008C316E" w:rsidRPr="00996891" w:rsidRDefault="008C316E">
      <w:pPr>
        <w:spacing w:line="360" w:lineRule="auto"/>
        <w:rPr>
          <w:b/>
          <w:sz w:val="38"/>
          <w:szCs w:val="44"/>
        </w:rPr>
      </w:pPr>
    </w:p>
    <w:p w14:paraId="19D604A8" w14:textId="77777777" w:rsidR="008C316E" w:rsidRPr="00996891" w:rsidRDefault="008C316E">
      <w:pPr>
        <w:spacing w:line="360" w:lineRule="auto"/>
        <w:rPr>
          <w:sz w:val="32"/>
          <w:szCs w:val="32"/>
        </w:rPr>
      </w:pPr>
    </w:p>
    <w:p w14:paraId="427D599A" w14:textId="77777777" w:rsidR="008C316E" w:rsidRPr="00996891" w:rsidRDefault="0072383A">
      <w:pPr>
        <w:spacing w:line="360" w:lineRule="auto"/>
        <w:ind w:firstLineChars="150" w:firstLine="480"/>
        <w:rPr>
          <w:rFonts w:ascii="宋体" w:hAnsi="宋体"/>
          <w:sz w:val="32"/>
        </w:rPr>
      </w:pPr>
      <w:r w:rsidRPr="00996891">
        <w:rPr>
          <w:rFonts w:ascii="宋体" w:hAnsi="宋体" w:hint="eastAsia"/>
          <w:sz w:val="32"/>
        </w:rPr>
        <w:t>项目编号：</w:t>
      </w:r>
      <w:r w:rsidRPr="00996891">
        <w:rPr>
          <w:rFonts w:ascii="宋体" w:hAnsi="宋体" w:hint="eastAsia"/>
          <w:sz w:val="32"/>
          <w:u w:val="single"/>
        </w:rPr>
        <w:t xml:space="preserve">                   </w:t>
      </w:r>
    </w:p>
    <w:p w14:paraId="5DE3481A" w14:textId="77777777" w:rsidR="008C316E" w:rsidRPr="00996891" w:rsidRDefault="0072383A">
      <w:pPr>
        <w:spacing w:line="360" w:lineRule="auto"/>
        <w:ind w:firstLineChars="150" w:firstLine="480"/>
        <w:rPr>
          <w:sz w:val="32"/>
          <w:szCs w:val="32"/>
          <w:u w:val="single"/>
        </w:rPr>
      </w:pPr>
      <w:r w:rsidRPr="00996891">
        <w:rPr>
          <w:rFonts w:hint="eastAsia"/>
          <w:sz w:val="32"/>
          <w:szCs w:val="32"/>
        </w:rPr>
        <w:t>投标人名称：</w:t>
      </w:r>
      <w:r w:rsidRPr="00996891">
        <w:rPr>
          <w:rFonts w:hint="eastAsia"/>
          <w:sz w:val="32"/>
          <w:szCs w:val="32"/>
          <w:u w:val="single"/>
        </w:rPr>
        <w:t xml:space="preserve">                        </w:t>
      </w:r>
      <w:r w:rsidRPr="00996891">
        <w:rPr>
          <w:rFonts w:hint="eastAsia"/>
          <w:sz w:val="32"/>
          <w:szCs w:val="32"/>
        </w:rPr>
        <w:t xml:space="preserve"> </w:t>
      </w:r>
      <w:r w:rsidRPr="00996891">
        <w:rPr>
          <w:rFonts w:hint="eastAsia"/>
          <w:sz w:val="32"/>
          <w:szCs w:val="32"/>
        </w:rPr>
        <w:t>（盖章）</w:t>
      </w:r>
    </w:p>
    <w:p w14:paraId="73520182" w14:textId="77777777" w:rsidR="008C316E" w:rsidRPr="00996891" w:rsidRDefault="0072383A">
      <w:pPr>
        <w:spacing w:line="360" w:lineRule="auto"/>
        <w:ind w:firstLineChars="150" w:firstLine="480"/>
        <w:rPr>
          <w:sz w:val="32"/>
          <w:szCs w:val="32"/>
        </w:rPr>
      </w:pPr>
      <w:r w:rsidRPr="00996891">
        <w:rPr>
          <w:rFonts w:hint="eastAsia"/>
          <w:sz w:val="32"/>
          <w:szCs w:val="32"/>
        </w:rPr>
        <w:t>法定代表人或其授权代表：</w:t>
      </w:r>
      <w:r w:rsidRPr="00996891">
        <w:rPr>
          <w:rFonts w:hint="eastAsia"/>
          <w:sz w:val="32"/>
          <w:szCs w:val="32"/>
          <w:u w:val="single"/>
        </w:rPr>
        <w:t xml:space="preserve">             </w:t>
      </w:r>
      <w:r w:rsidRPr="00996891">
        <w:rPr>
          <w:rFonts w:hint="eastAsia"/>
          <w:sz w:val="32"/>
          <w:szCs w:val="32"/>
        </w:rPr>
        <w:t>（签字）</w:t>
      </w:r>
    </w:p>
    <w:p w14:paraId="2C10BFEE" w14:textId="77777777" w:rsidR="008C316E" w:rsidRPr="00996891" w:rsidRDefault="0072383A">
      <w:pPr>
        <w:spacing w:line="360" w:lineRule="auto"/>
        <w:ind w:firstLineChars="150" w:firstLine="480"/>
        <w:rPr>
          <w:sz w:val="32"/>
          <w:szCs w:val="32"/>
        </w:rPr>
      </w:pPr>
      <w:r w:rsidRPr="00996891">
        <w:rPr>
          <w:rFonts w:hint="eastAsia"/>
          <w:sz w:val="32"/>
          <w:szCs w:val="32"/>
        </w:rPr>
        <w:t>联系方式：</w:t>
      </w:r>
      <w:r w:rsidRPr="00996891">
        <w:rPr>
          <w:rFonts w:hint="eastAsia"/>
          <w:sz w:val="32"/>
          <w:szCs w:val="32"/>
          <w:u w:val="single"/>
        </w:rPr>
        <w:t xml:space="preserve">             </w:t>
      </w:r>
    </w:p>
    <w:p w14:paraId="199FCFED" w14:textId="77777777" w:rsidR="008C316E" w:rsidRPr="00996891" w:rsidRDefault="008C316E">
      <w:pPr>
        <w:spacing w:line="360" w:lineRule="auto"/>
        <w:rPr>
          <w:sz w:val="32"/>
          <w:szCs w:val="32"/>
        </w:rPr>
      </w:pPr>
    </w:p>
    <w:p w14:paraId="22F86EFF" w14:textId="77777777" w:rsidR="008C316E" w:rsidRPr="00996891" w:rsidRDefault="008C316E">
      <w:pPr>
        <w:spacing w:line="360" w:lineRule="auto"/>
        <w:rPr>
          <w:sz w:val="32"/>
          <w:szCs w:val="32"/>
        </w:rPr>
      </w:pPr>
    </w:p>
    <w:p w14:paraId="2FC6F372" w14:textId="77777777" w:rsidR="008C316E" w:rsidRPr="00996891" w:rsidRDefault="0072383A">
      <w:pPr>
        <w:spacing w:line="360" w:lineRule="auto"/>
        <w:jc w:val="center"/>
        <w:rPr>
          <w:sz w:val="32"/>
          <w:szCs w:val="32"/>
        </w:rPr>
      </w:pPr>
      <w:r w:rsidRPr="00996891">
        <w:rPr>
          <w:rFonts w:hint="eastAsia"/>
          <w:sz w:val="32"/>
          <w:szCs w:val="32"/>
        </w:rPr>
        <w:t>二○</w:t>
      </w:r>
      <w:r w:rsidRPr="00996891">
        <w:rPr>
          <w:rFonts w:hint="eastAsia"/>
          <w:sz w:val="32"/>
          <w:szCs w:val="32"/>
        </w:rPr>
        <w:t xml:space="preserve">  </w:t>
      </w:r>
      <w:r w:rsidRPr="00996891">
        <w:rPr>
          <w:rFonts w:hint="eastAsia"/>
          <w:sz w:val="32"/>
          <w:szCs w:val="32"/>
        </w:rPr>
        <w:t>年</w:t>
      </w:r>
      <w:r w:rsidRPr="00996891">
        <w:rPr>
          <w:rFonts w:hint="eastAsia"/>
          <w:sz w:val="32"/>
          <w:szCs w:val="32"/>
        </w:rPr>
        <w:t xml:space="preserve">  </w:t>
      </w:r>
      <w:r w:rsidRPr="00996891">
        <w:rPr>
          <w:rFonts w:hint="eastAsia"/>
          <w:sz w:val="32"/>
          <w:szCs w:val="32"/>
        </w:rPr>
        <w:t>月</w:t>
      </w:r>
      <w:r w:rsidRPr="00996891">
        <w:rPr>
          <w:rFonts w:hint="eastAsia"/>
          <w:sz w:val="32"/>
          <w:szCs w:val="32"/>
        </w:rPr>
        <w:t xml:space="preserve">  </w:t>
      </w:r>
      <w:r w:rsidRPr="00996891">
        <w:rPr>
          <w:rFonts w:hint="eastAsia"/>
          <w:sz w:val="32"/>
          <w:szCs w:val="32"/>
        </w:rPr>
        <w:t>日</w:t>
      </w:r>
    </w:p>
    <w:p w14:paraId="7E7628D6" w14:textId="77777777" w:rsidR="008C316E" w:rsidRPr="00996891" w:rsidRDefault="0072383A">
      <w:pPr>
        <w:jc w:val="center"/>
        <w:rPr>
          <w:b/>
          <w:sz w:val="28"/>
          <w:szCs w:val="28"/>
        </w:rPr>
      </w:pPr>
      <w:r w:rsidRPr="00996891">
        <w:rPr>
          <w:rFonts w:ascii="宋体" w:hAnsi="宋体"/>
          <w:b/>
          <w:sz w:val="36"/>
          <w:szCs w:val="36"/>
        </w:rPr>
        <w:br w:type="page"/>
      </w:r>
      <w:r w:rsidRPr="00996891">
        <w:rPr>
          <w:rFonts w:hint="eastAsia"/>
          <w:sz w:val="30"/>
          <w:szCs w:val="20"/>
        </w:rPr>
        <w:lastRenderedPageBreak/>
        <w:t>投标文件封面（格式）</w:t>
      </w:r>
    </w:p>
    <w:p w14:paraId="1609A470" w14:textId="77777777" w:rsidR="008C316E" w:rsidRPr="00996891" w:rsidRDefault="008C316E">
      <w:pPr>
        <w:spacing w:line="360" w:lineRule="auto"/>
      </w:pPr>
    </w:p>
    <w:p w14:paraId="0AF6188F" w14:textId="77777777" w:rsidR="008C316E" w:rsidRPr="00996891" w:rsidRDefault="008C316E">
      <w:pPr>
        <w:spacing w:line="360" w:lineRule="auto"/>
      </w:pPr>
    </w:p>
    <w:p w14:paraId="1E18DE73" w14:textId="77777777" w:rsidR="008C316E" w:rsidRPr="00996891" w:rsidRDefault="0072383A">
      <w:pPr>
        <w:spacing w:line="360" w:lineRule="auto"/>
        <w:rPr>
          <w:b/>
          <w:sz w:val="32"/>
          <w:szCs w:val="32"/>
          <w:u w:val="single"/>
        </w:rPr>
      </w:pPr>
      <w:r w:rsidRPr="00996891">
        <w:rPr>
          <w:rFonts w:hint="eastAsia"/>
          <w:b/>
          <w:sz w:val="32"/>
          <w:szCs w:val="32"/>
          <w:u w:val="single"/>
        </w:rPr>
        <w:t xml:space="preserve">             </w:t>
      </w:r>
      <w:r w:rsidRPr="00996891">
        <w:rPr>
          <w:rFonts w:hint="eastAsia"/>
          <w:b/>
          <w:sz w:val="32"/>
          <w:szCs w:val="32"/>
          <w:u w:val="single"/>
        </w:rPr>
        <w:t>项目名称</w:t>
      </w:r>
      <w:r w:rsidRPr="00996891">
        <w:rPr>
          <w:rFonts w:hint="eastAsia"/>
          <w:b/>
          <w:sz w:val="32"/>
          <w:szCs w:val="32"/>
          <w:u w:val="single"/>
        </w:rPr>
        <w:t xml:space="preserve">                          </w:t>
      </w:r>
    </w:p>
    <w:p w14:paraId="3B1A939B" w14:textId="77777777" w:rsidR="008C316E" w:rsidRPr="00996891" w:rsidRDefault="008C316E">
      <w:pPr>
        <w:spacing w:line="360" w:lineRule="auto"/>
        <w:rPr>
          <w:b/>
          <w:sz w:val="32"/>
          <w:szCs w:val="32"/>
          <w:u w:val="single"/>
        </w:rPr>
      </w:pPr>
    </w:p>
    <w:p w14:paraId="059D7322" w14:textId="77777777" w:rsidR="008C316E" w:rsidRPr="00996891" w:rsidRDefault="0072383A">
      <w:pPr>
        <w:spacing w:line="360" w:lineRule="auto"/>
        <w:jc w:val="center"/>
        <w:rPr>
          <w:b/>
          <w:sz w:val="44"/>
          <w:szCs w:val="44"/>
        </w:rPr>
      </w:pPr>
      <w:r w:rsidRPr="00996891">
        <w:rPr>
          <w:rFonts w:hint="eastAsia"/>
          <w:b/>
          <w:sz w:val="44"/>
          <w:szCs w:val="44"/>
        </w:rPr>
        <w:t>投</w:t>
      </w:r>
      <w:r w:rsidRPr="00996891">
        <w:rPr>
          <w:rFonts w:hint="eastAsia"/>
          <w:b/>
          <w:sz w:val="44"/>
          <w:szCs w:val="44"/>
        </w:rPr>
        <w:t xml:space="preserve"> </w:t>
      </w:r>
      <w:r w:rsidRPr="00996891">
        <w:rPr>
          <w:rFonts w:hint="eastAsia"/>
          <w:b/>
          <w:sz w:val="44"/>
          <w:szCs w:val="44"/>
        </w:rPr>
        <w:t>标</w:t>
      </w:r>
      <w:r w:rsidRPr="00996891">
        <w:rPr>
          <w:rFonts w:hint="eastAsia"/>
          <w:b/>
          <w:sz w:val="44"/>
          <w:szCs w:val="44"/>
        </w:rPr>
        <w:t xml:space="preserve"> </w:t>
      </w:r>
      <w:r w:rsidRPr="00996891">
        <w:rPr>
          <w:rFonts w:hint="eastAsia"/>
          <w:b/>
          <w:sz w:val="44"/>
          <w:szCs w:val="44"/>
        </w:rPr>
        <w:t>文</w:t>
      </w:r>
      <w:r w:rsidRPr="00996891">
        <w:rPr>
          <w:rFonts w:hint="eastAsia"/>
          <w:b/>
          <w:sz w:val="44"/>
          <w:szCs w:val="44"/>
        </w:rPr>
        <w:t xml:space="preserve"> </w:t>
      </w:r>
      <w:r w:rsidRPr="00996891">
        <w:rPr>
          <w:rFonts w:hint="eastAsia"/>
          <w:b/>
          <w:sz w:val="44"/>
          <w:szCs w:val="44"/>
        </w:rPr>
        <w:t>件</w:t>
      </w:r>
    </w:p>
    <w:p w14:paraId="0456A052" w14:textId="77777777" w:rsidR="008C316E" w:rsidRPr="00996891" w:rsidRDefault="008C316E">
      <w:pPr>
        <w:spacing w:line="360" w:lineRule="auto"/>
        <w:jc w:val="center"/>
        <w:rPr>
          <w:b/>
          <w:sz w:val="44"/>
          <w:szCs w:val="44"/>
        </w:rPr>
      </w:pPr>
    </w:p>
    <w:p w14:paraId="0A51096A" w14:textId="77777777" w:rsidR="008C316E" w:rsidRPr="00996891" w:rsidRDefault="008C316E">
      <w:pPr>
        <w:spacing w:line="360" w:lineRule="auto"/>
        <w:jc w:val="center"/>
        <w:rPr>
          <w:b/>
          <w:sz w:val="44"/>
          <w:szCs w:val="44"/>
        </w:rPr>
      </w:pPr>
    </w:p>
    <w:p w14:paraId="61E2CDA5" w14:textId="77777777" w:rsidR="008C316E" w:rsidRPr="00996891" w:rsidRDefault="0072383A">
      <w:pPr>
        <w:spacing w:line="360" w:lineRule="auto"/>
        <w:jc w:val="center"/>
        <w:rPr>
          <w:b/>
          <w:sz w:val="38"/>
          <w:szCs w:val="44"/>
        </w:rPr>
      </w:pPr>
      <w:r w:rsidRPr="00996891">
        <w:rPr>
          <w:rFonts w:hint="eastAsia"/>
          <w:b/>
          <w:sz w:val="38"/>
          <w:szCs w:val="44"/>
        </w:rPr>
        <w:t>商务标</w:t>
      </w:r>
    </w:p>
    <w:p w14:paraId="54F81E3D" w14:textId="77777777" w:rsidR="008C316E" w:rsidRPr="00996891" w:rsidRDefault="008C316E">
      <w:pPr>
        <w:spacing w:line="360" w:lineRule="auto"/>
        <w:rPr>
          <w:b/>
          <w:sz w:val="38"/>
          <w:szCs w:val="44"/>
        </w:rPr>
      </w:pPr>
    </w:p>
    <w:p w14:paraId="4DACE832" w14:textId="77777777" w:rsidR="008C316E" w:rsidRPr="00996891" w:rsidRDefault="008C316E">
      <w:pPr>
        <w:spacing w:line="360" w:lineRule="auto"/>
        <w:rPr>
          <w:b/>
          <w:sz w:val="38"/>
          <w:szCs w:val="44"/>
        </w:rPr>
      </w:pPr>
    </w:p>
    <w:p w14:paraId="7D549E6D" w14:textId="77777777" w:rsidR="008C316E" w:rsidRPr="00996891" w:rsidRDefault="008C316E">
      <w:pPr>
        <w:spacing w:line="360" w:lineRule="auto"/>
        <w:rPr>
          <w:sz w:val="32"/>
          <w:szCs w:val="32"/>
        </w:rPr>
      </w:pPr>
    </w:p>
    <w:p w14:paraId="324EBAC1" w14:textId="77777777" w:rsidR="008C316E" w:rsidRPr="00996891" w:rsidRDefault="0072383A">
      <w:pPr>
        <w:spacing w:line="360" w:lineRule="auto"/>
        <w:ind w:firstLineChars="150" w:firstLine="480"/>
        <w:rPr>
          <w:rFonts w:ascii="宋体" w:hAnsi="宋体"/>
          <w:sz w:val="32"/>
        </w:rPr>
      </w:pPr>
      <w:r w:rsidRPr="00996891">
        <w:rPr>
          <w:rFonts w:ascii="宋体" w:hAnsi="宋体" w:hint="eastAsia"/>
          <w:sz w:val="32"/>
        </w:rPr>
        <w:t>项目编号：</w:t>
      </w:r>
      <w:r w:rsidRPr="00996891">
        <w:rPr>
          <w:rFonts w:ascii="宋体" w:hAnsi="宋体" w:hint="eastAsia"/>
          <w:sz w:val="32"/>
          <w:u w:val="single"/>
        </w:rPr>
        <w:t xml:space="preserve">                   </w:t>
      </w:r>
    </w:p>
    <w:p w14:paraId="115F3B08" w14:textId="77777777" w:rsidR="008C316E" w:rsidRPr="00996891" w:rsidRDefault="0072383A">
      <w:pPr>
        <w:spacing w:line="360" w:lineRule="auto"/>
        <w:ind w:firstLineChars="150" w:firstLine="480"/>
        <w:rPr>
          <w:sz w:val="32"/>
          <w:szCs w:val="32"/>
          <w:u w:val="single"/>
        </w:rPr>
      </w:pPr>
      <w:r w:rsidRPr="00996891">
        <w:rPr>
          <w:rFonts w:hint="eastAsia"/>
          <w:sz w:val="32"/>
          <w:szCs w:val="32"/>
        </w:rPr>
        <w:t>投标人名称：</w:t>
      </w:r>
      <w:r w:rsidRPr="00996891">
        <w:rPr>
          <w:rFonts w:hint="eastAsia"/>
          <w:sz w:val="32"/>
          <w:szCs w:val="32"/>
          <w:u w:val="single"/>
        </w:rPr>
        <w:t xml:space="preserve">                        </w:t>
      </w:r>
      <w:r w:rsidRPr="00996891">
        <w:rPr>
          <w:rFonts w:hint="eastAsia"/>
          <w:sz w:val="32"/>
          <w:szCs w:val="32"/>
        </w:rPr>
        <w:t xml:space="preserve"> </w:t>
      </w:r>
      <w:r w:rsidRPr="00996891">
        <w:rPr>
          <w:rFonts w:hint="eastAsia"/>
          <w:sz w:val="32"/>
          <w:szCs w:val="32"/>
        </w:rPr>
        <w:t>（盖章）</w:t>
      </w:r>
    </w:p>
    <w:p w14:paraId="0D686F3C" w14:textId="77777777" w:rsidR="008C316E" w:rsidRPr="00996891" w:rsidRDefault="0072383A">
      <w:pPr>
        <w:spacing w:line="360" w:lineRule="auto"/>
        <w:ind w:firstLineChars="150" w:firstLine="480"/>
        <w:rPr>
          <w:sz w:val="32"/>
          <w:szCs w:val="32"/>
        </w:rPr>
      </w:pPr>
      <w:r w:rsidRPr="00996891">
        <w:rPr>
          <w:rFonts w:hint="eastAsia"/>
          <w:sz w:val="32"/>
          <w:szCs w:val="32"/>
        </w:rPr>
        <w:t>法定代表人或其授权代表：</w:t>
      </w:r>
      <w:r w:rsidRPr="00996891">
        <w:rPr>
          <w:rFonts w:hint="eastAsia"/>
          <w:sz w:val="32"/>
          <w:szCs w:val="32"/>
          <w:u w:val="single"/>
        </w:rPr>
        <w:t xml:space="preserve">             </w:t>
      </w:r>
      <w:r w:rsidRPr="00996891">
        <w:rPr>
          <w:rFonts w:hint="eastAsia"/>
          <w:sz w:val="32"/>
          <w:szCs w:val="32"/>
        </w:rPr>
        <w:t>（签字）</w:t>
      </w:r>
    </w:p>
    <w:p w14:paraId="7A8015A7" w14:textId="77777777" w:rsidR="008C316E" w:rsidRPr="00996891" w:rsidRDefault="0072383A">
      <w:pPr>
        <w:spacing w:line="360" w:lineRule="auto"/>
        <w:ind w:firstLineChars="150" w:firstLine="480"/>
        <w:rPr>
          <w:sz w:val="32"/>
          <w:szCs w:val="32"/>
        </w:rPr>
      </w:pPr>
      <w:r w:rsidRPr="00996891">
        <w:rPr>
          <w:rFonts w:hint="eastAsia"/>
          <w:sz w:val="32"/>
          <w:szCs w:val="32"/>
        </w:rPr>
        <w:t>联系方式：</w:t>
      </w:r>
      <w:r w:rsidRPr="00996891">
        <w:rPr>
          <w:rFonts w:hint="eastAsia"/>
          <w:sz w:val="32"/>
          <w:szCs w:val="32"/>
          <w:u w:val="single"/>
        </w:rPr>
        <w:t xml:space="preserve">             </w:t>
      </w:r>
    </w:p>
    <w:p w14:paraId="1ECBA51A" w14:textId="77777777" w:rsidR="008C316E" w:rsidRPr="00996891" w:rsidRDefault="008C316E">
      <w:pPr>
        <w:spacing w:line="360" w:lineRule="auto"/>
        <w:rPr>
          <w:sz w:val="32"/>
          <w:szCs w:val="32"/>
        </w:rPr>
      </w:pPr>
    </w:p>
    <w:p w14:paraId="05898C9F" w14:textId="77777777" w:rsidR="008C316E" w:rsidRPr="00996891" w:rsidRDefault="008C316E">
      <w:pPr>
        <w:spacing w:line="360" w:lineRule="auto"/>
        <w:rPr>
          <w:sz w:val="32"/>
          <w:szCs w:val="32"/>
        </w:rPr>
      </w:pPr>
    </w:p>
    <w:p w14:paraId="08E46FC1" w14:textId="77777777" w:rsidR="008C316E" w:rsidRPr="00996891" w:rsidRDefault="0072383A">
      <w:pPr>
        <w:spacing w:line="360" w:lineRule="auto"/>
        <w:jc w:val="center"/>
        <w:rPr>
          <w:sz w:val="32"/>
          <w:szCs w:val="32"/>
        </w:rPr>
      </w:pPr>
      <w:r w:rsidRPr="00996891">
        <w:rPr>
          <w:rFonts w:hint="eastAsia"/>
          <w:sz w:val="32"/>
          <w:szCs w:val="32"/>
        </w:rPr>
        <w:t>二○</w:t>
      </w:r>
      <w:r w:rsidRPr="00996891">
        <w:rPr>
          <w:rFonts w:hint="eastAsia"/>
          <w:sz w:val="32"/>
          <w:szCs w:val="32"/>
        </w:rPr>
        <w:t xml:space="preserve">  </w:t>
      </w:r>
      <w:r w:rsidRPr="00996891">
        <w:rPr>
          <w:rFonts w:hint="eastAsia"/>
          <w:sz w:val="32"/>
          <w:szCs w:val="32"/>
        </w:rPr>
        <w:t>年</w:t>
      </w:r>
      <w:r w:rsidRPr="00996891">
        <w:rPr>
          <w:rFonts w:hint="eastAsia"/>
          <w:sz w:val="32"/>
          <w:szCs w:val="32"/>
        </w:rPr>
        <w:t xml:space="preserve">  </w:t>
      </w:r>
      <w:r w:rsidRPr="00996891">
        <w:rPr>
          <w:rFonts w:hint="eastAsia"/>
          <w:sz w:val="32"/>
          <w:szCs w:val="32"/>
        </w:rPr>
        <w:t>月</w:t>
      </w:r>
      <w:r w:rsidRPr="00996891">
        <w:rPr>
          <w:rFonts w:hint="eastAsia"/>
          <w:sz w:val="32"/>
          <w:szCs w:val="32"/>
        </w:rPr>
        <w:t xml:space="preserve">  </w:t>
      </w:r>
      <w:r w:rsidRPr="00996891">
        <w:rPr>
          <w:rFonts w:hint="eastAsia"/>
          <w:sz w:val="32"/>
          <w:szCs w:val="32"/>
        </w:rPr>
        <w:t>日</w:t>
      </w:r>
    </w:p>
    <w:p w14:paraId="3E9FF73C" w14:textId="77777777" w:rsidR="008C316E" w:rsidRPr="00996891" w:rsidRDefault="0072383A">
      <w:pPr>
        <w:jc w:val="center"/>
        <w:rPr>
          <w:rFonts w:ascii="宋体" w:hAnsi="宋体"/>
          <w:b/>
          <w:sz w:val="36"/>
          <w:szCs w:val="36"/>
        </w:rPr>
      </w:pPr>
      <w:r w:rsidRPr="00996891">
        <w:rPr>
          <w:rFonts w:ascii="宋体" w:hAnsi="宋体"/>
          <w:b/>
          <w:sz w:val="36"/>
          <w:szCs w:val="36"/>
        </w:rPr>
        <w:br w:type="page"/>
      </w:r>
      <w:r w:rsidRPr="00996891">
        <w:rPr>
          <w:rFonts w:ascii="黑体" w:hAnsi="Times New Roman" w:hint="eastAsia"/>
          <w:sz w:val="30"/>
          <w:szCs w:val="20"/>
        </w:rPr>
        <w:lastRenderedPageBreak/>
        <w:t>评标办法响应情况索引</w:t>
      </w:r>
    </w:p>
    <w:p w14:paraId="19DC9483" w14:textId="77777777" w:rsidR="008C316E" w:rsidRPr="00996891" w:rsidRDefault="0072383A">
      <w:pPr>
        <w:spacing w:line="360" w:lineRule="auto"/>
        <w:jc w:val="left"/>
        <w:rPr>
          <w:rFonts w:ascii="宋体" w:hAnsi="宋体"/>
          <w:b/>
          <w:sz w:val="24"/>
        </w:rPr>
      </w:pPr>
      <w:r w:rsidRPr="00996891">
        <w:rPr>
          <w:rFonts w:ascii="宋体" w:hAnsi="宋体" w:hint="eastAsia"/>
          <w:b/>
          <w:sz w:val="24"/>
        </w:rPr>
        <w:t>请投标人按评标办法各评审表格的格式填写下述表格，注明对各评审项目响应情况所在的投标文件页码：</w:t>
      </w:r>
    </w:p>
    <w:p w14:paraId="3E3A25A7" w14:textId="77777777" w:rsidR="008C316E" w:rsidRPr="00996891" w:rsidRDefault="0072383A">
      <w:pPr>
        <w:spacing w:line="360" w:lineRule="auto"/>
        <w:jc w:val="left"/>
        <w:rPr>
          <w:rFonts w:ascii="宋体" w:hAnsi="宋体"/>
          <w:b/>
          <w:sz w:val="24"/>
        </w:rPr>
      </w:pPr>
      <w:r w:rsidRPr="00996891">
        <w:rPr>
          <w:rFonts w:ascii="宋体" w:hAnsi="宋体" w:hint="eastAsia"/>
          <w:b/>
          <w:sz w:val="24"/>
        </w:rPr>
        <w:t>注：下面提供的表格仅供投标人参考，具体评审内容，请以评标办法所附的各表格为准。</w:t>
      </w:r>
    </w:p>
    <w:p w14:paraId="57C35D1F" w14:textId="77777777" w:rsidR="008C316E" w:rsidRPr="00996891" w:rsidRDefault="0072383A">
      <w:pPr>
        <w:spacing w:line="360" w:lineRule="auto"/>
        <w:jc w:val="left"/>
        <w:rPr>
          <w:rFonts w:ascii="宋体" w:hAnsi="宋体"/>
          <w:bCs/>
          <w:sz w:val="24"/>
        </w:rPr>
      </w:pPr>
      <w:r w:rsidRPr="00996891">
        <w:rPr>
          <w:rFonts w:ascii="宋体" w:hAnsi="宋体" w:hint="eastAsia"/>
          <w:b/>
          <w:sz w:val="24"/>
        </w:rPr>
        <w:t>投标人如果不提供，不作为否决条件，但有可能影响评委查阅相关资料。（投标文件所在页码可以用单页或多个区间表示）</w:t>
      </w:r>
    </w:p>
    <w:p w14:paraId="7CD845D9" w14:textId="77777777" w:rsidR="008C316E" w:rsidRPr="00996891" w:rsidRDefault="0072383A">
      <w:pPr>
        <w:spacing w:line="360" w:lineRule="auto"/>
        <w:rPr>
          <w:rFonts w:ascii="宋体" w:hAnsi="宋体"/>
          <w:bCs/>
          <w:sz w:val="24"/>
        </w:rPr>
      </w:pPr>
      <w:r w:rsidRPr="00996891">
        <w:rPr>
          <w:rFonts w:ascii="宋体" w:hAnsi="宋体" w:hint="eastAsia"/>
          <w:bCs/>
          <w:sz w:val="24"/>
        </w:rPr>
        <w:t>附表</w:t>
      </w:r>
      <w:proofErr w:type="gramStart"/>
      <w:r w:rsidRPr="00996891">
        <w:rPr>
          <w:rFonts w:ascii="宋体" w:hAnsi="宋体" w:hint="eastAsia"/>
          <w:bCs/>
          <w:sz w:val="24"/>
        </w:rPr>
        <w:t>一</w:t>
      </w:r>
      <w:proofErr w:type="gramEnd"/>
      <w:r w:rsidRPr="00996891">
        <w:rPr>
          <w:rFonts w:ascii="宋体" w:hAnsi="宋体" w:hint="eastAsia"/>
          <w:bCs/>
          <w:sz w:val="24"/>
        </w:rPr>
        <w:t>：形式评审索引</w:t>
      </w:r>
    </w:p>
    <w:tbl>
      <w:tblPr>
        <w:tblW w:w="7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960"/>
        <w:gridCol w:w="3603"/>
      </w:tblGrid>
      <w:tr w:rsidR="00996891" w:rsidRPr="00996891" w14:paraId="4B5064DB" w14:textId="77777777">
        <w:trPr>
          <w:trHeight w:val="253"/>
          <w:jc w:val="center"/>
        </w:trPr>
        <w:tc>
          <w:tcPr>
            <w:tcW w:w="705" w:type="dxa"/>
            <w:vAlign w:val="center"/>
          </w:tcPr>
          <w:p w14:paraId="0FFCA300" w14:textId="77777777" w:rsidR="008C316E" w:rsidRPr="00996891" w:rsidRDefault="0072383A">
            <w:pPr>
              <w:jc w:val="center"/>
              <w:rPr>
                <w:rFonts w:ascii="宋体" w:hAnsi="宋体"/>
              </w:rPr>
            </w:pPr>
            <w:r w:rsidRPr="00996891">
              <w:rPr>
                <w:rFonts w:ascii="宋体" w:hAnsi="宋体" w:hint="eastAsia"/>
              </w:rPr>
              <w:t>序号</w:t>
            </w:r>
          </w:p>
        </w:tc>
        <w:tc>
          <w:tcPr>
            <w:tcW w:w="2960" w:type="dxa"/>
            <w:vAlign w:val="center"/>
          </w:tcPr>
          <w:p w14:paraId="6A05F291" w14:textId="77777777" w:rsidR="008C316E" w:rsidRPr="00996891" w:rsidRDefault="0072383A">
            <w:pPr>
              <w:jc w:val="center"/>
              <w:rPr>
                <w:rFonts w:ascii="宋体" w:hAnsi="宋体"/>
              </w:rPr>
            </w:pPr>
            <w:r w:rsidRPr="00996891">
              <w:rPr>
                <w:rFonts w:ascii="宋体" w:hAnsi="宋体" w:hint="eastAsia"/>
              </w:rPr>
              <w:t>评审内容</w:t>
            </w:r>
          </w:p>
        </w:tc>
        <w:tc>
          <w:tcPr>
            <w:tcW w:w="3603" w:type="dxa"/>
            <w:vAlign w:val="center"/>
          </w:tcPr>
          <w:p w14:paraId="01378E07" w14:textId="77777777" w:rsidR="008C316E" w:rsidRPr="00996891" w:rsidRDefault="0072383A">
            <w:pPr>
              <w:jc w:val="center"/>
              <w:rPr>
                <w:rFonts w:ascii="宋体" w:hAnsi="宋体"/>
              </w:rPr>
            </w:pPr>
            <w:r w:rsidRPr="00996891">
              <w:rPr>
                <w:rFonts w:ascii="宋体" w:hAnsi="宋体" w:hint="eastAsia"/>
              </w:rPr>
              <w:t>投标人响应情况（所在投标文件页码）</w:t>
            </w:r>
          </w:p>
        </w:tc>
      </w:tr>
      <w:tr w:rsidR="00996891" w:rsidRPr="00996891" w14:paraId="3322681D" w14:textId="77777777">
        <w:trPr>
          <w:trHeight w:val="253"/>
          <w:jc w:val="center"/>
        </w:trPr>
        <w:tc>
          <w:tcPr>
            <w:tcW w:w="705" w:type="dxa"/>
            <w:vAlign w:val="center"/>
          </w:tcPr>
          <w:p w14:paraId="6639F5E2" w14:textId="77777777" w:rsidR="008C316E" w:rsidRPr="00996891" w:rsidRDefault="0072383A">
            <w:pPr>
              <w:jc w:val="center"/>
              <w:rPr>
                <w:rFonts w:ascii="宋体" w:hAnsi="宋体"/>
              </w:rPr>
            </w:pPr>
            <w:r w:rsidRPr="00996891">
              <w:rPr>
                <w:rFonts w:ascii="宋体" w:hAnsi="宋体" w:hint="eastAsia"/>
              </w:rPr>
              <w:t>1</w:t>
            </w:r>
          </w:p>
        </w:tc>
        <w:tc>
          <w:tcPr>
            <w:tcW w:w="2960" w:type="dxa"/>
            <w:vAlign w:val="center"/>
          </w:tcPr>
          <w:p w14:paraId="589AB99D" w14:textId="77777777" w:rsidR="008C316E" w:rsidRPr="00996891" w:rsidRDefault="008C316E">
            <w:pPr>
              <w:rPr>
                <w:rFonts w:ascii="宋体" w:hAnsi="宋体"/>
              </w:rPr>
            </w:pPr>
          </w:p>
        </w:tc>
        <w:tc>
          <w:tcPr>
            <w:tcW w:w="3603" w:type="dxa"/>
            <w:vAlign w:val="center"/>
          </w:tcPr>
          <w:p w14:paraId="42CFA60F" w14:textId="77777777" w:rsidR="008C316E" w:rsidRPr="00996891" w:rsidRDefault="0072383A">
            <w:pPr>
              <w:jc w:val="center"/>
              <w:rPr>
                <w:rFonts w:ascii="宋体" w:hAnsi="宋体"/>
              </w:rPr>
            </w:pPr>
            <w:r w:rsidRPr="00996891">
              <w:rPr>
                <w:rFonts w:ascii="宋体" w:hAnsi="宋体" w:hint="eastAsia"/>
              </w:rPr>
              <w:t>详见商务标X</w:t>
            </w:r>
            <w:r w:rsidRPr="00996891">
              <w:rPr>
                <w:rFonts w:ascii="宋体" w:hAnsi="宋体"/>
              </w:rPr>
              <w:t>XX</w:t>
            </w:r>
            <w:r w:rsidRPr="00996891">
              <w:rPr>
                <w:rFonts w:ascii="宋体" w:hAnsi="宋体" w:hint="eastAsia"/>
              </w:rPr>
              <w:t>页</w:t>
            </w:r>
          </w:p>
        </w:tc>
      </w:tr>
      <w:tr w:rsidR="00996891" w:rsidRPr="00996891" w14:paraId="7E22A92B" w14:textId="77777777">
        <w:trPr>
          <w:trHeight w:val="253"/>
          <w:jc w:val="center"/>
        </w:trPr>
        <w:tc>
          <w:tcPr>
            <w:tcW w:w="705" w:type="dxa"/>
            <w:vAlign w:val="center"/>
          </w:tcPr>
          <w:p w14:paraId="4A00F222" w14:textId="77777777" w:rsidR="008C316E" w:rsidRPr="00996891" w:rsidRDefault="0072383A">
            <w:pPr>
              <w:jc w:val="center"/>
              <w:rPr>
                <w:rFonts w:ascii="宋体" w:hAnsi="宋体"/>
              </w:rPr>
            </w:pPr>
            <w:r w:rsidRPr="00996891">
              <w:rPr>
                <w:rFonts w:ascii="宋体" w:hAnsi="宋体" w:hint="eastAsia"/>
              </w:rPr>
              <w:t>2</w:t>
            </w:r>
          </w:p>
        </w:tc>
        <w:tc>
          <w:tcPr>
            <w:tcW w:w="2960" w:type="dxa"/>
            <w:vAlign w:val="center"/>
          </w:tcPr>
          <w:p w14:paraId="2155D4C6" w14:textId="77777777" w:rsidR="008C316E" w:rsidRPr="00996891" w:rsidRDefault="008C316E">
            <w:pPr>
              <w:rPr>
                <w:rFonts w:ascii="宋体" w:hAnsi="宋体"/>
              </w:rPr>
            </w:pPr>
          </w:p>
        </w:tc>
        <w:tc>
          <w:tcPr>
            <w:tcW w:w="3603" w:type="dxa"/>
            <w:vAlign w:val="center"/>
          </w:tcPr>
          <w:p w14:paraId="74D08246" w14:textId="77777777" w:rsidR="008C316E" w:rsidRPr="00996891" w:rsidRDefault="0072383A">
            <w:pPr>
              <w:jc w:val="center"/>
              <w:rPr>
                <w:rFonts w:ascii="宋体" w:hAnsi="宋体"/>
              </w:rPr>
            </w:pPr>
            <w:r w:rsidRPr="00996891">
              <w:rPr>
                <w:rFonts w:ascii="宋体" w:hAnsi="宋体" w:hint="eastAsia"/>
              </w:rPr>
              <w:t>详见技术标X</w:t>
            </w:r>
            <w:r w:rsidRPr="00996891">
              <w:rPr>
                <w:rFonts w:ascii="宋体" w:hAnsi="宋体"/>
              </w:rPr>
              <w:t>XX</w:t>
            </w:r>
            <w:r w:rsidRPr="00996891">
              <w:rPr>
                <w:rFonts w:ascii="宋体" w:hAnsi="宋体" w:hint="eastAsia"/>
              </w:rPr>
              <w:t>页</w:t>
            </w:r>
          </w:p>
        </w:tc>
      </w:tr>
      <w:tr w:rsidR="008C316E" w:rsidRPr="00996891" w14:paraId="7D6B1408" w14:textId="77777777">
        <w:trPr>
          <w:trHeight w:val="253"/>
          <w:jc w:val="center"/>
        </w:trPr>
        <w:tc>
          <w:tcPr>
            <w:tcW w:w="705" w:type="dxa"/>
            <w:vAlign w:val="center"/>
          </w:tcPr>
          <w:p w14:paraId="12C0CCA3" w14:textId="77777777" w:rsidR="008C316E" w:rsidRPr="00996891" w:rsidRDefault="0072383A">
            <w:pPr>
              <w:jc w:val="center"/>
              <w:rPr>
                <w:rFonts w:ascii="宋体" w:hAnsi="宋体"/>
              </w:rPr>
            </w:pPr>
            <w:r w:rsidRPr="00996891">
              <w:rPr>
                <w:rFonts w:ascii="宋体" w:hAnsi="宋体"/>
              </w:rPr>
              <w:t>…</w:t>
            </w:r>
          </w:p>
        </w:tc>
        <w:tc>
          <w:tcPr>
            <w:tcW w:w="2960" w:type="dxa"/>
            <w:vAlign w:val="center"/>
          </w:tcPr>
          <w:p w14:paraId="09773FFE" w14:textId="77777777" w:rsidR="008C316E" w:rsidRPr="00996891" w:rsidRDefault="0072383A">
            <w:pPr>
              <w:rPr>
                <w:rFonts w:ascii="宋体" w:hAnsi="宋体"/>
              </w:rPr>
            </w:pPr>
            <w:r w:rsidRPr="00996891">
              <w:rPr>
                <w:rFonts w:ascii="宋体" w:hAnsi="宋体"/>
              </w:rPr>
              <w:t>…</w:t>
            </w:r>
          </w:p>
        </w:tc>
        <w:tc>
          <w:tcPr>
            <w:tcW w:w="3603" w:type="dxa"/>
            <w:vAlign w:val="center"/>
          </w:tcPr>
          <w:p w14:paraId="3EDE9E48" w14:textId="77777777" w:rsidR="008C316E" w:rsidRPr="00996891" w:rsidRDefault="008C316E">
            <w:pPr>
              <w:jc w:val="center"/>
              <w:rPr>
                <w:rFonts w:ascii="宋体" w:hAnsi="宋体"/>
              </w:rPr>
            </w:pPr>
          </w:p>
        </w:tc>
      </w:tr>
    </w:tbl>
    <w:p w14:paraId="0FEC7BFB" w14:textId="77777777" w:rsidR="008C316E" w:rsidRPr="00996891" w:rsidRDefault="008C316E">
      <w:pPr>
        <w:spacing w:line="360" w:lineRule="auto"/>
        <w:rPr>
          <w:rFonts w:ascii="宋体" w:hAnsi="宋体"/>
          <w:bCs/>
          <w:sz w:val="24"/>
        </w:rPr>
      </w:pPr>
    </w:p>
    <w:p w14:paraId="7E5D166F" w14:textId="77777777" w:rsidR="008C316E" w:rsidRPr="00996891" w:rsidRDefault="0072383A">
      <w:pPr>
        <w:spacing w:line="360" w:lineRule="auto"/>
        <w:rPr>
          <w:rFonts w:ascii="宋体" w:hAnsi="宋体"/>
          <w:bCs/>
          <w:sz w:val="24"/>
        </w:rPr>
      </w:pPr>
      <w:r w:rsidRPr="00996891">
        <w:rPr>
          <w:rFonts w:ascii="宋体" w:hAnsi="宋体" w:hint="eastAsia"/>
          <w:bCs/>
          <w:sz w:val="24"/>
        </w:rPr>
        <w:t>附表二：资格评审索引</w:t>
      </w: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14"/>
        <w:gridCol w:w="3608"/>
      </w:tblGrid>
      <w:tr w:rsidR="00996891" w:rsidRPr="00996891" w14:paraId="124A9AA1" w14:textId="77777777">
        <w:trPr>
          <w:trHeight w:val="253"/>
          <w:jc w:val="center"/>
        </w:trPr>
        <w:tc>
          <w:tcPr>
            <w:tcW w:w="705" w:type="dxa"/>
            <w:vAlign w:val="center"/>
          </w:tcPr>
          <w:p w14:paraId="5432A0C0" w14:textId="77777777" w:rsidR="008C316E" w:rsidRPr="00996891" w:rsidRDefault="0072383A">
            <w:pPr>
              <w:jc w:val="center"/>
              <w:rPr>
                <w:rFonts w:ascii="宋体" w:hAnsi="宋体"/>
              </w:rPr>
            </w:pPr>
            <w:r w:rsidRPr="00996891">
              <w:rPr>
                <w:rFonts w:ascii="宋体" w:hAnsi="宋体" w:hint="eastAsia"/>
              </w:rPr>
              <w:t>序号</w:t>
            </w:r>
          </w:p>
        </w:tc>
        <w:tc>
          <w:tcPr>
            <w:tcW w:w="2814" w:type="dxa"/>
            <w:vAlign w:val="center"/>
          </w:tcPr>
          <w:p w14:paraId="354DCC7A" w14:textId="77777777" w:rsidR="008C316E" w:rsidRPr="00996891" w:rsidRDefault="0072383A">
            <w:pPr>
              <w:jc w:val="center"/>
              <w:rPr>
                <w:rFonts w:ascii="宋体" w:hAnsi="宋体"/>
              </w:rPr>
            </w:pPr>
            <w:r w:rsidRPr="00996891">
              <w:rPr>
                <w:rFonts w:ascii="宋体" w:hAnsi="宋体" w:hint="eastAsia"/>
              </w:rPr>
              <w:t>评审内容</w:t>
            </w:r>
          </w:p>
        </w:tc>
        <w:tc>
          <w:tcPr>
            <w:tcW w:w="3608" w:type="dxa"/>
            <w:vAlign w:val="center"/>
          </w:tcPr>
          <w:p w14:paraId="04AA3F4A" w14:textId="77777777" w:rsidR="008C316E" w:rsidRPr="00996891" w:rsidRDefault="0072383A">
            <w:pPr>
              <w:jc w:val="center"/>
              <w:rPr>
                <w:rFonts w:ascii="宋体" w:hAnsi="宋体"/>
              </w:rPr>
            </w:pPr>
            <w:r w:rsidRPr="00996891">
              <w:rPr>
                <w:rFonts w:ascii="宋体" w:hAnsi="宋体" w:hint="eastAsia"/>
              </w:rPr>
              <w:t>投标人响应情况（所在投标文件页码）</w:t>
            </w:r>
          </w:p>
        </w:tc>
      </w:tr>
      <w:tr w:rsidR="00996891" w:rsidRPr="00996891" w14:paraId="1B798890" w14:textId="77777777">
        <w:trPr>
          <w:trHeight w:val="253"/>
          <w:jc w:val="center"/>
        </w:trPr>
        <w:tc>
          <w:tcPr>
            <w:tcW w:w="705" w:type="dxa"/>
            <w:vAlign w:val="center"/>
          </w:tcPr>
          <w:p w14:paraId="531AD46D" w14:textId="77777777" w:rsidR="008C316E" w:rsidRPr="00996891" w:rsidRDefault="0072383A">
            <w:pPr>
              <w:jc w:val="center"/>
              <w:rPr>
                <w:rFonts w:ascii="宋体" w:hAnsi="宋体"/>
              </w:rPr>
            </w:pPr>
            <w:r w:rsidRPr="00996891">
              <w:rPr>
                <w:rFonts w:ascii="宋体" w:hAnsi="宋体" w:hint="eastAsia"/>
              </w:rPr>
              <w:t>1</w:t>
            </w:r>
          </w:p>
        </w:tc>
        <w:tc>
          <w:tcPr>
            <w:tcW w:w="2814" w:type="dxa"/>
            <w:vAlign w:val="center"/>
          </w:tcPr>
          <w:p w14:paraId="47542D71" w14:textId="77777777" w:rsidR="008C316E" w:rsidRPr="00996891" w:rsidRDefault="008C316E">
            <w:pPr>
              <w:rPr>
                <w:rFonts w:ascii="宋体" w:hAnsi="宋体"/>
              </w:rPr>
            </w:pPr>
          </w:p>
        </w:tc>
        <w:tc>
          <w:tcPr>
            <w:tcW w:w="3608" w:type="dxa"/>
            <w:vAlign w:val="center"/>
          </w:tcPr>
          <w:p w14:paraId="03602BB6" w14:textId="77777777" w:rsidR="008C316E" w:rsidRPr="00996891" w:rsidRDefault="008C316E">
            <w:pPr>
              <w:jc w:val="center"/>
              <w:rPr>
                <w:rFonts w:ascii="宋体" w:hAnsi="宋体"/>
              </w:rPr>
            </w:pPr>
          </w:p>
        </w:tc>
      </w:tr>
      <w:tr w:rsidR="00996891" w:rsidRPr="00996891" w14:paraId="0F8B01D4" w14:textId="77777777">
        <w:trPr>
          <w:trHeight w:val="253"/>
          <w:jc w:val="center"/>
        </w:trPr>
        <w:tc>
          <w:tcPr>
            <w:tcW w:w="705" w:type="dxa"/>
            <w:vAlign w:val="center"/>
          </w:tcPr>
          <w:p w14:paraId="2078AC92" w14:textId="77777777" w:rsidR="008C316E" w:rsidRPr="00996891" w:rsidRDefault="0072383A">
            <w:pPr>
              <w:jc w:val="center"/>
              <w:rPr>
                <w:rFonts w:ascii="宋体" w:hAnsi="宋体"/>
              </w:rPr>
            </w:pPr>
            <w:r w:rsidRPr="00996891">
              <w:rPr>
                <w:rFonts w:ascii="宋体" w:hAnsi="宋体" w:hint="eastAsia"/>
              </w:rPr>
              <w:t>2</w:t>
            </w:r>
          </w:p>
        </w:tc>
        <w:tc>
          <w:tcPr>
            <w:tcW w:w="2814" w:type="dxa"/>
            <w:vAlign w:val="center"/>
          </w:tcPr>
          <w:p w14:paraId="50810F9D" w14:textId="77777777" w:rsidR="008C316E" w:rsidRPr="00996891" w:rsidRDefault="008C316E">
            <w:pPr>
              <w:rPr>
                <w:rFonts w:ascii="宋体" w:hAnsi="宋体"/>
              </w:rPr>
            </w:pPr>
          </w:p>
        </w:tc>
        <w:tc>
          <w:tcPr>
            <w:tcW w:w="3608" w:type="dxa"/>
            <w:vAlign w:val="center"/>
          </w:tcPr>
          <w:p w14:paraId="0240EB2E" w14:textId="77777777" w:rsidR="008C316E" w:rsidRPr="00996891" w:rsidRDefault="008C316E">
            <w:pPr>
              <w:jc w:val="center"/>
              <w:rPr>
                <w:rFonts w:ascii="宋体" w:hAnsi="宋体"/>
              </w:rPr>
            </w:pPr>
          </w:p>
        </w:tc>
      </w:tr>
      <w:tr w:rsidR="008C316E" w:rsidRPr="00996891" w14:paraId="23E4DFB8" w14:textId="77777777">
        <w:trPr>
          <w:trHeight w:val="253"/>
          <w:jc w:val="center"/>
        </w:trPr>
        <w:tc>
          <w:tcPr>
            <w:tcW w:w="705" w:type="dxa"/>
            <w:vAlign w:val="center"/>
          </w:tcPr>
          <w:p w14:paraId="62D1EBBF" w14:textId="77777777" w:rsidR="008C316E" w:rsidRPr="00996891" w:rsidRDefault="0072383A">
            <w:pPr>
              <w:jc w:val="center"/>
              <w:rPr>
                <w:rFonts w:ascii="宋体" w:hAnsi="宋体"/>
              </w:rPr>
            </w:pPr>
            <w:r w:rsidRPr="00996891">
              <w:rPr>
                <w:rFonts w:ascii="宋体" w:hAnsi="宋体"/>
              </w:rPr>
              <w:t>…</w:t>
            </w:r>
          </w:p>
        </w:tc>
        <w:tc>
          <w:tcPr>
            <w:tcW w:w="2814" w:type="dxa"/>
            <w:vAlign w:val="center"/>
          </w:tcPr>
          <w:p w14:paraId="2A4DE50A" w14:textId="77777777" w:rsidR="008C316E" w:rsidRPr="00996891" w:rsidRDefault="0072383A">
            <w:pPr>
              <w:rPr>
                <w:rFonts w:ascii="宋体" w:hAnsi="宋体"/>
              </w:rPr>
            </w:pPr>
            <w:r w:rsidRPr="00996891">
              <w:rPr>
                <w:rFonts w:ascii="宋体" w:hAnsi="宋体"/>
              </w:rPr>
              <w:t>…</w:t>
            </w:r>
          </w:p>
        </w:tc>
        <w:tc>
          <w:tcPr>
            <w:tcW w:w="3608" w:type="dxa"/>
            <w:vAlign w:val="center"/>
          </w:tcPr>
          <w:p w14:paraId="095884A2" w14:textId="77777777" w:rsidR="008C316E" w:rsidRPr="00996891" w:rsidRDefault="008C316E">
            <w:pPr>
              <w:jc w:val="center"/>
              <w:rPr>
                <w:rFonts w:ascii="宋体" w:hAnsi="宋体"/>
              </w:rPr>
            </w:pPr>
          </w:p>
        </w:tc>
      </w:tr>
    </w:tbl>
    <w:p w14:paraId="1E675769" w14:textId="77777777" w:rsidR="008C316E" w:rsidRPr="00996891" w:rsidRDefault="008C316E">
      <w:pPr>
        <w:spacing w:line="360" w:lineRule="auto"/>
        <w:rPr>
          <w:rFonts w:ascii="宋体" w:hAnsi="宋体"/>
          <w:bCs/>
          <w:sz w:val="24"/>
        </w:rPr>
      </w:pPr>
    </w:p>
    <w:p w14:paraId="7D910825" w14:textId="77777777" w:rsidR="008C316E" w:rsidRPr="00996891" w:rsidRDefault="0072383A">
      <w:pPr>
        <w:spacing w:line="360" w:lineRule="auto"/>
        <w:rPr>
          <w:rFonts w:ascii="宋体" w:hAnsi="宋体"/>
          <w:bCs/>
          <w:sz w:val="24"/>
        </w:rPr>
      </w:pPr>
      <w:r w:rsidRPr="00996891">
        <w:rPr>
          <w:rFonts w:ascii="宋体" w:hAnsi="宋体" w:hint="eastAsia"/>
          <w:bCs/>
          <w:sz w:val="24"/>
        </w:rPr>
        <w:t>附表三：响应性评审索引</w:t>
      </w: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14"/>
        <w:gridCol w:w="3608"/>
      </w:tblGrid>
      <w:tr w:rsidR="00996891" w:rsidRPr="00996891" w14:paraId="1DEE9A39" w14:textId="77777777">
        <w:trPr>
          <w:trHeight w:val="253"/>
          <w:jc w:val="center"/>
        </w:trPr>
        <w:tc>
          <w:tcPr>
            <w:tcW w:w="705" w:type="dxa"/>
            <w:vAlign w:val="center"/>
          </w:tcPr>
          <w:p w14:paraId="3FF26BB4" w14:textId="77777777" w:rsidR="008C316E" w:rsidRPr="00996891" w:rsidRDefault="0072383A">
            <w:pPr>
              <w:jc w:val="center"/>
              <w:rPr>
                <w:rFonts w:ascii="宋体" w:hAnsi="宋体"/>
              </w:rPr>
            </w:pPr>
            <w:r w:rsidRPr="00996891">
              <w:rPr>
                <w:rFonts w:ascii="宋体" w:hAnsi="宋体" w:hint="eastAsia"/>
              </w:rPr>
              <w:t>序号</w:t>
            </w:r>
          </w:p>
        </w:tc>
        <w:tc>
          <w:tcPr>
            <w:tcW w:w="2814" w:type="dxa"/>
            <w:vAlign w:val="center"/>
          </w:tcPr>
          <w:p w14:paraId="521AA065" w14:textId="77777777" w:rsidR="008C316E" w:rsidRPr="00996891" w:rsidRDefault="0072383A">
            <w:pPr>
              <w:jc w:val="center"/>
              <w:rPr>
                <w:rFonts w:ascii="宋体" w:hAnsi="宋体"/>
              </w:rPr>
            </w:pPr>
            <w:r w:rsidRPr="00996891">
              <w:rPr>
                <w:rFonts w:ascii="宋体" w:hAnsi="宋体" w:hint="eastAsia"/>
              </w:rPr>
              <w:t>评审内容</w:t>
            </w:r>
          </w:p>
        </w:tc>
        <w:tc>
          <w:tcPr>
            <w:tcW w:w="3608" w:type="dxa"/>
            <w:vAlign w:val="center"/>
          </w:tcPr>
          <w:p w14:paraId="628831E2" w14:textId="77777777" w:rsidR="008C316E" w:rsidRPr="00996891" w:rsidRDefault="0072383A">
            <w:pPr>
              <w:jc w:val="center"/>
              <w:rPr>
                <w:rFonts w:ascii="宋体" w:hAnsi="宋体"/>
              </w:rPr>
            </w:pPr>
            <w:r w:rsidRPr="00996891">
              <w:rPr>
                <w:rFonts w:ascii="宋体" w:hAnsi="宋体" w:hint="eastAsia"/>
              </w:rPr>
              <w:t>投标人响应情况（所在投标文件页码）</w:t>
            </w:r>
          </w:p>
        </w:tc>
      </w:tr>
      <w:tr w:rsidR="00996891" w:rsidRPr="00996891" w14:paraId="109ABB40" w14:textId="77777777">
        <w:trPr>
          <w:trHeight w:val="253"/>
          <w:jc w:val="center"/>
        </w:trPr>
        <w:tc>
          <w:tcPr>
            <w:tcW w:w="705" w:type="dxa"/>
            <w:vAlign w:val="center"/>
          </w:tcPr>
          <w:p w14:paraId="659F3E7E" w14:textId="77777777" w:rsidR="008C316E" w:rsidRPr="00996891" w:rsidRDefault="0072383A">
            <w:pPr>
              <w:jc w:val="center"/>
              <w:rPr>
                <w:rFonts w:ascii="宋体" w:hAnsi="宋体"/>
              </w:rPr>
            </w:pPr>
            <w:r w:rsidRPr="00996891">
              <w:rPr>
                <w:rFonts w:ascii="宋体" w:hAnsi="宋体" w:hint="eastAsia"/>
              </w:rPr>
              <w:t>1</w:t>
            </w:r>
          </w:p>
        </w:tc>
        <w:tc>
          <w:tcPr>
            <w:tcW w:w="2814" w:type="dxa"/>
            <w:vAlign w:val="center"/>
          </w:tcPr>
          <w:p w14:paraId="292D540C" w14:textId="77777777" w:rsidR="008C316E" w:rsidRPr="00996891" w:rsidRDefault="008C316E">
            <w:pPr>
              <w:rPr>
                <w:rFonts w:ascii="宋体" w:hAnsi="宋体"/>
              </w:rPr>
            </w:pPr>
          </w:p>
        </w:tc>
        <w:tc>
          <w:tcPr>
            <w:tcW w:w="3608" w:type="dxa"/>
            <w:vAlign w:val="center"/>
          </w:tcPr>
          <w:p w14:paraId="4AFE15E4" w14:textId="77777777" w:rsidR="008C316E" w:rsidRPr="00996891" w:rsidRDefault="008C316E">
            <w:pPr>
              <w:jc w:val="center"/>
              <w:rPr>
                <w:rFonts w:ascii="宋体" w:hAnsi="宋体"/>
              </w:rPr>
            </w:pPr>
          </w:p>
        </w:tc>
      </w:tr>
      <w:tr w:rsidR="00996891" w:rsidRPr="00996891" w14:paraId="6F0FA692" w14:textId="77777777">
        <w:trPr>
          <w:trHeight w:val="253"/>
          <w:jc w:val="center"/>
        </w:trPr>
        <w:tc>
          <w:tcPr>
            <w:tcW w:w="705" w:type="dxa"/>
            <w:vAlign w:val="center"/>
          </w:tcPr>
          <w:p w14:paraId="1B0E3D8D" w14:textId="77777777" w:rsidR="008C316E" w:rsidRPr="00996891" w:rsidRDefault="0072383A">
            <w:pPr>
              <w:jc w:val="center"/>
              <w:rPr>
                <w:rFonts w:ascii="宋体" w:hAnsi="宋体"/>
              </w:rPr>
            </w:pPr>
            <w:r w:rsidRPr="00996891">
              <w:rPr>
                <w:rFonts w:ascii="宋体" w:hAnsi="宋体" w:hint="eastAsia"/>
              </w:rPr>
              <w:t>2</w:t>
            </w:r>
          </w:p>
        </w:tc>
        <w:tc>
          <w:tcPr>
            <w:tcW w:w="2814" w:type="dxa"/>
            <w:vAlign w:val="center"/>
          </w:tcPr>
          <w:p w14:paraId="0C5BFFA6" w14:textId="77777777" w:rsidR="008C316E" w:rsidRPr="00996891" w:rsidRDefault="008C316E">
            <w:pPr>
              <w:rPr>
                <w:rFonts w:ascii="宋体" w:hAnsi="宋体"/>
              </w:rPr>
            </w:pPr>
          </w:p>
        </w:tc>
        <w:tc>
          <w:tcPr>
            <w:tcW w:w="3608" w:type="dxa"/>
            <w:vAlign w:val="center"/>
          </w:tcPr>
          <w:p w14:paraId="406B4A56" w14:textId="77777777" w:rsidR="008C316E" w:rsidRPr="00996891" w:rsidRDefault="008C316E">
            <w:pPr>
              <w:jc w:val="center"/>
              <w:rPr>
                <w:rFonts w:ascii="宋体" w:hAnsi="宋体"/>
              </w:rPr>
            </w:pPr>
          </w:p>
        </w:tc>
      </w:tr>
      <w:tr w:rsidR="008C316E" w:rsidRPr="00996891" w14:paraId="6D979685" w14:textId="77777777">
        <w:trPr>
          <w:trHeight w:val="253"/>
          <w:jc w:val="center"/>
        </w:trPr>
        <w:tc>
          <w:tcPr>
            <w:tcW w:w="705" w:type="dxa"/>
            <w:vAlign w:val="center"/>
          </w:tcPr>
          <w:p w14:paraId="46762D5E" w14:textId="77777777" w:rsidR="008C316E" w:rsidRPr="00996891" w:rsidRDefault="0072383A">
            <w:pPr>
              <w:rPr>
                <w:rFonts w:ascii="宋体" w:hAnsi="宋体"/>
              </w:rPr>
            </w:pPr>
            <w:r w:rsidRPr="00996891">
              <w:rPr>
                <w:rFonts w:ascii="宋体" w:hAnsi="宋体"/>
              </w:rPr>
              <w:t>…</w:t>
            </w:r>
          </w:p>
        </w:tc>
        <w:tc>
          <w:tcPr>
            <w:tcW w:w="2814" w:type="dxa"/>
            <w:vAlign w:val="center"/>
          </w:tcPr>
          <w:p w14:paraId="3EB75294" w14:textId="77777777" w:rsidR="008C316E" w:rsidRPr="00996891" w:rsidRDefault="0072383A">
            <w:pPr>
              <w:rPr>
                <w:rFonts w:ascii="宋体" w:hAnsi="宋体"/>
              </w:rPr>
            </w:pPr>
            <w:r w:rsidRPr="00996891">
              <w:rPr>
                <w:rFonts w:ascii="宋体" w:hAnsi="宋体"/>
              </w:rPr>
              <w:t>…</w:t>
            </w:r>
          </w:p>
        </w:tc>
        <w:tc>
          <w:tcPr>
            <w:tcW w:w="3608" w:type="dxa"/>
            <w:vAlign w:val="center"/>
          </w:tcPr>
          <w:p w14:paraId="19E7D308" w14:textId="77777777" w:rsidR="008C316E" w:rsidRPr="00996891" w:rsidRDefault="008C316E">
            <w:pPr>
              <w:jc w:val="center"/>
              <w:rPr>
                <w:rFonts w:ascii="宋体" w:hAnsi="宋体"/>
              </w:rPr>
            </w:pPr>
          </w:p>
        </w:tc>
      </w:tr>
    </w:tbl>
    <w:p w14:paraId="6B766A7E" w14:textId="77777777" w:rsidR="008C316E" w:rsidRPr="00996891" w:rsidRDefault="008C316E">
      <w:pPr>
        <w:spacing w:line="360" w:lineRule="auto"/>
      </w:pPr>
    </w:p>
    <w:p w14:paraId="38E05F7B" w14:textId="77777777" w:rsidR="008C316E" w:rsidRPr="00996891" w:rsidRDefault="0072383A">
      <w:pPr>
        <w:spacing w:line="360" w:lineRule="auto"/>
        <w:rPr>
          <w:rFonts w:ascii="宋体" w:hAnsi="宋体"/>
          <w:bCs/>
          <w:sz w:val="24"/>
        </w:rPr>
      </w:pPr>
      <w:r w:rsidRPr="00996891">
        <w:rPr>
          <w:rFonts w:ascii="宋体" w:hAnsi="宋体" w:hint="eastAsia"/>
          <w:bCs/>
          <w:sz w:val="24"/>
        </w:rPr>
        <w:t>附表四：商务评分索引</w:t>
      </w: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14"/>
        <w:gridCol w:w="3608"/>
      </w:tblGrid>
      <w:tr w:rsidR="00996891" w:rsidRPr="00996891" w14:paraId="399959DD" w14:textId="77777777">
        <w:trPr>
          <w:trHeight w:val="253"/>
          <w:jc w:val="center"/>
        </w:trPr>
        <w:tc>
          <w:tcPr>
            <w:tcW w:w="705" w:type="dxa"/>
            <w:vAlign w:val="center"/>
          </w:tcPr>
          <w:p w14:paraId="12BBC754" w14:textId="77777777" w:rsidR="008C316E" w:rsidRPr="00996891" w:rsidRDefault="0072383A">
            <w:pPr>
              <w:jc w:val="center"/>
              <w:rPr>
                <w:rFonts w:ascii="宋体" w:hAnsi="宋体"/>
              </w:rPr>
            </w:pPr>
            <w:r w:rsidRPr="00996891">
              <w:rPr>
                <w:rFonts w:ascii="宋体" w:hAnsi="宋体" w:hint="eastAsia"/>
              </w:rPr>
              <w:t>序号</w:t>
            </w:r>
          </w:p>
        </w:tc>
        <w:tc>
          <w:tcPr>
            <w:tcW w:w="2814" w:type="dxa"/>
            <w:vAlign w:val="center"/>
          </w:tcPr>
          <w:p w14:paraId="48DAAC98" w14:textId="77777777" w:rsidR="008C316E" w:rsidRPr="00996891" w:rsidRDefault="0072383A">
            <w:pPr>
              <w:jc w:val="center"/>
              <w:rPr>
                <w:rFonts w:ascii="宋体" w:hAnsi="宋体"/>
              </w:rPr>
            </w:pPr>
            <w:r w:rsidRPr="00996891">
              <w:rPr>
                <w:rFonts w:ascii="宋体" w:hAnsi="宋体" w:hint="eastAsia"/>
              </w:rPr>
              <w:t>评审内容</w:t>
            </w:r>
          </w:p>
        </w:tc>
        <w:tc>
          <w:tcPr>
            <w:tcW w:w="3608" w:type="dxa"/>
            <w:vAlign w:val="center"/>
          </w:tcPr>
          <w:p w14:paraId="081C1D36" w14:textId="77777777" w:rsidR="008C316E" w:rsidRPr="00996891" w:rsidRDefault="0072383A">
            <w:pPr>
              <w:jc w:val="center"/>
              <w:rPr>
                <w:rFonts w:ascii="宋体" w:hAnsi="宋体"/>
              </w:rPr>
            </w:pPr>
            <w:r w:rsidRPr="00996891">
              <w:rPr>
                <w:rFonts w:ascii="宋体" w:hAnsi="宋体" w:hint="eastAsia"/>
              </w:rPr>
              <w:t>投标人响应情况（所在投标文件页码）</w:t>
            </w:r>
          </w:p>
        </w:tc>
      </w:tr>
      <w:tr w:rsidR="00996891" w:rsidRPr="00996891" w14:paraId="24B865B5" w14:textId="77777777">
        <w:trPr>
          <w:trHeight w:val="253"/>
          <w:jc w:val="center"/>
        </w:trPr>
        <w:tc>
          <w:tcPr>
            <w:tcW w:w="705" w:type="dxa"/>
            <w:vAlign w:val="center"/>
          </w:tcPr>
          <w:p w14:paraId="4B19446F" w14:textId="77777777" w:rsidR="008C316E" w:rsidRPr="00996891" w:rsidRDefault="0072383A">
            <w:pPr>
              <w:jc w:val="center"/>
              <w:rPr>
                <w:rFonts w:ascii="宋体" w:hAnsi="宋体"/>
              </w:rPr>
            </w:pPr>
            <w:r w:rsidRPr="00996891">
              <w:rPr>
                <w:rFonts w:ascii="宋体" w:hAnsi="宋体" w:hint="eastAsia"/>
              </w:rPr>
              <w:t>1</w:t>
            </w:r>
          </w:p>
        </w:tc>
        <w:tc>
          <w:tcPr>
            <w:tcW w:w="2814" w:type="dxa"/>
            <w:vAlign w:val="center"/>
          </w:tcPr>
          <w:p w14:paraId="2363254D" w14:textId="77777777" w:rsidR="008C316E" w:rsidRPr="00996891" w:rsidRDefault="008C316E">
            <w:pPr>
              <w:rPr>
                <w:rFonts w:ascii="宋体" w:hAnsi="宋体"/>
              </w:rPr>
            </w:pPr>
          </w:p>
        </w:tc>
        <w:tc>
          <w:tcPr>
            <w:tcW w:w="3608" w:type="dxa"/>
            <w:vAlign w:val="center"/>
          </w:tcPr>
          <w:p w14:paraId="2D9ABFAF" w14:textId="77777777" w:rsidR="008C316E" w:rsidRPr="00996891" w:rsidRDefault="008C316E">
            <w:pPr>
              <w:jc w:val="center"/>
              <w:rPr>
                <w:rFonts w:ascii="宋体" w:hAnsi="宋体"/>
              </w:rPr>
            </w:pPr>
          </w:p>
        </w:tc>
      </w:tr>
      <w:tr w:rsidR="00996891" w:rsidRPr="00996891" w14:paraId="7EB605F3" w14:textId="77777777">
        <w:trPr>
          <w:trHeight w:val="253"/>
          <w:jc w:val="center"/>
        </w:trPr>
        <w:tc>
          <w:tcPr>
            <w:tcW w:w="705" w:type="dxa"/>
            <w:vAlign w:val="center"/>
          </w:tcPr>
          <w:p w14:paraId="51228F05" w14:textId="77777777" w:rsidR="008C316E" w:rsidRPr="00996891" w:rsidRDefault="0072383A">
            <w:pPr>
              <w:jc w:val="center"/>
              <w:rPr>
                <w:rFonts w:ascii="宋体" w:hAnsi="宋体"/>
              </w:rPr>
            </w:pPr>
            <w:r w:rsidRPr="00996891">
              <w:rPr>
                <w:rFonts w:ascii="宋体" w:hAnsi="宋体" w:hint="eastAsia"/>
              </w:rPr>
              <w:t>2</w:t>
            </w:r>
          </w:p>
        </w:tc>
        <w:tc>
          <w:tcPr>
            <w:tcW w:w="2814" w:type="dxa"/>
            <w:vAlign w:val="center"/>
          </w:tcPr>
          <w:p w14:paraId="35D58A7C" w14:textId="77777777" w:rsidR="008C316E" w:rsidRPr="00996891" w:rsidRDefault="008C316E">
            <w:pPr>
              <w:rPr>
                <w:rFonts w:ascii="宋体" w:hAnsi="宋体"/>
              </w:rPr>
            </w:pPr>
          </w:p>
        </w:tc>
        <w:tc>
          <w:tcPr>
            <w:tcW w:w="3608" w:type="dxa"/>
            <w:vAlign w:val="center"/>
          </w:tcPr>
          <w:p w14:paraId="5C2E7E74" w14:textId="77777777" w:rsidR="008C316E" w:rsidRPr="00996891" w:rsidRDefault="008C316E">
            <w:pPr>
              <w:jc w:val="center"/>
              <w:rPr>
                <w:rFonts w:ascii="宋体" w:hAnsi="宋体"/>
              </w:rPr>
            </w:pPr>
          </w:p>
        </w:tc>
      </w:tr>
      <w:tr w:rsidR="008C316E" w:rsidRPr="00996891" w14:paraId="602AEA10" w14:textId="77777777">
        <w:trPr>
          <w:trHeight w:val="253"/>
          <w:jc w:val="center"/>
        </w:trPr>
        <w:tc>
          <w:tcPr>
            <w:tcW w:w="705" w:type="dxa"/>
            <w:vAlign w:val="center"/>
          </w:tcPr>
          <w:p w14:paraId="280F2501" w14:textId="77777777" w:rsidR="008C316E" w:rsidRPr="00996891" w:rsidRDefault="0072383A">
            <w:pPr>
              <w:rPr>
                <w:rFonts w:ascii="宋体" w:hAnsi="宋体"/>
              </w:rPr>
            </w:pPr>
            <w:r w:rsidRPr="00996891">
              <w:rPr>
                <w:rFonts w:ascii="宋体" w:hAnsi="宋体"/>
              </w:rPr>
              <w:t>…</w:t>
            </w:r>
          </w:p>
        </w:tc>
        <w:tc>
          <w:tcPr>
            <w:tcW w:w="2814" w:type="dxa"/>
            <w:vAlign w:val="center"/>
          </w:tcPr>
          <w:p w14:paraId="680B563A" w14:textId="77777777" w:rsidR="008C316E" w:rsidRPr="00996891" w:rsidRDefault="0072383A">
            <w:pPr>
              <w:rPr>
                <w:rFonts w:ascii="宋体" w:hAnsi="宋体"/>
              </w:rPr>
            </w:pPr>
            <w:r w:rsidRPr="00996891">
              <w:rPr>
                <w:rFonts w:ascii="宋体" w:hAnsi="宋体"/>
              </w:rPr>
              <w:t>…</w:t>
            </w:r>
          </w:p>
        </w:tc>
        <w:tc>
          <w:tcPr>
            <w:tcW w:w="3608" w:type="dxa"/>
            <w:vAlign w:val="center"/>
          </w:tcPr>
          <w:p w14:paraId="15F7D81F" w14:textId="77777777" w:rsidR="008C316E" w:rsidRPr="00996891" w:rsidRDefault="008C316E">
            <w:pPr>
              <w:jc w:val="center"/>
              <w:rPr>
                <w:rFonts w:ascii="宋体" w:hAnsi="宋体"/>
              </w:rPr>
            </w:pPr>
          </w:p>
        </w:tc>
      </w:tr>
    </w:tbl>
    <w:p w14:paraId="6962489E" w14:textId="77777777" w:rsidR="008C316E" w:rsidRPr="00996891" w:rsidRDefault="008C316E">
      <w:pPr>
        <w:spacing w:line="360" w:lineRule="auto"/>
      </w:pPr>
    </w:p>
    <w:p w14:paraId="7A88C94F" w14:textId="77777777" w:rsidR="008C316E" w:rsidRPr="00996891" w:rsidRDefault="0072383A">
      <w:pPr>
        <w:spacing w:line="360" w:lineRule="auto"/>
      </w:pPr>
      <w:r w:rsidRPr="00996891">
        <w:rPr>
          <w:rFonts w:hint="eastAsia"/>
        </w:rPr>
        <w:t>注：</w:t>
      </w:r>
      <w:r w:rsidRPr="00996891">
        <w:t>1.</w:t>
      </w:r>
      <w:r w:rsidRPr="00996891">
        <w:rPr>
          <w:rFonts w:hint="eastAsia"/>
        </w:rPr>
        <w:t>为便于评审，投标文件编制过程中，除编制相对应的目录外，还需编制评标索引。</w:t>
      </w:r>
    </w:p>
    <w:p w14:paraId="6C9FDBD3" w14:textId="77777777" w:rsidR="008C316E" w:rsidRPr="00996891" w:rsidRDefault="0072383A">
      <w:pPr>
        <w:spacing w:line="360" w:lineRule="auto"/>
        <w:ind w:firstLineChars="200" w:firstLine="420"/>
      </w:pPr>
      <w:r w:rsidRPr="00996891">
        <w:t>2.</w:t>
      </w:r>
      <w:r w:rsidRPr="00996891">
        <w:rPr>
          <w:rFonts w:hint="eastAsia"/>
        </w:rPr>
        <w:t>投标人编制的索引表应包括与评标办法附表相对应的索引表。</w:t>
      </w:r>
    </w:p>
    <w:p w14:paraId="4BC11EDE" w14:textId="77777777" w:rsidR="008C316E" w:rsidRPr="00996891" w:rsidRDefault="008C316E"/>
    <w:p w14:paraId="4ACA162C" w14:textId="77777777" w:rsidR="008C316E" w:rsidRPr="00996891" w:rsidRDefault="008C316E"/>
    <w:p w14:paraId="45C16290" w14:textId="77777777" w:rsidR="008C316E" w:rsidRPr="00996891" w:rsidRDefault="0072383A">
      <w:pPr>
        <w:pStyle w:val="2f"/>
        <w:jc w:val="center"/>
      </w:pPr>
      <w:bookmarkStart w:id="1171" w:name="_Toc89485702"/>
      <w:bookmarkStart w:id="1172" w:name="_Toc15699820"/>
      <w:bookmarkStart w:id="1173" w:name="_Toc92694077"/>
      <w:bookmarkStart w:id="1174" w:name="_Toc300920674"/>
      <w:bookmarkStart w:id="1175" w:name="_Toc300920000"/>
      <w:bookmarkStart w:id="1176" w:name="_Toc10529"/>
      <w:bookmarkStart w:id="1177" w:name="_Toc41170777"/>
      <w:bookmarkStart w:id="1178" w:name="_Toc41170922"/>
      <w:bookmarkStart w:id="1179" w:name="_Toc29514"/>
      <w:bookmarkStart w:id="1180" w:name="_Toc114393225"/>
      <w:bookmarkStart w:id="1181" w:name="_Toc27550"/>
      <w:bookmarkStart w:id="1182" w:name="_Toc26423"/>
      <w:bookmarkStart w:id="1183" w:name="_Toc858"/>
      <w:bookmarkStart w:id="1184" w:name="_Toc12376"/>
      <w:bookmarkStart w:id="1185" w:name="_Toc27068"/>
      <w:bookmarkStart w:id="1186" w:name="_Toc23776"/>
      <w:bookmarkStart w:id="1187" w:name="_Toc140048185"/>
      <w:bookmarkStart w:id="1188" w:name="_Toc142479298"/>
      <w:r w:rsidRPr="00996891">
        <w:rPr>
          <w:rFonts w:hint="eastAsia"/>
        </w:rPr>
        <w:lastRenderedPageBreak/>
        <w:t>A</w:t>
      </w:r>
      <w:r w:rsidRPr="00996891">
        <w:t>1</w:t>
      </w:r>
      <w:r w:rsidRPr="00996891">
        <w:rPr>
          <w:rFonts w:hint="eastAsia"/>
        </w:rPr>
        <w:tab/>
      </w:r>
      <w:r w:rsidRPr="00996891">
        <w:rPr>
          <w:rFonts w:hint="eastAsia"/>
        </w:rPr>
        <w:tab/>
        <w:t>投标</w:t>
      </w:r>
      <w:bookmarkEnd w:id="1171"/>
      <w:bookmarkEnd w:id="1172"/>
      <w:bookmarkEnd w:id="1173"/>
      <w:bookmarkEnd w:id="1174"/>
      <w:bookmarkEnd w:id="1175"/>
      <w:r w:rsidRPr="00996891">
        <w:rPr>
          <w:rFonts w:hint="eastAsia"/>
        </w:rPr>
        <w:t>函</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26EEFA3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致：</w:t>
      </w:r>
      <w:r w:rsidRPr="00996891">
        <w:rPr>
          <w:rFonts w:ascii="宋体" w:hAnsi="宋体" w:hint="eastAsia"/>
          <w:u w:val="single"/>
        </w:rPr>
        <w:t>招标代理名称</w:t>
      </w:r>
    </w:p>
    <w:p w14:paraId="3901E9E5" w14:textId="77777777" w:rsidR="008C316E" w:rsidRPr="00996891" w:rsidRDefault="0072383A">
      <w:pPr>
        <w:tabs>
          <w:tab w:val="left" w:pos="8364"/>
        </w:tabs>
        <w:snapToGrid w:val="0"/>
        <w:spacing w:line="360" w:lineRule="exact"/>
        <w:ind w:right="-58" w:firstLine="426"/>
        <w:rPr>
          <w:rFonts w:ascii="宋体" w:hAnsi="宋体"/>
        </w:rPr>
      </w:pPr>
      <w:r w:rsidRPr="00996891">
        <w:rPr>
          <w:rFonts w:ascii="宋体" w:hAnsi="宋体" w:hint="eastAsia"/>
        </w:rPr>
        <w:t>根据贵方为</w:t>
      </w:r>
      <w:r w:rsidRPr="00996891">
        <w:rPr>
          <w:rFonts w:hint="eastAsia"/>
          <w:u w:val="single"/>
        </w:rPr>
        <w:t>东莞市城市轨道交通</w:t>
      </w:r>
      <w:r w:rsidRPr="00996891">
        <w:rPr>
          <w:rFonts w:hint="eastAsia"/>
          <w:u w:val="single"/>
        </w:rPr>
        <w:t>1</w:t>
      </w:r>
      <w:r w:rsidRPr="00996891">
        <w:rPr>
          <w:rFonts w:hint="eastAsia"/>
          <w:u w:val="single"/>
        </w:rPr>
        <w:t>号线一期工程（</w:t>
      </w:r>
      <w:proofErr w:type="gramStart"/>
      <w:r w:rsidRPr="00996891">
        <w:rPr>
          <w:rFonts w:hint="eastAsia"/>
          <w:u w:val="single"/>
        </w:rPr>
        <w:t>望洪站</w:t>
      </w:r>
      <w:proofErr w:type="gramEnd"/>
      <w:r w:rsidRPr="00996891">
        <w:rPr>
          <w:rFonts w:hint="eastAsia"/>
          <w:u w:val="single"/>
        </w:rPr>
        <w:t>～黄江中心站段）站台</w:t>
      </w:r>
      <w:proofErr w:type="gramStart"/>
      <w:r w:rsidRPr="00996891">
        <w:rPr>
          <w:rFonts w:hint="eastAsia"/>
          <w:u w:val="single"/>
        </w:rPr>
        <w:t>门设备</w:t>
      </w:r>
      <w:proofErr w:type="gramEnd"/>
      <w:r w:rsidRPr="00996891">
        <w:rPr>
          <w:rFonts w:hint="eastAsia"/>
          <w:u w:val="single"/>
        </w:rPr>
        <w:t>采购及安装项目（</w:t>
      </w:r>
      <w:r w:rsidRPr="00996891">
        <w:rPr>
          <w:rFonts w:hint="eastAsia"/>
          <w:u w:val="single"/>
        </w:rPr>
        <w:t>1527</w:t>
      </w:r>
      <w:r w:rsidRPr="00996891">
        <w:rPr>
          <w:rFonts w:hint="eastAsia"/>
          <w:u w:val="single"/>
        </w:rPr>
        <w:t>标）</w:t>
      </w:r>
      <w:r w:rsidRPr="00996891">
        <w:rPr>
          <w:rFonts w:ascii="宋体" w:hAnsi="宋体" w:hint="eastAsia"/>
        </w:rPr>
        <w:t>的投标邀请（项目编号:</w:t>
      </w:r>
      <w:r w:rsidRPr="00996891">
        <w:rPr>
          <w:rFonts w:ascii="宋体" w:hint="eastAsia"/>
        </w:rPr>
        <w:t>____）</w:t>
      </w:r>
      <w:r w:rsidRPr="00996891">
        <w:rPr>
          <w:rFonts w:ascii="宋体" w:hAnsi="宋体" w:hint="eastAsia"/>
        </w:rPr>
        <w:t>，签字人</w:t>
      </w:r>
      <w:r w:rsidRPr="00996891">
        <w:rPr>
          <w:rFonts w:ascii="宋体" w:hAnsi="宋体"/>
          <w:u w:val="single"/>
        </w:rPr>
        <w:t xml:space="preserve">           </w:t>
      </w:r>
      <w:r w:rsidRPr="00996891">
        <w:rPr>
          <w:rFonts w:ascii="宋体" w:hAnsi="宋体"/>
        </w:rPr>
        <w:t>（</w:t>
      </w:r>
      <w:r w:rsidRPr="00996891">
        <w:rPr>
          <w:rFonts w:ascii="宋体" w:hAnsi="宋体" w:hint="eastAsia"/>
        </w:rPr>
        <w:t>全名、职务</w:t>
      </w:r>
      <w:r w:rsidRPr="00996891">
        <w:rPr>
          <w:rFonts w:ascii="宋体" w:hAnsi="宋体"/>
        </w:rPr>
        <w:t>）</w:t>
      </w:r>
      <w:r w:rsidRPr="00996891">
        <w:rPr>
          <w:rFonts w:ascii="宋体" w:hAnsi="宋体" w:hint="eastAsia"/>
        </w:rPr>
        <w:t>经正式授权并代表投标人</w:t>
      </w:r>
      <w:r w:rsidRPr="00996891">
        <w:rPr>
          <w:rFonts w:ascii="宋体" w:hAnsi="宋体"/>
          <w:u w:val="single"/>
        </w:rPr>
        <w:t xml:space="preserve">                 </w:t>
      </w:r>
      <w:r w:rsidRPr="00996891">
        <w:rPr>
          <w:rFonts w:ascii="宋体" w:hAnsi="宋体" w:hint="eastAsia"/>
        </w:rPr>
        <w:t>（投标人名称、地址）提交含下述文件的电子投标文件及备用投标文件光盘1份。</w:t>
      </w:r>
    </w:p>
    <w:p w14:paraId="1976CED6" w14:textId="77777777" w:rsidR="008C316E" w:rsidRPr="00996891" w:rsidRDefault="0072383A">
      <w:pPr>
        <w:widowControl/>
        <w:numPr>
          <w:ilvl w:val="0"/>
          <w:numId w:val="37"/>
        </w:numPr>
        <w:tabs>
          <w:tab w:val="left" w:pos="142"/>
        </w:tabs>
        <w:autoSpaceDE w:val="0"/>
        <w:autoSpaceDN w:val="0"/>
        <w:textAlignment w:val="bottom"/>
      </w:pPr>
      <w:r w:rsidRPr="00996891">
        <w:rPr>
          <w:rFonts w:hint="eastAsia"/>
        </w:rPr>
        <w:t>开标一览表</w:t>
      </w:r>
    </w:p>
    <w:p w14:paraId="7DE996A5" w14:textId="77777777" w:rsidR="008C316E" w:rsidRPr="00996891" w:rsidRDefault="0072383A">
      <w:pPr>
        <w:widowControl/>
        <w:numPr>
          <w:ilvl w:val="0"/>
          <w:numId w:val="37"/>
        </w:numPr>
        <w:tabs>
          <w:tab w:val="left" w:pos="142"/>
        </w:tabs>
        <w:autoSpaceDE w:val="0"/>
        <w:autoSpaceDN w:val="0"/>
        <w:textAlignment w:val="bottom"/>
      </w:pPr>
      <w:r w:rsidRPr="00996891">
        <w:rPr>
          <w:rFonts w:hint="eastAsia"/>
        </w:rPr>
        <w:t>投标报价表</w:t>
      </w:r>
    </w:p>
    <w:p w14:paraId="05452CE9" w14:textId="77777777" w:rsidR="008C316E" w:rsidRPr="00996891" w:rsidRDefault="0072383A">
      <w:pPr>
        <w:widowControl/>
        <w:numPr>
          <w:ilvl w:val="0"/>
          <w:numId w:val="37"/>
        </w:numPr>
        <w:tabs>
          <w:tab w:val="left" w:pos="142"/>
        </w:tabs>
        <w:autoSpaceDE w:val="0"/>
        <w:autoSpaceDN w:val="0"/>
        <w:textAlignment w:val="bottom"/>
      </w:pPr>
      <w:r w:rsidRPr="00996891">
        <w:rPr>
          <w:rFonts w:hint="eastAsia"/>
        </w:rPr>
        <w:t>投标保证金（投标保函）</w:t>
      </w:r>
    </w:p>
    <w:p w14:paraId="49D88896" w14:textId="77777777" w:rsidR="008C316E" w:rsidRPr="00996891" w:rsidRDefault="0072383A">
      <w:pPr>
        <w:widowControl/>
        <w:numPr>
          <w:ilvl w:val="0"/>
          <w:numId w:val="37"/>
        </w:numPr>
        <w:tabs>
          <w:tab w:val="left" w:pos="142"/>
        </w:tabs>
        <w:autoSpaceDE w:val="0"/>
        <w:autoSpaceDN w:val="0"/>
        <w:textAlignment w:val="bottom"/>
        <w:rPr>
          <w:rFonts w:ascii="宋体" w:hAnsi="宋体"/>
        </w:rPr>
      </w:pPr>
      <w:r w:rsidRPr="00996891">
        <w:rPr>
          <w:rFonts w:hint="eastAsia"/>
        </w:rPr>
        <w:t>招标文件要求提供的所有文件</w:t>
      </w:r>
    </w:p>
    <w:p w14:paraId="12FCC733" w14:textId="77777777" w:rsidR="008C316E" w:rsidRPr="00996891" w:rsidRDefault="0072383A">
      <w:pPr>
        <w:tabs>
          <w:tab w:val="left" w:pos="8364"/>
        </w:tabs>
        <w:snapToGrid w:val="0"/>
        <w:spacing w:line="360" w:lineRule="exact"/>
        <w:ind w:right="-58" w:firstLine="426"/>
        <w:rPr>
          <w:rFonts w:ascii="宋体" w:hAnsi="宋体"/>
        </w:rPr>
      </w:pPr>
      <w:r w:rsidRPr="00996891">
        <w:rPr>
          <w:rFonts w:ascii="宋体" w:hAnsi="宋体" w:hint="eastAsia"/>
        </w:rPr>
        <w:t>据此，签字人宣布同意如下：</w:t>
      </w:r>
    </w:p>
    <w:p w14:paraId="0672A7CD" w14:textId="77777777" w:rsidR="008C316E" w:rsidRPr="00996891" w:rsidRDefault="0072383A">
      <w:pPr>
        <w:numPr>
          <w:ilvl w:val="0"/>
          <w:numId w:val="38"/>
        </w:numPr>
        <w:tabs>
          <w:tab w:val="left" w:pos="8364"/>
        </w:tabs>
        <w:snapToGrid w:val="0"/>
        <w:spacing w:line="360" w:lineRule="exact"/>
        <w:ind w:right="-57"/>
        <w:rPr>
          <w:rFonts w:ascii="宋体" w:hAnsi="宋体"/>
        </w:rPr>
      </w:pPr>
      <w:r w:rsidRPr="00996891">
        <w:rPr>
          <w:rFonts w:ascii="宋体" w:hAnsi="宋体" w:hint="eastAsia"/>
        </w:rPr>
        <w:t>所附投标报价表中规定的应提供和交付的货物和服务的投标报价为固定价。</w:t>
      </w:r>
    </w:p>
    <w:p w14:paraId="779C26C1" w14:textId="77777777" w:rsidR="008C316E" w:rsidRPr="00996891" w:rsidRDefault="0072383A">
      <w:pPr>
        <w:numPr>
          <w:ilvl w:val="0"/>
          <w:numId w:val="38"/>
        </w:numPr>
        <w:tabs>
          <w:tab w:val="left" w:pos="8364"/>
        </w:tabs>
        <w:snapToGrid w:val="0"/>
        <w:spacing w:line="360" w:lineRule="exact"/>
        <w:ind w:right="-57"/>
        <w:rPr>
          <w:rFonts w:ascii="宋体" w:hAnsi="宋体"/>
        </w:rPr>
      </w:pPr>
      <w:r w:rsidRPr="00996891">
        <w:rPr>
          <w:rFonts w:ascii="宋体" w:hAnsi="宋体" w:hint="eastAsia"/>
        </w:rPr>
        <w:t>投标保证金由</w:t>
      </w:r>
      <w:r w:rsidRPr="00996891">
        <w:rPr>
          <w:rFonts w:ascii="宋体" w:hAnsi="宋体"/>
        </w:rPr>
        <w:t>_________</w:t>
      </w:r>
      <w:r w:rsidRPr="00996891">
        <w:rPr>
          <w:rFonts w:ascii="宋体" w:hAnsi="宋体" w:hint="eastAsia"/>
        </w:rPr>
        <w:t>（银行名称）出具，金额为人民币</w:t>
      </w:r>
      <w:r w:rsidRPr="00996891">
        <w:rPr>
          <w:rFonts w:ascii="宋体" w:hAnsi="宋体"/>
        </w:rPr>
        <w:t>__________</w:t>
      </w:r>
      <w:r w:rsidRPr="00996891">
        <w:rPr>
          <w:rFonts w:ascii="宋体" w:hAnsi="宋体" w:hint="eastAsia"/>
        </w:rPr>
        <w:t>元，形式为</w:t>
      </w:r>
      <w:r w:rsidRPr="00996891">
        <w:rPr>
          <w:rFonts w:ascii="宋体" w:hAnsi="宋体"/>
        </w:rPr>
        <w:t>_________</w:t>
      </w:r>
      <w:r w:rsidRPr="00996891">
        <w:rPr>
          <w:rFonts w:ascii="宋体" w:hAnsi="宋体" w:hint="eastAsia"/>
        </w:rPr>
        <w:t>（银行保函、电汇等）。</w:t>
      </w:r>
    </w:p>
    <w:p w14:paraId="3C87BEA9"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投标人将按招标文件的规定履行合同责任和义务。</w:t>
      </w:r>
    </w:p>
    <w:p w14:paraId="3EAA3FAC"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 xml:space="preserve">投标人已详细审查全部招标文件，包括修改文件（如有的话）以及全部接口资料和有关附件。我们完全理解并同意放弃对这方面有不明及误解的权利。 </w:t>
      </w:r>
    </w:p>
    <w:p w14:paraId="24598101"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本投标有效期为</w:t>
      </w:r>
      <w:r w:rsidRPr="00996891">
        <w:rPr>
          <w:rFonts w:ascii="宋体" w:hint="eastAsia"/>
        </w:rPr>
        <w:t>投标截止日起180</w:t>
      </w:r>
      <w:proofErr w:type="gramStart"/>
      <w:r w:rsidRPr="00996891">
        <w:rPr>
          <w:rFonts w:ascii="宋体" w:hint="eastAsia"/>
        </w:rPr>
        <w:t>日历天</w:t>
      </w:r>
      <w:proofErr w:type="gramEnd"/>
      <w:r w:rsidRPr="00996891">
        <w:rPr>
          <w:rFonts w:ascii="宋体" w:hint="eastAsia"/>
        </w:rPr>
        <w:t>内。</w:t>
      </w:r>
    </w:p>
    <w:p w14:paraId="18B6BCD6"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如果在规定的开标时间后，投标人在投标有效期内撤销投标，本项目投标保证金将不予以退回。</w:t>
      </w:r>
    </w:p>
    <w:p w14:paraId="35771D6F"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投标人同意按照贵方的要求提供与本投标有关的一切数据或资料，完全理解贵方不一定要接受最低价的投标或收到的任何投标。</w:t>
      </w:r>
    </w:p>
    <w:p w14:paraId="35B0EDF0" w14:textId="6333DBE9"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hint="eastAsia"/>
        </w:rPr>
        <w:t>如果我方中标</w:t>
      </w:r>
      <w:r w:rsidRPr="00996891">
        <w:t>，</w:t>
      </w:r>
      <w:r w:rsidRPr="00996891">
        <w:rPr>
          <w:rFonts w:hint="eastAsia"/>
        </w:rPr>
        <w:t>我方将提供金额为合同价的百分之十（</w:t>
      </w:r>
      <w:r w:rsidRPr="00996891">
        <w:rPr>
          <w:rFonts w:hint="eastAsia"/>
        </w:rPr>
        <w:t>10</w:t>
      </w:r>
      <w:r w:rsidRPr="00996891">
        <w:rPr>
          <w:rFonts w:hint="eastAsia"/>
        </w:rPr>
        <w:t>％）的履约保证金</w:t>
      </w:r>
      <w:r w:rsidRPr="00996891">
        <w:t>，</w:t>
      </w:r>
      <w:r w:rsidRPr="00996891">
        <w:rPr>
          <w:rFonts w:hint="eastAsia"/>
        </w:rPr>
        <w:t>作为适当履行合同的担保</w:t>
      </w:r>
      <w:r w:rsidRPr="00996891">
        <w:rPr>
          <w:rFonts w:ascii="宋体" w:hAnsi="宋体" w:hint="eastAsia"/>
        </w:rPr>
        <w:t>。</w:t>
      </w:r>
    </w:p>
    <w:p w14:paraId="5FA4D605"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hint="eastAsia"/>
        </w:rPr>
        <w:t>如果我方中标，</w:t>
      </w:r>
      <w:r w:rsidRPr="00996891">
        <w:rPr>
          <w:rFonts w:ascii="宋体" w:hAnsi="宋体" w:hint="eastAsia"/>
        </w:rPr>
        <w:t>保证按照招标文件规定的工程进度时间表履行交货及有关的义务。</w:t>
      </w:r>
    </w:p>
    <w:p w14:paraId="51B362BE"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若我方获得中标，我方保证在招标文件规定的时间内向广州公共资源交易中心支付中标合同总金额0.9‰的公共资源交易服务费（最高限额20万元人民币）。</w:t>
      </w:r>
    </w:p>
    <w:p w14:paraId="69E00690" w14:textId="26AF2E6C"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若我方获得中标，我方保证在招标文件规定的时间内向</w:t>
      </w:r>
      <w:r w:rsidRPr="00996891">
        <w:rPr>
          <w:rFonts w:ascii="宋体" w:hAnsi="宋体" w:hint="eastAsia"/>
          <w:u w:val="single"/>
        </w:rPr>
        <w:t>广东省机电设备招标中心有限公司</w:t>
      </w:r>
      <w:r w:rsidRPr="00996891">
        <w:rPr>
          <w:rFonts w:ascii="宋体" w:hAnsi="宋体" w:hint="eastAsia"/>
        </w:rPr>
        <w:t>支付招标代理服务费。</w:t>
      </w:r>
    </w:p>
    <w:p w14:paraId="52689F99"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若我方获得中标，我方承诺，将按照招标人的要求对我方不满足招标文件的部分进行调整。</w:t>
      </w:r>
    </w:p>
    <w:p w14:paraId="12BF8FE5"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若我方获得中标，我方承诺，将严格按照国家相关规定接受并执行国产化核查，提供相应附件，协助和配合招标人完成国产化核查相关工作。</w:t>
      </w:r>
    </w:p>
    <w:p w14:paraId="59FFF977" w14:textId="77777777" w:rsidR="008C316E" w:rsidRPr="00996891" w:rsidRDefault="0072383A">
      <w:pPr>
        <w:numPr>
          <w:ilvl w:val="0"/>
          <w:numId w:val="38"/>
        </w:numPr>
        <w:tabs>
          <w:tab w:val="left" w:pos="8364"/>
        </w:tabs>
        <w:snapToGrid w:val="0"/>
        <w:spacing w:line="360" w:lineRule="exact"/>
        <w:ind w:right="-58"/>
        <w:rPr>
          <w:rFonts w:ascii="宋体" w:hAnsi="宋体"/>
        </w:rPr>
      </w:pPr>
      <w:r w:rsidRPr="00996891">
        <w:rPr>
          <w:rFonts w:ascii="宋体" w:hAnsi="宋体" w:hint="eastAsia"/>
        </w:rPr>
        <w:t>与本投标有关的一切正式往来通讯请发往：</w:t>
      </w:r>
    </w:p>
    <w:p w14:paraId="4C1229B0"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6FD62E8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rPr>
        <w:t xml:space="preserve">  </w:t>
      </w: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06C32EC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地</w:t>
      </w:r>
      <w:r w:rsidRPr="00996891">
        <w:rPr>
          <w:rFonts w:ascii="宋体" w:hAnsi="宋体"/>
        </w:rPr>
        <w:t xml:space="preserve">  </w:t>
      </w:r>
      <w:r w:rsidRPr="00996891">
        <w:rPr>
          <w:rFonts w:ascii="宋体" w:hAnsi="宋体" w:hint="eastAsia"/>
        </w:rPr>
        <w:t>址：</w:t>
      </w:r>
      <w:r w:rsidRPr="00996891">
        <w:rPr>
          <w:rFonts w:ascii="宋体" w:hAnsi="宋体"/>
          <w:u w:val="single"/>
        </w:rPr>
        <w:t xml:space="preserve">                   </w:t>
      </w:r>
      <w:r w:rsidRPr="00996891">
        <w:rPr>
          <w:rFonts w:ascii="宋体" w:hAnsi="宋体"/>
        </w:rPr>
        <w:t xml:space="preserve">  </w:t>
      </w:r>
      <w:r w:rsidRPr="00996891">
        <w:rPr>
          <w:rFonts w:ascii="宋体" w:hAnsi="宋体" w:hint="eastAsia"/>
        </w:rPr>
        <w:t>邮政编码：</w:t>
      </w:r>
      <w:r w:rsidRPr="00996891">
        <w:rPr>
          <w:rFonts w:ascii="宋体" w:hAnsi="宋体"/>
          <w:u w:val="single"/>
        </w:rPr>
        <w:t xml:space="preserve">         </w:t>
      </w:r>
      <w:r w:rsidRPr="00996891">
        <w:rPr>
          <w:rFonts w:ascii="宋体" w:hAnsi="宋体"/>
        </w:rPr>
        <w:t>.</w:t>
      </w:r>
    </w:p>
    <w:p w14:paraId="08E77F2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电</w:t>
      </w:r>
      <w:r w:rsidRPr="00996891">
        <w:rPr>
          <w:rFonts w:ascii="宋体" w:hAnsi="宋体"/>
        </w:rPr>
        <w:t xml:space="preserve">  </w:t>
      </w:r>
      <w:r w:rsidRPr="00996891">
        <w:rPr>
          <w:rFonts w:ascii="宋体" w:hAnsi="宋体" w:hint="eastAsia"/>
        </w:rPr>
        <w:t>话：</w:t>
      </w:r>
      <w:r w:rsidRPr="00996891">
        <w:rPr>
          <w:rFonts w:ascii="宋体" w:hAnsi="宋体"/>
          <w:u w:val="single"/>
        </w:rPr>
        <w:t xml:space="preserve">                   </w:t>
      </w:r>
      <w:r w:rsidRPr="00996891">
        <w:rPr>
          <w:rFonts w:ascii="宋体" w:hAnsi="宋体"/>
        </w:rPr>
        <w:t xml:space="preserve">  </w:t>
      </w:r>
      <w:r w:rsidRPr="00996891">
        <w:rPr>
          <w:rFonts w:ascii="宋体" w:hAnsi="宋体" w:hint="eastAsia"/>
        </w:rPr>
        <w:t>传</w:t>
      </w:r>
      <w:r w:rsidRPr="00996891">
        <w:rPr>
          <w:rFonts w:ascii="宋体" w:hAnsi="宋体"/>
        </w:rPr>
        <w:t xml:space="preserve">    </w:t>
      </w:r>
      <w:r w:rsidRPr="00996891">
        <w:rPr>
          <w:rFonts w:ascii="宋体" w:hAnsi="宋体" w:hint="eastAsia"/>
        </w:rPr>
        <w:t>真：</w:t>
      </w:r>
      <w:r w:rsidRPr="00996891">
        <w:rPr>
          <w:rFonts w:ascii="宋体" w:hAnsi="宋体"/>
          <w:u w:val="single"/>
        </w:rPr>
        <w:t xml:space="preserve">         </w:t>
      </w:r>
      <w:r w:rsidRPr="00996891">
        <w:rPr>
          <w:rFonts w:ascii="宋体" w:hAnsi="宋体"/>
        </w:rPr>
        <w:t>.</w:t>
      </w:r>
    </w:p>
    <w:p w14:paraId="3406181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68D62BA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7B55799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lastRenderedPageBreak/>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r w:rsidRPr="00996891">
        <w:rPr>
          <w:rFonts w:ascii="宋体" w:hAnsi="宋体"/>
        </w:rPr>
        <w:t xml:space="preserve">   .</w:t>
      </w:r>
    </w:p>
    <w:p w14:paraId="19265A1E" w14:textId="77777777" w:rsidR="008C316E" w:rsidRPr="00996891" w:rsidRDefault="0072383A">
      <w:pPr>
        <w:pStyle w:val="2f"/>
      </w:pPr>
      <w:r w:rsidRPr="00996891">
        <w:rPr>
          <w:rFonts w:ascii="宋体" w:hAnsi="宋体"/>
        </w:rPr>
        <w:br w:type="page"/>
      </w:r>
      <w:bookmarkStart w:id="1189" w:name="_Toc41170923"/>
      <w:bookmarkStart w:id="1190" w:name="_Toc92694078"/>
      <w:bookmarkStart w:id="1191" w:name="_Toc12887"/>
      <w:bookmarkStart w:id="1192" w:name="_Toc89485703"/>
      <w:bookmarkStart w:id="1193" w:name="_Toc300920675"/>
      <w:bookmarkStart w:id="1194" w:name="_Toc41170778"/>
      <w:bookmarkStart w:id="1195" w:name="_Toc15699821"/>
      <w:bookmarkStart w:id="1196" w:name="_Toc28252"/>
      <w:bookmarkStart w:id="1197" w:name="_Toc300920001"/>
      <w:bookmarkStart w:id="1198" w:name="_Toc30807"/>
      <w:bookmarkStart w:id="1199" w:name="_Toc609068510"/>
      <w:bookmarkStart w:id="1200" w:name="_Toc27423"/>
      <w:bookmarkStart w:id="1201" w:name="_Toc32200"/>
      <w:bookmarkStart w:id="1202" w:name="_Toc497"/>
      <w:bookmarkStart w:id="1203" w:name="_Toc5615"/>
      <w:bookmarkStart w:id="1204" w:name="_Toc13577"/>
      <w:bookmarkStart w:id="1205" w:name="_Toc140048186"/>
      <w:bookmarkStart w:id="1206" w:name="_Toc142479299"/>
      <w:r w:rsidRPr="00996891">
        <w:rPr>
          <w:rFonts w:hint="eastAsia"/>
        </w:rPr>
        <w:lastRenderedPageBreak/>
        <w:t>A2</w:t>
      </w:r>
      <w:r w:rsidRPr="00996891">
        <w:rPr>
          <w:rFonts w:hint="eastAsia"/>
        </w:rPr>
        <w:tab/>
      </w:r>
      <w:r w:rsidRPr="00996891">
        <w:rPr>
          <w:rFonts w:hint="eastAsia"/>
        </w:rPr>
        <w:tab/>
        <w:t>招标文件之修改补充文件确认函</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14:paraId="6F5BF6A7" w14:textId="77777777" w:rsidR="008C316E" w:rsidRPr="00996891" w:rsidRDefault="0072383A">
      <w:pPr>
        <w:tabs>
          <w:tab w:val="left" w:pos="8364"/>
        </w:tabs>
        <w:snapToGrid w:val="0"/>
        <w:spacing w:line="360" w:lineRule="exact"/>
        <w:ind w:right="-58"/>
        <w:rPr>
          <w:rFonts w:ascii="宋体" w:hAnsi="宋体"/>
          <w:u w:val="single"/>
        </w:rPr>
      </w:pPr>
      <w:r w:rsidRPr="00996891">
        <w:rPr>
          <w:rFonts w:ascii="宋体" w:hAnsi="宋体" w:hint="eastAsia"/>
        </w:rPr>
        <w:t>致：</w:t>
      </w:r>
      <w:r w:rsidRPr="00996891">
        <w:rPr>
          <w:rFonts w:ascii="宋体" w:hAnsi="宋体" w:hint="eastAsia"/>
          <w:u w:val="single"/>
        </w:rPr>
        <w:t>招标代理名称</w:t>
      </w:r>
    </w:p>
    <w:p w14:paraId="361268FE" w14:textId="77777777" w:rsidR="008C316E" w:rsidRPr="00996891" w:rsidRDefault="008C316E">
      <w:pPr>
        <w:tabs>
          <w:tab w:val="left" w:pos="8364"/>
        </w:tabs>
        <w:snapToGrid w:val="0"/>
        <w:spacing w:line="360" w:lineRule="exact"/>
        <w:ind w:right="-58"/>
        <w:rPr>
          <w:rFonts w:ascii="宋体" w:hAnsi="宋体"/>
        </w:rPr>
      </w:pPr>
    </w:p>
    <w:p w14:paraId="7B52A9B8"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 xml:space="preserve">         投标人</w:t>
      </w:r>
      <w:r w:rsidRPr="00996891">
        <w:rPr>
          <w:rFonts w:ascii="宋体" w:hAnsi="宋体"/>
          <w:u w:val="single"/>
        </w:rPr>
        <w:t xml:space="preserve">                 </w:t>
      </w:r>
      <w:r w:rsidRPr="00996891">
        <w:rPr>
          <w:rFonts w:ascii="宋体" w:hAnsi="宋体" w:hint="eastAsia"/>
        </w:rPr>
        <w:t>（投标人名称、地址）在此确认已收到下面所列的贵方所发出的招标文件（项目编号：____）之修改补充文件，并在此确认我方在本投标报价中已考虑和包含了修改补充文件中的要求。</w:t>
      </w:r>
    </w:p>
    <w:p w14:paraId="2D45E2B1" w14:textId="77777777" w:rsidR="008C316E" w:rsidRPr="00996891" w:rsidRDefault="0072383A">
      <w:pPr>
        <w:tabs>
          <w:tab w:val="left" w:pos="8364"/>
        </w:tabs>
        <w:snapToGrid w:val="0"/>
        <w:spacing w:line="360" w:lineRule="exact"/>
        <w:ind w:right="-58"/>
        <w:rPr>
          <w:rFonts w:ascii="宋体" w:hAnsi="宋体"/>
          <w:kern w:val="21"/>
        </w:rPr>
      </w:pPr>
      <w:r w:rsidRPr="00996891">
        <w:rPr>
          <w:rFonts w:ascii="宋体" w:hAnsi="宋体" w:hint="eastAsia"/>
        </w:rPr>
        <w:t xml:space="preserve">       </w:t>
      </w:r>
      <w:r w:rsidRPr="00996891">
        <w:rPr>
          <w:rFonts w:ascii="宋体" w:hAnsi="宋体" w:hint="eastAsia"/>
          <w:kern w:val="21"/>
        </w:rPr>
        <w:t xml:space="preserve"> 投标人已收到的修改补充文件有：  </w:t>
      </w:r>
    </w:p>
    <w:p w14:paraId="6D167B09" w14:textId="77777777" w:rsidR="008C316E" w:rsidRPr="00996891" w:rsidRDefault="0072383A">
      <w:pPr>
        <w:tabs>
          <w:tab w:val="left" w:pos="8364"/>
        </w:tabs>
        <w:snapToGrid w:val="0"/>
        <w:spacing w:line="360" w:lineRule="exact"/>
        <w:ind w:right="-58"/>
        <w:rPr>
          <w:rFonts w:ascii="宋体" w:hAnsi="宋体"/>
          <w:kern w:val="21"/>
        </w:rPr>
      </w:pPr>
      <w:r w:rsidRPr="00996891">
        <w:rPr>
          <w:rFonts w:ascii="宋体" w:hAnsi="宋体" w:hint="eastAsia"/>
          <w:kern w:val="21"/>
        </w:rPr>
        <w:t xml:space="preserve">1）-------------；                                                                      </w:t>
      </w:r>
    </w:p>
    <w:p w14:paraId="127B0734" w14:textId="77777777" w:rsidR="008C316E" w:rsidRPr="00996891" w:rsidRDefault="0072383A">
      <w:pPr>
        <w:tabs>
          <w:tab w:val="left" w:pos="8364"/>
        </w:tabs>
        <w:snapToGrid w:val="0"/>
        <w:spacing w:line="360" w:lineRule="exact"/>
        <w:ind w:right="-58"/>
        <w:rPr>
          <w:rFonts w:ascii="宋体" w:hAnsi="宋体"/>
          <w:kern w:val="21"/>
        </w:rPr>
      </w:pPr>
      <w:r w:rsidRPr="00996891">
        <w:rPr>
          <w:rFonts w:ascii="宋体" w:hAnsi="宋体" w:hint="eastAsia"/>
          <w:kern w:val="21"/>
        </w:rPr>
        <w:t>2） -------------；</w:t>
      </w:r>
    </w:p>
    <w:p w14:paraId="14CFFDFB" w14:textId="77777777" w:rsidR="008C316E" w:rsidRPr="00996891" w:rsidRDefault="0072383A">
      <w:pPr>
        <w:tabs>
          <w:tab w:val="left" w:pos="8364"/>
        </w:tabs>
        <w:snapToGrid w:val="0"/>
        <w:spacing w:line="360" w:lineRule="exact"/>
        <w:ind w:right="-58"/>
        <w:rPr>
          <w:rFonts w:ascii="宋体" w:hAnsi="宋体"/>
          <w:kern w:val="21"/>
        </w:rPr>
      </w:pPr>
      <w:r w:rsidRPr="00996891">
        <w:rPr>
          <w:rFonts w:ascii="宋体" w:hAnsi="宋体"/>
          <w:kern w:val="21"/>
        </w:rPr>
        <w:t>……</w:t>
      </w:r>
    </w:p>
    <w:p w14:paraId="0A4F407B" w14:textId="77777777" w:rsidR="008C316E" w:rsidRPr="00996891" w:rsidRDefault="0072383A">
      <w:pPr>
        <w:tabs>
          <w:tab w:val="left" w:pos="8364"/>
        </w:tabs>
        <w:snapToGrid w:val="0"/>
        <w:spacing w:line="360" w:lineRule="exact"/>
        <w:ind w:right="-58"/>
        <w:rPr>
          <w:rFonts w:ascii="宋体" w:hAnsi="宋体"/>
          <w:b/>
        </w:rPr>
      </w:pPr>
      <w:r w:rsidRPr="00996891">
        <w:rPr>
          <w:rFonts w:ascii="宋体" w:hAnsi="宋体" w:hint="eastAsia"/>
        </w:rPr>
        <w:t xml:space="preserve">                                                           </w:t>
      </w:r>
      <w:r w:rsidRPr="00996891">
        <w:rPr>
          <w:rFonts w:ascii="宋体" w:hAnsi="宋体" w:hint="eastAsia"/>
          <w:b/>
        </w:rPr>
        <w:t xml:space="preserve">           </w:t>
      </w:r>
    </w:p>
    <w:p w14:paraId="1D696E4D" w14:textId="77777777" w:rsidR="008C316E" w:rsidRPr="00996891" w:rsidRDefault="008C316E">
      <w:pPr>
        <w:tabs>
          <w:tab w:val="left" w:pos="8364"/>
        </w:tabs>
        <w:snapToGrid w:val="0"/>
        <w:spacing w:line="360" w:lineRule="exact"/>
        <w:ind w:right="-58"/>
        <w:rPr>
          <w:rFonts w:ascii="宋体" w:hAnsi="宋体"/>
          <w:b/>
        </w:rPr>
      </w:pPr>
    </w:p>
    <w:p w14:paraId="70B93B9D" w14:textId="77777777" w:rsidR="008C316E" w:rsidRPr="00996891" w:rsidRDefault="008C316E">
      <w:pPr>
        <w:tabs>
          <w:tab w:val="left" w:pos="8364"/>
        </w:tabs>
        <w:snapToGrid w:val="0"/>
        <w:spacing w:line="360" w:lineRule="exact"/>
        <w:ind w:right="-58"/>
        <w:rPr>
          <w:rFonts w:ascii="宋体" w:hAnsi="宋体"/>
          <w:b/>
        </w:rPr>
      </w:pPr>
    </w:p>
    <w:p w14:paraId="0D30E65B" w14:textId="77777777" w:rsidR="008C316E" w:rsidRPr="00996891" w:rsidRDefault="008C316E">
      <w:pPr>
        <w:tabs>
          <w:tab w:val="left" w:pos="8364"/>
        </w:tabs>
        <w:snapToGrid w:val="0"/>
        <w:spacing w:line="360" w:lineRule="exact"/>
        <w:ind w:right="-58"/>
        <w:rPr>
          <w:rFonts w:ascii="宋体" w:hAnsi="宋体"/>
          <w:b/>
        </w:rPr>
      </w:pPr>
    </w:p>
    <w:p w14:paraId="2801EF53"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6D471AD1"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5BDCB1B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3C99D78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74EF068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10DB3042" w14:textId="77777777" w:rsidR="008C316E" w:rsidRPr="00996891" w:rsidRDefault="008C316E">
      <w:pPr>
        <w:tabs>
          <w:tab w:val="left" w:pos="8364"/>
        </w:tabs>
        <w:spacing w:line="360" w:lineRule="exact"/>
        <w:ind w:right="-58"/>
        <w:rPr>
          <w:rFonts w:ascii="宋体" w:hAnsi="宋体"/>
        </w:rPr>
      </w:pPr>
    </w:p>
    <w:p w14:paraId="43D71025" w14:textId="77777777" w:rsidR="008C316E" w:rsidRPr="00996891" w:rsidRDefault="0072383A">
      <w:pPr>
        <w:tabs>
          <w:tab w:val="left" w:pos="8364"/>
        </w:tabs>
        <w:snapToGrid w:val="0"/>
        <w:spacing w:line="360" w:lineRule="exact"/>
        <w:ind w:right="-58"/>
        <w:rPr>
          <w:rFonts w:ascii="宋体" w:hAnsi="宋体"/>
          <w:b/>
        </w:rPr>
      </w:pPr>
      <w:r w:rsidRPr="00996891">
        <w:rPr>
          <w:rFonts w:ascii="宋体" w:hAnsi="宋体"/>
          <w:b/>
        </w:rPr>
        <w:br w:type="page"/>
      </w:r>
    </w:p>
    <w:p w14:paraId="2C932FD0" w14:textId="77777777" w:rsidR="008C316E" w:rsidRPr="00996891" w:rsidRDefault="0072383A">
      <w:pPr>
        <w:pStyle w:val="2f"/>
      </w:pPr>
      <w:bookmarkStart w:id="1207" w:name="_Toc451"/>
      <w:bookmarkStart w:id="1208" w:name="_Toc3741"/>
      <w:bookmarkStart w:id="1209" w:name="_Toc468781351"/>
      <w:bookmarkStart w:id="1210" w:name="_Toc300920002"/>
      <w:bookmarkStart w:id="1211" w:name="_Toc41170779"/>
      <w:bookmarkStart w:id="1212" w:name="_Toc17721"/>
      <w:bookmarkStart w:id="1213" w:name="_Toc483307898"/>
      <w:bookmarkStart w:id="1214" w:name="_Toc488936087"/>
      <w:bookmarkStart w:id="1215" w:name="_Toc300920676"/>
      <w:bookmarkStart w:id="1216" w:name="_Toc41170924"/>
      <w:bookmarkStart w:id="1217" w:name="_Toc15699822"/>
      <w:bookmarkStart w:id="1218" w:name="_Toc92694079"/>
      <w:bookmarkStart w:id="1219" w:name="_Toc465684005"/>
      <w:bookmarkStart w:id="1220" w:name="_Toc483379782"/>
      <w:bookmarkStart w:id="1221" w:name="_Toc466777794"/>
      <w:bookmarkStart w:id="1222" w:name="_Toc89485704"/>
      <w:bookmarkStart w:id="1223" w:name="_Toc3886"/>
      <w:bookmarkStart w:id="1224" w:name="_Toc1707385968"/>
      <w:bookmarkStart w:id="1225" w:name="_Toc8487"/>
      <w:bookmarkStart w:id="1226" w:name="_Toc27106"/>
      <w:bookmarkStart w:id="1227" w:name="_Toc23121"/>
      <w:bookmarkStart w:id="1228" w:name="_Toc30690"/>
      <w:bookmarkStart w:id="1229" w:name="_Toc140048187"/>
      <w:bookmarkStart w:id="1230" w:name="_Toc142479300"/>
      <w:r w:rsidRPr="00996891">
        <w:rPr>
          <w:rFonts w:hint="eastAsia"/>
        </w:rPr>
        <w:lastRenderedPageBreak/>
        <w:t>A3</w:t>
      </w:r>
      <w:r w:rsidRPr="00996891">
        <w:rPr>
          <w:rFonts w:hint="eastAsia"/>
        </w:rPr>
        <w:tab/>
      </w:r>
      <w:r w:rsidRPr="00996891">
        <w:rPr>
          <w:rFonts w:hint="eastAsia"/>
        </w:rPr>
        <w:tab/>
        <w:t>开标一览表</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259E0645" w14:textId="77777777" w:rsidR="008C316E" w:rsidRPr="00996891" w:rsidRDefault="0072383A">
      <w:pPr>
        <w:tabs>
          <w:tab w:val="left" w:pos="8364"/>
        </w:tabs>
        <w:snapToGrid w:val="0"/>
        <w:spacing w:line="240" w:lineRule="atLeast"/>
        <w:ind w:right="-58"/>
        <w:rPr>
          <w:rFonts w:ascii="宋体"/>
        </w:rPr>
      </w:pPr>
      <w:r w:rsidRPr="00996891">
        <w:rPr>
          <w:rFonts w:ascii="宋体" w:hint="eastAsia"/>
        </w:rPr>
        <w:t>投标项目名称：</w:t>
      </w:r>
    </w:p>
    <w:p w14:paraId="3A635863" w14:textId="77777777" w:rsidR="008C316E" w:rsidRPr="00996891" w:rsidRDefault="0072383A">
      <w:pPr>
        <w:tabs>
          <w:tab w:val="left" w:pos="8364"/>
        </w:tabs>
        <w:snapToGrid w:val="0"/>
        <w:spacing w:after="120" w:line="240" w:lineRule="atLeast"/>
        <w:ind w:right="-57"/>
        <w:rPr>
          <w:rFonts w:ascii="宋体"/>
        </w:rPr>
      </w:pPr>
      <w:r w:rsidRPr="00996891">
        <w:rPr>
          <w:rFonts w:ascii="宋体" w:hint="eastAsia"/>
        </w:rPr>
        <w:t>项目编号：____</w:t>
      </w:r>
    </w:p>
    <w:p w14:paraId="1042A735" w14:textId="77777777" w:rsidR="008C316E" w:rsidRPr="00996891" w:rsidRDefault="0072383A">
      <w:pPr>
        <w:tabs>
          <w:tab w:val="left" w:pos="8364"/>
        </w:tabs>
        <w:snapToGrid w:val="0"/>
        <w:spacing w:after="120" w:line="240" w:lineRule="atLeast"/>
        <w:ind w:right="-57"/>
        <w:rPr>
          <w:rFonts w:ascii="宋体"/>
          <w:u w:val="single"/>
        </w:rPr>
      </w:pPr>
      <w:r w:rsidRPr="00996891">
        <w:rPr>
          <w:rFonts w:ascii="宋体" w:hint="eastAsia"/>
        </w:rPr>
        <w:t>货币单位：人民币元</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2340"/>
        <w:gridCol w:w="2082"/>
        <w:gridCol w:w="1134"/>
        <w:gridCol w:w="2268"/>
      </w:tblGrid>
      <w:tr w:rsidR="00996891" w:rsidRPr="00996891" w14:paraId="1AFDB728" w14:textId="77777777">
        <w:trPr>
          <w:cantSplit/>
          <w:trHeight w:val="587"/>
        </w:trPr>
        <w:tc>
          <w:tcPr>
            <w:tcW w:w="568" w:type="dxa"/>
            <w:vAlign w:val="center"/>
          </w:tcPr>
          <w:p w14:paraId="68155C8A" w14:textId="77777777" w:rsidR="008C316E" w:rsidRPr="00996891" w:rsidRDefault="008C316E">
            <w:pPr>
              <w:tabs>
                <w:tab w:val="left" w:pos="8364"/>
              </w:tabs>
              <w:snapToGrid w:val="0"/>
              <w:spacing w:line="240" w:lineRule="atLeast"/>
              <w:ind w:right="-58"/>
              <w:jc w:val="center"/>
              <w:rPr>
                <w:rFonts w:ascii="宋体"/>
              </w:rPr>
            </w:pPr>
          </w:p>
          <w:p w14:paraId="168C147E" w14:textId="77777777" w:rsidR="008C316E" w:rsidRPr="00996891" w:rsidRDefault="0072383A">
            <w:pPr>
              <w:tabs>
                <w:tab w:val="left" w:pos="8364"/>
              </w:tabs>
              <w:snapToGrid w:val="0"/>
              <w:spacing w:line="240" w:lineRule="atLeast"/>
              <w:ind w:right="-58"/>
              <w:jc w:val="center"/>
              <w:rPr>
                <w:rFonts w:ascii="宋体"/>
              </w:rPr>
            </w:pPr>
            <w:r w:rsidRPr="00996891">
              <w:rPr>
                <w:rFonts w:ascii="宋体" w:hint="eastAsia"/>
              </w:rPr>
              <w:t>序号</w:t>
            </w:r>
          </w:p>
        </w:tc>
        <w:tc>
          <w:tcPr>
            <w:tcW w:w="2340" w:type="dxa"/>
            <w:vAlign w:val="center"/>
          </w:tcPr>
          <w:p w14:paraId="16FAF101" w14:textId="77777777" w:rsidR="008C316E" w:rsidRPr="00996891" w:rsidRDefault="008C316E">
            <w:pPr>
              <w:tabs>
                <w:tab w:val="left" w:pos="8364"/>
              </w:tabs>
              <w:snapToGrid w:val="0"/>
              <w:spacing w:line="240" w:lineRule="atLeast"/>
              <w:ind w:right="-58"/>
              <w:rPr>
                <w:rFonts w:ascii="宋体"/>
              </w:rPr>
            </w:pPr>
          </w:p>
          <w:p w14:paraId="33FC74ED" w14:textId="77777777" w:rsidR="008C316E" w:rsidRPr="00996891" w:rsidRDefault="0072383A">
            <w:pPr>
              <w:tabs>
                <w:tab w:val="left" w:pos="8364"/>
              </w:tabs>
              <w:snapToGrid w:val="0"/>
              <w:spacing w:line="240" w:lineRule="atLeast"/>
              <w:ind w:right="-58"/>
              <w:rPr>
                <w:rFonts w:ascii="宋体"/>
              </w:rPr>
            </w:pPr>
            <w:r w:rsidRPr="00996891">
              <w:rPr>
                <w:rFonts w:ascii="宋体" w:hint="eastAsia"/>
              </w:rPr>
              <w:t>内容</w:t>
            </w:r>
          </w:p>
        </w:tc>
        <w:tc>
          <w:tcPr>
            <w:tcW w:w="2082" w:type="dxa"/>
            <w:vAlign w:val="center"/>
          </w:tcPr>
          <w:p w14:paraId="771E7F76" w14:textId="77777777" w:rsidR="008C316E" w:rsidRPr="00996891" w:rsidRDefault="008C316E">
            <w:pPr>
              <w:tabs>
                <w:tab w:val="left" w:pos="8364"/>
              </w:tabs>
              <w:snapToGrid w:val="0"/>
              <w:spacing w:line="240" w:lineRule="atLeast"/>
              <w:ind w:right="-58"/>
              <w:rPr>
                <w:rFonts w:ascii="宋体"/>
              </w:rPr>
            </w:pPr>
          </w:p>
          <w:p w14:paraId="680CCA20" w14:textId="77777777" w:rsidR="008C316E" w:rsidRPr="00996891" w:rsidRDefault="0072383A">
            <w:pPr>
              <w:tabs>
                <w:tab w:val="left" w:pos="8364"/>
              </w:tabs>
              <w:snapToGrid w:val="0"/>
              <w:spacing w:line="240" w:lineRule="atLeast"/>
              <w:ind w:right="-58"/>
              <w:jc w:val="center"/>
              <w:rPr>
                <w:rFonts w:ascii="宋体"/>
              </w:rPr>
            </w:pPr>
            <w:r w:rsidRPr="00996891">
              <w:rPr>
                <w:rFonts w:ascii="宋体" w:hint="eastAsia"/>
              </w:rPr>
              <w:t>投标价格（含税）</w:t>
            </w:r>
          </w:p>
          <w:p w14:paraId="4DB31BFE" w14:textId="77777777" w:rsidR="008C316E" w:rsidRPr="00996891" w:rsidRDefault="0072383A">
            <w:pPr>
              <w:tabs>
                <w:tab w:val="left" w:pos="8364"/>
              </w:tabs>
              <w:snapToGrid w:val="0"/>
              <w:spacing w:line="240" w:lineRule="atLeast"/>
              <w:ind w:right="-58"/>
              <w:jc w:val="center"/>
              <w:rPr>
                <w:rFonts w:ascii="宋体"/>
              </w:rPr>
            </w:pPr>
            <w:r w:rsidRPr="00996891">
              <w:rPr>
                <w:rFonts w:ascii="宋体" w:hint="eastAsia"/>
              </w:rPr>
              <w:t xml:space="preserve"> </w:t>
            </w:r>
          </w:p>
        </w:tc>
        <w:tc>
          <w:tcPr>
            <w:tcW w:w="1134" w:type="dxa"/>
          </w:tcPr>
          <w:p w14:paraId="6B45CE77" w14:textId="77777777" w:rsidR="008C316E" w:rsidRPr="00996891" w:rsidRDefault="008C316E">
            <w:pPr>
              <w:widowControl/>
              <w:jc w:val="left"/>
              <w:rPr>
                <w:rFonts w:ascii="宋体"/>
              </w:rPr>
            </w:pPr>
          </w:p>
          <w:p w14:paraId="700E9A59" w14:textId="77777777" w:rsidR="008C316E" w:rsidRPr="00996891" w:rsidRDefault="0072383A">
            <w:pPr>
              <w:widowControl/>
              <w:jc w:val="left"/>
              <w:rPr>
                <w:rFonts w:ascii="宋体"/>
              </w:rPr>
            </w:pPr>
            <w:r w:rsidRPr="00996891">
              <w:rPr>
                <w:rFonts w:ascii="宋体" w:hint="eastAsia"/>
              </w:rPr>
              <w:t>税率</w:t>
            </w:r>
          </w:p>
        </w:tc>
        <w:tc>
          <w:tcPr>
            <w:tcW w:w="2268" w:type="dxa"/>
            <w:vAlign w:val="center"/>
          </w:tcPr>
          <w:p w14:paraId="7B44308E" w14:textId="77777777" w:rsidR="008C316E" w:rsidRPr="00996891" w:rsidRDefault="008C316E">
            <w:pPr>
              <w:widowControl/>
              <w:jc w:val="left"/>
              <w:rPr>
                <w:rFonts w:ascii="宋体"/>
              </w:rPr>
            </w:pPr>
          </w:p>
          <w:p w14:paraId="0207AAE8" w14:textId="77777777" w:rsidR="008C316E" w:rsidRPr="00996891" w:rsidRDefault="0072383A">
            <w:pPr>
              <w:tabs>
                <w:tab w:val="left" w:pos="8364"/>
              </w:tabs>
              <w:snapToGrid w:val="0"/>
              <w:spacing w:line="240" w:lineRule="atLeast"/>
              <w:ind w:right="-58"/>
              <w:jc w:val="center"/>
              <w:rPr>
                <w:rFonts w:ascii="宋体"/>
              </w:rPr>
            </w:pPr>
            <w:r w:rsidRPr="00996891">
              <w:rPr>
                <w:rFonts w:ascii="宋体" w:hint="eastAsia"/>
              </w:rPr>
              <w:t>备注</w:t>
            </w:r>
          </w:p>
          <w:p w14:paraId="7B34285F" w14:textId="77777777" w:rsidR="008C316E" w:rsidRPr="00996891" w:rsidRDefault="008C316E">
            <w:pPr>
              <w:tabs>
                <w:tab w:val="left" w:pos="8364"/>
              </w:tabs>
              <w:snapToGrid w:val="0"/>
              <w:spacing w:line="240" w:lineRule="atLeast"/>
              <w:ind w:right="-58"/>
              <w:rPr>
                <w:rFonts w:ascii="宋体"/>
              </w:rPr>
            </w:pPr>
          </w:p>
        </w:tc>
      </w:tr>
      <w:tr w:rsidR="00996891" w:rsidRPr="00996891" w14:paraId="1ADF9159" w14:textId="77777777">
        <w:trPr>
          <w:cantSplit/>
          <w:trHeight w:val="340"/>
        </w:trPr>
        <w:tc>
          <w:tcPr>
            <w:tcW w:w="568" w:type="dxa"/>
            <w:vAlign w:val="center"/>
          </w:tcPr>
          <w:p w14:paraId="126840A4" w14:textId="77777777" w:rsidR="008C316E" w:rsidRPr="00996891" w:rsidRDefault="0072383A">
            <w:pPr>
              <w:tabs>
                <w:tab w:val="left" w:pos="8364"/>
              </w:tabs>
              <w:snapToGrid w:val="0"/>
              <w:spacing w:line="240" w:lineRule="atLeast"/>
              <w:ind w:right="-58"/>
              <w:jc w:val="center"/>
              <w:rPr>
                <w:rFonts w:ascii="宋体"/>
                <w:b/>
              </w:rPr>
            </w:pPr>
            <w:r w:rsidRPr="00996891">
              <w:rPr>
                <w:rFonts w:ascii="宋体" w:hint="eastAsia"/>
                <w:bCs/>
              </w:rPr>
              <w:t>1</w:t>
            </w:r>
          </w:p>
        </w:tc>
        <w:tc>
          <w:tcPr>
            <w:tcW w:w="2340" w:type="dxa"/>
            <w:vAlign w:val="center"/>
          </w:tcPr>
          <w:p w14:paraId="44849584" w14:textId="77777777" w:rsidR="008C316E" w:rsidRPr="00996891" w:rsidRDefault="0072383A">
            <w:pPr>
              <w:tabs>
                <w:tab w:val="left" w:pos="8364"/>
              </w:tabs>
              <w:snapToGrid w:val="0"/>
              <w:spacing w:line="240" w:lineRule="atLeast"/>
              <w:ind w:right="-58"/>
              <w:rPr>
                <w:rFonts w:ascii="宋体"/>
                <w:b/>
              </w:rPr>
            </w:pPr>
            <w:r w:rsidRPr="00996891">
              <w:rPr>
                <w:rFonts w:ascii="宋体" w:hint="eastAsia"/>
                <w:bCs/>
              </w:rPr>
              <w:t>设备和材料合价</w:t>
            </w:r>
          </w:p>
        </w:tc>
        <w:tc>
          <w:tcPr>
            <w:tcW w:w="2082" w:type="dxa"/>
            <w:vAlign w:val="center"/>
          </w:tcPr>
          <w:p w14:paraId="2D68BCCD" w14:textId="77777777" w:rsidR="008C316E" w:rsidRPr="00996891" w:rsidRDefault="008C316E">
            <w:pPr>
              <w:tabs>
                <w:tab w:val="left" w:pos="8364"/>
              </w:tabs>
              <w:snapToGrid w:val="0"/>
              <w:spacing w:line="240" w:lineRule="atLeast"/>
              <w:ind w:right="-58"/>
              <w:jc w:val="center"/>
              <w:rPr>
                <w:rFonts w:ascii="宋体"/>
                <w:b/>
              </w:rPr>
            </w:pPr>
          </w:p>
        </w:tc>
        <w:tc>
          <w:tcPr>
            <w:tcW w:w="1134" w:type="dxa"/>
          </w:tcPr>
          <w:p w14:paraId="261FC1C4" w14:textId="77777777" w:rsidR="008C316E" w:rsidRPr="00996891" w:rsidRDefault="008C316E">
            <w:pPr>
              <w:tabs>
                <w:tab w:val="left" w:pos="8364"/>
              </w:tabs>
              <w:snapToGrid w:val="0"/>
              <w:spacing w:line="240" w:lineRule="atLeast"/>
              <w:ind w:right="-58"/>
              <w:jc w:val="center"/>
              <w:rPr>
                <w:rFonts w:ascii="宋体"/>
                <w:b/>
              </w:rPr>
            </w:pPr>
          </w:p>
        </w:tc>
        <w:tc>
          <w:tcPr>
            <w:tcW w:w="2268" w:type="dxa"/>
            <w:vAlign w:val="center"/>
          </w:tcPr>
          <w:p w14:paraId="2B594602" w14:textId="77777777" w:rsidR="008C316E" w:rsidRPr="00996891" w:rsidRDefault="008C316E">
            <w:pPr>
              <w:tabs>
                <w:tab w:val="left" w:pos="8364"/>
              </w:tabs>
              <w:snapToGrid w:val="0"/>
              <w:spacing w:line="240" w:lineRule="atLeast"/>
              <w:ind w:right="-58"/>
              <w:jc w:val="center"/>
              <w:rPr>
                <w:rFonts w:ascii="宋体"/>
                <w:b/>
              </w:rPr>
            </w:pPr>
          </w:p>
        </w:tc>
      </w:tr>
      <w:tr w:rsidR="00996891" w:rsidRPr="00996891" w14:paraId="033713C5" w14:textId="77777777">
        <w:trPr>
          <w:cantSplit/>
          <w:trHeight w:val="340"/>
        </w:trPr>
        <w:tc>
          <w:tcPr>
            <w:tcW w:w="568" w:type="dxa"/>
            <w:vAlign w:val="center"/>
          </w:tcPr>
          <w:p w14:paraId="0DD7B5E9" w14:textId="77777777" w:rsidR="008C316E" w:rsidRPr="00996891" w:rsidRDefault="0072383A">
            <w:pPr>
              <w:tabs>
                <w:tab w:val="left" w:pos="8364"/>
              </w:tabs>
              <w:snapToGrid w:val="0"/>
              <w:spacing w:line="240" w:lineRule="atLeast"/>
              <w:ind w:right="-58"/>
              <w:jc w:val="center"/>
              <w:rPr>
                <w:rFonts w:ascii="宋体"/>
                <w:b/>
              </w:rPr>
            </w:pPr>
            <w:r w:rsidRPr="00996891">
              <w:rPr>
                <w:rFonts w:ascii="宋体" w:hint="eastAsia"/>
                <w:bCs/>
              </w:rPr>
              <w:t>2</w:t>
            </w:r>
          </w:p>
        </w:tc>
        <w:tc>
          <w:tcPr>
            <w:tcW w:w="2340" w:type="dxa"/>
            <w:vAlign w:val="center"/>
          </w:tcPr>
          <w:p w14:paraId="276A766D" w14:textId="77777777" w:rsidR="008C316E" w:rsidRPr="00996891" w:rsidRDefault="0072383A">
            <w:pPr>
              <w:tabs>
                <w:tab w:val="left" w:pos="8364"/>
              </w:tabs>
              <w:snapToGrid w:val="0"/>
              <w:spacing w:line="240" w:lineRule="atLeast"/>
              <w:ind w:right="-58"/>
              <w:rPr>
                <w:rFonts w:ascii="宋体"/>
                <w:b/>
              </w:rPr>
            </w:pPr>
            <w:r w:rsidRPr="00996891">
              <w:rPr>
                <w:rFonts w:ascii="宋体" w:hint="eastAsia"/>
                <w:bCs/>
              </w:rPr>
              <w:t>备品备件合价</w:t>
            </w:r>
          </w:p>
        </w:tc>
        <w:tc>
          <w:tcPr>
            <w:tcW w:w="2082" w:type="dxa"/>
            <w:vAlign w:val="center"/>
          </w:tcPr>
          <w:p w14:paraId="3A4DF1B7" w14:textId="77777777" w:rsidR="008C316E" w:rsidRPr="00996891" w:rsidRDefault="008C316E">
            <w:pPr>
              <w:tabs>
                <w:tab w:val="left" w:pos="8364"/>
              </w:tabs>
              <w:snapToGrid w:val="0"/>
              <w:spacing w:line="240" w:lineRule="atLeast"/>
              <w:ind w:right="-58"/>
              <w:rPr>
                <w:rFonts w:ascii="宋体"/>
                <w:b/>
              </w:rPr>
            </w:pPr>
          </w:p>
        </w:tc>
        <w:tc>
          <w:tcPr>
            <w:tcW w:w="1134" w:type="dxa"/>
          </w:tcPr>
          <w:p w14:paraId="5B3EC335" w14:textId="77777777" w:rsidR="008C316E" w:rsidRPr="00996891" w:rsidRDefault="008C316E">
            <w:pPr>
              <w:tabs>
                <w:tab w:val="left" w:pos="8364"/>
              </w:tabs>
              <w:snapToGrid w:val="0"/>
              <w:spacing w:line="240" w:lineRule="atLeast"/>
              <w:ind w:right="-58"/>
              <w:rPr>
                <w:rFonts w:ascii="宋体"/>
                <w:b/>
              </w:rPr>
            </w:pPr>
          </w:p>
        </w:tc>
        <w:tc>
          <w:tcPr>
            <w:tcW w:w="2268" w:type="dxa"/>
            <w:vAlign w:val="center"/>
          </w:tcPr>
          <w:p w14:paraId="11D3BE45" w14:textId="77777777" w:rsidR="008C316E" w:rsidRPr="00996891" w:rsidRDefault="008C316E">
            <w:pPr>
              <w:tabs>
                <w:tab w:val="left" w:pos="8364"/>
              </w:tabs>
              <w:snapToGrid w:val="0"/>
              <w:spacing w:line="240" w:lineRule="atLeast"/>
              <w:ind w:right="-58"/>
              <w:rPr>
                <w:rFonts w:ascii="宋体"/>
                <w:b/>
              </w:rPr>
            </w:pPr>
          </w:p>
        </w:tc>
      </w:tr>
      <w:tr w:rsidR="00996891" w:rsidRPr="00996891" w14:paraId="3A285AEA" w14:textId="77777777">
        <w:trPr>
          <w:cantSplit/>
          <w:trHeight w:val="90"/>
        </w:trPr>
        <w:tc>
          <w:tcPr>
            <w:tcW w:w="568" w:type="dxa"/>
            <w:vAlign w:val="center"/>
          </w:tcPr>
          <w:p w14:paraId="72FE109B" w14:textId="77777777" w:rsidR="008C316E" w:rsidRPr="00996891" w:rsidRDefault="0072383A">
            <w:pPr>
              <w:tabs>
                <w:tab w:val="left" w:pos="8364"/>
              </w:tabs>
              <w:snapToGrid w:val="0"/>
              <w:spacing w:line="240" w:lineRule="atLeast"/>
              <w:ind w:right="-58"/>
              <w:jc w:val="center"/>
              <w:rPr>
                <w:rFonts w:ascii="宋体"/>
                <w:b/>
              </w:rPr>
            </w:pPr>
            <w:r w:rsidRPr="00996891">
              <w:rPr>
                <w:rFonts w:ascii="宋体" w:hint="eastAsia"/>
                <w:bCs/>
              </w:rPr>
              <w:t>3</w:t>
            </w:r>
          </w:p>
        </w:tc>
        <w:tc>
          <w:tcPr>
            <w:tcW w:w="2340" w:type="dxa"/>
            <w:vAlign w:val="center"/>
          </w:tcPr>
          <w:p w14:paraId="17CFF250" w14:textId="77777777" w:rsidR="008C316E" w:rsidRPr="00996891" w:rsidRDefault="0072383A">
            <w:pPr>
              <w:tabs>
                <w:tab w:val="left" w:pos="8364"/>
              </w:tabs>
              <w:snapToGrid w:val="0"/>
              <w:spacing w:line="240" w:lineRule="atLeast"/>
              <w:ind w:right="-58"/>
              <w:rPr>
                <w:rFonts w:ascii="宋体"/>
                <w:b/>
              </w:rPr>
            </w:pPr>
            <w:r w:rsidRPr="00996891">
              <w:rPr>
                <w:rFonts w:ascii="宋体" w:hint="eastAsia"/>
                <w:bCs/>
              </w:rPr>
              <w:t>专用工具合价</w:t>
            </w:r>
          </w:p>
        </w:tc>
        <w:tc>
          <w:tcPr>
            <w:tcW w:w="2082" w:type="dxa"/>
            <w:vAlign w:val="center"/>
          </w:tcPr>
          <w:p w14:paraId="1F8FB61D" w14:textId="77777777" w:rsidR="008C316E" w:rsidRPr="00996891" w:rsidRDefault="008C316E">
            <w:pPr>
              <w:tabs>
                <w:tab w:val="left" w:pos="8364"/>
              </w:tabs>
              <w:snapToGrid w:val="0"/>
              <w:spacing w:line="240" w:lineRule="atLeast"/>
              <w:ind w:right="-58"/>
              <w:rPr>
                <w:rFonts w:ascii="宋体"/>
                <w:b/>
              </w:rPr>
            </w:pPr>
          </w:p>
        </w:tc>
        <w:tc>
          <w:tcPr>
            <w:tcW w:w="1134" w:type="dxa"/>
          </w:tcPr>
          <w:p w14:paraId="674A4236" w14:textId="77777777" w:rsidR="008C316E" w:rsidRPr="00996891" w:rsidRDefault="008C316E">
            <w:pPr>
              <w:tabs>
                <w:tab w:val="left" w:pos="8364"/>
              </w:tabs>
              <w:snapToGrid w:val="0"/>
              <w:spacing w:line="240" w:lineRule="atLeast"/>
              <w:ind w:right="-58"/>
              <w:rPr>
                <w:rFonts w:ascii="宋体"/>
                <w:b/>
              </w:rPr>
            </w:pPr>
          </w:p>
        </w:tc>
        <w:tc>
          <w:tcPr>
            <w:tcW w:w="2268" w:type="dxa"/>
            <w:vAlign w:val="center"/>
          </w:tcPr>
          <w:p w14:paraId="26DAFCFE" w14:textId="77777777" w:rsidR="008C316E" w:rsidRPr="00996891" w:rsidRDefault="008C316E">
            <w:pPr>
              <w:tabs>
                <w:tab w:val="left" w:pos="8364"/>
              </w:tabs>
              <w:snapToGrid w:val="0"/>
              <w:spacing w:line="240" w:lineRule="atLeast"/>
              <w:ind w:right="-58"/>
              <w:rPr>
                <w:rFonts w:ascii="宋体"/>
                <w:b/>
              </w:rPr>
            </w:pPr>
          </w:p>
        </w:tc>
      </w:tr>
      <w:tr w:rsidR="00996891" w:rsidRPr="00996891" w14:paraId="2C62A903" w14:textId="77777777">
        <w:trPr>
          <w:cantSplit/>
          <w:trHeight w:val="340"/>
        </w:trPr>
        <w:tc>
          <w:tcPr>
            <w:tcW w:w="568" w:type="dxa"/>
            <w:vAlign w:val="center"/>
          </w:tcPr>
          <w:p w14:paraId="39349727" w14:textId="77777777" w:rsidR="008C316E" w:rsidRPr="00996891" w:rsidRDefault="0072383A">
            <w:pPr>
              <w:tabs>
                <w:tab w:val="left" w:pos="8364"/>
              </w:tabs>
              <w:snapToGrid w:val="0"/>
              <w:spacing w:line="240" w:lineRule="atLeast"/>
              <w:ind w:right="-58"/>
              <w:jc w:val="center"/>
              <w:rPr>
                <w:rFonts w:ascii="宋体"/>
                <w:b/>
              </w:rPr>
            </w:pPr>
            <w:r w:rsidRPr="00996891">
              <w:rPr>
                <w:rFonts w:ascii="宋体" w:hint="eastAsia"/>
                <w:bCs/>
              </w:rPr>
              <w:t>4</w:t>
            </w:r>
          </w:p>
        </w:tc>
        <w:tc>
          <w:tcPr>
            <w:tcW w:w="2340" w:type="dxa"/>
            <w:vAlign w:val="center"/>
          </w:tcPr>
          <w:p w14:paraId="31978C55" w14:textId="77777777" w:rsidR="008C316E" w:rsidRPr="00996891" w:rsidRDefault="0072383A">
            <w:pPr>
              <w:tabs>
                <w:tab w:val="left" w:pos="8364"/>
              </w:tabs>
              <w:snapToGrid w:val="0"/>
              <w:spacing w:line="240" w:lineRule="atLeast"/>
              <w:ind w:right="-58"/>
              <w:rPr>
                <w:rFonts w:ascii="宋体"/>
                <w:b/>
              </w:rPr>
            </w:pPr>
            <w:proofErr w:type="gramStart"/>
            <w:r w:rsidRPr="00996891">
              <w:rPr>
                <w:rFonts w:ascii="宋体" w:hint="eastAsia"/>
                <w:bCs/>
              </w:rPr>
              <w:t>安装费合价</w:t>
            </w:r>
            <w:proofErr w:type="gramEnd"/>
          </w:p>
        </w:tc>
        <w:tc>
          <w:tcPr>
            <w:tcW w:w="2082" w:type="dxa"/>
            <w:vAlign w:val="center"/>
          </w:tcPr>
          <w:p w14:paraId="1DEF7891" w14:textId="77777777" w:rsidR="008C316E" w:rsidRPr="00996891" w:rsidRDefault="008C316E">
            <w:pPr>
              <w:tabs>
                <w:tab w:val="left" w:pos="8364"/>
              </w:tabs>
              <w:snapToGrid w:val="0"/>
              <w:spacing w:line="240" w:lineRule="atLeast"/>
              <w:ind w:right="-58"/>
              <w:rPr>
                <w:rFonts w:ascii="宋体"/>
                <w:b/>
              </w:rPr>
            </w:pPr>
          </w:p>
        </w:tc>
        <w:tc>
          <w:tcPr>
            <w:tcW w:w="1134" w:type="dxa"/>
          </w:tcPr>
          <w:p w14:paraId="06F1046F" w14:textId="77777777" w:rsidR="008C316E" w:rsidRPr="00996891" w:rsidRDefault="008C316E">
            <w:pPr>
              <w:tabs>
                <w:tab w:val="left" w:pos="8364"/>
              </w:tabs>
              <w:snapToGrid w:val="0"/>
              <w:spacing w:line="240" w:lineRule="atLeast"/>
              <w:ind w:right="-58"/>
              <w:rPr>
                <w:rFonts w:ascii="宋体"/>
                <w:b/>
              </w:rPr>
            </w:pPr>
          </w:p>
        </w:tc>
        <w:tc>
          <w:tcPr>
            <w:tcW w:w="2268" w:type="dxa"/>
            <w:vAlign w:val="center"/>
          </w:tcPr>
          <w:p w14:paraId="6743BAD0" w14:textId="77777777" w:rsidR="008C316E" w:rsidRPr="00996891" w:rsidRDefault="008C316E">
            <w:pPr>
              <w:tabs>
                <w:tab w:val="left" w:pos="8364"/>
              </w:tabs>
              <w:snapToGrid w:val="0"/>
              <w:spacing w:line="240" w:lineRule="atLeast"/>
              <w:ind w:right="-58"/>
              <w:rPr>
                <w:rFonts w:ascii="宋体"/>
                <w:b/>
              </w:rPr>
            </w:pPr>
          </w:p>
        </w:tc>
      </w:tr>
      <w:tr w:rsidR="00996891" w:rsidRPr="00996891" w14:paraId="5506E59A" w14:textId="77777777">
        <w:trPr>
          <w:cantSplit/>
          <w:trHeight w:val="340"/>
        </w:trPr>
        <w:tc>
          <w:tcPr>
            <w:tcW w:w="568" w:type="dxa"/>
            <w:vAlign w:val="center"/>
          </w:tcPr>
          <w:p w14:paraId="5FFA9DB2" w14:textId="77777777" w:rsidR="008C316E" w:rsidRPr="00996891" w:rsidRDefault="0072383A">
            <w:pPr>
              <w:tabs>
                <w:tab w:val="left" w:pos="8364"/>
              </w:tabs>
              <w:snapToGrid w:val="0"/>
              <w:spacing w:line="240" w:lineRule="atLeast"/>
              <w:ind w:right="-58"/>
              <w:jc w:val="center"/>
              <w:rPr>
                <w:rFonts w:ascii="宋体"/>
                <w:b/>
              </w:rPr>
            </w:pPr>
            <w:r w:rsidRPr="00996891">
              <w:rPr>
                <w:rFonts w:ascii="宋体" w:hint="eastAsia"/>
                <w:bCs/>
              </w:rPr>
              <w:t>5</w:t>
            </w:r>
          </w:p>
        </w:tc>
        <w:tc>
          <w:tcPr>
            <w:tcW w:w="2340" w:type="dxa"/>
            <w:vAlign w:val="center"/>
          </w:tcPr>
          <w:p w14:paraId="2C80AC0D" w14:textId="77777777" w:rsidR="008C316E" w:rsidRPr="00996891" w:rsidRDefault="0072383A">
            <w:pPr>
              <w:tabs>
                <w:tab w:val="left" w:pos="8364"/>
              </w:tabs>
              <w:snapToGrid w:val="0"/>
              <w:spacing w:line="240" w:lineRule="atLeast"/>
              <w:ind w:right="-58"/>
              <w:rPr>
                <w:rFonts w:ascii="宋体"/>
                <w:b/>
              </w:rPr>
            </w:pPr>
            <w:r w:rsidRPr="00996891">
              <w:rPr>
                <w:rFonts w:ascii="宋体" w:hint="eastAsia"/>
                <w:bCs/>
              </w:rPr>
              <w:t>服务</w:t>
            </w:r>
          </w:p>
        </w:tc>
        <w:tc>
          <w:tcPr>
            <w:tcW w:w="2082" w:type="dxa"/>
            <w:vAlign w:val="center"/>
          </w:tcPr>
          <w:p w14:paraId="5F554843" w14:textId="77777777" w:rsidR="008C316E" w:rsidRPr="00996891" w:rsidRDefault="008C316E">
            <w:pPr>
              <w:tabs>
                <w:tab w:val="left" w:pos="8364"/>
              </w:tabs>
              <w:snapToGrid w:val="0"/>
              <w:spacing w:line="240" w:lineRule="atLeast"/>
              <w:ind w:right="-58"/>
              <w:rPr>
                <w:rFonts w:ascii="宋体"/>
                <w:b/>
              </w:rPr>
            </w:pPr>
          </w:p>
        </w:tc>
        <w:tc>
          <w:tcPr>
            <w:tcW w:w="1134" w:type="dxa"/>
          </w:tcPr>
          <w:p w14:paraId="65C20E80" w14:textId="77777777" w:rsidR="008C316E" w:rsidRPr="00996891" w:rsidRDefault="008C316E">
            <w:pPr>
              <w:tabs>
                <w:tab w:val="left" w:pos="8364"/>
              </w:tabs>
              <w:snapToGrid w:val="0"/>
              <w:spacing w:line="240" w:lineRule="atLeast"/>
              <w:ind w:right="-58"/>
              <w:rPr>
                <w:rFonts w:ascii="宋体"/>
                <w:b/>
              </w:rPr>
            </w:pPr>
          </w:p>
        </w:tc>
        <w:tc>
          <w:tcPr>
            <w:tcW w:w="2268" w:type="dxa"/>
            <w:vAlign w:val="center"/>
          </w:tcPr>
          <w:p w14:paraId="60B32E5F" w14:textId="77777777" w:rsidR="008C316E" w:rsidRPr="00996891" w:rsidRDefault="008C316E">
            <w:pPr>
              <w:tabs>
                <w:tab w:val="left" w:pos="8364"/>
              </w:tabs>
              <w:snapToGrid w:val="0"/>
              <w:spacing w:line="240" w:lineRule="atLeast"/>
              <w:ind w:right="-58"/>
              <w:rPr>
                <w:rFonts w:ascii="宋体"/>
                <w:b/>
              </w:rPr>
            </w:pPr>
          </w:p>
        </w:tc>
      </w:tr>
      <w:tr w:rsidR="008C316E" w:rsidRPr="00996891" w14:paraId="6A50DD4C" w14:textId="77777777">
        <w:trPr>
          <w:cantSplit/>
          <w:trHeight w:val="340"/>
        </w:trPr>
        <w:tc>
          <w:tcPr>
            <w:tcW w:w="568" w:type="dxa"/>
            <w:vAlign w:val="center"/>
          </w:tcPr>
          <w:p w14:paraId="04A31ECA" w14:textId="77777777" w:rsidR="008C316E" w:rsidRPr="00996891" w:rsidRDefault="0072383A">
            <w:pPr>
              <w:tabs>
                <w:tab w:val="left" w:pos="8364"/>
              </w:tabs>
              <w:snapToGrid w:val="0"/>
              <w:spacing w:line="240" w:lineRule="atLeast"/>
              <w:ind w:right="-58"/>
              <w:jc w:val="center"/>
              <w:rPr>
                <w:rFonts w:ascii="宋体"/>
                <w:b/>
              </w:rPr>
            </w:pPr>
            <w:r w:rsidRPr="00996891">
              <w:rPr>
                <w:rFonts w:ascii="宋体" w:hint="eastAsia"/>
                <w:bCs/>
              </w:rPr>
              <w:t>6</w:t>
            </w:r>
          </w:p>
        </w:tc>
        <w:tc>
          <w:tcPr>
            <w:tcW w:w="2340" w:type="dxa"/>
            <w:vAlign w:val="center"/>
          </w:tcPr>
          <w:p w14:paraId="00E0D6B2" w14:textId="77777777" w:rsidR="008C316E" w:rsidRPr="00996891" w:rsidRDefault="0072383A">
            <w:pPr>
              <w:tabs>
                <w:tab w:val="left" w:pos="8364"/>
              </w:tabs>
              <w:snapToGrid w:val="0"/>
              <w:spacing w:line="240" w:lineRule="atLeast"/>
              <w:ind w:right="-58"/>
              <w:rPr>
                <w:rFonts w:ascii="宋体"/>
                <w:b/>
              </w:rPr>
            </w:pPr>
            <w:r w:rsidRPr="00996891">
              <w:rPr>
                <w:rFonts w:ascii="宋体" w:hint="eastAsia"/>
                <w:bCs/>
              </w:rPr>
              <w:t>投标总价 （合计）</w:t>
            </w:r>
          </w:p>
        </w:tc>
        <w:tc>
          <w:tcPr>
            <w:tcW w:w="2082" w:type="dxa"/>
            <w:vAlign w:val="center"/>
          </w:tcPr>
          <w:p w14:paraId="4C991DB1" w14:textId="77777777" w:rsidR="008C316E" w:rsidRPr="00996891" w:rsidRDefault="008C316E">
            <w:pPr>
              <w:tabs>
                <w:tab w:val="left" w:pos="8364"/>
              </w:tabs>
              <w:snapToGrid w:val="0"/>
              <w:spacing w:line="240" w:lineRule="atLeast"/>
              <w:ind w:right="-58"/>
              <w:rPr>
                <w:rFonts w:ascii="宋体"/>
                <w:b/>
              </w:rPr>
            </w:pPr>
          </w:p>
        </w:tc>
        <w:tc>
          <w:tcPr>
            <w:tcW w:w="1134" w:type="dxa"/>
          </w:tcPr>
          <w:p w14:paraId="2914DD87" w14:textId="77777777" w:rsidR="008C316E" w:rsidRPr="00996891" w:rsidRDefault="008C316E">
            <w:pPr>
              <w:tabs>
                <w:tab w:val="left" w:pos="8364"/>
              </w:tabs>
              <w:snapToGrid w:val="0"/>
              <w:spacing w:line="240" w:lineRule="atLeast"/>
              <w:ind w:right="-58"/>
              <w:rPr>
                <w:rFonts w:ascii="宋体"/>
                <w:b/>
              </w:rPr>
            </w:pPr>
          </w:p>
        </w:tc>
        <w:tc>
          <w:tcPr>
            <w:tcW w:w="2268" w:type="dxa"/>
            <w:vAlign w:val="center"/>
          </w:tcPr>
          <w:p w14:paraId="20835B43" w14:textId="77777777" w:rsidR="008C316E" w:rsidRPr="00996891" w:rsidRDefault="008C316E">
            <w:pPr>
              <w:tabs>
                <w:tab w:val="left" w:pos="8364"/>
              </w:tabs>
              <w:snapToGrid w:val="0"/>
              <w:spacing w:line="240" w:lineRule="atLeast"/>
              <w:ind w:right="-58"/>
              <w:rPr>
                <w:rFonts w:ascii="宋体"/>
                <w:b/>
              </w:rPr>
            </w:pPr>
          </w:p>
        </w:tc>
      </w:tr>
    </w:tbl>
    <w:p w14:paraId="3B46A326" w14:textId="77777777" w:rsidR="008C316E" w:rsidRPr="00996891" w:rsidRDefault="008C316E">
      <w:pPr>
        <w:tabs>
          <w:tab w:val="left" w:pos="8364"/>
        </w:tabs>
        <w:snapToGrid w:val="0"/>
        <w:spacing w:line="240" w:lineRule="atLeast"/>
        <w:ind w:right="-58"/>
        <w:rPr>
          <w:rFonts w:ascii="宋体"/>
        </w:rPr>
      </w:pPr>
    </w:p>
    <w:p w14:paraId="1FEDA9EB" w14:textId="77777777" w:rsidR="008C316E" w:rsidRPr="00996891" w:rsidRDefault="0072383A">
      <w:pPr>
        <w:tabs>
          <w:tab w:val="left" w:pos="630"/>
          <w:tab w:val="left" w:pos="8364"/>
        </w:tabs>
        <w:snapToGrid w:val="0"/>
        <w:spacing w:line="240" w:lineRule="atLeast"/>
        <w:ind w:left="1155" w:right="-57" w:hangingChars="550" w:hanging="1155"/>
        <w:rPr>
          <w:rFonts w:ascii="宋体"/>
        </w:rPr>
      </w:pPr>
      <w:r w:rsidRPr="00996891">
        <w:rPr>
          <w:rFonts w:ascii="宋体" w:hint="eastAsia"/>
        </w:rPr>
        <w:t xml:space="preserve">说明：  </w:t>
      </w:r>
    </w:p>
    <w:p w14:paraId="7B9C704A" w14:textId="77777777" w:rsidR="008C316E" w:rsidRPr="00996891" w:rsidRDefault="0072383A">
      <w:pPr>
        <w:tabs>
          <w:tab w:val="left" w:pos="8364"/>
        </w:tabs>
        <w:snapToGrid w:val="0"/>
        <w:spacing w:line="240" w:lineRule="atLeast"/>
        <w:ind w:right="-57"/>
        <w:rPr>
          <w:rFonts w:ascii="宋体"/>
          <w:bCs/>
        </w:rPr>
      </w:pPr>
      <w:r w:rsidRPr="00996891">
        <w:rPr>
          <w:rFonts w:ascii="宋体" w:hint="eastAsia"/>
          <w:bCs/>
        </w:rPr>
        <w:t>1、报价以地铁仓库/工地到货价为单位。</w:t>
      </w:r>
    </w:p>
    <w:p w14:paraId="3B8CB182" w14:textId="77777777" w:rsidR="008C316E" w:rsidRPr="00996891" w:rsidRDefault="0072383A">
      <w:pPr>
        <w:tabs>
          <w:tab w:val="left" w:pos="8364"/>
        </w:tabs>
        <w:snapToGrid w:val="0"/>
        <w:spacing w:line="240" w:lineRule="atLeast"/>
        <w:ind w:right="-57"/>
        <w:rPr>
          <w:rFonts w:ascii="宋体"/>
          <w:bCs/>
        </w:rPr>
      </w:pPr>
      <w:r w:rsidRPr="00996891">
        <w:rPr>
          <w:rFonts w:ascii="宋体" w:hint="eastAsia"/>
          <w:bCs/>
        </w:rPr>
        <w:t>2、投标总价为表A4-1 至A4-5之</w:t>
      </w:r>
      <w:proofErr w:type="gramStart"/>
      <w:r w:rsidRPr="00996891">
        <w:rPr>
          <w:rFonts w:ascii="宋体" w:hint="eastAsia"/>
          <w:bCs/>
        </w:rPr>
        <w:t>和</w:t>
      </w:r>
      <w:proofErr w:type="gramEnd"/>
      <w:r w:rsidRPr="00996891">
        <w:rPr>
          <w:rFonts w:ascii="宋体" w:hint="eastAsia"/>
          <w:bCs/>
        </w:rPr>
        <w:t>。报价不接受折扣，如出现A3与A4不一致之处，以A4计算结果为准。</w:t>
      </w:r>
    </w:p>
    <w:p w14:paraId="1F828DFD" w14:textId="77777777" w:rsidR="008C316E" w:rsidRPr="00996891" w:rsidRDefault="0072383A">
      <w:pPr>
        <w:tabs>
          <w:tab w:val="left" w:pos="8364"/>
        </w:tabs>
        <w:snapToGrid w:val="0"/>
        <w:spacing w:line="240" w:lineRule="atLeast"/>
        <w:ind w:right="-57"/>
        <w:rPr>
          <w:rFonts w:ascii="宋体" w:hAnsi="宋体"/>
          <w:bCs/>
        </w:rPr>
      </w:pPr>
      <w:r w:rsidRPr="00996891">
        <w:rPr>
          <w:rFonts w:ascii="宋体" w:hAnsi="宋体" w:hint="eastAsia"/>
          <w:bCs/>
        </w:rPr>
        <w:t>3、上述报价已含投标人按中国法律规定应交纳的一切税费。</w:t>
      </w:r>
    </w:p>
    <w:p w14:paraId="6E8DDA81" w14:textId="77777777" w:rsidR="008C316E" w:rsidRPr="00996891" w:rsidRDefault="0072383A">
      <w:pPr>
        <w:tabs>
          <w:tab w:val="left" w:pos="8364"/>
        </w:tabs>
        <w:snapToGrid w:val="0"/>
        <w:spacing w:line="240" w:lineRule="atLeast"/>
        <w:ind w:right="-57"/>
        <w:rPr>
          <w:rFonts w:ascii="宋体"/>
          <w:bCs/>
        </w:rPr>
      </w:pPr>
      <w:r w:rsidRPr="00996891">
        <w:rPr>
          <w:rFonts w:ascii="宋体" w:hAnsi="宋体"/>
          <w:bCs/>
        </w:rPr>
        <w:t>4</w:t>
      </w:r>
      <w:r w:rsidRPr="00996891">
        <w:rPr>
          <w:rFonts w:hint="eastAsia"/>
          <w:bCs/>
        </w:rPr>
        <w:t>、单价和合价均保留两位小数。</w:t>
      </w:r>
    </w:p>
    <w:p w14:paraId="53047E86" w14:textId="77777777" w:rsidR="008C316E" w:rsidRPr="00996891" w:rsidRDefault="008C316E">
      <w:pPr>
        <w:tabs>
          <w:tab w:val="left" w:pos="8364"/>
        </w:tabs>
        <w:snapToGrid w:val="0"/>
        <w:spacing w:line="240" w:lineRule="atLeast"/>
        <w:ind w:right="-58"/>
        <w:rPr>
          <w:rFonts w:ascii="宋体"/>
        </w:rPr>
      </w:pPr>
    </w:p>
    <w:p w14:paraId="6E76B7AA" w14:textId="77777777" w:rsidR="008C316E" w:rsidRPr="00996891" w:rsidRDefault="008C316E">
      <w:pPr>
        <w:tabs>
          <w:tab w:val="left" w:pos="8364"/>
        </w:tabs>
        <w:snapToGrid w:val="0"/>
        <w:spacing w:line="240" w:lineRule="atLeast"/>
        <w:ind w:right="-58"/>
        <w:rPr>
          <w:rFonts w:ascii="宋体"/>
        </w:rPr>
      </w:pPr>
    </w:p>
    <w:p w14:paraId="5B70DE8E"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1416D9B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4BAAD2B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736287C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25FFBA35"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5E973FB8" w14:textId="77777777" w:rsidR="008C316E" w:rsidRPr="00996891" w:rsidRDefault="0072383A">
      <w:pPr>
        <w:pStyle w:val="2f"/>
      </w:pPr>
      <w:r w:rsidRPr="00996891">
        <w:br w:type="page"/>
      </w:r>
      <w:bookmarkStart w:id="1231" w:name="_Toc483379783"/>
      <w:bookmarkStart w:id="1232" w:name="_Toc89485705"/>
      <w:bookmarkStart w:id="1233" w:name="_Toc92694080"/>
      <w:bookmarkStart w:id="1234" w:name="_Toc300920003"/>
      <w:bookmarkStart w:id="1235" w:name="_Toc483307899"/>
      <w:bookmarkStart w:id="1236" w:name="_Toc15699823"/>
      <w:bookmarkStart w:id="1237" w:name="_Toc41170925"/>
      <w:bookmarkStart w:id="1238" w:name="_Toc488936088"/>
      <w:bookmarkStart w:id="1239" w:name="_Toc300920677"/>
      <w:bookmarkStart w:id="1240" w:name="_Toc41170780"/>
      <w:bookmarkStart w:id="1241" w:name="_Toc32037"/>
      <w:bookmarkStart w:id="1242" w:name="_Toc17312"/>
      <w:bookmarkStart w:id="1243" w:name="_Toc1359472962"/>
      <w:bookmarkStart w:id="1244" w:name="_Toc12432"/>
      <w:bookmarkStart w:id="1245" w:name="_Toc31730"/>
      <w:bookmarkStart w:id="1246" w:name="_Toc27907"/>
      <w:bookmarkStart w:id="1247" w:name="_Toc976"/>
      <w:bookmarkStart w:id="1248" w:name="_Toc31393"/>
      <w:bookmarkStart w:id="1249" w:name="_Toc9547"/>
      <w:bookmarkStart w:id="1250" w:name="_Toc140048188"/>
      <w:bookmarkStart w:id="1251" w:name="_Toc142479301"/>
      <w:r w:rsidRPr="00996891">
        <w:rPr>
          <w:rFonts w:hint="eastAsia"/>
        </w:rPr>
        <w:lastRenderedPageBreak/>
        <w:t>A4</w:t>
      </w:r>
      <w:r w:rsidRPr="00996891">
        <w:rPr>
          <w:rFonts w:hint="eastAsia"/>
        </w:rPr>
        <w:tab/>
      </w:r>
      <w:r w:rsidRPr="00996891">
        <w:rPr>
          <w:rFonts w:hint="eastAsia"/>
        </w:rPr>
        <w:tab/>
        <w:t>投标报价表</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6B746616" w14:textId="77777777" w:rsidR="008C316E" w:rsidRPr="00996891" w:rsidRDefault="0072383A">
      <w:pPr>
        <w:pStyle w:val="2f"/>
      </w:pPr>
      <w:bookmarkStart w:id="1252" w:name="_Toc16250164"/>
      <w:bookmarkStart w:id="1253" w:name="_Toc89953353"/>
      <w:bookmarkStart w:id="1254" w:name="_Toc23642"/>
      <w:bookmarkStart w:id="1255" w:name="_Toc90300451"/>
      <w:bookmarkStart w:id="1256" w:name="_Toc23978"/>
      <w:bookmarkStart w:id="1257" w:name="_Toc18658"/>
      <w:bookmarkStart w:id="1258" w:name="_Toc14379"/>
      <w:bookmarkStart w:id="1259" w:name="_Toc30456"/>
      <w:bookmarkStart w:id="1260" w:name="_Toc140048189"/>
      <w:bookmarkStart w:id="1261" w:name="_Toc142479302"/>
      <w:bookmarkStart w:id="1262" w:name="_Toc23348"/>
      <w:bookmarkStart w:id="1263" w:name="_Toc483379784"/>
      <w:bookmarkStart w:id="1264" w:name="_Toc41170782"/>
      <w:bookmarkStart w:id="1265" w:name="_Toc89485706"/>
      <w:bookmarkStart w:id="1266" w:name="_Toc300920004"/>
      <w:bookmarkStart w:id="1267" w:name="_Toc41170927"/>
      <w:bookmarkStart w:id="1268" w:name="_Toc488936089"/>
      <w:bookmarkStart w:id="1269" w:name="_Toc300920678"/>
      <w:bookmarkStart w:id="1270" w:name="_Toc92694081"/>
      <w:bookmarkStart w:id="1271" w:name="_Toc7417"/>
      <w:bookmarkStart w:id="1272" w:name="_Toc991962836"/>
      <w:bookmarkStart w:id="1273" w:name="_Toc30428"/>
      <w:bookmarkStart w:id="1274" w:name="_Toc27644"/>
      <w:r w:rsidRPr="00996891">
        <w:rPr>
          <w:rFonts w:hint="eastAsia"/>
        </w:rPr>
        <w:t>A4-1设备和材料投标明细价格表</w:t>
      </w:r>
      <w:bookmarkEnd w:id="1252"/>
      <w:bookmarkEnd w:id="1253"/>
      <w:bookmarkEnd w:id="1254"/>
      <w:bookmarkEnd w:id="1255"/>
      <w:bookmarkEnd w:id="1256"/>
      <w:bookmarkEnd w:id="1257"/>
      <w:bookmarkEnd w:id="1258"/>
      <w:bookmarkEnd w:id="1259"/>
      <w:bookmarkEnd w:id="1260"/>
      <w:bookmarkEnd w:id="1261"/>
    </w:p>
    <w:p w14:paraId="6B7D3793" w14:textId="77777777" w:rsidR="008C316E" w:rsidRPr="00996891" w:rsidRDefault="0072383A">
      <w:pPr>
        <w:pStyle w:val="aff9"/>
        <w:rPr>
          <w:b/>
        </w:rPr>
      </w:pPr>
      <w:r w:rsidRPr="00996891">
        <w:rPr>
          <w:rFonts w:hint="eastAsia"/>
          <w:b/>
        </w:rPr>
        <w:t>投标项目名称：</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3DC9FDA9" w14:textId="77777777" w:rsidR="008C316E" w:rsidRPr="00996891" w:rsidRDefault="0072383A">
      <w:pPr>
        <w:pStyle w:val="aff9"/>
        <w:rPr>
          <w:b/>
        </w:rPr>
      </w:pPr>
      <w:r w:rsidRPr="00996891">
        <w:rPr>
          <w:rFonts w:hint="eastAsia"/>
          <w:b/>
        </w:rPr>
        <w:t>项目编号</w:t>
      </w:r>
      <w:r w:rsidRPr="00996891">
        <w:rPr>
          <w:rFonts w:ascii="Arial" w:hint="eastAsia"/>
          <w:b/>
        </w:rPr>
        <w:t>：</w:t>
      </w:r>
    </w:p>
    <w:p w14:paraId="09150E98" w14:textId="77777777" w:rsidR="008C316E" w:rsidRPr="00996891" w:rsidRDefault="0072383A">
      <w:pPr>
        <w:tabs>
          <w:tab w:val="left" w:pos="8364"/>
        </w:tabs>
        <w:snapToGrid w:val="0"/>
        <w:spacing w:after="120" w:line="240" w:lineRule="atLeast"/>
        <w:ind w:right="-57"/>
      </w:pPr>
      <w:r w:rsidRPr="00996891">
        <w:rPr>
          <w:rFonts w:ascii="宋体" w:hint="eastAsia"/>
        </w:rPr>
        <w:t>货币单位：人民币元</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721"/>
        <w:gridCol w:w="581"/>
        <w:gridCol w:w="431"/>
        <w:gridCol w:w="431"/>
        <w:gridCol w:w="1365"/>
        <w:gridCol w:w="759"/>
        <w:gridCol w:w="1568"/>
        <w:gridCol w:w="867"/>
        <w:gridCol w:w="541"/>
        <w:gridCol w:w="648"/>
      </w:tblGrid>
      <w:tr w:rsidR="00996891" w:rsidRPr="00996891" w14:paraId="5A80418D" w14:textId="77777777">
        <w:trPr>
          <w:cantSplit/>
          <w:jc w:val="center"/>
        </w:trPr>
        <w:tc>
          <w:tcPr>
            <w:tcW w:w="616" w:type="dxa"/>
          </w:tcPr>
          <w:p w14:paraId="07DD9AAA" w14:textId="77777777" w:rsidR="008C316E" w:rsidRPr="00996891" w:rsidRDefault="0072383A">
            <w:pPr>
              <w:jc w:val="center"/>
            </w:pPr>
            <w:r w:rsidRPr="00996891">
              <w:rPr>
                <w:rFonts w:hint="eastAsia"/>
              </w:rPr>
              <w:t>A</w:t>
            </w:r>
          </w:p>
          <w:p w14:paraId="5B831D22" w14:textId="77777777" w:rsidR="008C316E" w:rsidRPr="00996891" w:rsidRDefault="008C316E">
            <w:pPr>
              <w:jc w:val="center"/>
            </w:pPr>
          </w:p>
        </w:tc>
        <w:tc>
          <w:tcPr>
            <w:tcW w:w="721" w:type="dxa"/>
          </w:tcPr>
          <w:p w14:paraId="50019617" w14:textId="77777777" w:rsidR="008C316E" w:rsidRPr="00996891" w:rsidRDefault="0072383A">
            <w:pPr>
              <w:jc w:val="center"/>
            </w:pPr>
            <w:r w:rsidRPr="00996891">
              <w:rPr>
                <w:rFonts w:hint="eastAsia"/>
              </w:rPr>
              <w:t>B</w:t>
            </w:r>
          </w:p>
        </w:tc>
        <w:tc>
          <w:tcPr>
            <w:tcW w:w="581" w:type="dxa"/>
          </w:tcPr>
          <w:p w14:paraId="67E7CA0B" w14:textId="77777777" w:rsidR="008C316E" w:rsidRPr="00996891" w:rsidRDefault="0072383A">
            <w:pPr>
              <w:jc w:val="center"/>
            </w:pPr>
            <w:r w:rsidRPr="00996891">
              <w:rPr>
                <w:rFonts w:hint="eastAsia"/>
              </w:rPr>
              <w:t>C</w:t>
            </w:r>
          </w:p>
        </w:tc>
        <w:tc>
          <w:tcPr>
            <w:tcW w:w="431" w:type="dxa"/>
          </w:tcPr>
          <w:p w14:paraId="423EF218" w14:textId="77777777" w:rsidR="008C316E" w:rsidRPr="00996891" w:rsidRDefault="0072383A">
            <w:pPr>
              <w:jc w:val="center"/>
            </w:pPr>
            <w:r w:rsidRPr="00996891">
              <w:rPr>
                <w:rFonts w:hint="eastAsia"/>
              </w:rPr>
              <w:t>D</w:t>
            </w:r>
          </w:p>
        </w:tc>
        <w:tc>
          <w:tcPr>
            <w:tcW w:w="431" w:type="dxa"/>
          </w:tcPr>
          <w:p w14:paraId="03DA645B" w14:textId="77777777" w:rsidR="008C316E" w:rsidRPr="00996891" w:rsidRDefault="0072383A">
            <w:pPr>
              <w:jc w:val="center"/>
            </w:pPr>
            <w:r w:rsidRPr="00996891">
              <w:rPr>
                <w:rFonts w:hint="eastAsia"/>
              </w:rPr>
              <w:t>E</w:t>
            </w:r>
          </w:p>
        </w:tc>
        <w:tc>
          <w:tcPr>
            <w:tcW w:w="3692" w:type="dxa"/>
            <w:gridSpan w:val="3"/>
          </w:tcPr>
          <w:p w14:paraId="6C489E2B" w14:textId="77777777" w:rsidR="008C316E" w:rsidRPr="00996891" w:rsidRDefault="0072383A">
            <w:pPr>
              <w:jc w:val="center"/>
            </w:pPr>
            <w:r w:rsidRPr="00996891">
              <w:rPr>
                <w:rFonts w:hint="eastAsia"/>
              </w:rPr>
              <w:t>F</w:t>
            </w:r>
          </w:p>
        </w:tc>
        <w:tc>
          <w:tcPr>
            <w:tcW w:w="867" w:type="dxa"/>
          </w:tcPr>
          <w:p w14:paraId="38E8D0C8" w14:textId="77777777" w:rsidR="008C316E" w:rsidRPr="00996891" w:rsidRDefault="0072383A">
            <w:pPr>
              <w:jc w:val="center"/>
            </w:pPr>
            <w:r w:rsidRPr="00996891">
              <w:rPr>
                <w:rFonts w:hint="eastAsia"/>
              </w:rPr>
              <w:t>G</w:t>
            </w:r>
          </w:p>
        </w:tc>
        <w:tc>
          <w:tcPr>
            <w:tcW w:w="541" w:type="dxa"/>
          </w:tcPr>
          <w:p w14:paraId="569E578E" w14:textId="77777777" w:rsidR="008C316E" w:rsidRPr="00996891" w:rsidRDefault="0072383A">
            <w:pPr>
              <w:jc w:val="center"/>
            </w:pPr>
            <w:r w:rsidRPr="00996891">
              <w:rPr>
                <w:rFonts w:hint="eastAsia"/>
              </w:rPr>
              <w:t>H</w:t>
            </w:r>
          </w:p>
        </w:tc>
        <w:tc>
          <w:tcPr>
            <w:tcW w:w="648" w:type="dxa"/>
          </w:tcPr>
          <w:p w14:paraId="1391C6B1" w14:textId="77777777" w:rsidR="008C316E" w:rsidRPr="00996891" w:rsidRDefault="0072383A">
            <w:pPr>
              <w:jc w:val="center"/>
            </w:pPr>
            <w:r w:rsidRPr="00996891">
              <w:rPr>
                <w:rFonts w:hint="eastAsia"/>
              </w:rPr>
              <w:t>I</w:t>
            </w:r>
          </w:p>
        </w:tc>
      </w:tr>
      <w:tr w:rsidR="00996891" w:rsidRPr="00996891" w14:paraId="67B0C374" w14:textId="77777777">
        <w:trPr>
          <w:cantSplit/>
          <w:trHeight w:val="369"/>
          <w:jc w:val="center"/>
        </w:trPr>
        <w:tc>
          <w:tcPr>
            <w:tcW w:w="616" w:type="dxa"/>
            <w:vMerge w:val="restart"/>
          </w:tcPr>
          <w:p w14:paraId="055FA27B" w14:textId="77777777" w:rsidR="008C316E" w:rsidRPr="00996891" w:rsidRDefault="0072383A">
            <w:pPr>
              <w:jc w:val="left"/>
              <w:rPr>
                <w:sz w:val="20"/>
              </w:rPr>
            </w:pPr>
            <w:r w:rsidRPr="00996891">
              <w:rPr>
                <w:rFonts w:hint="eastAsia"/>
                <w:sz w:val="20"/>
              </w:rPr>
              <w:t>序号</w:t>
            </w:r>
          </w:p>
        </w:tc>
        <w:tc>
          <w:tcPr>
            <w:tcW w:w="721" w:type="dxa"/>
            <w:vMerge w:val="restart"/>
          </w:tcPr>
          <w:p w14:paraId="40E8FD82" w14:textId="77777777" w:rsidR="008C316E" w:rsidRPr="00996891" w:rsidRDefault="0072383A">
            <w:pPr>
              <w:pStyle w:val="afff"/>
              <w:tabs>
                <w:tab w:val="clear" w:pos="4153"/>
                <w:tab w:val="clear" w:pos="8306"/>
              </w:tabs>
              <w:snapToGrid/>
              <w:rPr>
                <w:sz w:val="20"/>
              </w:rPr>
            </w:pPr>
            <w:r w:rsidRPr="00996891">
              <w:rPr>
                <w:rFonts w:hint="eastAsia"/>
                <w:sz w:val="20"/>
              </w:rPr>
              <w:t>设备名称</w:t>
            </w:r>
          </w:p>
          <w:p w14:paraId="4552403D" w14:textId="77777777" w:rsidR="008C316E" w:rsidRPr="00996891" w:rsidRDefault="008C316E">
            <w:pPr>
              <w:pStyle w:val="afff"/>
              <w:tabs>
                <w:tab w:val="clear" w:pos="4153"/>
                <w:tab w:val="clear" w:pos="8306"/>
              </w:tabs>
              <w:snapToGrid/>
              <w:rPr>
                <w:sz w:val="20"/>
              </w:rPr>
            </w:pPr>
          </w:p>
        </w:tc>
        <w:tc>
          <w:tcPr>
            <w:tcW w:w="581" w:type="dxa"/>
            <w:vMerge w:val="restart"/>
          </w:tcPr>
          <w:p w14:paraId="7F774018" w14:textId="77777777" w:rsidR="008C316E" w:rsidRPr="00996891" w:rsidRDefault="0072383A">
            <w:pPr>
              <w:pStyle w:val="afff"/>
              <w:tabs>
                <w:tab w:val="clear" w:pos="4153"/>
                <w:tab w:val="clear" w:pos="8306"/>
              </w:tabs>
              <w:snapToGrid/>
              <w:rPr>
                <w:sz w:val="20"/>
              </w:rPr>
            </w:pPr>
            <w:r w:rsidRPr="00996891">
              <w:rPr>
                <w:rFonts w:hint="eastAsia"/>
                <w:sz w:val="20"/>
              </w:rPr>
              <w:t>规格型号</w:t>
            </w:r>
          </w:p>
        </w:tc>
        <w:tc>
          <w:tcPr>
            <w:tcW w:w="431" w:type="dxa"/>
            <w:vMerge w:val="restart"/>
          </w:tcPr>
          <w:p w14:paraId="1CE2D40E" w14:textId="77777777" w:rsidR="008C316E" w:rsidRPr="00996891" w:rsidRDefault="0072383A">
            <w:pPr>
              <w:jc w:val="left"/>
              <w:rPr>
                <w:sz w:val="20"/>
              </w:rPr>
            </w:pPr>
            <w:r w:rsidRPr="00996891">
              <w:rPr>
                <w:rFonts w:hint="eastAsia"/>
                <w:sz w:val="20"/>
              </w:rPr>
              <w:t>单位</w:t>
            </w:r>
          </w:p>
        </w:tc>
        <w:tc>
          <w:tcPr>
            <w:tcW w:w="431" w:type="dxa"/>
            <w:vMerge w:val="restart"/>
          </w:tcPr>
          <w:p w14:paraId="44EDCFF6" w14:textId="77777777" w:rsidR="008C316E" w:rsidRPr="00996891" w:rsidRDefault="0072383A">
            <w:pPr>
              <w:jc w:val="left"/>
              <w:rPr>
                <w:sz w:val="20"/>
              </w:rPr>
            </w:pPr>
            <w:r w:rsidRPr="00996891">
              <w:rPr>
                <w:rFonts w:hint="eastAsia"/>
                <w:sz w:val="20"/>
              </w:rPr>
              <w:t>数量</w:t>
            </w:r>
          </w:p>
        </w:tc>
        <w:tc>
          <w:tcPr>
            <w:tcW w:w="3692" w:type="dxa"/>
            <w:gridSpan w:val="3"/>
          </w:tcPr>
          <w:p w14:paraId="724FF704" w14:textId="77777777" w:rsidR="008C316E" w:rsidRPr="00996891" w:rsidRDefault="0072383A">
            <w:pPr>
              <w:jc w:val="center"/>
              <w:rPr>
                <w:sz w:val="20"/>
              </w:rPr>
            </w:pPr>
            <w:r w:rsidRPr="00996891">
              <w:rPr>
                <w:rFonts w:hint="eastAsia"/>
                <w:sz w:val="20"/>
              </w:rPr>
              <w:t>地铁车辆段</w:t>
            </w:r>
            <w:r w:rsidRPr="00996891">
              <w:rPr>
                <w:rFonts w:hint="eastAsia"/>
                <w:sz w:val="20"/>
              </w:rPr>
              <w:t>/</w:t>
            </w:r>
            <w:r w:rsidRPr="00996891">
              <w:rPr>
                <w:rFonts w:hint="eastAsia"/>
                <w:sz w:val="20"/>
              </w:rPr>
              <w:t>仓库</w:t>
            </w:r>
            <w:r w:rsidRPr="00996891">
              <w:rPr>
                <w:rFonts w:hint="eastAsia"/>
                <w:sz w:val="20"/>
              </w:rPr>
              <w:t>/</w:t>
            </w:r>
            <w:r w:rsidRPr="00996891">
              <w:rPr>
                <w:rFonts w:hint="eastAsia"/>
                <w:sz w:val="20"/>
              </w:rPr>
              <w:t>工地到货单价</w:t>
            </w:r>
          </w:p>
        </w:tc>
        <w:tc>
          <w:tcPr>
            <w:tcW w:w="867" w:type="dxa"/>
            <w:vMerge w:val="restart"/>
          </w:tcPr>
          <w:p w14:paraId="00C44ED1" w14:textId="77777777" w:rsidR="008C316E" w:rsidRPr="00996891" w:rsidRDefault="0072383A">
            <w:pPr>
              <w:jc w:val="left"/>
              <w:rPr>
                <w:sz w:val="20"/>
              </w:rPr>
            </w:pPr>
            <w:r w:rsidRPr="00996891">
              <w:rPr>
                <w:rFonts w:hint="eastAsia"/>
                <w:sz w:val="20"/>
              </w:rPr>
              <w:t>总价（地铁车辆段</w:t>
            </w:r>
            <w:r w:rsidRPr="00996891">
              <w:rPr>
                <w:rFonts w:hint="eastAsia"/>
                <w:sz w:val="20"/>
              </w:rPr>
              <w:t>/</w:t>
            </w:r>
            <w:r w:rsidRPr="00996891">
              <w:rPr>
                <w:rFonts w:hint="eastAsia"/>
                <w:sz w:val="20"/>
              </w:rPr>
              <w:t>仓库</w:t>
            </w:r>
            <w:r w:rsidRPr="00996891">
              <w:rPr>
                <w:rFonts w:hint="eastAsia"/>
                <w:sz w:val="20"/>
              </w:rPr>
              <w:t>/</w:t>
            </w:r>
            <w:r w:rsidRPr="00996891">
              <w:rPr>
                <w:rFonts w:hint="eastAsia"/>
                <w:sz w:val="20"/>
              </w:rPr>
              <w:t>工地交货价）</w:t>
            </w:r>
            <w:r w:rsidRPr="00996891">
              <w:rPr>
                <w:rFonts w:hint="eastAsia"/>
                <w:sz w:val="20"/>
              </w:rPr>
              <w:t xml:space="preserve"> </w:t>
            </w:r>
          </w:p>
          <w:p w14:paraId="06104CDF" w14:textId="77777777" w:rsidR="008C316E" w:rsidRPr="00996891" w:rsidRDefault="0072383A">
            <w:pPr>
              <w:jc w:val="left"/>
              <w:rPr>
                <w:sz w:val="20"/>
              </w:rPr>
            </w:pPr>
            <w:r w:rsidRPr="00996891">
              <w:rPr>
                <w:rFonts w:hint="eastAsia"/>
                <w:sz w:val="20"/>
              </w:rPr>
              <w:t>（</w:t>
            </w:r>
            <w:r w:rsidRPr="00996891">
              <w:rPr>
                <w:rFonts w:hint="eastAsia"/>
                <w:sz w:val="20"/>
              </w:rPr>
              <w:t>E</w:t>
            </w:r>
            <w:r w:rsidRPr="00996891">
              <w:rPr>
                <w:rFonts w:hint="eastAsia"/>
                <w:sz w:val="20"/>
              </w:rPr>
              <w:t>×</w:t>
            </w:r>
            <w:r w:rsidRPr="00996891">
              <w:rPr>
                <w:rFonts w:hint="eastAsia"/>
                <w:sz w:val="20"/>
              </w:rPr>
              <w:t>F3</w:t>
            </w:r>
            <w:r w:rsidRPr="00996891">
              <w:rPr>
                <w:rFonts w:hint="eastAsia"/>
                <w:sz w:val="20"/>
              </w:rPr>
              <w:t>）</w:t>
            </w:r>
          </w:p>
        </w:tc>
        <w:tc>
          <w:tcPr>
            <w:tcW w:w="541" w:type="dxa"/>
            <w:vMerge w:val="restart"/>
          </w:tcPr>
          <w:p w14:paraId="3A61A92E" w14:textId="77777777" w:rsidR="008C316E" w:rsidRPr="00996891" w:rsidRDefault="0072383A">
            <w:pPr>
              <w:jc w:val="left"/>
              <w:rPr>
                <w:sz w:val="20"/>
              </w:rPr>
            </w:pPr>
            <w:r w:rsidRPr="00996891">
              <w:rPr>
                <w:rFonts w:hint="eastAsia"/>
                <w:sz w:val="20"/>
              </w:rPr>
              <w:t>制造商</w:t>
            </w:r>
          </w:p>
        </w:tc>
        <w:tc>
          <w:tcPr>
            <w:tcW w:w="648" w:type="dxa"/>
            <w:vMerge w:val="restart"/>
          </w:tcPr>
          <w:p w14:paraId="4FA42874" w14:textId="77777777" w:rsidR="008C316E" w:rsidRPr="00996891" w:rsidRDefault="0072383A">
            <w:pPr>
              <w:jc w:val="left"/>
              <w:rPr>
                <w:sz w:val="20"/>
              </w:rPr>
            </w:pPr>
            <w:r w:rsidRPr="00996891">
              <w:rPr>
                <w:rFonts w:hint="eastAsia"/>
                <w:sz w:val="20"/>
              </w:rPr>
              <w:t>原产国</w:t>
            </w:r>
          </w:p>
        </w:tc>
      </w:tr>
      <w:tr w:rsidR="00996891" w:rsidRPr="00996891" w14:paraId="01B1429A" w14:textId="77777777">
        <w:trPr>
          <w:cantSplit/>
          <w:trHeight w:val="1145"/>
          <w:jc w:val="center"/>
        </w:trPr>
        <w:tc>
          <w:tcPr>
            <w:tcW w:w="616" w:type="dxa"/>
            <w:vMerge/>
          </w:tcPr>
          <w:p w14:paraId="034726C4" w14:textId="77777777" w:rsidR="008C316E" w:rsidRPr="00996891" w:rsidRDefault="008C316E">
            <w:pPr>
              <w:jc w:val="left"/>
              <w:rPr>
                <w:sz w:val="20"/>
              </w:rPr>
            </w:pPr>
          </w:p>
        </w:tc>
        <w:tc>
          <w:tcPr>
            <w:tcW w:w="721" w:type="dxa"/>
            <w:vMerge/>
          </w:tcPr>
          <w:p w14:paraId="5BA6D6B6" w14:textId="77777777" w:rsidR="008C316E" w:rsidRPr="00996891" w:rsidRDefault="008C316E">
            <w:pPr>
              <w:pStyle w:val="afff"/>
              <w:tabs>
                <w:tab w:val="clear" w:pos="4153"/>
                <w:tab w:val="clear" w:pos="8306"/>
              </w:tabs>
              <w:snapToGrid/>
              <w:rPr>
                <w:sz w:val="20"/>
              </w:rPr>
            </w:pPr>
          </w:p>
        </w:tc>
        <w:tc>
          <w:tcPr>
            <w:tcW w:w="581" w:type="dxa"/>
            <w:vMerge/>
          </w:tcPr>
          <w:p w14:paraId="2A87F616" w14:textId="77777777" w:rsidR="008C316E" w:rsidRPr="00996891" w:rsidRDefault="008C316E">
            <w:pPr>
              <w:pStyle w:val="afff"/>
              <w:tabs>
                <w:tab w:val="clear" w:pos="4153"/>
                <w:tab w:val="clear" w:pos="8306"/>
              </w:tabs>
              <w:snapToGrid/>
              <w:rPr>
                <w:sz w:val="20"/>
              </w:rPr>
            </w:pPr>
          </w:p>
        </w:tc>
        <w:tc>
          <w:tcPr>
            <w:tcW w:w="431" w:type="dxa"/>
            <w:vMerge/>
            <w:tcBorders>
              <w:bottom w:val="single" w:sz="4" w:space="0" w:color="auto"/>
            </w:tcBorders>
          </w:tcPr>
          <w:p w14:paraId="3CF87F09" w14:textId="77777777" w:rsidR="008C316E" w:rsidRPr="00996891" w:rsidRDefault="008C316E">
            <w:pPr>
              <w:jc w:val="left"/>
              <w:rPr>
                <w:sz w:val="20"/>
              </w:rPr>
            </w:pPr>
          </w:p>
        </w:tc>
        <w:tc>
          <w:tcPr>
            <w:tcW w:w="431" w:type="dxa"/>
            <w:vMerge/>
          </w:tcPr>
          <w:p w14:paraId="242E5C54" w14:textId="77777777" w:rsidR="008C316E" w:rsidRPr="00996891" w:rsidRDefault="008C316E">
            <w:pPr>
              <w:jc w:val="left"/>
              <w:rPr>
                <w:sz w:val="20"/>
              </w:rPr>
            </w:pPr>
          </w:p>
        </w:tc>
        <w:tc>
          <w:tcPr>
            <w:tcW w:w="1365" w:type="dxa"/>
          </w:tcPr>
          <w:p w14:paraId="2198D71D" w14:textId="77777777" w:rsidR="008C316E" w:rsidRPr="00996891" w:rsidRDefault="0072383A">
            <w:pPr>
              <w:jc w:val="center"/>
              <w:rPr>
                <w:sz w:val="20"/>
              </w:rPr>
            </w:pPr>
            <w:r w:rsidRPr="00996891">
              <w:rPr>
                <w:rFonts w:ascii="宋体" w:hAnsi="宋体" w:hint="eastAsia"/>
                <w:sz w:val="20"/>
              </w:rPr>
              <w:t>单价（出厂价/出仓价/销售价，含税）F1</w:t>
            </w:r>
            <w:r w:rsidRPr="00996891">
              <w:rPr>
                <w:rFonts w:hint="eastAsia"/>
                <w:sz w:val="20"/>
              </w:rPr>
              <w:t>、税率</w:t>
            </w:r>
            <w:r w:rsidRPr="00996891">
              <w:rPr>
                <w:rFonts w:hint="eastAsia"/>
                <w:sz w:val="20"/>
              </w:rPr>
              <w:t xml:space="preserve">(13%) </w:t>
            </w:r>
          </w:p>
        </w:tc>
        <w:tc>
          <w:tcPr>
            <w:tcW w:w="759" w:type="dxa"/>
          </w:tcPr>
          <w:p w14:paraId="7F8129C8" w14:textId="77777777" w:rsidR="008C316E" w:rsidRPr="00996891" w:rsidRDefault="0072383A">
            <w:pPr>
              <w:jc w:val="left"/>
              <w:rPr>
                <w:sz w:val="20"/>
              </w:rPr>
            </w:pPr>
            <w:r w:rsidRPr="00996891">
              <w:rPr>
                <w:rFonts w:hint="eastAsia"/>
                <w:sz w:val="20"/>
              </w:rPr>
              <w:t>运输保险费</w:t>
            </w:r>
            <w:r w:rsidRPr="00996891">
              <w:rPr>
                <w:rFonts w:hint="eastAsia"/>
                <w:sz w:val="20"/>
              </w:rPr>
              <w:t xml:space="preserve"> F2</w:t>
            </w:r>
          </w:p>
        </w:tc>
        <w:tc>
          <w:tcPr>
            <w:tcW w:w="1568" w:type="dxa"/>
          </w:tcPr>
          <w:p w14:paraId="192CCAFB" w14:textId="77777777" w:rsidR="008C316E" w:rsidRPr="00996891" w:rsidRDefault="0072383A">
            <w:pPr>
              <w:jc w:val="left"/>
              <w:rPr>
                <w:sz w:val="20"/>
              </w:rPr>
            </w:pPr>
            <w:r w:rsidRPr="00996891">
              <w:rPr>
                <w:rFonts w:hint="eastAsia"/>
                <w:sz w:val="20"/>
              </w:rPr>
              <w:t>地铁车辆段</w:t>
            </w:r>
            <w:r w:rsidRPr="00996891">
              <w:rPr>
                <w:rFonts w:hint="eastAsia"/>
                <w:sz w:val="20"/>
              </w:rPr>
              <w:t>/</w:t>
            </w:r>
            <w:r w:rsidRPr="00996891">
              <w:rPr>
                <w:rFonts w:hint="eastAsia"/>
                <w:sz w:val="20"/>
              </w:rPr>
              <w:t>仓库</w:t>
            </w:r>
            <w:r w:rsidRPr="00996891">
              <w:rPr>
                <w:rFonts w:hint="eastAsia"/>
                <w:sz w:val="20"/>
              </w:rPr>
              <w:t>/</w:t>
            </w:r>
            <w:r w:rsidRPr="00996891">
              <w:rPr>
                <w:rFonts w:hint="eastAsia"/>
                <w:sz w:val="20"/>
              </w:rPr>
              <w:t>工地到货单价合计（含税金、运输保险费）</w:t>
            </w:r>
            <w:r w:rsidRPr="00996891">
              <w:rPr>
                <w:rFonts w:hint="eastAsia"/>
                <w:sz w:val="20"/>
              </w:rPr>
              <w:t xml:space="preserve"> F3=F1+F2</w:t>
            </w:r>
          </w:p>
        </w:tc>
        <w:tc>
          <w:tcPr>
            <w:tcW w:w="867" w:type="dxa"/>
            <w:vMerge/>
          </w:tcPr>
          <w:p w14:paraId="6673B342" w14:textId="77777777" w:rsidR="008C316E" w:rsidRPr="00996891" w:rsidRDefault="008C316E">
            <w:pPr>
              <w:jc w:val="left"/>
              <w:rPr>
                <w:sz w:val="20"/>
              </w:rPr>
            </w:pPr>
          </w:p>
        </w:tc>
        <w:tc>
          <w:tcPr>
            <w:tcW w:w="541" w:type="dxa"/>
            <w:vMerge/>
          </w:tcPr>
          <w:p w14:paraId="7FB0CE07" w14:textId="77777777" w:rsidR="008C316E" w:rsidRPr="00996891" w:rsidRDefault="008C316E">
            <w:pPr>
              <w:jc w:val="left"/>
              <w:rPr>
                <w:sz w:val="20"/>
              </w:rPr>
            </w:pPr>
          </w:p>
        </w:tc>
        <w:tc>
          <w:tcPr>
            <w:tcW w:w="648" w:type="dxa"/>
            <w:vMerge/>
          </w:tcPr>
          <w:p w14:paraId="3CDCE7B1" w14:textId="77777777" w:rsidR="008C316E" w:rsidRPr="00996891" w:rsidRDefault="008C316E">
            <w:pPr>
              <w:jc w:val="left"/>
              <w:rPr>
                <w:sz w:val="20"/>
              </w:rPr>
            </w:pPr>
          </w:p>
        </w:tc>
      </w:tr>
      <w:tr w:rsidR="00996891" w:rsidRPr="00996891" w14:paraId="398B3830" w14:textId="77777777">
        <w:trPr>
          <w:cantSplit/>
          <w:trHeight w:val="304"/>
          <w:jc w:val="center"/>
        </w:trPr>
        <w:tc>
          <w:tcPr>
            <w:tcW w:w="616" w:type="dxa"/>
          </w:tcPr>
          <w:p w14:paraId="0854C47F" w14:textId="77777777" w:rsidR="008C316E" w:rsidRPr="00996891" w:rsidRDefault="008C316E">
            <w:pPr>
              <w:jc w:val="left"/>
              <w:rPr>
                <w:sz w:val="20"/>
              </w:rPr>
            </w:pPr>
          </w:p>
        </w:tc>
        <w:tc>
          <w:tcPr>
            <w:tcW w:w="721" w:type="dxa"/>
          </w:tcPr>
          <w:p w14:paraId="3702F89B" w14:textId="77777777" w:rsidR="008C316E" w:rsidRPr="00996891" w:rsidRDefault="008C316E">
            <w:pPr>
              <w:jc w:val="left"/>
              <w:rPr>
                <w:sz w:val="20"/>
              </w:rPr>
            </w:pPr>
          </w:p>
        </w:tc>
        <w:tc>
          <w:tcPr>
            <w:tcW w:w="581" w:type="dxa"/>
          </w:tcPr>
          <w:p w14:paraId="0808332F" w14:textId="77777777" w:rsidR="008C316E" w:rsidRPr="00996891" w:rsidRDefault="008C316E">
            <w:pPr>
              <w:jc w:val="left"/>
              <w:rPr>
                <w:sz w:val="20"/>
              </w:rPr>
            </w:pPr>
          </w:p>
        </w:tc>
        <w:tc>
          <w:tcPr>
            <w:tcW w:w="431" w:type="dxa"/>
          </w:tcPr>
          <w:p w14:paraId="3DA0574F" w14:textId="77777777" w:rsidR="008C316E" w:rsidRPr="00996891" w:rsidRDefault="008C316E">
            <w:pPr>
              <w:jc w:val="left"/>
              <w:rPr>
                <w:sz w:val="20"/>
              </w:rPr>
            </w:pPr>
          </w:p>
        </w:tc>
        <w:tc>
          <w:tcPr>
            <w:tcW w:w="431" w:type="dxa"/>
          </w:tcPr>
          <w:p w14:paraId="4B42453E" w14:textId="77777777" w:rsidR="008C316E" w:rsidRPr="00996891" w:rsidRDefault="008C316E">
            <w:pPr>
              <w:jc w:val="left"/>
              <w:rPr>
                <w:sz w:val="20"/>
              </w:rPr>
            </w:pPr>
          </w:p>
        </w:tc>
        <w:tc>
          <w:tcPr>
            <w:tcW w:w="1365" w:type="dxa"/>
          </w:tcPr>
          <w:p w14:paraId="486749AB" w14:textId="77777777" w:rsidR="008C316E" w:rsidRPr="00996891" w:rsidRDefault="008C316E">
            <w:pPr>
              <w:jc w:val="left"/>
              <w:rPr>
                <w:sz w:val="20"/>
              </w:rPr>
            </w:pPr>
          </w:p>
        </w:tc>
        <w:tc>
          <w:tcPr>
            <w:tcW w:w="759" w:type="dxa"/>
          </w:tcPr>
          <w:p w14:paraId="3D81FF69" w14:textId="77777777" w:rsidR="008C316E" w:rsidRPr="00996891" w:rsidRDefault="008C316E">
            <w:pPr>
              <w:jc w:val="left"/>
              <w:rPr>
                <w:sz w:val="20"/>
              </w:rPr>
            </w:pPr>
          </w:p>
        </w:tc>
        <w:tc>
          <w:tcPr>
            <w:tcW w:w="1568" w:type="dxa"/>
          </w:tcPr>
          <w:p w14:paraId="3F303443" w14:textId="77777777" w:rsidR="008C316E" w:rsidRPr="00996891" w:rsidRDefault="008C316E">
            <w:pPr>
              <w:jc w:val="left"/>
              <w:rPr>
                <w:sz w:val="20"/>
              </w:rPr>
            </w:pPr>
          </w:p>
        </w:tc>
        <w:tc>
          <w:tcPr>
            <w:tcW w:w="867" w:type="dxa"/>
          </w:tcPr>
          <w:p w14:paraId="3751D55E" w14:textId="77777777" w:rsidR="008C316E" w:rsidRPr="00996891" w:rsidRDefault="008C316E">
            <w:pPr>
              <w:jc w:val="left"/>
              <w:rPr>
                <w:sz w:val="20"/>
              </w:rPr>
            </w:pPr>
          </w:p>
        </w:tc>
        <w:tc>
          <w:tcPr>
            <w:tcW w:w="541" w:type="dxa"/>
          </w:tcPr>
          <w:p w14:paraId="5973479F" w14:textId="77777777" w:rsidR="008C316E" w:rsidRPr="00996891" w:rsidRDefault="008C316E">
            <w:pPr>
              <w:jc w:val="left"/>
              <w:rPr>
                <w:sz w:val="20"/>
              </w:rPr>
            </w:pPr>
          </w:p>
        </w:tc>
        <w:tc>
          <w:tcPr>
            <w:tcW w:w="648" w:type="dxa"/>
          </w:tcPr>
          <w:p w14:paraId="368F7BC0" w14:textId="77777777" w:rsidR="008C316E" w:rsidRPr="00996891" w:rsidRDefault="008C316E">
            <w:pPr>
              <w:jc w:val="left"/>
              <w:rPr>
                <w:sz w:val="20"/>
              </w:rPr>
            </w:pPr>
          </w:p>
        </w:tc>
      </w:tr>
      <w:tr w:rsidR="00996891" w:rsidRPr="00996891" w14:paraId="7ECFE095" w14:textId="77777777">
        <w:trPr>
          <w:cantSplit/>
          <w:trHeight w:val="304"/>
          <w:jc w:val="center"/>
        </w:trPr>
        <w:tc>
          <w:tcPr>
            <w:tcW w:w="616" w:type="dxa"/>
          </w:tcPr>
          <w:p w14:paraId="2CF74F32" w14:textId="77777777" w:rsidR="008C316E" w:rsidRPr="00996891" w:rsidRDefault="008C316E">
            <w:pPr>
              <w:jc w:val="left"/>
              <w:rPr>
                <w:sz w:val="20"/>
              </w:rPr>
            </w:pPr>
          </w:p>
        </w:tc>
        <w:tc>
          <w:tcPr>
            <w:tcW w:w="721" w:type="dxa"/>
          </w:tcPr>
          <w:p w14:paraId="26A60F20" w14:textId="77777777" w:rsidR="008C316E" w:rsidRPr="00996891" w:rsidRDefault="008C316E">
            <w:pPr>
              <w:jc w:val="left"/>
              <w:rPr>
                <w:sz w:val="20"/>
              </w:rPr>
            </w:pPr>
          </w:p>
        </w:tc>
        <w:tc>
          <w:tcPr>
            <w:tcW w:w="581" w:type="dxa"/>
          </w:tcPr>
          <w:p w14:paraId="4B9F0FEC" w14:textId="77777777" w:rsidR="008C316E" w:rsidRPr="00996891" w:rsidRDefault="008C316E">
            <w:pPr>
              <w:jc w:val="left"/>
              <w:rPr>
                <w:sz w:val="20"/>
              </w:rPr>
            </w:pPr>
          </w:p>
        </w:tc>
        <w:tc>
          <w:tcPr>
            <w:tcW w:w="431" w:type="dxa"/>
          </w:tcPr>
          <w:p w14:paraId="3032ADA6" w14:textId="77777777" w:rsidR="008C316E" w:rsidRPr="00996891" w:rsidRDefault="008C316E">
            <w:pPr>
              <w:jc w:val="left"/>
              <w:rPr>
                <w:sz w:val="20"/>
              </w:rPr>
            </w:pPr>
          </w:p>
        </w:tc>
        <w:tc>
          <w:tcPr>
            <w:tcW w:w="431" w:type="dxa"/>
          </w:tcPr>
          <w:p w14:paraId="233C75C6" w14:textId="77777777" w:rsidR="008C316E" w:rsidRPr="00996891" w:rsidRDefault="008C316E">
            <w:pPr>
              <w:jc w:val="left"/>
              <w:rPr>
                <w:sz w:val="20"/>
              </w:rPr>
            </w:pPr>
          </w:p>
        </w:tc>
        <w:tc>
          <w:tcPr>
            <w:tcW w:w="1365" w:type="dxa"/>
          </w:tcPr>
          <w:p w14:paraId="617EF6CF" w14:textId="77777777" w:rsidR="008C316E" w:rsidRPr="00996891" w:rsidRDefault="008C316E">
            <w:pPr>
              <w:jc w:val="left"/>
              <w:rPr>
                <w:sz w:val="20"/>
              </w:rPr>
            </w:pPr>
          </w:p>
        </w:tc>
        <w:tc>
          <w:tcPr>
            <w:tcW w:w="759" w:type="dxa"/>
          </w:tcPr>
          <w:p w14:paraId="5ECF40C8" w14:textId="77777777" w:rsidR="008C316E" w:rsidRPr="00996891" w:rsidRDefault="008C316E">
            <w:pPr>
              <w:jc w:val="left"/>
              <w:rPr>
                <w:sz w:val="20"/>
              </w:rPr>
            </w:pPr>
          </w:p>
        </w:tc>
        <w:tc>
          <w:tcPr>
            <w:tcW w:w="1568" w:type="dxa"/>
          </w:tcPr>
          <w:p w14:paraId="4FF533D6" w14:textId="77777777" w:rsidR="008C316E" w:rsidRPr="00996891" w:rsidRDefault="008C316E">
            <w:pPr>
              <w:jc w:val="left"/>
              <w:rPr>
                <w:sz w:val="20"/>
              </w:rPr>
            </w:pPr>
          </w:p>
        </w:tc>
        <w:tc>
          <w:tcPr>
            <w:tcW w:w="867" w:type="dxa"/>
          </w:tcPr>
          <w:p w14:paraId="0CD28A43" w14:textId="77777777" w:rsidR="008C316E" w:rsidRPr="00996891" w:rsidRDefault="008C316E">
            <w:pPr>
              <w:jc w:val="left"/>
              <w:rPr>
                <w:sz w:val="20"/>
              </w:rPr>
            </w:pPr>
          </w:p>
        </w:tc>
        <w:tc>
          <w:tcPr>
            <w:tcW w:w="541" w:type="dxa"/>
          </w:tcPr>
          <w:p w14:paraId="040EE6F0" w14:textId="77777777" w:rsidR="008C316E" w:rsidRPr="00996891" w:rsidRDefault="008C316E">
            <w:pPr>
              <w:jc w:val="left"/>
              <w:rPr>
                <w:sz w:val="20"/>
              </w:rPr>
            </w:pPr>
          </w:p>
        </w:tc>
        <w:tc>
          <w:tcPr>
            <w:tcW w:w="648" w:type="dxa"/>
          </w:tcPr>
          <w:p w14:paraId="4ABE3A50" w14:textId="77777777" w:rsidR="008C316E" w:rsidRPr="00996891" w:rsidRDefault="008C316E">
            <w:pPr>
              <w:jc w:val="left"/>
              <w:rPr>
                <w:sz w:val="20"/>
              </w:rPr>
            </w:pPr>
          </w:p>
        </w:tc>
      </w:tr>
      <w:tr w:rsidR="00996891" w:rsidRPr="00996891" w14:paraId="1D353EBB" w14:textId="77777777">
        <w:trPr>
          <w:cantSplit/>
          <w:trHeight w:val="304"/>
          <w:jc w:val="center"/>
        </w:trPr>
        <w:tc>
          <w:tcPr>
            <w:tcW w:w="616" w:type="dxa"/>
          </w:tcPr>
          <w:p w14:paraId="07E7A5F3" w14:textId="77777777" w:rsidR="008C316E" w:rsidRPr="00996891" w:rsidRDefault="008C316E">
            <w:pPr>
              <w:jc w:val="left"/>
              <w:rPr>
                <w:sz w:val="20"/>
              </w:rPr>
            </w:pPr>
          </w:p>
        </w:tc>
        <w:tc>
          <w:tcPr>
            <w:tcW w:w="721" w:type="dxa"/>
          </w:tcPr>
          <w:p w14:paraId="5CD60B74" w14:textId="77777777" w:rsidR="008C316E" w:rsidRPr="00996891" w:rsidRDefault="008C316E">
            <w:pPr>
              <w:jc w:val="left"/>
              <w:rPr>
                <w:sz w:val="20"/>
              </w:rPr>
            </w:pPr>
          </w:p>
        </w:tc>
        <w:tc>
          <w:tcPr>
            <w:tcW w:w="581" w:type="dxa"/>
          </w:tcPr>
          <w:p w14:paraId="1A82597A" w14:textId="77777777" w:rsidR="008C316E" w:rsidRPr="00996891" w:rsidRDefault="008C316E">
            <w:pPr>
              <w:jc w:val="left"/>
              <w:rPr>
                <w:sz w:val="20"/>
              </w:rPr>
            </w:pPr>
          </w:p>
        </w:tc>
        <w:tc>
          <w:tcPr>
            <w:tcW w:w="431" w:type="dxa"/>
          </w:tcPr>
          <w:p w14:paraId="15AF6C39" w14:textId="77777777" w:rsidR="008C316E" w:rsidRPr="00996891" w:rsidRDefault="008C316E">
            <w:pPr>
              <w:jc w:val="left"/>
              <w:rPr>
                <w:sz w:val="20"/>
              </w:rPr>
            </w:pPr>
          </w:p>
        </w:tc>
        <w:tc>
          <w:tcPr>
            <w:tcW w:w="431" w:type="dxa"/>
          </w:tcPr>
          <w:p w14:paraId="05D78474" w14:textId="77777777" w:rsidR="008C316E" w:rsidRPr="00996891" w:rsidRDefault="008C316E">
            <w:pPr>
              <w:jc w:val="left"/>
              <w:rPr>
                <w:sz w:val="20"/>
              </w:rPr>
            </w:pPr>
          </w:p>
        </w:tc>
        <w:tc>
          <w:tcPr>
            <w:tcW w:w="1365" w:type="dxa"/>
          </w:tcPr>
          <w:p w14:paraId="3800FD07" w14:textId="77777777" w:rsidR="008C316E" w:rsidRPr="00996891" w:rsidRDefault="008C316E">
            <w:pPr>
              <w:jc w:val="left"/>
              <w:rPr>
                <w:sz w:val="20"/>
              </w:rPr>
            </w:pPr>
          </w:p>
        </w:tc>
        <w:tc>
          <w:tcPr>
            <w:tcW w:w="759" w:type="dxa"/>
          </w:tcPr>
          <w:p w14:paraId="18F7D9CD" w14:textId="77777777" w:rsidR="008C316E" w:rsidRPr="00996891" w:rsidRDefault="008C316E">
            <w:pPr>
              <w:jc w:val="left"/>
              <w:rPr>
                <w:sz w:val="20"/>
              </w:rPr>
            </w:pPr>
          </w:p>
        </w:tc>
        <w:tc>
          <w:tcPr>
            <w:tcW w:w="1568" w:type="dxa"/>
          </w:tcPr>
          <w:p w14:paraId="776B424B" w14:textId="77777777" w:rsidR="008C316E" w:rsidRPr="00996891" w:rsidRDefault="008C316E">
            <w:pPr>
              <w:jc w:val="left"/>
              <w:rPr>
                <w:sz w:val="20"/>
              </w:rPr>
            </w:pPr>
          </w:p>
        </w:tc>
        <w:tc>
          <w:tcPr>
            <w:tcW w:w="867" w:type="dxa"/>
          </w:tcPr>
          <w:p w14:paraId="68DB399F" w14:textId="77777777" w:rsidR="008C316E" w:rsidRPr="00996891" w:rsidRDefault="008C316E">
            <w:pPr>
              <w:jc w:val="left"/>
              <w:rPr>
                <w:sz w:val="20"/>
              </w:rPr>
            </w:pPr>
          </w:p>
        </w:tc>
        <w:tc>
          <w:tcPr>
            <w:tcW w:w="541" w:type="dxa"/>
          </w:tcPr>
          <w:p w14:paraId="3D3E64B3" w14:textId="77777777" w:rsidR="008C316E" w:rsidRPr="00996891" w:rsidRDefault="008C316E">
            <w:pPr>
              <w:jc w:val="left"/>
              <w:rPr>
                <w:sz w:val="20"/>
              </w:rPr>
            </w:pPr>
          </w:p>
        </w:tc>
        <w:tc>
          <w:tcPr>
            <w:tcW w:w="648" w:type="dxa"/>
          </w:tcPr>
          <w:p w14:paraId="1DA9FC00" w14:textId="77777777" w:rsidR="008C316E" w:rsidRPr="00996891" w:rsidRDefault="008C316E">
            <w:pPr>
              <w:jc w:val="left"/>
              <w:rPr>
                <w:sz w:val="20"/>
              </w:rPr>
            </w:pPr>
          </w:p>
        </w:tc>
      </w:tr>
      <w:tr w:rsidR="00996891" w:rsidRPr="00996891" w14:paraId="084CB4C5" w14:textId="77777777">
        <w:trPr>
          <w:cantSplit/>
          <w:trHeight w:val="304"/>
          <w:jc w:val="center"/>
        </w:trPr>
        <w:tc>
          <w:tcPr>
            <w:tcW w:w="616" w:type="dxa"/>
          </w:tcPr>
          <w:p w14:paraId="1EB43E4A" w14:textId="77777777" w:rsidR="008C316E" w:rsidRPr="00996891" w:rsidRDefault="008C316E">
            <w:pPr>
              <w:jc w:val="left"/>
              <w:rPr>
                <w:sz w:val="20"/>
              </w:rPr>
            </w:pPr>
          </w:p>
        </w:tc>
        <w:tc>
          <w:tcPr>
            <w:tcW w:w="721" w:type="dxa"/>
          </w:tcPr>
          <w:p w14:paraId="03C652C3" w14:textId="77777777" w:rsidR="008C316E" w:rsidRPr="00996891" w:rsidRDefault="008C316E">
            <w:pPr>
              <w:jc w:val="left"/>
              <w:rPr>
                <w:sz w:val="20"/>
              </w:rPr>
            </w:pPr>
          </w:p>
        </w:tc>
        <w:tc>
          <w:tcPr>
            <w:tcW w:w="581" w:type="dxa"/>
          </w:tcPr>
          <w:p w14:paraId="6A61A6F4" w14:textId="77777777" w:rsidR="008C316E" w:rsidRPr="00996891" w:rsidRDefault="008C316E">
            <w:pPr>
              <w:jc w:val="left"/>
              <w:rPr>
                <w:sz w:val="20"/>
              </w:rPr>
            </w:pPr>
          </w:p>
        </w:tc>
        <w:tc>
          <w:tcPr>
            <w:tcW w:w="431" w:type="dxa"/>
          </w:tcPr>
          <w:p w14:paraId="3F4ECD9C" w14:textId="77777777" w:rsidR="008C316E" w:rsidRPr="00996891" w:rsidRDefault="008C316E">
            <w:pPr>
              <w:jc w:val="left"/>
              <w:rPr>
                <w:sz w:val="20"/>
              </w:rPr>
            </w:pPr>
          </w:p>
        </w:tc>
        <w:tc>
          <w:tcPr>
            <w:tcW w:w="431" w:type="dxa"/>
          </w:tcPr>
          <w:p w14:paraId="4D32B3E3" w14:textId="77777777" w:rsidR="008C316E" w:rsidRPr="00996891" w:rsidRDefault="008C316E">
            <w:pPr>
              <w:jc w:val="left"/>
              <w:rPr>
                <w:sz w:val="20"/>
              </w:rPr>
            </w:pPr>
          </w:p>
        </w:tc>
        <w:tc>
          <w:tcPr>
            <w:tcW w:w="1365" w:type="dxa"/>
          </w:tcPr>
          <w:p w14:paraId="2D2BD99E" w14:textId="77777777" w:rsidR="008C316E" w:rsidRPr="00996891" w:rsidRDefault="008C316E">
            <w:pPr>
              <w:jc w:val="left"/>
              <w:rPr>
                <w:sz w:val="20"/>
              </w:rPr>
            </w:pPr>
          </w:p>
        </w:tc>
        <w:tc>
          <w:tcPr>
            <w:tcW w:w="759" w:type="dxa"/>
          </w:tcPr>
          <w:p w14:paraId="06484730" w14:textId="77777777" w:rsidR="008C316E" w:rsidRPr="00996891" w:rsidRDefault="008C316E">
            <w:pPr>
              <w:jc w:val="left"/>
              <w:rPr>
                <w:sz w:val="20"/>
              </w:rPr>
            </w:pPr>
          </w:p>
        </w:tc>
        <w:tc>
          <w:tcPr>
            <w:tcW w:w="1568" w:type="dxa"/>
          </w:tcPr>
          <w:p w14:paraId="1DDFA62D" w14:textId="77777777" w:rsidR="008C316E" w:rsidRPr="00996891" w:rsidRDefault="008C316E">
            <w:pPr>
              <w:jc w:val="left"/>
              <w:rPr>
                <w:sz w:val="20"/>
              </w:rPr>
            </w:pPr>
          </w:p>
        </w:tc>
        <w:tc>
          <w:tcPr>
            <w:tcW w:w="867" w:type="dxa"/>
          </w:tcPr>
          <w:p w14:paraId="27F6C67E" w14:textId="77777777" w:rsidR="008C316E" w:rsidRPr="00996891" w:rsidRDefault="008C316E">
            <w:pPr>
              <w:jc w:val="left"/>
              <w:rPr>
                <w:sz w:val="20"/>
              </w:rPr>
            </w:pPr>
          </w:p>
        </w:tc>
        <w:tc>
          <w:tcPr>
            <w:tcW w:w="541" w:type="dxa"/>
          </w:tcPr>
          <w:p w14:paraId="4129A7D0" w14:textId="77777777" w:rsidR="008C316E" w:rsidRPr="00996891" w:rsidRDefault="008C316E">
            <w:pPr>
              <w:jc w:val="left"/>
              <w:rPr>
                <w:sz w:val="20"/>
              </w:rPr>
            </w:pPr>
          </w:p>
        </w:tc>
        <w:tc>
          <w:tcPr>
            <w:tcW w:w="648" w:type="dxa"/>
          </w:tcPr>
          <w:p w14:paraId="7617C0CF" w14:textId="77777777" w:rsidR="008C316E" w:rsidRPr="00996891" w:rsidRDefault="008C316E">
            <w:pPr>
              <w:jc w:val="left"/>
              <w:rPr>
                <w:sz w:val="20"/>
              </w:rPr>
            </w:pPr>
          </w:p>
        </w:tc>
      </w:tr>
      <w:tr w:rsidR="00996891" w:rsidRPr="00996891" w14:paraId="12F09ABE" w14:textId="77777777">
        <w:trPr>
          <w:cantSplit/>
          <w:trHeight w:val="304"/>
          <w:jc w:val="center"/>
        </w:trPr>
        <w:tc>
          <w:tcPr>
            <w:tcW w:w="616" w:type="dxa"/>
          </w:tcPr>
          <w:p w14:paraId="01BFAEE1" w14:textId="77777777" w:rsidR="008C316E" w:rsidRPr="00996891" w:rsidRDefault="0072383A">
            <w:pPr>
              <w:jc w:val="left"/>
              <w:rPr>
                <w:sz w:val="20"/>
              </w:rPr>
            </w:pPr>
            <w:r w:rsidRPr="00996891">
              <w:rPr>
                <w:sz w:val="20"/>
              </w:rPr>
              <w:t>……</w:t>
            </w:r>
          </w:p>
        </w:tc>
        <w:tc>
          <w:tcPr>
            <w:tcW w:w="721" w:type="dxa"/>
          </w:tcPr>
          <w:p w14:paraId="31A4A1E4" w14:textId="77777777" w:rsidR="008C316E" w:rsidRPr="00996891" w:rsidRDefault="008C316E">
            <w:pPr>
              <w:jc w:val="left"/>
              <w:rPr>
                <w:sz w:val="20"/>
              </w:rPr>
            </w:pPr>
          </w:p>
        </w:tc>
        <w:tc>
          <w:tcPr>
            <w:tcW w:w="581" w:type="dxa"/>
          </w:tcPr>
          <w:p w14:paraId="13E36B7E" w14:textId="77777777" w:rsidR="008C316E" w:rsidRPr="00996891" w:rsidRDefault="008C316E">
            <w:pPr>
              <w:jc w:val="left"/>
              <w:rPr>
                <w:sz w:val="20"/>
              </w:rPr>
            </w:pPr>
          </w:p>
        </w:tc>
        <w:tc>
          <w:tcPr>
            <w:tcW w:w="431" w:type="dxa"/>
          </w:tcPr>
          <w:p w14:paraId="169F8C14" w14:textId="77777777" w:rsidR="008C316E" w:rsidRPr="00996891" w:rsidRDefault="008C316E">
            <w:pPr>
              <w:jc w:val="left"/>
              <w:rPr>
                <w:sz w:val="20"/>
              </w:rPr>
            </w:pPr>
          </w:p>
        </w:tc>
        <w:tc>
          <w:tcPr>
            <w:tcW w:w="431" w:type="dxa"/>
          </w:tcPr>
          <w:p w14:paraId="01CDA3CD" w14:textId="77777777" w:rsidR="008C316E" w:rsidRPr="00996891" w:rsidRDefault="008C316E">
            <w:pPr>
              <w:jc w:val="left"/>
              <w:rPr>
                <w:sz w:val="20"/>
              </w:rPr>
            </w:pPr>
          </w:p>
        </w:tc>
        <w:tc>
          <w:tcPr>
            <w:tcW w:w="1365" w:type="dxa"/>
          </w:tcPr>
          <w:p w14:paraId="49119C5B" w14:textId="77777777" w:rsidR="008C316E" w:rsidRPr="00996891" w:rsidRDefault="008C316E">
            <w:pPr>
              <w:jc w:val="left"/>
              <w:rPr>
                <w:sz w:val="20"/>
              </w:rPr>
            </w:pPr>
          </w:p>
        </w:tc>
        <w:tc>
          <w:tcPr>
            <w:tcW w:w="759" w:type="dxa"/>
          </w:tcPr>
          <w:p w14:paraId="43A82155" w14:textId="77777777" w:rsidR="008C316E" w:rsidRPr="00996891" w:rsidRDefault="008C316E">
            <w:pPr>
              <w:jc w:val="left"/>
              <w:rPr>
                <w:sz w:val="20"/>
              </w:rPr>
            </w:pPr>
          </w:p>
        </w:tc>
        <w:tc>
          <w:tcPr>
            <w:tcW w:w="1568" w:type="dxa"/>
          </w:tcPr>
          <w:p w14:paraId="2413954B" w14:textId="77777777" w:rsidR="008C316E" w:rsidRPr="00996891" w:rsidRDefault="008C316E">
            <w:pPr>
              <w:jc w:val="left"/>
              <w:rPr>
                <w:sz w:val="20"/>
              </w:rPr>
            </w:pPr>
          </w:p>
        </w:tc>
        <w:tc>
          <w:tcPr>
            <w:tcW w:w="867" w:type="dxa"/>
          </w:tcPr>
          <w:p w14:paraId="1E5328CD" w14:textId="77777777" w:rsidR="008C316E" w:rsidRPr="00996891" w:rsidRDefault="008C316E">
            <w:pPr>
              <w:jc w:val="left"/>
              <w:rPr>
                <w:sz w:val="20"/>
              </w:rPr>
            </w:pPr>
          </w:p>
        </w:tc>
        <w:tc>
          <w:tcPr>
            <w:tcW w:w="541" w:type="dxa"/>
          </w:tcPr>
          <w:p w14:paraId="7751100B" w14:textId="77777777" w:rsidR="008C316E" w:rsidRPr="00996891" w:rsidRDefault="008C316E">
            <w:pPr>
              <w:jc w:val="left"/>
              <w:rPr>
                <w:sz w:val="20"/>
              </w:rPr>
            </w:pPr>
          </w:p>
        </w:tc>
        <w:tc>
          <w:tcPr>
            <w:tcW w:w="648" w:type="dxa"/>
          </w:tcPr>
          <w:p w14:paraId="7BE17273" w14:textId="77777777" w:rsidR="008C316E" w:rsidRPr="00996891" w:rsidRDefault="008C316E">
            <w:pPr>
              <w:jc w:val="left"/>
              <w:rPr>
                <w:sz w:val="20"/>
              </w:rPr>
            </w:pPr>
          </w:p>
        </w:tc>
      </w:tr>
      <w:tr w:rsidR="008C316E" w:rsidRPr="00996891" w14:paraId="5B946FD9" w14:textId="77777777">
        <w:trPr>
          <w:cantSplit/>
          <w:trHeight w:val="304"/>
          <w:jc w:val="center"/>
        </w:trPr>
        <w:tc>
          <w:tcPr>
            <w:tcW w:w="616" w:type="dxa"/>
          </w:tcPr>
          <w:p w14:paraId="336D3355" w14:textId="77777777" w:rsidR="008C316E" w:rsidRPr="00996891" w:rsidRDefault="0072383A">
            <w:pPr>
              <w:jc w:val="left"/>
              <w:rPr>
                <w:sz w:val="20"/>
              </w:rPr>
            </w:pPr>
            <w:r w:rsidRPr="00996891">
              <w:rPr>
                <w:rFonts w:hint="eastAsia"/>
                <w:sz w:val="20"/>
              </w:rPr>
              <w:t>总计</w:t>
            </w:r>
          </w:p>
        </w:tc>
        <w:tc>
          <w:tcPr>
            <w:tcW w:w="721" w:type="dxa"/>
          </w:tcPr>
          <w:p w14:paraId="7F570237" w14:textId="77777777" w:rsidR="008C316E" w:rsidRPr="00996891" w:rsidRDefault="008C316E">
            <w:pPr>
              <w:jc w:val="left"/>
              <w:rPr>
                <w:sz w:val="20"/>
              </w:rPr>
            </w:pPr>
          </w:p>
        </w:tc>
        <w:tc>
          <w:tcPr>
            <w:tcW w:w="581" w:type="dxa"/>
          </w:tcPr>
          <w:p w14:paraId="47FCFCFA" w14:textId="77777777" w:rsidR="008C316E" w:rsidRPr="00996891" w:rsidRDefault="008C316E">
            <w:pPr>
              <w:jc w:val="left"/>
              <w:rPr>
                <w:sz w:val="20"/>
              </w:rPr>
            </w:pPr>
          </w:p>
        </w:tc>
        <w:tc>
          <w:tcPr>
            <w:tcW w:w="431" w:type="dxa"/>
          </w:tcPr>
          <w:p w14:paraId="4F81EC8B" w14:textId="77777777" w:rsidR="008C316E" w:rsidRPr="00996891" w:rsidRDefault="008C316E">
            <w:pPr>
              <w:jc w:val="left"/>
              <w:rPr>
                <w:sz w:val="20"/>
              </w:rPr>
            </w:pPr>
          </w:p>
        </w:tc>
        <w:tc>
          <w:tcPr>
            <w:tcW w:w="431" w:type="dxa"/>
          </w:tcPr>
          <w:p w14:paraId="465C75A6" w14:textId="77777777" w:rsidR="008C316E" w:rsidRPr="00996891" w:rsidRDefault="008C316E">
            <w:pPr>
              <w:jc w:val="left"/>
              <w:rPr>
                <w:sz w:val="20"/>
              </w:rPr>
            </w:pPr>
          </w:p>
        </w:tc>
        <w:tc>
          <w:tcPr>
            <w:tcW w:w="1365" w:type="dxa"/>
          </w:tcPr>
          <w:p w14:paraId="641A4362" w14:textId="77777777" w:rsidR="008C316E" w:rsidRPr="00996891" w:rsidRDefault="008C316E">
            <w:pPr>
              <w:jc w:val="left"/>
              <w:rPr>
                <w:sz w:val="20"/>
              </w:rPr>
            </w:pPr>
          </w:p>
        </w:tc>
        <w:tc>
          <w:tcPr>
            <w:tcW w:w="759" w:type="dxa"/>
          </w:tcPr>
          <w:p w14:paraId="5E97FDE3" w14:textId="77777777" w:rsidR="008C316E" w:rsidRPr="00996891" w:rsidRDefault="008C316E">
            <w:pPr>
              <w:jc w:val="left"/>
              <w:rPr>
                <w:sz w:val="20"/>
              </w:rPr>
            </w:pPr>
          </w:p>
        </w:tc>
        <w:tc>
          <w:tcPr>
            <w:tcW w:w="1568" w:type="dxa"/>
          </w:tcPr>
          <w:p w14:paraId="07F3CDE7" w14:textId="77777777" w:rsidR="008C316E" w:rsidRPr="00996891" w:rsidRDefault="008C316E">
            <w:pPr>
              <w:jc w:val="left"/>
              <w:rPr>
                <w:sz w:val="20"/>
              </w:rPr>
            </w:pPr>
          </w:p>
        </w:tc>
        <w:tc>
          <w:tcPr>
            <w:tcW w:w="867" w:type="dxa"/>
          </w:tcPr>
          <w:p w14:paraId="2F2EC1A1" w14:textId="77777777" w:rsidR="008C316E" w:rsidRPr="00996891" w:rsidRDefault="008C316E">
            <w:pPr>
              <w:jc w:val="left"/>
              <w:rPr>
                <w:sz w:val="20"/>
              </w:rPr>
            </w:pPr>
          </w:p>
        </w:tc>
        <w:tc>
          <w:tcPr>
            <w:tcW w:w="541" w:type="dxa"/>
          </w:tcPr>
          <w:p w14:paraId="2FC7057F" w14:textId="77777777" w:rsidR="008C316E" w:rsidRPr="00996891" w:rsidRDefault="008C316E">
            <w:pPr>
              <w:jc w:val="left"/>
              <w:rPr>
                <w:sz w:val="20"/>
              </w:rPr>
            </w:pPr>
          </w:p>
        </w:tc>
        <w:tc>
          <w:tcPr>
            <w:tcW w:w="648" w:type="dxa"/>
          </w:tcPr>
          <w:p w14:paraId="012AA1F9" w14:textId="77777777" w:rsidR="008C316E" w:rsidRPr="00996891" w:rsidRDefault="008C316E">
            <w:pPr>
              <w:jc w:val="left"/>
              <w:rPr>
                <w:sz w:val="20"/>
              </w:rPr>
            </w:pPr>
          </w:p>
        </w:tc>
      </w:tr>
    </w:tbl>
    <w:p w14:paraId="6893BFFB" w14:textId="77777777" w:rsidR="008C316E" w:rsidRPr="00996891" w:rsidRDefault="008C316E">
      <w:pPr>
        <w:rPr>
          <w:rFonts w:eastAsia="仿宋_GB2312"/>
        </w:rPr>
      </w:pPr>
    </w:p>
    <w:p w14:paraId="0738F7EC" w14:textId="77777777" w:rsidR="008C316E" w:rsidRPr="00996891" w:rsidRDefault="0072383A">
      <w:r w:rsidRPr="00996891">
        <w:rPr>
          <w:rFonts w:hint="eastAsia"/>
        </w:rPr>
        <w:t>说明：</w:t>
      </w:r>
    </w:p>
    <w:p w14:paraId="2F8BD640" w14:textId="77777777" w:rsidR="008C316E" w:rsidRPr="00996891" w:rsidRDefault="0072383A">
      <w:r w:rsidRPr="00996891">
        <w:rPr>
          <w:rFonts w:ascii="宋体" w:hint="eastAsia"/>
        </w:rPr>
        <w:t>1、报价应采用人民币，</w:t>
      </w:r>
      <w:r w:rsidRPr="00996891">
        <w:rPr>
          <w:rFonts w:hint="eastAsia"/>
        </w:rPr>
        <w:t>本表的合计总价为投标总价中设备材料价部分。</w:t>
      </w:r>
    </w:p>
    <w:p w14:paraId="22A733F6" w14:textId="77777777" w:rsidR="008C316E" w:rsidRPr="00996891" w:rsidRDefault="0072383A">
      <w:pPr>
        <w:rPr>
          <w:rFonts w:ascii="宋体" w:hAnsi="宋体"/>
        </w:rPr>
      </w:pPr>
      <w:r w:rsidRPr="00996891">
        <w:rPr>
          <w:rFonts w:ascii="宋体" w:hAnsi="宋体" w:hint="eastAsia"/>
        </w:rPr>
        <w:t>2、上述报价已含投标人按中国法律规定应交纳的一切税费。</w:t>
      </w:r>
    </w:p>
    <w:p w14:paraId="03812EA0" w14:textId="2994BEC6" w:rsidR="008C316E" w:rsidRPr="00996891" w:rsidRDefault="0072383A">
      <w:r w:rsidRPr="00996891">
        <w:rPr>
          <w:rFonts w:hint="eastAsia"/>
        </w:rPr>
        <w:t>3</w:t>
      </w:r>
      <w:r w:rsidRPr="00996891">
        <w:rPr>
          <w:rFonts w:hint="eastAsia"/>
        </w:rPr>
        <w:t>、本表</w:t>
      </w:r>
      <w:proofErr w:type="gramStart"/>
      <w:r w:rsidRPr="00996891">
        <w:rPr>
          <w:rFonts w:hint="eastAsia"/>
        </w:rPr>
        <w:t>已含本系统</w:t>
      </w:r>
      <w:proofErr w:type="gramEnd"/>
      <w:r w:rsidRPr="00996891">
        <w:rPr>
          <w:rFonts w:hint="eastAsia"/>
        </w:rPr>
        <w:t>所需全部设备和材料。设备和材料的开项、数量应包含招标文件第五部分《用户需求书》“</w:t>
      </w:r>
      <w:r w:rsidRPr="00996891">
        <w:rPr>
          <w:rFonts w:hint="eastAsia"/>
        </w:rPr>
        <w:t>9.1.1.</w:t>
      </w:r>
      <w:r w:rsidRPr="00996891">
        <w:rPr>
          <w:rFonts w:hint="eastAsia"/>
        </w:rPr>
        <w:t>站台门主要设备材料表”的全部项目，如投标人认为《用户需求书》所列项目不全，可自行增加需补充的项目。</w:t>
      </w:r>
    </w:p>
    <w:p w14:paraId="0DE663D4" w14:textId="77777777" w:rsidR="008C316E" w:rsidRPr="00996891" w:rsidRDefault="0072383A">
      <w:r w:rsidRPr="00996891">
        <w:rPr>
          <w:rFonts w:hint="eastAsia"/>
        </w:rPr>
        <w:t>4</w:t>
      </w:r>
      <w:r w:rsidRPr="00996891">
        <w:rPr>
          <w:rFonts w:hint="eastAsia"/>
        </w:rPr>
        <w:t>、如果总价与单价不符，以单价为准。</w:t>
      </w:r>
    </w:p>
    <w:p w14:paraId="5A907C3A" w14:textId="77777777" w:rsidR="008C316E" w:rsidRPr="00996891" w:rsidRDefault="0072383A">
      <w:r w:rsidRPr="00996891">
        <w:rPr>
          <w:rFonts w:hint="eastAsia"/>
        </w:rPr>
        <w:t>5</w:t>
      </w:r>
      <w:r w:rsidRPr="00996891">
        <w:rPr>
          <w:rFonts w:hint="eastAsia"/>
        </w:rPr>
        <w:t>、报价中如有缺项、漏项，视为已含在相关费用中。</w:t>
      </w:r>
    </w:p>
    <w:p w14:paraId="73FAB075" w14:textId="77777777" w:rsidR="008C316E" w:rsidRPr="00996891" w:rsidRDefault="0072383A">
      <w:r w:rsidRPr="00996891">
        <w:t>6</w:t>
      </w:r>
      <w:r w:rsidRPr="00996891">
        <w:rPr>
          <w:rFonts w:hint="eastAsia"/>
        </w:rPr>
        <w:t>、投标人对每种货物（指完全相同的同一货物）只允许有一个报价，招标人不接受有任何选择的报价。</w:t>
      </w:r>
    </w:p>
    <w:p w14:paraId="73506E37" w14:textId="77777777" w:rsidR="008C316E" w:rsidRPr="00996891" w:rsidRDefault="0072383A">
      <w:r w:rsidRPr="00996891">
        <w:t>7</w:t>
      </w:r>
      <w:r w:rsidRPr="00996891">
        <w:rPr>
          <w:rFonts w:hint="eastAsia"/>
        </w:rPr>
        <w:t>、填报单价（</w:t>
      </w:r>
      <w:r w:rsidRPr="00996891">
        <w:rPr>
          <w:rFonts w:hint="eastAsia"/>
        </w:rPr>
        <w:t>F</w:t>
      </w:r>
      <w:r w:rsidRPr="00996891">
        <w:rPr>
          <w:rFonts w:hint="eastAsia"/>
        </w:rPr>
        <w:t>列）和总价（</w:t>
      </w:r>
      <w:r w:rsidRPr="00996891">
        <w:rPr>
          <w:rFonts w:hint="eastAsia"/>
        </w:rPr>
        <w:t>G</w:t>
      </w:r>
      <w:r w:rsidRPr="00996891">
        <w:rPr>
          <w:rFonts w:hint="eastAsia"/>
        </w:rPr>
        <w:t>列）时每项可保留小数点后两位小数。</w:t>
      </w:r>
    </w:p>
    <w:p w14:paraId="6FA11B9B" w14:textId="77777777" w:rsidR="008C316E" w:rsidRPr="00996891" w:rsidRDefault="0072383A">
      <w:r w:rsidRPr="00996891">
        <w:t>8</w:t>
      </w:r>
      <w:r w:rsidRPr="00996891">
        <w:rPr>
          <w:rFonts w:hint="eastAsia"/>
        </w:rPr>
        <w:t>、投标报价表中相同规格型号、名称的设备部件价格须一致，如不一致，在合同签订时将按就低不就高（报价免费的除外）的原则确定该设备部件的单价，调整总价。</w:t>
      </w:r>
    </w:p>
    <w:p w14:paraId="12ACEB3E" w14:textId="77777777" w:rsidR="008C316E" w:rsidRPr="00996891" w:rsidRDefault="008C316E">
      <w:pPr>
        <w:pStyle w:val="18"/>
      </w:pPr>
    </w:p>
    <w:p w14:paraId="0EC96C9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60577FC5"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17CD9B2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45C536C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39D33873"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77296A8B" w14:textId="77777777" w:rsidR="008C316E" w:rsidRPr="00996891" w:rsidRDefault="008C316E">
      <w:pPr>
        <w:widowControl/>
        <w:tabs>
          <w:tab w:val="left" w:pos="142"/>
        </w:tabs>
        <w:autoSpaceDE w:val="0"/>
        <w:autoSpaceDN w:val="0"/>
        <w:textAlignment w:val="bottom"/>
      </w:pPr>
    </w:p>
    <w:p w14:paraId="0AE93D60" w14:textId="77777777" w:rsidR="008C316E" w:rsidRPr="00996891" w:rsidRDefault="008C316E"/>
    <w:p w14:paraId="30E44E7D" w14:textId="77777777" w:rsidR="008C316E" w:rsidRPr="00996891" w:rsidRDefault="0072383A">
      <w:pPr>
        <w:pStyle w:val="2f"/>
      </w:pPr>
      <w:r w:rsidRPr="00996891">
        <w:br w:type="page"/>
      </w:r>
      <w:bookmarkStart w:id="1275" w:name="_Toc13034"/>
      <w:bookmarkStart w:id="1276" w:name="_Toc16250165"/>
      <w:bookmarkStart w:id="1277" w:name="_Toc89953354"/>
      <w:bookmarkStart w:id="1278" w:name="_Toc90300452"/>
      <w:bookmarkStart w:id="1279" w:name="_Toc23797"/>
      <w:bookmarkStart w:id="1280" w:name="_Toc1165"/>
      <w:bookmarkStart w:id="1281" w:name="_Toc30540"/>
      <w:bookmarkStart w:id="1282" w:name="_Toc9193"/>
      <w:bookmarkStart w:id="1283" w:name="_Toc140048190"/>
      <w:bookmarkStart w:id="1284" w:name="_Toc142479303"/>
      <w:r w:rsidRPr="00996891">
        <w:rPr>
          <w:rFonts w:hint="eastAsia"/>
        </w:rPr>
        <w:lastRenderedPageBreak/>
        <w:t>A4-2备品备件投标明细价格表</w:t>
      </w:r>
      <w:bookmarkEnd w:id="1275"/>
      <w:bookmarkEnd w:id="1276"/>
      <w:bookmarkEnd w:id="1277"/>
      <w:bookmarkEnd w:id="1278"/>
      <w:bookmarkEnd w:id="1279"/>
      <w:bookmarkEnd w:id="1280"/>
      <w:bookmarkEnd w:id="1281"/>
      <w:bookmarkEnd w:id="1282"/>
      <w:bookmarkEnd w:id="1283"/>
      <w:bookmarkEnd w:id="1284"/>
    </w:p>
    <w:p w14:paraId="41A3D73E"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45854A74" w14:textId="77777777" w:rsidR="008C316E" w:rsidRPr="00996891" w:rsidRDefault="0072383A">
      <w:pPr>
        <w:pStyle w:val="aff9"/>
        <w:rPr>
          <w:b/>
        </w:rPr>
      </w:pPr>
      <w:r w:rsidRPr="00996891">
        <w:rPr>
          <w:rFonts w:hint="eastAsia"/>
          <w:b/>
        </w:rPr>
        <w:t>项目编号</w:t>
      </w:r>
      <w:r w:rsidRPr="00996891">
        <w:rPr>
          <w:rFonts w:ascii="Arial" w:hint="eastAsia"/>
          <w:b/>
        </w:rPr>
        <w:t>：</w:t>
      </w:r>
    </w:p>
    <w:p w14:paraId="25861152" w14:textId="77777777" w:rsidR="008C316E" w:rsidRPr="00996891" w:rsidRDefault="0072383A">
      <w:pPr>
        <w:tabs>
          <w:tab w:val="left" w:pos="8364"/>
        </w:tabs>
        <w:snapToGrid w:val="0"/>
        <w:spacing w:after="120" w:line="240" w:lineRule="atLeast"/>
        <w:ind w:right="-57"/>
      </w:pPr>
      <w:r w:rsidRPr="00996891">
        <w:rPr>
          <w:rFonts w:ascii="宋体" w:hint="eastAsia"/>
        </w:rPr>
        <w:t>货币单位：人民币元</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721"/>
        <w:gridCol w:w="581"/>
        <w:gridCol w:w="431"/>
        <w:gridCol w:w="431"/>
        <w:gridCol w:w="1365"/>
        <w:gridCol w:w="759"/>
        <w:gridCol w:w="1568"/>
        <w:gridCol w:w="867"/>
        <w:gridCol w:w="541"/>
        <w:gridCol w:w="648"/>
      </w:tblGrid>
      <w:tr w:rsidR="00996891" w:rsidRPr="00996891" w14:paraId="6707DEA9" w14:textId="77777777">
        <w:trPr>
          <w:cantSplit/>
          <w:jc w:val="center"/>
        </w:trPr>
        <w:tc>
          <w:tcPr>
            <w:tcW w:w="616" w:type="dxa"/>
          </w:tcPr>
          <w:p w14:paraId="23532DB7" w14:textId="77777777" w:rsidR="008C316E" w:rsidRPr="00996891" w:rsidRDefault="0072383A">
            <w:pPr>
              <w:jc w:val="center"/>
            </w:pPr>
            <w:r w:rsidRPr="00996891">
              <w:rPr>
                <w:rFonts w:hint="eastAsia"/>
              </w:rPr>
              <w:t>A</w:t>
            </w:r>
          </w:p>
          <w:p w14:paraId="490D7E6D" w14:textId="77777777" w:rsidR="008C316E" w:rsidRPr="00996891" w:rsidRDefault="008C316E">
            <w:pPr>
              <w:jc w:val="center"/>
            </w:pPr>
          </w:p>
        </w:tc>
        <w:tc>
          <w:tcPr>
            <w:tcW w:w="721" w:type="dxa"/>
          </w:tcPr>
          <w:p w14:paraId="25B7F73D" w14:textId="77777777" w:rsidR="008C316E" w:rsidRPr="00996891" w:rsidRDefault="0072383A">
            <w:pPr>
              <w:jc w:val="center"/>
            </w:pPr>
            <w:r w:rsidRPr="00996891">
              <w:rPr>
                <w:rFonts w:hint="eastAsia"/>
              </w:rPr>
              <w:t>B</w:t>
            </w:r>
          </w:p>
        </w:tc>
        <w:tc>
          <w:tcPr>
            <w:tcW w:w="581" w:type="dxa"/>
          </w:tcPr>
          <w:p w14:paraId="1D949842" w14:textId="77777777" w:rsidR="008C316E" w:rsidRPr="00996891" w:rsidRDefault="0072383A">
            <w:pPr>
              <w:jc w:val="center"/>
            </w:pPr>
            <w:r w:rsidRPr="00996891">
              <w:rPr>
                <w:rFonts w:hint="eastAsia"/>
              </w:rPr>
              <w:t>C</w:t>
            </w:r>
          </w:p>
        </w:tc>
        <w:tc>
          <w:tcPr>
            <w:tcW w:w="431" w:type="dxa"/>
          </w:tcPr>
          <w:p w14:paraId="68A1DF2F" w14:textId="77777777" w:rsidR="008C316E" w:rsidRPr="00996891" w:rsidRDefault="0072383A">
            <w:pPr>
              <w:jc w:val="center"/>
            </w:pPr>
            <w:r w:rsidRPr="00996891">
              <w:rPr>
                <w:rFonts w:hint="eastAsia"/>
              </w:rPr>
              <w:t>D</w:t>
            </w:r>
          </w:p>
        </w:tc>
        <w:tc>
          <w:tcPr>
            <w:tcW w:w="431" w:type="dxa"/>
          </w:tcPr>
          <w:p w14:paraId="24FC0BA8" w14:textId="77777777" w:rsidR="008C316E" w:rsidRPr="00996891" w:rsidRDefault="0072383A">
            <w:pPr>
              <w:jc w:val="center"/>
            </w:pPr>
            <w:r w:rsidRPr="00996891">
              <w:rPr>
                <w:rFonts w:hint="eastAsia"/>
              </w:rPr>
              <w:t>E</w:t>
            </w:r>
          </w:p>
        </w:tc>
        <w:tc>
          <w:tcPr>
            <w:tcW w:w="3692" w:type="dxa"/>
            <w:gridSpan w:val="3"/>
          </w:tcPr>
          <w:p w14:paraId="7457EFFD" w14:textId="77777777" w:rsidR="008C316E" w:rsidRPr="00996891" w:rsidRDefault="0072383A">
            <w:pPr>
              <w:jc w:val="center"/>
            </w:pPr>
            <w:r w:rsidRPr="00996891">
              <w:rPr>
                <w:rFonts w:hint="eastAsia"/>
              </w:rPr>
              <w:t>F</w:t>
            </w:r>
          </w:p>
        </w:tc>
        <w:tc>
          <w:tcPr>
            <w:tcW w:w="867" w:type="dxa"/>
          </w:tcPr>
          <w:p w14:paraId="6C9EB372" w14:textId="77777777" w:rsidR="008C316E" w:rsidRPr="00996891" w:rsidRDefault="0072383A">
            <w:pPr>
              <w:jc w:val="center"/>
            </w:pPr>
            <w:r w:rsidRPr="00996891">
              <w:rPr>
                <w:rFonts w:hint="eastAsia"/>
              </w:rPr>
              <w:t>G</w:t>
            </w:r>
          </w:p>
        </w:tc>
        <w:tc>
          <w:tcPr>
            <w:tcW w:w="541" w:type="dxa"/>
          </w:tcPr>
          <w:p w14:paraId="1F57040B" w14:textId="77777777" w:rsidR="008C316E" w:rsidRPr="00996891" w:rsidRDefault="0072383A">
            <w:pPr>
              <w:jc w:val="center"/>
            </w:pPr>
            <w:r w:rsidRPr="00996891">
              <w:rPr>
                <w:rFonts w:hint="eastAsia"/>
              </w:rPr>
              <w:t>H</w:t>
            </w:r>
          </w:p>
        </w:tc>
        <w:tc>
          <w:tcPr>
            <w:tcW w:w="648" w:type="dxa"/>
          </w:tcPr>
          <w:p w14:paraId="6842D590" w14:textId="77777777" w:rsidR="008C316E" w:rsidRPr="00996891" w:rsidRDefault="0072383A">
            <w:pPr>
              <w:jc w:val="center"/>
            </w:pPr>
            <w:r w:rsidRPr="00996891">
              <w:rPr>
                <w:rFonts w:hint="eastAsia"/>
              </w:rPr>
              <w:t>I</w:t>
            </w:r>
          </w:p>
        </w:tc>
      </w:tr>
      <w:tr w:rsidR="00996891" w:rsidRPr="00996891" w14:paraId="16EF59A4" w14:textId="77777777">
        <w:trPr>
          <w:cantSplit/>
          <w:trHeight w:val="369"/>
          <w:jc w:val="center"/>
        </w:trPr>
        <w:tc>
          <w:tcPr>
            <w:tcW w:w="616" w:type="dxa"/>
            <w:vMerge w:val="restart"/>
          </w:tcPr>
          <w:p w14:paraId="33F5E212" w14:textId="77777777" w:rsidR="008C316E" w:rsidRPr="00996891" w:rsidRDefault="0072383A">
            <w:pPr>
              <w:jc w:val="left"/>
              <w:rPr>
                <w:sz w:val="20"/>
              </w:rPr>
            </w:pPr>
            <w:r w:rsidRPr="00996891">
              <w:rPr>
                <w:rFonts w:hint="eastAsia"/>
                <w:sz w:val="20"/>
              </w:rPr>
              <w:t>序号</w:t>
            </w:r>
          </w:p>
        </w:tc>
        <w:tc>
          <w:tcPr>
            <w:tcW w:w="721" w:type="dxa"/>
            <w:vMerge w:val="restart"/>
          </w:tcPr>
          <w:p w14:paraId="7AEE9CDC" w14:textId="77777777" w:rsidR="008C316E" w:rsidRPr="00996891" w:rsidRDefault="0072383A">
            <w:pPr>
              <w:pStyle w:val="afff"/>
              <w:tabs>
                <w:tab w:val="clear" w:pos="4153"/>
                <w:tab w:val="clear" w:pos="8306"/>
              </w:tabs>
              <w:snapToGrid/>
              <w:rPr>
                <w:sz w:val="20"/>
              </w:rPr>
            </w:pPr>
            <w:r w:rsidRPr="00996891">
              <w:rPr>
                <w:rFonts w:hint="eastAsia"/>
                <w:sz w:val="20"/>
              </w:rPr>
              <w:t>设备名称</w:t>
            </w:r>
          </w:p>
          <w:p w14:paraId="2F049956" w14:textId="77777777" w:rsidR="008C316E" w:rsidRPr="00996891" w:rsidRDefault="008C316E">
            <w:pPr>
              <w:pStyle w:val="afff"/>
              <w:tabs>
                <w:tab w:val="clear" w:pos="4153"/>
                <w:tab w:val="clear" w:pos="8306"/>
              </w:tabs>
              <w:snapToGrid/>
              <w:rPr>
                <w:sz w:val="20"/>
              </w:rPr>
            </w:pPr>
          </w:p>
        </w:tc>
        <w:tc>
          <w:tcPr>
            <w:tcW w:w="581" w:type="dxa"/>
            <w:vMerge w:val="restart"/>
          </w:tcPr>
          <w:p w14:paraId="5E7B43FE" w14:textId="77777777" w:rsidR="008C316E" w:rsidRPr="00996891" w:rsidRDefault="0072383A">
            <w:pPr>
              <w:pStyle w:val="afff"/>
              <w:tabs>
                <w:tab w:val="clear" w:pos="4153"/>
                <w:tab w:val="clear" w:pos="8306"/>
              </w:tabs>
              <w:snapToGrid/>
              <w:rPr>
                <w:sz w:val="20"/>
              </w:rPr>
            </w:pPr>
            <w:r w:rsidRPr="00996891">
              <w:rPr>
                <w:rFonts w:hint="eastAsia"/>
                <w:sz w:val="20"/>
              </w:rPr>
              <w:t>规格型号</w:t>
            </w:r>
          </w:p>
        </w:tc>
        <w:tc>
          <w:tcPr>
            <w:tcW w:w="431" w:type="dxa"/>
            <w:vMerge w:val="restart"/>
          </w:tcPr>
          <w:p w14:paraId="39EC599D" w14:textId="77777777" w:rsidR="008C316E" w:rsidRPr="00996891" w:rsidRDefault="0072383A">
            <w:pPr>
              <w:jc w:val="left"/>
              <w:rPr>
                <w:sz w:val="20"/>
              </w:rPr>
            </w:pPr>
            <w:r w:rsidRPr="00996891">
              <w:rPr>
                <w:rFonts w:hint="eastAsia"/>
                <w:sz w:val="20"/>
              </w:rPr>
              <w:t>单位</w:t>
            </w:r>
          </w:p>
        </w:tc>
        <w:tc>
          <w:tcPr>
            <w:tcW w:w="431" w:type="dxa"/>
            <w:vMerge w:val="restart"/>
          </w:tcPr>
          <w:p w14:paraId="3B36BCEB" w14:textId="77777777" w:rsidR="008C316E" w:rsidRPr="00996891" w:rsidRDefault="0072383A">
            <w:pPr>
              <w:jc w:val="left"/>
              <w:rPr>
                <w:sz w:val="20"/>
              </w:rPr>
            </w:pPr>
            <w:r w:rsidRPr="00996891">
              <w:rPr>
                <w:rFonts w:hint="eastAsia"/>
                <w:sz w:val="20"/>
              </w:rPr>
              <w:t>数量</w:t>
            </w:r>
          </w:p>
        </w:tc>
        <w:tc>
          <w:tcPr>
            <w:tcW w:w="3692" w:type="dxa"/>
            <w:gridSpan w:val="3"/>
          </w:tcPr>
          <w:p w14:paraId="3DFA57E4" w14:textId="77777777" w:rsidR="008C316E" w:rsidRPr="00996891" w:rsidRDefault="0072383A">
            <w:pPr>
              <w:jc w:val="center"/>
              <w:rPr>
                <w:sz w:val="20"/>
              </w:rPr>
            </w:pPr>
            <w:r w:rsidRPr="00996891">
              <w:rPr>
                <w:rFonts w:hint="eastAsia"/>
                <w:sz w:val="20"/>
              </w:rPr>
              <w:t>地铁车辆段</w:t>
            </w:r>
            <w:r w:rsidRPr="00996891">
              <w:rPr>
                <w:rFonts w:hint="eastAsia"/>
                <w:sz w:val="20"/>
              </w:rPr>
              <w:t>/</w:t>
            </w:r>
            <w:r w:rsidRPr="00996891">
              <w:rPr>
                <w:rFonts w:hint="eastAsia"/>
                <w:sz w:val="20"/>
              </w:rPr>
              <w:t>仓库</w:t>
            </w:r>
            <w:r w:rsidRPr="00996891">
              <w:rPr>
                <w:rFonts w:hint="eastAsia"/>
                <w:sz w:val="20"/>
              </w:rPr>
              <w:t>/</w:t>
            </w:r>
            <w:r w:rsidRPr="00996891">
              <w:rPr>
                <w:rFonts w:hint="eastAsia"/>
                <w:sz w:val="20"/>
              </w:rPr>
              <w:t>工地到货单价</w:t>
            </w:r>
          </w:p>
        </w:tc>
        <w:tc>
          <w:tcPr>
            <w:tcW w:w="867" w:type="dxa"/>
            <w:vMerge w:val="restart"/>
          </w:tcPr>
          <w:p w14:paraId="480A9B79" w14:textId="77777777" w:rsidR="008C316E" w:rsidRPr="00996891" w:rsidRDefault="0072383A">
            <w:pPr>
              <w:jc w:val="left"/>
              <w:rPr>
                <w:sz w:val="20"/>
              </w:rPr>
            </w:pPr>
            <w:r w:rsidRPr="00996891">
              <w:rPr>
                <w:rFonts w:hint="eastAsia"/>
                <w:sz w:val="20"/>
              </w:rPr>
              <w:t>总价（地铁车辆段</w:t>
            </w:r>
            <w:r w:rsidRPr="00996891">
              <w:rPr>
                <w:rFonts w:hint="eastAsia"/>
                <w:sz w:val="20"/>
              </w:rPr>
              <w:t>/</w:t>
            </w:r>
            <w:r w:rsidRPr="00996891">
              <w:rPr>
                <w:rFonts w:hint="eastAsia"/>
                <w:sz w:val="20"/>
              </w:rPr>
              <w:t>仓库</w:t>
            </w:r>
            <w:r w:rsidRPr="00996891">
              <w:rPr>
                <w:rFonts w:hint="eastAsia"/>
                <w:sz w:val="20"/>
              </w:rPr>
              <w:t>/</w:t>
            </w:r>
            <w:r w:rsidRPr="00996891">
              <w:rPr>
                <w:rFonts w:hint="eastAsia"/>
                <w:sz w:val="20"/>
              </w:rPr>
              <w:t>工地交货价）</w:t>
            </w:r>
            <w:r w:rsidRPr="00996891">
              <w:rPr>
                <w:rFonts w:hint="eastAsia"/>
                <w:sz w:val="20"/>
              </w:rPr>
              <w:t xml:space="preserve"> </w:t>
            </w:r>
          </w:p>
          <w:p w14:paraId="59FB3C09" w14:textId="77777777" w:rsidR="008C316E" w:rsidRPr="00996891" w:rsidRDefault="0072383A">
            <w:pPr>
              <w:jc w:val="left"/>
              <w:rPr>
                <w:sz w:val="20"/>
              </w:rPr>
            </w:pPr>
            <w:r w:rsidRPr="00996891">
              <w:rPr>
                <w:rFonts w:hint="eastAsia"/>
                <w:sz w:val="20"/>
              </w:rPr>
              <w:t>（</w:t>
            </w:r>
            <w:r w:rsidRPr="00996891">
              <w:rPr>
                <w:rFonts w:hint="eastAsia"/>
                <w:sz w:val="20"/>
              </w:rPr>
              <w:t>E</w:t>
            </w:r>
            <w:r w:rsidRPr="00996891">
              <w:rPr>
                <w:rFonts w:hint="eastAsia"/>
                <w:sz w:val="20"/>
              </w:rPr>
              <w:t>×</w:t>
            </w:r>
            <w:r w:rsidRPr="00996891">
              <w:rPr>
                <w:rFonts w:hint="eastAsia"/>
                <w:sz w:val="20"/>
              </w:rPr>
              <w:t>F3</w:t>
            </w:r>
            <w:r w:rsidRPr="00996891">
              <w:rPr>
                <w:rFonts w:hint="eastAsia"/>
                <w:sz w:val="20"/>
              </w:rPr>
              <w:t>）</w:t>
            </w:r>
          </w:p>
        </w:tc>
        <w:tc>
          <w:tcPr>
            <w:tcW w:w="541" w:type="dxa"/>
            <w:vMerge w:val="restart"/>
          </w:tcPr>
          <w:p w14:paraId="163AFF43" w14:textId="77777777" w:rsidR="008C316E" w:rsidRPr="00996891" w:rsidRDefault="0072383A">
            <w:pPr>
              <w:jc w:val="left"/>
              <w:rPr>
                <w:sz w:val="20"/>
              </w:rPr>
            </w:pPr>
            <w:r w:rsidRPr="00996891">
              <w:rPr>
                <w:rFonts w:hint="eastAsia"/>
                <w:sz w:val="20"/>
              </w:rPr>
              <w:t>制造商</w:t>
            </w:r>
          </w:p>
        </w:tc>
        <w:tc>
          <w:tcPr>
            <w:tcW w:w="648" w:type="dxa"/>
            <w:vMerge w:val="restart"/>
          </w:tcPr>
          <w:p w14:paraId="705F6695" w14:textId="77777777" w:rsidR="008C316E" w:rsidRPr="00996891" w:rsidRDefault="0072383A">
            <w:pPr>
              <w:jc w:val="left"/>
              <w:rPr>
                <w:sz w:val="20"/>
              </w:rPr>
            </w:pPr>
            <w:r w:rsidRPr="00996891">
              <w:rPr>
                <w:rFonts w:hint="eastAsia"/>
                <w:sz w:val="20"/>
              </w:rPr>
              <w:t>原产国</w:t>
            </w:r>
          </w:p>
        </w:tc>
      </w:tr>
      <w:tr w:rsidR="00996891" w:rsidRPr="00996891" w14:paraId="05A00915" w14:textId="77777777">
        <w:trPr>
          <w:cantSplit/>
          <w:trHeight w:val="1145"/>
          <w:jc w:val="center"/>
        </w:trPr>
        <w:tc>
          <w:tcPr>
            <w:tcW w:w="616" w:type="dxa"/>
            <w:vMerge/>
          </w:tcPr>
          <w:p w14:paraId="774EB7A0" w14:textId="77777777" w:rsidR="008C316E" w:rsidRPr="00996891" w:rsidRDefault="008C316E">
            <w:pPr>
              <w:jc w:val="left"/>
              <w:rPr>
                <w:sz w:val="20"/>
              </w:rPr>
            </w:pPr>
          </w:p>
        </w:tc>
        <w:tc>
          <w:tcPr>
            <w:tcW w:w="721" w:type="dxa"/>
            <w:vMerge/>
          </w:tcPr>
          <w:p w14:paraId="21E7672B" w14:textId="77777777" w:rsidR="008C316E" w:rsidRPr="00996891" w:rsidRDefault="008C316E">
            <w:pPr>
              <w:pStyle w:val="afff"/>
              <w:tabs>
                <w:tab w:val="clear" w:pos="4153"/>
                <w:tab w:val="clear" w:pos="8306"/>
              </w:tabs>
              <w:snapToGrid/>
              <w:rPr>
                <w:sz w:val="20"/>
              </w:rPr>
            </w:pPr>
          </w:p>
        </w:tc>
        <w:tc>
          <w:tcPr>
            <w:tcW w:w="581" w:type="dxa"/>
            <w:vMerge/>
          </w:tcPr>
          <w:p w14:paraId="456DA1C8" w14:textId="77777777" w:rsidR="008C316E" w:rsidRPr="00996891" w:rsidRDefault="008C316E">
            <w:pPr>
              <w:pStyle w:val="afff"/>
              <w:tabs>
                <w:tab w:val="clear" w:pos="4153"/>
                <w:tab w:val="clear" w:pos="8306"/>
              </w:tabs>
              <w:snapToGrid/>
              <w:rPr>
                <w:sz w:val="20"/>
              </w:rPr>
            </w:pPr>
          </w:p>
        </w:tc>
        <w:tc>
          <w:tcPr>
            <w:tcW w:w="431" w:type="dxa"/>
            <w:vMerge/>
            <w:tcBorders>
              <w:bottom w:val="single" w:sz="4" w:space="0" w:color="auto"/>
            </w:tcBorders>
          </w:tcPr>
          <w:p w14:paraId="19E4423C" w14:textId="77777777" w:rsidR="008C316E" w:rsidRPr="00996891" w:rsidRDefault="008C316E">
            <w:pPr>
              <w:jc w:val="left"/>
              <w:rPr>
                <w:sz w:val="20"/>
              </w:rPr>
            </w:pPr>
          </w:p>
        </w:tc>
        <w:tc>
          <w:tcPr>
            <w:tcW w:w="431" w:type="dxa"/>
            <w:vMerge/>
          </w:tcPr>
          <w:p w14:paraId="64CDC3B3" w14:textId="77777777" w:rsidR="008C316E" w:rsidRPr="00996891" w:rsidRDefault="008C316E">
            <w:pPr>
              <w:jc w:val="left"/>
              <w:rPr>
                <w:sz w:val="20"/>
              </w:rPr>
            </w:pPr>
          </w:p>
        </w:tc>
        <w:tc>
          <w:tcPr>
            <w:tcW w:w="1365" w:type="dxa"/>
          </w:tcPr>
          <w:p w14:paraId="44D983F1" w14:textId="77777777" w:rsidR="008C316E" w:rsidRPr="00996891" w:rsidRDefault="0072383A">
            <w:pPr>
              <w:jc w:val="center"/>
              <w:rPr>
                <w:sz w:val="20"/>
              </w:rPr>
            </w:pPr>
            <w:r w:rsidRPr="00996891">
              <w:rPr>
                <w:rFonts w:ascii="宋体" w:hAnsi="宋体" w:hint="eastAsia"/>
                <w:sz w:val="20"/>
              </w:rPr>
              <w:t>单价（出厂价/出仓价/销售价，含税）F1</w:t>
            </w:r>
            <w:r w:rsidRPr="00996891">
              <w:rPr>
                <w:rFonts w:hint="eastAsia"/>
                <w:sz w:val="20"/>
              </w:rPr>
              <w:t>、税率</w:t>
            </w:r>
            <w:r w:rsidRPr="00996891">
              <w:rPr>
                <w:rFonts w:hint="eastAsia"/>
                <w:sz w:val="20"/>
              </w:rPr>
              <w:t xml:space="preserve">(13%) </w:t>
            </w:r>
          </w:p>
        </w:tc>
        <w:tc>
          <w:tcPr>
            <w:tcW w:w="759" w:type="dxa"/>
          </w:tcPr>
          <w:p w14:paraId="67A78D30" w14:textId="77777777" w:rsidR="008C316E" w:rsidRPr="00996891" w:rsidRDefault="0072383A">
            <w:pPr>
              <w:jc w:val="left"/>
              <w:rPr>
                <w:sz w:val="20"/>
              </w:rPr>
            </w:pPr>
            <w:r w:rsidRPr="00996891">
              <w:rPr>
                <w:rFonts w:hint="eastAsia"/>
                <w:sz w:val="20"/>
              </w:rPr>
              <w:t>运输保险费</w:t>
            </w:r>
            <w:r w:rsidRPr="00996891">
              <w:rPr>
                <w:rFonts w:hint="eastAsia"/>
                <w:sz w:val="20"/>
              </w:rPr>
              <w:t xml:space="preserve"> F2</w:t>
            </w:r>
          </w:p>
        </w:tc>
        <w:tc>
          <w:tcPr>
            <w:tcW w:w="1568" w:type="dxa"/>
          </w:tcPr>
          <w:p w14:paraId="21E06612" w14:textId="77777777" w:rsidR="008C316E" w:rsidRPr="00996891" w:rsidRDefault="0072383A">
            <w:pPr>
              <w:jc w:val="left"/>
              <w:rPr>
                <w:sz w:val="20"/>
              </w:rPr>
            </w:pPr>
            <w:r w:rsidRPr="00996891">
              <w:rPr>
                <w:rFonts w:hint="eastAsia"/>
                <w:sz w:val="20"/>
              </w:rPr>
              <w:t>地铁车辆段</w:t>
            </w:r>
            <w:r w:rsidRPr="00996891">
              <w:rPr>
                <w:rFonts w:hint="eastAsia"/>
                <w:sz w:val="20"/>
              </w:rPr>
              <w:t>/</w:t>
            </w:r>
            <w:r w:rsidRPr="00996891">
              <w:rPr>
                <w:rFonts w:hint="eastAsia"/>
                <w:sz w:val="20"/>
              </w:rPr>
              <w:t>仓库</w:t>
            </w:r>
            <w:r w:rsidRPr="00996891">
              <w:rPr>
                <w:rFonts w:hint="eastAsia"/>
                <w:sz w:val="20"/>
              </w:rPr>
              <w:t>/</w:t>
            </w:r>
            <w:r w:rsidRPr="00996891">
              <w:rPr>
                <w:rFonts w:hint="eastAsia"/>
                <w:sz w:val="20"/>
              </w:rPr>
              <w:t>工地到货单价合计（含税金、运输保险费）</w:t>
            </w:r>
            <w:r w:rsidRPr="00996891">
              <w:rPr>
                <w:rFonts w:hint="eastAsia"/>
                <w:sz w:val="20"/>
              </w:rPr>
              <w:t xml:space="preserve"> F3=F1+F2</w:t>
            </w:r>
          </w:p>
        </w:tc>
        <w:tc>
          <w:tcPr>
            <w:tcW w:w="867" w:type="dxa"/>
            <w:vMerge/>
          </w:tcPr>
          <w:p w14:paraId="38B88F24" w14:textId="77777777" w:rsidR="008C316E" w:rsidRPr="00996891" w:rsidRDefault="008C316E">
            <w:pPr>
              <w:jc w:val="left"/>
              <w:rPr>
                <w:sz w:val="20"/>
              </w:rPr>
            </w:pPr>
          </w:p>
        </w:tc>
        <w:tc>
          <w:tcPr>
            <w:tcW w:w="541" w:type="dxa"/>
            <w:vMerge/>
          </w:tcPr>
          <w:p w14:paraId="1B582050" w14:textId="77777777" w:rsidR="008C316E" w:rsidRPr="00996891" w:rsidRDefault="008C316E">
            <w:pPr>
              <w:jc w:val="left"/>
              <w:rPr>
                <w:sz w:val="20"/>
              </w:rPr>
            </w:pPr>
          </w:p>
        </w:tc>
        <w:tc>
          <w:tcPr>
            <w:tcW w:w="648" w:type="dxa"/>
            <w:vMerge/>
          </w:tcPr>
          <w:p w14:paraId="1EDC5470" w14:textId="77777777" w:rsidR="008C316E" w:rsidRPr="00996891" w:rsidRDefault="008C316E">
            <w:pPr>
              <w:jc w:val="left"/>
              <w:rPr>
                <w:sz w:val="20"/>
              </w:rPr>
            </w:pPr>
          </w:p>
        </w:tc>
      </w:tr>
      <w:tr w:rsidR="00996891" w:rsidRPr="00996891" w14:paraId="0019D3CF" w14:textId="77777777">
        <w:trPr>
          <w:cantSplit/>
          <w:trHeight w:val="304"/>
          <w:jc w:val="center"/>
        </w:trPr>
        <w:tc>
          <w:tcPr>
            <w:tcW w:w="616" w:type="dxa"/>
          </w:tcPr>
          <w:p w14:paraId="67892D8A" w14:textId="77777777" w:rsidR="008C316E" w:rsidRPr="00996891" w:rsidRDefault="008C316E">
            <w:pPr>
              <w:jc w:val="left"/>
              <w:rPr>
                <w:sz w:val="20"/>
              </w:rPr>
            </w:pPr>
          </w:p>
        </w:tc>
        <w:tc>
          <w:tcPr>
            <w:tcW w:w="721" w:type="dxa"/>
          </w:tcPr>
          <w:p w14:paraId="14A4E8D8" w14:textId="77777777" w:rsidR="008C316E" w:rsidRPr="00996891" w:rsidRDefault="008C316E">
            <w:pPr>
              <w:jc w:val="left"/>
              <w:rPr>
                <w:sz w:val="20"/>
              </w:rPr>
            </w:pPr>
          </w:p>
        </w:tc>
        <w:tc>
          <w:tcPr>
            <w:tcW w:w="581" w:type="dxa"/>
          </w:tcPr>
          <w:p w14:paraId="1585548D" w14:textId="77777777" w:rsidR="008C316E" w:rsidRPr="00996891" w:rsidRDefault="008C316E">
            <w:pPr>
              <w:jc w:val="left"/>
              <w:rPr>
                <w:sz w:val="20"/>
              </w:rPr>
            </w:pPr>
          </w:p>
        </w:tc>
        <w:tc>
          <w:tcPr>
            <w:tcW w:w="431" w:type="dxa"/>
          </w:tcPr>
          <w:p w14:paraId="370973E6" w14:textId="77777777" w:rsidR="008C316E" w:rsidRPr="00996891" w:rsidRDefault="008C316E">
            <w:pPr>
              <w:jc w:val="left"/>
              <w:rPr>
                <w:sz w:val="20"/>
              </w:rPr>
            </w:pPr>
          </w:p>
        </w:tc>
        <w:tc>
          <w:tcPr>
            <w:tcW w:w="431" w:type="dxa"/>
          </w:tcPr>
          <w:p w14:paraId="00B00DC2" w14:textId="77777777" w:rsidR="008C316E" w:rsidRPr="00996891" w:rsidRDefault="008C316E">
            <w:pPr>
              <w:jc w:val="left"/>
              <w:rPr>
                <w:sz w:val="20"/>
              </w:rPr>
            </w:pPr>
          </w:p>
        </w:tc>
        <w:tc>
          <w:tcPr>
            <w:tcW w:w="1365" w:type="dxa"/>
          </w:tcPr>
          <w:p w14:paraId="7D0C7EB9" w14:textId="77777777" w:rsidR="008C316E" w:rsidRPr="00996891" w:rsidRDefault="008C316E">
            <w:pPr>
              <w:jc w:val="left"/>
              <w:rPr>
                <w:sz w:val="20"/>
              </w:rPr>
            </w:pPr>
          </w:p>
        </w:tc>
        <w:tc>
          <w:tcPr>
            <w:tcW w:w="759" w:type="dxa"/>
          </w:tcPr>
          <w:p w14:paraId="636688B3" w14:textId="77777777" w:rsidR="008C316E" w:rsidRPr="00996891" w:rsidRDefault="008C316E">
            <w:pPr>
              <w:jc w:val="left"/>
              <w:rPr>
                <w:sz w:val="20"/>
              </w:rPr>
            </w:pPr>
          </w:p>
        </w:tc>
        <w:tc>
          <w:tcPr>
            <w:tcW w:w="1568" w:type="dxa"/>
          </w:tcPr>
          <w:p w14:paraId="6F972C64" w14:textId="77777777" w:rsidR="008C316E" w:rsidRPr="00996891" w:rsidRDefault="008C316E">
            <w:pPr>
              <w:jc w:val="left"/>
              <w:rPr>
                <w:sz w:val="20"/>
              </w:rPr>
            </w:pPr>
          </w:p>
        </w:tc>
        <w:tc>
          <w:tcPr>
            <w:tcW w:w="867" w:type="dxa"/>
          </w:tcPr>
          <w:p w14:paraId="158EF1B7" w14:textId="77777777" w:rsidR="008C316E" w:rsidRPr="00996891" w:rsidRDefault="008C316E">
            <w:pPr>
              <w:jc w:val="left"/>
              <w:rPr>
                <w:sz w:val="20"/>
              </w:rPr>
            </w:pPr>
          </w:p>
        </w:tc>
        <w:tc>
          <w:tcPr>
            <w:tcW w:w="541" w:type="dxa"/>
          </w:tcPr>
          <w:p w14:paraId="27DBB6D9" w14:textId="77777777" w:rsidR="008C316E" w:rsidRPr="00996891" w:rsidRDefault="008C316E">
            <w:pPr>
              <w:jc w:val="left"/>
              <w:rPr>
                <w:sz w:val="20"/>
              </w:rPr>
            </w:pPr>
          </w:p>
        </w:tc>
        <w:tc>
          <w:tcPr>
            <w:tcW w:w="648" w:type="dxa"/>
          </w:tcPr>
          <w:p w14:paraId="3302739B" w14:textId="77777777" w:rsidR="008C316E" w:rsidRPr="00996891" w:rsidRDefault="008C316E">
            <w:pPr>
              <w:jc w:val="left"/>
              <w:rPr>
                <w:sz w:val="20"/>
              </w:rPr>
            </w:pPr>
          </w:p>
        </w:tc>
      </w:tr>
      <w:tr w:rsidR="00996891" w:rsidRPr="00996891" w14:paraId="66755E63" w14:textId="77777777">
        <w:trPr>
          <w:cantSplit/>
          <w:trHeight w:val="304"/>
          <w:jc w:val="center"/>
        </w:trPr>
        <w:tc>
          <w:tcPr>
            <w:tcW w:w="616" w:type="dxa"/>
          </w:tcPr>
          <w:p w14:paraId="79DF5F26" w14:textId="77777777" w:rsidR="008C316E" w:rsidRPr="00996891" w:rsidRDefault="008C316E">
            <w:pPr>
              <w:jc w:val="left"/>
              <w:rPr>
                <w:sz w:val="20"/>
              </w:rPr>
            </w:pPr>
          </w:p>
        </w:tc>
        <w:tc>
          <w:tcPr>
            <w:tcW w:w="721" w:type="dxa"/>
          </w:tcPr>
          <w:p w14:paraId="0952226E" w14:textId="77777777" w:rsidR="008C316E" w:rsidRPr="00996891" w:rsidRDefault="008C316E">
            <w:pPr>
              <w:jc w:val="left"/>
              <w:rPr>
                <w:sz w:val="20"/>
              </w:rPr>
            </w:pPr>
          </w:p>
        </w:tc>
        <w:tc>
          <w:tcPr>
            <w:tcW w:w="581" w:type="dxa"/>
          </w:tcPr>
          <w:p w14:paraId="2EFF8D2F" w14:textId="77777777" w:rsidR="008C316E" w:rsidRPr="00996891" w:rsidRDefault="008C316E">
            <w:pPr>
              <w:jc w:val="left"/>
              <w:rPr>
                <w:sz w:val="20"/>
              </w:rPr>
            </w:pPr>
          </w:p>
        </w:tc>
        <w:tc>
          <w:tcPr>
            <w:tcW w:w="431" w:type="dxa"/>
          </w:tcPr>
          <w:p w14:paraId="1CD818E5" w14:textId="77777777" w:rsidR="008C316E" w:rsidRPr="00996891" w:rsidRDefault="008C316E">
            <w:pPr>
              <w:jc w:val="left"/>
              <w:rPr>
                <w:sz w:val="20"/>
              </w:rPr>
            </w:pPr>
          </w:p>
        </w:tc>
        <w:tc>
          <w:tcPr>
            <w:tcW w:w="431" w:type="dxa"/>
          </w:tcPr>
          <w:p w14:paraId="293FD459" w14:textId="77777777" w:rsidR="008C316E" w:rsidRPr="00996891" w:rsidRDefault="008C316E">
            <w:pPr>
              <w:jc w:val="left"/>
              <w:rPr>
                <w:sz w:val="20"/>
              </w:rPr>
            </w:pPr>
          </w:p>
        </w:tc>
        <w:tc>
          <w:tcPr>
            <w:tcW w:w="1365" w:type="dxa"/>
          </w:tcPr>
          <w:p w14:paraId="10C214EE" w14:textId="77777777" w:rsidR="008C316E" w:rsidRPr="00996891" w:rsidRDefault="008C316E">
            <w:pPr>
              <w:jc w:val="left"/>
              <w:rPr>
                <w:sz w:val="20"/>
              </w:rPr>
            </w:pPr>
          </w:p>
        </w:tc>
        <w:tc>
          <w:tcPr>
            <w:tcW w:w="759" w:type="dxa"/>
          </w:tcPr>
          <w:p w14:paraId="00A9A397" w14:textId="77777777" w:rsidR="008C316E" w:rsidRPr="00996891" w:rsidRDefault="008C316E">
            <w:pPr>
              <w:jc w:val="left"/>
              <w:rPr>
                <w:sz w:val="20"/>
              </w:rPr>
            </w:pPr>
          </w:p>
        </w:tc>
        <w:tc>
          <w:tcPr>
            <w:tcW w:w="1568" w:type="dxa"/>
          </w:tcPr>
          <w:p w14:paraId="06F58305" w14:textId="77777777" w:rsidR="008C316E" w:rsidRPr="00996891" w:rsidRDefault="008C316E">
            <w:pPr>
              <w:jc w:val="left"/>
              <w:rPr>
                <w:sz w:val="20"/>
              </w:rPr>
            </w:pPr>
          </w:p>
        </w:tc>
        <w:tc>
          <w:tcPr>
            <w:tcW w:w="867" w:type="dxa"/>
          </w:tcPr>
          <w:p w14:paraId="13AFFBE9" w14:textId="77777777" w:rsidR="008C316E" w:rsidRPr="00996891" w:rsidRDefault="008C316E">
            <w:pPr>
              <w:jc w:val="left"/>
              <w:rPr>
                <w:sz w:val="20"/>
              </w:rPr>
            </w:pPr>
          </w:p>
        </w:tc>
        <w:tc>
          <w:tcPr>
            <w:tcW w:w="541" w:type="dxa"/>
          </w:tcPr>
          <w:p w14:paraId="615FD540" w14:textId="77777777" w:rsidR="008C316E" w:rsidRPr="00996891" w:rsidRDefault="008C316E">
            <w:pPr>
              <w:jc w:val="left"/>
              <w:rPr>
                <w:sz w:val="20"/>
              </w:rPr>
            </w:pPr>
          </w:p>
        </w:tc>
        <w:tc>
          <w:tcPr>
            <w:tcW w:w="648" w:type="dxa"/>
          </w:tcPr>
          <w:p w14:paraId="3484D1E7" w14:textId="77777777" w:rsidR="008C316E" w:rsidRPr="00996891" w:rsidRDefault="008C316E">
            <w:pPr>
              <w:jc w:val="left"/>
              <w:rPr>
                <w:sz w:val="20"/>
              </w:rPr>
            </w:pPr>
          </w:p>
        </w:tc>
      </w:tr>
      <w:tr w:rsidR="00996891" w:rsidRPr="00996891" w14:paraId="55A5EB2F" w14:textId="77777777">
        <w:trPr>
          <w:cantSplit/>
          <w:trHeight w:val="304"/>
          <w:jc w:val="center"/>
        </w:trPr>
        <w:tc>
          <w:tcPr>
            <w:tcW w:w="616" w:type="dxa"/>
          </w:tcPr>
          <w:p w14:paraId="3FB2E324" w14:textId="77777777" w:rsidR="008C316E" w:rsidRPr="00996891" w:rsidRDefault="008C316E">
            <w:pPr>
              <w:jc w:val="left"/>
              <w:rPr>
                <w:sz w:val="20"/>
              </w:rPr>
            </w:pPr>
          </w:p>
        </w:tc>
        <w:tc>
          <w:tcPr>
            <w:tcW w:w="721" w:type="dxa"/>
          </w:tcPr>
          <w:p w14:paraId="4CC0BA7D" w14:textId="77777777" w:rsidR="008C316E" w:rsidRPr="00996891" w:rsidRDefault="008C316E">
            <w:pPr>
              <w:jc w:val="left"/>
              <w:rPr>
                <w:sz w:val="20"/>
              </w:rPr>
            </w:pPr>
          </w:p>
        </w:tc>
        <w:tc>
          <w:tcPr>
            <w:tcW w:w="581" w:type="dxa"/>
          </w:tcPr>
          <w:p w14:paraId="18BF2228" w14:textId="77777777" w:rsidR="008C316E" w:rsidRPr="00996891" w:rsidRDefault="008C316E">
            <w:pPr>
              <w:jc w:val="left"/>
              <w:rPr>
                <w:sz w:val="20"/>
              </w:rPr>
            </w:pPr>
          </w:p>
        </w:tc>
        <w:tc>
          <w:tcPr>
            <w:tcW w:w="431" w:type="dxa"/>
          </w:tcPr>
          <w:p w14:paraId="778E1CB7" w14:textId="77777777" w:rsidR="008C316E" w:rsidRPr="00996891" w:rsidRDefault="008C316E">
            <w:pPr>
              <w:jc w:val="left"/>
              <w:rPr>
                <w:sz w:val="20"/>
              </w:rPr>
            </w:pPr>
          </w:p>
        </w:tc>
        <w:tc>
          <w:tcPr>
            <w:tcW w:w="431" w:type="dxa"/>
          </w:tcPr>
          <w:p w14:paraId="21F07D90" w14:textId="77777777" w:rsidR="008C316E" w:rsidRPr="00996891" w:rsidRDefault="008C316E">
            <w:pPr>
              <w:jc w:val="left"/>
              <w:rPr>
                <w:sz w:val="20"/>
              </w:rPr>
            </w:pPr>
          </w:p>
        </w:tc>
        <w:tc>
          <w:tcPr>
            <w:tcW w:w="1365" w:type="dxa"/>
          </w:tcPr>
          <w:p w14:paraId="220DB224" w14:textId="77777777" w:rsidR="008C316E" w:rsidRPr="00996891" w:rsidRDefault="008C316E">
            <w:pPr>
              <w:jc w:val="left"/>
              <w:rPr>
                <w:sz w:val="20"/>
              </w:rPr>
            </w:pPr>
          </w:p>
        </w:tc>
        <w:tc>
          <w:tcPr>
            <w:tcW w:w="759" w:type="dxa"/>
          </w:tcPr>
          <w:p w14:paraId="0277C4BB" w14:textId="77777777" w:rsidR="008C316E" w:rsidRPr="00996891" w:rsidRDefault="008C316E">
            <w:pPr>
              <w:jc w:val="left"/>
              <w:rPr>
                <w:sz w:val="20"/>
              </w:rPr>
            </w:pPr>
          </w:p>
        </w:tc>
        <w:tc>
          <w:tcPr>
            <w:tcW w:w="1568" w:type="dxa"/>
          </w:tcPr>
          <w:p w14:paraId="47C2EF82" w14:textId="77777777" w:rsidR="008C316E" w:rsidRPr="00996891" w:rsidRDefault="008C316E">
            <w:pPr>
              <w:jc w:val="left"/>
              <w:rPr>
                <w:sz w:val="20"/>
              </w:rPr>
            </w:pPr>
          </w:p>
        </w:tc>
        <w:tc>
          <w:tcPr>
            <w:tcW w:w="867" w:type="dxa"/>
          </w:tcPr>
          <w:p w14:paraId="1C6B2333" w14:textId="77777777" w:rsidR="008C316E" w:rsidRPr="00996891" w:rsidRDefault="008C316E">
            <w:pPr>
              <w:jc w:val="left"/>
              <w:rPr>
                <w:sz w:val="20"/>
              </w:rPr>
            </w:pPr>
          </w:p>
        </w:tc>
        <w:tc>
          <w:tcPr>
            <w:tcW w:w="541" w:type="dxa"/>
          </w:tcPr>
          <w:p w14:paraId="55322541" w14:textId="77777777" w:rsidR="008C316E" w:rsidRPr="00996891" w:rsidRDefault="008C316E">
            <w:pPr>
              <w:jc w:val="left"/>
              <w:rPr>
                <w:sz w:val="20"/>
              </w:rPr>
            </w:pPr>
          </w:p>
        </w:tc>
        <w:tc>
          <w:tcPr>
            <w:tcW w:w="648" w:type="dxa"/>
          </w:tcPr>
          <w:p w14:paraId="7FCC249F" w14:textId="77777777" w:rsidR="008C316E" w:rsidRPr="00996891" w:rsidRDefault="008C316E">
            <w:pPr>
              <w:jc w:val="left"/>
              <w:rPr>
                <w:sz w:val="20"/>
              </w:rPr>
            </w:pPr>
          </w:p>
        </w:tc>
      </w:tr>
      <w:tr w:rsidR="00996891" w:rsidRPr="00996891" w14:paraId="61A2FD8E" w14:textId="77777777">
        <w:trPr>
          <w:cantSplit/>
          <w:trHeight w:val="304"/>
          <w:jc w:val="center"/>
        </w:trPr>
        <w:tc>
          <w:tcPr>
            <w:tcW w:w="616" w:type="dxa"/>
          </w:tcPr>
          <w:p w14:paraId="593C5AFD" w14:textId="77777777" w:rsidR="008C316E" w:rsidRPr="00996891" w:rsidRDefault="008C316E">
            <w:pPr>
              <w:jc w:val="left"/>
              <w:rPr>
                <w:sz w:val="20"/>
              </w:rPr>
            </w:pPr>
          </w:p>
        </w:tc>
        <w:tc>
          <w:tcPr>
            <w:tcW w:w="721" w:type="dxa"/>
          </w:tcPr>
          <w:p w14:paraId="7B7B91D8" w14:textId="77777777" w:rsidR="008C316E" w:rsidRPr="00996891" w:rsidRDefault="008C316E">
            <w:pPr>
              <w:jc w:val="left"/>
              <w:rPr>
                <w:sz w:val="20"/>
              </w:rPr>
            </w:pPr>
          </w:p>
        </w:tc>
        <w:tc>
          <w:tcPr>
            <w:tcW w:w="581" w:type="dxa"/>
          </w:tcPr>
          <w:p w14:paraId="4E9707ED" w14:textId="77777777" w:rsidR="008C316E" w:rsidRPr="00996891" w:rsidRDefault="008C316E">
            <w:pPr>
              <w:jc w:val="left"/>
              <w:rPr>
                <w:sz w:val="20"/>
              </w:rPr>
            </w:pPr>
          </w:p>
        </w:tc>
        <w:tc>
          <w:tcPr>
            <w:tcW w:w="431" w:type="dxa"/>
          </w:tcPr>
          <w:p w14:paraId="1317DDB3" w14:textId="77777777" w:rsidR="008C316E" w:rsidRPr="00996891" w:rsidRDefault="008C316E">
            <w:pPr>
              <w:jc w:val="left"/>
              <w:rPr>
                <w:sz w:val="20"/>
              </w:rPr>
            </w:pPr>
          </w:p>
        </w:tc>
        <w:tc>
          <w:tcPr>
            <w:tcW w:w="431" w:type="dxa"/>
          </w:tcPr>
          <w:p w14:paraId="15A0E443" w14:textId="77777777" w:rsidR="008C316E" w:rsidRPr="00996891" w:rsidRDefault="008C316E">
            <w:pPr>
              <w:jc w:val="left"/>
              <w:rPr>
                <w:sz w:val="20"/>
              </w:rPr>
            </w:pPr>
          </w:p>
        </w:tc>
        <w:tc>
          <w:tcPr>
            <w:tcW w:w="1365" w:type="dxa"/>
          </w:tcPr>
          <w:p w14:paraId="586195B6" w14:textId="77777777" w:rsidR="008C316E" w:rsidRPr="00996891" w:rsidRDefault="008C316E">
            <w:pPr>
              <w:jc w:val="left"/>
              <w:rPr>
                <w:sz w:val="20"/>
              </w:rPr>
            </w:pPr>
          </w:p>
        </w:tc>
        <w:tc>
          <w:tcPr>
            <w:tcW w:w="759" w:type="dxa"/>
          </w:tcPr>
          <w:p w14:paraId="32B949E0" w14:textId="77777777" w:rsidR="008C316E" w:rsidRPr="00996891" w:rsidRDefault="008C316E">
            <w:pPr>
              <w:jc w:val="left"/>
              <w:rPr>
                <w:sz w:val="20"/>
              </w:rPr>
            </w:pPr>
          </w:p>
        </w:tc>
        <w:tc>
          <w:tcPr>
            <w:tcW w:w="1568" w:type="dxa"/>
          </w:tcPr>
          <w:p w14:paraId="0953D94A" w14:textId="77777777" w:rsidR="008C316E" w:rsidRPr="00996891" w:rsidRDefault="008C316E">
            <w:pPr>
              <w:jc w:val="left"/>
              <w:rPr>
                <w:sz w:val="20"/>
              </w:rPr>
            </w:pPr>
          </w:p>
        </w:tc>
        <w:tc>
          <w:tcPr>
            <w:tcW w:w="867" w:type="dxa"/>
          </w:tcPr>
          <w:p w14:paraId="70C3A739" w14:textId="77777777" w:rsidR="008C316E" w:rsidRPr="00996891" w:rsidRDefault="008C316E">
            <w:pPr>
              <w:jc w:val="left"/>
              <w:rPr>
                <w:sz w:val="20"/>
              </w:rPr>
            </w:pPr>
          </w:p>
        </w:tc>
        <w:tc>
          <w:tcPr>
            <w:tcW w:w="541" w:type="dxa"/>
          </w:tcPr>
          <w:p w14:paraId="1CF33084" w14:textId="77777777" w:rsidR="008C316E" w:rsidRPr="00996891" w:rsidRDefault="008C316E">
            <w:pPr>
              <w:jc w:val="left"/>
              <w:rPr>
                <w:sz w:val="20"/>
              </w:rPr>
            </w:pPr>
          </w:p>
        </w:tc>
        <w:tc>
          <w:tcPr>
            <w:tcW w:w="648" w:type="dxa"/>
          </w:tcPr>
          <w:p w14:paraId="389906B4" w14:textId="77777777" w:rsidR="008C316E" w:rsidRPr="00996891" w:rsidRDefault="008C316E">
            <w:pPr>
              <w:jc w:val="left"/>
              <w:rPr>
                <w:sz w:val="20"/>
              </w:rPr>
            </w:pPr>
          </w:p>
        </w:tc>
      </w:tr>
      <w:tr w:rsidR="00996891" w:rsidRPr="00996891" w14:paraId="490E5535" w14:textId="77777777">
        <w:trPr>
          <w:cantSplit/>
          <w:trHeight w:val="304"/>
          <w:jc w:val="center"/>
        </w:trPr>
        <w:tc>
          <w:tcPr>
            <w:tcW w:w="616" w:type="dxa"/>
          </w:tcPr>
          <w:p w14:paraId="44E62C71" w14:textId="77777777" w:rsidR="008C316E" w:rsidRPr="00996891" w:rsidRDefault="0072383A">
            <w:pPr>
              <w:jc w:val="left"/>
              <w:rPr>
                <w:sz w:val="20"/>
              </w:rPr>
            </w:pPr>
            <w:r w:rsidRPr="00996891">
              <w:rPr>
                <w:sz w:val="20"/>
              </w:rPr>
              <w:t>……</w:t>
            </w:r>
          </w:p>
        </w:tc>
        <w:tc>
          <w:tcPr>
            <w:tcW w:w="721" w:type="dxa"/>
          </w:tcPr>
          <w:p w14:paraId="4D43CE8E" w14:textId="77777777" w:rsidR="008C316E" w:rsidRPr="00996891" w:rsidRDefault="008C316E">
            <w:pPr>
              <w:jc w:val="left"/>
              <w:rPr>
                <w:sz w:val="20"/>
              </w:rPr>
            </w:pPr>
          </w:p>
        </w:tc>
        <w:tc>
          <w:tcPr>
            <w:tcW w:w="581" w:type="dxa"/>
          </w:tcPr>
          <w:p w14:paraId="3D57FFD1" w14:textId="77777777" w:rsidR="008C316E" w:rsidRPr="00996891" w:rsidRDefault="008C316E">
            <w:pPr>
              <w:jc w:val="left"/>
              <w:rPr>
                <w:sz w:val="20"/>
              </w:rPr>
            </w:pPr>
          </w:p>
        </w:tc>
        <w:tc>
          <w:tcPr>
            <w:tcW w:w="431" w:type="dxa"/>
          </w:tcPr>
          <w:p w14:paraId="73FDD3C8" w14:textId="77777777" w:rsidR="008C316E" w:rsidRPr="00996891" w:rsidRDefault="008C316E">
            <w:pPr>
              <w:jc w:val="left"/>
              <w:rPr>
                <w:sz w:val="20"/>
              </w:rPr>
            </w:pPr>
          </w:p>
        </w:tc>
        <w:tc>
          <w:tcPr>
            <w:tcW w:w="431" w:type="dxa"/>
          </w:tcPr>
          <w:p w14:paraId="6BB29E35" w14:textId="77777777" w:rsidR="008C316E" w:rsidRPr="00996891" w:rsidRDefault="008C316E">
            <w:pPr>
              <w:jc w:val="left"/>
              <w:rPr>
                <w:sz w:val="20"/>
              </w:rPr>
            </w:pPr>
          </w:p>
        </w:tc>
        <w:tc>
          <w:tcPr>
            <w:tcW w:w="1365" w:type="dxa"/>
          </w:tcPr>
          <w:p w14:paraId="3E6C4F84" w14:textId="77777777" w:rsidR="008C316E" w:rsidRPr="00996891" w:rsidRDefault="008C316E">
            <w:pPr>
              <w:jc w:val="left"/>
              <w:rPr>
                <w:sz w:val="20"/>
              </w:rPr>
            </w:pPr>
          </w:p>
        </w:tc>
        <w:tc>
          <w:tcPr>
            <w:tcW w:w="759" w:type="dxa"/>
          </w:tcPr>
          <w:p w14:paraId="5C3342F5" w14:textId="77777777" w:rsidR="008C316E" w:rsidRPr="00996891" w:rsidRDefault="008C316E">
            <w:pPr>
              <w:jc w:val="left"/>
              <w:rPr>
                <w:sz w:val="20"/>
              </w:rPr>
            </w:pPr>
          </w:p>
        </w:tc>
        <w:tc>
          <w:tcPr>
            <w:tcW w:w="1568" w:type="dxa"/>
          </w:tcPr>
          <w:p w14:paraId="359CA033" w14:textId="77777777" w:rsidR="008C316E" w:rsidRPr="00996891" w:rsidRDefault="008C316E">
            <w:pPr>
              <w:jc w:val="left"/>
              <w:rPr>
                <w:sz w:val="20"/>
              </w:rPr>
            </w:pPr>
          </w:p>
        </w:tc>
        <w:tc>
          <w:tcPr>
            <w:tcW w:w="867" w:type="dxa"/>
          </w:tcPr>
          <w:p w14:paraId="54BA8D48" w14:textId="77777777" w:rsidR="008C316E" w:rsidRPr="00996891" w:rsidRDefault="008C316E">
            <w:pPr>
              <w:jc w:val="left"/>
              <w:rPr>
                <w:sz w:val="20"/>
              </w:rPr>
            </w:pPr>
          </w:p>
        </w:tc>
        <w:tc>
          <w:tcPr>
            <w:tcW w:w="541" w:type="dxa"/>
          </w:tcPr>
          <w:p w14:paraId="13CAEB4F" w14:textId="77777777" w:rsidR="008C316E" w:rsidRPr="00996891" w:rsidRDefault="008C316E">
            <w:pPr>
              <w:jc w:val="left"/>
              <w:rPr>
                <w:sz w:val="20"/>
              </w:rPr>
            </w:pPr>
          </w:p>
        </w:tc>
        <w:tc>
          <w:tcPr>
            <w:tcW w:w="648" w:type="dxa"/>
          </w:tcPr>
          <w:p w14:paraId="6AB1FB9B" w14:textId="77777777" w:rsidR="008C316E" w:rsidRPr="00996891" w:rsidRDefault="008C316E">
            <w:pPr>
              <w:jc w:val="left"/>
              <w:rPr>
                <w:sz w:val="20"/>
              </w:rPr>
            </w:pPr>
          </w:p>
        </w:tc>
      </w:tr>
      <w:tr w:rsidR="008C316E" w:rsidRPr="00996891" w14:paraId="5F3930EE" w14:textId="77777777">
        <w:trPr>
          <w:cantSplit/>
          <w:trHeight w:val="304"/>
          <w:jc w:val="center"/>
        </w:trPr>
        <w:tc>
          <w:tcPr>
            <w:tcW w:w="616" w:type="dxa"/>
          </w:tcPr>
          <w:p w14:paraId="45E79B4F" w14:textId="77777777" w:rsidR="008C316E" w:rsidRPr="00996891" w:rsidRDefault="0072383A">
            <w:pPr>
              <w:jc w:val="left"/>
              <w:rPr>
                <w:sz w:val="20"/>
              </w:rPr>
            </w:pPr>
            <w:r w:rsidRPr="00996891">
              <w:rPr>
                <w:rFonts w:hint="eastAsia"/>
                <w:sz w:val="20"/>
              </w:rPr>
              <w:t>总计</w:t>
            </w:r>
          </w:p>
        </w:tc>
        <w:tc>
          <w:tcPr>
            <w:tcW w:w="721" w:type="dxa"/>
          </w:tcPr>
          <w:p w14:paraId="613E035C" w14:textId="77777777" w:rsidR="008C316E" w:rsidRPr="00996891" w:rsidRDefault="008C316E">
            <w:pPr>
              <w:jc w:val="left"/>
              <w:rPr>
                <w:sz w:val="20"/>
              </w:rPr>
            </w:pPr>
          </w:p>
        </w:tc>
        <w:tc>
          <w:tcPr>
            <w:tcW w:w="581" w:type="dxa"/>
          </w:tcPr>
          <w:p w14:paraId="2313BC36" w14:textId="77777777" w:rsidR="008C316E" w:rsidRPr="00996891" w:rsidRDefault="008C316E">
            <w:pPr>
              <w:jc w:val="left"/>
              <w:rPr>
                <w:sz w:val="20"/>
              </w:rPr>
            </w:pPr>
          </w:p>
        </w:tc>
        <w:tc>
          <w:tcPr>
            <w:tcW w:w="431" w:type="dxa"/>
          </w:tcPr>
          <w:p w14:paraId="47282AA6" w14:textId="77777777" w:rsidR="008C316E" w:rsidRPr="00996891" w:rsidRDefault="008C316E">
            <w:pPr>
              <w:jc w:val="left"/>
              <w:rPr>
                <w:sz w:val="20"/>
              </w:rPr>
            </w:pPr>
          </w:p>
        </w:tc>
        <w:tc>
          <w:tcPr>
            <w:tcW w:w="431" w:type="dxa"/>
          </w:tcPr>
          <w:p w14:paraId="6AF903A2" w14:textId="77777777" w:rsidR="008C316E" w:rsidRPr="00996891" w:rsidRDefault="008C316E">
            <w:pPr>
              <w:jc w:val="left"/>
              <w:rPr>
                <w:sz w:val="20"/>
              </w:rPr>
            </w:pPr>
          </w:p>
        </w:tc>
        <w:tc>
          <w:tcPr>
            <w:tcW w:w="1365" w:type="dxa"/>
          </w:tcPr>
          <w:p w14:paraId="6E0D5C2E" w14:textId="77777777" w:rsidR="008C316E" w:rsidRPr="00996891" w:rsidRDefault="008C316E">
            <w:pPr>
              <w:jc w:val="left"/>
              <w:rPr>
                <w:sz w:val="20"/>
              </w:rPr>
            </w:pPr>
          </w:p>
        </w:tc>
        <w:tc>
          <w:tcPr>
            <w:tcW w:w="759" w:type="dxa"/>
          </w:tcPr>
          <w:p w14:paraId="11963425" w14:textId="77777777" w:rsidR="008C316E" w:rsidRPr="00996891" w:rsidRDefault="008C316E">
            <w:pPr>
              <w:jc w:val="left"/>
              <w:rPr>
                <w:sz w:val="20"/>
              </w:rPr>
            </w:pPr>
          </w:p>
        </w:tc>
        <w:tc>
          <w:tcPr>
            <w:tcW w:w="1568" w:type="dxa"/>
          </w:tcPr>
          <w:p w14:paraId="4A5B246A" w14:textId="77777777" w:rsidR="008C316E" w:rsidRPr="00996891" w:rsidRDefault="008C316E">
            <w:pPr>
              <w:jc w:val="left"/>
              <w:rPr>
                <w:sz w:val="20"/>
              </w:rPr>
            </w:pPr>
          </w:p>
        </w:tc>
        <w:tc>
          <w:tcPr>
            <w:tcW w:w="867" w:type="dxa"/>
          </w:tcPr>
          <w:p w14:paraId="2590E075" w14:textId="77777777" w:rsidR="008C316E" w:rsidRPr="00996891" w:rsidRDefault="008C316E">
            <w:pPr>
              <w:jc w:val="left"/>
              <w:rPr>
                <w:sz w:val="20"/>
              </w:rPr>
            </w:pPr>
          </w:p>
        </w:tc>
        <w:tc>
          <w:tcPr>
            <w:tcW w:w="541" w:type="dxa"/>
          </w:tcPr>
          <w:p w14:paraId="41FFBC33" w14:textId="77777777" w:rsidR="008C316E" w:rsidRPr="00996891" w:rsidRDefault="008C316E">
            <w:pPr>
              <w:jc w:val="left"/>
              <w:rPr>
                <w:sz w:val="20"/>
              </w:rPr>
            </w:pPr>
          </w:p>
        </w:tc>
        <w:tc>
          <w:tcPr>
            <w:tcW w:w="648" w:type="dxa"/>
          </w:tcPr>
          <w:p w14:paraId="0AE3C640" w14:textId="77777777" w:rsidR="008C316E" w:rsidRPr="00996891" w:rsidRDefault="008C316E">
            <w:pPr>
              <w:jc w:val="left"/>
              <w:rPr>
                <w:sz w:val="20"/>
              </w:rPr>
            </w:pPr>
          </w:p>
        </w:tc>
      </w:tr>
    </w:tbl>
    <w:p w14:paraId="301716B1" w14:textId="77777777" w:rsidR="008C316E" w:rsidRPr="00996891" w:rsidRDefault="008C316E">
      <w:pPr>
        <w:rPr>
          <w:rFonts w:eastAsia="仿宋_GB2312"/>
        </w:rPr>
      </w:pPr>
    </w:p>
    <w:p w14:paraId="00CE644A" w14:textId="77777777" w:rsidR="008C316E" w:rsidRPr="00996891" w:rsidRDefault="0072383A">
      <w:pPr>
        <w:rPr>
          <w:rFonts w:ascii="宋体"/>
        </w:rPr>
      </w:pPr>
      <w:r w:rsidRPr="00996891">
        <w:rPr>
          <w:rFonts w:hint="eastAsia"/>
        </w:rPr>
        <w:t>说明：</w:t>
      </w:r>
      <w:r w:rsidRPr="00996891">
        <w:rPr>
          <w:rFonts w:ascii="宋体" w:hint="eastAsia"/>
        </w:rPr>
        <w:t xml:space="preserve"> </w:t>
      </w:r>
    </w:p>
    <w:p w14:paraId="08EA1226" w14:textId="77777777" w:rsidR="008C316E" w:rsidRPr="00996891" w:rsidRDefault="0072383A">
      <w:pPr>
        <w:tabs>
          <w:tab w:val="left" w:pos="8364"/>
        </w:tabs>
        <w:snapToGrid w:val="0"/>
        <w:spacing w:line="240" w:lineRule="atLeast"/>
        <w:ind w:right="-57"/>
      </w:pPr>
      <w:r w:rsidRPr="00996891">
        <w:rPr>
          <w:rFonts w:ascii="宋体" w:hint="eastAsia"/>
        </w:rPr>
        <w:t>1、报价应采用人民币，</w:t>
      </w:r>
      <w:r w:rsidRPr="00996891">
        <w:rPr>
          <w:rFonts w:hint="eastAsia"/>
        </w:rPr>
        <w:t>本表的合计总价为投标总价中的备品</w:t>
      </w:r>
      <w:proofErr w:type="gramStart"/>
      <w:r w:rsidRPr="00996891">
        <w:rPr>
          <w:rFonts w:hint="eastAsia"/>
        </w:rPr>
        <w:t>备件价</w:t>
      </w:r>
      <w:proofErr w:type="gramEnd"/>
      <w:r w:rsidRPr="00996891">
        <w:rPr>
          <w:rFonts w:hint="eastAsia"/>
        </w:rPr>
        <w:t>部分。</w:t>
      </w:r>
    </w:p>
    <w:p w14:paraId="16C6F62E" w14:textId="77777777" w:rsidR="008C316E" w:rsidRPr="00996891" w:rsidRDefault="0072383A">
      <w:pPr>
        <w:widowControl/>
        <w:snapToGrid w:val="0"/>
        <w:rPr>
          <w:u w:val="single"/>
        </w:rPr>
      </w:pPr>
      <w:r w:rsidRPr="00996891">
        <w:rPr>
          <w:rFonts w:hint="eastAsia"/>
          <w:u w:val="single"/>
        </w:rPr>
        <w:t>2</w:t>
      </w:r>
      <w:r w:rsidRPr="00996891">
        <w:rPr>
          <w:rFonts w:hint="eastAsia"/>
          <w:u w:val="single"/>
        </w:rPr>
        <w:t>、</w:t>
      </w:r>
      <w:r w:rsidRPr="00996891">
        <w:rPr>
          <w:rFonts w:ascii="宋体" w:hAnsi="宋体" w:hint="eastAsia"/>
          <w:u w:val="single"/>
        </w:rPr>
        <w:t>投标人应提供系统维护所需的</w:t>
      </w:r>
      <w:r w:rsidRPr="00996891">
        <w:rPr>
          <w:rFonts w:ascii="宋体" w:hint="eastAsia"/>
          <w:bCs/>
        </w:rPr>
        <w:t>备品备件</w:t>
      </w:r>
      <w:r w:rsidRPr="00996891">
        <w:rPr>
          <w:rFonts w:ascii="宋体" w:hAnsi="宋体"/>
          <w:u w:val="single"/>
        </w:rPr>
        <w:t>1</w:t>
      </w:r>
      <w:r w:rsidRPr="00996891">
        <w:rPr>
          <w:rFonts w:ascii="宋体" w:hAnsi="宋体" w:hint="eastAsia"/>
          <w:u w:val="single"/>
        </w:rPr>
        <w:t>套，投标人应列出备品备件清单。主要的备品备件应包含</w:t>
      </w:r>
      <w:r w:rsidRPr="00996891">
        <w:rPr>
          <w:rFonts w:hint="eastAsia"/>
        </w:rPr>
        <w:t>《用户需求书》</w:t>
      </w:r>
      <w:r w:rsidRPr="00996891">
        <w:rPr>
          <w:rFonts w:ascii="宋体" w:hAnsi="宋体" w:hint="eastAsia"/>
          <w:u w:val="single"/>
        </w:rPr>
        <w:t>中所列的设备种类，</w:t>
      </w:r>
      <w:r w:rsidRPr="00996891">
        <w:rPr>
          <w:rFonts w:hint="eastAsia"/>
          <w:u w:val="single"/>
        </w:rPr>
        <w:t>对于未列的设备种类，投标人可根据项目的需要，可</w:t>
      </w:r>
      <w:r w:rsidRPr="00996891">
        <w:rPr>
          <w:rFonts w:ascii="宋体" w:hAnsi="宋体" w:hint="eastAsia"/>
          <w:u w:val="single"/>
        </w:rPr>
        <w:t>提出相应的建议。备品备件费用不得超过系统设备和材料合价的</w:t>
      </w:r>
      <w:r w:rsidRPr="00996891">
        <w:rPr>
          <w:rFonts w:ascii="宋体" w:hAnsi="宋体"/>
          <w:u w:val="single"/>
        </w:rPr>
        <w:t>3%</w:t>
      </w:r>
      <w:r w:rsidRPr="00996891">
        <w:rPr>
          <w:rFonts w:ascii="宋体" w:hAnsi="宋体" w:hint="eastAsia"/>
          <w:u w:val="single"/>
        </w:rPr>
        <w:t>。在合同澄清和合同执行阶段阶段，买方有权调整备品备件数量，单价、总价不变。</w:t>
      </w:r>
    </w:p>
    <w:p w14:paraId="69DEEE6E" w14:textId="77777777" w:rsidR="008C316E" w:rsidRPr="00996891" w:rsidRDefault="0072383A">
      <w:r w:rsidRPr="00996891">
        <w:rPr>
          <w:rFonts w:ascii="宋体" w:hAnsi="宋体" w:hint="eastAsia"/>
        </w:rPr>
        <w:t>3、</w:t>
      </w:r>
      <w:r w:rsidRPr="00996891">
        <w:rPr>
          <w:rFonts w:hint="eastAsia"/>
        </w:rPr>
        <w:t>投标人所推荐的备品备件的种类、数量及价格的合理性是评标的重要内容，投标人应在标书的技术部分对备品备件</w:t>
      </w:r>
      <w:proofErr w:type="gramStart"/>
      <w:r w:rsidRPr="00996891">
        <w:rPr>
          <w:rFonts w:hint="eastAsia"/>
        </w:rPr>
        <w:t>作出</w:t>
      </w:r>
      <w:proofErr w:type="gramEnd"/>
      <w:r w:rsidRPr="00996891">
        <w:rPr>
          <w:rFonts w:hint="eastAsia"/>
        </w:rPr>
        <w:t>详细说明。备品备件的单价和合价必须合理，且具有同口径可比较性。</w:t>
      </w:r>
    </w:p>
    <w:p w14:paraId="286DDE7F" w14:textId="77777777" w:rsidR="008C316E" w:rsidRPr="00996891" w:rsidRDefault="0072383A">
      <w:pPr>
        <w:rPr>
          <w:rFonts w:ascii="宋体" w:hAnsi="宋体"/>
        </w:rPr>
      </w:pPr>
      <w:r w:rsidRPr="00996891">
        <w:rPr>
          <w:rFonts w:ascii="宋体" w:hAnsi="宋体" w:hint="eastAsia"/>
        </w:rPr>
        <w:t>4、如备品备件全部免费提供，评标委员会/业主有权按其总价从设备材料价等比例剥离，投标人不得拒绝。</w:t>
      </w:r>
    </w:p>
    <w:p w14:paraId="19FD78EB" w14:textId="77777777" w:rsidR="008C316E" w:rsidRPr="00996891" w:rsidRDefault="0072383A">
      <w:pPr>
        <w:rPr>
          <w:rFonts w:ascii="宋体" w:hAnsi="宋体"/>
        </w:rPr>
      </w:pPr>
      <w:r w:rsidRPr="00996891">
        <w:rPr>
          <w:rFonts w:ascii="宋体" w:hAnsi="宋体" w:hint="eastAsia"/>
        </w:rPr>
        <w:t>5、上述报价已含投标人按中国法律规定应交纳的一切税费。</w:t>
      </w:r>
    </w:p>
    <w:p w14:paraId="2C148D7D" w14:textId="77777777" w:rsidR="008C316E" w:rsidRPr="00996891" w:rsidRDefault="0072383A">
      <w:pPr>
        <w:rPr>
          <w:rFonts w:ascii="宋体" w:hAnsi="宋体"/>
        </w:rPr>
      </w:pPr>
      <w:r w:rsidRPr="00996891">
        <w:rPr>
          <w:rFonts w:ascii="宋体" w:hAnsi="宋体" w:hint="eastAsia"/>
        </w:rPr>
        <w:t>6、如果总价与单价不符，以单价为准。</w:t>
      </w:r>
    </w:p>
    <w:p w14:paraId="2B84BE24" w14:textId="77777777" w:rsidR="008C316E" w:rsidRPr="00996891" w:rsidRDefault="0072383A">
      <w:r w:rsidRPr="00996891">
        <w:rPr>
          <w:rFonts w:ascii="宋体" w:hAnsi="宋体" w:hint="eastAsia"/>
        </w:rPr>
        <w:t>7、</w:t>
      </w:r>
      <w:r w:rsidRPr="00996891">
        <w:rPr>
          <w:rFonts w:hint="eastAsia"/>
        </w:rPr>
        <w:t>填报单价（</w:t>
      </w:r>
      <w:r w:rsidRPr="00996891">
        <w:rPr>
          <w:rFonts w:hint="eastAsia"/>
        </w:rPr>
        <w:t>F</w:t>
      </w:r>
      <w:r w:rsidRPr="00996891">
        <w:rPr>
          <w:rFonts w:hint="eastAsia"/>
        </w:rPr>
        <w:t>列）和总价（</w:t>
      </w:r>
      <w:r w:rsidRPr="00996891">
        <w:rPr>
          <w:rFonts w:hint="eastAsia"/>
        </w:rPr>
        <w:t>G</w:t>
      </w:r>
      <w:r w:rsidRPr="00996891">
        <w:rPr>
          <w:rFonts w:hint="eastAsia"/>
        </w:rPr>
        <w:t>列）时每项可保留小数点后两位小数。</w:t>
      </w:r>
    </w:p>
    <w:p w14:paraId="1E7F3ABB" w14:textId="77777777" w:rsidR="008C316E" w:rsidRPr="00996891" w:rsidRDefault="0072383A">
      <w:r w:rsidRPr="00996891">
        <w:rPr>
          <w:rFonts w:hint="eastAsia"/>
        </w:rPr>
        <w:t>8</w:t>
      </w:r>
      <w:r w:rsidRPr="00996891">
        <w:rPr>
          <w:rFonts w:hint="eastAsia"/>
        </w:rPr>
        <w:t>、投标报价表中相同规格型号、名称的设备部件价格须一致，如不一致，在合同签订时将按就低不就高（报价免费的除外）的原则确定该设备部件的单价，调整总价。</w:t>
      </w:r>
    </w:p>
    <w:p w14:paraId="11FCCEA2" w14:textId="77777777" w:rsidR="008C316E" w:rsidRPr="00996891" w:rsidRDefault="008C316E">
      <w:pPr>
        <w:rPr>
          <w:rFonts w:ascii="宋体" w:hAnsi="宋体"/>
        </w:rPr>
      </w:pPr>
    </w:p>
    <w:p w14:paraId="2A8FE74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6DA7909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5063B55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1C31CB5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3D537E0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4717E608" w14:textId="77777777" w:rsidR="008C316E" w:rsidRPr="00996891" w:rsidRDefault="0072383A">
      <w:pPr>
        <w:pStyle w:val="2f"/>
      </w:pPr>
      <w:r w:rsidRPr="00996891">
        <w:rPr>
          <w:rFonts w:eastAsia="仿宋_GB2312"/>
        </w:rPr>
        <w:br w:type="page"/>
      </w:r>
      <w:bookmarkStart w:id="1285" w:name="_Toc16250166"/>
      <w:bookmarkStart w:id="1286" w:name="_Toc89953355"/>
      <w:bookmarkStart w:id="1287" w:name="_Toc90300453"/>
      <w:bookmarkStart w:id="1288" w:name="_Toc14961"/>
      <w:bookmarkStart w:id="1289" w:name="_Toc16772"/>
      <w:bookmarkStart w:id="1290" w:name="_Toc9878"/>
      <w:bookmarkStart w:id="1291" w:name="_Toc6427"/>
      <w:bookmarkStart w:id="1292" w:name="_Toc26655"/>
      <w:bookmarkStart w:id="1293" w:name="_Toc140048191"/>
      <w:bookmarkStart w:id="1294" w:name="_Toc142479304"/>
      <w:r w:rsidRPr="00996891">
        <w:rPr>
          <w:rFonts w:hint="eastAsia"/>
        </w:rPr>
        <w:lastRenderedPageBreak/>
        <w:t>A4-3专用工具投标明细报价表</w:t>
      </w:r>
      <w:bookmarkEnd w:id="1285"/>
      <w:bookmarkEnd w:id="1286"/>
      <w:bookmarkEnd w:id="1287"/>
      <w:bookmarkEnd w:id="1288"/>
      <w:bookmarkEnd w:id="1289"/>
      <w:bookmarkEnd w:id="1290"/>
      <w:bookmarkEnd w:id="1291"/>
      <w:bookmarkEnd w:id="1292"/>
      <w:bookmarkEnd w:id="1293"/>
      <w:bookmarkEnd w:id="1294"/>
    </w:p>
    <w:p w14:paraId="7AE09FE9"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1663BA23" w14:textId="77777777" w:rsidR="008C316E" w:rsidRPr="00996891" w:rsidRDefault="0072383A">
      <w:pPr>
        <w:pStyle w:val="aff9"/>
        <w:rPr>
          <w:b/>
        </w:rPr>
      </w:pPr>
      <w:r w:rsidRPr="00996891">
        <w:rPr>
          <w:rFonts w:hint="eastAsia"/>
          <w:b/>
        </w:rPr>
        <w:t>项目编号</w:t>
      </w:r>
      <w:r w:rsidRPr="00996891">
        <w:rPr>
          <w:rFonts w:ascii="Arial" w:hint="eastAsia"/>
          <w:b/>
        </w:rPr>
        <w:t>：</w:t>
      </w:r>
    </w:p>
    <w:p w14:paraId="0AE89A5F" w14:textId="77777777" w:rsidR="008C316E" w:rsidRPr="00996891" w:rsidRDefault="0072383A">
      <w:pPr>
        <w:tabs>
          <w:tab w:val="left" w:pos="8364"/>
        </w:tabs>
        <w:snapToGrid w:val="0"/>
        <w:spacing w:after="120" w:line="240" w:lineRule="atLeast"/>
        <w:ind w:right="-57"/>
      </w:pPr>
      <w:r w:rsidRPr="00996891">
        <w:rPr>
          <w:rFonts w:ascii="宋体" w:hint="eastAsia"/>
        </w:rPr>
        <w:t>货币单位：人民币元</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721"/>
        <w:gridCol w:w="581"/>
        <w:gridCol w:w="431"/>
        <w:gridCol w:w="431"/>
        <w:gridCol w:w="1365"/>
        <w:gridCol w:w="759"/>
        <w:gridCol w:w="1568"/>
        <w:gridCol w:w="867"/>
        <w:gridCol w:w="541"/>
        <w:gridCol w:w="648"/>
      </w:tblGrid>
      <w:tr w:rsidR="00996891" w:rsidRPr="00996891" w14:paraId="2DB10D29" w14:textId="77777777">
        <w:trPr>
          <w:cantSplit/>
          <w:jc w:val="center"/>
        </w:trPr>
        <w:tc>
          <w:tcPr>
            <w:tcW w:w="616" w:type="dxa"/>
          </w:tcPr>
          <w:p w14:paraId="1876F732" w14:textId="77777777" w:rsidR="008C316E" w:rsidRPr="00996891" w:rsidRDefault="0072383A">
            <w:pPr>
              <w:jc w:val="center"/>
            </w:pPr>
            <w:r w:rsidRPr="00996891">
              <w:rPr>
                <w:rFonts w:hint="eastAsia"/>
              </w:rPr>
              <w:t>A</w:t>
            </w:r>
          </w:p>
          <w:p w14:paraId="26F5F3FC" w14:textId="77777777" w:rsidR="008C316E" w:rsidRPr="00996891" w:rsidRDefault="008C316E">
            <w:pPr>
              <w:jc w:val="center"/>
            </w:pPr>
          </w:p>
        </w:tc>
        <w:tc>
          <w:tcPr>
            <w:tcW w:w="721" w:type="dxa"/>
          </w:tcPr>
          <w:p w14:paraId="449DD493" w14:textId="77777777" w:rsidR="008C316E" w:rsidRPr="00996891" w:rsidRDefault="0072383A">
            <w:pPr>
              <w:jc w:val="center"/>
            </w:pPr>
            <w:r w:rsidRPr="00996891">
              <w:rPr>
                <w:rFonts w:hint="eastAsia"/>
              </w:rPr>
              <w:t>B</w:t>
            </w:r>
          </w:p>
        </w:tc>
        <w:tc>
          <w:tcPr>
            <w:tcW w:w="581" w:type="dxa"/>
          </w:tcPr>
          <w:p w14:paraId="75F0F6EC" w14:textId="77777777" w:rsidR="008C316E" w:rsidRPr="00996891" w:rsidRDefault="0072383A">
            <w:pPr>
              <w:jc w:val="center"/>
            </w:pPr>
            <w:r w:rsidRPr="00996891">
              <w:rPr>
                <w:rFonts w:hint="eastAsia"/>
              </w:rPr>
              <w:t>C</w:t>
            </w:r>
          </w:p>
        </w:tc>
        <w:tc>
          <w:tcPr>
            <w:tcW w:w="431" w:type="dxa"/>
          </w:tcPr>
          <w:p w14:paraId="383DAEAD" w14:textId="77777777" w:rsidR="008C316E" w:rsidRPr="00996891" w:rsidRDefault="0072383A">
            <w:pPr>
              <w:jc w:val="center"/>
            </w:pPr>
            <w:r w:rsidRPr="00996891">
              <w:rPr>
                <w:rFonts w:hint="eastAsia"/>
              </w:rPr>
              <w:t>D</w:t>
            </w:r>
          </w:p>
        </w:tc>
        <w:tc>
          <w:tcPr>
            <w:tcW w:w="431" w:type="dxa"/>
          </w:tcPr>
          <w:p w14:paraId="3162EEE7" w14:textId="77777777" w:rsidR="008C316E" w:rsidRPr="00996891" w:rsidRDefault="0072383A">
            <w:pPr>
              <w:jc w:val="center"/>
            </w:pPr>
            <w:r w:rsidRPr="00996891">
              <w:rPr>
                <w:rFonts w:hint="eastAsia"/>
              </w:rPr>
              <w:t>E</w:t>
            </w:r>
          </w:p>
        </w:tc>
        <w:tc>
          <w:tcPr>
            <w:tcW w:w="3692" w:type="dxa"/>
            <w:gridSpan w:val="3"/>
          </w:tcPr>
          <w:p w14:paraId="3B73D568" w14:textId="77777777" w:rsidR="008C316E" w:rsidRPr="00996891" w:rsidRDefault="0072383A">
            <w:pPr>
              <w:jc w:val="center"/>
            </w:pPr>
            <w:r w:rsidRPr="00996891">
              <w:rPr>
                <w:rFonts w:hint="eastAsia"/>
              </w:rPr>
              <w:t>F</w:t>
            </w:r>
          </w:p>
        </w:tc>
        <w:tc>
          <w:tcPr>
            <w:tcW w:w="867" w:type="dxa"/>
          </w:tcPr>
          <w:p w14:paraId="65CEC72D" w14:textId="77777777" w:rsidR="008C316E" w:rsidRPr="00996891" w:rsidRDefault="0072383A">
            <w:pPr>
              <w:jc w:val="center"/>
            </w:pPr>
            <w:r w:rsidRPr="00996891">
              <w:rPr>
                <w:rFonts w:hint="eastAsia"/>
              </w:rPr>
              <w:t>G</w:t>
            </w:r>
          </w:p>
        </w:tc>
        <w:tc>
          <w:tcPr>
            <w:tcW w:w="541" w:type="dxa"/>
          </w:tcPr>
          <w:p w14:paraId="48BC05BA" w14:textId="77777777" w:rsidR="008C316E" w:rsidRPr="00996891" w:rsidRDefault="0072383A">
            <w:pPr>
              <w:jc w:val="center"/>
            </w:pPr>
            <w:r w:rsidRPr="00996891">
              <w:rPr>
                <w:rFonts w:hint="eastAsia"/>
              </w:rPr>
              <w:t>H</w:t>
            </w:r>
          </w:p>
        </w:tc>
        <w:tc>
          <w:tcPr>
            <w:tcW w:w="648" w:type="dxa"/>
          </w:tcPr>
          <w:p w14:paraId="70349E7D" w14:textId="77777777" w:rsidR="008C316E" w:rsidRPr="00996891" w:rsidRDefault="0072383A">
            <w:pPr>
              <w:jc w:val="center"/>
            </w:pPr>
            <w:r w:rsidRPr="00996891">
              <w:rPr>
                <w:rFonts w:hint="eastAsia"/>
              </w:rPr>
              <w:t>I</w:t>
            </w:r>
          </w:p>
        </w:tc>
      </w:tr>
      <w:tr w:rsidR="00996891" w:rsidRPr="00996891" w14:paraId="42144054" w14:textId="77777777">
        <w:trPr>
          <w:cantSplit/>
          <w:trHeight w:val="369"/>
          <w:jc w:val="center"/>
        </w:trPr>
        <w:tc>
          <w:tcPr>
            <w:tcW w:w="616" w:type="dxa"/>
            <w:vMerge w:val="restart"/>
          </w:tcPr>
          <w:p w14:paraId="7C529929" w14:textId="77777777" w:rsidR="008C316E" w:rsidRPr="00996891" w:rsidRDefault="0072383A">
            <w:pPr>
              <w:jc w:val="left"/>
              <w:rPr>
                <w:sz w:val="20"/>
              </w:rPr>
            </w:pPr>
            <w:r w:rsidRPr="00996891">
              <w:rPr>
                <w:rFonts w:hint="eastAsia"/>
                <w:sz w:val="20"/>
              </w:rPr>
              <w:t>序号</w:t>
            </w:r>
          </w:p>
        </w:tc>
        <w:tc>
          <w:tcPr>
            <w:tcW w:w="721" w:type="dxa"/>
            <w:vMerge w:val="restart"/>
          </w:tcPr>
          <w:p w14:paraId="07CAADBD" w14:textId="77777777" w:rsidR="008C316E" w:rsidRPr="00996891" w:rsidRDefault="0072383A">
            <w:pPr>
              <w:pStyle w:val="afff"/>
              <w:tabs>
                <w:tab w:val="clear" w:pos="4153"/>
                <w:tab w:val="clear" w:pos="8306"/>
              </w:tabs>
              <w:snapToGrid/>
              <w:rPr>
                <w:sz w:val="20"/>
              </w:rPr>
            </w:pPr>
            <w:r w:rsidRPr="00996891">
              <w:rPr>
                <w:rFonts w:hint="eastAsia"/>
                <w:sz w:val="20"/>
              </w:rPr>
              <w:t>设备名称</w:t>
            </w:r>
          </w:p>
          <w:p w14:paraId="0577D83F" w14:textId="77777777" w:rsidR="008C316E" w:rsidRPr="00996891" w:rsidRDefault="008C316E">
            <w:pPr>
              <w:pStyle w:val="afff"/>
              <w:tabs>
                <w:tab w:val="clear" w:pos="4153"/>
                <w:tab w:val="clear" w:pos="8306"/>
              </w:tabs>
              <w:snapToGrid/>
              <w:rPr>
                <w:sz w:val="20"/>
              </w:rPr>
            </w:pPr>
          </w:p>
        </w:tc>
        <w:tc>
          <w:tcPr>
            <w:tcW w:w="581" w:type="dxa"/>
            <w:vMerge w:val="restart"/>
          </w:tcPr>
          <w:p w14:paraId="61AF9F48" w14:textId="77777777" w:rsidR="008C316E" w:rsidRPr="00996891" w:rsidRDefault="0072383A">
            <w:pPr>
              <w:pStyle w:val="afff"/>
              <w:tabs>
                <w:tab w:val="clear" w:pos="4153"/>
                <w:tab w:val="clear" w:pos="8306"/>
              </w:tabs>
              <w:snapToGrid/>
              <w:rPr>
                <w:sz w:val="20"/>
              </w:rPr>
            </w:pPr>
            <w:r w:rsidRPr="00996891">
              <w:rPr>
                <w:rFonts w:hint="eastAsia"/>
                <w:sz w:val="20"/>
              </w:rPr>
              <w:t>规格型号</w:t>
            </w:r>
          </w:p>
        </w:tc>
        <w:tc>
          <w:tcPr>
            <w:tcW w:w="431" w:type="dxa"/>
            <w:vMerge w:val="restart"/>
          </w:tcPr>
          <w:p w14:paraId="297E886A" w14:textId="77777777" w:rsidR="008C316E" w:rsidRPr="00996891" w:rsidRDefault="0072383A">
            <w:pPr>
              <w:jc w:val="left"/>
              <w:rPr>
                <w:sz w:val="20"/>
              </w:rPr>
            </w:pPr>
            <w:r w:rsidRPr="00996891">
              <w:rPr>
                <w:rFonts w:hint="eastAsia"/>
                <w:sz w:val="20"/>
              </w:rPr>
              <w:t>单位</w:t>
            </w:r>
          </w:p>
        </w:tc>
        <w:tc>
          <w:tcPr>
            <w:tcW w:w="431" w:type="dxa"/>
            <w:vMerge w:val="restart"/>
          </w:tcPr>
          <w:p w14:paraId="76441CA0" w14:textId="77777777" w:rsidR="008C316E" w:rsidRPr="00996891" w:rsidRDefault="0072383A">
            <w:pPr>
              <w:jc w:val="left"/>
              <w:rPr>
                <w:sz w:val="20"/>
              </w:rPr>
            </w:pPr>
            <w:r w:rsidRPr="00996891">
              <w:rPr>
                <w:rFonts w:hint="eastAsia"/>
                <w:sz w:val="20"/>
              </w:rPr>
              <w:t>数量</w:t>
            </w:r>
          </w:p>
        </w:tc>
        <w:tc>
          <w:tcPr>
            <w:tcW w:w="3692" w:type="dxa"/>
            <w:gridSpan w:val="3"/>
          </w:tcPr>
          <w:p w14:paraId="2E0B2953" w14:textId="77777777" w:rsidR="008C316E" w:rsidRPr="00996891" w:rsidRDefault="0072383A">
            <w:pPr>
              <w:jc w:val="center"/>
              <w:rPr>
                <w:sz w:val="20"/>
              </w:rPr>
            </w:pPr>
            <w:r w:rsidRPr="00996891">
              <w:rPr>
                <w:rFonts w:hint="eastAsia"/>
                <w:sz w:val="20"/>
              </w:rPr>
              <w:t>地铁车辆段</w:t>
            </w:r>
            <w:r w:rsidRPr="00996891">
              <w:rPr>
                <w:rFonts w:hint="eastAsia"/>
                <w:sz w:val="20"/>
              </w:rPr>
              <w:t>/</w:t>
            </w:r>
            <w:r w:rsidRPr="00996891">
              <w:rPr>
                <w:rFonts w:hint="eastAsia"/>
                <w:sz w:val="20"/>
              </w:rPr>
              <w:t>仓库</w:t>
            </w:r>
            <w:r w:rsidRPr="00996891">
              <w:rPr>
                <w:rFonts w:hint="eastAsia"/>
                <w:sz w:val="20"/>
              </w:rPr>
              <w:t>/</w:t>
            </w:r>
            <w:r w:rsidRPr="00996891">
              <w:rPr>
                <w:rFonts w:hint="eastAsia"/>
                <w:sz w:val="20"/>
              </w:rPr>
              <w:t>工地到货单价</w:t>
            </w:r>
          </w:p>
        </w:tc>
        <w:tc>
          <w:tcPr>
            <w:tcW w:w="867" w:type="dxa"/>
            <w:vMerge w:val="restart"/>
          </w:tcPr>
          <w:p w14:paraId="7D3D3116" w14:textId="77777777" w:rsidR="008C316E" w:rsidRPr="00996891" w:rsidRDefault="0072383A">
            <w:pPr>
              <w:jc w:val="left"/>
              <w:rPr>
                <w:sz w:val="20"/>
              </w:rPr>
            </w:pPr>
            <w:r w:rsidRPr="00996891">
              <w:rPr>
                <w:rFonts w:hint="eastAsia"/>
                <w:sz w:val="20"/>
              </w:rPr>
              <w:t>总价（地铁车辆段</w:t>
            </w:r>
            <w:r w:rsidRPr="00996891">
              <w:rPr>
                <w:rFonts w:hint="eastAsia"/>
                <w:sz w:val="20"/>
              </w:rPr>
              <w:t>/</w:t>
            </w:r>
            <w:r w:rsidRPr="00996891">
              <w:rPr>
                <w:rFonts w:hint="eastAsia"/>
                <w:sz w:val="20"/>
              </w:rPr>
              <w:t>仓库</w:t>
            </w:r>
            <w:r w:rsidRPr="00996891">
              <w:rPr>
                <w:rFonts w:hint="eastAsia"/>
                <w:sz w:val="20"/>
              </w:rPr>
              <w:t>/</w:t>
            </w:r>
            <w:r w:rsidRPr="00996891">
              <w:rPr>
                <w:rFonts w:hint="eastAsia"/>
                <w:sz w:val="20"/>
              </w:rPr>
              <w:t>工地交货价）</w:t>
            </w:r>
            <w:r w:rsidRPr="00996891">
              <w:rPr>
                <w:rFonts w:hint="eastAsia"/>
                <w:sz w:val="20"/>
              </w:rPr>
              <w:t xml:space="preserve"> </w:t>
            </w:r>
          </w:p>
          <w:p w14:paraId="2F911453" w14:textId="77777777" w:rsidR="008C316E" w:rsidRPr="00996891" w:rsidRDefault="0072383A">
            <w:pPr>
              <w:jc w:val="left"/>
              <w:rPr>
                <w:sz w:val="20"/>
              </w:rPr>
            </w:pPr>
            <w:r w:rsidRPr="00996891">
              <w:rPr>
                <w:rFonts w:hint="eastAsia"/>
                <w:sz w:val="20"/>
              </w:rPr>
              <w:t>（</w:t>
            </w:r>
            <w:r w:rsidRPr="00996891">
              <w:rPr>
                <w:rFonts w:hint="eastAsia"/>
                <w:sz w:val="20"/>
              </w:rPr>
              <w:t>E</w:t>
            </w:r>
            <w:r w:rsidRPr="00996891">
              <w:rPr>
                <w:rFonts w:hint="eastAsia"/>
                <w:sz w:val="20"/>
              </w:rPr>
              <w:t>×</w:t>
            </w:r>
            <w:r w:rsidRPr="00996891">
              <w:rPr>
                <w:rFonts w:hint="eastAsia"/>
                <w:sz w:val="20"/>
              </w:rPr>
              <w:t>F3</w:t>
            </w:r>
            <w:r w:rsidRPr="00996891">
              <w:rPr>
                <w:rFonts w:hint="eastAsia"/>
                <w:sz w:val="20"/>
              </w:rPr>
              <w:t>）</w:t>
            </w:r>
          </w:p>
        </w:tc>
        <w:tc>
          <w:tcPr>
            <w:tcW w:w="541" w:type="dxa"/>
            <w:vMerge w:val="restart"/>
          </w:tcPr>
          <w:p w14:paraId="6BC58D64" w14:textId="77777777" w:rsidR="008C316E" w:rsidRPr="00996891" w:rsidRDefault="0072383A">
            <w:pPr>
              <w:jc w:val="left"/>
              <w:rPr>
                <w:sz w:val="20"/>
              </w:rPr>
            </w:pPr>
            <w:r w:rsidRPr="00996891">
              <w:rPr>
                <w:rFonts w:hint="eastAsia"/>
                <w:sz w:val="20"/>
              </w:rPr>
              <w:t>制造商</w:t>
            </w:r>
          </w:p>
        </w:tc>
        <w:tc>
          <w:tcPr>
            <w:tcW w:w="648" w:type="dxa"/>
            <w:vMerge w:val="restart"/>
          </w:tcPr>
          <w:p w14:paraId="14CE1BFC" w14:textId="77777777" w:rsidR="008C316E" w:rsidRPr="00996891" w:rsidRDefault="0072383A">
            <w:pPr>
              <w:jc w:val="left"/>
              <w:rPr>
                <w:sz w:val="20"/>
              </w:rPr>
            </w:pPr>
            <w:r w:rsidRPr="00996891">
              <w:rPr>
                <w:rFonts w:hint="eastAsia"/>
                <w:sz w:val="20"/>
              </w:rPr>
              <w:t>原产国</w:t>
            </w:r>
          </w:p>
        </w:tc>
      </w:tr>
      <w:tr w:rsidR="00996891" w:rsidRPr="00996891" w14:paraId="08BB5C77" w14:textId="77777777">
        <w:trPr>
          <w:cantSplit/>
          <w:trHeight w:val="1145"/>
          <w:jc w:val="center"/>
        </w:trPr>
        <w:tc>
          <w:tcPr>
            <w:tcW w:w="616" w:type="dxa"/>
            <w:vMerge/>
          </w:tcPr>
          <w:p w14:paraId="1DF4AFAF" w14:textId="77777777" w:rsidR="008C316E" w:rsidRPr="00996891" w:rsidRDefault="008C316E">
            <w:pPr>
              <w:jc w:val="left"/>
              <w:rPr>
                <w:sz w:val="20"/>
              </w:rPr>
            </w:pPr>
          </w:p>
        </w:tc>
        <w:tc>
          <w:tcPr>
            <w:tcW w:w="721" w:type="dxa"/>
            <w:vMerge/>
          </w:tcPr>
          <w:p w14:paraId="4F0485E5" w14:textId="77777777" w:rsidR="008C316E" w:rsidRPr="00996891" w:rsidRDefault="008C316E">
            <w:pPr>
              <w:pStyle w:val="afff"/>
              <w:tabs>
                <w:tab w:val="clear" w:pos="4153"/>
                <w:tab w:val="clear" w:pos="8306"/>
              </w:tabs>
              <w:snapToGrid/>
              <w:rPr>
                <w:sz w:val="20"/>
              </w:rPr>
            </w:pPr>
          </w:p>
        </w:tc>
        <w:tc>
          <w:tcPr>
            <w:tcW w:w="581" w:type="dxa"/>
            <w:vMerge/>
          </w:tcPr>
          <w:p w14:paraId="7B917A4E" w14:textId="77777777" w:rsidR="008C316E" w:rsidRPr="00996891" w:rsidRDefault="008C316E">
            <w:pPr>
              <w:pStyle w:val="afff"/>
              <w:tabs>
                <w:tab w:val="clear" w:pos="4153"/>
                <w:tab w:val="clear" w:pos="8306"/>
              </w:tabs>
              <w:snapToGrid/>
              <w:rPr>
                <w:sz w:val="20"/>
              </w:rPr>
            </w:pPr>
          </w:p>
        </w:tc>
        <w:tc>
          <w:tcPr>
            <w:tcW w:w="431" w:type="dxa"/>
            <w:vMerge/>
            <w:tcBorders>
              <w:bottom w:val="single" w:sz="4" w:space="0" w:color="auto"/>
            </w:tcBorders>
          </w:tcPr>
          <w:p w14:paraId="170DF38E" w14:textId="77777777" w:rsidR="008C316E" w:rsidRPr="00996891" w:rsidRDefault="008C316E">
            <w:pPr>
              <w:jc w:val="left"/>
              <w:rPr>
                <w:sz w:val="20"/>
              </w:rPr>
            </w:pPr>
          </w:p>
        </w:tc>
        <w:tc>
          <w:tcPr>
            <w:tcW w:w="431" w:type="dxa"/>
            <w:vMerge/>
          </w:tcPr>
          <w:p w14:paraId="0D4553C0" w14:textId="77777777" w:rsidR="008C316E" w:rsidRPr="00996891" w:rsidRDefault="008C316E">
            <w:pPr>
              <w:jc w:val="left"/>
              <w:rPr>
                <w:sz w:val="20"/>
              </w:rPr>
            </w:pPr>
          </w:p>
        </w:tc>
        <w:tc>
          <w:tcPr>
            <w:tcW w:w="1365" w:type="dxa"/>
          </w:tcPr>
          <w:p w14:paraId="37AA92F7" w14:textId="77777777" w:rsidR="008C316E" w:rsidRPr="00996891" w:rsidRDefault="0072383A">
            <w:pPr>
              <w:jc w:val="center"/>
              <w:rPr>
                <w:sz w:val="20"/>
              </w:rPr>
            </w:pPr>
            <w:r w:rsidRPr="00996891">
              <w:rPr>
                <w:rFonts w:ascii="宋体" w:hAnsi="宋体" w:hint="eastAsia"/>
                <w:sz w:val="20"/>
              </w:rPr>
              <w:t>单价（出厂价/出仓价/销售价，含税）F1</w:t>
            </w:r>
            <w:r w:rsidRPr="00996891">
              <w:rPr>
                <w:rFonts w:hint="eastAsia"/>
                <w:sz w:val="20"/>
              </w:rPr>
              <w:t>、税率</w:t>
            </w:r>
            <w:r w:rsidRPr="00996891">
              <w:rPr>
                <w:rFonts w:hint="eastAsia"/>
                <w:sz w:val="20"/>
              </w:rPr>
              <w:t xml:space="preserve">(13%) </w:t>
            </w:r>
          </w:p>
        </w:tc>
        <w:tc>
          <w:tcPr>
            <w:tcW w:w="759" w:type="dxa"/>
          </w:tcPr>
          <w:p w14:paraId="25D4D9A2" w14:textId="77777777" w:rsidR="008C316E" w:rsidRPr="00996891" w:rsidRDefault="0072383A">
            <w:pPr>
              <w:jc w:val="left"/>
              <w:rPr>
                <w:sz w:val="20"/>
              </w:rPr>
            </w:pPr>
            <w:r w:rsidRPr="00996891">
              <w:rPr>
                <w:rFonts w:hint="eastAsia"/>
                <w:sz w:val="20"/>
              </w:rPr>
              <w:t>运输保险费</w:t>
            </w:r>
            <w:r w:rsidRPr="00996891">
              <w:rPr>
                <w:rFonts w:hint="eastAsia"/>
                <w:sz w:val="20"/>
              </w:rPr>
              <w:t xml:space="preserve"> F2</w:t>
            </w:r>
          </w:p>
        </w:tc>
        <w:tc>
          <w:tcPr>
            <w:tcW w:w="1568" w:type="dxa"/>
          </w:tcPr>
          <w:p w14:paraId="71ADF5C3" w14:textId="77777777" w:rsidR="008C316E" w:rsidRPr="00996891" w:rsidRDefault="0072383A">
            <w:pPr>
              <w:jc w:val="left"/>
              <w:rPr>
                <w:sz w:val="20"/>
              </w:rPr>
            </w:pPr>
            <w:r w:rsidRPr="00996891">
              <w:rPr>
                <w:rFonts w:hint="eastAsia"/>
                <w:sz w:val="20"/>
              </w:rPr>
              <w:t>地铁车辆段</w:t>
            </w:r>
            <w:r w:rsidRPr="00996891">
              <w:rPr>
                <w:rFonts w:hint="eastAsia"/>
                <w:sz w:val="20"/>
              </w:rPr>
              <w:t>/</w:t>
            </w:r>
            <w:r w:rsidRPr="00996891">
              <w:rPr>
                <w:rFonts w:hint="eastAsia"/>
                <w:sz w:val="20"/>
              </w:rPr>
              <w:t>仓库</w:t>
            </w:r>
            <w:r w:rsidRPr="00996891">
              <w:rPr>
                <w:rFonts w:hint="eastAsia"/>
                <w:sz w:val="20"/>
              </w:rPr>
              <w:t>/</w:t>
            </w:r>
            <w:r w:rsidRPr="00996891">
              <w:rPr>
                <w:rFonts w:hint="eastAsia"/>
                <w:sz w:val="20"/>
              </w:rPr>
              <w:t>工地到货单价合计（含税金、运输保险费）</w:t>
            </w:r>
            <w:r w:rsidRPr="00996891">
              <w:rPr>
                <w:rFonts w:hint="eastAsia"/>
                <w:sz w:val="20"/>
              </w:rPr>
              <w:t xml:space="preserve"> F3=F1+F2</w:t>
            </w:r>
          </w:p>
        </w:tc>
        <w:tc>
          <w:tcPr>
            <w:tcW w:w="867" w:type="dxa"/>
            <w:vMerge/>
          </w:tcPr>
          <w:p w14:paraId="39BA38D8" w14:textId="77777777" w:rsidR="008C316E" w:rsidRPr="00996891" w:rsidRDefault="008C316E">
            <w:pPr>
              <w:jc w:val="left"/>
              <w:rPr>
                <w:sz w:val="20"/>
              </w:rPr>
            </w:pPr>
          </w:p>
        </w:tc>
        <w:tc>
          <w:tcPr>
            <w:tcW w:w="541" w:type="dxa"/>
            <w:vMerge/>
          </w:tcPr>
          <w:p w14:paraId="38238BD0" w14:textId="77777777" w:rsidR="008C316E" w:rsidRPr="00996891" w:rsidRDefault="008C316E">
            <w:pPr>
              <w:jc w:val="left"/>
              <w:rPr>
                <w:sz w:val="20"/>
              </w:rPr>
            </w:pPr>
          </w:p>
        </w:tc>
        <w:tc>
          <w:tcPr>
            <w:tcW w:w="648" w:type="dxa"/>
            <w:vMerge/>
          </w:tcPr>
          <w:p w14:paraId="46B78021" w14:textId="77777777" w:rsidR="008C316E" w:rsidRPr="00996891" w:rsidRDefault="008C316E">
            <w:pPr>
              <w:jc w:val="left"/>
              <w:rPr>
                <w:sz w:val="20"/>
              </w:rPr>
            </w:pPr>
          </w:p>
        </w:tc>
      </w:tr>
      <w:tr w:rsidR="00996891" w:rsidRPr="00996891" w14:paraId="4299AB98" w14:textId="77777777">
        <w:trPr>
          <w:cantSplit/>
          <w:trHeight w:val="304"/>
          <w:jc w:val="center"/>
        </w:trPr>
        <w:tc>
          <w:tcPr>
            <w:tcW w:w="616" w:type="dxa"/>
          </w:tcPr>
          <w:p w14:paraId="16D6F8FB" w14:textId="77777777" w:rsidR="008C316E" w:rsidRPr="00996891" w:rsidRDefault="008C316E">
            <w:pPr>
              <w:jc w:val="left"/>
              <w:rPr>
                <w:sz w:val="20"/>
              </w:rPr>
            </w:pPr>
          </w:p>
        </w:tc>
        <w:tc>
          <w:tcPr>
            <w:tcW w:w="721" w:type="dxa"/>
          </w:tcPr>
          <w:p w14:paraId="501A6E0E" w14:textId="77777777" w:rsidR="008C316E" w:rsidRPr="00996891" w:rsidRDefault="008C316E">
            <w:pPr>
              <w:jc w:val="left"/>
              <w:rPr>
                <w:sz w:val="20"/>
              </w:rPr>
            </w:pPr>
          </w:p>
        </w:tc>
        <w:tc>
          <w:tcPr>
            <w:tcW w:w="581" w:type="dxa"/>
          </w:tcPr>
          <w:p w14:paraId="20FCE3C2" w14:textId="77777777" w:rsidR="008C316E" w:rsidRPr="00996891" w:rsidRDefault="008C316E">
            <w:pPr>
              <w:jc w:val="left"/>
              <w:rPr>
                <w:sz w:val="20"/>
              </w:rPr>
            </w:pPr>
          </w:p>
        </w:tc>
        <w:tc>
          <w:tcPr>
            <w:tcW w:w="431" w:type="dxa"/>
          </w:tcPr>
          <w:p w14:paraId="20BA46B2" w14:textId="77777777" w:rsidR="008C316E" w:rsidRPr="00996891" w:rsidRDefault="008C316E">
            <w:pPr>
              <w:jc w:val="left"/>
              <w:rPr>
                <w:sz w:val="20"/>
              </w:rPr>
            </w:pPr>
          </w:p>
        </w:tc>
        <w:tc>
          <w:tcPr>
            <w:tcW w:w="431" w:type="dxa"/>
          </w:tcPr>
          <w:p w14:paraId="2536DD81" w14:textId="77777777" w:rsidR="008C316E" w:rsidRPr="00996891" w:rsidRDefault="008C316E">
            <w:pPr>
              <w:jc w:val="left"/>
              <w:rPr>
                <w:sz w:val="20"/>
              </w:rPr>
            </w:pPr>
          </w:p>
        </w:tc>
        <w:tc>
          <w:tcPr>
            <w:tcW w:w="1365" w:type="dxa"/>
          </w:tcPr>
          <w:p w14:paraId="44DC523D" w14:textId="77777777" w:rsidR="008C316E" w:rsidRPr="00996891" w:rsidRDefault="008C316E">
            <w:pPr>
              <w:jc w:val="left"/>
              <w:rPr>
                <w:sz w:val="20"/>
              </w:rPr>
            </w:pPr>
          </w:p>
        </w:tc>
        <w:tc>
          <w:tcPr>
            <w:tcW w:w="759" w:type="dxa"/>
          </w:tcPr>
          <w:p w14:paraId="534BC6B9" w14:textId="77777777" w:rsidR="008C316E" w:rsidRPr="00996891" w:rsidRDefault="008C316E">
            <w:pPr>
              <w:jc w:val="left"/>
              <w:rPr>
                <w:sz w:val="20"/>
              </w:rPr>
            </w:pPr>
          </w:p>
        </w:tc>
        <w:tc>
          <w:tcPr>
            <w:tcW w:w="1568" w:type="dxa"/>
          </w:tcPr>
          <w:p w14:paraId="1D139BDF" w14:textId="77777777" w:rsidR="008C316E" w:rsidRPr="00996891" w:rsidRDefault="008C316E">
            <w:pPr>
              <w:jc w:val="left"/>
              <w:rPr>
                <w:sz w:val="20"/>
              </w:rPr>
            </w:pPr>
          </w:p>
        </w:tc>
        <w:tc>
          <w:tcPr>
            <w:tcW w:w="867" w:type="dxa"/>
          </w:tcPr>
          <w:p w14:paraId="144F8CBC" w14:textId="77777777" w:rsidR="008C316E" w:rsidRPr="00996891" w:rsidRDefault="008C316E">
            <w:pPr>
              <w:jc w:val="left"/>
              <w:rPr>
                <w:sz w:val="20"/>
              </w:rPr>
            </w:pPr>
          </w:p>
        </w:tc>
        <w:tc>
          <w:tcPr>
            <w:tcW w:w="541" w:type="dxa"/>
          </w:tcPr>
          <w:p w14:paraId="4AD6D027" w14:textId="77777777" w:rsidR="008C316E" w:rsidRPr="00996891" w:rsidRDefault="008C316E">
            <w:pPr>
              <w:jc w:val="left"/>
              <w:rPr>
                <w:sz w:val="20"/>
              </w:rPr>
            </w:pPr>
          </w:p>
        </w:tc>
        <w:tc>
          <w:tcPr>
            <w:tcW w:w="648" w:type="dxa"/>
          </w:tcPr>
          <w:p w14:paraId="2DFC496D" w14:textId="77777777" w:rsidR="008C316E" w:rsidRPr="00996891" w:rsidRDefault="008C316E">
            <w:pPr>
              <w:jc w:val="left"/>
              <w:rPr>
                <w:sz w:val="20"/>
              </w:rPr>
            </w:pPr>
          </w:p>
        </w:tc>
      </w:tr>
      <w:tr w:rsidR="00996891" w:rsidRPr="00996891" w14:paraId="4FA760D0" w14:textId="77777777">
        <w:trPr>
          <w:cantSplit/>
          <w:trHeight w:val="304"/>
          <w:jc w:val="center"/>
        </w:trPr>
        <w:tc>
          <w:tcPr>
            <w:tcW w:w="616" w:type="dxa"/>
          </w:tcPr>
          <w:p w14:paraId="1C58CD9F" w14:textId="77777777" w:rsidR="008C316E" w:rsidRPr="00996891" w:rsidRDefault="008C316E">
            <w:pPr>
              <w:jc w:val="left"/>
              <w:rPr>
                <w:sz w:val="20"/>
              </w:rPr>
            </w:pPr>
          </w:p>
        </w:tc>
        <w:tc>
          <w:tcPr>
            <w:tcW w:w="721" w:type="dxa"/>
          </w:tcPr>
          <w:p w14:paraId="15D519B7" w14:textId="77777777" w:rsidR="008C316E" w:rsidRPr="00996891" w:rsidRDefault="008C316E">
            <w:pPr>
              <w:jc w:val="left"/>
              <w:rPr>
                <w:sz w:val="20"/>
              </w:rPr>
            </w:pPr>
          </w:p>
        </w:tc>
        <w:tc>
          <w:tcPr>
            <w:tcW w:w="581" w:type="dxa"/>
          </w:tcPr>
          <w:p w14:paraId="2B4849DD" w14:textId="77777777" w:rsidR="008C316E" w:rsidRPr="00996891" w:rsidRDefault="008C316E">
            <w:pPr>
              <w:jc w:val="left"/>
              <w:rPr>
                <w:sz w:val="20"/>
              </w:rPr>
            </w:pPr>
          </w:p>
        </w:tc>
        <w:tc>
          <w:tcPr>
            <w:tcW w:w="431" w:type="dxa"/>
          </w:tcPr>
          <w:p w14:paraId="0F466899" w14:textId="77777777" w:rsidR="008C316E" w:rsidRPr="00996891" w:rsidRDefault="008C316E">
            <w:pPr>
              <w:jc w:val="left"/>
              <w:rPr>
                <w:sz w:val="20"/>
              </w:rPr>
            </w:pPr>
          </w:p>
        </w:tc>
        <w:tc>
          <w:tcPr>
            <w:tcW w:w="431" w:type="dxa"/>
          </w:tcPr>
          <w:p w14:paraId="1B2769BC" w14:textId="77777777" w:rsidR="008C316E" w:rsidRPr="00996891" w:rsidRDefault="008C316E">
            <w:pPr>
              <w:jc w:val="left"/>
              <w:rPr>
                <w:sz w:val="20"/>
              </w:rPr>
            </w:pPr>
          </w:p>
        </w:tc>
        <w:tc>
          <w:tcPr>
            <w:tcW w:w="1365" w:type="dxa"/>
          </w:tcPr>
          <w:p w14:paraId="521014F5" w14:textId="77777777" w:rsidR="008C316E" w:rsidRPr="00996891" w:rsidRDefault="008C316E">
            <w:pPr>
              <w:jc w:val="left"/>
              <w:rPr>
                <w:sz w:val="20"/>
              </w:rPr>
            </w:pPr>
          </w:p>
        </w:tc>
        <w:tc>
          <w:tcPr>
            <w:tcW w:w="759" w:type="dxa"/>
          </w:tcPr>
          <w:p w14:paraId="4E00D5AB" w14:textId="77777777" w:rsidR="008C316E" w:rsidRPr="00996891" w:rsidRDefault="008C316E">
            <w:pPr>
              <w:jc w:val="left"/>
              <w:rPr>
                <w:sz w:val="20"/>
              </w:rPr>
            </w:pPr>
          </w:p>
        </w:tc>
        <w:tc>
          <w:tcPr>
            <w:tcW w:w="1568" w:type="dxa"/>
          </w:tcPr>
          <w:p w14:paraId="1111D2B9" w14:textId="77777777" w:rsidR="008C316E" w:rsidRPr="00996891" w:rsidRDefault="008C316E">
            <w:pPr>
              <w:jc w:val="left"/>
              <w:rPr>
                <w:sz w:val="20"/>
              </w:rPr>
            </w:pPr>
          </w:p>
        </w:tc>
        <w:tc>
          <w:tcPr>
            <w:tcW w:w="867" w:type="dxa"/>
          </w:tcPr>
          <w:p w14:paraId="73CDAF43" w14:textId="77777777" w:rsidR="008C316E" w:rsidRPr="00996891" w:rsidRDefault="008C316E">
            <w:pPr>
              <w:jc w:val="left"/>
              <w:rPr>
                <w:sz w:val="20"/>
              </w:rPr>
            </w:pPr>
          </w:p>
        </w:tc>
        <w:tc>
          <w:tcPr>
            <w:tcW w:w="541" w:type="dxa"/>
          </w:tcPr>
          <w:p w14:paraId="34C9960D" w14:textId="77777777" w:rsidR="008C316E" w:rsidRPr="00996891" w:rsidRDefault="008C316E">
            <w:pPr>
              <w:jc w:val="left"/>
              <w:rPr>
                <w:sz w:val="20"/>
              </w:rPr>
            </w:pPr>
          </w:p>
        </w:tc>
        <w:tc>
          <w:tcPr>
            <w:tcW w:w="648" w:type="dxa"/>
          </w:tcPr>
          <w:p w14:paraId="348E3C2D" w14:textId="77777777" w:rsidR="008C316E" w:rsidRPr="00996891" w:rsidRDefault="008C316E">
            <w:pPr>
              <w:jc w:val="left"/>
              <w:rPr>
                <w:sz w:val="20"/>
              </w:rPr>
            </w:pPr>
          </w:p>
        </w:tc>
      </w:tr>
      <w:tr w:rsidR="00996891" w:rsidRPr="00996891" w14:paraId="73002E03" w14:textId="77777777">
        <w:trPr>
          <w:cantSplit/>
          <w:trHeight w:val="304"/>
          <w:jc w:val="center"/>
        </w:trPr>
        <w:tc>
          <w:tcPr>
            <w:tcW w:w="616" w:type="dxa"/>
          </w:tcPr>
          <w:p w14:paraId="6339FCED" w14:textId="77777777" w:rsidR="008C316E" w:rsidRPr="00996891" w:rsidRDefault="008C316E">
            <w:pPr>
              <w:jc w:val="left"/>
              <w:rPr>
                <w:sz w:val="20"/>
              </w:rPr>
            </w:pPr>
          </w:p>
        </w:tc>
        <w:tc>
          <w:tcPr>
            <w:tcW w:w="721" w:type="dxa"/>
          </w:tcPr>
          <w:p w14:paraId="42A9097B" w14:textId="77777777" w:rsidR="008C316E" w:rsidRPr="00996891" w:rsidRDefault="008C316E">
            <w:pPr>
              <w:jc w:val="left"/>
              <w:rPr>
                <w:sz w:val="20"/>
              </w:rPr>
            </w:pPr>
          </w:p>
        </w:tc>
        <w:tc>
          <w:tcPr>
            <w:tcW w:w="581" w:type="dxa"/>
          </w:tcPr>
          <w:p w14:paraId="69DD9769" w14:textId="77777777" w:rsidR="008C316E" w:rsidRPr="00996891" w:rsidRDefault="008C316E">
            <w:pPr>
              <w:jc w:val="left"/>
              <w:rPr>
                <w:sz w:val="20"/>
              </w:rPr>
            </w:pPr>
          </w:p>
        </w:tc>
        <w:tc>
          <w:tcPr>
            <w:tcW w:w="431" w:type="dxa"/>
          </w:tcPr>
          <w:p w14:paraId="75068E47" w14:textId="77777777" w:rsidR="008C316E" w:rsidRPr="00996891" w:rsidRDefault="008C316E">
            <w:pPr>
              <w:jc w:val="left"/>
              <w:rPr>
                <w:sz w:val="20"/>
              </w:rPr>
            </w:pPr>
          </w:p>
        </w:tc>
        <w:tc>
          <w:tcPr>
            <w:tcW w:w="431" w:type="dxa"/>
          </w:tcPr>
          <w:p w14:paraId="178D32A8" w14:textId="77777777" w:rsidR="008C316E" w:rsidRPr="00996891" w:rsidRDefault="008C316E">
            <w:pPr>
              <w:jc w:val="left"/>
              <w:rPr>
                <w:sz w:val="20"/>
              </w:rPr>
            </w:pPr>
          </w:p>
        </w:tc>
        <w:tc>
          <w:tcPr>
            <w:tcW w:w="1365" w:type="dxa"/>
          </w:tcPr>
          <w:p w14:paraId="1EDD0A0F" w14:textId="77777777" w:rsidR="008C316E" w:rsidRPr="00996891" w:rsidRDefault="008C316E">
            <w:pPr>
              <w:jc w:val="left"/>
              <w:rPr>
                <w:sz w:val="20"/>
              </w:rPr>
            </w:pPr>
          </w:p>
        </w:tc>
        <w:tc>
          <w:tcPr>
            <w:tcW w:w="759" w:type="dxa"/>
          </w:tcPr>
          <w:p w14:paraId="20D7AFAD" w14:textId="77777777" w:rsidR="008C316E" w:rsidRPr="00996891" w:rsidRDefault="008C316E">
            <w:pPr>
              <w:jc w:val="left"/>
              <w:rPr>
                <w:sz w:val="20"/>
              </w:rPr>
            </w:pPr>
          </w:p>
        </w:tc>
        <w:tc>
          <w:tcPr>
            <w:tcW w:w="1568" w:type="dxa"/>
          </w:tcPr>
          <w:p w14:paraId="0D7B4B9B" w14:textId="77777777" w:rsidR="008C316E" w:rsidRPr="00996891" w:rsidRDefault="008C316E">
            <w:pPr>
              <w:jc w:val="left"/>
              <w:rPr>
                <w:sz w:val="20"/>
              </w:rPr>
            </w:pPr>
          </w:p>
        </w:tc>
        <w:tc>
          <w:tcPr>
            <w:tcW w:w="867" w:type="dxa"/>
          </w:tcPr>
          <w:p w14:paraId="4E101EEC" w14:textId="77777777" w:rsidR="008C316E" w:rsidRPr="00996891" w:rsidRDefault="008C316E">
            <w:pPr>
              <w:jc w:val="left"/>
              <w:rPr>
                <w:sz w:val="20"/>
              </w:rPr>
            </w:pPr>
          </w:p>
        </w:tc>
        <w:tc>
          <w:tcPr>
            <w:tcW w:w="541" w:type="dxa"/>
          </w:tcPr>
          <w:p w14:paraId="5B7F249E" w14:textId="77777777" w:rsidR="008C316E" w:rsidRPr="00996891" w:rsidRDefault="008C316E">
            <w:pPr>
              <w:jc w:val="left"/>
              <w:rPr>
                <w:sz w:val="20"/>
              </w:rPr>
            </w:pPr>
          </w:p>
        </w:tc>
        <w:tc>
          <w:tcPr>
            <w:tcW w:w="648" w:type="dxa"/>
          </w:tcPr>
          <w:p w14:paraId="37AC95EB" w14:textId="77777777" w:rsidR="008C316E" w:rsidRPr="00996891" w:rsidRDefault="008C316E">
            <w:pPr>
              <w:jc w:val="left"/>
              <w:rPr>
                <w:sz w:val="20"/>
              </w:rPr>
            </w:pPr>
          </w:p>
        </w:tc>
      </w:tr>
      <w:tr w:rsidR="00996891" w:rsidRPr="00996891" w14:paraId="0C555269" w14:textId="77777777">
        <w:trPr>
          <w:cantSplit/>
          <w:trHeight w:val="304"/>
          <w:jc w:val="center"/>
        </w:trPr>
        <w:tc>
          <w:tcPr>
            <w:tcW w:w="616" w:type="dxa"/>
          </w:tcPr>
          <w:p w14:paraId="68F21A87" w14:textId="77777777" w:rsidR="008C316E" w:rsidRPr="00996891" w:rsidRDefault="008C316E">
            <w:pPr>
              <w:jc w:val="left"/>
              <w:rPr>
                <w:sz w:val="20"/>
              </w:rPr>
            </w:pPr>
          </w:p>
        </w:tc>
        <w:tc>
          <w:tcPr>
            <w:tcW w:w="721" w:type="dxa"/>
          </w:tcPr>
          <w:p w14:paraId="2AF0AD8C" w14:textId="77777777" w:rsidR="008C316E" w:rsidRPr="00996891" w:rsidRDefault="008C316E">
            <w:pPr>
              <w:jc w:val="left"/>
              <w:rPr>
                <w:sz w:val="20"/>
              </w:rPr>
            </w:pPr>
          </w:p>
        </w:tc>
        <w:tc>
          <w:tcPr>
            <w:tcW w:w="581" w:type="dxa"/>
          </w:tcPr>
          <w:p w14:paraId="6E3E9B0A" w14:textId="77777777" w:rsidR="008C316E" w:rsidRPr="00996891" w:rsidRDefault="008C316E">
            <w:pPr>
              <w:jc w:val="left"/>
              <w:rPr>
                <w:sz w:val="20"/>
              </w:rPr>
            </w:pPr>
          </w:p>
        </w:tc>
        <w:tc>
          <w:tcPr>
            <w:tcW w:w="431" w:type="dxa"/>
          </w:tcPr>
          <w:p w14:paraId="72CEBDE6" w14:textId="77777777" w:rsidR="008C316E" w:rsidRPr="00996891" w:rsidRDefault="008C316E">
            <w:pPr>
              <w:jc w:val="left"/>
              <w:rPr>
                <w:sz w:val="20"/>
              </w:rPr>
            </w:pPr>
          </w:p>
        </w:tc>
        <w:tc>
          <w:tcPr>
            <w:tcW w:w="431" w:type="dxa"/>
          </w:tcPr>
          <w:p w14:paraId="005816B9" w14:textId="77777777" w:rsidR="008C316E" w:rsidRPr="00996891" w:rsidRDefault="008C316E">
            <w:pPr>
              <w:jc w:val="left"/>
              <w:rPr>
                <w:sz w:val="20"/>
              </w:rPr>
            </w:pPr>
          </w:p>
        </w:tc>
        <w:tc>
          <w:tcPr>
            <w:tcW w:w="1365" w:type="dxa"/>
          </w:tcPr>
          <w:p w14:paraId="4E6C558D" w14:textId="77777777" w:rsidR="008C316E" w:rsidRPr="00996891" w:rsidRDefault="008C316E">
            <w:pPr>
              <w:jc w:val="left"/>
              <w:rPr>
                <w:sz w:val="20"/>
              </w:rPr>
            </w:pPr>
          </w:p>
        </w:tc>
        <w:tc>
          <w:tcPr>
            <w:tcW w:w="759" w:type="dxa"/>
          </w:tcPr>
          <w:p w14:paraId="2D1AF1B8" w14:textId="77777777" w:rsidR="008C316E" w:rsidRPr="00996891" w:rsidRDefault="008C316E">
            <w:pPr>
              <w:jc w:val="left"/>
              <w:rPr>
                <w:sz w:val="20"/>
              </w:rPr>
            </w:pPr>
          </w:p>
        </w:tc>
        <w:tc>
          <w:tcPr>
            <w:tcW w:w="1568" w:type="dxa"/>
          </w:tcPr>
          <w:p w14:paraId="7DB7EC7E" w14:textId="77777777" w:rsidR="008C316E" w:rsidRPr="00996891" w:rsidRDefault="008C316E">
            <w:pPr>
              <w:jc w:val="left"/>
              <w:rPr>
                <w:sz w:val="20"/>
              </w:rPr>
            </w:pPr>
          </w:p>
        </w:tc>
        <w:tc>
          <w:tcPr>
            <w:tcW w:w="867" w:type="dxa"/>
          </w:tcPr>
          <w:p w14:paraId="13F89703" w14:textId="77777777" w:rsidR="008C316E" w:rsidRPr="00996891" w:rsidRDefault="008C316E">
            <w:pPr>
              <w:jc w:val="left"/>
              <w:rPr>
                <w:sz w:val="20"/>
              </w:rPr>
            </w:pPr>
          </w:p>
        </w:tc>
        <w:tc>
          <w:tcPr>
            <w:tcW w:w="541" w:type="dxa"/>
          </w:tcPr>
          <w:p w14:paraId="42C5FDAB" w14:textId="77777777" w:rsidR="008C316E" w:rsidRPr="00996891" w:rsidRDefault="008C316E">
            <w:pPr>
              <w:jc w:val="left"/>
              <w:rPr>
                <w:sz w:val="20"/>
              </w:rPr>
            </w:pPr>
          </w:p>
        </w:tc>
        <w:tc>
          <w:tcPr>
            <w:tcW w:w="648" w:type="dxa"/>
          </w:tcPr>
          <w:p w14:paraId="40A17013" w14:textId="77777777" w:rsidR="008C316E" w:rsidRPr="00996891" w:rsidRDefault="008C316E">
            <w:pPr>
              <w:jc w:val="left"/>
              <w:rPr>
                <w:sz w:val="20"/>
              </w:rPr>
            </w:pPr>
          </w:p>
        </w:tc>
      </w:tr>
      <w:tr w:rsidR="00996891" w:rsidRPr="00996891" w14:paraId="39F7F3FA" w14:textId="77777777">
        <w:trPr>
          <w:cantSplit/>
          <w:trHeight w:val="304"/>
          <w:jc w:val="center"/>
        </w:trPr>
        <w:tc>
          <w:tcPr>
            <w:tcW w:w="616" w:type="dxa"/>
          </w:tcPr>
          <w:p w14:paraId="404740E3" w14:textId="77777777" w:rsidR="008C316E" w:rsidRPr="00996891" w:rsidRDefault="0072383A">
            <w:pPr>
              <w:jc w:val="left"/>
              <w:rPr>
                <w:sz w:val="20"/>
              </w:rPr>
            </w:pPr>
            <w:r w:rsidRPr="00996891">
              <w:rPr>
                <w:sz w:val="20"/>
              </w:rPr>
              <w:t>……</w:t>
            </w:r>
          </w:p>
        </w:tc>
        <w:tc>
          <w:tcPr>
            <w:tcW w:w="721" w:type="dxa"/>
          </w:tcPr>
          <w:p w14:paraId="08912DE5" w14:textId="77777777" w:rsidR="008C316E" w:rsidRPr="00996891" w:rsidRDefault="008C316E">
            <w:pPr>
              <w:jc w:val="left"/>
              <w:rPr>
                <w:sz w:val="20"/>
              </w:rPr>
            </w:pPr>
          </w:p>
        </w:tc>
        <w:tc>
          <w:tcPr>
            <w:tcW w:w="581" w:type="dxa"/>
          </w:tcPr>
          <w:p w14:paraId="449A4D1C" w14:textId="77777777" w:rsidR="008C316E" w:rsidRPr="00996891" w:rsidRDefault="008C316E">
            <w:pPr>
              <w:jc w:val="left"/>
              <w:rPr>
                <w:sz w:val="20"/>
              </w:rPr>
            </w:pPr>
          </w:p>
        </w:tc>
        <w:tc>
          <w:tcPr>
            <w:tcW w:w="431" w:type="dxa"/>
          </w:tcPr>
          <w:p w14:paraId="6E8CF75F" w14:textId="77777777" w:rsidR="008C316E" w:rsidRPr="00996891" w:rsidRDefault="008C316E">
            <w:pPr>
              <w:jc w:val="left"/>
              <w:rPr>
                <w:sz w:val="20"/>
              </w:rPr>
            </w:pPr>
          </w:p>
        </w:tc>
        <w:tc>
          <w:tcPr>
            <w:tcW w:w="431" w:type="dxa"/>
          </w:tcPr>
          <w:p w14:paraId="30FAED4D" w14:textId="77777777" w:rsidR="008C316E" w:rsidRPr="00996891" w:rsidRDefault="008C316E">
            <w:pPr>
              <w:jc w:val="left"/>
              <w:rPr>
                <w:sz w:val="20"/>
              </w:rPr>
            </w:pPr>
          </w:p>
        </w:tc>
        <w:tc>
          <w:tcPr>
            <w:tcW w:w="1365" w:type="dxa"/>
          </w:tcPr>
          <w:p w14:paraId="256E6B21" w14:textId="77777777" w:rsidR="008C316E" w:rsidRPr="00996891" w:rsidRDefault="008C316E">
            <w:pPr>
              <w:jc w:val="left"/>
              <w:rPr>
                <w:sz w:val="20"/>
              </w:rPr>
            </w:pPr>
          </w:p>
        </w:tc>
        <w:tc>
          <w:tcPr>
            <w:tcW w:w="759" w:type="dxa"/>
          </w:tcPr>
          <w:p w14:paraId="1810A7C2" w14:textId="77777777" w:rsidR="008C316E" w:rsidRPr="00996891" w:rsidRDefault="008C316E">
            <w:pPr>
              <w:jc w:val="left"/>
              <w:rPr>
                <w:sz w:val="20"/>
              </w:rPr>
            </w:pPr>
          </w:p>
        </w:tc>
        <w:tc>
          <w:tcPr>
            <w:tcW w:w="1568" w:type="dxa"/>
          </w:tcPr>
          <w:p w14:paraId="52007DFD" w14:textId="77777777" w:rsidR="008C316E" w:rsidRPr="00996891" w:rsidRDefault="008C316E">
            <w:pPr>
              <w:jc w:val="left"/>
              <w:rPr>
                <w:sz w:val="20"/>
              </w:rPr>
            </w:pPr>
          </w:p>
        </w:tc>
        <w:tc>
          <w:tcPr>
            <w:tcW w:w="867" w:type="dxa"/>
          </w:tcPr>
          <w:p w14:paraId="77EE3BCF" w14:textId="77777777" w:rsidR="008C316E" w:rsidRPr="00996891" w:rsidRDefault="008C316E">
            <w:pPr>
              <w:jc w:val="left"/>
              <w:rPr>
                <w:sz w:val="20"/>
              </w:rPr>
            </w:pPr>
          </w:p>
        </w:tc>
        <w:tc>
          <w:tcPr>
            <w:tcW w:w="541" w:type="dxa"/>
          </w:tcPr>
          <w:p w14:paraId="0979596E" w14:textId="77777777" w:rsidR="008C316E" w:rsidRPr="00996891" w:rsidRDefault="008C316E">
            <w:pPr>
              <w:jc w:val="left"/>
              <w:rPr>
                <w:sz w:val="20"/>
              </w:rPr>
            </w:pPr>
          </w:p>
        </w:tc>
        <w:tc>
          <w:tcPr>
            <w:tcW w:w="648" w:type="dxa"/>
          </w:tcPr>
          <w:p w14:paraId="0F6893BA" w14:textId="77777777" w:rsidR="008C316E" w:rsidRPr="00996891" w:rsidRDefault="008C316E">
            <w:pPr>
              <w:jc w:val="left"/>
              <w:rPr>
                <w:sz w:val="20"/>
              </w:rPr>
            </w:pPr>
          </w:p>
        </w:tc>
      </w:tr>
      <w:tr w:rsidR="008C316E" w:rsidRPr="00996891" w14:paraId="7D504BD4" w14:textId="77777777">
        <w:trPr>
          <w:cantSplit/>
          <w:trHeight w:val="304"/>
          <w:jc w:val="center"/>
        </w:trPr>
        <w:tc>
          <w:tcPr>
            <w:tcW w:w="616" w:type="dxa"/>
          </w:tcPr>
          <w:p w14:paraId="78579A81" w14:textId="77777777" w:rsidR="008C316E" w:rsidRPr="00996891" w:rsidRDefault="0072383A">
            <w:pPr>
              <w:jc w:val="left"/>
              <w:rPr>
                <w:sz w:val="20"/>
              </w:rPr>
            </w:pPr>
            <w:r w:rsidRPr="00996891">
              <w:rPr>
                <w:rFonts w:hint="eastAsia"/>
                <w:sz w:val="20"/>
              </w:rPr>
              <w:t>总计</w:t>
            </w:r>
          </w:p>
        </w:tc>
        <w:tc>
          <w:tcPr>
            <w:tcW w:w="721" w:type="dxa"/>
          </w:tcPr>
          <w:p w14:paraId="53CF3B27" w14:textId="77777777" w:rsidR="008C316E" w:rsidRPr="00996891" w:rsidRDefault="008C316E">
            <w:pPr>
              <w:jc w:val="left"/>
              <w:rPr>
                <w:sz w:val="20"/>
              </w:rPr>
            </w:pPr>
          </w:p>
        </w:tc>
        <w:tc>
          <w:tcPr>
            <w:tcW w:w="581" w:type="dxa"/>
          </w:tcPr>
          <w:p w14:paraId="501D1D69" w14:textId="77777777" w:rsidR="008C316E" w:rsidRPr="00996891" w:rsidRDefault="008C316E">
            <w:pPr>
              <w:jc w:val="left"/>
              <w:rPr>
                <w:sz w:val="20"/>
              </w:rPr>
            </w:pPr>
          </w:p>
        </w:tc>
        <w:tc>
          <w:tcPr>
            <w:tcW w:w="431" w:type="dxa"/>
          </w:tcPr>
          <w:p w14:paraId="07FE219C" w14:textId="77777777" w:rsidR="008C316E" w:rsidRPr="00996891" w:rsidRDefault="008C316E">
            <w:pPr>
              <w:jc w:val="left"/>
              <w:rPr>
                <w:sz w:val="20"/>
              </w:rPr>
            </w:pPr>
          </w:p>
        </w:tc>
        <w:tc>
          <w:tcPr>
            <w:tcW w:w="431" w:type="dxa"/>
          </w:tcPr>
          <w:p w14:paraId="3B5C16B1" w14:textId="77777777" w:rsidR="008C316E" w:rsidRPr="00996891" w:rsidRDefault="008C316E">
            <w:pPr>
              <w:jc w:val="left"/>
              <w:rPr>
                <w:sz w:val="20"/>
              </w:rPr>
            </w:pPr>
          </w:p>
        </w:tc>
        <w:tc>
          <w:tcPr>
            <w:tcW w:w="1365" w:type="dxa"/>
          </w:tcPr>
          <w:p w14:paraId="56DF66E8" w14:textId="77777777" w:rsidR="008C316E" w:rsidRPr="00996891" w:rsidRDefault="008C316E">
            <w:pPr>
              <w:jc w:val="left"/>
              <w:rPr>
                <w:sz w:val="20"/>
              </w:rPr>
            </w:pPr>
          </w:p>
        </w:tc>
        <w:tc>
          <w:tcPr>
            <w:tcW w:w="759" w:type="dxa"/>
          </w:tcPr>
          <w:p w14:paraId="537BAD9E" w14:textId="77777777" w:rsidR="008C316E" w:rsidRPr="00996891" w:rsidRDefault="008C316E">
            <w:pPr>
              <w:jc w:val="left"/>
              <w:rPr>
                <w:sz w:val="20"/>
              </w:rPr>
            </w:pPr>
          </w:p>
        </w:tc>
        <w:tc>
          <w:tcPr>
            <w:tcW w:w="1568" w:type="dxa"/>
          </w:tcPr>
          <w:p w14:paraId="4AC07059" w14:textId="77777777" w:rsidR="008C316E" w:rsidRPr="00996891" w:rsidRDefault="008C316E">
            <w:pPr>
              <w:jc w:val="left"/>
              <w:rPr>
                <w:sz w:val="20"/>
              </w:rPr>
            </w:pPr>
          </w:p>
        </w:tc>
        <w:tc>
          <w:tcPr>
            <w:tcW w:w="867" w:type="dxa"/>
          </w:tcPr>
          <w:p w14:paraId="53A2DA07" w14:textId="77777777" w:rsidR="008C316E" w:rsidRPr="00996891" w:rsidRDefault="008C316E">
            <w:pPr>
              <w:jc w:val="left"/>
              <w:rPr>
                <w:sz w:val="20"/>
              </w:rPr>
            </w:pPr>
          </w:p>
        </w:tc>
        <w:tc>
          <w:tcPr>
            <w:tcW w:w="541" w:type="dxa"/>
          </w:tcPr>
          <w:p w14:paraId="29931443" w14:textId="77777777" w:rsidR="008C316E" w:rsidRPr="00996891" w:rsidRDefault="008C316E">
            <w:pPr>
              <w:jc w:val="left"/>
              <w:rPr>
                <w:sz w:val="20"/>
              </w:rPr>
            </w:pPr>
          </w:p>
        </w:tc>
        <w:tc>
          <w:tcPr>
            <w:tcW w:w="648" w:type="dxa"/>
          </w:tcPr>
          <w:p w14:paraId="0A7D2064" w14:textId="77777777" w:rsidR="008C316E" w:rsidRPr="00996891" w:rsidRDefault="008C316E">
            <w:pPr>
              <w:jc w:val="left"/>
              <w:rPr>
                <w:sz w:val="20"/>
              </w:rPr>
            </w:pPr>
          </w:p>
        </w:tc>
      </w:tr>
    </w:tbl>
    <w:p w14:paraId="0C7A0A5E" w14:textId="77777777" w:rsidR="008C316E" w:rsidRPr="00996891" w:rsidRDefault="008C316E">
      <w:pPr>
        <w:rPr>
          <w:rFonts w:eastAsia="仿宋_GB2312"/>
        </w:rPr>
      </w:pPr>
    </w:p>
    <w:p w14:paraId="40EC5F7C" w14:textId="77777777" w:rsidR="008C316E" w:rsidRPr="00996891" w:rsidRDefault="0072383A">
      <w:r w:rsidRPr="00996891">
        <w:rPr>
          <w:rFonts w:hint="eastAsia"/>
        </w:rPr>
        <w:t>说明：</w:t>
      </w:r>
    </w:p>
    <w:p w14:paraId="4717FFBF" w14:textId="77777777" w:rsidR="008C316E" w:rsidRPr="00996891" w:rsidRDefault="0072383A">
      <w:pPr>
        <w:numPr>
          <w:ilvl w:val="0"/>
          <w:numId w:val="39"/>
        </w:numPr>
        <w:tabs>
          <w:tab w:val="left" w:pos="540"/>
        </w:tabs>
        <w:ind w:hanging="105"/>
      </w:pPr>
      <w:r w:rsidRPr="00996891">
        <w:rPr>
          <w:rFonts w:ascii="宋体" w:hint="eastAsia"/>
        </w:rPr>
        <w:t>报价应采用人民币，</w:t>
      </w:r>
      <w:r w:rsidRPr="00996891">
        <w:rPr>
          <w:rFonts w:hint="eastAsia"/>
        </w:rPr>
        <w:t>本表的合计总价为投标总价中的专用</w:t>
      </w:r>
      <w:proofErr w:type="gramStart"/>
      <w:r w:rsidRPr="00996891">
        <w:rPr>
          <w:rFonts w:hint="eastAsia"/>
        </w:rPr>
        <w:t>工具价部分</w:t>
      </w:r>
      <w:proofErr w:type="gramEnd"/>
      <w:r w:rsidRPr="00996891">
        <w:rPr>
          <w:rFonts w:hint="eastAsia"/>
        </w:rPr>
        <w:t xml:space="preserve"> </w:t>
      </w:r>
      <w:r w:rsidRPr="00996891">
        <w:rPr>
          <w:rFonts w:hint="eastAsia"/>
        </w:rPr>
        <w:t>。</w:t>
      </w:r>
    </w:p>
    <w:p w14:paraId="7EBB2B35" w14:textId="77777777" w:rsidR="008C316E" w:rsidRPr="00996891" w:rsidRDefault="0072383A">
      <w:pPr>
        <w:numPr>
          <w:ilvl w:val="0"/>
          <w:numId w:val="39"/>
        </w:numPr>
        <w:tabs>
          <w:tab w:val="left" w:pos="540"/>
          <w:tab w:val="left" w:pos="840"/>
        </w:tabs>
        <w:ind w:hanging="105"/>
      </w:pPr>
      <w:r w:rsidRPr="00996891">
        <w:rPr>
          <w:rFonts w:ascii="宋体" w:hAnsi="宋体" w:hint="eastAsia"/>
        </w:rPr>
        <w:t>上述报价已含投标人按中国法律规定应交纳的一切税费。</w:t>
      </w:r>
    </w:p>
    <w:p w14:paraId="6D7594E0" w14:textId="77777777" w:rsidR="008C316E" w:rsidRPr="00996891" w:rsidRDefault="0072383A">
      <w:pPr>
        <w:numPr>
          <w:ilvl w:val="0"/>
          <w:numId w:val="39"/>
        </w:numPr>
        <w:tabs>
          <w:tab w:val="left" w:pos="540"/>
          <w:tab w:val="left" w:pos="840"/>
        </w:tabs>
        <w:ind w:hanging="105"/>
      </w:pPr>
      <w:r w:rsidRPr="00996891">
        <w:rPr>
          <w:rFonts w:ascii="宋体" w:hAnsi="宋体" w:hint="eastAsia"/>
        </w:rPr>
        <w:t>如果总价与单价不符，以单价为准。</w:t>
      </w:r>
    </w:p>
    <w:p w14:paraId="52DD42B2" w14:textId="77777777" w:rsidR="008C316E" w:rsidRPr="00996891" w:rsidRDefault="0072383A">
      <w:pPr>
        <w:numPr>
          <w:ilvl w:val="0"/>
          <w:numId w:val="39"/>
        </w:numPr>
        <w:tabs>
          <w:tab w:val="left" w:pos="540"/>
          <w:tab w:val="left" w:pos="840"/>
        </w:tabs>
        <w:ind w:hanging="105"/>
      </w:pPr>
      <w:r w:rsidRPr="00996891">
        <w:rPr>
          <w:rFonts w:hint="eastAsia"/>
        </w:rPr>
        <w:t>填报单价（</w:t>
      </w:r>
      <w:r w:rsidRPr="00996891">
        <w:rPr>
          <w:rFonts w:hint="eastAsia"/>
        </w:rPr>
        <w:t>F</w:t>
      </w:r>
      <w:r w:rsidRPr="00996891">
        <w:rPr>
          <w:rFonts w:hint="eastAsia"/>
        </w:rPr>
        <w:t>列）和总价（</w:t>
      </w:r>
      <w:r w:rsidRPr="00996891">
        <w:rPr>
          <w:rFonts w:hint="eastAsia"/>
        </w:rPr>
        <w:t>G</w:t>
      </w:r>
      <w:r w:rsidRPr="00996891">
        <w:rPr>
          <w:rFonts w:hint="eastAsia"/>
        </w:rPr>
        <w:t>列）时每项可保留小数点后两位小数。</w:t>
      </w:r>
    </w:p>
    <w:p w14:paraId="0D54811B" w14:textId="77777777" w:rsidR="008C316E" w:rsidRPr="00996891" w:rsidRDefault="0072383A">
      <w:pPr>
        <w:numPr>
          <w:ilvl w:val="0"/>
          <w:numId w:val="39"/>
        </w:numPr>
        <w:tabs>
          <w:tab w:val="left" w:pos="540"/>
          <w:tab w:val="left" w:pos="840"/>
        </w:tabs>
        <w:ind w:hanging="105"/>
      </w:pPr>
      <w:r w:rsidRPr="00996891">
        <w:rPr>
          <w:rFonts w:hint="eastAsia"/>
        </w:rPr>
        <w:t>投标报价表中相同规格型号、名称的设备部件价格须一致，如不一致，在合同签订时将按就低不就高（报价免费的除外）的原则确定该设备部件的单价，调整总价。</w:t>
      </w:r>
    </w:p>
    <w:p w14:paraId="7DE9A57F" w14:textId="77777777" w:rsidR="008C316E" w:rsidRPr="00996891" w:rsidRDefault="0072383A">
      <w:pPr>
        <w:numPr>
          <w:ilvl w:val="0"/>
          <w:numId w:val="39"/>
        </w:numPr>
        <w:tabs>
          <w:tab w:val="left" w:pos="540"/>
          <w:tab w:val="left" w:pos="840"/>
        </w:tabs>
        <w:ind w:hanging="105"/>
      </w:pPr>
      <w:r w:rsidRPr="00996891">
        <w:rPr>
          <w:rFonts w:hint="eastAsia"/>
        </w:rPr>
        <w:t>投标人应提供所需的专用工具（含测试仪器），投标人应列出专用工具清单。主要的专用工具应包含《用户需求书》中所列的种类，对于未列的种类，投标人可根据项目的需要，提出相应的建议。如在实际使用中，投标人所提供的专用工具种类不足，则由投标人免费补足。</w:t>
      </w:r>
    </w:p>
    <w:p w14:paraId="077EFE4A" w14:textId="77777777" w:rsidR="008C316E" w:rsidRPr="00996891" w:rsidRDefault="008C316E">
      <w:pPr>
        <w:rPr>
          <w:rFonts w:ascii="宋体" w:hAnsi="宋体"/>
        </w:rPr>
      </w:pPr>
    </w:p>
    <w:p w14:paraId="2DEE07D1"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1FAEB9D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0D1C2993"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0C73B64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4E24C5BE"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73C2DED7" w14:textId="77777777" w:rsidR="008C316E" w:rsidRPr="00996891" w:rsidRDefault="0072383A">
      <w:pPr>
        <w:tabs>
          <w:tab w:val="left" w:pos="8364"/>
        </w:tabs>
        <w:snapToGrid w:val="0"/>
        <w:spacing w:line="360" w:lineRule="exact"/>
        <w:ind w:right="-58"/>
      </w:pPr>
      <w:r w:rsidRPr="00996891">
        <w:br w:type="page"/>
      </w:r>
    </w:p>
    <w:p w14:paraId="15EBCFA0" w14:textId="77777777" w:rsidR="008C316E" w:rsidRPr="00996891" w:rsidRDefault="0072383A">
      <w:pPr>
        <w:pStyle w:val="2f"/>
        <w:rPr>
          <w:rFonts w:ascii="宋体" w:eastAsia="宋体" w:hAnsi="宋体"/>
        </w:rPr>
      </w:pPr>
      <w:bookmarkStart w:id="1295" w:name="_Toc127247329"/>
      <w:bookmarkStart w:id="1296" w:name="_Toc333779047"/>
      <w:bookmarkStart w:id="1297" w:name="_Toc16250168"/>
      <w:bookmarkStart w:id="1298" w:name="_Toc89953356"/>
      <w:bookmarkStart w:id="1299" w:name="_Toc90300454"/>
      <w:bookmarkStart w:id="1300" w:name="_Toc38281258"/>
      <w:bookmarkStart w:id="1301" w:name="_Toc10742"/>
      <w:bookmarkStart w:id="1302" w:name="_Toc8267"/>
      <w:bookmarkStart w:id="1303" w:name="_Toc708"/>
      <w:bookmarkStart w:id="1304" w:name="_Toc26512"/>
      <w:bookmarkStart w:id="1305" w:name="_Toc140048192"/>
      <w:bookmarkStart w:id="1306" w:name="_Toc142479305"/>
      <w:r w:rsidRPr="00996891">
        <w:rPr>
          <w:rFonts w:hint="eastAsia"/>
        </w:rPr>
        <w:lastRenderedPageBreak/>
        <w:t>A4-</w:t>
      </w:r>
      <w:r w:rsidRPr="00996891">
        <w:t>4</w:t>
      </w:r>
      <w:r w:rsidRPr="00996891">
        <w:rPr>
          <w:rFonts w:hint="eastAsia"/>
        </w:rPr>
        <w:t>安装费投标明细价格表</w:t>
      </w:r>
      <w:bookmarkEnd w:id="1295"/>
      <w:bookmarkEnd w:id="1296"/>
      <w:bookmarkEnd w:id="1297"/>
      <w:bookmarkEnd w:id="1298"/>
      <w:bookmarkEnd w:id="1299"/>
      <w:bookmarkEnd w:id="1300"/>
      <w:bookmarkEnd w:id="1301"/>
      <w:bookmarkEnd w:id="1302"/>
      <w:bookmarkEnd w:id="1303"/>
      <w:bookmarkEnd w:id="1304"/>
      <w:bookmarkEnd w:id="1305"/>
      <w:bookmarkEnd w:id="1306"/>
    </w:p>
    <w:p w14:paraId="1288E7CC" w14:textId="77777777" w:rsidR="008C316E" w:rsidRPr="00996891" w:rsidRDefault="0072383A">
      <w:pPr>
        <w:pStyle w:val="aff9"/>
        <w:rPr>
          <w:bCs/>
        </w:rPr>
      </w:pPr>
      <w:r w:rsidRPr="00996891">
        <w:rPr>
          <w:rFonts w:hint="eastAsia"/>
          <w:bCs/>
        </w:rPr>
        <w:t>投标项目名称：</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r w:rsidRPr="00996891">
        <w:rPr>
          <w:rFonts w:hint="eastAsia"/>
          <w:bCs/>
        </w:rPr>
        <w:tab/>
      </w:r>
      <w:r w:rsidRPr="00996891">
        <w:rPr>
          <w:rFonts w:hint="eastAsia"/>
          <w:bCs/>
        </w:rPr>
        <w:tab/>
      </w:r>
      <w:r w:rsidRPr="00996891">
        <w:rPr>
          <w:rFonts w:hint="eastAsia"/>
          <w:bCs/>
        </w:rPr>
        <w:tab/>
      </w:r>
      <w:r w:rsidRPr="00996891">
        <w:rPr>
          <w:rFonts w:hint="eastAsia"/>
          <w:bCs/>
        </w:rPr>
        <w:tab/>
      </w:r>
      <w:r w:rsidRPr="00996891">
        <w:rPr>
          <w:rFonts w:hint="eastAsia"/>
          <w:bCs/>
        </w:rPr>
        <w:tab/>
      </w:r>
      <w:r w:rsidRPr="00996891">
        <w:rPr>
          <w:rFonts w:hint="eastAsia"/>
          <w:bCs/>
        </w:rPr>
        <w:tab/>
      </w:r>
      <w:r w:rsidRPr="00996891">
        <w:rPr>
          <w:rFonts w:hint="eastAsia"/>
          <w:bCs/>
        </w:rPr>
        <w:tab/>
      </w:r>
      <w:r w:rsidRPr="00996891">
        <w:rPr>
          <w:rFonts w:hint="eastAsia"/>
          <w:bCs/>
        </w:rPr>
        <w:tab/>
      </w:r>
    </w:p>
    <w:p w14:paraId="29313934" w14:textId="77777777" w:rsidR="008C316E" w:rsidRPr="00996891" w:rsidRDefault="0072383A">
      <w:pPr>
        <w:pStyle w:val="aff9"/>
        <w:rPr>
          <w:bCs/>
        </w:rPr>
      </w:pPr>
      <w:r w:rsidRPr="00996891">
        <w:rPr>
          <w:rFonts w:hint="eastAsia"/>
          <w:bCs/>
        </w:rPr>
        <w:t>项目编号</w:t>
      </w:r>
      <w:r w:rsidRPr="00996891">
        <w:rPr>
          <w:rFonts w:ascii="Arial"/>
          <w:bCs/>
        </w:rPr>
        <w:t>:</w:t>
      </w:r>
    </w:p>
    <w:p w14:paraId="606C4D4A" w14:textId="77777777" w:rsidR="008C316E" w:rsidRPr="00996891" w:rsidRDefault="0072383A">
      <w:pPr>
        <w:tabs>
          <w:tab w:val="left" w:pos="8364"/>
        </w:tabs>
        <w:snapToGrid w:val="0"/>
        <w:spacing w:after="120" w:line="240" w:lineRule="atLeast"/>
        <w:ind w:right="-57"/>
        <w:rPr>
          <w:rFonts w:ascii="宋体" w:hAnsi="宋体"/>
        </w:rPr>
      </w:pPr>
      <w:r w:rsidRPr="00996891">
        <w:rPr>
          <w:rFonts w:ascii="宋体" w:hint="eastAsia"/>
          <w:bCs/>
        </w:rPr>
        <w:t>货币单位：人民币元</w:t>
      </w:r>
    </w:p>
    <w:p w14:paraId="35DE0213" w14:textId="77777777" w:rsidR="008C316E" w:rsidRPr="00996891" w:rsidRDefault="008C316E">
      <w:pPr>
        <w:rPr>
          <w:rFonts w:ascii="宋体" w:hAnsi="宋体"/>
          <w:strike/>
        </w:rPr>
      </w:pPr>
    </w:p>
    <w:tbl>
      <w:tblPr>
        <w:tblW w:w="910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746"/>
        <w:gridCol w:w="708"/>
        <w:gridCol w:w="1418"/>
        <w:gridCol w:w="1276"/>
        <w:gridCol w:w="850"/>
        <w:gridCol w:w="1134"/>
        <w:gridCol w:w="851"/>
        <w:gridCol w:w="1701"/>
      </w:tblGrid>
      <w:tr w:rsidR="00996891" w:rsidRPr="00996891" w14:paraId="60EBD211" w14:textId="77777777">
        <w:trPr>
          <w:cantSplit/>
          <w:trHeight w:val="332"/>
        </w:trPr>
        <w:tc>
          <w:tcPr>
            <w:tcW w:w="420" w:type="dxa"/>
          </w:tcPr>
          <w:p w14:paraId="210265DA" w14:textId="77777777" w:rsidR="008C316E" w:rsidRPr="00996891" w:rsidRDefault="0072383A">
            <w:pPr>
              <w:jc w:val="center"/>
              <w:rPr>
                <w:rFonts w:ascii="宋体" w:hAnsi="宋体"/>
              </w:rPr>
            </w:pPr>
            <w:r w:rsidRPr="00996891">
              <w:rPr>
                <w:rFonts w:ascii="宋体" w:hAnsi="宋体" w:hint="eastAsia"/>
              </w:rPr>
              <w:t>A</w:t>
            </w:r>
          </w:p>
        </w:tc>
        <w:tc>
          <w:tcPr>
            <w:tcW w:w="746" w:type="dxa"/>
          </w:tcPr>
          <w:p w14:paraId="740A1297" w14:textId="77777777" w:rsidR="008C316E" w:rsidRPr="00996891" w:rsidRDefault="0072383A">
            <w:pPr>
              <w:jc w:val="center"/>
              <w:rPr>
                <w:rFonts w:ascii="宋体" w:hAnsi="宋体"/>
              </w:rPr>
            </w:pPr>
            <w:r w:rsidRPr="00996891">
              <w:rPr>
                <w:rFonts w:ascii="宋体" w:hAnsi="宋体" w:hint="eastAsia"/>
              </w:rPr>
              <w:t>B</w:t>
            </w:r>
          </w:p>
        </w:tc>
        <w:tc>
          <w:tcPr>
            <w:tcW w:w="708" w:type="dxa"/>
          </w:tcPr>
          <w:p w14:paraId="4178261D" w14:textId="77777777" w:rsidR="008C316E" w:rsidRPr="00996891" w:rsidRDefault="0072383A">
            <w:pPr>
              <w:jc w:val="center"/>
              <w:rPr>
                <w:rFonts w:ascii="宋体" w:hAnsi="宋体"/>
              </w:rPr>
            </w:pPr>
            <w:r w:rsidRPr="00996891">
              <w:rPr>
                <w:rFonts w:ascii="宋体" w:hAnsi="宋体" w:hint="eastAsia"/>
              </w:rPr>
              <w:t>C</w:t>
            </w:r>
          </w:p>
        </w:tc>
        <w:tc>
          <w:tcPr>
            <w:tcW w:w="1418" w:type="dxa"/>
          </w:tcPr>
          <w:p w14:paraId="395AF8BB" w14:textId="77777777" w:rsidR="008C316E" w:rsidRPr="00996891" w:rsidRDefault="0072383A">
            <w:pPr>
              <w:jc w:val="center"/>
              <w:rPr>
                <w:rFonts w:ascii="宋体" w:hAnsi="宋体"/>
              </w:rPr>
            </w:pPr>
            <w:r w:rsidRPr="00996891">
              <w:rPr>
                <w:rFonts w:ascii="宋体" w:hAnsi="宋体" w:hint="eastAsia"/>
              </w:rPr>
              <w:t>D</w:t>
            </w:r>
          </w:p>
        </w:tc>
        <w:tc>
          <w:tcPr>
            <w:tcW w:w="1276" w:type="dxa"/>
          </w:tcPr>
          <w:p w14:paraId="720501BC" w14:textId="77777777" w:rsidR="008C316E" w:rsidRPr="00996891" w:rsidRDefault="0072383A">
            <w:pPr>
              <w:jc w:val="center"/>
              <w:rPr>
                <w:rFonts w:ascii="宋体" w:hAnsi="宋体"/>
              </w:rPr>
            </w:pPr>
            <w:r w:rsidRPr="00996891">
              <w:rPr>
                <w:rFonts w:ascii="宋体" w:hAnsi="宋体" w:hint="eastAsia"/>
              </w:rPr>
              <w:t>E</w:t>
            </w:r>
          </w:p>
        </w:tc>
        <w:tc>
          <w:tcPr>
            <w:tcW w:w="850" w:type="dxa"/>
          </w:tcPr>
          <w:p w14:paraId="45208767" w14:textId="77777777" w:rsidR="008C316E" w:rsidRPr="00996891" w:rsidRDefault="0072383A">
            <w:pPr>
              <w:jc w:val="center"/>
              <w:rPr>
                <w:rFonts w:ascii="宋体" w:hAnsi="宋体"/>
              </w:rPr>
            </w:pPr>
            <w:r w:rsidRPr="00996891">
              <w:rPr>
                <w:rFonts w:ascii="宋体" w:hAnsi="宋体" w:hint="eastAsia"/>
              </w:rPr>
              <w:t>J</w:t>
            </w:r>
          </w:p>
        </w:tc>
        <w:tc>
          <w:tcPr>
            <w:tcW w:w="1134" w:type="dxa"/>
          </w:tcPr>
          <w:p w14:paraId="0BF748DF" w14:textId="77777777" w:rsidR="008C316E" w:rsidRPr="00996891" w:rsidRDefault="0072383A">
            <w:pPr>
              <w:jc w:val="center"/>
              <w:rPr>
                <w:rFonts w:ascii="宋体" w:hAnsi="宋体"/>
              </w:rPr>
            </w:pPr>
            <w:r w:rsidRPr="00996891">
              <w:rPr>
                <w:rFonts w:ascii="宋体" w:hAnsi="宋体" w:hint="eastAsia"/>
              </w:rPr>
              <w:t>K</w:t>
            </w:r>
          </w:p>
        </w:tc>
        <w:tc>
          <w:tcPr>
            <w:tcW w:w="851" w:type="dxa"/>
          </w:tcPr>
          <w:p w14:paraId="28B34D4F" w14:textId="77777777" w:rsidR="008C316E" w:rsidRPr="00996891" w:rsidRDefault="0072383A">
            <w:pPr>
              <w:jc w:val="center"/>
              <w:rPr>
                <w:rFonts w:ascii="宋体" w:hAnsi="宋体"/>
              </w:rPr>
            </w:pPr>
            <w:r w:rsidRPr="00996891">
              <w:rPr>
                <w:rFonts w:ascii="宋体" w:hAnsi="宋体" w:hint="eastAsia"/>
              </w:rPr>
              <w:t>L</w:t>
            </w:r>
          </w:p>
        </w:tc>
        <w:tc>
          <w:tcPr>
            <w:tcW w:w="1701" w:type="dxa"/>
          </w:tcPr>
          <w:p w14:paraId="01A98F51" w14:textId="77777777" w:rsidR="008C316E" w:rsidRPr="00996891" w:rsidRDefault="0072383A">
            <w:pPr>
              <w:jc w:val="center"/>
              <w:rPr>
                <w:rFonts w:ascii="宋体" w:hAnsi="宋体"/>
              </w:rPr>
            </w:pPr>
            <w:r w:rsidRPr="00996891">
              <w:rPr>
                <w:rFonts w:ascii="宋体" w:hAnsi="宋体" w:hint="eastAsia"/>
              </w:rPr>
              <w:t>M</w:t>
            </w:r>
          </w:p>
        </w:tc>
      </w:tr>
      <w:tr w:rsidR="00996891" w:rsidRPr="00996891" w14:paraId="3DE0A3BC" w14:textId="77777777">
        <w:trPr>
          <w:cantSplit/>
          <w:trHeight w:val="841"/>
        </w:trPr>
        <w:tc>
          <w:tcPr>
            <w:tcW w:w="420" w:type="dxa"/>
            <w:vMerge w:val="restart"/>
          </w:tcPr>
          <w:p w14:paraId="51E6C67E" w14:textId="77777777" w:rsidR="008C316E" w:rsidRPr="00996891" w:rsidRDefault="0072383A">
            <w:pPr>
              <w:jc w:val="left"/>
              <w:rPr>
                <w:rFonts w:ascii="宋体" w:hAnsi="宋体"/>
                <w:sz w:val="20"/>
              </w:rPr>
            </w:pPr>
            <w:r w:rsidRPr="00996891">
              <w:rPr>
                <w:rFonts w:ascii="宋体" w:hAnsi="宋体" w:hint="eastAsia"/>
                <w:sz w:val="20"/>
              </w:rPr>
              <w:t>序号</w:t>
            </w:r>
          </w:p>
        </w:tc>
        <w:tc>
          <w:tcPr>
            <w:tcW w:w="746" w:type="dxa"/>
            <w:vMerge w:val="restart"/>
          </w:tcPr>
          <w:p w14:paraId="1D59BFCB" w14:textId="77777777" w:rsidR="008C316E" w:rsidRPr="00996891" w:rsidRDefault="0072383A">
            <w:pPr>
              <w:pStyle w:val="afff"/>
              <w:tabs>
                <w:tab w:val="clear" w:pos="4153"/>
                <w:tab w:val="clear" w:pos="8306"/>
              </w:tabs>
              <w:snapToGrid/>
              <w:rPr>
                <w:rFonts w:ascii="宋体" w:hAnsi="宋体"/>
                <w:sz w:val="20"/>
              </w:rPr>
            </w:pPr>
            <w:r w:rsidRPr="00996891">
              <w:rPr>
                <w:rFonts w:ascii="宋体" w:hAnsi="宋体" w:hint="eastAsia"/>
                <w:sz w:val="20"/>
              </w:rPr>
              <w:t>车站名</w:t>
            </w:r>
          </w:p>
        </w:tc>
        <w:tc>
          <w:tcPr>
            <w:tcW w:w="708" w:type="dxa"/>
            <w:vMerge w:val="restart"/>
          </w:tcPr>
          <w:p w14:paraId="171F976E" w14:textId="77777777" w:rsidR="008C316E" w:rsidRPr="00996891" w:rsidRDefault="0072383A">
            <w:pPr>
              <w:jc w:val="center"/>
              <w:rPr>
                <w:rFonts w:ascii="宋体" w:hAnsi="宋体"/>
                <w:sz w:val="20"/>
              </w:rPr>
            </w:pPr>
            <w:proofErr w:type="gramStart"/>
            <w:r w:rsidRPr="00996891">
              <w:rPr>
                <w:rFonts w:ascii="宋体" w:hAnsi="宋体" w:hint="eastAsia"/>
                <w:sz w:val="20"/>
              </w:rPr>
              <w:t>侧数</w:t>
            </w:r>
            <w:proofErr w:type="gramEnd"/>
          </w:p>
        </w:tc>
        <w:tc>
          <w:tcPr>
            <w:tcW w:w="2694" w:type="dxa"/>
            <w:gridSpan w:val="2"/>
          </w:tcPr>
          <w:p w14:paraId="320111C8" w14:textId="77777777" w:rsidR="008C316E" w:rsidRPr="00996891" w:rsidRDefault="0072383A">
            <w:pPr>
              <w:jc w:val="center"/>
              <w:rPr>
                <w:rFonts w:ascii="宋体" w:hAnsi="宋体"/>
                <w:sz w:val="20"/>
              </w:rPr>
            </w:pPr>
            <w:r w:rsidRPr="00996891">
              <w:rPr>
                <w:rFonts w:ascii="宋体" w:hAnsi="宋体" w:hint="eastAsia"/>
                <w:sz w:val="20"/>
              </w:rPr>
              <w:t>单侧安装费单价</w:t>
            </w:r>
          </w:p>
        </w:tc>
        <w:tc>
          <w:tcPr>
            <w:tcW w:w="2835" w:type="dxa"/>
            <w:gridSpan w:val="3"/>
            <w:vAlign w:val="center"/>
          </w:tcPr>
          <w:p w14:paraId="6E13EFAF" w14:textId="77777777" w:rsidR="008C316E" w:rsidRPr="00996891" w:rsidRDefault="0072383A">
            <w:pPr>
              <w:jc w:val="center"/>
              <w:rPr>
                <w:rFonts w:ascii="宋体" w:hAnsi="宋体"/>
                <w:sz w:val="20"/>
              </w:rPr>
            </w:pPr>
            <w:proofErr w:type="gramStart"/>
            <w:r w:rsidRPr="00996891">
              <w:rPr>
                <w:rFonts w:ascii="宋体" w:hAnsi="宋体" w:hint="eastAsia"/>
                <w:sz w:val="20"/>
              </w:rPr>
              <w:t>安装费合价</w:t>
            </w:r>
            <w:proofErr w:type="gramEnd"/>
          </w:p>
        </w:tc>
        <w:tc>
          <w:tcPr>
            <w:tcW w:w="1701" w:type="dxa"/>
          </w:tcPr>
          <w:p w14:paraId="0DDEF81A" w14:textId="77777777" w:rsidR="008C316E" w:rsidRPr="00996891" w:rsidRDefault="0072383A">
            <w:pPr>
              <w:jc w:val="left"/>
              <w:rPr>
                <w:rFonts w:ascii="宋体" w:hAnsi="宋体"/>
                <w:sz w:val="20"/>
              </w:rPr>
            </w:pPr>
            <w:r w:rsidRPr="00996891">
              <w:rPr>
                <w:rFonts w:ascii="宋体" w:hAnsi="宋体" w:hint="eastAsia"/>
                <w:sz w:val="20"/>
              </w:rPr>
              <w:t>备注</w:t>
            </w:r>
          </w:p>
        </w:tc>
      </w:tr>
      <w:tr w:rsidR="00996891" w:rsidRPr="00996891" w14:paraId="39E23A99" w14:textId="77777777">
        <w:trPr>
          <w:cantSplit/>
          <w:trHeight w:val="841"/>
        </w:trPr>
        <w:tc>
          <w:tcPr>
            <w:tcW w:w="420" w:type="dxa"/>
            <w:vMerge/>
          </w:tcPr>
          <w:p w14:paraId="6DF6362A" w14:textId="77777777" w:rsidR="008C316E" w:rsidRPr="00996891" w:rsidRDefault="008C316E">
            <w:pPr>
              <w:jc w:val="left"/>
              <w:rPr>
                <w:rFonts w:ascii="宋体" w:hAnsi="宋体"/>
                <w:sz w:val="20"/>
              </w:rPr>
            </w:pPr>
          </w:p>
        </w:tc>
        <w:tc>
          <w:tcPr>
            <w:tcW w:w="746" w:type="dxa"/>
            <w:vMerge/>
          </w:tcPr>
          <w:p w14:paraId="1988E56B" w14:textId="77777777" w:rsidR="008C316E" w:rsidRPr="00996891" w:rsidRDefault="008C316E">
            <w:pPr>
              <w:pStyle w:val="afff"/>
              <w:tabs>
                <w:tab w:val="clear" w:pos="4153"/>
                <w:tab w:val="clear" w:pos="8306"/>
              </w:tabs>
              <w:snapToGrid/>
              <w:rPr>
                <w:rFonts w:ascii="宋体" w:hAnsi="宋体"/>
                <w:sz w:val="20"/>
              </w:rPr>
            </w:pPr>
          </w:p>
        </w:tc>
        <w:tc>
          <w:tcPr>
            <w:tcW w:w="708" w:type="dxa"/>
            <w:vMerge/>
          </w:tcPr>
          <w:p w14:paraId="33D5EC99" w14:textId="77777777" w:rsidR="008C316E" w:rsidRPr="00996891" w:rsidRDefault="008C316E">
            <w:pPr>
              <w:jc w:val="left"/>
              <w:rPr>
                <w:rFonts w:ascii="宋体" w:hAnsi="宋体"/>
                <w:sz w:val="20"/>
              </w:rPr>
            </w:pPr>
          </w:p>
        </w:tc>
        <w:tc>
          <w:tcPr>
            <w:tcW w:w="1418" w:type="dxa"/>
          </w:tcPr>
          <w:p w14:paraId="30E2824C" w14:textId="77777777" w:rsidR="008C316E" w:rsidRPr="00996891" w:rsidRDefault="0072383A">
            <w:pPr>
              <w:jc w:val="left"/>
              <w:rPr>
                <w:rFonts w:ascii="宋体" w:hAnsi="宋体"/>
                <w:sz w:val="20"/>
              </w:rPr>
            </w:pPr>
            <w:r w:rsidRPr="00996891">
              <w:rPr>
                <w:rFonts w:ascii="宋体" w:hAnsi="宋体" w:hint="eastAsia"/>
                <w:sz w:val="20"/>
              </w:rPr>
              <w:t>不含税总价</w:t>
            </w:r>
          </w:p>
          <w:p w14:paraId="7CAD79D8" w14:textId="77777777" w:rsidR="008C316E" w:rsidRPr="00996891" w:rsidRDefault="008C316E">
            <w:pPr>
              <w:jc w:val="left"/>
              <w:rPr>
                <w:rFonts w:ascii="宋体" w:hAnsi="宋体"/>
                <w:sz w:val="20"/>
              </w:rPr>
            </w:pPr>
          </w:p>
        </w:tc>
        <w:tc>
          <w:tcPr>
            <w:tcW w:w="1276" w:type="dxa"/>
          </w:tcPr>
          <w:p w14:paraId="26284450" w14:textId="77777777" w:rsidR="008C316E" w:rsidRPr="00996891" w:rsidRDefault="0072383A">
            <w:pPr>
              <w:jc w:val="left"/>
              <w:rPr>
                <w:rFonts w:ascii="宋体" w:hAnsi="宋体"/>
                <w:sz w:val="20"/>
              </w:rPr>
            </w:pPr>
            <w:r w:rsidRPr="00996891">
              <w:rPr>
                <w:rFonts w:ascii="宋体" w:hAnsi="宋体" w:hint="eastAsia"/>
                <w:sz w:val="20"/>
              </w:rPr>
              <w:t>增值税税金总价（税率9%）</w:t>
            </w:r>
          </w:p>
        </w:tc>
        <w:tc>
          <w:tcPr>
            <w:tcW w:w="850" w:type="dxa"/>
          </w:tcPr>
          <w:p w14:paraId="71D179D1" w14:textId="77777777" w:rsidR="008C316E" w:rsidRPr="00996891" w:rsidRDefault="0072383A">
            <w:pPr>
              <w:jc w:val="left"/>
              <w:rPr>
                <w:rFonts w:ascii="宋体" w:hAnsi="宋体"/>
                <w:sz w:val="20"/>
              </w:rPr>
            </w:pPr>
            <w:r w:rsidRPr="00996891">
              <w:rPr>
                <w:rFonts w:ascii="宋体" w:hAnsi="宋体" w:hint="eastAsia"/>
                <w:sz w:val="20"/>
              </w:rPr>
              <w:t>不含税总价</w:t>
            </w:r>
          </w:p>
          <w:p w14:paraId="0C3B2F14" w14:textId="77777777" w:rsidR="008C316E" w:rsidRPr="00996891" w:rsidRDefault="008C316E">
            <w:pPr>
              <w:jc w:val="left"/>
              <w:rPr>
                <w:rFonts w:ascii="宋体" w:hAnsi="宋体"/>
                <w:sz w:val="20"/>
              </w:rPr>
            </w:pPr>
          </w:p>
        </w:tc>
        <w:tc>
          <w:tcPr>
            <w:tcW w:w="1134" w:type="dxa"/>
          </w:tcPr>
          <w:p w14:paraId="5589D853" w14:textId="77777777" w:rsidR="008C316E" w:rsidRPr="00996891" w:rsidRDefault="0072383A">
            <w:pPr>
              <w:jc w:val="left"/>
              <w:rPr>
                <w:rFonts w:ascii="宋体" w:hAnsi="宋体"/>
                <w:sz w:val="20"/>
              </w:rPr>
            </w:pPr>
            <w:r w:rsidRPr="00996891">
              <w:rPr>
                <w:rFonts w:ascii="宋体" w:hAnsi="宋体" w:hint="eastAsia"/>
                <w:sz w:val="20"/>
              </w:rPr>
              <w:t>增值税税金总价（税率9%）</w:t>
            </w:r>
          </w:p>
        </w:tc>
        <w:tc>
          <w:tcPr>
            <w:tcW w:w="851" w:type="dxa"/>
          </w:tcPr>
          <w:p w14:paraId="243CBBA0" w14:textId="77777777" w:rsidR="008C316E" w:rsidRPr="00996891" w:rsidRDefault="0072383A">
            <w:pPr>
              <w:jc w:val="left"/>
              <w:rPr>
                <w:rFonts w:ascii="宋体" w:hAnsi="宋体"/>
                <w:sz w:val="20"/>
              </w:rPr>
            </w:pPr>
            <w:r w:rsidRPr="00996891">
              <w:rPr>
                <w:rFonts w:ascii="宋体" w:hAnsi="宋体" w:hint="eastAsia"/>
                <w:sz w:val="20"/>
              </w:rPr>
              <w:t>合计</w:t>
            </w:r>
          </w:p>
        </w:tc>
        <w:tc>
          <w:tcPr>
            <w:tcW w:w="1701" w:type="dxa"/>
          </w:tcPr>
          <w:p w14:paraId="48F6A9F0" w14:textId="77777777" w:rsidR="008C316E" w:rsidRPr="00996891" w:rsidRDefault="008C316E">
            <w:pPr>
              <w:jc w:val="left"/>
              <w:rPr>
                <w:rFonts w:ascii="宋体" w:hAnsi="宋体"/>
                <w:sz w:val="20"/>
              </w:rPr>
            </w:pPr>
          </w:p>
        </w:tc>
      </w:tr>
      <w:tr w:rsidR="00996891" w:rsidRPr="00996891" w14:paraId="12BA8A5D" w14:textId="77777777">
        <w:trPr>
          <w:cantSplit/>
          <w:trHeight w:val="304"/>
        </w:trPr>
        <w:tc>
          <w:tcPr>
            <w:tcW w:w="420" w:type="dxa"/>
          </w:tcPr>
          <w:p w14:paraId="36EED454" w14:textId="77777777" w:rsidR="008C316E" w:rsidRPr="00996891" w:rsidRDefault="008C316E">
            <w:pPr>
              <w:jc w:val="left"/>
              <w:rPr>
                <w:rFonts w:ascii="宋体" w:hAnsi="宋体"/>
                <w:sz w:val="20"/>
              </w:rPr>
            </w:pPr>
          </w:p>
        </w:tc>
        <w:tc>
          <w:tcPr>
            <w:tcW w:w="746" w:type="dxa"/>
          </w:tcPr>
          <w:p w14:paraId="03545EB4" w14:textId="77777777" w:rsidR="008C316E" w:rsidRPr="00996891" w:rsidRDefault="008C316E">
            <w:pPr>
              <w:jc w:val="left"/>
              <w:rPr>
                <w:rFonts w:ascii="宋体" w:hAnsi="宋体"/>
                <w:sz w:val="20"/>
              </w:rPr>
            </w:pPr>
          </w:p>
        </w:tc>
        <w:tc>
          <w:tcPr>
            <w:tcW w:w="708" w:type="dxa"/>
          </w:tcPr>
          <w:p w14:paraId="56C1DE1B" w14:textId="77777777" w:rsidR="008C316E" w:rsidRPr="00996891" w:rsidRDefault="008C316E">
            <w:pPr>
              <w:jc w:val="left"/>
              <w:rPr>
                <w:rFonts w:ascii="宋体" w:hAnsi="宋体"/>
                <w:sz w:val="20"/>
              </w:rPr>
            </w:pPr>
          </w:p>
        </w:tc>
        <w:tc>
          <w:tcPr>
            <w:tcW w:w="1418" w:type="dxa"/>
          </w:tcPr>
          <w:p w14:paraId="66728CEC" w14:textId="77777777" w:rsidR="008C316E" w:rsidRPr="00996891" w:rsidRDefault="008C316E">
            <w:pPr>
              <w:jc w:val="left"/>
              <w:rPr>
                <w:rFonts w:ascii="宋体" w:hAnsi="宋体"/>
                <w:sz w:val="20"/>
              </w:rPr>
            </w:pPr>
          </w:p>
        </w:tc>
        <w:tc>
          <w:tcPr>
            <w:tcW w:w="1276" w:type="dxa"/>
          </w:tcPr>
          <w:p w14:paraId="539525C8" w14:textId="77777777" w:rsidR="008C316E" w:rsidRPr="00996891" w:rsidRDefault="008C316E">
            <w:pPr>
              <w:jc w:val="left"/>
              <w:rPr>
                <w:rFonts w:ascii="宋体" w:hAnsi="宋体"/>
                <w:sz w:val="20"/>
              </w:rPr>
            </w:pPr>
          </w:p>
        </w:tc>
        <w:tc>
          <w:tcPr>
            <w:tcW w:w="850" w:type="dxa"/>
          </w:tcPr>
          <w:p w14:paraId="1BD740A7" w14:textId="77777777" w:rsidR="008C316E" w:rsidRPr="00996891" w:rsidRDefault="008C316E">
            <w:pPr>
              <w:jc w:val="left"/>
              <w:rPr>
                <w:rFonts w:ascii="宋体" w:hAnsi="宋体"/>
                <w:sz w:val="20"/>
              </w:rPr>
            </w:pPr>
          </w:p>
        </w:tc>
        <w:tc>
          <w:tcPr>
            <w:tcW w:w="1134" w:type="dxa"/>
          </w:tcPr>
          <w:p w14:paraId="2BD7F5B9" w14:textId="77777777" w:rsidR="008C316E" w:rsidRPr="00996891" w:rsidRDefault="008C316E">
            <w:pPr>
              <w:jc w:val="left"/>
              <w:rPr>
                <w:rFonts w:ascii="宋体" w:hAnsi="宋体"/>
                <w:sz w:val="20"/>
              </w:rPr>
            </w:pPr>
          </w:p>
        </w:tc>
        <w:tc>
          <w:tcPr>
            <w:tcW w:w="851" w:type="dxa"/>
          </w:tcPr>
          <w:p w14:paraId="16FA96BF" w14:textId="77777777" w:rsidR="008C316E" w:rsidRPr="00996891" w:rsidRDefault="008C316E">
            <w:pPr>
              <w:jc w:val="left"/>
              <w:rPr>
                <w:rFonts w:ascii="宋体" w:hAnsi="宋体"/>
                <w:sz w:val="20"/>
              </w:rPr>
            </w:pPr>
          </w:p>
        </w:tc>
        <w:tc>
          <w:tcPr>
            <w:tcW w:w="1701" w:type="dxa"/>
          </w:tcPr>
          <w:p w14:paraId="2675DD61" w14:textId="77777777" w:rsidR="008C316E" w:rsidRPr="00996891" w:rsidRDefault="008C316E">
            <w:pPr>
              <w:jc w:val="left"/>
              <w:rPr>
                <w:rFonts w:ascii="宋体" w:hAnsi="宋体"/>
                <w:sz w:val="20"/>
              </w:rPr>
            </w:pPr>
          </w:p>
        </w:tc>
      </w:tr>
      <w:tr w:rsidR="00996891" w:rsidRPr="00996891" w14:paraId="3F0AAC8F" w14:textId="77777777">
        <w:trPr>
          <w:cantSplit/>
          <w:trHeight w:val="304"/>
        </w:trPr>
        <w:tc>
          <w:tcPr>
            <w:tcW w:w="420" w:type="dxa"/>
          </w:tcPr>
          <w:p w14:paraId="195AC723" w14:textId="77777777" w:rsidR="008C316E" w:rsidRPr="00996891" w:rsidRDefault="008C316E">
            <w:pPr>
              <w:jc w:val="left"/>
              <w:rPr>
                <w:rFonts w:ascii="宋体" w:hAnsi="宋体"/>
                <w:sz w:val="20"/>
              </w:rPr>
            </w:pPr>
          </w:p>
        </w:tc>
        <w:tc>
          <w:tcPr>
            <w:tcW w:w="746" w:type="dxa"/>
          </w:tcPr>
          <w:p w14:paraId="4A9649C7" w14:textId="77777777" w:rsidR="008C316E" w:rsidRPr="00996891" w:rsidRDefault="008C316E">
            <w:pPr>
              <w:jc w:val="left"/>
              <w:rPr>
                <w:rFonts w:ascii="宋体" w:hAnsi="宋体"/>
                <w:sz w:val="20"/>
              </w:rPr>
            </w:pPr>
          </w:p>
        </w:tc>
        <w:tc>
          <w:tcPr>
            <w:tcW w:w="708" w:type="dxa"/>
          </w:tcPr>
          <w:p w14:paraId="02993CC0" w14:textId="77777777" w:rsidR="008C316E" w:rsidRPr="00996891" w:rsidRDefault="008C316E">
            <w:pPr>
              <w:jc w:val="left"/>
              <w:rPr>
                <w:rFonts w:ascii="宋体" w:hAnsi="宋体"/>
                <w:sz w:val="20"/>
              </w:rPr>
            </w:pPr>
          </w:p>
        </w:tc>
        <w:tc>
          <w:tcPr>
            <w:tcW w:w="1418" w:type="dxa"/>
          </w:tcPr>
          <w:p w14:paraId="4BBC42FA" w14:textId="77777777" w:rsidR="008C316E" w:rsidRPr="00996891" w:rsidRDefault="008C316E">
            <w:pPr>
              <w:jc w:val="left"/>
              <w:rPr>
                <w:rFonts w:ascii="宋体" w:hAnsi="宋体"/>
                <w:sz w:val="20"/>
              </w:rPr>
            </w:pPr>
          </w:p>
        </w:tc>
        <w:tc>
          <w:tcPr>
            <w:tcW w:w="1276" w:type="dxa"/>
          </w:tcPr>
          <w:p w14:paraId="106257A1" w14:textId="77777777" w:rsidR="008C316E" w:rsidRPr="00996891" w:rsidRDefault="008C316E">
            <w:pPr>
              <w:jc w:val="left"/>
              <w:rPr>
                <w:rFonts w:ascii="宋体" w:hAnsi="宋体"/>
                <w:sz w:val="20"/>
              </w:rPr>
            </w:pPr>
          </w:p>
        </w:tc>
        <w:tc>
          <w:tcPr>
            <w:tcW w:w="850" w:type="dxa"/>
          </w:tcPr>
          <w:p w14:paraId="27C867B3" w14:textId="77777777" w:rsidR="008C316E" w:rsidRPr="00996891" w:rsidRDefault="008C316E">
            <w:pPr>
              <w:jc w:val="left"/>
              <w:rPr>
                <w:rFonts w:ascii="宋体" w:hAnsi="宋体"/>
                <w:sz w:val="20"/>
              </w:rPr>
            </w:pPr>
          </w:p>
        </w:tc>
        <w:tc>
          <w:tcPr>
            <w:tcW w:w="1134" w:type="dxa"/>
          </w:tcPr>
          <w:p w14:paraId="4E3EF7F2" w14:textId="77777777" w:rsidR="008C316E" w:rsidRPr="00996891" w:rsidRDefault="008C316E">
            <w:pPr>
              <w:jc w:val="left"/>
              <w:rPr>
                <w:rFonts w:ascii="宋体" w:hAnsi="宋体"/>
                <w:sz w:val="20"/>
              </w:rPr>
            </w:pPr>
          </w:p>
        </w:tc>
        <w:tc>
          <w:tcPr>
            <w:tcW w:w="851" w:type="dxa"/>
          </w:tcPr>
          <w:p w14:paraId="60BAE869" w14:textId="77777777" w:rsidR="008C316E" w:rsidRPr="00996891" w:rsidRDefault="008C316E">
            <w:pPr>
              <w:jc w:val="left"/>
              <w:rPr>
                <w:rFonts w:ascii="宋体" w:hAnsi="宋体"/>
                <w:sz w:val="20"/>
              </w:rPr>
            </w:pPr>
          </w:p>
        </w:tc>
        <w:tc>
          <w:tcPr>
            <w:tcW w:w="1701" w:type="dxa"/>
          </w:tcPr>
          <w:p w14:paraId="7D72FAC1" w14:textId="77777777" w:rsidR="008C316E" w:rsidRPr="00996891" w:rsidRDefault="008C316E">
            <w:pPr>
              <w:jc w:val="left"/>
              <w:rPr>
                <w:rFonts w:ascii="宋体" w:hAnsi="宋体"/>
                <w:sz w:val="20"/>
              </w:rPr>
            </w:pPr>
          </w:p>
        </w:tc>
      </w:tr>
      <w:tr w:rsidR="00996891" w:rsidRPr="00996891" w14:paraId="4EF86F8E" w14:textId="77777777">
        <w:trPr>
          <w:cantSplit/>
          <w:trHeight w:val="304"/>
        </w:trPr>
        <w:tc>
          <w:tcPr>
            <w:tcW w:w="420" w:type="dxa"/>
          </w:tcPr>
          <w:p w14:paraId="178AB9E7" w14:textId="77777777" w:rsidR="008C316E" w:rsidRPr="00996891" w:rsidRDefault="008C316E">
            <w:pPr>
              <w:jc w:val="left"/>
              <w:rPr>
                <w:rFonts w:ascii="宋体" w:hAnsi="宋体"/>
                <w:sz w:val="20"/>
              </w:rPr>
            </w:pPr>
          </w:p>
        </w:tc>
        <w:tc>
          <w:tcPr>
            <w:tcW w:w="746" w:type="dxa"/>
          </w:tcPr>
          <w:p w14:paraId="400A7F20" w14:textId="77777777" w:rsidR="008C316E" w:rsidRPr="00996891" w:rsidRDefault="008C316E">
            <w:pPr>
              <w:jc w:val="left"/>
              <w:rPr>
                <w:rFonts w:ascii="宋体" w:hAnsi="宋体"/>
                <w:sz w:val="20"/>
              </w:rPr>
            </w:pPr>
          </w:p>
        </w:tc>
        <w:tc>
          <w:tcPr>
            <w:tcW w:w="708" w:type="dxa"/>
          </w:tcPr>
          <w:p w14:paraId="6DBBCEE8" w14:textId="77777777" w:rsidR="008C316E" w:rsidRPr="00996891" w:rsidRDefault="008C316E">
            <w:pPr>
              <w:jc w:val="left"/>
              <w:rPr>
                <w:rFonts w:ascii="宋体" w:hAnsi="宋体"/>
                <w:sz w:val="20"/>
              </w:rPr>
            </w:pPr>
          </w:p>
        </w:tc>
        <w:tc>
          <w:tcPr>
            <w:tcW w:w="1418" w:type="dxa"/>
          </w:tcPr>
          <w:p w14:paraId="58FD83C7" w14:textId="77777777" w:rsidR="008C316E" w:rsidRPr="00996891" w:rsidRDefault="008C316E">
            <w:pPr>
              <w:jc w:val="left"/>
              <w:rPr>
                <w:rFonts w:ascii="宋体" w:hAnsi="宋体"/>
                <w:sz w:val="20"/>
              </w:rPr>
            </w:pPr>
          </w:p>
        </w:tc>
        <w:tc>
          <w:tcPr>
            <w:tcW w:w="1276" w:type="dxa"/>
          </w:tcPr>
          <w:p w14:paraId="10B55FE8" w14:textId="77777777" w:rsidR="008C316E" w:rsidRPr="00996891" w:rsidRDefault="008C316E">
            <w:pPr>
              <w:jc w:val="left"/>
              <w:rPr>
                <w:rFonts w:ascii="宋体" w:hAnsi="宋体"/>
                <w:sz w:val="20"/>
              </w:rPr>
            </w:pPr>
          </w:p>
        </w:tc>
        <w:tc>
          <w:tcPr>
            <w:tcW w:w="850" w:type="dxa"/>
          </w:tcPr>
          <w:p w14:paraId="192D0F5D" w14:textId="77777777" w:rsidR="008C316E" w:rsidRPr="00996891" w:rsidRDefault="008C316E">
            <w:pPr>
              <w:jc w:val="left"/>
              <w:rPr>
                <w:rFonts w:ascii="宋体" w:hAnsi="宋体"/>
                <w:sz w:val="20"/>
              </w:rPr>
            </w:pPr>
          </w:p>
        </w:tc>
        <w:tc>
          <w:tcPr>
            <w:tcW w:w="1134" w:type="dxa"/>
          </w:tcPr>
          <w:p w14:paraId="70B33295" w14:textId="77777777" w:rsidR="008C316E" w:rsidRPr="00996891" w:rsidRDefault="008C316E">
            <w:pPr>
              <w:jc w:val="left"/>
              <w:rPr>
                <w:rFonts w:ascii="宋体" w:hAnsi="宋体"/>
                <w:sz w:val="20"/>
              </w:rPr>
            </w:pPr>
          </w:p>
        </w:tc>
        <w:tc>
          <w:tcPr>
            <w:tcW w:w="851" w:type="dxa"/>
          </w:tcPr>
          <w:p w14:paraId="25A86921" w14:textId="77777777" w:rsidR="008C316E" w:rsidRPr="00996891" w:rsidRDefault="008C316E">
            <w:pPr>
              <w:jc w:val="left"/>
              <w:rPr>
                <w:rFonts w:ascii="宋体" w:hAnsi="宋体"/>
                <w:sz w:val="20"/>
              </w:rPr>
            </w:pPr>
          </w:p>
        </w:tc>
        <w:tc>
          <w:tcPr>
            <w:tcW w:w="1701" w:type="dxa"/>
          </w:tcPr>
          <w:p w14:paraId="48D5D926" w14:textId="77777777" w:rsidR="008C316E" w:rsidRPr="00996891" w:rsidRDefault="008C316E">
            <w:pPr>
              <w:jc w:val="left"/>
              <w:rPr>
                <w:rFonts w:ascii="宋体" w:hAnsi="宋体"/>
                <w:sz w:val="20"/>
              </w:rPr>
            </w:pPr>
          </w:p>
        </w:tc>
      </w:tr>
      <w:tr w:rsidR="00996891" w:rsidRPr="00996891" w14:paraId="5221BDBC" w14:textId="77777777">
        <w:trPr>
          <w:cantSplit/>
          <w:trHeight w:val="304"/>
        </w:trPr>
        <w:tc>
          <w:tcPr>
            <w:tcW w:w="420" w:type="dxa"/>
          </w:tcPr>
          <w:p w14:paraId="2BDC71E1" w14:textId="77777777" w:rsidR="008C316E" w:rsidRPr="00996891" w:rsidRDefault="008C316E">
            <w:pPr>
              <w:jc w:val="left"/>
              <w:rPr>
                <w:rFonts w:ascii="宋体" w:hAnsi="宋体"/>
                <w:sz w:val="20"/>
              </w:rPr>
            </w:pPr>
          </w:p>
        </w:tc>
        <w:tc>
          <w:tcPr>
            <w:tcW w:w="746" w:type="dxa"/>
          </w:tcPr>
          <w:p w14:paraId="43098FAB" w14:textId="77777777" w:rsidR="008C316E" w:rsidRPr="00996891" w:rsidRDefault="008C316E">
            <w:pPr>
              <w:jc w:val="left"/>
              <w:rPr>
                <w:rFonts w:ascii="宋体" w:hAnsi="宋体"/>
                <w:sz w:val="20"/>
              </w:rPr>
            </w:pPr>
          </w:p>
        </w:tc>
        <w:tc>
          <w:tcPr>
            <w:tcW w:w="708" w:type="dxa"/>
          </w:tcPr>
          <w:p w14:paraId="60D95F2C" w14:textId="77777777" w:rsidR="008C316E" w:rsidRPr="00996891" w:rsidRDefault="008C316E">
            <w:pPr>
              <w:jc w:val="left"/>
              <w:rPr>
                <w:rFonts w:ascii="宋体" w:hAnsi="宋体"/>
                <w:sz w:val="20"/>
              </w:rPr>
            </w:pPr>
          </w:p>
        </w:tc>
        <w:tc>
          <w:tcPr>
            <w:tcW w:w="1418" w:type="dxa"/>
          </w:tcPr>
          <w:p w14:paraId="0E2502D7" w14:textId="77777777" w:rsidR="008C316E" w:rsidRPr="00996891" w:rsidRDefault="008C316E">
            <w:pPr>
              <w:jc w:val="left"/>
              <w:rPr>
                <w:rFonts w:ascii="宋体" w:hAnsi="宋体"/>
                <w:sz w:val="20"/>
              </w:rPr>
            </w:pPr>
          </w:p>
        </w:tc>
        <w:tc>
          <w:tcPr>
            <w:tcW w:w="1276" w:type="dxa"/>
          </w:tcPr>
          <w:p w14:paraId="3CEA9C24" w14:textId="77777777" w:rsidR="008C316E" w:rsidRPr="00996891" w:rsidRDefault="008C316E">
            <w:pPr>
              <w:jc w:val="left"/>
              <w:rPr>
                <w:rFonts w:ascii="宋体" w:hAnsi="宋体"/>
                <w:sz w:val="20"/>
              </w:rPr>
            </w:pPr>
          </w:p>
        </w:tc>
        <w:tc>
          <w:tcPr>
            <w:tcW w:w="850" w:type="dxa"/>
          </w:tcPr>
          <w:p w14:paraId="0F74E719" w14:textId="77777777" w:rsidR="008C316E" w:rsidRPr="00996891" w:rsidRDefault="008C316E">
            <w:pPr>
              <w:jc w:val="left"/>
              <w:rPr>
                <w:rFonts w:ascii="宋体" w:hAnsi="宋体"/>
                <w:sz w:val="20"/>
              </w:rPr>
            </w:pPr>
          </w:p>
        </w:tc>
        <w:tc>
          <w:tcPr>
            <w:tcW w:w="1134" w:type="dxa"/>
          </w:tcPr>
          <w:p w14:paraId="12D271A4" w14:textId="77777777" w:rsidR="008C316E" w:rsidRPr="00996891" w:rsidRDefault="008C316E">
            <w:pPr>
              <w:jc w:val="left"/>
              <w:rPr>
                <w:rFonts w:ascii="宋体" w:hAnsi="宋体"/>
                <w:sz w:val="20"/>
              </w:rPr>
            </w:pPr>
          </w:p>
        </w:tc>
        <w:tc>
          <w:tcPr>
            <w:tcW w:w="851" w:type="dxa"/>
          </w:tcPr>
          <w:p w14:paraId="2E5E65F7" w14:textId="77777777" w:rsidR="008C316E" w:rsidRPr="00996891" w:rsidRDefault="008C316E">
            <w:pPr>
              <w:jc w:val="left"/>
              <w:rPr>
                <w:rFonts w:ascii="宋体" w:hAnsi="宋体"/>
                <w:sz w:val="20"/>
              </w:rPr>
            </w:pPr>
          </w:p>
        </w:tc>
        <w:tc>
          <w:tcPr>
            <w:tcW w:w="1701" w:type="dxa"/>
          </w:tcPr>
          <w:p w14:paraId="767A6FD9" w14:textId="77777777" w:rsidR="008C316E" w:rsidRPr="00996891" w:rsidRDefault="008C316E">
            <w:pPr>
              <w:jc w:val="left"/>
              <w:rPr>
                <w:rFonts w:ascii="宋体" w:hAnsi="宋体"/>
                <w:sz w:val="20"/>
              </w:rPr>
            </w:pPr>
          </w:p>
        </w:tc>
      </w:tr>
      <w:tr w:rsidR="00996891" w:rsidRPr="00996891" w14:paraId="3606D294" w14:textId="77777777">
        <w:trPr>
          <w:cantSplit/>
          <w:trHeight w:val="304"/>
        </w:trPr>
        <w:tc>
          <w:tcPr>
            <w:tcW w:w="420" w:type="dxa"/>
          </w:tcPr>
          <w:p w14:paraId="7378B055" w14:textId="77777777" w:rsidR="008C316E" w:rsidRPr="00996891" w:rsidRDefault="008C316E">
            <w:pPr>
              <w:jc w:val="left"/>
              <w:rPr>
                <w:rFonts w:ascii="宋体" w:hAnsi="宋体"/>
                <w:sz w:val="20"/>
              </w:rPr>
            </w:pPr>
          </w:p>
        </w:tc>
        <w:tc>
          <w:tcPr>
            <w:tcW w:w="746" w:type="dxa"/>
          </w:tcPr>
          <w:p w14:paraId="7811A150" w14:textId="77777777" w:rsidR="008C316E" w:rsidRPr="00996891" w:rsidRDefault="008C316E">
            <w:pPr>
              <w:jc w:val="left"/>
              <w:rPr>
                <w:rFonts w:ascii="宋体" w:hAnsi="宋体"/>
                <w:sz w:val="20"/>
              </w:rPr>
            </w:pPr>
          </w:p>
        </w:tc>
        <w:tc>
          <w:tcPr>
            <w:tcW w:w="708" w:type="dxa"/>
          </w:tcPr>
          <w:p w14:paraId="576684C1" w14:textId="77777777" w:rsidR="008C316E" w:rsidRPr="00996891" w:rsidRDefault="008C316E">
            <w:pPr>
              <w:jc w:val="left"/>
              <w:rPr>
                <w:rFonts w:ascii="宋体" w:hAnsi="宋体"/>
                <w:sz w:val="20"/>
              </w:rPr>
            </w:pPr>
          </w:p>
        </w:tc>
        <w:tc>
          <w:tcPr>
            <w:tcW w:w="1418" w:type="dxa"/>
          </w:tcPr>
          <w:p w14:paraId="12FFC259" w14:textId="77777777" w:rsidR="008C316E" w:rsidRPr="00996891" w:rsidRDefault="008C316E">
            <w:pPr>
              <w:jc w:val="left"/>
              <w:rPr>
                <w:rFonts w:ascii="宋体" w:hAnsi="宋体"/>
                <w:sz w:val="20"/>
              </w:rPr>
            </w:pPr>
          </w:p>
        </w:tc>
        <w:tc>
          <w:tcPr>
            <w:tcW w:w="1276" w:type="dxa"/>
          </w:tcPr>
          <w:p w14:paraId="78CF88D3" w14:textId="77777777" w:rsidR="008C316E" w:rsidRPr="00996891" w:rsidRDefault="008C316E">
            <w:pPr>
              <w:jc w:val="left"/>
              <w:rPr>
                <w:rFonts w:ascii="宋体" w:hAnsi="宋体"/>
                <w:sz w:val="20"/>
              </w:rPr>
            </w:pPr>
          </w:p>
        </w:tc>
        <w:tc>
          <w:tcPr>
            <w:tcW w:w="850" w:type="dxa"/>
          </w:tcPr>
          <w:p w14:paraId="4CC10535" w14:textId="77777777" w:rsidR="008C316E" w:rsidRPr="00996891" w:rsidRDefault="008C316E">
            <w:pPr>
              <w:jc w:val="left"/>
              <w:rPr>
                <w:rFonts w:ascii="宋体" w:hAnsi="宋体"/>
                <w:sz w:val="20"/>
              </w:rPr>
            </w:pPr>
          </w:p>
        </w:tc>
        <w:tc>
          <w:tcPr>
            <w:tcW w:w="1134" w:type="dxa"/>
          </w:tcPr>
          <w:p w14:paraId="23F19427" w14:textId="77777777" w:rsidR="008C316E" w:rsidRPr="00996891" w:rsidRDefault="008C316E">
            <w:pPr>
              <w:jc w:val="left"/>
              <w:rPr>
                <w:rFonts w:ascii="宋体" w:hAnsi="宋体"/>
                <w:sz w:val="20"/>
              </w:rPr>
            </w:pPr>
          </w:p>
        </w:tc>
        <w:tc>
          <w:tcPr>
            <w:tcW w:w="851" w:type="dxa"/>
          </w:tcPr>
          <w:p w14:paraId="05CD641A" w14:textId="77777777" w:rsidR="008C316E" w:rsidRPr="00996891" w:rsidRDefault="008C316E">
            <w:pPr>
              <w:jc w:val="left"/>
              <w:rPr>
                <w:rFonts w:ascii="宋体" w:hAnsi="宋体"/>
                <w:sz w:val="20"/>
              </w:rPr>
            </w:pPr>
          </w:p>
        </w:tc>
        <w:tc>
          <w:tcPr>
            <w:tcW w:w="1701" w:type="dxa"/>
          </w:tcPr>
          <w:p w14:paraId="3385FB4F" w14:textId="77777777" w:rsidR="008C316E" w:rsidRPr="00996891" w:rsidRDefault="008C316E">
            <w:pPr>
              <w:jc w:val="left"/>
              <w:rPr>
                <w:rFonts w:ascii="宋体" w:hAnsi="宋体"/>
                <w:sz w:val="20"/>
              </w:rPr>
            </w:pPr>
          </w:p>
        </w:tc>
      </w:tr>
      <w:tr w:rsidR="00996891" w:rsidRPr="00996891" w14:paraId="5C283C44" w14:textId="77777777">
        <w:trPr>
          <w:cantSplit/>
          <w:trHeight w:val="304"/>
        </w:trPr>
        <w:tc>
          <w:tcPr>
            <w:tcW w:w="420" w:type="dxa"/>
          </w:tcPr>
          <w:p w14:paraId="3EC9392E" w14:textId="77777777" w:rsidR="008C316E" w:rsidRPr="00996891" w:rsidRDefault="0072383A">
            <w:pPr>
              <w:jc w:val="left"/>
              <w:rPr>
                <w:rFonts w:ascii="宋体" w:hAnsi="宋体"/>
                <w:sz w:val="20"/>
              </w:rPr>
            </w:pPr>
            <w:r w:rsidRPr="00996891">
              <w:rPr>
                <w:rFonts w:ascii="宋体" w:hAnsi="宋体"/>
                <w:sz w:val="20"/>
              </w:rPr>
              <w:t>…</w:t>
            </w:r>
          </w:p>
        </w:tc>
        <w:tc>
          <w:tcPr>
            <w:tcW w:w="746" w:type="dxa"/>
          </w:tcPr>
          <w:p w14:paraId="48A36324" w14:textId="77777777" w:rsidR="008C316E" w:rsidRPr="00996891" w:rsidRDefault="008C316E">
            <w:pPr>
              <w:jc w:val="left"/>
              <w:rPr>
                <w:rFonts w:ascii="宋体" w:hAnsi="宋体"/>
                <w:sz w:val="20"/>
              </w:rPr>
            </w:pPr>
          </w:p>
        </w:tc>
        <w:tc>
          <w:tcPr>
            <w:tcW w:w="708" w:type="dxa"/>
          </w:tcPr>
          <w:p w14:paraId="3F1F3638" w14:textId="77777777" w:rsidR="008C316E" w:rsidRPr="00996891" w:rsidRDefault="008C316E">
            <w:pPr>
              <w:jc w:val="left"/>
              <w:rPr>
                <w:rFonts w:ascii="宋体" w:hAnsi="宋体"/>
                <w:sz w:val="20"/>
              </w:rPr>
            </w:pPr>
          </w:p>
        </w:tc>
        <w:tc>
          <w:tcPr>
            <w:tcW w:w="1418" w:type="dxa"/>
          </w:tcPr>
          <w:p w14:paraId="2B6FC987" w14:textId="77777777" w:rsidR="008C316E" w:rsidRPr="00996891" w:rsidRDefault="008C316E">
            <w:pPr>
              <w:jc w:val="left"/>
              <w:rPr>
                <w:rFonts w:ascii="宋体" w:hAnsi="宋体"/>
                <w:sz w:val="20"/>
              </w:rPr>
            </w:pPr>
          </w:p>
        </w:tc>
        <w:tc>
          <w:tcPr>
            <w:tcW w:w="1276" w:type="dxa"/>
          </w:tcPr>
          <w:p w14:paraId="7A9308F2" w14:textId="77777777" w:rsidR="008C316E" w:rsidRPr="00996891" w:rsidRDefault="008C316E">
            <w:pPr>
              <w:jc w:val="left"/>
              <w:rPr>
                <w:rFonts w:ascii="宋体" w:hAnsi="宋体"/>
                <w:sz w:val="20"/>
              </w:rPr>
            </w:pPr>
          </w:p>
        </w:tc>
        <w:tc>
          <w:tcPr>
            <w:tcW w:w="850" w:type="dxa"/>
          </w:tcPr>
          <w:p w14:paraId="75CB2200" w14:textId="77777777" w:rsidR="008C316E" w:rsidRPr="00996891" w:rsidRDefault="008C316E">
            <w:pPr>
              <w:jc w:val="left"/>
              <w:rPr>
                <w:rFonts w:ascii="宋体" w:hAnsi="宋体"/>
                <w:sz w:val="20"/>
              </w:rPr>
            </w:pPr>
          </w:p>
        </w:tc>
        <w:tc>
          <w:tcPr>
            <w:tcW w:w="1134" w:type="dxa"/>
          </w:tcPr>
          <w:p w14:paraId="0CE43E08" w14:textId="77777777" w:rsidR="008C316E" w:rsidRPr="00996891" w:rsidRDefault="008C316E">
            <w:pPr>
              <w:jc w:val="left"/>
              <w:rPr>
                <w:rFonts w:ascii="宋体" w:hAnsi="宋体"/>
                <w:sz w:val="20"/>
              </w:rPr>
            </w:pPr>
          </w:p>
        </w:tc>
        <w:tc>
          <w:tcPr>
            <w:tcW w:w="851" w:type="dxa"/>
          </w:tcPr>
          <w:p w14:paraId="2B2C7F44" w14:textId="77777777" w:rsidR="008C316E" w:rsidRPr="00996891" w:rsidRDefault="008C316E">
            <w:pPr>
              <w:jc w:val="left"/>
              <w:rPr>
                <w:rFonts w:ascii="宋体" w:hAnsi="宋体"/>
                <w:sz w:val="20"/>
              </w:rPr>
            </w:pPr>
          </w:p>
        </w:tc>
        <w:tc>
          <w:tcPr>
            <w:tcW w:w="1701" w:type="dxa"/>
          </w:tcPr>
          <w:p w14:paraId="651B1CAE" w14:textId="77777777" w:rsidR="008C316E" w:rsidRPr="00996891" w:rsidRDefault="008C316E">
            <w:pPr>
              <w:jc w:val="left"/>
              <w:rPr>
                <w:rFonts w:ascii="宋体" w:hAnsi="宋体"/>
                <w:sz w:val="20"/>
              </w:rPr>
            </w:pPr>
          </w:p>
        </w:tc>
      </w:tr>
      <w:tr w:rsidR="00996891" w:rsidRPr="00996891" w14:paraId="146AAF78" w14:textId="77777777">
        <w:trPr>
          <w:cantSplit/>
          <w:trHeight w:val="304"/>
        </w:trPr>
        <w:tc>
          <w:tcPr>
            <w:tcW w:w="1166" w:type="dxa"/>
            <w:gridSpan w:val="2"/>
          </w:tcPr>
          <w:p w14:paraId="0E9CDC9D" w14:textId="77777777" w:rsidR="008C316E" w:rsidRPr="00996891" w:rsidRDefault="0072383A">
            <w:pPr>
              <w:jc w:val="left"/>
              <w:rPr>
                <w:rFonts w:ascii="宋体" w:hAnsi="宋体"/>
                <w:sz w:val="20"/>
              </w:rPr>
            </w:pPr>
            <w:r w:rsidRPr="00996891">
              <w:rPr>
                <w:rFonts w:ascii="宋体" w:hAnsi="宋体" w:hint="eastAsia"/>
                <w:sz w:val="20"/>
              </w:rPr>
              <w:t>合计</w:t>
            </w:r>
          </w:p>
        </w:tc>
        <w:tc>
          <w:tcPr>
            <w:tcW w:w="708" w:type="dxa"/>
          </w:tcPr>
          <w:p w14:paraId="32C839B2" w14:textId="77777777" w:rsidR="008C316E" w:rsidRPr="00996891" w:rsidRDefault="008C316E">
            <w:pPr>
              <w:jc w:val="left"/>
              <w:rPr>
                <w:rFonts w:ascii="宋体" w:hAnsi="宋体"/>
                <w:sz w:val="20"/>
              </w:rPr>
            </w:pPr>
          </w:p>
        </w:tc>
        <w:tc>
          <w:tcPr>
            <w:tcW w:w="1418" w:type="dxa"/>
          </w:tcPr>
          <w:p w14:paraId="465A2027" w14:textId="77777777" w:rsidR="008C316E" w:rsidRPr="00996891" w:rsidRDefault="008C316E">
            <w:pPr>
              <w:jc w:val="left"/>
              <w:rPr>
                <w:rFonts w:ascii="宋体" w:hAnsi="宋体"/>
                <w:sz w:val="20"/>
              </w:rPr>
            </w:pPr>
          </w:p>
        </w:tc>
        <w:tc>
          <w:tcPr>
            <w:tcW w:w="1276" w:type="dxa"/>
          </w:tcPr>
          <w:p w14:paraId="0A9064BE" w14:textId="77777777" w:rsidR="008C316E" w:rsidRPr="00996891" w:rsidRDefault="008C316E">
            <w:pPr>
              <w:jc w:val="left"/>
              <w:rPr>
                <w:rFonts w:ascii="宋体" w:hAnsi="宋体"/>
                <w:sz w:val="20"/>
              </w:rPr>
            </w:pPr>
          </w:p>
        </w:tc>
        <w:tc>
          <w:tcPr>
            <w:tcW w:w="850" w:type="dxa"/>
          </w:tcPr>
          <w:p w14:paraId="60758811" w14:textId="77777777" w:rsidR="008C316E" w:rsidRPr="00996891" w:rsidRDefault="008C316E">
            <w:pPr>
              <w:jc w:val="left"/>
              <w:rPr>
                <w:rFonts w:ascii="宋体" w:hAnsi="宋体"/>
                <w:sz w:val="20"/>
              </w:rPr>
            </w:pPr>
          </w:p>
        </w:tc>
        <w:tc>
          <w:tcPr>
            <w:tcW w:w="1134" w:type="dxa"/>
          </w:tcPr>
          <w:p w14:paraId="17F1D31D" w14:textId="77777777" w:rsidR="008C316E" w:rsidRPr="00996891" w:rsidRDefault="008C316E">
            <w:pPr>
              <w:jc w:val="left"/>
              <w:rPr>
                <w:rFonts w:ascii="宋体" w:hAnsi="宋体"/>
                <w:sz w:val="20"/>
              </w:rPr>
            </w:pPr>
          </w:p>
        </w:tc>
        <w:tc>
          <w:tcPr>
            <w:tcW w:w="851" w:type="dxa"/>
          </w:tcPr>
          <w:p w14:paraId="333CB855" w14:textId="77777777" w:rsidR="008C316E" w:rsidRPr="00996891" w:rsidRDefault="008C316E">
            <w:pPr>
              <w:jc w:val="left"/>
              <w:rPr>
                <w:rFonts w:ascii="宋体" w:hAnsi="宋体"/>
                <w:sz w:val="20"/>
              </w:rPr>
            </w:pPr>
          </w:p>
        </w:tc>
        <w:tc>
          <w:tcPr>
            <w:tcW w:w="1701" w:type="dxa"/>
          </w:tcPr>
          <w:p w14:paraId="3B786295" w14:textId="77777777" w:rsidR="008C316E" w:rsidRPr="00996891" w:rsidRDefault="008C316E">
            <w:pPr>
              <w:jc w:val="left"/>
              <w:rPr>
                <w:rFonts w:ascii="宋体" w:hAnsi="宋体"/>
                <w:sz w:val="20"/>
              </w:rPr>
            </w:pPr>
          </w:p>
        </w:tc>
      </w:tr>
    </w:tbl>
    <w:p w14:paraId="5BDA510E" w14:textId="77777777" w:rsidR="008C316E" w:rsidRPr="00996891" w:rsidRDefault="008C316E">
      <w:pPr>
        <w:rPr>
          <w:rFonts w:ascii="宋体" w:hAnsi="宋体"/>
          <w:strike/>
        </w:rPr>
      </w:pPr>
    </w:p>
    <w:p w14:paraId="61646458" w14:textId="77777777" w:rsidR="008C316E" w:rsidRPr="00996891" w:rsidRDefault="0072383A">
      <w:pPr>
        <w:rPr>
          <w:rFonts w:ascii="宋体" w:hAnsi="宋体"/>
        </w:rPr>
      </w:pPr>
      <w:r w:rsidRPr="00996891">
        <w:rPr>
          <w:rFonts w:ascii="宋体" w:hAnsi="宋体" w:hint="eastAsia"/>
        </w:rPr>
        <w:t>说明：</w:t>
      </w:r>
    </w:p>
    <w:p w14:paraId="636A7123" w14:textId="77777777" w:rsidR="008C316E" w:rsidRPr="00996891" w:rsidRDefault="0072383A">
      <w:pPr>
        <w:ind w:leftChars="400" w:left="1155" w:hangingChars="150" w:hanging="315"/>
        <w:rPr>
          <w:rFonts w:ascii="宋体" w:hAnsi="宋体"/>
        </w:rPr>
      </w:pPr>
      <w:r w:rsidRPr="00996891">
        <w:rPr>
          <w:rFonts w:ascii="宋体" w:hAnsi="宋体" w:hint="eastAsia"/>
        </w:rPr>
        <w:t>1、报价应采用人民币，本表的合计总价为投标总价中安装费部分，包含调试验收费用。</w:t>
      </w:r>
      <w:r w:rsidRPr="00996891">
        <w:rPr>
          <w:rFonts w:ascii="宋体" w:hAnsi="宋体" w:hint="eastAsia"/>
          <w:bCs/>
        </w:rPr>
        <w:t>单价和合价可以保留两位小数。</w:t>
      </w:r>
    </w:p>
    <w:p w14:paraId="05833E82" w14:textId="77777777" w:rsidR="008C316E" w:rsidRPr="00996891" w:rsidRDefault="0072383A">
      <w:pPr>
        <w:ind w:firstLineChars="400" w:firstLine="840"/>
        <w:rPr>
          <w:rFonts w:ascii="宋体" w:hAnsi="宋体"/>
        </w:rPr>
      </w:pPr>
      <w:r w:rsidRPr="00996891">
        <w:rPr>
          <w:rFonts w:ascii="宋体" w:hAnsi="宋体" w:hint="eastAsia"/>
        </w:rPr>
        <w:t>2、上述报价已含投标人按中国法律规定应交纳的一切税费。</w:t>
      </w:r>
    </w:p>
    <w:p w14:paraId="1701BF32" w14:textId="77777777" w:rsidR="008C316E" w:rsidRPr="00996891" w:rsidRDefault="0072383A">
      <w:pPr>
        <w:ind w:leftChars="400" w:left="1155" w:hangingChars="150" w:hanging="315"/>
      </w:pPr>
      <w:r w:rsidRPr="00996891">
        <w:rPr>
          <w:rFonts w:ascii="宋体" w:hAnsi="宋体" w:hint="eastAsia"/>
        </w:rPr>
        <w:t>3、</w:t>
      </w:r>
      <w:r w:rsidRPr="00996891">
        <w:t>安装费以单侧站台</w:t>
      </w:r>
      <w:proofErr w:type="gramStart"/>
      <w:r w:rsidRPr="00996891">
        <w:t>门设备</w:t>
      </w:r>
      <w:proofErr w:type="gramEnd"/>
      <w:r w:rsidRPr="00996891">
        <w:t>安装为报价单元，投标单位须如实填报安装费，不得以免费提供安装的名义不填报或低于企业成本进行报价，若招标人认为安装费价格不合理，在合同谈判阶段，投标人须配合招标人对安装费按不含税中标总价的一定比例进行调整，不含税中标总价保持不变</w:t>
      </w:r>
      <w:r w:rsidRPr="00996891">
        <w:rPr>
          <w:rFonts w:hint="eastAsia"/>
        </w:rPr>
        <w:t>。</w:t>
      </w:r>
    </w:p>
    <w:p w14:paraId="39109CF5" w14:textId="77777777" w:rsidR="008C316E" w:rsidRPr="00996891" w:rsidRDefault="0072383A">
      <w:pPr>
        <w:ind w:leftChars="400" w:left="1155" w:hangingChars="150" w:hanging="315"/>
      </w:pPr>
      <w:r w:rsidRPr="00996891">
        <w:rPr>
          <w:rFonts w:hint="eastAsia"/>
        </w:rPr>
        <w:t>4</w:t>
      </w:r>
      <w:r w:rsidRPr="00996891">
        <w:rPr>
          <w:rFonts w:hint="eastAsia"/>
        </w:rPr>
        <w:t>、</w:t>
      </w:r>
      <w:r w:rsidRPr="00996891">
        <w:rPr>
          <w:rFonts w:ascii="宋体" w:hAnsi="宋体" w:hint="eastAsia"/>
        </w:rPr>
        <w:t>投标人应据实报价，</w:t>
      </w:r>
      <w:r w:rsidRPr="00996891">
        <w:rPr>
          <w:rFonts w:hint="eastAsia"/>
        </w:rPr>
        <w:t>报价中如有缺项、漏项，视为已含在相关费用中。</w:t>
      </w:r>
    </w:p>
    <w:p w14:paraId="4D623AE5" w14:textId="77777777" w:rsidR="008C316E" w:rsidRPr="00996891" w:rsidRDefault="0072383A">
      <w:pPr>
        <w:ind w:leftChars="400" w:left="1155" w:hangingChars="150" w:hanging="315"/>
        <w:rPr>
          <w:rFonts w:ascii="宋体" w:hAnsi="宋体"/>
        </w:rPr>
      </w:pPr>
      <w:r w:rsidRPr="00996891">
        <w:rPr>
          <w:rFonts w:ascii="宋体" w:hAnsi="宋体"/>
        </w:rPr>
        <w:t>5</w:t>
      </w:r>
      <w:r w:rsidRPr="00996891">
        <w:rPr>
          <w:rFonts w:ascii="宋体" w:hAnsi="宋体" w:hint="eastAsia"/>
        </w:rPr>
        <w:t>、</w:t>
      </w:r>
      <w:r w:rsidRPr="00996891">
        <w:rPr>
          <w:rFonts w:hint="eastAsia"/>
          <w:bCs/>
        </w:rPr>
        <w:t>单价和合价均保留两位小数。</w:t>
      </w:r>
    </w:p>
    <w:p w14:paraId="4C7A3F81" w14:textId="77777777" w:rsidR="008C316E" w:rsidRPr="00996891" w:rsidRDefault="008C316E">
      <w:pPr>
        <w:rPr>
          <w:rFonts w:ascii="宋体" w:hAnsi="宋体"/>
        </w:rPr>
      </w:pPr>
    </w:p>
    <w:p w14:paraId="08E30950"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08E9068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6EAD037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7E6A1D6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47F6F553"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682E4332" w14:textId="77777777" w:rsidR="008C316E" w:rsidRPr="00996891" w:rsidRDefault="008C316E">
      <w:pPr>
        <w:tabs>
          <w:tab w:val="left" w:pos="8364"/>
        </w:tabs>
        <w:snapToGrid w:val="0"/>
        <w:spacing w:line="360" w:lineRule="exact"/>
        <w:ind w:right="-58"/>
        <w:rPr>
          <w:rFonts w:ascii="宋体" w:hAnsi="宋体"/>
        </w:rPr>
      </w:pPr>
    </w:p>
    <w:p w14:paraId="51D4D165" w14:textId="77777777" w:rsidR="008C316E" w:rsidRPr="00996891" w:rsidRDefault="008C316E">
      <w:pPr>
        <w:tabs>
          <w:tab w:val="left" w:pos="8364"/>
        </w:tabs>
        <w:snapToGrid w:val="0"/>
        <w:spacing w:line="360" w:lineRule="exact"/>
        <w:ind w:right="-58"/>
        <w:rPr>
          <w:rFonts w:ascii="宋体" w:hAnsi="宋体"/>
        </w:rPr>
      </w:pPr>
    </w:p>
    <w:p w14:paraId="6C71EFAC" w14:textId="77777777" w:rsidR="008C316E" w:rsidRPr="00996891" w:rsidRDefault="0072383A">
      <w:pPr>
        <w:pStyle w:val="2f"/>
      </w:pPr>
      <w:bookmarkStart w:id="1307" w:name="_Toc36652104"/>
      <w:bookmarkStart w:id="1308" w:name="_Toc89953357"/>
      <w:bookmarkStart w:id="1309" w:name="_Toc74753386"/>
      <w:bookmarkStart w:id="1310" w:name="_Toc36651844"/>
      <w:bookmarkStart w:id="1311" w:name="_Toc90300455"/>
      <w:bookmarkStart w:id="1312" w:name="_Toc13813"/>
      <w:bookmarkStart w:id="1313" w:name="_Toc67"/>
      <w:bookmarkStart w:id="1314" w:name="_Toc14063"/>
      <w:bookmarkStart w:id="1315" w:name="_Toc21112"/>
      <w:bookmarkStart w:id="1316" w:name="_Toc15729"/>
      <w:bookmarkStart w:id="1317" w:name="_Toc140048193"/>
      <w:bookmarkStart w:id="1318" w:name="_Toc142479306"/>
      <w:bookmarkStart w:id="1319" w:name="_Toc89485710"/>
      <w:bookmarkStart w:id="1320" w:name="_Toc333779051"/>
      <w:bookmarkStart w:id="1321" w:name="_Toc16250169"/>
      <w:r w:rsidRPr="00996891">
        <w:rPr>
          <w:rFonts w:hint="eastAsia"/>
        </w:rPr>
        <w:t>A4-5服务投标明细价格表</w:t>
      </w:r>
      <w:bookmarkEnd w:id="1307"/>
      <w:bookmarkEnd w:id="1308"/>
      <w:bookmarkEnd w:id="1309"/>
      <w:bookmarkEnd w:id="1310"/>
      <w:bookmarkEnd w:id="1311"/>
      <w:bookmarkEnd w:id="1312"/>
      <w:bookmarkEnd w:id="1313"/>
      <w:bookmarkEnd w:id="1314"/>
      <w:bookmarkEnd w:id="1315"/>
      <w:bookmarkEnd w:id="1316"/>
      <w:bookmarkEnd w:id="1317"/>
      <w:bookmarkEnd w:id="1318"/>
    </w:p>
    <w:p w14:paraId="6A048D79" w14:textId="77777777" w:rsidR="008C316E" w:rsidRPr="00996891" w:rsidRDefault="0072383A">
      <w:pPr>
        <w:tabs>
          <w:tab w:val="left" w:pos="8364"/>
        </w:tabs>
        <w:snapToGrid w:val="0"/>
        <w:spacing w:after="120" w:line="240" w:lineRule="atLeast"/>
        <w:ind w:right="-57"/>
        <w:rPr>
          <w:bCs/>
        </w:rPr>
      </w:pPr>
      <w:r w:rsidRPr="00996891">
        <w:rPr>
          <w:rFonts w:hint="eastAsia"/>
          <w:bCs/>
        </w:rPr>
        <w:t>投标项目名称</w:t>
      </w:r>
      <w:r w:rsidRPr="00996891">
        <w:rPr>
          <w:rFonts w:ascii="Arial"/>
          <w:bCs/>
        </w:rPr>
        <w:t>:</w:t>
      </w:r>
      <w:r w:rsidRPr="00996891">
        <w:rPr>
          <w:rFonts w:hint="eastAsia"/>
          <w:bCs/>
        </w:rPr>
        <w:t xml:space="preserve"> </w:t>
      </w:r>
      <w:r w:rsidRPr="00996891">
        <w:rPr>
          <w:rFonts w:hint="eastAsia"/>
        </w:rPr>
        <w:t>东莞市城市轨道交通</w:t>
      </w:r>
      <w:r w:rsidRPr="00996891">
        <w:rPr>
          <w:rFonts w:hint="eastAsia"/>
        </w:rPr>
        <w:t>1</w:t>
      </w:r>
      <w:r w:rsidRPr="00996891">
        <w:rPr>
          <w:rFonts w:hint="eastAsia"/>
        </w:rPr>
        <w:t>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ascii="宋体" w:hAnsi="宋体" w:hint="eastAsia"/>
          <w:szCs w:val="21"/>
          <w:u w:val="single"/>
        </w:rPr>
        <w:t>（1527标）</w:t>
      </w:r>
      <w:r w:rsidRPr="00996891">
        <w:rPr>
          <w:rFonts w:ascii="黑体" w:eastAsia="黑体" w:hint="eastAsia"/>
          <w:bCs/>
        </w:rPr>
        <w:t xml:space="preserve">                           </w:t>
      </w:r>
      <w:r w:rsidRPr="00996891">
        <w:rPr>
          <w:rFonts w:ascii="黑体" w:eastAsia="黑体" w:hint="eastAsia"/>
          <w:bCs/>
        </w:rPr>
        <w:tab/>
      </w:r>
      <w:r w:rsidRPr="00996891">
        <w:rPr>
          <w:rFonts w:ascii="黑体" w:eastAsia="黑体" w:hint="eastAsia"/>
          <w:bCs/>
        </w:rPr>
        <w:tab/>
        <w:t xml:space="preserve">      </w:t>
      </w:r>
      <w:r w:rsidRPr="00996891">
        <w:rPr>
          <w:rFonts w:hint="eastAsia"/>
          <w:bCs/>
        </w:rPr>
        <w:lastRenderedPageBreak/>
        <w:t>项目编号</w:t>
      </w:r>
      <w:r w:rsidRPr="00996891">
        <w:rPr>
          <w:bCs/>
        </w:rPr>
        <w:t>:</w:t>
      </w:r>
      <w:r w:rsidRPr="00996891">
        <w:rPr>
          <w:rFonts w:hint="eastAsia"/>
          <w:bCs/>
        </w:rPr>
        <w:t xml:space="preserve"> </w:t>
      </w:r>
    </w:p>
    <w:p w14:paraId="4BB43BB0" w14:textId="77777777" w:rsidR="008C316E" w:rsidRPr="00996891" w:rsidRDefault="0072383A">
      <w:pPr>
        <w:tabs>
          <w:tab w:val="left" w:pos="8364"/>
        </w:tabs>
        <w:snapToGrid w:val="0"/>
        <w:spacing w:after="120" w:line="240" w:lineRule="atLeast"/>
        <w:ind w:right="-57"/>
        <w:rPr>
          <w:bCs/>
        </w:rPr>
      </w:pPr>
      <w:r w:rsidRPr="00996891">
        <w:rPr>
          <w:rFonts w:hint="eastAsia"/>
          <w:bCs/>
        </w:rPr>
        <w:t>货币单位：人民币元</w:t>
      </w: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260"/>
        <w:gridCol w:w="1155"/>
        <w:gridCol w:w="1155"/>
        <w:gridCol w:w="735"/>
        <w:gridCol w:w="846"/>
        <w:gridCol w:w="1968"/>
      </w:tblGrid>
      <w:tr w:rsidR="00996891" w:rsidRPr="00996891" w14:paraId="43CA61C6" w14:textId="77777777">
        <w:trPr>
          <w:cantSplit/>
          <w:trHeight w:val="284"/>
          <w:jc w:val="center"/>
        </w:trPr>
        <w:tc>
          <w:tcPr>
            <w:tcW w:w="1050" w:type="dxa"/>
            <w:vAlign w:val="center"/>
          </w:tcPr>
          <w:p w14:paraId="5C62BBE2" w14:textId="77777777" w:rsidR="008C316E" w:rsidRPr="00996891" w:rsidRDefault="0072383A">
            <w:pPr>
              <w:jc w:val="center"/>
              <w:rPr>
                <w:rFonts w:ascii="宋体" w:hAnsi="宋体" w:cs="宋体"/>
                <w:b/>
              </w:rPr>
            </w:pPr>
            <w:r w:rsidRPr="00996891">
              <w:rPr>
                <w:rFonts w:ascii="宋体" w:hAnsi="宋体" w:cs="宋体" w:hint="eastAsia"/>
                <w:b/>
              </w:rPr>
              <w:t>A</w:t>
            </w:r>
          </w:p>
        </w:tc>
        <w:tc>
          <w:tcPr>
            <w:tcW w:w="1260" w:type="dxa"/>
            <w:vAlign w:val="center"/>
          </w:tcPr>
          <w:p w14:paraId="52CEAAFC" w14:textId="77777777" w:rsidR="008C316E" w:rsidRPr="00996891" w:rsidRDefault="0072383A">
            <w:pPr>
              <w:jc w:val="center"/>
              <w:rPr>
                <w:rFonts w:ascii="宋体" w:hAnsi="宋体" w:cs="宋体"/>
                <w:b/>
              </w:rPr>
            </w:pPr>
            <w:r w:rsidRPr="00996891">
              <w:rPr>
                <w:rFonts w:ascii="宋体" w:hAnsi="宋体" w:cs="宋体" w:hint="eastAsia"/>
                <w:b/>
              </w:rPr>
              <w:t>B</w:t>
            </w:r>
          </w:p>
        </w:tc>
        <w:tc>
          <w:tcPr>
            <w:tcW w:w="1155" w:type="dxa"/>
            <w:vAlign w:val="center"/>
          </w:tcPr>
          <w:p w14:paraId="5D82763D" w14:textId="77777777" w:rsidR="008C316E" w:rsidRPr="00996891" w:rsidRDefault="0072383A">
            <w:pPr>
              <w:jc w:val="center"/>
              <w:rPr>
                <w:rFonts w:ascii="宋体" w:hAnsi="宋体" w:cs="宋体"/>
                <w:b/>
              </w:rPr>
            </w:pPr>
            <w:r w:rsidRPr="00996891">
              <w:rPr>
                <w:rFonts w:ascii="宋体" w:hAnsi="宋体" w:cs="宋体" w:hint="eastAsia"/>
                <w:b/>
              </w:rPr>
              <w:t>C</w:t>
            </w:r>
          </w:p>
        </w:tc>
        <w:tc>
          <w:tcPr>
            <w:tcW w:w="1155" w:type="dxa"/>
            <w:vAlign w:val="center"/>
          </w:tcPr>
          <w:p w14:paraId="70FEE331" w14:textId="77777777" w:rsidR="008C316E" w:rsidRPr="00996891" w:rsidRDefault="0072383A">
            <w:pPr>
              <w:jc w:val="center"/>
              <w:rPr>
                <w:rFonts w:ascii="宋体" w:hAnsi="宋体" w:cs="宋体"/>
                <w:b/>
              </w:rPr>
            </w:pPr>
            <w:r w:rsidRPr="00996891">
              <w:rPr>
                <w:rFonts w:ascii="宋体" w:hAnsi="宋体" w:cs="宋体" w:hint="eastAsia"/>
                <w:b/>
              </w:rPr>
              <w:t>D</w:t>
            </w:r>
          </w:p>
        </w:tc>
        <w:tc>
          <w:tcPr>
            <w:tcW w:w="735" w:type="dxa"/>
            <w:vAlign w:val="center"/>
          </w:tcPr>
          <w:p w14:paraId="7D5EB141" w14:textId="77777777" w:rsidR="008C316E" w:rsidRPr="00996891" w:rsidRDefault="0072383A">
            <w:pPr>
              <w:jc w:val="center"/>
              <w:rPr>
                <w:rFonts w:ascii="宋体" w:hAnsi="宋体" w:cs="宋体"/>
                <w:b/>
              </w:rPr>
            </w:pPr>
            <w:r w:rsidRPr="00996891">
              <w:rPr>
                <w:rFonts w:ascii="宋体" w:hAnsi="宋体" w:cs="宋体" w:hint="eastAsia"/>
                <w:b/>
              </w:rPr>
              <w:t>E</w:t>
            </w:r>
          </w:p>
        </w:tc>
        <w:tc>
          <w:tcPr>
            <w:tcW w:w="846" w:type="dxa"/>
            <w:vAlign w:val="center"/>
          </w:tcPr>
          <w:p w14:paraId="34C2FE87" w14:textId="77777777" w:rsidR="008C316E" w:rsidRPr="00996891" w:rsidRDefault="0072383A">
            <w:pPr>
              <w:jc w:val="center"/>
              <w:rPr>
                <w:rFonts w:ascii="宋体" w:hAnsi="宋体" w:cs="宋体"/>
                <w:b/>
              </w:rPr>
            </w:pPr>
            <w:r w:rsidRPr="00996891">
              <w:rPr>
                <w:rFonts w:ascii="宋体" w:hAnsi="宋体" w:cs="宋体" w:hint="eastAsia"/>
                <w:b/>
              </w:rPr>
              <w:t>F</w:t>
            </w:r>
          </w:p>
        </w:tc>
        <w:tc>
          <w:tcPr>
            <w:tcW w:w="1968" w:type="dxa"/>
          </w:tcPr>
          <w:p w14:paraId="37AB5AE2" w14:textId="77777777" w:rsidR="008C316E" w:rsidRPr="00996891" w:rsidRDefault="0072383A">
            <w:pPr>
              <w:jc w:val="center"/>
              <w:rPr>
                <w:rFonts w:ascii="宋体" w:hAnsi="宋体" w:cs="宋体"/>
                <w:b/>
              </w:rPr>
            </w:pPr>
            <w:r w:rsidRPr="00996891">
              <w:rPr>
                <w:rFonts w:ascii="宋体" w:hAnsi="宋体" w:cs="宋体" w:hint="eastAsia"/>
                <w:b/>
              </w:rPr>
              <w:t>G</w:t>
            </w:r>
          </w:p>
        </w:tc>
      </w:tr>
      <w:tr w:rsidR="00996891" w:rsidRPr="00996891" w14:paraId="51EA0599" w14:textId="77777777">
        <w:trPr>
          <w:cantSplit/>
          <w:trHeight w:val="284"/>
          <w:jc w:val="center"/>
        </w:trPr>
        <w:tc>
          <w:tcPr>
            <w:tcW w:w="1050" w:type="dxa"/>
            <w:vAlign w:val="center"/>
          </w:tcPr>
          <w:p w14:paraId="4615C252" w14:textId="77777777" w:rsidR="008C316E" w:rsidRPr="00996891" w:rsidRDefault="0072383A">
            <w:pPr>
              <w:rPr>
                <w:rFonts w:ascii="宋体" w:hAnsi="宋体" w:cs="宋体"/>
              </w:rPr>
            </w:pPr>
            <w:r w:rsidRPr="00996891">
              <w:rPr>
                <w:rFonts w:ascii="宋体" w:hAnsi="宋体" w:cs="宋体" w:hint="eastAsia"/>
              </w:rPr>
              <w:t>序号</w:t>
            </w:r>
          </w:p>
        </w:tc>
        <w:tc>
          <w:tcPr>
            <w:tcW w:w="1260" w:type="dxa"/>
            <w:vAlign w:val="center"/>
          </w:tcPr>
          <w:p w14:paraId="4BCC9204" w14:textId="77777777" w:rsidR="008C316E" w:rsidRPr="00996891" w:rsidRDefault="0072383A">
            <w:pPr>
              <w:rPr>
                <w:rFonts w:ascii="宋体" w:hAnsi="宋体" w:cs="宋体"/>
              </w:rPr>
            </w:pPr>
            <w:r w:rsidRPr="00996891">
              <w:rPr>
                <w:rFonts w:ascii="宋体" w:hAnsi="宋体" w:cs="宋体" w:hint="eastAsia"/>
              </w:rPr>
              <w:t>服务名称</w:t>
            </w:r>
          </w:p>
        </w:tc>
        <w:tc>
          <w:tcPr>
            <w:tcW w:w="1155" w:type="dxa"/>
            <w:vAlign w:val="center"/>
          </w:tcPr>
          <w:p w14:paraId="020A6F36" w14:textId="77777777" w:rsidR="008C316E" w:rsidRPr="00996891" w:rsidRDefault="0072383A">
            <w:pPr>
              <w:jc w:val="left"/>
              <w:rPr>
                <w:rFonts w:ascii="宋体" w:hAnsi="宋体" w:cs="宋体"/>
              </w:rPr>
            </w:pPr>
            <w:r w:rsidRPr="00996891">
              <w:rPr>
                <w:rFonts w:ascii="宋体" w:hAnsi="宋体" w:cs="宋体" w:hint="eastAsia"/>
              </w:rPr>
              <w:t>买方人数</w:t>
            </w:r>
          </w:p>
        </w:tc>
        <w:tc>
          <w:tcPr>
            <w:tcW w:w="1155" w:type="dxa"/>
            <w:vAlign w:val="center"/>
          </w:tcPr>
          <w:p w14:paraId="6559103B" w14:textId="77777777" w:rsidR="008C316E" w:rsidRPr="00996891" w:rsidRDefault="0072383A">
            <w:pPr>
              <w:jc w:val="left"/>
              <w:rPr>
                <w:rFonts w:ascii="宋体" w:hAnsi="宋体" w:cs="宋体"/>
              </w:rPr>
            </w:pPr>
            <w:r w:rsidRPr="00996891">
              <w:rPr>
                <w:rFonts w:ascii="宋体" w:hAnsi="宋体" w:cs="宋体" w:hint="eastAsia"/>
              </w:rPr>
              <w:t>卖方人数</w:t>
            </w:r>
          </w:p>
        </w:tc>
        <w:tc>
          <w:tcPr>
            <w:tcW w:w="735" w:type="dxa"/>
            <w:vAlign w:val="center"/>
          </w:tcPr>
          <w:p w14:paraId="24D08852" w14:textId="77777777" w:rsidR="008C316E" w:rsidRPr="00996891" w:rsidRDefault="0072383A">
            <w:pPr>
              <w:jc w:val="left"/>
              <w:rPr>
                <w:rFonts w:ascii="宋体" w:hAnsi="宋体" w:cs="宋体"/>
              </w:rPr>
            </w:pPr>
            <w:r w:rsidRPr="00996891">
              <w:rPr>
                <w:rFonts w:ascii="宋体" w:hAnsi="宋体" w:cs="宋体" w:hint="eastAsia"/>
              </w:rPr>
              <w:t>工作地点</w:t>
            </w:r>
          </w:p>
        </w:tc>
        <w:tc>
          <w:tcPr>
            <w:tcW w:w="846" w:type="dxa"/>
            <w:vAlign w:val="center"/>
          </w:tcPr>
          <w:p w14:paraId="6F0A76F2" w14:textId="77777777" w:rsidR="008C316E" w:rsidRPr="00996891" w:rsidRDefault="0072383A">
            <w:pPr>
              <w:rPr>
                <w:rFonts w:ascii="宋体" w:hAnsi="宋体" w:cs="宋体"/>
              </w:rPr>
            </w:pPr>
            <w:r w:rsidRPr="00996891">
              <w:rPr>
                <w:rFonts w:ascii="宋体" w:hAnsi="宋体" w:cs="宋体" w:hint="eastAsia"/>
              </w:rPr>
              <w:t xml:space="preserve">时间  </w:t>
            </w:r>
          </w:p>
          <w:p w14:paraId="7F8214DA" w14:textId="77777777" w:rsidR="008C316E" w:rsidRPr="00996891" w:rsidRDefault="0072383A">
            <w:pPr>
              <w:jc w:val="left"/>
              <w:rPr>
                <w:rFonts w:ascii="宋体" w:hAnsi="宋体" w:cs="宋体"/>
              </w:rPr>
            </w:pPr>
            <w:r w:rsidRPr="00996891">
              <w:rPr>
                <w:rFonts w:ascii="宋体" w:hAnsi="宋体" w:cs="宋体" w:hint="eastAsia"/>
              </w:rPr>
              <w:t xml:space="preserve">（工作日） </w:t>
            </w:r>
          </w:p>
        </w:tc>
        <w:tc>
          <w:tcPr>
            <w:tcW w:w="1968" w:type="dxa"/>
          </w:tcPr>
          <w:p w14:paraId="3C66E19D" w14:textId="77777777" w:rsidR="008C316E" w:rsidRPr="00996891" w:rsidRDefault="0072383A">
            <w:pPr>
              <w:jc w:val="center"/>
              <w:rPr>
                <w:rFonts w:ascii="宋体" w:hAnsi="宋体" w:cs="宋体"/>
              </w:rPr>
            </w:pPr>
            <w:r w:rsidRPr="00996891">
              <w:rPr>
                <w:rFonts w:ascii="宋体" w:hAnsi="宋体" w:cs="宋体" w:hint="eastAsia"/>
              </w:rPr>
              <w:t>服务费（含税，税率为 %）</w:t>
            </w:r>
          </w:p>
        </w:tc>
      </w:tr>
      <w:tr w:rsidR="00996891" w:rsidRPr="00996891" w14:paraId="05568B97" w14:textId="77777777">
        <w:trPr>
          <w:cantSplit/>
          <w:trHeight w:val="284"/>
          <w:jc w:val="center"/>
        </w:trPr>
        <w:tc>
          <w:tcPr>
            <w:tcW w:w="1050" w:type="dxa"/>
          </w:tcPr>
          <w:p w14:paraId="19E595F3" w14:textId="77777777" w:rsidR="008C316E" w:rsidRPr="00996891" w:rsidRDefault="0072383A">
            <w:pPr>
              <w:jc w:val="left"/>
              <w:rPr>
                <w:rFonts w:ascii="宋体" w:hAnsi="宋体" w:cs="宋体"/>
                <w:sz w:val="20"/>
              </w:rPr>
            </w:pPr>
            <w:r w:rsidRPr="00996891">
              <w:rPr>
                <w:rFonts w:ascii="宋体" w:hAnsi="宋体" w:cs="宋体" w:hint="eastAsia"/>
                <w:sz w:val="20"/>
              </w:rPr>
              <w:t>一、</w:t>
            </w:r>
          </w:p>
        </w:tc>
        <w:tc>
          <w:tcPr>
            <w:tcW w:w="1260" w:type="dxa"/>
            <w:vAlign w:val="center"/>
          </w:tcPr>
          <w:p w14:paraId="17B65D2D" w14:textId="77777777" w:rsidR="008C316E" w:rsidRPr="00996891" w:rsidRDefault="008C316E">
            <w:pPr>
              <w:rPr>
                <w:rFonts w:ascii="宋体" w:hAnsi="宋体" w:cs="宋体"/>
              </w:rPr>
            </w:pPr>
          </w:p>
        </w:tc>
        <w:tc>
          <w:tcPr>
            <w:tcW w:w="1155" w:type="dxa"/>
            <w:vAlign w:val="center"/>
          </w:tcPr>
          <w:p w14:paraId="4A214F47" w14:textId="77777777" w:rsidR="008C316E" w:rsidRPr="00996891" w:rsidRDefault="008C316E">
            <w:pPr>
              <w:rPr>
                <w:rFonts w:ascii="宋体" w:hAnsi="宋体" w:cs="宋体"/>
              </w:rPr>
            </w:pPr>
          </w:p>
        </w:tc>
        <w:tc>
          <w:tcPr>
            <w:tcW w:w="1155" w:type="dxa"/>
            <w:vAlign w:val="center"/>
          </w:tcPr>
          <w:p w14:paraId="7AEB3F04" w14:textId="77777777" w:rsidR="008C316E" w:rsidRPr="00996891" w:rsidRDefault="008C316E">
            <w:pPr>
              <w:rPr>
                <w:rFonts w:ascii="宋体" w:hAnsi="宋体" w:cs="宋体"/>
              </w:rPr>
            </w:pPr>
          </w:p>
        </w:tc>
        <w:tc>
          <w:tcPr>
            <w:tcW w:w="735" w:type="dxa"/>
            <w:vAlign w:val="center"/>
          </w:tcPr>
          <w:p w14:paraId="2DDD6FB2" w14:textId="77777777" w:rsidR="008C316E" w:rsidRPr="00996891" w:rsidRDefault="008C316E">
            <w:pPr>
              <w:rPr>
                <w:rFonts w:ascii="宋体" w:hAnsi="宋体" w:cs="宋体"/>
              </w:rPr>
            </w:pPr>
          </w:p>
        </w:tc>
        <w:tc>
          <w:tcPr>
            <w:tcW w:w="846" w:type="dxa"/>
            <w:vAlign w:val="center"/>
          </w:tcPr>
          <w:p w14:paraId="2312C13A" w14:textId="77777777" w:rsidR="008C316E" w:rsidRPr="00996891" w:rsidRDefault="008C316E">
            <w:pPr>
              <w:rPr>
                <w:rFonts w:ascii="宋体" w:hAnsi="宋体" w:cs="宋体"/>
              </w:rPr>
            </w:pPr>
          </w:p>
        </w:tc>
        <w:tc>
          <w:tcPr>
            <w:tcW w:w="1968" w:type="dxa"/>
          </w:tcPr>
          <w:p w14:paraId="218BA570" w14:textId="77777777" w:rsidR="008C316E" w:rsidRPr="00996891" w:rsidRDefault="008C316E">
            <w:pPr>
              <w:rPr>
                <w:rFonts w:ascii="宋体" w:hAnsi="宋体" w:cs="宋体"/>
              </w:rPr>
            </w:pPr>
          </w:p>
        </w:tc>
      </w:tr>
      <w:tr w:rsidR="00996891" w:rsidRPr="00996891" w14:paraId="4C40B025" w14:textId="77777777">
        <w:trPr>
          <w:cantSplit/>
          <w:trHeight w:val="284"/>
          <w:jc w:val="center"/>
        </w:trPr>
        <w:tc>
          <w:tcPr>
            <w:tcW w:w="1050" w:type="dxa"/>
            <w:vAlign w:val="center"/>
          </w:tcPr>
          <w:p w14:paraId="6435C16C" w14:textId="77777777" w:rsidR="008C316E" w:rsidRPr="00996891" w:rsidRDefault="0072383A">
            <w:pPr>
              <w:rPr>
                <w:rFonts w:ascii="宋体" w:hAnsi="宋体" w:cs="宋体"/>
              </w:rPr>
            </w:pPr>
            <w:r w:rsidRPr="00996891">
              <w:rPr>
                <w:rFonts w:ascii="宋体" w:hAnsi="宋体" w:cs="宋体" w:hint="eastAsia"/>
              </w:rPr>
              <w:t>1</w:t>
            </w:r>
          </w:p>
        </w:tc>
        <w:tc>
          <w:tcPr>
            <w:tcW w:w="1260" w:type="dxa"/>
            <w:vAlign w:val="center"/>
          </w:tcPr>
          <w:p w14:paraId="7D4A3475" w14:textId="77777777" w:rsidR="008C316E" w:rsidRPr="00996891" w:rsidRDefault="0072383A">
            <w:pPr>
              <w:rPr>
                <w:rFonts w:ascii="宋体" w:hAnsi="宋体" w:cs="宋体"/>
              </w:rPr>
            </w:pPr>
            <w:r w:rsidRPr="00996891">
              <w:rPr>
                <w:rFonts w:ascii="宋体" w:hAnsi="宋体" w:cs="宋体" w:hint="eastAsia"/>
              </w:rPr>
              <w:t>设计联络</w:t>
            </w:r>
          </w:p>
        </w:tc>
        <w:tc>
          <w:tcPr>
            <w:tcW w:w="1155" w:type="dxa"/>
            <w:vAlign w:val="center"/>
          </w:tcPr>
          <w:p w14:paraId="22CB5FBF" w14:textId="77777777" w:rsidR="008C316E" w:rsidRPr="00996891" w:rsidRDefault="008C316E">
            <w:pPr>
              <w:rPr>
                <w:rFonts w:ascii="宋体" w:hAnsi="宋体" w:cs="宋体"/>
              </w:rPr>
            </w:pPr>
          </w:p>
        </w:tc>
        <w:tc>
          <w:tcPr>
            <w:tcW w:w="1155" w:type="dxa"/>
            <w:vAlign w:val="center"/>
          </w:tcPr>
          <w:p w14:paraId="6F24E3F2" w14:textId="77777777" w:rsidR="008C316E" w:rsidRPr="00996891" w:rsidRDefault="008C316E">
            <w:pPr>
              <w:rPr>
                <w:rFonts w:ascii="宋体" w:hAnsi="宋体" w:cs="宋体"/>
              </w:rPr>
            </w:pPr>
          </w:p>
        </w:tc>
        <w:tc>
          <w:tcPr>
            <w:tcW w:w="735" w:type="dxa"/>
            <w:vAlign w:val="center"/>
          </w:tcPr>
          <w:p w14:paraId="7549B8A4" w14:textId="77777777" w:rsidR="008C316E" w:rsidRPr="00996891" w:rsidRDefault="008C316E">
            <w:pPr>
              <w:rPr>
                <w:rFonts w:ascii="宋体" w:hAnsi="宋体" w:cs="宋体"/>
              </w:rPr>
            </w:pPr>
          </w:p>
        </w:tc>
        <w:tc>
          <w:tcPr>
            <w:tcW w:w="846" w:type="dxa"/>
            <w:vAlign w:val="center"/>
          </w:tcPr>
          <w:p w14:paraId="283D63FD" w14:textId="77777777" w:rsidR="008C316E" w:rsidRPr="00996891" w:rsidRDefault="008C316E">
            <w:pPr>
              <w:rPr>
                <w:rFonts w:ascii="宋体" w:hAnsi="宋体" w:cs="宋体"/>
              </w:rPr>
            </w:pPr>
          </w:p>
        </w:tc>
        <w:tc>
          <w:tcPr>
            <w:tcW w:w="1968" w:type="dxa"/>
          </w:tcPr>
          <w:p w14:paraId="5631B6DA" w14:textId="77777777" w:rsidR="008C316E" w:rsidRPr="00996891" w:rsidRDefault="008C316E">
            <w:pPr>
              <w:rPr>
                <w:rFonts w:ascii="宋体" w:hAnsi="宋体" w:cs="宋体"/>
              </w:rPr>
            </w:pPr>
          </w:p>
        </w:tc>
      </w:tr>
      <w:tr w:rsidR="00996891" w:rsidRPr="00996891" w14:paraId="58E2FBB4" w14:textId="77777777">
        <w:trPr>
          <w:cantSplit/>
          <w:trHeight w:val="284"/>
          <w:jc w:val="center"/>
        </w:trPr>
        <w:tc>
          <w:tcPr>
            <w:tcW w:w="1050" w:type="dxa"/>
            <w:vAlign w:val="center"/>
          </w:tcPr>
          <w:p w14:paraId="68B26B4F" w14:textId="77777777" w:rsidR="008C316E" w:rsidRPr="00996891" w:rsidRDefault="0072383A">
            <w:pPr>
              <w:rPr>
                <w:rFonts w:ascii="宋体" w:hAnsi="宋体" w:cs="宋体"/>
              </w:rPr>
            </w:pPr>
            <w:r w:rsidRPr="00996891">
              <w:rPr>
                <w:rFonts w:ascii="宋体" w:hAnsi="宋体" w:cs="宋体" w:hint="eastAsia"/>
              </w:rPr>
              <w:t>2</w:t>
            </w:r>
          </w:p>
        </w:tc>
        <w:tc>
          <w:tcPr>
            <w:tcW w:w="1260" w:type="dxa"/>
            <w:vAlign w:val="center"/>
          </w:tcPr>
          <w:p w14:paraId="1FCB96CF" w14:textId="77777777" w:rsidR="008C316E" w:rsidRPr="00996891" w:rsidRDefault="0072383A">
            <w:pPr>
              <w:rPr>
                <w:rFonts w:ascii="宋体" w:hAnsi="宋体" w:cs="宋体"/>
              </w:rPr>
            </w:pPr>
            <w:r w:rsidRPr="00996891">
              <w:rPr>
                <w:rFonts w:ascii="宋体" w:hAnsi="宋体" w:cs="宋体" w:hint="eastAsia"/>
              </w:rPr>
              <w:t>接口实验</w:t>
            </w:r>
          </w:p>
        </w:tc>
        <w:tc>
          <w:tcPr>
            <w:tcW w:w="1155" w:type="dxa"/>
            <w:vAlign w:val="center"/>
          </w:tcPr>
          <w:p w14:paraId="60654642" w14:textId="77777777" w:rsidR="008C316E" w:rsidRPr="00996891" w:rsidRDefault="008C316E">
            <w:pPr>
              <w:rPr>
                <w:rFonts w:ascii="宋体" w:hAnsi="宋体" w:cs="宋体"/>
              </w:rPr>
            </w:pPr>
          </w:p>
        </w:tc>
        <w:tc>
          <w:tcPr>
            <w:tcW w:w="1155" w:type="dxa"/>
            <w:vAlign w:val="center"/>
          </w:tcPr>
          <w:p w14:paraId="2845419F" w14:textId="77777777" w:rsidR="008C316E" w:rsidRPr="00996891" w:rsidRDefault="008C316E">
            <w:pPr>
              <w:rPr>
                <w:rFonts w:ascii="宋体" w:hAnsi="宋体" w:cs="宋体"/>
              </w:rPr>
            </w:pPr>
          </w:p>
        </w:tc>
        <w:tc>
          <w:tcPr>
            <w:tcW w:w="735" w:type="dxa"/>
            <w:vAlign w:val="center"/>
          </w:tcPr>
          <w:p w14:paraId="03F33CF8" w14:textId="77777777" w:rsidR="008C316E" w:rsidRPr="00996891" w:rsidRDefault="0072383A">
            <w:pPr>
              <w:rPr>
                <w:rFonts w:ascii="宋体" w:hAnsi="宋体" w:cs="宋体"/>
              </w:rPr>
            </w:pPr>
            <w:r w:rsidRPr="00996891">
              <w:rPr>
                <w:rFonts w:ascii="宋体" w:hAnsi="宋体" w:cs="宋体" w:hint="eastAsia"/>
              </w:rPr>
              <w:t>东莞</w:t>
            </w:r>
          </w:p>
        </w:tc>
        <w:tc>
          <w:tcPr>
            <w:tcW w:w="846" w:type="dxa"/>
            <w:vAlign w:val="center"/>
          </w:tcPr>
          <w:p w14:paraId="25769F28" w14:textId="77777777" w:rsidR="008C316E" w:rsidRPr="00996891" w:rsidRDefault="008C316E">
            <w:pPr>
              <w:rPr>
                <w:rFonts w:ascii="宋体" w:hAnsi="宋体" w:cs="宋体"/>
              </w:rPr>
            </w:pPr>
          </w:p>
        </w:tc>
        <w:tc>
          <w:tcPr>
            <w:tcW w:w="1968" w:type="dxa"/>
          </w:tcPr>
          <w:p w14:paraId="52C489B0" w14:textId="77777777" w:rsidR="008C316E" w:rsidRPr="00996891" w:rsidRDefault="008C316E">
            <w:pPr>
              <w:rPr>
                <w:rFonts w:ascii="宋体" w:hAnsi="宋体" w:cs="宋体"/>
              </w:rPr>
            </w:pPr>
          </w:p>
        </w:tc>
      </w:tr>
      <w:tr w:rsidR="00996891" w:rsidRPr="00996891" w14:paraId="211319DE" w14:textId="77777777">
        <w:trPr>
          <w:cantSplit/>
          <w:trHeight w:val="284"/>
          <w:jc w:val="center"/>
        </w:trPr>
        <w:tc>
          <w:tcPr>
            <w:tcW w:w="1050" w:type="dxa"/>
            <w:vAlign w:val="center"/>
          </w:tcPr>
          <w:p w14:paraId="16DF0F45" w14:textId="77777777" w:rsidR="008C316E" w:rsidRPr="00996891" w:rsidRDefault="0072383A">
            <w:pPr>
              <w:rPr>
                <w:rFonts w:ascii="宋体" w:hAnsi="宋体" w:cs="宋体"/>
              </w:rPr>
            </w:pPr>
            <w:r w:rsidRPr="00996891">
              <w:rPr>
                <w:rFonts w:ascii="宋体" w:hAnsi="宋体" w:cs="宋体" w:hint="eastAsia"/>
              </w:rPr>
              <w:t>3</w:t>
            </w:r>
          </w:p>
        </w:tc>
        <w:tc>
          <w:tcPr>
            <w:tcW w:w="1260" w:type="dxa"/>
            <w:vAlign w:val="center"/>
          </w:tcPr>
          <w:p w14:paraId="06598C9B" w14:textId="77777777" w:rsidR="008C316E" w:rsidRPr="00996891" w:rsidRDefault="0072383A">
            <w:pPr>
              <w:rPr>
                <w:rFonts w:ascii="宋体" w:hAnsi="宋体" w:cs="宋体"/>
              </w:rPr>
            </w:pPr>
            <w:r w:rsidRPr="00996891">
              <w:rPr>
                <w:rFonts w:ascii="宋体" w:hAnsi="宋体" w:cs="宋体" w:hint="eastAsia"/>
              </w:rPr>
              <w:t>工厂检查</w:t>
            </w:r>
          </w:p>
        </w:tc>
        <w:tc>
          <w:tcPr>
            <w:tcW w:w="1155" w:type="dxa"/>
            <w:vAlign w:val="center"/>
          </w:tcPr>
          <w:p w14:paraId="3473D52D" w14:textId="77777777" w:rsidR="008C316E" w:rsidRPr="00996891" w:rsidRDefault="008C316E">
            <w:pPr>
              <w:rPr>
                <w:rFonts w:ascii="宋体" w:hAnsi="宋体" w:cs="宋体"/>
              </w:rPr>
            </w:pPr>
          </w:p>
        </w:tc>
        <w:tc>
          <w:tcPr>
            <w:tcW w:w="1155" w:type="dxa"/>
            <w:vAlign w:val="center"/>
          </w:tcPr>
          <w:p w14:paraId="5AC5E208" w14:textId="77777777" w:rsidR="008C316E" w:rsidRPr="00996891" w:rsidRDefault="008C316E">
            <w:pPr>
              <w:rPr>
                <w:rFonts w:ascii="宋体" w:hAnsi="宋体" w:cs="宋体"/>
              </w:rPr>
            </w:pPr>
          </w:p>
        </w:tc>
        <w:tc>
          <w:tcPr>
            <w:tcW w:w="735" w:type="dxa"/>
            <w:vAlign w:val="center"/>
          </w:tcPr>
          <w:p w14:paraId="747D4011" w14:textId="77777777" w:rsidR="008C316E" w:rsidRPr="00996891" w:rsidRDefault="008C316E">
            <w:pPr>
              <w:rPr>
                <w:rFonts w:ascii="宋体" w:hAnsi="宋体" w:cs="宋体"/>
              </w:rPr>
            </w:pPr>
          </w:p>
        </w:tc>
        <w:tc>
          <w:tcPr>
            <w:tcW w:w="846" w:type="dxa"/>
            <w:vAlign w:val="center"/>
          </w:tcPr>
          <w:p w14:paraId="040FD35A" w14:textId="77777777" w:rsidR="008C316E" w:rsidRPr="00996891" w:rsidRDefault="008C316E">
            <w:pPr>
              <w:rPr>
                <w:rFonts w:ascii="宋体" w:hAnsi="宋体" w:cs="宋体"/>
              </w:rPr>
            </w:pPr>
          </w:p>
        </w:tc>
        <w:tc>
          <w:tcPr>
            <w:tcW w:w="1968" w:type="dxa"/>
          </w:tcPr>
          <w:p w14:paraId="6E2BCAE1" w14:textId="77777777" w:rsidR="008C316E" w:rsidRPr="00996891" w:rsidRDefault="008C316E">
            <w:pPr>
              <w:rPr>
                <w:rFonts w:ascii="宋体" w:hAnsi="宋体" w:cs="宋体"/>
              </w:rPr>
            </w:pPr>
          </w:p>
        </w:tc>
      </w:tr>
      <w:tr w:rsidR="00996891" w:rsidRPr="00996891" w14:paraId="21E7C700" w14:textId="77777777">
        <w:trPr>
          <w:cantSplit/>
          <w:trHeight w:val="284"/>
          <w:jc w:val="center"/>
        </w:trPr>
        <w:tc>
          <w:tcPr>
            <w:tcW w:w="1050" w:type="dxa"/>
            <w:vAlign w:val="center"/>
          </w:tcPr>
          <w:p w14:paraId="74D42480" w14:textId="77777777" w:rsidR="008C316E" w:rsidRPr="00996891" w:rsidRDefault="0072383A">
            <w:pPr>
              <w:rPr>
                <w:rFonts w:ascii="宋体" w:hAnsi="宋体" w:cs="宋体"/>
              </w:rPr>
            </w:pPr>
            <w:r w:rsidRPr="00996891">
              <w:rPr>
                <w:rFonts w:ascii="宋体" w:hAnsi="宋体" w:cs="宋体" w:hint="eastAsia"/>
              </w:rPr>
              <w:t>4</w:t>
            </w:r>
          </w:p>
        </w:tc>
        <w:tc>
          <w:tcPr>
            <w:tcW w:w="1260" w:type="dxa"/>
            <w:vAlign w:val="center"/>
          </w:tcPr>
          <w:p w14:paraId="09892DF3" w14:textId="77777777" w:rsidR="008C316E" w:rsidRPr="00996891" w:rsidRDefault="0072383A">
            <w:pPr>
              <w:rPr>
                <w:rFonts w:ascii="宋体" w:hAnsi="宋体" w:cs="宋体"/>
              </w:rPr>
            </w:pPr>
            <w:r w:rsidRPr="00996891">
              <w:rPr>
                <w:rFonts w:ascii="宋体" w:hAnsi="宋体" w:cs="宋体" w:hint="eastAsia"/>
              </w:rPr>
              <w:t>出厂检验</w:t>
            </w:r>
          </w:p>
        </w:tc>
        <w:tc>
          <w:tcPr>
            <w:tcW w:w="1155" w:type="dxa"/>
            <w:vAlign w:val="center"/>
          </w:tcPr>
          <w:p w14:paraId="6EB48908" w14:textId="77777777" w:rsidR="008C316E" w:rsidRPr="00996891" w:rsidRDefault="0072383A">
            <w:pPr>
              <w:rPr>
                <w:rFonts w:ascii="宋体" w:hAnsi="宋体" w:cs="宋体"/>
              </w:rPr>
            </w:pPr>
            <w:r w:rsidRPr="00996891">
              <w:rPr>
                <w:rFonts w:ascii="宋体" w:hAnsi="宋体" w:cs="宋体" w:hint="eastAsia"/>
              </w:rPr>
              <w:t>按需要</w:t>
            </w:r>
          </w:p>
        </w:tc>
        <w:tc>
          <w:tcPr>
            <w:tcW w:w="1155" w:type="dxa"/>
            <w:vAlign w:val="center"/>
          </w:tcPr>
          <w:p w14:paraId="1EF9FC3B" w14:textId="77777777" w:rsidR="008C316E" w:rsidRPr="00996891" w:rsidRDefault="008C316E">
            <w:pPr>
              <w:rPr>
                <w:rFonts w:ascii="宋体" w:hAnsi="宋体" w:cs="宋体"/>
              </w:rPr>
            </w:pPr>
          </w:p>
        </w:tc>
        <w:tc>
          <w:tcPr>
            <w:tcW w:w="735" w:type="dxa"/>
            <w:vAlign w:val="center"/>
          </w:tcPr>
          <w:p w14:paraId="774E34E1" w14:textId="77777777" w:rsidR="008C316E" w:rsidRPr="00996891" w:rsidRDefault="008C316E">
            <w:pPr>
              <w:rPr>
                <w:rFonts w:ascii="宋体" w:hAnsi="宋体" w:cs="宋体"/>
              </w:rPr>
            </w:pPr>
          </w:p>
        </w:tc>
        <w:tc>
          <w:tcPr>
            <w:tcW w:w="846" w:type="dxa"/>
            <w:vAlign w:val="center"/>
          </w:tcPr>
          <w:p w14:paraId="0E4F8697" w14:textId="77777777" w:rsidR="008C316E" w:rsidRPr="00996891" w:rsidRDefault="008C316E">
            <w:pPr>
              <w:rPr>
                <w:rFonts w:ascii="宋体" w:hAnsi="宋体" w:cs="宋体"/>
              </w:rPr>
            </w:pPr>
          </w:p>
        </w:tc>
        <w:tc>
          <w:tcPr>
            <w:tcW w:w="1968" w:type="dxa"/>
          </w:tcPr>
          <w:p w14:paraId="1BEB033C" w14:textId="77777777" w:rsidR="008C316E" w:rsidRPr="00996891" w:rsidRDefault="008C316E">
            <w:pPr>
              <w:rPr>
                <w:rFonts w:ascii="宋体" w:hAnsi="宋体" w:cs="宋体"/>
              </w:rPr>
            </w:pPr>
          </w:p>
        </w:tc>
      </w:tr>
      <w:tr w:rsidR="00996891" w:rsidRPr="00996891" w14:paraId="4DF585F6" w14:textId="77777777">
        <w:trPr>
          <w:cantSplit/>
          <w:trHeight w:val="284"/>
          <w:jc w:val="center"/>
        </w:trPr>
        <w:tc>
          <w:tcPr>
            <w:tcW w:w="1050" w:type="dxa"/>
            <w:vAlign w:val="center"/>
          </w:tcPr>
          <w:p w14:paraId="53CA194D" w14:textId="77777777" w:rsidR="008C316E" w:rsidRPr="00996891" w:rsidRDefault="0072383A">
            <w:pPr>
              <w:rPr>
                <w:rFonts w:ascii="宋体" w:hAnsi="宋体" w:cs="宋体"/>
              </w:rPr>
            </w:pPr>
            <w:r w:rsidRPr="00996891">
              <w:rPr>
                <w:rFonts w:ascii="宋体" w:hAnsi="宋体" w:cs="宋体" w:hint="eastAsia"/>
              </w:rPr>
              <w:t>4.1</w:t>
            </w:r>
          </w:p>
        </w:tc>
        <w:tc>
          <w:tcPr>
            <w:tcW w:w="1260" w:type="dxa"/>
            <w:vAlign w:val="center"/>
          </w:tcPr>
          <w:p w14:paraId="0B3971B2" w14:textId="77777777" w:rsidR="008C316E" w:rsidRPr="00996891" w:rsidRDefault="008C316E">
            <w:pPr>
              <w:rPr>
                <w:rFonts w:ascii="宋体" w:hAnsi="宋体" w:cs="宋体"/>
              </w:rPr>
            </w:pPr>
          </w:p>
        </w:tc>
        <w:tc>
          <w:tcPr>
            <w:tcW w:w="1155" w:type="dxa"/>
            <w:vAlign w:val="center"/>
          </w:tcPr>
          <w:p w14:paraId="35CB8185" w14:textId="77777777" w:rsidR="008C316E" w:rsidRPr="00996891" w:rsidRDefault="008C316E">
            <w:pPr>
              <w:rPr>
                <w:rFonts w:ascii="宋体" w:hAnsi="宋体" w:cs="宋体"/>
              </w:rPr>
            </w:pPr>
          </w:p>
        </w:tc>
        <w:tc>
          <w:tcPr>
            <w:tcW w:w="1155" w:type="dxa"/>
            <w:vAlign w:val="center"/>
          </w:tcPr>
          <w:p w14:paraId="5B34AC92" w14:textId="77777777" w:rsidR="008C316E" w:rsidRPr="00996891" w:rsidRDefault="008C316E">
            <w:pPr>
              <w:rPr>
                <w:rFonts w:ascii="宋体" w:hAnsi="宋体" w:cs="宋体"/>
              </w:rPr>
            </w:pPr>
          </w:p>
        </w:tc>
        <w:tc>
          <w:tcPr>
            <w:tcW w:w="735" w:type="dxa"/>
            <w:vAlign w:val="center"/>
          </w:tcPr>
          <w:p w14:paraId="0ECD5467" w14:textId="77777777" w:rsidR="008C316E" w:rsidRPr="00996891" w:rsidRDefault="008C316E">
            <w:pPr>
              <w:rPr>
                <w:rFonts w:ascii="宋体" w:hAnsi="宋体" w:cs="宋体"/>
              </w:rPr>
            </w:pPr>
          </w:p>
        </w:tc>
        <w:tc>
          <w:tcPr>
            <w:tcW w:w="846" w:type="dxa"/>
            <w:vAlign w:val="center"/>
          </w:tcPr>
          <w:p w14:paraId="762BB474" w14:textId="77777777" w:rsidR="008C316E" w:rsidRPr="00996891" w:rsidRDefault="008C316E">
            <w:pPr>
              <w:rPr>
                <w:rFonts w:ascii="宋体" w:hAnsi="宋体" w:cs="宋体"/>
              </w:rPr>
            </w:pPr>
          </w:p>
        </w:tc>
        <w:tc>
          <w:tcPr>
            <w:tcW w:w="1968" w:type="dxa"/>
          </w:tcPr>
          <w:p w14:paraId="05B6B976" w14:textId="77777777" w:rsidR="008C316E" w:rsidRPr="00996891" w:rsidRDefault="008C316E">
            <w:pPr>
              <w:rPr>
                <w:rFonts w:ascii="宋体" w:hAnsi="宋体" w:cs="宋体"/>
              </w:rPr>
            </w:pPr>
          </w:p>
        </w:tc>
      </w:tr>
      <w:tr w:rsidR="00996891" w:rsidRPr="00996891" w14:paraId="3B28A553" w14:textId="77777777">
        <w:trPr>
          <w:cantSplit/>
          <w:trHeight w:val="284"/>
          <w:jc w:val="center"/>
        </w:trPr>
        <w:tc>
          <w:tcPr>
            <w:tcW w:w="1050" w:type="dxa"/>
            <w:vAlign w:val="center"/>
          </w:tcPr>
          <w:p w14:paraId="5F20FAA5" w14:textId="77777777" w:rsidR="008C316E" w:rsidRPr="00996891" w:rsidRDefault="0072383A">
            <w:pPr>
              <w:rPr>
                <w:rFonts w:ascii="宋体" w:hAnsi="宋体" w:cs="宋体"/>
              </w:rPr>
            </w:pPr>
            <w:r w:rsidRPr="00996891">
              <w:rPr>
                <w:rFonts w:ascii="宋体" w:hAnsi="宋体" w:cs="宋体" w:hint="eastAsia"/>
              </w:rPr>
              <w:t>…</w:t>
            </w:r>
          </w:p>
        </w:tc>
        <w:tc>
          <w:tcPr>
            <w:tcW w:w="1260" w:type="dxa"/>
            <w:vAlign w:val="center"/>
          </w:tcPr>
          <w:p w14:paraId="0F3C6256" w14:textId="77777777" w:rsidR="008C316E" w:rsidRPr="00996891" w:rsidRDefault="008C316E">
            <w:pPr>
              <w:rPr>
                <w:rFonts w:ascii="宋体" w:hAnsi="宋体" w:cs="宋体"/>
              </w:rPr>
            </w:pPr>
          </w:p>
        </w:tc>
        <w:tc>
          <w:tcPr>
            <w:tcW w:w="1155" w:type="dxa"/>
            <w:vAlign w:val="center"/>
          </w:tcPr>
          <w:p w14:paraId="1A954148" w14:textId="77777777" w:rsidR="008C316E" w:rsidRPr="00996891" w:rsidRDefault="008C316E">
            <w:pPr>
              <w:rPr>
                <w:rFonts w:ascii="宋体" w:hAnsi="宋体" w:cs="宋体"/>
              </w:rPr>
            </w:pPr>
          </w:p>
        </w:tc>
        <w:tc>
          <w:tcPr>
            <w:tcW w:w="1155" w:type="dxa"/>
            <w:vAlign w:val="center"/>
          </w:tcPr>
          <w:p w14:paraId="6AF617EF" w14:textId="77777777" w:rsidR="008C316E" w:rsidRPr="00996891" w:rsidRDefault="008C316E">
            <w:pPr>
              <w:rPr>
                <w:rFonts w:ascii="宋体" w:hAnsi="宋体" w:cs="宋体"/>
              </w:rPr>
            </w:pPr>
          </w:p>
        </w:tc>
        <w:tc>
          <w:tcPr>
            <w:tcW w:w="735" w:type="dxa"/>
            <w:vAlign w:val="center"/>
          </w:tcPr>
          <w:p w14:paraId="7E010F2D" w14:textId="77777777" w:rsidR="008C316E" w:rsidRPr="00996891" w:rsidRDefault="008C316E">
            <w:pPr>
              <w:rPr>
                <w:rFonts w:ascii="宋体" w:hAnsi="宋体" w:cs="宋体"/>
              </w:rPr>
            </w:pPr>
          </w:p>
        </w:tc>
        <w:tc>
          <w:tcPr>
            <w:tcW w:w="846" w:type="dxa"/>
            <w:vAlign w:val="center"/>
          </w:tcPr>
          <w:p w14:paraId="09B02C29" w14:textId="77777777" w:rsidR="008C316E" w:rsidRPr="00996891" w:rsidRDefault="008C316E">
            <w:pPr>
              <w:rPr>
                <w:rFonts w:ascii="宋体" w:hAnsi="宋体" w:cs="宋体"/>
              </w:rPr>
            </w:pPr>
          </w:p>
        </w:tc>
        <w:tc>
          <w:tcPr>
            <w:tcW w:w="1968" w:type="dxa"/>
          </w:tcPr>
          <w:p w14:paraId="469AC948" w14:textId="77777777" w:rsidR="008C316E" w:rsidRPr="00996891" w:rsidRDefault="008C316E">
            <w:pPr>
              <w:rPr>
                <w:rFonts w:ascii="宋体" w:hAnsi="宋体" w:cs="宋体"/>
              </w:rPr>
            </w:pPr>
          </w:p>
        </w:tc>
      </w:tr>
      <w:tr w:rsidR="00996891" w:rsidRPr="00996891" w14:paraId="691338C6" w14:textId="77777777">
        <w:trPr>
          <w:cantSplit/>
          <w:trHeight w:val="284"/>
          <w:jc w:val="center"/>
        </w:trPr>
        <w:tc>
          <w:tcPr>
            <w:tcW w:w="1050" w:type="dxa"/>
            <w:vAlign w:val="center"/>
          </w:tcPr>
          <w:p w14:paraId="215B36A6" w14:textId="77777777" w:rsidR="008C316E" w:rsidRPr="00996891" w:rsidRDefault="0072383A">
            <w:pPr>
              <w:rPr>
                <w:rFonts w:ascii="宋体" w:hAnsi="宋体" w:cs="宋体"/>
              </w:rPr>
            </w:pPr>
            <w:r w:rsidRPr="00996891">
              <w:rPr>
                <w:rFonts w:ascii="宋体" w:hAnsi="宋体" w:cs="宋体" w:hint="eastAsia"/>
              </w:rPr>
              <w:t>5</w:t>
            </w:r>
          </w:p>
        </w:tc>
        <w:tc>
          <w:tcPr>
            <w:tcW w:w="1260" w:type="dxa"/>
            <w:vAlign w:val="center"/>
          </w:tcPr>
          <w:p w14:paraId="434C3B72" w14:textId="77777777" w:rsidR="008C316E" w:rsidRPr="00996891" w:rsidRDefault="0072383A">
            <w:pPr>
              <w:rPr>
                <w:rFonts w:ascii="宋体" w:hAnsi="宋体" w:cs="宋体"/>
              </w:rPr>
            </w:pPr>
            <w:r w:rsidRPr="00996891">
              <w:rPr>
                <w:rFonts w:ascii="宋体" w:hAnsi="宋体" w:cs="宋体" w:hint="eastAsia"/>
              </w:rPr>
              <w:t>培训</w:t>
            </w:r>
          </w:p>
        </w:tc>
        <w:tc>
          <w:tcPr>
            <w:tcW w:w="1155" w:type="dxa"/>
            <w:vAlign w:val="center"/>
          </w:tcPr>
          <w:p w14:paraId="5E9166A5" w14:textId="77777777" w:rsidR="008C316E" w:rsidRPr="00996891" w:rsidRDefault="0072383A">
            <w:pPr>
              <w:rPr>
                <w:rFonts w:ascii="宋体" w:hAnsi="宋体" w:cs="宋体"/>
              </w:rPr>
            </w:pPr>
            <w:r w:rsidRPr="00996891">
              <w:rPr>
                <w:rFonts w:ascii="宋体" w:hAnsi="宋体" w:cs="宋体" w:hint="eastAsia"/>
              </w:rPr>
              <w:t>按需要</w:t>
            </w:r>
          </w:p>
        </w:tc>
        <w:tc>
          <w:tcPr>
            <w:tcW w:w="1155" w:type="dxa"/>
            <w:vAlign w:val="center"/>
          </w:tcPr>
          <w:p w14:paraId="0B1BA6CE" w14:textId="77777777" w:rsidR="008C316E" w:rsidRPr="00996891" w:rsidRDefault="008C316E">
            <w:pPr>
              <w:rPr>
                <w:rFonts w:ascii="宋体" w:hAnsi="宋体" w:cs="宋体"/>
              </w:rPr>
            </w:pPr>
          </w:p>
        </w:tc>
        <w:tc>
          <w:tcPr>
            <w:tcW w:w="735" w:type="dxa"/>
            <w:vAlign w:val="center"/>
          </w:tcPr>
          <w:p w14:paraId="3EDADEAA" w14:textId="77777777" w:rsidR="008C316E" w:rsidRPr="00996891" w:rsidRDefault="008C316E">
            <w:pPr>
              <w:rPr>
                <w:rFonts w:ascii="宋体" w:hAnsi="宋体" w:cs="宋体"/>
              </w:rPr>
            </w:pPr>
          </w:p>
        </w:tc>
        <w:tc>
          <w:tcPr>
            <w:tcW w:w="846" w:type="dxa"/>
            <w:vAlign w:val="center"/>
          </w:tcPr>
          <w:p w14:paraId="6D9CF194" w14:textId="77777777" w:rsidR="008C316E" w:rsidRPr="00996891" w:rsidRDefault="008C316E">
            <w:pPr>
              <w:rPr>
                <w:rFonts w:ascii="宋体" w:hAnsi="宋体" w:cs="宋体"/>
              </w:rPr>
            </w:pPr>
          </w:p>
        </w:tc>
        <w:tc>
          <w:tcPr>
            <w:tcW w:w="1968" w:type="dxa"/>
          </w:tcPr>
          <w:p w14:paraId="38ECA218" w14:textId="77777777" w:rsidR="008C316E" w:rsidRPr="00996891" w:rsidRDefault="008C316E">
            <w:pPr>
              <w:rPr>
                <w:rFonts w:ascii="宋体" w:hAnsi="宋体" w:cs="宋体"/>
              </w:rPr>
            </w:pPr>
          </w:p>
        </w:tc>
      </w:tr>
      <w:tr w:rsidR="00996891" w:rsidRPr="00996891" w14:paraId="1AB3779B" w14:textId="77777777">
        <w:trPr>
          <w:cantSplit/>
          <w:trHeight w:val="284"/>
          <w:jc w:val="center"/>
        </w:trPr>
        <w:tc>
          <w:tcPr>
            <w:tcW w:w="1050" w:type="dxa"/>
            <w:vAlign w:val="center"/>
          </w:tcPr>
          <w:p w14:paraId="2175FDC4" w14:textId="77777777" w:rsidR="008C316E" w:rsidRPr="00996891" w:rsidRDefault="0072383A">
            <w:pPr>
              <w:rPr>
                <w:rFonts w:ascii="宋体" w:hAnsi="宋体" w:cs="宋体"/>
              </w:rPr>
            </w:pPr>
            <w:r w:rsidRPr="00996891">
              <w:rPr>
                <w:rFonts w:ascii="宋体" w:hAnsi="宋体" w:cs="宋体" w:hint="eastAsia"/>
              </w:rPr>
              <w:t>5.1</w:t>
            </w:r>
          </w:p>
        </w:tc>
        <w:tc>
          <w:tcPr>
            <w:tcW w:w="1260" w:type="dxa"/>
            <w:vAlign w:val="center"/>
          </w:tcPr>
          <w:p w14:paraId="46950904" w14:textId="77777777" w:rsidR="008C316E" w:rsidRPr="00996891" w:rsidRDefault="008C316E">
            <w:pPr>
              <w:rPr>
                <w:rFonts w:ascii="宋体" w:hAnsi="宋体" w:cs="宋体"/>
              </w:rPr>
            </w:pPr>
          </w:p>
        </w:tc>
        <w:tc>
          <w:tcPr>
            <w:tcW w:w="1155" w:type="dxa"/>
            <w:vAlign w:val="center"/>
          </w:tcPr>
          <w:p w14:paraId="5E87BCDC" w14:textId="77777777" w:rsidR="008C316E" w:rsidRPr="00996891" w:rsidRDefault="008C316E">
            <w:pPr>
              <w:rPr>
                <w:rFonts w:ascii="宋体" w:hAnsi="宋体" w:cs="宋体"/>
              </w:rPr>
            </w:pPr>
          </w:p>
        </w:tc>
        <w:tc>
          <w:tcPr>
            <w:tcW w:w="1155" w:type="dxa"/>
            <w:vAlign w:val="center"/>
          </w:tcPr>
          <w:p w14:paraId="18653F08" w14:textId="77777777" w:rsidR="008C316E" w:rsidRPr="00996891" w:rsidRDefault="008C316E">
            <w:pPr>
              <w:rPr>
                <w:rFonts w:ascii="宋体" w:hAnsi="宋体" w:cs="宋体"/>
              </w:rPr>
            </w:pPr>
          </w:p>
        </w:tc>
        <w:tc>
          <w:tcPr>
            <w:tcW w:w="735" w:type="dxa"/>
            <w:vAlign w:val="center"/>
          </w:tcPr>
          <w:p w14:paraId="7F2FDA16" w14:textId="77777777" w:rsidR="008C316E" w:rsidRPr="00996891" w:rsidRDefault="008C316E">
            <w:pPr>
              <w:rPr>
                <w:rFonts w:ascii="宋体" w:hAnsi="宋体" w:cs="宋体"/>
              </w:rPr>
            </w:pPr>
          </w:p>
        </w:tc>
        <w:tc>
          <w:tcPr>
            <w:tcW w:w="846" w:type="dxa"/>
            <w:vAlign w:val="center"/>
          </w:tcPr>
          <w:p w14:paraId="69CE896E" w14:textId="77777777" w:rsidR="008C316E" w:rsidRPr="00996891" w:rsidRDefault="008C316E">
            <w:pPr>
              <w:rPr>
                <w:rFonts w:ascii="宋体" w:hAnsi="宋体" w:cs="宋体"/>
              </w:rPr>
            </w:pPr>
          </w:p>
        </w:tc>
        <w:tc>
          <w:tcPr>
            <w:tcW w:w="1968" w:type="dxa"/>
          </w:tcPr>
          <w:p w14:paraId="337B4283" w14:textId="77777777" w:rsidR="008C316E" w:rsidRPr="00996891" w:rsidRDefault="008C316E">
            <w:pPr>
              <w:rPr>
                <w:rFonts w:ascii="宋体" w:hAnsi="宋体" w:cs="宋体"/>
              </w:rPr>
            </w:pPr>
          </w:p>
        </w:tc>
      </w:tr>
      <w:tr w:rsidR="00996891" w:rsidRPr="00996891" w14:paraId="1C8CFC8E" w14:textId="77777777">
        <w:trPr>
          <w:cantSplit/>
          <w:trHeight w:val="284"/>
          <w:jc w:val="center"/>
        </w:trPr>
        <w:tc>
          <w:tcPr>
            <w:tcW w:w="1050" w:type="dxa"/>
            <w:vAlign w:val="center"/>
          </w:tcPr>
          <w:p w14:paraId="72002AE1" w14:textId="77777777" w:rsidR="008C316E" w:rsidRPr="00996891" w:rsidRDefault="0072383A">
            <w:pPr>
              <w:rPr>
                <w:rFonts w:ascii="宋体" w:hAnsi="宋体" w:cs="宋体"/>
              </w:rPr>
            </w:pPr>
            <w:r w:rsidRPr="00996891">
              <w:rPr>
                <w:rFonts w:ascii="宋体" w:hAnsi="宋体" w:cs="宋体" w:hint="eastAsia"/>
              </w:rPr>
              <w:t>…</w:t>
            </w:r>
          </w:p>
        </w:tc>
        <w:tc>
          <w:tcPr>
            <w:tcW w:w="1260" w:type="dxa"/>
            <w:vAlign w:val="center"/>
          </w:tcPr>
          <w:p w14:paraId="0B79F513" w14:textId="77777777" w:rsidR="008C316E" w:rsidRPr="00996891" w:rsidRDefault="008C316E">
            <w:pPr>
              <w:rPr>
                <w:rFonts w:ascii="宋体" w:hAnsi="宋体" w:cs="宋体"/>
              </w:rPr>
            </w:pPr>
          </w:p>
        </w:tc>
        <w:tc>
          <w:tcPr>
            <w:tcW w:w="1155" w:type="dxa"/>
            <w:vAlign w:val="center"/>
          </w:tcPr>
          <w:p w14:paraId="60BB8CC7" w14:textId="77777777" w:rsidR="008C316E" w:rsidRPr="00996891" w:rsidRDefault="008C316E">
            <w:pPr>
              <w:rPr>
                <w:rFonts w:ascii="宋体" w:hAnsi="宋体" w:cs="宋体"/>
              </w:rPr>
            </w:pPr>
          </w:p>
        </w:tc>
        <w:tc>
          <w:tcPr>
            <w:tcW w:w="1155" w:type="dxa"/>
            <w:vAlign w:val="center"/>
          </w:tcPr>
          <w:p w14:paraId="161494F3" w14:textId="77777777" w:rsidR="008C316E" w:rsidRPr="00996891" w:rsidRDefault="008C316E">
            <w:pPr>
              <w:rPr>
                <w:rFonts w:ascii="宋体" w:hAnsi="宋体" w:cs="宋体"/>
              </w:rPr>
            </w:pPr>
          </w:p>
        </w:tc>
        <w:tc>
          <w:tcPr>
            <w:tcW w:w="735" w:type="dxa"/>
            <w:vAlign w:val="center"/>
          </w:tcPr>
          <w:p w14:paraId="2EA2DBE9" w14:textId="77777777" w:rsidR="008C316E" w:rsidRPr="00996891" w:rsidRDefault="008C316E">
            <w:pPr>
              <w:rPr>
                <w:rFonts w:ascii="宋体" w:hAnsi="宋体" w:cs="宋体"/>
              </w:rPr>
            </w:pPr>
          </w:p>
        </w:tc>
        <w:tc>
          <w:tcPr>
            <w:tcW w:w="846" w:type="dxa"/>
            <w:vAlign w:val="center"/>
          </w:tcPr>
          <w:p w14:paraId="38DB44E0" w14:textId="77777777" w:rsidR="008C316E" w:rsidRPr="00996891" w:rsidRDefault="008C316E">
            <w:pPr>
              <w:rPr>
                <w:rFonts w:ascii="宋体" w:hAnsi="宋体" w:cs="宋体"/>
              </w:rPr>
            </w:pPr>
          </w:p>
        </w:tc>
        <w:tc>
          <w:tcPr>
            <w:tcW w:w="1968" w:type="dxa"/>
          </w:tcPr>
          <w:p w14:paraId="4EEE06F0" w14:textId="77777777" w:rsidR="008C316E" w:rsidRPr="00996891" w:rsidRDefault="008C316E">
            <w:pPr>
              <w:rPr>
                <w:rFonts w:ascii="宋体" w:hAnsi="宋体" w:cs="宋体"/>
              </w:rPr>
            </w:pPr>
          </w:p>
        </w:tc>
      </w:tr>
      <w:tr w:rsidR="00996891" w:rsidRPr="00996891" w14:paraId="385A7080" w14:textId="77777777">
        <w:trPr>
          <w:cantSplit/>
          <w:trHeight w:val="284"/>
          <w:jc w:val="center"/>
        </w:trPr>
        <w:tc>
          <w:tcPr>
            <w:tcW w:w="1050" w:type="dxa"/>
            <w:vAlign w:val="center"/>
          </w:tcPr>
          <w:p w14:paraId="67C1A57B" w14:textId="77777777" w:rsidR="008C316E" w:rsidRPr="00996891" w:rsidRDefault="0072383A">
            <w:pPr>
              <w:rPr>
                <w:rFonts w:ascii="宋体" w:hAnsi="宋体" w:cs="宋体"/>
              </w:rPr>
            </w:pPr>
            <w:r w:rsidRPr="00996891">
              <w:rPr>
                <w:rFonts w:ascii="宋体" w:hAnsi="宋体" w:cs="宋体" w:hint="eastAsia"/>
              </w:rPr>
              <w:t>6</w:t>
            </w:r>
          </w:p>
        </w:tc>
        <w:tc>
          <w:tcPr>
            <w:tcW w:w="1260" w:type="dxa"/>
            <w:vAlign w:val="center"/>
          </w:tcPr>
          <w:p w14:paraId="0AF64DFB" w14:textId="77777777" w:rsidR="008C316E" w:rsidRPr="00996891" w:rsidRDefault="0072383A">
            <w:pPr>
              <w:rPr>
                <w:rFonts w:ascii="宋体" w:hAnsi="宋体" w:cs="宋体"/>
              </w:rPr>
            </w:pPr>
            <w:r w:rsidRPr="00996891">
              <w:rPr>
                <w:rFonts w:ascii="宋体" w:hAnsi="宋体" w:cs="宋体" w:hint="eastAsia"/>
              </w:rPr>
              <w:t>调试</w:t>
            </w:r>
          </w:p>
        </w:tc>
        <w:tc>
          <w:tcPr>
            <w:tcW w:w="1155" w:type="dxa"/>
            <w:vAlign w:val="center"/>
          </w:tcPr>
          <w:p w14:paraId="261A580C" w14:textId="77777777" w:rsidR="008C316E" w:rsidRPr="00996891" w:rsidRDefault="008C316E">
            <w:pPr>
              <w:rPr>
                <w:rFonts w:ascii="宋体" w:hAnsi="宋体" w:cs="宋体"/>
              </w:rPr>
            </w:pPr>
          </w:p>
        </w:tc>
        <w:tc>
          <w:tcPr>
            <w:tcW w:w="1155" w:type="dxa"/>
            <w:vAlign w:val="center"/>
          </w:tcPr>
          <w:p w14:paraId="5BB0913C" w14:textId="77777777" w:rsidR="008C316E" w:rsidRPr="00996891" w:rsidRDefault="008C316E">
            <w:pPr>
              <w:rPr>
                <w:rFonts w:ascii="宋体" w:hAnsi="宋体" w:cs="宋体"/>
              </w:rPr>
            </w:pPr>
          </w:p>
        </w:tc>
        <w:tc>
          <w:tcPr>
            <w:tcW w:w="735" w:type="dxa"/>
            <w:vAlign w:val="center"/>
          </w:tcPr>
          <w:p w14:paraId="1FC09293" w14:textId="77777777" w:rsidR="008C316E" w:rsidRPr="00996891" w:rsidRDefault="008C316E">
            <w:pPr>
              <w:rPr>
                <w:rFonts w:ascii="宋体" w:hAnsi="宋体" w:cs="宋体"/>
              </w:rPr>
            </w:pPr>
          </w:p>
        </w:tc>
        <w:tc>
          <w:tcPr>
            <w:tcW w:w="846" w:type="dxa"/>
            <w:vAlign w:val="center"/>
          </w:tcPr>
          <w:p w14:paraId="39C3DAD5" w14:textId="77777777" w:rsidR="008C316E" w:rsidRPr="00996891" w:rsidRDefault="008C316E">
            <w:pPr>
              <w:rPr>
                <w:rFonts w:ascii="宋体" w:hAnsi="宋体" w:cs="宋体"/>
              </w:rPr>
            </w:pPr>
          </w:p>
        </w:tc>
        <w:tc>
          <w:tcPr>
            <w:tcW w:w="1968" w:type="dxa"/>
          </w:tcPr>
          <w:p w14:paraId="29AEF785" w14:textId="77777777" w:rsidR="008C316E" w:rsidRPr="00996891" w:rsidRDefault="008C316E">
            <w:pPr>
              <w:rPr>
                <w:rFonts w:ascii="宋体" w:hAnsi="宋体" w:cs="宋体"/>
              </w:rPr>
            </w:pPr>
          </w:p>
        </w:tc>
      </w:tr>
      <w:tr w:rsidR="00996891" w:rsidRPr="00996891" w14:paraId="759A84A7" w14:textId="77777777">
        <w:trPr>
          <w:cantSplit/>
          <w:trHeight w:val="284"/>
          <w:jc w:val="center"/>
        </w:trPr>
        <w:tc>
          <w:tcPr>
            <w:tcW w:w="1050" w:type="dxa"/>
            <w:vAlign w:val="center"/>
          </w:tcPr>
          <w:p w14:paraId="009AA769" w14:textId="77777777" w:rsidR="008C316E" w:rsidRPr="00996891" w:rsidRDefault="0072383A">
            <w:pPr>
              <w:rPr>
                <w:rFonts w:ascii="宋体" w:hAnsi="宋体" w:cs="宋体"/>
              </w:rPr>
            </w:pPr>
            <w:r w:rsidRPr="00996891">
              <w:rPr>
                <w:rFonts w:ascii="宋体" w:hAnsi="宋体" w:cs="宋体" w:hint="eastAsia"/>
              </w:rPr>
              <w:t>7</w:t>
            </w:r>
          </w:p>
        </w:tc>
        <w:tc>
          <w:tcPr>
            <w:tcW w:w="1260" w:type="dxa"/>
            <w:vAlign w:val="center"/>
          </w:tcPr>
          <w:p w14:paraId="48151081" w14:textId="77777777" w:rsidR="008C316E" w:rsidRPr="00996891" w:rsidRDefault="0072383A">
            <w:pPr>
              <w:rPr>
                <w:rFonts w:ascii="宋体" w:hAnsi="宋体" w:cs="宋体"/>
              </w:rPr>
            </w:pPr>
            <w:r w:rsidRPr="00996891">
              <w:rPr>
                <w:rFonts w:ascii="宋体" w:hAnsi="宋体" w:cs="宋体" w:hint="eastAsia"/>
              </w:rPr>
              <w:t xml:space="preserve"> 服务</w:t>
            </w:r>
          </w:p>
        </w:tc>
        <w:tc>
          <w:tcPr>
            <w:tcW w:w="1155" w:type="dxa"/>
            <w:vAlign w:val="center"/>
          </w:tcPr>
          <w:p w14:paraId="6B2708E4" w14:textId="77777777" w:rsidR="008C316E" w:rsidRPr="00996891" w:rsidRDefault="008C316E">
            <w:pPr>
              <w:rPr>
                <w:rFonts w:ascii="宋体" w:hAnsi="宋体" w:cs="宋体"/>
              </w:rPr>
            </w:pPr>
          </w:p>
        </w:tc>
        <w:tc>
          <w:tcPr>
            <w:tcW w:w="1155" w:type="dxa"/>
            <w:vAlign w:val="center"/>
          </w:tcPr>
          <w:p w14:paraId="538D0AF0" w14:textId="77777777" w:rsidR="008C316E" w:rsidRPr="00996891" w:rsidRDefault="008C316E">
            <w:pPr>
              <w:rPr>
                <w:rFonts w:ascii="宋体" w:hAnsi="宋体" w:cs="宋体"/>
              </w:rPr>
            </w:pPr>
          </w:p>
        </w:tc>
        <w:tc>
          <w:tcPr>
            <w:tcW w:w="735" w:type="dxa"/>
            <w:vAlign w:val="center"/>
          </w:tcPr>
          <w:p w14:paraId="64E9799E" w14:textId="77777777" w:rsidR="008C316E" w:rsidRPr="00996891" w:rsidRDefault="008C316E">
            <w:pPr>
              <w:rPr>
                <w:rFonts w:ascii="宋体" w:hAnsi="宋体" w:cs="宋体"/>
              </w:rPr>
            </w:pPr>
          </w:p>
        </w:tc>
        <w:tc>
          <w:tcPr>
            <w:tcW w:w="846" w:type="dxa"/>
            <w:vAlign w:val="center"/>
          </w:tcPr>
          <w:p w14:paraId="6BEB99D5" w14:textId="77777777" w:rsidR="008C316E" w:rsidRPr="00996891" w:rsidRDefault="008C316E">
            <w:pPr>
              <w:rPr>
                <w:rFonts w:ascii="宋体" w:hAnsi="宋体" w:cs="宋体"/>
              </w:rPr>
            </w:pPr>
          </w:p>
        </w:tc>
        <w:tc>
          <w:tcPr>
            <w:tcW w:w="1968" w:type="dxa"/>
          </w:tcPr>
          <w:p w14:paraId="48796EC0" w14:textId="77777777" w:rsidR="008C316E" w:rsidRPr="00996891" w:rsidRDefault="008C316E">
            <w:pPr>
              <w:rPr>
                <w:rFonts w:ascii="宋体" w:hAnsi="宋体" w:cs="宋体"/>
              </w:rPr>
            </w:pPr>
          </w:p>
        </w:tc>
      </w:tr>
      <w:tr w:rsidR="00996891" w:rsidRPr="00996891" w14:paraId="1392511B" w14:textId="77777777">
        <w:trPr>
          <w:cantSplit/>
          <w:trHeight w:val="284"/>
          <w:jc w:val="center"/>
        </w:trPr>
        <w:tc>
          <w:tcPr>
            <w:tcW w:w="1050" w:type="dxa"/>
            <w:vAlign w:val="center"/>
          </w:tcPr>
          <w:p w14:paraId="43DFF0C1" w14:textId="77777777" w:rsidR="008C316E" w:rsidRPr="00996891" w:rsidRDefault="0072383A">
            <w:pPr>
              <w:rPr>
                <w:rFonts w:ascii="宋体" w:hAnsi="宋体" w:cs="宋体"/>
              </w:rPr>
            </w:pPr>
            <w:r w:rsidRPr="00996891">
              <w:rPr>
                <w:rFonts w:ascii="宋体" w:hAnsi="宋体" w:cs="宋体" w:hint="eastAsia"/>
              </w:rPr>
              <w:t>8</w:t>
            </w:r>
          </w:p>
        </w:tc>
        <w:tc>
          <w:tcPr>
            <w:tcW w:w="1260" w:type="dxa"/>
            <w:vAlign w:val="center"/>
          </w:tcPr>
          <w:p w14:paraId="01240026" w14:textId="77777777" w:rsidR="008C316E" w:rsidRPr="00996891" w:rsidRDefault="0072383A">
            <w:pPr>
              <w:rPr>
                <w:rFonts w:ascii="宋体" w:hAnsi="宋体" w:cs="宋体"/>
              </w:rPr>
            </w:pPr>
            <w:r w:rsidRPr="00996891">
              <w:rPr>
                <w:rFonts w:ascii="宋体" w:hAnsi="宋体" w:cs="宋体" w:hint="eastAsia"/>
              </w:rPr>
              <w:t>其它（如有）</w:t>
            </w:r>
          </w:p>
        </w:tc>
        <w:tc>
          <w:tcPr>
            <w:tcW w:w="1155" w:type="dxa"/>
            <w:vAlign w:val="center"/>
          </w:tcPr>
          <w:p w14:paraId="5D2651B9" w14:textId="77777777" w:rsidR="008C316E" w:rsidRPr="00996891" w:rsidRDefault="008C316E">
            <w:pPr>
              <w:rPr>
                <w:rFonts w:ascii="宋体" w:hAnsi="宋体" w:cs="宋体"/>
              </w:rPr>
            </w:pPr>
          </w:p>
        </w:tc>
        <w:tc>
          <w:tcPr>
            <w:tcW w:w="1155" w:type="dxa"/>
            <w:vAlign w:val="center"/>
          </w:tcPr>
          <w:p w14:paraId="221A0E96" w14:textId="77777777" w:rsidR="008C316E" w:rsidRPr="00996891" w:rsidRDefault="008C316E">
            <w:pPr>
              <w:rPr>
                <w:rFonts w:ascii="宋体" w:hAnsi="宋体" w:cs="宋体"/>
              </w:rPr>
            </w:pPr>
          </w:p>
        </w:tc>
        <w:tc>
          <w:tcPr>
            <w:tcW w:w="735" w:type="dxa"/>
            <w:vAlign w:val="center"/>
          </w:tcPr>
          <w:p w14:paraId="5CAE5068" w14:textId="77777777" w:rsidR="008C316E" w:rsidRPr="00996891" w:rsidRDefault="008C316E">
            <w:pPr>
              <w:rPr>
                <w:rFonts w:ascii="宋体" w:hAnsi="宋体" w:cs="宋体"/>
              </w:rPr>
            </w:pPr>
          </w:p>
        </w:tc>
        <w:tc>
          <w:tcPr>
            <w:tcW w:w="846" w:type="dxa"/>
            <w:vAlign w:val="center"/>
          </w:tcPr>
          <w:p w14:paraId="264F7D4D" w14:textId="77777777" w:rsidR="008C316E" w:rsidRPr="00996891" w:rsidRDefault="008C316E">
            <w:pPr>
              <w:rPr>
                <w:rFonts w:ascii="宋体" w:hAnsi="宋体" w:cs="宋体"/>
              </w:rPr>
            </w:pPr>
          </w:p>
        </w:tc>
        <w:tc>
          <w:tcPr>
            <w:tcW w:w="1968" w:type="dxa"/>
          </w:tcPr>
          <w:p w14:paraId="5286AC71" w14:textId="77777777" w:rsidR="008C316E" w:rsidRPr="00996891" w:rsidRDefault="008C316E">
            <w:pPr>
              <w:rPr>
                <w:rFonts w:ascii="宋体" w:hAnsi="宋体" w:cs="宋体"/>
              </w:rPr>
            </w:pPr>
          </w:p>
        </w:tc>
      </w:tr>
      <w:tr w:rsidR="008C316E" w:rsidRPr="00996891" w14:paraId="592D4A93" w14:textId="77777777">
        <w:trPr>
          <w:cantSplit/>
          <w:trHeight w:val="284"/>
          <w:jc w:val="center"/>
        </w:trPr>
        <w:tc>
          <w:tcPr>
            <w:tcW w:w="2310" w:type="dxa"/>
            <w:gridSpan w:val="2"/>
            <w:vAlign w:val="center"/>
          </w:tcPr>
          <w:p w14:paraId="6F3E3B6B" w14:textId="77777777" w:rsidR="008C316E" w:rsidRPr="00996891" w:rsidRDefault="0072383A">
            <w:pPr>
              <w:rPr>
                <w:rFonts w:ascii="宋体" w:hAnsi="宋体" w:cs="宋体"/>
              </w:rPr>
            </w:pPr>
            <w:r w:rsidRPr="00996891">
              <w:rPr>
                <w:rFonts w:ascii="宋体" w:hAnsi="宋体" w:cs="宋体" w:hint="eastAsia"/>
              </w:rPr>
              <w:t>总计</w:t>
            </w:r>
          </w:p>
        </w:tc>
        <w:tc>
          <w:tcPr>
            <w:tcW w:w="1155" w:type="dxa"/>
            <w:vAlign w:val="center"/>
          </w:tcPr>
          <w:p w14:paraId="417A6411" w14:textId="77777777" w:rsidR="008C316E" w:rsidRPr="00996891" w:rsidRDefault="008C316E">
            <w:pPr>
              <w:rPr>
                <w:rFonts w:ascii="宋体" w:hAnsi="宋体" w:cs="宋体"/>
              </w:rPr>
            </w:pPr>
          </w:p>
        </w:tc>
        <w:tc>
          <w:tcPr>
            <w:tcW w:w="1155" w:type="dxa"/>
            <w:vAlign w:val="center"/>
          </w:tcPr>
          <w:p w14:paraId="0F5DC51C" w14:textId="77777777" w:rsidR="008C316E" w:rsidRPr="00996891" w:rsidRDefault="008C316E">
            <w:pPr>
              <w:rPr>
                <w:rFonts w:ascii="宋体" w:hAnsi="宋体" w:cs="宋体"/>
              </w:rPr>
            </w:pPr>
          </w:p>
        </w:tc>
        <w:tc>
          <w:tcPr>
            <w:tcW w:w="735" w:type="dxa"/>
            <w:vAlign w:val="center"/>
          </w:tcPr>
          <w:p w14:paraId="1B5F69FD" w14:textId="77777777" w:rsidR="008C316E" w:rsidRPr="00996891" w:rsidRDefault="008C316E">
            <w:pPr>
              <w:rPr>
                <w:rFonts w:ascii="宋体" w:hAnsi="宋体" w:cs="宋体"/>
              </w:rPr>
            </w:pPr>
          </w:p>
        </w:tc>
        <w:tc>
          <w:tcPr>
            <w:tcW w:w="846" w:type="dxa"/>
            <w:vAlign w:val="center"/>
          </w:tcPr>
          <w:p w14:paraId="3671C5D5" w14:textId="77777777" w:rsidR="008C316E" w:rsidRPr="00996891" w:rsidRDefault="008C316E">
            <w:pPr>
              <w:rPr>
                <w:rFonts w:ascii="宋体" w:hAnsi="宋体" w:cs="宋体"/>
              </w:rPr>
            </w:pPr>
          </w:p>
        </w:tc>
        <w:tc>
          <w:tcPr>
            <w:tcW w:w="1968" w:type="dxa"/>
          </w:tcPr>
          <w:p w14:paraId="45BF5BB0" w14:textId="77777777" w:rsidR="008C316E" w:rsidRPr="00996891" w:rsidRDefault="008C316E">
            <w:pPr>
              <w:rPr>
                <w:rFonts w:ascii="宋体" w:hAnsi="宋体" w:cs="宋体"/>
              </w:rPr>
            </w:pPr>
          </w:p>
        </w:tc>
      </w:tr>
    </w:tbl>
    <w:p w14:paraId="3992C8DD" w14:textId="77777777" w:rsidR="008C316E" w:rsidRPr="00996891" w:rsidRDefault="008C316E">
      <w:pPr>
        <w:rPr>
          <w:rFonts w:ascii="宋体" w:hAnsi="宋体" w:cs="宋体"/>
        </w:rPr>
      </w:pPr>
    </w:p>
    <w:p w14:paraId="4F30897F" w14:textId="77777777" w:rsidR="008C316E" w:rsidRPr="00996891" w:rsidRDefault="0072383A">
      <w:pPr>
        <w:rPr>
          <w:rFonts w:ascii="宋体" w:hAnsi="宋体" w:cs="宋体"/>
        </w:rPr>
      </w:pPr>
      <w:r w:rsidRPr="00996891">
        <w:rPr>
          <w:rFonts w:ascii="宋体" w:hAnsi="宋体" w:cs="宋体" w:hint="eastAsia"/>
        </w:rPr>
        <w:t xml:space="preserve">说明： </w:t>
      </w:r>
    </w:p>
    <w:p w14:paraId="1417A45B" w14:textId="77777777" w:rsidR="008C316E" w:rsidRPr="00996891" w:rsidRDefault="0072383A">
      <w:pPr>
        <w:numPr>
          <w:ilvl w:val="0"/>
          <w:numId w:val="40"/>
        </w:numPr>
        <w:tabs>
          <w:tab w:val="left" w:pos="1110"/>
        </w:tabs>
        <w:ind w:firstLine="0"/>
        <w:rPr>
          <w:rFonts w:ascii="宋体" w:hAnsi="宋体" w:cs="宋体"/>
        </w:rPr>
      </w:pPr>
      <w:r w:rsidRPr="00996891">
        <w:rPr>
          <w:rFonts w:ascii="宋体" w:hAnsi="宋体" w:cs="宋体" w:hint="eastAsia"/>
        </w:rPr>
        <w:t>买方/业主参加各阶段活动涉及的差旅费，包括往返交通费、食宿费等含在总报价中。投标人应报出除此以外的其他所有费用（如有）。业主/买方人员的数量详见</w:t>
      </w:r>
      <w:r w:rsidRPr="00996891">
        <w:rPr>
          <w:rFonts w:hint="eastAsia"/>
        </w:rPr>
        <w:t>《用户需求书》</w:t>
      </w:r>
      <w:r w:rsidRPr="00996891">
        <w:rPr>
          <w:rFonts w:ascii="宋体" w:hAnsi="宋体" w:cs="宋体" w:hint="eastAsia"/>
        </w:rPr>
        <w:t>的规定。</w:t>
      </w:r>
    </w:p>
    <w:p w14:paraId="6A08FB04" w14:textId="77777777" w:rsidR="008C316E" w:rsidRPr="00996891" w:rsidRDefault="0072383A">
      <w:pPr>
        <w:numPr>
          <w:ilvl w:val="0"/>
          <w:numId w:val="40"/>
        </w:numPr>
        <w:tabs>
          <w:tab w:val="left" w:pos="1110"/>
        </w:tabs>
        <w:ind w:firstLine="0"/>
        <w:rPr>
          <w:rFonts w:ascii="宋体" w:hAnsi="宋体" w:cs="宋体"/>
        </w:rPr>
      </w:pPr>
      <w:r w:rsidRPr="00996891">
        <w:rPr>
          <w:rFonts w:ascii="宋体" w:hAnsi="宋体" w:cs="宋体" w:hint="eastAsia"/>
        </w:rPr>
        <w:t>投标人所报的服务费总价已包括对本项目所有服务内容所需的全部费用。</w:t>
      </w:r>
      <w:r w:rsidRPr="00996891">
        <w:rPr>
          <w:rFonts w:ascii="宋体" w:hAnsi="宋体" w:hint="eastAsia"/>
        </w:rPr>
        <w:t>投标人应据实报价，</w:t>
      </w:r>
      <w:r w:rsidRPr="00996891">
        <w:rPr>
          <w:rFonts w:ascii="宋体" w:hAnsi="宋体" w:cs="宋体" w:hint="eastAsia"/>
        </w:rPr>
        <w:t>表中的分项只是为了方便招标方进行评估。如果投标人中标，该部分费用将以总价包干方式计算。</w:t>
      </w:r>
    </w:p>
    <w:p w14:paraId="7592BEFD" w14:textId="77777777" w:rsidR="008C316E" w:rsidRPr="00996891" w:rsidRDefault="0072383A">
      <w:pPr>
        <w:numPr>
          <w:ilvl w:val="0"/>
          <w:numId w:val="40"/>
        </w:numPr>
        <w:ind w:firstLine="0"/>
        <w:rPr>
          <w:rFonts w:ascii="宋体" w:hAnsi="宋体" w:cs="宋体"/>
        </w:rPr>
      </w:pPr>
      <w:r w:rsidRPr="00996891">
        <w:rPr>
          <w:rFonts w:ascii="宋体" w:hAnsi="宋体" w:cs="宋体" w:hint="eastAsia"/>
        </w:rPr>
        <w:t>上述报价已含投标人按中国法律规定应交纳的一切税费。</w:t>
      </w:r>
    </w:p>
    <w:p w14:paraId="19B5D764" w14:textId="77777777" w:rsidR="008C316E" w:rsidRPr="00996891" w:rsidRDefault="0072383A">
      <w:pPr>
        <w:numPr>
          <w:ilvl w:val="0"/>
          <w:numId w:val="40"/>
        </w:numPr>
        <w:ind w:firstLine="0"/>
        <w:rPr>
          <w:rFonts w:ascii="宋体" w:hAnsi="宋体" w:cs="宋体"/>
        </w:rPr>
      </w:pPr>
      <w:r w:rsidRPr="00996891">
        <w:rPr>
          <w:rFonts w:ascii="宋体" w:hAnsi="宋体" w:cs="宋体" w:hint="eastAsia"/>
        </w:rPr>
        <w:t>如果总价与单价不符，以单价为准。</w:t>
      </w:r>
    </w:p>
    <w:p w14:paraId="7014C4F5" w14:textId="77777777" w:rsidR="008C316E" w:rsidRPr="00996891" w:rsidRDefault="0072383A">
      <w:pPr>
        <w:numPr>
          <w:ilvl w:val="0"/>
          <w:numId w:val="40"/>
        </w:numPr>
        <w:ind w:firstLine="0"/>
        <w:rPr>
          <w:rFonts w:ascii="宋体" w:hAnsi="宋体" w:cs="宋体"/>
        </w:rPr>
      </w:pPr>
      <w:r w:rsidRPr="00996891">
        <w:rPr>
          <w:rFonts w:ascii="宋体" w:hAnsi="宋体" w:cs="宋体" w:hint="eastAsia"/>
        </w:rPr>
        <w:t>报价应采用人民币，本表的合计总价为投标总价中的服务部分。</w:t>
      </w:r>
    </w:p>
    <w:p w14:paraId="67D4DC98" w14:textId="77777777" w:rsidR="008C316E" w:rsidRPr="00996891" w:rsidRDefault="0072383A">
      <w:pPr>
        <w:tabs>
          <w:tab w:val="left" w:pos="8364"/>
        </w:tabs>
        <w:snapToGrid w:val="0"/>
        <w:spacing w:line="360" w:lineRule="exact"/>
        <w:ind w:right="-58"/>
        <w:rPr>
          <w:rFonts w:ascii="宋体" w:hAnsi="宋体" w:cs="宋体"/>
        </w:rPr>
      </w:pPr>
      <w:r w:rsidRPr="00996891">
        <w:rPr>
          <w:rFonts w:ascii="宋体" w:hAnsi="宋体" w:cs="宋体" w:hint="eastAsia"/>
        </w:rPr>
        <w:t>投标人名称：</w:t>
      </w:r>
      <w:r w:rsidRPr="00996891">
        <w:rPr>
          <w:rFonts w:ascii="宋体" w:hAnsi="宋体" w:cs="宋体" w:hint="eastAsia"/>
          <w:u w:val="single"/>
        </w:rPr>
        <w:t xml:space="preserve">                                    </w:t>
      </w:r>
      <w:r w:rsidRPr="00996891">
        <w:rPr>
          <w:rFonts w:ascii="宋体" w:hAnsi="宋体" w:cs="宋体" w:hint="eastAsia"/>
        </w:rPr>
        <w:t>.</w:t>
      </w:r>
    </w:p>
    <w:p w14:paraId="6C1F9B24" w14:textId="77777777" w:rsidR="008C316E" w:rsidRPr="00996891" w:rsidRDefault="0072383A">
      <w:pPr>
        <w:tabs>
          <w:tab w:val="left" w:pos="8364"/>
        </w:tabs>
        <w:snapToGrid w:val="0"/>
        <w:spacing w:line="360" w:lineRule="exact"/>
        <w:ind w:right="-58"/>
        <w:rPr>
          <w:rFonts w:ascii="宋体" w:hAnsi="宋体" w:cs="宋体"/>
        </w:rPr>
      </w:pPr>
      <w:r w:rsidRPr="00996891">
        <w:rPr>
          <w:rFonts w:ascii="宋体" w:hAnsi="宋体" w:cs="宋体" w:hint="eastAsia"/>
        </w:rPr>
        <w:t xml:space="preserve">（法人公章）  </w:t>
      </w:r>
      <w:r w:rsidRPr="00996891">
        <w:rPr>
          <w:rFonts w:ascii="宋体" w:hAnsi="宋体" w:cs="宋体" w:hint="eastAsia"/>
          <w:u w:val="single"/>
        </w:rPr>
        <w:t xml:space="preserve">                 </w:t>
      </w:r>
      <w:r w:rsidRPr="00996891">
        <w:rPr>
          <w:rFonts w:ascii="宋体" w:hAnsi="宋体" w:cs="宋体" w:hint="eastAsia"/>
        </w:rPr>
        <w:t>.</w:t>
      </w:r>
    </w:p>
    <w:p w14:paraId="138FB1D0" w14:textId="77777777" w:rsidR="008C316E" w:rsidRPr="00996891" w:rsidRDefault="0072383A">
      <w:pPr>
        <w:tabs>
          <w:tab w:val="left" w:pos="8364"/>
        </w:tabs>
        <w:snapToGrid w:val="0"/>
        <w:spacing w:line="360" w:lineRule="exact"/>
        <w:ind w:right="-58"/>
        <w:rPr>
          <w:rFonts w:ascii="宋体" w:hAnsi="宋体" w:cs="宋体"/>
        </w:rPr>
      </w:pPr>
      <w:r w:rsidRPr="00996891">
        <w:rPr>
          <w:rFonts w:ascii="宋体" w:hAnsi="宋体" w:cs="宋体" w:hint="eastAsia"/>
        </w:rPr>
        <w:t>投标人授权代表姓名、职务（印刷体）：</w:t>
      </w:r>
      <w:r w:rsidRPr="00996891">
        <w:rPr>
          <w:rFonts w:ascii="宋体" w:hAnsi="宋体" w:cs="宋体" w:hint="eastAsia"/>
          <w:u w:val="single"/>
        </w:rPr>
        <w:t xml:space="preserve">                </w:t>
      </w:r>
      <w:r w:rsidRPr="00996891">
        <w:rPr>
          <w:rFonts w:ascii="宋体" w:hAnsi="宋体" w:cs="宋体" w:hint="eastAsia"/>
        </w:rPr>
        <w:t xml:space="preserve"> .</w:t>
      </w:r>
    </w:p>
    <w:p w14:paraId="0AA52440" w14:textId="77777777" w:rsidR="008C316E" w:rsidRPr="00996891" w:rsidRDefault="0072383A">
      <w:pPr>
        <w:tabs>
          <w:tab w:val="left" w:pos="8364"/>
        </w:tabs>
        <w:snapToGrid w:val="0"/>
        <w:spacing w:line="360" w:lineRule="exact"/>
        <w:ind w:right="-58"/>
        <w:rPr>
          <w:rFonts w:ascii="宋体" w:hAnsi="宋体" w:cs="宋体"/>
        </w:rPr>
      </w:pPr>
      <w:r w:rsidRPr="00996891">
        <w:rPr>
          <w:rFonts w:ascii="宋体" w:hAnsi="宋体" w:cs="宋体" w:hint="eastAsia"/>
        </w:rPr>
        <w:t>投标人授权代表签字：</w:t>
      </w:r>
      <w:r w:rsidRPr="00996891">
        <w:rPr>
          <w:rFonts w:ascii="宋体" w:hAnsi="宋体" w:cs="宋体" w:hint="eastAsia"/>
          <w:u w:val="single"/>
        </w:rPr>
        <w:t xml:space="preserve">            </w:t>
      </w:r>
      <w:r w:rsidRPr="00996891">
        <w:rPr>
          <w:rFonts w:ascii="宋体" w:hAnsi="宋体" w:cs="宋体" w:hint="eastAsia"/>
        </w:rPr>
        <w:t xml:space="preserve"> </w:t>
      </w:r>
    </w:p>
    <w:p w14:paraId="7C6C5AC0" w14:textId="77777777" w:rsidR="008C316E" w:rsidRPr="00996891" w:rsidRDefault="0072383A">
      <w:pPr>
        <w:tabs>
          <w:tab w:val="left" w:pos="8364"/>
        </w:tabs>
        <w:snapToGrid w:val="0"/>
        <w:spacing w:line="360" w:lineRule="exact"/>
        <w:ind w:right="-58"/>
        <w:rPr>
          <w:rFonts w:ascii="宋体" w:hAnsi="宋体" w:cs="宋体"/>
        </w:rPr>
      </w:pPr>
      <w:r w:rsidRPr="00996891">
        <w:rPr>
          <w:rFonts w:ascii="宋体" w:hAnsi="宋体" w:cs="宋体" w:hint="eastAsia"/>
        </w:rPr>
        <w:t xml:space="preserve">日    期： </w:t>
      </w:r>
      <w:r w:rsidRPr="00996891">
        <w:rPr>
          <w:rFonts w:ascii="宋体" w:hAnsi="宋体" w:cs="宋体" w:hint="eastAsia"/>
          <w:u w:val="single"/>
        </w:rPr>
        <w:t xml:space="preserve">     </w:t>
      </w:r>
      <w:r w:rsidRPr="00996891">
        <w:rPr>
          <w:rFonts w:ascii="宋体" w:hAnsi="宋体" w:cs="宋体" w:hint="eastAsia"/>
        </w:rPr>
        <w:t>年</w:t>
      </w:r>
      <w:r w:rsidRPr="00996891">
        <w:rPr>
          <w:rFonts w:ascii="宋体" w:hAnsi="宋体" w:cs="宋体" w:hint="eastAsia"/>
          <w:u w:val="single"/>
        </w:rPr>
        <w:t xml:space="preserve">   </w:t>
      </w:r>
      <w:r w:rsidRPr="00996891">
        <w:rPr>
          <w:rFonts w:ascii="宋体" w:hAnsi="宋体" w:cs="宋体" w:hint="eastAsia"/>
        </w:rPr>
        <w:t>月</w:t>
      </w:r>
      <w:r w:rsidRPr="00996891">
        <w:rPr>
          <w:rFonts w:ascii="宋体" w:hAnsi="宋体" w:cs="宋体" w:hint="eastAsia"/>
          <w:u w:val="single"/>
        </w:rPr>
        <w:t xml:space="preserve">    </w:t>
      </w:r>
      <w:r w:rsidRPr="00996891">
        <w:rPr>
          <w:rFonts w:ascii="宋体" w:hAnsi="宋体" w:cs="宋体" w:hint="eastAsia"/>
        </w:rPr>
        <w:t>日</w:t>
      </w:r>
    </w:p>
    <w:p w14:paraId="63E27E18" w14:textId="77777777" w:rsidR="008C316E" w:rsidRPr="00996891" w:rsidRDefault="0072383A">
      <w:pPr>
        <w:pStyle w:val="2f"/>
        <w:rPr>
          <w:rFonts w:hAnsi="Arial"/>
        </w:rPr>
      </w:pPr>
      <w:bookmarkStart w:id="1322" w:name="_Toc89953358"/>
      <w:bookmarkStart w:id="1323" w:name="_Toc90300456"/>
      <w:bookmarkStart w:id="1324" w:name="_Toc24989"/>
      <w:bookmarkStart w:id="1325" w:name="_Toc27366"/>
      <w:bookmarkStart w:id="1326" w:name="_Toc15915"/>
      <w:bookmarkStart w:id="1327" w:name="_Toc3968"/>
      <w:bookmarkStart w:id="1328" w:name="_Toc21982"/>
      <w:bookmarkStart w:id="1329" w:name="_Toc140048194"/>
      <w:bookmarkStart w:id="1330" w:name="_Toc142479307"/>
      <w:r w:rsidRPr="00996891">
        <w:rPr>
          <w:rFonts w:hint="eastAsia"/>
        </w:rPr>
        <w:t>A4-6设备主要部件价格清单</w:t>
      </w:r>
      <w:bookmarkEnd w:id="1319"/>
      <w:bookmarkEnd w:id="1320"/>
      <w:bookmarkEnd w:id="1321"/>
      <w:bookmarkEnd w:id="1322"/>
      <w:bookmarkEnd w:id="1323"/>
      <w:bookmarkEnd w:id="1324"/>
      <w:bookmarkEnd w:id="1325"/>
      <w:bookmarkEnd w:id="1326"/>
      <w:bookmarkEnd w:id="1327"/>
      <w:bookmarkEnd w:id="1328"/>
      <w:bookmarkEnd w:id="1329"/>
      <w:bookmarkEnd w:id="1330"/>
    </w:p>
    <w:p w14:paraId="030C52C9" w14:textId="77777777" w:rsidR="008C316E" w:rsidRPr="00996891" w:rsidRDefault="0072383A">
      <w:pPr>
        <w:tabs>
          <w:tab w:val="left" w:pos="8364"/>
        </w:tabs>
        <w:snapToGrid w:val="0"/>
        <w:spacing w:after="120" w:line="240" w:lineRule="atLeast"/>
        <w:ind w:right="-57"/>
        <w:rPr>
          <w:bCs/>
        </w:rPr>
      </w:pPr>
      <w:r w:rsidRPr="00996891">
        <w:rPr>
          <w:rFonts w:hint="eastAsia"/>
          <w:bCs/>
        </w:rPr>
        <w:t>投标项目名称</w:t>
      </w:r>
      <w:r w:rsidRPr="00996891">
        <w:rPr>
          <w:rFonts w:ascii="Arial"/>
          <w:bCs/>
        </w:rPr>
        <w:t>:</w:t>
      </w:r>
      <w:r w:rsidRPr="00996891">
        <w:rPr>
          <w:rFonts w:hint="eastAsia"/>
        </w:rPr>
        <w:t>东莞市城市轨道交通</w:t>
      </w:r>
      <w:r w:rsidRPr="00996891">
        <w:rPr>
          <w:rFonts w:hint="eastAsia"/>
        </w:rPr>
        <w:t>1</w:t>
      </w:r>
      <w:r w:rsidRPr="00996891">
        <w:rPr>
          <w:rFonts w:hint="eastAsia"/>
        </w:rPr>
        <w:t>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ascii="宋体" w:hAnsi="宋体" w:hint="eastAsia"/>
          <w:szCs w:val="21"/>
          <w:u w:val="single"/>
        </w:rPr>
        <w:t>（1527标）</w:t>
      </w:r>
      <w:r w:rsidRPr="00996891">
        <w:rPr>
          <w:rFonts w:ascii="黑体" w:eastAsia="黑体" w:hint="eastAsia"/>
          <w:bCs/>
        </w:rPr>
        <w:t xml:space="preserve">                           </w:t>
      </w:r>
      <w:r w:rsidRPr="00996891">
        <w:rPr>
          <w:rFonts w:ascii="黑体" w:eastAsia="黑体" w:hint="eastAsia"/>
          <w:bCs/>
        </w:rPr>
        <w:tab/>
      </w:r>
      <w:r w:rsidRPr="00996891">
        <w:rPr>
          <w:rFonts w:ascii="黑体" w:eastAsia="黑体" w:hint="eastAsia"/>
          <w:bCs/>
        </w:rPr>
        <w:tab/>
        <w:t xml:space="preserve">      </w:t>
      </w:r>
      <w:r w:rsidRPr="00996891">
        <w:rPr>
          <w:rFonts w:hint="eastAsia"/>
          <w:bCs/>
        </w:rPr>
        <w:t>项目编号</w:t>
      </w:r>
      <w:r w:rsidRPr="00996891">
        <w:rPr>
          <w:bCs/>
        </w:rPr>
        <w:t>:</w:t>
      </w:r>
      <w:r w:rsidRPr="00996891">
        <w:rPr>
          <w:rFonts w:hint="eastAsia"/>
          <w:bCs/>
        </w:rPr>
        <w:t xml:space="preserve"> </w:t>
      </w:r>
    </w:p>
    <w:p w14:paraId="0AD0AA5C" w14:textId="77777777" w:rsidR="008C316E" w:rsidRPr="00996891" w:rsidRDefault="0072383A">
      <w:pPr>
        <w:tabs>
          <w:tab w:val="left" w:pos="8364"/>
        </w:tabs>
        <w:snapToGrid w:val="0"/>
        <w:spacing w:after="120" w:line="240" w:lineRule="atLeast"/>
        <w:ind w:right="-57"/>
        <w:rPr>
          <w:bCs/>
        </w:rPr>
      </w:pPr>
      <w:r w:rsidRPr="00996891">
        <w:rPr>
          <w:rFonts w:hint="eastAsia"/>
          <w:bCs/>
        </w:rPr>
        <w:t>货币单位：人民币元</w:t>
      </w:r>
    </w:p>
    <w:p w14:paraId="02244DE4" w14:textId="77777777" w:rsidR="008C316E" w:rsidRPr="00996891" w:rsidRDefault="008C316E">
      <w:pPr>
        <w:pStyle w:val="af8"/>
        <w:rPr>
          <w:bCs/>
          <w:strike/>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992"/>
        <w:gridCol w:w="709"/>
        <w:gridCol w:w="992"/>
        <w:gridCol w:w="709"/>
        <w:gridCol w:w="850"/>
        <w:gridCol w:w="851"/>
        <w:gridCol w:w="851"/>
        <w:gridCol w:w="992"/>
        <w:gridCol w:w="710"/>
      </w:tblGrid>
      <w:tr w:rsidR="00996891" w:rsidRPr="00996891" w14:paraId="56E458B5" w14:textId="77777777">
        <w:trPr>
          <w:trHeight w:val="351"/>
        </w:trPr>
        <w:tc>
          <w:tcPr>
            <w:tcW w:w="534" w:type="dxa"/>
            <w:vMerge w:val="restart"/>
          </w:tcPr>
          <w:p w14:paraId="45CCCC5B" w14:textId="77777777" w:rsidR="008C316E" w:rsidRPr="00996891" w:rsidRDefault="0072383A">
            <w:pPr>
              <w:pStyle w:val="af8"/>
              <w:ind w:firstLine="0"/>
              <w:rPr>
                <w:bCs/>
              </w:rPr>
            </w:pPr>
            <w:r w:rsidRPr="00996891">
              <w:rPr>
                <w:rFonts w:hint="eastAsia"/>
                <w:bCs/>
              </w:rPr>
              <w:t>序</w:t>
            </w:r>
            <w:r w:rsidRPr="00996891">
              <w:rPr>
                <w:rFonts w:hint="eastAsia"/>
                <w:bCs/>
              </w:rPr>
              <w:lastRenderedPageBreak/>
              <w:t>号</w:t>
            </w:r>
          </w:p>
        </w:tc>
        <w:tc>
          <w:tcPr>
            <w:tcW w:w="992" w:type="dxa"/>
            <w:vMerge w:val="restart"/>
          </w:tcPr>
          <w:p w14:paraId="5CC893E8" w14:textId="77777777" w:rsidR="008C316E" w:rsidRPr="00996891" w:rsidRDefault="0072383A">
            <w:pPr>
              <w:pStyle w:val="af8"/>
              <w:ind w:firstLine="0"/>
              <w:rPr>
                <w:bCs/>
              </w:rPr>
            </w:pPr>
            <w:r w:rsidRPr="00996891">
              <w:rPr>
                <w:rFonts w:hint="eastAsia"/>
                <w:bCs/>
              </w:rPr>
              <w:lastRenderedPageBreak/>
              <w:t>部件名</w:t>
            </w:r>
            <w:r w:rsidRPr="00996891">
              <w:rPr>
                <w:rFonts w:hint="eastAsia"/>
                <w:bCs/>
              </w:rPr>
              <w:lastRenderedPageBreak/>
              <w:t>称</w:t>
            </w:r>
          </w:p>
        </w:tc>
        <w:tc>
          <w:tcPr>
            <w:tcW w:w="992" w:type="dxa"/>
            <w:vMerge w:val="restart"/>
          </w:tcPr>
          <w:p w14:paraId="15DF14DC" w14:textId="77777777" w:rsidR="008C316E" w:rsidRPr="00996891" w:rsidRDefault="0072383A">
            <w:pPr>
              <w:pStyle w:val="af8"/>
              <w:ind w:firstLine="0"/>
              <w:rPr>
                <w:bCs/>
              </w:rPr>
            </w:pPr>
            <w:r w:rsidRPr="00996891">
              <w:rPr>
                <w:rFonts w:hint="eastAsia"/>
                <w:bCs/>
              </w:rPr>
              <w:lastRenderedPageBreak/>
              <w:t>规格型</w:t>
            </w:r>
            <w:r w:rsidRPr="00996891">
              <w:rPr>
                <w:rFonts w:hint="eastAsia"/>
                <w:bCs/>
              </w:rPr>
              <w:lastRenderedPageBreak/>
              <w:t>号</w:t>
            </w:r>
          </w:p>
        </w:tc>
        <w:tc>
          <w:tcPr>
            <w:tcW w:w="709" w:type="dxa"/>
            <w:vMerge w:val="restart"/>
          </w:tcPr>
          <w:p w14:paraId="2A2FECC7" w14:textId="77777777" w:rsidR="008C316E" w:rsidRPr="00996891" w:rsidRDefault="0072383A">
            <w:pPr>
              <w:pStyle w:val="af8"/>
              <w:ind w:firstLine="0"/>
              <w:rPr>
                <w:bCs/>
              </w:rPr>
            </w:pPr>
            <w:r w:rsidRPr="00996891">
              <w:rPr>
                <w:rFonts w:hint="eastAsia"/>
                <w:bCs/>
              </w:rPr>
              <w:lastRenderedPageBreak/>
              <w:t>数量</w:t>
            </w:r>
          </w:p>
        </w:tc>
        <w:tc>
          <w:tcPr>
            <w:tcW w:w="992" w:type="dxa"/>
            <w:vMerge w:val="restart"/>
          </w:tcPr>
          <w:p w14:paraId="0B9B5242" w14:textId="77777777" w:rsidR="008C316E" w:rsidRPr="00996891" w:rsidRDefault="0072383A">
            <w:pPr>
              <w:pStyle w:val="af8"/>
              <w:ind w:firstLine="0"/>
              <w:rPr>
                <w:bCs/>
              </w:rPr>
            </w:pPr>
            <w:r w:rsidRPr="00996891">
              <w:rPr>
                <w:rFonts w:hint="eastAsia"/>
                <w:bCs/>
              </w:rPr>
              <w:t>原产地</w:t>
            </w:r>
            <w:r w:rsidRPr="00996891">
              <w:rPr>
                <w:rFonts w:hint="eastAsia"/>
                <w:bCs/>
              </w:rPr>
              <w:t xml:space="preserve"> </w:t>
            </w:r>
          </w:p>
        </w:tc>
        <w:tc>
          <w:tcPr>
            <w:tcW w:w="709" w:type="dxa"/>
            <w:vMerge w:val="restart"/>
          </w:tcPr>
          <w:p w14:paraId="60AF57C9" w14:textId="77777777" w:rsidR="008C316E" w:rsidRPr="00996891" w:rsidRDefault="0072383A">
            <w:pPr>
              <w:pStyle w:val="af8"/>
              <w:ind w:firstLine="0"/>
              <w:rPr>
                <w:bCs/>
              </w:rPr>
            </w:pPr>
            <w:r w:rsidRPr="00996891">
              <w:rPr>
                <w:rFonts w:hint="eastAsia"/>
                <w:bCs/>
              </w:rPr>
              <w:t>供应</w:t>
            </w:r>
            <w:r w:rsidRPr="00996891">
              <w:rPr>
                <w:rFonts w:hint="eastAsia"/>
                <w:bCs/>
              </w:rPr>
              <w:lastRenderedPageBreak/>
              <w:t>商</w:t>
            </w:r>
          </w:p>
        </w:tc>
        <w:tc>
          <w:tcPr>
            <w:tcW w:w="1701" w:type="dxa"/>
            <w:gridSpan w:val="2"/>
          </w:tcPr>
          <w:p w14:paraId="41C7A17F" w14:textId="77777777" w:rsidR="008C316E" w:rsidRPr="00996891" w:rsidRDefault="0072383A">
            <w:pPr>
              <w:pStyle w:val="af8"/>
              <w:ind w:firstLine="0"/>
              <w:jc w:val="center"/>
              <w:rPr>
                <w:bCs/>
                <w:sz w:val="18"/>
                <w:szCs w:val="18"/>
              </w:rPr>
            </w:pPr>
            <w:r w:rsidRPr="00996891">
              <w:rPr>
                <w:rFonts w:hint="eastAsia"/>
                <w:bCs/>
              </w:rPr>
              <w:lastRenderedPageBreak/>
              <w:t>参考单价</w:t>
            </w:r>
          </w:p>
        </w:tc>
        <w:tc>
          <w:tcPr>
            <w:tcW w:w="2553" w:type="dxa"/>
            <w:gridSpan w:val="3"/>
          </w:tcPr>
          <w:p w14:paraId="228B590F" w14:textId="77777777" w:rsidR="008C316E" w:rsidRPr="00996891" w:rsidRDefault="0072383A">
            <w:pPr>
              <w:pStyle w:val="af8"/>
              <w:ind w:firstLine="0"/>
              <w:jc w:val="center"/>
              <w:rPr>
                <w:bCs/>
                <w:sz w:val="18"/>
                <w:szCs w:val="18"/>
              </w:rPr>
            </w:pPr>
            <w:r w:rsidRPr="00996891">
              <w:rPr>
                <w:rFonts w:hint="eastAsia"/>
                <w:bCs/>
              </w:rPr>
              <w:t>参考总价</w:t>
            </w:r>
          </w:p>
        </w:tc>
      </w:tr>
      <w:tr w:rsidR="00996891" w:rsidRPr="00996891" w14:paraId="30AA766B" w14:textId="77777777">
        <w:trPr>
          <w:trHeight w:val="282"/>
        </w:trPr>
        <w:tc>
          <w:tcPr>
            <w:tcW w:w="534" w:type="dxa"/>
            <w:vMerge/>
          </w:tcPr>
          <w:p w14:paraId="112C03CE" w14:textId="77777777" w:rsidR="008C316E" w:rsidRPr="00996891" w:rsidRDefault="008C316E">
            <w:pPr>
              <w:pStyle w:val="af8"/>
              <w:ind w:firstLine="0"/>
              <w:rPr>
                <w:bCs/>
              </w:rPr>
            </w:pPr>
          </w:p>
        </w:tc>
        <w:tc>
          <w:tcPr>
            <w:tcW w:w="992" w:type="dxa"/>
            <w:vMerge/>
          </w:tcPr>
          <w:p w14:paraId="609AA676" w14:textId="77777777" w:rsidR="008C316E" w:rsidRPr="00996891" w:rsidRDefault="008C316E">
            <w:pPr>
              <w:pStyle w:val="af8"/>
              <w:ind w:firstLine="0"/>
              <w:rPr>
                <w:bCs/>
              </w:rPr>
            </w:pPr>
          </w:p>
        </w:tc>
        <w:tc>
          <w:tcPr>
            <w:tcW w:w="992" w:type="dxa"/>
            <w:vMerge/>
          </w:tcPr>
          <w:p w14:paraId="27F0F8A7" w14:textId="77777777" w:rsidR="008C316E" w:rsidRPr="00996891" w:rsidRDefault="008C316E">
            <w:pPr>
              <w:pStyle w:val="af8"/>
              <w:ind w:firstLine="0"/>
              <w:rPr>
                <w:bCs/>
              </w:rPr>
            </w:pPr>
          </w:p>
        </w:tc>
        <w:tc>
          <w:tcPr>
            <w:tcW w:w="709" w:type="dxa"/>
            <w:vMerge/>
          </w:tcPr>
          <w:p w14:paraId="627FD4D7" w14:textId="77777777" w:rsidR="008C316E" w:rsidRPr="00996891" w:rsidRDefault="008C316E">
            <w:pPr>
              <w:pStyle w:val="af8"/>
              <w:ind w:firstLine="0"/>
              <w:rPr>
                <w:bCs/>
              </w:rPr>
            </w:pPr>
          </w:p>
        </w:tc>
        <w:tc>
          <w:tcPr>
            <w:tcW w:w="992" w:type="dxa"/>
            <w:vMerge/>
          </w:tcPr>
          <w:p w14:paraId="5D152275" w14:textId="77777777" w:rsidR="008C316E" w:rsidRPr="00996891" w:rsidRDefault="008C316E">
            <w:pPr>
              <w:pStyle w:val="af8"/>
              <w:ind w:firstLine="0"/>
              <w:rPr>
                <w:bCs/>
              </w:rPr>
            </w:pPr>
          </w:p>
        </w:tc>
        <w:tc>
          <w:tcPr>
            <w:tcW w:w="709" w:type="dxa"/>
            <w:vMerge/>
          </w:tcPr>
          <w:p w14:paraId="0ED7C0FE" w14:textId="77777777" w:rsidR="008C316E" w:rsidRPr="00996891" w:rsidRDefault="008C316E">
            <w:pPr>
              <w:pStyle w:val="af8"/>
              <w:ind w:firstLine="0"/>
              <w:rPr>
                <w:bCs/>
              </w:rPr>
            </w:pPr>
          </w:p>
        </w:tc>
        <w:tc>
          <w:tcPr>
            <w:tcW w:w="850" w:type="dxa"/>
          </w:tcPr>
          <w:p w14:paraId="061385A0" w14:textId="77777777" w:rsidR="008C316E" w:rsidRPr="00996891" w:rsidRDefault="0072383A">
            <w:pPr>
              <w:pStyle w:val="af8"/>
              <w:ind w:firstLine="0"/>
            </w:pPr>
            <w:r w:rsidRPr="00996891">
              <w:rPr>
                <w:rFonts w:hint="eastAsia"/>
              </w:rPr>
              <w:t>不含</w:t>
            </w:r>
            <w:proofErr w:type="gramStart"/>
            <w:r w:rsidRPr="00996891">
              <w:rPr>
                <w:rFonts w:hint="eastAsia"/>
              </w:rPr>
              <w:t>税单价</w:t>
            </w:r>
            <w:proofErr w:type="gramEnd"/>
          </w:p>
        </w:tc>
        <w:tc>
          <w:tcPr>
            <w:tcW w:w="851" w:type="dxa"/>
          </w:tcPr>
          <w:p w14:paraId="35FA0B31" w14:textId="77777777" w:rsidR="008C316E" w:rsidRPr="00996891" w:rsidRDefault="0072383A">
            <w:pPr>
              <w:pStyle w:val="af8"/>
              <w:ind w:firstLine="0"/>
            </w:pPr>
            <w:r w:rsidRPr="00996891">
              <w:rPr>
                <w:rFonts w:hint="eastAsia"/>
              </w:rPr>
              <w:t>增值税税金（税率</w:t>
            </w:r>
            <w:r w:rsidRPr="00996891">
              <w:rPr>
                <w:rFonts w:hint="eastAsia"/>
              </w:rPr>
              <w:t>13%</w:t>
            </w:r>
            <w:r w:rsidRPr="00996891">
              <w:rPr>
                <w:rFonts w:hint="eastAsia"/>
              </w:rPr>
              <w:t>）</w:t>
            </w:r>
          </w:p>
        </w:tc>
        <w:tc>
          <w:tcPr>
            <w:tcW w:w="851" w:type="dxa"/>
          </w:tcPr>
          <w:p w14:paraId="548C15E4" w14:textId="77777777" w:rsidR="008C316E" w:rsidRPr="00996891" w:rsidRDefault="0072383A">
            <w:pPr>
              <w:pStyle w:val="af8"/>
              <w:ind w:firstLine="0"/>
              <w:rPr>
                <w:bCs/>
                <w:sz w:val="18"/>
                <w:szCs w:val="18"/>
              </w:rPr>
            </w:pPr>
            <w:r w:rsidRPr="00996891">
              <w:rPr>
                <w:rFonts w:hint="eastAsia"/>
              </w:rPr>
              <w:t>不含税总价</w:t>
            </w:r>
          </w:p>
        </w:tc>
        <w:tc>
          <w:tcPr>
            <w:tcW w:w="992" w:type="dxa"/>
          </w:tcPr>
          <w:p w14:paraId="1D30A36C" w14:textId="77777777" w:rsidR="008C316E" w:rsidRPr="00996891" w:rsidRDefault="0072383A">
            <w:pPr>
              <w:pStyle w:val="af8"/>
              <w:ind w:firstLine="0"/>
              <w:rPr>
                <w:bCs/>
                <w:sz w:val="18"/>
                <w:szCs w:val="18"/>
              </w:rPr>
            </w:pPr>
            <w:r w:rsidRPr="00996891">
              <w:rPr>
                <w:rFonts w:hint="eastAsia"/>
              </w:rPr>
              <w:t>增值税税金总价（税率</w:t>
            </w:r>
            <w:r w:rsidRPr="00996891">
              <w:rPr>
                <w:rFonts w:hint="eastAsia"/>
              </w:rPr>
              <w:t>13%</w:t>
            </w:r>
            <w:r w:rsidRPr="00996891">
              <w:rPr>
                <w:rFonts w:hint="eastAsia"/>
              </w:rPr>
              <w:t>）</w:t>
            </w:r>
          </w:p>
        </w:tc>
        <w:tc>
          <w:tcPr>
            <w:tcW w:w="710" w:type="dxa"/>
          </w:tcPr>
          <w:p w14:paraId="6DFA26AC" w14:textId="77777777" w:rsidR="008C316E" w:rsidRPr="00996891" w:rsidRDefault="0072383A">
            <w:pPr>
              <w:pStyle w:val="af8"/>
              <w:ind w:firstLine="0"/>
              <w:rPr>
                <w:bCs/>
                <w:sz w:val="18"/>
                <w:szCs w:val="18"/>
              </w:rPr>
            </w:pPr>
            <w:r w:rsidRPr="00996891">
              <w:rPr>
                <w:rFonts w:hint="eastAsia"/>
              </w:rPr>
              <w:t>总合计</w:t>
            </w:r>
          </w:p>
        </w:tc>
      </w:tr>
      <w:tr w:rsidR="00996891" w:rsidRPr="00996891" w14:paraId="21BDFF5D" w14:textId="77777777">
        <w:tc>
          <w:tcPr>
            <w:tcW w:w="534" w:type="dxa"/>
          </w:tcPr>
          <w:p w14:paraId="168DA9EF" w14:textId="77777777" w:rsidR="008C316E" w:rsidRPr="00996891" w:rsidRDefault="008C316E">
            <w:pPr>
              <w:pStyle w:val="af8"/>
              <w:ind w:firstLine="0"/>
              <w:rPr>
                <w:bCs/>
              </w:rPr>
            </w:pPr>
          </w:p>
        </w:tc>
        <w:tc>
          <w:tcPr>
            <w:tcW w:w="992" w:type="dxa"/>
          </w:tcPr>
          <w:p w14:paraId="53BCFF1A" w14:textId="77777777" w:rsidR="008C316E" w:rsidRPr="00996891" w:rsidRDefault="008C316E">
            <w:pPr>
              <w:pStyle w:val="af8"/>
              <w:ind w:firstLine="0"/>
              <w:rPr>
                <w:bCs/>
              </w:rPr>
            </w:pPr>
          </w:p>
        </w:tc>
        <w:tc>
          <w:tcPr>
            <w:tcW w:w="992" w:type="dxa"/>
          </w:tcPr>
          <w:p w14:paraId="14937B03" w14:textId="77777777" w:rsidR="008C316E" w:rsidRPr="00996891" w:rsidRDefault="008C316E">
            <w:pPr>
              <w:pStyle w:val="af8"/>
              <w:ind w:firstLine="0"/>
              <w:rPr>
                <w:bCs/>
              </w:rPr>
            </w:pPr>
          </w:p>
        </w:tc>
        <w:tc>
          <w:tcPr>
            <w:tcW w:w="709" w:type="dxa"/>
          </w:tcPr>
          <w:p w14:paraId="78E2F183" w14:textId="77777777" w:rsidR="008C316E" w:rsidRPr="00996891" w:rsidRDefault="008C316E">
            <w:pPr>
              <w:pStyle w:val="af8"/>
              <w:ind w:firstLine="0"/>
              <w:rPr>
                <w:bCs/>
              </w:rPr>
            </w:pPr>
          </w:p>
        </w:tc>
        <w:tc>
          <w:tcPr>
            <w:tcW w:w="992" w:type="dxa"/>
          </w:tcPr>
          <w:p w14:paraId="35581D1C" w14:textId="77777777" w:rsidR="008C316E" w:rsidRPr="00996891" w:rsidRDefault="008C316E">
            <w:pPr>
              <w:pStyle w:val="af8"/>
              <w:ind w:firstLine="0"/>
              <w:rPr>
                <w:bCs/>
              </w:rPr>
            </w:pPr>
          </w:p>
        </w:tc>
        <w:tc>
          <w:tcPr>
            <w:tcW w:w="709" w:type="dxa"/>
          </w:tcPr>
          <w:p w14:paraId="10619204" w14:textId="77777777" w:rsidR="008C316E" w:rsidRPr="00996891" w:rsidRDefault="008C316E">
            <w:pPr>
              <w:pStyle w:val="af8"/>
              <w:ind w:firstLine="0"/>
              <w:rPr>
                <w:bCs/>
              </w:rPr>
            </w:pPr>
          </w:p>
        </w:tc>
        <w:tc>
          <w:tcPr>
            <w:tcW w:w="850" w:type="dxa"/>
          </w:tcPr>
          <w:p w14:paraId="0A2B6AF0" w14:textId="77777777" w:rsidR="008C316E" w:rsidRPr="00996891" w:rsidRDefault="008C316E">
            <w:pPr>
              <w:pStyle w:val="af8"/>
              <w:ind w:firstLine="0"/>
              <w:rPr>
                <w:bCs/>
              </w:rPr>
            </w:pPr>
          </w:p>
        </w:tc>
        <w:tc>
          <w:tcPr>
            <w:tcW w:w="851" w:type="dxa"/>
          </w:tcPr>
          <w:p w14:paraId="3EB2379A" w14:textId="77777777" w:rsidR="008C316E" w:rsidRPr="00996891" w:rsidRDefault="008C316E">
            <w:pPr>
              <w:pStyle w:val="af8"/>
              <w:ind w:firstLine="0"/>
              <w:rPr>
                <w:bCs/>
              </w:rPr>
            </w:pPr>
          </w:p>
        </w:tc>
        <w:tc>
          <w:tcPr>
            <w:tcW w:w="851" w:type="dxa"/>
          </w:tcPr>
          <w:p w14:paraId="560BF48C" w14:textId="77777777" w:rsidR="008C316E" w:rsidRPr="00996891" w:rsidRDefault="008C316E">
            <w:pPr>
              <w:pStyle w:val="af8"/>
              <w:ind w:firstLine="0"/>
              <w:rPr>
                <w:bCs/>
              </w:rPr>
            </w:pPr>
          </w:p>
        </w:tc>
        <w:tc>
          <w:tcPr>
            <w:tcW w:w="992" w:type="dxa"/>
          </w:tcPr>
          <w:p w14:paraId="23B18464" w14:textId="77777777" w:rsidR="008C316E" w:rsidRPr="00996891" w:rsidRDefault="008C316E">
            <w:pPr>
              <w:pStyle w:val="af8"/>
              <w:ind w:firstLine="0"/>
              <w:rPr>
                <w:bCs/>
              </w:rPr>
            </w:pPr>
          </w:p>
        </w:tc>
        <w:tc>
          <w:tcPr>
            <w:tcW w:w="710" w:type="dxa"/>
          </w:tcPr>
          <w:p w14:paraId="6C30A886" w14:textId="77777777" w:rsidR="008C316E" w:rsidRPr="00996891" w:rsidRDefault="008C316E">
            <w:pPr>
              <w:pStyle w:val="af8"/>
              <w:ind w:firstLine="0"/>
              <w:rPr>
                <w:bCs/>
              </w:rPr>
            </w:pPr>
          </w:p>
        </w:tc>
      </w:tr>
      <w:tr w:rsidR="00996891" w:rsidRPr="00996891" w14:paraId="621A3FDF" w14:textId="77777777">
        <w:tc>
          <w:tcPr>
            <w:tcW w:w="534" w:type="dxa"/>
          </w:tcPr>
          <w:p w14:paraId="10FA4ECE" w14:textId="77777777" w:rsidR="008C316E" w:rsidRPr="00996891" w:rsidRDefault="008C316E">
            <w:pPr>
              <w:pStyle w:val="af8"/>
              <w:ind w:firstLine="0"/>
              <w:rPr>
                <w:bCs/>
              </w:rPr>
            </w:pPr>
          </w:p>
        </w:tc>
        <w:tc>
          <w:tcPr>
            <w:tcW w:w="992" w:type="dxa"/>
          </w:tcPr>
          <w:p w14:paraId="6DADFB44" w14:textId="77777777" w:rsidR="008C316E" w:rsidRPr="00996891" w:rsidRDefault="008C316E">
            <w:pPr>
              <w:pStyle w:val="af8"/>
              <w:ind w:firstLine="0"/>
              <w:rPr>
                <w:bCs/>
              </w:rPr>
            </w:pPr>
          </w:p>
        </w:tc>
        <w:tc>
          <w:tcPr>
            <w:tcW w:w="992" w:type="dxa"/>
          </w:tcPr>
          <w:p w14:paraId="468D5604" w14:textId="77777777" w:rsidR="008C316E" w:rsidRPr="00996891" w:rsidRDefault="008C316E">
            <w:pPr>
              <w:pStyle w:val="af8"/>
              <w:ind w:firstLine="0"/>
              <w:rPr>
                <w:bCs/>
              </w:rPr>
            </w:pPr>
          </w:p>
        </w:tc>
        <w:tc>
          <w:tcPr>
            <w:tcW w:w="709" w:type="dxa"/>
          </w:tcPr>
          <w:p w14:paraId="3729AA1A" w14:textId="77777777" w:rsidR="008C316E" w:rsidRPr="00996891" w:rsidRDefault="008C316E">
            <w:pPr>
              <w:pStyle w:val="af8"/>
              <w:ind w:firstLine="0"/>
              <w:rPr>
                <w:bCs/>
              </w:rPr>
            </w:pPr>
          </w:p>
        </w:tc>
        <w:tc>
          <w:tcPr>
            <w:tcW w:w="992" w:type="dxa"/>
          </w:tcPr>
          <w:p w14:paraId="546F6855" w14:textId="77777777" w:rsidR="008C316E" w:rsidRPr="00996891" w:rsidRDefault="008C316E">
            <w:pPr>
              <w:pStyle w:val="af8"/>
              <w:ind w:firstLine="0"/>
              <w:rPr>
                <w:bCs/>
              </w:rPr>
            </w:pPr>
          </w:p>
        </w:tc>
        <w:tc>
          <w:tcPr>
            <w:tcW w:w="709" w:type="dxa"/>
          </w:tcPr>
          <w:p w14:paraId="51026A42" w14:textId="77777777" w:rsidR="008C316E" w:rsidRPr="00996891" w:rsidRDefault="008C316E">
            <w:pPr>
              <w:pStyle w:val="af8"/>
              <w:ind w:firstLine="0"/>
              <w:rPr>
                <w:bCs/>
              </w:rPr>
            </w:pPr>
          </w:p>
        </w:tc>
        <w:tc>
          <w:tcPr>
            <w:tcW w:w="850" w:type="dxa"/>
          </w:tcPr>
          <w:p w14:paraId="64B33699" w14:textId="77777777" w:rsidR="008C316E" w:rsidRPr="00996891" w:rsidRDefault="008C316E">
            <w:pPr>
              <w:pStyle w:val="af8"/>
              <w:ind w:firstLine="0"/>
              <w:rPr>
                <w:bCs/>
              </w:rPr>
            </w:pPr>
          </w:p>
        </w:tc>
        <w:tc>
          <w:tcPr>
            <w:tcW w:w="851" w:type="dxa"/>
          </w:tcPr>
          <w:p w14:paraId="4A427681" w14:textId="77777777" w:rsidR="008C316E" w:rsidRPr="00996891" w:rsidRDefault="008C316E">
            <w:pPr>
              <w:pStyle w:val="af8"/>
              <w:ind w:firstLine="0"/>
              <w:rPr>
                <w:bCs/>
              </w:rPr>
            </w:pPr>
          </w:p>
        </w:tc>
        <w:tc>
          <w:tcPr>
            <w:tcW w:w="851" w:type="dxa"/>
          </w:tcPr>
          <w:p w14:paraId="72C9146B" w14:textId="77777777" w:rsidR="008C316E" w:rsidRPr="00996891" w:rsidRDefault="008C316E">
            <w:pPr>
              <w:pStyle w:val="af8"/>
              <w:ind w:firstLine="0"/>
              <w:rPr>
                <w:bCs/>
              </w:rPr>
            </w:pPr>
          </w:p>
        </w:tc>
        <w:tc>
          <w:tcPr>
            <w:tcW w:w="992" w:type="dxa"/>
          </w:tcPr>
          <w:p w14:paraId="272139BE" w14:textId="77777777" w:rsidR="008C316E" w:rsidRPr="00996891" w:rsidRDefault="008C316E">
            <w:pPr>
              <w:pStyle w:val="af8"/>
              <w:ind w:firstLine="0"/>
              <w:rPr>
                <w:bCs/>
              </w:rPr>
            </w:pPr>
          </w:p>
        </w:tc>
        <w:tc>
          <w:tcPr>
            <w:tcW w:w="710" w:type="dxa"/>
          </w:tcPr>
          <w:p w14:paraId="40B10504" w14:textId="77777777" w:rsidR="008C316E" w:rsidRPr="00996891" w:rsidRDefault="008C316E">
            <w:pPr>
              <w:pStyle w:val="af8"/>
              <w:ind w:firstLine="0"/>
              <w:rPr>
                <w:bCs/>
              </w:rPr>
            </w:pPr>
          </w:p>
        </w:tc>
      </w:tr>
      <w:tr w:rsidR="00996891" w:rsidRPr="00996891" w14:paraId="6F0CD5F4" w14:textId="77777777">
        <w:tc>
          <w:tcPr>
            <w:tcW w:w="534" w:type="dxa"/>
          </w:tcPr>
          <w:p w14:paraId="24112A8D" w14:textId="77777777" w:rsidR="008C316E" w:rsidRPr="00996891" w:rsidRDefault="008C316E">
            <w:pPr>
              <w:pStyle w:val="af8"/>
              <w:ind w:firstLine="0"/>
              <w:rPr>
                <w:bCs/>
              </w:rPr>
            </w:pPr>
          </w:p>
        </w:tc>
        <w:tc>
          <w:tcPr>
            <w:tcW w:w="992" w:type="dxa"/>
          </w:tcPr>
          <w:p w14:paraId="419A2336" w14:textId="77777777" w:rsidR="008C316E" w:rsidRPr="00996891" w:rsidRDefault="008C316E">
            <w:pPr>
              <w:pStyle w:val="af8"/>
              <w:ind w:firstLine="0"/>
              <w:rPr>
                <w:bCs/>
              </w:rPr>
            </w:pPr>
          </w:p>
        </w:tc>
        <w:tc>
          <w:tcPr>
            <w:tcW w:w="992" w:type="dxa"/>
          </w:tcPr>
          <w:p w14:paraId="5145AD1A" w14:textId="77777777" w:rsidR="008C316E" w:rsidRPr="00996891" w:rsidRDefault="008C316E">
            <w:pPr>
              <w:pStyle w:val="af8"/>
              <w:ind w:firstLine="0"/>
              <w:rPr>
                <w:bCs/>
              </w:rPr>
            </w:pPr>
          </w:p>
        </w:tc>
        <w:tc>
          <w:tcPr>
            <w:tcW w:w="709" w:type="dxa"/>
          </w:tcPr>
          <w:p w14:paraId="790E9A28" w14:textId="77777777" w:rsidR="008C316E" w:rsidRPr="00996891" w:rsidRDefault="008C316E">
            <w:pPr>
              <w:pStyle w:val="af8"/>
              <w:ind w:firstLine="0"/>
              <w:rPr>
                <w:bCs/>
              </w:rPr>
            </w:pPr>
          </w:p>
        </w:tc>
        <w:tc>
          <w:tcPr>
            <w:tcW w:w="992" w:type="dxa"/>
          </w:tcPr>
          <w:p w14:paraId="403CD6F5" w14:textId="77777777" w:rsidR="008C316E" w:rsidRPr="00996891" w:rsidRDefault="008C316E">
            <w:pPr>
              <w:pStyle w:val="af8"/>
              <w:ind w:firstLine="0"/>
              <w:rPr>
                <w:bCs/>
              </w:rPr>
            </w:pPr>
          </w:p>
        </w:tc>
        <w:tc>
          <w:tcPr>
            <w:tcW w:w="709" w:type="dxa"/>
          </w:tcPr>
          <w:p w14:paraId="790F5A87" w14:textId="77777777" w:rsidR="008C316E" w:rsidRPr="00996891" w:rsidRDefault="008C316E">
            <w:pPr>
              <w:pStyle w:val="af8"/>
              <w:ind w:firstLine="0"/>
              <w:rPr>
                <w:bCs/>
              </w:rPr>
            </w:pPr>
          </w:p>
        </w:tc>
        <w:tc>
          <w:tcPr>
            <w:tcW w:w="850" w:type="dxa"/>
          </w:tcPr>
          <w:p w14:paraId="5D10F1F7" w14:textId="77777777" w:rsidR="008C316E" w:rsidRPr="00996891" w:rsidRDefault="008C316E">
            <w:pPr>
              <w:pStyle w:val="af8"/>
              <w:ind w:firstLine="0"/>
              <w:rPr>
                <w:bCs/>
              </w:rPr>
            </w:pPr>
          </w:p>
        </w:tc>
        <w:tc>
          <w:tcPr>
            <w:tcW w:w="851" w:type="dxa"/>
          </w:tcPr>
          <w:p w14:paraId="6E1F738F" w14:textId="77777777" w:rsidR="008C316E" w:rsidRPr="00996891" w:rsidRDefault="008C316E">
            <w:pPr>
              <w:pStyle w:val="af8"/>
              <w:ind w:firstLine="0"/>
              <w:rPr>
                <w:bCs/>
              </w:rPr>
            </w:pPr>
          </w:p>
        </w:tc>
        <w:tc>
          <w:tcPr>
            <w:tcW w:w="851" w:type="dxa"/>
          </w:tcPr>
          <w:p w14:paraId="47A12531" w14:textId="77777777" w:rsidR="008C316E" w:rsidRPr="00996891" w:rsidRDefault="008C316E">
            <w:pPr>
              <w:pStyle w:val="af8"/>
              <w:ind w:firstLine="0"/>
              <w:rPr>
                <w:bCs/>
              </w:rPr>
            </w:pPr>
          </w:p>
        </w:tc>
        <w:tc>
          <w:tcPr>
            <w:tcW w:w="992" w:type="dxa"/>
          </w:tcPr>
          <w:p w14:paraId="0C1CA68A" w14:textId="77777777" w:rsidR="008C316E" w:rsidRPr="00996891" w:rsidRDefault="008C316E">
            <w:pPr>
              <w:pStyle w:val="af8"/>
              <w:ind w:firstLine="0"/>
              <w:rPr>
                <w:bCs/>
              </w:rPr>
            </w:pPr>
          </w:p>
        </w:tc>
        <w:tc>
          <w:tcPr>
            <w:tcW w:w="710" w:type="dxa"/>
          </w:tcPr>
          <w:p w14:paraId="422DB886" w14:textId="77777777" w:rsidR="008C316E" w:rsidRPr="00996891" w:rsidRDefault="008C316E">
            <w:pPr>
              <w:pStyle w:val="af8"/>
              <w:ind w:firstLine="0"/>
              <w:rPr>
                <w:bCs/>
              </w:rPr>
            </w:pPr>
          </w:p>
        </w:tc>
      </w:tr>
      <w:tr w:rsidR="00996891" w:rsidRPr="00996891" w14:paraId="5CC8F45D" w14:textId="77777777">
        <w:tc>
          <w:tcPr>
            <w:tcW w:w="534" w:type="dxa"/>
          </w:tcPr>
          <w:p w14:paraId="5A78D359" w14:textId="77777777" w:rsidR="008C316E" w:rsidRPr="00996891" w:rsidRDefault="008C316E">
            <w:pPr>
              <w:pStyle w:val="af8"/>
              <w:ind w:firstLine="0"/>
              <w:rPr>
                <w:bCs/>
              </w:rPr>
            </w:pPr>
          </w:p>
        </w:tc>
        <w:tc>
          <w:tcPr>
            <w:tcW w:w="992" w:type="dxa"/>
          </w:tcPr>
          <w:p w14:paraId="6850D1C6" w14:textId="77777777" w:rsidR="008C316E" w:rsidRPr="00996891" w:rsidRDefault="008C316E">
            <w:pPr>
              <w:pStyle w:val="af8"/>
              <w:ind w:firstLine="0"/>
              <w:rPr>
                <w:bCs/>
              </w:rPr>
            </w:pPr>
          </w:p>
        </w:tc>
        <w:tc>
          <w:tcPr>
            <w:tcW w:w="992" w:type="dxa"/>
          </w:tcPr>
          <w:p w14:paraId="7F8C8DF7" w14:textId="77777777" w:rsidR="008C316E" w:rsidRPr="00996891" w:rsidRDefault="008C316E">
            <w:pPr>
              <w:pStyle w:val="af8"/>
              <w:ind w:firstLine="0"/>
              <w:rPr>
                <w:bCs/>
              </w:rPr>
            </w:pPr>
          </w:p>
        </w:tc>
        <w:tc>
          <w:tcPr>
            <w:tcW w:w="709" w:type="dxa"/>
          </w:tcPr>
          <w:p w14:paraId="4E2F324B" w14:textId="77777777" w:rsidR="008C316E" w:rsidRPr="00996891" w:rsidRDefault="008C316E">
            <w:pPr>
              <w:pStyle w:val="af8"/>
              <w:ind w:firstLine="0"/>
              <w:rPr>
                <w:bCs/>
              </w:rPr>
            </w:pPr>
          </w:p>
        </w:tc>
        <w:tc>
          <w:tcPr>
            <w:tcW w:w="992" w:type="dxa"/>
          </w:tcPr>
          <w:p w14:paraId="03A940F0" w14:textId="77777777" w:rsidR="008C316E" w:rsidRPr="00996891" w:rsidRDefault="008C316E">
            <w:pPr>
              <w:pStyle w:val="af8"/>
              <w:ind w:firstLine="0"/>
              <w:rPr>
                <w:bCs/>
              </w:rPr>
            </w:pPr>
          </w:p>
        </w:tc>
        <w:tc>
          <w:tcPr>
            <w:tcW w:w="709" w:type="dxa"/>
          </w:tcPr>
          <w:p w14:paraId="0F2CFAED" w14:textId="77777777" w:rsidR="008C316E" w:rsidRPr="00996891" w:rsidRDefault="008C316E">
            <w:pPr>
              <w:pStyle w:val="af8"/>
              <w:ind w:firstLine="0"/>
              <w:rPr>
                <w:bCs/>
              </w:rPr>
            </w:pPr>
          </w:p>
        </w:tc>
        <w:tc>
          <w:tcPr>
            <w:tcW w:w="850" w:type="dxa"/>
          </w:tcPr>
          <w:p w14:paraId="4BA3115E" w14:textId="77777777" w:rsidR="008C316E" w:rsidRPr="00996891" w:rsidRDefault="008C316E">
            <w:pPr>
              <w:pStyle w:val="af8"/>
              <w:ind w:firstLine="0"/>
              <w:rPr>
                <w:bCs/>
              </w:rPr>
            </w:pPr>
          </w:p>
        </w:tc>
        <w:tc>
          <w:tcPr>
            <w:tcW w:w="851" w:type="dxa"/>
          </w:tcPr>
          <w:p w14:paraId="49DE10A0" w14:textId="77777777" w:rsidR="008C316E" w:rsidRPr="00996891" w:rsidRDefault="008C316E">
            <w:pPr>
              <w:pStyle w:val="af8"/>
              <w:ind w:firstLine="0"/>
              <w:rPr>
                <w:bCs/>
              </w:rPr>
            </w:pPr>
          </w:p>
        </w:tc>
        <w:tc>
          <w:tcPr>
            <w:tcW w:w="851" w:type="dxa"/>
          </w:tcPr>
          <w:p w14:paraId="67309CEB" w14:textId="77777777" w:rsidR="008C316E" w:rsidRPr="00996891" w:rsidRDefault="008C316E">
            <w:pPr>
              <w:pStyle w:val="af8"/>
              <w:ind w:firstLine="0"/>
              <w:rPr>
                <w:bCs/>
              </w:rPr>
            </w:pPr>
          </w:p>
        </w:tc>
        <w:tc>
          <w:tcPr>
            <w:tcW w:w="992" w:type="dxa"/>
          </w:tcPr>
          <w:p w14:paraId="4F00D88F" w14:textId="77777777" w:rsidR="008C316E" w:rsidRPr="00996891" w:rsidRDefault="008C316E">
            <w:pPr>
              <w:pStyle w:val="af8"/>
              <w:ind w:firstLine="0"/>
              <w:rPr>
                <w:bCs/>
              </w:rPr>
            </w:pPr>
          </w:p>
        </w:tc>
        <w:tc>
          <w:tcPr>
            <w:tcW w:w="710" w:type="dxa"/>
          </w:tcPr>
          <w:p w14:paraId="6E80C315" w14:textId="77777777" w:rsidR="008C316E" w:rsidRPr="00996891" w:rsidRDefault="008C316E">
            <w:pPr>
              <w:pStyle w:val="af8"/>
              <w:ind w:firstLine="0"/>
              <w:rPr>
                <w:bCs/>
              </w:rPr>
            </w:pPr>
          </w:p>
        </w:tc>
      </w:tr>
      <w:tr w:rsidR="00996891" w:rsidRPr="00996891" w14:paraId="08C7BEA1" w14:textId="77777777">
        <w:tc>
          <w:tcPr>
            <w:tcW w:w="534" w:type="dxa"/>
          </w:tcPr>
          <w:p w14:paraId="245377D1" w14:textId="77777777" w:rsidR="008C316E" w:rsidRPr="00996891" w:rsidRDefault="008C316E">
            <w:pPr>
              <w:pStyle w:val="af8"/>
              <w:ind w:firstLine="0"/>
              <w:rPr>
                <w:bCs/>
              </w:rPr>
            </w:pPr>
          </w:p>
        </w:tc>
        <w:tc>
          <w:tcPr>
            <w:tcW w:w="992" w:type="dxa"/>
          </w:tcPr>
          <w:p w14:paraId="31285336" w14:textId="77777777" w:rsidR="008C316E" w:rsidRPr="00996891" w:rsidRDefault="008C316E">
            <w:pPr>
              <w:pStyle w:val="af8"/>
              <w:ind w:firstLine="0"/>
              <w:rPr>
                <w:bCs/>
              </w:rPr>
            </w:pPr>
          </w:p>
        </w:tc>
        <w:tc>
          <w:tcPr>
            <w:tcW w:w="992" w:type="dxa"/>
          </w:tcPr>
          <w:p w14:paraId="730D00A0" w14:textId="77777777" w:rsidR="008C316E" w:rsidRPr="00996891" w:rsidRDefault="008C316E">
            <w:pPr>
              <w:pStyle w:val="af8"/>
              <w:ind w:firstLine="0"/>
              <w:rPr>
                <w:bCs/>
              </w:rPr>
            </w:pPr>
          </w:p>
        </w:tc>
        <w:tc>
          <w:tcPr>
            <w:tcW w:w="709" w:type="dxa"/>
          </w:tcPr>
          <w:p w14:paraId="54DDFB4D" w14:textId="77777777" w:rsidR="008C316E" w:rsidRPr="00996891" w:rsidRDefault="008C316E">
            <w:pPr>
              <w:pStyle w:val="af8"/>
              <w:ind w:firstLine="0"/>
              <w:rPr>
                <w:bCs/>
              </w:rPr>
            </w:pPr>
          </w:p>
        </w:tc>
        <w:tc>
          <w:tcPr>
            <w:tcW w:w="992" w:type="dxa"/>
          </w:tcPr>
          <w:p w14:paraId="62FE9881" w14:textId="77777777" w:rsidR="008C316E" w:rsidRPr="00996891" w:rsidRDefault="008C316E">
            <w:pPr>
              <w:pStyle w:val="af8"/>
              <w:ind w:firstLine="0"/>
              <w:rPr>
                <w:bCs/>
              </w:rPr>
            </w:pPr>
          </w:p>
        </w:tc>
        <w:tc>
          <w:tcPr>
            <w:tcW w:w="709" w:type="dxa"/>
          </w:tcPr>
          <w:p w14:paraId="5C2D7D67" w14:textId="77777777" w:rsidR="008C316E" w:rsidRPr="00996891" w:rsidRDefault="008C316E">
            <w:pPr>
              <w:pStyle w:val="af8"/>
              <w:ind w:firstLine="0"/>
              <w:rPr>
                <w:bCs/>
              </w:rPr>
            </w:pPr>
          </w:p>
        </w:tc>
        <w:tc>
          <w:tcPr>
            <w:tcW w:w="850" w:type="dxa"/>
          </w:tcPr>
          <w:p w14:paraId="5830D1E0" w14:textId="77777777" w:rsidR="008C316E" w:rsidRPr="00996891" w:rsidRDefault="008C316E">
            <w:pPr>
              <w:pStyle w:val="af8"/>
              <w:ind w:firstLine="0"/>
              <w:rPr>
                <w:bCs/>
              </w:rPr>
            </w:pPr>
          </w:p>
        </w:tc>
        <w:tc>
          <w:tcPr>
            <w:tcW w:w="851" w:type="dxa"/>
          </w:tcPr>
          <w:p w14:paraId="63F06912" w14:textId="77777777" w:rsidR="008C316E" w:rsidRPr="00996891" w:rsidRDefault="008C316E">
            <w:pPr>
              <w:pStyle w:val="af8"/>
              <w:ind w:firstLine="0"/>
              <w:rPr>
                <w:bCs/>
              </w:rPr>
            </w:pPr>
          </w:p>
        </w:tc>
        <w:tc>
          <w:tcPr>
            <w:tcW w:w="851" w:type="dxa"/>
          </w:tcPr>
          <w:p w14:paraId="18FBCA8F" w14:textId="77777777" w:rsidR="008C316E" w:rsidRPr="00996891" w:rsidRDefault="008C316E">
            <w:pPr>
              <w:pStyle w:val="af8"/>
              <w:ind w:firstLine="0"/>
              <w:rPr>
                <w:bCs/>
              </w:rPr>
            </w:pPr>
          </w:p>
        </w:tc>
        <w:tc>
          <w:tcPr>
            <w:tcW w:w="992" w:type="dxa"/>
          </w:tcPr>
          <w:p w14:paraId="0E967C76" w14:textId="77777777" w:rsidR="008C316E" w:rsidRPr="00996891" w:rsidRDefault="008C316E">
            <w:pPr>
              <w:pStyle w:val="af8"/>
              <w:ind w:firstLine="0"/>
              <w:rPr>
                <w:bCs/>
              </w:rPr>
            </w:pPr>
          </w:p>
        </w:tc>
        <w:tc>
          <w:tcPr>
            <w:tcW w:w="710" w:type="dxa"/>
          </w:tcPr>
          <w:p w14:paraId="3E316A4C" w14:textId="77777777" w:rsidR="008C316E" w:rsidRPr="00996891" w:rsidRDefault="008C316E">
            <w:pPr>
              <w:pStyle w:val="af8"/>
              <w:ind w:firstLine="0"/>
              <w:rPr>
                <w:bCs/>
              </w:rPr>
            </w:pPr>
          </w:p>
        </w:tc>
      </w:tr>
      <w:tr w:rsidR="00996891" w:rsidRPr="00996891" w14:paraId="30F2EDA1" w14:textId="77777777">
        <w:tc>
          <w:tcPr>
            <w:tcW w:w="534" w:type="dxa"/>
          </w:tcPr>
          <w:p w14:paraId="71E8D1DE" w14:textId="77777777" w:rsidR="008C316E" w:rsidRPr="00996891" w:rsidRDefault="008C316E">
            <w:pPr>
              <w:pStyle w:val="af8"/>
              <w:ind w:firstLine="0"/>
              <w:rPr>
                <w:bCs/>
              </w:rPr>
            </w:pPr>
          </w:p>
        </w:tc>
        <w:tc>
          <w:tcPr>
            <w:tcW w:w="992" w:type="dxa"/>
          </w:tcPr>
          <w:p w14:paraId="0BC8385F" w14:textId="77777777" w:rsidR="008C316E" w:rsidRPr="00996891" w:rsidRDefault="008C316E">
            <w:pPr>
              <w:pStyle w:val="af8"/>
              <w:ind w:firstLine="0"/>
              <w:rPr>
                <w:bCs/>
              </w:rPr>
            </w:pPr>
          </w:p>
        </w:tc>
        <w:tc>
          <w:tcPr>
            <w:tcW w:w="992" w:type="dxa"/>
          </w:tcPr>
          <w:p w14:paraId="1B275EC5" w14:textId="77777777" w:rsidR="008C316E" w:rsidRPr="00996891" w:rsidRDefault="008C316E">
            <w:pPr>
              <w:pStyle w:val="af8"/>
              <w:ind w:firstLine="0"/>
              <w:rPr>
                <w:bCs/>
              </w:rPr>
            </w:pPr>
          </w:p>
        </w:tc>
        <w:tc>
          <w:tcPr>
            <w:tcW w:w="709" w:type="dxa"/>
          </w:tcPr>
          <w:p w14:paraId="506B5F44" w14:textId="77777777" w:rsidR="008C316E" w:rsidRPr="00996891" w:rsidRDefault="008C316E">
            <w:pPr>
              <w:pStyle w:val="af8"/>
              <w:ind w:firstLine="0"/>
              <w:rPr>
                <w:bCs/>
              </w:rPr>
            </w:pPr>
          </w:p>
        </w:tc>
        <w:tc>
          <w:tcPr>
            <w:tcW w:w="992" w:type="dxa"/>
          </w:tcPr>
          <w:p w14:paraId="42329A48" w14:textId="77777777" w:rsidR="008C316E" w:rsidRPr="00996891" w:rsidRDefault="008C316E">
            <w:pPr>
              <w:pStyle w:val="af8"/>
              <w:ind w:firstLine="0"/>
              <w:rPr>
                <w:bCs/>
              </w:rPr>
            </w:pPr>
          </w:p>
        </w:tc>
        <w:tc>
          <w:tcPr>
            <w:tcW w:w="709" w:type="dxa"/>
          </w:tcPr>
          <w:p w14:paraId="2A55892F" w14:textId="77777777" w:rsidR="008C316E" w:rsidRPr="00996891" w:rsidRDefault="008C316E">
            <w:pPr>
              <w:pStyle w:val="af8"/>
              <w:ind w:firstLine="0"/>
              <w:rPr>
                <w:bCs/>
              </w:rPr>
            </w:pPr>
          </w:p>
        </w:tc>
        <w:tc>
          <w:tcPr>
            <w:tcW w:w="850" w:type="dxa"/>
          </w:tcPr>
          <w:p w14:paraId="2E7C9F6D" w14:textId="77777777" w:rsidR="008C316E" w:rsidRPr="00996891" w:rsidRDefault="008C316E">
            <w:pPr>
              <w:pStyle w:val="af8"/>
              <w:ind w:firstLine="0"/>
              <w:rPr>
                <w:bCs/>
              </w:rPr>
            </w:pPr>
          </w:p>
        </w:tc>
        <w:tc>
          <w:tcPr>
            <w:tcW w:w="851" w:type="dxa"/>
          </w:tcPr>
          <w:p w14:paraId="7DFCD9C8" w14:textId="77777777" w:rsidR="008C316E" w:rsidRPr="00996891" w:rsidRDefault="008C316E">
            <w:pPr>
              <w:pStyle w:val="af8"/>
              <w:ind w:firstLine="0"/>
              <w:rPr>
                <w:bCs/>
              </w:rPr>
            </w:pPr>
          </w:p>
        </w:tc>
        <w:tc>
          <w:tcPr>
            <w:tcW w:w="851" w:type="dxa"/>
          </w:tcPr>
          <w:p w14:paraId="683BCEE8" w14:textId="77777777" w:rsidR="008C316E" w:rsidRPr="00996891" w:rsidRDefault="008C316E">
            <w:pPr>
              <w:pStyle w:val="af8"/>
              <w:ind w:firstLine="0"/>
              <w:rPr>
                <w:bCs/>
              </w:rPr>
            </w:pPr>
          </w:p>
        </w:tc>
        <w:tc>
          <w:tcPr>
            <w:tcW w:w="992" w:type="dxa"/>
          </w:tcPr>
          <w:p w14:paraId="597D80DB" w14:textId="77777777" w:rsidR="008C316E" w:rsidRPr="00996891" w:rsidRDefault="008C316E">
            <w:pPr>
              <w:pStyle w:val="af8"/>
              <w:ind w:firstLine="0"/>
              <w:rPr>
                <w:bCs/>
              </w:rPr>
            </w:pPr>
          </w:p>
        </w:tc>
        <w:tc>
          <w:tcPr>
            <w:tcW w:w="710" w:type="dxa"/>
          </w:tcPr>
          <w:p w14:paraId="3EC544F3" w14:textId="77777777" w:rsidR="008C316E" w:rsidRPr="00996891" w:rsidRDefault="008C316E">
            <w:pPr>
              <w:pStyle w:val="af8"/>
              <w:ind w:firstLine="0"/>
              <w:rPr>
                <w:bCs/>
              </w:rPr>
            </w:pPr>
          </w:p>
        </w:tc>
      </w:tr>
      <w:tr w:rsidR="00996891" w:rsidRPr="00996891" w14:paraId="7B7AA595" w14:textId="77777777">
        <w:tc>
          <w:tcPr>
            <w:tcW w:w="534" w:type="dxa"/>
          </w:tcPr>
          <w:p w14:paraId="7292FAAC" w14:textId="77777777" w:rsidR="008C316E" w:rsidRPr="00996891" w:rsidRDefault="008C316E">
            <w:pPr>
              <w:pStyle w:val="af8"/>
              <w:ind w:firstLine="0"/>
              <w:rPr>
                <w:bCs/>
              </w:rPr>
            </w:pPr>
          </w:p>
        </w:tc>
        <w:tc>
          <w:tcPr>
            <w:tcW w:w="992" w:type="dxa"/>
          </w:tcPr>
          <w:p w14:paraId="0BA799BD" w14:textId="77777777" w:rsidR="008C316E" w:rsidRPr="00996891" w:rsidRDefault="008C316E">
            <w:pPr>
              <w:pStyle w:val="af8"/>
              <w:ind w:firstLine="0"/>
              <w:rPr>
                <w:bCs/>
              </w:rPr>
            </w:pPr>
          </w:p>
        </w:tc>
        <w:tc>
          <w:tcPr>
            <w:tcW w:w="992" w:type="dxa"/>
          </w:tcPr>
          <w:p w14:paraId="37C1A7E0" w14:textId="77777777" w:rsidR="008C316E" w:rsidRPr="00996891" w:rsidRDefault="008C316E">
            <w:pPr>
              <w:pStyle w:val="af8"/>
              <w:ind w:firstLine="0"/>
              <w:rPr>
                <w:bCs/>
              </w:rPr>
            </w:pPr>
          </w:p>
        </w:tc>
        <w:tc>
          <w:tcPr>
            <w:tcW w:w="709" w:type="dxa"/>
          </w:tcPr>
          <w:p w14:paraId="1B520967" w14:textId="77777777" w:rsidR="008C316E" w:rsidRPr="00996891" w:rsidRDefault="008C316E">
            <w:pPr>
              <w:pStyle w:val="af8"/>
              <w:ind w:firstLine="0"/>
              <w:rPr>
                <w:bCs/>
              </w:rPr>
            </w:pPr>
          </w:p>
        </w:tc>
        <w:tc>
          <w:tcPr>
            <w:tcW w:w="992" w:type="dxa"/>
          </w:tcPr>
          <w:p w14:paraId="353F83C5" w14:textId="77777777" w:rsidR="008C316E" w:rsidRPr="00996891" w:rsidRDefault="008C316E">
            <w:pPr>
              <w:pStyle w:val="af8"/>
              <w:ind w:firstLine="0"/>
              <w:rPr>
                <w:bCs/>
              </w:rPr>
            </w:pPr>
          </w:p>
        </w:tc>
        <w:tc>
          <w:tcPr>
            <w:tcW w:w="709" w:type="dxa"/>
          </w:tcPr>
          <w:p w14:paraId="60AEDDC1" w14:textId="77777777" w:rsidR="008C316E" w:rsidRPr="00996891" w:rsidRDefault="008C316E">
            <w:pPr>
              <w:pStyle w:val="af8"/>
              <w:ind w:firstLine="0"/>
              <w:rPr>
                <w:bCs/>
              </w:rPr>
            </w:pPr>
          </w:p>
        </w:tc>
        <w:tc>
          <w:tcPr>
            <w:tcW w:w="850" w:type="dxa"/>
          </w:tcPr>
          <w:p w14:paraId="2F7E1001" w14:textId="77777777" w:rsidR="008C316E" w:rsidRPr="00996891" w:rsidRDefault="008C316E">
            <w:pPr>
              <w:pStyle w:val="af8"/>
              <w:ind w:firstLine="0"/>
              <w:rPr>
                <w:bCs/>
              </w:rPr>
            </w:pPr>
          </w:p>
        </w:tc>
        <w:tc>
          <w:tcPr>
            <w:tcW w:w="851" w:type="dxa"/>
          </w:tcPr>
          <w:p w14:paraId="1238B681" w14:textId="77777777" w:rsidR="008C316E" w:rsidRPr="00996891" w:rsidRDefault="008C316E">
            <w:pPr>
              <w:pStyle w:val="af8"/>
              <w:ind w:firstLine="0"/>
              <w:rPr>
                <w:bCs/>
              </w:rPr>
            </w:pPr>
          </w:p>
        </w:tc>
        <w:tc>
          <w:tcPr>
            <w:tcW w:w="851" w:type="dxa"/>
          </w:tcPr>
          <w:p w14:paraId="24BE38EC" w14:textId="77777777" w:rsidR="008C316E" w:rsidRPr="00996891" w:rsidRDefault="008C316E">
            <w:pPr>
              <w:pStyle w:val="af8"/>
              <w:ind w:firstLine="0"/>
              <w:rPr>
                <w:bCs/>
              </w:rPr>
            </w:pPr>
          </w:p>
        </w:tc>
        <w:tc>
          <w:tcPr>
            <w:tcW w:w="992" w:type="dxa"/>
          </w:tcPr>
          <w:p w14:paraId="309A8935" w14:textId="77777777" w:rsidR="008C316E" w:rsidRPr="00996891" w:rsidRDefault="008C316E">
            <w:pPr>
              <w:pStyle w:val="af8"/>
              <w:ind w:firstLine="0"/>
              <w:rPr>
                <w:bCs/>
              </w:rPr>
            </w:pPr>
          </w:p>
        </w:tc>
        <w:tc>
          <w:tcPr>
            <w:tcW w:w="710" w:type="dxa"/>
          </w:tcPr>
          <w:p w14:paraId="338E7711" w14:textId="77777777" w:rsidR="008C316E" w:rsidRPr="00996891" w:rsidRDefault="008C316E">
            <w:pPr>
              <w:pStyle w:val="af8"/>
              <w:ind w:firstLine="0"/>
              <w:rPr>
                <w:bCs/>
              </w:rPr>
            </w:pPr>
          </w:p>
        </w:tc>
      </w:tr>
      <w:tr w:rsidR="00996891" w:rsidRPr="00996891" w14:paraId="22F8D9FA" w14:textId="77777777">
        <w:tc>
          <w:tcPr>
            <w:tcW w:w="534" w:type="dxa"/>
          </w:tcPr>
          <w:p w14:paraId="2B2F403D" w14:textId="77777777" w:rsidR="008C316E" w:rsidRPr="00996891" w:rsidRDefault="008C316E">
            <w:pPr>
              <w:pStyle w:val="af8"/>
              <w:ind w:firstLine="0"/>
              <w:rPr>
                <w:bCs/>
              </w:rPr>
            </w:pPr>
          </w:p>
        </w:tc>
        <w:tc>
          <w:tcPr>
            <w:tcW w:w="992" w:type="dxa"/>
          </w:tcPr>
          <w:p w14:paraId="4EC0286B" w14:textId="77777777" w:rsidR="008C316E" w:rsidRPr="00996891" w:rsidRDefault="008C316E">
            <w:pPr>
              <w:pStyle w:val="af8"/>
              <w:ind w:firstLine="0"/>
              <w:rPr>
                <w:bCs/>
              </w:rPr>
            </w:pPr>
          </w:p>
        </w:tc>
        <w:tc>
          <w:tcPr>
            <w:tcW w:w="992" w:type="dxa"/>
          </w:tcPr>
          <w:p w14:paraId="3CDB7CEB" w14:textId="77777777" w:rsidR="008C316E" w:rsidRPr="00996891" w:rsidRDefault="008C316E">
            <w:pPr>
              <w:pStyle w:val="af8"/>
              <w:ind w:firstLine="0"/>
              <w:rPr>
                <w:bCs/>
              </w:rPr>
            </w:pPr>
          </w:p>
        </w:tc>
        <w:tc>
          <w:tcPr>
            <w:tcW w:w="709" w:type="dxa"/>
          </w:tcPr>
          <w:p w14:paraId="4B541A5D" w14:textId="77777777" w:rsidR="008C316E" w:rsidRPr="00996891" w:rsidRDefault="008C316E">
            <w:pPr>
              <w:pStyle w:val="af8"/>
              <w:ind w:firstLine="0"/>
              <w:rPr>
                <w:bCs/>
              </w:rPr>
            </w:pPr>
          </w:p>
        </w:tc>
        <w:tc>
          <w:tcPr>
            <w:tcW w:w="992" w:type="dxa"/>
          </w:tcPr>
          <w:p w14:paraId="74843733" w14:textId="77777777" w:rsidR="008C316E" w:rsidRPr="00996891" w:rsidRDefault="008C316E">
            <w:pPr>
              <w:pStyle w:val="af8"/>
              <w:ind w:firstLine="0"/>
              <w:rPr>
                <w:bCs/>
              </w:rPr>
            </w:pPr>
          </w:p>
        </w:tc>
        <w:tc>
          <w:tcPr>
            <w:tcW w:w="709" w:type="dxa"/>
          </w:tcPr>
          <w:p w14:paraId="0F46A26E" w14:textId="77777777" w:rsidR="008C316E" w:rsidRPr="00996891" w:rsidRDefault="008C316E">
            <w:pPr>
              <w:pStyle w:val="af8"/>
              <w:ind w:firstLine="0"/>
              <w:rPr>
                <w:bCs/>
              </w:rPr>
            </w:pPr>
          </w:p>
        </w:tc>
        <w:tc>
          <w:tcPr>
            <w:tcW w:w="850" w:type="dxa"/>
          </w:tcPr>
          <w:p w14:paraId="23D21607" w14:textId="77777777" w:rsidR="008C316E" w:rsidRPr="00996891" w:rsidRDefault="008C316E">
            <w:pPr>
              <w:pStyle w:val="af8"/>
              <w:ind w:firstLine="0"/>
              <w:rPr>
                <w:bCs/>
              </w:rPr>
            </w:pPr>
          </w:p>
        </w:tc>
        <w:tc>
          <w:tcPr>
            <w:tcW w:w="851" w:type="dxa"/>
          </w:tcPr>
          <w:p w14:paraId="4DA3C9A2" w14:textId="77777777" w:rsidR="008C316E" w:rsidRPr="00996891" w:rsidRDefault="008C316E">
            <w:pPr>
              <w:pStyle w:val="af8"/>
              <w:ind w:firstLine="0"/>
              <w:rPr>
                <w:bCs/>
              </w:rPr>
            </w:pPr>
          </w:p>
        </w:tc>
        <w:tc>
          <w:tcPr>
            <w:tcW w:w="851" w:type="dxa"/>
          </w:tcPr>
          <w:p w14:paraId="1F7B2372" w14:textId="77777777" w:rsidR="008C316E" w:rsidRPr="00996891" w:rsidRDefault="008C316E">
            <w:pPr>
              <w:pStyle w:val="af8"/>
              <w:ind w:firstLine="0"/>
              <w:rPr>
                <w:bCs/>
              </w:rPr>
            </w:pPr>
          </w:p>
        </w:tc>
        <w:tc>
          <w:tcPr>
            <w:tcW w:w="992" w:type="dxa"/>
          </w:tcPr>
          <w:p w14:paraId="520B8CDA" w14:textId="77777777" w:rsidR="008C316E" w:rsidRPr="00996891" w:rsidRDefault="008C316E">
            <w:pPr>
              <w:pStyle w:val="af8"/>
              <w:ind w:firstLine="0"/>
              <w:rPr>
                <w:bCs/>
              </w:rPr>
            </w:pPr>
          </w:p>
        </w:tc>
        <w:tc>
          <w:tcPr>
            <w:tcW w:w="710" w:type="dxa"/>
          </w:tcPr>
          <w:p w14:paraId="20276921" w14:textId="77777777" w:rsidR="008C316E" w:rsidRPr="00996891" w:rsidRDefault="008C316E">
            <w:pPr>
              <w:pStyle w:val="af8"/>
              <w:ind w:firstLine="0"/>
              <w:rPr>
                <w:bCs/>
              </w:rPr>
            </w:pPr>
          </w:p>
        </w:tc>
      </w:tr>
      <w:tr w:rsidR="00996891" w:rsidRPr="00996891" w14:paraId="60C8C1C6" w14:textId="77777777">
        <w:tc>
          <w:tcPr>
            <w:tcW w:w="534" w:type="dxa"/>
          </w:tcPr>
          <w:p w14:paraId="3FCF0E22" w14:textId="77777777" w:rsidR="008C316E" w:rsidRPr="00996891" w:rsidRDefault="008C316E">
            <w:pPr>
              <w:pStyle w:val="af8"/>
              <w:ind w:firstLine="0"/>
              <w:rPr>
                <w:bCs/>
              </w:rPr>
            </w:pPr>
          </w:p>
        </w:tc>
        <w:tc>
          <w:tcPr>
            <w:tcW w:w="992" w:type="dxa"/>
          </w:tcPr>
          <w:p w14:paraId="055DFEAE" w14:textId="77777777" w:rsidR="008C316E" w:rsidRPr="00996891" w:rsidRDefault="008C316E">
            <w:pPr>
              <w:pStyle w:val="af8"/>
              <w:ind w:firstLine="0"/>
              <w:rPr>
                <w:bCs/>
              </w:rPr>
            </w:pPr>
          </w:p>
        </w:tc>
        <w:tc>
          <w:tcPr>
            <w:tcW w:w="992" w:type="dxa"/>
          </w:tcPr>
          <w:p w14:paraId="020001E7" w14:textId="77777777" w:rsidR="008C316E" w:rsidRPr="00996891" w:rsidRDefault="008C316E">
            <w:pPr>
              <w:pStyle w:val="af8"/>
              <w:ind w:firstLine="0"/>
              <w:rPr>
                <w:bCs/>
              </w:rPr>
            </w:pPr>
          </w:p>
        </w:tc>
        <w:tc>
          <w:tcPr>
            <w:tcW w:w="709" w:type="dxa"/>
          </w:tcPr>
          <w:p w14:paraId="5555A03B" w14:textId="77777777" w:rsidR="008C316E" w:rsidRPr="00996891" w:rsidRDefault="008C316E">
            <w:pPr>
              <w:pStyle w:val="af8"/>
              <w:ind w:firstLine="0"/>
              <w:rPr>
                <w:bCs/>
              </w:rPr>
            </w:pPr>
          </w:p>
        </w:tc>
        <w:tc>
          <w:tcPr>
            <w:tcW w:w="992" w:type="dxa"/>
          </w:tcPr>
          <w:p w14:paraId="50F0E2CF" w14:textId="77777777" w:rsidR="008C316E" w:rsidRPr="00996891" w:rsidRDefault="008C316E">
            <w:pPr>
              <w:pStyle w:val="af8"/>
              <w:ind w:firstLine="0"/>
              <w:rPr>
                <w:bCs/>
              </w:rPr>
            </w:pPr>
          </w:p>
        </w:tc>
        <w:tc>
          <w:tcPr>
            <w:tcW w:w="709" w:type="dxa"/>
          </w:tcPr>
          <w:p w14:paraId="4439F4D8" w14:textId="77777777" w:rsidR="008C316E" w:rsidRPr="00996891" w:rsidRDefault="008C316E">
            <w:pPr>
              <w:pStyle w:val="af8"/>
              <w:ind w:firstLine="0"/>
              <w:rPr>
                <w:bCs/>
              </w:rPr>
            </w:pPr>
          </w:p>
        </w:tc>
        <w:tc>
          <w:tcPr>
            <w:tcW w:w="850" w:type="dxa"/>
          </w:tcPr>
          <w:p w14:paraId="7E72CD8B" w14:textId="77777777" w:rsidR="008C316E" w:rsidRPr="00996891" w:rsidRDefault="008C316E">
            <w:pPr>
              <w:pStyle w:val="af8"/>
              <w:ind w:firstLine="0"/>
              <w:rPr>
                <w:bCs/>
              </w:rPr>
            </w:pPr>
          </w:p>
        </w:tc>
        <w:tc>
          <w:tcPr>
            <w:tcW w:w="851" w:type="dxa"/>
          </w:tcPr>
          <w:p w14:paraId="15444DDA" w14:textId="77777777" w:rsidR="008C316E" w:rsidRPr="00996891" w:rsidRDefault="008C316E">
            <w:pPr>
              <w:pStyle w:val="af8"/>
              <w:ind w:firstLine="0"/>
              <w:rPr>
                <w:bCs/>
              </w:rPr>
            </w:pPr>
          </w:p>
        </w:tc>
        <w:tc>
          <w:tcPr>
            <w:tcW w:w="851" w:type="dxa"/>
          </w:tcPr>
          <w:p w14:paraId="786B5D83" w14:textId="77777777" w:rsidR="008C316E" w:rsidRPr="00996891" w:rsidRDefault="008C316E">
            <w:pPr>
              <w:pStyle w:val="af8"/>
              <w:ind w:firstLine="0"/>
              <w:rPr>
                <w:bCs/>
              </w:rPr>
            </w:pPr>
          </w:p>
        </w:tc>
        <w:tc>
          <w:tcPr>
            <w:tcW w:w="992" w:type="dxa"/>
          </w:tcPr>
          <w:p w14:paraId="49EF6912" w14:textId="77777777" w:rsidR="008C316E" w:rsidRPr="00996891" w:rsidRDefault="008C316E">
            <w:pPr>
              <w:pStyle w:val="af8"/>
              <w:ind w:firstLine="0"/>
              <w:rPr>
                <w:bCs/>
              </w:rPr>
            </w:pPr>
          </w:p>
        </w:tc>
        <w:tc>
          <w:tcPr>
            <w:tcW w:w="710" w:type="dxa"/>
          </w:tcPr>
          <w:p w14:paraId="009EA266" w14:textId="77777777" w:rsidR="008C316E" w:rsidRPr="00996891" w:rsidRDefault="008C316E">
            <w:pPr>
              <w:pStyle w:val="af8"/>
              <w:ind w:firstLine="0"/>
              <w:rPr>
                <w:bCs/>
              </w:rPr>
            </w:pPr>
          </w:p>
        </w:tc>
      </w:tr>
      <w:tr w:rsidR="00996891" w:rsidRPr="00996891" w14:paraId="59CE8FED" w14:textId="77777777">
        <w:tc>
          <w:tcPr>
            <w:tcW w:w="534" w:type="dxa"/>
          </w:tcPr>
          <w:p w14:paraId="10BEB4E8" w14:textId="77777777" w:rsidR="008C316E" w:rsidRPr="00996891" w:rsidRDefault="008C316E">
            <w:pPr>
              <w:pStyle w:val="af8"/>
              <w:ind w:firstLine="0"/>
              <w:rPr>
                <w:bCs/>
              </w:rPr>
            </w:pPr>
          </w:p>
        </w:tc>
        <w:tc>
          <w:tcPr>
            <w:tcW w:w="992" w:type="dxa"/>
          </w:tcPr>
          <w:p w14:paraId="7F2EDD67" w14:textId="77777777" w:rsidR="008C316E" w:rsidRPr="00996891" w:rsidRDefault="008C316E">
            <w:pPr>
              <w:pStyle w:val="af8"/>
              <w:ind w:firstLine="0"/>
              <w:rPr>
                <w:bCs/>
              </w:rPr>
            </w:pPr>
          </w:p>
        </w:tc>
        <w:tc>
          <w:tcPr>
            <w:tcW w:w="992" w:type="dxa"/>
          </w:tcPr>
          <w:p w14:paraId="43F0B04E" w14:textId="77777777" w:rsidR="008C316E" w:rsidRPr="00996891" w:rsidRDefault="008C316E">
            <w:pPr>
              <w:pStyle w:val="af8"/>
              <w:ind w:firstLine="0"/>
              <w:rPr>
                <w:bCs/>
              </w:rPr>
            </w:pPr>
          </w:p>
        </w:tc>
        <w:tc>
          <w:tcPr>
            <w:tcW w:w="709" w:type="dxa"/>
          </w:tcPr>
          <w:p w14:paraId="03A86BCB" w14:textId="77777777" w:rsidR="008C316E" w:rsidRPr="00996891" w:rsidRDefault="008C316E">
            <w:pPr>
              <w:pStyle w:val="af8"/>
              <w:ind w:firstLine="0"/>
              <w:rPr>
                <w:bCs/>
              </w:rPr>
            </w:pPr>
          </w:p>
        </w:tc>
        <w:tc>
          <w:tcPr>
            <w:tcW w:w="992" w:type="dxa"/>
          </w:tcPr>
          <w:p w14:paraId="6F3BFAD9" w14:textId="77777777" w:rsidR="008C316E" w:rsidRPr="00996891" w:rsidRDefault="008C316E">
            <w:pPr>
              <w:pStyle w:val="af8"/>
              <w:ind w:firstLine="0"/>
              <w:rPr>
                <w:bCs/>
              </w:rPr>
            </w:pPr>
          </w:p>
        </w:tc>
        <w:tc>
          <w:tcPr>
            <w:tcW w:w="709" w:type="dxa"/>
          </w:tcPr>
          <w:p w14:paraId="6B134832" w14:textId="77777777" w:rsidR="008C316E" w:rsidRPr="00996891" w:rsidRDefault="008C316E">
            <w:pPr>
              <w:pStyle w:val="af8"/>
              <w:ind w:firstLine="0"/>
              <w:rPr>
                <w:bCs/>
              </w:rPr>
            </w:pPr>
          </w:p>
        </w:tc>
        <w:tc>
          <w:tcPr>
            <w:tcW w:w="850" w:type="dxa"/>
          </w:tcPr>
          <w:p w14:paraId="5DC59F9F" w14:textId="77777777" w:rsidR="008C316E" w:rsidRPr="00996891" w:rsidRDefault="008C316E">
            <w:pPr>
              <w:pStyle w:val="af8"/>
              <w:ind w:firstLine="0"/>
              <w:rPr>
                <w:bCs/>
              </w:rPr>
            </w:pPr>
          </w:p>
        </w:tc>
        <w:tc>
          <w:tcPr>
            <w:tcW w:w="851" w:type="dxa"/>
          </w:tcPr>
          <w:p w14:paraId="0189818A" w14:textId="77777777" w:rsidR="008C316E" w:rsidRPr="00996891" w:rsidRDefault="008C316E">
            <w:pPr>
              <w:pStyle w:val="af8"/>
              <w:ind w:firstLine="0"/>
              <w:rPr>
                <w:bCs/>
              </w:rPr>
            </w:pPr>
          </w:p>
        </w:tc>
        <w:tc>
          <w:tcPr>
            <w:tcW w:w="851" w:type="dxa"/>
          </w:tcPr>
          <w:p w14:paraId="133B3864" w14:textId="77777777" w:rsidR="008C316E" w:rsidRPr="00996891" w:rsidRDefault="008C316E">
            <w:pPr>
              <w:pStyle w:val="af8"/>
              <w:ind w:firstLine="0"/>
              <w:rPr>
                <w:bCs/>
              </w:rPr>
            </w:pPr>
          </w:p>
        </w:tc>
        <w:tc>
          <w:tcPr>
            <w:tcW w:w="992" w:type="dxa"/>
          </w:tcPr>
          <w:p w14:paraId="61EF2314" w14:textId="77777777" w:rsidR="008C316E" w:rsidRPr="00996891" w:rsidRDefault="008C316E">
            <w:pPr>
              <w:pStyle w:val="af8"/>
              <w:ind w:firstLine="0"/>
              <w:rPr>
                <w:bCs/>
              </w:rPr>
            </w:pPr>
          </w:p>
        </w:tc>
        <w:tc>
          <w:tcPr>
            <w:tcW w:w="710" w:type="dxa"/>
          </w:tcPr>
          <w:p w14:paraId="2E2197F0" w14:textId="77777777" w:rsidR="008C316E" w:rsidRPr="00996891" w:rsidRDefault="008C316E">
            <w:pPr>
              <w:pStyle w:val="af8"/>
              <w:ind w:firstLine="0"/>
              <w:rPr>
                <w:bCs/>
              </w:rPr>
            </w:pPr>
          </w:p>
        </w:tc>
      </w:tr>
      <w:tr w:rsidR="00996891" w:rsidRPr="00996891" w14:paraId="22A520FE" w14:textId="77777777">
        <w:tc>
          <w:tcPr>
            <w:tcW w:w="534" w:type="dxa"/>
          </w:tcPr>
          <w:p w14:paraId="64746AB6" w14:textId="77777777" w:rsidR="008C316E" w:rsidRPr="00996891" w:rsidRDefault="008C316E">
            <w:pPr>
              <w:pStyle w:val="af8"/>
              <w:ind w:firstLine="0"/>
              <w:rPr>
                <w:bCs/>
              </w:rPr>
            </w:pPr>
          </w:p>
        </w:tc>
        <w:tc>
          <w:tcPr>
            <w:tcW w:w="992" w:type="dxa"/>
          </w:tcPr>
          <w:p w14:paraId="612EAC5F" w14:textId="77777777" w:rsidR="008C316E" w:rsidRPr="00996891" w:rsidRDefault="008C316E">
            <w:pPr>
              <w:pStyle w:val="af8"/>
              <w:ind w:firstLine="0"/>
              <w:rPr>
                <w:bCs/>
              </w:rPr>
            </w:pPr>
          </w:p>
        </w:tc>
        <w:tc>
          <w:tcPr>
            <w:tcW w:w="992" w:type="dxa"/>
          </w:tcPr>
          <w:p w14:paraId="569793B3" w14:textId="77777777" w:rsidR="008C316E" w:rsidRPr="00996891" w:rsidRDefault="008C316E">
            <w:pPr>
              <w:pStyle w:val="af8"/>
              <w:ind w:firstLine="0"/>
              <w:rPr>
                <w:bCs/>
              </w:rPr>
            </w:pPr>
          </w:p>
        </w:tc>
        <w:tc>
          <w:tcPr>
            <w:tcW w:w="709" w:type="dxa"/>
          </w:tcPr>
          <w:p w14:paraId="100A160B" w14:textId="77777777" w:rsidR="008C316E" w:rsidRPr="00996891" w:rsidRDefault="008C316E">
            <w:pPr>
              <w:pStyle w:val="af8"/>
              <w:ind w:firstLine="0"/>
              <w:rPr>
                <w:bCs/>
              </w:rPr>
            </w:pPr>
          </w:p>
        </w:tc>
        <w:tc>
          <w:tcPr>
            <w:tcW w:w="992" w:type="dxa"/>
          </w:tcPr>
          <w:p w14:paraId="6DFC5991" w14:textId="77777777" w:rsidR="008C316E" w:rsidRPr="00996891" w:rsidRDefault="008C316E">
            <w:pPr>
              <w:pStyle w:val="af8"/>
              <w:ind w:firstLine="0"/>
              <w:rPr>
                <w:bCs/>
              </w:rPr>
            </w:pPr>
          </w:p>
        </w:tc>
        <w:tc>
          <w:tcPr>
            <w:tcW w:w="709" w:type="dxa"/>
          </w:tcPr>
          <w:p w14:paraId="05050B03" w14:textId="77777777" w:rsidR="008C316E" w:rsidRPr="00996891" w:rsidRDefault="008C316E">
            <w:pPr>
              <w:pStyle w:val="af8"/>
              <w:ind w:firstLine="0"/>
              <w:rPr>
                <w:bCs/>
              </w:rPr>
            </w:pPr>
          </w:p>
        </w:tc>
        <w:tc>
          <w:tcPr>
            <w:tcW w:w="850" w:type="dxa"/>
          </w:tcPr>
          <w:p w14:paraId="2D8424F8" w14:textId="77777777" w:rsidR="008C316E" w:rsidRPr="00996891" w:rsidRDefault="008C316E">
            <w:pPr>
              <w:pStyle w:val="af8"/>
              <w:ind w:firstLine="0"/>
              <w:rPr>
                <w:bCs/>
              </w:rPr>
            </w:pPr>
          </w:p>
        </w:tc>
        <w:tc>
          <w:tcPr>
            <w:tcW w:w="851" w:type="dxa"/>
          </w:tcPr>
          <w:p w14:paraId="418AFE62" w14:textId="77777777" w:rsidR="008C316E" w:rsidRPr="00996891" w:rsidRDefault="008C316E">
            <w:pPr>
              <w:pStyle w:val="af8"/>
              <w:ind w:firstLine="0"/>
              <w:rPr>
                <w:bCs/>
              </w:rPr>
            </w:pPr>
          </w:p>
        </w:tc>
        <w:tc>
          <w:tcPr>
            <w:tcW w:w="851" w:type="dxa"/>
          </w:tcPr>
          <w:p w14:paraId="0C4DC99A" w14:textId="77777777" w:rsidR="008C316E" w:rsidRPr="00996891" w:rsidRDefault="008C316E">
            <w:pPr>
              <w:pStyle w:val="af8"/>
              <w:ind w:firstLine="0"/>
              <w:rPr>
                <w:bCs/>
              </w:rPr>
            </w:pPr>
          </w:p>
        </w:tc>
        <w:tc>
          <w:tcPr>
            <w:tcW w:w="992" w:type="dxa"/>
          </w:tcPr>
          <w:p w14:paraId="1F3BBDD0" w14:textId="77777777" w:rsidR="008C316E" w:rsidRPr="00996891" w:rsidRDefault="008C316E">
            <w:pPr>
              <w:pStyle w:val="af8"/>
              <w:ind w:firstLine="0"/>
              <w:rPr>
                <w:bCs/>
              </w:rPr>
            </w:pPr>
          </w:p>
        </w:tc>
        <w:tc>
          <w:tcPr>
            <w:tcW w:w="710" w:type="dxa"/>
          </w:tcPr>
          <w:p w14:paraId="51ED9620" w14:textId="77777777" w:rsidR="008C316E" w:rsidRPr="00996891" w:rsidRDefault="008C316E">
            <w:pPr>
              <w:pStyle w:val="af8"/>
              <w:ind w:firstLine="0"/>
              <w:rPr>
                <w:bCs/>
              </w:rPr>
            </w:pPr>
          </w:p>
        </w:tc>
      </w:tr>
      <w:tr w:rsidR="00996891" w:rsidRPr="00996891" w14:paraId="7223F4E9" w14:textId="77777777">
        <w:tc>
          <w:tcPr>
            <w:tcW w:w="534" w:type="dxa"/>
          </w:tcPr>
          <w:p w14:paraId="33EF822C" w14:textId="77777777" w:rsidR="008C316E" w:rsidRPr="00996891" w:rsidRDefault="008C316E">
            <w:pPr>
              <w:pStyle w:val="af8"/>
              <w:ind w:firstLine="0"/>
              <w:rPr>
                <w:bCs/>
              </w:rPr>
            </w:pPr>
          </w:p>
        </w:tc>
        <w:tc>
          <w:tcPr>
            <w:tcW w:w="992" w:type="dxa"/>
          </w:tcPr>
          <w:p w14:paraId="066199EB" w14:textId="77777777" w:rsidR="008C316E" w:rsidRPr="00996891" w:rsidRDefault="008C316E">
            <w:pPr>
              <w:pStyle w:val="af8"/>
              <w:ind w:firstLine="0"/>
              <w:rPr>
                <w:bCs/>
              </w:rPr>
            </w:pPr>
          </w:p>
        </w:tc>
        <w:tc>
          <w:tcPr>
            <w:tcW w:w="992" w:type="dxa"/>
          </w:tcPr>
          <w:p w14:paraId="695A8E3B" w14:textId="77777777" w:rsidR="008C316E" w:rsidRPr="00996891" w:rsidRDefault="008C316E">
            <w:pPr>
              <w:pStyle w:val="af8"/>
              <w:ind w:firstLine="0"/>
              <w:rPr>
                <w:bCs/>
              </w:rPr>
            </w:pPr>
          </w:p>
        </w:tc>
        <w:tc>
          <w:tcPr>
            <w:tcW w:w="709" w:type="dxa"/>
          </w:tcPr>
          <w:p w14:paraId="520F60AC" w14:textId="77777777" w:rsidR="008C316E" w:rsidRPr="00996891" w:rsidRDefault="008C316E">
            <w:pPr>
              <w:pStyle w:val="af8"/>
              <w:ind w:firstLine="0"/>
              <w:rPr>
                <w:bCs/>
              </w:rPr>
            </w:pPr>
          </w:p>
        </w:tc>
        <w:tc>
          <w:tcPr>
            <w:tcW w:w="992" w:type="dxa"/>
          </w:tcPr>
          <w:p w14:paraId="32FC8E43" w14:textId="77777777" w:rsidR="008C316E" w:rsidRPr="00996891" w:rsidRDefault="008C316E">
            <w:pPr>
              <w:pStyle w:val="af8"/>
              <w:ind w:firstLine="0"/>
              <w:rPr>
                <w:bCs/>
              </w:rPr>
            </w:pPr>
          </w:p>
        </w:tc>
        <w:tc>
          <w:tcPr>
            <w:tcW w:w="709" w:type="dxa"/>
          </w:tcPr>
          <w:p w14:paraId="1DEA69C6" w14:textId="77777777" w:rsidR="008C316E" w:rsidRPr="00996891" w:rsidRDefault="008C316E">
            <w:pPr>
              <w:pStyle w:val="af8"/>
              <w:ind w:firstLine="0"/>
              <w:rPr>
                <w:bCs/>
              </w:rPr>
            </w:pPr>
          </w:p>
        </w:tc>
        <w:tc>
          <w:tcPr>
            <w:tcW w:w="850" w:type="dxa"/>
          </w:tcPr>
          <w:p w14:paraId="44E884B5" w14:textId="77777777" w:rsidR="008C316E" w:rsidRPr="00996891" w:rsidRDefault="008C316E">
            <w:pPr>
              <w:pStyle w:val="af8"/>
              <w:ind w:firstLine="0"/>
              <w:rPr>
                <w:bCs/>
              </w:rPr>
            </w:pPr>
          </w:p>
        </w:tc>
        <w:tc>
          <w:tcPr>
            <w:tcW w:w="851" w:type="dxa"/>
          </w:tcPr>
          <w:p w14:paraId="2737DAF0" w14:textId="77777777" w:rsidR="008C316E" w:rsidRPr="00996891" w:rsidRDefault="008C316E">
            <w:pPr>
              <w:pStyle w:val="af8"/>
              <w:ind w:firstLine="0"/>
              <w:rPr>
                <w:bCs/>
              </w:rPr>
            </w:pPr>
          </w:p>
        </w:tc>
        <w:tc>
          <w:tcPr>
            <w:tcW w:w="851" w:type="dxa"/>
          </w:tcPr>
          <w:p w14:paraId="24D6F218" w14:textId="77777777" w:rsidR="008C316E" w:rsidRPr="00996891" w:rsidRDefault="008C316E">
            <w:pPr>
              <w:pStyle w:val="af8"/>
              <w:ind w:firstLine="0"/>
              <w:rPr>
                <w:bCs/>
              </w:rPr>
            </w:pPr>
          </w:p>
        </w:tc>
        <w:tc>
          <w:tcPr>
            <w:tcW w:w="992" w:type="dxa"/>
          </w:tcPr>
          <w:p w14:paraId="65125271" w14:textId="77777777" w:rsidR="008C316E" w:rsidRPr="00996891" w:rsidRDefault="008C316E">
            <w:pPr>
              <w:pStyle w:val="af8"/>
              <w:ind w:firstLine="0"/>
              <w:rPr>
                <w:bCs/>
              </w:rPr>
            </w:pPr>
          </w:p>
        </w:tc>
        <w:tc>
          <w:tcPr>
            <w:tcW w:w="710" w:type="dxa"/>
          </w:tcPr>
          <w:p w14:paraId="0AF19D15" w14:textId="77777777" w:rsidR="008C316E" w:rsidRPr="00996891" w:rsidRDefault="008C316E">
            <w:pPr>
              <w:pStyle w:val="af8"/>
              <w:ind w:firstLine="0"/>
              <w:rPr>
                <w:bCs/>
              </w:rPr>
            </w:pPr>
          </w:p>
        </w:tc>
      </w:tr>
      <w:tr w:rsidR="008C316E" w:rsidRPr="00996891" w14:paraId="76BEACF8" w14:textId="77777777">
        <w:tc>
          <w:tcPr>
            <w:tcW w:w="534" w:type="dxa"/>
          </w:tcPr>
          <w:p w14:paraId="68777704" w14:textId="77777777" w:rsidR="008C316E" w:rsidRPr="00996891" w:rsidRDefault="008C316E">
            <w:pPr>
              <w:pStyle w:val="af8"/>
              <w:ind w:firstLine="0"/>
              <w:rPr>
                <w:bCs/>
              </w:rPr>
            </w:pPr>
          </w:p>
        </w:tc>
        <w:tc>
          <w:tcPr>
            <w:tcW w:w="992" w:type="dxa"/>
          </w:tcPr>
          <w:p w14:paraId="4A1DD5B4" w14:textId="77777777" w:rsidR="008C316E" w:rsidRPr="00996891" w:rsidRDefault="008C316E">
            <w:pPr>
              <w:pStyle w:val="af8"/>
              <w:ind w:firstLine="0"/>
              <w:rPr>
                <w:bCs/>
              </w:rPr>
            </w:pPr>
          </w:p>
        </w:tc>
        <w:tc>
          <w:tcPr>
            <w:tcW w:w="992" w:type="dxa"/>
          </w:tcPr>
          <w:p w14:paraId="759C40E4" w14:textId="77777777" w:rsidR="008C316E" w:rsidRPr="00996891" w:rsidRDefault="008C316E">
            <w:pPr>
              <w:pStyle w:val="af8"/>
              <w:ind w:firstLine="0"/>
              <w:rPr>
                <w:bCs/>
              </w:rPr>
            </w:pPr>
          </w:p>
        </w:tc>
        <w:tc>
          <w:tcPr>
            <w:tcW w:w="709" w:type="dxa"/>
          </w:tcPr>
          <w:p w14:paraId="06725741" w14:textId="77777777" w:rsidR="008C316E" w:rsidRPr="00996891" w:rsidRDefault="008C316E">
            <w:pPr>
              <w:pStyle w:val="af8"/>
              <w:ind w:firstLine="0"/>
              <w:rPr>
                <w:bCs/>
              </w:rPr>
            </w:pPr>
          </w:p>
        </w:tc>
        <w:tc>
          <w:tcPr>
            <w:tcW w:w="992" w:type="dxa"/>
          </w:tcPr>
          <w:p w14:paraId="6B8A05CB" w14:textId="77777777" w:rsidR="008C316E" w:rsidRPr="00996891" w:rsidRDefault="008C316E">
            <w:pPr>
              <w:pStyle w:val="af8"/>
              <w:ind w:firstLine="0"/>
              <w:rPr>
                <w:bCs/>
              </w:rPr>
            </w:pPr>
          </w:p>
        </w:tc>
        <w:tc>
          <w:tcPr>
            <w:tcW w:w="709" w:type="dxa"/>
          </w:tcPr>
          <w:p w14:paraId="290D2AE4" w14:textId="77777777" w:rsidR="008C316E" w:rsidRPr="00996891" w:rsidRDefault="008C316E">
            <w:pPr>
              <w:pStyle w:val="af8"/>
              <w:ind w:firstLine="0"/>
              <w:rPr>
                <w:bCs/>
              </w:rPr>
            </w:pPr>
          </w:p>
        </w:tc>
        <w:tc>
          <w:tcPr>
            <w:tcW w:w="850" w:type="dxa"/>
          </w:tcPr>
          <w:p w14:paraId="79334743" w14:textId="77777777" w:rsidR="008C316E" w:rsidRPr="00996891" w:rsidRDefault="008C316E">
            <w:pPr>
              <w:pStyle w:val="af8"/>
              <w:ind w:firstLine="0"/>
              <w:rPr>
                <w:bCs/>
              </w:rPr>
            </w:pPr>
          </w:p>
        </w:tc>
        <w:tc>
          <w:tcPr>
            <w:tcW w:w="851" w:type="dxa"/>
          </w:tcPr>
          <w:p w14:paraId="3F41DEC2" w14:textId="77777777" w:rsidR="008C316E" w:rsidRPr="00996891" w:rsidRDefault="008C316E">
            <w:pPr>
              <w:pStyle w:val="af8"/>
              <w:ind w:firstLine="0"/>
              <w:rPr>
                <w:bCs/>
              </w:rPr>
            </w:pPr>
          </w:p>
        </w:tc>
        <w:tc>
          <w:tcPr>
            <w:tcW w:w="851" w:type="dxa"/>
          </w:tcPr>
          <w:p w14:paraId="5D0B9769" w14:textId="77777777" w:rsidR="008C316E" w:rsidRPr="00996891" w:rsidRDefault="008C316E">
            <w:pPr>
              <w:pStyle w:val="af8"/>
              <w:ind w:firstLine="0"/>
              <w:rPr>
                <w:bCs/>
              </w:rPr>
            </w:pPr>
          </w:p>
        </w:tc>
        <w:tc>
          <w:tcPr>
            <w:tcW w:w="992" w:type="dxa"/>
          </w:tcPr>
          <w:p w14:paraId="20BC764E" w14:textId="77777777" w:rsidR="008C316E" w:rsidRPr="00996891" w:rsidRDefault="008C316E">
            <w:pPr>
              <w:pStyle w:val="af8"/>
              <w:ind w:firstLine="0"/>
              <w:rPr>
                <w:bCs/>
              </w:rPr>
            </w:pPr>
          </w:p>
        </w:tc>
        <w:tc>
          <w:tcPr>
            <w:tcW w:w="710" w:type="dxa"/>
          </w:tcPr>
          <w:p w14:paraId="79135C09" w14:textId="77777777" w:rsidR="008C316E" w:rsidRPr="00996891" w:rsidRDefault="008C316E">
            <w:pPr>
              <w:pStyle w:val="af8"/>
              <w:ind w:firstLine="0"/>
              <w:rPr>
                <w:bCs/>
              </w:rPr>
            </w:pPr>
          </w:p>
        </w:tc>
      </w:tr>
    </w:tbl>
    <w:p w14:paraId="0BFE8EEC" w14:textId="77777777" w:rsidR="008C316E" w:rsidRPr="00996891" w:rsidRDefault="008C316E">
      <w:pPr>
        <w:pStyle w:val="af8"/>
        <w:rPr>
          <w:bCs/>
        </w:rPr>
      </w:pPr>
    </w:p>
    <w:p w14:paraId="3FBDABB5" w14:textId="77777777" w:rsidR="008C316E" w:rsidRPr="00996891" w:rsidRDefault="0072383A">
      <w:pPr>
        <w:tabs>
          <w:tab w:val="left" w:pos="1110"/>
        </w:tabs>
        <w:ind w:leftChars="200" w:left="735" w:hangingChars="150" w:hanging="315"/>
        <w:rPr>
          <w:bCs/>
        </w:rPr>
      </w:pPr>
      <w:r w:rsidRPr="00996891">
        <w:rPr>
          <w:rFonts w:hint="eastAsia"/>
          <w:bCs/>
        </w:rPr>
        <w:t>注：</w:t>
      </w:r>
      <w:r w:rsidRPr="00996891">
        <w:rPr>
          <w:rFonts w:hint="eastAsia"/>
          <w:bCs/>
        </w:rPr>
        <w:t>1</w:t>
      </w:r>
      <w:r w:rsidRPr="00996891">
        <w:rPr>
          <w:rFonts w:hint="eastAsia"/>
          <w:bCs/>
        </w:rPr>
        <w:t>、本表中价格供招标方评标参考，不计入投标总价。</w:t>
      </w:r>
    </w:p>
    <w:p w14:paraId="6A710C87" w14:textId="77777777" w:rsidR="008C316E" w:rsidRPr="00996891" w:rsidRDefault="0072383A">
      <w:pPr>
        <w:tabs>
          <w:tab w:val="left" w:pos="1110"/>
        </w:tabs>
        <w:ind w:leftChars="200" w:left="735" w:hangingChars="150" w:hanging="315"/>
        <w:rPr>
          <w:bCs/>
        </w:rPr>
      </w:pPr>
      <w:r w:rsidRPr="00996891">
        <w:rPr>
          <w:rFonts w:hint="eastAsia"/>
          <w:bCs/>
        </w:rPr>
        <w:t xml:space="preserve">    2</w:t>
      </w:r>
      <w:r w:rsidRPr="00996891">
        <w:rPr>
          <w:rFonts w:hint="eastAsia"/>
          <w:bCs/>
        </w:rPr>
        <w:t>、价格以出厂价</w:t>
      </w:r>
      <w:r w:rsidRPr="00996891">
        <w:rPr>
          <w:rFonts w:hint="eastAsia"/>
          <w:bCs/>
        </w:rPr>
        <w:t>/</w:t>
      </w:r>
      <w:r w:rsidRPr="00996891">
        <w:rPr>
          <w:rFonts w:hint="eastAsia"/>
          <w:bCs/>
        </w:rPr>
        <w:t>出仓价</w:t>
      </w:r>
      <w:r w:rsidRPr="00996891">
        <w:rPr>
          <w:rFonts w:hint="eastAsia"/>
          <w:bCs/>
        </w:rPr>
        <w:t>/</w:t>
      </w:r>
      <w:r w:rsidRPr="00996891">
        <w:rPr>
          <w:rFonts w:hint="eastAsia"/>
          <w:bCs/>
        </w:rPr>
        <w:t>销售价为单位。</w:t>
      </w:r>
    </w:p>
    <w:p w14:paraId="0DFA85B7" w14:textId="77777777" w:rsidR="008C316E" w:rsidRPr="00996891" w:rsidRDefault="0072383A">
      <w:pPr>
        <w:tabs>
          <w:tab w:val="left" w:pos="1080"/>
        </w:tabs>
        <w:rPr>
          <w:bCs/>
        </w:rPr>
      </w:pPr>
      <w:r w:rsidRPr="00996891">
        <w:rPr>
          <w:rFonts w:hint="eastAsia"/>
          <w:bCs/>
        </w:rPr>
        <w:t xml:space="preserve">        3</w:t>
      </w:r>
      <w:r w:rsidRPr="00996891">
        <w:rPr>
          <w:rFonts w:hint="eastAsia"/>
          <w:bCs/>
        </w:rPr>
        <w:t>、上述价格已含投标人按中国法律规定应交纳的一切税费。</w:t>
      </w:r>
    </w:p>
    <w:p w14:paraId="5EE87BD2" w14:textId="77777777" w:rsidR="008C316E" w:rsidRPr="00996891" w:rsidRDefault="0072383A">
      <w:pPr>
        <w:tabs>
          <w:tab w:val="left" w:pos="1080"/>
        </w:tabs>
        <w:rPr>
          <w:bCs/>
        </w:rPr>
      </w:pPr>
      <w:r w:rsidRPr="00996891">
        <w:rPr>
          <w:rFonts w:hint="eastAsia"/>
          <w:bCs/>
        </w:rPr>
        <w:t xml:space="preserve">        4</w:t>
      </w:r>
      <w:r w:rsidRPr="00996891">
        <w:rPr>
          <w:rFonts w:hint="eastAsia"/>
          <w:bCs/>
        </w:rPr>
        <w:t>、单价和合价均保留两位小数。</w:t>
      </w:r>
    </w:p>
    <w:p w14:paraId="17E305ED" w14:textId="77777777" w:rsidR="008C316E" w:rsidRPr="00996891" w:rsidRDefault="008C316E">
      <w:pPr>
        <w:tabs>
          <w:tab w:val="left" w:pos="1110"/>
        </w:tabs>
        <w:ind w:leftChars="200" w:left="735" w:hangingChars="150" w:hanging="315"/>
        <w:rPr>
          <w:bCs/>
        </w:rPr>
      </w:pPr>
    </w:p>
    <w:p w14:paraId="7B671861" w14:textId="77777777" w:rsidR="008C316E" w:rsidRPr="00996891" w:rsidRDefault="0072383A">
      <w:pPr>
        <w:tabs>
          <w:tab w:val="left" w:pos="8364"/>
        </w:tabs>
        <w:snapToGrid w:val="0"/>
        <w:spacing w:line="360" w:lineRule="exact"/>
        <w:ind w:right="-58"/>
        <w:rPr>
          <w:rFonts w:ascii="宋体" w:hAnsi="宋体"/>
          <w:bCs/>
        </w:rPr>
      </w:pPr>
      <w:r w:rsidRPr="00996891">
        <w:rPr>
          <w:rFonts w:ascii="宋体" w:hAnsi="宋体" w:hint="eastAsia"/>
          <w:bCs/>
        </w:rPr>
        <w:t>投标人名称：</w:t>
      </w:r>
      <w:r w:rsidRPr="00996891">
        <w:rPr>
          <w:rFonts w:ascii="宋体" w:hAnsi="宋体"/>
          <w:bCs/>
          <w:u w:val="single"/>
        </w:rPr>
        <w:t xml:space="preserve">                 </w:t>
      </w:r>
      <w:r w:rsidRPr="00996891">
        <w:rPr>
          <w:rFonts w:ascii="宋体" w:hAnsi="宋体" w:hint="eastAsia"/>
          <w:bCs/>
          <w:u w:val="single"/>
        </w:rPr>
        <w:t xml:space="preserve">                   </w:t>
      </w:r>
      <w:r w:rsidRPr="00996891">
        <w:rPr>
          <w:rFonts w:ascii="宋体" w:hAnsi="宋体"/>
          <w:bCs/>
        </w:rPr>
        <w:t>.</w:t>
      </w:r>
    </w:p>
    <w:p w14:paraId="3D1F45C9" w14:textId="77777777" w:rsidR="008C316E" w:rsidRPr="00996891" w:rsidRDefault="0072383A">
      <w:pPr>
        <w:tabs>
          <w:tab w:val="left" w:pos="8364"/>
        </w:tabs>
        <w:snapToGrid w:val="0"/>
        <w:spacing w:line="360" w:lineRule="exact"/>
        <w:ind w:right="-58"/>
        <w:rPr>
          <w:rFonts w:ascii="宋体" w:hAnsi="宋体"/>
          <w:bCs/>
        </w:rPr>
      </w:pPr>
      <w:r w:rsidRPr="00996891">
        <w:rPr>
          <w:rFonts w:ascii="宋体" w:hAnsi="宋体" w:hint="eastAsia"/>
          <w:bCs/>
        </w:rPr>
        <w:t>（法人公章）</w:t>
      </w:r>
      <w:r w:rsidRPr="00996891">
        <w:rPr>
          <w:rFonts w:ascii="宋体" w:hAnsi="宋体"/>
          <w:bCs/>
        </w:rPr>
        <w:t xml:space="preserve">  </w:t>
      </w:r>
      <w:r w:rsidRPr="00996891">
        <w:rPr>
          <w:rFonts w:ascii="宋体" w:hAnsi="宋体"/>
          <w:bCs/>
          <w:u w:val="single"/>
        </w:rPr>
        <w:t xml:space="preserve">                 </w:t>
      </w:r>
      <w:r w:rsidRPr="00996891">
        <w:rPr>
          <w:rFonts w:ascii="宋体" w:hAnsi="宋体"/>
          <w:bCs/>
        </w:rPr>
        <w:t>.</w:t>
      </w:r>
    </w:p>
    <w:p w14:paraId="73C5164B" w14:textId="77777777" w:rsidR="008C316E" w:rsidRPr="00996891" w:rsidRDefault="0072383A">
      <w:pPr>
        <w:tabs>
          <w:tab w:val="left" w:pos="8364"/>
        </w:tabs>
        <w:snapToGrid w:val="0"/>
        <w:spacing w:line="360" w:lineRule="exact"/>
        <w:ind w:right="-58"/>
        <w:rPr>
          <w:rFonts w:ascii="宋体" w:hAnsi="宋体"/>
          <w:bCs/>
        </w:rPr>
      </w:pPr>
      <w:r w:rsidRPr="00996891">
        <w:rPr>
          <w:rFonts w:ascii="宋体" w:hAnsi="宋体" w:hint="eastAsia"/>
          <w:bCs/>
        </w:rPr>
        <w:t>投标人授权代表姓名、职务（印刷体）：</w:t>
      </w:r>
      <w:r w:rsidRPr="00996891">
        <w:rPr>
          <w:rFonts w:ascii="宋体" w:hAnsi="宋体"/>
          <w:bCs/>
          <w:u w:val="single"/>
        </w:rPr>
        <w:t xml:space="preserve">              </w:t>
      </w:r>
      <w:r w:rsidRPr="00996891">
        <w:rPr>
          <w:rFonts w:ascii="宋体" w:hAnsi="宋体" w:hint="eastAsia"/>
          <w:bCs/>
          <w:u w:val="single"/>
        </w:rPr>
        <w:t xml:space="preserve"> </w:t>
      </w:r>
      <w:r w:rsidRPr="00996891">
        <w:rPr>
          <w:rFonts w:ascii="宋体" w:hAnsi="宋体"/>
          <w:bCs/>
          <w:u w:val="single"/>
        </w:rPr>
        <w:t xml:space="preserve"> </w:t>
      </w:r>
      <w:r w:rsidRPr="00996891">
        <w:rPr>
          <w:rFonts w:ascii="宋体" w:hAnsi="宋体"/>
          <w:bCs/>
        </w:rPr>
        <w:t xml:space="preserve"> .</w:t>
      </w:r>
    </w:p>
    <w:p w14:paraId="6AF53920" w14:textId="77777777" w:rsidR="008C316E" w:rsidRPr="00996891" w:rsidRDefault="0072383A">
      <w:pPr>
        <w:tabs>
          <w:tab w:val="left" w:pos="8364"/>
        </w:tabs>
        <w:snapToGrid w:val="0"/>
        <w:spacing w:line="360" w:lineRule="exact"/>
        <w:ind w:right="-58"/>
        <w:rPr>
          <w:rFonts w:ascii="宋体" w:hAnsi="宋体"/>
          <w:bCs/>
        </w:rPr>
      </w:pPr>
      <w:r w:rsidRPr="00996891">
        <w:rPr>
          <w:rFonts w:ascii="宋体" w:hAnsi="宋体" w:hint="eastAsia"/>
          <w:bCs/>
        </w:rPr>
        <w:t>投标人授权代表签字：</w:t>
      </w:r>
      <w:r w:rsidRPr="00996891">
        <w:rPr>
          <w:rFonts w:ascii="宋体" w:hAnsi="宋体"/>
          <w:bCs/>
          <w:u w:val="single"/>
        </w:rPr>
        <w:t xml:space="preserve">            </w:t>
      </w:r>
      <w:r w:rsidRPr="00996891">
        <w:rPr>
          <w:rFonts w:ascii="宋体" w:hAnsi="宋体"/>
          <w:bCs/>
        </w:rPr>
        <w:t xml:space="preserve"> </w:t>
      </w:r>
    </w:p>
    <w:p w14:paraId="5C9D6075" w14:textId="77777777" w:rsidR="008C316E" w:rsidRPr="00996891" w:rsidRDefault="0072383A">
      <w:pPr>
        <w:tabs>
          <w:tab w:val="left" w:pos="8364"/>
        </w:tabs>
        <w:snapToGrid w:val="0"/>
        <w:spacing w:line="360" w:lineRule="exact"/>
        <w:ind w:right="-58"/>
        <w:rPr>
          <w:rFonts w:ascii="宋体" w:hAnsi="宋体"/>
          <w:bCs/>
        </w:rPr>
      </w:pPr>
      <w:r w:rsidRPr="00996891">
        <w:rPr>
          <w:rFonts w:ascii="宋体" w:hAnsi="宋体" w:hint="eastAsia"/>
          <w:bCs/>
        </w:rPr>
        <w:t>日</w:t>
      </w:r>
      <w:r w:rsidRPr="00996891">
        <w:rPr>
          <w:rFonts w:ascii="宋体" w:hAnsi="宋体"/>
          <w:bCs/>
        </w:rPr>
        <w:t xml:space="preserve">    </w:t>
      </w:r>
      <w:r w:rsidRPr="00996891">
        <w:rPr>
          <w:rFonts w:ascii="宋体" w:hAnsi="宋体" w:hint="eastAsia"/>
          <w:bCs/>
        </w:rPr>
        <w:t>期：</w:t>
      </w:r>
      <w:r w:rsidRPr="00996891">
        <w:rPr>
          <w:rFonts w:ascii="宋体" w:hAnsi="宋体"/>
          <w:bCs/>
        </w:rPr>
        <w:t xml:space="preserve"> </w:t>
      </w:r>
      <w:r w:rsidRPr="00996891">
        <w:rPr>
          <w:rFonts w:ascii="宋体" w:hAnsi="宋体"/>
          <w:bCs/>
          <w:u w:val="single"/>
        </w:rPr>
        <w:t xml:space="preserve">     </w:t>
      </w:r>
      <w:r w:rsidRPr="00996891">
        <w:rPr>
          <w:rFonts w:ascii="宋体" w:hAnsi="宋体" w:hint="eastAsia"/>
          <w:bCs/>
        </w:rPr>
        <w:t>年</w:t>
      </w:r>
      <w:r w:rsidRPr="00996891">
        <w:rPr>
          <w:rFonts w:ascii="宋体" w:hAnsi="宋体"/>
          <w:bCs/>
          <w:u w:val="single"/>
        </w:rPr>
        <w:t xml:space="preserve">   </w:t>
      </w:r>
      <w:r w:rsidRPr="00996891">
        <w:rPr>
          <w:rFonts w:ascii="宋体" w:hAnsi="宋体" w:hint="eastAsia"/>
          <w:bCs/>
        </w:rPr>
        <w:t>月</w:t>
      </w:r>
      <w:r w:rsidRPr="00996891">
        <w:rPr>
          <w:rFonts w:ascii="宋体" w:hAnsi="宋体"/>
          <w:bCs/>
          <w:u w:val="single"/>
        </w:rPr>
        <w:t xml:space="preserve">    </w:t>
      </w:r>
      <w:r w:rsidRPr="00996891">
        <w:rPr>
          <w:rFonts w:ascii="宋体" w:hAnsi="宋体" w:hint="eastAsia"/>
          <w:bCs/>
        </w:rPr>
        <w:t>日</w:t>
      </w:r>
    </w:p>
    <w:p w14:paraId="1C8A4EA2" w14:textId="77777777" w:rsidR="008C316E" w:rsidRPr="00996891" w:rsidRDefault="008C316E">
      <w:pPr>
        <w:widowControl/>
        <w:tabs>
          <w:tab w:val="left" w:pos="142"/>
        </w:tabs>
        <w:autoSpaceDE w:val="0"/>
        <w:autoSpaceDN w:val="0"/>
        <w:textAlignment w:val="bottom"/>
        <w:rPr>
          <w:bCs/>
        </w:rPr>
      </w:pPr>
    </w:p>
    <w:p w14:paraId="00F7666F" w14:textId="77777777" w:rsidR="008C316E" w:rsidRPr="00996891" w:rsidRDefault="008C316E">
      <w:pPr>
        <w:pStyle w:val="af8"/>
        <w:ind w:firstLine="0"/>
        <w:rPr>
          <w:rFonts w:hAnsi="宋体"/>
          <w:bCs/>
          <w:sz w:val="20"/>
        </w:rPr>
      </w:pPr>
    </w:p>
    <w:p w14:paraId="2E21720A" w14:textId="77777777" w:rsidR="008C316E" w:rsidRPr="00996891" w:rsidRDefault="0072383A">
      <w:pPr>
        <w:pStyle w:val="2f"/>
      </w:pPr>
      <w:bookmarkStart w:id="1331" w:name="_Toc16250170"/>
      <w:bookmarkStart w:id="1332" w:name="_Toc89953359"/>
      <w:bookmarkStart w:id="1333" w:name="_Toc90300457"/>
      <w:bookmarkStart w:id="1334" w:name="_Toc22607"/>
      <w:bookmarkStart w:id="1335" w:name="_Toc333779052"/>
      <w:bookmarkStart w:id="1336" w:name="_Toc1652"/>
      <w:bookmarkStart w:id="1337" w:name="_Toc945"/>
      <w:bookmarkStart w:id="1338" w:name="_Toc7535"/>
      <w:bookmarkStart w:id="1339" w:name="_Toc14940"/>
      <w:bookmarkStart w:id="1340" w:name="_Toc140048195"/>
      <w:bookmarkStart w:id="1341" w:name="_Toc142479308"/>
      <w:r w:rsidRPr="00996891">
        <w:rPr>
          <w:rFonts w:hint="eastAsia"/>
        </w:rPr>
        <w:t>A4-7设备单价分析表</w:t>
      </w:r>
      <w:bookmarkEnd w:id="1331"/>
      <w:bookmarkEnd w:id="1332"/>
      <w:bookmarkEnd w:id="1333"/>
      <w:bookmarkEnd w:id="1334"/>
      <w:bookmarkEnd w:id="1335"/>
      <w:bookmarkEnd w:id="1336"/>
      <w:bookmarkEnd w:id="1337"/>
      <w:bookmarkEnd w:id="1338"/>
      <w:bookmarkEnd w:id="1339"/>
      <w:bookmarkEnd w:id="1340"/>
      <w:bookmarkEnd w:id="1341"/>
    </w:p>
    <w:p w14:paraId="5420A893" w14:textId="77777777" w:rsidR="008C316E" w:rsidRPr="00996891" w:rsidRDefault="0072383A">
      <w:pPr>
        <w:pStyle w:val="aff9"/>
        <w:rPr>
          <w:rFonts w:ascii="Times New Roman" w:hAnsi="Times New Roman"/>
          <w:bCs/>
          <w:szCs w:val="24"/>
        </w:rPr>
      </w:pPr>
      <w:r w:rsidRPr="00996891">
        <w:rPr>
          <w:rFonts w:ascii="Times New Roman" w:hAnsi="Times New Roman" w:hint="eastAsia"/>
          <w:bCs/>
          <w:szCs w:val="24"/>
        </w:rPr>
        <w:t>投标项目名称：</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r w:rsidRPr="00996891">
        <w:rPr>
          <w:rFonts w:ascii="Times New Roman" w:hAnsi="Times New Roman" w:hint="eastAsia"/>
          <w:bCs/>
          <w:szCs w:val="24"/>
        </w:rPr>
        <w:t xml:space="preserve">   </w:t>
      </w:r>
      <w:r w:rsidRPr="00996891">
        <w:rPr>
          <w:rFonts w:ascii="Times New Roman" w:hAnsi="Times New Roman" w:hint="eastAsia"/>
          <w:bCs/>
          <w:szCs w:val="24"/>
        </w:rPr>
        <w:tab/>
        <w:t xml:space="preserve">                              </w:t>
      </w:r>
    </w:p>
    <w:p w14:paraId="03EFE490" w14:textId="77777777" w:rsidR="008C316E" w:rsidRPr="00996891" w:rsidRDefault="0072383A">
      <w:pPr>
        <w:pStyle w:val="aff9"/>
        <w:rPr>
          <w:rFonts w:ascii="Times New Roman" w:hAnsi="Times New Roman"/>
          <w:bCs/>
          <w:szCs w:val="24"/>
        </w:rPr>
      </w:pPr>
      <w:r w:rsidRPr="00996891">
        <w:rPr>
          <w:rFonts w:ascii="Times New Roman" w:hAnsi="Times New Roman" w:hint="eastAsia"/>
          <w:bCs/>
          <w:szCs w:val="24"/>
        </w:rPr>
        <w:t>项目编号</w:t>
      </w:r>
      <w:r w:rsidRPr="00996891">
        <w:rPr>
          <w:rFonts w:ascii="Times New Roman" w:hAnsi="Times New Roman"/>
          <w:bCs/>
          <w:szCs w:val="24"/>
        </w:rPr>
        <w:t>:</w:t>
      </w:r>
    </w:p>
    <w:p w14:paraId="25201951" w14:textId="77777777" w:rsidR="008C316E" w:rsidRPr="00996891" w:rsidRDefault="0072383A">
      <w:pPr>
        <w:tabs>
          <w:tab w:val="left" w:pos="8364"/>
        </w:tabs>
        <w:snapToGrid w:val="0"/>
        <w:spacing w:after="120" w:line="240" w:lineRule="atLeast"/>
        <w:ind w:right="-57"/>
        <w:rPr>
          <w:rFonts w:ascii="黑体" w:eastAsia="黑体"/>
          <w:bCs/>
        </w:rPr>
      </w:pPr>
      <w:r w:rsidRPr="00996891">
        <w:rPr>
          <w:rFonts w:hint="eastAsia"/>
          <w:bCs/>
        </w:rPr>
        <w:t>货币单位：人民币元</w:t>
      </w:r>
    </w:p>
    <w:tbl>
      <w:tblPr>
        <w:tblW w:w="8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88"/>
        <w:gridCol w:w="1080"/>
        <w:gridCol w:w="675"/>
        <w:gridCol w:w="776"/>
        <w:gridCol w:w="720"/>
        <w:gridCol w:w="289"/>
        <w:gridCol w:w="1100"/>
        <w:gridCol w:w="55"/>
        <w:gridCol w:w="1050"/>
        <w:gridCol w:w="1155"/>
      </w:tblGrid>
      <w:tr w:rsidR="00996891" w:rsidRPr="00996891" w14:paraId="182B3FDB" w14:textId="77777777">
        <w:trPr>
          <w:cantSplit/>
        </w:trPr>
        <w:tc>
          <w:tcPr>
            <w:tcW w:w="2268" w:type="dxa"/>
            <w:gridSpan w:val="2"/>
          </w:tcPr>
          <w:p w14:paraId="5B780A52" w14:textId="77777777" w:rsidR="008C316E" w:rsidRPr="00996891" w:rsidRDefault="0072383A">
            <w:pPr>
              <w:jc w:val="center"/>
              <w:rPr>
                <w:bCs/>
              </w:rPr>
            </w:pPr>
            <w:r w:rsidRPr="00996891">
              <w:rPr>
                <w:rFonts w:hint="eastAsia"/>
                <w:bCs/>
              </w:rPr>
              <w:t>单项名称</w:t>
            </w:r>
          </w:p>
        </w:tc>
        <w:tc>
          <w:tcPr>
            <w:tcW w:w="5820" w:type="dxa"/>
            <w:gridSpan w:val="8"/>
          </w:tcPr>
          <w:p w14:paraId="2730DA16" w14:textId="77777777" w:rsidR="008C316E" w:rsidRPr="00996891" w:rsidRDefault="008C316E">
            <w:pPr>
              <w:jc w:val="center"/>
              <w:rPr>
                <w:bCs/>
              </w:rPr>
            </w:pPr>
          </w:p>
        </w:tc>
      </w:tr>
      <w:tr w:rsidR="00996891" w:rsidRPr="00996891" w14:paraId="59EF0F35" w14:textId="77777777">
        <w:trPr>
          <w:cantSplit/>
        </w:trPr>
        <w:tc>
          <w:tcPr>
            <w:tcW w:w="2268" w:type="dxa"/>
            <w:gridSpan w:val="2"/>
          </w:tcPr>
          <w:p w14:paraId="4E3D816F" w14:textId="77777777" w:rsidR="008C316E" w:rsidRPr="00996891" w:rsidRDefault="0072383A">
            <w:pPr>
              <w:jc w:val="center"/>
              <w:rPr>
                <w:bCs/>
              </w:rPr>
            </w:pPr>
            <w:r w:rsidRPr="00996891">
              <w:rPr>
                <w:rFonts w:hint="eastAsia"/>
                <w:bCs/>
              </w:rPr>
              <w:t>单价编号</w:t>
            </w:r>
          </w:p>
        </w:tc>
        <w:tc>
          <w:tcPr>
            <w:tcW w:w="2171" w:type="dxa"/>
            <w:gridSpan w:val="3"/>
          </w:tcPr>
          <w:p w14:paraId="289B671A" w14:textId="77777777" w:rsidR="008C316E" w:rsidRPr="00996891" w:rsidRDefault="008C316E">
            <w:pPr>
              <w:jc w:val="center"/>
              <w:rPr>
                <w:bCs/>
              </w:rPr>
            </w:pPr>
          </w:p>
        </w:tc>
        <w:tc>
          <w:tcPr>
            <w:tcW w:w="1389" w:type="dxa"/>
            <w:gridSpan w:val="2"/>
          </w:tcPr>
          <w:p w14:paraId="6CCF19DF" w14:textId="77777777" w:rsidR="008C316E" w:rsidRPr="00996891" w:rsidRDefault="0072383A">
            <w:pPr>
              <w:jc w:val="center"/>
              <w:rPr>
                <w:bCs/>
              </w:rPr>
            </w:pPr>
            <w:r w:rsidRPr="00996891">
              <w:rPr>
                <w:rFonts w:hint="eastAsia"/>
                <w:bCs/>
              </w:rPr>
              <w:t>计量单位</w:t>
            </w:r>
          </w:p>
        </w:tc>
        <w:tc>
          <w:tcPr>
            <w:tcW w:w="2260" w:type="dxa"/>
            <w:gridSpan w:val="3"/>
          </w:tcPr>
          <w:p w14:paraId="60208083" w14:textId="77777777" w:rsidR="008C316E" w:rsidRPr="00996891" w:rsidRDefault="008C316E">
            <w:pPr>
              <w:jc w:val="center"/>
              <w:rPr>
                <w:bCs/>
              </w:rPr>
            </w:pPr>
          </w:p>
        </w:tc>
      </w:tr>
      <w:tr w:rsidR="00996891" w:rsidRPr="00996891" w14:paraId="1C788125" w14:textId="77777777">
        <w:trPr>
          <w:cantSplit/>
        </w:trPr>
        <w:tc>
          <w:tcPr>
            <w:tcW w:w="2268" w:type="dxa"/>
            <w:gridSpan w:val="2"/>
          </w:tcPr>
          <w:p w14:paraId="43275A7E" w14:textId="77777777" w:rsidR="008C316E" w:rsidRPr="00996891" w:rsidRDefault="0072383A">
            <w:pPr>
              <w:jc w:val="center"/>
              <w:rPr>
                <w:bCs/>
              </w:rPr>
            </w:pPr>
            <w:r w:rsidRPr="00996891">
              <w:rPr>
                <w:bCs/>
              </w:rPr>
              <w:t xml:space="preserve"> </w:t>
            </w:r>
            <w:r w:rsidRPr="00996891">
              <w:rPr>
                <w:rFonts w:hint="eastAsia"/>
                <w:bCs/>
              </w:rPr>
              <w:t>项目涵盖内容</w:t>
            </w:r>
          </w:p>
        </w:tc>
        <w:tc>
          <w:tcPr>
            <w:tcW w:w="2171" w:type="dxa"/>
            <w:gridSpan w:val="3"/>
          </w:tcPr>
          <w:p w14:paraId="57C75F60" w14:textId="77777777" w:rsidR="008C316E" w:rsidRPr="00996891" w:rsidRDefault="008C316E">
            <w:pPr>
              <w:jc w:val="center"/>
              <w:rPr>
                <w:bCs/>
              </w:rPr>
            </w:pPr>
          </w:p>
        </w:tc>
        <w:tc>
          <w:tcPr>
            <w:tcW w:w="1389" w:type="dxa"/>
            <w:gridSpan w:val="2"/>
          </w:tcPr>
          <w:p w14:paraId="16A2CA48" w14:textId="77777777" w:rsidR="008C316E" w:rsidRPr="00996891" w:rsidRDefault="0072383A">
            <w:pPr>
              <w:jc w:val="center"/>
              <w:rPr>
                <w:bCs/>
              </w:rPr>
            </w:pPr>
            <w:r w:rsidRPr="00996891">
              <w:rPr>
                <w:rFonts w:hint="eastAsia"/>
                <w:bCs/>
              </w:rPr>
              <w:t>综合单价</w:t>
            </w:r>
          </w:p>
        </w:tc>
        <w:tc>
          <w:tcPr>
            <w:tcW w:w="2260" w:type="dxa"/>
            <w:gridSpan w:val="3"/>
          </w:tcPr>
          <w:p w14:paraId="7E36EEEA" w14:textId="77777777" w:rsidR="008C316E" w:rsidRPr="00996891" w:rsidRDefault="008C316E">
            <w:pPr>
              <w:jc w:val="center"/>
              <w:rPr>
                <w:bCs/>
              </w:rPr>
            </w:pPr>
          </w:p>
        </w:tc>
      </w:tr>
      <w:tr w:rsidR="00996891" w:rsidRPr="00996891" w14:paraId="07984615" w14:textId="77777777">
        <w:trPr>
          <w:cantSplit/>
          <w:trHeight w:val="368"/>
        </w:trPr>
        <w:tc>
          <w:tcPr>
            <w:tcW w:w="1188" w:type="dxa"/>
            <w:vMerge w:val="restart"/>
          </w:tcPr>
          <w:p w14:paraId="55FF1EEA" w14:textId="77777777" w:rsidR="008C316E" w:rsidRPr="00996891" w:rsidRDefault="0072383A">
            <w:pPr>
              <w:jc w:val="center"/>
              <w:rPr>
                <w:bCs/>
              </w:rPr>
            </w:pPr>
            <w:r w:rsidRPr="00996891">
              <w:rPr>
                <w:rFonts w:hint="eastAsia"/>
                <w:bCs/>
              </w:rPr>
              <w:t>序</w:t>
            </w:r>
          </w:p>
          <w:p w14:paraId="3751D2DF" w14:textId="77777777" w:rsidR="008C316E" w:rsidRPr="00996891" w:rsidRDefault="0072383A">
            <w:pPr>
              <w:jc w:val="center"/>
              <w:rPr>
                <w:bCs/>
              </w:rPr>
            </w:pPr>
            <w:r w:rsidRPr="00996891">
              <w:rPr>
                <w:rFonts w:hint="eastAsia"/>
                <w:bCs/>
              </w:rPr>
              <w:t>号</w:t>
            </w:r>
          </w:p>
        </w:tc>
        <w:tc>
          <w:tcPr>
            <w:tcW w:w="1755" w:type="dxa"/>
            <w:gridSpan w:val="2"/>
            <w:vMerge w:val="restart"/>
          </w:tcPr>
          <w:p w14:paraId="59138303" w14:textId="77777777" w:rsidR="008C316E" w:rsidRPr="00996891" w:rsidRDefault="0072383A">
            <w:pPr>
              <w:jc w:val="center"/>
              <w:rPr>
                <w:bCs/>
              </w:rPr>
            </w:pPr>
            <w:r w:rsidRPr="00996891">
              <w:rPr>
                <w:rFonts w:hint="eastAsia"/>
                <w:bCs/>
              </w:rPr>
              <w:t>项目及</w:t>
            </w:r>
          </w:p>
          <w:p w14:paraId="5C95E74D" w14:textId="77777777" w:rsidR="008C316E" w:rsidRPr="00996891" w:rsidRDefault="0072383A">
            <w:pPr>
              <w:jc w:val="center"/>
              <w:rPr>
                <w:bCs/>
              </w:rPr>
            </w:pPr>
            <w:r w:rsidRPr="00996891">
              <w:rPr>
                <w:rFonts w:hint="eastAsia"/>
                <w:bCs/>
              </w:rPr>
              <w:t>费用名称</w:t>
            </w:r>
          </w:p>
        </w:tc>
        <w:tc>
          <w:tcPr>
            <w:tcW w:w="776" w:type="dxa"/>
            <w:vMerge w:val="restart"/>
          </w:tcPr>
          <w:p w14:paraId="7DD74D4F" w14:textId="77777777" w:rsidR="008C316E" w:rsidRPr="00996891" w:rsidRDefault="0072383A">
            <w:pPr>
              <w:jc w:val="center"/>
              <w:rPr>
                <w:bCs/>
              </w:rPr>
            </w:pPr>
            <w:r w:rsidRPr="00996891">
              <w:rPr>
                <w:rFonts w:hint="eastAsia"/>
                <w:bCs/>
              </w:rPr>
              <w:t>单</w:t>
            </w:r>
          </w:p>
          <w:p w14:paraId="47BDD5D2" w14:textId="77777777" w:rsidR="008C316E" w:rsidRPr="00996891" w:rsidRDefault="0072383A">
            <w:pPr>
              <w:jc w:val="center"/>
              <w:rPr>
                <w:bCs/>
              </w:rPr>
            </w:pPr>
            <w:r w:rsidRPr="00996891">
              <w:rPr>
                <w:rFonts w:hint="eastAsia"/>
                <w:bCs/>
              </w:rPr>
              <w:t>位</w:t>
            </w:r>
          </w:p>
        </w:tc>
        <w:tc>
          <w:tcPr>
            <w:tcW w:w="1009" w:type="dxa"/>
            <w:gridSpan w:val="2"/>
            <w:vMerge w:val="restart"/>
          </w:tcPr>
          <w:p w14:paraId="58C0B886" w14:textId="77777777" w:rsidR="008C316E" w:rsidRPr="00996891" w:rsidRDefault="0072383A">
            <w:pPr>
              <w:jc w:val="center"/>
              <w:rPr>
                <w:bCs/>
              </w:rPr>
            </w:pPr>
            <w:r w:rsidRPr="00996891">
              <w:rPr>
                <w:rFonts w:hint="eastAsia"/>
                <w:bCs/>
              </w:rPr>
              <w:t>数</w:t>
            </w:r>
          </w:p>
          <w:p w14:paraId="7473C159" w14:textId="77777777" w:rsidR="008C316E" w:rsidRPr="00996891" w:rsidRDefault="0072383A">
            <w:pPr>
              <w:jc w:val="center"/>
              <w:rPr>
                <w:bCs/>
              </w:rPr>
            </w:pPr>
            <w:r w:rsidRPr="00996891">
              <w:rPr>
                <w:rFonts w:hint="eastAsia"/>
                <w:bCs/>
              </w:rPr>
              <w:t>量</w:t>
            </w:r>
          </w:p>
        </w:tc>
        <w:tc>
          <w:tcPr>
            <w:tcW w:w="2205" w:type="dxa"/>
            <w:gridSpan w:val="3"/>
          </w:tcPr>
          <w:p w14:paraId="17CD56EA" w14:textId="77777777" w:rsidR="008C316E" w:rsidRPr="00996891" w:rsidRDefault="0072383A">
            <w:pPr>
              <w:jc w:val="center"/>
              <w:rPr>
                <w:bCs/>
              </w:rPr>
            </w:pPr>
            <w:r w:rsidRPr="00996891">
              <w:rPr>
                <w:rFonts w:hint="eastAsia"/>
                <w:bCs/>
              </w:rPr>
              <w:t>费用（元）</w:t>
            </w:r>
          </w:p>
        </w:tc>
        <w:tc>
          <w:tcPr>
            <w:tcW w:w="1155" w:type="dxa"/>
            <w:vMerge w:val="restart"/>
          </w:tcPr>
          <w:p w14:paraId="3B8C11EB" w14:textId="77777777" w:rsidR="008C316E" w:rsidRPr="00996891" w:rsidRDefault="0072383A">
            <w:pPr>
              <w:jc w:val="center"/>
              <w:rPr>
                <w:bCs/>
              </w:rPr>
            </w:pPr>
            <w:r w:rsidRPr="00996891">
              <w:rPr>
                <w:rFonts w:hint="eastAsia"/>
                <w:bCs/>
              </w:rPr>
              <w:t>备注</w:t>
            </w:r>
          </w:p>
        </w:tc>
      </w:tr>
      <w:tr w:rsidR="00996891" w:rsidRPr="00996891" w14:paraId="62F43B0B" w14:textId="77777777">
        <w:trPr>
          <w:cantSplit/>
          <w:trHeight w:val="444"/>
        </w:trPr>
        <w:tc>
          <w:tcPr>
            <w:tcW w:w="1188" w:type="dxa"/>
            <w:vMerge/>
          </w:tcPr>
          <w:p w14:paraId="77C541B5" w14:textId="77777777" w:rsidR="008C316E" w:rsidRPr="00996891" w:rsidRDefault="008C316E">
            <w:pPr>
              <w:jc w:val="center"/>
              <w:rPr>
                <w:bCs/>
              </w:rPr>
            </w:pPr>
          </w:p>
        </w:tc>
        <w:tc>
          <w:tcPr>
            <w:tcW w:w="1755" w:type="dxa"/>
            <w:gridSpan w:val="2"/>
            <w:vMerge/>
          </w:tcPr>
          <w:p w14:paraId="6576B1CA" w14:textId="77777777" w:rsidR="008C316E" w:rsidRPr="00996891" w:rsidRDefault="008C316E">
            <w:pPr>
              <w:jc w:val="center"/>
              <w:rPr>
                <w:bCs/>
              </w:rPr>
            </w:pPr>
          </w:p>
        </w:tc>
        <w:tc>
          <w:tcPr>
            <w:tcW w:w="776" w:type="dxa"/>
            <w:vMerge/>
          </w:tcPr>
          <w:p w14:paraId="158F8819" w14:textId="77777777" w:rsidR="008C316E" w:rsidRPr="00996891" w:rsidRDefault="008C316E">
            <w:pPr>
              <w:jc w:val="center"/>
              <w:rPr>
                <w:bCs/>
              </w:rPr>
            </w:pPr>
          </w:p>
        </w:tc>
        <w:tc>
          <w:tcPr>
            <w:tcW w:w="1009" w:type="dxa"/>
            <w:gridSpan w:val="2"/>
            <w:vMerge/>
          </w:tcPr>
          <w:p w14:paraId="3E64E845" w14:textId="77777777" w:rsidR="008C316E" w:rsidRPr="00996891" w:rsidRDefault="008C316E">
            <w:pPr>
              <w:jc w:val="center"/>
              <w:rPr>
                <w:bCs/>
              </w:rPr>
            </w:pPr>
          </w:p>
        </w:tc>
        <w:tc>
          <w:tcPr>
            <w:tcW w:w="1155" w:type="dxa"/>
            <w:gridSpan w:val="2"/>
          </w:tcPr>
          <w:p w14:paraId="402F79F4" w14:textId="77777777" w:rsidR="008C316E" w:rsidRPr="00996891" w:rsidRDefault="0072383A">
            <w:pPr>
              <w:jc w:val="center"/>
              <w:rPr>
                <w:bCs/>
              </w:rPr>
            </w:pPr>
            <w:r w:rsidRPr="00996891">
              <w:rPr>
                <w:rFonts w:hint="eastAsia"/>
                <w:bCs/>
              </w:rPr>
              <w:t>单价</w:t>
            </w:r>
          </w:p>
        </w:tc>
        <w:tc>
          <w:tcPr>
            <w:tcW w:w="1050" w:type="dxa"/>
          </w:tcPr>
          <w:p w14:paraId="78666C24" w14:textId="77777777" w:rsidR="008C316E" w:rsidRPr="00996891" w:rsidRDefault="0072383A">
            <w:pPr>
              <w:jc w:val="center"/>
              <w:rPr>
                <w:bCs/>
              </w:rPr>
            </w:pPr>
            <w:r w:rsidRPr="00996891">
              <w:rPr>
                <w:rFonts w:hint="eastAsia"/>
                <w:bCs/>
              </w:rPr>
              <w:t>合价</w:t>
            </w:r>
          </w:p>
        </w:tc>
        <w:tc>
          <w:tcPr>
            <w:tcW w:w="1155" w:type="dxa"/>
            <w:vMerge/>
          </w:tcPr>
          <w:p w14:paraId="0C4F8D81" w14:textId="77777777" w:rsidR="008C316E" w:rsidRPr="00996891" w:rsidRDefault="008C316E">
            <w:pPr>
              <w:jc w:val="center"/>
              <w:rPr>
                <w:bCs/>
              </w:rPr>
            </w:pPr>
          </w:p>
        </w:tc>
      </w:tr>
      <w:tr w:rsidR="00996891" w:rsidRPr="00996891" w14:paraId="0792697A" w14:textId="77777777">
        <w:trPr>
          <w:trHeight w:val="449"/>
        </w:trPr>
        <w:tc>
          <w:tcPr>
            <w:tcW w:w="1188" w:type="dxa"/>
          </w:tcPr>
          <w:p w14:paraId="4E8A0324" w14:textId="77777777" w:rsidR="008C316E" w:rsidRPr="00996891" w:rsidRDefault="0072383A">
            <w:pPr>
              <w:jc w:val="center"/>
              <w:rPr>
                <w:bCs/>
              </w:rPr>
            </w:pPr>
            <w:r w:rsidRPr="00996891">
              <w:rPr>
                <w:bCs/>
              </w:rPr>
              <w:t>1</w:t>
            </w:r>
          </w:p>
        </w:tc>
        <w:tc>
          <w:tcPr>
            <w:tcW w:w="1755" w:type="dxa"/>
            <w:gridSpan w:val="2"/>
          </w:tcPr>
          <w:p w14:paraId="1FA7565E" w14:textId="77777777" w:rsidR="008C316E" w:rsidRPr="00996891" w:rsidRDefault="0072383A">
            <w:pPr>
              <w:jc w:val="center"/>
              <w:rPr>
                <w:bCs/>
              </w:rPr>
            </w:pPr>
            <w:r w:rsidRPr="00996891">
              <w:rPr>
                <w:rFonts w:hint="eastAsia"/>
                <w:bCs/>
              </w:rPr>
              <w:t>直接费</w:t>
            </w:r>
          </w:p>
        </w:tc>
        <w:tc>
          <w:tcPr>
            <w:tcW w:w="776" w:type="dxa"/>
          </w:tcPr>
          <w:p w14:paraId="71A92944" w14:textId="77777777" w:rsidR="008C316E" w:rsidRPr="00996891" w:rsidRDefault="008C316E">
            <w:pPr>
              <w:jc w:val="center"/>
              <w:rPr>
                <w:bCs/>
              </w:rPr>
            </w:pPr>
          </w:p>
        </w:tc>
        <w:tc>
          <w:tcPr>
            <w:tcW w:w="1009" w:type="dxa"/>
            <w:gridSpan w:val="2"/>
          </w:tcPr>
          <w:p w14:paraId="01A0FCBC" w14:textId="77777777" w:rsidR="008C316E" w:rsidRPr="00996891" w:rsidRDefault="008C316E">
            <w:pPr>
              <w:jc w:val="center"/>
              <w:rPr>
                <w:bCs/>
              </w:rPr>
            </w:pPr>
          </w:p>
        </w:tc>
        <w:tc>
          <w:tcPr>
            <w:tcW w:w="1155" w:type="dxa"/>
            <w:gridSpan w:val="2"/>
          </w:tcPr>
          <w:p w14:paraId="180C627C" w14:textId="77777777" w:rsidR="008C316E" w:rsidRPr="00996891" w:rsidRDefault="008C316E">
            <w:pPr>
              <w:jc w:val="center"/>
              <w:rPr>
                <w:bCs/>
              </w:rPr>
            </w:pPr>
          </w:p>
        </w:tc>
        <w:tc>
          <w:tcPr>
            <w:tcW w:w="1050" w:type="dxa"/>
          </w:tcPr>
          <w:p w14:paraId="2E2AECA4" w14:textId="77777777" w:rsidR="008C316E" w:rsidRPr="00996891" w:rsidRDefault="008C316E">
            <w:pPr>
              <w:jc w:val="center"/>
              <w:rPr>
                <w:bCs/>
              </w:rPr>
            </w:pPr>
          </w:p>
        </w:tc>
        <w:tc>
          <w:tcPr>
            <w:tcW w:w="1155" w:type="dxa"/>
          </w:tcPr>
          <w:p w14:paraId="3FC51A65" w14:textId="77777777" w:rsidR="008C316E" w:rsidRPr="00996891" w:rsidRDefault="008C316E">
            <w:pPr>
              <w:jc w:val="center"/>
              <w:rPr>
                <w:bCs/>
              </w:rPr>
            </w:pPr>
          </w:p>
        </w:tc>
      </w:tr>
      <w:tr w:rsidR="00996891" w:rsidRPr="00996891" w14:paraId="5EEB28D3" w14:textId="77777777">
        <w:trPr>
          <w:trHeight w:val="298"/>
        </w:trPr>
        <w:tc>
          <w:tcPr>
            <w:tcW w:w="1188" w:type="dxa"/>
          </w:tcPr>
          <w:p w14:paraId="16E521C6" w14:textId="77777777" w:rsidR="008C316E" w:rsidRPr="00996891" w:rsidRDefault="0072383A">
            <w:pPr>
              <w:jc w:val="center"/>
              <w:rPr>
                <w:bCs/>
              </w:rPr>
            </w:pPr>
            <w:r w:rsidRPr="00996891">
              <w:rPr>
                <w:rFonts w:hint="eastAsia"/>
                <w:bCs/>
              </w:rPr>
              <w:t>1.1</w:t>
            </w:r>
          </w:p>
        </w:tc>
        <w:tc>
          <w:tcPr>
            <w:tcW w:w="1755" w:type="dxa"/>
            <w:gridSpan w:val="2"/>
          </w:tcPr>
          <w:p w14:paraId="6F4D6219" w14:textId="77777777" w:rsidR="008C316E" w:rsidRPr="00996891" w:rsidRDefault="0072383A">
            <w:pPr>
              <w:jc w:val="center"/>
              <w:rPr>
                <w:bCs/>
              </w:rPr>
            </w:pPr>
            <w:r w:rsidRPr="00996891">
              <w:rPr>
                <w:rFonts w:hint="eastAsia"/>
                <w:bCs/>
              </w:rPr>
              <w:t>主要部件</w:t>
            </w:r>
          </w:p>
        </w:tc>
        <w:tc>
          <w:tcPr>
            <w:tcW w:w="776" w:type="dxa"/>
          </w:tcPr>
          <w:p w14:paraId="06B949A1" w14:textId="77777777" w:rsidR="008C316E" w:rsidRPr="00996891" w:rsidRDefault="008C316E">
            <w:pPr>
              <w:jc w:val="center"/>
              <w:rPr>
                <w:bCs/>
              </w:rPr>
            </w:pPr>
          </w:p>
        </w:tc>
        <w:tc>
          <w:tcPr>
            <w:tcW w:w="1009" w:type="dxa"/>
            <w:gridSpan w:val="2"/>
          </w:tcPr>
          <w:p w14:paraId="0D4A5260" w14:textId="77777777" w:rsidR="008C316E" w:rsidRPr="00996891" w:rsidRDefault="008C316E">
            <w:pPr>
              <w:jc w:val="center"/>
              <w:rPr>
                <w:bCs/>
              </w:rPr>
            </w:pPr>
          </w:p>
        </w:tc>
        <w:tc>
          <w:tcPr>
            <w:tcW w:w="1155" w:type="dxa"/>
            <w:gridSpan w:val="2"/>
          </w:tcPr>
          <w:p w14:paraId="7746D8C8" w14:textId="77777777" w:rsidR="008C316E" w:rsidRPr="00996891" w:rsidRDefault="008C316E">
            <w:pPr>
              <w:jc w:val="center"/>
              <w:rPr>
                <w:bCs/>
              </w:rPr>
            </w:pPr>
          </w:p>
        </w:tc>
        <w:tc>
          <w:tcPr>
            <w:tcW w:w="1050" w:type="dxa"/>
          </w:tcPr>
          <w:p w14:paraId="73F75B6D" w14:textId="77777777" w:rsidR="008C316E" w:rsidRPr="00996891" w:rsidRDefault="008C316E">
            <w:pPr>
              <w:jc w:val="center"/>
              <w:rPr>
                <w:bCs/>
              </w:rPr>
            </w:pPr>
          </w:p>
        </w:tc>
        <w:tc>
          <w:tcPr>
            <w:tcW w:w="1155" w:type="dxa"/>
          </w:tcPr>
          <w:p w14:paraId="737B5EA7" w14:textId="77777777" w:rsidR="008C316E" w:rsidRPr="00996891" w:rsidRDefault="008C316E">
            <w:pPr>
              <w:jc w:val="center"/>
              <w:rPr>
                <w:bCs/>
              </w:rPr>
            </w:pPr>
          </w:p>
        </w:tc>
      </w:tr>
      <w:tr w:rsidR="00996891" w:rsidRPr="00996891" w14:paraId="4FCC5883" w14:textId="77777777">
        <w:trPr>
          <w:trHeight w:val="302"/>
        </w:trPr>
        <w:tc>
          <w:tcPr>
            <w:tcW w:w="1188" w:type="dxa"/>
          </w:tcPr>
          <w:p w14:paraId="7E89FFBD" w14:textId="77777777" w:rsidR="008C316E" w:rsidRPr="00996891" w:rsidRDefault="008C316E">
            <w:pPr>
              <w:jc w:val="center"/>
              <w:rPr>
                <w:bCs/>
              </w:rPr>
            </w:pPr>
          </w:p>
        </w:tc>
        <w:tc>
          <w:tcPr>
            <w:tcW w:w="1755" w:type="dxa"/>
            <w:gridSpan w:val="2"/>
          </w:tcPr>
          <w:p w14:paraId="0F24F4BE" w14:textId="77777777" w:rsidR="008C316E" w:rsidRPr="00996891" w:rsidRDefault="0072383A">
            <w:pPr>
              <w:rPr>
                <w:bCs/>
              </w:rPr>
            </w:pPr>
            <w:r w:rsidRPr="00996891">
              <w:rPr>
                <w:rFonts w:hint="eastAsia"/>
                <w:bCs/>
              </w:rPr>
              <w:t>1.1.1</w:t>
            </w:r>
          </w:p>
        </w:tc>
        <w:tc>
          <w:tcPr>
            <w:tcW w:w="776" w:type="dxa"/>
          </w:tcPr>
          <w:p w14:paraId="17CDD2E6" w14:textId="77777777" w:rsidR="008C316E" w:rsidRPr="00996891" w:rsidRDefault="008C316E">
            <w:pPr>
              <w:jc w:val="center"/>
              <w:rPr>
                <w:bCs/>
              </w:rPr>
            </w:pPr>
          </w:p>
        </w:tc>
        <w:tc>
          <w:tcPr>
            <w:tcW w:w="1009" w:type="dxa"/>
            <w:gridSpan w:val="2"/>
          </w:tcPr>
          <w:p w14:paraId="4E208C08" w14:textId="77777777" w:rsidR="008C316E" w:rsidRPr="00996891" w:rsidRDefault="008C316E">
            <w:pPr>
              <w:jc w:val="center"/>
              <w:rPr>
                <w:bCs/>
              </w:rPr>
            </w:pPr>
          </w:p>
        </w:tc>
        <w:tc>
          <w:tcPr>
            <w:tcW w:w="1155" w:type="dxa"/>
            <w:gridSpan w:val="2"/>
          </w:tcPr>
          <w:p w14:paraId="51A8FDE0" w14:textId="77777777" w:rsidR="008C316E" w:rsidRPr="00996891" w:rsidRDefault="008C316E">
            <w:pPr>
              <w:jc w:val="center"/>
              <w:rPr>
                <w:bCs/>
              </w:rPr>
            </w:pPr>
          </w:p>
        </w:tc>
        <w:tc>
          <w:tcPr>
            <w:tcW w:w="1050" w:type="dxa"/>
          </w:tcPr>
          <w:p w14:paraId="5B205496" w14:textId="77777777" w:rsidR="008C316E" w:rsidRPr="00996891" w:rsidRDefault="008C316E">
            <w:pPr>
              <w:jc w:val="center"/>
              <w:rPr>
                <w:bCs/>
              </w:rPr>
            </w:pPr>
          </w:p>
        </w:tc>
        <w:tc>
          <w:tcPr>
            <w:tcW w:w="1155" w:type="dxa"/>
          </w:tcPr>
          <w:p w14:paraId="0259F303" w14:textId="77777777" w:rsidR="008C316E" w:rsidRPr="00996891" w:rsidRDefault="008C316E">
            <w:pPr>
              <w:jc w:val="center"/>
              <w:rPr>
                <w:bCs/>
              </w:rPr>
            </w:pPr>
          </w:p>
        </w:tc>
      </w:tr>
      <w:tr w:rsidR="00996891" w:rsidRPr="00996891" w14:paraId="6B68511E" w14:textId="77777777">
        <w:trPr>
          <w:trHeight w:val="292"/>
        </w:trPr>
        <w:tc>
          <w:tcPr>
            <w:tcW w:w="1188" w:type="dxa"/>
          </w:tcPr>
          <w:p w14:paraId="6D6C69B0" w14:textId="77777777" w:rsidR="008C316E" w:rsidRPr="00996891" w:rsidRDefault="008C316E">
            <w:pPr>
              <w:jc w:val="center"/>
              <w:rPr>
                <w:bCs/>
              </w:rPr>
            </w:pPr>
          </w:p>
        </w:tc>
        <w:tc>
          <w:tcPr>
            <w:tcW w:w="1755" w:type="dxa"/>
            <w:gridSpan w:val="2"/>
          </w:tcPr>
          <w:p w14:paraId="731F7C72" w14:textId="77777777" w:rsidR="008C316E" w:rsidRPr="00996891" w:rsidRDefault="0072383A">
            <w:pPr>
              <w:rPr>
                <w:bCs/>
              </w:rPr>
            </w:pPr>
            <w:r w:rsidRPr="00996891">
              <w:rPr>
                <w:rFonts w:hint="eastAsia"/>
                <w:bCs/>
              </w:rPr>
              <w:t>1.1.2</w:t>
            </w:r>
          </w:p>
        </w:tc>
        <w:tc>
          <w:tcPr>
            <w:tcW w:w="776" w:type="dxa"/>
          </w:tcPr>
          <w:p w14:paraId="19F616D4" w14:textId="77777777" w:rsidR="008C316E" w:rsidRPr="00996891" w:rsidRDefault="008C316E">
            <w:pPr>
              <w:jc w:val="center"/>
              <w:rPr>
                <w:bCs/>
              </w:rPr>
            </w:pPr>
          </w:p>
        </w:tc>
        <w:tc>
          <w:tcPr>
            <w:tcW w:w="1009" w:type="dxa"/>
            <w:gridSpan w:val="2"/>
          </w:tcPr>
          <w:p w14:paraId="10D68EC5" w14:textId="77777777" w:rsidR="008C316E" w:rsidRPr="00996891" w:rsidRDefault="008C316E">
            <w:pPr>
              <w:jc w:val="center"/>
              <w:rPr>
                <w:bCs/>
              </w:rPr>
            </w:pPr>
          </w:p>
        </w:tc>
        <w:tc>
          <w:tcPr>
            <w:tcW w:w="1155" w:type="dxa"/>
            <w:gridSpan w:val="2"/>
          </w:tcPr>
          <w:p w14:paraId="122FE78C" w14:textId="77777777" w:rsidR="008C316E" w:rsidRPr="00996891" w:rsidRDefault="008C316E">
            <w:pPr>
              <w:jc w:val="center"/>
              <w:rPr>
                <w:bCs/>
              </w:rPr>
            </w:pPr>
          </w:p>
        </w:tc>
        <w:tc>
          <w:tcPr>
            <w:tcW w:w="1050" w:type="dxa"/>
          </w:tcPr>
          <w:p w14:paraId="52D2A061" w14:textId="77777777" w:rsidR="008C316E" w:rsidRPr="00996891" w:rsidRDefault="008C316E">
            <w:pPr>
              <w:jc w:val="center"/>
              <w:rPr>
                <w:bCs/>
              </w:rPr>
            </w:pPr>
          </w:p>
        </w:tc>
        <w:tc>
          <w:tcPr>
            <w:tcW w:w="1155" w:type="dxa"/>
          </w:tcPr>
          <w:p w14:paraId="755F7DC1" w14:textId="77777777" w:rsidR="008C316E" w:rsidRPr="00996891" w:rsidRDefault="008C316E">
            <w:pPr>
              <w:jc w:val="center"/>
              <w:rPr>
                <w:bCs/>
              </w:rPr>
            </w:pPr>
          </w:p>
        </w:tc>
      </w:tr>
      <w:tr w:rsidR="00996891" w:rsidRPr="00996891" w14:paraId="6C9FECC3" w14:textId="77777777">
        <w:trPr>
          <w:trHeight w:val="297"/>
        </w:trPr>
        <w:tc>
          <w:tcPr>
            <w:tcW w:w="1188" w:type="dxa"/>
          </w:tcPr>
          <w:p w14:paraId="1BFCDD6B" w14:textId="77777777" w:rsidR="008C316E" w:rsidRPr="00996891" w:rsidRDefault="0072383A">
            <w:pPr>
              <w:jc w:val="center"/>
              <w:rPr>
                <w:bCs/>
              </w:rPr>
            </w:pPr>
            <w:r w:rsidRPr="00996891">
              <w:rPr>
                <w:rFonts w:hint="eastAsia"/>
                <w:bCs/>
              </w:rPr>
              <w:lastRenderedPageBreak/>
              <w:t>1.2</w:t>
            </w:r>
          </w:p>
        </w:tc>
        <w:tc>
          <w:tcPr>
            <w:tcW w:w="1755" w:type="dxa"/>
            <w:gridSpan w:val="2"/>
          </w:tcPr>
          <w:p w14:paraId="4EC70C8A" w14:textId="77777777" w:rsidR="008C316E" w:rsidRPr="00996891" w:rsidRDefault="0072383A">
            <w:pPr>
              <w:jc w:val="center"/>
              <w:rPr>
                <w:bCs/>
              </w:rPr>
            </w:pPr>
            <w:r w:rsidRPr="00996891">
              <w:rPr>
                <w:rFonts w:hint="eastAsia"/>
                <w:bCs/>
              </w:rPr>
              <w:t>车间管理费</w:t>
            </w:r>
          </w:p>
        </w:tc>
        <w:tc>
          <w:tcPr>
            <w:tcW w:w="776" w:type="dxa"/>
          </w:tcPr>
          <w:p w14:paraId="4538EC97" w14:textId="77777777" w:rsidR="008C316E" w:rsidRPr="00996891" w:rsidRDefault="008C316E">
            <w:pPr>
              <w:jc w:val="center"/>
              <w:rPr>
                <w:bCs/>
              </w:rPr>
            </w:pPr>
          </w:p>
        </w:tc>
        <w:tc>
          <w:tcPr>
            <w:tcW w:w="1009" w:type="dxa"/>
            <w:gridSpan w:val="2"/>
          </w:tcPr>
          <w:p w14:paraId="33D92A42" w14:textId="77777777" w:rsidR="008C316E" w:rsidRPr="00996891" w:rsidRDefault="008C316E">
            <w:pPr>
              <w:jc w:val="center"/>
              <w:rPr>
                <w:bCs/>
              </w:rPr>
            </w:pPr>
          </w:p>
        </w:tc>
        <w:tc>
          <w:tcPr>
            <w:tcW w:w="1155" w:type="dxa"/>
            <w:gridSpan w:val="2"/>
          </w:tcPr>
          <w:p w14:paraId="2D36F1CE" w14:textId="77777777" w:rsidR="008C316E" w:rsidRPr="00996891" w:rsidRDefault="008C316E">
            <w:pPr>
              <w:jc w:val="center"/>
              <w:rPr>
                <w:bCs/>
              </w:rPr>
            </w:pPr>
          </w:p>
        </w:tc>
        <w:tc>
          <w:tcPr>
            <w:tcW w:w="1050" w:type="dxa"/>
          </w:tcPr>
          <w:p w14:paraId="2FE73EC8" w14:textId="77777777" w:rsidR="008C316E" w:rsidRPr="00996891" w:rsidRDefault="008C316E">
            <w:pPr>
              <w:jc w:val="center"/>
              <w:rPr>
                <w:bCs/>
              </w:rPr>
            </w:pPr>
          </w:p>
        </w:tc>
        <w:tc>
          <w:tcPr>
            <w:tcW w:w="1155" w:type="dxa"/>
          </w:tcPr>
          <w:p w14:paraId="55605B6B" w14:textId="77777777" w:rsidR="008C316E" w:rsidRPr="00996891" w:rsidRDefault="008C316E">
            <w:pPr>
              <w:jc w:val="center"/>
              <w:rPr>
                <w:bCs/>
              </w:rPr>
            </w:pPr>
          </w:p>
        </w:tc>
      </w:tr>
      <w:tr w:rsidR="00996891" w:rsidRPr="00996891" w14:paraId="7CE6193A" w14:textId="77777777">
        <w:trPr>
          <w:trHeight w:val="300"/>
        </w:trPr>
        <w:tc>
          <w:tcPr>
            <w:tcW w:w="1188" w:type="dxa"/>
          </w:tcPr>
          <w:p w14:paraId="4E4AED53" w14:textId="77777777" w:rsidR="008C316E" w:rsidRPr="00996891" w:rsidRDefault="0072383A">
            <w:pPr>
              <w:jc w:val="center"/>
              <w:rPr>
                <w:bCs/>
              </w:rPr>
            </w:pPr>
            <w:r w:rsidRPr="00996891">
              <w:rPr>
                <w:rFonts w:hint="eastAsia"/>
                <w:bCs/>
              </w:rPr>
              <w:t>1.3</w:t>
            </w:r>
          </w:p>
        </w:tc>
        <w:tc>
          <w:tcPr>
            <w:tcW w:w="1755" w:type="dxa"/>
            <w:gridSpan w:val="2"/>
          </w:tcPr>
          <w:p w14:paraId="2B7F65FD" w14:textId="77777777" w:rsidR="008C316E" w:rsidRPr="00996891" w:rsidRDefault="0072383A">
            <w:pPr>
              <w:jc w:val="center"/>
              <w:rPr>
                <w:bCs/>
              </w:rPr>
            </w:pPr>
            <w:r w:rsidRPr="00996891">
              <w:rPr>
                <w:rFonts w:hint="eastAsia"/>
                <w:bCs/>
              </w:rPr>
              <w:t>设计费</w:t>
            </w:r>
          </w:p>
        </w:tc>
        <w:tc>
          <w:tcPr>
            <w:tcW w:w="776" w:type="dxa"/>
          </w:tcPr>
          <w:p w14:paraId="517876C6" w14:textId="77777777" w:rsidR="008C316E" w:rsidRPr="00996891" w:rsidRDefault="008C316E">
            <w:pPr>
              <w:jc w:val="center"/>
              <w:rPr>
                <w:bCs/>
              </w:rPr>
            </w:pPr>
          </w:p>
        </w:tc>
        <w:tc>
          <w:tcPr>
            <w:tcW w:w="1009" w:type="dxa"/>
            <w:gridSpan w:val="2"/>
          </w:tcPr>
          <w:p w14:paraId="157157EF" w14:textId="77777777" w:rsidR="008C316E" w:rsidRPr="00996891" w:rsidRDefault="008C316E">
            <w:pPr>
              <w:jc w:val="center"/>
              <w:rPr>
                <w:bCs/>
              </w:rPr>
            </w:pPr>
          </w:p>
        </w:tc>
        <w:tc>
          <w:tcPr>
            <w:tcW w:w="1155" w:type="dxa"/>
            <w:gridSpan w:val="2"/>
          </w:tcPr>
          <w:p w14:paraId="384722AC" w14:textId="77777777" w:rsidR="008C316E" w:rsidRPr="00996891" w:rsidRDefault="008C316E">
            <w:pPr>
              <w:jc w:val="center"/>
              <w:rPr>
                <w:bCs/>
              </w:rPr>
            </w:pPr>
          </w:p>
        </w:tc>
        <w:tc>
          <w:tcPr>
            <w:tcW w:w="1050" w:type="dxa"/>
          </w:tcPr>
          <w:p w14:paraId="1C09F8D4" w14:textId="77777777" w:rsidR="008C316E" w:rsidRPr="00996891" w:rsidRDefault="008C316E">
            <w:pPr>
              <w:jc w:val="center"/>
              <w:rPr>
                <w:bCs/>
              </w:rPr>
            </w:pPr>
          </w:p>
        </w:tc>
        <w:tc>
          <w:tcPr>
            <w:tcW w:w="1155" w:type="dxa"/>
          </w:tcPr>
          <w:p w14:paraId="459B9669" w14:textId="77777777" w:rsidR="008C316E" w:rsidRPr="00996891" w:rsidRDefault="008C316E">
            <w:pPr>
              <w:jc w:val="center"/>
              <w:rPr>
                <w:bCs/>
              </w:rPr>
            </w:pPr>
          </w:p>
        </w:tc>
      </w:tr>
      <w:tr w:rsidR="00996891" w:rsidRPr="00996891" w14:paraId="3B9CCBC2" w14:textId="77777777">
        <w:trPr>
          <w:trHeight w:val="304"/>
        </w:trPr>
        <w:tc>
          <w:tcPr>
            <w:tcW w:w="1188" w:type="dxa"/>
          </w:tcPr>
          <w:p w14:paraId="2262B32B" w14:textId="77777777" w:rsidR="008C316E" w:rsidRPr="00996891" w:rsidRDefault="008C316E">
            <w:pPr>
              <w:jc w:val="center"/>
              <w:rPr>
                <w:bCs/>
              </w:rPr>
            </w:pPr>
          </w:p>
        </w:tc>
        <w:tc>
          <w:tcPr>
            <w:tcW w:w="1755" w:type="dxa"/>
            <w:gridSpan w:val="2"/>
          </w:tcPr>
          <w:p w14:paraId="3F803E14" w14:textId="77777777" w:rsidR="008C316E" w:rsidRPr="00996891" w:rsidRDefault="0072383A">
            <w:pPr>
              <w:jc w:val="center"/>
              <w:rPr>
                <w:bCs/>
              </w:rPr>
            </w:pPr>
            <w:r w:rsidRPr="00996891">
              <w:rPr>
                <w:bCs/>
              </w:rPr>
              <w:t>……</w:t>
            </w:r>
          </w:p>
        </w:tc>
        <w:tc>
          <w:tcPr>
            <w:tcW w:w="776" w:type="dxa"/>
          </w:tcPr>
          <w:p w14:paraId="35DA6DB7" w14:textId="77777777" w:rsidR="008C316E" w:rsidRPr="00996891" w:rsidRDefault="008C316E">
            <w:pPr>
              <w:jc w:val="center"/>
              <w:rPr>
                <w:bCs/>
              </w:rPr>
            </w:pPr>
          </w:p>
        </w:tc>
        <w:tc>
          <w:tcPr>
            <w:tcW w:w="1009" w:type="dxa"/>
            <w:gridSpan w:val="2"/>
          </w:tcPr>
          <w:p w14:paraId="17AFE744" w14:textId="77777777" w:rsidR="008C316E" w:rsidRPr="00996891" w:rsidRDefault="008C316E">
            <w:pPr>
              <w:jc w:val="center"/>
              <w:rPr>
                <w:bCs/>
              </w:rPr>
            </w:pPr>
          </w:p>
        </w:tc>
        <w:tc>
          <w:tcPr>
            <w:tcW w:w="1155" w:type="dxa"/>
            <w:gridSpan w:val="2"/>
          </w:tcPr>
          <w:p w14:paraId="5247D0C0" w14:textId="77777777" w:rsidR="008C316E" w:rsidRPr="00996891" w:rsidRDefault="008C316E">
            <w:pPr>
              <w:jc w:val="center"/>
              <w:rPr>
                <w:bCs/>
              </w:rPr>
            </w:pPr>
          </w:p>
        </w:tc>
        <w:tc>
          <w:tcPr>
            <w:tcW w:w="1050" w:type="dxa"/>
          </w:tcPr>
          <w:p w14:paraId="282046AB" w14:textId="77777777" w:rsidR="008C316E" w:rsidRPr="00996891" w:rsidRDefault="008C316E">
            <w:pPr>
              <w:jc w:val="center"/>
              <w:rPr>
                <w:bCs/>
              </w:rPr>
            </w:pPr>
          </w:p>
        </w:tc>
        <w:tc>
          <w:tcPr>
            <w:tcW w:w="1155" w:type="dxa"/>
          </w:tcPr>
          <w:p w14:paraId="7943DDB1" w14:textId="77777777" w:rsidR="008C316E" w:rsidRPr="00996891" w:rsidRDefault="008C316E">
            <w:pPr>
              <w:jc w:val="center"/>
              <w:rPr>
                <w:bCs/>
              </w:rPr>
            </w:pPr>
          </w:p>
        </w:tc>
      </w:tr>
      <w:tr w:rsidR="00996891" w:rsidRPr="00996891" w14:paraId="0681E797" w14:textId="77777777">
        <w:trPr>
          <w:trHeight w:val="500"/>
        </w:trPr>
        <w:tc>
          <w:tcPr>
            <w:tcW w:w="1188" w:type="dxa"/>
          </w:tcPr>
          <w:p w14:paraId="0941A014" w14:textId="77777777" w:rsidR="008C316E" w:rsidRPr="00996891" w:rsidRDefault="0072383A">
            <w:pPr>
              <w:jc w:val="center"/>
              <w:rPr>
                <w:bCs/>
              </w:rPr>
            </w:pPr>
            <w:r w:rsidRPr="00996891">
              <w:rPr>
                <w:bCs/>
              </w:rPr>
              <w:t>2</w:t>
            </w:r>
          </w:p>
        </w:tc>
        <w:tc>
          <w:tcPr>
            <w:tcW w:w="1755" w:type="dxa"/>
            <w:gridSpan w:val="2"/>
          </w:tcPr>
          <w:p w14:paraId="35A6E77F" w14:textId="77777777" w:rsidR="008C316E" w:rsidRPr="00996891" w:rsidRDefault="0072383A">
            <w:pPr>
              <w:jc w:val="center"/>
              <w:rPr>
                <w:bCs/>
              </w:rPr>
            </w:pPr>
            <w:r w:rsidRPr="00996891">
              <w:rPr>
                <w:rFonts w:hint="eastAsia"/>
                <w:bCs/>
              </w:rPr>
              <w:t>间接费</w:t>
            </w:r>
          </w:p>
        </w:tc>
        <w:tc>
          <w:tcPr>
            <w:tcW w:w="776" w:type="dxa"/>
          </w:tcPr>
          <w:p w14:paraId="5F0BD0DF" w14:textId="77777777" w:rsidR="008C316E" w:rsidRPr="00996891" w:rsidRDefault="008C316E">
            <w:pPr>
              <w:jc w:val="center"/>
              <w:rPr>
                <w:bCs/>
              </w:rPr>
            </w:pPr>
          </w:p>
        </w:tc>
        <w:tc>
          <w:tcPr>
            <w:tcW w:w="1009" w:type="dxa"/>
            <w:gridSpan w:val="2"/>
          </w:tcPr>
          <w:p w14:paraId="6358DDC4" w14:textId="77777777" w:rsidR="008C316E" w:rsidRPr="00996891" w:rsidRDefault="008C316E">
            <w:pPr>
              <w:jc w:val="center"/>
              <w:rPr>
                <w:bCs/>
              </w:rPr>
            </w:pPr>
          </w:p>
        </w:tc>
        <w:tc>
          <w:tcPr>
            <w:tcW w:w="1155" w:type="dxa"/>
            <w:gridSpan w:val="2"/>
          </w:tcPr>
          <w:p w14:paraId="6340917A" w14:textId="77777777" w:rsidR="008C316E" w:rsidRPr="00996891" w:rsidRDefault="008C316E">
            <w:pPr>
              <w:jc w:val="center"/>
              <w:rPr>
                <w:bCs/>
              </w:rPr>
            </w:pPr>
          </w:p>
        </w:tc>
        <w:tc>
          <w:tcPr>
            <w:tcW w:w="1050" w:type="dxa"/>
          </w:tcPr>
          <w:p w14:paraId="3F19D707" w14:textId="77777777" w:rsidR="008C316E" w:rsidRPr="00996891" w:rsidRDefault="008C316E">
            <w:pPr>
              <w:jc w:val="center"/>
              <w:rPr>
                <w:bCs/>
              </w:rPr>
            </w:pPr>
          </w:p>
        </w:tc>
        <w:tc>
          <w:tcPr>
            <w:tcW w:w="1155" w:type="dxa"/>
          </w:tcPr>
          <w:p w14:paraId="5D5AFBFC" w14:textId="77777777" w:rsidR="008C316E" w:rsidRPr="00996891" w:rsidRDefault="008C316E">
            <w:pPr>
              <w:jc w:val="center"/>
              <w:rPr>
                <w:bCs/>
              </w:rPr>
            </w:pPr>
          </w:p>
        </w:tc>
      </w:tr>
      <w:tr w:rsidR="00996891" w:rsidRPr="00996891" w14:paraId="2144AF4D" w14:textId="77777777">
        <w:trPr>
          <w:trHeight w:val="246"/>
        </w:trPr>
        <w:tc>
          <w:tcPr>
            <w:tcW w:w="1188" w:type="dxa"/>
          </w:tcPr>
          <w:p w14:paraId="409E34B1" w14:textId="77777777" w:rsidR="008C316E" w:rsidRPr="00996891" w:rsidRDefault="0072383A">
            <w:pPr>
              <w:jc w:val="center"/>
              <w:rPr>
                <w:bCs/>
              </w:rPr>
            </w:pPr>
            <w:r w:rsidRPr="00996891">
              <w:rPr>
                <w:rFonts w:hint="eastAsia"/>
                <w:bCs/>
              </w:rPr>
              <w:t>2.1</w:t>
            </w:r>
          </w:p>
        </w:tc>
        <w:tc>
          <w:tcPr>
            <w:tcW w:w="1755" w:type="dxa"/>
            <w:gridSpan w:val="2"/>
          </w:tcPr>
          <w:p w14:paraId="105843EB" w14:textId="77777777" w:rsidR="008C316E" w:rsidRPr="00996891" w:rsidRDefault="0072383A">
            <w:pPr>
              <w:jc w:val="center"/>
              <w:rPr>
                <w:bCs/>
              </w:rPr>
            </w:pPr>
            <w:r w:rsidRPr="00996891">
              <w:rPr>
                <w:rFonts w:hint="eastAsia"/>
                <w:bCs/>
              </w:rPr>
              <w:t>公司管理费</w:t>
            </w:r>
          </w:p>
        </w:tc>
        <w:tc>
          <w:tcPr>
            <w:tcW w:w="776" w:type="dxa"/>
          </w:tcPr>
          <w:p w14:paraId="25324B24" w14:textId="77777777" w:rsidR="008C316E" w:rsidRPr="00996891" w:rsidRDefault="008C316E">
            <w:pPr>
              <w:jc w:val="center"/>
              <w:rPr>
                <w:bCs/>
              </w:rPr>
            </w:pPr>
          </w:p>
        </w:tc>
        <w:tc>
          <w:tcPr>
            <w:tcW w:w="1009" w:type="dxa"/>
            <w:gridSpan w:val="2"/>
          </w:tcPr>
          <w:p w14:paraId="15796378" w14:textId="77777777" w:rsidR="008C316E" w:rsidRPr="00996891" w:rsidRDefault="008C316E">
            <w:pPr>
              <w:jc w:val="center"/>
              <w:rPr>
                <w:bCs/>
              </w:rPr>
            </w:pPr>
          </w:p>
        </w:tc>
        <w:tc>
          <w:tcPr>
            <w:tcW w:w="1155" w:type="dxa"/>
            <w:gridSpan w:val="2"/>
          </w:tcPr>
          <w:p w14:paraId="6CE9BFB1" w14:textId="77777777" w:rsidR="008C316E" w:rsidRPr="00996891" w:rsidRDefault="008C316E">
            <w:pPr>
              <w:jc w:val="center"/>
              <w:rPr>
                <w:bCs/>
              </w:rPr>
            </w:pPr>
          </w:p>
        </w:tc>
        <w:tc>
          <w:tcPr>
            <w:tcW w:w="1050" w:type="dxa"/>
          </w:tcPr>
          <w:p w14:paraId="5E6BE5FB" w14:textId="77777777" w:rsidR="008C316E" w:rsidRPr="00996891" w:rsidRDefault="008C316E">
            <w:pPr>
              <w:jc w:val="center"/>
              <w:rPr>
                <w:bCs/>
              </w:rPr>
            </w:pPr>
          </w:p>
        </w:tc>
        <w:tc>
          <w:tcPr>
            <w:tcW w:w="1155" w:type="dxa"/>
          </w:tcPr>
          <w:p w14:paraId="6C62B19C" w14:textId="77777777" w:rsidR="008C316E" w:rsidRPr="00996891" w:rsidRDefault="008C316E">
            <w:pPr>
              <w:jc w:val="center"/>
              <w:rPr>
                <w:bCs/>
              </w:rPr>
            </w:pPr>
          </w:p>
        </w:tc>
      </w:tr>
      <w:tr w:rsidR="00996891" w:rsidRPr="00996891" w14:paraId="4B765DAC" w14:textId="77777777">
        <w:trPr>
          <w:trHeight w:val="264"/>
        </w:trPr>
        <w:tc>
          <w:tcPr>
            <w:tcW w:w="1188" w:type="dxa"/>
          </w:tcPr>
          <w:p w14:paraId="6305D9BD" w14:textId="77777777" w:rsidR="008C316E" w:rsidRPr="00996891" w:rsidRDefault="008C316E">
            <w:pPr>
              <w:jc w:val="center"/>
              <w:rPr>
                <w:bCs/>
              </w:rPr>
            </w:pPr>
          </w:p>
        </w:tc>
        <w:tc>
          <w:tcPr>
            <w:tcW w:w="1755" w:type="dxa"/>
            <w:gridSpan w:val="2"/>
          </w:tcPr>
          <w:p w14:paraId="727F0D69" w14:textId="77777777" w:rsidR="008C316E" w:rsidRPr="00996891" w:rsidRDefault="0072383A">
            <w:pPr>
              <w:jc w:val="center"/>
              <w:rPr>
                <w:bCs/>
              </w:rPr>
            </w:pPr>
            <w:r w:rsidRPr="00996891">
              <w:rPr>
                <w:rFonts w:hint="eastAsia"/>
                <w:bCs/>
              </w:rPr>
              <w:t>资料费</w:t>
            </w:r>
          </w:p>
        </w:tc>
        <w:tc>
          <w:tcPr>
            <w:tcW w:w="776" w:type="dxa"/>
          </w:tcPr>
          <w:p w14:paraId="0F32689D" w14:textId="77777777" w:rsidR="008C316E" w:rsidRPr="00996891" w:rsidRDefault="008C316E">
            <w:pPr>
              <w:jc w:val="center"/>
              <w:rPr>
                <w:bCs/>
              </w:rPr>
            </w:pPr>
          </w:p>
        </w:tc>
        <w:tc>
          <w:tcPr>
            <w:tcW w:w="1009" w:type="dxa"/>
            <w:gridSpan w:val="2"/>
          </w:tcPr>
          <w:p w14:paraId="1BE3FF11" w14:textId="77777777" w:rsidR="008C316E" w:rsidRPr="00996891" w:rsidRDefault="008C316E">
            <w:pPr>
              <w:jc w:val="center"/>
              <w:rPr>
                <w:bCs/>
              </w:rPr>
            </w:pPr>
          </w:p>
        </w:tc>
        <w:tc>
          <w:tcPr>
            <w:tcW w:w="1155" w:type="dxa"/>
            <w:gridSpan w:val="2"/>
          </w:tcPr>
          <w:p w14:paraId="14BCF337" w14:textId="77777777" w:rsidR="008C316E" w:rsidRPr="00996891" w:rsidRDefault="008C316E">
            <w:pPr>
              <w:jc w:val="center"/>
              <w:rPr>
                <w:bCs/>
              </w:rPr>
            </w:pPr>
          </w:p>
        </w:tc>
        <w:tc>
          <w:tcPr>
            <w:tcW w:w="1050" w:type="dxa"/>
          </w:tcPr>
          <w:p w14:paraId="2FCB35C3" w14:textId="77777777" w:rsidR="008C316E" w:rsidRPr="00996891" w:rsidRDefault="008C316E">
            <w:pPr>
              <w:jc w:val="center"/>
              <w:rPr>
                <w:bCs/>
              </w:rPr>
            </w:pPr>
          </w:p>
        </w:tc>
        <w:tc>
          <w:tcPr>
            <w:tcW w:w="1155" w:type="dxa"/>
          </w:tcPr>
          <w:p w14:paraId="21DA36D5" w14:textId="77777777" w:rsidR="008C316E" w:rsidRPr="00996891" w:rsidRDefault="008C316E">
            <w:pPr>
              <w:jc w:val="center"/>
              <w:rPr>
                <w:bCs/>
              </w:rPr>
            </w:pPr>
          </w:p>
        </w:tc>
      </w:tr>
      <w:tr w:rsidR="00996891" w:rsidRPr="00996891" w14:paraId="02D3FD9C" w14:textId="77777777">
        <w:trPr>
          <w:trHeight w:val="346"/>
        </w:trPr>
        <w:tc>
          <w:tcPr>
            <w:tcW w:w="1188" w:type="dxa"/>
          </w:tcPr>
          <w:p w14:paraId="16F47697" w14:textId="77777777" w:rsidR="008C316E" w:rsidRPr="00996891" w:rsidRDefault="008C316E">
            <w:pPr>
              <w:jc w:val="center"/>
              <w:rPr>
                <w:bCs/>
              </w:rPr>
            </w:pPr>
          </w:p>
        </w:tc>
        <w:tc>
          <w:tcPr>
            <w:tcW w:w="1755" w:type="dxa"/>
            <w:gridSpan w:val="2"/>
          </w:tcPr>
          <w:p w14:paraId="3B762FEF" w14:textId="77777777" w:rsidR="008C316E" w:rsidRPr="00996891" w:rsidRDefault="0072383A">
            <w:pPr>
              <w:jc w:val="center"/>
              <w:rPr>
                <w:bCs/>
              </w:rPr>
            </w:pPr>
            <w:r w:rsidRPr="00996891">
              <w:rPr>
                <w:bCs/>
              </w:rPr>
              <w:t>……</w:t>
            </w:r>
          </w:p>
        </w:tc>
        <w:tc>
          <w:tcPr>
            <w:tcW w:w="776" w:type="dxa"/>
          </w:tcPr>
          <w:p w14:paraId="4019BCB1" w14:textId="77777777" w:rsidR="008C316E" w:rsidRPr="00996891" w:rsidRDefault="008C316E">
            <w:pPr>
              <w:jc w:val="center"/>
              <w:rPr>
                <w:bCs/>
              </w:rPr>
            </w:pPr>
          </w:p>
        </w:tc>
        <w:tc>
          <w:tcPr>
            <w:tcW w:w="1009" w:type="dxa"/>
            <w:gridSpan w:val="2"/>
          </w:tcPr>
          <w:p w14:paraId="3668961D" w14:textId="77777777" w:rsidR="008C316E" w:rsidRPr="00996891" w:rsidRDefault="008C316E">
            <w:pPr>
              <w:jc w:val="center"/>
              <w:rPr>
                <w:bCs/>
              </w:rPr>
            </w:pPr>
          </w:p>
        </w:tc>
        <w:tc>
          <w:tcPr>
            <w:tcW w:w="1155" w:type="dxa"/>
            <w:gridSpan w:val="2"/>
          </w:tcPr>
          <w:p w14:paraId="655398C5" w14:textId="77777777" w:rsidR="008C316E" w:rsidRPr="00996891" w:rsidRDefault="008C316E">
            <w:pPr>
              <w:jc w:val="center"/>
              <w:rPr>
                <w:bCs/>
              </w:rPr>
            </w:pPr>
          </w:p>
        </w:tc>
        <w:tc>
          <w:tcPr>
            <w:tcW w:w="1050" w:type="dxa"/>
          </w:tcPr>
          <w:p w14:paraId="5318AD49" w14:textId="77777777" w:rsidR="008C316E" w:rsidRPr="00996891" w:rsidRDefault="008C316E">
            <w:pPr>
              <w:jc w:val="center"/>
              <w:rPr>
                <w:bCs/>
              </w:rPr>
            </w:pPr>
          </w:p>
        </w:tc>
        <w:tc>
          <w:tcPr>
            <w:tcW w:w="1155" w:type="dxa"/>
          </w:tcPr>
          <w:p w14:paraId="74BC9CB0" w14:textId="77777777" w:rsidR="008C316E" w:rsidRPr="00996891" w:rsidRDefault="008C316E">
            <w:pPr>
              <w:jc w:val="center"/>
              <w:rPr>
                <w:bCs/>
              </w:rPr>
            </w:pPr>
          </w:p>
        </w:tc>
      </w:tr>
      <w:tr w:rsidR="00996891" w:rsidRPr="00996891" w14:paraId="5B7496FD" w14:textId="77777777">
        <w:trPr>
          <w:trHeight w:val="356"/>
        </w:trPr>
        <w:tc>
          <w:tcPr>
            <w:tcW w:w="1188" w:type="dxa"/>
          </w:tcPr>
          <w:p w14:paraId="19B4EBEB" w14:textId="77777777" w:rsidR="008C316E" w:rsidRPr="00996891" w:rsidRDefault="0072383A">
            <w:pPr>
              <w:jc w:val="center"/>
              <w:rPr>
                <w:bCs/>
              </w:rPr>
            </w:pPr>
            <w:r w:rsidRPr="00996891">
              <w:rPr>
                <w:rFonts w:hint="eastAsia"/>
                <w:bCs/>
              </w:rPr>
              <w:t>4</w:t>
            </w:r>
          </w:p>
        </w:tc>
        <w:tc>
          <w:tcPr>
            <w:tcW w:w="1755" w:type="dxa"/>
            <w:gridSpan w:val="2"/>
          </w:tcPr>
          <w:p w14:paraId="4CCB4A39" w14:textId="77777777" w:rsidR="008C316E" w:rsidRPr="00996891" w:rsidRDefault="0072383A">
            <w:pPr>
              <w:jc w:val="center"/>
              <w:rPr>
                <w:bCs/>
              </w:rPr>
            </w:pPr>
            <w:r w:rsidRPr="00996891">
              <w:rPr>
                <w:rFonts w:hint="eastAsia"/>
                <w:bCs/>
              </w:rPr>
              <w:t>利润</w:t>
            </w:r>
          </w:p>
        </w:tc>
        <w:tc>
          <w:tcPr>
            <w:tcW w:w="776" w:type="dxa"/>
          </w:tcPr>
          <w:p w14:paraId="2DEB51DD" w14:textId="77777777" w:rsidR="008C316E" w:rsidRPr="00996891" w:rsidRDefault="008C316E">
            <w:pPr>
              <w:jc w:val="center"/>
              <w:rPr>
                <w:bCs/>
              </w:rPr>
            </w:pPr>
          </w:p>
        </w:tc>
        <w:tc>
          <w:tcPr>
            <w:tcW w:w="1009" w:type="dxa"/>
            <w:gridSpan w:val="2"/>
          </w:tcPr>
          <w:p w14:paraId="37B04701" w14:textId="77777777" w:rsidR="008C316E" w:rsidRPr="00996891" w:rsidRDefault="008C316E">
            <w:pPr>
              <w:jc w:val="center"/>
              <w:rPr>
                <w:bCs/>
              </w:rPr>
            </w:pPr>
          </w:p>
        </w:tc>
        <w:tc>
          <w:tcPr>
            <w:tcW w:w="1155" w:type="dxa"/>
            <w:gridSpan w:val="2"/>
          </w:tcPr>
          <w:p w14:paraId="00A0C24A" w14:textId="77777777" w:rsidR="008C316E" w:rsidRPr="00996891" w:rsidRDefault="008C316E">
            <w:pPr>
              <w:jc w:val="center"/>
              <w:rPr>
                <w:bCs/>
              </w:rPr>
            </w:pPr>
          </w:p>
        </w:tc>
        <w:tc>
          <w:tcPr>
            <w:tcW w:w="1050" w:type="dxa"/>
          </w:tcPr>
          <w:p w14:paraId="324A4AF4" w14:textId="77777777" w:rsidR="008C316E" w:rsidRPr="00996891" w:rsidRDefault="008C316E">
            <w:pPr>
              <w:jc w:val="center"/>
              <w:rPr>
                <w:bCs/>
              </w:rPr>
            </w:pPr>
          </w:p>
        </w:tc>
        <w:tc>
          <w:tcPr>
            <w:tcW w:w="1155" w:type="dxa"/>
          </w:tcPr>
          <w:p w14:paraId="672A43B6" w14:textId="77777777" w:rsidR="008C316E" w:rsidRPr="00996891" w:rsidRDefault="008C316E">
            <w:pPr>
              <w:jc w:val="center"/>
              <w:rPr>
                <w:bCs/>
              </w:rPr>
            </w:pPr>
          </w:p>
        </w:tc>
      </w:tr>
      <w:tr w:rsidR="00996891" w:rsidRPr="00996891" w14:paraId="517EE1B0" w14:textId="77777777">
        <w:trPr>
          <w:trHeight w:val="304"/>
        </w:trPr>
        <w:tc>
          <w:tcPr>
            <w:tcW w:w="1188" w:type="dxa"/>
          </w:tcPr>
          <w:p w14:paraId="22D13F6E" w14:textId="77777777" w:rsidR="008C316E" w:rsidRPr="00996891" w:rsidRDefault="0072383A">
            <w:pPr>
              <w:jc w:val="center"/>
              <w:rPr>
                <w:bCs/>
              </w:rPr>
            </w:pPr>
            <w:r w:rsidRPr="00996891">
              <w:rPr>
                <w:rFonts w:hint="eastAsia"/>
                <w:bCs/>
              </w:rPr>
              <w:t>5</w:t>
            </w:r>
          </w:p>
        </w:tc>
        <w:tc>
          <w:tcPr>
            <w:tcW w:w="1755" w:type="dxa"/>
            <w:gridSpan w:val="2"/>
          </w:tcPr>
          <w:p w14:paraId="507B186E" w14:textId="77777777" w:rsidR="008C316E" w:rsidRPr="00996891" w:rsidRDefault="0072383A">
            <w:pPr>
              <w:jc w:val="center"/>
              <w:rPr>
                <w:bCs/>
              </w:rPr>
            </w:pPr>
            <w:r w:rsidRPr="00996891">
              <w:rPr>
                <w:rFonts w:hint="eastAsia"/>
                <w:bCs/>
              </w:rPr>
              <w:t>国内税金（税率</w:t>
            </w:r>
            <w:r w:rsidRPr="00996891">
              <w:rPr>
                <w:rFonts w:hint="eastAsia"/>
                <w:bCs/>
              </w:rPr>
              <w:t>13</w:t>
            </w:r>
            <w:r w:rsidRPr="00996891">
              <w:rPr>
                <w:bCs/>
              </w:rPr>
              <w:t>%</w:t>
            </w:r>
            <w:r w:rsidRPr="00996891">
              <w:rPr>
                <w:rFonts w:hint="eastAsia"/>
                <w:bCs/>
              </w:rPr>
              <w:t>）</w:t>
            </w:r>
          </w:p>
        </w:tc>
        <w:tc>
          <w:tcPr>
            <w:tcW w:w="776" w:type="dxa"/>
          </w:tcPr>
          <w:p w14:paraId="1D651A04" w14:textId="77777777" w:rsidR="008C316E" w:rsidRPr="00996891" w:rsidRDefault="008C316E">
            <w:pPr>
              <w:jc w:val="center"/>
              <w:rPr>
                <w:bCs/>
              </w:rPr>
            </w:pPr>
          </w:p>
        </w:tc>
        <w:tc>
          <w:tcPr>
            <w:tcW w:w="1009" w:type="dxa"/>
            <w:gridSpan w:val="2"/>
          </w:tcPr>
          <w:p w14:paraId="4AA3CE10" w14:textId="77777777" w:rsidR="008C316E" w:rsidRPr="00996891" w:rsidRDefault="008C316E">
            <w:pPr>
              <w:jc w:val="center"/>
              <w:rPr>
                <w:bCs/>
              </w:rPr>
            </w:pPr>
          </w:p>
        </w:tc>
        <w:tc>
          <w:tcPr>
            <w:tcW w:w="1155" w:type="dxa"/>
            <w:gridSpan w:val="2"/>
          </w:tcPr>
          <w:p w14:paraId="09252803" w14:textId="77777777" w:rsidR="008C316E" w:rsidRPr="00996891" w:rsidRDefault="008C316E">
            <w:pPr>
              <w:jc w:val="center"/>
              <w:rPr>
                <w:bCs/>
              </w:rPr>
            </w:pPr>
          </w:p>
        </w:tc>
        <w:tc>
          <w:tcPr>
            <w:tcW w:w="1050" w:type="dxa"/>
          </w:tcPr>
          <w:p w14:paraId="717CB9A7" w14:textId="77777777" w:rsidR="008C316E" w:rsidRPr="00996891" w:rsidRDefault="008C316E">
            <w:pPr>
              <w:jc w:val="center"/>
              <w:rPr>
                <w:bCs/>
              </w:rPr>
            </w:pPr>
          </w:p>
        </w:tc>
        <w:tc>
          <w:tcPr>
            <w:tcW w:w="1155" w:type="dxa"/>
          </w:tcPr>
          <w:p w14:paraId="58EB2F35" w14:textId="77777777" w:rsidR="008C316E" w:rsidRPr="00996891" w:rsidRDefault="008C316E">
            <w:pPr>
              <w:jc w:val="center"/>
              <w:rPr>
                <w:bCs/>
              </w:rPr>
            </w:pPr>
          </w:p>
        </w:tc>
      </w:tr>
      <w:tr w:rsidR="00996891" w:rsidRPr="00996891" w14:paraId="6BB503EC" w14:textId="77777777">
        <w:trPr>
          <w:trHeight w:val="500"/>
        </w:trPr>
        <w:tc>
          <w:tcPr>
            <w:tcW w:w="1188" w:type="dxa"/>
          </w:tcPr>
          <w:p w14:paraId="0BA50A30" w14:textId="77777777" w:rsidR="008C316E" w:rsidRPr="00996891" w:rsidRDefault="008C316E">
            <w:pPr>
              <w:jc w:val="center"/>
              <w:rPr>
                <w:bCs/>
              </w:rPr>
            </w:pPr>
          </w:p>
        </w:tc>
        <w:tc>
          <w:tcPr>
            <w:tcW w:w="1755" w:type="dxa"/>
            <w:gridSpan w:val="2"/>
          </w:tcPr>
          <w:p w14:paraId="55848078" w14:textId="77777777" w:rsidR="008C316E" w:rsidRPr="00996891" w:rsidRDefault="0072383A">
            <w:pPr>
              <w:jc w:val="center"/>
              <w:rPr>
                <w:bCs/>
              </w:rPr>
            </w:pPr>
            <w:r w:rsidRPr="00996891">
              <w:rPr>
                <w:bCs/>
              </w:rPr>
              <w:t>……</w:t>
            </w:r>
          </w:p>
        </w:tc>
        <w:tc>
          <w:tcPr>
            <w:tcW w:w="776" w:type="dxa"/>
          </w:tcPr>
          <w:p w14:paraId="57415BCD" w14:textId="77777777" w:rsidR="008C316E" w:rsidRPr="00996891" w:rsidRDefault="008C316E">
            <w:pPr>
              <w:jc w:val="center"/>
              <w:rPr>
                <w:bCs/>
              </w:rPr>
            </w:pPr>
          </w:p>
        </w:tc>
        <w:tc>
          <w:tcPr>
            <w:tcW w:w="1009" w:type="dxa"/>
            <w:gridSpan w:val="2"/>
          </w:tcPr>
          <w:p w14:paraId="016BAA02" w14:textId="77777777" w:rsidR="008C316E" w:rsidRPr="00996891" w:rsidRDefault="008C316E">
            <w:pPr>
              <w:jc w:val="center"/>
              <w:rPr>
                <w:bCs/>
              </w:rPr>
            </w:pPr>
          </w:p>
        </w:tc>
        <w:tc>
          <w:tcPr>
            <w:tcW w:w="1155" w:type="dxa"/>
            <w:gridSpan w:val="2"/>
          </w:tcPr>
          <w:p w14:paraId="1A65BCBC" w14:textId="77777777" w:rsidR="008C316E" w:rsidRPr="00996891" w:rsidRDefault="008C316E">
            <w:pPr>
              <w:jc w:val="center"/>
              <w:rPr>
                <w:bCs/>
              </w:rPr>
            </w:pPr>
          </w:p>
        </w:tc>
        <w:tc>
          <w:tcPr>
            <w:tcW w:w="1050" w:type="dxa"/>
          </w:tcPr>
          <w:p w14:paraId="4C064001" w14:textId="77777777" w:rsidR="008C316E" w:rsidRPr="00996891" w:rsidRDefault="008C316E">
            <w:pPr>
              <w:jc w:val="center"/>
              <w:rPr>
                <w:bCs/>
              </w:rPr>
            </w:pPr>
          </w:p>
        </w:tc>
        <w:tc>
          <w:tcPr>
            <w:tcW w:w="1155" w:type="dxa"/>
          </w:tcPr>
          <w:p w14:paraId="26D24530" w14:textId="77777777" w:rsidR="008C316E" w:rsidRPr="00996891" w:rsidRDefault="008C316E">
            <w:pPr>
              <w:jc w:val="center"/>
              <w:rPr>
                <w:bCs/>
              </w:rPr>
            </w:pPr>
          </w:p>
        </w:tc>
      </w:tr>
      <w:tr w:rsidR="00996891" w:rsidRPr="00996891" w14:paraId="75A458CE" w14:textId="77777777">
        <w:trPr>
          <w:trHeight w:val="500"/>
        </w:trPr>
        <w:tc>
          <w:tcPr>
            <w:tcW w:w="1188" w:type="dxa"/>
          </w:tcPr>
          <w:p w14:paraId="1A646B80" w14:textId="77777777" w:rsidR="008C316E" w:rsidRPr="00996891" w:rsidRDefault="008C316E">
            <w:pPr>
              <w:jc w:val="center"/>
              <w:rPr>
                <w:bCs/>
              </w:rPr>
            </w:pPr>
          </w:p>
        </w:tc>
        <w:tc>
          <w:tcPr>
            <w:tcW w:w="1755" w:type="dxa"/>
            <w:gridSpan w:val="2"/>
          </w:tcPr>
          <w:p w14:paraId="197CBD3B" w14:textId="77777777" w:rsidR="008C316E" w:rsidRPr="00996891" w:rsidRDefault="0072383A">
            <w:pPr>
              <w:jc w:val="center"/>
              <w:rPr>
                <w:bCs/>
              </w:rPr>
            </w:pPr>
            <w:r w:rsidRPr="00996891">
              <w:rPr>
                <w:rFonts w:hint="eastAsia"/>
                <w:bCs/>
              </w:rPr>
              <w:t>综合单价</w:t>
            </w:r>
          </w:p>
        </w:tc>
        <w:tc>
          <w:tcPr>
            <w:tcW w:w="776" w:type="dxa"/>
          </w:tcPr>
          <w:p w14:paraId="61744EF5" w14:textId="77777777" w:rsidR="008C316E" w:rsidRPr="00996891" w:rsidRDefault="008C316E">
            <w:pPr>
              <w:jc w:val="center"/>
              <w:rPr>
                <w:bCs/>
              </w:rPr>
            </w:pPr>
          </w:p>
        </w:tc>
        <w:tc>
          <w:tcPr>
            <w:tcW w:w="1009" w:type="dxa"/>
            <w:gridSpan w:val="2"/>
          </w:tcPr>
          <w:p w14:paraId="4605F4A1" w14:textId="77777777" w:rsidR="008C316E" w:rsidRPr="00996891" w:rsidRDefault="008C316E">
            <w:pPr>
              <w:jc w:val="center"/>
              <w:rPr>
                <w:bCs/>
              </w:rPr>
            </w:pPr>
          </w:p>
        </w:tc>
        <w:tc>
          <w:tcPr>
            <w:tcW w:w="1155" w:type="dxa"/>
            <w:gridSpan w:val="2"/>
          </w:tcPr>
          <w:p w14:paraId="6D86A658" w14:textId="77777777" w:rsidR="008C316E" w:rsidRPr="00996891" w:rsidRDefault="008C316E">
            <w:pPr>
              <w:jc w:val="center"/>
              <w:rPr>
                <w:bCs/>
              </w:rPr>
            </w:pPr>
          </w:p>
        </w:tc>
        <w:tc>
          <w:tcPr>
            <w:tcW w:w="1050" w:type="dxa"/>
          </w:tcPr>
          <w:p w14:paraId="61A86059" w14:textId="77777777" w:rsidR="008C316E" w:rsidRPr="00996891" w:rsidRDefault="008C316E">
            <w:pPr>
              <w:jc w:val="center"/>
              <w:rPr>
                <w:bCs/>
              </w:rPr>
            </w:pPr>
          </w:p>
        </w:tc>
        <w:tc>
          <w:tcPr>
            <w:tcW w:w="1155" w:type="dxa"/>
          </w:tcPr>
          <w:p w14:paraId="13852335" w14:textId="77777777" w:rsidR="008C316E" w:rsidRPr="00996891" w:rsidRDefault="008C316E">
            <w:pPr>
              <w:jc w:val="center"/>
              <w:rPr>
                <w:bCs/>
              </w:rPr>
            </w:pPr>
          </w:p>
        </w:tc>
      </w:tr>
      <w:tr w:rsidR="00996891" w:rsidRPr="00996891" w14:paraId="6890C637" w14:textId="77777777">
        <w:trPr>
          <w:cantSplit/>
          <w:trHeight w:val="500"/>
        </w:trPr>
        <w:tc>
          <w:tcPr>
            <w:tcW w:w="8088" w:type="dxa"/>
            <w:gridSpan w:val="10"/>
          </w:tcPr>
          <w:p w14:paraId="3CEFCBA6" w14:textId="77777777" w:rsidR="008C316E" w:rsidRPr="00996891" w:rsidRDefault="0072383A">
            <w:pPr>
              <w:jc w:val="center"/>
              <w:rPr>
                <w:bCs/>
              </w:rPr>
            </w:pPr>
            <w:r w:rsidRPr="00996891">
              <w:rPr>
                <w:rFonts w:hint="eastAsia"/>
                <w:bCs/>
              </w:rPr>
              <w:t>编制：（</w:t>
            </w:r>
            <w:r w:rsidRPr="00996891">
              <w:rPr>
                <w:bCs/>
              </w:rPr>
              <w:t xml:space="preserve">            </w:t>
            </w:r>
            <w:r w:rsidRPr="00996891">
              <w:rPr>
                <w:rFonts w:hint="eastAsia"/>
                <w:bCs/>
              </w:rPr>
              <w:t>）</w:t>
            </w:r>
            <w:r w:rsidRPr="00996891">
              <w:rPr>
                <w:bCs/>
              </w:rPr>
              <w:t xml:space="preserve">                            </w:t>
            </w:r>
            <w:r w:rsidRPr="00996891">
              <w:rPr>
                <w:rFonts w:hint="eastAsia"/>
                <w:bCs/>
              </w:rPr>
              <w:t>复核：（</w:t>
            </w:r>
            <w:r w:rsidRPr="00996891">
              <w:rPr>
                <w:bCs/>
              </w:rPr>
              <w:t xml:space="preserve">            </w:t>
            </w:r>
            <w:r w:rsidRPr="00996891">
              <w:rPr>
                <w:rFonts w:hint="eastAsia"/>
                <w:bCs/>
              </w:rPr>
              <w:t>）</w:t>
            </w:r>
          </w:p>
          <w:p w14:paraId="56648009" w14:textId="77777777" w:rsidR="008C316E" w:rsidRPr="00996891" w:rsidRDefault="0072383A">
            <w:pPr>
              <w:jc w:val="center"/>
              <w:rPr>
                <w:bCs/>
              </w:rPr>
            </w:pPr>
            <w:r w:rsidRPr="00996891">
              <w:rPr>
                <w:bCs/>
              </w:rPr>
              <w:t xml:space="preserve">     </w:t>
            </w:r>
            <w:r w:rsidRPr="00996891">
              <w:rPr>
                <w:rFonts w:hint="eastAsia"/>
                <w:bCs/>
              </w:rPr>
              <w:t>年</w:t>
            </w:r>
            <w:r w:rsidRPr="00996891">
              <w:rPr>
                <w:bCs/>
              </w:rPr>
              <w:t xml:space="preserve">   </w:t>
            </w:r>
            <w:r w:rsidRPr="00996891">
              <w:rPr>
                <w:rFonts w:hint="eastAsia"/>
                <w:bCs/>
              </w:rPr>
              <w:t>月</w:t>
            </w:r>
            <w:r w:rsidRPr="00996891">
              <w:rPr>
                <w:bCs/>
              </w:rPr>
              <w:t xml:space="preserve">    </w:t>
            </w:r>
            <w:r w:rsidRPr="00996891">
              <w:rPr>
                <w:rFonts w:hint="eastAsia"/>
                <w:bCs/>
              </w:rPr>
              <w:t>日</w:t>
            </w:r>
            <w:r w:rsidRPr="00996891">
              <w:rPr>
                <w:bCs/>
              </w:rPr>
              <w:t xml:space="preserve">                                     </w:t>
            </w:r>
            <w:r w:rsidRPr="00996891">
              <w:rPr>
                <w:rFonts w:hint="eastAsia"/>
                <w:bCs/>
              </w:rPr>
              <w:t>年</w:t>
            </w:r>
            <w:r w:rsidRPr="00996891">
              <w:rPr>
                <w:bCs/>
              </w:rPr>
              <w:t xml:space="preserve">   </w:t>
            </w:r>
            <w:r w:rsidRPr="00996891">
              <w:rPr>
                <w:rFonts w:hint="eastAsia"/>
                <w:bCs/>
              </w:rPr>
              <w:t>月</w:t>
            </w:r>
            <w:r w:rsidRPr="00996891">
              <w:rPr>
                <w:bCs/>
              </w:rPr>
              <w:t xml:space="preserve">    </w:t>
            </w:r>
            <w:r w:rsidRPr="00996891">
              <w:rPr>
                <w:rFonts w:hint="eastAsia"/>
                <w:bCs/>
              </w:rPr>
              <w:t>日</w:t>
            </w:r>
          </w:p>
        </w:tc>
      </w:tr>
    </w:tbl>
    <w:p w14:paraId="151109DE" w14:textId="77777777" w:rsidR="008C316E" w:rsidRPr="00996891" w:rsidRDefault="0072383A">
      <w:pPr>
        <w:rPr>
          <w:bCs/>
          <w:sz w:val="24"/>
        </w:rPr>
      </w:pPr>
      <w:r w:rsidRPr="00996891">
        <w:rPr>
          <w:rFonts w:hint="eastAsia"/>
          <w:bCs/>
          <w:sz w:val="24"/>
        </w:rPr>
        <w:t>说明：</w:t>
      </w:r>
    </w:p>
    <w:p w14:paraId="49B453FA" w14:textId="77777777" w:rsidR="008C316E" w:rsidRPr="00996891" w:rsidRDefault="0072383A">
      <w:pPr>
        <w:numPr>
          <w:ilvl w:val="0"/>
          <w:numId w:val="41"/>
        </w:numPr>
        <w:rPr>
          <w:bCs/>
        </w:rPr>
      </w:pPr>
      <w:r w:rsidRPr="00996891">
        <w:rPr>
          <w:rFonts w:hint="eastAsia"/>
          <w:bCs/>
        </w:rPr>
        <w:t>投标人需对所报设备的单价，逐个根据本表</w:t>
      </w:r>
      <w:proofErr w:type="gramStart"/>
      <w:r w:rsidRPr="00996891">
        <w:rPr>
          <w:rFonts w:hint="eastAsia"/>
          <w:bCs/>
        </w:rPr>
        <w:t>作出</w:t>
      </w:r>
      <w:proofErr w:type="gramEnd"/>
      <w:r w:rsidRPr="00996891">
        <w:rPr>
          <w:rFonts w:hint="eastAsia"/>
          <w:bCs/>
        </w:rPr>
        <w:t>细项分析，对设备中零部件列出详细清单并报出数量、价格。</w:t>
      </w:r>
    </w:p>
    <w:p w14:paraId="26067EDB" w14:textId="77777777" w:rsidR="008C316E" w:rsidRPr="00996891" w:rsidRDefault="008C316E">
      <w:pPr>
        <w:tabs>
          <w:tab w:val="left" w:pos="8364"/>
        </w:tabs>
        <w:snapToGrid w:val="0"/>
        <w:spacing w:line="360" w:lineRule="exact"/>
        <w:ind w:right="-58"/>
        <w:rPr>
          <w:rFonts w:ascii="宋体" w:hAnsi="宋体"/>
          <w:bCs/>
        </w:rPr>
      </w:pPr>
    </w:p>
    <w:p w14:paraId="623D53A6" w14:textId="77777777" w:rsidR="008C316E" w:rsidRPr="00996891" w:rsidRDefault="0072383A">
      <w:pPr>
        <w:tabs>
          <w:tab w:val="left" w:pos="8364"/>
        </w:tabs>
        <w:snapToGrid w:val="0"/>
        <w:spacing w:line="360" w:lineRule="exact"/>
        <w:ind w:right="-58"/>
        <w:rPr>
          <w:rFonts w:ascii="宋体" w:hAnsi="宋体"/>
          <w:bCs/>
        </w:rPr>
      </w:pPr>
      <w:r w:rsidRPr="00996891">
        <w:rPr>
          <w:rFonts w:ascii="宋体" w:hAnsi="宋体" w:hint="eastAsia"/>
          <w:bCs/>
        </w:rPr>
        <w:t>投标人名称：</w:t>
      </w:r>
      <w:r w:rsidRPr="00996891">
        <w:rPr>
          <w:rFonts w:ascii="宋体" w:hAnsi="宋体"/>
          <w:bCs/>
          <w:u w:val="single"/>
        </w:rPr>
        <w:t xml:space="preserve">                 </w:t>
      </w:r>
      <w:r w:rsidRPr="00996891">
        <w:rPr>
          <w:rFonts w:ascii="宋体" w:hAnsi="宋体" w:hint="eastAsia"/>
          <w:bCs/>
          <w:u w:val="single"/>
        </w:rPr>
        <w:t xml:space="preserve">                   </w:t>
      </w:r>
      <w:r w:rsidRPr="00996891">
        <w:rPr>
          <w:rFonts w:ascii="宋体" w:hAnsi="宋体"/>
          <w:bCs/>
        </w:rPr>
        <w:t>.</w:t>
      </w:r>
    </w:p>
    <w:p w14:paraId="65BEFB11" w14:textId="77777777" w:rsidR="008C316E" w:rsidRPr="00996891" w:rsidRDefault="0072383A">
      <w:pPr>
        <w:tabs>
          <w:tab w:val="left" w:pos="8364"/>
        </w:tabs>
        <w:snapToGrid w:val="0"/>
        <w:spacing w:line="360" w:lineRule="exact"/>
        <w:ind w:right="-58"/>
        <w:rPr>
          <w:rFonts w:ascii="宋体" w:hAnsi="宋体"/>
          <w:bCs/>
        </w:rPr>
      </w:pPr>
      <w:r w:rsidRPr="00996891">
        <w:rPr>
          <w:rFonts w:ascii="宋体" w:hAnsi="宋体" w:hint="eastAsia"/>
          <w:bCs/>
        </w:rPr>
        <w:t>（法人公章）</w:t>
      </w:r>
      <w:r w:rsidRPr="00996891">
        <w:rPr>
          <w:rFonts w:ascii="宋体" w:hAnsi="宋体"/>
          <w:bCs/>
        </w:rPr>
        <w:t xml:space="preserve">  </w:t>
      </w:r>
      <w:r w:rsidRPr="00996891">
        <w:rPr>
          <w:rFonts w:ascii="宋体" w:hAnsi="宋体"/>
          <w:bCs/>
          <w:u w:val="single"/>
        </w:rPr>
        <w:t xml:space="preserve">                 </w:t>
      </w:r>
      <w:r w:rsidRPr="00996891">
        <w:rPr>
          <w:rFonts w:ascii="宋体" w:hAnsi="宋体"/>
          <w:bCs/>
        </w:rPr>
        <w:t>.</w:t>
      </w:r>
    </w:p>
    <w:p w14:paraId="6AB2AD5D" w14:textId="77777777" w:rsidR="008C316E" w:rsidRPr="00996891" w:rsidRDefault="0072383A">
      <w:pPr>
        <w:tabs>
          <w:tab w:val="left" w:pos="8364"/>
        </w:tabs>
        <w:snapToGrid w:val="0"/>
        <w:spacing w:line="360" w:lineRule="exact"/>
        <w:ind w:right="-58"/>
        <w:rPr>
          <w:rFonts w:ascii="宋体" w:hAnsi="宋体"/>
          <w:bCs/>
        </w:rPr>
      </w:pPr>
      <w:r w:rsidRPr="00996891">
        <w:rPr>
          <w:rFonts w:ascii="宋体" w:hAnsi="宋体" w:hint="eastAsia"/>
          <w:bCs/>
        </w:rPr>
        <w:t>投标人授权代表姓名、职务（印刷体）：</w:t>
      </w:r>
      <w:r w:rsidRPr="00996891">
        <w:rPr>
          <w:rFonts w:ascii="宋体" w:hAnsi="宋体"/>
          <w:bCs/>
          <w:u w:val="single"/>
        </w:rPr>
        <w:t xml:space="preserve">              </w:t>
      </w:r>
      <w:r w:rsidRPr="00996891">
        <w:rPr>
          <w:rFonts w:ascii="宋体" w:hAnsi="宋体" w:hint="eastAsia"/>
          <w:bCs/>
          <w:u w:val="single"/>
        </w:rPr>
        <w:t xml:space="preserve"> </w:t>
      </w:r>
      <w:r w:rsidRPr="00996891">
        <w:rPr>
          <w:rFonts w:ascii="宋体" w:hAnsi="宋体"/>
          <w:bCs/>
          <w:u w:val="single"/>
        </w:rPr>
        <w:t xml:space="preserve"> </w:t>
      </w:r>
      <w:r w:rsidRPr="00996891">
        <w:rPr>
          <w:rFonts w:ascii="宋体" w:hAnsi="宋体"/>
          <w:bCs/>
        </w:rPr>
        <w:t xml:space="preserve"> .</w:t>
      </w:r>
    </w:p>
    <w:p w14:paraId="63B1C218" w14:textId="77777777" w:rsidR="008C316E" w:rsidRPr="00996891" w:rsidRDefault="0072383A">
      <w:pPr>
        <w:tabs>
          <w:tab w:val="left" w:pos="8364"/>
        </w:tabs>
        <w:snapToGrid w:val="0"/>
        <w:spacing w:line="360" w:lineRule="exact"/>
        <w:ind w:right="-58"/>
        <w:rPr>
          <w:rFonts w:ascii="宋体" w:hAnsi="宋体"/>
          <w:bCs/>
        </w:rPr>
      </w:pPr>
      <w:r w:rsidRPr="00996891">
        <w:rPr>
          <w:rFonts w:ascii="宋体" w:hAnsi="宋体" w:hint="eastAsia"/>
          <w:bCs/>
        </w:rPr>
        <w:t>投标人授权代表签字：</w:t>
      </w:r>
      <w:r w:rsidRPr="00996891">
        <w:rPr>
          <w:rFonts w:ascii="宋体" w:hAnsi="宋体"/>
          <w:bCs/>
          <w:u w:val="single"/>
        </w:rPr>
        <w:t xml:space="preserve">            </w:t>
      </w:r>
      <w:r w:rsidRPr="00996891">
        <w:rPr>
          <w:rFonts w:ascii="宋体" w:hAnsi="宋体"/>
          <w:bCs/>
        </w:rPr>
        <w:t xml:space="preserve"> </w:t>
      </w:r>
    </w:p>
    <w:p w14:paraId="356FEF7B"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bCs/>
        </w:rPr>
        <w:t>日</w:t>
      </w:r>
      <w:r w:rsidRPr="00996891">
        <w:rPr>
          <w:rFonts w:ascii="宋体" w:hAnsi="宋体"/>
          <w:bCs/>
        </w:rPr>
        <w:t xml:space="preserve">    </w:t>
      </w:r>
      <w:r w:rsidRPr="00996891">
        <w:rPr>
          <w:rFonts w:ascii="宋体" w:hAnsi="宋体" w:hint="eastAsia"/>
          <w:bCs/>
        </w:rPr>
        <w:t>期：</w:t>
      </w:r>
      <w:r w:rsidRPr="00996891">
        <w:rPr>
          <w:rFonts w:ascii="宋体" w:hAnsi="宋体"/>
          <w:bCs/>
        </w:rPr>
        <w:t xml:space="preserve"> </w:t>
      </w:r>
      <w:r w:rsidRPr="00996891">
        <w:rPr>
          <w:rFonts w:ascii="宋体" w:hAnsi="宋体"/>
          <w:bCs/>
          <w:u w:val="single"/>
        </w:rPr>
        <w:t xml:space="preserve">     </w:t>
      </w:r>
      <w:r w:rsidRPr="00996891">
        <w:rPr>
          <w:rFonts w:ascii="宋体" w:hAnsi="宋体" w:hint="eastAsia"/>
          <w:bCs/>
        </w:rPr>
        <w:t>年</w:t>
      </w:r>
      <w:r w:rsidRPr="00996891">
        <w:rPr>
          <w:rFonts w:ascii="宋体" w:hAnsi="宋体"/>
          <w:bCs/>
          <w:u w:val="single"/>
        </w:rPr>
        <w:t xml:space="preserve">   </w:t>
      </w:r>
      <w:r w:rsidRPr="00996891">
        <w:rPr>
          <w:rFonts w:ascii="宋体" w:hAnsi="宋体" w:hint="eastAsia"/>
          <w:bCs/>
        </w:rPr>
        <w:t>月</w:t>
      </w:r>
      <w:r w:rsidRPr="00996891">
        <w:rPr>
          <w:rFonts w:ascii="宋体" w:hAnsi="宋体"/>
          <w:bCs/>
          <w:u w:val="single"/>
        </w:rPr>
        <w:t xml:space="preserve">    </w:t>
      </w:r>
      <w:r w:rsidRPr="00996891">
        <w:rPr>
          <w:rFonts w:ascii="宋体" w:hAnsi="宋体" w:hint="eastAsia"/>
          <w:bCs/>
        </w:rPr>
        <w:t>日</w:t>
      </w:r>
    </w:p>
    <w:p w14:paraId="22431694" w14:textId="77777777" w:rsidR="008C316E" w:rsidRPr="00996891" w:rsidRDefault="0072383A">
      <w:pPr>
        <w:pStyle w:val="2f"/>
        <w:rPr>
          <w:rFonts w:ascii="宋体" w:eastAsia="宋体" w:hAnsi="宋体"/>
        </w:rPr>
      </w:pPr>
      <w:bookmarkStart w:id="1342" w:name="_Toc16250171"/>
      <w:bookmarkStart w:id="1343" w:name="_Toc29974"/>
      <w:bookmarkStart w:id="1344" w:name="_Toc2113"/>
      <w:bookmarkStart w:id="1345" w:name="_Toc14569"/>
      <w:bookmarkStart w:id="1346" w:name="_Toc11104"/>
      <w:bookmarkStart w:id="1347" w:name="_Toc333779053"/>
      <w:bookmarkStart w:id="1348" w:name="_Toc38281264"/>
      <w:bookmarkStart w:id="1349" w:name="_Toc90300458"/>
      <w:bookmarkStart w:id="1350" w:name="_Toc20419"/>
      <w:bookmarkStart w:id="1351" w:name="_Toc127247335"/>
      <w:bookmarkStart w:id="1352" w:name="_Toc89953360"/>
      <w:bookmarkStart w:id="1353" w:name="_Toc140048196"/>
      <w:bookmarkStart w:id="1354" w:name="_Toc142479309"/>
      <w:r w:rsidRPr="00996891">
        <w:rPr>
          <w:rFonts w:hint="eastAsia"/>
        </w:rPr>
        <w:t>A4-8</w:t>
      </w:r>
      <w:r w:rsidRPr="00996891">
        <w:rPr>
          <w:rFonts w:hint="eastAsia"/>
        </w:rPr>
        <w:tab/>
        <w:t>安装费单价分析表</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02C5FDE4" w14:textId="77777777" w:rsidR="008C316E" w:rsidRPr="00996891" w:rsidRDefault="0072383A">
      <w:pPr>
        <w:pStyle w:val="aff9"/>
        <w:rPr>
          <w:bCs/>
        </w:rPr>
      </w:pPr>
      <w:r w:rsidRPr="00996891">
        <w:rPr>
          <w:rFonts w:hint="eastAsia"/>
          <w:bCs/>
        </w:rPr>
        <w:t>投标项目名称：</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r w:rsidRPr="00996891">
        <w:rPr>
          <w:rFonts w:hint="eastAsia"/>
          <w:bCs/>
        </w:rPr>
        <w:tab/>
      </w:r>
      <w:r w:rsidRPr="00996891">
        <w:rPr>
          <w:rFonts w:hint="eastAsia"/>
          <w:bCs/>
        </w:rPr>
        <w:tab/>
      </w:r>
      <w:r w:rsidRPr="00996891">
        <w:rPr>
          <w:rFonts w:hint="eastAsia"/>
          <w:bCs/>
        </w:rPr>
        <w:tab/>
      </w:r>
      <w:r w:rsidRPr="00996891">
        <w:rPr>
          <w:rFonts w:hint="eastAsia"/>
          <w:bCs/>
        </w:rPr>
        <w:tab/>
      </w:r>
      <w:r w:rsidRPr="00996891">
        <w:rPr>
          <w:rFonts w:hint="eastAsia"/>
          <w:bCs/>
        </w:rPr>
        <w:tab/>
      </w:r>
      <w:r w:rsidRPr="00996891">
        <w:rPr>
          <w:rFonts w:hint="eastAsia"/>
          <w:bCs/>
        </w:rPr>
        <w:tab/>
      </w:r>
      <w:r w:rsidRPr="00996891">
        <w:rPr>
          <w:rFonts w:hint="eastAsia"/>
          <w:bCs/>
        </w:rPr>
        <w:tab/>
      </w:r>
      <w:r w:rsidRPr="00996891">
        <w:rPr>
          <w:rFonts w:hint="eastAsia"/>
          <w:bCs/>
        </w:rPr>
        <w:tab/>
      </w:r>
    </w:p>
    <w:p w14:paraId="00A9CA4E" w14:textId="77777777" w:rsidR="008C316E" w:rsidRPr="00996891" w:rsidRDefault="0072383A">
      <w:pPr>
        <w:pStyle w:val="aff9"/>
        <w:rPr>
          <w:bCs/>
        </w:rPr>
      </w:pPr>
      <w:r w:rsidRPr="00996891">
        <w:rPr>
          <w:rFonts w:hint="eastAsia"/>
          <w:bCs/>
        </w:rPr>
        <w:t>项目编号</w:t>
      </w:r>
      <w:r w:rsidRPr="00996891">
        <w:rPr>
          <w:rFonts w:ascii="Arial"/>
          <w:bCs/>
        </w:rPr>
        <w:t>:</w:t>
      </w:r>
    </w:p>
    <w:p w14:paraId="0CC2C7D7" w14:textId="77777777" w:rsidR="008C316E" w:rsidRPr="00996891" w:rsidRDefault="0072383A">
      <w:pPr>
        <w:tabs>
          <w:tab w:val="left" w:pos="8364"/>
        </w:tabs>
        <w:snapToGrid w:val="0"/>
        <w:spacing w:after="120" w:line="240" w:lineRule="atLeast"/>
        <w:ind w:right="-57"/>
        <w:rPr>
          <w:rFonts w:ascii="宋体" w:hAnsi="宋体"/>
          <w:b/>
        </w:rPr>
      </w:pPr>
      <w:r w:rsidRPr="00996891">
        <w:rPr>
          <w:rFonts w:ascii="宋体" w:hint="eastAsia"/>
          <w:bCs/>
        </w:rPr>
        <w:t>货币单位：人民币元</w:t>
      </w:r>
    </w:p>
    <w:p w14:paraId="277941BE" w14:textId="77777777" w:rsidR="008C316E" w:rsidRPr="00996891" w:rsidRDefault="008C316E">
      <w:pPr>
        <w:pStyle w:val="aff9"/>
        <w:rPr>
          <w:rFonts w:hAnsi="宋体"/>
          <w:b/>
        </w:rPr>
      </w:pPr>
    </w:p>
    <w:tbl>
      <w:tblPr>
        <w:tblW w:w="9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88"/>
        <w:gridCol w:w="1080"/>
        <w:gridCol w:w="1024"/>
        <w:gridCol w:w="776"/>
        <w:gridCol w:w="720"/>
        <w:gridCol w:w="520"/>
        <w:gridCol w:w="1100"/>
        <w:gridCol w:w="227"/>
        <w:gridCol w:w="1327"/>
        <w:gridCol w:w="1146"/>
      </w:tblGrid>
      <w:tr w:rsidR="00996891" w:rsidRPr="00996891" w14:paraId="31E13E14" w14:textId="77777777">
        <w:trPr>
          <w:cantSplit/>
        </w:trPr>
        <w:tc>
          <w:tcPr>
            <w:tcW w:w="2268" w:type="dxa"/>
            <w:gridSpan w:val="2"/>
          </w:tcPr>
          <w:p w14:paraId="71DBD70A" w14:textId="77777777" w:rsidR="008C316E" w:rsidRPr="00996891" w:rsidRDefault="0072383A">
            <w:pPr>
              <w:jc w:val="center"/>
              <w:rPr>
                <w:rFonts w:ascii="宋体" w:hAnsi="宋体"/>
              </w:rPr>
            </w:pPr>
            <w:r w:rsidRPr="00996891">
              <w:rPr>
                <w:rFonts w:ascii="宋体" w:hAnsi="宋体" w:hint="eastAsia"/>
              </w:rPr>
              <w:t>项目名称</w:t>
            </w:r>
          </w:p>
        </w:tc>
        <w:tc>
          <w:tcPr>
            <w:tcW w:w="6840" w:type="dxa"/>
            <w:gridSpan w:val="8"/>
          </w:tcPr>
          <w:p w14:paraId="19D595D1" w14:textId="77777777" w:rsidR="008C316E" w:rsidRPr="00996891" w:rsidRDefault="008C316E">
            <w:pPr>
              <w:jc w:val="center"/>
              <w:rPr>
                <w:rFonts w:ascii="宋体" w:hAnsi="宋体"/>
              </w:rPr>
            </w:pPr>
          </w:p>
        </w:tc>
      </w:tr>
      <w:tr w:rsidR="00996891" w:rsidRPr="00996891" w14:paraId="023CD3CD" w14:textId="77777777">
        <w:trPr>
          <w:cantSplit/>
        </w:trPr>
        <w:tc>
          <w:tcPr>
            <w:tcW w:w="2268" w:type="dxa"/>
            <w:gridSpan w:val="2"/>
          </w:tcPr>
          <w:p w14:paraId="29176639" w14:textId="77777777" w:rsidR="008C316E" w:rsidRPr="00996891" w:rsidRDefault="0072383A">
            <w:pPr>
              <w:jc w:val="center"/>
              <w:rPr>
                <w:rFonts w:ascii="宋体" w:hAnsi="宋体"/>
              </w:rPr>
            </w:pPr>
            <w:r w:rsidRPr="00996891">
              <w:rPr>
                <w:rFonts w:ascii="宋体" w:hAnsi="宋体" w:hint="eastAsia"/>
              </w:rPr>
              <w:t>单价编号</w:t>
            </w:r>
          </w:p>
        </w:tc>
        <w:tc>
          <w:tcPr>
            <w:tcW w:w="2520" w:type="dxa"/>
            <w:gridSpan w:val="3"/>
          </w:tcPr>
          <w:p w14:paraId="01B97433" w14:textId="77777777" w:rsidR="008C316E" w:rsidRPr="00996891" w:rsidRDefault="008C316E">
            <w:pPr>
              <w:jc w:val="center"/>
              <w:rPr>
                <w:rFonts w:ascii="宋体" w:hAnsi="宋体"/>
              </w:rPr>
            </w:pPr>
          </w:p>
        </w:tc>
        <w:tc>
          <w:tcPr>
            <w:tcW w:w="1620" w:type="dxa"/>
            <w:gridSpan w:val="2"/>
          </w:tcPr>
          <w:p w14:paraId="42AB73B0" w14:textId="77777777" w:rsidR="008C316E" w:rsidRPr="00996891" w:rsidRDefault="0072383A">
            <w:pPr>
              <w:jc w:val="center"/>
              <w:rPr>
                <w:rFonts w:ascii="宋体" w:hAnsi="宋体"/>
              </w:rPr>
            </w:pPr>
            <w:r w:rsidRPr="00996891">
              <w:rPr>
                <w:rFonts w:ascii="宋体" w:hAnsi="宋体" w:hint="eastAsia"/>
              </w:rPr>
              <w:t>计量单位</w:t>
            </w:r>
          </w:p>
        </w:tc>
        <w:tc>
          <w:tcPr>
            <w:tcW w:w="2700" w:type="dxa"/>
            <w:gridSpan w:val="3"/>
          </w:tcPr>
          <w:p w14:paraId="4681F264" w14:textId="77777777" w:rsidR="008C316E" w:rsidRPr="00996891" w:rsidRDefault="008C316E">
            <w:pPr>
              <w:jc w:val="center"/>
              <w:rPr>
                <w:rFonts w:ascii="宋体" w:hAnsi="宋体"/>
              </w:rPr>
            </w:pPr>
          </w:p>
        </w:tc>
      </w:tr>
      <w:tr w:rsidR="00996891" w:rsidRPr="00996891" w14:paraId="6C0CE6BB" w14:textId="77777777">
        <w:trPr>
          <w:cantSplit/>
        </w:trPr>
        <w:tc>
          <w:tcPr>
            <w:tcW w:w="2268" w:type="dxa"/>
            <w:gridSpan w:val="2"/>
          </w:tcPr>
          <w:p w14:paraId="72962168" w14:textId="77777777" w:rsidR="008C316E" w:rsidRPr="00996891" w:rsidRDefault="0072383A">
            <w:pPr>
              <w:jc w:val="center"/>
              <w:rPr>
                <w:rFonts w:ascii="宋体" w:hAnsi="宋体"/>
              </w:rPr>
            </w:pPr>
            <w:r w:rsidRPr="00996891">
              <w:rPr>
                <w:rFonts w:ascii="宋体" w:hAnsi="宋体"/>
              </w:rPr>
              <w:t xml:space="preserve"> </w:t>
            </w:r>
            <w:r w:rsidRPr="00996891">
              <w:rPr>
                <w:rFonts w:ascii="宋体" w:hAnsi="宋体" w:hint="eastAsia"/>
              </w:rPr>
              <w:t>工作内容</w:t>
            </w:r>
          </w:p>
        </w:tc>
        <w:tc>
          <w:tcPr>
            <w:tcW w:w="2520" w:type="dxa"/>
            <w:gridSpan w:val="3"/>
          </w:tcPr>
          <w:p w14:paraId="048C8CFF" w14:textId="77777777" w:rsidR="008C316E" w:rsidRPr="00996891" w:rsidRDefault="008C316E">
            <w:pPr>
              <w:jc w:val="center"/>
              <w:rPr>
                <w:rFonts w:ascii="宋体" w:hAnsi="宋体"/>
              </w:rPr>
            </w:pPr>
          </w:p>
        </w:tc>
        <w:tc>
          <w:tcPr>
            <w:tcW w:w="1620" w:type="dxa"/>
            <w:gridSpan w:val="2"/>
          </w:tcPr>
          <w:p w14:paraId="1F09C092" w14:textId="77777777" w:rsidR="008C316E" w:rsidRPr="00996891" w:rsidRDefault="0072383A">
            <w:pPr>
              <w:jc w:val="center"/>
              <w:rPr>
                <w:rFonts w:ascii="宋体" w:hAnsi="宋体"/>
              </w:rPr>
            </w:pPr>
            <w:r w:rsidRPr="00996891">
              <w:rPr>
                <w:rFonts w:ascii="宋体" w:hAnsi="宋体" w:hint="eastAsia"/>
              </w:rPr>
              <w:t>综合单价</w:t>
            </w:r>
          </w:p>
        </w:tc>
        <w:tc>
          <w:tcPr>
            <w:tcW w:w="2700" w:type="dxa"/>
            <w:gridSpan w:val="3"/>
          </w:tcPr>
          <w:p w14:paraId="542D61C7" w14:textId="77777777" w:rsidR="008C316E" w:rsidRPr="00996891" w:rsidRDefault="008C316E">
            <w:pPr>
              <w:jc w:val="center"/>
              <w:rPr>
                <w:rFonts w:ascii="宋体" w:hAnsi="宋体"/>
              </w:rPr>
            </w:pPr>
          </w:p>
        </w:tc>
      </w:tr>
      <w:tr w:rsidR="00996891" w:rsidRPr="00996891" w14:paraId="1C5E316F" w14:textId="77777777">
        <w:trPr>
          <w:cantSplit/>
          <w:trHeight w:val="368"/>
        </w:trPr>
        <w:tc>
          <w:tcPr>
            <w:tcW w:w="1188" w:type="dxa"/>
            <w:vMerge w:val="restart"/>
          </w:tcPr>
          <w:p w14:paraId="45FC9329" w14:textId="77777777" w:rsidR="008C316E" w:rsidRPr="00996891" w:rsidRDefault="0072383A">
            <w:pPr>
              <w:jc w:val="center"/>
              <w:rPr>
                <w:rFonts w:ascii="宋体" w:hAnsi="宋体"/>
              </w:rPr>
            </w:pPr>
            <w:r w:rsidRPr="00996891">
              <w:rPr>
                <w:rFonts w:ascii="宋体" w:hAnsi="宋体" w:hint="eastAsia"/>
              </w:rPr>
              <w:t>序</w:t>
            </w:r>
          </w:p>
          <w:p w14:paraId="05A67639" w14:textId="77777777" w:rsidR="008C316E" w:rsidRPr="00996891" w:rsidRDefault="0072383A">
            <w:pPr>
              <w:jc w:val="center"/>
              <w:rPr>
                <w:rFonts w:ascii="宋体" w:hAnsi="宋体"/>
              </w:rPr>
            </w:pPr>
            <w:r w:rsidRPr="00996891">
              <w:rPr>
                <w:rFonts w:ascii="宋体" w:hAnsi="宋体" w:hint="eastAsia"/>
              </w:rPr>
              <w:t>号</w:t>
            </w:r>
          </w:p>
        </w:tc>
        <w:tc>
          <w:tcPr>
            <w:tcW w:w="2104" w:type="dxa"/>
            <w:gridSpan w:val="2"/>
            <w:vMerge w:val="restart"/>
          </w:tcPr>
          <w:p w14:paraId="5E121284" w14:textId="77777777" w:rsidR="008C316E" w:rsidRPr="00996891" w:rsidRDefault="008C316E">
            <w:pPr>
              <w:jc w:val="center"/>
              <w:rPr>
                <w:rFonts w:ascii="宋体" w:hAnsi="宋体"/>
              </w:rPr>
            </w:pPr>
          </w:p>
          <w:p w14:paraId="765D396D" w14:textId="77777777" w:rsidR="008C316E" w:rsidRPr="00996891" w:rsidRDefault="0072383A">
            <w:pPr>
              <w:jc w:val="center"/>
              <w:rPr>
                <w:rFonts w:ascii="宋体" w:hAnsi="宋体"/>
              </w:rPr>
            </w:pPr>
            <w:r w:rsidRPr="00996891">
              <w:rPr>
                <w:rFonts w:ascii="宋体" w:hAnsi="宋体" w:hint="eastAsia"/>
              </w:rPr>
              <w:t>费用名称</w:t>
            </w:r>
          </w:p>
        </w:tc>
        <w:tc>
          <w:tcPr>
            <w:tcW w:w="776" w:type="dxa"/>
            <w:vMerge w:val="restart"/>
          </w:tcPr>
          <w:p w14:paraId="717104E1" w14:textId="77777777" w:rsidR="008C316E" w:rsidRPr="00996891" w:rsidRDefault="0072383A">
            <w:pPr>
              <w:jc w:val="center"/>
              <w:rPr>
                <w:rFonts w:ascii="宋体" w:hAnsi="宋体"/>
              </w:rPr>
            </w:pPr>
            <w:r w:rsidRPr="00996891">
              <w:rPr>
                <w:rFonts w:ascii="宋体" w:hAnsi="宋体" w:hint="eastAsia"/>
              </w:rPr>
              <w:t>单</w:t>
            </w:r>
          </w:p>
          <w:p w14:paraId="17D5165D" w14:textId="77777777" w:rsidR="008C316E" w:rsidRPr="00996891" w:rsidRDefault="0072383A">
            <w:pPr>
              <w:jc w:val="center"/>
              <w:rPr>
                <w:rFonts w:ascii="宋体" w:hAnsi="宋体"/>
              </w:rPr>
            </w:pPr>
            <w:r w:rsidRPr="00996891">
              <w:rPr>
                <w:rFonts w:ascii="宋体" w:hAnsi="宋体" w:hint="eastAsia"/>
              </w:rPr>
              <w:t>位</w:t>
            </w:r>
          </w:p>
        </w:tc>
        <w:tc>
          <w:tcPr>
            <w:tcW w:w="1240" w:type="dxa"/>
            <w:gridSpan w:val="2"/>
            <w:vMerge w:val="restart"/>
          </w:tcPr>
          <w:p w14:paraId="64C7B38B" w14:textId="77777777" w:rsidR="008C316E" w:rsidRPr="00996891" w:rsidRDefault="0072383A">
            <w:pPr>
              <w:jc w:val="center"/>
              <w:rPr>
                <w:rFonts w:ascii="宋体" w:hAnsi="宋体"/>
              </w:rPr>
            </w:pPr>
            <w:r w:rsidRPr="00996891">
              <w:rPr>
                <w:rFonts w:ascii="宋体" w:hAnsi="宋体" w:hint="eastAsia"/>
              </w:rPr>
              <w:t>数</w:t>
            </w:r>
          </w:p>
          <w:p w14:paraId="5C3FB974" w14:textId="77777777" w:rsidR="008C316E" w:rsidRPr="00996891" w:rsidRDefault="0072383A">
            <w:pPr>
              <w:jc w:val="center"/>
              <w:rPr>
                <w:rFonts w:ascii="宋体" w:hAnsi="宋体"/>
              </w:rPr>
            </w:pPr>
            <w:r w:rsidRPr="00996891">
              <w:rPr>
                <w:rFonts w:ascii="宋体" w:hAnsi="宋体" w:hint="eastAsia"/>
              </w:rPr>
              <w:t>量</w:t>
            </w:r>
          </w:p>
        </w:tc>
        <w:tc>
          <w:tcPr>
            <w:tcW w:w="2654" w:type="dxa"/>
            <w:gridSpan w:val="3"/>
          </w:tcPr>
          <w:p w14:paraId="13BA8ECE" w14:textId="77777777" w:rsidR="008C316E" w:rsidRPr="00996891" w:rsidRDefault="0072383A">
            <w:pPr>
              <w:jc w:val="center"/>
              <w:rPr>
                <w:rFonts w:ascii="宋体" w:hAnsi="宋体"/>
              </w:rPr>
            </w:pPr>
            <w:r w:rsidRPr="00996891">
              <w:rPr>
                <w:rFonts w:ascii="宋体" w:hAnsi="宋体" w:hint="eastAsia"/>
              </w:rPr>
              <w:t>费用（元）</w:t>
            </w:r>
          </w:p>
        </w:tc>
        <w:tc>
          <w:tcPr>
            <w:tcW w:w="1146" w:type="dxa"/>
            <w:vMerge w:val="restart"/>
          </w:tcPr>
          <w:p w14:paraId="77052B61" w14:textId="77777777" w:rsidR="008C316E" w:rsidRPr="00996891" w:rsidRDefault="0072383A">
            <w:pPr>
              <w:jc w:val="center"/>
              <w:rPr>
                <w:rFonts w:ascii="宋体" w:hAnsi="宋体"/>
              </w:rPr>
            </w:pPr>
            <w:r w:rsidRPr="00996891">
              <w:rPr>
                <w:rFonts w:ascii="宋体" w:hAnsi="宋体" w:hint="eastAsia"/>
              </w:rPr>
              <w:t>备注</w:t>
            </w:r>
          </w:p>
        </w:tc>
      </w:tr>
      <w:tr w:rsidR="00996891" w:rsidRPr="00996891" w14:paraId="2C45F03B" w14:textId="77777777">
        <w:trPr>
          <w:cantSplit/>
          <w:trHeight w:val="444"/>
        </w:trPr>
        <w:tc>
          <w:tcPr>
            <w:tcW w:w="1188" w:type="dxa"/>
            <w:vMerge/>
          </w:tcPr>
          <w:p w14:paraId="649B3947" w14:textId="77777777" w:rsidR="008C316E" w:rsidRPr="00996891" w:rsidRDefault="008C316E">
            <w:pPr>
              <w:jc w:val="center"/>
              <w:rPr>
                <w:rFonts w:ascii="宋体" w:hAnsi="宋体"/>
              </w:rPr>
            </w:pPr>
          </w:p>
        </w:tc>
        <w:tc>
          <w:tcPr>
            <w:tcW w:w="2104" w:type="dxa"/>
            <w:gridSpan w:val="2"/>
            <w:vMerge/>
          </w:tcPr>
          <w:p w14:paraId="31F13D59" w14:textId="77777777" w:rsidR="008C316E" w:rsidRPr="00996891" w:rsidRDefault="008C316E">
            <w:pPr>
              <w:jc w:val="center"/>
              <w:rPr>
                <w:rFonts w:ascii="宋体" w:hAnsi="宋体"/>
              </w:rPr>
            </w:pPr>
          </w:p>
        </w:tc>
        <w:tc>
          <w:tcPr>
            <w:tcW w:w="776" w:type="dxa"/>
            <w:vMerge/>
          </w:tcPr>
          <w:p w14:paraId="0ECB5008" w14:textId="77777777" w:rsidR="008C316E" w:rsidRPr="00996891" w:rsidRDefault="008C316E">
            <w:pPr>
              <w:jc w:val="center"/>
              <w:rPr>
                <w:rFonts w:ascii="宋体" w:hAnsi="宋体"/>
              </w:rPr>
            </w:pPr>
          </w:p>
        </w:tc>
        <w:tc>
          <w:tcPr>
            <w:tcW w:w="1240" w:type="dxa"/>
            <w:gridSpan w:val="2"/>
            <w:vMerge/>
          </w:tcPr>
          <w:p w14:paraId="28CA0E70" w14:textId="77777777" w:rsidR="008C316E" w:rsidRPr="00996891" w:rsidRDefault="008C316E">
            <w:pPr>
              <w:jc w:val="center"/>
              <w:rPr>
                <w:rFonts w:ascii="宋体" w:hAnsi="宋体"/>
              </w:rPr>
            </w:pPr>
          </w:p>
        </w:tc>
        <w:tc>
          <w:tcPr>
            <w:tcW w:w="1327" w:type="dxa"/>
            <w:gridSpan w:val="2"/>
          </w:tcPr>
          <w:p w14:paraId="6A9895C2" w14:textId="77777777" w:rsidR="008C316E" w:rsidRPr="00996891" w:rsidRDefault="0072383A">
            <w:pPr>
              <w:jc w:val="center"/>
              <w:rPr>
                <w:rFonts w:ascii="宋体" w:hAnsi="宋体"/>
              </w:rPr>
            </w:pPr>
            <w:r w:rsidRPr="00996891">
              <w:rPr>
                <w:rFonts w:ascii="宋体" w:hAnsi="宋体" w:hint="eastAsia"/>
              </w:rPr>
              <w:t>单价</w:t>
            </w:r>
          </w:p>
        </w:tc>
        <w:tc>
          <w:tcPr>
            <w:tcW w:w="1327" w:type="dxa"/>
          </w:tcPr>
          <w:p w14:paraId="7AB620B8" w14:textId="77777777" w:rsidR="008C316E" w:rsidRPr="00996891" w:rsidRDefault="0072383A">
            <w:pPr>
              <w:jc w:val="center"/>
              <w:rPr>
                <w:rFonts w:ascii="宋体" w:hAnsi="宋体"/>
              </w:rPr>
            </w:pPr>
            <w:r w:rsidRPr="00996891">
              <w:rPr>
                <w:rFonts w:ascii="宋体" w:hAnsi="宋体" w:hint="eastAsia"/>
              </w:rPr>
              <w:t>合价</w:t>
            </w:r>
          </w:p>
        </w:tc>
        <w:tc>
          <w:tcPr>
            <w:tcW w:w="1146" w:type="dxa"/>
            <w:vMerge/>
          </w:tcPr>
          <w:p w14:paraId="38122C9A" w14:textId="77777777" w:rsidR="008C316E" w:rsidRPr="00996891" w:rsidRDefault="008C316E">
            <w:pPr>
              <w:jc w:val="center"/>
              <w:rPr>
                <w:rFonts w:ascii="宋体" w:hAnsi="宋体"/>
              </w:rPr>
            </w:pPr>
          </w:p>
        </w:tc>
      </w:tr>
      <w:tr w:rsidR="00996891" w:rsidRPr="00996891" w14:paraId="105D7652" w14:textId="77777777">
        <w:trPr>
          <w:trHeight w:val="345"/>
        </w:trPr>
        <w:tc>
          <w:tcPr>
            <w:tcW w:w="1188" w:type="dxa"/>
          </w:tcPr>
          <w:p w14:paraId="121DCA93" w14:textId="77777777" w:rsidR="008C316E" w:rsidRPr="00996891" w:rsidRDefault="0072383A">
            <w:pPr>
              <w:jc w:val="center"/>
              <w:rPr>
                <w:rFonts w:ascii="宋体" w:hAnsi="宋体"/>
              </w:rPr>
            </w:pPr>
            <w:r w:rsidRPr="00996891">
              <w:rPr>
                <w:rFonts w:ascii="宋体" w:hAnsi="宋体"/>
              </w:rPr>
              <w:t>1</w:t>
            </w:r>
          </w:p>
        </w:tc>
        <w:tc>
          <w:tcPr>
            <w:tcW w:w="2104" w:type="dxa"/>
            <w:gridSpan w:val="2"/>
          </w:tcPr>
          <w:p w14:paraId="1BF1134A" w14:textId="77777777" w:rsidR="008C316E" w:rsidRPr="00996891" w:rsidRDefault="0072383A">
            <w:pPr>
              <w:jc w:val="center"/>
              <w:rPr>
                <w:rFonts w:ascii="宋体" w:hAnsi="宋体"/>
              </w:rPr>
            </w:pPr>
            <w:r w:rsidRPr="00996891">
              <w:rPr>
                <w:rFonts w:ascii="宋体" w:hAnsi="宋体" w:hint="eastAsia"/>
              </w:rPr>
              <w:t>直接费</w:t>
            </w:r>
          </w:p>
        </w:tc>
        <w:tc>
          <w:tcPr>
            <w:tcW w:w="776" w:type="dxa"/>
          </w:tcPr>
          <w:p w14:paraId="0A7DC5F8" w14:textId="77777777" w:rsidR="008C316E" w:rsidRPr="00996891" w:rsidRDefault="008C316E">
            <w:pPr>
              <w:jc w:val="center"/>
              <w:rPr>
                <w:rFonts w:ascii="宋体" w:hAnsi="宋体"/>
              </w:rPr>
            </w:pPr>
          </w:p>
        </w:tc>
        <w:tc>
          <w:tcPr>
            <w:tcW w:w="1240" w:type="dxa"/>
            <w:gridSpan w:val="2"/>
          </w:tcPr>
          <w:p w14:paraId="16206488" w14:textId="77777777" w:rsidR="008C316E" w:rsidRPr="00996891" w:rsidRDefault="008C316E">
            <w:pPr>
              <w:jc w:val="center"/>
              <w:rPr>
                <w:rFonts w:ascii="宋体" w:hAnsi="宋体"/>
              </w:rPr>
            </w:pPr>
          </w:p>
        </w:tc>
        <w:tc>
          <w:tcPr>
            <w:tcW w:w="1327" w:type="dxa"/>
            <w:gridSpan w:val="2"/>
          </w:tcPr>
          <w:p w14:paraId="73BD7A0A" w14:textId="77777777" w:rsidR="008C316E" w:rsidRPr="00996891" w:rsidRDefault="008C316E">
            <w:pPr>
              <w:jc w:val="center"/>
              <w:rPr>
                <w:rFonts w:ascii="宋体" w:hAnsi="宋体"/>
              </w:rPr>
            </w:pPr>
          </w:p>
        </w:tc>
        <w:tc>
          <w:tcPr>
            <w:tcW w:w="1327" w:type="dxa"/>
          </w:tcPr>
          <w:p w14:paraId="46FFBA28" w14:textId="77777777" w:rsidR="008C316E" w:rsidRPr="00996891" w:rsidRDefault="008C316E">
            <w:pPr>
              <w:jc w:val="center"/>
              <w:rPr>
                <w:rFonts w:ascii="宋体" w:hAnsi="宋体"/>
              </w:rPr>
            </w:pPr>
          </w:p>
        </w:tc>
        <w:tc>
          <w:tcPr>
            <w:tcW w:w="1146" w:type="dxa"/>
          </w:tcPr>
          <w:p w14:paraId="5B95795B" w14:textId="77777777" w:rsidR="008C316E" w:rsidRPr="00996891" w:rsidRDefault="008C316E">
            <w:pPr>
              <w:jc w:val="center"/>
              <w:rPr>
                <w:rFonts w:ascii="宋体" w:hAnsi="宋体"/>
              </w:rPr>
            </w:pPr>
          </w:p>
        </w:tc>
      </w:tr>
      <w:tr w:rsidR="00996891" w:rsidRPr="00996891" w14:paraId="21486C26" w14:textId="77777777">
        <w:trPr>
          <w:trHeight w:val="345"/>
        </w:trPr>
        <w:tc>
          <w:tcPr>
            <w:tcW w:w="1188" w:type="dxa"/>
          </w:tcPr>
          <w:p w14:paraId="6C90EE98" w14:textId="77777777" w:rsidR="008C316E" w:rsidRPr="00996891" w:rsidRDefault="0072383A">
            <w:pPr>
              <w:jc w:val="center"/>
              <w:rPr>
                <w:rFonts w:ascii="宋体" w:hAnsi="宋体"/>
              </w:rPr>
            </w:pPr>
            <w:r w:rsidRPr="00996891">
              <w:rPr>
                <w:rFonts w:ascii="宋体" w:hAnsi="宋体" w:hint="eastAsia"/>
              </w:rPr>
              <w:t>1.1</w:t>
            </w:r>
          </w:p>
        </w:tc>
        <w:tc>
          <w:tcPr>
            <w:tcW w:w="2104" w:type="dxa"/>
            <w:gridSpan w:val="2"/>
          </w:tcPr>
          <w:p w14:paraId="0F1E3003" w14:textId="77777777" w:rsidR="008C316E" w:rsidRPr="00996891" w:rsidRDefault="0072383A">
            <w:pPr>
              <w:jc w:val="center"/>
              <w:rPr>
                <w:rFonts w:ascii="宋体" w:hAnsi="宋体"/>
              </w:rPr>
            </w:pPr>
            <w:r w:rsidRPr="00996891">
              <w:rPr>
                <w:rFonts w:ascii="宋体" w:hAnsi="宋体" w:hint="eastAsia"/>
              </w:rPr>
              <w:t>人工费</w:t>
            </w:r>
          </w:p>
        </w:tc>
        <w:tc>
          <w:tcPr>
            <w:tcW w:w="776" w:type="dxa"/>
          </w:tcPr>
          <w:p w14:paraId="1424A10F" w14:textId="77777777" w:rsidR="008C316E" w:rsidRPr="00996891" w:rsidRDefault="008C316E">
            <w:pPr>
              <w:jc w:val="center"/>
              <w:rPr>
                <w:rFonts w:ascii="宋体" w:hAnsi="宋体"/>
              </w:rPr>
            </w:pPr>
          </w:p>
        </w:tc>
        <w:tc>
          <w:tcPr>
            <w:tcW w:w="1240" w:type="dxa"/>
            <w:gridSpan w:val="2"/>
          </w:tcPr>
          <w:p w14:paraId="5C43783E" w14:textId="77777777" w:rsidR="008C316E" w:rsidRPr="00996891" w:rsidRDefault="008C316E">
            <w:pPr>
              <w:jc w:val="center"/>
              <w:rPr>
                <w:rFonts w:ascii="宋体" w:hAnsi="宋体"/>
              </w:rPr>
            </w:pPr>
          </w:p>
        </w:tc>
        <w:tc>
          <w:tcPr>
            <w:tcW w:w="1327" w:type="dxa"/>
            <w:gridSpan w:val="2"/>
          </w:tcPr>
          <w:p w14:paraId="2368BA6B" w14:textId="77777777" w:rsidR="008C316E" w:rsidRPr="00996891" w:rsidRDefault="008C316E">
            <w:pPr>
              <w:jc w:val="center"/>
              <w:rPr>
                <w:rFonts w:ascii="宋体" w:hAnsi="宋体"/>
              </w:rPr>
            </w:pPr>
          </w:p>
        </w:tc>
        <w:tc>
          <w:tcPr>
            <w:tcW w:w="1327" w:type="dxa"/>
          </w:tcPr>
          <w:p w14:paraId="03C450D3" w14:textId="77777777" w:rsidR="008C316E" w:rsidRPr="00996891" w:rsidRDefault="008C316E">
            <w:pPr>
              <w:jc w:val="center"/>
              <w:rPr>
                <w:rFonts w:ascii="宋体" w:hAnsi="宋体"/>
              </w:rPr>
            </w:pPr>
          </w:p>
        </w:tc>
        <w:tc>
          <w:tcPr>
            <w:tcW w:w="1146" w:type="dxa"/>
          </w:tcPr>
          <w:p w14:paraId="1D5D59BD" w14:textId="77777777" w:rsidR="008C316E" w:rsidRPr="00996891" w:rsidRDefault="008C316E">
            <w:pPr>
              <w:jc w:val="center"/>
              <w:rPr>
                <w:rFonts w:ascii="宋体" w:hAnsi="宋体"/>
              </w:rPr>
            </w:pPr>
          </w:p>
        </w:tc>
      </w:tr>
      <w:tr w:rsidR="00996891" w:rsidRPr="00996891" w14:paraId="6FFC618A" w14:textId="77777777">
        <w:trPr>
          <w:trHeight w:val="345"/>
        </w:trPr>
        <w:tc>
          <w:tcPr>
            <w:tcW w:w="1188" w:type="dxa"/>
          </w:tcPr>
          <w:p w14:paraId="7269A207" w14:textId="77777777" w:rsidR="008C316E" w:rsidRPr="00996891" w:rsidRDefault="0072383A">
            <w:pPr>
              <w:jc w:val="center"/>
              <w:rPr>
                <w:rFonts w:ascii="宋体" w:hAnsi="宋体"/>
              </w:rPr>
            </w:pPr>
            <w:r w:rsidRPr="00996891">
              <w:rPr>
                <w:rFonts w:ascii="宋体" w:hAnsi="宋体" w:hint="eastAsia"/>
              </w:rPr>
              <w:t>1.1.1</w:t>
            </w:r>
          </w:p>
        </w:tc>
        <w:tc>
          <w:tcPr>
            <w:tcW w:w="2104" w:type="dxa"/>
            <w:gridSpan w:val="2"/>
          </w:tcPr>
          <w:p w14:paraId="5979D789" w14:textId="77777777" w:rsidR="008C316E" w:rsidRPr="00996891" w:rsidRDefault="008C316E">
            <w:pPr>
              <w:rPr>
                <w:rFonts w:ascii="宋体" w:hAnsi="宋体"/>
              </w:rPr>
            </w:pPr>
          </w:p>
        </w:tc>
        <w:tc>
          <w:tcPr>
            <w:tcW w:w="776" w:type="dxa"/>
          </w:tcPr>
          <w:p w14:paraId="324E7950" w14:textId="77777777" w:rsidR="008C316E" w:rsidRPr="00996891" w:rsidRDefault="008C316E">
            <w:pPr>
              <w:jc w:val="center"/>
              <w:rPr>
                <w:rFonts w:ascii="宋体" w:hAnsi="宋体"/>
              </w:rPr>
            </w:pPr>
          </w:p>
        </w:tc>
        <w:tc>
          <w:tcPr>
            <w:tcW w:w="1240" w:type="dxa"/>
            <w:gridSpan w:val="2"/>
          </w:tcPr>
          <w:p w14:paraId="0790C40A" w14:textId="77777777" w:rsidR="008C316E" w:rsidRPr="00996891" w:rsidRDefault="008C316E">
            <w:pPr>
              <w:jc w:val="center"/>
              <w:rPr>
                <w:rFonts w:ascii="宋体" w:hAnsi="宋体"/>
              </w:rPr>
            </w:pPr>
          </w:p>
        </w:tc>
        <w:tc>
          <w:tcPr>
            <w:tcW w:w="1327" w:type="dxa"/>
            <w:gridSpan w:val="2"/>
          </w:tcPr>
          <w:p w14:paraId="57BD5C2B" w14:textId="77777777" w:rsidR="008C316E" w:rsidRPr="00996891" w:rsidRDefault="008C316E">
            <w:pPr>
              <w:jc w:val="center"/>
              <w:rPr>
                <w:rFonts w:ascii="宋体" w:hAnsi="宋体"/>
              </w:rPr>
            </w:pPr>
          </w:p>
        </w:tc>
        <w:tc>
          <w:tcPr>
            <w:tcW w:w="1327" w:type="dxa"/>
          </w:tcPr>
          <w:p w14:paraId="1685C1BA" w14:textId="77777777" w:rsidR="008C316E" w:rsidRPr="00996891" w:rsidRDefault="008C316E">
            <w:pPr>
              <w:jc w:val="center"/>
              <w:rPr>
                <w:rFonts w:ascii="宋体" w:hAnsi="宋体"/>
              </w:rPr>
            </w:pPr>
          </w:p>
        </w:tc>
        <w:tc>
          <w:tcPr>
            <w:tcW w:w="1146" w:type="dxa"/>
          </w:tcPr>
          <w:p w14:paraId="2465C9D3" w14:textId="77777777" w:rsidR="008C316E" w:rsidRPr="00996891" w:rsidRDefault="008C316E">
            <w:pPr>
              <w:jc w:val="center"/>
              <w:rPr>
                <w:rFonts w:ascii="宋体" w:hAnsi="宋体"/>
              </w:rPr>
            </w:pPr>
          </w:p>
        </w:tc>
      </w:tr>
      <w:tr w:rsidR="00996891" w:rsidRPr="00996891" w14:paraId="443FEE3B" w14:textId="77777777">
        <w:trPr>
          <w:trHeight w:val="345"/>
        </w:trPr>
        <w:tc>
          <w:tcPr>
            <w:tcW w:w="1188" w:type="dxa"/>
          </w:tcPr>
          <w:p w14:paraId="4036ECAF" w14:textId="77777777" w:rsidR="008C316E" w:rsidRPr="00996891" w:rsidRDefault="0072383A">
            <w:pPr>
              <w:jc w:val="center"/>
              <w:rPr>
                <w:rFonts w:ascii="宋体" w:hAnsi="宋体"/>
              </w:rPr>
            </w:pPr>
            <w:r w:rsidRPr="00996891">
              <w:rPr>
                <w:rFonts w:ascii="宋体" w:hAnsi="宋体" w:hint="eastAsia"/>
              </w:rPr>
              <w:t>1.1.2</w:t>
            </w:r>
          </w:p>
        </w:tc>
        <w:tc>
          <w:tcPr>
            <w:tcW w:w="2104" w:type="dxa"/>
            <w:gridSpan w:val="2"/>
          </w:tcPr>
          <w:p w14:paraId="1622D1AA" w14:textId="77777777" w:rsidR="008C316E" w:rsidRPr="00996891" w:rsidRDefault="008C316E">
            <w:pPr>
              <w:rPr>
                <w:rFonts w:ascii="宋体" w:hAnsi="宋体"/>
              </w:rPr>
            </w:pPr>
          </w:p>
        </w:tc>
        <w:tc>
          <w:tcPr>
            <w:tcW w:w="776" w:type="dxa"/>
          </w:tcPr>
          <w:p w14:paraId="50D2234D" w14:textId="77777777" w:rsidR="008C316E" w:rsidRPr="00996891" w:rsidRDefault="008C316E">
            <w:pPr>
              <w:jc w:val="center"/>
              <w:rPr>
                <w:rFonts w:ascii="宋体" w:hAnsi="宋体"/>
              </w:rPr>
            </w:pPr>
          </w:p>
        </w:tc>
        <w:tc>
          <w:tcPr>
            <w:tcW w:w="1240" w:type="dxa"/>
            <w:gridSpan w:val="2"/>
          </w:tcPr>
          <w:p w14:paraId="28A111D2" w14:textId="77777777" w:rsidR="008C316E" w:rsidRPr="00996891" w:rsidRDefault="008C316E">
            <w:pPr>
              <w:jc w:val="center"/>
              <w:rPr>
                <w:rFonts w:ascii="宋体" w:hAnsi="宋体"/>
              </w:rPr>
            </w:pPr>
          </w:p>
        </w:tc>
        <w:tc>
          <w:tcPr>
            <w:tcW w:w="1327" w:type="dxa"/>
            <w:gridSpan w:val="2"/>
          </w:tcPr>
          <w:p w14:paraId="46357EC1" w14:textId="77777777" w:rsidR="008C316E" w:rsidRPr="00996891" w:rsidRDefault="008C316E">
            <w:pPr>
              <w:jc w:val="center"/>
              <w:rPr>
                <w:rFonts w:ascii="宋体" w:hAnsi="宋体"/>
              </w:rPr>
            </w:pPr>
          </w:p>
        </w:tc>
        <w:tc>
          <w:tcPr>
            <w:tcW w:w="1327" w:type="dxa"/>
          </w:tcPr>
          <w:p w14:paraId="0D4C874F" w14:textId="77777777" w:rsidR="008C316E" w:rsidRPr="00996891" w:rsidRDefault="008C316E">
            <w:pPr>
              <w:jc w:val="center"/>
              <w:rPr>
                <w:rFonts w:ascii="宋体" w:hAnsi="宋体"/>
              </w:rPr>
            </w:pPr>
          </w:p>
        </w:tc>
        <w:tc>
          <w:tcPr>
            <w:tcW w:w="1146" w:type="dxa"/>
          </w:tcPr>
          <w:p w14:paraId="4BEFA955" w14:textId="77777777" w:rsidR="008C316E" w:rsidRPr="00996891" w:rsidRDefault="008C316E">
            <w:pPr>
              <w:jc w:val="center"/>
              <w:rPr>
                <w:rFonts w:ascii="宋体" w:hAnsi="宋体"/>
              </w:rPr>
            </w:pPr>
          </w:p>
        </w:tc>
      </w:tr>
      <w:tr w:rsidR="00996891" w:rsidRPr="00996891" w14:paraId="0558BBD3" w14:textId="77777777">
        <w:trPr>
          <w:trHeight w:val="345"/>
        </w:trPr>
        <w:tc>
          <w:tcPr>
            <w:tcW w:w="1188" w:type="dxa"/>
          </w:tcPr>
          <w:p w14:paraId="63A32ACB" w14:textId="77777777" w:rsidR="008C316E" w:rsidRPr="00996891" w:rsidRDefault="0072383A">
            <w:pPr>
              <w:jc w:val="center"/>
              <w:rPr>
                <w:rFonts w:ascii="宋体" w:hAnsi="宋体"/>
              </w:rPr>
            </w:pPr>
            <w:r w:rsidRPr="00996891">
              <w:rPr>
                <w:rFonts w:ascii="宋体" w:hAnsi="宋体" w:hint="eastAsia"/>
              </w:rPr>
              <w:t>1.2</w:t>
            </w:r>
          </w:p>
        </w:tc>
        <w:tc>
          <w:tcPr>
            <w:tcW w:w="2104" w:type="dxa"/>
            <w:gridSpan w:val="2"/>
          </w:tcPr>
          <w:p w14:paraId="05AD9407" w14:textId="77777777" w:rsidR="008C316E" w:rsidRPr="00996891" w:rsidRDefault="0072383A">
            <w:pPr>
              <w:jc w:val="center"/>
              <w:rPr>
                <w:rFonts w:ascii="宋体" w:hAnsi="宋体"/>
              </w:rPr>
            </w:pPr>
            <w:r w:rsidRPr="00996891">
              <w:rPr>
                <w:rFonts w:ascii="宋体" w:hAnsi="宋体" w:hint="eastAsia"/>
              </w:rPr>
              <w:t>材料费</w:t>
            </w:r>
          </w:p>
        </w:tc>
        <w:tc>
          <w:tcPr>
            <w:tcW w:w="776" w:type="dxa"/>
          </w:tcPr>
          <w:p w14:paraId="6F1481B2" w14:textId="77777777" w:rsidR="008C316E" w:rsidRPr="00996891" w:rsidRDefault="008C316E">
            <w:pPr>
              <w:jc w:val="center"/>
              <w:rPr>
                <w:rFonts w:ascii="宋体" w:hAnsi="宋体"/>
              </w:rPr>
            </w:pPr>
          </w:p>
        </w:tc>
        <w:tc>
          <w:tcPr>
            <w:tcW w:w="1240" w:type="dxa"/>
            <w:gridSpan w:val="2"/>
          </w:tcPr>
          <w:p w14:paraId="00C06980" w14:textId="77777777" w:rsidR="008C316E" w:rsidRPr="00996891" w:rsidRDefault="008C316E">
            <w:pPr>
              <w:jc w:val="center"/>
              <w:rPr>
                <w:rFonts w:ascii="宋体" w:hAnsi="宋体"/>
              </w:rPr>
            </w:pPr>
          </w:p>
        </w:tc>
        <w:tc>
          <w:tcPr>
            <w:tcW w:w="1327" w:type="dxa"/>
            <w:gridSpan w:val="2"/>
          </w:tcPr>
          <w:p w14:paraId="709C1343" w14:textId="77777777" w:rsidR="008C316E" w:rsidRPr="00996891" w:rsidRDefault="008C316E">
            <w:pPr>
              <w:jc w:val="center"/>
              <w:rPr>
                <w:rFonts w:ascii="宋体" w:hAnsi="宋体"/>
              </w:rPr>
            </w:pPr>
          </w:p>
        </w:tc>
        <w:tc>
          <w:tcPr>
            <w:tcW w:w="1327" w:type="dxa"/>
          </w:tcPr>
          <w:p w14:paraId="2E9BE149" w14:textId="77777777" w:rsidR="008C316E" w:rsidRPr="00996891" w:rsidRDefault="008C316E">
            <w:pPr>
              <w:jc w:val="center"/>
              <w:rPr>
                <w:rFonts w:ascii="宋体" w:hAnsi="宋体"/>
              </w:rPr>
            </w:pPr>
          </w:p>
        </w:tc>
        <w:tc>
          <w:tcPr>
            <w:tcW w:w="1146" w:type="dxa"/>
          </w:tcPr>
          <w:p w14:paraId="2D1E7AC6" w14:textId="77777777" w:rsidR="008C316E" w:rsidRPr="00996891" w:rsidRDefault="008C316E">
            <w:pPr>
              <w:jc w:val="center"/>
              <w:rPr>
                <w:rFonts w:ascii="宋体" w:hAnsi="宋体"/>
              </w:rPr>
            </w:pPr>
          </w:p>
        </w:tc>
      </w:tr>
      <w:tr w:rsidR="00996891" w:rsidRPr="00996891" w14:paraId="201ADCBB" w14:textId="77777777">
        <w:trPr>
          <w:trHeight w:val="345"/>
        </w:trPr>
        <w:tc>
          <w:tcPr>
            <w:tcW w:w="1188" w:type="dxa"/>
          </w:tcPr>
          <w:p w14:paraId="382A427A" w14:textId="77777777" w:rsidR="008C316E" w:rsidRPr="00996891" w:rsidRDefault="0072383A">
            <w:pPr>
              <w:jc w:val="center"/>
              <w:rPr>
                <w:rFonts w:ascii="宋体" w:hAnsi="宋体"/>
              </w:rPr>
            </w:pPr>
            <w:r w:rsidRPr="00996891">
              <w:rPr>
                <w:rFonts w:ascii="宋体" w:hAnsi="宋体" w:hint="eastAsia"/>
              </w:rPr>
              <w:lastRenderedPageBreak/>
              <w:t>1.3</w:t>
            </w:r>
          </w:p>
        </w:tc>
        <w:tc>
          <w:tcPr>
            <w:tcW w:w="2104" w:type="dxa"/>
            <w:gridSpan w:val="2"/>
          </w:tcPr>
          <w:p w14:paraId="48451E55" w14:textId="77777777" w:rsidR="008C316E" w:rsidRPr="00996891" w:rsidRDefault="0072383A">
            <w:pPr>
              <w:jc w:val="center"/>
              <w:rPr>
                <w:rFonts w:ascii="宋体" w:hAnsi="宋体"/>
              </w:rPr>
            </w:pPr>
            <w:r w:rsidRPr="00996891">
              <w:rPr>
                <w:rFonts w:ascii="宋体" w:hAnsi="宋体" w:hint="eastAsia"/>
              </w:rPr>
              <w:t>机械费</w:t>
            </w:r>
          </w:p>
        </w:tc>
        <w:tc>
          <w:tcPr>
            <w:tcW w:w="776" w:type="dxa"/>
          </w:tcPr>
          <w:p w14:paraId="1EA97ED1" w14:textId="77777777" w:rsidR="008C316E" w:rsidRPr="00996891" w:rsidRDefault="008C316E">
            <w:pPr>
              <w:jc w:val="center"/>
              <w:rPr>
                <w:rFonts w:ascii="宋体" w:hAnsi="宋体"/>
              </w:rPr>
            </w:pPr>
          </w:p>
        </w:tc>
        <w:tc>
          <w:tcPr>
            <w:tcW w:w="1240" w:type="dxa"/>
            <w:gridSpan w:val="2"/>
          </w:tcPr>
          <w:p w14:paraId="6772ECE4" w14:textId="77777777" w:rsidR="008C316E" w:rsidRPr="00996891" w:rsidRDefault="008C316E">
            <w:pPr>
              <w:jc w:val="center"/>
              <w:rPr>
                <w:rFonts w:ascii="宋体" w:hAnsi="宋体"/>
              </w:rPr>
            </w:pPr>
          </w:p>
        </w:tc>
        <w:tc>
          <w:tcPr>
            <w:tcW w:w="1327" w:type="dxa"/>
            <w:gridSpan w:val="2"/>
          </w:tcPr>
          <w:p w14:paraId="3EF6E648" w14:textId="77777777" w:rsidR="008C316E" w:rsidRPr="00996891" w:rsidRDefault="008C316E">
            <w:pPr>
              <w:jc w:val="center"/>
              <w:rPr>
                <w:rFonts w:ascii="宋体" w:hAnsi="宋体"/>
              </w:rPr>
            </w:pPr>
          </w:p>
        </w:tc>
        <w:tc>
          <w:tcPr>
            <w:tcW w:w="1327" w:type="dxa"/>
          </w:tcPr>
          <w:p w14:paraId="20ED30E0" w14:textId="77777777" w:rsidR="008C316E" w:rsidRPr="00996891" w:rsidRDefault="008C316E">
            <w:pPr>
              <w:jc w:val="center"/>
              <w:rPr>
                <w:rFonts w:ascii="宋体" w:hAnsi="宋体"/>
              </w:rPr>
            </w:pPr>
          </w:p>
        </w:tc>
        <w:tc>
          <w:tcPr>
            <w:tcW w:w="1146" w:type="dxa"/>
          </w:tcPr>
          <w:p w14:paraId="4678B740" w14:textId="77777777" w:rsidR="008C316E" w:rsidRPr="00996891" w:rsidRDefault="008C316E">
            <w:pPr>
              <w:jc w:val="center"/>
              <w:rPr>
                <w:rFonts w:ascii="宋体" w:hAnsi="宋体"/>
              </w:rPr>
            </w:pPr>
          </w:p>
        </w:tc>
      </w:tr>
      <w:tr w:rsidR="00996891" w:rsidRPr="00996891" w14:paraId="30C7A256" w14:textId="77777777">
        <w:trPr>
          <w:trHeight w:val="345"/>
        </w:trPr>
        <w:tc>
          <w:tcPr>
            <w:tcW w:w="1188" w:type="dxa"/>
          </w:tcPr>
          <w:p w14:paraId="4192BA8A" w14:textId="77777777" w:rsidR="008C316E" w:rsidRPr="00996891" w:rsidRDefault="008C316E">
            <w:pPr>
              <w:jc w:val="center"/>
              <w:rPr>
                <w:rFonts w:ascii="宋体" w:hAnsi="宋体"/>
              </w:rPr>
            </w:pPr>
          </w:p>
        </w:tc>
        <w:tc>
          <w:tcPr>
            <w:tcW w:w="2104" w:type="dxa"/>
            <w:gridSpan w:val="2"/>
          </w:tcPr>
          <w:p w14:paraId="350B1A59" w14:textId="77777777" w:rsidR="008C316E" w:rsidRPr="00996891" w:rsidRDefault="0072383A">
            <w:pPr>
              <w:jc w:val="center"/>
              <w:rPr>
                <w:rFonts w:ascii="宋体" w:hAnsi="宋体"/>
              </w:rPr>
            </w:pPr>
            <w:r w:rsidRPr="00996891">
              <w:rPr>
                <w:rFonts w:ascii="宋体" w:hAnsi="宋体"/>
              </w:rPr>
              <w:t>……</w:t>
            </w:r>
          </w:p>
        </w:tc>
        <w:tc>
          <w:tcPr>
            <w:tcW w:w="776" w:type="dxa"/>
          </w:tcPr>
          <w:p w14:paraId="05FE967C" w14:textId="77777777" w:rsidR="008C316E" w:rsidRPr="00996891" w:rsidRDefault="008C316E">
            <w:pPr>
              <w:jc w:val="center"/>
              <w:rPr>
                <w:rFonts w:ascii="宋体" w:hAnsi="宋体"/>
              </w:rPr>
            </w:pPr>
          </w:p>
        </w:tc>
        <w:tc>
          <w:tcPr>
            <w:tcW w:w="1240" w:type="dxa"/>
            <w:gridSpan w:val="2"/>
          </w:tcPr>
          <w:p w14:paraId="12DFD7D6" w14:textId="77777777" w:rsidR="008C316E" w:rsidRPr="00996891" w:rsidRDefault="008C316E">
            <w:pPr>
              <w:jc w:val="center"/>
              <w:rPr>
                <w:rFonts w:ascii="宋体" w:hAnsi="宋体"/>
              </w:rPr>
            </w:pPr>
          </w:p>
        </w:tc>
        <w:tc>
          <w:tcPr>
            <w:tcW w:w="1327" w:type="dxa"/>
            <w:gridSpan w:val="2"/>
          </w:tcPr>
          <w:p w14:paraId="3067D67B" w14:textId="77777777" w:rsidR="008C316E" w:rsidRPr="00996891" w:rsidRDefault="008C316E">
            <w:pPr>
              <w:jc w:val="center"/>
              <w:rPr>
                <w:rFonts w:ascii="宋体" w:hAnsi="宋体"/>
              </w:rPr>
            </w:pPr>
          </w:p>
        </w:tc>
        <w:tc>
          <w:tcPr>
            <w:tcW w:w="1327" w:type="dxa"/>
          </w:tcPr>
          <w:p w14:paraId="1A9BE6D5" w14:textId="77777777" w:rsidR="008C316E" w:rsidRPr="00996891" w:rsidRDefault="008C316E">
            <w:pPr>
              <w:jc w:val="center"/>
              <w:rPr>
                <w:rFonts w:ascii="宋体" w:hAnsi="宋体"/>
              </w:rPr>
            </w:pPr>
          </w:p>
        </w:tc>
        <w:tc>
          <w:tcPr>
            <w:tcW w:w="1146" w:type="dxa"/>
          </w:tcPr>
          <w:p w14:paraId="69F32B0E" w14:textId="77777777" w:rsidR="008C316E" w:rsidRPr="00996891" w:rsidRDefault="008C316E">
            <w:pPr>
              <w:jc w:val="center"/>
              <w:rPr>
                <w:rFonts w:ascii="宋体" w:hAnsi="宋体"/>
              </w:rPr>
            </w:pPr>
          </w:p>
        </w:tc>
      </w:tr>
      <w:tr w:rsidR="00996891" w:rsidRPr="00996891" w14:paraId="448B1833" w14:textId="77777777">
        <w:trPr>
          <w:trHeight w:val="345"/>
        </w:trPr>
        <w:tc>
          <w:tcPr>
            <w:tcW w:w="1188" w:type="dxa"/>
          </w:tcPr>
          <w:p w14:paraId="75AB8672" w14:textId="77777777" w:rsidR="008C316E" w:rsidRPr="00996891" w:rsidRDefault="0072383A">
            <w:pPr>
              <w:jc w:val="center"/>
              <w:rPr>
                <w:rFonts w:ascii="宋体" w:hAnsi="宋体"/>
              </w:rPr>
            </w:pPr>
            <w:r w:rsidRPr="00996891">
              <w:rPr>
                <w:rFonts w:ascii="宋体" w:hAnsi="宋体"/>
              </w:rPr>
              <w:t>2</w:t>
            </w:r>
          </w:p>
        </w:tc>
        <w:tc>
          <w:tcPr>
            <w:tcW w:w="2104" w:type="dxa"/>
            <w:gridSpan w:val="2"/>
          </w:tcPr>
          <w:p w14:paraId="5051AF03" w14:textId="77777777" w:rsidR="008C316E" w:rsidRPr="00996891" w:rsidRDefault="0072383A">
            <w:pPr>
              <w:jc w:val="center"/>
              <w:rPr>
                <w:rFonts w:ascii="宋体" w:hAnsi="宋体"/>
              </w:rPr>
            </w:pPr>
            <w:r w:rsidRPr="00996891">
              <w:rPr>
                <w:rFonts w:ascii="宋体" w:hAnsi="宋体" w:hint="eastAsia"/>
              </w:rPr>
              <w:t>综合费率</w:t>
            </w:r>
          </w:p>
        </w:tc>
        <w:tc>
          <w:tcPr>
            <w:tcW w:w="776" w:type="dxa"/>
          </w:tcPr>
          <w:p w14:paraId="68B3D9A2" w14:textId="77777777" w:rsidR="008C316E" w:rsidRPr="00996891" w:rsidRDefault="008C316E">
            <w:pPr>
              <w:jc w:val="center"/>
              <w:rPr>
                <w:rFonts w:ascii="宋体" w:hAnsi="宋体"/>
              </w:rPr>
            </w:pPr>
          </w:p>
        </w:tc>
        <w:tc>
          <w:tcPr>
            <w:tcW w:w="1240" w:type="dxa"/>
            <w:gridSpan w:val="2"/>
          </w:tcPr>
          <w:p w14:paraId="56B109FF" w14:textId="77777777" w:rsidR="008C316E" w:rsidRPr="00996891" w:rsidRDefault="008C316E">
            <w:pPr>
              <w:jc w:val="center"/>
              <w:rPr>
                <w:rFonts w:ascii="宋体" w:hAnsi="宋体"/>
              </w:rPr>
            </w:pPr>
          </w:p>
        </w:tc>
        <w:tc>
          <w:tcPr>
            <w:tcW w:w="1327" w:type="dxa"/>
            <w:gridSpan w:val="2"/>
          </w:tcPr>
          <w:p w14:paraId="60D955EC" w14:textId="77777777" w:rsidR="008C316E" w:rsidRPr="00996891" w:rsidRDefault="008C316E">
            <w:pPr>
              <w:jc w:val="center"/>
              <w:rPr>
                <w:rFonts w:ascii="宋体" w:hAnsi="宋体"/>
              </w:rPr>
            </w:pPr>
          </w:p>
        </w:tc>
        <w:tc>
          <w:tcPr>
            <w:tcW w:w="1327" w:type="dxa"/>
          </w:tcPr>
          <w:p w14:paraId="0CC23A38" w14:textId="77777777" w:rsidR="008C316E" w:rsidRPr="00996891" w:rsidRDefault="008C316E">
            <w:pPr>
              <w:jc w:val="center"/>
              <w:rPr>
                <w:rFonts w:ascii="宋体" w:hAnsi="宋体"/>
              </w:rPr>
            </w:pPr>
          </w:p>
        </w:tc>
        <w:tc>
          <w:tcPr>
            <w:tcW w:w="1146" w:type="dxa"/>
          </w:tcPr>
          <w:p w14:paraId="12403703" w14:textId="77777777" w:rsidR="008C316E" w:rsidRPr="00996891" w:rsidRDefault="008C316E">
            <w:pPr>
              <w:jc w:val="center"/>
              <w:rPr>
                <w:rFonts w:ascii="宋体" w:hAnsi="宋体"/>
              </w:rPr>
            </w:pPr>
          </w:p>
        </w:tc>
      </w:tr>
      <w:tr w:rsidR="00996891" w:rsidRPr="00996891" w14:paraId="42EA03E3" w14:textId="77777777">
        <w:trPr>
          <w:trHeight w:val="345"/>
        </w:trPr>
        <w:tc>
          <w:tcPr>
            <w:tcW w:w="1188" w:type="dxa"/>
          </w:tcPr>
          <w:p w14:paraId="272C3984" w14:textId="77777777" w:rsidR="008C316E" w:rsidRPr="00996891" w:rsidRDefault="0072383A">
            <w:pPr>
              <w:jc w:val="center"/>
              <w:rPr>
                <w:rFonts w:ascii="宋体" w:hAnsi="宋体"/>
              </w:rPr>
            </w:pPr>
            <w:r w:rsidRPr="00996891">
              <w:rPr>
                <w:rFonts w:ascii="宋体" w:hAnsi="宋体" w:hint="eastAsia"/>
              </w:rPr>
              <w:t>2.1</w:t>
            </w:r>
          </w:p>
        </w:tc>
        <w:tc>
          <w:tcPr>
            <w:tcW w:w="2104" w:type="dxa"/>
            <w:gridSpan w:val="2"/>
          </w:tcPr>
          <w:p w14:paraId="66A74063" w14:textId="77777777" w:rsidR="008C316E" w:rsidRPr="00996891" w:rsidRDefault="008C316E">
            <w:pPr>
              <w:jc w:val="center"/>
              <w:rPr>
                <w:rFonts w:ascii="宋体" w:hAnsi="宋体"/>
              </w:rPr>
            </w:pPr>
          </w:p>
        </w:tc>
        <w:tc>
          <w:tcPr>
            <w:tcW w:w="776" w:type="dxa"/>
          </w:tcPr>
          <w:p w14:paraId="395E0216" w14:textId="77777777" w:rsidR="008C316E" w:rsidRPr="00996891" w:rsidRDefault="008C316E">
            <w:pPr>
              <w:jc w:val="center"/>
              <w:rPr>
                <w:rFonts w:ascii="宋体" w:hAnsi="宋体"/>
              </w:rPr>
            </w:pPr>
          </w:p>
        </w:tc>
        <w:tc>
          <w:tcPr>
            <w:tcW w:w="1240" w:type="dxa"/>
            <w:gridSpan w:val="2"/>
          </w:tcPr>
          <w:p w14:paraId="6682E3F3" w14:textId="77777777" w:rsidR="008C316E" w:rsidRPr="00996891" w:rsidRDefault="008C316E">
            <w:pPr>
              <w:jc w:val="center"/>
              <w:rPr>
                <w:rFonts w:ascii="宋体" w:hAnsi="宋体"/>
              </w:rPr>
            </w:pPr>
          </w:p>
        </w:tc>
        <w:tc>
          <w:tcPr>
            <w:tcW w:w="1327" w:type="dxa"/>
            <w:gridSpan w:val="2"/>
          </w:tcPr>
          <w:p w14:paraId="466FD8F0" w14:textId="77777777" w:rsidR="008C316E" w:rsidRPr="00996891" w:rsidRDefault="008C316E">
            <w:pPr>
              <w:jc w:val="center"/>
              <w:rPr>
                <w:rFonts w:ascii="宋体" w:hAnsi="宋体"/>
              </w:rPr>
            </w:pPr>
          </w:p>
        </w:tc>
        <w:tc>
          <w:tcPr>
            <w:tcW w:w="1327" w:type="dxa"/>
          </w:tcPr>
          <w:p w14:paraId="4BE24C19" w14:textId="77777777" w:rsidR="008C316E" w:rsidRPr="00996891" w:rsidRDefault="008C316E">
            <w:pPr>
              <w:jc w:val="center"/>
              <w:rPr>
                <w:rFonts w:ascii="宋体" w:hAnsi="宋体"/>
              </w:rPr>
            </w:pPr>
          </w:p>
        </w:tc>
        <w:tc>
          <w:tcPr>
            <w:tcW w:w="1146" w:type="dxa"/>
          </w:tcPr>
          <w:p w14:paraId="438E3DEA" w14:textId="77777777" w:rsidR="008C316E" w:rsidRPr="00996891" w:rsidRDefault="008C316E">
            <w:pPr>
              <w:jc w:val="center"/>
              <w:rPr>
                <w:rFonts w:ascii="宋体" w:hAnsi="宋体"/>
              </w:rPr>
            </w:pPr>
          </w:p>
        </w:tc>
      </w:tr>
      <w:tr w:rsidR="00996891" w:rsidRPr="00996891" w14:paraId="72C6FC53" w14:textId="77777777">
        <w:trPr>
          <w:trHeight w:val="345"/>
        </w:trPr>
        <w:tc>
          <w:tcPr>
            <w:tcW w:w="1188" w:type="dxa"/>
          </w:tcPr>
          <w:p w14:paraId="26A3F90D" w14:textId="77777777" w:rsidR="008C316E" w:rsidRPr="00996891" w:rsidRDefault="008C316E">
            <w:pPr>
              <w:jc w:val="center"/>
              <w:rPr>
                <w:rFonts w:ascii="宋体" w:hAnsi="宋体"/>
              </w:rPr>
            </w:pPr>
          </w:p>
        </w:tc>
        <w:tc>
          <w:tcPr>
            <w:tcW w:w="2104" w:type="dxa"/>
            <w:gridSpan w:val="2"/>
          </w:tcPr>
          <w:p w14:paraId="7B963C8A" w14:textId="77777777" w:rsidR="008C316E" w:rsidRPr="00996891" w:rsidRDefault="008C316E">
            <w:pPr>
              <w:jc w:val="center"/>
              <w:rPr>
                <w:rFonts w:ascii="宋体" w:hAnsi="宋体"/>
              </w:rPr>
            </w:pPr>
          </w:p>
        </w:tc>
        <w:tc>
          <w:tcPr>
            <w:tcW w:w="776" w:type="dxa"/>
          </w:tcPr>
          <w:p w14:paraId="4D9D6BA6" w14:textId="77777777" w:rsidR="008C316E" w:rsidRPr="00996891" w:rsidRDefault="008C316E">
            <w:pPr>
              <w:jc w:val="center"/>
              <w:rPr>
                <w:rFonts w:ascii="宋体" w:hAnsi="宋体"/>
              </w:rPr>
            </w:pPr>
          </w:p>
        </w:tc>
        <w:tc>
          <w:tcPr>
            <w:tcW w:w="1240" w:type="dxa"/>
            <w:gridSpan w:val="2"/>
          </w:tcPr>
          <w:p w14:paraId="2B37A057" w14:textId="77777777" w:rsidR="008C316E" w:rsidRPr="00996891" w:rsidRDefault="008C316E">
            <w:pPr>
              <w:jc w:val="center"/>
              <w:rPr>
                <w:rFonts w:ascii="宋体" w:hAnsi="宋体"/>
              </w:rPr>
            </w:pPr>
          </w:p>
        </w:tc>
        <w:tc>
          <w:tcPr>
            <w:tcW w:w="1327" w:type="dxa"/>
            <w:gridSpan w:val="2"/>
          </w:tcPr>
          <w:p w14:paraId="100EE5B4" w14:textId="77777777" w:rsidR="008C316E" w:rsidRPr="00996891" w:rsidRDefault="008C316E">
            <w:pPr>
              <w:jc w:val="center"/>
              <w:rPr>
                <w:rFonts w:ascii="宋体" w:hAnsi="宋体"/>
              </w:rPr>
            </w:pPr>
          </w:p>
        </w:tc>
        <w:tc>
          <w:tcPr>
            <w:tcW w:w="1327" w:type="dxa"/>
          </w:tcPr>
          <w:p w14:paraId="268ED16E" w14:textId="77777777" w:rsidR="008C316E" w:rsidRPr="00996891" w:rsidRDefault="008C316E">
            <w:pPr>
              <w:jc w:val="center"/>
              <w:rPr>
                <w:rFonts w:ascii="宋体" w:hAnsi="宋体"/>
              </w:rPr>
            </w:pPr>
          </w:p>
        </w:tc>
        <w:tc>
          <w:tcPr>
            <w:tcW w:w="1146" w:type="dxa"/>
          </w:tcPr>
          <w:p w14:paraId="500534CA" w14:textId="77777777" w:rsidR="008C316E" w:rsidRPr="00996891" w:rsidRDefault="008C316E">
            <w:pPr>
              <w:jc w:val="center"/>
              <w:rPr>
                <w:rFonts w:ascii="宋体" w:hAnsi="宋体"/>
              </w:rPr>
            </w:pPr>
          </w:p>
        </w:tc>
      </w:tr>
      <w:tr w:rsidR="00996891" w:rsidRPr="00996891" w14:paraId="4286AE20" w14:textId="77777777">
        <w:trPr>
          <w:trHeight w:val="345"/>
        </w:trPr>
        <w:tc>
          <w:tcPr>
            <w:tcW w:w="1188" w:type="dxa"/>
          </w:tcPr>
          <w:p w14:paraId="56CAFF47" w14:textId="77777777" w:rsidR="008C316E" w:rsidRPr="00996891" w:rsidRDefault="0072383A">
            <w:pPr>
              <w:jc w:val="center"/>
              <w:rPr>
                <w:rFonts w:ascii="宋体" w:hAnsi="宋体"/>
              </w:rPr>
            </w:pPr>
            <w:r w:rsidRPr="00996891">
              <w:rPr>
                <w:rFonts w:ascii="宋体" w:hAnsi="宋体" w:hint="eastAsia"/>
              </w:rPr>
              <w:t>3</w:t>
            </w:r>
          </w:p>
        </w:tc>
        <w:tc>
          <w:tcPr>
            <w:tcW w:w="2104" w:type="dxa"/>
            <w:gridSpan w:val="2"/>
          </w:tcPr>
          <w:p w14:paraId="44B01BD6" w14:textId="77777777" w:rsidR="008C316E" w:rsidRPr="00996891" w:rsidRDefault="0072383A">
            <w:pPr>
              <w:jc w:val="center"/>
              <w:rPr>
                <w:rFonts w:ascii="宋体" w:hAnsi="宋体"/>
              </w:rPr>
            </w:pPr>
            <w:r w:rsidRPr="00996891">
              <w:rPr>
                <w:rFonts w:ascii="宋体" w:hAnsi="宋体" w:hint="eastAsia"/>
              </w:rPr>
              <w:t>利润</w:t>
            </w:r>
          </w:p>
        </w:tc>
        <w:tc>
          <w:tcPr>
            <w:tcW w:w="776" w:type="dxa"/>
          </w:tcPr>
          <w:p w14:paraId="3328C0CD" w14:textId="77777777" w:rsidR="008C316E" w:rsidRPr="00996891" w:rsidRDefault="008C316E">
            <w:pPr>
              <w:jc w:val="center"/>
              <w:rPr>
                <w:rFonts w:ascii="宋体" w:hAnsi="宋体"/>
              </w:rPr>
            </w:pPr>
          </w:p>
        </w:tc>
        <w:tc>
          <w:tcPr>
            <w:tcW w:w="1240" w:type="dxa"/>
            <w:gridSpan w:val="2"/>
          </w:tcPr>
          <w:p w14:paraId="3D794D11" w14:textId="77777777" w:rsidR="008C316E" w:rsidRPr="00996891" w:rsidRDefault="008C316E">
            <w:pPr>
              <w:jc w:val="center"/>
              <w:rPr>
                <w:rFonts w:ascii="宋体" w:hAnsi="宋体"/>
              </w:rPr>
            </w:pPr>
          </w:p>
        </w:tc>
        <w:tc>
          <w:tcPr>
            <w:tcW w:w="1327" w:type="dxa"/>
            <w:gridSpan w:val="2"/>
          </w:tcPr>
          <w:p w14:paraId="718E61C9" w14:textId="77777777" w:rsidR="008C316E" w:rsidRPr="00996891" w:rsidRDefault="008C316E">
            <w:pPr>
              <w:jc w:val="center"/>
              <w:rPr>
                <w:rFonts w:ascii="宋体" w:hAnsi="宋体"/>
              </w:rPr>
            </w:pPr>
          </w:p>
        </w:tc>
        <w:tc>
          <w:tcPr>
            <w:tcW w:w="1327" w:type="dxa"/>
          </w:tcPr>
          <w:p w14:paraId="7E4A4956" w14:textId="77777777" w:rsidR="008C316E" w:rsidRPr="00996891" w:rsidRDefault="008C316E">
            <w:pPr>
              <w:jc w:val="center"/>
              <w:rPr>
                <w:rFonts w:ascii="宋体" w:hAnsi="宋体"/>
              </w:rPr>
            </w:pPr>
          </w:p>
        </w:tc>
        <w:tc>
          <w:tcPr>
            <w:tcW w:w="1146" w:type="dxa"/>
          </w:tcPr>
          <w:p w14:paraId="02EC690C" w14:textId="77777777" w:rsidR="008C316E" w:rsidRPr="00996891" w:rsidRDefault="008C316E">
            <w:pPr>
              <w:jc w:val="center"/>
              <w:rPr>
                <w:rFonts w:ascii="宋体" w:hAnsi="宋体"/>
              </w:rPr>
            </w:pPr>
          </w:p>
        </w:tc>
      </w:tr>
      <w:tr w:rsidR="00996891" w:rsidRPr="00996891" w14:paraId="7F14BD5B" w14:textId="77777777">
        <w:trPr>
          <w:trHeight w:val="345"/>
        </w:trPr>
        <w:tc>
          <w:tcPr>
            <w:tcW w:w="1188" w:type="dxa"/>
          </w:tcPr>
          <w:p w14:paraId="43D2E761" w14:textId="77777777" w:rsidR="008C316E" w:rsidRPr="00996891" w:rsidRDefault="0072383A">
            <w:pPr>
              <w:jc w:val="center"/>
              <w:rPr>
                <w:rFonts w:ascii="宋体" w:hAnsi="宋体"/>
              </w:rPr>
            </w:pPr>
            <w:r w:rsidRPr="00996891">
              <w:rPr>
                <w:rFonts w:ascii="宋体" w:hAnsi="宋体" w:hint="eastAsia"/>
              </w:rPr>
              <w:t>4</w:t>
            </w:r>
          </w:p>
        </w:tc>
        <w:tc>
          <w:tcPr>
            <w:tcW w:w="2104" w:type="dxa"/>
            <w:gridSpan w:val="2"/>
          </w:tcPr>
          <w:p w14:paraId="0D035859" w14:textId="77777777" w:rsidR="008C316E" w:rsidRPr="00996891" w:rsidRDefault="0072383A">
            <w:pPr>
              <w:jc w:val="center"/>
              <w:rPr>
                <w:rFonts w:ascii="宋体" w:hAnsi="宋体"/>
              </w:rPr>
            </w:pPr>
            <w:r w:rsidRPr="00996891">
              <w:rPr>
                <w:rFonts w:ascii="宋体" w:hAnsi="宋体" w:hint="eastAsia"/>
              </w:rPr>
              <w:t>独立费</w:t>
            </w:r>
          </w:p>
        </w:tc>
        <w:tc>
          <w:tcPr>
            <w:tcW w:w="776" w:type="dxa"/>
          </w:tcPr>
          <w:p w14:paraId="5460F538" w14:textId="77777777" w:rsidR="008C316E" w:rsidRPr="00996891" w:rsidRDefault="008C316E">
            <w:pPr>
              <w:jc w:val="center"/>
              <w:rPr>
                <w:rFonts w:ascii="宋体" w:hAnsi="宋体"/>
              </w:rPr>
            </w:pPr>
          </w:p>
        </w:tc>
        <w:tc>
          <w:tcPr>
            <w:tcW w:w="1240" w:type="dxa"/>
            <w:gridSpan w:val="2"/>
          </w:tcPr>
          <w:p w14:paraId="26AC499A" w14:textId="77777777" w:rsidR="008C316E" w:rsidRPr="00996891" w:rsidRDefault="008C316E">
            <w:pPr>
              <w:jc w:val="center"/>
              <w:rPr>
                <w:rFonts w:ascii="宋体" w:hAnsi="宋体"/>
              </w:rPr>
            </w:pPr>
          </w:p>
        </w:tc>
        <w:tc>
          <w:tcPr>
            <w:tcW w:w="1327" w:type="dxa"/>
            <w:gridSpan w:val="2"/>
          </w:tcPr>
          <w:p w14:paraId="3A904DC5" w14:textId="77777777" w:rsidR="008C316E" w:rsidRPr="00996891" w:rsidRDefault="008C316E">
            <w:pPr>
              <w:jc w:val="center"/>
              <w:rPr>
                <w:rFonts w:ascii="宋体" w:hAnsi="宋体"/>
              </w:rPr>
            </w:pPr>
          </w:p>
        </w:tc>
        <w:tc>
          <w:tcPr>
            <w:tcW w:w="1327" w:type="dxa"/>
          </w:tcPr>
          <w:p w14:paraId="4D045A94" w14:textId="77777777" w:rsidR="008C316E" w:rsidRPr="00996891" w:rsidRDefault="008C316E">
            <w:pPr>
              <w:jc w:val="center"/>
              <w:rPr>
                <w:rFonts w:ascii="宋体" w:hAnsi="宋体"/>
              </w:rPr>
            </w:pPr>
          </w:p>
        </w:tc>
        <w:tc>
          <w:tcPr>
            <w:tcW w:w="1146" w:type="dxa"/>
          </w:tcPr>
          <w:p w14:paraId="3B13BBB4" w14:textId="77777777" w:rsidR="008C316E" w:rsidRPr="00996891" w:rsidRDefault="008C316E">
            <w:pPr>
              <w:jc w:val="center"/>
              <w:rPr>
                <w:rFonts w:ascii="宋体" w:hAnsi="宋体"/>
              </w:rPr>
            </w:pPr>
          </w:p>
        </w:tc>
      </w:tr>
      <w:tr w:rsidR="00996891" w:rsidRPr="00996891" w14:paraId="49804913" w14:textId="77777777">
        <w:trPr>
          <w:trHeight w:val="345"/>
        </w:trPr>
        <w:tc>
          <w:tcPr>
            <w:tcW w:w="1188" w:type="dxa"/>
          </w:tcPr>
          <w:p w14:paraId="59B14B83" w14:textId="77777777" w:rsidR="008C316E" w:rsidRPr="00996891" w:rsidRDefault="0072383A">
            <w:pPr>
              <w:jc w:val="center"/>
              <w:rPr>
                <w:rFonts w:ascii="宋体" w:hAnsi="宋体"/>
              </w:rPr>
            </w:pPr>
            <w:r w:rsidRPr="00996891">
              <w:rPr>
                <w:rFonts w:ascii="宋体" w:hAnsi="宋体" w:hint="eastAsia"/>
              </w:rPr>
              <w:t>5</w:t>
            </w:r>
          </w:p>
        </w:tc>
        <w:tc>
          <w:tcPr>
            <w:tcW w:w="2104" w:type="dxa"/>
            <w:gridSpan w:val="2"/>
          </w:tcPr>
          <w:p w14:paraId="01AAB962" w14:textId="77777777" w:rsidR="008C316E" w:rsidRPr="00996891" w:rsidRDefault="0072383A">
            <w:pPr>
              <w:jc w:val="center"/>
              <w:rPr>
                <w:rFonts w:ascii="宋体" w:hAnsi="宋体"/>
              </w:rPr>
            </w:pPr>
            <w:r w:rsidRPr="00996891">
              <w:rPr>
                <w:rFonts w:ascii="宋体" w:hAnsi="宋体" w:hint="eastAsia"/>
              </w:rPr>
              <w:t>强制性费用</w:t>
            </w:r>
          </w:p>
        </w:tc>
        <w:tc>
          <w:tcPr>
            <w:tcW w:w="776" w:type="dxa"/>
          </w:tcPr>
          <w:p w14:paraId="0D96A172" w14:textId="77777777" w:rsidR="008C316E" w:rsidRPr="00996891" w:rsidRDefault="008C316E">
            <w:pPr>
              <w:jc w:val="center"/>
              <w:rPr>
                <w:rFonts w:ascii="宋体" w:hAnsi="宋体"/>
              </w:rPr>
            </w:pPr>
          </w:p>
        </w:tc>
        <w:tc>
          <w:tcPr>
            <w:tcW w:w="1240" w:type="dxa"/>
            <w:gridSpan w:val="2"/>
          </w:tcPr>
          <w:p w14:paraId="66BC58C6" w14:textId="77777777" w:rsidR="008C316E" w:rsidRPr="00996891" w:rsidRDefault="008C316E">
            <w:pPr>
              <w:jc w:val="center"/>
              <w:rPr>
                <w:rFonts w:ascii="宋体" w:hAnsi="宋体"/>
              </w:rPr>
            </w:pPr>
          </w:p>
        </w:tc>
        <w:tc>
          <w:tcPr>
            <w:tcW w:w="1327" w:type="dxa"/>
            <w:gridSpan w:val="2"/>
          </w:tcPr>
          <w:p w14:paraId="62A683E9" w14:textId="77777777" w:rsidR="008C316E" w:rsidRPr="00996891" w:rsidRDefault="008C316E">
            <w:pPr>
              <w:jc w:val="center"/>
              <w:rPr>
                <w:rFonts w:ascii="宋体" w:hAnsi="宋体"/>
              </w:rPr>
            </w:pPr>
          </w:p>
        </w:tc>
        <w:tc>
          <w:tcPr>
            <w:tcW w:w="1327" w:type="dxa"/>
          </w:tcPr>
          <w:p w14:paraId="291F75A3" w14:textId="77777777" w:rsidR="008C316E" w:rsidRPr="00996891" w:rsidRDefault="008C316E">
            <w:pPr>
              <w:jc w:val="center"/>
              <w:rPr>
                <w:rFonts w:ascii="宋体" w:hAnsi="宋体"/>
              </w:rPr>
            </w:pPr>
          </w:p>
        </w:tc>
        <w:tc>
          <w:tcPr>
            <w:tcW w:w="1146" w:type="dxa"/>
          </w:tcPr>
          <w:p w14:paraId="36F0A896" w14:textId="77777777" w:rsidR="008C316E" w:rsidRPr="00996891" w:rsidRDefault="008C316E">
            <w:pPr>
              <w:jc w:val="center"/>
              <w:rPr>
                <w:rFonts w:ascii="宋体" w:hAnsi="宋体"/>
              </w:rPr>
            </w:pPr>
          </w:p>
        </w:tc>
      </w:tr>
      <w:tr w:rsidR="00996891" w:rsidRPr="00996891" w14:paraId="64F6DBD6" w14:textId="77777777">
        <w:trPr>
          <w:trHeight w:val="345"/>
        </w:trPr>
        <w:tc>
          <w:tcPr>
            <w:tcW w:w="1188" w:type="dxa"/>
          </w:tcPr>
          <w:p w14:paraId="59803BC9" w14:textId="77777777" w:rsidR="008C316E" w:rsidRPr="00996891" w:rsidRDefault="0072383A">
            <w:pPr>
              <w:jc w:val="center"/>
              <w:rPr>
                <w:rFonts w:ascii="宋体" w:hAnsi="宋体"/>
              </w:rPr>
            </w:pPr>
            <w:r w:rsidRPr="00996891">
              <w:rPr>
                <w:rFonts w:ascii="宋体" w:hAnsi="宋体" w:hint="eastAsia"/>
              </w:rPr>
              <w:t>6</w:t>
            </w:r>
          </w:p>
        </w:tc>
        <w:tc>
          <w:tcPr>
            <w:tcW w:w="2104" w:type="dxa"/>
            <w:gridSpan w:val="2"/>
          </w:tcPr>
          <w:p w14:paraId="27827EB7" w14:textId="77777777" w:rsidR="008C316E" w:rsidRPr="00996891" w:rsidRDefault="0072383A">
            <w:pPr>
              <w:jc w:val="center"/>
              <w:rPr>
                <w:rFonts w:ascii="宋体" w:hAnsi="宋体"/>
              </w:rPr>
            </w:pPr>
            <w:r w:rsidRPr="00996891">
              <w:rPr>
                <w:rFonts w:ascii="宋体" w:hAnsi="宋体" w:hint="eastAsia"/>
              </w:rPr>
              <w:t>税金（税率9%）及防洪费</w:t>
            </w:r>
            <w:r w:rsidRPr="00996891">
              <w:rPr>
                <w:rFonts w:ascii="宋体" w:hAnsi="宋体"/>
              </w:rPr>
              <w:t>……</w:t>
            </w:r>
          </w:p>
        </w:tc>
        <w:tc>
          <w:tcPr>
            <w:tcW w:w="776" w:type="dxa"/>
          </w:tcPr>
          <w:p w14:paraId="5443ED26" w14:textId="77777777" w:rsidR="008C316E" w:rsidRPr="00996891" w:rsidRDefault="008C316E">
            <w:pPr>
              <w:jc w:val="center"/>
              <w:rPr>
                <w:rFonts w:ascii="宋体" w:hAnsi="宋体"/>
              </w:rPr>
            </w:pPr>
          </w:p>
        </w:tc>
        <w:tc>
          <w:tcPr>
            <w:tcW w:w="1240" w:type="dxa"/>
            <w:gridSpan w:val="2"/>
          </w:tcPr>
          <w:p w14:paraId="4CEDAD43" w14:textId="77777777" w:rsidR="008C316E" w:rsidRPr="00996891" w:rsidRDefault="008C316E">
            <w:pPr>
              <w:jc w:val="center"/>
              <w:rPr>
                <w:rFonts w:ascii="宋体" w:hAnsi="宋体"/>
              </w:rPr>
            </w:pPr>
          </w:p>
        </w:tc>
        <w:tc>
          <w:tcPr>
            <w:tcW w:w="1327" w:type="dxa"/>
            <w:gridSpan w:val="2"/>
          </w:tcPr>
          <w:p w14:paraId="551CB0BD" w14:textId="77777777" w:rsidR="008C316E" w:rsidRPr="00996891" w:rsidRDefault="008C316E">
            <w:pPr>
              <w:jc w:val="center"/>
              <w:rPr>
                <w:rFonts w:ascii="宋体" w:hAnsi="宋体"/>
              </w:rPr>
            </w:pPr>
          </w:p>
        </w:tc>
        <w:tc>
          <w:tcPr>
            <w:tcW w:w="1327" w:type="dxa"/>
          </w:tcPr>
          <w:p w14:paraId="48B534DA" w14:textId="77777777" w:rsidR="008C316E" w:rsidRPr="00996891" w:rsidRDefault="008C316E">
            <w:pPr>
              <w:jc w:val="center"/>
              <w:rPr>
                <w:rFonts w:ascii="宋体" w:hAnsi="宋体"/>
              </w:rPr>
            </w:pPr>
          </w:p>
        </w:tc>
        <w:tc>
          <w:tcPr>
            <w:tcW w:w="1146" w:type="dxa"/>
          </w:tcPr>
          <w:p w14:paraId="6AB96223" w14:textId="77777777" w:rsidR="008C316E" w:rsidRPr="00996891" w:rsidRDefault="008C316E">
            <w:pPr>
              <w:jc w:val="center"/>
              <w:rPr>
                <w:rFonts w:ascii="宋体" w:hAnsi="宋体"/>
              </w:rPr>
            </w:pPr>
          </w:p>
        </w:tc>
      </w:tr>
      <w:tr w:rsidR="00996891" w:rsidRPr="00996891" w14:paraId="3E0884A1" w14:textId="77777777">
        <w:trPr>
          <w:trHeight w:val="345"/>
        </w:trPr>
        <w:tc>
          <w:tcPr>
            <w:tcW w:w="1188" w:type="dxa"/>
          </w:tcPr>
          <w:p w14:paraId="6D5C9BFF" w14:textId="77777777" w:rsidR="008C316E" w:rsidRPr="00996891" w:rsidRDefault="0072383A">
            <w:pPr>
              <w:jc w:val="center"/>
              <w:rPr>
                <w:rFonts w:ascii="宋体" w:hAnsi="宋体"/>
              </w:rPr>
            </w:pPr>
            <w:r w:rsidRPr="00996891">
              <w:rPr>
                <w:rFonts w:ascii="宋体" w:hAnsi="宋体" w:hint="eastAsia"/>
              </w:rPr>
              <w:t>7</w:t>
            </w:r>
          </w:p>
        </w:tc>
        <w:tc>
          <w:tcPr>
            <w:tcW w:w="2104" w:type="dxa"/>
            <w:gridSpan w:val="2"/>
          </w:tcPr>
          <w:p w14:paraId="14D97E20" w14:textId="77777777" w:rsidR="008C316E" w:rsidRPr="00996891" w:rsidRDefault="0072383A">
            <w:pPr>
              <w:jc w:val="center"/>
              <w:rPr>
                <w:rFonts w:ascii="宋体" w:hAnsi="宋体"/>
              </w:rPr>
            </w:pPr>
            <w:r w:rsidRPr="00996891">
              <w:rPr>
                <w:rFonts w:ascii="宋体" w:hAnsi="宋体" w:hint="eastAsia"/>
              </w:rPr>
              <w:t>合计</w:t>
            </w:r>
          </w:p>
        </w:tc>
        <w:tc>
          <w:tcPr>
            <w:tcW w:w="776" w:type="dxa"/>
          </w:tcPr>
          <w:p w14:paraId="76C84818" w14:textId="77777777" w:rsidR="008C316E" w:rsidRPr="00996891" w:rsidRDefault="008C316E">
            <w:pPr>
              <w:jc w:val="center"/>
              <w:rPr>
                <w:rFonts w:ascii="宋体" w:hAnsi="宋体"/>
              </w:rPr>
            </w:pPr>
          </w:p>
        </w:tc>
        <w:tc>
          <w:tcPr>
            <w:tcW w:w="1240" w:type="dxa"/>
            <w:gridSpan w:val="2"/>
          </w:tcPr>
          <w:p w14:paraId="7C82C2F1" w14:textId="77777777" w:rsidR="008C316E" w:rsidRPr="00996891" w:rsidRDefault="008C316E">
            <w:pPr>
              <w:jc w:val="center"/>
              <w:rPr>
                <w:rFonts w:ascii="宋体" w:hAnsi="宋体"/>
              </w:rPr>
            </w:pPr>
          </w:p>
        </w:tc>
        <w:tc>
          <w:tcPr>
            <w:tcW w:w="1327" w:type="dxa"/>
            <w:gridSpan w:val="2"/>
          </w:tcPr>
          <w:p w14:paraId="3F7D8C11" w14:textId="77777777" w:rsidR="008C316E" w:rsidRPr="00996891" w:rsidRDefault="008C316E">
            <w:pPr>
              <w:jc w:val="center"/>
              <w:rPr>
                <w:rFonts w:ascii="宋体" w:hAnsi="宋体"/>
              </w:rPr>
            </w:pPr>
          </w:p>
        </w:tc>
        <w:tc>
          <w:tcPr>
            <w:tcW w:w="1327" w:type="dxa"/>
          </w:tcPr>
          <w:p w14:paraId="4E732D09" w14:textId="77777777" w:rsidR="008C316E" w:rsidRPr="00996891" w:rsidRDefault="008C316E">
            <w:pPr>
              <w:jc w:val="center"/>
              <w:rPr>
                <w:rFonts w:ascii="宋体" w:hAnsi="宋体"/>
              </w:rPr>
            </w:pPr>
          </w:p>
        </w:tc>
        <w:tc>
          <w:tcPr>
            <w:tcW w:w="1146" w:type="dxa"/>
          </w:tcPr>
          <w:p w14:paraId="33938956" w14:textId="77777777" w:rsidR="008C316E" w:rsidRPr="00996891" w:rsidRDefault="008C316E">
            <w:pPr>
              <w:jc w:val="center"/>
              <w:rPr>
                <w:rFonts w:ascii="宋体" w:hAnsi="宋体"/>
              </w:rPr>
            </w:pPr>
          </w:p>
        </w:tc>
      </w:tr>
      <w:tr w:rsidR="00996891" w:rsidRPr="00996891" w14:paraId="5569D4E7" w14:textId="77777777">
        <w:trPr>
          <w:cantSplit/>
          <w:trHeight w:val="500"/>
        </w:trPr>
        <w:tc>
          <w:tcPr>
            <w:tcW w:w="9108" w:type="dxa"/>
            <w:gridSpan w:val="10"/>
          </w:tcPr>
          <w:p w14:paraId="67D4ECE7" w14:textId="77777777" w:rsidR="008C316E" w:rsidRPr="00996891" w:rsidRDefault="0072383A">
            <w:pPr>
              <w:jc w:val="center"/>
              <w:rPr>
                <w:rFonts w:ascii="宋体" w:hAnsi="宋体"/>
              </w:rPr>
            </w:pPr>
            <w:r w:rsidRPr="00996891">
              <w:rPr>
                <w:rFonts w:ascii="宋体" w:hAnsi="宋体" w:hint="eastAsia"/>
              </w:rPr>
              <w:t>编制：（</w:t>
            </w:r>
            <w:r w:rsidRPr="00996891">
              <w:rPr>
                <w:rFonts w:ascii="宋体" w:hAnsi="宋体"/>
              </w:rPr>
              <w:t xml:space="preserve">            </w:t>
            </w:r>
            <w:r w:rsidRPr="00996891">
              <w:rPr>
                <w:rFonts w:ascii="宋体" w:hAnsi="宋体" w:hint="eastAsia"/>
              </w:rPr>
              <w:t>）</w:t>
            </w:r>
            <w:r w:rsidRPr="00996891">
              <w:rPr>
                <w:rFonts w:ascii="宋体" w:hAnsi="宋体"/>
              </w:rPr>
              <w:t xml:space="preserve">                            </w:t>
            </w:r>
            <w:r w:rsidRPr="00996891">
              <w:rPr>
                <w:rFonts w:ascii="宋体" w:hAnsi="宋体" w:hint="eastAsia"/>
              </w:rPr>
              <w:t>复核：（</w:t>
            </w:r>
            <w:r w:rsidRPr="00996891">
              <w:rPr>
                <w:rFonts w:ascii="宋体" w:hAnsi="宋体"/>
              </w:rPr>
              <w:t xml:space="preserve">            </w:t>
            </w:r>
            <w:r w:rsidRPr="00996891">
              <w:rPr>
                <w:rFonts w:ascii="宋体" w:hAnsi="宋体" w:hint="eastAsia"/>
              </w:rPr>
              <w:t>）</w:t>
            </w:r>
          </w:p>
          <w:p w14:paraId="6E9140A4" w14:textId="77777777" w:rsidR="008C316E" w:rsidRPr="00996891" w:rsidRDefault="0072383A">
            <w:pPr>
              <w:jc w:val="center"/>
              <w:rPr>
                <w:rFonts w:ascii="宋体" w:hAnsi="宋体"/>
              </w:rPr>
            </w:pPr>
            <w:r w:rsidRPr="00996891">
              <w:rPr>
                <w:rFonts w:ascii="宋体" w:hAnsi="宋体"/>
              </w:rPr>
              <w:t xml:space="preserve">     </w:t>
            </w:r>
            <w:r w:rsidRPr="00996891">
              <w:rPr>
                <w:rFonts w:ascii="宋体" w:hAnsi="宋体" w:hint="eastAsia"/>
              </w:rPr>
              <w:t>年</w:t>
            </w:r>
            <w:r w:rsidRPr="00996891">
              <w:rPr>
                <w:rFonts w:ascii="宋体" w:hAnsi="宋体"/>
              </w:rPr>
              <w:t xml:space="preserve">   </w:t>
            </w:r>
            <w:r w:rsidRPr="00996891">
              <w:rPr>
                <w:rFonts w:ascii="宋体" w:hAnsi="宋体" w:hint="eastAsia"/>
              </w:rPr>
              <w:t>月</w:t>
            </w:r>
            <w:r w:rsidRPr="00996891">
              <w:rPr>
                <w:rFonts w:ascii="宋体" w:hAnsi="宋体"/>
              </w:rPr>
              <w:t xml:space="preserve">    </w:t>
            </w:r>
            <w:r w:rsidRPr="00996891">
              <w:rPr>
                <w:rFonts w:ascii="宋体" w:hAnsi="宋体" w:hint="eastAsia"/>
              </w:rPr>
              <w:t>日</w:t>
            </w:r>
            <w:r w:rsidRPr="00996891">
              <w:rPr>
                <w:rFonts w:ascii="宋体" w:hAnsi="宋体"/>
              </w:rPr>
              <w:t xml:space="preserve">                                     </w:t>
            </w:r>
            <w:r w:rsidRPr="00996891">
              <w:rPr>
                <w:rFonts w:ascii="宋体" w:hAnsi="宋体" w:hint="eastAsia"/>
              </w:rPr>
              <w:t>年</w:t>
            </w:r>
            <w:r w:rsidRPr="00996891">
              <w:rPr>
                <w:rFonts w:ascii="宋体" w:hAnsi="宋体"/>
              </w:rPr>
              <w:t xml:space="preserve">   </w:t>
            </w:r>
            <w:r w:rsidRPr="00996891">
              <w:rPr>
                <w:rFonts w:ascii="宋体" w:hAnsi="宋体" w:hint="eastAsia"/>
              </w:rPr>
              <w:t>月</w:t>
            </w:r>
            <w:r w:rsidRPr="00996891">
              <w:rPr>
                <w:rFonts w:ascii="宋体" w:hAnsi="宋体"/>
              </w:rPr>
              <w:t xml:space="preserve">    </w:t>
            </w:r>
            <w:r w:rsidRPr="00996891">
              <w:rPr>
                <w:rFonts w:ascii="宋体" w:hAnsi="宋体" w:hint="eastAsia"/>
              </w:rPr>
              <w:t>日</w:t>
            </w:r>
          </w:p>
        </w:tc>
      </w:tr>
    </w:tbl>
    <w:p w14:paraId="58198F89" w14:textId="77777777" w:rsidR="008C316E" w:rsidRPr="00996891" w:rsidRDefault="0072383A">
      <w:pPr>
        <w:rPr>
          <w:rFonts w:ascii="宋体" w:hAnsi="宋体"/>
          <w:sz w:val="24"/>
        </w:rPr>
      </w:pPr>
      <w:r w:rsidRPr="00996891">
        <w:rPr>
          <w:rFonts w:ascii="宋体" w:hAnsi="宋体" w:hint="eastAsia"/>
          <w:sz w:val="24"/>
        </w:rPr>
        <w:t>说明：</w:t>
      </w:r>
    </w:p>
    <w:p w14:paraId="67A47101" w14:textId="77777777" w:rsidR="008C316E" w:rsidRPr="00996891" w:rsidRDefault="0072383A">
      <w:pPr>
        <w:widowControl/>
        <w:tabs>
          <w:tab w:val="left" w:pos="142"/>
        </w:tabs>
        <w:autoSpaceDE w:val="0"/>
        <w:autoSpaceDN w:val="0"/>
        <w:textAlignment w:val="bottom"/>
        <w:rPr>
          <w:rFonts w:ascii="宋体" w:hAnsi="宋体"/>
        </w:rPr>
      </w:pPr>
      <w:r w:rsidRPr="00996891">
        <w:rPr>
          <w:rFonts w:ascii="宋体" w:hAnsi="宋体" w:hint="eastAsia"/>
        </w:rPr>
        <w:t>1、投标人需对所报设备安装的单价，逐个根据本表</w:t>
      </w:r>
      <w:proofErr w:type="gramStart"/>
      <w:r w:rsidRPr="00996891">
        <w:rPr>
          <w:rFonts w:ascii="宋体" w:hAnsi="宋体" w:hint="eastAsia"/>
        </w:rPr>
        <w:t>作出</w:t>
      </w:r>
      <w:proofErr w:type="gramEnd"/>
      <w:r w:rsidRPr="00996891">
        <w:rPr>
          <w:rFonts w:ascii="宋体" w:hAnsi="宋体" w:hint="eastAsia"/>
        </w:rPr>
        <w:t>细项分析。</w:t>
      </w:r>
    </w:p>
    <w:p w14:paraId="2A902555" w14:textId="77777777" w:rsidR="008C316E" w:rsidRPr="00996891" w:rsidRDefault="008C316E">
      <w:pPr>
        <w:widowControl/>
        <w:tabs>
          <w:tab w:val="left" w:pos="142"/>
        </w:tabs>
        <w:autoSpaceDE w:val="0"/>
        <w:autoSpaceDN w:val="0"/>
        <w:textAlignment w:val="bottom"/>
        <w:rPr>
          <w:rFonts w:ascii="宋体" w:hAnsi="宋体"/>
        </w:rPr>
      </w:pPr>
    </w:p>
    <w:p w14:paraId="76F4EBEB" w14:textId="77777777" w:rsidR="008C316E" w:rsidRPr="00996891" w:rsidRDefault="008C316E">
      <w:pPr>
        <w:widowControl/>
        <w:tabs>
          <w:tab w:val="left" w:pos="142"/>
        </w:tabs>
        <w:autoSpaceDE w:val="0"/>
        <w:autoSpaceDN w:val="0"/>
        <w:textAlignment w:val="bottom"/>
        <w:rPr>
          <w:rFonts w:ascii="宋体" w:hAnsi="宋体"/>
        </w:rPr>
      </w:pPr>
    </w:p>
    <w:p w14:paraId="2D0B7F7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2D26FEF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4C10C6D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3AA8EFE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7E08944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2A2CA748" w14:textId="77777777" w:rsidR="008C316E" w:rsidRPr="00996891" w:rsidRDefault="0072383A">
      <w:pPr>
        <w:pStyle w:val="2f"/>
        <w:rPr>
          <w:b w:val="0"/>
        </w:rPr>
      </w:pPr>
      <w:bookmarkStart w:id="1355" w:name="_Toc89953361"/>
      <w:bookmarkStart w:id="1356" w:name="_Toc19006"/>
      <w:bookmarkStart w:id="1357" w:name="_Toc90300459"/>
      <w:bookmarkStart w:id="1358" w:name="_Toc21502"/>
      <w:bookmarkStart w:id="1359" w:name="_Toc16250172"/>
      <w:bookmarkStart w:id="1360" w:name="_Toc28092"/>
      <w:bookmarkStart w:id="1361" w:name="_Toc7897"/>
      <w:bookmarkStart w:id="1362" w:name="_Toc8797"/>
      <w:bookmarkStart w:id="1363" w:name="_Toc140048197"/>
      <w:bookmarkStart w:id="1364" w:name="_Toc142479310"/>
      <w:r w:rsidRPr="00996891">
        <w:rPr>
          <w:rFonts w:hint="eastAsia"/>
        </w:rPr>
        <w:t>A4-9售后服务费率表</w:t>
      </w:r>
      <w:bookmarkEnd w:id="1355"/>
      <w:bookmarkEnd w:id="1356"/>
      <w:bookmarkEnd w:id="1357"/>
      <w:bookmarkEnd w:id="1358"/>
      <w:bookmarkEnd w:id="1359"/>
      <w:bookmarkEnd w:id="1360"/>
      <w:bookmarkEnd w:id="1361"/>
      <w:bookmarkEnd w:id="1362"/>
      <w:bookmarkEnd w:id="1363"/>
      <w:bookmarkEnd w:id="1364"/>
    </w:p>
    <w:p w14:paraId="0E1A4003" w14:textId="77777777" w:rsidR="008C316E" w:rsidRPr="00996891" w:rsidRDefault="0072383A">
      <w:pPr>
        <w:pStyle w:val="af8"/>
        <w:ind w:firstLine="0"/>
      </w:pPr>
      <w:r w:rsidRPr="00996891">
        <w:rPr>
          <w:rFonts w:ascii="黑体" w:eastAsia="黑体" w:hint="eastAsia"/>
          <w:b/>
        </w:rPr>
        <w:t>投标项目名称：</w:t>
      </w:r>
      <w:r w:rsidRPr="00996891">
        <w:rPr>
          <w:rFonts w:hint="eastAsia"/>
        </w:rPr>
        <w:t>东莞市城市轨道交通</w:t>
      </w:r>
      <w:r w:rsidRPr="00996891">
        <w:rPr>
          <w:rFonts w:hint="eastAsia"/>
        </w:rPr>
        <w:t>1</w:t>
      </w:r>
      <w:r w:rsidRPr="00996891">
        <w:rPr>
          <w:rFonts w:hint="eastAsia"/>
        </w:rPr>
        <w:t>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ascii="宋体" w:hAnsi="宋体" w:hint="eastAsia"/>
          <w:szCs w:val="21"/>
          <w:u w:val="single"/>
        </w:rPr>
        <w:t>（1527标）</w:t>
      </w:r>
    </w:p>
    <w:p w14:paraId="2016782D" w14:textId="77777777" w:rsidR="008C316E" w:rsidRPr="00996891" w:rsidRDefault="0072383A">
      <w:pPr>
        <w:pStyle w:val="af8"/>
        <w:ind w:firstLine="0"/>
      </w:pPr>
      <w:r w:rsidRPr="00996891">
        <w:rPr>
          <w:rFonts w:ascii="黑体" w:eastAsia="黑体" w:hint="eastAsia"/>
          <w:b/>
        </w:rPr>
        <w:t>项目编号：</w:t>
      </w:r>
      <w:r w:rsidRPr="00996891">
        <w:rPr>
          <w:rFonts w:ascii="黑体" w:eastAsia="黑体"/>
          <w:b/>
        </w:rPr>
        <w:tab/>
      </w:r>
    </w:p>
    <w:p w14:paraId="190D1BF5" w14:textId="77777777" w:rsidR="008C316E" w:rsidRPr="00996891" w:rsidRDefault="0072383A">
      <w:pPr>
        <w:tabs>
          <w:tab w:val="left" w:pos="8364"/>
        </w:tabs>
        <w:snapToGrid w:val="0"/>
        <w:spacing w:after="120" w:line="240" w:lineRule="atLeast"/>
        <w:ind w:right="-57"/>
      </w:pPr>
      <w:r w:rsidRPr="00996891">
        <w:rPr>
          <w:rFonts w:hint="eastAsia"/>
        </w:rPr>
        <w:t>货币单位：人民币元</w:t>
      </w:r>
    </w:p>
    <w:tbl>
      <w:tblPr>
        <w:tblW w:w="7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15"/>
        <w:gridCol w:w="2100"/>
        <w:gridCol w:w="2520"/>
      </w:tblGrid>
      <w:tr w:rsidR="00996891" w:rsidRPr="00996891" w14:paraId="52BA40B4" w14:textId="77777777">
        <w:tc>
          <w:tcPr>
            <w:tcW w:w="948" w:type="dxa"/>
          </w:tcPr>
          <w:p w14:paraId="26F65607" w14:textId="77777777" w:rsidR="008C316E" w:rsidRPr="00996891" w:rsidRDefault="0072383A">
            <w:pPr>
              <w:pStyle w:val="af8"/>
              <w:ind w:firstLine="0"/>
              <w:jc w:val="center"/>
            </w:pPr>
            <w:r w:rsidRPr="00996891">
              <w:rPr>
                <w:rFonts w:hint="eastAsia"/>
              </w:rPr>
              <w:t>序号</w:t>
            </w:r>
          </w:p>
        </w:tc>
        <w:tc>
          <w:tcPr>
            <w:tcW w:w="2415" w:type="dxa"/>
          </w:tcPr>
          <w:p w14:paraId="534F2415" w14:textId="77777777" w:rsidR="008C316E" w:rsidRPr="00996891" w:rsidRDefault="0072383A">
            <w:pPr>
              <w:pStyle w:val="af8"/>
              <w:ind w:firstLine="0"/>
              <w:jc w:val="center"/>
            </w:pPr>
            <w:r w:rsidRPr="00996891">
              <w:rPr>
                <w:rFonts w:hint="eastAsia"/>
              </w:rPr>
              <w:t>零部件名称</w:t>
            </w:r>
            <w:r w:rsidRPr="00996891">
              <w:rPr>
                <w:rFonts w:hint="eastAsia"/>
              </w:rPr>
              <w:t>/</w:t>
            </w:r>
            <w:r w:rsidRPr="00996891">
              <w:rPr>
                <w:rFonts w:hint="eastAsia"/>
              </w:rPr>
              <w:t>服务项目</w:t>
            </w:r>
          </w:p>
        </w:tc>
        <w:tc>
          <w:tcPr>
            <w:tcW w:w="2100" w:type="dxa"/>
          </w:tcPr>
          <w:p w14:paraId="1E2815CB" w14:textId="77777777" w:rsidR="008C316E" w:rsidRPr="00996891" w:rsidRDefault="0072383A">
            <w:pPr>
              <w:pStyle w:val="af8"/>
              <w:ind w:firstLine="0"/>
              <w:jc w:val="center"/>
            </w:pPr>
            <w:r w:rsidRPr="00996891">
              <w:rPr>
                <w:rFonts w:hint="eastAsia"/>
              </w:rPr>
              <w:t>规格型号</w:t>
            </w:r>
            <w:r w:rsidRPr="00996891">
              <w:rPr>
                <w:rFonts w:hint="eastAsia"/>
              </w:rPr>
              <w:t>/</w:t>
            </w:r>
            <w:r w:rsidRPr="00996891">
              <w:rPr>
                <w:rFonts w:hint="eastAsia"/>
              </w:rPr>
              <w:t>服务描述</w:t>
            </w:r>
          </w:p>
        </w:tc>
        <w:tc>
          <w:tcPr>
            <w:tcW w:w="2520" w:type="dxa"/>
          </w:tcPr>
          <w:p w14:paraId="02D8D043" w14:textId="77777777" w:rsidR="008C316E" w:rsidRPr="00996891" w:rsidRDefault="0072383A">
            <w:pPr>
              <w:pStyle w:val="af8"/>
              <w:ind w:firstLine="0"/>
              <w:jc w:val="center"/>
            </w:pPr>
            <w:r w:rsidRPr="00996891">
              <w:rPr>
                <w:rFonts w:hint="eastAsia"/>
              </w:rPr>
              <w:t>参考单价</w:t>
            </w:r>
          </w:p>
        </w:tc>
      </w:tr>
      <w:tr w:rsidR="00996891" w:rsidRPr="00996891" w14:paraId="30A5ED1E" w14:textId="77777777">
        <w:tc>
          <w:tcPr>
            <w:tcW w:w="948" w:type="dxa"/>
          </w:tcPr>
          <w:p w14:paraId="4E51133B" w14:textId="77777777" w:rsidR="008C316E" w:rsidRPr="00996891" w:rsidRDefault="008C316E">
            <w:pPr>
              <w:pStyle w:val="af8"/>
              <w:ind w:firstLine="0"/>
            </w:pPr>
          </w:p>
        </w:tc>
        <w:tc>
          <w:tcPr>
            <w:tcW w:w="2415" w:type="dxa"/>
          </w:tcPr>
          <w:p w14:paraId="175BA71C" w14:textId="77777777" w:rsidR="008C316E" w:rsidRPr="00996891" w:rsidRDefault="008C316E">
            <w:pPr>
              <w:pStyle w:val="af8"/>
              <w:ind w:firstLine="0"/>
            </w:pPr>
          </w:p>
        </w:tc>
        <w:tc>
          <w:tcPr>
            <w:tcW w:w="2100" w:type="dxa"/>
          </w:tcPr>
          <w:p w14:paraId="3226AD7F" w14:textId="77777777" w:rsidR="008C316E" w:rsidRPr="00996891" w:rsidRDefault="008C316E">
            <w:pPr>
              <w:pStyle w:val="af8"/>
              <w:ind w:firstLine="0"/>
            </w:pPr>
          </w:p>
        </w:tc>
        <w:tc>
          <w:tcPr>
            <w:tcW w:w="2520" w:type="dxa"/>
          </w:tcPr>
          <w:p w14:paraId="10DAB030" w14:textId="77777777" w:rsidR="008C316E" w:rsidRPr="00996891" w:rsidRDefault="008C316E">
            <w:pPr>
              <w:pStyle w:val="af8"/>
              <w:ind w:firstLine="0"/>
            </w:pPr>
          </w:p>
        </w:tc>
      </w:tr>
      <w:tr w:rsidR="00996891" w:rsidRPr="00996891" w14:paraId="29505492" w14:textId="77777777">
        <w:tc>
          <w:tcPr>
            <w:tcW w:w="948" w:type="dxa"/>
          </w:tcPr>
          <w:p w14:paraId="68865CE8" w14:textId="77777777" w:rsidR="008C316E" w:rsidRPr="00996891" w:rsidRDefault="008C316E">
            <w:pPr>
              <w:pStyle w:val="af8"/>
              <w:ind w:firstLine="0"/>
            </w:pPr>
          </w:p>
        </w:tc>
        <w:tc>
          <w:tcPr>
            <w:tcW w:w="2415" w:type="dxa"/>
          </w:tcPr>
          <w:p w14:paraId="05A7154A" w14:textId="77777777" w:rsidR="008C316E" w:rsidRPr="00996891" w:rsidRDefault="008C316E">
            <w:pPr>
              <w:pStyle w:val="af8"/>
              <w:ind w:firstLine="0"/>
            </w:pPr>
          </w:p>
        </w:tc>
        <w:tc>
          <w:tcPr>
            <w:tcW w:w="2100" w:type="dxa"/>
          </w:tcPr>
          <w:p w14:paraId="75E865A9" w14:textId="77777777" w:rsidR="008C316E" w:rsidRPr="00996891" w:rsidRDefault="008C316E">
            <w:pPr>
              <w:pStyle w:val="af8"/>
              <w:ind w:firstLine="0"/>
            </w:pPr>
          </w:p>
        </w:tc>
        <w:tc>
          <w:tcPr>
            <w:tcW w:w="2520" w:type="dxa"/>
          </w:tcPr>
          <w:p w14:paraId="6F9103EB" w14:textId="77777777" w:rsidR="008C316E" w:rsidRPr="00996891" w:rsidRDefault="008C316E">
            <w:pPr>
              <w:pStyle w:val="af8"/>
              <w:ind w:firstLine="0"/>
            </w:pPr>
          </w:p>
        </w:tc>
      </w:tr>
      <w:tr w:rsidR="00996891" w:rsidRPr="00996891" w14:paraId="77E866FA" w14:textId="77777777">
        <w:tc>
          <w:tcPr>
            <w:tcW w:w="948" w:type="dxa"/>
          </w:tcPr>
          <w:p w14:paraId="09C924CF" w14:textId="77777777" w:rsidR="008C316E" w:rsidRPr="00996891" w:rsidRDefault="008C316E">
            <w:pPr>
              <w:pStyle w:val="af8"/>
              <w:ind w:firstLine="0"/>
            </w:pPr>
          </w:p>
        </w:tc>
        <w:tc>
          <w:tcPr>
            <w:tcW w:w="2415" w:type="dxa"/>
          </w:tcPr>
          <w:p w14:paraId="0495BC6B" w14:textId="77777777" w:rsidR="008C316E" w:rsidRPr="00996891" w:rsidRDefault="008C316E">
            <w:pPr>
              <w:pStyle w:val="af8"/>
              <w:ind w:firstLine="0"/>
            </w:pPr>
          </w:p>
        </w:tc>
        <w:tc>
          <w:tcPr>
            <w:tcW w:w="2100" w:type="dxa"/>
          </w:tcPr>
          <w:p w14:paraId="7F6A1694" w14:textId="77777777" w:rsidR="008C316E" w:rsidRPr="00996891" w:rsidRDefault="008C316E">
            <w:pPr>
              <w:pStyle w:val="af8"/>
              <w:ind w:firstLine="0"/>
            </w:pPr>
          </w:p>
        </w:tc>
        <w:tc>
          <w:tcPr>
            <w:tcW w:w="2520" w:type="dxa"/>
          </w:tcPr>
          <w:p w14:paraId="23F1376F" w14:textId="77777777" w:rsidR="008C316E" w:rsidRPr="00996891" w:rsidRDefault="008C316E">
            <w:pPr>
              <w:pStyle w:val="af8"/>
              <w:ind w:firstLine="0"/>
            </w:pPr>
          </w:p>
        </w:tc>
      </w:tr>
      <w:tr w:rsidR="00996891" w:rsidRPr="00996891" w14:paraId="2FF14B81" w14:textId="77777777">
        <w:tc>
          <w:tcPr>
            <w:tcW w:w="948" w:type="dxa"/>
          </w:tcPr>
          <w:p w14:paraId="29C373DE" w14:textId="77777777" w:rsidR="008C316E" w:rsidRPr="00996891" w:rsidRDefault="008C316E">
            <w:pPr>
              <w:pStyle w:val="af8"/>
              <w:ind w:firstLine="0"/>
            </w:pPr>
          </w:p>
        </w:tc>
        <w:tc>
          <w:tcPr>
            <w:tcW w:w="2415" w:type="dxa"/>
          </w:tcPr>
          <w:p w14:paraId="4A40C69E" w14:textId="77777777" w:rsidR="008C316E" w:rsidRPr="00996891" w:rsidRDefault="008C316E">
            <w:pPr>
              <w:pStyle w:val="af8"/>
              <w:ind w:firstLine="0"/>
            </w:pPr>
          </w:p>
        </w:tc>
        <w:tc>
          <w:tcPr>
            <w:tcW w:w="2100" w:type="dxa"/>
          </w:tcPr>
          <w:p w14:paraId="3210735E" w14:textId="77777777" w:rsidR="008C316E" w:rsidRPr="00996891" w:rsidRDefault="008C316E">
            <w:pPr>
              <w:pStyle w:val="af8"/>
              <w:ind w:firstLine="0"/>
            </w:pPr>
          </w:p>
        </w:tc>
        <w:tc>
          <w:tcPr>
            <w:tcW w:w="2520" w:type="dxa"/>
          </w:tcPr>
          <w:p w14:paraId="3C269A11" w14:textId="77777777" w:rsidR="008C316E" w:rsidRPr="00996891" w:rsidRDefault="008C316E">
            <w:pPr>
              <w:pStyle w:val="af8"/>
              <w:ind w:firstLine="0"/>
            </w:pPr>
          </w:p>
        </w:tc>
      </w:tr>
      <w:tr w:rsidR="00996891" w:rsidRPr="00996891" w14:paraId="18729B35" w14:textId="77777777">
        <w:tc>
          <w:tcPr>
            <w:tcW w:w="948" w:type="dxa"/>
          </w:tcPr>
          <w:p w14:paraId="56EA58B9" w14:textId="77777777" w:rsidR="008C316E" w:rsidRPr="00996891" w:rsidRDefault="008C316E">
            <w:pPr>
              <w:pStyle w:val="af8"/>
              <w:ind w:firstLine="0"/>
            </w:pPr>
          </w:p>
        </w:tc>
        <w:tc>
          <w:tcPr>
            <w:tcW w:w="2415" w:type="dxa"/>
          </w:tcPr>
          <w:p w14:paraId="775A8845" w14:textId="77777777" w:rsidR="008C316E" w:rsidRPr="00996891" w:rsidRDefault="008C316E">
            <w:pPr>
              <w:pStyle w:val="af8"/>
              <w:ind w:firstLine="0"/>
            </w:pPr>
          </w:p>
        </w:tc>
        <w:tc>
          <w:tcPr>
            <w:tcW w:w="2100" w:type="dxa"/>
          </w:tcPr>
          <w:p w14:paraId="672AC1D0" w14:textId="77777777" w:rsidR="008C316E" w:rsidRPr="00996891" w:rsidRDefault="008C316E">
            <w:pPr>
              <w:pStyle w:val="af8"/>
              <w:ind w:firstLine="0"/>
            </w:pPr>
          </w:p>
        </w:tc>
        <w:tc>
          <w:tcPr>
            <w:tcW w:w="2520" w:type="dxa"/>
          </w:tcPr>
          <w:p w14:paraId="6E5A476A" w14:textId="77777777" w:rsidR="008C316E" w:rsidRPr="00996891" w:rsidRDefault="008C316E">
            <w:pPr>
              <w:pStyle w:val="af8"/>
              <w:ind w:firstLine="0"/>
            </w:pPr>
          </w:p>
        </w:tc>
      </w:tr>
      <w:tr w:rsidR="00996891" w:rsidRPr="00996891" w14:paraId="00B19456" w14:textId="77777777">
        <w:tc>
          <w:tcPr>
            <w:tcW w:w="948" w:type="dxa"/>
          </w:tcPr>
          <w:p w14:paraId="7FB8F0BB" w14:textId="77777777" w:rsidR="008C316E" w:rsidRPr="00996891" w:rsidRDefault="008C316E">
            <w:pPr>
              <w:pStyle w:val="af8"/>
              <w:ind w:firstLine="0"/>
            </w:pPr>
          </w:p>
        </w:tc>
        <w:tc>
          <w:tcPr>
            <w:tcW w:w="2415" w:type="dxa"/>
          </w:tcPr>
          <w:p w14:paraId="74F823C7" w14:textId="77777777" w:rsidR="008C316E" w:rsidRPr="00996891" w:rsidRDefault="008C316E">
            <w:pPr>
              <w:pStyle w:val="af8"/>
              <w:ind w:firstLine="0"/>
            </w:pPr>
          </w:p>
        </w:tc>
        <w:tc>
          <w:tcPr>
            <w:tcW w:w="2100" w:type="dxa"/>
          </w:tcPr>
          <w:p w14:paraId="6E816E38" w14:textId="77777777" w:rsidR="008C316E" w:rsidRPr="00996891" w:rsidRDefault="008C316E">
            <w:pPr>
              <w:pStyle w:val="af8"/>
              <w:ind w:firstLine="0"/>
            </w:pPr>
          </w:p>
        </w:tc>
        <w:tc>
          <w:tcPr>
            <w:tcW w:w="2520" w:type="dxa"/>
          </w:tcPr>
          <w:p w14:paraId="766E4DF5" w14:textId="77777777" w:rsidR="008C316E" w:rsidRPr="00996891" w:rsidRDefault="008C316E">
            <w:pPr>
              <w:pStyle w:val="af8"/>
              <w:ind w:firstLine="0"/>
            </w:pPr>
          </w:p>
        </w:tc>
      </w:tr>
      <w:tr w:rsidR="00996891" w:rsidRPr="00996891" w14:paraId="7265E983" w14:textId="77777777">
        <w:tc>
          <w:tcPr>
            <w:tcW w:w="948" w:type="dxa"/>
          </w:tcPr>
          <w:p w14:paraId="3794631C" w14:textId="77777777" w:rsidR="008C316E" w:rsidRPr="00996891" w:rsidRDefault="008C316E">
            <w:pPr>
              <w:pStyle w:val="af8"/>
              <w:ind w:firstLine="0"/>
            </w:pPr>
          </w:p>
        </w:tc>
        <w:tc>
          <w:tcPr>
            <w:tcW w:w="2415" w:type="dxa"/>
          </w:tcPr>
          <w:p w14:paraId="52AB0808" w14:textId="77777777" w:rsidR="008C316E" w:rsidRPr="00996891" w:rsidRDefault="008C316E">
            <w:pPr>
              <w:pStyle w:val="af8"/>
              <w:ind w:firstLine="0"/>
            </w:pPr>
          </w:p>
        </w:tc>
        <w:tc>
          <w:tcPr>
            <w:tcW w:w="2100" w:type="dxa"/>
          </w:tcPr>
          <w:p w14:paraId="065FFE91" w14:textId="77777777" w:rsidR="008C316E" w:rsidRPr="00996891" w:rsidRDefault="008C316E">
            <w:pPr>
              <w:pStyle w:val="af8"/>
              <w:ind w:firstLine="0"/>
            </w:pPr>
          </w:p>
        </w:tc>
        <w:tc>
          <w:tcPr>
            <w:tcW w:w="2520" w:type="dxa"/>
          </w:tcPr>
          <w:p w14:paraId="2BB5A41E" w14:textId="77777777" w:rsidR="008C316E" w:rsidRPr="00996891" w:rsidRDefault="008C316E">
            <w:pPr>
              <w:pStyle w:val="af8"/>
              <w:ind w:firstLine="0"/>
            </w:pPr>
          </w:p>
        </w:tc>
      </w:tr>
      <w:tr w:rsidR="00996891" w:rsidRPr="00996891" w14:paraId="5F27FF34" w14:textId="77777777">
        <w:tc>
          <w:tcPr>
            <w:tcW w:w="948" w:type="dxa"/>
          </w:tcPr>
          <w:p w14:paraId="4ABC45E5" w14:textId="77777777" w:rsidR="008C316E" w:rsidRPr="00996891" w:rsidRDefault="008C316E">
            <w:pPr>
              <w:pStyle w:val="af8"/>
              <w:ind w:firstLine="0"/>
            </w:pPr>
          </w:p>
        </w:tc>
        <w:tc>
          <w:tcPr>
            <w:tcW w:w="2415" w:type="dxa"/>
          </w:tcPr>
          <w:p w14:paraId="33D22D0C" w14:textId="77777777" w:rsidR="008C316E" w:rsidRPr="00996891" w:rsidRDefault="008C316E">
            <w:pPr>
              <w:pStyle w:val="af8"/>
              <w:ind w:firstLine="0"/>
            </w:pPr>
          </w:p>
        </w:tc>
        <w:tc>
          <w:tcPr>
            <w:tcW w:w="2100" w:type="dxa"/>
          </w:tcPr>
          <w:p w14:paraId="2116EA72" w14:textId="77777777" w:rsidR="008C316E" w:rsidRPr="00996891" w:rsidRDefault="008C316E">
            <w:pPr>
              <w:pStyle w:val="af8"/>
              <w:ind w:firstLine="0"/>
            </w:pPr>
          </w:p>
        </w:tc>
        <w:tc>
          <w:tcPr>
            <w:tcW w:w="2520" w:type="dxa"/>
          </w:tcPr>
          <w:p w14:paraId="072CDD07" w14:textId="77777777" w:rsidR="008C316E" w:rsidRPr="00996891" w:rsidRDefault="008C316E">
            <w:pPr>
              <w:pStyle w:val="af8"/>
              <w:ind w:firstLine="0"/>
            </w:pPr>
          </w:p>
        </w:tc>
      </w:tr>
      <w:tr w:rsidR="00996891" w:rsidRPr="00996891" w14:paraId="361DC96E" w14:textId="77777777">
        <w:tc>
          <w:tcPr>
            <w:tcW w:w="948" w:type="dxa"/>
          </w:tcPr>
          <w:p w14:paraId="1C76476F" w14:textId="77777777" w:rsidR="008C316E" w:rsidRPr="00996891" w:rsidRDefault="008C316E">
            <w:pPr>
              <w:pStyle w:val="af8"/>
              <w:ind w:firstLine="0"/>
            </w:pPr>
          </w:p>
        </w:tc>
        <w:tc>
          <w:tcPr>
            <w:tcW w:w="2415" w:type="dxa"/>
          </w:tcPr>
          <w:p w14:paraId="009F2320" w14:textId="77777777" w:rsidR="008C316E" w:rsidRPr="00996891" w:rsidRDefault="008C316E">
            <w:pPr>
              <w:pStyle w:val="af8"/>
              <w:ind w:firstLine="0"/>
            </w:pPr>
          </w:p>
        </w:tc>
        <w:tc>
          <w:tcPr>
            <w:tcW w:w="2100" w:type="dxa"/>
          </w:tcPr>
          <w:p w14:paraId="74134622" w14:textId="77777777" w:rsidR="008C316E" w:rsidRPr="00996891" w:rsidRDefault="008C316E">
            <w:pPr>
              <w:pStyle w:val="af8"/>
              <w:ind w:firstLine="0"/>
            </w:pPr>
          </w:p>
        </w:tc>
        <w:tc>
          <w:tcPr>
            <w:tcW w:w="2520" w:type="dxa"/>
          </w:tcPr>
          <w:p w14:paraId="22767972" w14:textId="77777777" w:rsidR="008C316E" w:rsidRPr="00996891" w:rsidRDefault="008C316E">
            <w:pPr>
              <w:pStyle w:val="af8"/>
              <w:ind w:firstLine="0"/>
            </w:pPr>
          </w:p>
        </w:tc>
      </w:tr>
      <w:tr w:rsidR="00996891" w:rsidRPr="00996891" w14:paraId="50D470AD" w14:textId="77777777">
        <w:tc>
          <w:tcPr>
            <w:tcW w:w="948" w:type="dxa"/>
          </w:tcPr>
          <w:p w14:paraId="2FC55196" w14:textId="77777777" w:rsidR="008C316E" w:rsidRPr="00996891" w:rsidRDefault="008C316E">
            <w:pPr>
              <w:pStyle w:val="af8"/>
              <w:ind w:firstLine="0"/>
            </w:pPr>
          </w:p>
        </w:tc>
        <w:tc>
          <w:tcPr>
            <w:tcW w:w="2415" w:type="dxa"/>
          </w:tcPr>
          <w:p w14:paraId="3FD7AC0D" w14:textId="77777777" w:rsidR="008C316E" w:rsidRPr="00996891" w:rsidRDefault="008C316E">
            <w:pPr>
              <w:pStyle w:val="af8"/>
              <w:ind w:firstLine="0"/>
            </w:pPr>
          </w:p>
        </w:tc>
        <w:tc>
          <w:tcPr>
            <w:tcW w:w="2100" w:type="dxa"/>
          </w:tcPr>
          <w:p w14:paraId="4FF05047" w14:textId="77777777" w:rsidR="008C316E" w:rsidRPr="00996891" w:rsidRDefault="008C316E">
            <w:pPr>
              <w:pStyle w:val="af8"/>
              <w:ind w:firstLine="0"/>
            </w:pPr>
          </w:p>
        </w:tc>
        <w:tc>
          <w:tcPr>
            <w:tcW w:w="2520" w:type="dxa"/>
          </w:tcPr>
          <w:p w14:paraId="5144A0AA" w14:textId="77777777" w:rsidR="008C316E" w:rsidRPr="00996891" w:rsidRDefault="008C316E">
            <w:pPr>
              <w:pStyle w:val="af8"/>
              <w:ind w:firstLine="0"/>
            </w:pPr>
          </w:p>
        </w:tc>
      </w:tr>
      <w:tr w:rsidR="00996891" w:rsidRPr="00996891" w14:paraId="1C126069" w14:textId="77777777">
        <w:tc>
          <w:tcPr>
            <w:tcW w:w="948" w:type="dxa"/>
          </w:tcPr>
          <w:p w14:paraId="00F36B4D" w14:textId="77777777" w:rsidR="008C316E" w:rsidRPr="00996891" w:rsidRDefault="008C316E">
            <w:pPr>
              <w:pStyle w:val="af8"/>
              <w:ind w:firstLine="0"/>
            </w:pPr>
          </w:p>
        </w:tc>
        <w:tc>
          <w:tcPr>
            <w:tcW w:w="2415" w:type="dxa"/>
          </w:tcPr>
          <w:p w14:paraId="15682345" w14:textId="77777777" w:rsidR="008C316E" w:rsidRPr="00996891" w:rsidRDefault="008C316E">
            <w:pPr>
              <w:pStyle w:val="af8"/>
              <w:ind w:firstLine="0"/>
            </w:pPr>
          </w:p>
        </w:tc>
        <w:tc>
          <w:tcPr>
            <w:tcW w:w="2100" w:type="dxa"/>
          </w:tcPr>
          <w:p w14:paraId="571DCDAE" w14:textId="77777777" w:rsidR="008C316E" w:rsidRPr="00996891" w:rsidRDefault="008C316E">
            <w:pPr>
              <w:pStyle w:val="af8"/>
              <w:ind w:firstLine="0"/>
            </w:pPr>
          </w:p>
        </w:tc>
        <w:tc>
          <w:tcPr>
            <w:tcW w:w="2520" w:type="dxa"/>
          </w:tcPr>
          <w:p w14:paraId="2D6879B8" w14:textId="77777777" w:rsidR="008C316E" w:rsidRPr="00996891" w:rsidRDefault="008C316E">
            <w:pPr>
              <w:pStyle w:val="af8"/>
              <w:ind w:firstLine="0"/>
            </w:pPr>
          </w:p>
        </w:tc>
      </w:tr>
      <w:tr w:rsidR="00996891" w:rsidRPr="00996891" w14:paraId="5F47567A" w14:textId="77777777">
        <w:tc>
          <w:tcPr>
            <w:tcW w:w="948" w:type="dxa"/>
          </w:tcPr>
          <w:p w14:paraId="08096A73" w14:textId="77777777" w:rsidR="008C316E" w:rsidRPr="00996891" w:rsidRDefault="008C316E">
            <w:pPr>
              <w:pStyle w:val="af8"/>
              <w:ind w:firstLine="0"/>
            </w:pPr>
          </w:p>
        </w:tc>
        <w:tc>
          <w:tcPr>
            <w:tcW w:w="2415" w:type="dxa"/>
          </w:tcPr>
          <w:p w14:paraId="6C456A22" w14:textId="77777777" w:rsidR="008C316E" w:rsidRPr="00996891" w:rsidRDefault="008C316E">
            <w:pPr>
              <w:pStyle w:val="af8"/>
              <w:ind w:firstLine="0"/>
            </w:pPr>
          </w:p>
        </w:tc>
        <w:tc>
          <w:tcPr>
            <w:tcW w:w="2100" w:type="dxa"/>
          </w:tcPr>
          <w:p w14:paraId="3E058892" w14:textId="77777777" w:rsidR="008C316E" w:rsidRPr="00996891" w:rsidRDefault="008C316E">
            <w:pPr>
              <w:pStyle w:val="af8"/>
              <w:ind w:firstLine="0"/>
            </w:pPr>
          </w:p>
        </w:tc>
        <w:tc>
          <w:tcPr>
            <w:tcW w:w="2520" w:type="dxa"/>
          </w:tcPr>
          <w:p w14:paraId="75552A5E" w14:textId="77777777" w:rsidR="008C316E" w:rsidRPr="00996891" w:rsidRDefault="008C316E">
            <w:pPr>
              <w:pStyle w:val="af8"/>
              <w:ind w:firstLine="0"/>
            </w:pPr>
          </w:p>
        </w:tc>
      </w:tr>
      <w:tr w:rsidR="008C316E" w:rsidRPr="00996891" w14:paraId="59BBFE67" w14:textId="77777777">
        <w:tc>
          <w:tcPr>
            <w:tcW w:w="948" w:type="dxa"/>
          </w:tcPr>
          <w:p w14:paraId="4ECD69C0" w14:textId="77777777" w:rsidR="008C316E" w:rsidRPr="00996891" w:rsidRDefault="008C316E">
            <w:pPr>
              <w:pStyle w:val="af8"/>
              <w:ind w:firstLine="0"/>
            </w:pPr>
          </w:p>
        </w:tc>
        <w:tc>
          <w:tcPr>
            <w:tcW w:w="2415" w:type="dxa"/>
          </w:tcPr>
          <w:p w14:paraId="395EC603" w14:textId="77777777" w:rsidR="008C316E" w:rsidRPr="00996891" w:rsidRDefault="008C316E">
            <w:pPr>
              <w:pStyle w:val="af8"/>
              <w:ind w:firstLine="0"/>
            </w:pPr>
          </w:p>
        </w:tc>
        <w:tc>
          <w:tcPr>
            <w:tcW w:w="2100" w:type="dxa"/>
          </w:tcPr>
          <w:p w14:paraId="03DF4413" w14:textId="77777777" w:rsidR="008C316E" w:rsidRPr="00996891" w:rsidRDefault="008C316E">
            <w:pPr>
              <w:pStyle w:val="af8"/>
              <w:ind w:firstLine="0"/>
            </w:pPr>
          </w:p>
        </w:tc>
        <w:tc>
          <w:tcPr>
            <w:tcW w:w="2520" w:type="dxa"/>
          </w:tcPr>
          <w:p w14:paraId="27433E5B" w14:textId="77777777" w:rsidR="008C316E" w:rsidRPr="00996891" w:rsidRDefault="008C316E">
            <w:pPr>
              <w:pStyle w:val="af8"/>
              <w:ind w:firstLine="0"/>
            </w:pPr>
          </w:p>
        </w:tc>
      </w:tr>
    </w:tbl>
    <w:p w14:paraId="1C1B8AFD" w14:textId="77777777" w:rsidR="008C316E" w:rsidRPr="00996891" w:rsidRDefault="008C316E">
      <w:pPr>
        <w:pStyle w:val="af8"/>
      </w:pPr>
    </w:p>
    <w:p w14:paraId="67AFD005" w14:textId="77777777" w:rsidR="008C316E" w:rsidRPr="00996891" w:rsidRDefault="0072383A">
      <w:pPr>
        <w:pStyle w:val="af8"/>
        <w:ind w:left="735" w:hanging="840"/>
      </w:pPr>
      <w:r w:rsidRPr="00996891">
        <w:rPr>
          <w:rFonts w:hint="eastAsia"/>
        </w:rPr>
        <w:t>注：</w:t>
      </w:r>
      <w:r w:rsidRPr="00996891">
        <w:rPr>
          <w:rFonts w:hint="eastAsia"/>
        </w:rPr>
        <w:t xml:space="preserve"> 1</w:t>
      </w:r>
      <w:r w:rsidRPr="00996891">
        <w:rPr>
          <w:rFonts w:hint="eastAsia"/>
        </w:rPr>
        <w:t>、投标人必须在本表中报出质保期结束后售后服务的费率，包括但不限于设备更换零部件、人</w:t>
      </w:r>
      <w:r w:rsidRPr="00996891">
        <w:rPr>
          <w:rFonts w:hint="eastAsia"/>
        </w:rPr>
        <w:lastRenderedPageBreak/>
        <w:t>员服务及其他投标人认为必须的内容的费率。</w:t>
      </w:r>
    </w:p>
    <w:p w14:paraId="5ECC2DED" w14:textId="77777777" w:rsidR="008C316E" w:rsidRPr="00996891" w:rsidRDefault="0072383A">
      <w:pPr>
        <w:pStyle w:val="af8"/>
      </w:pPr>
      <w:r w:rsidRPr="00996891">
        <w:rPr>
          <w:rFonts w:hint="eastAsia"/>
        </w:rPr>
        <w:t>2</w:t>
      </w:r>
      <w:r w:rsidRPr="00996891">
        <w:rPr>
          <w:rFonts w:hint="eastAsia"/>
        </w:rPr>
        <w:t>、本表中价格供招标方评标参考，不计入投标总价。</w:t>
      </w:r>
    </w:p>
    <w:p w14:paraId="5A0ABC55" w14:textId="77777777" w:rsidR="008C316E" w:rsidRPr="00996891" w:rsidRDefault="0072383A">
      <w:pPr>
        <w:pStyle w:val="af8"/>
        <w:ind w:firstLine="0"/>
        <w:rPr>
          <w:rFonts w:hAnsi="宋体"/>
          <w:sz w:val="20"/>
        </w:rPr>
      </w:pPr>
      <w:r w:rsidRPr="00996891">
        <w:rPr>
          <w:rFonts w:hint="eastAsia"/>
        </w:rPr>
        <w:t xml:space="preserve">    3</w:t>
      </w:r>
      <w:r w:rsidRPr="00996891">
        <w:rPr>
          <w:rFonts w:hint="eastAsia"/>
        </w:rPr>
        <w:t>、零部件价格以</w:t>
      </w:r>
      <w:r w:rsidRPr="00996891">
        <w:rPr>
          <w:rFonts w:hAnsi="宋体" w:hint="eastAsia"/>
        </w:rPr>
        <w:t>出厂价</w:t>
      </w:r>
      <w:r w:rsidRPr="00996891">
        <w:rPr>
          <w:rFonts w:hAnsi="宋体" w:hint="eastAsia"/>
        </w:rPr>
        <w:t>/</w:t>
      </w:r>
      <w:r w:rsidRPr="00996891">
        <w:rPr>
          <w:rFonts w:hAnsi="宋体" w:hint="eastAsia"/>
        </w:rPr>
        <w:t>出仓价</w:t>
      </w:r>
      <w:r w:rsidRPr="00996891">
        <w:rPr>
          <w:rFonts w:hAnsi="宋体" w:hint="eastAsia"/>
        </w:rPr>
        <w:t>/</w:t>
      </w:r>
      <w:r w:rsidRPr="00996891">
        <w:rPr>
          <w:rFonts w:hAnsi="宋体" w:hint="eastAsia"/>
        </w:rPr>
        <w:t>销售价为单位，人员服务费率以人</w:t>
      </w:r>
      <w:r w:rsidRPr="00996891">
        <w:rPr>
          <w:rFonts w:hAnsi="宋体" w:hint="eastAsia"/>
        </w:rPr>
        <w:t>/</w:t>
      </w:r>
      <w:r w:rsidRPr="00996891">
        <w:rPr>
          <w:rFonts w:hAnsi="宋体" w:hint="eastAsia"/>
        </w:rPr>
        <w:t>日为单位。</w:t>
      </w:r>
    </w:p>
    <w:p w14:paraId="68E7DD8C" w14:textId="77777777" w:rsidR="008C316E" w:rsidRPr="00996891" w:rsidRDefault="0072383A">
      <w:pPr>
        <w:pStyle w:val="af8"/>
        <w:rPr>
          <w:rFonts w:hAnsi="宋体"/>
          <w:sz w:val="20"/>
        </w:rPr>
      </w:pPr>
      <w:r w:rsidRPr="00996891">
        <w:rPr>
          <w:rFonts w:hAnsi="宋体" w:hint="eastAsia"/>
        </w:rPr>
        <w:t>4</w:t>
      </w:r>
      <w:r w:rsidRPr="00996891">
        <w:rPr>
          <w:rFonts w:hAnsi="宋体" w:hint="eastAsia"/>
        </w:rPr>
        <w:t>、上述价格已含投标人按中国法律规定应交纳的一切税费。</w:t>
      </w:r>
    </w:p>
    <w:p w14:paraId="222B2771" w14:textId="77777777" w:rsidR="008C316E" w:rsidRPr="00996891" w:rsidRDefault="008C316E">
      <w:pPr>
        <w:pStyle w:val="af8"/>
        <w:ind w:firstLine="0"/>
      </w:pPr>
    </w:p>
    <w:p w14:paraId="6C94DCE2" w14:textId="77777777" w:rsidR="008C316E" w:rsidRPr="00996891" w:rsidRDefault="008C316E">
      <w:pPr>
        <w:pStyle w:val="af8"/>
        <w:ind w:firstLine="0"/>
      </w:pPr>
    </w:p>
    <w:p w14:paraId="25EACB34"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3B826288"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140AD0A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7DF44B7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1FFF4303"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1EBA8177" w14:textId="77777777" w:rsidR="008C316E" w:rsidRPr="00996891" w:rsidRDefault="008C316E">
      <w:pPr>
        <w:tabs>
          <w:tab w:val="left" w:pos="8364"/>
        </w:tabs>
        <w:snapToGrid w:val="0"/>
        <w:spacing w:line="360" w:lineRule="exact"/>
        <w:ind w:right="-58"/>
        <w:rPr>
          <w:rFonts w:ascii="宋体" w:hAnsi="宋体"/>
        </w:rPr>
      </w:pPr>
    </w:p>
    <w:p w14:paraId="74056E9F" w14:textId="77777777" w:rsidR="008C316E" w:rsidRPr="00996891" w:rsidRDefault="008C316E">
      <w:pPr>
        <w:tabs>
          <w:tab w:val="left" w:pos="8364"/>
        </w:tabs>
        <w:snapToGrid w:val="0"/>
        <w:spacing w:line="360" w:lineRule="exact"/>
        <w:ind w:right="-58"/>
        <w:rPr>
          <w:rFonts w:ascii="宋体" w:hAnsi="宋体"/>
        </w:rPr>
      </w:pPr>
    </w:p>
    <w:p w14:paraId="0F71B30A" w14:textId="77777777" w:rsidR="008C316E" w:rsidRPr="00996891" w:rsidRDefault="008C316E">
      <w:pPr>
        <w:tabs>
          <w:tab w:val="left" w:pos="8364"/>
        </w:tabs>
        <w:snapToGrid w:val="0"/>
        <w:spacing w:line="360" w:lineRule="exact"/>
        <w:ind w:right="-58"/>
        <w:rPr>
          <w:rFonts w:ascii="宋体" w:hAnsi="宋体"/>
        </w:rPr>
      </w:pPr>
    </w:p>
    <w:p w14:paraId="17EE420E" w14:textId="77777777" w:rsidR="008C316E" w:rsidRPr="00996891" w:rsidRDefault="008C316E">
      <w:pPr>
        <w:tabs>
          <w:tab w:val="left" w:pos="8364"/>
        </w:tabs>
        <w:snapToGrid w:val="0"/>
        <w:spacing w:line="360" w:lineRule="exact"/>
        <w:ind w:right="-58"/>
        <w:rPr>
          <w:rFonts w:ascii="宋体" w:hAnsi="宋体"/>
        </w:rPr>
      </w:pPr>
    </w:p>
    <w:p w14:paraId="2A68C823" w14:textId="77777777" w:rsidR="008C316E" w:rsidRPr="00996891" w:rsidRDefault="008C316E">
      <w:pPr>
        <w:tabs>
          <w:tab w:val="left" w:pos="8364"/>
        </w:tabs>
        <w:snapToGrid w:val="0"/>
        <w:spacing w:line="360" w:lineRule="exact"/>
        <w:ind w:right="-58"/>
        <w:rPr>
          <w:rFonts w:ascii="宋体" w:hAnsi="宋体"/>
        </w:rPr>
      </w:pPr>
    </w:p>
    <w:p w14:paraId="10D2B146" w14:textId="77777777" w:rsidR="008C316E" w:rsidRPr="00996891" w:rsidRDefault="008C316E">
      <w:pPr>
        <w:tabs>
          <w:tab w:val="left" w:pos="8364"/>
        </w:tabs>
        <w:snapToGrid w:val="0"/>
        <w:spacing w:line="360" w:lineRule="exact"/>
        <w:ind w:right="-58"/>
        <w:rPr>
          <w:rFonts w:ascii="宋体" w:hAnsi="宋体"/>
        </w:rPr>
      </w:pPr>
    </w:p>
    <w:p w14:paraId="7DE773A3" w14:textId="77777777" w:rsidR="008C316E" w:rsidRPr="00996891" w:rsidRDefault="0072383A">
      <w:pPr>
        <w:pStyle w:val="2f"/>
        <w:rPr>
          <w:rFonts w:ascii="宋体" w:eastAsia="宋体" w:hAnsi="宋体"/>
        </w:rPr>
      </w:pPr>
      <w:bookmarkStart w:id="1365" w:name="_Toc15699825"/>
      <w:bookmarkStart w:id="1366" w:name="_Toc15700261"/>
      <w:bookmarkStart w:id="1367" w:name="_Toc127247337"/>
      <w:bookmarkStart w:id="1368" w:name="_Toc21474"/>
      <w:bookmarkStart w:id="1369" w:name="_Toc89953362"/>
      <w:bookmarkStart w:id="1370" w:name="_Toc14658"/>
      <w:bookmarkStart w:id="1371" w:name="_Toc16250173"/>
      <w:bookmarkStart w:id="1372" w:name="_Toc333779055"/>
      <w:bookmarkStart w:id="1373" w:name="_Toc90300460"/>
      <w:bookmarkStart w:id="1374" w:name="_Toc10961"/>
      <w:bookmarkStart w:id="1375" w:name="_Toc31430497"/>
      <w:bookmarkStart w:id="1376" w:name="_Toc22296"/>
      <w:bookmarkStart w:id="1377" w:name="_Toc8144"/>
      <w:bookmarkStart w:id="1378" w:name="_Toc140048198"/>
      <w:bookmarkStart w:id="1379" w:name="_Toc142479311"/>
      <w:r w:rsidRPr="00996891">
        <w:rPr>
          <w:rFonts w:hint="eastAsia"/>
        </w:rPr>
        <w:t>A4-10分包商清单</w:t>
      </w:r>
      <w:bookmarkStart w:id="1380" w:name="_Toc15700262"/>
      <w:bookmarkStart w:id="1381" w:name="_Toc15699826"/>
      <w:bookmarkEnd w:id="1365"/>
      <w:bookmarkEnd w:id="1366"/>
      <w:r w:rsidRPr="00996891">
        <w:rPr>
          <w:rFonts w:hint="eastAsia"/>
        </w:rPr>
        <w:t>及分包比例说明</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334C30AC" w14:textId="77777777" w:rsidR="008C316E" w:rsidRPr="00996891" w:rsidRDefault="0072383A">
      <w:pPr>
        <w:autoSpaceDE w:val="0"/>
        <w:autoSpaceDN w:val="0"/>
        <w:adjustRightInd w:val="0"/>
        <w:ind w:left="945" w:hanging="945"/>
        <w:rPr>
          <w:rFonts w:ascii="宋体" w:hAnsi="宋体"/>
        </w:rPr>
      </w:pPr>
      <w:r w:rsidRPr="00996891">
        <w:rPr>
          <w:rFonts w:ascii="宋体" w:hAnsi="宋体" w:hint="eastAsia"/>
        </w:rPr>
        <w:t>说明：</w:t>
      </w:r>
      <w:r w:rsidRPr="00996891">
        <w:rPr>
          <w:rFonts w:ascii="宋体" w:hAnsi="宋体" w:hint="eastAsia"/>
        </w:rPr>
        <w:tab/>
        <w:t>投标人需按下表列出如授予合同则拟聘用的分包商。</w:t>
      </w:r>
    </w:p>
    <w:p w14:paraId="0CF40516" w14:textId="77777777" w:rsidR="008C316E" w:rsidRPr="00996891" w:rsidRDefault="008C316E">
      <w:pPr>
        <w:autoSpaceDE w:val="0"/>
        <w:autoSpaceDN w:val="0"/>
        <w:adjustRightInd w:val="0"/>
        <w:ind w:left="945" w:hanging="945"/>
        <w:rPr>
          <w:rFonts w:ascii="宋体" w:hAnsi="宋体"/>
        </w:rPr>
      </w:pPr>
    </w:p>
    <w:p w14:paraId="0873E53A" w14:textId="77777777" w:rsidR="008C316E" w:rsidRPr="00996891" w:rsidRDefault="0072383A">
      <w:pPr>
        <w:pStyle w:val="af8"/>
        <w:ind w:firstLine="0"/>
        <w:rPr>
          <w:rFonts w:hAnsi="宋体"/>
          <w:b/>
        </w:rPr>
      </w:pPr>
      <w:r w:rsidRPr="00996891">
        <w:rPr>
          <w:rFonts w:hAnsi="宋体" w:hint="eastAsia"/>
          <w:b/>
        </w:rPr>
        <w:t>投标项目名称：</w:t>
      </w:r>
      <w:r w:rsidRPr="00996891">
        <w:rPr>
          <w:rFonts w:hAnsi="宋体" w:hint="eastAsia"/>
          <w:b/>
        </w:rPr>
        <w:t xml:space="preserve"> </w:t>
      </w:r>
      <w:r w:rsidRPr="00996891">
        <w:rPr>
          <w:rFonts w:hint="eastAsia"/>
        </w:rPr>
        <w:t>东莞市城市轨道交通</w:t>
      </w:r>
      <w:r w:rsidRPr="00996891">
        <w:rPr>
          <w:rFonts w:hint="eastAsia"/>
        </w:rPr>
        <w:t>1</w:t>
      </w:r>
      <w:r w:rsidRPr="00996891">
        <w:rPr>
          <w:rFonts w:hint="eastAsia"/>
        </w:rPr>
        <w:t>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ascii="宋体" w:hAnsi="宋体" w:hint="eastAsia"/>
          <w:szCs w:val="21"/>
          <w:u w:val="single"/>
        </w:rPr>
        <w:t>（1527标）</w:t>
      </w:r>
      <w:r w:rsidRPr="00996891">
        <w:rPr>
          <w:rFonts w:hAnsi="宋体" w:hint="eastAsia"/>
          <w:b/>
        </w:rPr>
        <w:t xml:space="preserve">                        </w:t>
      </w:r>
    </w:p>
    <w:p w14:paraId="612D9971" w14:textId="77777777" w:rsidR="008C316E" w:rsidRPr="00996891" w:rsidRDefault="0072383A">
      <w:pPr>
        <w:pStyle w:val="af8"/>
        <w:ind w:firstLine="0"/>
        <w:rPr>
          <w:rFonts w:hAnsi="宋体"/>
        </w:rPr>
      </w:pPr>
      <w:r w:rsidRPr="00996891">
        <w:rPr>
          <w:rFonts w:hAnsi="宋体" w:hint="eastAsia"/>
          <w:b/>
        </w:rPr>
        <w:t>项目编号</w:t>
      </w:r>
      <w:r w:rsidRPr="00996891">
        <w:rPr>
          <w:rFonts w:hAnsi="宋体"/>
          <w:b/>
        </w:rPr>
        <w:t>:</w:t>
      </w:r>
      <w:r w:rsidRPr="00996891">
        <w:rPr>
          <w:rFonts w:hAnsi="宋体" w:hint="eastAsia"/>
          <w:b/>
        </w:rPr>
        <w:t xml:space="preserve"> </w:t>
      </w:r>
    </w:p>
    <w:p w14:paraId="2D6466CF" w14:textId="77777777" w:rsidR="008C316E" w:rsidRPr="00996891" w:rsidRDefault="0072383A">
      <w:pPr>
        <w:tabs>
          <w:tab w:val="left" w:pos="8364"/>
        </w:tabs>
        <w:snapToGrid w:val="0"/>
        <w:spacing w:after="120" w:line="240" w:lineRule="atLeast"/>
        <w:ind w:right="-57"/>
        <w:rPr>
          <w:rFonts w:ascii="宋体" w:hAnsi="宋体"/>
        </w:rPr>
      </w:pPr>
      <w:r w:rsidRPr="00996891">
        <w:rPr>
          <w:rFonts w:ascii="宋体" w:hAnsi="宋体" w:hint="eastAsia"/>
        </w:rPr>
        <w:t>货币单位：人民币元</w:t>
      </w:r>
    </w:p>
    <w:tbl>
      <w:tblPr>
        <w:tblW w:w="8640" w:type="dxa"/>
        <w:tblLayout w:type="fixed"/>
        <w:tblCellMar>
          <w:left w:w="30" w:type="dxa"/>
          <w:right w:w="30" w:type="dxa"/>
        </w:tblCellMar>
        <w:tblLook w:val="04A0" w:firstRow="1" w:lastRow="0" w:firstColumn="1" w:lastColumn="0" w:noHBand="0" w:noVBand="1"/>
      </w:tblPr>
      <w:tblGrid>
        <w:gridCol w:w="765"/>
        <w:gridCol w:w="945"/>
        <w:gridCol w:w="1890"/>
        <w:gridCol w:w="1785"/>
        <w:gridCol w:w="2310"/>
        <w:gridCol w:w="945"/>
      </w:tblGrid>
      <w:tr w:rsidR="00996891" w:rsidRPr="00996891" w14:paraId="5502C5E4" w14:textId="77777777">
        <w:trPr>
          <w:trHeight w:val="290"/>
        </w:trPr>
        <w:tc>
          <w:tcPr>
            <w:tcW w:w="765" w:type="dxa"/>
            <w:tcBorders>
              <w:top w:val="single" w:sz="6" w:space="0" w:color="auto"/>
              <w:left w:val="single" w:sz="6" w:space="0" w:color="auto"/>
              <w:bottom w:val="single" w:sz="6" w:space="0" w:color="auto"/>
              <w:right w:val="single" w:sz="6" w:space="0" w:color="auto"/>
            </w:tcBorders>
          </w:tcPr>
          <w:p w14:paraId="7FC8D61B" w14:textId="77777777" w:rsidR="008C316E" w:rsidRPr="00996891" w:rsidRDefault="0072383A">
            <w:pPr>
              <w:autoSpaceDE w:val="0"/>
              <w:autoSpaceDN w:val="0"/>
              <w:adjustRightInd w:val="0"/>
              <w:jc w:val="center"/>
              <w:rPr>
                <w:rFonts w:ascii="宋体" w:hAnsi="宋体"/>
              </w:rPr>
            </w:pPr>
            <w:r w:rsidRPr="00996891">
              <w:rPr>
                <w:rFonts w:ascii="宋体" w:hAnsi="宋体"/>
              </w:rPr>
              <w:t>1</w:t>
            </w:r>
          </w:p>
        </w:tc>
        <w:tc>
          <w:tcPr>
            <w:tcW w:w="945" w:type="dxa"/>
            <w:tcBorders>
              <w:top w:val="single" w:sz="6" w:space="0" w:color="auto"/>
              <w:left w:val="single" w:sz="6" w:space="0" w:color="auto"/>
              <w:bottom w:val="single" w:sz="6" w:space="0" w:color="auto"/>
              <w:right w:val="single" w:sz="6" w:space="0" w:color="auto"/>
            </w:tcBorders>
          </w:tcPr>
          <w:p w14:paraId="56CAD1E1" w14:textId="77777777" w:rsidR="008C316E" w:rsidRPr="00996891" w:rsidRDefault="0072383A">
            <w:pPr>
              <w:autoSpaceDE w:val="0"/>
              <w:autoSpaceDN w:val="0"/>
              <w:adjustRightInd w:val="0"/>
              <w:jc w:val="center"/>
              <w:rPr>
                <w:rFonts w:ascii="宋体" w:hAnsi="宋体"/>
              </w:rPr>
            </w:pPr>
            <w:r w:rsidRPr="00996891">
              <w:rPr>
                <w:rFonts w:ascii="宋体" w:hAnsi="宋体" w:hint="eastAsia"/>
              </w:rPr>
              <w:t>2</w:t>
            </w:r>
          </w:p>
        </w:tc>
        <w:tc>
          <w:tcPr>
            <w:tcW w:w="1890" w:type="dxa"/>
            <w:tcBorders>
              <w:top w:val="single" w:sz="6" w:space="0" w:color="auto"/>
              <w:left w:val="single" w:sz="6" w:space="0" w:color="auto"/>
              <w:bottom w:val="single" w:sz="6" w:space="0" w:color="auto"/>
              <w:right w:val="single" w:sz="6" w:space="0" w:color="auto"/>
            </w:tcBorders>
          </w:tcPr>
          <w:p w14:paraId="3DE2792F" w14:textId="77777777" w:rsidR="008C316E" w:rsidRPr="00996891" w:rsidRDefault="0072383A">
            <w:pPr>
              <w:autoSpaceDE w:val="0"/>
              <w:autoSpaceDN w:val="0"/>
              <w:adjustRightInd w:val="0"/>
              <w:jc w:val="center"/>
              <w:rPr>
                <w:rFonts w:ascii="宋体" w:hAnsi="宋体"/>
              </w:rPr>
            </w:pPr>
            <w:r w:rsidRPr="00996891">
              <w:rPr>
                <w:rFonts w:ascii="宋体" w:hAnsi="宋体" w:hint="eastAsia"/>
              </w:rPr>
              <w:t>3</w:t>
            </w:r>
          </w:p>
        </w:tc>
        <w:tc>
          <w:tcPr>
            <w:tcW w:w="4095" w:type="dxa"/>
            <w:gridSpan w:val="2"/>
            <w:tcBorders>
              <w:top w:val="single" w:sz="6" w:space="0" w:color="auto"/>
              <w:left w:val="single" w:sz="6" w:space="0" w:color="auto"/>
              <w:bottom w:val="single" w:sz="6" w:space="0" w:color="auto"/>
              <w:right w:val="single" w:sz="6" w:space="0" w:color="auto"/>
            </w:tcBorders>
          </w:tcPr>
          <w:p w14:paraId="344FCEC0" w14:textId="77777777" w:rsidR="008C316E" w:rsidRPr="00996891" w:rsidRDefault="0072383A">
            <w:pPr>
              <w:autoSpaceDE w:val="0"/>
              <w:autoSpaceDN w:val="0"/>
              <w:adjustRightInd w:val="0"/>
              <w:jc w:val="center"/>
              <w:rPr>
                <w:rFonts w:ascii="宋体" w:hAnsi="宋体"/>
              </w:rPr>
            </w:pPr>
            <w:r w:rsidRPr="00996891">
              <w:rPr>
                <w:rFonts w:ascii="宋体" w:hAnsi="宋体" w:hint="eastAsia"/>
              </w:rPr>
              <w:t>4</w:t>
            </w:r>
          </w:p>
        </w:tc>
        <w:tc>
          <w:tcPr>
            <w:tcW w:w="945" w:type="dxa"/>
            <w:tcBorders>
              <w:top w:val="single" w:sz="6" w:space="0" w:color="auto"/>
              <w:left w:val="single" w:sz="6" w:space="0" w:color="auto"/>
              <w:bottom w:val="single" w:sz="6" w:space="0" w:color="auto"/>
              <w:right w:val="single" w:sz="6" w:space="0" w:color="auto"/>
            </w:tcBorders>
          </w:tcPr>
          <w:p w14:paraId="74BB6AF2" w14:textId="77777777" w:rsidR="008C316E" w:rsidRPr="00996891" w:rsidRDefault="0072383A">
            <w:pPr>
              <w:autoSpaceDE w:val="0"/>
              <w:autoSpaceDN w:val="0"/>
              <w:adjustRightInd w:val="0"/>
              <w:jc w:val="center"/>
              <w:rPr>
                <w:rFonts w:ascii="宋体" w:hAnsi="宋体"/>
              </w:rPr>
            </w:pPr>
            <w:r w:rsidRPr="00996891">
              <w:rPr>
                <w:rFonts w:ascii="宋体" w:hAnsi="宋体" w:hint="eastAsia"/>
              </w:rPr>
              <w:t>5</w:t>
            </w:r>
          </w:p>
        </w:tc>
      </w:tr>
      <w:tr w:rsidR="00996891" w:rsidRPr="00996891" w14:paraId="2A1EA919" w14:textId="77777777">
        <w:trPr>
          <w:cantSplit/>
          <w:trHeight w:val="305"/>
        </w:trPr>
        <w:tc>
          <w:tcPr>
            <w:tcW w:w="765" w:type="dxa"/>
            <w:tcBorders>
              <w:top w:val="single" w:sz="6" w:space="0" w:color="auto"/>
              <w:left w:val="single" w:sz="6" w:space="0" w:color="auto"/>
              <w:bottom w:val="single" w:sz="6" w:space="0" w:color="auto"/>
              <w:right w:val="single" w:sz="6" w:space="0" w:color="auto"/>
            </w:tcBorders>
          </w:tcPr>
          <w:p w14:paraId="666E9EF5" w14:textId="77777777" w:rsidR="008C316E" w:rsidRPr="00996891" w:rsidRDefault="008C316E">
            <w:pPr>
              <w:autoSpaceDE w:val="0"/>
              <w:autoSpaceDN w:val="0"/>
              <w:adjustRightInd w:val="0"/>
              <w:jc w:val="center"/>
              <w:rPr>
                <w:rFonts w:ascii="宋体" w:hAnsi="宋体"/>
              </w:rPr>
            </w:pPr>
          </w:p>
        </w:tc>
        <w:tc>
          <w:tcPr>
            <w:tcW w:w="945" w:type="dxa"/>
            <w:tcBorders>
              <w:top w:val="single" w:sz="6" w:space="0" w:color="auto"/>
              <w:left w:val="single" w:sz="6" w:space="0" w:color="auto"/>
              <w:bottom w:val="single" w:sz="4" w:space="0" w:color="auto"/>
              <w:right w:val="single" w:sz="6" w:space="0" w:color="auto"/>
            </w:tcBorders>
          </w:tcPr>
          <w:p w14:paraId="3CD502C2" w14:textId="77777777" w:rsidR="008C316E" w:rsidRPr="00996891" w:rsidRDefault="0072383A">
            <w:pPr>
              <w:autoSpaceDE w:val="0"/>
              <w:autoSpaceDN w:val="0"/>
              <w:adjustRightInd w:val="0"/>
              <w:jc w:val="center"/>
              <w:rPr>
                <w:rFonts w:ascii="宋体" w:hAnsi="宋体"/>
              </w:rPr>
            </w:pPr>
            <w:r w:rsidRPr="00996891">
              <w:rPr>
                <w:rFonts w:ascii="宋体" w:hAnsi="宋体" w:hint="eastAsia"/>
              </w:rPr>
              <w:t>序号</w:t>
            </w:r>
          </w:p>
        </w:tc>
        <w:tc>
          <w:tcPr>
            <w:tcW w:w="1890" w:type="dxa"/>
            <w:tcBorders>
              <w:top w:val="single" w:sz="6" w:space="0" w:color="auto"/>
              <w:left w:val="single" w:sz="6" w:space="0" w:color="auto"/>
              <w:bottom w:val="single" w:sz="4" w:space="0" w:color="auto"/>
              <w:right w:val="single" w:sz="6" w:space="0" w:color="auto"/>
            </w:tcBorders>
          </w:tcPr>
          <w:p w14:paraId="52D79994" w14:textId="77777777" w:rsidR="008C316E" w:rsidRPr="00996891" w:rsidRDefault="0072383A">
            <w:pPr>
              <w:autoSpaceDE w:val="0"/>
              <w:autoSpaceDN w:val="0"/>
              <w:adjustRightInd w:val="0"/>
              <w:jc w:val="center"/>
              <w:rPr>
                <w:rFonts w:ascii="宋体" w:hAnsi="宋体"/>
              </w:rPr>
            </w:pPr>
            <w:r w:rsidRPr="00996891">
              <w:rPr>
                <w:rFonts w:ascii="宋体" w:hAnsi="宋体" w:hint="eastAsia"/>
              </w:rPr>
              <w:t>名称和地址</w:t>
            </w:r>
          </w:p>
        </w:tc>
        <w:tc>
          <w:tcPr>
            <w:tcW w:w="1785" w:type="dxa"/>
            <w:tcBorders>
              <w:top w:val="single" w:sz="6" w:space="0" w:color="auto"/>
              <w:left w:val="single" w:sz="6" w:space="0" w:color="auto"/>
              <w:bottom w:val="single" w:sz="4" w:space="0" w:color="auto"/>
              <w:right w:val="single" w:sz="6" w:space="0" w:color="auto"/>
            </w:tcBorders>
          </w:tcPr>
          <w:p w14:paraId="342B9916" w14:textId="77777777" w:rsidR="008C316E" w:rsidRPr="00996891" w:rsidRDefault="0072383A">
            <w:pPr>
              <w:autoSpaceDE w:val="0"/>
              <w:autoSpaceDN w:val="0"/>
              <w:adjustRightInd w:val="0"/>
              <w:jc w:val="center"/>
              <w:rPr>
                <w:rFonts w:ascii="宋体" w:hAnsi="宋体"/>
              </w:rPr>
            </w:pPr>
            <w:r w:rsidRPr="00996891">
              <w:rPr>
                <w:rFonts w:ascii="宋体" w:hAnsi="宋体" w:hint="eastAsia"/>
              </w:rPr>
              <w:t>投标人负责的内容</w:t>
            </w:r>
          </w:p>
        </w:tc>
        <w:tc>
          <w:tcPr>
            <w:tcW w:w="2310" w:type="dxa"/>
            <w:tcBorders>
              <w:top w:val="single" w:sz="6" w:space="0" w:color="auto"/>
              <w:left w:val="single" w:sz="6" w:space="0" w:color="auto"/>
              <w:bottom w:val="single" w:sz="4" w:space="0" w:color="auto"/>
              <w:right w:val="single" w:sz="6" w:space="0" w:color="auto"/>
            </w:tcBorders>
          </w:tcPr>
          <w:p w14:paraId="079C9E10" w14:textId="77777777" w:rsidR="008C316E" w:rsidRPr="00996891" w:rsidRDefault="0072383A">
            <w:pPr>
              <w:autoSpaceDE w:val="0"/>
              <w:autoSpaceDN w:val="0"/>
              <w:adjustRightInd w:val="0"/>
              <w:jc w:val="center"/>
              <w:rPr>
                <w:rFonts w:ascii="宋体" w:hAnsi="宋体"/>
              </w:rPr>
            </w:pPr>
            <w:r w:rsidRPr="00996891">
              <w:rPr>
                <w:rFonts w:ascii="宋体" w:hAnsi="宋体" w:hint="eastAsia"/>
              </w:rPr>
              <w:t>分包商负责的内容</w:t>
            </w:r>
          </w:p>
        </w:tc>
        <w:tc>
          <w:tcPr>
            <w:tcW w:w="945" w:type="dxa"/>
            <w:tcBorders>
              <w:top w:val="single" w:sz="6" w:space="0" w:color="auto"/>
              <w:left w:val="single" w:sz="6" w:space="0" w:color="auto"/>
              <w:bottom w:val="single" w:sz="6" w:space="0" w:color="auto"/>
              <w:right w:val="single" w:sz="6" w:space="0" w:color="auto"/>
            </w:tcBorders>
          </w:tcPr>
          <w:p w14:paraId="1E6880B7" w14:textId="77777777" w:rsidR="008C316E" w:rsidRPr="00996891" w:rsidRDefault="0072383A">
            <w:pPr>
              <w:autoSpaceDE w:val="0"/>
              <w:autoSpaceDN w:val="0"/>
              <w:adjustRightInd w:val="0"/>
              <w:jc w:val="center"/>
              <w:rPr>
                <w:rFonts w:ascii="宋体" w:hAnsi="宋体"/>
              </w:rPr>
            </w:pPr>
            <w:r w:rsidRPr="00996891">
              <w:rPr>
                <w:rFonts w:ascii="宋体" w:hAnsi="宋体" w:hint="eastAsia"/>
              </w:rPr>
              <w:t>分包比例</w:t>
            </w:r>
          </w:p>
        </w:tc>
      </w:tr>
      <w:tr w:rsidR="00996891" w:rsidRPr="00996891" w14:paraId="62FBE60B" w14:textId="77777777">
        <w:trPr>
          <w:cantSplit/>
          <w:trHeight w:val="290"/>
        </w:trPr>
        <w:tc>
          <w:tcPr>
            <w:tcW w:w="765" w:type="dxa"/>
            <w:vMerge w:val="restart"/>
            <w:tcBorders>
              <w:top w:val="single" w:sz="6" w:space="0" w:color="auto"/>
              <w:left w:val="single" w:sz="6" w:space="0" w:color="auto"/>
              <w:bottom w:val="nil"/>
              <w:right w:val="single" w:sz="6" w:space="0" w:color="auto"/>
            </w:tcBorders>
          </w:tcPr>
          <w:p w14:paraId="7549FBE5" w14:textId="77777777" w:rsidR="008C316E" w:rsidRPr="00996891" w:rsidRDefault="008C316E">
            <w:pPr>
              <w:autoSpaceDE w:val="0"/>
              <w:autoSpaceDN w:val="0"/>
              <w:adjustRightInd w:val="0"/>
              <w:rPr>
                <w:rFonts w:ascii="宋体" w:hAnsi="宋体"/>
              </w:rPr>
            </w:pPr>
          </w:p>
          <w:p w14:paraId="32517BE6" w14:textId="77777777" w:rsidR="008C316E" w:rsidRPr="00996891" w:rsidRDefault="0072383A">
            <w:pPr>
              <w:autoSpaceDE w:val="0"/>
              <w:autoSpaceDN w:val="0"/>
              <w:adjustRightInd w:val="0"/>
              <w:rPr>
                <w:rFonts w:ascii="宋体" w:hAnsi="宋体"/>
              </w:rPr>
            </w:pPr>
            <w:r w:rsidRPr="00996891">
              <w:rPr>
                <w:rFonts w:ascii="宋体" w:hAnsi="宋体" w:hint="eastAsia"/>
              </w:rPr>
              <w:t>分包商</w:t>
            </w:r>
          </w:p>
        </w:tc>
        <w:tc>
          <w:tcPr>
            <w:tcW w:w="945" w:type="dxa"/>
            <w:tcBorders>
              <w:top w:val="single" w:sz="4" w:space="0" w:color="auto"/>
              <w:left w:val="single" w:sz="6" w:space="0" w:color="auto"/>
              <w:bottom w:val="single" w:sz="6" w:space="0" w:color="auto"/>
              <w:right w:val="single" w:sz="6" w:space="0" w:color="auto"/>
            </w:tcBorders>
          </w:tcPr>
          <w:p w14:paraId="7B0AFC32" w14:textId="77777777" w:rsidR="008C316E" w:rsidRPr="00996891" w:rsidRDefault="0072383A">
            <w:pPr>
              <w:autoSpaceDE w:val="0"/>
              <w:autoSpaceDN w:val="0"/>
              <w:adjustRightInd w:val="0"/>
              <w:rPr>
                <w:rFonts w:ascii="宋体" w:hAnsi="宋体"/>
              </w:rPr>
            </w:pPr>
            <w:r w:rsidRPr="00996891">
              <w:rPr>
                <w:rFonts w:ascii="宋体" w:hAnsi="宋体" w:hint="eastAsia"/>
              </w:rPr>
              <w:t>1</w:t>
            </w:r>
          </w:p>
        </w:tc>
        <w:tc>
          <w:tcPr>
            <w:tcW w:w="1890" w:type="dxa"/>
            <w:tcBorders>
              <w:top w:val="single" w:sz="4" w:space="0" w:color="auto"/>
              <w:left w:val="single" w:sz="6" w:space="0" w:color="auto"/>
              <w:bottom w:val="single" w:sz="6" w:space="0" w:color="auto"/>
              <w:right w:val="single" w:sz="6" w:space="0" w:color="auto"/>
            </w:tcBorders>
          </w:tcPr>
          <w:p w14:paraId="6F79FB9A" w14:textId="77777777" w:rsidR="008C316E" w:rsidRPr="00996891" w:rsidRDefault="008C316E">
            <w:pPr>
              <w:autoSpaceDE w:val="0"/>
              <w:autoSpaceDN w:val="0"/>
              <w:adjustRightInd w:val="0"/>
              <w:jc w:val="right"/>
              <w:rPr>
                <w:rFonts w:ascii="宋体" w:hAnsi="宋体"/>
              </w:rPr>
            </w:pPr>
          </w:p>
        </w:tc>
        <w:tc>
          <w:tcPr>
            <w:tcW w:w="1785" w:type="dxa"/>
            <w:tcBorders>
              <w:top w:val="single" w:sz="4" w:space="0" w:color="auto"/>
              <w:left w:val="single" w:sz="6" w:space="0" w:color="auto"/>
              <w:bottom w:val="single" w:sz="4" w:space="0" w:color="auto"/>
              <w:right w:val="single" w:sz="6" w:space="0" w:color="auto"/>
            </w:tcBorders>
          </w:tcPr>
          <w:p w14:paraId="35B64373" w14:textId="77777777" w:rsidR="008C316E" w:rsidRPr="00996891" w:rsidRDefault="008C316E">
            <w:pPr>
              <w:autoSpaceDE w:val="0"/>
              <w:autoSpaceDN w:val="0"/>
              <w:adjustRightInd w:val="0"/>
              <w:jc w:val="right"/>
              <w:rPr>
                <w:rFonts w:ascii="宋体" w:hAnsi="宋体"/>
              </w:rPr>
            </w:pPr>
          </w:p>
        </w:tc>
        <w:tc>
          <w:tcPr>
            <w:tcW w:w="2310" w:type="dxa"/>
            <w:tcBorders>
              <w:top w:val="single" w:sz="4" w:space="0" w:color="auto"/>
              <w:left w:val="single" w:sz="6" w:space="0" w:color="auto"/>
              <w:bottom w:val="single" w:sz="4" w:space="0" w:color="auto"/>
              <w:right w:val="single" w:sz="6" w:space="0" w:color="auto"/>
            </w:tcBorders>
          </w:tcPr>
          <w:p w14:paraId="2C465A09" w14:textId="77777777" w:rsidR="008C316E" w:rsidRPr="00996891" w:rsidRDefault="008C316E">
            <w:pPr>
              <w:autoSpaceDE w:val="0"/>
              <w:autoSpaceDN w:val="0"/>
              <w:adjustRightInd w:val="0"/>
              <w:jc w:val="right"/>
              <w:rPr>
                <w:rFonts w:ascii="宋体" w:hAnsi="宋体"/>
              </w:rPr>
            </w:pPr>
          </w:p>
        </w:tc>
        <w:tc>
          <w:tcPr>
            <w:tcW w:w="945" w:type="dxa"/>
            <w:tcBorders>
              <w:top w:val="single" w:sz="6" w:space="0" w:color="auto"/>
              <w:left w:val="single" w:sz="6" w:space="0" w:color="auto"/>
              <w:bottom w:val="single" w:sz="6" w:space="0" w:color="auto"/>
              <w:right w:val="single" w:sz="6" w:space="0" w:color="auto"/>
            </w:tcBorders>
          </w:tcPr>
          <w:p w14:paraId="21F8DB25" w14:textId="77777777" w:rsidR="008C316E" w:rsidRPr="00996891" w:rsidRDefault="008C316E">
            <w:pPr>
              <w:autoSpaceDE w:val="0"/>
              <w:autoSpaceDN w:val="0"/>
              <w:adjustRightInd w:val="0"/>
              <w:jc w:val="right"/>
              <w:rPr>
                <w:rFonts w:ascii="宋体" w:hAnsi="宋体"/>
              </w:rPr>
            </w:pPr>
          </w:p>
        </w:tc>
      </w:tr>
      <w:tr w:rsidR="00996891" w:rsidRPr="00996891" w14:paraId="35FBEF4B" w14:textId="77777777">
        <w:trPr>
          <w:cantSplit/>
          <w:trHeight w:val="290"/>
        </w:trPr>
        <w:tc>
          <w:tcPr>
            <w:tcW w:w="765" w:type="dxa"/>
            <w:vMerge/>
            <w:tcBorders>
              <w:top w:val="nil"/>
              <w:left w:val="single" w:sz="6" w:space="0" w:color="auto"/>
              <w:bottom w:val="nil"/>
              <w:right w:val="single" w:sz="6" w:space="0" w:color="auto"/>
            </w:tcBorders>
          </w:tcPr>
          <w:p w14:paraId="74B51866" w14:textId="77777777" w:rsidR="008C316E" w:rsidRPr="00996891" w:rsidRDefault="008C316E">
            <w:pPr>
              <w:autoSpaceDE w:val="0"/>
              <w:autoSpaceDN w:val="0"/>
              <w:adjustRightInd w:val="0"/>
              <w:jc w:val="right"/>
              <w:rPr>
                <w:rFonts w:ascii="宋体" w:hAnsi="宋体"/>
              </w:rPr>
            </w:pPr>
          </w:p>
        </w:tc>
        <w:tc>
          <w:tcPr>
            <w:tcW w:w="945" w:type="dxa"/>
            <w:tcBorders>
              <w:top w:val="single" w:sz="6" w:space="0" w:color="auto"/>
              <w:left w:val="single" w:sz="6" w:space="0" w:color="auto"/>
              <w:bottom w:val="single" w:sz="6" w:space="0" w:color="auto"/>
              <w:right w:val="single" w:sz="6" w:space="0" w:color="auto"/>
            </w:tcBorders>
          </w:tcPr>
          <w:p w14:paraId="6275EA2D" w14:textId="77777777" w:rsidR="008C316E" w:rsidRPr="00996891" w:rsidRDefault="0072383A">
            <w:pPr>
              <w:autoSpaceDE w:val="0"/>
              <w:autoSpaceDN w:val="0"/>
              <w:adjustRightInd w:val="0"/>
              <w:rPr>
                <w:rFonts w:ascii="宋体" w:hAnsi="宋体"/>
              </w:rPr>
            </w:pPr>
            <w:r w:rsidRPr="00996891">
              <w:rPr>
                <w:rFonts w:ascii="宋体" w:hAnsi="宋体" w:hint="eastAsia"/>
              </w:rPr>
              <w:t>2</w:t>
            </w:r>
          </w:p>
        </w:tc>
        <w:tc>
          <w:tcPr>
            <w:tcW w:w="1890" w:type="dxa"/>
            <w:tcBorders>
              <w:top w:val="single" w:sz="6" w:space="0" w:color="auto"/>
              <w:left w:val="single" w:sz="6" w:space="0" w:color="auto"/>
              <w:bottom w:val="single" w:sz="6" w:space="0" w:color="auto"/>
              <w:right w:val="single" w:sz="6" w:space="0" w:color="auto"/>
            </w:tcBorders>
          </w:tcPr>
          <w:p w14:paraId="60A5BA8E" w14:textId="77777777" w:rsidR="008C316E" w:rsidRPr="00996891" w:rsidRDefault="008C316E">
            <w:pPr>
              <w:autoSpaceDE w:val="0"/>
              <w:autoSpaceDN w:val="0"/>
              <w:adjustRightInd w:val="0"/>
              <w:jc w:val="right"/>
              <w:rPr>
                <w:rFonts w:ascii="宋体" w:hAnsi="宋体"/>
              </w:rPr>
            </w:pPr>
          </w:p>
        </w:tc>
        <w:tc>
          <w:tcPr>
            <w:tcW w:w="1785" w:type="dxa"/>
            <w:tcBorders>
              <w:top w:val="single" w:sz="4" w:space="0" w:color="auto"/>
              <w:left w:val="single" w:sz="6" w:space="0" w:color="auto"/>
              <w:bottom w:val="single" w:sz="4" w:space="0" w:color="auto"/>
              <w:right w:val="single" w:sz="6" w:space="0" w:color="auto"/>
            </w:tcBorders>
          </w:tcPr>
          <w:p w14:paraId="50F2BD3D" w14:textId="77777777" w:rsidR="008C316E" w:rsidRPr="00996891" w:rsidRDefault="008C316E">
            <w:pPr>
              <w:autoSpaceDE w:val="0"/>
              <w:autoSpaceDN w:val="0"/>
              <w:adjustRightInd w:val="0"/>
              <w:jc w:val="right"/>
              <w:rPr>
                <w:rFonts w:ascii="宋体" w:hAnsi="宋体"/>
              </w:rPr>
            </w:pPr>
          </w:p>
        </w:tc>
        <w:tc>
          <w:tcPr>
            <w:tcW w:w="2310" w:type="dxa"/>
            <w:tcBorders>
              <w:top w:val="single" w:sz="4" w:space="0" w:color="auto"/>
              <w:left w:val="single" w:sz="6" w:space="0" w:color="auto"/>
              <w:bottom w:val="single" w:sz="4" w:space="0" w:color="auto"/>
              <w:right w:val="single" w:sz="6" w:space="0" w:color="auto"/>
            </w:tcBorders>
          </w:tcPr>
          <w:p w14:paraId="0B52BD55" w14:textId="77777777" w:rsidR="008C316E" w:rsidRPr="00996891" w:rsidRDefault="008C316E">
            <w:pPr>
              <w:autoSpaceDE w:val="0"/>
              <w:autoSpaceDN w:val="0"/>
              <w:adjustRightInd w:val="0"/>
              <w:jc w:val="right"/>
              <w:rPr>
                <w:rFonts w:ascii="宋体" w:hAnsi="宋体"/>
              </w:rPr>
            </w:pPr>
          </w:p>
        </w:tc>
        <w:tc>
          <w:tcPr>
            <w:tcW w:w="945" w:type="dxa"/>
            <w:tcBorders>
              <w:top w:val="single" w:sz="6" w:space="0" w:color="auto"/>
              <w:left w:val="single" w:sz="6" w:space="0" w:color="auto"/>
              <w:bottom w:val="single" w:sz="6" w:space="0" w:color="auto"/>
              <w:right w:val="single" w:sz="6" w:space="0" w:color="auto"/>
            </w:tcBorders>
          </w:tcPr>
          <w:p w14:paraId="00361623" w14:textId="77777777" w:rsidR="008C316E" w:rsidRPr="00996891" w:rsidRDefault="008C316E">
            <w:pPr>
              <w:autoSpaceDE w:val="0"/>
              <w:autoSpaceDN w:val="0"/>
              <w:adjustRightInd w:val="0"/>
              <w:jc w:val="right"/>
              <w:rPr>
                <w:rFonts w:ascii="宋体" w:hAnsi="宋体"/>
              </w:rPr>
            </w:pPr>
          </w:p>
        </w:tc>
      </w:tr>
      <w:tr w:rsidR="00996891" w:rsidRPr="00996891" w14:paraId="40301363" w14:textId="77777777">
        <w:trPr>
          <w:cantSplit/>
          <w:trHeight w:val="290"/>
        </w:trPr>
        <w:tc>
          <w:tcPr>
            <w:tcW w:w="765" w:type="dxa"/>
            <w:vMerge/>
            <w:tcBorders>
              <w:top w:val="nil"/>
              <w:left w:val="single" w:sz="6" w:space="0" w:color="auto"/>
              <w:bottom w:val="nil"/>
              <w:right w:val="single" w:sz="6" w:space="0" w:color="auto"/>
            </w:tcBorders>
          </w:tcPr>
          <w:p w14:paraId="1D17DB07" w14:textId="77777777" w:rsidR="008C316E" w:rsidRPr="00996891" w:rsidRDefault="008C316E">
            <w:pPr>
              <w:autoSpaceDE w:val="0"/>
              <w:autoSpaceDN w:val="0"/>
              <w:adjustRightInd w:val="0"/>
              <w:jc w:val="right"/>
              <w:rPr>
                <w:rFonts w:ascii="宋体" w:hAnsi="宋体"/>
              </w:rPr>
            </w:pPr>
          </w:p>
        </w:tc>
        <w:tc>
          <w:tcPr>
            <w:tcW w:w="945" w:type="dxa"/>
            <w:tcBorders>
              <w:top w:val="single" w:sz="6" w:space="0" w:color="auto"/>
              <w:left w:val="single" w:sz="6" w:space="0" w:color="auto"/>
              <w:bottom w:val="single" w:sz="6" w:space="0" w:color="auto"/>
              <w:right w:val="single" w:sz="6" w:space="0" w:color="auto"/>
            </w:tcBorders>
          </w:tcPr>
          <w:p w14:paraId="373A680C" w14:textId="77777777" w:rsidR="008C316E" w:rsidRPr="00996891" w:rsidRDefault="0072383A">
            <w:pPr>
              <w:autoSpaceDE w:val="0"/>
              <w:autoSpaceDN w:val="0"/>
              <w:adjustRightInd w:val="0"/>
              <w:rPr>
                <w:rFonts w:ascii="宋体" w:hAnsi="宋体"/>
              </w:rPr>
            </w:pPr>
            <w:r w:rsidRPr="00996891">
              <w:rPr>
                <w:rFonts w:ascii="宋体" w:hAnsi="宋体" w:hint="eastAsia"/>
              </w:rPr>
              <w:t>3</w:t>
            </w:r>
          </w:p>
        </w:tc>
        <w:tc>
          <w:tcPr>
            <w:tcW w:w="1890" w:type="dxa"/>
            <w:tcBorders>
              <w:top w:val="single" w:sz="6" w:space="0" w:color="auto"/>
              <w:left w:val="single" w:sz="6" w:space="0" w:color="auto"/>
              <w:bottom w:val="single" w:sz="6" w:space="0" w:color="auto"/>
              <w:right w:val="single" w:sz="6" w:space="0" w:color="auto"/>
            </w:tcBorders>
          </w:tcPr>
          <w:p w14:paraId="56B6594B" w14:textId="77777777" w:rsidR="008C316E" w:rsidRPr="00996891" w:rsidRDefault="008C316E">
            <w:pPr>
              <w:autoSpaceDE w:val="0"/>
              <w:autoSpaceDN w:val="0"/>
              <w:adjustRightInd w:val="0"/>
              <w:jc w:val="right"/>
              <w:rPr>
                <w:rFonts w:ascii="宋体" w:hAnsi="宋体"/>
              </w:rPr>
            </w:pPr>
          </w:p>
        </w:tc>
        <w:tc>
          <w:tcPr>
            <w:tcW w:w="1785" w:type="dxa"/>
            <w:tcBorders>
              <w:top w:val="single" w:sz="4" w:space="0" w:color="auto"/>
              <w:left w:val="single" w:sz="6" w:space="0" w:color="auto"/>
              <w:bottom w:val="single" w:sz="4" w:space="0" w:color="auto"/>
              <w:right w:val="single" w:sz="6" w:space="0" w:color="auto"/>
            </w:tcBorders>
          </w:tcPr>
          <w:p w14:paraId="2C8C7048" w14:textId="77777777" w:rsidR="008C316E" w:rsidRPr="00996891" w:rsidRDefault="008C316E">
            <w:pPr>
              <w:autoSpaceDE w:val="0"/>
              <w:autoSpaceDN w:val="0"/>
              <w:adjustRightInd w:val="0"/>
              <w:jc w:val="right"/>
              <w:rPr>
                <w:rFonts w:ascii="宋体" w:hAnsi="宋体"/>
              </w:rPr>
            </w:pPr>
          </w:p>
        </w:tc>
        <w:tc>
          <w:tcPr>
            <w:tcW w:w="2310" w:type="dxa"/>
            <w:tcBorders>
              <w:top w:val="single" w:sz="4" w:space="0" w:color="auto"/>
              <w:left w:val="single" w:sz="6" w:space="0" w:color="auto"/>
              <w:bottom w:val="single" w:sz="4" w:space="0" w:color="auto"/>
              <w:right w:val="single" w:sz="6" w:space="0" w:color="auto"/>
            </w:tcBorders>
          </w:tcPr>
          <w:p w14:paraId="22BC526D" w14:textId="77777777" w:rsidR="008C316E" w:rsidRPr="00996891" w:rsidRDefault="008C316E">
            <w:pPr>
              <w:autoSpaceDE w:val="0"/>
              <w:autoSpaceDN w:val="0"/>
              <w:adjustRightInd w:val="0"/>
              <w:jc w:val="right"/>
              <w:rPr>
                <w:rFonts w:ascii="宋体" w:hAnsi="宋体"/>
              </w:rPr>
            </w:pPr>
          </w:p>
        </w:tc>
        <w:tc>
          <w:tcPr>
            <w:tcW w:w="945" w:type="dxa"/>
            <w:tcBorders>
              <w:top w:val="single" w:sz="6" w:space="0" w:color="auto"/>
              <w:left w:val="single" w:sz="6" w:space="0" w:color="auto"/>
              <w:bottom w:val="single" w:sz="6" w:space="0" w:color="auto"/>
              <w:right w:val="single" w:sz="6" w:space="0" w:color="auto"/>
            </w:tcBorders>
          </w:tcPr>
          <w:p w14:paraId="2DB2D207" w14:textId="77777777" w:rsidR="008C316E" w:rsidRPr="00996891" w:rsidRDefault="008C316E">
            <w:pPr>
              <w:autoSpaceDE w:val="0"/>
              <w:autoSpaceDN w:val="0"/>
              <w:adjustRightInd w:val="0"/>
              <w:jc w:val="right"/>
              <w:rPr>
                <w:rFonts w:ascii="宋体" w:hAnsi="宋体"/>
              </w:rPr>
            </w:pPr>
          </w:p>
        </w:tc>
      </w:tr>
      <w:tr w:rsidR="008C316E" w:rsidRPr="00996891" w14:paraId="671FFA5A" w14:textId="77777777">
        <w:trPr>
          <w:cantSplit/>
          <w:trHeight w:val="290"/>
        </w:trPr>
        <w:tc>
          <w:tcPr>
            <w:tcW w:w="765" w:type="dxa"/>
            <w:vMerge/>
            <w:tcBorders>
              <w:top w:val="nil"/>
              <w:left w:val="single" w:sz="6" w:space="0" w:color="auto"/>
              <w:bottom w:val="single" w:sz="6" w:space="0" w:color="auto"/>
              <w:right w:val="single" w:sz="6" w:space="0" w:color="auto"/>
            </w:tcBorders>
          </w:tcPr>
          <w:p w14:paraId="0F648353" w14:textId="77777777" w:rsidR="008C316E" w:rsidRPr="00996891" w:rsidRDefault="008C316E">
            <w:pPr>
              <w:autoSpaceDE w:val="0"/>
              <w:autoSpaceDN w:val="0"/>
              <w:adjustRightInd w:val="0"/>
              <w:jc w:val="right"/>
              <w:rPr>
                <w:rFonts w:ascii="宋体" w:hAnsi="宋体"/>
              </w:rPr>
            </w:pPr>
          </w:p>
        </w:tc>
        <w:tc>
          <w:tcPr>
            <w:tcW w:w="945" w:type="dxa"/>
            <w:tcBorders>
              <w:top w:val="single" w:sz="6" w:space="0" w:color="auto"/>
              <w:left w:val="single" w:sz="6" w:space="0" w:color="auto"/>
              <w:bottom w:val="single" w:sz="6" w:space="0" w:color="auto"/>
              <w:right w:val="single" w:sz="6" w:space="0" w:color="auto"/>
            </w:tcBorders>
          </w:tcPr>
          <w:p w14:paraId="1E0ED023" w14:textId="77777777" w:rsidR="008C316E" w:rsidRPr="00996891" w:rsidRDefault="0072383A">
            <w:pPr>
              <w:autoSpaceDE w:val="0"/>
              <w:autoSpaceDN w:val="0"/>
              <w:adjustRightInd w:val="0"/>
              <w:rPr>
                <w:rFonts w:ascii="宋体" w:hAnsi="宋体"/>
              </w:rPr>
            </w:pPr>
            <w:r w:rsidRPr="00996891">
              <w:rPr>
                <w:rFonts w:ascii="宋体" w:hAnsi="宋体"/>
              </w:rPr>
              <w:t>……</w:t>
            </w:r>
          </w:p>
        </w:tc>
        <w:tc>
          <w:tcPr>
            <w:tcW w:w="1890" w:type="dxa"/>
            <w:tcBorders>
              <w:top w:val="single" w:sz="6" w:space="0" w:color="auto"/>
              <w:left w:val="single" w:sz="6" w:space="0" w:color="auto"/>
              <w:bottom w:val="single" w:sz="6" w:space="0" w:color="auto"/>
              <w:right w:val="single" w:sz="6" w:space="0" w:color="auto"/>
            </w:tcBorders>
          </w:tcPr>
          <w:p w14:paraId="39537F0B" w14:textId="77777777" w:rsidR="008C316E" w:rsidRPr="00996891" w:rsidRDefault="008C316E">
            <w:pPr>
              <w:autoSpaceDE w:val="0"/>
              <w:autoSpaceDN w:val="0"/>
              <w:adjustRightInd w:val="0"/>
              <w:jc w:val="right"/>
              <w:rPr>
                <w:rFonts w:ascii="宋体" w:hAnsi="宋体"/>
              </w:rPr>
            </w:pPr>
          </w:p>
        </w:tc>
        <w:tc>
          <w:tcPr>
            <w:tcW w:w="1785" w:type="dxa"/>
            <w:tcBorders>
              <w:top w:val="single" w:sz="4" w:space="0" w:color="auto"/>
              <w:left w:val="single" w:sz="6" w:space="0" w:color="auto"/>
              <w:bottom w:val="single" w:sz="4" w:space="0" w:color="auto"/>
              <w:right w:val="single" w:sz="6" w:space="0" w:color="auto"/>
            </w:tcBorders>
          </w:tcPr>
          <w:p w14:paraId="533DA8E7" w14:textId="77777777" w:rsidR="008C316E" w:rsidRPr="00996891" w:rsidRDefault="008C316E">
            <w:pPr>
              <w:autoSpaceDE w:val="0"/>
              <w:autoSpaceDN w:val="0"/>
              <w:adjustRightInd w:val="0"/>
              <w:jc w:val="right"/>
              <w:rPr>
                <w:rFonts w:ascii="宋体" w:hAnsi="宋体"/>
              </w:rPr>
            </w:pPr>
          </w:p>
        </w:tc>
        <w:tc>
          <w:tcPr>
            <w:tcW w:w="2310" w:type="dxa"/>
            <w:tcBorders>
              <w:top w:val="single" w:sz="4" w:space="0" w:color="auto"/>
              <w:left w:val="single" w:sz="6" w:space="0" w:color="auto"/>
              <w:bottom w:val="single" w:sz="4" w:space="0" w:color="auto"/>
              <w:right w:val="single" w:sz="6" w:space="0" w:color="auto"/>
            </w:tcBorders>
          </w:tcPr>
          <w:p w14:paraId="7F8592EF" w14:textId="77777777" w:rsidR="008C316E" w:rsidRPr="00996891" w:rsidRDefault="008C316E">
            <w:pPr>
              <w:autoSpaceDE w:val="0"/>
              <w:autoSpaceDN w:val="0"/>
              <w:adjustRightInd w:val="0"/>
              <w:jc w:val="right"/>
              <w:rPr>
                <w:rFonts w:ascii="宋体" w:hAnsi="宋体"/>
              </w:rPr>
            </w:pPr>
          </w:p>
        </w:tc>
        <w:tc>
          <w:tcPr>
            <w:tcW w:w="945" w:type="dxa"/>
            <w:tcBorders>
              <w:top w:val="single" w:sz="6" w:space="0" w:color="auto"/>
              <w:left w:val="single" w:sz="6" w:space="0" w:color="auto"/>
              <w:bottom w:val="single" w:sz="6" w:space="0" w:color="auto"/>
              <w:right w:val="single" w:sz="6" w:space="0" w:color="auto"/>
            </w:tcBorders>
          </w:tcPr>
          <w:p w14:paraId="4262E60B" w14:textId="77777777" w:rsidR="008C316E" w:rsidRPr="00996891" w:rsidRDefault="008C316E">
            <w:pPr>
              <w:autoSpaceDE w:val="0"/>
              <w:autoSpaceDN w:val="0"/>
              <w:adjustRightInd w:val="0"/>
              <w:jc w:val="right"/>
              <w:rPr>
                <w:rFonts w:ascii="宋体" w:hAnsi="宋体"/>
              </w:rPr>
            </w:pPr>
          </w:p>
        </w:tc>
      </w:tr>
    </w:tbl>
    <w:p w14:paraId="50D43E0A" w14:textId="77777777" w:rsidR="008C316E" w:rsidRPr="00996891" w:rsidRDefault="008C316E">
      <w:pPr>
        <w:rPr>
          <w:rFonts w:ascii="宋体" w:hAnsi="宋体"/>
        </w:rPr>
      </w:pPr>
    </w:p>
    <w:p w14:paraId="795CDC52" w14:textId="77777777" w:rsidR="008C316E" w:rsidRPr="00996891" w:rsidRDefault="008C316E">
      <w:pPr>
        <w:rPr>
          <w:rFonts w:ascii="宋体" w:hAnsi="宋体"/>
        </w:rPr>
      </w:pPr>
    </w:p>
    <w:p w14:paraId="7A7D3C0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3175F87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15C9F88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004FF9D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173123D9" w14:textId="77777777" w:rsidR="008C316E" w:rsidRPr="00996891" w:rsidRDefault="0072383A">
      <w:pPr>
        <w:rPr>
          <w:rFonts w:ascii="宋体" w:hAnsi="宋体"/>
        </w:rPr>
      </w:pPr>
      <w:r w:rsidRPr="00996891">
        <w:rPr>
          <w:rFonts w:ascii="宋体" w:hAnsi="宋体" w:hint="eastAsia"/>
        </w:rPr>
        <w:t>日期：</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hint="eastAsia"/>
        </w:rPr>
        <w:t>日</w:t>
      </w:r>
    </w:p>
    <w:p w14:paraId="5338F4C7" w14:textId="77777777" w:rsidR="008C316E" w:rsidRPr="00996891" w:rsidRDefault="008C316E">
      <w:pPr>
        <w:rPr>
          <w:rFonts w:ascii="宋体" w:hAnsi="宋体"/>
        </w:rPr>
      </w:pPr>
    </w:p>
    <w:p w14:paraId="4B13604C" w14:textId="77777777" w:rsidR="008C316E" w:rsidRPr="00996891" w:rsidRDefault="008C316E">
      <w:pPr>
        <w:rPr>
          <w:rFonts w:ascii="宋体" w:hAnsi="宋体"/>
        </w:rPr>
      </w:pPr>
    </w:p>
    <w:p w14:paraId="41622624" w14:textId="77777777" w:rsidR="008C316E" w:rsidRPr="00996891" w:rsidRDefault="008C316E">
      <w:pPr>
        <w:rPr>
          <w:rFonts w:ascii="宋体" w:hAnsi="宋体"/>
        </w:rPr>
      </w:pPr>
    </w:p>
    <w:p w14:paraId="6D5E0772" w14:textId="77777777" w:rsidR="008C316E" w:rsidRPr="00996891" w:rsidRDefault="008C316E">
      <w:pPr>
        <w:rPr>
          <w:rFonts w:ascii="宋体" w:hAnsi="宋体"/>
        </w:rPr>
      </w:pPr>
    </w:p>
    <w:p w14:paraId="4B508E7C" w14:textId="77777777" w:rsidR="008C316E" w:rsidRPr="00996891" w:rsidRDefault="0072383A">
      <w:pPr>
        <w:pStyle w:val="2f"/>
      </w:pPr>
      <w:bookmarkStart w:id="1382" w:name="_Toc483307907"/>
      <w:bookmarkStart w:id="1383" w:name="_Toc11527"/>
      <w:bookmarkStart w:id="1384" w:name="_Toc32420"/>
      <w:bookmarkStart w:id="1385" w:name="_Toc30397"/>
      <w:bookmarkStart w:id="1386" w:name="_Toc16057"/>
      <w:bookmarkStart w:id="1387" w:name="_Toc19828"/>
      <w:bookmarkStart w:id="1388" w:name="_Toc12261"/>
      <w:bookmarkStart w:id="1389" w:name="_Toc468780145"/>
      <w:bookmarkStart w:id="1390" w:name="_Toc16758"/>
      <w:bookmarkStart w:id="1391" w:name="_Toc92694089"/>
      <w:bookmarkStart w:id="1392" w:name="_Toc483379791"/>
      <w:bookmarkStart w:id="1393" w:name="_Toc2279"/>
      <w:bookmarkStart w:id="1394" w:name="_Toc300920010"/>
      <w:bookmarkStart w:id="1395" w:name="_Toc41170934"/>
      <w:bookmarkStart w:id="1396" w:name="_Toc41170791"/>
      <w:bookmarkStart w:id="1397" w:name="_Toc488936095"/>
      <w:bookmarkStart w:id="1398" w:name="_Toc15699824"/>
      <w:bookmarkStart w:id="1399" w:name="_Toc300920684"/>
      <w:bookmarkStart w:id="1400" w:name="_Toc89485713"/>
      <w:bookmarkStart w:id="1401" w:name="_Toc140048199"/>
      <w:bookmarkStart w:id="1402" w:name="_Toc142479312"/>
      <w:bookmarkEnd w:id="1262"/>
      <w:bookmarkEnd w:id="1263"/>
      <w:bookmarkEnd w:id="1264"/>
      <w:bookmarkEnd w:id="1265"/>
      <w:bookmarkEnd w:id="1266"/>
      <w:bookmarkEnd w:id="1267"/>
      <w:bookmarkEnd w:id="1268"/>
      <w:bookmarkEnd w:id="1269"/>
      <w:bookmarkEnd w:id="1270"/>
      <w:bookmarkEnd w:id="1271"/>
      <w:bookmarkEnd w:id="1272"/>
      <w:bookmarkEnd w:id="1273"/>
      <w:bookmarkEnd w:id="1274"/>
      <w:r w:rsidRPr="00996891">
        <w:rPr>
          <w:rFonts w:hint="eastAsia"/>
        </w:rPr>
        <w:lastRenderedPageBreak/>
        <w:t>A5</w:t>
      </w:r>
      <w:r w:rsidRPr="00996891">
        <w:rPr>
          <w:rFonts w:hint="eastAsia"/>
        </w:rPr>
        <w:tab/>
      </w:r>
      <w:r w:rsidRPr="00996891">
        <w:rPr>
          <w:rFonts w:hint="eastAsia"/>
        </w:rPr>
        <w:tab/>
        <w:t>对合同条款的响应一览表</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14:paraId="6C76FE71" w14:textId="77777777" w:rsidR="008C316E" w:rsidRPr="00996891" w:rsidRDefault="008C316E">
      <w:pPr>
        <w:spacing w:line="240" w:lineRule="exact"/>
        <w:ind w:left="1157" w:hanging="1157"/>
        <w:rPr>
          <w:rFonts w:ascii="黑体" w:eastAsia="黑体"/>
          <w:b/>
        </w:rPr>
      </w:pPr>
    </w:p>
    <w:p w14:paraId="2C0C1543" w14:textId="77777777" w:rsidR="008C316E" w:rsidRPr="00996891" w:rsidRDefault="0072383A">
      <w:pPr>
        <w:spacing w:line="240" w:lineRule="exact"/>
        <w:ind w:left="1157" w:hanging="1157"/>
        <w:rPr>
          <w:rFonts w:ascii="黑体" w:eastAsia="黑体"/>
          <w:b/>
        </w:rPr>
      </w:pPr>
      <w:r w:rsidRPr="00996891">
        <w:rPr>
          <w:rFonts w:ascii="黑体" w:eastAsia="黑体" w:hint="eastAsia"/>
          <w:b/>
        </w:rPr>
        <w:t>投标项目名称：____</w:t>
      </w:r>
    </w:p>
    <w:p w14:paraId="66986781" w14:textId="77777777" w:rsidR="008C316E" w:rsidRPr="00996891" w:rsidRDefault="0072383A">
      <w:pPr>
        <w:tabs>
          <w:tab w:val="left" w:pos="4775"/>
        </w:tabs>
        <w:spacing w:line="240" w:lineRule="exact"/>
        <w:ind w:left="1157" w:hanging="1157"/>
        <w:rPr>
          <w:rFonts w:ascii="宋体"/>
        </w:rPr>
      </w:pPr>
      <w:r w:rsidRPr="00996891">
        <w:rPr>
          <w:rFonts w:ascii="黑体" w:eastAsia="黑体" w:hint="eastAsia"/>
          <w:b/>
        </w:rPr>
        <w:t>项目编号：____</w:t>
      </w:r>
      <w:r w:rsidRPr="00996891">
        <w:rPr>
          <w:rFonts w:ascii="黑体" w:eastAsia="黑体"/>
          <w:b/>
        </w:rPr>
        <w:tab/>
      </w:r>
    </w:p>
    <w:p w14:paraId="7FC7BA98" w14:textId="77777777" w:rsidR="008C316E" w:rsidRPr="00996891" w:rsidRDefault="008C316E">
      <w:pPr>
        <w:spacing w:line="240" w:lineRule="exact"/>
        <w:ind w:left="1157" w:hanging="1157"/>
      </w:pPr>
    </w:p>
    <w:p w14:paraId="2C4E474A" w14:textId="77777777" w:rsidR="008C316E" w:rsidRPr="00996891" w:rsidRDefault="0072383A">
      <w:pPr>
        <w:ind w:left="900" w:hanging="900"/>
      </w:pPr>
      <w:r w:rsidRPr="00996891">
        <w:rPr>
          <w:rFonts w:hint="eastAsia"/>
        </w:rPr>
        <w:t>说明：</w:t>
      </w:r>
      <w:r w:rsidRPr="00996891">
        <w:rPr>
          <w:rFonts w:hint="eastAsia"/>
        </w:rPr>
        <w:t>1</w:t>
      </w:r>
      <w:r w:rsidRPr="00996891">
        <w:rPr>
          <w:rFonts w:hint="eastAsia"/>
        </w:rPr>
        <w:t>、投标人必须对应招标文件的第四章合同书逐条应答并按要求填写下表。合同条款不允许负偏离</w:t>
      </w:r>
    </w:p>
    <w:p w14:paraId="5211B547" w14:textId="77777777" w:rsidR="008C316E" w:rsidRPr="00996891" w:rsidRDefault="0072383A">
      <w:pPr>
        <w:ind w:left="900" w:hanging="900"/>
      </w:pPr>
      <w:r w:rsidRPr="00996891">
        <w:rPr>
          <w:rFonts w:hint="eastAsia"/>
        </w:rPr>
        <w:t xml:space="preserve">      2</w:t>
      </w:r>
      <w:r w:rsidRPr="00996891">
        <w:rPr>
          <w:rFonts w:hint="eastAsia"/>
        </w:rPr>
        <w:t>、对</w:t>
      </w:r>
      <w:proofErr w:type="gramStart"/>
      <w:r w:rsidRPr="00996891">
        <w:rPr>
          <w:rFonts w:hint="eastAsia"/>
        </w:rPr>
        <w:t>完全响应</w:t>
      </w:r>
      <w:proofErr w:type="gramEnd"/>
      <w:r w:rsidRPr="00996891">
        <w:rPr>
          <w:rFonts w:hint="eastAsia"/>
        </w:rPr>
        <w:t>的条目在下表相应列中标注“</w:t>
      </w:r>
      <w:r w:rsidRPr="00996891">
        <w:rPr>
          <w:rFonts w:hint="eastAsia"/>
        </w:rPr>
        <w:t>O</w:t>
      </w:r>
      <w:r w:rsidRPr="00996891">
        <w:rPr>
          <w:rFonts w:hint="eastAsia"/>
        </w:rPr>
        <w:t>”。对有偏离的条目在下表相应列中标注“×”。仅可在“完全响应”及“有偏离”中选</w:t>
      </w:r>
      <w:proofErr w:type="gramStart"/>
      <w:r w:rsidRPr="00996891">
        <w:rPr>
          <w:rFonts w:hint="eastAsia"/>
        </w:rPr>
        <w:t>一</w:t>
      </w:r>
      <w:proofErr w:type="gramEnd"/>
      <w:r w:rsidRPr="00996891">
        <w:rPr>
          <w:rFonts w:hint="eastAsia"/>
        </w:rPr>
        <w:t>标注。当选取“有偏离”栏中加以“</w:t>
      </w:r>
      <w:r w:rsidRPr="00996891">
        <w:rPr>
          <w:rFonts w:hint="eastAsia"/>
        </w:rPr>
        <w:t>X</w:t>
      </w:r>
      <w:r w:rsidRPr="00996891">
        <w:rPr>
          <w:rFonts w:hint="eastAsia"/>
        </w:rPr>
        <w:t>”标注后，才能在“偏离简述”栏中加以说明。如果投标人在“完全响应”中标注“</w:t>
      </w:r>
      <w:r w:rsidRPr="00996891">
        <w:rPr>
          <w:rFonts w:hint="eastAsia"/>
        </w:rPr>
        <w:t>O</w:t>
      </w:r>
      <w:r w:rsidRPr="00996891">
        <w:rPr>
          <w:rFonts w:hint="eastAsia"/>
        </w:rPr>
        <w:t>”，同时在“偏离简述”中加以说明，视同投标人</w:t>
      </w:r>
      <w:proofErr w:type="gramStart"/>
      <w:r w:rsidRPr="00996891">
        <w:rPr>
          <w:rFonts w:hint="eastAsia"/>
        </w:rPr>
        <w:t>完全响应</w:t>
      </w:r>
      <w:proofErr w:type="gramEnd"/>
      <w:r w:rsidRPr="00996891">
        <w:rPr>
          <w:rFonts w:hint="eastAsia"/>
        </w:rPr>
        <w:t>相应条款，且“偏离简述”中所述内容无效，以招标文件相应条款的描述为准。</w:t>
      </w:r>
    </w:p>
    <w:p w14:paraId="0C644501" w14:textId="77777777" w:rsidR="008C316E" w:rsidRPr="00996891" w:rsidRDefault="0072383A">
      <w:pPr>
        <w:ind w:leftChars="300" w:left="945" w:hangingChars="150" w:hanging="315"/>
      </w:pPr>
      <w:r w:rsidRPr="00996891">
        <w:rPr>
          <w:rFonts w:hint="eastAsia"/>
        </w:rPr>
        <w:t>3</w:t>
      </w:r>
      <w:r w:rsidRPr="00996891">
        <w:rPr>
          <w:rFonts w:hint="eastAsia"/>
        </w:rPr>
        <w:t>、如果投标人在“完全响应”中标注“</w:t>
      </w:r>
      <w:r w:rsidRPr="00996891">
        <w:rPr>
          <w:rFonts w:hint="eastAsia"/>
        </w:rPr>
        <w:t>O</w:t>
      </w:r>
      <w:r w:rsidRPr="00996891">
        <w:rPr>
          <w:rFonts w:hint="eastAsia"/>
        </w:rPr>
        <w:t>”同时在投标</w:t>
      </w:r>
      <w:proofErr w:type="gramStart"/>
      <w:r w:rsidRPr="00996891">
        <w:rPr>
          <w:rFonts w:hint="eastAsia"/>
        </w:rPr>
        <w:t>件其他</w:t>
      </w:r>
      <w:proofErr w:type="gramEnd"/>
      <w:r w:rsidRPr="00996891">
        <w:rPr>
          <w:rFonts w:hint="eastAsia"/>
        </w:rPr>
        <w:t>部分有与招标文件负偏离的描述，视同投标人</w:t>
      </w:r>
      <w:proofErr w:type="gramStart"/>
      <w:r w:rsidRPr="00996891">
        <w:rPr>
          <w:rFonts w:hint="eastAsia"/>
        </w:rPr>
        <w:t>完全响应</w:t>
      </w:r>
      <w:proofErr w:type="gramEnd"/>
      <w:r w:rsidRPr="00996891">
        <w:rPr>
          <w:rFonts w:hint="eastAsia"/>
        </w:rPr>
        <w:t>相应条款，且上述投标文件其他部分中所述内容无效，以招标文件相应条款的描述为准。</w:t>
      </w:r>
    </w:p>
    <w:p w14:paraId="7DB7F387" w14:textId="77777777" w:rsidR="008C316E" w:rsidRPr="00996891" w:rsidRDefault="0072383A">
      <w:pPr>
        <w:ind w:leftChars="300" w:left="945" w:hangingChars="150" w:hanging="315"/>
      </w:pPr>
      <w:r w:rsidRPr="00996891">
        <w:rPr>
          <w:rFonts w:hint="eastAsia"/>
        </w:rPr>
        <w:t>4</w:t>
      </w:r>
      <w:r w:rsidRPr="00996891">
        <w:rPr>
          <w:rFonts w:hint="eastAsia"/>
        </w:rPr>
        <w:t>、若在“完全响应”或“有偏离”两栏中均无相应标注，则视同投标人</w:t>
      </w:r>
      <w:proofErr w:type="gramStart"/>
      <w:r w:rsidRPr="00996891">
        <w:rPr>
          <w:rFonts w:hint="eastAsia"/>
        </w:rPr>
        <w:t>完全响应</w:t>
      </w:r>
      <w:proofErr w:type="gramEnd"/>
      <w:r w:rsidRPr="00996891">
        <w:rPr>
          <w:rFonts w:hint="eastAsia"/>
        </w:rPr>
        <w:t>相应条款。</w:t>
      </w:r>
    </w:p>
    <w:p w14:paraId="15067CC7" w14:textId="77777777" w:rsidR="008C316E" w:rsidRPr="00996891" w:rsidRDefault="0072383A">
      <w:pPr>
        <w:ind w:left="1155" w:hanging="525"/>
      </w:pPr>
      <w:r w:rsidRPr="00996891">
        <w:rPr>
          <w:rFonts w:hint="eastAsia"/>
        </w:rPr>
        <w:t>5</w:t>
      </w:r>
      <w:r w:rsidRPr="00996891">
        <w:rPr>
          <w:rFonts w:hint="eastAsia"/>
        </w:rPr>
        <w:t>、投标人如对合同条款提出含有限制买方</w:t>
      </w:r>
      <w:r w:rsidRPr="00996891">
        <w:rPr>
          <w:rFonts w:hint="eastAsia"/>
        </w:rPr>
        <w:t>/</w:t>
      </w:r>
      <w:r w:rsidRPr="00996891">
        <w:rPr>
          <w:rFonts w:hint="eastAsia"/>
        </w:rPr>
        <w:t>业主权利、减轻投标人义务或责任的理解、备注、解释和新增条款等，都将被视为未对合同条款完全响应。</w:t>
      </w:r>
    </w:p>
    <w:p w14:paraId="34EDA626" w14:textId="77777777" w:rsidR="008C316E" w:rsidRPr="00996891" w:rsidRDefault="008C316E">
      <w:pPr>
        <w:rPr>
          <w:rFonts w:ascii="宋体" w:hAnsi="宋体"/>
        </w:rPr>
      </w:pPr>
    </w:p>
    <w:p w14:paraId="1C0BE110" w14:textId="77777777" w:rsidR="008C316E" w:rsidRPr="00996891" w:rsidRDefault="0072383A">
      <w:pPr>
        <w:pStyle w:val="aff9"/>
        <w:spacing w:line="240" w:lineRule="exact"/>
        <w:rPr>
          <w:b/>
        </w:rPr>
      </w:pPr>
      <w:r w:rsidRPr="00996891">
        <w:rPr>
          <w:rFonts w:hint="eastAsia"/>
          <w:b/>
        </w:rPr>
        <w:t>一、合同协议书</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95"/>
      </w:tblGrid>
      <w:tr w:rsidR="00996891" w:rsidRPr="00996891" w14:paraId="3190A8A7" w14:textId="77777777">
        <w:trPr>
          <w:trHeight w:val="170"/>
        </w:trPr>
        <w:tc>
          <w:tcPr>
            <w:tcW w:w="828" w:type="dxa"/>
          </w:tcPr>
          <w:p w14:paraId="0EC5F3D0" w14:textId="77777777" w:rsidR="008C316E" w:rsidRPr="00996891" w:rsidRDefault="0072383A">
            <w:r w:rsidRPr="00996891">
              <w:rPr>
                <w:rFonts w:hint="eastAsia"/>
              </w:rPr>
              <w:t>序号</w:t>
            </w:r>
          </w:p>
        </w:tc>
        <w:tc>
          <w:tcPr>
            <w:tcW w:w="4500" w:type="dxa"/>
          </w:tcPr>
          <w:p w14:paraId="5B273399" w14:textId="77777777" w:rsidR="008C316E" w:rsidRPr="00996891" w:rsidRDefault="0072383A">
            <w:pPr>
              <w:jc w:val="center"/>
            </w:pPr>
            <w:r w:rsidRPr="00996891">
              <w:rPr>
                <w:rFonts w:hint="eastAsia"/>
              </w:rPr>
              <w:t>条款条目</w:t>
            </w:r>
          </w:p>
        </w:tc>
        <w:tc>
          <w:tcPr>
            <w:tcW w:w="1080" w:type="dxa"/>
          </w:tcPr>
          <w:p w14:paraId="09F367E6" w14:textId="77777777" w:rsidR="008C316E" w:rsidRPr="00996891" w:rsidRDefault="0072383A">
            <w:pPr>
              <w:jc w:val="center"/>
            </w:pPr>
            <w:proofErr w:type="gramStart"/>
            <w:r w:rsidRPr="00996891">
              <w:rPr>
                <w:rFonts w:hint="eastAsia"/>
              </w:rPr>
              <w:t>完全响应</w:t>
            </w:r>
            <w:proofErr w:type="gramEnd"/>
          </w:p>
        </w:tc>
        <w:tc>
          <w:tcPr>
            <w:tcW w:w="900" w:type="dxa"/>
          </w:tcPr>
          <w:p w14:paraId="59E5AAEF" w14:textId="77777777" w:rsidR="008C316E" w:rsidRPr="00996891" w:rsidRDefault="0072383A">
            <w:pPr>
              <w:jc w:val="center"/>
            </w:pPr>
            <w:r w:rsidRPr="00996891">
              <w:rPr>
                <w:rFonts w:hint="eastAsia"/>
              </w:rPr>
              <w:t>有偏离</w:t>
            </w:r>
          </w:p>
        </w:tc>
        <w:tc>
          <w:tcPr>
            <w:tcW w:w="1095" w:type="dxa"/>
          </w:tcPr>
          <w:p w14:paraId="5ADB7E7F" w14:textId="77777777" w:rsidR="008C316E" w:rsidRPr="00996891" w:rsidRDefault="0072383A">
            <w:pPr>
              <w:jc w:val="center"/>
            </w:pPr>
            <w:r w:rsidRPr="00996891">
              <w:rPr>
                <w:rFonts w:hint="eastAsia"/>
              </w:rPr>
              <w:t>偏离简述</w:t>
            </w:r>
          </w:p>
        </w:tc>
      </w:tr>
      <w:tr w:rsidR="008C316E" w:rsidRPr="00996891" w14:paraId="5C0B5120" w14:textId="77777777">
        <w:tc>
          <w:tcPr>
            <w:tcW w:w="828" w:type="dxa"/>
          </w:tcPr>
          <w:p w14:paraId="15A2D255" w14:textId="77777777" w:rsidR="008C316E" w:rsidRPr="00996891" w:rsidRDefault="0072383A">
            <w:pPr>
              <w:jc w:val="center"/>
            </w:pPr>
            <w:r w:rsidRPr="00996891">
              <w:rPr>
                <w:rFonts w:hint="eastAsia"/>
              </w:rPr>
              <w:t>1</w:t>
            </w:r>
          </w:p>
        </w:tc>
        <w:tc>
          <w:tcPr>
            <w:tcW w:w="4500" w:type="dxa"/>
          </w:tcPr>
          <w:p w14:paraId="226BBB2E" w14:textId="77777777" w:rsidR="008C316E" w:rsidRPr="00996891" w:rsidRDefault="0072383A">
            <w:r w:rsidRPr="00996891">
              <w:rPr>
                <w:rFonts w:hint="eastAsia"/>
              </w:rPr>
              <w:t>合同协议书</w:t>
            </w:r>
          </w:p>
        </w:tc>
        <w:tc>
          <w:tcPr>
            <w:tcW w:w="1080" w:type="dxa"/>
          </w:tcPr>
          <w:p w14:paraId="19F8A54F" w14:textId="77777777" w:rsidR="008C316E" w:rsidRPr="00996891" w:rsidRDefault="008C316E"/>
        </w:tc>
        <w:tc>
          <w:tcPr>
            <w:tcW w:w="900" w:type="dxa"/>
          </w:tcPr>
          <w:p w14:paraId="72EA9A1E" w14:textId="77777777" w:rsidR="008C316E" w:rsidRPr="00996891" w:rsidRDefault="008C316E"/>
        </w:tc>
        <w:tc>
          <w:tcPr>
            <w:tcW w:w="1095" w:type="dxa"/>
          </w:tcPr>
          <w:p w14:paraId="2D27699C" w14:textId="77777777" w:rsidR="008C316E" w:rsidRPr="00996891" w:rsidRDefault="008C316E"/>
        </w:tc>
      </w:tr>
    </w:tbl>
    <w:p w14:paraId="39340F18" w14:textId="77777777" w:rsidR="008C316E" w:rsidRPr="00996891" w:rsidRDefault="008C316E">
      <w:pPr>
        <w:pStyle w:val="aff9"/>
        <w:rPr>
          <w:b/>
        </w:rPr>
      </w:pPr>
    </w:p>
    <w:p w14:paraId="1D33D6B9" w14:textId="77777777" w:rsidR="008C316E" w:rsidRPr="00996891" w:rsidRDefault="0072383A">
      <w:pPr>
        <w:pStyle w:val="aff9"/>
        <w:rPr>
          <w:b/>
        </w:rPr>
      </w:pPr>
      <w:r w:rsidRPr="00996891">
        <w:rPr>
          <w:rFonts w:hint="eastAsia"/>
          <w:b/>
        </w:rPr>
        <w:t>二、通用条款</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95"/>
      </w:tblGrid>
      <w:tr w:rsidR="00996891" w:rsidRPr="00996891" w14:paraId="35A704A1" w14:textId="77777777">
        <w:tc>
          <w:tcPr>
            <w:tcW w:w="828" w:type="dxa"/>
          </w:tcPr>
          <w:p w14:paraId="68C14A3A" w14:textId="77777777" w:rsidR="008C316E" w:rsidRPr="00996891" w:rsidRDefault="0072383A">
            <w:r w:rsidRPr="00996891">
              <w:rPr>
                <w:rFonts w:hint="eastAsia"/>
              </w:rPr>
              <w:t>序号</w:t>
            </w:r>
          </w:p>
        </w:tc>
        <w:tc>
          <w:tcPr>
            <w:tcW w:w="4500" w:type="dxa"/>
          </w:tcPr>
          <w:p w14:paraId="5A4976CC" w14:textId="77777777" w:rsidR="008C316E" w:rsidRPr="00996891" w:rsidRDefault="0072383A">
            <w:pPr>
              <w:jc w:val="center"/>
            </w:pPr>
            <w:r w:rsidRPr="00996891">
              <w:rPr>
                <w:rFonts w:hint="eastAsia"/>
              </w:rPr>
              <w:t>通用合同条款条目</w:t>
            </w:r>
          </w:p>
        </w:tc>
        <w:tc>
          <w:tcPr>
            <w:tcW w:w="1080" w:type="dxa"/>
          </w:tcPr>
          <w:p w14:paraId="4F5F673F" w14:textId="77777777" w:rsidR="008C316E" w:rsidRPr="00996891" w:rsidRDefault="0072383A">
            <w:pPr>
              <w:jc w:val="center"/>
            </w:pPr>
            <w:proofErr w:type="gramStart"/>
            <w:r w:rsidRPr="00996891">
              <w:rPr>
                <w:rFonts w:hint="eastAsia"/>
              </w:rPr>
              <w:t>完全响应</w:t>
            </w:r>
            <w:proofErr w:type="gramEnd"/>
          </w:p>
        </w:tc>
        <w:tc>
          <w:tcPr>
            <w:tcW w:w="900" w:type="dxa"/>
          </w:tcPr>
          <w:p w14:paraId="1A08AE63" w14:textId="77777777" w:rsidR="008C316E" w:rsidRPr="00996891" w:rsidRDefault="0072383A">
            <w:pPr>
              <w:jc w:val="center"/>
            </w:pPr>
            <w:r w:rsidRPr="00996891">
              <w:rPr>
                <w:rFonts w:hint="eastAsia"/>
              </w:rPr>
              <w:t>有偏离</w:t>
            </w:r>
          </w:p>
        </w:tc>
        <w:tc>
          <w:tcPr>
            <w:tcW w:w="1095" w:type="dxa"/>
          </w:tcPr>
          <w:p w14:paraId="5A16BEEA" w14:textId="77777777" w:rsidR="008C316E" w:rsidRPr="00996891" w:rsidRDefault="0072383A">
            <w:pPr>
              <w:jc w:val="center"/>
            </w:pPr>
            <w:r w:rsidRPr="00996891">
              <w:rPr>
                <w:rFonts w:hint="eastAsia"/>
              </w:rPr>
              <w:t>偏离简述</w:t>
            </w:r>
          </w:p>
        </w:tc>
      </w:tr>
      <w:tr w:rsidR="00996891" w:rsidRPr="00996891" w14:paraId="06F40638" w14:textId="77777777">
        <w:tc>
          <w:tcPr>
            <w:tcW w:w="828" w:type="dxa"/>
            <w:vAlign w:val="center"/>
          </w:tcPr>
          <w:p w14:paraId="6369645C" w14:textId="77777777" w:rsidR="008C316E" w:rsidRPr="00996891" w:rsidRDefault="0072383A">
            <w:pPr>
              <w:jc w:val="center"/>
            </w:pPr>
            <w:r w:rsidRPr="00996891">
              <w:rPr>
                <w:rFonts w:hint="eastAsia"/>
              </w:rPr>
              <w:t>1</w:t>
            </w:r>
          </w:p>
        </w:tc>
        <w:tc>
          <w:tcPr>
            <w:tcW w:w="4500" w:type="dxa"/>
          </w:tcPr>
          <w:p w14:paraId="5D3C0F63" w14:textId="77777777" w:rsidR="008C316E" w:rsidRPr="00996891" w:rsidRDefault="0072383A">
            <w:r w:rsidRPr="00996891">
              <w:rPr>
                <w:rFonts w:hint="eastAsia"/>
              </w:rPr>
              <w:t>定义及解释</w:t>
            </w:r>
          </w:p>
        </w:tc>
        <w:tc>
          <w:tcPr>
            <w:tcW w:w="1080" w:type="dxa"/>
          </w:tcPr>
          <w:p w14:paraId="64272D5E" w14:textId="77777777" w:rsidR="008C316E" w:rsidRPr="00996891" w:rsidRDefault="008C316E"/>
        </w:tc>
        <w:tc>
          <w:tcPr>
            <w:tcW w:w="900" w:type="dxa"/>
          </w:tcPr>
          <w:p w14:paraId="4E045846" w14:textId="77777777" w:rsidR="008C316E" w:rsidRPr="00996891" w:rsidRDefault="008C316E"/>
        </w:tc>
        <w:tc>
          <w:tcPr>
            <w:tcW w:w="1095" w:type="dxa"/>
          </w:tcPr>
          <w:p w14:paraId="17BB4934" w14:textId="77777777" w:rsidR="008C316E" w:rsidRPr="00996891" w:rsidRDefault="008C316E"/>
        </w:tc>
      </w:tr>
      <w:tr w:rsidR="00996891" w:rsidRPr="00996891" w14:paraId="094E424C" w14:textId="77777777">
        <w:tc>
          <w:tcPr>
            <w:tcW w:w="828" w:type="dxa"/>
            <w:vAlign w:val="center"/>
          </w:tcPr>
          <w:p w14:paraId="5A9F39E8" w14:textId="77777777" w:rsidR="008C316E" w:rsidRPr="00996891" w:rsidRDefault="0072383A">
            <w:pPr>
              <w:jc w:val="center"/>
            </w:pPr>
            <w:r w:rsidRPr="00996891">
              <w:rPr>
                <w:rFonts w:hint="eastAsia"/>
              </w:rPr>
              <w:t>2</w:t>
            </w:r>
          </w:p>
        </w:tc>
        <w:tc>
          <w:tcPr>
            <w:tcW w:w="4500" w:type="dxa"/>
          </w:tcPr>
          <w:p w14:paraId="297D4F87" w14:textId="77777777" w:rsidR="008C316E" w:rsidRPr="00996891" w:rsidRDefault="0072383A">
            <w:r w:rsidRPr="00996891">
              <w:rPr>
                <w:rFonts w:hint="eastAsia"/>
              </w:rPr>
              <w:t>适用性</w:t>
            </w:r>
          </w:p>
        </w:tc>
        <w:tc>
          <w:tcPr>
            <w:tcW w:w="1080" w:type="dxa"/>
          </w:tcPr>
          <w:p w14:paraId="4760A424" w14:textId="77777777" w:rsidR="008C316E" w:rsidRPr="00996891" w:rsidRDefault="008C316E"/>
        </w:tc>
        <w:tc>
          <w:tcPr>
            <w:tcW w:w="900" w:type="dxa"/>
          </w:tcPr>
          <w:p w14:paraId="6185D876" w14:textId="77777777" w:rsidR="008C316E" w:rsidRPr="00996891" w:rsidRDefault="008C316E"/>
        </w:tc>
        <w:tc>
          <w:tcPr>
            <w:tcW w:w="1095" w:type="dxa"/>
          </w:tcPr>
          <w:p w14:paraId="66CE0979" w14:textId="77777777" w:rsidR="008C316E" w:rsidRPr="00996891" w:rsidRDefault="008C316E"/>
        </w:tc>
      </w:tr>
      <w:tr w:rsidR="00996891" w:rsidRPr="00996891" w14:paraId="00B81F43" w14:textId="77777777">
        <w:tc>
          <w:tcPr>
            <w:tcW w:w="828" w:type="dxa"/>
            <w:vAlign w:val="center"/>
          </w:tcPr>
          <w:p w14:paraId="1A522133" w14:textId="77777777" w:rsidR="008C316E" w:rsidRPr="00996891" w:rsidRDefault="0072383A">
            <w:pPr>
              <w:jc w:val="center"/>
            </w:pPr>
            <w:r w:rsidRPr="00996891">
              <w:rPr>
                <w:rFonts w:hint="eastAsia"/>
              </w:rPr>
              <w:t>3</w:t>
            </w:r>
          </w:p>
        </w:tc>
        <w:tc>
          <w:tcPr>
            <w:tcW w:w="4500" w:type="dxa"/>
          </w:tcPr>
          <w:p w14:paraId="5BD04EDC" w14:textId="77777777" w:rsidR="008C316E" w:rsidRPr="00996891" w:rsidRDefault="0072383A">
            <w:r w:rsidRPr="00996891">
              <w:rPr>
                <w:rFonts w:hint="eastAsia"/>
              </w:rPr>
              <w:t>来源地</w:t>
            </w:r>
          </w:p>
        </w:tc>
        <w:tc>
          <w:tcPr>
            <w:tcW w:w="1080" w:type="dxa"/>
          </w:tcPr>
          <w:p w14:paraId="616E23A3" w14:textId="77777777" w:rsidR="008C316E" w:rsidRPr="00996891" w:rsidRDefault="008C316E"/>
        </w:tc>
        <w:tc>
          <w:tcPr>
            <w:tcW w:w="900" w:type="dxa"/>
          </w:tcPr>
          <w:p w14:paraId="595A1CA0" w14:textId="77777777" w:rsidR="008C316E" w:rsidRPr="00996891" w:rsidRDefault="008C316E"/>
        </w:tc>
        <w:tc>
          <w:tcPr>
            <w:tcW w:w="1095" w:type="dxa"/>
          </w:tcPr>
          <w:p w14:paraId="7108FBFD" w14:textId="77777777" w:rsidR="008C316E" w:rsidRPr="00996891" w:rsidRDefault="008C316E"/>
        </w:tc>
      </w:tr>
      <w:tr w:rsidR="00996891" w:rsidRPr="00996891" w14:paraId="0EFD919D" w14:textId="77777777">
        <w:tc>
          <w:tcPr>
            <w:tcW w:w="828" w:type="dxa"/>
            <w:vAlign w:val="center"/>
          </w:tcPr>
          <w:p w14:paraId="3293F4AE" w14:textId="77777777" w:rsidR="008C316E" w:rsidRPr="00996891" w:rsidRDefault="0072383A">
            <w:pPr>
              <w:jc w:val="center"/>
            </w:pPr>
            <w:r w:rsidRPr="00996891">
              <w:rPr>
                <w:rFonts w:hint="eastAsia"/>
              </w:rPr>
              <w:t>4</w:t>
            </w:r>
          </w:p>
        </w:tc>
        <w:tc>
          <w:tcPr>
            <w:tcW w:w="4500" w:type="dxa"/>
          </w:tcPr>
          <w:p w14:paraId="711E788C" w14:textId="77777777" w:rsidR="008C316E" w:rsidRPr="00996891" w:rsidRDefault="0072383A">
            <w:r w:rsidRPr="00996891">
              <w:rPr>
                <w:rFonts w:hint="eastAsia"/>
              </w:rPr>
              <w:t>标准</w:t>
            </w:r>
          </w:p>
        </w:tc>
        <w:tc>
          <w:tcPr>
            <w:tcW w:w="1080" w:type="dxa"/>
          </w:tcPr>
          <w:p w14:paraId="39038730" w14:textId="77777777" w:rsidR="008C316E" w:rsidRPr="00996891" w:rsidRDefault="008C316E"/>
        </w:tc>
        <w:tc>
          <w:tcPr>
            <w:tcW w:w="900" w:type="dxa"/>
          </w:tcPr>
          <w:p w14:paraId="57660318" w14:textId="77777777" w:rsidR="008C316E" w:rsidRPr="00996891" w:rsidRDefault="008C316E"/>
        </w:tc>
        <w:tc>
          <w:tcPr>
            <w:tcW w:w="1095" w:type="dxa"/>
          </w:tcPr>
          <w:p w14:paraId="7F919492" w14:textId="77777777" w:rsidR="008C316E" w:rsidRPr="00996891" w:rsidRDefault="008C316E"/>
        </w:tc>
      </w:tr>
      <w:tr w:rsidR="00996891" w:rsidRPr="00996891" w14:paraId="4CF4D1D3" w14:textId="77777777">
        <w:tc>
          <w:tcPr>
            <w:tcW w:w="828" w:type="dxa"/>
            <w:vAlign w:val="center"/>
          </w:tcPr>
          <w:p w14:paraId="30C7EF28" w14:textId="77777777" w:rsidR="008C316E" w:rsidRPr="00996891" w:rsidRDefault="0072383A">
            <w:pPr>
              <w:jc w:val="center"/>
            </w:pPr>
            <w:r w:rsidRPr="00996891">
              <w:rPr>
                <w:rFonts w:hint="eastAsia"/>
              </w:rPr>
              <w:t>5</w:t>
            </w:r>
          </w:p>
        </w:tc>
        <w:tc>
          <w:tcPr>
            <w:tcW w:w="4500" w:type="dxa"/>
          </w:tcPr>
          <w:p w14:paraId="012E9113" w14:textId="77777777" w:rsidR="008C316E" w:rsidRPr="00996891" w:rsidRDefault="0072383A">
            <w:r w:rsidRPr="00996891">
              <w:rPr>
                <w:rFonts w:hint="eastAsia"/>
              </w:rPr>
              <w:t>合同文件和资料</w:t>
            </w:r>
          </w:p>
        </w:tc>
        <w:tc>
          <w:tcPr>
            <w:tcW w:w="1080" w:type="dxa"/>
          </w:tcPr>
          <w:p w14:paraId="72803A93" w14:textId="77777777" w:rsidR="008C316E" w:rsidRPr="00996891" w:rsidRDefault="008C316E"/>
        </w:tc>
        <w:tc>
          <w:tcPr>
            <w:tcW w:w="900" w:type="dxa"/>
          </w:tcPr>
          <w:p w14:paraId="3C540DD8" w14:textId="77777777" w:rsidR="008C316E" w:rsidRPr="00996891" w:rsidRDefault="008C316E"/>
        </w:tc>
        <w:tc>
          <w:tcPr>
            <w:tcW w:w="1095" w:type="dxa"/>
          </w:tcPr>
          <w:p w14:paraId="7FA3E0D2" w14:textId="77777777" w:rsidR="008C316E" w:rsidRPr="00996891" w:rsidRDefault="008C316E"/>
        </w:tc>
      </w:tr>
      <w:tr w:rsidR="00996891" w:rsidRPr="00996891" w14:paraId="47AE449E" w14:textId="77777777">
        <w:tc>
          <w:tcPr>
            <w:tcW w:w="828" w:type="dxa"/>
            <w:vAlign w:val="center"/>
          </w:tcPr>
          <w:p w14:paraId="6722571A" w14:textId="77777777" w:rsidR="008C316E" w:rsidRPr="00996891" w:rsidRDefault="0072383A">
            <w:pPr>
              <w:jc w:val="center"/>
            </w:pPr>
            <w:r w:rsidRPr="00996891">
              <w:rPr>
                <w:rFonts w:hint="eastAsia"/>
              </w:rPr>
              <w:t>6</w:t>
            </w:r>
          </w:p>
        </w:tc>
        <w:tc>
          <w:tcPr>
            <w:tcW w:w="4500" w:type="dxa"/>
          </w:tcPr>
          <w:p w14:paraId="2B747D47" w14:textId="77777777" w:rsidR="008C316E" w:rsidRPr="00996891" w:rsidRDefault="0072383A">
            <w:r w:rsidRPr="00996891">
              <w:rPr>
                <w:rFonts w:hint="eastAsia"/>
              </w:rPr>
              <w:t>知识产权</w:t>
            </w:r>
          </w:p>
        </w:tc>
        <w:tc>
          <w:tcPr>
            <w:tcW w:w="1080" w:type="dxa"/>
          </w:tcPr>
          <w:p w14:paraId="2EF6D7CC" w14:textId="77777777" w:rsidR="008C316E" w:rsidRPr="00996891" w:rsidRDefault="008C316E"/>
        </w:tc>
        <w:tc>
          <w:tcPr>
            <w:tcW w:w="900" w:type="dxa"/>
          </w:tcPr>
          <w:p w14:paraId="4EC18021" w14:textId="77777777" w:rsidR="008C316E" w:rsidRPr="00996891" w:rsidRDefault="008C316E"/>
        </w:tc>
        <w:tc>
          <w:tcPr>
            <w:tcW w:w="1095" w:type="dxa"/>
          </w:tcPr>
          <w:p w14:paraId="705D55B7" w14:textId="77777777" w:rsidR="008C316E" w:rsidRPr="00996891" w:rsidRDefault="008C316E"/>
        </w:tc>
      </w:tr>
      <w:tr w:rsidR="00996891" w:rsidRPr="00996891" w14:paraId="7EDF8175" w14:textId="77777777">
        <w:tc>
          <w:tcPr>
            <w:tcW w:w="828" w:type="dxa"/>
            <w:vAlign w:val="center"/>
          </w:tcPr>
          <w:p w14:paraId="038B340C" w14:textId="77777777" w:rsidR="008C316E" w:rsidRPr="00996891" w:rsidRDefault="0072383A">
            <w:pPr>
              <w:jc w:val="center"/>
            </w:pPr>
            <w:r w:rsidRPr="00996891">
              <w:rPr>
                <w:rFonts w:hint="eastAsia"/>
              </w:rPr>
              <w:t>7</w:t>
            </w:r>
          </w:p>
        </w:tc>
        <w:tc>
          <w:tcPr>
            <w:tcW w:w="4500" w:type="dxa"/>
          </w:tcPr>
          <w:p w14:paraId="0E587140" w14:textId="77777777" w:rsidR="008C316E" w:rsidRPr="00996891" w:rsidRDefault="0072383A">
            <w:r w:rsidRPr="00996891">
              <w:rPr>
                <w:rFonts w:hint="eastAsia"/>
              </w:rPr>
              <w:t>履约保证金</w:t>
            </w:r>
          </w:p>
        </w:tc>
        <w:tc>
          <w:tcPr>
            <w:tcW w:w="1080" w:type="dxa"/>
          </w:tcPr>
          <w:p w14:paraId="71FD6343" w14:textId="77777777" w:rsidR="008C316E" w:rsidRPr="00996891" w:rsidRDefault="008C316E"/>
        </w:tc>
        <w:tc>
          <w:tcPr>
            <w:tcW w:w="900" w:type="dxa"/>
          </w:tcPr>
          <w:p w14:paraId="20D5F854" w14:textId="77777777" w:rsidR="008C316E" w:rsidRPr="00996891" w:rsidRDefault="008C316E"/>
        </w:tc>
        <w:tc>
          <w:tcPr>
            <w:tcW w:w="1095" w:type="dxa"/>
          </w:tcPr>
          <w:p w14:paraId="4BA47313" w14:textId="77777777" w:rsidR="008C316E" w:rsidRPr="00996891" w:rsidRDefault="008C316E"/>
        </w:tc>
      </w:tr>
      <w:tr w:rsidR="00996891" w:rsidRPr="00996891" w14:paraId="564352F3" w14:textId="77777777">
        <w:tc>
          <w:tcPr>
            <w:tcW w:w="828" w:type="dxa"/>
            <w:vAlign w:val="center"/>
          </w:tcPr>
          <w:p w14:paraId="5F765260" w14:textId="77777777" w:rsidR="008C316E" w:rsidRPr="00996891" w:rsidRDefault="0072383A">
            <w:pPr>
              <w:jc w:val="center"/>
            </w:pPr>
            <w:r w:rsidRPr="00996891">
              <w:rPr>
                <w:rFonts w:hint="eastAsia"/>
              </w:rPr>
              <w:t>8</w:t>
            </w:r>
          </w:p>
        </w:tc>
        <w:tc>
          <w:tcPr>
            <w:tcW w:w="4500" w:type="dxa"/>
          </w:tcPr>
          <w:p w14:paraId="594303DE" w14:textId="77777777" w:rsidR="008C316E" w:rsidRPr="00996891" w:rsidRDefault="0072383A">
            <w:r w:rsidRPr="00996891">
              <w:rPr>
                <w:rFonts w:hint="eastAsia"/>
              </w:rPr>
              <w:t>检验和测试</w:t>
            </w:r>
          </w:p>
        </w:tc>
        <w:tc>
          <w:tcPr>
            <w:tcW w:w="1080" w:type="dxa"/>
          </w:tcPr>
          <w:p w14:paraId="7AF83110" w14:textId="77777777" w:rsidR="008C316E" w:rsidRPr="00996891" w:rsidRDefault="008C316E"/>
        </w:tc>
        <w:tc>
          <w:tcPr>
            <w:tcW w:w="900" w:type="dxa"/>
          </w:tcPr>
          <w:p w14:paraId="1E7F35B7" w14:textId="77777777" w:rsidR="008C316E" w:rsidRPr="00996891" w:rsidRDefault="008C316E"/>
        </w:tc>
        <w:tc>
          <w:tcPr>
            <w:tcW w:w="1095" w:type="dxa"/>
          </w:tcPr>
          <w:p w14:paraId="113C6D8C" w14:textId="77777777" w:rsidR="008C316E" w:rsidRPr="00996891" w:rsidRDefault="008C316E"/>
        </w:tc>
      </w:tr>
      <w:tr w:rsidR="00996891" w:rsidRPr="00996891" w14:paraId="5F993795" w14:textId="77777777">
        <w:tc>
          <w:tcPr>
            <w:tcW w:w="828" w:type="dxa"/>
            <w:vAlign w:val="center"/>
          </w:tcPr>
          <w:p w14:paraId="6FD20BDE" w14:textId="77777777" w:rsidR="008C316E" w:rsidRPr="00996891" w:rsidRDefault="0072383A">
            <w:pPr>
              <w:jc w:val="center"/>
            </w:pPr>
            <w:r w:rsidRPr="00996891">
              <w:rPr>
                <w:rFonts w:hint="eastAsia"/>
              </w:rPr>
              <w:t>9</w:t>
            </w:r>
          </w:p>
        </w:tc>
        <w:tc>
          <w:tcPr>
            <w:tcW w:w="4500" w:type="dxa"/>
          </w:tcPr>
          <w:p w14:paraId="681E2A73" w14:textId="77777777" w:rsidR="008C316E" w:rsidRPr="00996891" w:rsidRDefault="0072383A">
            <w:r w:rsidRPr="00996891">
              <w:rPr>
                <w:rFonts w:hint="eastAsia"/>
              </w:rPr>
              <w:t>包装</w:t>
            </w:r>
          </w:p>
        </w:tc>
        <w:tc>
          <w:tcPr>
            <w:tcW w:w="1080" w:type="dxa"/>
          </w:tcPr>
          <w:p w14:paraId="684F5FB5" w14:textId="77777777" w:rsidR="008C316E" w:rsidRPr="00996891" w:rsidRDefault="008C316E"/>
        </w:tc>
        <w:tc>
          <w:tcPr>
            <w:tcW w:w="900" w:type="dxa"/>
          </w:tcPr>
          <w:p w14:paraId="48178C1A" w14:textId="77777777" w:rsidR="008C316E" w:rsidRPr="00996891" w:rsidRDefault="008C316E"/>
        </w:tc>
        <w:tc>
          <w:tcPr>
            <w:tcW w:w="1095" w:type="dxa"/>
          </w:tcPr>
          <w:p w14:paraId="4A66AA1F" w14:textId="77777777" w:rsidR="008C316E" w:rsidRPr="00996891" w:rsidRDefault="008C316E"/>
        </w:tc>
      </w:tr>
      <w:tr w:rsidR="00996891" w:rsidRPr="00996891" w14:paraId="01E6302C" w14:textId="77777777">
        <w:tc>
          <w:tcPr>
            <w:tcW w:w="828" w:type="dxa"/>
            <w:vAlign w:val="center"/>
          </w:tcPr>
          <w:p w14:paraId="13F6448B" w14:textId="77777777" w:rsidR="008C316E" w:rsidRPr="00996891" w:rsidRDefault="0072383A">
            <w:pPr>
              <w:jc w:val="center"/>
            </w:pPr>
            <w:r w:rsidRPr="00996891">
              <w:rPr>
                <w:rFonts w:hint="eastAsia"/>
              </w:rPr>
              <w:t>10</w:t>
            </w:r>
          </w:p>
        </w:tc>
        <w:tc>
          <w:tcPr>
            <w:tcW w:w="4500" w:type="dxa"/>
          </w:tcPr>
          <w:p w14:paraId="69B0542C" w14:textId="77777777" w:rsidR="008C316E" w:rsidRPr="00996891" w:rsidRDefault="0072383A">
            <w:r w:rsidRPr="00996891">
              <w:rPr>
                <w:rFonts w:hint="eastAsia"/>
              </w:rPr>
              <w:t>交货和单据</w:t>
            </w:r>
          </w:p>
        </w:tc>
        <w:tc>
          <w:tcPr>
            <w:tcW w:w="1080" w:type="dxa"/>
          </w:tcPr>
          <w:p w14:paraId="2C9A075C" w14:textId="77777777" w:rsidR="008C316E" w:rsidRPr="00996891" w:rsidRDefault="008C316E"/>
        </w:tc>
        <w:tc>
          <w:tcPr>
            <w:tcW w:w="900" w:type="dxa"/>
          </w:tcPr>
          <w:p w14:paraId="2C191310" w14:textId="77777777" w:rsidR="008C316E" w:rsidRPr="00996891" w:rsidRDefault="008C316E"/>
        </w:tc>
        <w:tc>
          <w:tcPr>
            <w:tcW w:w="1095" w:type="dxa"/>
          </w:tcPr>
          <w:p w14:paraId="58FD20F5" w14:textId="77777777" w:rsidR="008C316E" w:rsidRPr="00996891" w:rsidRDefault="008C316E"/>
        </w:tc>
      </w:tr>
      <w:tr w:rsidR="00996891" w:rsidRPr="00996891" w14:paraId="0750CA25" w14:textId="77777777">
        <w:tc>
          <w:tcPr>
            <w:tcW w:w="828" w:type="dxa"/>
            <w:vAlign w:val="center"/>
          </w:tcPr>
          <w:p w14:paraId="76D2C14D" w14:textId="77777777" w:rsidR="008C316E" w:rsidRPr="00996891" w:rsidRDefault="0072383A">
            <w:pPr>
              <w:jc w:val="center"/>
            </w:pPr>
            <w:r w:rsidRPr="00996891">
              <w:rPr>
                <w:rFonts w:hint="eastAsia"/>
              </w:rPr>
              <w:t>11</w:t>
            </w:r>
          </w:p>
        </w:tc>
        <w:tc>
          <w:tcPr>
            <w:tcW w:w="4500" w:type="dxa"/>
          </w:tcPr>
          <w:p w14:paraId="0E4EA575" w14:textId="77777777" w:rsidR="008C316E" w:rsidRPr="00996891" w:rsidRDefault="0072383A">
            <w:r w:rsidRPr="00996891">
              <w:rPr>
                <w:rFonts w:hint="eastAsia"/>
              </w:rPr>
              <w:t>所有权与风险转移</w:t>
            </w:r>
          </w:p>
        </w:tc>
        <w:tc>
          <w:tcPr>
            <w:tcW w:w="1080" w:type="dxa"/>
          </w:tcPr>
          <w:p w14:paraId="7A2E3512" w14:textId="77777777" w:rsidR="008C316E" w:rsidRPr="00996891" w:rsidRDefault="008C316E"/>
        </w:tc>
        <w:tc>
          <w:tcPr>
            <w:tcW w:w="900" w:type="dxa"/>
          </w:tcPr>
          <w:p w14:paraId="59B6DCE3" w14:textId="77777777" w:rsidR="008C316E" w:rsidRPr="00996891" w:rsidRDefault="008C316E"/>
        </w:tc>
        <w:tc>
          <w:tcPr>
            <w:tcW w:w="1095" w:type="dxa"/>
          </w:tcPr>
          <w:p w14:paraId="5744D94A" w14:textId="77777777" w:rsidR="008C316E" w:rsidRPr="00996891" w:rsidRDefault="008C316E"/>
        </w:tc>
      </w:tr>
      <w:tr w:rsidR="00996891" w:rsidRPr="00996891" w14:paraId="0647B02C" w14:textId="77777777">
        <w:tc>
          <w:tcPr>
            <w:tcW w:w="828" w:type="dxa"/>
            <w:vAlign w:val="center"/>
          </w:tcPr>
          <w:p w14:paraId="4167B440" w14:textId="77777777" w:rsidR="008C316E" w:rsidRPr="00996891" w:rsidRDefault="0072383A">
            <w:pPr>
              <w:jc w:val="center"/>
            </w:pPr>
            <w:r w:rsidRPr="00996891">
              <w:rPr>
                <w:rFonts w:hint="eastAsia"/>
              </w:rPr>
              <w:t>12</w:t>
            </w:r>
          </w:p>
        </w:tc>
        <w:tc>
          <w:tcPr>
            <w:tcW w:w="4500" w:type="dxa"/>
          </w:tcPr>
          <w:p w14:paraId="427AC7AD" w14:textId="77777777" w:rsidR="008C316E" w:rsidRPr="00996891" w:rsidRDefault="0072383A">
            <w:r w:rsidRPr="00996891">
              <w:rPr>
                <w:rFonts w:hint="eastAsia"/>
              </w:rPr>
              <w:t>风险和保险</w:t>
            </w:r>
          </w:p>
        </w:tc>
        <w:tc>
          <w:tcPr>
            <w:tcW w:w="1080" w:type="dxa"/>
          </w:tcPr>
          <w:p w14:paraId="7B4B1C2C" w14:textId="77777777" w:rsidR="008C316E" w:rsidRPr="00996891" w:rsidRDefault="008C316E"/>
        </w:tc>
        <w:tc>
          <w:tcPr>
            <w:tcW w:w="900" w:type="dxa"/>
          </w:tcPr>
          <w:p w14:paraId="0B84CC82" w14:textId="77777777" w:rsidR="008C316E" w:rsidRPr="00996891" w:rsidRDefault="008C316E"/>
        </w:tc>
        <w:tc>
          <w:tcPr>
            <w:tcW w:w="1095" w:type="dxa"/>
          </w:tcPr>
          <w:p w14:paraId="00A648E9" w14:textId="77777777" w:rsidR="008C316E" w:rsidRPr="00996891" w:rsidRDefault="008C316E"/>
        </w:tc>
      </w:tr>
      <w:tr w:rsidR="00996891" w:rsidRPr="00996891" w14:paraId="29F73030" w14:textId="77777777">
        <w:tc>
          <w:tcPr>
            <w:tcW w:w="828" w:type="dxa"/>
            <w:vAlign w:val="center"/>
          </w:tcPr>
          <w:p w14:paraId="073E2AD5" w14:textId="77777777" w:rsidR="008C316E" w:rsidRPr="00996891" w:rsidRDefault="0072383A">
            <w:pPr>
              <w:jc w:val="center"/>
            </w:pPr>
            <w:r w:rsidRPr="00996891">
              <w:rPr>
                <w:rFonts w:hint="eastAsia"/>
              </w:rPr>
              <w:t>13</w:t>
            </w:r>
          </w:p>
        </w:tc>
        <w:tc>
          <w:tcPr>
            <w:tcW w:w="4500" w:type="dxa"/>
          </w:tcPr>
          <w:p w14:paraId="76FDD7BE" w14:textId="77777777" w:rsidR="008C316E" w:rsidRPr="00996891" w:rsidRDefault="0072383A">
            <w:r w:rsidRPr="00996891">
              <w:rPr>
                <w:rFonts w:hint="eastAsia"/>
              </w:rPr>
              <w:t>运输</w:t>
            </w:r>
          </w:p>
        </w:tc>
        <w:tc>
          <w:tcPr>
            <w:tcW w:w="1080" w:type="dxa"/>
          </w:tcPr>
          <w:p w14:paraId="034A94F6" w14:textId="77777777" w:rsidR="008C316E" w:rsidRPr="00996891" w:rsidRDefault="008C316E"/>
        </w:tc>
        <w:tc>
          <w:tcPr>
            <w:tcW w:w="900" w:type="dxa"/>
          </w:tcPr>
          <w:p w14:paraId="5F414D80" w14:textId="77777777" w:rsidR="008C316E" w:rsidRPr="00996891" w:rsidRDefault="008C316E"/>
        </w:tc>
        <w:tc>
          <w:tcPr>
            <w:tcW w:w="1095" w:type="dxa"/>
          </w:tcPr>
          <w:p w14:paraId="674700D1" w14:textId="77777777" w:rsidR="008C316E" w:rsidRPr="00996891" w:rsidRDefault="008C316E"/>
        </w:tc>
      </w:tr>
      <w:tr w:rsidR="00996891" w:rsidRPr="00996891" w14:paraId="6321D77F" w14:textId="77777777">
        <w:tc>
          <w:tcPr>
            <w:tcW w:w="828" w:type="dxa"/>
            <w:vAlign w:val="center"/>
          </w:tcPr>
          <w:p w14:paraId="0B006840" w14:textId="77777777" w:rsidR="008C316E" w:rsidRPr="00996891" w:rsidRDefault="0072383A">
            <w:pPr>
              <w:jc w:val="center"/>
            </w:pPr>
            <w:r w:rsidRPr="00996891">
              <w:rPr>
                <w:rFonts w:hint="eastAsia"/>
              </w:rPr>
              <w:t>14</w:t>
            </w:r>
          </w:p>
        </w:tc>
        <w:tc>
          <w:tcPr>
            <w:tcW w:w="4500" w:type="dxa"/>
          </w:tcPr>
          <w:p w14:paraId="29AC0551" w14:textId="77777777" w:rsidR="008C316E" w:rsidRPr="00996891" w:rsidRDefault="0072383A">
            <w:r w:rsidRPr="00996891">
              <w:rPr>
                <w:rFonts w:hint="eastAsia"/>
              </w:rPr>
              <w:t>伴随服务</w:t>
            </w:r>
          </w:p>
        </w:tc>
        <w:tc>
          <w:tcPr>
            <w:tcW w:w="1080" w:type="dxa"/>
          </w:tcPr>
          <w:p w14:paraId="4754B264" w14:textId="77777777" w:rsidR="008C316E" w:rsidRPr="00996891" w:rsidRDefault="008C316E"/>
        </w:tc>
        <w:tc>
          <w:tcPr>
            <w:tcW w:w="900" w:type="dxa"/>
          </w:tcPr>
          <w:p w14:paraId="174C887D" w14:textId="77777777" w:rsidR="008C316E" w:rsidRPr="00996891" w:rsidRDefault="008C316E"/>
        </w:tc>
        <w:tc>
          <w:tcPr>
            <w:tcW w:w="1095" w:type="dxa"/>
          </w:tcPr>
          <w:p w14:paraId="6E1CD4EF" w14:textId="77777777" w:rsidR="008C316E" w:rsidRPr="00996891" w:rsidRDefault="008C316E"/>
        </w:tc>
      </w:tr>
      <w:tr w:rsidR="00996891" w:rsidRPr="00996891" w14:paraId="63CCB4EA" w14:textId="77777777">
        <w:tc>
          <w:tcPr>
            <w:tcW w:w="828" w:type="dxa"/>
            <w:vAlign w:val="center"/>
          </w:tcPr>
          <w:p w14:paraId="24551AF3" w14:textId="77777777" w:rsidR="008C316E" w:rsidRPr="00996891" w:rsidRDefault="0072383A">
            <w:pPr>
              <w:jc w:val="center"/>
            </w:pPr>
            <w:r w:rsidRPr="00996891">
              <w:rPr>
                <w:rFonts w:hint="eastAsia"/>
              </w:rPr>
              <w:t>15</w:t>
            </w:r>
          </w:p>
        </w:tc>
        <w:tc>
          <w:tcPr>
            <w:tcW w:w="4500" w:type="dxa"/>
          </w:tcPr>
          <w:p w14:paraId="6FF7A0C2" w14:textId="77777777" w:rsidR="008C316E" w:rsidRPr="00996891" w:rsidRDefault="0072383A">
            <w:r w:rsidRPr="00996891">
              <w:rPr>
                <w:rFonts w:hint="eastAsia"/>
              </w:rPr>
              <w:t>随机附件</w:t>
            </w:r>
          </w:p>
        </w:tc>
        <w:tc>
          <w:tcPr>
            <w:tcW w:w="1080" w:type="dxa"/>
          </w:tcPr>
          <w:p w14:paraId="09DF336F" w14:textId="77777777" w:rsidR="008C316E" w:rsidRPr="00996891" w:rsidRDefault="008C316E"/>
        </w:tc>
        <w:tc>
          <w:tcPr>
            <w:tcW w:w="900" w:type="dxa"/>
          </w:tcPr>
          <w:p w14:paraId="52C4CDAA" w14:textId="77777777" w:rsidR="008C316E" w:rsidRPr="00996891" w:rsidRDefault="008C316E"/>
        </w:tc>
        <w:tc>
          <w:tcPr>
            <w:tcW w:w="1095" w:type="dxa"/>
          </w:tcPr>
          <w:p w14:paraId="6312D044" w14:textId="77777777" w:rsidR="008C316E" w:rsidRPr="00996891" w:rsidRDefault="008C316E"/>
        </w:tc>
      </w:tr>
      <w:tr w:rsidR="00996891" w:rsidRPr="00996891" w14:paraId="731E4630" w14:textId="77777777">
        <w:tc>
          <w:tcPr>
            <w:tcW w:w="828" w:type="dxa"/>
            <w:vAlign w:val="center"/>
          </w:tcPr>
          <w:p w14:paraId="3F456AA5" w14:textId="77777777" w:rsidR="008C316E" w:rsidRPr="00996891" w:rsidRDefault="0072383A">
            <w:pPr>
              <w:jc w:val="center"/>
            </w:pPr>
            <w:r w:rsidRPr="00996891">
              <w:rPr>
                <w:rFonts w:hint="eastAsia"/>
              </w:rPr>
              <w:t>16</w:t>
            </w:r>
          </w:p>
        </w:tc>
        <w:tc>
          <w:tcPr>
            <w:tcW w:w="4500" w:type="dxa"/>
          </w:tcPr>
          <w:p w14:paraId="65191C86" w14:textId="77777777" w:rsidR="008C316E" w:rsidRPr="00996891" w:rsidRDefault="0072383A">
            <w:r w:rsidRPr="00996891">
              <w:rPr>
                <w:rFonts w:hint="eastAsia"/>
              </w:rPr>
              <w:t>保证</w:t>
            </w:r>
          </w:p>
        </w:tc>
        <w:tc>
          <w:tcPr>
            <w:tcW w:w="1080" w:type="dxa"/>
          </w:tcPr>
          <w:p w14:paraId="0F681FB1" w14:textId="77777777" w:rsidR="008C316E" w:rsidRPr="00996891" w:rsidRDefault="008C316E"/>
        </w:tc>
        <w:tc>
          <w:tcPr>
            <w:tcW w:w="900" w:type="dxa"/>
          </w:tcPr>
          <w:p w14:paraId="28948911" w14:textId="77777777" w:rsidR="008C316E" w:rsidRPr="00996891" w:rsidRDefault="008C316E"/>
        </w:tc>
        <w:tc>
          <w:tcPr>
            <w:tcW w:w="1095" w:type="dxa"/>
          </w:tcPr>
          <w:p w14:paraId="655B1AC1" w14:textId="77777777" w:rsidR="008C316E" w:rsidRPr="00996891" w:rsidRDefault="008C316E"/>
        </w:tc>
      </w:tr>
      <w:tr w:rsidR="00996891" w:rsidRPr="00996891" w14:paraId="55B3AC9F" w14:textId="77777777">
        <w:tc>
          <w:tcPr>
            <w:tcW w:w="828" w:type="dxa"/>
            <w:vAlign w:val="center"/>
          </w:tcPr>
          <w:p w14:paraId="6B7784BD" w14:textId="77777777" w:rsidR="008C316E" w:rsidRPr="00996891" w:rsidRDefault="0072383A">
            <w:pPr>
              <w:jc w:val="center"/>
            </w:pPr>
            <w:r w:rsidRPr="00996891">
              <w:rPr>
                <w:rFonts w:hint="eastAsia"/>
              </w:rPr>
              <w:t>17</w:t>
            </w:r>
          </w:p>
        </w:tc>
        <w:tc>
          <w:tcPr>
            <w:tcW w:w="4500" w:type="dxa"/>
          </w:tcPr>
          <w:p w14:paraId="632C36AD" w14:textId="77777777" w:rsidR="008C316E" w:rsidRPr="00996891" w:rsidRDefault="0072383A">
            <w:r w:rsidRPr="00996891">
              <w:rPr>
                <w:rFonts w:hint="eastAsia"/>
              </w:rPr>
              <w:t>付款</w:t>
            </w:r>
          </w:p>
        </w:tc>
        <w:tc>
          <w:tcPr>
            <w:tcW w:w="1080" w:type="dxa"/>
          </w:tcPr>
          <w:p w14:paraId="323A79F8" w14:textId="77777777" w:rsidR="008C316E" w:rsidRPr="00996891" w:rsidRDefault="008C316E"/>
        </w:tc>
        <w:tc>
          <w:tcPr>
            <w:tcW w:w="900" w:type="dxa"/>
          </w:tcPr>
          <w:p w14:paraId="0865E0E2" w14:textId="77777777" w:rsidR="008C316E" w:rsidRPr="00996891" w:rsidRDefault="008C316E"/>
        </w:tc>
        <w:tc>
          <w:tcPr>
            <w:tcW w:w="1095" w:type="dxa"/>
          </w:tcPr>
          <w:p w14:paraId="47710402" w14:textId="77777777" w:rsidR="008C316E" w:rsidRPr="00996891" w:rsidRDefault="008C316E"/>
        </w:tc>
      </w:tr>
      <w:tr w:rsidR="00996891" w:rsidRPr="00996891" w14:paraId="2FD0D5A2" w14:textId="77777777">
        <w:tc>
          <w:tcPr>
            <w:tcW w:w="828" w:type="dxa"/>
            <w:vAlign w:val="center"/>
          </w:tcPr>
          <w:p w14:paraId="68F23F2E" w14:textId="77777777" w:rsidR="008C316E" w:rsidRPr="00996891" w:rsidRDefault="0072383A">
            <w:pPr>
              <w:jc w:val="center"/>
            </w:pPr>
            <w:r w:rsidRPr="00996891">
              <w:rPr>
                <w:rFonts w:hint="eastAsia"/>
              </w:rPr>
              <w:t>18</w:t>
            </w:r>
          </w:p>
        </w:tc>
        <w:tc>
          <w:tcPr>
            <w:tcW w:w="4500" w:type="dxa"/>
          </w:tcPr>
          <w:p w14:paraId="306EA55F" w14:textId="77777777" w:rsidR="008C316E" w:rsidRPr="00996891" w:rsidRDefault="0072383A">
            <w:r w:rsidRPr="00996891">
              <w:rPr>
                <w:rFonts w:hint="eastAsia"/>
              </w:rPr>
              <w:t>价格</w:t>
            </w:r>
          </w:p>
        </w:tc>
        <w:tc>
          <w:tcPr>
            <w:tcW w:w="1080" w:type="dxa"/>
          </w:tcPr>
          <w:p w14:paraId="1FCB094D" w14:textId="77777777" w:rsidR="008C316E" w:rsidRPr="00996891" w:rsidRDefault="008C316E"/>
        </w:tc>
        <w:tc>
          <w:tcPr>
            <w:tcW w:w="900" w:type="dxa"/>
          </w:tcPr>
          <w:p w14:paraId="4B309601" w14:textId="77777777" w:rsidR="008C316E" w:rsidRPr="00996891" w:rsidRDefault="008C316E"/>
        </w:tc>
        <w:tc>
          <w:tcPr>
            <w:tcW w:w="1095" w:type="dxa"/>
          </w:tcPr>
          <w:p w14:paraId="21F785B3" w14:textId="77777777" w:rsidR="008C316E" w:rsidRPr="00996891" w:rsidRDefault="008C316E"/>
        </w:tc>
      </w:tr>
      <w:tr w:rsidR="00996891" w:rsidRPr="00996891" w14:paraId="434F1FFB" w14:textId="77777777">
        <w:tc>
          <w:tcPr>
            <w:tcW w:w="828" w:type="dxa"/>
            <w:vAlign w:val="center"/>
          </w:tcPr>
          <w:p w14:paraId="79A064C4" w14:textId="77777777" w:rsidR="008C316E" w:rsidRPr="00996891" w:rsidRDefault="0072383A">
            <w:pPr>
              <w:jc w:val="center"/>
            </w:pPr>
            <w:r w:rsidRPr="00996891">
              <w:rPr>
                <w:rFonts w:hint="eastAsia"/>
              </w:rPr>
              <w:t>19</w:t>
            </w:r>
          </w:p>
        </w:tc>
        <w:tc>
          <w:tcPr>
            <w:tcW w:w="4500" w:type="dxa"/>
          </w:tcPr>
          <w:p w14:paraId="1946A6E5" w14:textId="77777777" w:rsidR="008C316E" w:rsidRPr="00996891" w:rsidRDefault="0072383A">
            <w:r w:rsidRPr="00996891">
              <w:rPr>
                <w:rFonts w:hint="eastAsia"/>
              </w:rPr>
              <w:t>合同变更与修改</w:t>
            </w:r>
          </w:p>
        </w:tc>
        <w:tc>
          <w:tcPr>
            <w:tcW w:w="1080" w:type="dxa"/>
          </w:tcPr>
          <w:p w14:paraId="467D640D" w14:textId="77777777" w:rsidR="008C316E" w:rsidRPr="00996891" w:rsidRDefault="008C316E"/>
        </w:tc>
        <w:tc>
          <w:tcPr>
            <w:tcW w:w="900" w:type="dxa"/>
          </w:tcPr>
          <w:p w14:paraId="53741DCA" w14:textId="77777777" w:rsidR="008C316E" w:rsidRPr="00996891" w:rsidRDefault="008C316E"/>
        </w:tc>
        <w:tc>
          <w:tcPr>
            <w:tcW w:w="1095" w:type="dxa"/>
          </w:tcPr>
          <w:p w14:paraId="28A7AAC5" w14:textId="77777777" w:rsidR="008C316E" w:rsidRPr="00996891" w:rsidRDefault="008C316E"/>
        </w:tc>
      </w:tr>
      <w:tr w:rsidR="00996891" w:rsidRPr="00996891" w14:paraId="222F8878" w14:textId="77777777">
        <w:tc>
          <w:tcPr>
            <w:tcW w:w="828" w:type="dxa"/>
            <w:vAlign w:val="center"/>
          </w:tcPr>
          <w:p w14:paraId="4D8AC6E9" w14:textId="77777777" w:rsidR="008C316E" w:rsidRPr="00996891" w:rsidRDefault="0072383A">
            <w:pPr>
              <w:jc w:val="center"/>
            </w:pPr>
            <w:r w:rsidRPr="00996891">
              <w:rPr>
                <w:rFonts w:hint="eastAsia"/>
              </w:rPr>
              <w:t>20</w:t>
            </w:r>
          </w:p>
        </w:tc>
        <w:tc>
          <w:tcPr>
            <w:tcW w:w="4500" w:type="dxa"/>
          </w:tcPr>
          <w:p w14:paraId="5FFDB39B" w14:textId="77777777" w:rsidR="008C316E" w:rsidRPr="00996891" w:rsidRDefault="0072383A">
            <w:r w:rsidRPr="00996891">
              <w:rPr>
                <w:rFonts w:hint="eastAsia"/>
              </w:rPr>
              <w:t>转让和分包</w:t>
            </w:r>
          </w:p>
        </w:tc>
        <w:tc>
          <w:tcPr>
            <w:tcW w:w="1080" w:type="dxa"/>
          </w:tcPr>
          <w:p w14:paraId="22E02EC8" w14:textId="77777777" w:rsidR="008C316E" w:rsidRPr="00996891" w:rsidRDefault="008C316E"/>
        </w:tc>
        <w:tc>
          <w:tcPr>
            <w:tcW w:w="900" w:type="dxa"/>
          </w:tcPr>
          <w:p w14:paraId="0D6F7099" w14:textId="77777777" w:rsidR="008C316E" w:rsidRPr="00996891" w:rsidRDefault="008C316E"/>
        </w:tc>
        <w:tc>
          <w:tcPr>
            <w:tcW w:w="1095" w:type="dxa"/>
          </w:tcPr>
          <w:p w14:paraId="073F4B11" w14:textId="77777777" w:rsidR="008C316E" w:rsidRPr="00996891" w:rsidRDefault="008C316E"/>
        </w:tc>
      </w:tr>
      <w:tr w:rsidR="00996891" w:rsidRPr="00996891" w14:paraId="6405D4AD" w14:textId="77777777">
        <w:tc>
          <w:tcPr>
            <w:tcW w:w="828" w:type="dxa"/>
            <w:vAlign w:val="center"/>
          </w:tcPr>
          <w:p w14:paraId="14932D67" w14:textId="77777777" w:rsidR="008C316E" w:rsidRPr="00996891" w:rsidRDefault="0072383A">
            <w:pPr>
              <w:jc w:val="center"/>
            </w:pPr>
            <w:r w:rsidRPr="00996891">
              <w:rPr>
                <w:rFonts w:hint="eastAsia"/>
              </w:rPr>
              <w:t>21</w:t>
            </w:r>
          </w:p>
        </w:tc>
        <w:tc>
          <w:tcPr>
            <w:tcW w:w="4500" w:type="dxa"/>
          </w:tcPr>
          <w:p w14:paraId="6D4178AB" w14:textId="77777777" w:rsidR="008C316E" w:rsidRPr="00996891" w:rsidRDefault="0072383A">
            <w:r w:rsidRPr="00996891">
              <w:rPr>
                <w:rFonts w:hint="eastAsia"/>
              </w:rPr>
              <w:t>不可抗力</w:t>
            </w:r>
          </w:p>
        </w:tc>
        <w:tc>
          <w:tcPr>
            <w:tcW w:w="1080" w:type="dxa"/>
          </w:tcPr>
          <w:p w14:paraId="03BF376E" w14:textId="77777777" w:rsidR="008C316E" w:rsidRPr="00996891" w:rsidRDefault="008C316E"/>
        </w:tc>
        <w:tc>
          <w:tcPr>
            <w:tcW w:w="900" w:type="dxa"/>
          </w:tcPr>
          <w:p w14:paraId="59BE1B73" w14:textId="77777777" w:rsidR="008C316E" w:rsidRPr="00996891" w:rsidRDefault="008C316E"/>
        </w:tc>
        <w:tc>
          <w:tcPr>
            <w:tcW w:w="1095" w:type="dxa"/>
          </w:tcPr>
          <w:p w14:paraId="6D2FF639" w14:textId="77777777" w:rsidR="008C316E" w:rsidRPr="00996891" w:rsidRDefault="008C316E"/>
        </w:tc>
      </w:tr>
      <w:tr w:rsidR="00996891" w:rsidRPr="00996891" w14:paraId="6334B033" w14:textId="77777777">
        <w:tc>
          <w:tcPr>
            <w:tcW w:w="828" w:type="dxa"/>
            <w:vAlign w:val="center"/>
          </w:tcPr>
          <w:p w14:paraId="4EBCE74F" w14:textId="77777777" w:rsidR="008C316E" w:rsidRPr="00996891" w:rsidRDefault="0072383A">
            <w:pPr>
              <w:jc w:val="center"/>
            </w:pPr>
            <w:r w:rsidRPr="00996891">
              <w:rPr>
                <w:rFonts w:hint="eastAsia"/>
              </w:rPr>
              <w:t>22</w:t>
            </w:r>
          </w:p>
        </w:tc>
        <w:tc>
          <w:tcPr>
            <w:tcW w:w="4500" w:type="dxa"/>
          </w:tcPr>
          <w:p w14:paraId="4002A235" w14:textId="77777777" w:rsidR="008C316E" w:rsidRPr="00996891" w:rsidRDefault="0072383A">
            <w:r w:rsidRPr="00996891">
              <w:rPr>
                <w:rFonts w:hint="eastAsia"/>
              </w:rPr>
              <w:t>违约索赔和赔偿</w:t>
            </w:r>
          </w:p>
        </w:tc>
        <w:tc>
          <w:tcPr>
            <w:tcW w:w="1080" w:type="dxa"/>
          </w:tcPr>
          <w:p w14:paraId="4015A34C" w14:textId="77777777" w:rsidR="008C316E" w:rsidRPr="00996891" w:rsidRDefault="008C316E"/>
        </w:tc>
        <w:tc>
          <w:tcPr>
            <w:tcW w:w="900" w:type="dxa"/>
          </w:tcPr>
          <w:p w14:paraId="19265E7F" w14:textId="77777777" w:rsidR="008C316E" w:rsidRPr="00996891" w:rsidRDefault="008C316E"/>
        </w:tc>
        <w:tc>
          <w:tcPr>
            <w:tcW w:w="1095" w:type="dxa"/>
          </w:tcPr>
          <w:p w14:paraId="7003F757" w14:textId="77777777" w:rsidR="008C316E" w:rsidRPr="00996891" w:rsidRDefault="008C316E"/>
        </w:tc>
      </w:tr>
      <w:tr w:rsidR="00996891" w:rsidRPr="00996891" w14:paraId="3EBBA664" w14:textId="77777777">
        <w:tc>
          <w:tcPr>
            <w:tcW w:w="828" w:type="dxa"/>
            <w:vAlign w:val="center"/>
          </w:tcPr>
          <w:p w14:paraId="77588E6F" w14:textId="77777777" w:rsidR="008C316E" w:rsidRPr="00996891" w:rsidRDefault="0072383A">
            <w:pPr>
              <w:jc w:val="center"/>
            </w:pPr>
            <w:r w:rsidRPr="00996891">
              <w:rPr>
                <w:rFonts w:hint="eastAsia"/>
              </w:rPr>
              <w:t>23</w:t>
            </w:r>
          </w:p>
        </w:tc>
        <w:tc>
          <w:tcPr>
            <w:tcW w:w="4500" w:type="dxa"/>
          </w:tcPr>
          <w:p w14:paraId="1B5D2679" w14:textId="77777777" w:rsidR="008C316E" w:rsidRPr="00996891" w:rsidRDefault="0072383A">
            <w:r w:rsidRPr="00996891">
              <w:rPr>
                <w:rFonts w:hint="eastAsia"/>
              </w:rPr>
              <w:t>合同终止和暂停</w:t>
            </w:r>
          </w:p>
        </w:tc>
        <w:tc>
          <w:tcPr>
            <w:tcW w:w="1080" w:type="dxa"/>
          </w:tcPr>
          <w:p w14:paraId="5F99A408" w14:textId="77777777" w:rsidR="008C316E" w:rsidRPr="00996891" w:rsidRDefault="008C316E"/>
        </w:tc>
        <w:tc>
          <w:tcPr>
            <w:tcW w:w="900" w:type="dxa"/>
          </w:tcPr>
          <w:p w14:paraId="2436A9F7" w14:textId="77777777" w:rsidR="008C316E" w:rsidRPr="00996891" w:rsidRDefault="008C316E"/>
        </w:tc>
        <w:tc>
          <w:tcPr>
            <w:tcW w:w="1095" w:type="dxa"/>
          </w:tcPr>
          <w:p w14:paraId="60232126" w14:textId="77777777" w:rsidR="008C316E" w:rsidRPr="00996891" w:rsidRDefault="008C316E"/>
        </w:tc>
      </w:tr>
      <w:tr w:rsidR="00996891" w:rsidRPr="00996891" w14:paraId="04106DC2" w14:textId="77777777">
        <w:tc>
          <w:tcPr>
            <w:tcW w:w="828" w:type="dxa"/>
            <w:vAlign w:val="center"/>
          </w:tcPr>
          <w:p w14:paraId="3FEB2045" w14:textId="77777777" w:rsidR="008C316E" w:rsidRPr="00996891" w:rsidRDefault="0072383A">
            <w:pPr>
              <w:jc w:val="center"/>
            </w:pPr>
            <w:r w:rsidRPr="00996891">
              <w:rPr>
                <w:rFonts w:hint="eastAsia"/>
              </w:rPr>
              <w:t>24</w:t>
            </w:r>
          </w:p>
        </w:tc>
        <w:tc>
          <w:tcPr>
            <w:tcW w:w="4500" w:type="dxa"/>
          </w:tcPr>
          <w:p w14:paraId="3A41DE05" w14:textId="77777777" w:rsidR="008C316E" w:rsidRPr="00996891" w:rsidRDefault="0072383A">
            <w:r w:rsidRPr="00996891">
              <w:rPr>
                <w:rFonts w:hint="eastAsia"/>
              </w:rPr>
              <w:t>争端的解决</w:t>
            </w:r>
          </w:p>
        </w:tc>
        <w:tc>
          <w:tcPr>
            <w:tcW w:w="1080" w:type="dxa"/>
          </w:tcPr>
          <w:p w14:paraId="0BEF2F53" w14:textId="77777777" w:rsidR="008C316E" w:rsidRPr="00996891" w:rsidRDefault="008C316E"/>
        </w:tc>
        <w:tc>
          <w:tcPr>
            <w:tcW w:w="900" w:type="dxa"/>
          </w:tcPr>
          <w:p w14:paraId="71F73DE5" w14:textId="77777777" w:rsidR="008C316E" w:rsidRPr="00996891" w:rsidRDefault="008C316E"/>
        </w:tc>
        <w:tc>
          <w:tcPr>
            <w:tcW w:w="1095" w:type="dxa"/>
          </w:tcPr>
          <w:p w14:paraId="350E639E" w14:textId="77777777" w:rsidR="008C316E" w:rsidRPr="00996891" w:rsidRDefault="008C316E"/>
        </w:tc>
      </w:tr>
      <w:tr w:rsidR="00996891" w:rsidRPr="00996891" w14:paraId="63DCCA39" w14:textId="77777777">
        <w:trPr>
          <w:trHeight w:val="321"/>
        </w:trPr>
        <w:tc>
          <w:tcPr>
            <w:tcW w:w="828" w:type="dxa"/>
            <w:vAlign w:val="center"/>
          </w:tcPr>
          <w:p w14:paraId="054F584A" w14:textId="77777777" w:rsidR="008C316E" w:rsidRPr="00996891" w:rsidRDefault="0072383A">
            <w:pPr>
              <w:jc w:val="center"/>
            </w:pPr>
            <w:r w:rsidRPr="00996891">
              <w:rPr>
                <w:rFonts w:hint="eastAsia"/>
              </w:rPr>
              <w:lastRenderedPageBreak/>
              <w:t>25</w:t>
            </w:r>
          </w:p>
        </w:tc>
        <w:tc>
          <w:tcPr>
            <w:tcW w:w="4500" w:type="dxa"/>
          </w:tcPr>
          <w:p w14:paraId="4FFAB3D2" w14:textId="77777777" w:rsidR="008C316E" w:rsidRPr="00996891" w:rsidRDefault="0072383A">
            <w:r w:rsidRPr="00996891">
              <w:rPr>
                <w:rFonts w:hint="eastAsia"/>
              </w:rPr>
              <w:t>主导语言</w:t>
            </w:r>
          </w:p>
        </w:tc>
        <w:tc>
          <w:tcPr>
            <w:tcW w:w="1080" w:type="dxa"/>
          </w:tcPr>
          <w:p w14:paraId="5FD16E2E" w14:textId="77777777" w:rsidR="008C316E" w:rsidRPr="00996891" w:rsidRDefault="008C316E"/>
        </w:tc>
        <w:tc>
          <w:tcPr>
            <w:tcW w:w="900" w:type="dxa"/>
          </w:tcPr>
          <w:p w14:paraId="007CD453" w14:textId="77777777" w:rsidR="008C316E" w:rsidRPr="00996891" w:rsidRDefault="008C316E"/>
        </w:tc>
        <w:tc>
          <w:tcPr>
            <w:tcW w:w="1095" w:type="dxa"/>
          </w:tcPr>
          <w:p w14:paraId="4FEA200F" w14:textId="77777777" w:rsidR="008C316E" w:rsidRPr="00996891" w:rsidRDefault="008C316E"/>
        </w:tc>
      </w:tr>
      <w:tr w:rsidR="00996891" w:rsidRPr="00996891" w14:paraId="6BCEE010" w14:textId="77777777">
        <w:tc>
          <w:tcPr>
            <w:tcW w:w="828" w:type="dxa"/>
            <w:vAlign w:val="center"/>
          </w:tcPr>
          <w:p w14:paraId="2846CBCB" w14:textId="77777777" w:rsidR="008C316E" w:rsidRPr="00996891" w:rsidRDefault="0072383A">
            <w:pPr>
              <w:jc w:val="center"/>
            </w:pPr>
            <w:r w:rsidRPr="00996891">
              <w:rPr>
                <w:rFonts w:hint="eastAsia"/>
              </w:rPr>
              <w:t>26</w:t>
            </w:r>
          </w:p>
        </w:tc>
        <w:tc>
          <w:tcPr>
            <w:tcW w:w="4500" w:type="dxa"/>
          </w:tcPr>
          <w:p w14:paraId="3F04F17B" w14:textId="77777777" w:rsidR="008C316E" w:rsidRPr="00996891" w:rsidRDefault="0072383A">
            <w:r w:rsidRPr="00996891">
              <w:rPr>
                <w:rFonts w:hint="eastAsia"/>
              </w:rPr>
              <w:t>适用法律</w:t>
            </w:r>
          </w:p>
        </w:tc>
        <w:tc>
          <w:tcPr>
            <w:tcW w:w="1080" w:type="dxa"/>
          </w:tcPr>
          <w:p w14:paraId="3BB0C125" w14:textId="77777777" w:rsidR="008C316E" w:rsidRPr="00996891" w:rsidRDefault="008C316E"/>
        </w:tc>
        <w:tc>
          <w:tcPr>
            <w:tcW w:w="900" w:type="dxa"/>
          </w:tcPr>
          <w:p w14:paraId="06EE6A88" w14:textId="77777777" w:rsidR="008C316E" w:rsidRPr="00996891" w:rsidRDefault="008C316E"/>
        </w:tc>
        <w:tc>
          <w:tcPr>
            <w:tcW w:w="1095" w:type="dxa"/>
          </w:tcPr>
          <w:p w14:paraId="03799ED4" w14:textId="77777777" w:rsidR="008C316E" w:rsidRPr="00996891" w:rsidRDefault="008C316E"/>
        </w:tc>
      </w:tr>
      <w:tr w:rsidR="00996891" w:rsidRPr="00996891" w14:paraId="69E40D5D" w14:textId="77777777">
        <w:tc>
          <w:tcPr>
            <w:tcW w:w="828" w:type="dxa"/>
            <w:vAlign w:val="center"/>
          </w:tcPr>
          <w:p w14:paraId="7A76B6BA" w14:textId="77777777" w:rsidR="008C316E" w:rsidRPr="00996891" w:rsidRDefault="0072383A">
            <w:pPr>
              <w:jc w:val="center"/>
            </w:pPr>
            <w:r w:rsidRPr="00996891">
              <w:rPr>
                <w:rFonts w:hint="eastAsia"/>
              </w:rPr>
              <w:t>27</w:t>
            </w:r>
          </w:p>
        </w:tc>
        <w:tc>
          <w:tcPr>
            <w:tcW w:w="4500" w:type="dxa"/>
          </w:tcPr>
          <w:p w14:paraId="374CF395" w14:textId="77777777" w:rsidR="008C316E" w:rsidRPr="00996891" w:rsidRDefault="0072383A">
            <w:r w:rsidRPr="00996891">
              <w:rPr>
                <w:rFonts w:hint="eastAsia"/>
              </w:rPr>
              <w:t>通知</w:t>
            </w:r>
          </w:p>
        </w:tc>
        <w:tc>
          <w:tcPr>
            <w:tcW w:w="1080" w:type="dxa"/>
          </w:tcPr>
          <w:p w14:paraId="1E297844" w14:textId="77777777" w:rsidR="008C316E" w:rsidRPr="00996891" w:rsidRDefault="008C316E"/>
        </w:tc>
        <w:tc>
          <w:tcPr>
            <w:tcW w:w="900" w:type="dxa"/>
          </w:tcPr>
          <w:p w14:paraId="37F79A13" w14:textId="77777777" w:rsidR="008C316E" w:rsidRPr="00996891" w:rsidRDefault="008C316E"/>
        </w:tc>
        <w:tc>
          <w:tcPr>
            <w:tcW w:w="1095" w:type="dxa"/>
          </w:tcPr>
          <w:p w14:paraId="30DEAEC8" w14:textId="77777777" w:rsidR="008C316E" w:rsidRPr="00996891" w:rsidRDefault="008C316E"/>
        </w:tc>
      </w:tr>
      <w:tr w:rsidR="00996891" w:rsidRPr="00996891" w14:paraId="2ED77718" w14:textId="77777777">
        <w:tc>
          <w:tcPr>
            <w:tcW w:w="828" w:type="dxa"/>
            <w:vAlign w:val="center"/>
          </w:tcPr>
          <w:p w14:paraId="6CE19966" w14:textId="77777777" w:rsidR="008C316E" w:rsidRPr="00996891" w:rsidRDefault="0072383A">
            <w:pPr>
              <w:jc w:val="center"/>
            </w:pPr>
            <w:r w:rsidRPr="00996891">
              <w:rPr>
                <w:rFonts w:hint="eastAsia"/>
              </w:rPr>
              <w:t>28</w:t>
            </w:r>
          </w:p>
        </w:tc>
        <w:tc>
          <w:tcPr>
            <w:tcW w:w="4500" w:type="dxa"/>
          </w:tcPr>
          <w:p w14:paraId="25C6DE7C" w14:textId="77777777" w:rsidR="008C316E" w:rsidRPr="00996891" w:rsidRDefault="0072383A">
            <w:r w:rsidRPr="00996891">
              <w:rPr>
                <w:rFonts w:hint="eastAsia"/>
              </w:rPr>
              <w:t>税和关税</w:t>
            </w:r>
          </w:p>
        </w:tc>
        <w:tc>
          <w:tcPr>
            <w:tcW w:w="1080" w:type="dxa"/>
          </w:tcPr>
          <w:p w14:paraId="5951FB69" w14:textId="77777777" w:rsidR="008C316E" w:rsidRPr="00996891" w:rsidRDefault="008C316E"/>
        </w:tc>
        <w:tc>
          <w:tcPr>
            <w:tcW w:w="900" w:type="dxa"/>
          </w:tcPr>
          <w:p w14:paraId="3926C61C" w14:textId="77777777" w:rsidR="008C316E" w:rsidRPr="00996891" w:rsidRDefault="008C316E"/>
        </w:tc>
        <w:tc>
          <w:tcPr>
            <w:tcW w:w="1095" w:type="dxa"/>
          </w:tcPr>
          <w:p w14:paraId="1F8AE748" w14:textId="77777777" w:rsidR="008C316E" w:rsidRPr="00996891" w:rsidRDefault="008C316E"/>
        </w:tc>
      </w:tr>
      <w:tr w:rsidR="008C316E" w:rsidRPr="00996891" w14:paraId="0621362D" w14:textId="77777777">
        <w:tc>
          <w:tcPr>
            <w:tcW w:w="828" w:type="dxa"/>
            <w:vAlign w:val="center"/>
          </w:tcPr>
          <w:p w14:paraId="1B00A791" w14:textId="77777777" w:rsidR="008C316E" w:rsidRPr="00996891" w:rsidRDefault="0072383A">
            <w:pPr>
              <w:jc w:val="center"/>
            </w:pPr>
            <w:r w:rsidRPr="00996891">
              <w:rPr>
                <w:rFonts w:hint="eastAsia"/>
              </w:rPr>
              <w:t>29</w:t>
            </w:r>
          </w:p>
        </w:tc>
        <w:tc>
          <w:tcPr>
            <w:tcW w:w="4500" w:type="dxa"/>
          </w:tcPr>
          <w:p w14:paraId="032922F9" w14:textId="77777777" w:rsidR="008C316E" w:rsidRPr="00996891" w:rsidRDefault="0072383A">
            <w:r w:rsidRPr="00996891">
              <w:rPr>
                <w:rFonts w:hint="eastAsia"/>
              </w:rPr>
              <w:t>合同生效和签约地</w:t>
            </w:r>
          </w:p>
        </w:tc>
        <w:tc>
          <w:tcPr>
            <w:tcW w:w="1080" w:type="dxa"/>
          </w:tcPr>
          <w:p w14:paraId="5C2F4DE6" w14:textId="77777777" w:rsidR="008C316E" w:rsidRPr="00996891" w:rsidRDefault="008C316E"/>
        </w:tc>
        <w:tc>
          <w:tcPr>
            <w:tcW w:w="900" w:type="dxa"/>
          </w:tcPr>
          <w:p w14:paraId="1DCC472D" w14:textId="77777777" w:rsidR="008C316E" w:rsidRPr="00996891" w:rsidRDefault="008C316E"/>
        </w:tc>
        <w:tc>
          <w:tcPr>
            <w:tcW w:w="1095" w:type="dxa"/>
          </w:tcPr>
          <w:p w14:paraId="40D352ED" w14:textId="77777777" w:rsidR="008C316E" w:rsidRPr="00996891" w:rsidRDefault="008C316E"/>
        </w:tc>
      </w:tr>
    </w:tbl>
    <w:p w14:paraId="43281B4A" w14:textId="77777777" w:rsidR="008C316E" w:rsidRPr="00996891" w:rsidRDefault="008C316E">
      <w:pPr>
        <w:pStyle w:val="aff9"/>
        <w:rPr>
          <w:b/>
        </w:rPr>
      </w:pPr>
    </w:p>
    <w:p w14:paraId="74ABAF89" w14:textId="77777777" w:rsidR="008C316E" w:rsidRPr="00996891" w:rsidRDefault="0072383A">
      <w:pPr>
        <w:pStyle w:val="aff9"/>
      </w:pPr>
      <w:r w:rsidRPr="00996891">
        <w:rPr>
          <w:rFonts w:hint="eastAsia"/>
          <w:b/>
        </w:rPr>
        <w:t>三、专用条款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80"/>
      </w:tblGrid>
      <w:tr w:rsidR="00996891" w:rsidRPr="00996891" w14:paraId="5A87EEF7" w14:textId="77777777">
        <w:tc>
          <w:tcPr>
            <w:tcW w:w="828" w:type="dxa"/>
          </w:tcPr>
          <w:p w14:paraId="797A09CF" w14:textId="77777777" w:rsidR="008C316E" w:rsidRPr="00996891" w:rsidRDefault="0072383A">
            <w:r w:rsidRPr="00996891">
              <w:rPr>
                <w:rFonts w:hint="eastAsia"/>
              </w:rPr>
              <w:t>序号</w:t>
            </w:r>
          </w:p>
        </w:tc>
        <w:tc>
          <w:tcPr>
            <w:tcW w:w="4500" w:type="dxa"/>
          </w:tcPr>
          <w:p w14:paraId="59D751E5" w14:textId="77777777" w:rsidR="008C316E" w:rsidRPr="00996891" w:rsidRDefault="0072383A">
            <w:pPr>
              <w:jc w:val="center"/>
            </w:pPr>
            <w:r w:rsidRPr="00996891">
              <w:rPr>
                <w:rFonts w:hint="eastAsia"/>
              </w:rPr>
              <w:t>专用合同条款条目</w:t>
            </w:r>
          </w:p>
        </w:tc>
        <w:tc>
          <w:tcPr>
            <w:tcW w:w="1080" w:type="dxa"/>
          </w:tcPr>
          <w:p w14:paraId="346D963C" w14:textId="77777777" w:rsidR="008C316E" w:rsidRPr="00996891" w:rsidRDefault="0072383A">
            <w:pPr>
              <w:jc w:val="center"/>
            </w:pPr>
            <w:proofErr w:type="gramStart"/>
            <w:r w:rsidRPr="00996891">
              <w:rPr>
                <w:rFonts w:hint="eastAsia"/>
              </w:rPr>
              <w:t>完全响应</w:t>
            </w:r>
            <w:proofErr w:type="gramEnd"/>
          </w:p>
        </w:tc>
        <w:tc>
          <w:tcPr>
            <w:tcW w:w="900" w:type="dxa"/>
          </w:tcPr>
          <w:p w14:paraId="6B293FAE" w14:textId="77777777" w:rsidR="008C316E" w:rsidRPr="00996891" w:rsidRDefault="0072383A">
            <w:pPr>
              <w:jc w:val="center"/>
            </w:pPr>
            <w:r w:rsidRPr="00996891">
              <w:rPr>
                <w:rFonts w:hint="eastAsia"/>
              </w:rPr>
              <w:t>有偏离</w:t>
            </w:r>
          </w:p>
        </w:tc>
        <w:tc>
          <w:tcPr>
            <w:tcW w:w="1080" w:type="dxa"/>
          </w:tcPr>
          <w:p w14:paraId="287CE5C8" w14:textId="77777777" w:rsidR="008C316E" w:rsidRPr="00996891" w:rsidRDefault="0072383A">
            <w:pPr>
              <w:jc w:val="center"/>
            </w:pPr>
            <w:r w:rsidRPr="00996891">
              <w:rPr>
                <w:rFonts w:hint="eastAsia"/>
              </w:rPr>
              <w:t>偏离简述</w:t>
            </w:r>
          </w:p>
        </w:tc>
      </w:tr>
      <w:tr w:rsidR="00996891" w:rsidRPr="00996891" w14:paraId="4EB7E553" w14:textId="77777777">
        <w:tc>
          <w:tcPr>
            <w:tcW w:w="828" w:type="dxa"/>
            <w:vAlign w:val="center"/>
          </w:tcPr>
          <w:p w14:paraId="2BE7543F" w14:textId="77777777" w:rsidR="008C316E" w:rsidRPr="00996891" w:rsidRDefault="0072383A">
            <w:pPr>
              <w:jc w:val="center"/>
            </w:pPr>
            <w:r w:rsidRPr="00996891">
              <w:rPr>
                <w:rFonts w:hint="eastAsia"/>
              </w:rPr>
              <w:t>1</w:t>
            </w:r>
          </w:p>
        </w:tc>
        <w:tc>
          <w:tcPr>
            <w:tcW w:w="4500" w:type="dxa"/>
          </w:tcPr>
          <w:p w14:paraId="6497B88C" w14:textId="77777777" w:rsidR="008C316E" w:rsidRPr="00996891" w:rsidRDefault="0072383A">
            <w:r w:rsidRPr="00996891">
              <w:rPr>
                <w:rFonts w:hint="eastAsia"/>
              </w:rPr>
              <w:t>定义及解释（通用条款第</w:t>
            </w:r>
            <w:r w:rsidRPr="00996891">
              <w:rPr>
                <w:rFonts w:hint="eastAsia"/>
              </w:rPr>
              <w:t>1</w:t>
            </w:r>
            <w:r w:rsidRPr="00996891">
              <w:rPr>
                <w:rFonts w:hint="eastAsia"/>
              </w:rPr>
              <w:t>条）</w:t>
            </w:r>
          </w:p>
        </w:tc>
        <w:tc>
          <w:tcPr>
            <w:tcW w:w="1080" w:type="dxa"/>
          </w:tcPr>
          <w:p w14:paraId="2B8FAD86" w14:textId="77777777" w:rsidR="008C316E" w:rsidRPr="00996891" w:rsidRDefault="008C316E"/>
        </w:tc>
        <w:tc>
          <w:tcPr>
            <w:tcW w:w="900" w:type="dxa"/>
          </w:tcPr>
          <w:p w14:paraId="4200BF47" w14:textId="77777777" w:rsidR="008C316E" w:rsidRPr="00996891" w:rsidRDefault="008C316E"/>
        </w:tc>
        <w:tc>
          <w:tcPr>
            <w:tcW w:w="1080" w:type="dxa"/>
          </w:tcPr>
          <w:p w14:paraId="31B6D937" w14:textId="77777777" w:rsidR="008C316E" w:rsidRPr="00996891" w:rsidRDefault="008C316E"/>
        </w:tc>
      </w:tr>
      <w:tr w:rsidR="00996891" w:rsidRPr="00996891" w14:paraId="1C7F0984" w14:textId="77777777">
        <w:tc>
          <w:tcPr>
            <w:tcW w:w="828" w:type="dxa"/>
            <w:vAlign w:val="center"/>
          </w:tcPr>
          <w:p w14:paraId="7FE592E4" w14:textId="77777777" w:rsidR="008C316E" w:rsidRPr="00996891" w:rsidRDefault="0072383A">
            <w:pPr>
              <w:jc w:val="center"/>
            </w:pPr>
            <w:r w:rsidRPr="00996891">
              <w:rPr>
                <w:rFonts w:hint="eastAsia"/>
              </w:rPr>
              <w:t>2</w:t>
            </w:r>
          </w:p>
        </w:tc>
        <w:tc>
          <w:tcPr>
            <w:tcW w:w="4500" w:type="dxa"/>
          </w:tcPr>
          <w:p w14:paraId="25412AB1" w14:textId="77777777" w:rsidR="008C316E" w:rsidRPr="00996891" w:rsidRDefault="0072383A">
            <w:r w:rsidRPr="00996891">
              <w:rPr>
                <w:rFonts w:hint="eastAsia"/>
              </w:rPr>
              <w:t>合同标的（新增专用条款第</w:t>
            </w:r>
            <w:r w:rsidRPr="00996891">
              <w:rPr>
                <w:rFonts w:hint="eastAsia"/>
              </w:rPr>
              <w:t>2</w:t>
            </w:r>
            <w:r w:rsidRPr="00996891">
              <w:rPr>
                <w:rFonts w:hint="eastAsia"/>
              </w:rPr>
              <w:t>条）</w:t>
            </w:r>
          </w:p>
        </w:tc>
        <w:tc>
          <w:tcPr>
            <w:tcW w:w="1080" w:type="dxa"/>
          </w:tcPr>
          <w:p w14:paraId="500F9780" w14:textId="77777777" w:rsidR="008C316E" w:rsidRPr="00996891" w:rsidRDefault="008C316E"/>
        </w:tc>
        <w:tc>
          <w:tcPr>
            <w:tcW w:w="900" w:type="dxa"/>
          </w:tcPr>
          <w:p w14:paraId="0133E31E" w14:textId="77777777" w:rsidR="008C316E" w:rsidRPr="00996891" w:rsidRDefault="008C316E"/>
        </w:tc>
        <w:tc>
          <w:tcPr>
            <w:tcW w:w="1080" w:type="dxa"/>
          </w:tcPr>
          <w:p w14:paraId="3E9CB2AA" w14:textId="77777777" w:rsidR="008C316E" w:rsidRPr="00996891" w:rsidRDefault="008C316E"/>
        </w:tc>
      </w:tr>
      <w:tr w:rsidR="00996891" w:rsidRPr="00996891" w14:paraId="05C4716F" w14:textId="77777777">
        <w:tc>
          <w:tcPr>
            <w:tcW w:w="828" w:type="dxa"/>
            <w:vAlign w:val="center"/>
          </w:tcPr>
          <w:p w14:paraId="509CBF28" w14:textId="77777777" w:rsidR="008C316E" w:rsidRPr="00996891" w:rsidRDefault="0072383A">
            <w:pPr>
              <w:jc w:val="center"/>
            </w:pPr>
            <w:r w:rsidRPr="00996891">
              <w:rPr>
                <w:rFonts w:hint="eastAsia"/>
              </w:rPr>
              <w:t>3</w:t>
            </w:r>
          </w:p>
        </w:tc>
        <w:tc>
          <w:tcPr>
            <w:tcW w:w="4500" w:type="dxa"/>
          </w:tcPr>
          <w:p w14:paraId="285E2FD5" w14:textId="77777777" w:rsidR="008C316E" w:rsidRPr="00996891" w:rsidRDefault="0072383A">
            <w:r w:rsidRPr="00996891">
              <w:rPr>
                <w:rFonts w:hint="eastAsia"/>
              </w:rPr>
              <w:t>履约保证金（通用条款第</w:t>
            </w:r>
            <w:r w:rsidRPr="00996891">
              <w:rPr>
                <w:rFonts w:hint="eastAsia"/>
              </w:rPr>
              <w:t>7</w:t>
            </w:r>
            <w:r w:rsidRPr="00996891">
              <w:rPr>
                <w:rFonts w:hint="eastAsia"/>
              </w:rPr>
              <w:t>条）</w:t>
            </w:r>
          </w:p>
        </w:tc>
        <w:tc>
          <w:tcPr>
            <w:tcW w:w="1080" w:type="dxa"/>
          </w:tcPr>
          <w:p w14:paraId="405DD11A" w14:textId="77777777" w:rsidR="008C316E" w:rsidRPr="00996891" w:rsidRDefault="008C316E"/>
        </w:tc>
        <w:tc>
          <w:tcPr>
            <w:tcW w:w="900" w:type="dxa"/>
          </w:tcPr>
          <w:p w14:paraId="6A2B9A4D" w14:textId="77777777" w:rsidR="008C316E" w:rsidRPr="00996891" w:rsidRDefault="008C316E"/>
        </w:tc>
        <w:tc>
          <w:tcPr>
            <w:tcW w:w="1080" w:type="dxa"/>
          </w:tcPr>
          <w:p w14:paraId="25CB5D3B" w14:textId="77777777" w:rsidR="008C316E" w:rsidRPr="00996891" w:rsidRDefault="008C316E"/>
        </w:tc>
      </w:tr>
      <w:tr w:rsidR="00996891" w:rsidRPr="00996891" w14:paraId="722C26B9" w14:textId="77777777">
        <w:tc>
          <w:tcPr>
            <w:tcW w:w="828" w:type="dxa"/>
            <w:vAlign w:val="center"/>
          </w:tcPr>
          <w:p w14:paraId="5C40705C" w14:textId="77777777" w:rsidR="008C316E" w:rsidRPr="00996891" w:rsidRDefault="0072383A">
            <w:pPr>
              <w:jc w:val="center"/>
            </w:pPr>
            <w:r w:rsidRPr="00996891">
              <w:rPr>
                <w:rFonts w:hint="eastAsia"/>
              </w:rPr>
              <w:t>4</w:t>
            </w:r>
          </w:p>
        </w:tc>
        <w:tc>
          <w:tcPr>
            <w:tcW w:w="4500" w:type="dxa"/>
          </w:tcPr>
          <w:p w14:paraId="2F236CBD" w14:textId="77777777" w:rsidR="008C316E" w:rsidRPr="00996891" w:rsidRDefault="0072383A">
            <w:r w:rsidRPr="00996891">
              <w:rPr>
                <w:rFonts w:hint="eastAsia"/>
              </w:rPr>
              <w:t>车站设备集成服务商（新增专用条款第</w:t>
            </w:r>
            <w:r w:rsidRPr="00996891">
              <w:rPr>
                <w:rFonts w:hint="eastAsia"/>
              </w:rPr>
              <w:t>4</w:t>
            </w:r>
            <w:r w:rsidRPr="00996891">
              <w:rPr>
                <w:rFonts w:hint="eastAsia"/>
              </w:rPr>
              <w:t>条）</w:t>
            </w:r>
          </w:p>
        </w:tc>
        <w:tc>
          <w:tcPr>
            <w:tcW w:w="1080" w:type="dxa"/>
          </w:tcPr>
          <w:p w14:paraId="7D0F570A" w14:textId="77777777" w:rsidR="008C316E" w:rsidRPr="00996891" w:rsidRDefault="008C316E"/>
        </w:tc>
        <w:tc>
          <w:tcPr>
            <w:tcW w:w="900" w:type="dxa"/>
          </w:tcPr>
          <w:p w14:paraId="508B064E" w14:textId="77777777" w:rsidR="008C316E" w:rsidRPr="00996891" w:rsidRDefault="008C316E"/>
        </w:tc>
        <w:tc>
          <w:tcPr>
            <w:tcW w:w="1080" w:type="dxa"/>
          </w:tcPr>
          <w:p w14:paraId="007DB8EE" w14:textId="77777777" w:rsidR="008C316E" w:rsidRPr="00996891" w:rsidRDefault="008C316E"/>
        </w:tc>
      </w:tr>
      <w:tr w:rsidR="00996891" w:rsidRPr="00996891" w14:paraId="6D955385" w14:textId="77777777">
        <w:tc>
          <w:tcPr>
            <w:tcW w:w="828" w:type="dxa"/>
            <w:vAlign w:val="center"/>
          </w:tcPr>
          <w:p w14:paraId="22D6841E" w14:textId="77777777" w:rsidR="008C316E" w:rsidRPr="00996891" w:rsidRDefault="0072383A">
            <w:pPr>
              <w:jc w:val="center"/>
            </w:pPr>
            <w:r w:rsidRPr="00996891">
              <w:rPr>
                <w:rFonts w:hint="eastAsia"/>
              </w:rPr>
              <w:t>5</w:t>
            </w:r>
          </w:p>
        </w:tc>
        <w:tc>
          <w:tcPr>
            <w:tcW w:w="4500" w:type="dxa"/>
          </w:tcPr>
          <w:p w14:paraId="1A972A20" w14:textId="77777777" w:rsidR="008C316E" w:rsidRPr="00996891" w:rsidRDefault="0072383A">
            <w:r w:rsidRPr="00996891">
              <w:rPr>
                <w:rFonts w:hint="eastAsia"/>
              </w:rPr>
              <w:t>价格（通用条款第</w:t>
            </w:r>
            <w:r w:rsidRPr="00996891">
              <w:rPr>
                <w:rFonts w:hint="eastAsia"/>
              </w:rPr>
              <w:t>18</w:t>
            </w:r>
            <w:r w:rsidRPr="00996891">
              <w:rPr>
                <w:rFonts w:hint="eastAsia"/>
              </w:rPr>
              <w:t>条）</w:t>
            </w:r>
          </w:p>
        </w:tc>
        <w:tc>
          <w:tcPr>
            <w:tcW w:w="1080" w:type="dxa"/>
          </w:tcPr>
          <w:p w14:paraId="3437BC15" w14:textId="77777777" w:rsidR="008C316E" w:rsidRPr="00996891" w:rsidRDefault="008C316E"/>
        </w:tc>
        <w:tc>
          <w:tcPr>
            <w:tcW w:w="900" w:type="dxa"/>
          </w:tcPr>
          <w:p w14:paraId="59373CC8" w14:textId="77777777" w:rsidR="008C316E" w:rsidRPr="00996891" w:rsidRDefault="008C316E"/>
        </w:tc>
        <w:tc>
          <w:tcPr>
            <w:tcW w:w="1080" w:type="dxa"/>
          </w:tcPr>
          <w:p w14:paraId="3723A59D" w14:textId="77777777" w:rsidR="008C316E" w:rsidRPr="00996891" w:rsidRDefault="008C316E"/>
        </w:tc>
      </w:tr>
      <w:tr w:rsidR="00996891" w:rsidRPr="00996891" w14:paraId="4F168A85" w14:textId="77777777">
        <w:trPr>
          <w:trHeight w:val="453"/>
        </w:trPr>
        <w:tc>
          <w:tcPr>
            <w:tcW w:w="828" w:type="dxa"/>
            <w:vAlign w:val="center"/>
          </w:tcPr>
          <w:p w14:paraId="14B20D34" w14:textId="77777777" w:rsidR="008C316E" w:rsidRPr="00996891" w:rsidRDefault="0072383A">
            <w:pPr>
              <w:jc w:val="center"/>
            </w:pPr>
            <w:r w:rsidRPr="00996891">
              <w:rPr>
                <w:rFonts w:hint="eastAsia"/>
              </w:rPr>
              <w:t>6</w:t>
            </w:r>
          </w:p>
        </w:tc>
        <w:tc>
          <w:tcPr>
            <w:tcW w:w="4500" w:type="dxa"/>
          </w:tcPr>
          <w:p w14:paraId="0DB14F59" w14:textId="77777777" w:rsidR="008C316E" w:rsidRPr="00996891" w:rsidRDefault="0072383A">
            <w:r w:rsidRPr="00996891">
              <w:rPr>
                <w:rFonts w:hint="eastAsia"/>
              </w:rPr>
              <w:t>付款（通用条款第</w:t>
            </w:r>
            <w:r w:rsidRPr="00996891">
              <w:rPr>
                <w:rFonts w:hint="eastAsia"/>
              </w:rPr>
              <w:t>17</w:t>
            </w:r>
            <w:r w:rsidRPr="00996891">
              <w:rPr>
                <w:rFonts w:hint="eastAsia"/>
              </w:rPr>
              <w:t>条）</w:t>
            </w:r>
          </w:p>
        </w:tc>
        <w:tc>
          <w:tcPr>
            <w:tcW w:w="1080" w:type="dxa"/>
          </w:tcPr>
          <w:p w14:paraId="663DB96F" w14:textId="77777777" w:rsidR="008C316E" w:rsidRPr="00996891" w:rsidRDefault="008C316E"/>
        </w:tc>
        <w:tc>
          <w:tcPr>
            <w:tcW w:w="900" w:type="dxa"/>
          </w:tcPr>
          <w:p w14:paraId="68FFC8B0" w14:textId="77777777" w:rsidR="008C316E" w:rsidRPr="00996891" w:rsidRDefault="008C316E"/>
        </w:tc>
        <w:tc>
          <w:tcPr>
            <w:tcW w:w="1080" w:type="dxa"/>
          </w:tcPr>
          <w:p w14:paraId="37C30152" w14:textId="77777777" w:rsidR="008C316E" w:rsidRPr="00996891" w:rsidRDefault="008C316E"/>
        </w:tc>
      </w:tr>
      <w:tr w:rsidR="00996891" w:rsidRPr="00996891" w14:paraId="43E07C5B" w14:textId="77777777">
        <w:tc>
          <w:tcPr>
            <w:tcW w:w="828" w:type="dxa"/>
            <w:vAlign w:val="center"/>
          </w:tcPr>
          <w:p w14:paraId="2ECCE117" w14:textId="77777777" w:rsidR="008C316E" w:rsidRPr="00996891" w:rsidRDefault="0072383A">
            <w:pPr>
              <w:jc w:val="center"/>
            </w:pPr>
            <w:r w:rsidRPr="00996891">
              <w:rPr>
                <w:rFonts w:hint="eastAsia"/>
              </w:rPr>
              <w:t>7</w:t>
            </w:r>
          </w:p>
        </w:tc>
        <w:tc>
          <w:tcPr>
            <w:tcW w:w="4500" w:type="dxa"/>
          </w:tcPr>
          <w:p w14:paraId="04E401DB" w14:textId="77777777" w:rsidR="008C316E" w:rsidRPr="00996891" w:rsidRDefault="0072383A">
            <w:r w:rsidRPr="00996891">
              <w:rPr>
                <w:rFonts w:hint="eastAsia"/>
              </w:rPr>
              <w:t>合同执行进度计划（新增专用条款第</w:t>
            </w:r>
            <w:r w:rsidRPr="00996891">
              <w:rPr>
                <w:rFonts w:hint="eastAsia"/>
              </w:rPr>
              <w:t>7</w:t>
            </w:r>
            <w:r w:rsidRPr="00996891">
              <w:rPr>
                <w:rFonts w:hint="eastAsia"/>
              </w:rPr>
              <w:t>条）</w:t>
            </w:r>
          </w:p>
        </w:tc>
        <w:tc>
          <w:tcPr>
            <w:tcW w:w="1080" w:type="dxa"/>
          </w:tcPr>
          <w:p w14:paraId="3A27E183" w14:textId="77777777" w:rsidR="008C316E" w:rsidRPr="00996891" w:rsidRDefault="008C316E"/>
        </w:tc>
        <w:tc>
          <w:tcPr>
            <w:tcW w:w="900" w:type="dxa"/>
          </w:tcPr>
          <w:p w14:paraId="270325D9" w14:textId="77777777" w:rsidR="008C316E" w:rsidRPr="00996891" w:rsidRDefault="008C316E"/>
        </w:tc>
        <w:tc>
          <w:tcPr>
            <w:tcW w:w="1080" w:type="dxa"/>
          </w:tcPr>
          <w:p w14:paraId="3ECFC5B5" w14:textId="77777777" w:rsidR="008C316E" w:rsidRPr="00996891" w:rsidRDefault="008C316E"/>
        </w:tc>
      </w:tr>
      <w:tr w:rsidR="00996891" w:rsidRPr="00996891" w14:paraId="617D2765" w14:textId="77777777">
        <w:tc>
          <w:tcPr>
            <w:tcW w:w="828" w:type="dxa"/>
            <w:vAlign w:val="center"/>
          </w:tcPr>
          <w:p w14:paraId="160F9377" w14:textId="77777777" w:rsidR="008C316E" w:rsidRPr="00996891" w:rsidRDefault="0072383A">
            <w:pPr>
              <w:jc w:val="center"/>
            </w:pPr>
            <w:r w:rsidRPr="00996891">
              <w:rPr>
                <w:rFonts w:hint="eastAsia"/>
              </w:rPr>
              <w:t>8</w:t>
            </w:r>
          </w:p>
        </w:tc>
        <w:tc>
          <w:tcPr>
            <w:tcW w:w="4500" w:type="dxa"/>
          </w:tcPr>
          <w:p w14:paraId="6E98FEFD" w14:textId="77777777" w:rsidR="008C316E" w:rsidRPr="00996891" w:rsidRDefault="0072383A">
            <w:r w:rsidRPr="00996891">
              <w:rPr>
                <w:rFonts w:hint="eastAsia"/>
              </w:rPr>
              <w:t>包装（通用条款第</w:t>
            </w:r>
            <w:r w:rsidRPr="00996891">
              <w:rPr>
                <w:rFonts w:hint="eastAsia"/>
              </w:rPr>
              <w:t>9</w:t>
            </w:r>
            <w:r w:rsidRPr="00996891">
              <w:rPr>
                <w:rFonts w:hint="eastAsia"/>
              </w:rPr>
              <w:t>条）</w:t>
            </w:r>
          </w:p>
        </w:tc>
        <w:tc>
          <w:tcPr>
            <w:tcW w:w="1080" w:type="dxa"/>
          </w:tcPr>
          <w:p w14:paraId="7E7B2A0A" w14:textId="77777777" w:rsidR="008C316E" w:rsidRPr="00996891" w:rsidRDefault="008C316E"/>
        </w:tc>
        <w:tc>
          <w:tcPr>
            <w:tcW w:w="900" w:type="dxa"/>
          </w:tcPr>
          <w:p w14:paraId="5608C4D5" w14:textId="77777777" w:rsidR="008C316E" w:rsidRPr="00996891" w:rsidRDefault="008C316E"/>
        </w:tc>
        <w:tc>
          <w:tcPr>
            <w:tcW w:w="1080" w:type="dxa"/>
          </w:tcPr>
          <w:p w14:paraId="2973FB51" w14:textId="77777777" w:rsidR="008C316E" w:rsidRPr="00996891" w:rsidRDefault="008C316E"/>
        </w:tc>
      </w:tr>
      <w:tr w:rsidR="00996891" w:rsidRPr="00996891" w14:paraId="5412D0EC" w14:textId="77777777">
        <w:tc>
          <w:tcPr>
            <w:tcW w:w="828" w:type="dxa"/>
            <w:vAlign w:val="center"/>
          </w:tcPr>
          <w:p w14:paraId="195D26C9" w14:textId="77777777" w:rsidR="008C316E" w:rsidRPr="00996891" w:rsidRDefault="0072383A">
            <w:pPr>
              <w:jc w:val="center"/>
            </w:pPr>
            <w:r w:rsidRPr="00996891">
              <w:rPr>
                <w:rFonts w:hint="eastAsia"/>
              </w:rPr>
              <w:t>9</w:t>
            </w:r>
          </w:p>
        </w:tc>
        <w:tc>
          <w:tcPr>
            <w:tcW w:w="4500" w:type="dxa"/>
          </w:tcPr>
          <w:p w14:paraId="25A59F60" w14:textId="77777777" w:rsidR="008C316E" w:rsidRPr="00996891" w:rsidRDefault="0072383A">
            <w:r w:rsidRPr="00996891">
              <w:rPr>
                <w:rFonts w:hint="eastAsia"/>
              </w:rPr>
              <w:t>装运（新增专用条款第</w:t>
            </w:r>
            <w:r w:rsidRPr="00996891">
              <w:rPr>
                <w:rFonts w:hint="eastAsia"/>
              </w:rPr>
              <w:t>9</w:t>
            </w:r>
            <w:r w:rsidRPr="00996891">
              <w:rPr>
                <w:rFonts w:hint="eastAsia"/>
              </w:rPr>
              <w:t>条）</w:t>
            </w:r>
          </w:p>
        </w:tc>
        <w:tc>
          <w:tcPr>
            <w:tcW w:w="1080" w:type="dxa"/>
          </w:tcPr>
          <w:p w14:paraId="5DDFDBBF" w14:textId="77777777" w:rsidR="008C316E" w:rsidRPr="00996891" w:rsidRDefault="008C316E"/>
        </w:tc>
        <w:tc>
          <w:tcPr>
            <w:tcW w:w="900" w:type="dxa"/>
          </w:tcPr>
          <w:p w14:paraId="6FFE1F3A" w14:textId="77777777" w:rsidR="008C316E" w:rsidRPr="00996891" w:rsidRDefault="008C316E"/>
        </w:tc>
        <w:tc>
          <w:tcPr>
            <w:tcW w:w="1080" w:type="dxa"/>
          </w:tcPr>
          <w:p w14:paraId="0300E30B" w14:textId="77777777" w:rsidR="008C316E" w:rsidRPr="00996891" w:rsidRDefault="008C316E"/>
        </w:tc>
      </w:tr>
      <w:tr w:rsidR="00996891" w:rsidRPr="00996891" w14:paraId="41E01BAD" w14:textId="77777777">
        <w:tc>
          <w:tcPr>
            <w:tcW w:w="828" w:type="dxa"/>
            <w:vAlign w:val="center"/>
          </w:tcPr>
          <w:p w14:paraId="70E5C2DA" w14:textId="77777777" w:rsidR="008C316E" w:rsidRPr="00996891" w:rsidRDefault="0072383A">
            <w:pPr>
              <w:jc w:val="center"/>
            </w:pPr>
            <w:r w:rsidRPr="00996891">
              <w:rPr>
                <w:rFonts w:hint="eastAsia"/>
              </w:rPr>
              <w:t>10</w:t>
            </w:r>
          </w:p>
        </w:tc>
        <w:tc>
          <w:tcPr>
            <w:tcW w:w="4500" w:type="dxa"/>
          </w:tcPr>
          <w:p w14:paraId="3971233A" w14:textId="77777777" w:rsidR="008C316E" w:rsidRPr="00996891" w:rsidRDefault="0072383A">
            <w:r w:rsidRPr="00996891">
              <w:rPr>
                <w:rFonts w:hint="eastAsia"/>
              </w:rPr>
              <w:t>伴随服务（通用条款第</w:t>
            </w:r>
            <w:r w:rsidRPr="00996891">
              <w:rPr>
                <w:rFonts w:hint="eastAsia"/>
              </w:rPr>
              <w:t>14</w:t>
            </w:r>
            <w:r w:rsidRPr="00996891">
              <w:rPr>
                <w:rFonts w:hint="eastAsia"/>
              </w:rPr>
              <w:t>条）</w:t>
            </w:r>
          </w:p>
        </w:tc>
        <w:tc>
          <w:tcPr>
            <w:tcW w:w="1080" w:type="dxa"/>
          </w:tcPr>
          <w:p w14:paraId="44612FA0" w14:textId="77777777" w:rsidR="008C316E" w:rsidRPr="00996891" w:rsidRDefault="008C316E"/>
        </w:tc>
        <w:tc>
          <w:tcPr>
            <w:tcW w:w="900" w:type="dxa"/>
          </w:tcPr>
          <w:p w14:paraId="5F6CF8DF" w14:textId="77777777" w:rsidR="008C316E" w:rsidRPr="00996891" w:rsidRDefault="008C316E"/>
        </w:tc>
        <w:tc>
          <w:tcPr>
            <w:tcW w:w="1080" w:type="dxa"/>
          </w:tcPr>
          <w:p w14:paraId="7294647E" w14:textId="77777777" w:rsidR="008C316E" w:rsidRPr="00996891" w:rsidRDefault="008C316E"/>
        </w:tc>
      </w:tr>
      <w:tr w:rsidR="00996891" w:rsidRPr="00996891" w14:paraId="4801F772" w14:textId="77777777">
        <w:tc>
          <w:tcPr>
            <w:tcW w:w="828" w:type="dxa"/>
            <w:vAlign w:val="center"/>
          </w:tcPr>
          <w:p w14:paraId="4D9296E3" w14:textId="77777777" w:rsidR="008C316E" w:rsidRPr="00996891" w:rsidRDefault="0072383A">
            <w:pPr>
              <w:jc w:val="center"/>
            </w:pPr>
            <w:r w:rsidRPr="00996891">
              <w:rPr>
                <w:rFonts w:hint="eastAsia"/>
              </w:rPr>
              <w:t>11</w:t>
            </w:r>
          </w:p>
        </w:tc>
        <w:tc>
          <w:tcPr>
            <w:tcW w:w="4500" w:type="dxa"/>
          </w:tcPr>
          <w:p w14:paraId="0BB3508B" w14:textId="77777777" w:rsidR="008C316E" w:rsidRPr="00996891" w:rsidRDefault="0072383A">
            <w:r w:rsidRPr="00996891">
              <w:rPr>
                <w:rFonts w:hint="eastAsia"/>
              </w:rPr>
              <w:t>检验和测试（通用条款第</w:t>
            </w:r>
            <w:r w:rsidRPr="00996891">
              <w:rPr>
                <w:rFonts w:hint="eastAsia"/>
              </w:rPr>
              <w:t>8</w:t>
            </w:r>
            <w:r w:rsidRPr="00996891">
              <w:rPr>
                <w:rFonts w:hint="eastAsia"/>
              </w:rPr>
              <w:t>条）</w:t>
            </w:r>
          </w:p>
        </w:tc>
        <w:tc>
          <w:tcPr>
            <w:tcW w:w="1080" w:type="dxa"/>
          </w:tcPr>
          <w:p w14:paraId="7925A24F" w14:textId="77777777" w:rsidR="008C316E" w:rsidRPr="00996891" w:rsidRDefault="008C316E"/>
        </w:tc>
        <w:tc>
          <w:tcPr>
            <w:tcW w:w="900" w:type="dxa"/>
          </w:tcPr>
          <w:p w14:paraId="33D0AB48" w14:textId="77777777" w:rsidR="008C316E" w:rsidRPr="00996891" w:rsidRDefault="008C316E"/>
        </w:tc>
        <w:tc>
          <w:tcPr>
            <w:tcW w:w="1080" w:type="dxa"/>
          </w:tcPr>
          <w:p w14:paraId="6747C94A" w14:textId="77777777" w:rsidR="008C316E" w:rsidRPr="00996891" w:rsidRDefault="008C316E"/>
        </w:tc>
      </w:tr>
      <w:tr w:rsidR="00996891" w:rsidRPr="00996891" w14:paraId="6FA49ADD" w14:textId="77777777">
        <w:tc>
          <w:tcPr>
            <w:tcW w:w="828" w:type="dxa"/>
            <w:vAlign w:val="center"/>
          </w:tcPr>
          <w:p w14:paraId="0E7EA8E8" w14:textId="77777777" w:rsidR="008C316E" w:rsidRPr="00996891" w:rsidRDefault="0072383A">
            <w:pPr>
              <w:jc w:val="center"/>
            </w:pPr>
            <w:r w:rsidRPr="00996891">
              <w:rPr>
                <w:rFonts w:hint="eastAsia"/>
              </w:rPr>
              <w:t>12</w:t>
            </w:r>
          </w:p>
        </w:tc>
        <w:tc>
          <w:tcPr>
            <w:tcW w:w="4500" w:type="dxa"/>
          </w:tcPr>
          <w:p w14:paraId="2C22939D" w14:textId="77777777" w:rsidR="008C316E" w:rsidRPr="00996891" w:rsidRDefault="0072383A">
            <w:r w:rsidRPr="00996891">
              <w:rPr>
                <w:rFonts w:hint="eastAsia"/>
              </w:rPr>
              <w:t>保证（通用条款第</w:t>
            </w:r>
            <w:r w:rsidRPr="00996891">
              <w:rPr>
                <w:rFonts w:hint="eastAsia"/>
              </w:rPr>
              <w:t>16</w:t>
            </w:r>
            <w:r w:rsidRPr="00996891">
              <w:rPr>
                <w:rFonts w:hint="eastAsia"/>
              </w:rPr>
              <w:t>条）</w:t>
            </w:r>
          </w:p>
        </w:tc>
        <w:tc>
          <w:tcPr>
            <w:tcW w:w="1080" w:type="dxa"/>
          </w:tcPr>
          <w:p w14:paraId="4585C4E1" w14:textId="77777777" w:rsidR="008C316E" w:rsidRPr="00996891" w:rsidRDefault="008C316E"/>
        </w:tc>
        <w:tc>
          <w:tcPr>
            <w:tcW w:w="900" w:type="dxa"/>
          </w:tcPr>
          <w:p w14:paraId="37DEB338" w14:textId="77777777" w:rsidR="008C316E" w:rsidRPr="00996891" w:rsidRDefault="008C316E"/>
        </w:tc>
        <w:tc>
          <w:tcPr>
            <w:tcW w:w="1080" w:type="dxa"/>
          </w:tcPr>
          <w:p w14:paraId="758E501F" w14:textId="77777777" w:rsidR="008C316E" w:rsidRPr="00996891" w:rsidRDefault="008C316E"/>
        </w:tc>
      </w:tr>
      <w:tr w:rsidR="00996891" w:rsidRPr="00996891" w14:paraId="5A06D167" w14:textId="77777777">
        <w:tc>
          <w:tcPr>
            <w:tcW w:w="828" w:type="dxa"/>
            <w:vAlign w:val="center"/>
          </w:tcPr>
          <w:p w14:paraId="18D5F5D1" w14:textId="77777777" w:rsidR="008C316E" w:rsidRPr="00996891" w:rsidRDefault="0072383A">
            <w:pPr>
              <w:jc w:val="center"/>
            </w:pPr>
            <w:r w:rsidRPr="00996891">
              <w:rPr>
                <w:rFonts w:hint="eastAsia"/>
              </w:rPr>
              <w:t>13</w:t>
            </w:r>
          </w:p>
        </w:tc>
        <w:tc>
          <w:tcPr>
            <w:tcW w:w="4500" w:type="dxa"/>
          </w:tcPr>
          <w:p w14:paraId="63440B32" w14:textId="77777777" w:rsidR="008C316E" w:rsidRPr="00996891" w:rsidRDefault="0072383A">
            <w:r w:rsidRPr="00996891">
              <w:rPr>
                <w:rFonts w:hint="eastAsia"/>
              </w:rPr>
              <w:t>备品备件（通用条款第</w:t>
            </w:r>
            <w:r w:rsidRPr="00996891">
              <w:rPr>
                <w:rFonts w:hint="eastAsia"/>
              </w:rPr>
              <w:t>15</w:t>
            </w:r>
            <w:r w:rsidRPr="00996891">
              <w:rPr>
                <w:rFonts w:hint="eastAsia"/>
              </w:rPr>
              <w:t>条）</w:t>
            </w:r>
          </w:p>
        </w:tc>
        <w:tc>
          <w:tcPr>
            <w:tcW w:w="1080" w:type="dxa"/>
          </w:tcPr>
          <w:p w14:paraId="446E66D0" w14:textId="77777777" w:rsidR="008C316E" w:rsidRPr="00996891" w:rsidRDefault="008C316E"/>
        </w:tc>
        <w:tc>
          <w:tcPr>
            <w:tcW w:w="900" w:type="dxa"/>
          </w:tcPr>
          <w:p w14:paraId="5A6B17BF" w14:textId="77777777" w:rsidR="008C316E" w:rsidRPr="00996891" w:rsidRDefault="008C316E"/>
        </w:tc>
        <w:tc>
          <w:tcPr>
            <w:tcW w:w="1080" w:type="dxa"/>
          </w:tcPr>
          <w:p w14:paraId="597AE096" w14:textId="77777777" w:rsidR="008C316E" w:rsidRPr="00996891" w:rsidRDefault="008C316E"/>
        </w:tc>
      </w:tr>
      <w:tr w:rsidR="00996891" w:rsidRPr="00996891" w14:paraId="609ED058" w14:textId="77777777">
        <w:tc>
          <w:tcPr>
            <w:tcW w:w="828" w:type="dxa"/>
            <w:vAlign w:val="center"/>
          </w:tcPr>
          <w:p w14:paraId="529C405F" w14:textId="77777777" w:rsidR="008C316E" w:rsidRPr="00996891" w:rsidRDefault="0072383A">
            <w:pPr>
              <w:jc w:val="center"/>
            </w:pPr>
            <w:r w:rsidRPr="00996891">
              <w:rPr>
                <w:rFonts w:hint="eastAsia"/>
              </w:rPr>
              <w:t>14</w:t>
            </w:r>
          </w:p>
        </w:tc>
        <w:tc>
          <w:tcPr>
            <w:tcW w:w="4500" w:type="dxa"/>
          </w:tcPr>
          <w:p w14:paraId="4F5E6230" w14:textId="77777777" w:rsidR="008C316E" w:rsidRPr="00996891" w:rsidRDefault="0072383A">
            <w:r w:rsidRPr="00996891">
              <w:rPr>
                <w:rFonts w:hint="eastAsia"/>
              </w:rPr>
              <w:t>违约索赔与赔偿（通用条款第</w:t>
            </w:r>
            <w:r w:rsidRPr="00996891">
              <w:rPr>
                <w:rFonts w:hint="eastAsia"/>
              </w:rPr>
              <w:t>22</w:t>
            </w:r>
            <w:r w:rsidRPr="00996891">
              <w:rPr>
                <w:rFonts w:hint="eastAsia"/>
              </w:rPr>
              <w:t>条）</w:t>
            </w:r>
          </w:p>
        </w:tc>
        <w:tc>
          <w:tcPr>
            <w:tcW w:w="1080" w:type="dxa"/>
          </w:tcPr>
          <w:p w14:paraId="72E9B7EE" w14:textId="77777777" w:rsidR="008C316E" w:rsidRPr="00996891" w:rsidRDefault="008C316E"/>
        </w:tc>
        <w:tc>
          <w:tcPr>
            <w:tcW w:w="900" w:type="dxa"/>
          </w:tcPr>
          <w:p w14:paraId="0B422644" w14:textId="77777777" w:rsidR="008C316E" w:rsidRPr="00996891" w:rsidRDefault="008C316E"/>
        </w:tc>
        <w:tc>
          <w:tcPr>
            <w:tcW w:w="1080" w:type="dxa"/>
          </w:tcPr>
          <w:p w14:paraId="03C2BB79" w14:textId="77777777" w:rsidR="008C316E" w:rsidRPr="00996891" w:rsidRDefault="008C316E"/>
        </w:tc>
      </w:tr>
      <w:tr w:rsidR="00996891" w:rsidRPr="00996891" w14:paraId="0E7CBFA6" w14:textId="77777777">
        <w:tc>
          <w:tcPr>
            <w:tcW w:w="828" w:type="dxa"/>
            <w:vAlign w:val="center"/>
          </w:tcPr>
          <w:p w14:paraId="47ABB36F" w14:textId="77777777" w:rsidR="008C316E" w:rsidRPr="00996891" w:rsidRDefault="0072383A">
            <w:pPr>
              <w:jc w:val="center"/>
            </w:pPr>
            <w:r w:rsidRPr="00996891">
              <w:rPr>
                <w:rFonts w:hint="eastAsia"/>
              </w:rPr>
              <w:t>15</w:t>
            </w:r>
          </w:p>
        </w:tc>
        <w:tc>
          <w:tcPr>
            <w:tcW w:w="4500" w:type="dxa"/>
          </w:tcPr>
          <w:p w14:paraId="210F7FA5" w14:textId="77777777" w:rsidR="008C316E" w:rsidRPr="00996891" w:rsidRDefault="0072383A">
            <w:r w:rsidRPr="00996891">
              <w:rPr>
                <w:rFonts w:hint="eastAsia"/>
              </w:rPr>
              <w:t>项目验收</w:t>
            </w:r>
            <w:r w:rsidRPr="00996891">
              <w:rPr>
                <w:rFonts w:hint="eastAsia"/>
              </w:rPr>
              <w:t>(</w:t>
            </w:r>
            <w:r w:rsidRPr="00996891">
              <w:rPr>
                <w:rFonts w:hint="eastAsia"/>
              </w:rPr>
              <w:t>新增第</w:t>
            </w:r>
            <w:r w:rsidRPr="00996891">
              <w:rPr>
                <w:rFonts w:hint="eastAsia"/>
              </w:rPr>
              <w:t>15</w:t>
            </w:r>
            <w:r w:rsidRPr="00996891">
              <w:rPr>
                <w:rFonts w:hint="eastAsia"/>
              </w:rPr>
              <w:t>条</w:t>
            </w:r>
            <w:r w:rsidRPr="00996891">
              <w:rPr>
                <w:rFonts w:hint="eastAsia"/>
              </w:rPr>
              <w:t>)</w:t>
            </w:r>
          </w:p>
        </w:tc>
        <w:tc>
          <w:tcPr>
            <w:tcW w:w="1080" w:type="dxa"/>
          </w:tcPr>
          <w:p w14:paraId="6AA09A01" w14:textId="77777777" w:rsidR="008C316E" w:rsidRPr="00996891" w:rsidRDefault="008C316E"/>
        </w:tc>
        <w:tc>
          <w:tcPr>
            <w:tcW w:w="900" w:type="dxa"/>
          </w:tcPr>
          <w:p w14:paraId="2E4119FE" w14:textId="77777777" w:rsidR="008C316E" w:rsidRPr="00996891" w:rsidRDefault="008C316E"/>
        </w:tc>
        <w:tc>
          <w:tcPr>
            <w:tcW w:w="1080" w:type="dxa"/>
          </w:tcPr>
          <w:p w14:paraId="128EE1E5" w14:textId="77777777" w:rsidR="008C316E" w:rsidRPr="00996891" w:rsidRDefault="008C316E"/>
        </w:tc>
      </w:tr>
      <w:tr w:rsidR="00996891" w:rsidRPr="00996891" w14:paraId="5A039DC6" w14:textId="77777777">
        <w:tc>
          <w:tcPr>
            <w:tcW w:w="828" w:type="dxa"/>
            <w:vAlign w:val="center"/>
          </w:tcPr>
          <w:p w14:paraId="62D0F248" w14:textId="77777777" w:rsidR="008C316E" w:rsidRPr="00996891" w:rsidRDefault="0072383A">
            <w:pPr>
              <w:jc w:val="center"/>
            </w:pPr>
            <w:r w:rsidRPr="00996891">
              <w:rPr>
                <w:rFonts w:hint="eastAsia"/>
              </w:rPr>
              <w:t>16</w:t>
            </w:r>
          </w:p>
        </w:tc>
        <w:tc>
          <w:tcPr>
            <w:tcW w:w="4500" w:type="dxa"/>
          </w:tcPr>
          <w:p w14:paraId="04EBB017" w14:textId="77777777" w:rsidR="008C316E" w:rsidRPr="00996891" w:rsidRDefault="0072383A">
            <w:r w:rsidRPr="00996891">
              <w:rPr>
                <w:rFonts w:hint="eastAsia"/>
              </w:rPr>
              <w:t>合同文件和资料（通用条款第</w:t>
            </w:r>
            <w:r w:rsidRPr="00996891">
              <w:rPr>
                <w:rFonts w:hint="eastAsia"/>
              </w:rPr>
              <w:t>5</w:t>
            </w:r>
            <w:r w:rsidRPr="00996891">
              <w:rPr>
                <w:rFonts w:hint="eastAsia"/>
              </w:rPr>
              <w:t>条）</w:t>
            </w:r>
          </w:p>
        </w:tc>
        <w:tc>
          <w:tcPr>
            <w:tcW w:w="1080" w:type="dxa"/>
          </w:tcPr>
          <w:p w14:paraId="60CF2677" w14:textId="77777777" w:rsidR="008C316E" w:rsidRPr="00996891" w:rsidRDefault="008C316E"/>
        </w:tc>
        <w:tc>
          <w:tcPr>
            <w:tcW w:w="900" w:type="dxa"/>
          </w:tcPr>
          <w:p w14:paraId="06038158" w14:textId="77777777" w:rsidR="008C316E" w:rsidRPr="00996891" w:rsidRDefault="008C316E"/>
        </w:tc>
        <w:tc>
          <w:tcPr>
            <w:tcW w:w="1080" w:type="dxa"/>
          </w:tcPr>
          <w:p w14:paraId="4F85C5D7" w14:textId="77777777" w:rsidR="008C316E" w:rsidRPr="00996891" w:rsidRDefault="008C316E"/>
        </w:tc>
      </w:tr>
      <w:tr w:rsidR="008C316E" w:rsidRPr="00996891" w14:paraId="3DB4C739" w14:textId="77777777">
        <w:tc>
          <w:tcPr>
            <w:tcW w:w="828" w:type="dxa"/>
            <w:vAlign w:val="center"/>
          </w:tcPr>
          <w:p w14:paraId="57C89882" w14:textId="77777777" w:rsidR="008C316E" w:rsidRPr="00996891" w:rsidRDefault="0072383A">
            <w:pPr>
              <w:jc w:val="center"/>
            </w:pPr>
            <w:r w:rsidRPr="00996891">
              <w:rPr>
                <w:rFonts w:hint="eastAsia"/>
              </w:rPr>
              <w:t>17</w:t>
            </w:r>
          </w:p>
        </w:tc>
        <w:tc>
          <w:tcPr>
            <w:tcW w:w="4500" w:type="dxa"/>
          </w:tcPr>
          <w:p w14:paraId="458F9C6D" w14:textId="77777777" w:rsidR="008C316E" w:rsidRPr="00996891" w:rsidRDefault="0072383A">
            <w:r w:rsidRPr="00996891">
              <w:rPr>
                <w:rFonts w:hint="eastAsia"/>
              </w:rPr>
              <w:t>其它（新增专用条款第</w:t>
            </w:r>
            <w:r w:rsidRPr="00996891">
              <w:rPr>
                <w:rFonts w:hint="eastAsia"/>
              </w:rPr>
              <w:t>17</w:t>
            </w:r>
            <w:r w:rsidRPr="00996891">
              <w:rPr>
                <w:rFonts w:hint="eastAsia"/>
              </w:rPr>
              <w:t>条）</w:t>
            </w:r>
          </w:p>
        </w:tc>
        <w:tc>
          <w:tcPr>
            <w:tcW w:w="1080" w:type="dxa"/>
          </w:tcPr>
          <w:p w14:paraId="3170DC56" w14:textId="77777777" w:rsidR="008C316E" w:rsidRPr="00996891" w:rsidRDefault="008C316E"/>
        </w:tc>
        <w:tc>
          <w:tcPr>
            <w:tcW w:w="900" w:type="dxa"/>
          </w:tcPr>
          <w:p w14:paraId="51C1A7CF" w14:textId="77777777" w:rsidR="008C316E" w:rsidRPr="00996891" w:rsidRDefault="008C316E"/>
        </w:tc>
        <w:tc>
          <w:tcPr>
            <w:tcW w:w="1080" w:type="dxa"/>
          </w:tcPr>
          <w:p w14:paraId="0D4F7E81" w14:textId="77777777" w:rsidR="008C316E" w:rsidRPr="00996891" w:rsidRDefault="008C316E"/>
        </w:tc>
      </w:tr>
    </w:tbl>
    <w:p w14:paraId="5B4B9D90" w14:textId="77777777" w:rsidR="008C316E" w:rsidRPr="00996891" w:rsidRDefault="008C316E">
      <w:pPr>
        <w:pStyle w:val="aff9"/>
        <w:rPr>
          <w:b/>
        </w:rPr>
      </w:pPr>
    </w:p>
    <w:p w14:paraId="7EE87E91" w14:textId="77777777" w:rsidR="008C316E" w:rsidRPr="00996891" w:rsidRDefault="0072383A">
      <w:pPr>
        <w:pStyle w:val="aff9"/>
        <w:rPr>
          <w:b/>
        </w:rPr>
      </w:pPr>
      <w:r w:rsidRPr="00996891">
        <w:rPr>
          <w:rFonts w:hint="eastAsia"/>
          <w:b/>
        </w:rPr>
        <w:t>四、合同附件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80"/>
      </w:tblGrid>
      <w:tr w:rsidR="00996891" w:rsidRPr="00996891" w14:paraId="0C4081B8" w14:textId="77777777">
        <w:tc>
          <w:tcPr>
            <w:tcW w:w="828" w:type="dxa"/>
          </w:tcPr>
          <w:p w14:paraId="384C780A" w14:textId="77777777" w:rsidR="008C316E" w:rsidRPr="00996891" w:rsidRDefault="0072383A">
            <w:r w:rsidRPr="00996891">
              <w:rPr>
                <w:rFonts w:hint="eastAsia"/>
              </w:rPr>
              <w:t>序号</w:t>
            </w:r>
          </w:p>
        </w:tc>
        <w:tc>
          <w:tcPr>
            <w:tcW w:w="4500" w:type="dxa"/>
          </w:tcPr>
          <w:p w14:paraId="68A5D8BE" w14:textId="77777777" w:rsidR="008C316E" w:rsidRPr="00996891" w:rsidRDefault="0072383A">
            <w:pPr>
              <w:jc w:val="center"/>
            </w:pPr>
            <w:r w:rsidRPr="00996891">
              <w:rPr>
                <w:rFonts w:hint="eastAsia"/>
              </w:rPr>
              <w:t>内容</w:t>
            </w:r>
          </w:p>
        </w:tc>
        <w:tc>
          <w:tcPr>
            <w:tcW w:w="1080" w:type="dxa"/>
          </w:tcPr>
          <w:p w14:paraId="3D78EB4F" w14:textId="77777777" w:rsidR="008C316E" w:rsidRPr="00996891" w:rsidRDefault="0072383A">
            <w:pPr>
              <w:jc w:val="center"/>
            </w:pPr>
            <w:proofErr w:type="gramStart"/>
            <w:r w:rsidRPr="00996891">
              <w:rPr>
                <w:rFonts w:hint="eastAsia"/>
              </w:rPr>
              <w:t>完全响应</w:t>
            </w:r>
            <w:proofErr w:type="gramEnd"/>
          </w:p>
        </w:tc>
        <w:tc>
          <w:tcPr>
            <w:tcW w:w="900" w:type="dxa"/>
          </w:tcPr>
          <w:p w14:paraId="62E7F9F5" w14:textId="77777777" w:rsidR="008C316E" w:rsidRPr="00996891" w:rsidRDefault="0072383A">
            <w:pPr>
              <w:jc w:val="center"/>
            </w:pPr>
            <w:r w:rsidRPr="00996891">
              <w:rPr>
                <w:rFonts w:hint="eastAsia"/>
              </w:rPr>
              <w:t>有偏离</w:t>
            </w:r>
          </w:p>
        </w:tc>
        <w:tc>
          <w:tcPr>
            <w:tcW w:w="1080" w:type="dxa"/>
          </w:tcPr>
          <w:p w14:paraId="786D180C" w14:textId="77777777" w:rsidR="008C316E" w:rsidRPr="00996891" w:rsidRDefault="0072383A">
            <w:pPr>
              <w:jc w:val="center"/>
            </w:pPr>
            <w:r w:rsidRPr="00996891">
              <w:rPr>
                <w:rFonts w:hint="eastAsia"/>
              </w:rPr>
              <w:t>偏离简述</w:t>
            </w:r>
          </w:p>
        </w:tc>
      </w:tr>
      <w:tr w:rsidR="008C316E" w:rsidRPr="00996891" w14:paraId="5A40012E" w14:textId="77777777">
        <w:tc>
          <w:tcPr>
            <w:tcW w:w="828" w:type="dxa"/>
            <w:vAlign w:val="center"/>
          </w:tcPr>
          <w:p w14:paraId="21BD1EFA" w14:textId="77777777" w:rsidR="008C316E" w:rsidRPr="00996891" w:rsidRDefault="0072383A">
            <w:pPr>
              <w:jc w:val="center"/>
            </w:pPr>
            <w:r w:rsidRPr="00996891">
              <w:rPr>
                <w:rFonts w:hint="eastAsia"/>
              </w:rPr>
              <w:t>1</w:t>
            </w:r>
          </w:p>
        </w:tc>
        <w:tc>
          <w:tcPr>
            <w:tcW w:w="4500" w:type="dxa"/>
          </w:tcPr>
          <w:p w14:paraId="6F5A19F6" w14:textId="77777777" w:rsidR="008C316E" w:rsidRPr="00996891" w:rsidRDefault="0072383A">
            <w:r w:rsidRPr="00996891">
              <w:rPr>
                <w:rFonts w:hint="eastAsia"/>
              </w:rPr>
              <w:t>合同附件</w:t>
            </w:r>
          </w:p>
        </w:tc>
        <w:tc>
          <w:tcPr>
            <w:tcW w:w="1080" w:type="dxa"/>
          </w:tcPr>
          <w:p w14:paraId="6EA2D498" w14:textId="77777777" w:rsidR="008C316E" w:rsidRPr="00996891" w:rsidRDefault="008C316E"/>
        </w:tc>
        <w:tc>
          <w:tcPr>
            <w:tcW w:w="900" w:type="dxa"/>
          </w:tcPr>
          <w:p w14:paraId="77C2D083" w14:textId="77777777" w:rsidR="008C316E" w:rsidRPr="00996891" w:rsidRDefault="008C316E"/>
        </w:tc>
        <w:tc>
          <w:tcPr>
            <w:tcW w:w="1080" w:type="dxa"/>
          </w:tcPr>
          <w:p w14:paraId="07C63731" w14:textId="77777777" w:rsidR="008C316E" w:rsidRPr="00996891" w:rsidRDefault="008C316E"/>
        </w:tc>
      </w:tr>
    </w:tbl>
    <w:p w14:paraId="647A2C42" w14:textId="77777777" w:rsidR="008C316E" w:rsidRPr="00996891" w:rsidRDefault="008C316E">
      <w:pPr>
        <w:rPr>
          <w:b/>
        </w:rPr>
      </w:pPr>
    </w:p>
    <w:p w14:paraId="3E00C50E" w14:textId="77777777" w:rsidR="008C316E" w:rsidRPr="00996891" w:rsidRDefault="0072383A">
      <w:r w:rsidRPr="00996891">
        <w:rPr>
          <w:rFonts w:hint="eastAsia"/>
          <w:b/>
        </w:rPr>
        <w:t>五、合同附录</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1080"/>
        <w:gridCol w:w="900"/>
        <w:gridCol w:w="1080"/>
      </w:tblGrid>
      <w:tr w:rsidR="00996891" w:rsidRPr="00996891" w14:paraId="049F74B3" w14:textId="77777777">
        <w:trPr>
          <w:tblHeader/>
        </w:trPr>
        <w:tc>
          <w:tcPr>
            <w:tcW w:w="828" w:type="dxa"/>
          </w:tcPr>
          <w:p w14:paraId="3E948533" w14:textId="77777777" w:rsidR="008C316E" w:rsidRPr="00996891" w:rsidRDefault="0072383A">
            <w:r w:rsidRPr="00996891">
              <w:rPr>
                <w:rFonts w:hint="eastAsia"/>
              </w:rPr>
              <w:t>序号</w:t>
            </w:r>
          </w:p>
        </w:tc>
        <w:tc>
          <w:tcPr>
            <w:tcW w:w="4500" w:type="dxa"/>
          </w:tcPr>
          <w:p w14:paraId="62C6CA92" w14:textId="77777777" w:rsidR="008C316E" w:rsidRPr="00996891" w:rsidRDefault="0072383A">
            <w:pPr>
              <w:jc w:val="center"/>
            </w:pPr>
            <w:r w:rsidRPr="00996891">
              <w:rPr>
                <w:rFonts w:hint="eastAsia"/>
              </w:rPr>
              <w:t>条款条目</w:t>
            </w:r>
          </w:p>
        </w:tc>
        <w:tc>
          <w:tcPr>
            <w:tcW w:w="1080" w:type="dxa"/>
          </w:tcPr>
          <w:p w14:paraId="7F562318" w14:textId="77777777" w:rsidR="008C316E" w:rsidRPr="00996891" w:rsidRDefault="0072383A">
            <w:pPr>
              <w:jc w:val="center"/>
            </w:pPr>
            <w:proofErr w:type="gramStart"/>
            <w:r w:rsidRPr="00996891">
              <w:rPr>
                <w:rFonts w:hint="eastAsia"/>
              </w:rPr>
              <w:t>完全响应</w:t>
            </w:r>
            <w:proofErr w:type="gramEnd"/>
          </w:p>
        </w:tc>
        <w:tc>
          <w:tcPr>
            <w:tcW w:w="900" w:type="dxa"/>
          </w:tcPr>
          <w:p w14:paraId="268D4AAE" w14:textId="77777777" w:rsidR="008C316E" w:rsidRPr="00996891" w:rsidRDefault="0072383A">
            <w:pPr>
              <w:jc w:val="center"/>
            </w:pPr>
            <w:r w:rsidRPr="00996891">
              <w:rPr>
                <w:rFonts w:hint="eastAsia"/>
              </w:rPr>
              <w:t>有偏离</w:t>
            </w:r>
          </w:p>
        </w:tc>
        <w:tc>
          <w:tcPr>
            <w:tcW w:w="1080" w:type="dxa"/>
          </w:tcPr>
          <w:p w14:paraId="1576AB89" w14:textId="77777777" w:rsidR="008C316E" w:rsidRPr="00996891" w:rsidRDefault="0072383A">
            <w:pPr>
              <w:jc w:val="center"/>
            </w:pPr>
            <w:r w:rsidRPr="00996891">
              <w:rPr>
                <w:rFonts w:hint="eastAsia"/>
              </w:rPr>
              <w:t>偏离简述</w:t>
            </w:r>
          </w:p>
        </w:tc>
      </w:tr>
      <w:tr w:rsidR="008C316E" w:rsidRPr="00996891" w14:paraId="6DA69F66" w14:textId="77777777">
        <w:tc>
          <w:tcPr>
            <w:tcW w:w="828" w:type="dxa"/>
            <w:vAlign w:val="center"/>
          </w:tcPr>
          <w:p w14:paraId="744CA6E7" w14:textId="77777777" w:rsidR="008C316E" w:rsidRPr="00996891" w:rsidRDefault="0072383A">
            <w:pPr>
              <w:jc w:val="center"/>
            </w:pPr>
            <w:r w:rsidRPr="00996891">
              <w:rPr>
                <w:rFonts w:hint="eastAsia"/>
              </w:rPr>
              <w:t>1</w:t>
            </w:r>
          </w:p>
        </w:tc>
        <w:tc>
          <w:tcPr>
            <w:tcW w:w="4500" w:type="dxa"/>
            <w:vAlign w:val="center"/>
          </w:tcPr>
          <w:p w14:paraId="3BABEEBE" w14:textId="77777777" w:rsidR="008C316E" w:rsidRPr="00996891" w:rsidRDefault="0072383A">
            <w:r w:rsidRPr="00996891">
              <w:rPr>
                <w:rFonts w:hint="eastAsia"/>
              </w:rPr>
              <w:t>合同附录</w:t>
            </w:r>
          </w:p>
        </w:tc>
        <w:tc>
          <w:tcPr>
            <w:tcW w:w="1080" w:type="dxa"/>
          </w:tcPr>
          <w:p w14:paraId="4DF2CE8E" w14:textId="77777777" w:rsidR="008C316E" w:rsidRPr="00996891" w:rsidRDefault="008C316E"/>
        </w:tc>
        <w:tc>
          <w:tcPr>
            <w:tcW w:w="900" w:type="dxa"/>
          </w:tcPr>
          <w:p w14:paraId="76EB0E20" w14:textId="77777777" w:rsidR="008C316E" w:rsidRPr="00996891" w:rsidRDefault="008C316E"/>
        </w:tc>
        <w:tc>
          <w:tcPr>
            <w:tcW w:w="1080" w:type="dxa"/>
          </w:tcPr>
          <w:p w14:paraId="3289DB16" w14:textId="77777777" w:rsidR="008C316E" w:rsidRPr="00996891" w:rsidRDefault="008C316E"/>
        </w:tc>
      </w:tr>
    </w:tbl>
    <w:p w14:paraId="2C3E060A" w14:textId="77777777" w:rsidR="008C316E" w:rsidRPr="00996891" w:rsidRDefault="008C316E">
      <w:pPr>
        <w:tabs>
          <w:tab w:val="left" w:pos="8364"/>
        </w:tabs>
        <w:snapToGrid w:val="0"/>
        <w:spacing w:line="360" w:lineRule="exact"/>
        <w:ind w:right="-58"/>
        <w:rPr>
          <w:rFonts w:ascii="宋体" w:hAnsi="宋体"/>
        </w:rPr>
      </w:pPr>
    </w:p>
    <w:p w14:paraId="627A7C61" w14:textId="77777777" w:rsidR="008C316E" w:rsidRPr="00996891" w:rsidRDefault="008C316E">
      <w:pPr>
        <w:tabs>
          <w:tab w:val="left" w:pos="8364"/>
        </w:tabs>
        <w:snapToGrid w:val="0"/>
        <w:spacing w:line="360" w:lineRule="exact"/>
        <w:ind w:right="-58"/>
        <w:rPr>
          <w:rFonts w:ascii="宋体" w:hAnsi="宋体"/>
        </w:rPr>
      </w:pPr>
    </w:p>
    <w:p w14:paraId="100291C6" w14:textId="77777777" w:rsidR="008C316E" w:rsidRPr="00996891" w:rsidRDefault="008C316E">
      <w:pPr>
        <w:tabs>
          <w:tab w:val="left" w:pos="8364"/>
        </w:tabs>
        <w:snapToGrid w:val="0"/>
        <w:spacing w:line="360" w:lineRule="exact"/>
        <w:ind w:right="-58"/>
        <w:rPr>
          <w:rFonts w:ascii="宋体" w:hAnsi="宋体"/>
        </w:rPr>
      </w:pPr>
    </w:p>
    <w:p w14:paraId="4D9F080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69050AF4"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018214E0"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76678DDE"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7DBA7C33" w14:textId="77777777" w:rsidR="008C316E" w:rsidRPr="00996891" w:rsidRDefault="0072383A">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763BB453" w14:textId="77777777" w:rsidR="008C316E" w:rsidRPr="00996891" w:rsidRDefault="008C316E">
      <w:pPr>
        <w:tabs>
          <w:tab w:val="left" w:pos="8364"/>
        </w:tabs>
        <w:snapToGrid w:val="0"/>
        <w:spacing w:line="360" w:lineRule="exact"/>
        <w:ind w:right="-58"/>
        <w:rPr>
          <w:rFonts w:ascii="宋体" w:hAnsi="宋体"/>
        </w:rPr>
      </w:pPr>
    </w:p>
    <w:p w14:paraId="6B81C178" w14:textId="77777777" w:rsidR="008C316E" w:rsidRPr="00996891" w:rsidRDefault="008C316E"/>
    <w:p w14:paraId="6BE81965" w14:textId="77777777" w:rsidR="008C316E" w:rsidRPr="00996891" w:rsidRDefault="0072383A">
      <w:pPr>
        <w:pStyle w:val="2f"/>
        <w:rPr>
          <w:sz w:val="24"/>
        </w:rPr>
      </w:pPr>
      <w:r w:rsidRPr="00996891">
        <w:br w:type="page"/>
      </w:r>
      <w:bookmarkStart w:id="1403" w:name="_Toc41170935"/>
      <w:bookmarkStart w:id="1404" w:name="_Toc41170792"/>
      <w:bookmarkStart w:id="1405" w:name="_Toc488936097"/>
      <w:bookmarkStart w:id="1406" w:name="_Toc15699827"/>
      <w:bookmarkStart w:id="1407" w:name="_Toc483379793"/>
      <w:bookmarkStart w:id="1408" w:name="_Toc92694090"/>
      <w:bookmarkStart w:id="1409" w:name="_Toc483307909"/>
      <w:bookmarkStart w:id="1410" w:name="_Toc300920011"/>
      <w:bookmarkStart w:id="1411" w:name="_Toc300920685"/>
      <w:bookmarkStart w:id="1412" w:name="_Toc89485714"/>
      <w:bookmarkStart w:id="1413" w:name="_Toc140048200"/>
      <w:bookmarkStart w:id="1414" w:name="_Toc142479313"/>
      <w:bookmarkStart w:id="1415" w:name="_Toc30672"/>
      <w:bookmarkStart w:id="1416" w:name="_Toc18771"/>
      <w:bookmarkStart w:id="1417" w:name="_Toc414"/>
      <w:bookmarkStart w:id="1418" w:name="_Toc5999"/>
      <w:bookmarkStart w:id="1419" w:name="_Toc13966"/>
      <w:bookmarkStart w:id="1420" w:name="_Toc15400"/>
      <w:bookmarkStart w:id="1421" w:name="_Toc1817879819"/>
      <w:bookmarkStart w:id="1422" w:name="_Toc19096"/>
      <w:bookmarkStart w:id="1423" w:name="_Toc29906"/>
      <w:r w:rsidRPr="00996891">
        <w:rPr>
          <w:rFonts w:hint="eastAsia"/>
        </w:rPr>
        <w:lastRenderedPageBreak/>
        <w:t>A6</w:t>
      </w:r>
      <w:r w:rsidRPr="00996891">
        <w:rPr>
          <w:rFonts w:hint="eastAsia"/>
        </w:rPr>
        <w:tab/>
      </w:r>
      <w:r w:rsidRPr="00996891">
        <w:rPr>
          <w:rFonts w:hint="eastAsia"/>
        </w:rPr>
        <w:tab/>
        <w:t>资格证明文件</w:t>
      </w:r>
      <w:bookmarkEnd w:id="1403"/>
      <w:bookmarkEnd w:id="1404"/>
      <w:bookmarkEnd w:id="1405"/>
      <w:bookmarkEnd w:id="1406"/>
      <w:bookmarkEnd w:id="1407"/>
      <w:bookmarkEnd w:id="1408"/>
      <w:bookmarkEnd w:id="1409"/>
      <w:bookmarkEnd w:id="1410"/>
      <w:bookmarkEnd w:id="1411"/>
      <w:bookmarkEnd w:id="1412"/>
      <w:bookmarkEnd w:id="1413"/>
      <w:bookmarkEnd w:id="1414"/>
      <w:r w:rsidRPr="00996891">
        <w:rPr>
          <w:sz w:val="24"/>
        </w:rPr>
        <w:fldChar w:fldCharType="begin"/>
      </w:r>
      <w:r w:rsidRPr="00996891">
        <w:rPr>
          <w:sz w:val="24"/>
        </w:rPr>
        <w:instrText xml:space="preserve"> TOC \t "</w:instrText>
      </w:r>
      <w:r w:rsidRPr="00996891">
        <w:rPr>
          <w:rFonts w:hint="eastAsia"/>
          <w:sz w:val="24"/>
        </w:rPr>
        <w:instrText>标题</w:instrText>
      </w:r>
      <w:r w:rsidRPr="00996891">
        <w:rPr>
          <w:sz w:val="24"/>
        </w:rPr>
        <w:instrText xml:space="preserve"> 2,1" </w:instrText>
      </w:r>
      <w:r w:rsidRPr="00996891">
        <w:rPr>
          <w:sz w:val="24"/>
        </w:rPr>
        <w:fldChar w:fldCharType="separate"/>
      </w:r>
      <w:bookmarkEnd w:id="1415"/>
      <w:bookmarkEnd w:id="1416"/>
      <w:bookmarkEnd w:id="1417"/>
      <w:bookmarkEnd w:id="1418"/>
    </w:p>
    <w:p w14:paraId="42231AD2" w14:textId="77777777" w:rsidR="008C316E" w:rsidRPr="00996891" w:rsidRDefault="008C316E">
      <w:pPr>
        <w:widowControl/>
        <w:autoSpaceDE w:val="0"/>
        <w:autoSpaceDN w:val="0"/>
        <w:textAlignment w:val="bottom"/>
      </w:pPr>
    </w:p>
    <w:p w14:paraId="57C8D01E" w14:textId="77777777" w:rsidR="008C316E" w:rsidRPr="00996891" w:rsidRDefault="0072383A">
      <w:pPr>
        <w:widowControl/>
        <w:autoSpaceDE w:val="0"/>
        <w:autoSpaceDN w:val="0"/>
        <w:textAlignment w:val="bottom"/>
      </w:pPr>
      <w:r w:rsidRPr="00996891">
        <w:rPr>
          <w:rFonts w:ascii="宋体" w:hint="eastAsia"/>
          <w:b/>
          <w:sz w:val="30"/>
        </w:rPr>
        <w:t>投标人须知</w:t>
      </w:r>
    </w:p>
    <w:p w14:paraId="4DE4E2F8" w14:textId="77777777" w:rsidR="008C316E" w:rsidRPr="00996891" w:rsidRDefault="0072383A">
      <w:pPr>
        <w:widowControl/>
        <w:numPr>
          <w:ilvl w:val="1"/>
          <w:numId w:val="42"/>
        </w:numPr>
        <w:autoSpaceDE w:val="0"/>
        <w:autoSpaceDN w:val="0"/>
        <w:textAlignment w:val="bottom"/>
      </w:pPr>
      <w:r w:rsidRPr="00996891">
        <w:rPr>
          <w:rFonts w:hint="eastAsia"/>
        </w:rPr>
        <w:t>投标人须填写和递交以下规定之表格以及其他有关资料。</w:t>
      </w:r>
    </w:p>
    <w:p w14:paraId="60E4164A" w14:textId="77777777" w:rsidR="008C316E" w:rsidRPr="00996891" w:rsidRDefault="0072383A">
      <w:pPr>
        <w:widowControl/>
        <w:autoSpaceDE w:val="0"/>
        <w:autoSpaceDN w:val="0"/>
        <w:ind w:left="1134" w:hanging="1134"/>
        <w:textAlignment w:val="bottom"/>
      </w:pPr>
      <w:r w:rsidRPr="00996891">
        <w:t xml:space="preserve">      </w:t>
      </w:r>
    </w:p>
    <w:p w14:paraId="2937F8B0" w14:textId="77777777" w:rsidR="008C316E" w:rsidRPr="00996891" w:rsidRDefault="0072383A">
      <w:pPr>
        <w:widowControl/>
        <w:autoSpaceDE w:val="0"/>
        <w:autoSpaceDN w:val="0"/>
        <w:ind w:left="1134" w:hanging="1134"/>
        <w:textAlignment w:val="bottom"/>
      </w:pPr>
      <w:r w:rsidRPr="00996891">
        <w:t>1.2</w:t>
      </w:r>
      <w:r w:rsidRPr="00996891">
        <w:tab/>
      </w:r>
      <w:r w:rsidRPr="00996891">
        <w:rPr>
          <w:rFonts w:hint="eastAsia"/>
        </w:rPr>
        <w:t>要求对所附的表格中所提出之问题或</w:t>
      </w:r>
      <w:r w:rsidRPr="00996891">
        <w:t>/</w:t>
      </w:r>
      <w:r w:rsidRPr="00996891">
        <w:rPr>
          <w:rFonts w:hint="eastAsia"/>
        </w:rPr>
        <w:t>要求作出正面答复。</w:t>
      </w:r>
    </w:p>
    <w:p w14:paraId="634C4FAD" w14:textId="77777777" w:rsidR="008C316E" w:rsidRPr="00996891" w:rsidRDefault="0072383A">
      <w:pPr>
        <w:widowControl/>
        <w:autoSpaceDE w:val="0"/>
        <w:autoSpaceDN w:val="0"/>
        <w:ind w:left="1134" w:hanging="1134"/>
        <w:textAlignment w:val="bottom"/>
      </w:pPr>
      <w:r w:rsidRPr="00996891">
        <w:t xml:space="preserve">      </w:t>
      </w:r>
    </w:p>
    <w:p w14:paraId="01999497" w14:textId="77777777" w:rsidR="008C316E" w:rsidRPr="00996891" w:rsidRDefault="0072383A">
      <w:pPr>
        <w:widowControl/>
        <w:autoSpaceDE w:val="0"/>
        <w:autoSpaceDN w:val="0"/>
        <w:ind w:left="1134" w:hanging="1134"/>
        <w:textAlignment w:val="bottom"/>
      </w:pPr>
      <w:r w:rsidRPr="00996891">
        <w:t xml:space="preserve">1.3  </w:t>
      </w:r>
      <w:r w:rsidRPr="00996891">
        <w:tab/>
      </w:r>
      <w:r w:rsidRPr="00996891">
        <w:rPr>
          <w:rFonts w:hint="eastAsia"/>
        </w:rPr>
        <w:t>资格资料中的签署须作为对其中所有说明、对问题的回答的真实性和准确性的保证。</w:t>
      </w:r>
    </w:p>
    <w:p w14:paraId="7BE6182E" w14:textId="77777777" w:rsidR="008C316E" w:rsidRPr="00996891" w:rsidRDefault="0072383A">
      <w:pPr>
        <w:widowControl/>
        <w:autoSpaceDE w:val="0"/>
        <w:autoSpaceDN w:val="0"/>
        <w:ind w:left="1134" w:hanging="1134"/>
        <w:textAlignment w:val="bottom"/>
      </w:pPr>
      <w:r w:rsidRPr="00996891">
        <w:t xml:space="preserve">      </w:t>
      </w:r>
    </w:p>
    <w:p w14:paraId="453A86D0" w14:textId="77777777" w:rsidR="008C316E" w:rsidRPr="00996891" w:rsidRDefault="0072383A">
      <w:pPr>
        <w:widowControl/>
        <w:autoSpaceDE w:val="0"/>
        <w:autoSpaceDN w:val="0"/>
        <w:ind w:left="1134" w:hanging="1134"/>
        <w:textAlignment w:val="bottom"/>
      </w:pPr>
      <w:r w:rsidRPr="00996891">
        <w:t>1.4</w:t>
      </w:r>
      <w:r w:rsidRPr="00996891">
        <w:tab/>
      </w:r>
      <w:r w:rsidRPr="00996891">
        <w:rPr>
          <w:rFonts w:hint="eastAsia"/>
        </w:rPr>
        <w:t>投标人所提交之资格资料由评标委员会根据标书之标准、规定进行审查，以决定投标人的合格性及能力。</w:t>
      </w:r>
    </w:p>
    <w:p w14:paraId="7152A05E" w14:textId="77777777" w:rsidR="008C316E" w:rsidRPr="00996891" w:rsidRDefault="0072383A">
      <w:pPr>
        <w:widowControl/>
        <w:autoSpaceDE w:val="0"/>
        <w:autoSpaceDN w:val="0"/>
        <w:ind w:left="1134" w:hanging="1134"/>
        <w:textAlignment w:val="bottom"/>
      </w:pPr>
      <w:r w:rsidRPr="00996891">
        <w:t xml:space="preserve">      </w:t>
      </w:r>
    </w:p>
    <w:p w14:paraId="09DF28F1" w14:textId="77777777" w:rsidR="008C316E" w:rsidRPr="00996891" w:rsidRDefault="0072383A">
      <w:pPr>
        <w:widowControl/>
        <w:autoSpaceDE w:val="0"/>
        <w:autoSpaceDN w:val="0"/>
        <w:ind w:left="1134" w:hanging="1134"/>
        <w:textAlignment w:val="bottom"/>
      </w:pPr>
      <w:r w:rsidRPr="00996891">
        <w:t xml:space="preserve">1.5 </w:t>
      </w:r>
      <w:r w:rsidRPr="00996891">
        <w:tab/>
      </w:r>
      <w:r w:rsidRPr="00996891">
        <w:rPr>
          <w:rFonts w:hint="eastAsia"/>
        </w:rPr>
        <w:t>投标人提交的文件不再退还。</w:t>
      </w:r>
    </w:p>
    <w:p w14:paraId="51326384" w14:textId="77777777" w:rsidR="008C316E" w:rsidRPr="00996891" w:rsidRDefault="0072383A">
      <w:pPr>
        <w:widowControl/>
        <w:autoSpaceDE w:val="0"/>
        <w:autoSpaceDN w:val="0"/>
        <w:ind w:left="1134" w:hanging="1134"/>
        <w:textAlignment w:val="bottom"/>
      </w:pPr>
      <w:r w:rsidRPr="00996891">
        <w:t xml:space="preserve">      </w:t>
      </w:r>
    </w:p>
    <w:p w14:paraId="1520A11D" w14:textId="77777777" w:rsidR="008C316E" w:rsidRPr="00996891" w:rsidRDefault="008C316E">
      <w:pPr>
        <w:widowControl/>
        <w:autoSpaceDE w:val="0"/>
        <w:autoSpaceDN w:val="0"/>
        <w:ind w:left="1134" w:hanging="1134"/>
        <w:textAlignment w:val="bottom"/>
      </w:pPr>
    </w:p>
    <w:p w14:paraId="1FD18711" w14:textId="77777777" w:rsidR="008C316E" w:rsidRPr="00996891" w:rsidRDefault="0072383A">
      <w:pPr>
        <w:widowControl/>
        <w:autoSpaceDE w:val="0"/>
        <w:autoSpaceDN w:val="0"/>
        <w:ind w:left="1134" w:hanging="1134"/>
        <w:textAlignment w:val="bottom"/>
        <w:rPr>
          <w:sz w:val="24"/>
        </w:rPr>
      </w:pPr>
      <w:r w:rsidRPr="00996891">
        <w:t xml:space="preserve">      </w:t>
      </w:r>
    </w:p>
    <w:p w14:paraId="44374D20" w14:textId="77777777" w:rsidR="008C316E" w:rsidRPr="00996891" w:rsidRDefault="0072383A">
      <w:pPr>
        <w:pStyle w:val="2f"/>
      </w:pPr>
      <w:r w:rsidRPr="00996891">
        <w:br w:type="page"/>
      </w:r>
      <w:bookmarkStart w:id="1424" w:name="_Toc89953368"/>
      <w:bookmarkStart w:id="1425" w:name="_Toc16250179"/>
      <w:bookmarkStart w:id="1426" w:name="_Toc17113"/>
      <w:bookmarkStart w:id="1427" w:name="_Toc90300463"/>
      <w:bookmarkStart w:id="1428" w:name="_Toc559"/>
      <w:bookmarkStart w:id="1429" w:name="_Toc21417"/>
      <w:bookmarkStart w:id="1430" w:name="_Toc23789"/>
      <w:bookmarkStart w:id="1431" w:name="_Toc14785"/>
      <w:bookmarkStart w:id="1432" w:name="_Toc140048201"/>
      <w:bookmarkStart w:id="1433" w:name="_Toc142479314"/>
      <w:r w:rsidRPr="00996891">
        <w:rPr>
          <w:rFonts w:hint="eastAsia"/>
        </w:rPr>
        <w:lastRenderedPageBreak/>
        <w:t>A6-1资格声明</w:t>
      </w:r>
      <w:bookmarkEnd w:id="1424"/>
      <w:bookmarkEnd w:id="1425"/>
      <w:bookmarkEnd w:id="1426"/>
      <w:bookmarkEnd w:id="1427"/>
      <w:bookmarkEnd w:id="1428"/>
      <w:bookmarkEnd w:id="1429"/>
      <w:bookmarkEnd w:id="1430"/>
      <w:bookmarkEnd w:id="1431"/>
      <w:bookmarkEnd w:id="1432"/>
      <w:bookmarkEnd w:id="1433"/>
    </w:p>
    <w:p w14:paraId="18969613" w14:textId="77777777" w:rsidR="008C316E" w:rsidRPr="00996891" w:rsidRDefault="0072383A">
      <w:pPr>
        <w:widowControl/>
        <w:autoSpaceDE w:val="0"/>
        <w:autoSpaceDN w:val="0"/>
        <w:textAlignment w:val="bottom"/>
      </w:pPr>
      <w:r w:rsidRPr="00996891">
        <w:t xml:space="preserve">      </w:t>
      </w:r>
    </w:p>
    <w:p w14:paraId="64081B63" w14:textId="77777777" w:rsidR="008C316E" w:rsidRPr="00996891" w:rsidRDefault="0072383A">
      <w:pPr>
        <w:widowControl/>
        <w:autoSpaceDE w:val="0"/>
        <w:autoSpaceDN w:val="0"/>
        <w:textAlignment w:val="bottom"/>
        <w:rPr>
          <w:shd w:val="pct10" w:color="auto" w:fill="FFFFFF"/>
        </w:rPr>
      </w:pPr>
      <w:r w:rsidRPr="00996891">
        <w:rPr>
          <w:rFonts w:hint="eastAsia"/>
        </w:rPr>
        <w:t>致：</w:t>
      </w:r>
      <w:r w:rsidRPr="00996891">
        <w:rPr>
          <w:rFonts w:ascii="宋体" w:hAnsi="宋体" w:hint="eastAsia"/>
          <w:u w:val="single"/>
        </w:rPr>
        <w:t>广东省机电设备招标中心有限公司</w:t>
      </w:r>
    </w:p>
    <w:p w14:paraId="260F7F8E" w14:textId="77777777" w:rsidR="008C316E" w:rsidRPr="00996891" w:rsidRDefault="0072383A">
      <w:pPr>
        <w:widowControl/>
        <w:autoSpaceDE w:val="0"/>
        <w:autoSpaceDN w:val="0"/>
        <w:textAlignment w:val="bottom"/>
      </w:pPr>
      <w:r w:rsidRPr="00996891">
        <w:t xml:space="preserve">    </w:t>
      </w:r>
    </w:p>
    <w:p w14:paraId="3B9D3537" w14:textId="77777777" w:rsidR="008C316E" w:rsidRPr="00996891" w:rsidRDefault="008C316E">
      <w:pPr>
        <w:tabs>
          <w:tab w:val="left" w:pos="8364"/>
        </w:tabs>
        <w:snapToGrid w:val="0"/>
        <w:spacing w:line="240" w:lineRule="atLeast"/>
        <w:ind w:right="-57"/>
        <w:rPr>
          <w:rFonts w:ascii="宋体" w:hAnsi="宋体"/>
        </w:rPr>
      </w:pPr>
    </w:p>
    <w:p w14:paraId="190F5586" w14:textId="77777777" w:rsidR="008C316E" w:rsidRPr="00996891" w:rsidRDefault="008C316E">
      <w:pPr>
        <w:tabs>
          <w:tab w:val="left" w:pos="8364"/>
        </w:tabs>
        <w:snapToGrid w:val="0"/>
        <w:spacing w:line="240" w:lineRule="atLeast"/>
        <w:ind w:right="-57"/>
        <w:rPr>
          <w:rFonts w:ascii="宋体" w:hAnsi="宋体"/>
        </w:rPr>
      </w:pPr>
    </w:p>
    <w:p w14:paraId="7C50C7A6" w14:textId="77777777" w:rsidR="008C316E" w:rsidRPr="00996891" w:rsidRDefault="0072383A">
      <w:pPr>
        <w:tabs>
          <w:tab w:val="left" w:pos="8364"/>
        </w:tabs>
        <w:snapToGrid w:val="0"/>
        <w:spacing w:line="360" w:lineRule="auto"/>
        <w:ind w:right="-57"/>
        <w:rPr>
          <w:rFonts w:ascii="宋体" w:hAnsi="宋体"/>
        </w:rPr>
      </w:pPr>
      <w:r w:rsidRPr="00996891">
        <w:rPr>
          <w:rFonts w:ascii="宋体" w:hAnsi="宋体"/>
        </w:rPr>
        <w:t xml:space="preserve">    </w:t>
      </w:r>
      <w:r w:rsidRPr="00996891">
        <w:rPr>
          <w:rFonts w:ascii="宋体" w:hAnsi="宋体" w:hint="eastAsia"/>
        </w:rPr>
        <w:t xml:space="preserve">    关于贵方</w:t>
      </w:r>
      <w:r w:rsidRPr="00996891">
        <w:rPr>
          <w:rFonts w:ascii="宋体" w:hAnsi="宋体" w:hint="eastAsia"/>
          <w:u w:val="single"/>
        </w:rPr>
        <w:t xml:space="preserve">  </w:t>
      </w:r>
      <w:r w:rsidRPr="00996891">
        <w:rPr>
          <w:rFonts w:hint="eastAsia"/>
          <w:u w:val="single"/>
        </w:rPr>
        <w:t>东莞市城市轨道交通</w:t>
      </w:r>
      <w:r w:rsidRPr="00996891">
        <w:rPr>
          <w:rFonts w:hint="eastAsia"/>
          <w:u w:val="single"/>
        </w:rPr>
        <w:t>1</w:t>
      </w:r>
      <w:r w:rsidRPr="00996891">
        <w:rPr>
          <w:rFonts w:hint="eastAsia"/>
          <w:u w:val="single"/>
        </w:rPr>
        <w:t>号线一期工程（望洪站～黄江中心站段）站台门设备采购及安装项目</w:t>
      </w:r>
      <w:r w:rsidRPr="00996891">
        <w:rPr>
          <w:rFonts w:ascii="宋体" w:hAnsi="宋体" w:hint="eastAsia"/>
          <w:szCs w:val="21"/>
          <w:u w:val="single"/>
        </w:rPr>
        <w:t>（1527标）</w:t>
      </w:r>
      <w:r w:rsidRPr="00996891">
        <w:rPr>
          <w:rFonts w:ascii="宋体" w:hAnsi="宋体" w:hint="eastAsia"/>
        </w:rPr>
        <w:t>招标项目（项目编号：____），本公司愿意参加投标，提供招标文件中规定的所有货物，并证明提交的下列文件和资料是准确和真实的。我们认可贵方有权并配合贵方向有关机构和单位（如会计师事务所、银行、相关企业等）查证和获得有关资料。</w:t>
      </w:r>
    </w:p>
    <w:p w14:paraId="42082091" w14:textId="77777777" w:rsidR="008C316E" w:rsidRPr="00996891" w:rsidRDefault="008C316E">
      <w:pPr>
        <w:tabs>
          <w:tab w:val="left" w:pos="8364"/>
        </w:tabs>
        <w:snapToGrid w:val="0"/>
        <w:spacing w:line="360" w:lineRule="auto"/>
        <w:ind w:right="-57"/>
        <w:rPr>
          <w:rFonts w:ascii="宋体" w:hAnsi="宋体"/>
        </w:rPr>
      </w:pPr>
    </w:p>
    <w:p w14:paraId="4CD63EDB" w14:textId="77777777" w:rsidR="008C316E" w:rsidRPr="00996891" w:rsidRDefault="0072383A">
      <w:pPr>
        <w:tabs>
          <w:tab w:val="left" w:pos="8364"/>
        </w:tabs>
        <w:snapToGrid w:val="0"/>
        <w:spacing w:line="360" w:lineRule="auto"/>
        <w:ind w:left="2835" w:right="-57" w:hanging="2835"/>
        <w:rPr>
          <w:rFonts w:ascii="宋体" w:hAnsi="宋体"/>
        </w:rPr>
      </w:pPr>
      <w:r w:rsidRPr="00996891">
        <w:rPr>
          <w:rFonts w:ascii="宋体" w:hAnsi="宋体" w:hint="eastAsia"/>
        </w:rPr>
        <w:t xml:space="preserve">      A6</w:t>
      </w:r>
      <w:r w:rsidRPr="00996891">
        <w:rPr>
          <w:rFonts w:ascii="宋体" w:hAnsi="宋体"/>
        </w:rPr>
        <w:t>-</w:t>
      </w:r>
      <w:r w:rsidRPr="00996891">
        <w:rPr>
          <w:rFonts w:ascii="宋体" w:hAnsi="宋体" w:hint="eastAsia"/>
        </w:rPr>
        <w:t>1-1  投标人资格声明</w:t>
      </w:r>
    </w:p>
    <w:p w14:paraId="52362BC7" w14:textId="77777777" w:rsidR="008C316E" w:rsidRPr="00996891" w:rsidRDefault="0072383A">
      <w:pPr>
        <w:tabs>
          <w:tab w:val="left" w:pos="8364"/>
        </w:tabs>
        <w:snapToGrid w:val="0"/>
        <w:spacing w:line="360" w:lineRule="auto"/>
        <w:ind w:leftChars="300" w:left="2835" w:right="-57" w:hangingChars="1050" w:hanging="2205"/>
        <w:rPr>
          <w:rFonts w:ascii="宋体" w:hAnsi="宋体"/>
        </w:rPr>
      </w:pPr>
      <w:r w:rsidRPr="00996891">
        <w:rPr>
          <w:rFonts w:ascii="宋体" w:hAnsi="宋体" w:hint="eastAsia"/>
        </w:rPr>
        <w:t>A6-1-2  主要部件/材料制造厂商/分包商的资格证明</w:t>
      </w:r>
    </w:p>
    <w:p w14:paraId="033A516E" w14:textId="77777777" w:rsidR="008C316E" w:rsidRPr="00996891" w:rsidRDefault="0072383A">
      <w:pPr>
        <w:tabs>
          <w:tab w:val="left" w:pos="8364"/>
        </w:tabs>
        <w:snapToGrid w:val="0"/>
        <w:spacing w:line="360" w:lineRule="auto"/>
        <w:ind w:leftChars="300" w:left="2835" w:right="-57" w:hangingChars="1050" w:hanging="2205"/>
        <w:rPr>
          <w:rFonts w:ascii="宋体"/>
        </w:rPr>
      </w:pPr>
      <w:r w:rsidRPr="00996891">
        <w:rPr>
          <w:rFonts w:ascii="宋体" w:hint="eastAsia"/>
        </w:rPr>
        <w:t>A6-1-3  投标人（贸易公司作为代理）的资格声明（如适用）</w:t>
      </w:r>
    </w:p>
    <w:p w14:paraId="6F529E28" w14:textId="77777777" w:rsidR="008C316E" w:rsidRPr="00996891" w:rsidRDefault="0072383A">
      <w:pPr>
        <w:tabs>
          <w:tab w:val="left" w:pos="8364"/>
        </w:tabs>
        <w:snapToGrid w:val="0"/>
        <w:spacing w:line="360" w:lineRule="auto"/>
        <w:ind w:leftChars="300" w:left="2835" w:right="-57" w:hangingChars="1050" w:hanging="2205"/>
        <w:rPr>
          <w:rFonts w:ascii="宋体"/>
        </w:rPr>
      </w:pPr>
      <w:r w:rsidRPr="00996891">
        <w:rPr>
          <w:rFonts w:ascii="宋体" w:hint="eastAsia"/>
        </w:rPr>
        <w:t>A6-2</w:t>
      </w:r>
      <w:r w:rsidRPr="00996891">
        <w:rPr>
          <w:rFonts w:ascii="宋体" w:hAnsi="宋体"/>
        </w:rPr>
        <w:t>.</w:t>
      </w:r>
      <w:r w:rsidRPr="00996891">
        <w:rPr>
          <w:rFonts w:ascii="宋体" w:hint="eastAsia"/>
        </w:rPr>
        <w:t xml:space="preserve">  主要部件/材料制造厂商/分包商出具的授权函（如适用）</w:t>
      </w:r>
    </w:p>
    <w:p w14:paraId="4F8A6363" w14:textId="77777777" w:rsidR="008C316E" w:rsidRPr="00996891" w:rsidRDefault="0072383A">
      <w:pPr>
        <w:tabs>
          <w:tab w:val="left" w:pos="8364"/>
        </w:tabs>
        <w:snapToGrid w:val="0"/>
        <w:spacing w:line="360" w:lineRule="auto"/>
        <w:ind w:left="2835" w:right="-57" w:hanging="2835"/>
        <w:rPr>
          <w:rFonts w:ascii="宋体" w:hAnsi="宋体"/>
        </w:rPr>
      </w:pPr>
      <w:r w:rsidRPr="00996891">
        <w:rPr>
          <w:rFonts w:ascii="宋体" w:hAnsi="宋体" w:hint="eastAsia"/>
        </w:rPr>
        <w:t xml:space="preserve">      A6</w:t>
      </w:r>
      <w:r w:rsidRPr="00996891">
        <w:rPr>
          <w:rFonts w:ascii="宋体" w:hAnsi="宋体"/>
        </w:rPr>
        <w:t>-</w:t>
      </w:r>
      <w:r w:rsidRPr="00996891">
        <w:rPr>
          <w:rFonts w:ascii="宋体" w:hAnsi="宋体" w:hint="eastAsia"/>
        </w:rPr>
        <w:t>3</w:t>
      </w:r>
      <w:r w:rsidRPr="00996891">
        <w:rPr>
          <w:rFonts w:ascii="宋体" w:hAnsi="宋体"/>
        </w:rPr>
        <w:t>.</w:t>
      </w:r>
      <w:r w:rsidRPr="00996891">
        <w:rPr>
          <w:rFonts w:ascii="宋体" w:hAnsi="宋体" w:hint="eastAsia"/>
        </w:rPr>
        <w:t xml:space="preserve">   法定代表人授权书</w:t>
      </w:r>
    </w:p>
    <w:p w14:paraId="0B13AB4E" w14:textId="77777777" w:rsidR="008C316E" w:rsidRPr="00996891" w:rsidRDefault="0072383A">
      <w:pPr>
        <w:tabs>
          <w:tab w:val="left" w:pos="8364"/>
        </w:tabs>
        <w:snapToGrid w:val="0"/>
        <w:spacing w:line="360" w:lineRule="auto"/>
        <w:ind w:right="-57"/>
        <w:rPr>
          <w:rFonts w:ascii="宋体" w:hAnsi="宋体"/>
        </w:rPr>
      </w:pPr>
      <w:r w:rsidRPr="00996891">
        <w:rPr>
          <w:rFonts w:ascii="宋体" w:hAnsi="宋体" w:hint="eastAsia"/>
        </w:rPr>
        <w:t xml:space="preserve">      A6-4</w:t>
      </w:r>
      <w:r w:rsidRPr="00996891">
        <w:rPr>
          <w:rFonts w:ascii="宋体" w:hAnsi="宋体"/>
        </w:rPr>
        <w:t>.</w:t>
      </w:r>
      <w:r w:rsidRPr="00996891">
        <w:rPr>
          <w:rFonts w:ascii="宋体" w:hAnsi="宋体" w:hint="eastAsia"/>
        </w:rPr>
        <w:t xml:space="preserve">    </w:t>
      </w:r>
      <w:r w:rsidRPr="00996891">
        <w:rPr>
          <w:rFonts w:ascii="宋体" w:hint="eastAsia"/>
        </w:rPr>
        <w:t>法定代表人证明书</w:t>
      </w:r>
    </w:p>
    <w:p w14:paraId="0C9F76C0" w14:textId="0090DF86" w:rsidR="008C316E" w:rsidRPr="00996891" w:rsidRDefault="0072383A">
      <w:pPr>
        <w:tabs>
          <w:tab w:val="left" w:pos="8364"/>
        </w:tabs>
        <w:snapToGrid w:val="0"/>
        <w:spacing w:line="360" w:lineRule="auto"/>
        <w:ind w:left="2835" w:right="-57" w:hanging="2835"/>
        <w:rPr>
          <w:rFonts w:ascii="宋体" w:hAnsi="宋体"/>
        </w:rPr>
      </w:pPr>
      <w:r w:rsidRPr="00996891">
        <w:rPr>
          <w:rFonts w:ascii="宋体" w:hAnsi="宋体" w:hint="eastAsia"/>
        </w:rPr>
        <w:t xml:space="preserve">      A6</w:t>
      </w:r>
      <w:r w:rsidRPr="00996891">
        <w:rPr>
          <w:rFonts w:ascii="宋体" w:hAnsi="宋体"/>
        </w:rPr>
        <w:t>-</w:t>
      </w:r>
      <w:r w:rsidRPr="00996891">
        <w:rPr>
          <w:rFonts w:ascii="宋体" w:hAnsi="宋体" w:hint="eastAsia"/>
        </w:rPr>
        <w:t>5</w:t>
      </w:r>
      <w:r w:rsidRPr="00996891">
        <w:rPr>
          <w:rFonts w:ascii="宋体" w:hAnsi="宋体"/>
        </w:rPr>
        <w:t>.</w:t>
      </w:r>
      <w:r w:rsidRPr="00996891">
        <w:rPr>
          <w:rFonts w:ascii="宋体" w:hAnsi="宋体" w:hint="eastAsia"/>
        </w:rPr>
        <w:t xml:space="preserve">   投标人近三年（</w:t>
      </w:r>
      <w:r w:rsidR="007F4AC6" w:rsidRPr="00996891">
        <w:rPr>
          <w:rFonts w:ascii="宋体" w:hAnsi="宋体" w:hint="eastAsia"/>
        </w:rPr>
        <w:t>2020-2022年度</w:t>
      </w:r>
      <w:r w:rsidRPr="00996891">
        <w:rPr>
          <w:rFonts w:ascii="宋体" w:hAnsi="宋体" w:hint="eastAsia"/>
        </w:rPr>
        <w:t>）的财务报表</w:t>
      </w:r>
    </w:p>
    <w:p w14:paraId="5C9B6C0E" w14:textId="77777777" w:rsidR="008C316E" w:rsidRPr="00996891" w:rsidRDefault="0072383A">
      <w:pPr>
        <w:tabs>
          <w:tab w:val="left" w:pos="8364"/>
        </w:tabs>
        <w:snapToGrid w:val="0"/>
        <w:spacing w:line="360" w:lineRule="auto"/>
        <w:ind w:right="-57"/>
        <w:rPr>
          <w:rFonts w:ascii="宋体" w:hAnsi="宋体"/>
        </w:rPr>
      </w:pPr>
      <w:r w:rsidRPr="00996891">
        <w:rPr>
          <w:rFonts w:ascii="宋体" w:hAnsi="宋体" w:hint="eastAsia"/>
        </w:rPr>
        <w:t xml:space="preserve">      A6</w:t>
      </w:r>
      <w:r w:rsidRPr="00996891">
        <w:rPr>
          <w:rFonts w:ascii="宋体" w:hAnsi="宋体"/>
        </w:rPr>
        <w:t>-</w:t>
      </w:r>
      <w:r w:rsidRPr="00996891">
        <w:rPr>
          <w:rFonts w:ascii="宋体" w:hAnsi="宋体" w:hint="eastAsia"/>
        </w:rPr>
        <w:t>6</w:t>
      </w:r>
      <w:r w:rsidRPr="00996891">
        <w:rPr>
          <w:rFonts w:ascii="宋体" w:hAnsi="宋体"/>
        </w:rPr>
        <w:t>.</w:t>
      </w:r>
      <w:r w:rsidRPr="00996891">
        <w:rPr>
          <w:rFonts w:ascii="宋体" w:hAnsi="宋体" w:hint="eastAsia"/>
        </w:rPr>
        <w:t xml:space="preserve">   保险证明</w:t>
      </w:r>
    </w:p>
    <w:p w14:paraId="518D39CA" w14:textId="77777777" w:rsidR="008C316E" w:rsidRPr="00996891" w:rsidRDefault="0072383A">
      <w:pPr>
        <w:tabs>
          <w:tab w:val="left" w:pos="8364"/>
        </w:tabs>
        <w:snapToGrid w:val="0"/>
        <w:spacing w:line="360" w:lineRule="auto"/>
        <w:ind w:right="-57"/>
        <w:rPr>
          <w:rFonts w:ascii="宋体" w:hAnsi="宋体"/>
        </w:rPr>
      </w:pPr>
      <w:r w:rsidRPr="00996891">
        <w:rPr>
          <w:rFonts w:ascii="宋体" w:hAnsi="宋体" w:hint="eastAsia"/>
        </w:rPr>
        <w:t xml:space="preserve">      A6</w:t>
      </w:r>
      <w:r w:rsidRPr="00996891">
        <w:rPr>
          <w:rFonts w:ascii="宋体" w:hAnsi="宋体"/>
        </w:rPr>
        <w:t>-</w:t>
      </w:r>
      <w:r w:rsidRPr="00996891">
        <w:rPr>
          <w:rFonts w:ascii="宋体" w:hAnsi="宋体" w:hint="eastAsia"/>
        </w:rPr>
        <w:t>7</w:t>
      </w:r>
      <w:r w:rsidRPr="00996891">
        <w:rPr>
          <w:rFonts w:ascii="宋体" w:hAnsi="宋体"/>
        </w:rPr>
        <w:t>.</w:t>
      </w:r>
      <w:r w:rsidRPr="00996891">
        <w:rPr>
          <w:rFonts w:ascii="宋体" w:hAnsi="宋体" w:hint="eastAsia"/>
        </w:rPr>
        <w:t xml:space="preserve">   银行</w:t>
      </w:r>
      <w:r w:rsidRPr="00996891">
        <w:rPr>
          <w:rFonts w:ascii="宋体" w:hint="eastAsia"/>
        </w:rPr>
        <w:t>（或资信评级机构）</w:t>
      </w:r>
      <w:r w:rsidRPr="00996891">
        <w:rPr>
          <w:rFonts w:ascii="宋体" w:hAnsi="宋体" w:hint="eastAsia"/>
        </w:rPr>
        <w:t>资信证明</w:t>
      </w:r>
    </w:p>
    <w:p w14:paraId="31EED905" w14:textId="77777777" w:rsidR="008C316E" w:rsidRPr="00996891" w:rsidRDefault="0072383A">
      <w:pPr>
        <w:tabs>
          <w:tab w:val="left" w:pos="8364"/>
        </w:tabs>
        <w:snapToGrid w:val="0"/>
        <w:spacing w:line="360" w:lineRule="auto"/>
        <w:ind w:right="-57"/>
        <w:rPr>
          <w:rFonts w:ascii="宋体" w:hAnsi="宋体"/>
        </w:rPr>
      </w:pPr>
      <w:r w:rsidRPr="00996891">
        <w:rPr>
          <w:rFonts w:ascii="宋体" w:hAnsi="宋体" w:hint="eastAsia"/>
        </w:rPr>
        <w:t xml:space="preserve">     及</w:t>
      </w:r>
    </w:p>
    <w:p w14:paraId="3308581A" w14:textId="77777777" w:rsidR="008C316E" w:rsidRPr="00996891" w:rsidRDefault="0072383A">
      <w:pPr>
        <w:widowControl/>
        <w:autoSpaceDE w:val="0"/>
        <w:autoSpaceDN w:val="0"/>
        <w:textAlignment w:val="bottom"/>
      </w:pPr>
      <w:r w:rsidRPr="00996891">
        <w:rPr>
          <w:rFonts w:ascii="宋体" w:hAnsi="宋体" w:hint="eastAsia"/>
        </w:rPr>
        <w:t xml:space="preserve">     其他资料：</w:t>
      </w:r>
      <w:r w:rsidRPr="00996891">
        <w:t xml:space="preserve"> </w:t>
      </w:r>
      <w:r w:rsidRPr="00996891">
        <w:rPr>
          <w:rFonts w:hint="eastAsia"/>
        </w:rPr>
        <w:t>（包括但不限于投标人合格条件中的其他证明资料）</w:t>
      </w:r>
      <w:r w:rsidRPr="00996891">
        <w:t xml:space="preserve">     </w:t>
      </w:r>
    </w:p>
    <w:p w14:paraId="6228BBA1" w14:textId="77777777" w:rsidR="008C316E" w:rsidRPr="00996891" w:rsidRDefault="0072383A">
      <w:pPr>
        <w:widowControl/>
        <w:autoSpaceDE w:val="0"/>
        <w:autoSpaceDN w:val="0"/>
        <w:textAlignment w:val="bottom"/>
      </w:pPr>
      <w:r w:rsidRPr="00996891">
        <w:t xml:space="preserve">      </w:t>
      </w:r>
    </w:p>
    <w:p w14:paraId="4FB2F5B1" w14:textId="77777777" w:rsidR="008C316E" w:rsidRPr="00996891" w:rsidRDefault="0072383A">
      <w:pPr>
        <w:widowControl/>
        <w:autoSpaceDE w:val="0"/>
        <w:autoSpaceDN w:val="0"/>
        <w:textAlignment w:val="bottom"/>
      </w:pPr>
      <w:r w:rsidRPr="00996891">
        <w:t xml:space="preserve">      </w:t>
      </w:r>
    </w:p>
    <w:p w14:paraId="1F8857D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4C9F03C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0B611BB3"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2770682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1E58C75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4EE3EAEF" w14:textId="77777777" w:rsidR="008C316E" w:rsidRPr="00996891" w:rsidRDefault="0072383A">
      <w:pPr>
        <w:widowControl/>
        <w:autoSpaceDE w:val="0"/>
        <w:autoSpaceDN w:val="0"/>
        <w:textAlignment w:val="bottom"/>
      </w:pPr>
      <w:r w:rsidRPr="00996891">
        <w:t xml:space="preserve"> </w:t>
      </w:r>
      <w:r w:rsidRPr="00996891">
        <w:rPr>
          <w:rFonts w:hint="eastAsia"/>
        </w:rPr>
        <w:t>投标人地址：</w:t>
      </w:r>
      <w:r w:rsidRPr="00996891">
        <w:rPr>
          <w:rFonts w:hint="eastAsia"/>
          <w:u w:val="single"/>
        </w:rPr>
        <w:t xml:space="preserve">           </w:t>
      </w:r>
      <w:r w:rsidRPr="00996891">
        <w:t xml:space="preserve">                </w:t>
      </w:r>
      <w:r w:rsidRPr="00996891">
        <w:rPr>
          <w:rFonts w:hint="eastAsia"/>
        </w:rPr>
        <w:tab/>
      </w:r>
      <w:r w:rsidRPr="00996891">
        <w:rPr>
          <w:rFonts w:hint="eastAsia"/>
        </w:rPr>
        <w:tab/>
      </w:r>
      <w:r w:rsidRPr="00996891">
        <w:rPr>
          <w:rFonts w:hint="eastAsia"/>
        </w:rPr>
        <w:tab/>
      </w:r>
      <w:r w:rsidRPr="00996891">
        <w:t xml:space="preserve">      </w:t>
      </w:r>
    </w:p>
    <w:p w14:paraId="18B8B19C" w14:textId="77777777" w:rsidR="008C316E" w:rsidRPr="00996891" w:rsidRDefault="0072383A">
      <w:pPr>
        <w:widowControl/>
        <w:autoSpaceDE w:val="0"/>
        <w:autoSpaceDN w:val="0"/>
        <w:textAlignment w:val="bottom"/>
        <w:rPr>
          <w:sz w:val="24"/>
        </w:rPr>
      </w:pPr>
      <w:r w:rsidRPr="00996891">
        <w:t xml:space="preserve"> </w:t>
      </w:r>
      <w:r w:rsidRPr="00996891">
        <w:rPr>
          <w:rFonts w:hint="eastAsia"/>
        </w:rPr>
        <w:t>传真</w:t>
      </w:r>
      <w:r w:rsidRPr="00996891">
        <w:rPr>
          <w:rFonts w:hint="eastAsia"/>
        </w:rPr>
        <w:t xml:space="preserve"> </w:t>
      </w:r>
      <w:r w:rsidRPr="00996891">
        <w:rPr>
          <w:rFonts w:hint="eastAsia"/>
        </w:rPr>
        <w:t>：</w:t>
      </w:r>
      <w:r w:rsidRPr="00996891">
        <w:t xml:space="preserve">               </w:t>
      </w:r>
      <w:r w:rsidRPr="00996891">
        <w:rPr>
          <w:rFonts w:hint="eastAsia"/>
        </w:rPr>
        <w:tab/>
      </w:r>
      <w:r w:rsidRPr="00996891">
        <w:rPr>
          <w:rFonts w:hint="eastAsia"/>
        </w:rPr>
        <w:tab/>
      </w:r>
      <w:r w:rsidRPr="00996891">
        <w:rPr>
          <w:rFonts w:hint="eastAsia"/>
        </w:rPr>
        <w:t>电话：</w:t>
      </w:r>
      <w:r w:rsidRPr="00996891">
        <w:rPr>
          <w:rFonts w:hint="eastAsia"/>
          <w:u w:val="single"/>
        </w:rPr>
        <w:t xml:space="preserve">             </w:t>
      </w:r>
    </w:p>
    <w:p w14:paraId="00827EE6" w14:textId="77777777" w:rsidR="008C316E" w:rsidRPr="00996891" w:rsidRDefault="008C316E">
      <w:pPr>
        <w:widowControl/>
        <w:autoSpaceDE w:val="0"/>
        <w:autoSpaceDN w:val="0"/>
        <w:textAlignment w:val="bottom"/>
        <w:rPr>
          <w:u w:val="single"/>
        </w:rPr>
      </w:pPr>
    </w:p>
    <w:p w14:paraId="294AED23" w14:textId="77777777" w:rsidR="008C316E" w:rsidRPr="00996891" w:rsidRDefault="008C316E">
      <w:pPr>
        <w:widowControl/>
        <w:autoSpaceDE w:val="0"/>
        <w:autoSpaceDN w:val="0"/>
        <w:textAlignment w:val="bottom"/>
        <w:rPr>
          <w:u w:val="single"/>
        </w:rPr>
      </w:pPr>
    </w:p>
    <w:p w14:paraId="3A78184E" w14:textId="77777777" w:rsidR="008C316E" w:rsidRPr="00996891" w:rsidRDefault="008C316E">
      <w:pPr>
        <w:widowControl/>
        <w:autoSpaceDE w:val="0"/>
        <w:autoSpaceDN w:val="0"/>
        <w:textAlignment w:val="bottom"/>
      </w:pPr>
    </w:p>
    <w:p w14:paraId="2C493D58" w14:textId="77777777" w:rsidR="008C316E" w:rsidRPr="00996891" w:rsidRDefault="0072383A">
      <w:pPr>
        <w:pStyle w:val="2f"/>
        <w:rPr>
          <w:rFonts w:ascii="宋体"/>
        </w:rPr>
      </w:pPr>
      <w:bookmarkStart w:id="1434" w:name="_Toc90300464"/>
      <w:bookmarkStart w:id="1435" w:name="_Toc16250180"/>
      <w:bookmarkStart w:id="1436" w:name="_Toc89953369"/>
      <w:bookmarkStart w:id="1437" w:name="_Toc27904"/>
      <w:bookmarkStart w:id="1438" w:name="_Toc3267"/>
      <w:bookmarkStart w:id="1439" w:name="_Toc24160"/>
      <w:bookmarkStart w:id="1440" w:name="_Toc24641"/>
      <w:bookmarkStart w:id="1441" w:name="_Toc24638"/>
      <w:bookmarkStart w:id="1442" w:name="_Toc140048202"/>
      <w:bookmarkStart w:id="1443" w:name="_Toc142479315"/>
      <w:r w:rsidRPr="00996891">
        <w:rPr>
          <w:rFonts w:hint="eastAsia"/>
        </w:rPr>
        <w:t>A6-1-1投标人资格声明</w:t>
      </w:r>
      <w:bookmarkEnd w:id="1434"/>
      <w:bookmarkEnd w:id="1435"/>
      <w:bookmarkEnd w:id="1436"/>
      <w:bookmarkEnd w:id="1437"/>
      <w:bookmarkEnd w:id="1438"/>
      <w:bookmarkEnd w:id="1439"/>
      <w:bookmarkEnd w:id="1440"/>
      <w:bookmarkEnd w:id="1441"/>
      <w:bookmarkEnd w:id="1442"/>
      <w:bookmarkEnd w:id="1443"/>
    </w:p>
    <w:p w14:paraId="10C32267" w14:textId="77777777" w:rsidR="008C316E" w:rsidRPr="00996891" w:rsidRDefault="0072383A">
      <w:pPr>
        <w:widowControl/>
        <w:numPr>
          <w:ilvl w:val="0"/>
          <w:numId w:val="43"/>
        </w:numPr>
        <w:autoSpaceDE w:val="0"/>
        <w:autoSpaceDN w:val="0"/>
        <w:spacing w:after="120"/>
        <w:textAlignment w:val="bottom"/>
      </w:pPr>
      <w:r w:rsidRPr="00996891">
        <w:rPr>
          <w:rFonts w:hint="eastAsia"/>
        </w:rPr>
        <w:t>投标人参加本投标项目的组织方式和机构设置：</w:t>
      </w:r>
    </w:p>
    <w:p w14:paraId="290B7D32" w14:textId="77777777" w:rsidR="008C316E" w:rsidRPr="00996891" w:rsidRDefault="0072383A">
      <w:pPr>
        <w:widowControl/>
        <w:autoSpaceDE w:val="0"/>
        <w:autoSpaceDN w:val="0"/>
        <w:ind w:left="420"/>
        <w:textAlignment w:val="bottom"/>
      </w:pPr>
      <w:r w:rsidRPr="00996891">
        <w:rPr>
          <w:rFonts w:hint="eastAsia"/>
        </w:rPr>
        <w:lastRenderedPageBreak/>
        <w:t>投标人应详细说明在本项目中是以投标人的名义参加投标。投标人应提交有关投标人机构设置和组织方式的说明，主要部件</w:t>
      </w:r>
      <w:r w:rsidRPr="00996891">
        <w:rPr>
          <w:rFonts w:hint="eastAsia"/>
        </w:rPr>
        <w:t>/</w:t>
      </w:r>
      <w:r w:rsidRPr="00996891">
        <w:rPr>
          <w:rFonts w:hint="eastAsia"/>
        </w:rPr>
        <w:t>材料制造厂商</w:t>
      </w:r>
      <w:r w:rsidRPr="00996891">
        <w:rPr>
          <w:rFonts w:hint="eastAsia"/>
        </w:rPr>
        <w:t>/</w:t>
      </w:r>
      <w:r w:rsidRPr="00996891">
        <w:rPr>
          <w:rFonts w:hint="eastAsia"/>
        </w:rPr>
        <w:t>分包商名单，并提供能说明其组成或法律地位、注册资本和主要营业场所的原始文件的复印本（如营业执照、组织机构代码证、税务登记证等）。</w:t>
      </w:r>
    </w:p>
    <w:p w14:paraId="38CEAE59" w14:textId="77777777" w:rsidR="008C316E" w:rsidRPr="00996891" w:rsidRDefault="0072383A">
      <w:r w:rsidRPr="00996891">
        <w:rPr>
          <w:rFonts w:hint="eastAsia"/>
        </w:rPr>
        <w:t>二、投标人名称及其他资料：</w:t>
      </w:r>
    </w:p>
    <w:p w14:paraId="6C03553C" w14:textId="77777777" w:rsidR="008C316E" w:rsidRPr="00996891" w:rsidRDefault="0072383A">
      <w:pPr>
        <w:widowControl/>
        <w:autoSpaceDE w:val="0"/>
        <w:autoSpaceDN w:val="0"/>
        <w:textAlignment w:val="bottom"/>
      </w:pPr>
      <w:r w:rsidRPr="00996891">
        <w:t xml:space="preserve">    </w:t>
      </w:r>
    </w:p>
    <w:p w14:paraId="56E9D4E2" w14:textId="77777777" w:rsidR="008C316E" w:rsidRPr="00996891" w:rsidRDefault="0072383A">
      <w:pPr>
        <w:widowControl/>
        <w:autoSpaceDE w:val="0"/>
        <w:autoSpaceDN w:val="0"/>
        <w:textAlignment w:val="bottom"/>
      </w:pPr>
      <w:r w:rsidRPr="00996891">
        <w:t xml:space="preserve">   </w:t>
      </w:r>
      <w:r w:rsidRPr="00996891">
        <w:rPr>
          <w:rFonts w:hint="eastAsia"/>
        </w:rPr>
        <w:t>Ａ、投标人名称：</w:t>
      </w:r>
      <w:r w:rsidRPr="00996891">
        <w:t>________________________</w:t>
      </w:r>
    </w:p>
    <w:p w14:paraId="6398C621" w14:textId="77777777" w:rsidR="008C316E" w:rsidRPr="00996891" w:rsidRDefault="0072383A">
      <w:pPr>
        <w:widowControl/>
        <w:autoSpaceDE w:val="0"/>
        <w:autoSpaceDN w:val="0"/>
        <w:textAlignment w:val="bottom"/>
      </w:pPr>
      <w:r w:rsidRPr="00996891">
        <w:t xml:space="preserve">   </w:t>
      </w:r>
      <w:r w:rsidRPr="00996891">
        <w:rPr>
          <w:rFonts w:hint="eastAsia"/>
        </w:rPr>
        <w:t>Ｂ、总部地址：</w:t>
      </w:r>
      <w:r w:rsidRPr="00996891">
        <w:t xml:space="preserve">________________________  </w:t>
      </w:r>
    </w:p>
    <w:p w14:paraId="76F5CCA2" w14:textId="77777777" w:rsidR="008C316E" w:rsidRPr="00996891" w:rsidRDefault="0072383A">
      <w:pPr>
        <w:widowControl/>
        <w:autoSpaceDE w:val="0"/>
        <w:autoSpaceDN w:val="0"/>
        <w:textAlignment w:val="bottom"/>
      </w:pPr>
      <w:r w:rsidRPr="00996891">
        <w:rPr>
          <w:rFonts w:hint="eastAsia"/>
        </w:rPr>
        <w:t xml:space="preserve">       </w:t>
      </w:r>
      <w:r w:rsidRPr="00996891">
        <w:rPr>
          <w:rFonts w:hint="eastAsia"/>
        </w:rPr>
        <w:t>电传：</w:t>
      </w:r>
      <w:r w:rsidRPr="00996891">
        <w:t>_______________</w:t>
      </w:r>
      <w:r w:rsidRPr="00996891">
        <w:rPr>
          <w:rFonts w:hint="eastAsia"/>
        </w:rPr>
        <w:t xml:space="preserve"> </w:t>
      </w:r>
      <w:r w:rsidRPr="00996891">
        <w:rPr>
          <w:rFonts w:hint="eastAsia"/>
        </w:rPr>
        <w:t>传真：</w:t>
      </w:r>
      <w:r w:rsidRPr="00996891">
        <w:t>_______________</w:t>
      </w:r>
      <w:r w:rsidRPr="00996891">
        <w:rPr>
          <w:rFonts w:hint="eastAsia"/>
        </w:rPr>
        <w:t xml:space="preserve"> </w:t>
      </w:r>
      <w:r w:rsidRPr="00996891">
        <w:rPr>
          <w:rFonts w:hint="eastAsia"/>
        </w:rPr>
        <w:t>电话：</w:t>
      </w:r>
      <w:r w:rsidRPr="00996891">
        <w:t>_______________</w:t>
      </w:r>
    </w:p>
    <w:p w14:paraId="4EB84B3A" w14:textId="77777777" w:rsidR="008C316E" w:rsidRPr="00996891" w:rsidRDefault="0072383A">
      <w:pPr>
        <w:widowControl/>
        <w:autoSpaceDE w:val="0"/>
        <w:autoSpaceDN w:val="0"/>
        <w:textAlignment w:val="bottom"/>
      </w:pPr>
      <w:r w:rsidRPr="00996891">
        <w:t xml:space="preserve">   </w:t>
      </w:r>
      <w:r w:rsidRPr="00996891">
        <w:rPr>
          <w:rFonts w:hint="eastAsia"/>
        </w:rPr>
        <w:t>Ｃ、成立和</w:t>
      </w:r>
      <w:r w:rsidRPr="00996891">
        <w:t>/</w:t>
      </w:r>
      <w:r w:rsidRPr="00996891">
        <w:rPr>
          <w:rFonts w:hint="eastAsia"/>
        </w:rPr>
        <w:t>或注册日期：</w:t>
      </w:r>
      <w:r w:rsidRPr="00996891">
        <w:t>___________________</w:t>
      </w:r>
    </w:p>
    <w:p w14:paraId="0F2ACAF6" w14:textId="77777777" w:rsidR="008C316E" w:rsidRPr="00996891" w:rsidRDefault="0072383A">
      <w:pPr>
        <w:widowControl/>
        <w:autoSpaceDE w:val="0"/>
        <w:autoSpaceDN w:val="0"/>
        <w:textAlignment w:val="bottom"/>
      </w:pPr>
      <w:r w:rsidRPr="00996891">
        <w:t xml:space="preserve">   </w:t>
      </w:r>
      <w:r w:rsidRPr="00996891">
        <w:rPr>
          <w:rFonts w:hint="eastAsia"/>
        </w:rPr>
        <w:t>Ｄ、注册资本：</w:t>
      </w:r>
      <w:r w:rsidRPr="00996891">
        <w:t>____________________________</w:t>
      </w:r>
    </w:p>
    <w:p w14:paraId="77B8FF81" w14:textId="77777777" w:rsidR="008C316E" w:rsidRPr="00996891" w:rsidRDefault="0072383A">
      <w:pPr>
        <w:widowControl/>
        <w:autoSpaceDE w:val="0"/>
        <w:autoSpaceDN w:val="0"/>
        <w:textAlignment w:val="bottom"/>
      </w:pPr>
      <w:r w:rsidRPr="00996891">
        <w:t xml:space="preserve">   </w:t>
      </w:r>
      <w:r w:rsidRPr="00996891">
        <w:rPr>
          <w:rFonts w:hint="eastAsia"/>
        </w:rPr>
        <w:t>Ｅ、最新之资产负债表（到</w:t>
      </w:r>
      <w:r w:rsidRPr="00996891">
        <w:t xml:space="preserve">__________________ </w:t>
      </w:r>
      <w:r w:rsidRPr="00996891">
        <w:rPr>
          <w:rFonts w:hint="eastAsia"/>
        </w:rPr>
        <w:t>时为止）</w:t>
      </w:r>
    </w:p>
    <w:p w14:paraId="0F2EE44A" w14:textId="77777777" w:rsidR="008C316E" w:rsidRPr="00996891" w:rsidRDefault="0072383A">
      <w:pPr>
        <w:widowControl/>
        <w:autoSpaceDE w:val="0"/>
        <w:autoSpaceDN w:val="0"/>
        <w:textAlignment w:val="bottom"/>
      </w:pPr>
      <w:r w:rsidRPr="00996891">
        <w:t xml:space="preserve">      </w:t>
      </w:r>
    </w:p>
    <w:p w14:paraId="14F89811" w14:textId="77777777" w:rsidR="008C316E" w:rsidRPr="00996891" w:rsidRDefault="0072383A">
      <w:pPr>
        <w:widowControl/>
        <w:autoSpaceDE w:val="0"/>
        <w:autoSpaceDN w:val="0"/>
        <w:textAlignment w:val="bottom"/>
      </w:pPr>
      <w:r w:rsidRPr="00996891">
        <w:t xml:space="preserve">      </w:t>
      </w:r>
      <w:r w:rsidRPr="00996891">
        <w:t>（</w:t>
      </w:r>
      <w:r w:rsidRPr="00996891">
        <w:t>1</w:t>
      </w:r>
      <w:r w:rsidRPr="00996891">
        <w:t>）</w:t>
      </w:r>
      <w:r w:rsidRPr="00996891">
        <w:t xml:space="preserve"> </w:t>
      </w:r>
      <w:r w:rsidRPr="00996891">
        <w:rPr>
          <w:rFonts w:hint="eastAsia"/>
        </w:rPr>
        <w:t>固定资产</w:t>
      </w:r>
      <w:r w:rsidRPr="00996891">
        <w:t>________________________</w:t>
      </w:r>
    </w:p>
    <w:p w14:paraId="1FEE8BF6" w14:textId="77777777" w:rsidR="008C316E" w:rsidRPr="00996891" w:rsidRDefault="0072383A">
      <w:pPr>
        <w:widowControl/>
        <w:autoSpaceDE w:val="0"/>
        <w:autoSpaceDN w:val="0"/>
        <w:textAlignment w:val="bottom"/>
      </w:pPr>
      <w:r w:rsidRPr="00996891">
        <w:t xml:space="preserve">      </w:t>
      </w:r>
      <w:r w:rsidRPr="00996891">
        <w:t>（</w:t>
      </w:r>
      <w:r w:rsidRPr="00996891">
        <w:t>2</w:t>
      </w:r>
      <w:r w:rsidRPr="00996891">
        <w:t>）</w:t>
      </w:r>
      <w:r w:rsidRPr="00996891">
        <w:t xml:space="preserve"> </w:t>
      </w:r>
      <w:r w:rsidRPr="00996891">
        <w:rPr>
          <w:rFonts w:hint="eastAsia"/>
        </w:rPr>
        <w:t>流动资产</w:t>
      </w:r>
      <w:r w:rsidRPr="00996891">
        <w:t>________________________</w:t>
      </w:r>
    </w:p>
    <w:p w14:paraId="1D7C104C" w14:textId="77777777" w:rsidR="008C316E" w:rsidRPr="00996891" w:rsidRDefault="0072383A">
      <w:pPr>
        <w:widowControl/>
        <w:autoSpaceDE w:val="0"/>
        <w:autoSpaceDN w:val="0"/>
        <w:textAlignment w:val="bottom"/>
      </w:pPr>
      <w:r w:rsidRPr="00996891">
        <w:t xml:space="preserve">      </w:t>
      </w:r>
      <w:r w:rsidRPr="00996891">
        <w:t>（</w:t>
      </w:r>
      <w:r w:rsidRPr="00996891">
        <w:t>3</w:t>
      </w:r>
      <w:r w:rsidRPr="00996891">
        <w:t>）</w:t>
      </w:r>
      <w:r w:rsidRPr="00996891">
        <w:t xml:space="preserve"> </w:t>
      </w:r>
      <w:r w:rsidRPr="00996891">
        <w:rPr>
          <w:rFonts w:hint="eastAsia"/>
        </w:rPr>
        <w:t>短期负债</w:t>
      </w:r>
      <w:r w:rsidRPr="00996891">
        <w:t>________________________</w:t>
      </w:r>
    </w:p>
    <w:p w14:paraId="3B89E25D" w14:textId="77777777" w:rsidR="008C316E" w:rsidRPr="00996891" w:rsidRDefault="0072383A">
      <w:pPr>
        <w:widowControl/>
        <w:autoSpaceDE w:val="0"/>
        <w:autoSpaceDN w:val="0"/>
        <w:textAlignment w:val="bottom"/>
      </w:pPr>
      <w:r w:rsidRPr="00996891">
        <w:t xml:space="preserve">      </w:t>
      </w:r>
      <w:r w:rsidRPr="00996891">
        <w:t>（</w:t>
      </w:r>
      <w:r w:rsidRPr="00996891">
        <w:t>4</w:t>
      </w:r>
      <w:r w:rsidRPr="00996891">
        <w:t>）</w:t>
      </w:r>
      <w:r w:rsidRPr="00996891">
        <w:t xml:space="preserve"> </w:t>
      </w:r>
      <w:r w:rsidRPr="00996891">
        <w:rPr>
          <w:rFonts w:hint="eastAsia"/>
        </w:rPr>
        <w:t>资产负债率</w:t>
      </w:r>
      <w:r w:rsidRPr="00996891">
        <w:t>______________________</w:t>
      </w:r>
    </w:p>
    <w:p w14:paraId="33BDF0D0" w14:textId="77777777" w:rsidR="008C316E" w:rsidRPr="00996891" w:rsidRDefault="0072383A">
      <w:pPr>
        <w:widowControl/>
        <w:autoSpaceDE w:val="0"/>
        <w:autoSpaceDN w:val="0"/>
        <w:textAlignment w:val="bottom"/>
      </w:pPr>
      <w:r w:rsidRPr="00996891">
        <w:t xml:space="preserve">      </w:t>
      </w:r>
      <w:r w:rsidRPr="00996891">
        <w:t>（</w:t>
      </w:r>
      <w:r w:rsidRPr="00996891">
        <w:t>5</w:t>
      </w:r>
      <w:r w:rsidRPr="00996891">
        <w:t>）</w:t>
      </w:r>
      <w:r w:rsidRPr="00996891">
        <w:t xml:space="preserve"> </w:t>
      </w:r>
      <w:r w:rsidRPr="00996891">
        <w:rPr>
          <w:rFonts w:hint="eastAsia"/>
        </w:rPr>
        <w:t>营业总额</w:t>
      </w:r>
      <w:r w:rsidRPr="00996891">
        <w:t>________________________</w:t>
      </w:r>
    </w:p>
    <w:p w14:paraId="18CC2C0A" w14:textId="77777777" w:rsidR="008C316E" w:rsidRPr="00996891" w:rsidRDefault="0072383A">
      <w:pPr>
        <w:widowControl/>
        <w:autoSpaceDE w:val="0"/>
        <w:autoSpaceDN w:val="0"/>
        <w:textAlignment w:val="bottom"/>
        <w:rPr>
          <w:u w:val="single"/>
        </w:rPr>
      </w:pPr>
      <w:r w:rsidRPr="00996891">
        <w:rPr>
          <w:rFonts w:hint="eastAsia"/>
        </w:rPr>
        <w:t xml:space="preserve">      </w:t>
      </w:r>
      <w:r w:rsidRPr="00996891">
        <w:rPr>
          <w:rFonts w:hint="eastAsia"/>
        </w:rPr>
        <w:t>（</w:t>
      </w:r>
      <w:r w:rsidRPr="00996891">
        <w:rPr>
          <w:rFonts w:hint="eastAsia"/>
        </w:rPr>
        <w:t>6</w:t>
      </w:r>
      <w:r w:rsidRPr="00996891">
        <w:rPr>
          <w:rFonts w:hint="eastAsia"/>
        </w:rPr>
        <w:t>）利润总额</w:t>
      </w:r>
      <w:r w:rsidRPr="00996891">
        <w:rPr>
          <w:rFonts w:hint="eastAsia"/>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p>
    <w:p w14:paraId="6BC23241" w14:textId="77777777" w:rsidR="008C316E" w:rsidRPr="00996891" w:rsidRDefault="008C316E">
      <w:pPr>
        <w:widowControl/>
        <w:autoSpaceDE w:val="0"/>
        <w:autoSpaceDN w:val="0"/>
        <w:textAlignment w:val="bottom"/>
        <w:rPr>
          <w:u w:val="single"/>
        </w:rPr>
      </w:pPr>
    </w:p>
    <w:p w14:paraId="140ED16A" w14:textId="77777777" w:rsidR="008C316E" w:rsidRPr="00996891" w:rsidRDefault="0072383A">
      <w:pPr>
        <w:widowControl/>
        <w:autoSpaceDE w:val="0"/>
        <w:autoSpaceDN w:val="0"/>
        <w:textAlignment w:val="bottom"/>
      </w:pPr>
      <w:r w:rsidRPr="00996891">
        <w:t xml:space="preserve">      </w:t>
      </w:r>
    </w:p>
    <w:p w14:paraId="17849545" w14:textId="77777777" w:rsidR="008C316E" w:rsidRPr="00996891" w:rsidRDefault="0072383A">
      <w:pPr>
        <w:widowControl/>
        <w:autoSpaceDE w:val="0"/>
        <w:autoSpaceDN w:val="0"/>
        <w:textAlignment w:val="bottom"/>
      </w:pPr>
      <w:r w:rsidRPr="00996891">
        <w:t xml:space="preserve"> </w:t>
      </w:r>
      <w:r w:rsidRPr="00996891">
        <w:rPr>
          <w:rFonts w:hint="eastAsia"/>
        </w:rPr>
        <w:t xml:space="preserve">  </w:t>
      </w:r>
      <w:r w:rsidRPr="00996891">
        <w:rPr>
          <w:rFonts w:hint="eastAsia"/>
        </w:rPr>
        <w:t>Ｆ、主要负责人姓名</w:t>
      </w:r>
      <w:r w:rsidRPr="00996891">
        <w:t>_______________________________</w:t>
      </w:r>
      <w:r w:rsidRPr="00996891">
        <w:rPr>
          <w:rFonts w:hint="eastAsia"/>
        </w:rPr>
        <w:t xml:space="preserve"> </w:t>
      </w:r>
    </w:p>
    <w:p w14:paraId="545F2FAA" w14:textId="77777777" w:rsidR="008C316E" w:rsidRPr="00996891" w:rsidRDefault="0072383A">
      <w:pPr>
        <w:widowControl/>
        <w:autoSpaceDE w:val="0"/>
        <w:autoSpaceDN w:val="0"/>
        <w:textAlignment w:val="bottom"/>
      </w:pPr>
      <w:r w:rsidRPr="00996891">
        <w:t xml:space="preserve">     _________________________________________ </w:t>
      </w:r>
    </w:p>
    <w:p w14:paraId="62B45E0E" w14:textId="77777777" w:rsidR="008C316E" w:rsidRPr="00996891" w:rsidRDefault="0072383A">
      <w:pPr>
        <w:widowControl/>
        <w:autoSpaceDE w:val="0"/>
        <w:autoSpaceDN w:val="0"/>
        <w:textAlignment w:val="bottom"/>
      </w:pPr>
      <w:r w:rsidRPr="00996891">
        <w:t xml:space="preserve"> </w:t>
      </w:r>
      <w:r w:rsidRPr="00996891">
        <w:rPr>
          <w:rFonts w:hint="eastAsia"/>
        </w:rPr>
        <w:t xml:space="preserve">  G</w:t>
      </w:r>
      <w:r w:rsidRPr="00996891">
        <w:rPr>
          <w:rFonts w:hint="eastAsia"/>
        </w:rPr>
        <w:t>、如投标人是一个集团公司的成员，须提供其母公司和控股公司的情况。</w:t>
      </w:r>
      <w:r w:rsidRPr="00996891">
        <w:t xml:space="preserve">   </w:t>
      </w:r>
    </w:p>
    <w:p w14:paraId="3C891BFF" w14:textId="77777777" w:rsidR="008C316E" w:rsidRPr="00996891" w:rsidRDefault="008C316E">
      <w:pPr>
        <w:widowControl/>
        <w:autoSpaceDE w:val="0"/>
        <w:autoSpaceDN w:val="0"/>
        <w:textAlignment w:val="bottom"/>
      </w:pPr>
    </w:p>
    <w:p w14:paraId="7303E877" w14:textId="77777777" w:rsidR="008C316E" w:rsidRPr="00996891" w:rsidRDefault="0072383A">
      <w:pPr>
        <w:pStyle w:val="Style1375"/>
        <w:rPr>
          <w:kern w:val="2"/>
          <w:sz w:val="21"/>
          <w:szCs w:val="21"/>
        </w:rPr>
      </w:pPr>
      <w:r w:rsidRPr="00996891">
        <w:rPr>
          <w:rFonts w:hint="eastAsia"/>
          <w:kern w:val="2"/>
          <w:sz w:val="21"/>
          <w:szCs w:val="21"/>
        </w:rPr>
        <w:t>H</w:t>
      </w:r>
      <w:r w:rsidRPr="00996891">
        <w:rPr>
          <w:rFonts w:hint="eastAsia"/>
          <w:kern w:val="2"/>
          <w:sz w:val="21"/>
          <w:szCs w:val="21"/>
        </w:rPr>
        <w:t>、将部分工程进行分包，则需提供分包商的人员、财务和业绩等资料。</w:t>
      </w:r>
    </w:p>
    <w:p w14:paraId="77FA0D78" w14:textId="77777777" w:rsidR="008C316E" w:rsidRPr="00996891" w:rsidRDefault="008C316E">
      <w:pPr>
        <w:pStyle w:val="Style1375"/>
        <w:rPr>
          <w:kern w:val="2"/>
          <w:sz w:val="21"/>
          <w:szCs w:val="21"/>
        </w:rPr>
      </w:pPr>
    </w:p>
    <w:p w14:paraId="4EE3B8B1" w14:textId="77777777" w:rsidR="008C316E" w:rsidRPr="00996891" w:rsidRDefault="0072383A">
      <w:pPr>
        <w:pStyle w:val="Style1375"/>
        <w:rPr>
          <w:kern w:val="2"/>
          <w:sz w:val="21"/>
          <w:szCs w:val="21"/>
        </w:rPr>
      </w:pPr>
      <w:r w:rsidRPr="00996891">
        <w:rPr>
          <w:rFonts w:hint="eastAsia"/>
          <w:kern w:val="2"/>
          <w:sz w:val="21"/>
          <w:szCs w:val="21"/>
        </w:rPr>
        <w:t>如果投标人有意将工程的一部分分包给其他承包商，为说明其他承包商在合同（如果中标）中承担的责任，可提交一份组织机构图。</w:t>
      </w:r>
    </w:p>
    <w:p w14:paraId="11314122" w14:textId="77777777" w:rsidR="008C316E" w:rsidRPr="00996891" w:rsidRDefault="0072383A">
      <w:pPr>
        <w:pStyle w:val="Style1375"/>
        <w:rPr>
          <w:kern w:val="2"/>
          <w:sz w:val="21"/>
          <w:szCs w:val="21"/>
        </w:rPr>
      </w:pPr>
      <w:r w:rsidRPr="00996891">
        <w:rPr>
          <w:rFonts w:hint="eastAsia"/>
          <w:kern w:val="2"/>
          <w:sz w:val="21"/>
          <w:szCs w:val="21"/>
        </w:rPr>
        <w:t>如果投标人是一个集团公司的成员，请详细说明同可能作为分包人的兄弟公司或附属公司在合同中（如中标）的关系。</w:t>
      </w:r>
    </w:p>
    <w:p w14:paraId="299C7F3C" w14:textId="77777777" w:rsidR="008C316E" w:rsidRPr="00996891" w:rsidRDefault="008C316E">
      <w:pPr>
        <w:pStyle w:val="Style1375"/>
        <w:ind w:firstLine="480"/>
      </w:pPr>
    </w:p>
    <w:p w14:paraId="73C9D804" w14:textId="182AD072" w:rsidR="008C316E" w:rsidRPr="00996891" w:rsidRDefault="0072383A">
      <w:pPr>
        <w:widowControl/>
        <w:numPr>
          <w:ilvl w:val="0"/>
          <w:numId w:val="44"/>
        </w:numPr>
        <w:autoSpaceDE w:val="0"/>
        <w:autoSpaceDN w:val="0"/>
        <w:textAlignment w:val="bottom"/>
      </w:pPr>
      <w:r w:rsidRPr="00996891">
        <w:rPr>
          <w:rFonts w:hint="eastAsia"/>
        </w:rPr>
        <w:t>投标人应提交近三年（</w:t>
      </w:r>
      <w:r w:rsidR="007F4AC6" w:rsidRPr="00996891">
        <w:rPr>
          <w:rFonts w:hint="eastAsia"/>
        </w:rPr>
        <w:t>2020-2022</w:t>
      </w:r>
      <w:r w:rsidR="007F4AC6" w:rsidRPr="00996891">
        <w:rPr>
          <w:rFonts w:hint="eastAsia"/>
        </w:rPr>
        <w:t>年度</w:t>
      </w:r>
      <w:r w:rsidRPr="00996891">
        <w:rPr>
          <w:rFonts w:hint="eastAsia"/>
        </w:rPr>
        <w:t>）经会计师事务所审计的财务报表，包括损益表、资产负债表，</w:t>
      </w:r>
      <w:r w:rsidRPr="00996891">
        <w:t>现金流量表、利润表</w:t>
      </w:r>
      <w:r w:rsidRPr="00996891">
        <w:rPr>
          <w:rFonts w:hint="eastAsia"/>
        </w:rPr>
        <w:t>以及投标人授权业主向其开户行查询其财务状况的信函。</w:t>
      </w:r>
    </w:p>
    <w:p w14:paraId="21710CA3" w14:textId="77777777" w:rsidR="008C316E" w:rsidRPr="00996891" w:rsidRDefault="008C316E">
      <w:pPr>
        <w:widowControl/>
        <w:autoSpaceDE w:val="0"/>
        <w:autoSpaceDN w:val="0"/>
        <w:textAlignment w:val="bottom"/>
      </w:pPr>
    </w:p>
    <w:p w14:paraId="08FE945F" w14:textId="5652F8E3" w:rsidR="008C316E" w:rsidRPr="00996891" w:rsidRDefault="0072383A">
      <w:pPr>
        <w:widowControl/>
        <w:numPr>
          <w:ilvl w:val="0"/>
          <w:numId w:val="44"/>
        </w:numPr>
        <w:autoSpaceDE w:val="0"/>
        <w:autoSpaceDN w:val="0"/>
        <w:textAlignment w:val="bottom"/>
      </w:pPr>
      <w:r w:rsidRPr="00996891">
        <w:rPr>
          <w:rFonts w:hint="eastAsia"/>
        </w:rPr>
        <w:t>过去五年</w:t>
      </w:r>
      <w:r w:rsidRPr="00996891">
        <w:rPr>
          <w:rFonts w:hint="eastAsia"/>
        </w:rPr>
        <w:t>(</w:t>
      </w:r>
      <w:r w:rsidR="00C402DC" w:rsidRPr="00996891">
        <w:rPr>
          <w:rFonts w:hint="eastAsia"/>
        </w:rPr>
        <w:t>2018</w:t>
      </w:r>
      <w:r w:rsidR="00C402DC" w:rsidRPr="00996891">
        <w:rPr>
          <w:rFonts w:hint="eastAsia"/>
        </w:rPr>
        <w:t>年</w:t>
      </w:r>
      <w:r w:rsidR="00C402DC" w:rsidRPr="00996891">
        <w:rPr>
          <w:rFonts w:hint="eastAsia"/>
        </w:rPr>
        <w:t>7</w:t>
      </w:r>
      <w:r w:rsidR="00C402DC" w:rsidRPr="00996891">
        <w:rPr>
          <w:rFonts w:hint="eastAsia"/>
        </w:rPr>
        <w:t>月</w:t>
      </w:r>
      <w:r w:rsidR="00C402DC" w:rsidRPr="00996891">
        <w:rPr>
          <w:rFonts w:hint="eastAsia"/>
        </w:rPr>
        <w:t>1</w:t>
      </w:r>
      <w:r w:rsidR="00C402DC" w:rsidRPr="00996891">
        <w:rPr>
          <w:rFonts w:hint="eastAsia"/>
        </w:rPr>
        <w:t>日</w:t>
      </w:r>
      <w:r w:rsidRPr="00996891">
        <w:rPr>
          <w:rFonts w:hint="eastAsia"/>
        </w:rPr>
        <w:t>至投标截止日</w:t>
      </w:r>
      <w:r w:rsidRPr="00996891">
        <w:rPr>
          <w:rFonts w:hint="eastAsia"/>
        </w:rPr>
        <w:t>)</w:t>
      </w:r>
      <w:r w:rsidRPr="00996891">
        <w:rPr>
          <w:rFonts w:hint="eastAsia"/>
        </w:rPr>
        <w:t>中已完成的和正在进行的与所投项目或类似工程的详细情况，其中应列明类似工程的名称、地点、业主名称、工程概述、合同价值或合同最终估价（如仍未完工）以及合同中与其它合作伙伴的关系等内容，对已完成的工程请提供有关业主出具的证明。</w:t>
      </w:r>
    </w:p>
    <w:p w14:paraId="298EBB1B" w14:textId="77777777" w:rsidR="008C316E" w:rsidRPr="00996891" w:rsidRDefault="0072383A">
      <w:pPr>
        <w:widowControl/>
        <w:autoSpaceDE w:val="0"/>
        <w:autoSpaceDN w:val="0"/>
        <w:textAlignment w:val="bottom"/>
      </w:pPr>
      <w:r w:rsidRPr="00996891">
        <w:t xml:space="preserve">     </w:t>
      </w:r>
    </w:p>
    <w:p w14:paraId="63ACD64B" w14:textId="77777777" w:rsidR="008C316E" w:rsidRPr="00996891" w:rsidRDefault="0072383A">
      <w:pPr>
        <w:widowControl/>
        <w:autoSpaceDE w:val="0"/>
        <w:autoSpaceDN w:val="0"/>
        <w:textAlignment w:val="bottom"/>
      </w:pPr>
      <w:r w:rsidRPr="00996891">
        <w:rPr>
          <w:rFonts w:hint="eastAsia"/>
        </w:rPr>
        <w:t>五、供征询之银行的名称和地址：</w:t>
      </w:r>
    </w:p>
    <w:p w14:paraId="78A5F321" w14:textId="77777777" w:rsidR="008C316E" w:rsidRPr="00996891" w:rsidRDefault="0072383A">
      <w:pPr>
        <w:widowControl/>
        <w:autoSpaceDE w:val="0"/>
        <w:autoSpaceDN w:val="0"/>
        <w:textAlignment w:val="bottom"/>
      </w:pPr>
      <w:r w:rsidRPr="00996891">
        <w:t xml:space="preserve"> ___________________________________________________________________</w:t>
      </w:r>
    </w:p>
    <w:p w14:paraId="116D2ACF" w14:textId="77777777" w:rsidR="008C316E" w:rsidRPr="00996891" w:rsidRDefault="0072383A">
      <w:pPr>
        <w:widowControl/>
        <w:autoSpaceDE w:val="0"/>
        <w:autoSpaceDN w:val="0"/>
        <w:textAlignment w:val="bottom"/>
      </w:pPr>
      <w:r w:rsidRPr="00996891">
        <w:t xml:space="preserve">      </w:t>
      </w:r>
    </w:p>
    <w:p w14:paraId="240FF761" w14:textId="77777777" w:rsidR="008C316E" w:rsidRPr="00996891" w:rsidRDefault="0072383A">
      <w:pPr>
        <w:widowControl/>
        <w:autoSpaceDE w:val="0"/>
        <w:autoSpaceDN w:val="0"/>
        <w:textAlignment w:val="bottom"/>
      </w:pPr>
      <w:r w:rsidRPr="00996891">
        <w:rPr>
          <w:rFonts w:hint="eastAsia"/>
        </w:rPr>
        <w:t>六、公司所隶属之集团名称（如果是）</w:t>
      </w:r>
    </w:p>
    <w:p w14:paraId="13921636" w14:textId="77777777" w:rsidR="008C316E" w:rsidRPr="00996891" w:rsidRDefault="0072383A">
      <w:r w:rsidRPr="00996891">
        <w:t xml:space="preserve"> ____________________________________________________________________ </w:t>
      </w:r>
    </w:p>
    <w:p w14:paraId="666AE484" w14:textId="77777777" w:rsidR="008C316E" w:rsidRPr="00996891" w:rsidRDefault="008C316E">
      <w:pPr>
        <w:widowControl/>
        <w:autoSpaceDE w:val="0"/>
        <w:autoSpaceDN w:val="0"/>
        <w:textAlignment w:val="bottom"/>
      </w:pPr>
    </w:p>
    <w:p w14:paraId="2DCD800F" w14:textId="77777777" w:rsidR="008C316E" w:rsidRPr="00996891" w:rsidRDefault="0072383A">
      <w:pPr>
        <w:tabs>
          <w:tab w:val="left" w:pos="8364"/>
        </w:tabs>
        <w:snapToGrid w:val="0"/>
        <w:spacing w:line="360" w:lineRule="exact"/>
        <w:ind w:right="-58" w:firstLineChars="200" w:firstLine="420"/>
        <w:rPr>
          <w:rFonts w:ascii="宋体" w:hAnsi="宋体"/>
        </w:rPr>
      </w:pPr>
      <w:r w:rsidRPr="00996891">
        <w:rPr>
          <w:rFonts w:ascii="宋体" w:hAnsi="宋体" w:hint="eastAsia"/>
        </w:rPr>
        <w:t>就我方全部所知，兹证明上述所有声明均为真实及正确，并已提供全部有效之资料及数据，我方同意应你方要求出示文件予以证实。</w:t>
      </w:r>
    </w:p>
    <w:p w14:paraId="3FB68CB3" w14:textId="77777777" w:rsidR="008C316E" w:rsidRPr="00996891" w:rsidRDefault="008C316E">
      <w:pPr>
        <w:widowControl/>
        <w:autoSpaceDE w:val="0"/>
        <w:autoSpaceDN w:val="0"/>
        <w:textAlignment w:val="bottom"/>
      </w:pPr>
    </w:p>
    <w:p w14:paraId="59409348"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1D5F0C5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（公</w:t>
      </w:r>
      <w:r w:rsidRPr="00996891">
        <w:rPr>
          <w:rFonts w:ascii="宋体" w:hAnsi="宋体"/>
        </w:rPr>
        <w:t xml:space="preserve">  </w:t>
      </w:r>
      <w:r w:rsidRPr="00996891">
        <w:rPr>
          <w:rFonts w:ascii="宋体" w:hAnsi="宋体" w:hint="eastAsia"/>
        </w:rPr>
        <w:t>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626967FB"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lastRenderedPageBreak/>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00C6E420"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692A4E3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1708068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电话：</w:t>
      </w:r>
      <w:r w:rsidRPr="00996891">
        <w:rPr>
          <w:rFonts w:ascii="宋体" w:hAnsi="宋体" w:hint="eastAsia"/>
          <w:u w:val="single"/>
        </w:rPr>
        <w:t xml:space="preserve">                  </w:t>
      </w:r>
    </w:p>
    <w:p w14:paraId="29EF26D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传真：</w:t>
      </w:r>
      <w:r w:rsidRPr="00996891">
        <w:rPr>
          <w:rFonts w:ascii="宋体" w:hAnsi="宋体" w:hint="eastAsia"/>
          <w:u w:val="single"/>
        </w:rPr>
        <w:t xml:space="preserve">                  </w:t>
      </w:r>
    </w:p>
    <w:p w14:paraId="56B29A24" w14:textId="77777777" w:rsidR="008C316E" w:rsidRPr="00996891" w:rsidRDefault="008C316E">
      <w:pPr>
        <w:tabs>
          <w:tab w:val="left" w:pos="8364"/>
        </w:tabs>
        <w:snapToGrid w:val="0"/>
        <w:spacing w:line="360" w:lineRule="exact"/>
        <w:ind w:right="-58"/>
        <w:rPr>
          <w:rFonts w:ascii="宋体" w:hAnsi="宋体"/>
        </w:rPr>
      </w:pPr>
    </w:p>
    <w:p w14:paraId="1CD03737" w14:textId="77777777" w:rsidR="008C316E" w:rsidRPr="00996891" w:rsidRDefault="0072383A">
      <w:pPr>
        <w:pStyle w:val="2f"/>
      </w:pPr>
      <w:r w:rsidRPr="00996891">
        <w:br w:type="page"/>
      </w:r>
      <w:bookmarkStart w:id="1444" w:name="_Toc90300465"/>
      <w:bookmarkStart w:id="1445" w:name="_Toc6966"/>
      <w:bookmarkStart w:id="1446" w:name="_Toc16250182"/>
      <w:bookmarkStart w:id="1447" w:name="_Toc89953371"/>
      <w:bookmarkStart w:id="1448" w:name="_Toc16318"/>
      <w:bookmarkStart w:id="1449" w:name="_Toc5734"/>
      <w:bookmarkStart w:id="1450" w:name="_Toc15184"/>
      <w:bookmarkStart w:id="1451" w:name="_Toc2504"/>
      <w:bookmarkStart w:id="1452" w:name="_Toc140048203"/>
      <w:bookmarkStart w:id="1453" w:name="_Toc142479316"/>
      <w:r w:rsidRPr="00996891">
        <w:rPr>
          <w:rFonts w:hint="eastAsia"/>
        </w:rPr>
        <w:lastRenderedPageBreak/>
        <w:t>A6-1-2主要部件/材料制造厂商/分包商的资格声明</w:t>
      </w:r>
      <w:bookmarkEnd w:id="1444"/>
      <w:bookmarkEnd w:id="1445"/>
      <w:bookmarkEnd w:id="1446"/>
      <w:bookmarkEnd w:id="1447"/>
      <w:bookmarkEnd w:id="1448"/>
      <w:bookmarkEnd w:id="1449"/>
      <w:bookmarkEnd w:id="1450"/>
      <w:bookmarkEnd w:id="1451"/>
      <w:bookmarkEnd w:id="1452"/>
      <w:bookmarkEnd w:id="1453"/>
    </w:p>
    <w:p w14:paraId="7AE2EE2D" w14:textId="77777777" w:rsidR="008C316E" w:rsidRPr="00996891" w:rsidRDefault="0072383A">
      <w:pPr>
        <w:widowControl/>
        <w:autoSpaceDE w:val="0"/>
        <w:autoSpaceDN w:val="0"/>
        <w:textAlignment w:val="bottom"/>
      </w:pPr>
      <w:r w:rsidRPr="00996891">
        <w:rPr>
          <w:rFonts w:hint="eastAsia"/>
        </w:rPr>
        <w:t>一、名称及概况：</w:t>
      </w:r>
    </w:p>
    <w:p w14:paraId="6ED83333" w14:textId="77777777" w:rsidR="008C316E" w:rsidRPr="00996891" w:rsidRDefault="0072383A">
      <w:pPr>
        <w:widowControl/>
        <w:autoSpaceDE w:val="0"/>
        <w:autoSpaceDN w:val="0"/>
        <w:textAlignment w:val="bottom"/>
      </w:pPr>
      <w:r w:rsidRPr="00996891">
        <w:t xml:space="preserve">    </w:t>
      </w:r>
    </w:p>
    <w:p w14:paraId="7731194B" w14:textId="77777777" w:rsidR="008C316E" w:rsidRPr="00996891" w:rsidRDefault="0072383A">
      <w:pPr>
        <w:widowControl/>
        <w:autoSpaceDE w:val="0"/>
        <w:autoSpaceDN w:val="0"/>
        <w:textAlignment w:val="bottom"/>
      </w:pPr>
      <w:r w:rsidRPr="00996891">
        <w:t xml:space="preserve">   </w:t>
      </w:r>
      <w:r w:rsidRPr="00996891">
        <w:rPr>
          <w:rFonts w:hint="eastAsia"/>
        </w:rPr>
        <w:t>Ａ、主要部件</w:t>
      </w:r>
      <w:r w:rsidRPr="00996891">
        <w:rPr>
          <w:rFonts w:hint="eastAsia"/>
        </w:rPr>
        <w:t>/</w:t>
      </w:r>
      <w:r w:rsidRPr="00996891">
        <w:rPr>
          <w:rFonts w:hint="eastAsia"/>
        </w:rPr>
        <w:t>材料制造厂商</w:t>
      </w:r>
      <w:r w:rsidRPr="00996891">
        <w:rPr>
          <w:rFonts w:hint="eastAsia"/>
        </w:rPr>
        <w:t>/</w:t>
      </w:r>
      <w:r w:rsidRPr="00996891">
        <w:rPr>
          <w:rFonts w:hint="eastAsia"/>
        </w:rPr>
        <w:t>分包商名称：</w:t>
      </w:r>
      <w:r w:rsidRPr="00996891">
        <w:t>________________________</w:t>
      </w:r>
    </w:p>
    <w:p w14:paraId="31A4567F" w14:textId="77777777" w:rsidR="008C316E" w:rsidRPr="00996891" w:rsidRDefault="0072383A">
      <w:pPr>
        <w:widowControl/>
        <w:autoSpaceDE w:val="0"/>
        <w:autoSpaceDN w:val="0"/>
        <w:textAlignment w:val="bottom"/>
      </w:pPr>
      <w:r w:rsidRPr="00996891">
        <w:t xml:space="preserve">   </w:t>
      </w:r>
      <w:r w:rsidRPr="00996891">
        <w:rPr>
          <w:rFonts w:hint="eastAsia"/>
        </w:rPr>
        <w:t>Ｂ、总部地址：</w:t>
      </w:r>
      <w:r w:rsidRPr="00996891">
        <w:t xml:space="preserve">________________________  </w:t>
      </w:r>
    </w:p>
    <w:p w14:paraId="0897108B" w14:textId="77777777" w:rsidR="008C316E" w:rsidRPr="00996891" w:rsidRDefault="0072383A">
      <w:pPr>
        <w:widowControl/>
        <w:autoSpaceDE w:val="0"/>
        <w:autoSpaceDN w:val="0"/>
        <w:textAlignment w:val="bottom"/>
      </w:pPr>
      <w:r w:rsidRPr="00996891">
        <w:rPr>
          <w:rFonts w:hint="eastAsia"/>
        </w:rPr>
        <w:t xml:space="preserve">           </w:t>
      </w:r>
      <w:r w:rsidRPr="00996891">
        <w:rPr>
          <w:rFonts w:hint="eastAsia"/>
        </w:rPr>
        <w:t>电传：</w:t>
      </w:r>
      <w:r w:rsidRPr="00996891">
        <w:t>_______________</w:t>
      </w:r>
      <w:r w:rsidRPr="00996891">
        <w:rPr>
          <w:rFonts w:hint="eastAsia"/>
        </w:rPr>
        <w:t xml:space="preserve"> </w:t>
      </w:r>
      <w:r w:rsidRPr="00996891">
        <w:rPr>
          <w:rFonts w:hint="eastAsia"/>
        </w:rPr>
        <w:t>传真：</w:t>
      </w:r>
      <w:r w:rsidRPr="00996891">
        <w:t>_______________</w:t>
      </w:r>
      <w:r w:rsidRPr="00996891">
        <w:rPr>
          <w:rFonts w:hint="eastAsia"/>
        </w:rPr>
        <w:t xml:space="preserve"> </w:t>
      </w:r>
      <w:r w:rsidRPr="00996891">
        <w:rPr>
          <w:rFonts w:hint="eastAsia"/>
        </w:rPr>
        <w:t>电话：</w:t>
      </w:r>
      <w:r w:rsidRPr="00996891">
        <w:t>_______________</w:t>
      </w:r>
    </w:p>
    <w:p w14:paraId="26626623" w14:textId="77777777" w:rsidR="008C316E" w:rsidRPr="00996891" w:rsidRDefault="0072383A">
      <w:pPr>
        <w:widowControl/>
        <w:autoSpaceDE w:val="0"/>
        <w:autoSpaceDN w:val="0"/>
        <w:textAlignment w:val="bottom"/>
      </w:pPr>
      <w:r w:rsidRPr="00996891">
        <w:t xml:space="preserve">   </w:t>
      </w:r>
      <w:r w:rsidRPr="00996891">
        <w:rPr>
          <w:rFonts w:hint="eastAsia"/>
        </w:rPr>
        <w:t>Ｃ、成立和</w:t>
      </w:r>
      <w:r w:rsidRPr="00996891">
        <w:t>/</w:t>
      </w:r>
      <w:r w:rsidRPr="00996891">
        <w:rPr>
          <w:rFonts w:hint="eastAsia"/>
        </w:rPr>
        <w:t>或注册日期：</w:t>
      </w:r>
      <w:r w:rsidRPr="00996891">
        <w:t>___________________</w:t>
      </w:r>
    </w:p>
    <w:p w14:paraId="27F504B0" w14:textId="77777777" w:rsidR="008C316E" w:rsidRPr="00996891" w:rsidRDefault="0072383A">
      <w:pPr>
        <w:widowControl/>
        <w:autoSpaceDE w:val="0"/>
        <w:autoSpaceDN w:val="0"/>
        <w:textAlignment w:val="bottom"/>
      </w:pPr>
      <w:r w:rsidRPr="00996891">
        <w:t xml:space="preserve">   </w:t>
      </w:r>
      <w:r w:rsidRPr="00996891">
        <w:rPr>
          <w:rFonts w:hint="eastAsia"/>
        </w:rPr>
        <w:t>Ｄ、注册资本：</w:t>
      </w:r>
      <w:r w:rsidRPr="00996891">
        <w:t>____________________________</w:t>
      </w:r>
    </w:p>
    <w:p w14:paraId="7DC1A1B6" w14:textId="77777777" w:rsidR="008C316E" w:rsidRPr="00996891" w:rsidRDefault="0072383A">
      <w:pPr>
        <w:widowControl/>
        <w:autoSpaceDE w:val="0"/>
        <w:autoSpaceDN w:val="0"/>
        <w:textAlignment w:val="bottom"/>
      </w:pPr>
      <w:r w:rsidRPr="00996891">
        <w:t xml:space="preserve">   </w:t>
      </w:r>
      <w:r w:rsidRPr="00996891">
        <w:rPr>
          <w:rFonts w:hint="eastAsia"/>
        </w:rPr>
        <w:t>Ｅ、近期资产负债表（到</w:t>
      </w:r>
      <w:r w:rsidRPr="00996891">
        <w:t xml:space="preserve">__________________ </w:t>
      </w:r>
      <w:r w:rsidRPr="00996891">
        <w:rPr>
          <w:rFonts w:hint="eastAsia"/>
        </w:rPr>
        <w:t>时为止）</w:t>
      </w:r>
    </w:p>
    <w:p w14:paraId="0865B1CA" w14:textId="77777777" w:rsidR="008C316E" w:rsidRPr="00996891" w:rsidRDefault="0072383A">
      <w:pPr>
        <w:widowControl/>
        <w:autoSpaceDE w:val="0"/>
        <w:autoSpaceDN w:val="0"/>
        <w:textAlignment w:val="bottom"/>
      </w:pPr>
      <w:r w:rsidRPr="00996891">
        <w:t xml:space="preserve">      </w:t>
      </w:r>
    </w:p>
    <w:p w14:paraId="406250CC" w14:textId="77777777" w:rsidR="008C316E" w:rsidRPr="00996891" w:rsidRDefault="0072383A">
      <w:pPr>
        <w:widowControl/>
        <w:autoSpaceDE w:val="0"/>
        <w:autoSpaceDN w:val="0"/>
        <w:textAlignment w:val="bottom"/>
      </w:pPr>
      <w:r w:rsidRPr="00996891">
        <w:t xml:space="preserve">      </w:t>
      </w:r>
      <w:r w:rsidRPr="00996891">
        <w:t>（</w:t>
      </w:r>
      <w:r w:rsidRPr="00996891">
        <w:t>1</w:t>
      </w:r>
      <w:r w:rsidRPr="00996891">
        <w:t>）</w:t>
      </w:r>
      <w:r w:rsidRPr="00996891">
        <w:t xml:space="preserve"> </w:t>
      </w:r>
      <w:r w:rsidRPr="00996891">
        <w:rPr>
          <w:rFonts w:hint="eastAsia"/>
        </w:rPr>
        <w:t>固定资产</w:t>
      </w:r>
      <w:r w:rsidRPr="00996891">
        <w:t>________________________</w:t>
      </w:r>
    </w:p>
    <w:p w14:paraId="16C287B7" w14:textId="77777777" w:rsidR="008C316E" w:rsidRPr="00996891" w:rsidRDefault="0072383A">
      <w:pPr>
        <w:widowControl/>
        <w:autoSpaceDE w:val="0"/>
        <w:autoSpaceDN w:val="0"/>
        <w:textAlignment w:val="bottom"/>
      </w:pPr>
      <w:r w:rsidRPr="00996891">
        <w:t xml:space="preserve">      </w:t>
      </w:r>
      <w:r w:rsidRPr="00996891">
        <w:t>（</w:t>
      </w:r>
      <w:r w:rsidRPr="00996891">
        <w:t>2</w:t>
      </w:r>
      <w:r w:rsidRPr="00996891">
        <w:t>）</w:t>
      </w:r>
      <w:r w:rsidRPr="00996891">
        <w:t xml:space="preserve"> </w:t>
      </w:r>
      <w:r w:rsidRPr="00996891">
        <w:rPr>
          <w:rFonts w:hint="eastAsia"/>
        </w:rPr>
        <w:t>流动资产</w:t>
      </w:r>
      <w:r w:rsidRPr="00996891">
        <w:t>________________________</w:t>
      </w:r>
    </w:p>
    <w:p w14:paraId="3FDD36A5" w14:textId="77777777" w:rsidR="008C316E" w:rsidRPr="00996891" w:rsidRDefault="0072383A">
      <w:pPr>
        <w:widowControl/>
        <w:autoSpaceDE w:val="0"/>
        <w:autoSpaceDN w:val="0"/>
        <w:textAlignment w:val="bottom"/>
      </w:pPr>
      <w:r w:rsidRPr="00996891">
        <w:t xml:space="preserve">      </w:t>
      </w:r>
      <w:r w:rsidRPr="00996891">
        <w:t>（</w:t>
      </w:r>
      <w:r w:rsidRPr="00996891">
        <w:t>3</w:t>
      </w:r>
      <w:r w:rsidRPr="00996891">
        <w:t>）</w:t>
      </w:r>
      <w:r w:rsidRPr="00996891">
        <w:t xml:space="preserve"> </w:t>
      </w:r>
      <w:r w:rsidRPr="00996891">
        <w:rPr>
          <w:rFonts w:hint="eastAsia"/>
        </w:rPr>
        <w:t>短期负债</w:t>
      </w:r>
      <w:r w:rsidRPr="00996891">
        <w:t>________________________</w:t>
      </w:r>
    </w:p>
    <w:p w14:paraId="24863681" w14:textId="77777777" w:rsidR="008C316E" w:rsidRPr="00996891" w:rsidRDefault="0072383A">
      <w:pPr>
        <w:widowControl/>
        <w:autoSpaceDE w:val="0"/>
        <w:autoSpaceDN w:val="0"/>
        <w:textAlignment w:val="bottom"/>
      </w:pPr>
      <w:r w:rsidRPr="00996891">
        <w:t xml:space="preserve">      </w:t>
      </w:r>
      <w:r w:rsidRPr="00996891">
        <w:t>（</w:t>
      </w:r>
      <w:r w:rsidRPr="00996891">
        <w:t>4</w:t>
      </w:r>
      <w:r w:rsidRPr="00996891">
        <w:t>）</w:t>
      </w:r>
      <w:r w:rsidRPr="00996891">
        <w:t xml:space="preserve"> </w:t>
      </w:r>
      <w:r w:rsidRPr="00996891">
        <w:rPr>
          <w:rFonts w:hint="eastAsia"/>
        </w:rPr>
        <w:t>资产负债率</w:t>
      </w:r>
      <w:r w:rsidRPr="00996891">
        <w:t>______________________</w:t>
      </w:r>
    </w:p>
    <w:p w14:paraId="4BE5AF2E" w14:textId="77777777" w:rsidR="008C316E" w:rsidRPr="00996891" w:rsidRDefault="0072383A">
      <w:pPr>
        <w:widowControl/>
        <w:autoSpaceDE w:val="0"/>
        <w:autoSpaceDN w:val="0"/>
        <w:textAlignment w:val="bottom"/>
      </w:pPr>
      <w:r w:rsidRPr="00996891">
        <w:t xml:space="preserve">      </w:t>
      </w:r>
      <w:r w:rsidRPr="00996891">
        <w:t>（</w:t>
      </w:r>
      <w:r w:rsidRPr="00996891">
        <w:t>5</w:t>
      </w:r>
      <w:r w:rsidRPr="00996891">
        <w:t>）</w:t>
      </w:r>
      <w:r w:rsidRPr="00996891">
        <w:t xml:space="preserve"> </w:t>
      </w:r>
      <w:r w:rsidRPr="00996891">
        <w:rPr>
          <w:rFonts w:hint="eastAsia"/>
        </w:rPr>
        <w:t>营业总额</w:t>
      </w:r>
      <w:r w:rsidRPr="00996891">
        <w:t>______________________</w:t>
      </w:r>
      <w:r w:rsidRPr="00996891">
        <w:rPr>
          <w:rFonts w:hint="eastAsia"/>
        </w:rPr>
        <w:tab/>
      </w:r>
    </w:p>
    <w:p w14:paraId="457E5A04" w14:textId="77777777" w:rsidR="008C316E" w:rsidRPr="00996891" w:rsidRDefault="0072383A">
      <w:pPr>
        <w:widowControl/>
        <w:autoSpaceDE w:val="0"/>
        <w:autoSpaceDN w:val="0"/>
        <w:ind w:firstLineChars="300" w:firstLine="630"/>
        <w:textAlignment w:val="bottom"/>
        <w:rPr>
          <w:u w:val="single"/>
        </w:rPr>
      </w:pPr>
      <w:r w:rsidRPr="00996891">
        <w:rPr>
          <w:rFonts w:hint="eastAsia"/>
        </w:rPr>
        <w:t>（</w:t>
      </w:r>
      <w:r w:rsidRPr="00996891">
        <w:rPr>
          <w:rFonts w:hint="eastAsia"/>
        </w:rPr>
        <w:t>6</w:t>
      </w:r>
      <w:r w:rsidRPr="00996891">
        <w:rPr>
          <w:rFonts w:hint="eastAsia"/>
        </w:rPr>
        <w:t>）</w:t>
      </w:r>
      <w:r w:rsidRPr="00996891">
        <w:rPr>
          <w:rFonts w:hint="eastAsia"/>
        </w:rPr>
        <w:t xml:space="preserve"> </w:t>
      </w:r>
      <w:r w:rsidRPr="00996891">
        <w:rPr>
          <w:rFonts w:hint="eastAsia"/>
        </w:rPr>
        <w:t>利润总额</w:t>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p>
    <w:p w14:paraId="1B503149" w14:textId="77777777" w:rsidR="008C316E" w:rsidRPr="00996891" w:rsidRDefault="008C316E">
      <w:pPr>
        <w:widowControl/>
        <w:autoSpaceDE w:val="0"/>
        <w:autoSpaceDN w:val="0"/>
        <w:textAlignment w:val="bottom"/>
      </w:pPr>
    </w:p>
    <w:p w14:paraId="6E7F6B39" w14:textId="77777777" w:rsidR="008C316E" w:rsidRPr="00996891" w:rsidRDefault="0072383A">
      <w:pPr>
        <w:widowControl/>
        <w:autoSpaceDE w:val="0"/>
        <w:autoSpaceDN w:val="0"/>
        <w:textAlignment w:val="bottom"/>
      </w:pPr>
      <w:r w:rsidRPr="00996891">
        <w:t xml:space="preserve">    </w:t>
      </w:r>
      <w:r w:rsidRPr="00996891">
        <w:rPr>
          <w:rFonts w:hint="eastAsia"/>
        </w:rPr>
        <w:t>Ｆ、主要负责人姓名</w:t>
      </w:r>
      <w:r w:rsidRPr="00996891">
        <w:t>___________________________________</w:t>
      </w:r>
      <w:r w:rsidRPr="00996891">
        <w:t>（</w:t>
      </w:r>
      <w:r w:rsidRPr="00996891">
        <w:rPr>
          <w:rFonts w:hint="eastAsia"/>
        </w:rPr>
        <w:t>选择项</w:t>
      </w:r>
      <w:r w:rsidRPr="00996891">
        <w:t>）</w:t>
      </w:r>
    </w:p>
    <w:p w14:paraId="29416245" w14:textId="77777777" w:rsidR="008C316E" w:rsidRPr="00996891" w:rsidRDefault="0072383A">
      <w:pPr>
        <w:widowControl/>
        <w:autoSpaceDE w:val="0"/>
        <w:autoSpaceDN w:val="0"/>
        <w:textAlignment w:val="bottom"/>
      </w:pPr>
      <w:r w:rsidRPr="00996891">
        <w:t xml:space="preserve"> </w:t>
      </w:r>
      <w:r w:rsidRPr="00996891">
        <w:rPr>
          <w:rFonts w:hint="eastAsia"/>
        </w:rPr>
        <w:t xml:space="preserve">   </w:t>
      </w:r>
      <w:r w:rsidRPr="00996891">
        <w:rPr>
          <w:rFonts w:hint="eastAsia"/>
        </w:rPr>
        <w:t>Ｇ、主要部件</w:t>
      </w:r>
      <w:r w:rsidRPr="00996891">
        <w:rPr>
          <w:rFonts w:hint="eastAsia"/>
        </w:rPr>
        <w:t>/</w:t>
      </w:r>
      <w:r w:rsidRPr="00996891">
        <w:rPr>
          <w:rFonts w:hint="eastAsia"/>
        </w:rPr>
        <w:t>材料制造厂商</w:t>
      </w:r>
      <w:r w:rsidRPr="00996891">
        <w:rPr>
          <w:rFonts w:hint="eastAsia"/>
        </w:rPr>
        <w:t>/</w:t>
      </w:r>
      <w:r w:rsidRPr="00996891">
        <w:rPr>
          <w:rFonts w:hint="eastAsia"/>
        </w:rPr>
        <w:t>分包商在中国的代表之姓名、地址（如果有）</w:t>
      </w:r>
    </w:p>
    <w:p w14:paraId="4C63AE95" w14:textId="77777777" w:rsidR="008C316E" w:rsidRPr="00996891" w:rsidRDefault="0072383A">
      <w:pPr>
        <w:widowControl/>
        <w:autoSpaceDE w:val="0"/>
        <w:autoSpaceDN w:val="0"/>
        <w:textAlignment w:val="bottom"/>
      </w:pPr>
      <w:r w:rsidRPr="00996891">
        <w:t xml:space="preserve">    </w:t>
      </w:r>
      <w:r w:rsidRPr="00996891">
        <w:rPr>
          <w:rFonts w:hint="eastAsia"/>
        </w:rPr>
        <w:t xml:space="preserve">          </w:t>
      </w:r>
      <w:r w:rsidRPr="00996891">
        <w:t xml:space="preserve"> _________________________________________ </w:t>
      </w:r>
    </w:p>
    <w:p w14:paraId="272D68D7" w14:textId="77777777" w:rsidR="008C316E" w:rsidRPr="00996891" w:rsidRDefault="0072383A">
      <w:pPr>
        <w:widowControl/>
        <w:autoSpaceDE w:val="0"/>
        <w:autoSpaceDN w:val="0"/>
        <w:textAlignment w:val="bottom"/>
      </w:pPr>
      <w:r w:rsidRPr="00996891">
        <w:t xml:space="preserve">      </w:t>
      </w:r>
    </w:p>
    <w:p w14:paraId="141BCA5D" w14:textId="77777777" w:rsidR="008C316E" w:rsidRPr="00996891" w:rsidRDefault="0072383A">
      <w:pPr>
        <w:widowControl/>
        <w:autoSpaceDE w:val="0"/>
        <w:autoSpaceDN w:val="0"/>
        <w:textAlignment w:val="bottom"/>
      </w:pPr>
      <w:r w:rsidRPr="00996891">
        <w:rPr>
          <w:rFonts w:hint="eastAsia"/>
        </w:rPr>
        <w:t>二、每个分包商、关键系统</w:t>
      </w:r>
      <w:r w:rsidRPr="00996891">
        <w:rPr>
          <w:rFonts w:hint="eastAsia"/>
        </w:rPr>
        <w:t>/</w:t>
      </w:r>
      <w:r w:rsidRPr="00996891">
        <w:rPr>
          <w:rFonts w:hint="eastAsia"/>
        </w:rPr>
        <w:t>部件制造厂商应提交提供能说明其组成或法律地位、注册资本和主要营业场所的原始文件的副本（如营业执照等）。</w:t>
      </w:r>
    </w:p>
    <w:p w14:paraId="092F057D" w14:textId="77777777" w:rsidR="008C316E" w:rsidRPr="00996891" w:rsidRDefault="008C316E">
      <w:pPr>
        <w:widowControl/>
        <w:autoSpaceDE w:val="0"/>
        <w:autoSpaceDN w:val="0"/>
        <w:textAlignment w:val="bottom"/>
      </w:pPr>
    </w:p>
    <w:p w14:paraId="6BF24C9F" w14:textId="2542BB7C" w:rsidR="008C316E" w:rsidRPr="00996891" w:rsidRDefault="0072383A">
      <w:pPr>
        <w:widowControl/>
        <w:autoSpaceDE w:val="0"/>
        <w:autoSpaceDN w:val="0"/>
        <w:textAlignment w:val="bottom"/>
      </w:pPr>
      <w:r w:rsidRPr="00996891">
        <w:rPr>
          <w:rFonts w:hint="eastAsia"/>
        </w:rPr>
        <w:t>三、每个主要部件</w:t>
      </w:r>
      <w:r w:rsidRPr="00996891">
        <w:rPr>
          <w:rFonts w:hint="eastAsia"/>
        </w:rPr>
        <w:t>/</w:t>
      </w:r>
      <w:r w:rsidRPr="00996891">
        <w:rPr>
          <w:rFonts w:hint="eastAsia"/>
        </w:rPr>
        <w:t>材料制造厂商</w:t>
      </w:r>
      <w:r w:rsidRPr="00996891">
        <w:rPr>
          <w:rFonts w:hint="eastAsia"/>
        </w:rPr>
        <w:t>/</w:t>
      </w:r>
      <w:r w:rsidRPr="00996891">
        <w:rPr>
          <w:rFonts w:hint="eastAsia"/>
        </w:rPr>
        <w:t>分包商应提交近三年（</w:t>
      </w:r>
      <w:r w:rsidR="007F4AC6" w:rsidRPr="00996891">
        <w:rPr>
          <w:rFonts w:hint="eastAsia"/>
        </w:rPr>
        <w:t>2020-2022</w:t>
      </w:r>
      <w:r w:rsidR="007F4AC6" w:rsidRPr="00996891">
        <w:rPr>
          <w:rFonts w:hint="eastAsia"/>
        </w:rPr>
        <w:t>年度</w:t>
      </w:r>
      <w:r w:rsidRPr="00996891">
        <w:rPr>
          <w:rFonts w:hint="eastAsia"/>
        </w:rPr>
        <w:t>）经会计师事务所审计的财务报表，包括损益表、资产负债表，以及授权业主向其开户行查询其财务状况的信函。</w:t>
      </w:r>
    </w:p>
    <w:p w14:paraId="49726327" w14:textId="77777777" w:rsidR="008C316E" w:rsidRPr="00996891" w:rsidRDefault="008C316E">
      <w:pPr>
        <w:widowControl/>
        <w:autoSpaceDE w:val="0"/>
        <w:autoSpaceDN w:val="0"/>
        <w:textAlignment w:val="bottom"/>
      </w:pPr>
    </w:p>
    <w:p w14:paraId="44529E84" w14:textId="04383302" w:rsidR="008C316E" w:rsidRPr="00996891" w:rsidRDefault="0072383A">
      <w:pPr>
        <w:widowControl/>
        <w:autoSpaceDE w:val="0"/>
        <w:autoSpaceDN w:val="0"/>
        <w:textAlignment w:val="bottom"/>
      </w:pPr>
      <w:r w:rsidRPr="00996891">
        <w:rPr>
          <w:rFonts w:hint="eastAsia"/>
        </w:rPr>
        <w:t>四、每个主要部件</w:t>
      </w:r>
      <w:r w:rsidRPr="00996891">
        <w:rPr>
          <w:rFonts w:hint="eastAsia"/>
        </w:rPr>
        <w:t>/</w:t>
      </w:r>
      <w:r w:rsidRPr="00996891">
        <w:rPr>
          <w:rFonts w:hint="eastAsia"/>
        </w:rPr>
        <w:t>材料制造厂商</w:t>
      </w:r>
      <w:r w:rsidRPr="00996891">
        <w:rPr>
          <w:rFonts w:hint="eastAsia"/>
        </w:rPr>
        <w:t>/</w:t>
      </w:r>
      <w:r w:rsidRPr="00996891">
        <w:rPr>
          <w:rFonts w:hint="eastAsia"/>
        </w:rPr>
        <w:t>分包商过去五年</w:t>
      </w:r>
      <w:r w:rsidRPr="00996891">
        <w:rPr>
          <w:rFonts w:hint="eastAsia"/>
        </w:rPr>
        <w:t>(</w:t>
      </w:r>
      <w:r w:rsidR="00C402DC" w:rsidRPr="00996891">
        <w:rPr>
          <w:rFonts w:hint="eastAsia"/>
        </w:rPr>
        <w:t>2018</w:t>
      </w:r>
      <w:r w:rsidR="00C402DC" w:rsidRPr="00996891">
        <w:rPr>
          <w:rFonts w:hint="eastAsia"/>
        </w:rPr>
        <w:t>年</w:t>
      </w:r>
      <w:r w:rsidR="00C402DC" w:rsidRPr="00996891">
        <w:rPr>
          <w:rFonts w:hint="eastAsia"/>
        </w:rPr>
        <w:t>7</w:t>
      </w:r>
      <w:r w:rsidR="00C402DC" w:rsidRPr="00996891">
        <w:rPr>
          <w:rFonts w:hint="eastAsia"/>
        </w:rPr>
        <w:t>月</w:t>
      </w:r>
      <w:r w:rsidR="00C402DC" w:rsidRPr="00996891">
        <w:rPr>
          <w:rFonts w:hint="eastAsia"/>
        </w:rPr>
        <w:t>1</w:t>
      </w:r>
      <w:r w:rsidR="00C402DC" w:rsidRPr="00996891">
        <w:rPr>
          <w:rFonts w:hint="eastAsia"/>
        </w:rPr>
        <w:t>日</w:t>
      </w:r>
      <w:r w:rsidRPr="00996891">
        <w:rPr>
          <w:rFonts w:hint="eastAsia"/>
        </w:rPr>
        <w:t>至投标截止日</w:t>
      </w:r>
      <w:r w:rsidRPr="00996891">
        <w:rPr>
          <w:rFonts w:hint="eastAsia"/>
        </w:rPr>
        <w:t>)</w:t>
      </w:r>
      <w:r w:rsidRPr="00996891">
        <w:rPr>
          <w:rFonts w:hint="eastAsia"/>
        </w:rPr>
        <w:t>中参与完成的和正在进行的与所投项目或类似工程的详细情况，其中应列明类似工程的名称、地点、业主名称、工程概述、合同价值或合同最终估价（如仍未完工），所承担的工程内容以及合同中与其它合作伙伴的关系等内容，对已完成的工程请提供有关业主出具的证明。</w:t>
      </w:r>
    </w:p>
    <w:p w14:paraId="30981581" w14:textId="77777777" w:rsidR="008C316E" w:rsidRPr="00996891" w:rsidRDefault="008C316E">
      <w:pPr>
        <w:widowControl/>
        <w:autoSpaceDE w:val="0"/>
        <w:autoSpaceDN w:val="0"/>
        <w:textAlignment w:val="bottom"/>
      </w:pPr>
    </w:p>
    <w:p w14:paraId="557DD0C0" w14:textId="77777777" w:rsidR="008C316E" w:rsidRPr="00996891" w:rsidRDefault="0072383A">
      <w:pPr>
        <w:widowControl/>
        <w:autoSpaceDE w:val="0"/>
        <w:autoSpaceDN w:val="0"/>
        <w:textAlignment w:val="bottom"/>
      </w:pPr>
      <w:r w:rsidRPr="00996891">
        <w:t xml:space="preserve">      </w:t>
      </w:r>
    </w:p>
    <w:p w14:paraId="56BE3C40" w14:textId="77777777" w:rsidR="008C316E" w:rsidRPr="00996891" w:rsidRDefault="0072383A">
      <w:pPr>
        <w:widowControl/>
        <w:autoSpaceDE w:val="0"/>
        <w:autoSpaceDN w:val="0"/>
        <w:textAlignment w:val="bottom"/>
        <w:rPr>
          <w:u w:val="single"/>
        </w:rPr>
      </w:pPr>
      <w:r w:rsidRPr="00996891">
        <w:rPr>
          <w:rFonts w:hint="eastAsia"/>
        </w:rPr>
        <w:t>五、有关银行的名称和地址：</w:t>
      </w:r>
      <w:r w:rsidRPr="00996891">
        <w:rPr>
          <w:rFonts w:hint="eastAsia"/>
          <w:u w:val="single"/>
        </w:rPr>
        <w:t xml:space="preserve">                     </w:t>
      </w:r>
    </w:p>
    <w:p w14:paraId="5B1A4FAB" w14:textId="77777777" w:rsidR="008C316E" w:rsidRPr="00996891" w:rsidRDefault="0072383A">
      <w:pPr>
        <w:widowControl/>
        <w:autoSpaceDE w:val="0"/>
        <w:autoSpaceDN w:val="0"/>
        <w:textAlignment w:val="bottom"/>
      </w:pPr>
      <w:r w:rsidRPr="00996891">
        <w:t xml:space="preserve">       </w:t>
      </w:r>
    </w:p>
    <w:p w14:paraId="1B6F4CF5" w14:textId="77777777" w:rsidR="008C316E" w:rsidRPr="00996891" w:rsidRDefault="0072383A">
      <w:pPr>
        <w:widowControl/>
        <w:autoSpaceDE w:val="0"/>
        <w:autoSpaceDN w:val="0"/>
        <w:textAlignment w:val="bottom"/>
      </w:pPr>
      <w:r w:rsidRPr="00996891">
        <w:rPr>
          <w:rFonts w:hint="eastAsia"/>
        </w:rPr>
        <w:t>六、所属的集团名称（如果有的话）：</w:t>
      </w:r>
      <w:r w:rsidRPr="00996891">
        <w:t xml:space="preserve">____________________________ </w:t>
      </w:r>
    </w:p>
    <w:p w14:paraId="17E813D2" w14:textId="77777777" w:rsidR="008C316E" w:rsidRPr="00996891" w:rsidRDefault="0072383A">
      <w:pPr>
        <w:widowControl/>
        <w:autoSpaceDE w:val="0"/>
        <w:autoSpaceDN w:val="0"/>
        <w:textAlignment w:val="bottom"/>
      </w:pPr>
      <w:r w:rsidRPr="00996891">
        <w:t xml:space="preserve">      </w:t>
      </w:r>
    </w:p>
    <w:p w14:paraId="3D4D1756" w14:textId="77777777" w:rsidR="008C316E" w:rsidRPr="00996891" w:rsidRDefault="0072383A">
      <w:pPr>
        <w:widowControl/>
        <w:autoSpaceDE w:val="0"/>
        <w:autoSpaceDN w:val="0"/>
        <w:textAlignment w:val="bottom"/>
      </w:pPr>
      <w:r w:rsidRPr="00996891">
        <w:rPr>
          <w:rFonts w:hint="eastAsia"/>
        </w:rPr>
        <w:t>七、</w:t>
      </w:r>
      <w:r w:rsidRPr="00996891">
        <w:t xml:space="preserve"> </w:t>
      </w:r>
      <w:r w:rsidRPr="00996891">
        <w:rPr>
          <w:rFonts w:hint="eastAsia"/>
        </w:rPr>
        <w:t>其他情况：</w:t>
      </w:r>
      <w:r w:rsidRPr="00996891">
        <w:t xml:space="preserve">___________________________________________________ </w:t>
      </w:r>
    </w:p>
    <w:p w14:paraId="518512FC" w14:textId="77777777" w:rsidR="008C316E" w:rsidRPr="00996891" w:rsidRDefault="0072383A">
      <w:pPr>
        <w:widowControl/>
        <w:autoSpaceDE w:val="0"/>
        <w:autoSpaceDN w:val="0"/>
        <w:textAlignment w:val="bottom"/>
      </w:pPr>
      <w:r w:rsidRPr="00996891">
        <w:t xml:space="preserve">      </w:t>
      </w:r>
    </w:p>
    <w:p w14:paraId="79363817" w14:textId="77777777" w:rsidR="008C316E" w:rsidRPr="00996891" w:rsidRDefault="0072383A">
      <w:pPr>
        <w:pStyle w:val="ae"/>
      </w:pPr>
      <w:r w:rsidRPr="00996891">
        <w:rPr>
          <w:rFonts w:hint="eastAsia"/>
        </w:rPr>
        <w:t>兹证明上述声明是真实、正确的，并已提供了全部能提供的资料和数据，我们同意遵照贵方要求出示有关的证明文件。</w:t>
      </w:r>
    </w:p>
    <w:p w14:paraId="3012D5CC" w14:textId="77777777" w:rsidR="008C316E" w:rsidRPr="00996891" w:rsidRDefault="008C316E">
      <w:pPr>
        <w:widowControl/>
        <w:autoSpaceDE w:val="0"/>
        <w:autoSpaceDN w:val="0"/>
        <w:textAlignment w:val="bottom"/>
      </w:pPr>
    </w:p>
    <w:p w14:paraId="5DA0CE4C" w14:textId="77777777" w:rsidR="008C316E" w:rsidRPr="00996891" w:rsidRDefault="008C316E">
      <w:pPr>
        <w:widowControl/>
        <w:autoSpaceDE w:val="0"/>
        <w:autoSpaceDN w:val="0"/>
        <w:textAlignment w:val="bottom"/>
      </w:pPr>
    </w:p>
    <w:p w14:paraId="7D17159E" w14:textId="77777777" w:rsidR="008C316E" w:rsidRPr="00996891" w:rsidRDefault="008C316E">
      <w:pPr>
        <w:widowControl/>
        <w:autoSpaceDE w:val="0"/>
        <w:autoSpaceDN w:val="0"/>
        <w:textAlignment w:val="bottom"/>
      </w:pPr>
    </w:p>
    <w:p w14:paraId="79A550B2" w14:textId="77777777" w:rsidR="008C316E" w:rsidRPr="00996891" w:rsidRDefault="0072383A">
      <w:pPr>
        <w:tabs>
          <w:tab w:val="left" w:pos="8364"/>
        </w:tabs>
        <w:snapToGrid w:val="0"/>
        <w:spacing w:line="360" w:lineRule="exact"/>
        <w:ind w:right="-58"/>
        <w:rPr>
          <w:rFonts w:ascii="宋体" w:hAnsi="宋体"/>
        </w:rPr>
      </w:pPr>
      <w:r w:rsidRPr="00996891">
        <w:t xml:space="preserve"> </w:t>
      </w:r>
      <w:r w:rsidRPr="00996891">
        <w:rPr>
          <w:rFonts w:hint="eastAsia"/>
        </w:rPr>
        <w:t>主要部件</w:t>
      </w:r>
      <w:r w:rsidRPr="00996891">
        <w:rPr>
          <w:rFonts w:hint="eastAsia"/>
        </w:rPr>
        <w:t>/</w:t>
      </w:r>
      <w:r w:rsidRPr="00996891">
        <w:rPr>
          <w:rFonts w:hint="eastAsia"/>
        </w:rPr>
        <w:t>材料制造厂商</w:t>
      </w:r>
      <w:r w:rsidRPr="00996891">
        <w:rPr>
          <w:rFonts w:hint="eastAsia"/>
        </w:rPr>
        <w:t>/</w:t>
      </w:r>
      <w:r w:rsidRPr="00996891">
        <w:rPr>
          <w:rFonts w:hint="eastAsia"/>
        </w:rPr>
        <w:t>分包商</w:t>
      </w:r>
      <w:r w:rsidRPr="00996891">
        <w:rPr>
          <w:rFonts w:ascii="宋体" w:hAnsi="宋体" w:hint="eastAsia"/>
        </w:rPr>
        <w:t>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5615B81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1A436AAD" w14:textId="77777777" w:rsidR="008C316E" w:rsidRPr="00996891" w:rsidRDefault="0072383A">
      <w:pPr>
        <w:tabs>
          <w:tab w:val="left" w:pos="8364"/>
        </w:tabs>
        <w:snapToGrid w:val="0"/>
        <w:spacing w:line="360" w:lineRule="exact"/>
        <w:ind w:right="-58"/>
        <w:rPr>
          <w:rFonts w:ascii="宋体" w:hAnsi="宋体"/>
        </w:rPr>
      </w:pPr>
      <w:r w:rsidRPr="00996891">
        <w:rPr>
          <w:rFonts w:hint="eastAsia"/>
        </w:rPr>
        <w:t>主要部件</w:t>
      </w:r>
      <w:r w:rsidRPr="00996891">
        <w:rPr>
          <w:rFonts w:hint="eastAsia"/>
        </w:rPr>
        <w:t>/</w:t>
      </w:r>
      <w:r w:rsidRPr="00996891">
        <w:rPr>
          <w:rFonts w:hint="eastAsia"/>
        </w:rPr>
        <w:t>材料制造厂商</w:t>
      </w:r>
      <w:r w:rsidRPr="00996891">
        <w:rPr>
          <w:rFonts w:hint="eastAsia"/>
        </w:rPr>
        <w:t>/</w:t>
      </w:r>
      <w:r w:rsidRPr="00996891">
        <w:rPr>
          <w:rFonts w:hint="eastAsia"/>
        </w:rPr>
        <w:t>分包商</w:t>
      </w:r>
      <w:r w:rsidRPr="00996891">
        <w:rPr>
          <w:rFonts w:ascii="宋体" w:hAnsi="宋体" w:hint="eastAsia"/>
        </w:rPr>
        <w:t>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2760240C" w14:textId="77777777" w:rsidR="008C316E" w:rsidRPr="00996891" w:rsidRDefault="0072383A">
      <w:pPr>
        <w:tabs>
          <w:tab w:val="left" w:pos="8364"/>
        </w:tabs>
        <w:snapToGrid w:val="0"/>
        <w:spacing w:line="360" w:lineRule="exact"/>
        <w:ind w:right="-58"/>
        <w:rPr>
          <w:rFonts w:ascii="宋体" w:hAnsi="宋体"/>
        </w:rPr>
      </w:pPr>
      <w:r w:rsidRPr="00996891">
        <w:rPr>
          <w:rFonts w:hint="eastAsia"/>
        </w:rPr>
        <w:t>主要部件</w:t>
      </w:r>
      <w:r w:rsidRPr="00996891">
        <w:rPr>
          <w:rFonts w:hint="eastAsia"/>
        </w:rPr>
        <w:t>/</w:t>
      </w:r>
      <w:r w:rsidRPr="00996891">
        <w:rPr>
          <w:rFonts w:hint="eastAsia"/>
        </w:rPr>
        <w:t>材料制造厂商</w:t>
      </w:r>
      <w:r w:rsidRPr="00996891">
        <w:rPr>
          <w:rFonts w:hint="eastAsia"/>
        </w:rPr>
        <w:t>/</w:t>
      </w:r>
      <w:r w:rsidRPr="00996891">
        <w:rPr>
          <w:rFonts w:hint="eastAsia"/>
        </w:rPr>
        <w:t>分包商</w:t>
      </w:r>
      <w:r w:rsidRPr="00996891">
        <w:rPr>
          <w:rFonts w:ascii="宋体" w:hAnsi="宋体" w:hint="eastAsia"/>
        </w:rPr>
        <w:t>授权代表签字：</w:t>
      </w:r>
      <w:r w:rsidRPr="00996891">
        <w:rPr>
          <w:rFonts w:ascii="宋体" w:hAnsi="宋体"/>
          <w:u w:val="single"/>
        </w:rPr>
        <w:t xml:space="preserve">            </w:t>
      </w:r>
      <w:r w:rsidRPr="00996891">
        <w:rPr>
          <w:rFonts w:ascii="宋体" w:hAnsi="宋体"/>
        </w:rPr>
        <w:t xml:space="preserve"> </w:t>
      </w:r>
    </w:p>
    <w:p w14:paraId="2E53B8DA" w14:textId="77777777" w:rsidR="008C316E" w:rsidRPr="00996891" w:rsidRDefault="0072383A">
      <w:pPr>
        <w:tabs>
          <w:tab w:val="left" w:pos="8364"/>
        </w:tabs>
        <w:snapToGrid w:val="0"/>
        <w:spacing w:line="360" w:lineRule="exact"/>
        <w:ind w:right="-58"/>
        <w:rPr>
          <w:u w:val="single"/>
        </w:rPr>
      </w:pPr>
      <w:r w:rsidRPr="00996891">
        <w:rPr>
          <w:rFonts w:hint="eastAsia"/>
        </w:rPr>
        <w:lastRenderedPageBreak/>
        <w:t xml:space="preserve"> </w:t>
      </w:r>
      <w:r w:rsidRPr="00996891">
        <w:rPr>
          <w:rFonts w:hint="eastAsia"/>
        </w:rPr>
        <w:t>电话：</w:t>
      </w:r>
      <w:r w:rsidRPr="00996891">
        <w:rPr>
          <w:rFonts w:hint="eastAsia"/>
          <w:u w:val="single"/>
        </w:rPr>
        <w:t xml:space="preserve">         </w:t>
      </w:r>
    </w:p>
    <w:p w14:paraId="5CE74A87" w14:textId="77777777" w:rsidR="008C316E" w:rsidRPr="00996891" w:rsidRDefault="0072383A">
      <w:pPr>
        <w:tabs>
          <w:tab w:val="left" w:pos="8364"/>
        </w:tabs>
        <w:snapToGrid w:val="0"/>
        <w:spacing w:line="360" w:lineRule="exact"/>
        <w:ind w:right="-58"/>
        <w:rPr>
          <w:rFonts w:ascii="宋体" w:hAnsi="宋体"/>
        </w:rPr>
      </w:pPr>
      <w:r w:rsidRPr="00996891">
        <w:rPr>
          <w:rFonts w:hint="eastAsia"/>
        </w:rPr>
        <w:t xml:space="preserve"> </w:t>
      </w:r>
      <w:r w:rsidRPr="00996891">
        <w:rPr>
          <w:rFonts w:hint="eastAsia"/>
        </w:rPr>
        <w:t>传真：</w:t>
      </w:r>
      <w:r w:rsidRPr="00996891">
        <w:rPr>
          <w:rFonts w:hint="eastAsia"/>
          <w:u w:val="single"/>
        </w:rPr>
        <w:t xml:space="preserve">         </w:t>
      </w:r>
    </w:p>
    <w:p w14:paraId="3022F3E3" w14:textId="77777777" w:rsidR="008C316E" w:rsidRPr="00996891" w:rsidRDefault="0072383A">
      <w:pPr>
        <w:widowControl/>
        <w:autoSpaceDE w:val="0"/>
        <w:autoSpaceDN w:val="0"/>
        <w:textAlignment w:val="bottom"/>
        <w:rPr>
          <w:u w:val="single"/>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47F312F2" w14:textId="77777777" w:rsidR="008C316E" w:rsidRPr="00996891" w:rsidRDefault="0072383A">
      <w:pPr>
        <w:widowControl/>
        <w:autoSpaceDE w:val="0"/>
        <w:autoSpaceDN w:val="0"/>
        <w:textAlignment w:val="bottom"/>
      </w:pPr>
      <w:r w:rsidRPr="00996891">
        <w:t xml:space="preserve">     </w:t>
      </w:r>
      <w:r w:rsidRPr="00996891">
        <w:rPr>
          <w:rFonts w:hint="eastAsia"/>
        </w:rPr>
        <w:t xml:space="preserve">                                   </w:t>
      </w:r>
    </w:p>
    <w:p w14:paraId="532AB2B1" w14:textId="77777777" w:rsidR="008C316E" w:rsidRPr="00996891" w:rsidRDefault="0072383A">
      <w:pPr>
        <w:pStyle w:val="18"/>
      </w:pPr>
      <w:r w:rsidRPr="00996891">
        <w:rPr>
          <w:rFonts w:hint="eastAsia"/>
        </w:rPr>
        <w:t xml:space="preserve">  </w:t>
      </w:r>
    </w:p>
    <w:p w14:paraId="281615E8" w14:textId="77777777" w:rsidR="008C316E" w:rsidRPr="00996891" w:rsidRDefault="0072383A">
      <w:pPr>
        <w:pStyle w:val="2f"/>
      </w:pPr>
      <w:r w:rsidRPr="00996891">
        <w:br w:type="page"/>
      </w:r>
      <w:bookmarkStart w:id="1454" w:name="_Toc89953372"/>
      <w:bookmarkStart w:id="1455" w:name="_Toc90300466"/>
      <w:bookmarkStart w:id="1456" w:name="_Toc9607"/>
      <w:bookmarkStart w:id="1457" w:name="_Toc16250183"/>
      <w:bookmarkStart w:id="1458" w:name="_Toc21786"/>
      <w:bookmarkStart w:id="1459" w:name="_Toc5571"/>
      <w:bookmarkStart w:id="1460" w:name="_Toc23726"/>
      <w:bookmarkStart w:id="1461" w:name="_Toc20567"/>
      <w:bookmarkStart w:id="1462" w:name="_Toc140048204"/>
      <w:bookmarkStart w:id="1463" w:name="_Toc142479317"/>
      <w:r w:rsidRPr="00996891">
        <w:rPr>
          <w:rFonts w:hint="eastAsia"/>
        </w:rPr>
        <w:lastRenderedPageBreak/>
        <w:t>A6-1-3投标人（贸易公司作为代理）的资格声明（如有）</w:t>
      </w:r>
      <w:bookmarkEnd w:id="1454"/>
      <w:bookmarkEnd w:id="1455"/>
      <w:bookmarkEnd w:id="1456"/>
      <w:bookmarkEnd w:id="1457"/>
      <w:bookmarkEnd w:id="1458"/>
      <w:bookmarkEnd w:id="1459"/>
      <w:bookmarkEnd w:id="1460"/>
      <w:bookmarkEnd w:id="1461"/>
      <w:bookmarkEnd w:id="1462"/>
      <w:bookmarkEnd w:id="1463"/>
    </w:p>
    <w:p w14:paraId="72532471" w14:textId="77777777" w:rsidR="008C316E" w:rsidRPr="00996891" w:rsidRDefault="0072383A">
      <w:pPr>
        <w:pStyle w:val="afff2"/>
        <w:rPr>
          <w:sz w:val="21"/>
        </w:rPr>
      </w:pPr>
      <w:r w:rsidRPr="00996891">
        <w:rPr>
          <w:rFonts w:hint="eastAsia"/>
          <w:sz w:val="21"/>
        </w:rPr>
        <w:t>一、名称及概况：</w:t>
      </w:r>
    </w:p>
    <w:p w14:paraId="7AAA07F8" w14:textId="77777777" w:rsidR="008C316E" w:rsidRPr="00996891" w:rsidRDefault="0072383A">
      <w:pPr>
        <w:pStyle w:val="afff2"/>
        <w:jc w:val="left"/>
        <w:rPr>
          <w:sz w:val="21"/>
          <w:u w:val="single"/>
        </w:rPr>
      </w:pPr>
      <w:r w:rsidRPr="00996891">
        <w:rPr>
          <w:rFonts w:hint="eastAsia"/>
          <w:sz w:val="21"/>
        </w:rPr>
        <w:t>（</w:t>
      </w:r>
      <w:r w:rsidRPr="00996891">
        <w:rPr>
          <w:rFonts w:hint="eastAsia"/>
          <w:sz w:val="21"/>
        </w:rPr>
        <w:t>1</w:t>
      </w:r>
      <w:r w:rsidRPr="00996891">
        <w:rPr>
          <w:rFonts w:hint="eastAsia"/>
          <w:sz w:val="21"/>
        </w:rPr>
        <w:t>）投标人名称：</w:t>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p>
    <w:p w14:paraId="6800BE49" w14:textId="77777777" w:rsidR="008C316E" w:rsidRPr="00996891" w:rsidRDefault="0072383A">
      <w:pPr>
        <w:pStyle w:val="afff2"/>
        <w:jc w:val="left"/>
        <w:rPr>
          <w:sz w:val="21"/>
          <w:u w:val="single"/>
        </w:rPr>
      </w:pPr>
      <w:r w:rsidRPr="00996891">
        <w:rPr>
          <w:rFonts w:hint="eastAsia"/>
          <w:sz w:val="21"/>
        </w:rPr>
        <w:t>（</w:t>
      </w:r>
      <w:r w:rsidRPr="00996891">
        <w:rPr>
          <w:rFonts w:hint="eastAsia"/>
          <w:sz w:val="21"/>
        </w:rPr>
        <w:t>2</w:t>
      </w:r>
      <w:r w:rsidRPr="00996891">
        <w:rPr>
          <w:rFonts w:hint="eastAsia"/>
          <w:sz w:val="21"/>
        </w:rPr>
        <w:t>）总部地址：</w:t>
      </w:r>
      <w:r w:rsidRPr="00996891">
        <w:rPr>
          <w:rFonts w:hint="eastAsia"/>
          <w:sz w:val="21"/>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p>
    <w:p w14:paraId="7F90E6D5" w14:textId="77777777" w:rsidR="008C316E" w:rsidRPr="00996891" w:rsidRDefault="0072383A">
      <w:pPr>
        <w:pStyle w:val="afff2"/>
        <w:jc w:val="left"/>
        <w:rPr>
          <w:sz w:val="21"/>
          <w:u w:val="single"/>
        </w:rPr>
      </w:pPr>
      <w:r w:rsidRPr="00996891">
        <w:rPr>
          <w:rFonts w:hint="eastAsia"/>
          <w:sz w:val="21"/>
        </w:rPr>
        <w:t>电话</w:t>
      </w:r>
      <w:r w:rsidRPr="00996891">
        <w:rPr>
          <w:rFonts w:hint="eastAsia"/>
          <w:sz w:val="21"/>
        </w:rPr>
        <w:t>/</w:t>
      </w:r>
      <w:r w:rsidRPr="00996891">
        <w:rPr>
          <w:rFonts w:hint="eastAsia"/>
          <w:sz w:val="21"/>
        </w:rPr>
        <w:t>传真：</w:t>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p>
    <w:p w14:paraId="74F4844B" w14:textId="77777777" w:rsidR="008C316E" w:rsidRPr="00996891" w:rsidRDefault="0072383A">
      <w:pPr>
        <w:pStyle w:val="afff2"/>
        <w:jc w:val="left"/>
        <w:rPr>
          <w:sz w:val="21"/>
          <w:u w:val="single"/>
        </w:rPr>
      </w:pPr>
      <w:r w:rsidRPr="00996891">
        <w:rPr>
          <w:rFonts w:hint="eastAsia"/>
          <w:sz w:val="21"/>
        </w:rPr>
        <w:t>（</w:t>
      </w:r>
      <w:r w:rsidRPr="00996891">
        <w:rPr>
          <w:rFonts w:hint="eastAsia"/>
          <w:sz w:val="21"/>
        </w:rPr>
        <w:t>3</w:t>
      </w:r>
      <w:r w:rsidRPr="00996891">
        <w:rPr>
          <w:rFonts w:hint="eastAsia"/>
          <w:sz w:val="21"/>
        </w:rPr>
        <w:t>）成立</w:t>
      </w:r>
      <w:r w:rsidRPr="00996891">
        <w:rPr>
          <w:rFonts w:hint="eastAsia"/>
          <w:sz w:val="21"/>
        </w:rPr>
        <w:t>/</w:t>
      </w:r>
      <w:r w:rsidRPr="00996891">
        <w:rPr>
          <w:rFonts w:hint="eastAsia"/>
          <w:sz w:val="21"/>
        </w:rPr>
        <w:t>注册时间：</w:t>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p>
    <w:p w14:paraId="63842875" w14:textId="77777777" w:rsidR="008C316E" w:rsidRPr="00996891" w:rsidRDefault="0072383A">
      <w:pPr>
        <w:pStyle w:val="afff2"/>
        <w:jc w:val="left"/>
        <w:rPr>
          <w:sz w:val="21"/>
          <w:u w:val="single"/>
        </w:rPr>
      </w:pPr>
      <w:r w:rsidRPr="00996891">
        <w:rPr>
          <w:rFonts w:hint="eastAsia"/>
          <w:sz w:val="21"/>
        </w:rPr>
        <w:t>（</w:t>
      </w:r>
      <w:r w:rsidRPr="00996891">
        <w:rPr>
          <w:rFonts w:hint="eastAsia"/>
          <w:sz w:val="21"/>
        </w:rPr>
        <w:t>4</w:t>
      </w:r>
      <w:r w:rsidRPr="00996891">
        <w:rPr>
          <w:rFonts w:hint="eastAsia"/>
          <w:sz w:val="21"/>
        </w:rPr>
        <w:t>）实收资本：</w:t>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p>
    <w:p w14:paraId="6010EA0B" w14:textId="77777777" w:rsidR="008C316E" w:rsidRPr="00996891" w:rsidRDefault="0072383A">
      <w:pPr>
        <w:pStyle w:val="afff2"/>
        <w:rPr>
          <w:sz w:val="21"/>
        </w:rPr>
      </w:pPr>
      <w:r w:rsidRPr="00996891">
        <w:rPr>
          <w:rFonts w:hint="eastAsia"/>
          <w:sz w:val="21"/>
        </w:rPr>
        <w:t>（</w:t>
      </w:r>
      <w:r w:rsidRPr="00996891">
        <w:rPr>
          <w:rFonts w:hint="eastAsia"/>
          <w:sz w:val="21"/>
        </w:rPr>
        <w:t>5</w:t>
      </w:r>
      <w:r w:rsidRPr="00996891">
        <w:rPr>
          <w:rFonts w:hint="eastAsia"/>
          <w:sz w:val="21"/>
        </w:rPr>
        <w:t>）近期资产负债表（到年月日）</w:t>
      </w:r>
    </w:p>
    <w:p w14:paraId="03EF8429" w14:textId="77777777" w:rsidR="008C316E" w:rsidRPr="00996891" w:rsidRDefault="0072383A">
      <w:pPr>
        <w:widowControl/>
        <w:autoSpaceDE w:val="0"/>
        <w:autoSpaceDN w:val="0"/>
        <w:ind w:leftChars="300" w:left="630" w:firstLineChars="50" w:firstLine="105"/>
        <w:textAlignment w:val="bottom"/>
      </w:pPr>
      <w:r w:rsidRPr="00996891">
        <w:rPr>
          <w:rFonts w:hint="eastAsia"/>
        </w:rPr>
        <w:tab/>
        <w:t xml:space="preserve"> A.</w:t>
      </w:r>
      <w:r w:rsidRPr="00996891">
        <w:rPr>
          <w:rFonts w:hint="eastAsia"/>
        </w:rPr>
        <w:tab/>
      </w:r>
      <w:r w:rsidRPr="00996891">
        <w:rPr>
          <w:rFonts w:hint="eastAsia"/>
        </w:rPr>
        <w:t>固定资产</w:t>
      </w:r>
      <w:r w:rsidRPr="00996891">
        <w:t>________________________</w:t>
      </w:r>
    </w:p>
    <w:p w14:paraId="16ADDC68" w14:textId="77777777" w:rsidR="008C316E" w:rsidRPr="00996891" w:rsidRDefault="0072383A">
      <w:pPr>
        <w:widowControl/>
        <w:autoSpaceDE w:val="0"/>
        <w:autoSpaceDN w:val="0"/>
        <w:ind w:left="630"/>
        <w:textAlignment w:val="bottom"/>
      </w:pPr>
      <w:r w:rsidRPr="00996891">
        <w:t xml:space="preserve">   </w:t>
      </w:r>
      <w:r w:rsidRPr="00996891">
        <w:rPr>
          <w:rFonts w:hint="eastAsia"/>
        </w:rPr>
        <w:t>B.</w:t>
      </w:r>
      <w:r w:rsidRPr="00996891">
        <w:rPr>
          <w:rFonts w:hint="eastAsia"/>
        </w:rPr>
        <w:tab/>
      </w:r>
      <w:r w:rsidRPr="00996891">
        <w:rPr>
          <w:rFonts w:hint="eastAsia"/>
        </w:rPr>
        <w:t>流动资产</w:t>
      </w:r>
      <w:r w:rsidRPr="00996891">
        <w:t>________________________</w:t>
      </w:r>
    </w:p>
    <w:p w14:paraId="26ED4E82" w14:textId="77777777" w:rsidR="008C316E" w:rsidRPr="00996891" w:rsidRDefault="0072383A">
      <w:pPr>
        <w:widowControl/>
        <w:autoSpaceDE w:val="0"/>
        <w:autoSpaceDN w:val="0"/>
        <w:ind w:left="630"/>
        <w:textAlignment w:val="bottom"/>
      </w:pPr>
      <w:r w:rsidRPr="00996891">
        <w:t xml:space="preserve">   </w:t>
      </w:r>
      <w:r w:rsidRPr="00996891">
        <w:rPr>
          <w:rFonts w:hint="eastAsia"/>
        </w:rPr>
        <w:t>C.</w:t>
      </w:r>
      <w:r w:rsidRPr="00996891">
        <w:t xml:space="preserve">  </w:t>
      </w:r>
      <w:r w:rsidRPr="00996891">
        <w:rPr>
          <w:rFonts w:hint="eastAsia"/>
        </w:rPr>
        <w:t>短期债务</w:t>
      </w:r>
      <w:r w:rsidRPr="00996891">
        <w:t>________________________</w:t>
      </w:r>
    </w:p>
    <w:p w14:paraId="78E9AB10" w14:textId="77777777" w:rsidR="008C316E" w:rsidRPr="00996891" w:rsidRDefault="0072383A">
      <w:pPr>
        <w:widowControl/>
        <w:autoSpaceDE w:val="0"/>
        <w:autoSpaceDN w:val="0"/>
        <w:ind w:left="630"/>
        <w:textAlignment w:val="bottom"/>
      </w:pPr>
      <w:r w:rsidRPr="00996891">
        <w:t xml:space="preserve">   </w:t>
      </w:r>
      <w:r w:rsidRPr="00996891">
        <w:rPr>
          <w:rFonts w:hint="eastAsia"/>
        </w:rPr>
        <w:t>D.</w:t>
      </w:r>
      <w:r w:rsidRPr="00996891">
        <w:rPr>
          <w:rFonts w:hint="eastAsia"/>
        </w:rPr>
        <w:tab/>
        <w:t xml:space="preserve"> </w:t>
      </w:r>
      <w:r w:rsidRPr="00996891">
        <w:rPr>
          <w:rFonts w:hint="eastAsia"/>
        </w:rPr>
        <w:t>资产负债率</w:t>
      </w:r>
      <w:r w:rsidRPr="00996891">
        <w:t>______________________</w:t>
      </w:r>
    </w:p>
    <w:p w14:paraId="37547CD9" w14:textId="77777777" w:rsidR="008C316E" w:rsidRPr="00996891" w:rsidRDefault="0072383A">
      <w:pPr>
        <w:widowControl/>
        <w:autoSpaceDE w:val="0"/>
        <w:autoSpaceDN w:val="0"/>
        <w:ind w:left="630"/>
        <w:textAlignment w:val="bottom"/>
      </w:pPr>
      <w:r w:rsidRPr="00996891">
        <w:t xml:space="preserve">  </w:t>
      </w:r>
      <w:r w:rsidRPr="00996891">
        <w:rPr>
          <w:rFonts w:hint="eastAsia"/>
        </w:rPr>
        <w:t xml:space="preserve"> E.  </w:t>
      </w:r>
      <w:r w:rsidRPr="00996891">
        <w:rPr>
          <w:rFonts w:hint="eastAsia"/>
        </w:rPr>
        <w:t>营业总额</w:t>
      </w:r>
      <w:r w:rsidRPr="00996891">
        <w:t>________________________</w:t>
      </w:r>
    </w:p>
    <w:p w14:paraId="3F466A5F" w14:textId="77777777" w:rsidR="008C316E" w:rsidRPr="00996891" w:rsidRDefault="0072383A">
      <w:pPr>
        <w:pStyle w:val="afff2"/>
        <w:ind w:left="210"/>
        <w:rPr>
          <w:sz w:val="21"/>
          <w:u w:val="single"/>
        </w:rPr>
      </w:pPr>
      <w:r w:rsidRPr="00996891">
        <w:rPr>
          <w:rFonts w:hint="eastAsia"/>
          <w:sz w:val="21"/>
        </w:rPr>
        <w:t xml:space="preserve">       F.  </w:t>
      </w:r>
      <w:r w:rsidRPr="00996891">
        <w:rPr>
          <w:rFonts w:hint="eastAsia"/>
          <w:sz w:val="21"/>
        </w:rPr>
        <w:t>利润总额</w:t>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p>
    <w:p w14:paraId="0B6B9AAD" w14:textId="77777777" w:rsidR="008C316E" w:rsidRPr="00996891" w:rsidRDefault="0072383A">
      <w:pPr>
        <w:pStyle w:val="afff2"/>
        <w:rPr>
          <w:sz w:val="21"/>
          <w:u w:val="single"/>
        </w:rPr>
      </w:pPr>
      <w:r w:rsidRPr="00996891">
        <w:rPr>
          <w:rFonts w:hint="eastAsia"/>
          <w:sz w:val="21"/>
        </w:rPr>
        <w:t>（</w:t>
      </w:r>
      <w:r w:rsidRPr="00996891">
        <w:rPr>
          <w:rFonts w:hint="eastAsia"/>
          <w:sz w:val="21"/>
        </w:rPr>
        <w:t>6</w:t>
      </w:r>
      <w:r w:rsidRPr="00996891">
        <w:rPr>
          <w:rFonts w:hint="eastAsia"/>
          <w:sz w:val="21"/>
        </w:rPr>
        <w:t>）主要负责人姓名：</w:t>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p>
    <w:p w14:paraId="3A19A25C" w14:textId="77777777" w:rsidR="008C316E" w:rsidRPr="00996891" w:rsidRDefault="0072383A">
      <w:pPr>
        <w:pStyle w:val="afff2"/>
        <w:rPr>
          <w:sz w:val="21"/>
          <w:u w:val="single"/>
        </w:rPr>
      </w:pPr>
      <w:r w:rsidRPr="00996891">
        <w:rPr>
          <w:rFonts w:hint="eastAsia"/>
          <w:sz w:val="21"/>
        </w:rPr>
        <w:t>（</w:t>
      </w:r>
      <w:r w:rsidRPr="00996891">
        <w:rPr>
          <w:rFonts w:hint="eastAsia"/>
          <w:sz w:val="21"/>
        </w:rPr>
        <w:t>7</w:t>
      </w:r>
      <w:r w:rsidRPr="00996891">
        <w:rPr>
          <w:rFonts w:hint="eastAsia"/>
          <w:sz w:val="21"/>
        </w:rPr>
        <w:t>）制造厂家在中国的代表姓名和地址，如果有的话</w:t>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p>
    <w:p w14:paraId="04767027" w14:textId="77777777" w:rsidR="008C316E" w:rsidRPr="00996891" w:rsidRDefault="008C316E">
      <w:pPr>
        <w:pStyle w:val="afff2"/>
        <w:rPr>
          <w:sz w:val="21"/>
          <w:u w:val="single"/>
        </w:rPr>
      </w:pPr>
    </w:p>
    <w:p w14:paraId="4EB93BA5" w14:textId="292B2D1B" w:rsidR="008C316E" w:rsidRPr="00996891" w:rsidRDefault="0072383A">
      <w:pPr>
        <w:pStyle w:val="Style1375"/>
        <w:rPr>
          <w:rFonts w:ascii="宋体" w:hAnsi="宋体" w:cs="宋体"/>
          <w:sz w:val="21"/>
          <w:szCs w:val="21"/>
        </w:rPr>
      </w:pPr>
      <w:r w:rsidRPr="00996891">
        <w:rPr>
          <w:rFonts w:ascii="宋体" w:hAnsi="宋体" w:cs="宋体" w:hint="eastAsia"/>
          <w:sz w:val="21"/>
          <w:szCs w:val="21"/>
        </w:rPr>
        <w:t>二、投标人应提交近三年（</w:t>
      </w:r>
      <w:r w:rsidR="007F4AC6" w:rsidRPr="00996891">
        <w:rPr>
          <w:rFonts w:ascii="宋体" w:hAnsi="宋体" w:cs="宋体" w:hint="eastAsia"/>
          <w:sz w:val="21"/>
          <w:szCs w:val="21"/>
        </w:rPr>
        <w:t>2020-2022年度</w:t>
      </w:r>
      <w:r w:rsidRPr="00996891">
        <w:rPr>
          <w:rFonts w:ascii="宋体" w:hAnsi="宋体" w:cs="宋体" w:hint="eastAsia"/>
          <w:sz w:val="21"/>
          <w:szCs w:val="21"/>
        </w:rPr>
        <w:t>）经会计师事务所审计的财务报表，包括损益表、资产负债表，以及投标人授权业主向其开户行查寻其财务状况的信函。</w:t>
      </w:r>
    </w:p>
    <w:p w14:paraId="3331FA9D" w14:textId="77777777" w:rsidR="008C316E" w:rsidRPr="00996891" w:rsidRDefault="008C316E">
      <w:pPr>
        <w:pStyle w:val="afff2"/>
        <w:ind w:left="420" w:hanging="420"/>
        <w:rPr>
          <w:sz w:val="21"/>
        </w:rPr>
      </w:pPr>
    </w:p>
    <w:p w14:paraId="1F68326D" w14:textId="360A9323" w:rsidR="008C316E" w:rsidRPr="00996891" w:rsidRDefault="0072383A">
      <w:pPr>
        <w:pStyle w:val="Style1375"/>
        <w:rPr>
          <w:rFonts w:ascii="宋体" w:hAnsi="宋体" w:cs="宋体"/>
          <w:sz w:val="21"/>
          <w:szCs w:val="21"/>
        </w:rPr>
      </w:pPr>
      <w:r w:rsidRPr="00996891">
        <w:rPr>
          <w:rFonts w:ascii="宋体" w:hAnsi="宋体" w:cs="宋体" w:hint="eastAsia"/>
          <w:sz w:val="21"/>
          <w:szCs w:val="21"/>
        </w:rPr>
        <w:t>三、同意为投标人制造货物的制造厂家及其</w:t>
      </w:r>
      <w:r w:rsidRPr="00996891">
        <w:rPr>
          <w:rFonts w:ascii="宋体" w:hAnsi="宋体" w:cs="宋体" w:hint="eastAsia"/>
          <w:b/>
          <w:sz w:val="21"/>
          <w:szCs w:val="21"/>
        </w:rPr>
        <w:t>最近三年（</w:t>
      </w:r>
      <w:r w:rsidR="007F4AC6" w:rsidRPr="00996891">
        <w:rPr>
          <w:rFonts w:ascii="宋体" w:hAnsi="宋体" w:cs="宋体" w:hint="eastAsia"/>
          <w:b/>
          <w:sz w:val="21"/>
          <w:szCs w:val="21"/>
        </w:rPr>
        <w:t>2020-2022年度</w:t>
      </w:r>
      <w:r w:rsidRPr="00996891">
        <w:rPr>
          <w:rFonts w:ascii="宋体" w:hAnsi="宋体" w:cs="宋体" w:hint="eastAsia"/>
          <w:b/>
          <w:sz w:val="21"/>
          <w:szCs w:val="21"/>
        </w:rPr>
        <w:t>）</w:t>
      </w:r>
      <w:r w:rsidRPr="00996891">
        <w:rPr>
          <w:rFonts w:ascii="宋体" w:hAnsi="宋体" w:cs="宋体" w:hint="eastAsia"/>
          <w:sz w:val="21"/>
          <w:szCs w:val="21"/>
        </w:rPr>
        <w:t>直接或间接通过贸易公司向中国提供投标货物的合同情况。</w:t>
      </w:r>
    </w:p>
    <w:p w14:paraId="7B634DD2" w14:textId="77777777" w:rsidR="008C316E" w:rsidRPr="00996891" w:rsidRDefault="008C316E">
      <w:pPr>
        <w:pStyle w:val="afff2"/>
        <w:ind w:left="420" w:hanging="420"/>
        <w:rPr>
          <w:sz w:val="21"/>
        </w:rPr>
      </w:pPr>
    </w:p>
    <w:p w14:paraId="2BAD6368" w14:textId="77777777" w:rsidR="008C316E" w:rsidRPr="00996891" w:rsidRDefault="0072383A">
      <w:pPr>
        <w:pStyle w:val="Style1375"/>
        <w:rPr>
          <w:rFonts w:ascii="宋体" w:hAnsi="宋体" w:cs="宋体"/>
          <w:sz w:val="21"/>
          <w:szCs w:val="21"/>
        </w:rPr>
      </w:pPr>
      <w:r w:rsidRPr="00996891">
        <w:rPr>
          <w:rFonts w:ascii="宋体" w:hAnsi="宋体" w:cs="宋体" w:hint="eastAsia"/>
          <w:sz w:val="21"/>
          <w:szCs w:val="21"/>
        </w:rPr>
        <w:t>四、过去五年(2017年至投标截止日)中制造厂家已完成的和正在进行的与所投项目或类似工程的详细情况，其中应列明类似工程的名称、地点、业主名称、工程概述、合同价值或合同最终估价（如仍未完工）以及合同中与其它合作伙伴的关系等内容，对已完成的工程请提供有关业主出具的证明。</w:t>
      </w:r>
    </w:p>
    <w:p w14:paraId="35CB58D6" w14:textId="77777777" w:rsidR="008C316E" w:rsidRPr="00996891" w:rsidRDefault="008C316E">
      <w:pPr>
        <w:pStyle w:val="afff2"/>
        <w:ind w:left="420" w:hanging="420"/>
        <w:rPr>
          <w:rFonts w:ascii="宋体" w:hAnsi="宋体" w:cs="宋体"/>
          <w:sz w:val="21"/>
          <w:szCs w:val="21"/>
        </w:rPr>
      </w:pPr>
    </w:p>
    <w:p w14:paraId="551BCB3B" w14:textId="77777777" w:rsidR="008C316E" w:rsidRPr="00996891" w:rsidRDefault="0072383A">
      <w:pPr>
        <w:pStyle w:val="Style1375"/>
        <w:rPr>
          <w:rFonts w:ascii="宋体" w:hAnsi="宋体" w:cs="宋体"/>
          <w:sz w:val="21"/>
          <w:szCs w:val="21"/>
        </w:rPr>
      </w:pPr>
      <w:r w:rsidRPr="00996891">
        <w:rPr>
          <w:rFonts w:ascii="宋体" w:hAnsi="宋体" w:cs="宋体" w:hint="eastAsia"/>
          <w:sz w:val="21"/>
          <w:szCs w:val="21"/>
        </w:rPr>
        <w:t>五、如由其他制造厂家提供和制造货物部件，列明制造厂家的名称和地址及制造的部件名称。</w:t>
      </w:r>
    </w:p>
    <w:p w14:paraId="265066D5" w14:textId="77777777" w:rsidR="008C316E" w:rsidRPr="00996891" w:rsidRDefault="008C316E">
      <w:pPr>
        <w:pStyle w:val="afff2"/>
        <w:ind w:left="420" w:hanging="420"/>
        <w:rPr>
          <w:rFonts w:ascii="宋体" w:hAnsi="宋体" w:cs="宋体"/>
          <w:sz w:val="21"/>
          <w:szCs w:val="21"/>
        </w:rPr>
      </w:pPr>
    </w:p>
    <w:p w14:paraId="7585CF65" w14:textId="077E5A44" w:rsidR="008C316E" w:rsidRPr="00996891" w:rsidRDefault="0072383A">
      <w:pPr>
        <w:pStyle w:val="Style1375"/>
        <w:rPr>
          <w:rFonts w:ascii="宋体" w:hAnsi="宋体" w:cs="宋体"/>
          <w:sz w:val="21"/>
          <w:szCs w:val="21"/>
        </w:rPr>
      </w:pPr>
      <w:r w:rsidRPr="00996891">
        <w:rPr>
          <w:rFonts w:ascii="宋体" w:hAnsi="宋体" w:cs="宋体" w:hint="eastAsia"/>
          <w:sz w:val="21"/>
          <w:szCs w:val="21"/>
        </w:rPr>
        <w:t>六、制造厂家近三年（</w:t>
      </w:r>
      <w:r w:rsidR="007F4AC6" w:rsidRPr="00996891">
        <w:rPr>
          <w:rFonts w:ascii="宋体" w:hAnsi="宋体" w:cs="宋体" w:hint="eastAsia"/>
          <w:sz w:val="21"/>
          <w:szCs w:val="21"/>
        </w:rPr>
        <w:t>2020-2022年度</w:t>
      </w:r>
      <w:r w:rsidRPr="00996891">
        <w:rPr>
          <w:rFonts w:ascii="宋体" w:hAnsi="宋体" w:cs="宋体" w:hint="eastAsia"/>
          <w:sz w:val="21"/>
          <w:szCs w:val="21"/>
        </w:rPr>
        <w:t>）经会计师事务所审计的财务报表，包括损益表、资产负债表，以及制造厂家授权业主向其开户行查寻其财务状况的信函。</w:t>
      </w:r>
    </w:p>
    <w:p w14:paraId="2972439D" w14:textId="77777777" w:rsidR="008C316E" w:rsidRPr="00996891" w:rsidRDefault="008C316E">
      <w:pPr>
        <w:pStyle w:val="afff2"/>
        <w:rPr>
          <w:rFonts w:ascii="宋体" w:hAnsi="宋体" w:cs="宋体"/>
          <w:sz w:val="21"/>
          <w:szCs w:val="21"/>
        </w:rPr>
      </w:pPr>
    </w:p>
    <w:p w14:paraId="1F98A37F" w14:textId="77777777" w:rsidR="008C316E" w:rsidRPr="00996891" w:rsidRDefault="0072383A">
      <w:pPr>
        <w:pStyle w:val="Style1375"/>
        <w:rPr>
          <w:rFonts w:ascii="宋体" w:hAnsi="宋体" w:cs="宋体"/>
          <w:sz w:val="21"/>
          <w:szCs w:val="21"/>
        </w:rPr>
      </w:pPr>
      <w:r w:rsidRPr="00996891">
        <w:rPr>
          <w:rFonts w:ascii="宋体" w:hAnsi="宋体" w:cs="宋体" w:hint="eastAsia"/>
          <w:sz w:val="21"/>
          <w:szCs w:val="21"/>
        </w:rPr>
        <w:t>七、投标人和制造厂家的开户银行名称和地址：</w:t>
      </w:r>
    </w:p>
    <w:p w14:paraId="3DC50139" w14:textId="77777777" w:rsidR="008C316E" w:rsidRPr="00996891" w:rsidRDefault="0072383A">
      <w:pPr>
        <w:pStyle w:val="afff2"/>
        <w:rPr>
          <w:sz w:val="21"/>
          <w:u w:val="single"/>
        </w:rPr>
      </w:pPr>
      <w:r w:rsidRPr="00996891">
        <w:rPr>
          <w:rFonts w:hint="eastAsia"/>
          <w:sz w:val="21"/>
        </w:rPr>
        <w:tab/>
      </w:r>
      <w:r w:rsidRPr="00996891">
        <w:rPr>
          <w:rFonts w:hint="eastAsia"/>
          <w:sz w:val="21"/>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r w:rsidRPr="00996891">
        <w:rPr>
          <w:rFonts w:hint="eastAsia"/>
          <w:sz w:val="21"/>
          <w:u w:val="single"/>
        </w:rPr>
        <w:tab/>
      </w:r>
    </w:p>
    <w:p w14:paraId="49CCC97D" w14:textId="77777777" w:rsidR="008C316E" w:rsidRPr="00996891" w:rsidRDefault="008C316E">
      <w:pPr>
        <w:pStyle w:val="afff2"/>
        <w:rPr>
          <w:sz w:val="21"/>
        </w:rPr>
      </w:pPr>
    </w:p>
    <w:p w14:paraId="505A9BD2" w14:textId="77777777" w:rsidR="008C316E" w:rsidRPr="00996891" w:rsidRDefault="0072383A">
      <w:pPr>
        <w:pStyle w:val="Style1375"/>
        <w:rPr>
          <w:sz w:val="21"/>
          <w:szCs w:val="21"/>
        </w:rPr>
      </w:pPr>
      <w:r w:rsidRPr="00996891">
        <w:rPr>
          <w:rFonts w:hint="eastAsia"/>
          <w:sz w:val="21"/>
          <w:szCs w:val="21"/>
        </w:rPr>
        <w:t>八、投标人和制造厂家分别所属的集团公司，如果有的话：</w:t>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p>
    <w:p w14:paraId="3F18B835" w14:textId="77777777" w:rsidR="008C316E" w:rsidRPr="00996891" w:rsidRDefault="008C316E">
      <w:pPr>
        <w:pStyle w:val="afff2"/>
        <w:rPr>
          <w:sz w:val="21"/>
          <w:szCs w:val="21"/>
        </w:rPr>
      </w:pPr>
    </w:p>
    <w:p w14:paraId="325F98D4" w14:textId="77777777" w:rsidR="008C316E" w:rsidRPr="00996891" w:rsidRDefault="0072383A">
      <w:pPr>
        <w:pStyle w:val="Style1375"/>
        <w:rPr>
          <w:sz w:val="21"/>
          <w:szCs w:val="21"/>
        </w:rPr>
      </w:pPr>
      <w:r w:rsidRPr="00996891">
        <w:rPr>
          <w:rFonts w:hint="eastAsia"/>
          <w:sz w:val="21"/>
          <w:szCs w:val="21"/>
        </w:rPr>
        <w:t>九、其他情况：</w:t>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r w:rsidRPr="00996891">
        <w:rPr>
          <w:rFonts w:hint="eastAsia"/>
          <w:sz w:val="21"/>
          <w:szCs w:val="21"/>
          <w:u w:val="single"/>
        </w:rPr>
        <w:tab/>
      </w:r>
    </w:p>
    <w:p w14:paraId="1876D31C" w14:textId="77777777" w:rsidR="008C316E" w:rsidRPr="00996891" w:rsidRDefault="008C316E">
      <w:pPr>
        <w:pStyle w:val="afff2"/>
        <w:rPr>
          <w:sz w:val="21"/>
          <w:szCs w:val="21"/>
        </w:rPr>
      </w:pPr>
    </w:p>
    <w:p w14:paraId="218DA7B3" w14:textId="77777777" w:rsidR="008C316E" w:rsidRPr="00996891" w:rsidRDefault="0072383A">
      <w:pPr>
        <w:pStyle w:val="Style1375"/>
        <w:ind w:firstLine="422"/>
        <w:rPr>
          <w:b/>
          <w:sz w:val="21"/>
          <w:szCs w:val="21"/>
        </w:rPr>
      </w:pPr>
      <w:r w:rsidRPr="00996891">
        <w:rPr>
          <w:rFonts w:hint="eastAsia"/>
          <w:b/>
          <w:sz w:val="21"/>
          <w:szCs w:val="21"/>
        </w:rPr>
        <w:t>就我方全部所知，兹证明上述所有声明均为真实及正确，并已提供全部有效之资料及数据，我方同意应你方要求出示文件予以证实。</w:t>
      </w:r>
    </w:p>
    <w:p w14:paraId="52673F4A" w14:textId="77777777" w:rsidR="008C316E" w:rsidRPr="00996891" w:rsidRDefault="008C316E">
      <w:pPr>
        <w:widowControl/>
        <w:autoSpaceDE w:val="0"/>
        <w:autoSpaceDN w:val="0"/>
        <w:textAlignment w:val="bottom"/>
      </w:pPr>
    </w:p>
    <w:p w14:paraId="5DF3DBB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6F41C40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（公</w:t>
      </w:r>
      <w:r w:rsidRPr="00996891">
        <w:rPr>
          <w:rFonts w:ascii="宋体" w:hAnsi="宋体"/>
        </w:rPr>
        <w:t xml:space="preserve">  </w:t>
      </w:r>
      <w:r w:rsidRPr="00996891">
        <w:rPr>
          <w:rFonts w:ascii="宋体" w:hAnsi="宋体" w:hint="eastAsia"/>
        </w:rPr>
        <w:t>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490AA06E"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37B96BE9" w14:textId="77777777" w:rsidR="008C316E" w:rsidRPr="00996891" w:rsidRDefault="0072383A">
      <w:pPr>
        <w:tabs>
          <w:tab w:val="left" w:pos="8364"/>
        </w:tabs>
        <w:snapToGrid w:val="0"/>
        <w:spacing w:line="360" w:lineRule="exact"/>
        <w:ind w:right="-58"/>
      </w:pPr>
      <w:r w:rsidRPr="00996891">
        <w:rPr>
          <w:rFonts w:hint="eastAsia"/>
        </w:rPr>
        <w:t>投标人授权代表签字：</w:t>
      </w:r>
      <w:r w:rsidRPr="00996891">
        <w:t xml:space="preserve">             </w:t>
      </w:r>
    </w:p>
    <w:p w14:paraId="5F6D9C37" w14:textId="77777777" w:rsidR="008C316E" w:rsidRPr="00996891" w:rsidRDefault="0072383A">
      <w:pPr>
        <w:pStyle w:val="18"/>
      </w:pPr>
      <w:r w:rsidRPr="00996891">
        <w:rPr>
          <w:rFonts w:hint="eastAsia"/>
        </w:rPr>
        <w:t>日</w:t>
      </w:r>
      <w:r w:rsidRPr="00996891">
        <w:t xml:space="preserve">    </w:t>
      </w:r>
      <w:r w:rsidRPr="00996891">
        <w:rPr>
          <w:rFonts w:hint="eastAsia"/>
        </w:rPr>
        <w:t>期：</w:t>
      </w:r>
      <w:r w:rsidRPr="00996891">
        <w:t xml:space="preserve">      </w:t>
      </w:r>
      <w:r w:rsidRPr="00996891">
        <w:rPr>
          <w:rFonts w:hint="eastAsia"/>
        </w:rPr>
        <w:t>年</w:t>
      </w:r>
      <w:r w:rsidRPr="00996891">
        <w:t xml:space="preserve">   </w:t>
      </w:r>
      <w:r w:rsidRPr="00996891">
        <w:rPr>
          <w:rFonts w:hint="eastAsia"/>
        </w:rPr>
        <w:t>月</w:t>
      </w:r>
      <w:r w:rsidRPr="00996891">
        <w:t xml:space="preserve">    </w:t>
      </w:r>
      <w:r w:rsidRPr="00996891">
        <w:rPr>
          <w:rFonts w:hint="eastAsia"/>
        </w:rPr>
        <w:t>日</w:t>
      </w:r>
    </w:p>
    <w:p w14:paraId="0B0ECA44" w14:textId="77777777" w:rsidR="008C316E" w:rsidRPr="00996891" w:rsidRDefault="0072383A">
      <w:pPr>
        <w:pStyle w:val="2f"/>
      </w:pPr>
      <w:r w:rsidRPr="00996891">
        <w:br w:type="page"/>
      </w:r>
      <w:bookmarkStart w:id="1464" w:name="_Toc89953374"/>
      <w:bookmarkStart w:id="1465" w:name="_Toc90300467"/>
      <w:bookmarkStart w:id="1466" w:name="_Toc14061"/>
      <w:bookmarkStart w:id="1467" w:name="_Toc16250185"/>
      <w:bookmarkStart w:id="1468" w:name="_Toc22227"/>
      <w:bookmarkStart w:id="1469" w:name="_Toc20880"/>
      <w:bookmarkStart w:id="1470" w:name="_Toc31719"/>
      <w:bookmarkStart w:id="1471" w:name="_Toc9362"/>
      <w:bookmarkStart w:id="1472" w:name="_Toc140048205"/>
      <w:bookmarkStart w:id="1473" w:name="_Toc142479318"/>
      <w:r w:rsidRPr="00996891">
        <w:rPr>
          <w:rFonts w:hint="eastAsia"/>
        </w:rPr>
        <w:lastRenderedPageBreak/>
        <w:t>A6-2 主要部件/材料制造厂商/分包商出具的授权函</w:t>
      </w:r>
      <w:bookmarkEnd w:id="1464"/>
      <w:bookmarkEnd w:id="1465"/>
      <w:bookmarkEnd w:id="1466"/>
      <w:bookmarkEnd w:id="1467"/>
      <w:bookmarkEnd w:id="1468"/>
      <w:bookmarkEnd w:id="1469"/>
      <w:bookmarkEnd w:id="1470"/>
      <w:bookmarkEnd w:id="1471"/>
      <w:bookmarkEnd w:id="1472"/>
      <w:bookmarkEnd w:id="1473"/>
    </w:p>
    <w:p w14:paraId="517255D7" w14:textId="77777777" w:rsidR="008C316E" w:rsidRPr="00996891" w:rsidRDefault="0072383A">
      <w:pPr>
        <w:tabs>
          <w:tab w:val="left" w:pos="8364"/>
        </w:tabs>
        <w:snapToGrid w:val="0"/>
        <w:spacing w:line="360" w:lineRule="auto"/>
        <w:ind w:right="-57"/>
        <w:rPr>
          <w:rFonts w:ascii="宋体" w:hAnsi="宋体"/>
          <w:u w:val="single"/>
        </w:rPr>
      </w:pPr>
      <w:r w:rsidRPr="00996891">
        <w:rPr>
          <w:rFonts w:ascii="宋体" w:hAnsi="宋体" w:hint="eastAsia"/>
        </w:rPr>
        <w:t>致：</w:t>
      </w:r>
      <w:r w:rsidRPr="00996891">
        <w:rPr>
          <w:rFonts w:ascii="宋体" w:hAnsi="宋体" w:hint="eastAsia"/>
          <w:u w:val="single"/>
        </w:rPr>
        <w:t>广东省机电设备招标中心有限公司</w:t>
      </w:r>
    </w:p>
    <w:p w14:paraId="2A53E95B" w14:textId="77777777" w:rsidR="008C316E" w:rsidRPr="00996891" w:rsidRDefault="008C316E">
      <w:pPr>
        <w:tabs>
          <w:tab w:val="left" w:pos="8364"/>
        </w:tabs>
        <w:snapToGrid w:val="0"/>
        <w:spacing w:line="360" w:lineRule="auto"/>
        <w:ind w:right="-57"/>
        <w:rPr>
          <w:rFonts w:ascii="宋体" w:hAnsi="宋体"/>
        </w:rPr>
      </w:pPr>
    </w:p>
    <w:p w14:paraId="702C1023" w14:textId="77777777" w:rsidR="008C316E" w:rsidRPr="00996891" w:rsidRDefault="0072383A">
      <w:pPr>
        <w:tabs>
          <w:tab w:val="left" w:pos="8364"/>
        </w:tabs>
        <w:snapToGrid w:val="0"/>
        <w:spacing w:line="360" w:lineRule="auto"/>
        <w:ind w:right="-57"/>
        <w:rPr>
          <w:rFonts w:ascii="宋体" w:hAnsi="宋体"/>
        </w:rPr>
      </w:pPr>
      <w:r w:rsidRPr="00996891">
        <w:rPr>
          <w:rFonts w:ascii="宋体" w:hAnsi="宋体"/>
        </w:rPr>
        <w:t xml:space="preserve">   </w:t>
      </w:r>
      <w:r w:rsidRPr="00996891">
        <w:rPr>
          <w:rFonts w:ascii="宋体" w:hAnsi="宋体" w:hint="eastAsia"/>
        </w:rPr>
        <w:t xml:space="preserve"> </w:t>
      </w:r>
      <w:r w:rsidRPr="00996891">
        <w:rPr>
          <w:rFonts w:ascii="宋体" w:hAnsi="宋体"/>
        </w:rPr>
        <w:t xml:space="preserve"> </w:t>
      </w:r>
      <w:r w:rsidRPr="00996891">
        <w:rPr>
          <w:rFonts w:ascii="宋体" w:hAnsi="宋体" w:hint="eastAsia"/>
        </w:rPr>
        <w:t xml:space="preserve">我们 </w:t>
      </w:r>
      <w:r w:rsidRPr="00996891">
        <w:rPr>
          <w:rFonts w:ascii="宋体" w:hAnsi="宋体" w:hint="eastAsia"/>
          <w:u w:val="single"/>
        </w:rPr>
        <w:t>（制造厂商名称）</w:t>
      </w:r>
      <w:r w:rsidRPr="00996891">
        <w:rPr>
          <w:rFonts w:ascii="宋体" w:hAnsi="宋体"/>
          <w:u w:val="single"/>
        </w:rPr>
        <w:t xml:space="preserve">  </w:t>
      </w:r>
      <w:r w:rsidRPr="00996891">
        <w:rPr>
          <w:rFonts w:ascii="宋体" w:hAnsi="宋体" w:hint="eastAsia"/>
        </w:rPr>
        <w:t xml:space="preserve"> 是按</w:t>
      </w:r>
      <w:r w:rsidRPr="00996891">
        <w:rPr>
          <w:rFonts w:ascii="宋体" w:hAnsi="宋体" w:hint="eastAsia"/>
          <w:u w:val="single"/>
        </w:rPr>
        <w:t>（国家名称）</w:t>
      </w:r>
      <w:r w:rsidRPr="00996891">
        <w:rPr>
          <w:rFonts w:ascii="宋体" w:hAnsi="宋体" w:hint="eastAsia"/>
        </w:rPr>
        <w:t xml:space="preserve"> 法律成立的一家制造</w:t>
      </w:r>
      <w:r w:rsidRPr="00996891">
        <w:rPr>
          <w:rFonts w:ascii="宋体" w:hAnsi="宋体" w:hint="eastAsia"/>
          <w:u w:val="single"/>
        </w:rPr>
        <w:t>（货物名称）</w:t>
      </w:r>
      <w:r w:rsidRPr="00996891">
        <w:rPr>
          <w:rFonts w:ascii="宋体" w:hAnsi="宋体" w:hint="eastAsia"/>
        </w:rPr>
        <w:t>的制造商，主要营业地点设在</w:t>
      </w:r>
      <w:r w:rsidRPr="00996891">
        <w:rPr>
          <w:rFonts w:ascii="宋体" w:hAnsi="宋体" w:hint="eastAsia"/>
          <w:u w:val="single"/>
        </w:rPr>
        <w:t>（ 制造厂商地址）</w:t>
      </w:r>
      <w:r w:rsidRPr="00996891">
        <w:rPr>
          <w:rFonts w:ascii="宋体" w:hAnsi="宋体" w:hint="eastAsia"/>
        </w:rPr>
        <w:t xml:space="preserve"> ，在此授权按</w:t>
      </w:r>
      <w:r w:rsidRPr="00996891">
        <w:rPr>
          <w:rFonts w:ascii="宋体" w:hAnsi="宋体" w:hint="eastAsia"/>
          <w:u w:val="single"/>
        </w:rPr>
        <w:t>（国家名称）</w:t>
      </w:r>
      <w:r w:rsidRPr="00996891">
        <w:rPr>
          <w:rFonts w:ascii="宋体" w:hAnsi="宋体" w:hint="eastAsia"/>
        </w:rPr>
        <w:t xml:space="preserve"> 法律成立的</w:t>
      </w:r>
      <w:r w:rsidRPr="00996891">
        <w:rPr>
          <w:rFonts w:ascii="宋体" w:hAnsi="宋体" w:hint="eastAsia"/>
          <w:u w:val="single"/>
        </w:rPr>
        <w:t xml:space="preserve">                  </w:t>
      </w:r>
      <w:r w:rsidRPr="00996891">
        <w:rPr>
          <w:rFonts w:ascii="宋体" w:hAnsi="宋体" w:hint="eastAsia"/>
        </w:rPr>
        <w:t>主要营业地点设在</w:t>
      </w:r>
      <w:r w:rsidRPr="00996891">
        <w:rPr>
          <w:rFonts w:ascii="宋体" w:hAnsi="宋体" w:hint="eastAsia"/>
          <w:u w:val="single"/>
        </w:rPr>
        <w:t xml:space="preserve"> （地址投标人、名称）</w:t>
      </w:r>
      <w:r w:rsidRPr="00996891">
        <w:rPr>
          <w:rFonts w:ascii="宋体" w:hAnsi="宋体" w:hint="eastAsia"/>
        </w:rPr>
        <w:t>就你方第</w:t>
      </w:r>
      <w:r w:rsidRPr="00996891">
        <w:rPr>
          <w:rFonts w:ascii="宋体" w:hAnsi="宋体" w:hint="eastAsia"/>
          <w:u w:val="single"/>
        </w:rPr>
        <w:t>（</w:t>
      </w:r>
      <w:r w:rsidRPr="00996891">
        <w:rPr>
          <w:rFonts w:ascii="宋体"/>
          <w:u w:val="single"/>
        </w:rPr>
        <w:t>项目编号：____</w:t>
      </w:r>
      <w:r w:rsidRPr="00996891">
        <w:rPr>
          <w:rFonts w:ascii="宋体" w:hAnsi="宋体" w:hint="eastAsia"/>
          <w:u w:val="single"/>
        </w:rPr>
        <w:t>）</w:t>
      </w:r>
      <w:r w:rsidRPr="00996891">
        <w:rPr>
          <w:rFonts w:ascii="宋体" w:hAnsi="宋体" w:hint="eastAsia"/>
        </w:rPr>
        <w:t xml:space="preserve"> 号</w:t>
      </w:r>
      <w:r w:rsidRPr="00996891">
        <w:rPr>
          <w:rFonts w:ascii="宋体" w:hAnsi="宋体" w:hint="eastAsia"/>
          <w:u w:val="single"/>
        </w:rPr>
        <w:t>（</w:t>
      </w:r>
      <w:r w:rsidRPr="00996891">
        <w:rPr>
          <w:rFonts w:hint="eastAsia"/>
          <w:u w:val="single"/>
        </w:rPr>
        <w:t>东莞市城市轨道交通</w:t>
      </w:r>
      <w:r w:rsidRPr="00996891">
        <w:rPr>
          <w:rFonts w:hint="eastAsia"/>
          <w:u w:val="single"/>
        </w:rPr>
        <w:t>1</w:t>
      </w:r>
      <w:r w:rsidRPr="00996891">
        <w:rPr>
          <w:rFonts w:hint="eastAsia"/>
          <w:u w:val="single"/>
        </w:rPr>
        <w:t>号线一期工程（望洪站～黄江中心站段）站台门设备采购及安装项目</w:t>
      </w:r>
      <w:r w:rsidRPr="00996891">
        <w:rPr>
          <w:rFonts w:ascii="宋体" w:hAnsi="宋体" w:hint="eastAsia"/>
          <w:szCs w:val="21"/>
          <w:u w:val="single"/>
        </w:rPr>
        <w:t>（1527标）</w:t>
      </w:r>
      <w:r w:rsidRPr="00996891">
        <w:rPr>
          <w:rFonts w:ascii="宋体" w:hAnsi="宋体" w:hint="eastAsia"/>
          <w:u w:val="single"/>
        </w:rPr>
        <w:t>）</w:t>
      </w:r>
      <w:r w:rsidRPr="00996891">
        <w:rPr>
          <w:rFonts w:ascii="宋体" w:hAnsi="宋体" w:hint="eastAsia"/>
        </w:rPr>
        <w:t>的招标用我厂制造的货物递交投标书，与你方进行后续合同谈判和签订合同。</w:t>
      </w:r>
    </w:p>
    <w:p w14:paraId="657404E0" w14:textId="77777777" w:rsidR="008C316E" w:rsidRPr="00996891" w:rsidRDefault="0072383A">
      <w:pPr>
        <w:tabs>
          <w:tab w:val="left" w:pos="8364"/>
        </w:tabs>
        <w:snapToGrid w:val="0"/>
        <w:spacing w:line="360" w:lineRule="auto"/>
        <w:ind w:right="-57"/>
        <w:rPr>
          <w:rFonts w:ascii="宋体" w:hAnsi="宋体"/>
        </w:rPr>
      </w:pPr>
      <w:r w:rsidRPr="00996891">
        <w:rPr>
          <w:rFonts w:ascii="宋体" w:hAnsi="宋体" w:hint="eastAsia"/>
        </w:rPr>
        <w:t xml:space="preserve">    我方在此保证为上述公司响应本次招标而提供的货物按照合同条款的规定提供全部质量保证。</w:t>
      </w:r>
    </w:p>
    <w:p w14:paraId="2EEBF073" w14:textId="77777777" w:rsidR="008C316E" w:rsidRPr="00996891" w:rsidRDefault="008C316E">
      <w:pPr>
        <w:tabs>
          <w:tab w:val="left" w:pos="8364"/>
        </w:tabs>
        <w:snapToGrid w:val="0"/>
        <w:spacing w:line="240" w:lineRule="atLeast"/>
        <w:ind w:right="-57"/>
        <w:rPr>
          <w:rFonts w:ascii="宋体" w:hAnsi="宋体"/>
        </w:rPr>
      </w:pPr>
    </w:p>
    <w:p w14:paraId="2C7434E9" w14:textId="77777777" w:rsidR="008C316E" w:rsidRPr="00996891" w:rsidRDefault="0072383A">
      <w:pPr>
        <w:pStyle w:val="af8"/>
        <w:ind w:firstLine="0"/>
      </w:pPr>
      <w:r w:rsidRPr="00996891">
        <w:rPr>
          <w:rFonts w:hint="eastAsia"/>
        </w:rPr>
        <w:t>投标人名称：</w:t>
      </w:r>
      <w:r w:rsidRPr="00996891">
        <w:rPr>
          <w:rFonts w:hint="eastAsia"/>
        </w:rPr>
        <w:tab/>
      </w:r>
      <w:r w:rsidRPr="00996891">
        <w:rPr>
          <w:rFonts w:hint="eastAsia"/>
        </w:rPr>
        <w:tab/>
      </w:r>
      <w:r w:rsidRPr="00996891">
        <w:rPr>
          <w:rFonts w:hint="eastAsia"/>
        </w:rPr>
        <w:tab/>
      </w:r>
      <w:r w:rsidRPr="00996891">
        <w:rPr>
          <w:rFonts w:hint="eastAsia"/>
        </w:rPr>
        <w:tab/>
      </w:r>
      <w:r w:rsidRPr="00996891">
        <w:rPr>
          <w:rFonts w:hint="eastAsia"/>
        </w:rPr>
        <w:tab/>
      </w:r>
      <w:r w:rsidRPr="00996891">
        <w:rPr>
          <w:rFonts w:hint="eastAsia"/>
        </w:rPr>
        <w:tab/>
        <w:t xml:space="preserve">                    </w:t>
      </w:r>
      <w:r w:rsidRPr="00996891">
        <w:rPr>
          <w:rFonts w:hint="eastAsia"/>
        </w:rPr>
        <w:tab/>
      </w:r>
    </w:p>
    <w:p w14:paraId="011E8CEA" w14:textId="77777777" w:rsidR="008C316E" w:rsidRPr="00996891" w:rsidRDefault="0072383A">
      <w:pPr>
        <w:pStyle w:val="af8"/>
        <w:ind w:firstLine="0"/>
      </w:pPr>
      <w:r w:rsidRPr="00996891">
        <w:rPr>
          <w:rFonts w:hint="eastAsia"/>
        </w:rPr>
        <w:t>正式授权签字的代表姓名（印刷体）及签字：</w:t>
      </w:r>
      <w:r w:rsidRPr="00996891">
        <w:rPr>
          <w:rFonts w:hint="eastAsia"/>
        </w:rPr>
        <w:t xml:space="preserve">            </w:t>
      </w:r>
    </w:p>
    <w:p w14:paraId="0C109E50" w14:textId="77777777" w:rsidR="008C316E" w:rsidRPr="00996891" w:rsidRDefault="0072383A">
      <w:pPr>
        <w:pStyle w:val="af8"/>
        <w:ind w:firstLine="0"/>
      </w:pPr>
      <w:r w:rsidRPr="00996891">
        <w:rPr>
          <w:rFonts w:hint="eastAsia"/>
        </w:rPr>
        <w:t>职务和部门：</w:t>
      </w:r>
    </w:p>
    <w:p w14:paraId="74962A78"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3FE826E8" w14:textId="77777777" w:rsidR="008C316E" w:rsidRPr="00996891" w:rsidRDefault="008C316E">
      <w:pPr>
        <w:pStyle w:val="af8"/>
        <w:ind w:firstLine="0"/>
      </w:pPr>
    </w:p>
    <w:p w14:paraId="48296454" w14:textId="77777777" w:rsidR="008C316E" w:rsidRPr="00996891" w:rsidRDefault="0072383A">
      <w:pPr>
        <w:pStyle w:val="af8"/>
        <w:ind w:firstLine="0"/>
      </w:pPr>
      <w:r w:rsidRPr="00996891">
        <w:rPr>
          <w:rFonts w:hint="eastAsia"/>
        </w:rPr>
        <w:t>出具授权书的制造厂商名称：</w:t>
      </w:r>
    </w:p>
    <w:p w14:paraId="76FAC061" w14:textId="77777777" w:rsidR="008C316E" w:rsidRPr="00996891" w:rsidRDefault="0072383A">
      <w:pPr>
        <w:pStyle w:val="af8"/>
        <w:ind w:firstLine="0"/>
      </w:pPr>
      <w:r w:rsidRPr="00996891">
        <w:rPr>
          <w:rFonts w:hint="eastAsia"/>
        </w:rPr>
        <w:t>正式授权签字的代表姓名（印刷体）及签字：</w:t>
      </w:r>
    </w:p>
    <w:p w14:paraId="0CB34F97" w14:textId="77777777" w:rsidR="008C316E" w:rsidRPr="00996891" w:rsidRDefault="0072383A">
      <w:pPr>
        <w:pStyle w:val="af8"/>
        <w:ind w:firstLine="0"/>
      </w:pPr>
      <w:r w:rsidRPr="00996891">
        <w:rPr>
          <w:rFonts w:hint="eastAsia"/>
        </w:rPr>
        <w:t>电话：</w:t>
      </w:r>
      <w:r w:rsidRPr="00996891">
        <w:rPr>
          <w:rFonts w:hint="eastAsia"/>
        </w:rPr>
        <w:t xml:space="preserve">                   </w:t>
      </w:r>
      <w:r w:rsidRPr="00996891">
        <w:rPr>
          <w:rFonts w:hint="eastAsia"/>
        </w:rPr>
        <w:t>传真：</w:t>
      </w:r>
    </w:p>
    <w:p w14:paraId="5600FB31" w14:textId="77777777" w:rsidR="008C316E" w:rsidRPr="00996891" w:rsidRDefault="0072383A">
      <w:pPr>
        <w:pStyle w:val="af8"/>
        <w:ind w:firstLine="0"/>
      </w:pPr>
      <w:r w:rsidRPr="00996891">
        <w:rPr>
          <w:rFonts w:hint="eastAsia"/>
        </w:rPr>
        <w:t>职务和部门：</w:t>
      </w:r>
    </w:p>
    <w:p w14:paraId="7EB16E7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77E90D52" w14:textId="77777777" w:rsidR="008C316E" w:rsidRPr="00996891" w:rsidRDefault="0072383A">
      <w:pPr>
        <w:pStyle w:val="af8"/>
        <w:ind w:firstLine="0"/>
      </w:pPr>
      <w:r w:rsidRPr="00996891">
        <w:rPr>
          <w:rFonts w:hint="eastAsia"/>
        </w:rPr>
        <w:t>日期：</w:t>
      </w:r>
    </w:p>
    <w:p w14:paraId="42B1077D" w14:textId="77777777" w:rsidR="008C316E" w:rsidRPr="00996891" w:rsidRDefault="008C316E">
      <w:pPr>
        <w:pStyle w:val="af8"/>
        <w:ind w:firstLine="0"/>
      </w:pPr>
    </w:p>
    <w:p w14:paraId="1C791443" w14:textId="77777777" w:rsidR="008C316E" w:rsidRPr="00996891" w:rsidRDefault="0072383A">
      <w:pPr>
        <w:pStyle w:val="2f"/>
      </w:pPr>
      <w:r w:rsidRPr="00996891">
        <w:rPr>
          <w:rFonts w:ascii="Times New Roman" w:eastAsia="宋体"/>
          <w:b w:val="0"/>
          <w:kern w:val="2"/>
          <w:sz w:val="21"/>
        </w:rPr>
        <w:br w:type="page"/>
      </w:r>
      <w:bookmarkStart w:id="1474" w:name="_Toc89953375"/>
      <w:bookmarkStart w:id="1475" w:name="_Toc25629"/>
      <w:bookmarkStart w:id="1476" w:name="_Toc90300468"/>
      <w:bookmarkStart w:id="1477" w:name="_Toc26159"/>
      <w:bookmarkStart w:id="1478" w:name="_Toc8172"/>
      <w:bookmarkStart w:id="1479" w:name="_Toc886"/>
      <w:bookmarkStart w:id="1480" w:name="_Toc7131"/>
      <w:bookmarkStart w:id="1481" w:name="_Toc140048206"/>
      <w:bookmarkStart w:id="1482" w:name="_Toc142479319"/>
      <w:r w:rsidRPr="00996891">
        <w:rPr>
          <w:rFonts w:hint="eastAsia"/>
        </w:rPr>
        <w:lastRenderedPageBreak/>
        <w:t>A6</w:t>
      </w:r>
      <w:bookmarkStart w:id="1483" w:name="_Toc479927876"/>
      <w:r w:rsidRPr="00996891">
        <w:rPr>
          <w:rFonts w:hint="eastAsia"/>
        </w:rPr>
        <w:t>-3法定代表人授权书</w:t>
      </w:r>
      <w:bookmarkEnd w:id="1474"/>
      <w:bookmarkEnd w:id="1475"/>
      <w:bookmarkEnd w:id="1476"/>
      <w:bookmarkEnd w:id="1477"/>
      <w:bookmarkEnd w:id="1478"/>
      <w:bookmarkEnd w:id="1479"/>
      <w:bookmarkEnd w:id="1480"/>
      <w:bookmarkEnd w:id="1481"/>
      <w:bookmarkEnd w:id="1482"/>
      <w:bookmarkEnd w:id="1483"/>
    </w:p>
    <w:p w14:paraId="6C0B1D9D" w14:textId="77777777" w:rsidR="008C316E" w:rsidRPr="00996891" w:rsidRDefault="008C316E">
      <w:pPr>
        <w:pStyle w:val="af8"/>
        <w:rPr>
          <w:b/>
          <w:bCs/>
        </w:rPr>
      </w:pPr>
    </w:p>
    <w:p w14:paraId="017BF09F" w14:textId="77777777" w:rsidR="008C316E" w:rsidRPr="00996891" w:rsidRDefault="008C316E">
      <w:pPr>
        <w:pStyle w:val="af8"/>
      </w:pPr>
    </w:p>
    <w:p w14:paraId="0ACABC7C" w14:textId="77777777" w:rsidR="008C316E" w:rsidRPr="00996891" w:rsidRDefault="0072383A">
      <w:pPr>
        <w:tabs>
          <w:tab w:val="left" w:pos="8364"/>
        </w:tabs>
        <w:snapToGrid w:val="0"/>
        <w:spacing w:line="240" w:lineRule="atLeast"/>
        <w:ind w:right="-57" w:firstLine="600"/>
      </w:pPr>
      <w:r w:rsidRPr="00996891">
        <w:rPr>
          <w:rFonts w:hint="eastAsia"/>
        </w:rPr>
        <w:t>本授权书声明：注册于</w:t>
      </w:r>
      <w:r w:rsidRPr="00996891">
        <w:rPr>
          <w:rFonts w:hint="eastAsia"/>
          <w:u w:val="single"/>
        </w:rPr>
        <w:t xml:space="preserve">            </w:t>
      </w:r>
      <w:r w:rsidRPr="00996891">
        <w:t>（</w:t>
      </w:r>
      <w:r w:rsidRPr="00996891">
        <w:rPr>
          <w:rFonts w:hint="eastAsia"/>
        </w:rPr>
        <w:t>国家或地区）的</w:t>
      </w:r>
      <w:r w:rsidRPr="00996891">
        <w:rPr>
          <w:rFonts w:hint="eastAsia"/>
          <w:u w:val="single"/>
        </w:rPr>
        <w:t xml:space="preserve">                  </w:t>
      </w:r>
      <w:r w:rsidRPr="00996891">
        <w:rPr>
          <w:rFonts w:hint="eastAsia"/>
        </w:rPr>
        <w:t>（投标人名称）在下面签字的</w:t>
      </w:r>
      <w:r w:rsidRPr="00996891">
        <w:rPr>
          <w:rFonts w:hint="eastAsia"/>
          <w:u w:val="single"/>
        </w:rPr>
        <w:t xml:space="preserve">           </w:t>
      </w:r>
      <w:r w:rsidRPr="00996891">
        <w:rPr>
          <w:rFonts w:hint="eastAsia"/>
        </w:rPr>
        <w:t>（法定代表人姓名、职务）代表本公司授权</w:t>
      </w:r>
      <w:r w:rsidRPr="00996891">
        <w:rPr>
          <w:rFonts w:hint="eastAsia"/>
          <w:u w:val="single"/>
        </w:rPr>
        <w:t xml:space="preserve">           </w:t>
      </w:r>
      <w:r w:rsidRPr="00996891">
        <w:rPr>
          <w:rFonts w:hint="eastAsia"/>
        </w:rPr>
        <w:t>（单位名称）的在下面签字的</w:t>
      </w:r>
      <w:r w:rsidRPr="00996891">
        <w:rPr>
          <w:rFonts w:hint="eastAsia"/>
          <w:u w:val="single"/>
        </w:rPr>
        <w:t xml:space="preserve">            </w:t>
      </w:r>
      <w:r w:rsidRPr="00996891">
        <w:rPr>
          <w:rFonts w:hint="eastAsia"/>
        </w:rPr>
        <w:t>（被授权人的姓名、职务）为本公司的合法代理人，就项目编号：</w:t>
      </w:r>
      <w:r w:rsidRPr="00996891">
        <w:rPr>
          <w:rFonts w:hint="eastAsia"/>
        </w:rPr>
        <w:t>____</w:t>
      </w:r>
      <w:r w:rsidRPr="00996891">
        <w:rPr>
          <w:rFonts w:hint="eastAsia"/>
        </w:rPr>
        <w:t>的</w:t>
      </w:r>
      <w:r w:rsidRPr="00996891">
        <w:rPr>
          <w:rFonts w:hint="eastAsia"/>
          <w:u w:val="single"/>
        </w:rPr>
        <w:t>东莞市城市轨道交通</w:t>
      </w:r>
      <w:r w:rsidRPr="00996891">
        <w:rPr>
          <w:rFonts w:hint="eastAsia"/>
          <w:u w:val="single"/>
        </w:rPr>
        <w:t>1</w:t>
      </w:r>
      <w:r w:rsidRPr="00996891">
        <w:rPr>
          <w:rFonts w:hint="eastAsia"/>
          <w:u w:val="single"/>
        </w:rPr>
        <w:t>号线一期工程（望洪站～黄江中心站段）站台门设备采购及安装项目</w:t>
      </w:r>
      <w:r w:rsidRPr="00996891">
        <w:rPr>
          <w:rFonts w:ascii="宋体" w:hAnsi="宋体" w:hint="eastAsia"/>
          <w:szCs w:val="21"/>
          <w:u w:val="single"/>
        </w:rPr>
        <w:t>（1527标）</w:t>
      </w:r>
      <w:r w:rsidRPr="00996891">
        <w:rPr>
          <w:rFonts w:hint="eastAsia"/>
        </w:rPr>
        <w:t>的货物和服务的投标和合同执行，作为投标人代表以本公司的名义处理一切与之有关的事宜。</w:t>
      </w:r>
    </w:p>
    <w:p w14:paraId="1EADA7C8" w14:textId="77777777" w:rsidR="008C316E" w:rsidRPr="00996891" w:rsidRDefault="008C316E">
      <w:pPr>
        <w:tabs>
          <w:tab w:val="left" w:pos="8364"/>
        </w:tabs>
        <w:snapToGrid w:val="0"/>
        <w:spacing w:line="240" w:lineRule="atLeast"/>
        <w:ind w:right="-57" w:firstLine="600"/>
      </w:pPr>
    </w:p>
    <w:p w14:paraId="070A749F" w14:textId="77777777" w:rsidR="008C316E" w:rsidRPr="00996891" w:rsidRDefault="0072383A">
      <w:pPr>
        <w:tabs>
          <w:tab w:val="left" w:pos="8364"/>
        </w:tabs>
        <w:snapToGrid w:val="0"/>
        <w:spacing w:line="240" w:lineRule="atLeast"/>
        <w:ind w:right="-57" w:firstLine="600"/>
      </w:pPr>
      <w:r w:rsidRPr="00996891">
        <w:rPr>
          <w:rFonts w:hint="eastAsia"/>
        </w:rPr>
        <w:t>本授权书于</w:t>
      </w:r>
      <w:r w:rsidRPr="00996891">
        <w:rPr>
          <w:rFonts w:hint="eastAsia"/>
          <w:u w:val="single"/>
        </w:rPr>
        <w:t xml:space="preserve">      </w:t>
      </w:r>
      <w:r w:rsidRPr="00996891">
        <w:rPr>
          <w:rFonts w:hint="eastAsia"/>
        </w:rPr>
        <w:t>年</w:t>
      </w:r>
      <w:r w:rsidRPr="00996891">
        <w:rPr>
          <w:rFonts w:hint="eastAsia"/>
          <w:u w:val="single"/>
        </w:rPr>
        <w:t xml:space="preserve">    </w:t>
      </w:r>
      <w:r w:rsidRPr="00996891">
        <w:rPr>
          <w:rFonts w:hint="eastAsia"/>
        </w:rPr>
        <w:t>月</w:t>
      </w:r>
      <w:r w:rsidRPr="00996891">
        <w:rPr>
          <w:rFonts w:hint="eastAsia"/>
          <w:u w:val="single"/>
        </w:rPr>
        <w:t xml:space="preserve">    </w:t>
      </w:r>
      <w:r w:rsidRPr="00996891">
        <w:rPr>
          <w:rFonts w:hint="eastAsia"/>
        </w:rPr>
        <w:t>日签字生效，特此声明。</w:t>
      </w:r>
    </w:p>
    <w:p w14:paraId="3728A222" w14:textId="77777777" w:rsidR="008C316E" w:rsidRPr="00996891" w:rsidRDefault="008C316E">
      <w:pPr>
        <w:tabs>
          <w:tab w:val="left" w:pos="8364"/>
        </w:tabs>
        <w:snapToGrid w:val="0"/>
        <w:spacing w:line="240" w:lineRule="atLeast"/>
        <w:ind w:right="-57" w:firstLine="600"/>
      </w:pPr>
    </w:p>
    <w:p w14:paraId="2CE0D48C" w14:textId="77777777" w:rsidR="008C316E" w:rsidRPr="00996891" w:rsidRDefault="008C316E">
      <w:pPr>
        <w:tabs>
          <w:tab w:val="left" w:pos="8364"/>
        </w:tabs>
        <w:snapToGrid w:val="0"/>
        <w:spacing w:line="240" w:lineRule="atLeast"/>
        <w:ind w:right="-57"/>
      </w:pPr>
    </w:p>
    <w:p w14:paraId="4846C717" w14:textId="77777777" w:rsidR="008C316E" w:rsidRPr="00996891" w:rsidRDefault="0072383A">
      <w:pPr>
        <w:spacing w:line="360" w:lineRule="auto"/>
        <w:ind w:leftChars="250" w:left="525"/>
        <w:rPr>
          <w:rFonts w:ascii="宋体"/>
        </w:rPr>
      </w:pPr>
      <w:r w:rsidRPr="00996891">
        <w:rPr>
          <w:rFonts w:ascii="宋体" w:hint="eastAsia"/>
        </w:rPr>
        <w:t>投标人（法人公章）：</w:t>
      </w:r>
    </w:p>
    <w:p w14:paraId="5E509B17" w14:textId="77777777" w:rsidR="008C316E" w:rsidRPr="00996891" w:rsidRDefault="008C316E">
      <w:pPr>
        <w:spacing w:line="360" w:lineRule="auto"/>
        <w:ind w:leftChars="250" w:left="525"/>
        <w:rPr>
          <w:rFonts w:ascii="宋体"/>
        </w:rPr>
      </w:pPr>
    </w:p>
    <w:p w14:paraId="555AA41C" w14:textId="77777777" w:rsidR="008C316E" w:rsidRPr="00996891" w:rsidRDefault="0072383A">
      <w:pPr>
        <w:spacing w:line="360" w:lineRule="auto"/>
        <w:ind w:leftChars="250" w:left="525"/>
        <w:rPr>
          <w:rFonts w:ascii="宋体"/>
        </w:rPr>
      </w:pPr>
      <w:r w:rsidRPr="00996891">
        <w:rPr>
          <w:rFonts w:ascii="宋体" w:hint="eastAsia"/>
        </w:rPr>
        <w:t>地        址：</w:t>
      </w:r>
    </w:p>
    <w:p w14:paraId="1156AF73" w14:textId="77777777" w:rsidR="008C316E" w:rsidRPr="00996891" w:rsidRDefault="008C316E">
      <w:pPr>
        <w:spacing w:line="360" w:lineRule="auto"/>
        <w:ind w:leftChars="250" w:left="525"/>
        <w:rPr>
          <w:rFonts w:ascii="宋体"/>
        </w:rPr>
      </w:pPr>
    </w:p>
    <w:p w14:paraId="45958A1F" w14:textId="77777777" w:rsidR="008C316E" w:rsidRPr="00996891" w:rsidRDefault="0072383A">
      <w:pPr>
        <w:tabs>
          <w:tab w:val="left" w:pos="3780"/>
        </w:tabs>
        <w:spacing w:line="360" w:lineRule="auto"/>
        <w:ind w:leftChars="250" w:left="525"/>
        <w:rPr>
          <w:rFonts w:ascii="宋体"/>
        </w:rPr>
      </w:pPr>
      <w:r w:rsidRPr="00996891">
        <w:rPr>
          <w:rFonts w:ascii="宋体" w:hint="eastAsia"/>
        </w:rPr>
        <w:t>法定代表人（签字或</w:t>
      </w:r>
      <w:r w:rsidRPr="00996891">
        <w:rPr>
          <w:rFonts w:ascii="宋体"/>
        </w:rPr>
        <w:t>签章</w:t>
      </w:r>
      <w:r w:rsidRPr="00996891">
        <w:rPr>
          <w:rFonts w:ascii="宋体" w:hint="eastAsia"/>
        </w:rPr>
        <w:t>）：</w:t>
      </w:r>
    </w:p>
    <w:p w14:paraId="14E09BB5" w14:textId="77777777" w:rsidR="008C316E" w:rsidRPr="00996891" w:rsidRDefault="008C316E">
      <w:pPr>
        <w:tabs>
          <w:tab w:val="left" w:pos="3885"/>
        </w:tabs>
        <w:spacing w:line="360" w:lineRule="auto"/>
        <w:ind w:leftChars="250" w:left="630" w:hanging="105"/>
        <w:rPr>
          <w:rFonts w:ascii="宋体"/>
        </w:rPr>
      </w:pPr>
    </w:p>
    <w:p w14:paraId="07C23D6F" w14:textId="77777777" w:rsidR="008C316E" w:rsidRPr="00996891" w:rsidRDefault="0072383A">
      <w:pPr>
        <w:tabs>
          <w:tab w:val="left" w:pos="3885"/>
        </w:tabs>
        <w:spacing w:line="360" w:lineRule="auto"/>
        <w:ind w:leftChars="250" w:left="630" w:hanging="105"/>
        <w:rPr>
          <w:rFonts w:ascii="宋体"/>
        </w:rPr>
      </w:pPr>
      <w:r w:rsidRPr="00996891">
        <w:rPr>
          <w:rFonts w:ascii="宋体" w:hint="eastAsia"/>
        </w:rPr>
        <w:t>职        务：</w:t>
      </w:r>
    </w:p>
    <w:p w14:paraId="41BB7429" w14:textId="77777777" w:rsidR="008C316E" w:rsidRPr="00996891" w:rsidRDefault="008C316E">
      <w:pPr>
        <w:pStyle w:val="18"/>
        <w:spacing w:line="360" w:lineRule="auto"/>
        <w:ind w:leftChars="250" w:left="525"/>
        <w:rPr>
          <w:rFonts w:ascii="宋体"/>
        </w:rPr>
      </w:pPr>
    </w:p>
    <w:p w14:paraId="4F642282" w14:textId="77777777" w:rsidR="008C316E" w:rsidRPr="00996891" w:rsidRDefault="0072383A">
      <w:pPr>
        <w:spacing w:line="360" w:lineRule="auto"/>
        <w:ind w:leftChars="250" w:left="525"/>
        <w:rPr>
          <w:rFonts w:ascii="宋体"/>
        </w:rPr>
      </w:pPr>
      <w:r w:rsidRPr="00996891">
        <w:rPr>
          <w:rFonts w:ascii="宋体" w:hint="eastAsia"/>
          <w:spacing w:val="20"/>
        </w:rPr>
        <w:t>被授权人（签字或</w:t>
      </w:r>
      <w:r w:rsidRPr="00996891">
        <w:rPr>
          <w:rFonts w:ascii="宋体"/>
          <w:spacing w:val="20"/>
        </w:rPr>
        <w:t>签章</w:t>
      </w:r>
      <w:r w:rsidRPr="00996891">
        <w:rPr>
          <w:rFonts w:ascii="宋体" w:hint="eastAsia"/>
          <w:spacing w:val="20"/>
        </w:rPr>
        <w:t>）</w:t>
      </w:r>
      <w:r w:rsidRPr="00996891">
        <w:rPr>
          <w:rFonts w:ascii="宋体" w:hint="eastAsia"/>
        </w:rPr>
        <w:t>：</w:t>
      </w:r>
    </w:p>
    <w:p w14:paraId="4F8CB85B" w14:textId="77777777" w:rsidR="008C316E" w:rsidRPr="00996891" w:rsidRDefault="008C316E">
      <w:pPr>
        <w:tabs>
          <w:tab w:val="left" w:pos="2041"/>
        </w:tabs>
        <w:spacing w:line="360" w:lineRule="auto"/>
        <w:ind w:leftChars="250" w:left="525"/>
        <w:rPr>
          <w:rFonts w:ascii="宋体"/>
        </w:rPr>
      </w:pPr>
    </w:p>
    <w:p w14:paraId="648960CF" w14:textId="77777777" w:rsidR="008C316E" w:rsidRPr="00996891" w:rsidRDefault="0072383A">
      <w:pPr>
        <w:tabs>
          <w:tab w:val="left" w:pos="2041"/>
        </w:tabs>
        <w:spacing w:line="360" w:lineRule="auto"/>
        <w:ind w:leftChars="250" w:left="525"/>
        <w:rPr>
          <w:rFonts w:ascii="宋体"/>
        </w:rPr>
      </w:pPr>
      <w:r w:rsidRPr="00996891">
        <w:rPr>
          <w:rFonts w:ascii="宋体" w:hint="eastAsia"/>
        </w:rPr>
        <w:t>职       务：</w:t>
      </w:r>
    </w:p>
    <w:p w14:paraId="0553D8AB" w14:textId="77777777" w:rsidR="008C316E" w:rsidRPr="00996891" w:rsidRDefault="008C316E">
      <w:pPr>
        <w:widowControl/>
        <w:autoSpaceDE w:val="0"/>
        <w:autoSpaceDN w:val="0"/>
        <w:textAlignment w:val="bottom"/>
      </w:pPr>
    </w:p>
    <w:p w14:paraId="7CABC812" w14:textId="77777777" w:rsidR="008C316E" w:rsidRPr="00996891" w:rsidRDefault="0072383A">
      <w:pPr>
        <w:pStyle w:val="18"/>
      </w:pPr>
      <w:r w:rsidRPr="00996891">
        <w:br w:type="page"/>
      </w:r>
    </w:p>
    <w:p w14:paraId="65276455" w14:textId="77777777" w:rsidR="008C316E" w:rsidRPr="00996891" w:rsidRDefault="0072383A">
      <w:pPr>
        <w:pStyle w:val="2f"/>
      </w:pPr>
      <w:bookmarkStart w:id="1484" w:name="_Toc90300469"/>
      <w:bookmarkStart w:id="1485" w:name="_Toc8470"/>
      <w:bookmarkStart w:id="1486" w:name="_Toc89953376"/>
      <w:bookmarkStart w:id="1487" w:name="_Toc16250186"/>
      <w:bookmarkStart w:id="1488" w:name="_Toc11447"/>
      <w:bookmarkStart w:id="1489" w:name="_Toc24902"/>
      <w:bookmarkStart w:id="1490" w:name="_Toc12171"/>
      <w:bookmarkStart w:id="1491" w:name="_Toc22274"/>
      <w:bookmarkStart w:id="1492" w:name="_Toc140048207"/>
      <w:bookmarkStart w:id="1493" w:name="_Toc142479320"/>
      <w:r w:rsidRPr="00996891">
        <w:rPr>
          <w:rFonts w:hint="eastAsia"/>
        </w:rPr>
        <w:lastRenderedPageBreak/>
        <w:t>A6-4法定代表人证明书</w:t>
      </w:r>
      <w:bookmarkEnd w:id="1484"/>
      <w:bookmarkEnd w:id="1485"/>
      <w:bookmarkEnd w:id="1486"/>
      <w:bookmarkEnd w:id="1487"/>
      <w:bookmarkEnd w:id="1488"/>
      <w:bookmarkEnd w:id="1489"/>
      <w:bookmarkEnd w:id="1490"/>
      <w:bookmarkEnd w:id="1491"/>
      <w:bookmarkEnd w:id="1492"/>
      <w:bookmarkEnd w:id="1493"/>
    </w:p>
    <w:p w14:paraId="3340EC38" w14:textId="77777777" w:rsidR="008C316E" w:rsidRPr="00996891" w:rsidRDefault="008C316E">
      <w:pPr>
        <w:widowControl/>
        <w:autoSpaceDE w:val="0"/>
        <w:autoSpaceDN w:val="0"/>
        <w:textAlignment w:val="bottom"/>
      </w:pPr>
    </w:p>
    <w:p w14:paraId="5CB2E3ED" w14:textId="77777777" w:rsidR="008C316E" w:rsidRPr="00996891" w:rsidRDefault="0072383A">
      <w:pPr>
        <w:widowControl/>
        <w:autoSpaceDE w:val="0"/>
        <w:autoSpaceDN w:val="0"/>
        <w:textAlignment w:val="bottom"/>
      </w:pPr>
      <w:r w:rsidRPr="00996891">
        <w:rPr>
          <w:rFonts w:hint="eastAsia"/>
          <w:u w:val="single"/>
        </w:rPr>
        <w:tab/>
      </w:r>
      <w:r w:rsidRPr="00996891">
        <w:rPr>
          <w:rFonts w:hint="eastAsia"/>
        </w:rPr>
        <w:t>先生</w:t>
      </w:r>
      <w:r w:rsidRPr="00996891">
        <w:t>/</w:t>
      </w:r>
      <w:r w:rsidRPr="00996891">
        <w:rPr>
          <w:rFonts w:hint="eastAsia"/>
        </w:rPr>
        <w:t>女士，现任我单位</w:t>
      </w:r>
      <w:r w:rsidRPr="00996891">
        <w:rPr>
          <w:rFonts w:hint="eastAsia"/>
          <w:u w:val="single"/>
        </w:rPr>
        <w:tab/>
      </w:r>
      <w:r w:rsidRPr="00996891">
        <w:rPr>
          <w:rFonts w:hint="eastAsia"/>
          <w:u w:val="single"/>
        </w:rPr>
        <w:tab/>
      </w:r>
      <w:r w:rsidRPr="00996891">
        <w:rPr>
          <w:rFonts w:hint="eastAsia"/>
          <w:u w:val="single"/>
        </w:rPr>
        <w:tab/>
      </w:r>
      <w:r w:rsidRPr="00996891">
        <w:rPr>
          <w:rFonts w:hint="eastAsia"/>
        </w:rPr>
        <w:t>职务，为法定代表人，特此证明。本证明书有效日期</w:t>
      </w:r>
      <w:r w:rsidRPr="00996891">
        <w:rPr>
          <w:rFonts w:hint="eastAsia"/>
          <w:u w:val="single"/>
        </w:rPr>
        <w:t>与投标有效期一致</w:t>
      </w:r>
      <w:r w:rsidRPr="00996891">
        <w:rPr>
          <w:rFonts w:hint="eastAsia"/>
        </w:rPr>
        <w:t>。</w:t>
      </w:r>
    </w:p>
    <w:p w14:paraId="55DEF528" w14:textId="77777777" w:rsidR="008C316E" w:rsidRPr="00996891" w:rsidRDefault="008C316E">
      <w:pPr>
        <w:widowControl/>
        <w:autoSpaceDE w:val="0"/>
        <w:autoSpaceDN w:val="0"/>
        <w:textAlignment w:val="bottom"/>
      </w:pPr>
    </w:p>
    <w:p w14:paraId="656FD53F" w14:textId="77777777" w:rsidR="008C316E" w:rsidRPr="00996891" w:rsidRDefault="0072383A">
      <w:pPr>
        <w:widowControl/>
        <w:autoSpaceDE w:val="0"/>
        <w:autoSpaceDN w:val="0"/>
        <w:textAlignment w:val="bottom"/>
        <w:rPr>
          <w:u w:val="single"/>
        </w:rPr>
      </w:pPr>
      <w:r w:rsidRPr="00996891">
        <w:rPr>
          <w:rFonts w:hint="eastAsia"/>
        </w:rPr>
        <w:t>签发日期：</w:t>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p>
    <w:p w14:paraId="0E54CA4D" w14:textId="77777777" w:rsidR="008C316E" w:rsidRPr="00996891" w:rsidRDefault="008C316E">
      <w:pPr>
        <w:widowControl/>
        <w:autoSpaceDE w:val="0"/>
        <w:autoSpaceDN w:val="0"/>
        <w:textAlignment w:val="bottom"/>
        <w:rPr>
          <w:u w:val="single"/>
        </w:rPr>
      </w:pPr>
    </w:p>
    <w:p w14:paraId="65E19B7A" w14:textId="77777777" w:rsidR="008C316E" w:rsidRPr="00996891" w:rsidRDefault="008C316E">
      <w:pPr>
        <w:widowControl/>
        <w:autoSpaceDE w:val="0"/>
        <w:autoSpaceDN w:val="0"/>
        <w:textAlignment w:val="bottom"/>
        <w:rPr>
          <w:u w:val="single"/>
        </w:rPr>
      </w:pPr>
    </w:p>
    <w:p w14:paraId="1B16774E" w14:textId="77777777" w:rsidR="008C316E" w:rsidRPr="00996891" w:rsidRDefault="0072383A">
      <w:pPr>
        <w:widowControl/>
        <w:autoSpaceDE w:val="0"/>
        <w:autoSpaceDN w:val="0"/>
        <w:textAlignment w:val="bottom"/>
        <w:rPr>
          <w:u w:val="single"/>
        </w:rPr>
      </w:pPr>
      <w:r w:rsidRPr="00996891">
        <w:rPr>
          <w:rFonts w:hint="eastAsia"/>
        </w:rPr>
        <w:t>投标人名称：</w:t>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r w:rsidRPr="00996891">
        <w:rPr>
          <w:rFonts w:hint="eastAsia"/>
          <w:u w:val="single"/>
        </w:rPr>
        <w:tab/>
      </w:r>
    </w:p>
    <w:p w14:paraId="47EBB8F6" w14:textId="77777777" w:rsidR="008C316E" w:rsidRPr="00996891" w:rsidRDefault="0072383A">
      <w:pPr>
        <w:widowControl/>
        <w:autoSpaceDE w:val="0"/>
        <w:autoSpaceDN w:val="0"/>
        <w:ind w:left="1260" w:firstLine="420"/>
        <w:textAlignment w:val="bottom"/>
      </w:pPr>
      <w:r w:rsidRPr="00996891">
        <w:rPr>
          <w:rFonts w:hint="eastAsia"/>
        </w:rPr>
        <w:t>（</w:t>
      </w:r>
      <w:r w:rsidRPr="00996891">
        <w:rPr>
          <w:rFonts w:ascii="宋体" w:hint="eastAsia"/>
        </w:rPr>
        <w:t>法人公章</w:t>
      </w:r>
      <w:r w:rsidRPr="00996891">
        <w:rPr>
          <w:rFonts w:hint="eastAsia"/>
        </w:rPr>
        <w:t>）</w:t>
      </w:r>
    </w:p>
    <w:p w14:paraId="3923961A" w14:textId="77777777" w:rsidR="008C316E" w:rsidRPr="00996891" w:rsidRDefault="008C316E">
      <w:pPr>
        <w:widowControl/>
        <w:autoSpaceDE w:val="0"/>
        <w:autoSpaceDN w:val="0"/>
        <w:textAlignment w:val="bottom"/>
      </w:pPr>
    </w:p>
    <w:p w14:paraId="25422A08" w14:textId="77777777" w:rsidR="008C316E" w:rsidRPr="00996891" w:rsidRDefault="0072383A">
      <w:pPr>
        <w:widowControl/>
        <w:autoSpaceDE w:val="0"/>
        <w:autoSpaceDN w:val="0"/>
        <w:textAlignment w:val="bottom"/>
      </w:pPr>
      <w:r w:rsidRPr="00996891">
        <w:rPr>
          <w:rFonts w:hint="eastAsia"/>
        </w:rPr>
        <w:t>法定代表人签字（或</w:t>
      </w:r>
      <w:r w:rsidRPr="00996891">
        <w:t>签章</w:t>
      </w:r>
      <w:r w:rsidRPr="00996891">
        <w:rPr>
          <w:rFonts w:hint="eastAsia"/>
        </w:rPr>
        <w:t>）：</w:t>
      </w:r>
    </w:p>
    <w:p w14:paraId="76532C6D" w14:textId="77777777" w:rsidR="008C316E" w:rsidRPr="00996891" w:rsidRDefault="008C316E">
      <w:pPr>
        <w:widowControl/>
        <w:autoSpaceDE w:val="0"/>
        <w:autoSpaceDN w:val="0"/>
        <w:textAlignment w:val="bottom"/>
      </w:pPr>
    </w:p>
    <w:p w14:paraId="6FDC424A" w14:textId="77777777" w:rsidR="008C316E" w:rsidRPr="00996891" w:rsidRDefault="0072383A">
      <w:pPr>
        <w:widowControl/>
        <w:autoSpaceDE w:val="0"/>
        <w:autoSpaceDN w:val="0"/>
        <w:textAlignment w:val="bottom"/>
      </w:pPr>
      <w:r w:rsidRPr="00996891">
        <w:rPr>
          <w:rFonts w:hint="eastAsia"/>
        </w:rPr>
        <w:t>附：</w:t>
      </w:r>
    </w:p>
    <w:p w14:paraId="6FE7F1EA" w14:textId="77777777" w:rsidR="008C316E" w:rsidRPr="00996891" w:rsidRDefault="008C316E">
      <w:pPr>
        <w:widowControl/>
        <w:autoSpaceDE w:val="0"/>
        <w:autoSpaceDN w:val="0"/>
        <w:textAlignment w:val="bottom"/>
      </w:pPr>
    </w:p>
    <w:p w14:paraId="3038808A" w14:textId="77777777" w:rsidR="008C316E" w:rsidRPr="00996891" w:rsidRDefault="0072383A">
      <w:pPr>
        <w:widowControl/>
        <w:autoSpaceDE w:val="0"/>
        <w:autoSpaceDN w:val="0"/>
        <w:textAlignment w:val="bottom"/>
      </w:pPr>
      <w:r w:rsidRPr="00996891">
        <w:rPr>
          <w:rFonts w:hint="eastAsia"/>
        </w:rPr>
        <w:t>1</w:t>
      </w:r>
      <w:r w:rsidRPr="00996891">
        <w:rPr>
          <w:rFonts w:hint="eastAsia"/>
        </w:rPr>
        <w:t>、法定代表人身份证复印件或其他有效的身份证明</w:t>
      </w:r>
    </w:p>
    <w:p w14:paraId="02A80295" w14:textId="77777777" w:rsidR="008C316E" w:rsidRPr="00996891" w:rsidRDefault="0072383A">
      <w:pPr>
        <w:widowControl/>
        <w:autoSpaceDE w:val="0"/>
        <w:autoSpaceDN w:val="0"/>
        <w:textAlignment w:val="bottom"/>
      </w:pPr>
      <w:r w:rsidRPr="00996891">
        <w:rPr>
          <w:rFonts w:hint="eastAsia"/>
        </w:rPr>
        <w:t>2</w:t>
      </w:r>
      <w:r w:rsidRPr="00996891">
        <w:rPr>
          <w:rFonts w:hint="eastAsia"/>
        </w:rPr>
        <w:t>、营业执照复印件</w:t>
      </w:r>
    </w:p>
    <w:p w14:paraId="0277B672" w14:textId="77777777" w:rsidR="008C316E" w:rsidRPr="00996891" w:rsidRDefault="008C316E">
      <w:pPr>
        <w:widowControl/>
        <w:autoSpaceDE w:val="0"/>
        <w:autoSpaceDN w:val="0"/>
        <w:textAlignment w:val="bottom"/>
      </w:pPr>
    </w:p>
    <w:p w14:paraId="459EDC41" w14:textId="77777777" w:rsidR="008C316E" w:rsidRPr="00996891" w:rsidRDefault="0072383A">
      <w:pPr>
        <w:widowControl/>
        <w:autoSpaceDE w:val="0"/>
        <w:autoSpaceDN w:val="0"/>
        <w:textAlignment w:val="bottom"/>
      </w:pPr>
      <w:r w:rsidRPr="00996891">
        <w:rPr>
          <w:rFonts w:hint="eastAsia"/>
        </w:rPr>
        <w:t>注：投标人必须在以上附件</w:t>
      </w:r>
      <w:r w:rsidRPr="00996891">
        <w:rPr>
          <w:rFonts w:hint="eastAsia"/>
        </w:rPr>
        <w:t>1</w:t>
      </w:r>
      <w:r w:rsidRPr="00996891">
        <w:rPr>
          <w:rFonts w:hint="eastAsia"/>
        </w:rPr>
        <w:t>和附件</w:t>
      </w:r>
      <w:r w:rsidRPr="00996891">
        <w:rPr>
          <w:rFonts w:hint="eastAsia"/>
        </w:rPr>
        <w:t>2</w:t>
      </w:r>
      <w:r w:rsidRPr="00996891">
        <w:rPr>
          <w:rFonts w:hint="eastAsia"/>
        </w:rPr>
        <w:t>上加盖</w:t>
      </w:r>
      <w:r w:rsidRPr="00996891">
        <w:rPr>
          <w:rFonts w:ascii="宋体" w:hint="eastAsia"/>
        </w:rPr>
        <w:t>法人</w:t>
      </w:r>
      <w:r w:rsidRPr="00996891">
        <w:rPr>
          <w:rFonts w:hint="eastAsia"/>
        </w:rPr>
        <w:t>公章。</w:t>
      </w:r>
    </w:p>
    <w:p w14:paraId="7A7473DC" w14:textId="4CBFA349" w:rsidR="008C316E" w:rsidRPr="00996891" w:rsidRDefault="0072383A">
      <w:pPr>
        <w:pStyle w:val="2f"/>
      </w:pPr>
      <w:r w:rsidRPr="00996891">
        <w:rPr>
          <w:sz w:val="24"/>
        </w:rPr>
        <w:br w:type="page"/>
      </w:r>
      <w:bookmarkStart w:id="1494" w:name="_Toc90300470"/>
      <w:bookmarkStart w:id="1495" w:name="_Toc8831"/>
      <w:bookmarkStart w:id="1496" w:name="_Toc89953377"/>
      <w:bookmarkStart w:id="1497" w:name="_Toc16250187"/>
      <w:bookmarkStart w:id="1498" w:name="_Toc9404"/>
      <w:bookmarkStart w:id="1499" w:name="_Toc17117"/>
      <w:bookmarkStart w:id="1500" w:name="_Toc19380"/>
      <w:bookmarkStart w:id="1501" w:name="_Toc3002"/>
      <w:bookmarkStart w:id="1502" w:name="_Toc140048208"/>
      <w:bookmarkStart w:id="1503" w:name="_Toc142479321"/>
      <w:r w:rsidRPr="00996891">
        <w:rPr>
          <w:rFonts w:hint="eastAsia"/>
        </w:rPr>
        <w:lastRenderedPageBreak/>
        <w:t>A6-5近三年（20</w:t>
      </w:r>
      <w:r w:rsidR="007F4AC6" w:rsidRPr="00996891">
        <w:t>20</w:t>
      </w:r>
      <w:r w:rsidRPr="00996891">
        <w:rPr>
          <w:rFonts w:hint="eastAsia"/>
        </w:rPr>
        <w:t>-20</w:t>
      </w:r>
      <w:r w:rsidRPr="00996891">
        <w:t>2</w:t>
      </w:r>
      <w:r w:rsidR="007F4AC6" w:rsidRPr="00996891">
        <w:t>2</w:t>
      </w:r>
      <w:r w:rsidRPr="00996891">
        <w:rPr>
          <w:rFonts w:hint="eastAsia"/>
        </w:rPr>
        <w:t>年度）的财务报表</w:t>
      </w:r>
      <w:bookmarkEnd w:id="1494"/>
      <w:bookmarkEnd w:id="1495"/>
      <w:bookmarkEnd w:id="1496"/>
      <w:bookmarkEnd w:id="1497"/>
      <w:bookmarkEnd w:id="1498"/>
      <w:bookmarkEnd w:id="1499"/>
      <w:bookmarkEnd w:id="1500"/>
      <w:bookmarkEnd w:id="1501"/>
      <w:bookmarkEnd w:id="1502"/>
      <w:bookmarkEnd w:id="1503"/>
    </w:p>
    <w:p w14:paraId="608DB7B4" w14:textId="77777777" w:rsidR="008C316E" w:rsidRPr="00996891" w:rsidRDefault="008C316E">
      <w:pPr>
        <w:widowControl/>
        <w:autoSpaceDE w:val="0"/>
        <w:autoSpaceDN w:val="0"/>
        <w:jc w:val="center"/>
        <w:textAlignment w:val="bottom"/>
        <w:rPr>
          <w:sz w:val="24"/>
        </w:rPr>
      </w:pPr>
    </w:p>
    <w:p w14:paraId="37CD6D1A" w14:textId="161410A3" w:rsidR="008C316E" w:rsidRPr="00996891" w:rsidRDefault="0072383A">
      <w:pPr>
        <w:widowControl/>
        <w:autoSpaceDE w:val="0"/>
        <w:autoSpaceDN w:val="0"/>
        <w:textAlignment w:val="bottom"/>
      </w:pPr>
      <w:r w:rsidRPr="00996891">
        <w:rPr>
          <w:rFonts w:hint="eastAsia"/>
          <w:sz w:val="24"/>
        </w:rPr>
        <w:tab/>
      </w:r>
      <w:r w:rsidRPr="00996891">
        <w:rPr>
          <w:rFonts w:hint="eastAsia"/>
        </w:rPr>
        <w:t>投标人需提供其近三年（</w:t>
      </w:r>
      <w:r w:rsidR="007F4AC6" w:rsidRPr="00996891">
        <w:rPr>
          <w:rFonts w:hint="eastAsia"/>
        </w:rPr>
        <w:t>2020-2022</w:t>
      </w:r>
      <w:r w:rsidR="007F4AC6" w:rsidRPr="00996891">
        <w:rPr>
          <w:rFonts w:hint="eastAsia"/>
        </w:rPr>
        <w:t>年度</w:t>
      </w:r>
      <w:r w:rsidRPr="00996891">
        <w:rPr>
          <w:rFonts w:hint="eastAsia"/>
        </w:rPr>
        <w:t>）经会计师事务所审计的财务审计报告和财务报表（包括损益表、资产负债表、现金流量表、</w:t>
      </w:r>
      <w:r w:rsidRPr="00996891">
        <w:t>利润表</w:t>
      </w:r>
      <w:r w:rsidRPr="00996891">
        <w:rPr>
          <w:rFonts w:hint="eastAsia"/>
        </w:rPr>
        <w:t>）。同时需提供其分包商近三年（</w:t>
      </w:r>
      <w:r w:rsidR="007F4AC6" w:rsidRPr="00996891">
        <w:rPr>
          <w:rFonts w:hint="eastAsia"/>
        </w:rPr>
        <w:t>2020-2022</w:t>
      </w:r>
      <w:r w:rsidR="007F4AC6" w:rsidRPr="00996891">
        <w:rPr>
          <w:rFonts w:hint="eastAsia"/>
        </w:rPr>
        <w:t>年度</w:t>
      </w:r>
      <w:r w:rsidRPr="00996891">
        <w:rPr>
          <w:rFonts w:hint="eastAsia"/>
        </w:rPr>
        <w:t>）经会计师事务所审计的财务审计报告和财务报表（包括损益表、资产负债表、现金流量表）。</w:t>
      </w:r>
    </w:p>
    <w:p w14:paraId="5EDF49D2" w14:textId="77777777" w:rsidR="008C316E" w:rsidRPr="00996891" w:rsidRDefault="008C316E">
      <w:pPr>
        <w:widowControl/>
        <w:autoSpaceDE w:val="0"/>
        <w:autoSpaceDN w:val="0"/>
        <w:textAlignment w:val="bottom"/>
      </w:pPr>
    </w:p>
    <w:p w14:paraId="371FF327" w14:textId="77777777" w:rsidR="008C316E" w:rsidRPr="00996891" w:rsidRDefault="008C316E">
      <w:pPr>
        <w:widowControl/>
        <w:autoSpaceDE w:val="0"/>
        <w:autoSpaceDN w:val="0"/>
        <w:textAlignment w:val="bottom"/>
      </w:pPr>
    </w:p>
    <w:p w14:paraId="5FBFEE4A" w14:textId="77777777" w:rsidR="008C316E" w:rsidRPr="00996891" w:rsidRDefault="008C316E">
      <w:pPr>
        <w:widowControl/>
        <w:autoSpaceDE w:val="0"/>
        <w:autoSpaceDN w:val="0"/>
        <w:textAlignment w:val="bottom"/>
      </w:pPr>
    </w:p>
    <w:p w14:paraId="612585E4" w14:textId="11A97451" w:rsidR="008C316E" w:rsidRPr="00996891" w:rsidRDefault="0072383A">
      <w:pPr>
        <w:widowControl/>
        <w:autoSpaceDE w:val="0"/>
        <w:autoSpaceDN w:val="0"/>
        <w:textAlignment w:val="bottom"/>
      </w:pPr>
      <w:r w:rsidRPr="00996891">
        <w:rPr>
          <w:rFonts w:hint="eastAsia"/>
        </w:rPr>
        <w:tab/>
      </w:r>
      <w:r w:rsidRPr="00996891">
        <w:rPr>
          <w:rFonts w:hint="eastAsia"/>
        </w:rPr>
        <w:t>如投标人是贸易公司，还需提供制造厂家近三年（</w:t>
      </w:r>
      <w:r w:rsidR="007F4AC6" w:rsidRPr="00996891">
        <w:rPr>
          <w:rFonts w:hint="eastAsia"/>
        </w:rPr>
        <w:t>2020-2022</w:t>
      </w:r>
      <w:r w:rsidR="007F4AC6" w:rsidRPr="00996891">
        <w:rPr>
          <w:rFonts w:hint="eastAsia"/>
        </w:rPr>
        <w:t>年度</w:t>
      </w:r>
      <w:r w:rsidRPr="00996891">
        <w:rPr>
          <w:rFonts w:hint="eastAsia"/>
        </w:rPr>
        <w:t>）经会计师事务所审计的财务审计报告和财务报表（包括损益表、资产负债表、现金流量表）。</w:t>
      </w:r>
    </w:p>
    <w:p w14:paraId="778E6314" w14:textId="77777777" w:rsidR="008C316E" w:rsidRPr="00996891" w:rsidRDefault="008C316E">
      <w:pPr>
        <w:widowControl/>
        <w:autoSpaceDE w:val="0"/>
        <w:autoSpaceDN w:val="0"/>
        <w:textAlignment w:val="bottom"/>
      </w:pPr>
    </w:p>
    <w:p w14:paraId="2C7BDBA5" w14:textId="77777777" w:rsidR="008C316E" w:rsidRPr="00996891" w:rsidRDefault="0072383A">
      <w:pPr>
        <w:pStyle w:val="2f"/>
      </w:pPr>
      <w:bookmarkStart w:id="1504" w:name="_Toc16250188"/>
      <w:bookmarkStart w:id="1505" w:name="_Toc89953378"/>
      <w:bookmarkStart w:id="1506" w:name="_Toc90300471"/>
      <w:bookmarkStart w:id="1507" w:name="_Toc9075"/>
      <w:bookmarkStart w:id="1508" w:name="_Toc7557"/>
      <w:bookmarkStart w:id="1509" w:name="_Toc27733"/>
      <w:bookmarkStart w:id="1510" w:name="_Toc7150"/>
      <w:bookmarkStart w:id="1511" w:name="_Toc8056"/>
      <w:bookmarkStart w:id="1512" w:name="_Toc140048209"/>
      <w:bookmarkStart w:id="1513" w:name="_Toc142479322"/>
      <w:r w:rsidRPr="00996891">
        <w:rPr>
          <w:rFonts w:hint="eastAsia"/>
        </w:rPr>
        <w:t>A6-6保险证明</w:t>
      </w:r>
      <w:bookmarkEnd w:id="1504"/>
      <w:bookmarkEnd w:id="1505"/>
      <w:bookmarkEnd w:id="1506"/>
      <w:bookmarkEnd w:id="1507"/>
      <w:bookmarkEnd w:id="1508"/>
      <w:bookmarkEnd w:id="1509"/>
      <w:bookmarkEnd w:id="1510"/>
      <w:bookmarkEnd w:id="1511"/>
      <w:bookmarkEnd w:id="1512"/>
      <w:bookmarkEnd w:id="1513"/>
    </w:p>
    <w:p w14:paraId="26A619A4" w14:textId="77777777" w:rsidR="008C316E" w:rsidRPr="00996891" w:rsidRDefault="008C316E">
      <w:pPr>
        <w:widowControl/>
        <w:autoSpaceDE w:val="0"/>
        <w:autoSpaceDN w:val="0"/>
        <w:textAlignment w:val="bottom"/>
        <w:rPr>
          <w:rFonts w:ascii="宋体"/>
        </w:rPr>
      </w:pPr>
    </w:p>
    <w:p w14:paraId="4D32741B" w14:textId="77777777" w:rsidR="008C316E" w:rsidRPr="00996891" w:rsidRDefault="0072383A">
      <w:pPr>
        <w:widowControl/>
        <w:autoSpaceDE w:val="0"/>
        <w:autoSpaceDN w:val="0"/>
        <w:textAlignment w:val="bottom"/>
        <w:rPr>
          <w:rFonts w:ascii="宋体"/>
        </w:rPr>
      </w:pPr>
      <w:r w:rsidRPr="00996891">
        <w:rPr>
          <w:rFonts w:ascii="宋体" w:hint="eastAsia"/>
        </w:rPr>
        <w:tab/>
        <w:t>投标人如已投保固定资产险、工作险和雇员人身保险，则需分类列出相应的险种和主要的保险合同条款，并提供有关的投保证明。</w:t>
      </w:r>
    </w:p>
    <w:p w14:paraId="239D0D3F" w14:textId="77777777" w:rsidR="008C316E" w:rsidRPr="00996891" w:rsidRDefault="0072383A">
      <w:pPr>
        <w:widowControl/>
        <w:autoSpaceDE w:val="0"/>
        <w:autoSpaceDN w:val="0"/>
        <w:textAlignment w:val="bottom"/>
        <w:rPr>
          <w:rFonts w:ascii="宋体"/>
        </w:rPr>
      </w:pPr>
      <w:r w:rsidRPr="00996891">
        <w:rPr>
          <w:rFonts w:ascii="宋体"/>
        </w:rPr>
        <w:br w:type="page"/>
      </w:r>
    </w:p>
    <w:p w14:paraId="5B11F0C4" w14:textId="77777777" w:rsidR="008C316E" w:rsidRPr="00996891" w:rsidRDefault="0072383A">
      <w:pPr>
        <w:pStyle w:val="2f"/>
      </w:pPr>
      <w:bookmarkStart w:id="1514" w:name="_Toc18043"/>
      <w:bookmarkStart w:id="1515" w:name="_Toc16250189"/>
      <w:bookmarkStart w:id="1516" w:name="_Toc89953379"/>
      <w:bookmarkStart w:id="1517" w:name="_Toc90300472"/>
      <w:bookmarkStart w:id="1518" w:name="_Toc1423"/>
      <w:bookmarkStart w:id="1519" w:name="_Toc1956"/>
      <w:bookmarkStart w:id="1520" w:name="_Toc27470"/>
      <w:bookmarkStart w:id="1521" w:name="_Toc24894"/>
      <w:bookmarkStart w:id="1522" w:name="_Toc140048210"/>
      <w:bookmarkStart w:id="1523" w:name="_Toc142479323"/>
      <w:r w:rsidRPr="00996891">
        <w:rPr>
          <w:rFonts w:hint="eastAsia"/>
        </w:rPr>
        <w:lastRenderedPageBreak/>
        <w:t>A6-7资信评级机构资信证明</w:t>
      </w:r>
      <w:bookmarkEnd w:id="1514"/>
      <w:bookmarkEnd w:id="1515"/>
      <w:bookmarkEnd w:id="1516"/>
      <w:bookmarkEnd w:id="1517"/>
      <w:bookmarkEnd w:id="1518"/>
      <w:bookmarkEnd w:id="1519"/>
      <w:bookmarkEnd w:id="1520"/>
      <w:bookmarkEnd w:id="1521"/>
      <w:bookmarkEnd w:id="1522"/>
      <w:bookmarkEnd w:id="1523"/>
    </w:p>
    <w:p w14:paraId="5A4E88F6" w14:textId="77777777" w:rsidR="008C316E" w:rsidRPr="00996891" w:rsidRDefault="0072383A">
      <w:pPr>
        <w:widowControl/>
        <w:autoSpaceDE w:val="0"/>
        <w:autoSpaceDN w:val="0"/>
        <w:textAlignment w:val="bottom"/>
      </w:pPr>
      <w:r w:rsidRPr="00996891">
        <w:rPr>
          <w:rFonts w:hint="eastAsia"/>
        </w:rPr>
        <w:t>致：</w:t>
      </w:r>
      <w:r w:rsidRPr="00996891">
        <w:rPr>
          <w:rFonts w:ascii="宋体" w:hAnsi="宋体" w:hint="eastAsia"/>
          <w:u w:val="single"/>
        </w:rPr>
        <w:t>广东省机电设备招标中心有限公司</w:t>
      </w:r>
    </w:p>
    <w:p w14:paraId="11E92594" w14:textId="77777777" w:rsidR="008C316E" w:rsidRPr="00996891" w:rsidRDefault="008C316E">
      <w:pPr>
        <w:pStyle w:val="18"/>
      </w:pPr>
    </w:p>
    <w:p w14:paraId="38535AEF" w14:textId="77777777" w:rsidR="008C316E" w:rsidRPr="00996891" w:rsidRDefault="008C316E">
      <w:pPr>
        <w:widowControl/>
        <w:autoSpaceDE w:val="0"/>
        <w:autoSpaceDN w:val="0"/>
        <w:textAlignment w:val="bottom"/>
      </w:pPr>
    </w:p>
    <w:p w14:paraId="70D45731" w14:textId="77777777" w:rsidR="008C316E" w:rsidRPr="00996891" w:rsidRDefault="0072383A">
      <w:pPr>
        <w:widowControl/>
        <w:autoSpaceDE w:val="0"/>
        <w:autoSpaceDN w:val="0"/>
        <w:textAlignment w:val="bottom"/>
      </w:pPr>
      <w:r w:rsidRPr="00996891">
        <w:t xml:space="preserve">    </w:t>
      </w:r>
      <w:r w:rsidRPr="00996891">
        <w:rPr>
          <w:rFonts w:hint="eastAsia"/>
        </w:rPr>
        <w:t>我方兹证明按贵方</w:t>
      </w:r>
      <w:r w:rsidRPr="00996891">
        <w:rPr>
          <w:rFonts w:ascii="宋体"/>
          <w:u w:val="single"/>
        </w:rPr>
        <w:t>项目编号：____</w:t>
      </w:r>
      <w:r w:rsidRPr="00996891">
        <w:rPr>
          <w:rFonts w:hint="eastAsia"/>
        </w:rPr>
        <w:t>号招标文件要求提交的资格文件及按要求填写之表格内容为真实和正确。</w:t>
      </w:r>
    </w:p>
    <w:p w14:paraId="1D21E0DF" w14:textId="77777777" w:rsidR="008C316E" w:rsidRPr="00996891" w:rsidRDefault="0072383A">
      <w:pPr>
        <w:widowControl/>
        <w:autoSpaceDE w:val="0"/>
        <w:autoSpaceDN w:val="0"/>
        <w:textAlignment w:val="bottom"/>
      </w:pPr>
      <w:r w:rsidRPr="00996891">
        <w:t xml:space="preserve">      </w:t>
      </w:r>
    </w:p>
    <w:p w14:paraId="37BC9E68" w14:textId="77777777" w:rsidR="008C316E" w:rsidRPr="00996891" w:rsidRDefault="0072383A">
      <w:pPr>
        <w:widowControl/>
        <w:autoSpaceDE w:val="0"/>
        <w:autoSpaceDN w:val="0"/>
        <w:textAlignment w:val="bottom"/>
      </w:pPr>
      <w:r w:rsidRPr="00996891">
        <w:t xml:space="preserve">    </w:t>
      </w:r>
      <w:r w:rsidRPr="00996891">
        <w:rPr>
          <w:rFonts w:hint="eastAsia"/>
        </w:rPr>
        <w:t>我方兹授权和要求任一资信评级机构提交因买方认为必要而要求的证实我方能力和总体声誉等的有关资料。兹附</w:t>
      </w:r>
      <w:r w:rsidRPr="00996891">
        <w:rPr>
          <w:rFonts w:hint="eastAsia"/>
          <w:u w:val="single"/>
        </w:rPr>
        <w:t xml:space="preserve">         </w:t>
      </w:r>
      <w:r w:rsidRPr="00996891">
        <w:rPr>
          <w:rFonts w:hint="eastAsia"/>
        </w:rPr>
        <w:t>（申请人资信评级机构名称</w:t>
      </w:r>
      <w:r w:rsidRPr="00996891">
        <w:t xml:space="preserve">  </w:t>
      </w:r>
      <w:r w:rsidRPr="00996891">
        <w:rPr>
          <w:rFonts w:hint="eastAsia"/>
        </w:rPr>
        <w:t>）所出具之资信证明一封，以之为申请之佐证。</w:t>
      </w:r>
    </w:p>
    <w:p w14:paraId="5A15DBFD" w14:textId="77777777" w:rsidR="008C316E" w:rsidRPr="00996891" w:rsidRDefault="0072383A">
      <w:pPr>
        <w:widowControl/>
        <w:autoSpaceDE w:val="0"/>
        <w:autoSpaceDN w:val="0"/>
        <w:textAlignment w:val="bottom"/>
      </w:pPr>
      <w:r w:rsidRPr="00996891">
        <w:t xml:space="preserve">      </w:t>
      </w:r>
    </w:p>
    <w:p w14:paraId="13A55B72" w14:textId="77777777" w:rsidR="008C316E" w:rsidRPr="00996891" w:rsidRDefault="0072383A">
      <w:pPr>
        <w:widowControl/>
        <w:autoSpaceDE w:val="0"/>
        <w:autoSpaceDN w:val="0"/>
        <w:textAlignment w:val="bottom"/>
      </w:pPr>
      <w:r w:rsidRPr="00996891">
        <w:t xml:space="preserve">    </w:t>
      </w:r>
      <w:r w:rsidRPr="00996891">
        <w:rPr>
          <w:rFonts w:hint="eastAsia"/>
        </w:rPr>
        <w:t>我方理解并同意买方可能还要求更进一步的资格资料，同时愿意应买方的要求提交任何相关资料。</w:t>
      </w:r>
    </w:p>
    <w:p w14:paraId="49B1D26B" w14:textId="77777777" w:rsidR="008C316E" w:rsidRPr="00996891" w:rsidRDefault="0072383A">
      <w:pPr>
        <w:widowControl/>
        <w:autoSpaceDE w:val="0"/>
        <w:autoSpaceDN w:val="0"/>
        <w:textAlignment w:val="bottom"/>
      </w:pPr>
      <w:r w:rsidRPr="00996891">
        <w:t xml:space="preserve">      </w:t>
      </w:r>
    </w:p>
    <w:p w14:paraId="45E240F1" w14:textId="77777777" w:rsidR="008C316E" w:rsidRPr="00996891" w:rsidRDefault="008C316E">
      <w:pPr>
        <w:widowControl/>
        <w:autoSpaceDE w:val="0"/>
        <w:autoSpaceDN w:val="0"/>
        <w:textAlignment w:val="bottom"/>
      </w:pPr>
    </w:p>
    <w:p w14:paraId="13E230E0" w14:textId="77777777" w:rsidR="008C316E" w:rsidRPr="00996891" w:rsidRDefault="008C316E">
      <w:pPr>
        <w:widowControl/>
        <w:autoSpaceDE w:val="0"/>
        <w:autoSpaceDN w:val="0"/>
        <w:textAlignment w:val="bottom"/>
      </w:pPr>
    </w:p>
    <w:p w14:paraId="6779B440" w14:textId="77777777" w:rsidR="008C316E" w:rsidRPr="00996891" w:rsidRDefault="0072383A">
      <w:pPr>
        <w:tabs>
          <w:tab w:val="left" w:pos="8364"/>
        </w:tabs>
        <w:snapToGrid w:val="0"/>
        <w:spacing w:line="360" w:lineRule="exact"/>
        <w:ind w:right="-58"/>
        <w:rPr>
          <w:rFonts w:ascii="宋体" w:hAnsi="宋体"/>
        </w:rPr>
      </w:pPr>
      <w:r w:rsidRPr="00996891">
        <w:t xml:space="preserve"> </w:t>
      </w: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4304E1E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2D5B2EE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1E23923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55ADEFB9" w14:textId="77777777" w:rsidR="008C316E" w:rsidRPr="00996891" w:rsidRDefault="0072383A">
      <w:pPr>
        <w:widowControl/>
        <w:autoSpaceDE w:val="0"/>
        <w:autoSpaceDN w:val="0"/>
        <w:textAlignment w:val="bottom"/>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0CD26394" w14:textId="77777777" w:rsidR="008C316E" w:rsidRPr="00996891" w:rsidRDefault="008C316E">
      <w:pPr>
        <w:widowControl/>
        <w:autoSpaceDE w:val="0"/>
        <w:autoSpaceDN w:val="0"/>
        <w:textAlignment w:val="bottom"/>
        <w:rPr>
          <w:sz w:val="24"/>
        </w:rPr>
      </w:pPr>
    </w:p>
    <w:p w14:paraId="7E42D04C" w14:textId="77777777" w:rsidR="008C316E" w:rsidRPr="00996891" w:rsidRDefault="008C316E">
      <w:pPr>
        <w:rPr>
          <w:b/>
        </w:rPr>
      </w:pPr>
    </w:p>
    <w:p w14:paraId="643DE1E7" w14:textId="77777777" w:rsidR="008C316E" w:rsidRPr="00996891" w:rsidRDefault="0072383A">
      <w:pPr>
        <w:rPr>
          <w:sz w:val="24"/>
        </w:rPr>
      </w:pPr>
      <w:r w:rsidRPr="00996891">
        <w:rPr>
          <w:sz w:val="24"/>
        </w:rPr>
        <w:fldChar w:fldCharType="end"/>
      </w:r>
    </w:p>
    <w:p w14:paraId="35104325" w14:textId="77777777" w:rsidR="008C316E" w:rsidRPr="00996891" w:rsidRDefault="0072383A">
      <w:pPr>
        <w:pStyle w:val="2f"/>
        <w:rPr>
          <w:b w:val="0"/>
        </w:rPr>
      </w:pPr>
      <w:r w:rsidRPr="00996891">
        <w:rPr>
          <w:sz w:val="24"/>
        </w:rPr>
        <w:br w:type="page"/>
      </w:r>
      <w:bookmarkStart w:id="1524" w:name="_Toc2918"/>
      <w:bookmarkStart w:id="1525" w:name="_Toc90300473"/>
      <w:bookmarkStart w:id="1526" w:name="_Toc16250190"/>
      <w:bookmarkStart w:id="1527" w:name="_Toc89953380"/>
      <w:bookmarkStart w:id="1528" w:name="_Toc14189"/>
      <w:bookmarkStart w:id="1529" w:name="_Toc10051"/>
      <w:bookmarkStart w:id="1530" w:name="_Toc29298"/>
      <w:bookmarkStart w:id="1531" w:name="_Toc11481"/>
      <w:bookmarkStart w:id="1532" w:name="_Toc140048211"/>
      <w:bookmarkStart w:id="1533" w:name="_Toc142479324"/>
      <w:r w:rsidRPr="00996891">
        <w:rPr>
          <w:rFonts w:hint="eastAsia"/>
          <w:bCs/>
        </w:rPr>
        <w:lastRenderedPageBreak/>
        <w:t>A6-8 履约信用证明</w:t>
      </w:r>
      <w:bookmarkEnd w:id="1524"/>
      <w:bookmarkEnd w:id="1525"/>
      <w:bookmarkEnd w:id="1526"/>
      <w:bookmarkEnd w:id="1527"/>
      <w:bookmarkEnd w:id="1528"/>
      <w:bookmarkEnd w:id="1529"/>
      <w:bookmarkEnd w:id="1530"/>
      <w:bookmarkEnd w:id="1531"/>
      <w:bookmarkEnd w:id="1532"/>
      <w:bookmarkEnd w:id="1533"/>
    </w:p>
    <w:p w14:paraId="4BECAF51" w14:textId="77777777" w:rsidR="008C316E" w:rsidRPr="00996891" w:rsidRDefault="0072383A">
      <w:r w:rsidRPr="00996891">
        <w:rPr>
          <w:rFonts w:hint="eastAsia"/>
        </w:rPr>
        <w:t>1</w:t>
      </w:r>
      <w:r w:rsidRPr="00996891">
        <w:rPr>
          <w:rFonts w:hint="eastAsia"/>
        </w:rPr>
        <w:t>、提供业主单位</w:t>
      </w:r>
      <w:r w:rsidRPr="00996891">
        <w:rPr>
          <w:rFonts w:hint="eastAsia"/>
        </w:rPr>
        <w:t>(</w:t>
      </w:r>
      <w:r w:rsidRPr="00996891">
        <w:rPr>
          <w:rFonts w:hint="eastAsia"/>
        </w:rPr>
        <w:t>用户</w:t>
      </w:r>
      <w:r w:rsidRPr="00996891">
        <w:rPr>
          <w:rFonts w:hint="eastAsia"/>
        </w:rPr>
        <w:t>)</w:t>
      </w:r>
      <w:r w:rsidRPr="00996891">
        <w:rPr>
          <w:rFonts w:hint="eastAsia"/>
        </w:rPr>
        <w:t>反馈意见证明资料复印件。</w:t>
      </w:r>
    </w:p>
    <w:p w14:paraId="520E9E33" w14:textId="77777777" w:rsidR="008C316E" w:rsidRPr="00996891" w:rsidRDefault="008C316E">
      <w:pPr>
        <w:rPr>
          <w:rFonts w:ascii="Arial" w:hAnsi="Arial"/>
          <w:sz w:val="24"/>
        </w:rPr>
      </w:pPr>
    </w:p>
    <w:p w14:paraId="15D7FA53" w14:textId="77777777" w:rsidR="008C316E" w:rsidRPr="00996891" w:rsidRDefault="008C316E">
      <w:pPr>
        <w:rPr>
          <w:rFonts w:ascii="Arial" w:hAnsi="Arial"/>
          <w:sz w:val="24"/>
        </w:rPr>
      </w:pPr>
    </w:p>
    <w:p w14:paraId="19AAF5EE" w14:textId="77777777" w:rsidR="008C316E" w:rsidRPr="00996891" w:rsidRDefault="0072383A">
      <w:pPr>
        <w:outlineLvl w:val="1"/>
        <w:rPr>
          <w:rFonts w:ascii="黑体" w:eastAsia="黑体" w:hAnsi="Times New Roman"/>
          <w:b/>
          <w:bCs/>
          <w:kern w:val="0"/>
          <w:sz w:val="30"/>
          <w:szCs w:val="20"/>
        </w:rPr>
      </w:pPr>
      <w:bookmarkStart w:id="1534" w:name="_Toc16250191"/>
      <w:bookmarkStart w:id="1535" w:name="_Toc89953381"/>
      <w:bookmarkStart w:id="1536" w:name="_Toc5004"/>
      <w:bookmarkStart w:id="1537" w:name="_Toc79"/>
      <w:bookmarkStart w:id="1538" w:name="_Toc2479"/>
      <w:bookmarkStart w:id="1539" w:name="_Toc7403"/>
      <w:bookmarkStart w:id="1540" w:name="_Toc16244"/>
      <w:bookmarkStart w:id="1541" w:name="_Toc140048212"/>
      <w:r w:rsidRPr="00996891">
        <w:rPr>
          <w:rFonts w:ascii="黑体" w:eastAsia="黑体" w:hAnsi="Times New Roman" w:hint="eastAsia"/>
          <w:b/>
          <w:bCs/>
          <w:kern w:val="0"/>
          <w:sz w:val="30"/>
          <w:szCs w:val="20"/>
        </w:rPr>
        <w:t>A6-9 投标申请人声明</w:t>
      </w:r>
      <w:bookmarkEnd w:id="1534"/>
      <w:bookmarkEnd w:id="1535"/>
      <w:bookmarkEnd w:id="1536"/>
      <w:bookmarkEnd w:id="1537"/>
      <w:bookmarkEnd w:id="1538"/>
      <w:bookmarkEnd w:id="1539"/>
      <w:bookmarkEnd w:id="1540"/>
      <w:bookmarkEnd w:id="1541"/>
    </w:p>
    <w:p w14:paraId="4EA972A4" w14:textId="77777777" w:rsidR="008C316E" w:rsidRPr="00996891" w:rsidRDefault="0072383A">
      <w:r w:rsidRPr="00996891">
        <w:rPr>
          <w:rFonts w:hint="eastAsia"/>
        </w:rPr>
        <w:t>格式详见招标公告附件。</w:t>
      </w:r>
    </w:p>
    <w:p w14:paraId="559FECD8" w14:textId="77777777" w:rsidR="008C316E" w:rsidRPr="00996891" w:rsidRDefault="008C316E">
      <w:pPr>
        <w:rPr>
          <w:rFonts w:ascii="黑体" w:eastAsia="黑体"/>
          <w:b/>
          <w:kern w:val="0"/>
          <w:sz w:val="30"/>
          <w:szCs w:val="20"/>
        </w:rPr>
      </w:pPr>
    </w:p>
    <w:p w14:paraId="734E108E" w14:textId="77777777" w:rsidR="008C316E" w:rsidRPr="00996891" w:rsidRDefault="0072383A">
      <w:pPr>
        <w:outlineLvl w:val="1"/>
        <w:rPr>
          <w:rFonts w:ascii="黑体" w:eastAsia="黑体" w:hAnsi="Times New Roman"/>
          <w:b/>
          <w:bCs/>
          <w:kern w:val="0"/>
          <w:sz w:val="30"/>
          <w:szCs w:val="20"/>
        </w:rPr>
      </w:pPr>
      <w:bookmarkStart w:id="1542" w:name="_Toc5017"/>
      <w:bookmarkStart w:id="1543" w:name="_Toc16250192"/>
      <w:bookmarkStart w:id="1544" w:name="_Toc89953382"/>
      <w:bookmarkStart w:id="1545" w:name="_Toc29928"/>
      <w:bookmarkStart w:id="1546" w:name="_Toc7358"/>
      <w:bookmarkStart w:id="1547" w:name="_Toc16068"/>
      <w:bookmarkStart w:id="1548" w:name="_Toc28370"/>
      <w:bookmarkStart w:id="1549" w:name="_Toc140048213"/>
      <w:r w:rsidRPr="00996891">
        <w:rPr>
          <w:rFonts w:ascii="黑体" w:eastAsia="黑体" w:hAnsi="Times New Roman" w:hint="eastAsia"/>
          <w:b/>
          <w:bCs/>
          <w:kern w:val="0"/>
          <w:sz w:val="30"/>
          <w:szCs w:val="20"/>
        </w:rPr>
        <w:t>A6-10 投标人业绩证明材料</w:t>
      </w:r>
      <w:bookmarkEnd w:id="1542"/>
      <w:bookmarkEnd w:id="1543"/>
      <w:bookmarkEnd w:id="1544"/>
      <w:bookmarkEnd w:id="1545"/>
      <w:bookmarkEnd w:id="1546"/>
      <w:bookmarkEnd w:id="1547"/>
      <w:bookmarkEnd w:id="1548"/>
      <w:bookmarkEnd w:id="1549"/>
    </w:p>
    <w:p w14:paraId="14DDFB9E" w14:textId="77777777" w:rsidR="008C316E" w:rsidRPr="00996891" w:rsidRDefault="0072383A">
      <w:r w:rsidRPr="00996891">
        <w:rPr>
          <w:rFonts w:hint="eastAsia"/>
        </w:rPr>
        <w:t>投标人业绩证明材料</w:t>
      </w:r>
    </w:p>
    <w:p w14:paraId="230AA2C2" w14:textId="77777777" w:rsidR="008C316E" w:rsidRPr="00996891" w:rsidRDefault="0072383A">
      <w:r w:rsidRPr="00996891">
        <w:rPr>
          <w:rFonts w:hint="eastAsia"/>
        </w:rPr>
        <w:t>投标人须在这里提供满足招标公告“九、投标人合格条件”的第</w:t>
      </w:r>
      <w:r w:rsidRPr="00996891">
        <w:rPr>
          <w:rFonts w:hint="eastAsia"/>
        </w:rPr>
        <w:t>3</w:t>
      </w:r>
      <w:r w:rsidRPr="00996891">
        <w:rPr>
          <w:rFonts w:hint="eastAsia"/>
        </w:rPr>
        <w:t>款的业绩证明材料。</w:t>
      </w:r>
    </w:p>
    <w:p w14:paraId="6A12B574" w14:textId="77777777" w:rsidR="008C316E" w:rsidRPr="00996891" w:rsidRDefault="0072383A">
      <w:r w:rsidRPr="00996891">
        <w:rPr>
          <w:rFonts w:hint="eastAsia"/>
        </w:rPr>
        <w:t>提供的业绩证明材料同时作为资格审查及技术评审所需证明文件的，则须同时放入商务投标文件及技术投标文件中。</w:t>
      </w:r>
    </w:p>
    <w:p w14:paraId="6AC82032" w14:textId="77777777" w:rsidR="008C316E" w:rsidRPr="00996891" w:rsidRDefault="0072383A">
      <w:r w:rsidRPr="00996891">
        <w:rPr>
          <w:rFonts w:hint="eastAsia"/>
        </w:rPr>
        <w:t>业绩合同金额涉及到外币的，相关汇率以合同签订之日中国人民银行公布的人民币汇率中间价为准，投标人在提供业绩证明材料的同时须附上参考汇率（如有）。</w:t>
      </w:r>
    </w:p>
    <w:p w14:paraId="1A87FE13" w14:textId="77777777" w:rsidR="008C316E" w:rsidRPr="00996891" w:rsidRDefault="008C316E"/>
    <w:p w14:paraId="6E2AE58F" w14:textId="77777777" w:rsidR="008C316E" w:rsidRPr="00996891" w:rsidRDefault="008C316E"/>
    <w:p w14:paraId="7EB583CD" w14:textId="77777777" w:rsidR="008C316E" w:rsidRPr="00996891" w:rsidRDefault="0072383A">
      <w:pPr>
        <w:outlineLvl w:val="1"/>
        <w:rPr>
          <w:rFonts w:ascii="黑体" w:eastAsia="黑体" w:hAnsi="Times New Roman"/>
          <w:b/>
          <w:bCs/>
          <w:kern w:val="0"/>
          <w:sz w:val="30"/>
          <w:szCs w:val="20"/>
        </w:rPr>
      </w:pPr>
      <w:bookmarkStart w:id="1550" w:name="_Toc16250193"/>
      <w:bookmarkStart w:id="1551" w:name="_Toc89953383"/>
      <w:bookmarkStart w:id="1552" w:name="_Toc12899"/>
      <w:bookmarkStart w:id="1553" w:name="_Toc10574"/>
      <w:bookmarkStart w:id="1554" w:name="_Toc31241"/>
      <w:bookmarkStart w:id="1555" w:name="_Toc4761"/>
      <w:bookmarkStart w:id="1556" w:name="_Toc5339"/>
      <w:bookmarkStart w:id="1557" w:name="_Toc140048214"/>
      <w:r w:rsidRPr="00996891">
        <w:rPr>
          <w:rFonts w:ascii="黑体" w:eastAsia="黑体" w:hAnsi="Times New Roman" w:hint="eastAsia"/>
          <w:b/>
          <w:bCs/>
          <w:kern w:val="0"/>
          <w:sz w:val="30"/>
          <w:szCs w:val="20"/>
        </w:rPr>
        <w:t>A6-11 投标人在广州公共资源交易中心完成企业信息登记的网页截图</w:t>
      </w:r>
      <w:bookmarkEnd w:id="1550"/>
      <w:bookmarkEnd w:id="1551"/>
      <w:bookmarkEnd w:id="1552"/>
      <w:bookmarkEnd w:id="1553"/>
      <w:bookmarkEnd w:id="1554"/>
      <w:bookmarkEnd w:id="1555"/>
      <w:bookmarkEnd w:id="1556"/>
      <w:bookmarkEnd w:id="1557"/>
    </w:p>
    <w:p w14:paraId="148E3C32" w14:textId="77777777" w:rsidR="008C316E" w:rsidRPr="00996891" w:rsidRDefault="008C316E"/>
    <w:p w14:paraId="2FA81338" w14:textId="77777777" w:rsidR="008C316E" w:rsidRPr="00996891" w:rsidRDefault="0072383A">
      <w:r w:rsidRPr="00996891">
        <w:rPr>
          <w:rFonts w:hint="eastAsia"/>
        </w:rPr>
        <w:t>投标人应在这里提供在广州公共资源交易中心完成企业信息登记的网页截图打印页。</w:t>
      </w:r>
    </w:p>
    <w:p w14:paraId="5DF62901" w14:textId="77777777" w:rsidR="008C316E" w:rsidRPr="00996891" w:rsidRDefault="008C316E"/>
    <w:p w14:paraId="478FE726" w14:textId="77777777" w:rsidR="008C316E" w:rsidRPr="00996891" w:rsidRDefault="0072383A">
      <w:pPr>
        <w:outlineLvl w:val="1"/>
        <w:rPr>
          <w:rFonts w:ascii="黑体" w:eastAsia="黑体" w:hAnsi="Times New Roman"/>
          <w:b/>
          <w:bCs/>
          <w:kern w:val="0"/>
          <w:sz w:val="30"/>
          <w:szCs w:val="20"/>
        </w:rPr>
      </w:pPr>
      <w:bookmarkStart w:id="1558" w:name="_Toc16250194"/>
      <w:bookmarkStart w:id="1559" w:name="_Toc89953384"/>
      <w:bookmarkStart w:id="1560" w:name="_Toc32736"/>
      <w:bookmarkStart w:id="1561" w:name="_Toc5558"/>
      <w:bookmarkStart w:id="1562" w:name="_Toc3696"/>
      <w:bookmarkStart w:id="1563" w:name="_Toc21356"/>
      <w:bookmarkStart w:id="1564" w:name="_Toc2372"/>
      <w:bookmarkStart w:id="1565" w:name="_Toc140048215"/>
      <w:r w:rsidRPr="00996891">
        <w:rPr>
          <w:rFonts w:ascii="黑体" w:eastAsia="黑体" w:hAnsi="Times New Roman" w:hint="eastAsia"/>
          <w:b/>
          <w:bCs/>
          <w:kern w:val="0"/>
          <w:sz w:val="30"/>
          <w:szCs w:val="20"/>
        </w:rPr>
        <w:t>A6-12 其它资格审查证明材料（如有）</w:t>
      </w:r>
      <w:bookmarkEnd w:id="1558"/>
      <w:bookmarkEnd w:id="1559"/>
      <w:bookmarkEnd w:id="1560"/>
      <w:bookmarkEnd w:id="1561"/>
      <w:bookmarkEnd w:id="1562"/>
      <w:bookmarkEnd w:id="1563"/>
      <w:bookmarkEnd w:id="1564"/>
      <w:bookmarkEnd w:id="1565"/>
    </w:p>
    <w:p w14:paraId="76A38A32" w14:textId="77777777" w:rsidR="008C316E" w:rsidRPr="00996891" w:rsidRDefault="0072383A">
      <w:pPr>
        <w:spacing w:line="360" w:lineRule="auto"/>
      </w:pPr>
      <w:r w:rsidRPr="00996891">
        <w:rPr>
          <w:rFonts w:hint="eastAsia"/>
        </w:rPr>
        <w:t>评标办法附表</w:t>
      </w:r>
      <w:proofErr w:type="gramStart"/>
      <w:r w:rsidRPr="00996891">
        <w:rPr>
          <w:rFonts w:hint="eastAsia"/>
        </w:rPr>
        <w:t>一</w:t>
      </w:r>
      <w:proofErr w:type="gramEnd"/>
      <w:r w:rsidRPr="00996891">
        <w:rPr>
          <w:rFonts w:hint="eastAsia"/>
        </w:rPr>
        <w:t>《投标人资格审查表》中，需要审查的其他资格证明材料。</w:t>
      </w:r>
    </w:p>
    <w:p w14:paraId="7AF9A7DB" w14:textId="77777777" w:rsidR="008C316E" w:rsidRPr="00996891" w:rsidRDefault="0072383A">
      <w:pPr>
        <w:spacing w:line="360" w:lineRule="auto"/>
      </w:pPr>
      <w:r w:rsidRPr="00996891">
        <w:rPr>
          <w:rFonts w:hint="eastAsia"/>
        </w:rPr>
        <w:t>（投标人在</w:t>
      </w:r>
      <w:r w:rsidRPr="00996891">
        <w:rPr>
          <w:rFonts w:hint="eastAsia"/>
        </w:rPr>
        <w:t xml:space="preserve">A6 </w:t>
      </w:r>
      <w:r w:rsidRPr="00996891">
        <w:rPr>
          <w:rFonts w:hint="eastAsia"/>
        </w:rPr>
        <w:t>资格证明文件中，若所提供的证明材料同时作为资格审查及技术评审所需证明文件，则须同时放入商务</w:t>
      </w:r>
      <w:proofErr w:type="gramStart"/>
      <w:r w:rsidRPr="00996891">
        <w:rPr>
          <w:rFonts w:hint="eastAsia"/>
        </w:rPr>
        <w:t>册</w:t>
      </w:r>
      <w:proofErr w:type="gramEnd"/>
      <w:r w:rsidRPr="00996891">
        <w:rPr>
          <w:rFonts w:hint="eastAsia"/>
        </w:rPr>
        <w:t>投标文件及技术册投标文件中）</w:t>
      </w:r>
    </w:p>
    <w:p w14:paraId="56A97AF6" w14:textId="77777777" w:rsidR="008C316E" w:rsidRPr="00996891" w:rsidRDefault="008C316E"/>
    <w:p w14:paraId="3EDF19B1" w14:textId="77777777" w:rsidR="008C316E" w:rsidRPr="00996891" w:rsidRDefault="0072383A">
      <w:r w:rsidRPr="00996891">
        <w:br w:type="page"/>
      </w:r>
    </w:p>
    <w:p w14:paraId="0FE96B7A" w14:textId="77777777" w:rsidR="008C316E" w:rsidRPr="00996891" w:rsidRDefault="0072383A">
      <w:pPr>
        <w:pStyle w:val="2f"/>
      </w:pPr>
      <w:bookmarkStart w:id="1566" w:name="_Toc90300474"/>
      <w:bookmarkStart w:id="1567" w:name="_Toc16250195"/>
      <w:bookmarkStart w:id="1568" w:name="_Toc89953385"/>
      <w:bookmarkStart w:id="1569" w:name="_Toc17867"/>
      <w:bookmarkStart w:id="1570" w:name="_Toc13093"/>
      <w:bookmarkStart w:id="1571" w:name="_Toc15702"/>
      <w:bookmarkStart w:id="1572" w:name="_Toc25263"/>
      <w:bookmarkStart w:id="1573" w:name="_Toc12204"/>
      <w:bookmarkStart w:id="1574" w:name="_Toc140048216"/>
      <w:bookmarkStart w:id="1575" w:name="_Toc142479325"/>
      <w:r w:rsidRPr="00996891">
        <w:rPr>
          <w:rFonts w:hint="eastAsia"/>
        </w:rPr>
        <w:lastRenderedPageBreak/>
        <w:t>A7</w:t>
      </w:r>
      <w:r w:rsidRPr="00996891">
        <w:rPr>
          <w:rFonts w:hint="eastAsia"/>
        </w:rPr>
        <w:tab/>
      </w:r>
      <w:r w:rsidRPr="00996891">
        <w:rPr>
          <w:rFonts w:hint="eastAsia"/>
        </w:rPr>
        <w:tab/>
        <w:t>投标人诉讼史</w:t>
      </w:r>
      <w:bookmarkEnd w:id="1566"/>
      <w:bookmarkEnd w:id="1567"/>
      <w:bookmarkEnd w:id="1568"/>
      <w:bookmarkEnd w:id="1569"/>
      <w:bookmarkEnd w:id="1570"/>
      <w:bookmarkEnd w:id="1571"/>
      <w:bookmarkEnd w:id="1572"/>
      <w:bookmarkEnd w:id="1573"/>
      <w:bookmarkEnd w:id="1574"/>
      <w:bookmarkEnd w:id="1575"/>
    </w:p>
    <w:p w14:paraId="08CCE870" w14:textId="77777777" w:rsidR="008C316E" w:rsidRPr="00996891" w:rsidRDefault="008C316E">
      <w:pPr>
        <w:ind w:firstLine="600"/>
        <w:jc w:val="center"/>
      </w:pPr>
    </w:p>
    <w:p w14:paraId="37FDBE3F" w14:textId="3D1F851F" w:rsidR="008C316E" w:rsidRPr="00996891" w:rsidRDefault="0072383A">
      <w:pPr>
        <w:ind w:firstLine="600"/>
      </w:pPr>
      <w:r w:rsidRPr="00996891">
        <w:rPr>
          <w:rFonts w:hint="eastAsia"/>
        </w:rPr>
        <w:t>最近三年（</w:t>
      </w:r>
      <w:r w:rsidR="00C402DC" w:rsidRPr="00996891">
        <w:rPr>
          <w:rFonts w:ascii="Times New Roman" w:eastAsia="黑体" w:hAnsi="Times New Roman"/>
          <w:szCs w:val="21"/>
        </w:rPr>
        <w:t xml:space="preserve">2020 </w:t>
      </w:r>
      <w:r w:rsidR="00C402DC" w:rsidRPr="00996891">
        <w:rPr>
          <w:rFonts w:ascii="Times New Roman" w:hAnsi="Times New Roman"/>
          <w:szCs w:val="21"/>
        </w:rPr>
        <w:t>年</w:t>
      </w:r>
      <w:r w:rsidR="00C402DC" w:rsidRPr="00996891">
        <w:rPr>
          <w:rFonts w:ascii="Times New Roman" w:eastAsia="黑体" w:hAnsi="Times New Roman"/>
          <w:szCs w:val="21"/>
        </w:rPr>
        <w:t>1</w:t>
      </w:r>
      <w:r w:rsidR="00C402DC" w:rsidRPr="00996891">
        <w:rPr>
          <w:rFonts w:ascii="Times New Roman" w:hAnsi="Times New Roman"/>
          <w:szCs w:val="21"/>
        </w:rPr>
        <w:t>月</w:t>
      </w:r>
      <w:r w:rsidR="00C402DC" w:rsidRPr="00996891">
        <w:rPr>
          <w:rFonts w:ascii="Times New Roman" w:eastAsia="黑体" w:hAnsi="Times New Roman"/>
          <w:szCs w:val="21"/>
        </w:rPr>
        <w:t>1</w:t>
      </w:r>
      <w:r w:rsidR="00C402DC" w:rsidRPr="00996891">
        <w:rPr>
          <w:rFonts w:ascii="Times New Roman" w:hAnsi="Times New Roman"/>
          <w:szCs w:val="21"/>
        </w:rPr>
        <w:t>日至</w:t>
      </w:r>
      <w:r w:rsidR="00C402DC" w:rsidRPr="00996891">
        <w:rPr>
          <w:rFonts w:ascii="Times New Roman" w:hAnsi="Times New Roman" w:hint="eastAsia"/>
          <w:szCs w:val="21"/>
        </w:rPr>
        <w:t>投标截止时间</w:t>
      </w:r>
      <w:r w:rsidRPr="00996891">
        <w:rPr>
          <w:rFonts w:hint="eastAsia"/>
        </w:rPr>
        <w:t>），如投标人有对外诉讼（包括已结案和尚在诉讼期间的案件），则须向买方提供诉讼案件的有关资料及证明，包括起诉人、被诉人、诉讼原因、诉讼事件、诉讼金额、诉讼结果等，并填入下表。</w:t>
      </w:r>
    </w:p>
    <w:p w14:paraId="1C783B26" w14:textId="77777777" w:rsidR="008C316E" w:rsidRPr="00996891" w:rsidRDefault="008C316E">
      <w:pPr>
        <w:tabs>
          <w:tab w:val="left" w:pos="8364"/>
        </w:tabs>
        <w:snapToGrid w:val="0"/>
        <w:spacing w:line="240" w:lineRule="atLeast"/>
        <w:ind w:right="-57"/>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65"/>
        <w:gridCol w:w="1065"/>
        <w:gridCol w:w="1065"/>
        <w:gridCol w:w="1065"/>
        <w:gridCol w:w="1065"/>
        <w:gridCol w:w="1065"/>
        <w:gridCol w:w="1065"/>
      </w:tblGrid>
      <w:tr w:rsidR="00996891" w:rsidRPr="00996891" w14:paraId="51AF1643" w14:textId="77777777">
        <w:tc>
          <w:tcPr>
            <w:tcW w:w="1065" w:type="dxa"/>
          </w:tcPr>
          <w:p w14:paraId="4B81E67D" w14:textId="77777777" w:rsidR="008C316E" w:rsidRPr="00996891" w:rsidRDefault="0072383A">
            <w:pPr>
              <w:tabs>
                <w:tab w:val="left" w:pos="8364"/>
              </w:tabs>
              <w:snapToGrid w:val="0"/>
              <w:spacing w:line="240" w:lineRule="atLeast"/>
              <w:ind w:right="-57"/>
            </w:pPr>
            <w:r w:rsidRPr="00996891">
              <w:rPr>
                <w:rFonts w:hint="eastAsia"/>
              </w:rPr>
              <w:t xml:space="preserve">  </w:t>
            </w:r>
            <w:r w:rsidRPr="00996891">
              <w:rPr>
                <w:rFonts w:hint="eastAsia"/>
              </w:rPr>
              <w:t>日期</w:t>
            </w:r>
          </w:p>
        </w:tc>
        <w:tc>
          <w:tcPr>
            <w:tcW w:w="1065" w:type="dxa"/>
          </w:tcPr>
          <w:p w14:paraId="51742067" w14:textId="77777777" w:rsidR="008C316E" w:rsidRPr="00996891" w:rsidRDefault="0072383A">
            <w:pPr>
              <w:tabs>
                <w:tab w:val="left" w:pos="8364"/>
              </w:tabs>
              <w:snapToGrid w:val="0"/>
              <w:spacing w:line="240" w:lineRule="atLeast"/>
              <w:ind w:right="-57"/>
            </w:pPr>
            <w:r w:rsidRPr="00996891">
              <w:rPr>
                <w:rFonts w:hint="eastAsia"/>
              </w:rPr>
              <w:t>起诉人</w:t>
            </w:r>
          </w:p>
        </w:tc>
        <w:tc>
          <w:tcPr>
            <w:tcW w:w="1065" w:type="dxa"/>
          </w:tcPr>
          <w:p w14:paraId="6F0BE4D5" w14:textId="77777777" w:rsidR="008C316E" w:rsidRPr="00996891" w:rsidRDefault="0072383A">
            <w:pPr>
              <w:tabs>
                <w:tab w:val="left" w:pos="8364"/>
              </w:tabs>
              <w:snapToGrid w:val="0"/>
              <w:spacing w:line="240" w:lineRule="atLeast"/>
              <w:ind w:right="-57"/>
            </w:pPr>
            <w:r w:rsidRPr="00996891">
              <w:rPr>
                <w:rFonts w:hint="eastAsia"/>
              </w:rPr>
              <w:t>被诉人</w:t>
            </w:r>
          </w:p>
        </w:tc>
        <w:tc>
          <w:tcPr>
            <w:tcW w:w="1065" w:type="dxa"/>
          </w:tcPr>
          <w:p w14:paraId="3656C248" w14:textId="77777777" w:rsidR="008C316E" w:rsidRPr="00996891" w:rsidRDefault="0072383A">
            <w:pPr>
              <w:tabs>
                <w:tab w:val="left" w:pos="8364"/>
              </w:tabs>
              <w:snapToGrid w:val="0"/>
              <w:spacing w:line="240" w:lineRule="atLeast"/>
              <w:ind w:right="-57"/>
            </w:pPr>
            <w:r w:rsidRPr="00996891">
              <w:rPr>
                <w:rFonts w:hint="eastAsia"/>
              </w:rPr>
              <w:t>诉讼原因</w:t>
            </w:r>
          </w:p>
        </w:tc>
        <w:tc>
          <w:tcPr>
            <w:tcW w:w="1065" w:type="dxa"/>
          </w:tcPr>
          <w:p w14:paraId="39680438" w14:textId="77777777" w:rsidR="008C316E" w:rsidRPr="00996891" w:rsidRDefault="0072383A">
            <w:pPr>
              <w:tabs>
                <w:tab w:val="left" w:pos="8364"/>
              </w:tabs>
              <w:snapToGrid w:val="0"/>
              <w:spacing w:line="240" w:lineRule="atLeast"/>
              <w:ind w:right="-57"/>
            </w:pPr>
            <w:r w:rsidRPr="00996891">
              <w:rPr>
                <w:rFonts w:hint="eastAsia"/>
              </w:rPr>
              <w:t>诉讼事件</w:t>
            </w:r>
          </w:p>
        </w:tc>
        <w:tc>
          <w:tcPr>
            <w:tcW w:w="1065" w:type="dxa"/>
          </w:tcPr>
          <w:p w14:paraId="6676BDCB" w14:textId="77777777" w:rsidR="008C316E" w:rsidRPr="00996891" w:rsidRDefault="0072383A">
            <w:pPr>
              <w:tabs>
                <w:tab w:val="left" w:pos="8364"/>
              </w:tabs>
              <w:snapToGrid w:val="0"/>
              <w:spacing w:line="240" w:lineRule="atLeast"/>
              <w:ind w:right="-57"/>
            </w:pPr>
            <w:r w:rsidRPr="00996891">
              <w:rPr>
                <w:rFonts w:hint="eastAsia"/>
              </w:rPr>
              <w:t>诉讼金额</w:t>
            </w:r>
          </w:p>
        </w:tc>
        <w:tc>
          <w:tcPr>
            <w:tcW w:w="1065" w:type="dxa"/>
          </w:tcPr>
          <w:p w14:paraId="745C12B3" w14:textId="77777777" w:rsidR="008C316E" w:rsidRPr="00996891" w:rsidRDefault="0072383A">
            <w:r w:rsidRPr="00996891">
              <w:rPr>
                <w:rFonts w:hint="eastAsia"/>
              </w:rPr>
              <w:t>诉讼结果</w:t>
            </w:r>
          </w:p>
          <w:p w14:paraId="0B4643D5" w14:textId="77777777" w:rsidR="008C316E" w:rsidRPr="00996891" w:rsidRDefault="008C316E">
            <w:pPr>
              <w:tabs>
                <w:tab w:val="left" w:pos="8364"/>
              </w:tabs>
              <w:snapToGrid w:val="0"/>
              <w:spacing w:line="240" w:lineRule="atLeast"/>
              <w:ind w:right="-57"/>
            </w:pPr>
          </w:p>
        </w:tc>
        <w:tc>
          <w:tcPr>
            <w:tcW w:w="1065" w:type="dxa"/>
          </w:tcPr>
          <w:p w14:paraId="21A4FDF3" w14:textId="77777777" w:rsidR="008C316E" w:rsidRPr="00996891" w:rsidRDefault="0072383A">
            <w:pPr>
              <w:tabs>
                <w:tab w:val="left" w:pos="8364"/>
              </w:tabs>
              <w:snapToGrid w:val="0"/>
              <w:spacing w:line="240" w:lineRule="atLeast"/>
              <w:ind w:right="-57"/>
              <w:jc w:val="center"/>
            </w:pPr>
            <w:r w:rsidRPr="00996891">
              <w:rPr>
                <w:rFonts w:hint="eastAsia"/>
              </w:rPr>
              <w:t>备注</w:t>
            </w:r>
          </w:p>
        </w:tc>
      </w:tr>
      <w:tr w:rsidR="00996891" w:rsidRPr="00996891" w14:paraId="5C9E3E10" w14:textId="77777777">
        <w:tc>
          <w:tcPr>
            <w:tcW w:w="1065" w:type="dxa"/>
          </w:tcPr>
          <w:p w14:paraId="44F5F104" w14:textId="77777777" w:rsidR="008C316E" w:rsidRPr="00996891" w:rsidRDefault="008C316E">
            <w:pPr>
              <w:tabs>
                <w:tab w:val="left" w:pos="8364"/>
              </w:tabs>
              <w:snapToGrid w:val="0"/>
              <w:spacing w:line="240" w:lineRule="atLeast"/>
              <w:ind w:right="-57"/>
            </w:pPr>
          </w:p>
        </w:tc>
        <w:tc>
          <w:tcPr>
            <w:tcW w:w="1065" w:type="dxa"/>
          </w:tcPr>
          <w:p w14:paraId="2A2BF6C7" w14:textId="77777777" w:rsidR="008C316E" w:rsidRPr="00996891" w:rsidRDefault="008C316E">
            <w:pPr>
              <w:tabs>
                <w:tab w:val="left" w:pos="8364"/>
              </w:tabs>
              <w:snapToGrid w:val="0"/>
              <w:spacing w:line="240" w:lineRule="atLeast"/>
              <w:ind w:right="-57"/>
            </w:pPr>
          </w:p>
        </w:tc>
        <w:tc>
          <w:tcPr>
            <w:tcW w:w="1065" w:type="dxa"/>
          </w:tcPr>
          <w:p w14:paraId="73A6FF57" w14:textId="77777777" w:rsidR="008C316E" w:rsidRPr="00996891" w:rsidRDefault="008C316E">
            <w:pPr>
              <w:tabs>
                <w:tab w:val="left" w:pos="8364"/>
              </w:tabs>
              <w:snapToGrid w:val="0"/>
              <w:spacing w:line="240" w:lineRule="atLeast"/>
              <w:ind w:right="-57"/>
            </w:pPr>
          </w:p>
        </w:tc>
        <w:tc>
          <w:tcPr>
            <w:tcW w:w="1065" w:type="dxa"/>
          </w:tcPr>
          <w:p w14:paraId="689E9EA5" w14:textId="77777777" w:rsidR="008C316E" w:rsidRPr="00996891" w:rsidRDefault="008C316E">
            <w:pPr>
              <w:tabs>
                <w:tab w:val="left" w:pos="8364"/>
              </w:tabs>
              <w:snapToGrid w:val="0"/>
              <w:spacing w:line="240" w:lineRule="atLeast"/>
              <w:ind w:right="-57"/>
            </w:pPr>
          </w:p>
        </w:tc>
        <w:tc>
          <w:tcPr>
            <w:tcW w:w="1065" w:type="dxa"/>
          </w:tcPr>
          <w:p w14:paraId="28390B77" w14:textId="77777777" w:rsidR="008C316E" w:rsidRPr="00996891" w:rsidRDefault="008C316E">
            <w:pPr>
              <w:tabs>
                <w:tab w:val="left" w:pos="8364"/>
              </w:tabs>
              <w:snapToGrid w:val="0"/>
              <w:spacing w:line="240" w:lineRule="atLeast"/>
              <w:ind w:right="-57"/>
            </w:pPr>
          </w:p>
        </w:tc>
        <w:tc>
          <w:tcPr>
            <w:tcW w:w="1065" w:type="dxa"/>
          </w:tcPr>
          <w:p w14:paraId="2F79A0CF" w14:textId="77777777" w:rsidR="008C316E" w:rsidRPr="00996891" w:rsidRDefault="008C316E">
            <w:pPr>
              <w:tabs>
                <w:tab w:val="left" w:pos="8364"/>
              </w:tabs>
              <w:snapToGrid w:val="0"/>
              <w:spacing w:line="240" w:lineRule="atLeast"/>
              <w:ind w:right="-57"/>
            </w:pPr>
          </w:p>
        </w:tc>
        <w:tc>
          <w:tcPr>
            <w:tcW w:w="1065" w:type="dxa"/>
          </w:tcPr>
          <w:p w14:paraId="681AF119" w14:textId="77777777" w:rsidR="008C316E" w:rsidRPr="00996891" w:rsidRDefault="008C316E">
            <w:pPr>
              <w:tabs>
                <w:tab w:val="left" w:pos="8364"/>
              </w:tabs>
              <w:snapToGrid w:val="0"/>
              <w:spacing w:line="240" w:lineRule="atLeast"/>
              <w:ind w:right="-57"/>
            </w:pPr>
          </w:p>
        </w:tc>
        <w:tc>
          <w:tcPr>
            <w:tcW w:w="1065" w:type="dxa"/>
          </w:tcPr>
          <w:p w14:paraId="6CA04C5B" w14:textId="77777777" w:rsidR="008C316E" w:rsidRPr="00996891" w:rsidRDefault="008C316E">
            <w:pPr>
              <w:tabs>
                <w:tab w:val="left" w:pos="8364"/>
              </w:tabs>
              <w:snapToGrid w:val="0"/>
              <w:spacing w:line="240" w:lineRule="atLeast"/>
              <w:ind w:right="-57"/>
            </w:pPr>
          </w:p>
        </w:tc>
      </w:tr>
      <w:tr w:rsidR="00996891" w:rsidRPr="00996891" w14:paraId="4555A56E" w14:textId="77777777">
        <w:tc>
          <w:tcPr>
            <w:tcW w:w="1065" w:type="dxa"/>
          </w:tcPr>
          <w:p w14:paraId="3DBFC128" w14:textId="77777777" w:rsidR="008C316E" w:rsidRPr="00996891" w:rsidRDefault="008C316E">
            <w:pPr>
              <w:tabs>
                <w:tab w:val="left" w:pos="8364"/>
              </w:tabs>
              <w:snapToGrid w:val="0"/>
              <w:spacing w:line="240" w:lineRule="atLeast"/>
              <w:ind w:right="-57"/>
            </w:pPr>
          </w:p>
        </w:tc>
        <w:tc>
          <w:tcPr>
            <w:tcW w:w="1065" w:type="dxa"/>
          </w:tcPr>
          <w:p w14:paraId="0061F11B" w14:textId="77777777" w:rsidR="008C316E" w:rsidRPr="00996891" w:rsidRDefault="008C316E">
            <w:pPr>
              <w:tabs>
                <w:tab w:val="left" w:pos="8364"/>
              </w:tabs>
              <w:snapToGrid w:val="0"/>
              <w:spacing w:line="240" w:lineRule="atLeast"/>
              <w:ind w:right="-57"/>
            </w:pPr>
          </w:p>
        </w:tc>
        <w:tc>
          <w:tcPr>
            <w:tcW w:w="1065" w:type="dxa"/>
          </w:tcPr>
          <w:p w14:paraId="486B368E" w14:textId="77777777" w:rsidR="008C316E" w:rsidRPr="00996891" w:rsidRDefault="008C316E">
            <w:pPr>
              <w:tabs>
                <w:tab w:val="left" w:pos="8364"/>
              </w:tabs>
              <w:snapToGrid w:val="0"/>
              <w:spacing w:line="240" w:lineRule="atLeast"/>
              <w:ind w:right="-57"/>
            </w:pPr>
          </w:p>
        </w:tc>
        <w:tc>
          <w:tcPr>
            <w:tcW w:w="1065" w:type="dxa"/>
          </w:tcPr>
          <w:p w14:paraId="5418C3B2" w14:textId="77777777" w:rsidR="008C316E" w:rsidRPr="00996891" w:rsidRDefault="008C316E">
            <w:pPr>
              <w:tabs>
                <w:tab w:val="left" w:pos="8364"/>
              </w:tabs>
              <w:snapToGrid w:val="0"/>
              <w:spacing w:line="240" w:lineRule="atLeast"/>
              <w:ind w:right="-57"/>
            </w:pPr>
          </w:p>
        </w:tc>
        <w:tc>
          <w:tcPr>
            <w:tcW w:w="1065" w:type="dxa"/>
          </w:tcPr>
          <w:p w14:paraId="55187148" w14:textId="77777777" w:rsidR="008C316E" w:rsidRPr="00996891" w:rsidRDefault="008C316E">
            <w:pPr>
              <w:tabs>
                <w:tab w:val="left" w:pos="8364"/>
              </w:tabs>
              <w:snapToGrid w:val="0"/>
              <w:spacing w:line="240" w:lineRule="atLeast"/>
              <w:ind w:right="-57"/>
            </w:pPr>
          </w:p>
        </w:tc>
        <w:tc>
          <w:tcPr>
            <w:tcW w:w="1065" w:type="dxa"/>
          </w:tcPr>
          <w:p w14:paraId="25BECD65" w14:textId="77777777" w:rsidR="008C316E" w:rsidRPr="00996891" w:rsidRDefault="008C316E">
            <w:pPr>
              <w:tabs>
                <w:tab w:val="left" w:pos="8364"/>
              </w:tabs>
              <w:snapToGrid w:val="0"/>
              <w:spacing w:line="240" w:lineRule="atLeast"/>
              <w:ind w:right="-57"/>
            </w:pPr>
          </w:p>
        </w:tc>
        <w:tc>
          <w:tcPr>
            <w:tcW w:w="1065" w:type="dxa"/>
          </w:tcPr>
          <w:p w14:paraId="23DA674C" w14:textId="77777777" w:rsidR="008C316E" w:rsidRPr="00996891" w:rsidRDefault="008C316E">
            <w:pPr>
              <w:tabs>
                <w:tab w:val="left" w:pos="8364"/>
              </w:tabs>
              <w:snapToGrid w:val="0"/>
              <w:spacing w:line="240" w:lineRule="atLeast"/>
              <w:ind w:right="-57"/>
            </w:pPr>
          </w:p>
        </w:tc>
        <w:tc>
          <w:tcPr>
            <w:tcW w:w="1065" w:type="dxa"/>
          </w:tcPr>
          <w:p w14:paraId="0CB98CA7" w14:textId="77777777" w:rsidR="008C316E" w:rsidRPr="00996891" w:rsidRDefault="008C316E">
            <w:pPr>
              <w:tabs>
                <w:tab w:val="left" w:pos="8364"/>
              </w:tabs>
              <w:snapToGrid w:val="0"/>
              <w:spacing w:line="240" w:lineRule="atLeast"/>
              <w:ind w:right="-57"/>
            </w:pPr>
          </w:p>
        </w:tc>
      </w:tr>
      <w:tr w:rsidR="00996891" w:rsidRPr="00996891" w14:paraId="0C2ECA02" w14:textId="77777777">
        <w:tc>
          <w:tcPr>
            <w:tcW w:w="1065" w:type="dxa"/>
          </w:tcPr>
          <w:p w14:paraId="01B840BC" w14:textId="77777777" w:rsidR="008C316E" w:rsidRPr="00996891" w:rsidRDefault="008C316E">
            <w:pPr>
              <w:tabs>
                <w:tab w:val="left" w:pos="8364"/>
              </w:tabs>
              <w:snapToGrid w:val="0"/>
              <w:spacing w:line="240" w:lineRule="atLeast"/>
              <w:ind w:right="-57"/>
            </w:pPr>
          </w:p>
        </w:tc>
        <w:tc>
          <w:tcPr>
            <w:tcW w:w="1065" w:type="dxa"/>
          </w:tcPr>
          <w:p w14:paraId="1498229F" w14:textId="77777777" w:rsidR="008C316E" w:rsidRPr="00996891" w:rsidRDefault="008C316E">
            <w:pPr>
              <w:tabs>
                <w:tab w:val="left" w:pos="8364"/>
              </w:tabs>
              <w:snapToGrid w:val="0"/>
              <w:spacing w:line="240" w:lineRule="atLeast"/>
              <w:ind w:right="-57"/>
            </w:pPr>
          </w:p>
        </w:tc>
        <w:tc>
          <w:tcPr>
            <w:tcW w:w="1065" w:type="dxa"/>
          </w:tcPr>
          <w:p w14:paraId="2B74FBB1" w14:textId="77777777" w:rsidR="008C316E" w:rsidRPr="00996891" w:rsidRDefault="008C316E">
            <w:pPr>
              <w:tabs>
                <w:tab w:val="left" w:pos="8364"/>
              </w:tabs>
              <w:snapToGrid w:val="0"/>
              <w:spacing w:line="240" w:lineRule="atLeast"/>
              <w:ind w:right="-57"/>
            </w:pPr>
          </w:p>
        </w:tc>
        <w:tc>
          <w:tcPr>
            <w:tcW w:w="1065" w:type="dxa"/>
          </w:tcPr>
          <w:p w14:paraId="41E87C2F" w14:textId="77777777" w:rsidR="008C316E" w:rsidRPr="00996891" w:rsidRDefault="008C316E">
            <w:pPr>
              <w:tabs>
                <w:tab w:val="left" w:pos="8364"/>
              </w:tabs>
              <w:snapToGrid w:val="0"/>
              <w:spacing w:line="240" w:lineRule="atLeast"/>
              <w:ind w:right="-57"/>
            </w:pPr>
          </w:p>
        </w:tc>
        <w:tc>
          <w:tcPr>
            <w:tcW w:w="1065" w:type="dxa"/>
          </w:tcPr>
          <w:p w14:paraId="0EF0EA79" w14:textId="77777777" w:rsidR="008C316E" w:rsidRPr="00996891" w:rsidRDefault="008C316E">
            <w:pPr>
              <w:tabs>
                <w:tab w:val="left" w:pos="8364"/>
              </w:tabs>
              <w:snapToGrid w:val="0"/>
              <w:spacing w:line="240" w:lineRule="atLeast"/>
              <w:ind w:right="-57"/>
            </w:pPr>
          </w:p>
        </w:tc>
        <w:tc>
          <w:tcPr>
            <w:tcW w:w="1065" w:type="dxa"/>
          </w:tcPr>
          <w:p w14:paraId="4B5FDDCD" w14:textId="77777777" w:rsidR="008C316E" w:rsidRPr="00996891" w:rsidRDefault="008C316E">
            <w:pPr>
              <w:tabs>
                <w:tab w:val="left" w:pos="8364"/>
              </w:tabs>
              <w:snapToGrid w:val="0"/>
              <w:spacing w:line="240" w:lineRule="atLeast"/>
              <w:ind w:right="-57"/>
            </w:pPr>
          </w:p>
        </w:tc>
        <w:tc>
          <w:tcPr>
            <w:tcW w:w="1065" w:type="dxa"/>
          </w:tcPr>
          <w:p w14:paraId="37CCE401" w14:textId="77777777" w:rsidR="008C316E" w:rsidRPr="00996891" w:rsidRDefault="008C316E">
            <w:pPr>
              <w:tabs>
                <w:tab w:val="left" w:pos="8364"/>
              </w:tabs>
              <w:snapToGrid w:val="0"/>
              <w:spacing w:line="240" w:lineRule="atLeast"/>
              <w:ind w:right="-57"/>
            </w:pPr>
          </w:p>
        </w:tc>
        <w:tc>
          <w:tcPr>
            <w:tcW w:w="1065" w:type="dxa"/>
          </w:tcPr>
          <w:p w14:paraId="4A53CEBB" w14:textId="77777777" w:rsidR="008C316E" w:rsidRPr="00996891" w:rsidRDefault="008C316E">
            <w:pPr>
              <w:tabs>
                <w:tab w:val="left" w:pos="8364"/>
              </w:tabs>
              <w:snapToGrid w:val="0"/>
              <w:spacing w:line="240" w:lineRule="atLeast"/>
              <w:ind w:right="-57"/>
            </w:pPr>
          </w:p>
        </w:tc>
      </w:tr>
      <w:tr w:rsidR="00996891" w:rsidRPr="00996891" w14:paraId="63C30EDE" w14:textId="77777777">
        <w:tc>
          <w:tcPr>
            <w:tcW w:w="1065" w:type="dxa"/>
          </w:tcPr>
          <w:p w14:paraId="7A085BAE" w14:textId="77777777" w:rsidR="008C316E" w:rsidRPr="00996891" w:rsidRDefault="008C316E">
            <w:pPr>
              <w:tabs>
                <w:tab w:val="left" w:pos="8364"/>
              </w:tabs>
              <w:snapToGrid w:val="0"/>
              <w:spacing w:line="240" w:lineRule="atLeast"/>
              <w:ind w:right="-57"/>
            </w:pPr>
          </w:p>
        </w:tc>
        <w:tc>
          <w:tcPr>
            <w:tcW w:w="1065" w:type="dxa"/>
          </w:tcPr>
          <w:p w14:paraId="2DB221D1" w14:textId="77777777" w:rsidR="008C316E" w:rsidRPr="00996891" w:rsidRDefault="008C316E">
            <w:pPr>
              <w:tabs>
                <w:tab w:val="left" w:pos="8364"/>
              </w:tabs>
              <w:snapToGrid w:val="0"/>
              <w:spacing w:line="240" w:lineRule="atLeast"/>
              <w:ind w:right="-57"/>
            </w:pPr>
          </w:p>
        </w:tc>
        <w:tc>
          <w:tcPr>
            <w:tcW w:w="1065" w:type="dxa"/>
          </w:tcPr>
          <w:p w14:paraId="25C80F4B" w14:textId="77777777" w:rsidR="008C316E" w:rsidRPr="00996891" w:rsidRDefault="008C316E">
            <w:pPr>
              <w:tabs>
                <w:tab w:val="left" w:pos="8364"/>
              </w:tabs>
              <w:snapToGrid w:val="0"/>
              <w:spacing w:line="240" w:lineRule="atLeast"/>
              <w:ind w:right="-57"/>
            </w:pPr>
          </w:p>
        </w:tc>
        <w:tc>
          <w:tcPr>
            <w:tcW w:w="1065" w:type="dxa"/>
          </w:tcPr>
          <w:p w14:paraId="06FF64D9" w14:textId="77777777" w:rsidR="008C316E" w:rsidRPr="00996891" w:rsidRDefault="008C316E">
            <w:pPr>
              <w:tabs>
                <w:tab w:val="left" w:pos="8364"/>
              </w:tabs>
              <w:snapToGrid w:val="0"/>
              <w:spacing w:line="240" w:lineRule="atLeast"/>
              <w:ind w:right="-57"/>
            </w:pPr>
          </w:p>
        </w:tc>
        <w:tc>
          <w:tcPr>
            <w:tcW w:w="1065" w:type="dxa"/>
          </w:tcPr>
          <w:p w14:paraId="0ECC9FF1" w14:textId="77777777" w:rsidR="008C316E" w:rsidRPr="00996891" w:rsidRDefault="008C316E">
            <w:pPr>
              <w:tabs>
                <w:tab w:val="left" w:pos="8364"/>
              </w:tabs>
              <w:snapToGrid w:val="0"/>
              <w:spacing w:line="240" w:lineRule="atLeast"/>
              <w:ind w:right="-57"/>
            </w:pPr>
          </w:p>
        </w:tc>
        <w:tc>
          <w:tcPr>
            <w:tcW w:w="1065" w:type="dxa"/>
          </w:tcPr>
          <w:p w14:paraId="5B20A27D" w14:textId="77777777" w:rsidR="008C316E" w:rsidRPr="00996891" w:rsidRDefault="008C316E">
            <w:pPr>
              <w:tabs>
                <w:tab w:val="left" w:pos="8364"/>
              </w:tabs>
              <w:snapToGrid w:val="0"/>
              <w:spacing w:line="240" w:lineRule="atLeast"/>
              <w:ind w:right="-57"/>
            </w:pPr>
          </w:p>
        </w:tc>
        <w:tc>
          <w:tcPr>
            <w:tcW w:w="1065" w:type="dxa"/>
          </w:tcPr>
          <w:p w14:paraId="0E066942" w14:textId="77777777" w:rsidR="008C316E" w:rsidRPr="00996891" w:rsidRDefault="008C316E">
            <w:pPr>
              <w:tabs>
                <w:tab w:val="left" w:pos="8364"/>
              </w:tabs>
              <w:snapToGrid w:val="0"/>
              <w:spacing w:line="240" w:lineRule="atLeast"/>
              <w:ind w:right="-57"/>
            </w:pPr>
          </w:p>
        </w:tc>
        <w:tc>
          <w:tcPr>
            <w:tcW w:w="1065" w:type="dxa"/>
          </w:tcPr>
          <w:p w14:paraId="2700C645" w14:textId="77777777" w:rsidR="008C316E" w:rsidRPr="00996891" w:rsidRDefault="008C316E">
            <w:pPr>
              <w:tabs>
                <w:tab w:val="left" w:pos="8364"/>
              </w:tabs>
              <w:snapToGrid w:val="0"/>
              <w:spacing w:line="240" w:lineRule="atLeast"/>
              <w:ind w:right="-57"/>
            </w:pPr>
          </w:p>
        </w:tc>
      </w:tr>
    </w:tbl>
    <w:p w14:paraId="4D1E57A1" w14:textId="77777777" w:rsidR="008C316E" w:rsidRPr="00996891" w:rsidRDefault="0072383A">
      <w:pPr>
        <w:tabs>
          <w:tab w:val="left" w:pos="8364"/>
        </w:tabs>
        <w:snapToGrid w:val="0"/>
        <w:spacing w:line="240" w:lineRule="atLeast"/>
        <w:ind w:left="5220" w:right="-57" w:hanging="5040"/>
      </w:pPr>
      <w:r w:rsidRPr="00996891">
        <w:rPr>
          <w:rFonts w:hint="eastAsia"/>
        </w:rPr>
        <w:tab/>
      </w:r>
    </w:p>
    <w:p w14:paraId="2014946E" w14:textId="77777777" w:rsidR="008C316E" w:rsidRPr="00996891" w:rsidRDefault="008C316E">
      <w:pPr>
        <w:tabs>
          <w:tab w:val="left" w:pos="8364"/>
        </w:tabs>
        <w:snapToGrid w:val="0"/>
        <w:spacing w:line="240" w:lineRule="atLeast"/>
        <w:ind w:left="5220" w:right="-57" w:hanging="5040"/>
      </w:pPr>
    </w:p>
    <w:p w14:paraId="508F0ABD" w14:textId="77777777" w:rsidR="008C316E" w:rsidRPr="00996891" w:rsidRDefault="008C316E">
      <w:pPr>
        <w:tabs>
          <w:tab w:val="left" w:pos="8364"/>
        </w:tabs>
        <w:snapToGrid w:val="0"/>
        <w:spacing w:line="240" w:lineRule="atLeast"/>
        <w:ind w:left="5220" w:right="-57" w:hanging="5040"/>
      </w:pPr>
    </w:p>
    <w:p w14:paraId="1A9BD924" w14:textId="77777777" w:rsidR="008C316E" w:rsidRPr="00996891" w:rsidRDefault="008C316E">
      <w:pPr>
        <w:tabs>
          <w:tab w:val="left" w:pos="8364"/>
        </w:tabs>
        <w:snapToGrid w:val="0"/>
        <w:spacing w:line="240" w:lineRule="atLeast"/>
        <w:ind w:left="5220" w:right="-57" w:hanging="5040"/>
      </w:pPr>
    </w:p>
    <w:p w14:paraId="67E603CE" w14:textId="77777777" w:rsidR="008C316E" w:rsidRPr="00996891" w:rsidRDefault="008C316E">
      <w:pPr>
        <w:tabs>
          <w:tab w:val="left" w:pos="8364"/>
        </w:tabs>
        <w:snapToGrid w:val="0"/>
        <w:spacing w:line="240" w:lineRule="atLeast"/>
        <w:ind w:left="5220" w:right="-57" w:hanging="5040"/>
      </w:pPr>
    </w:p>
    <w:p w14:paraId="7E2CEBD8" w14:textId="77777777" w:rsidR="008C316E" w:rsidRPr="00996891" w:rsidRDefault="0072383A">
      <w:pPr>
        <w:tabs>
          <w:tab w:val="left" w:pos="8364"/>
        </w:tabs>
        <w:snapToGrid w:val="0"/>
        <w:spacing w:line="360" w:lineRule="exact"/>
        <w:ind w:right="-58"/>
        <w:rPr>
          <w:rFonts w:ascii="宋体" w:hAnsi="宋体"/>
        </w:rPr>
      </w:pPr>
      <w:r w:rsidRPr="00996891">
        <w:rPr>
          <w:rFonts w:hint="eastAsia"/>
        </w:rPr>
        <w:t xml:space="preserve"> </w:t>
      </w: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1C60C0E5"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46D4DBB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6EFEFDF5" w14:textId="77777777" w:rsidR="008C316E" w:rsidRPr="00996891" w:rsidRDefault="0072383A">
      <w:pPr>
        <w:tabs>
          <w:tab w:val="left" w:pos="8364"/>
        </w:tabs>
        <w:snapToGrid w:val="0"/>
        <w:spacing w:line="360" w:lineRule="exact"/>
        <w:ind w:right="-57"/>
        <w:rPr>
          <w:rFonts w:ascii="宋体" w:hAnsi="宋体"/>
        </w:rPr>
      </w:pPr>
      <w:r w:rsidRPr="00996891">
        <w:rPr>
          <w:rFonts w:ascii="宋体" w:hAnsi="宋体" w:hint="eastAsia"/>
        </w:rPr>
        <w:t>投标人授权代表签字：</w:t>
      </w:r>
    </w:p>
    <w:p w14:paraId="47619C7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     期：     年     月      日</w:t>
      </w:r>
    </w:p>
    <w:p w14:paraId="06BC2979" w14:textId="77777777" w:rsidR="008C316E" w:rsidRPr="00996891" w:rsidRDefault="008C316E">
      <w:pPr>
        <w:tabs>
          <w:tab w:val="left" w:pos="8364"/>
        </w:tabs>
        <w:snapToGrid w:val="0"/>
        <w:spacing w:line="360" w:lineRule="exact"/>
        <w:ind w:right="-58"/>
        <w:rPr>
          <w:rFonts w:ascii="宋体" w:hAnsi="宋体"/>
        </w:rPr>
      </w:pPr>
    </w:p>
    <w:p w14:paraId="7B8FA8D2" w14:textId="77777777" w:rsidR="008C316E" w:rsidRPr="00996891" w:rsidRDefault="0072383A">
      <w:pPr>
        <w:pStyle w:val="2f"/>
      </w:pPr>
      <w:r w:rsidRPr="00996891">
        <w:rPr>
          <w:rFonts w:ascii="宋体" w:hAnsi="宋体"/>
          <w:b w:val="0"/>
          <w:sz w:val="21"/>
        </w:rPr>
        <w:br w:type="page"/>
      </w:r>
      <w:bookmarkStart w:id="1576" w:name="_Toc90300475"/>
      <w:bookmarkStart w:id="1577" w:name="_Toc89953386"/>
      <w:bookmarkStart w:id="1578" w:name="_Toc16250196"/>
      <w:bookmarkStart w:id="1579" w:name="_Toc9494"/>
      <w:bookmarkStart w:id="1580" w:name="_Toc29849"/>
      <w:bookmarkStart w:id="1581" w:name="_Toc22917"/>
      <w:bookmarkStart w:id="1582" w:name="_Toc27558"/>
      <w:bookmarkStart w:id="1583" w:name="_Toc19450"/>
      <w:bookmarkStart w:id="1584" w:name="_Toc140048217"/>
      <w:bookmarkStart w:id="1585" w:name="_Toc142479326"/>
      <w:r w:rsidRPr="00996891">
        <w:rPr>
          <w:rFonts w:hint="eastAsia"/>
        </w:rPr>
        <w:lastRenderedPageBreak/>
        <w:t>A8</w:t>
      </w:r>
      <w:r w:rsidRPr="00996891">
        <w:rPr>
          <w:rFonts w:hint="eastAsia"/>
        </w:rPr>
        <w:tab/>
      </w:r>
      <w:r w:rsidRPr="00996891">
        <w:rPr>
          <w:rFonts w:hint="eastAsia"/>
        </w:rPr>
        <w:tab/>
        <w:t>投标保证金承诺函格式</w:t>
      </w:r>
      <w:bookmarkEnd w:id="1576"/>
      <w:bookmarkEnd w:id="1577"/>
      <w:bookmarkEnd w:id="1578"/>
      <w:bookmarkEnd w:id="1579"/>
      <w:bookmarkEnd w:id="1580"/>
      <w:bookmarkEnd w:id="1581"/>
      <w:bookmarkEnd w:id="1582"/>
      <w:bookmarkEnd w:id="1583"/>
      <w:bookmarkEnd w:id="1584"/>
      <w:bookmarkEnd w:id="1585"/>
    </w:p>
    <w:p w14:paraId="514C8463" w14:textId="77777777" w:rsidR="008C316E" w:rsidRPr="00996891" w:rsidRDefault="008C316E">
      <w:pPr>
        <w:widowControl/>
        <w:autoSpaceDE w:val="0"/>
        <w:autoSpaceDN w:val="0"/>
        <w:textAlignment w:val="bottom"/>
      </w:pPr>
    </w:p>
    <w:p w14:paraId="7F7FACCB" w14:textId="77777777" w:rsidR="008C316E" w:rsidRPr="00996891" w:rsidRDefault="008C316E">
      <w:pPr>
        <w:pStyle w:val="aff9"/>
        <w:jc w:val="center"/>
      </w:pPr>
    </w:p>
    <w:p w14:paraId="6014D7FD" w14:textId="77777777" w:rsidR="008C316E" w:rsidRPr="00996891" w:rsidRDefault="0072383A">
      <w:pPr>
        <w:pStyle w:val="aff9"/>
      </w:pPr>
      <w:r w:rsidRPr="00996891">
        <w:t xml:space="preserve">                                             </w:t>
      </w:r>
      <w:r w:rsidRPr="00996891">
        <w:rPr>
          <w:rFonts w:hint="eastAsia"/>
        </w:rPr>
        <w:t>签发日期</w:t>
      </w:r>
      <w:r w:rsidRPr="00996891">
        <w:t>:______________</w:t>
      </w:r>
    </w:p>
    <w:p w14:paraId="1AAEE2A6" w14:textId="77777777" w:rsidR="008C316E" w:rsidRPr="00996891" w:rsidRDefault="008C316E">
      <w:pPr>
        <w:widowControl/>
        <w:autoSpaceDE w:val="0"/>
        <w:autoSpaceDN w:val="0"/>
        <w:textAlignment w:val="bottom"/>
      </w:pPr>
    </w:p>
    <w:p w14:paraId="4239B6B2" w14:textId="77777777" w:rsidR="008C316E" w:rsidRPr="00996891" w:rsidRDefault="0072383A">
      <w:pPr>
        <w:pStyle w:val="aff9"/>
      </w:pPr>
      <w:r w:rsidRPr="00996891">
        <w:rPr>
          <w:rFonts w:hint="eastAsia"/>
        </w:rPr>
        <w:t>致</w:t>
      </w:r>
      <w:r w:rsidRPr="00996891">
        <w:t>：</w:t>
      </w:r>
      <w:r w:rsidRPr="00996891">
        <w:rPr>
          <w:rFonts w:hint="eastAsia"/>
        </w:rPr>
        <w:t>招标人</w:t>
      </w:r>
    </w:p>
    <w:p w14:paraId="3B22B3F0" w14:textId="77777777" w:rsidR="008C316E" w:rsidRPr="00996891" w:rsidRDefault="0072383A">
      <w:pPr>
        <w:pStyle w:val="aff9"/>
        <w:jc w:val="center"/>
      </w:pPr>
      <w:r w:rsidRPr="00996891">
        <w:t>项目编号：____</w:t>
      </w:r>
      <w:proofErr w:type="gramStart"/>
      <w:r w:rsidRPr="00996891">
        <w:rPr>
          <w:rFonts w:hint="eastAsia"/>
        </w:rPr>
        <w:t>号标之</w:t>
      </w:r>
      <w:proofErr w:type="gramEnd"/>
      <w:r w:rsidRPr="00996891">
        <w:rPr>
          <w:rFonts w:hint="eastAsia"/>
        </w:rPr>
        <w:t>投标</w:t>
      </w:r>
      <w:r w:rsidRPr="00996891">
        <w:rPr>
          <w:rFonts w:hAnsi="宋体" w:hint="eastAsia"/>
        </w:rPr>
        <w:t>保证金</w:t>
      </w:r>
    </w:p>
    <w:p w14:paraId="3D5DDFE5" w14:textId="77777777" w:rsidR="008C316E" w:rsidRPr="00996891" w:rsidRDefault="0072383A">
      <w:pPr>
        <w:widowControl/>
        <w:autoSpaceDE w:val="0"/>
        <w:autoSpaceDN w:val="0"/>
        <w:jc w:val="center"/>
        <w:textAlignment w:val="bottom"/>
      </w:pPr>
      <w:r w:rsidRPr="00996891">
        <w:rPr>
          <w:rFonts w:hint="eastAsia"/>
        </w:rPr>
        <w:t>项目名称：东莞市城市轨道交通</w:t>
      </w:r>
      <w:r w:rsidRPr="00996891">
        <w:rPr>
          <w:rFonts w:hint="eastAsia"/>
        </w:rPr>
        <w:t>1</w:t>
      </w:r>
      <w:r w:rsidRPr="00996891">
        <w:rPr>
          <w:rFonts w:hint="eastAsia"/>
        </w:rPr>
        <w:t>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ascii="宋体" w:hAnsi="宋体" w:hint="eastAsia"/>
          <w:szCs w:val="21"/>
          <w:u w:val="single"/>
        </w:rPr>
        <w:t>（1527标）</w:t>
      </w:r>
    </w:p>
    <w:p w14:paraId="556328A2" w14:textId="77777777" w:rsidR="008C316E" w:rsidRPr="00996891" w:rsidRDefault="0072383A">
      <w:pPr>
        <w:widowControl/>
        <w:autoSpaceDE w:val="0"/>
        <w:autoSpaceDN w:val="0"/>
        <w:textAlignment w:val="bottom"/>
      </w:pPr>
      <w:r w:rsidRPr="00996891">
        <w:t>______________</w:t>
      </w:r>
      <w:r w:rsidRPr="00996891">
        <w:rPr>
          <w:rFonts w:hint="eastAsia"/>
        </w:rPr>
        <w:t>（投标人名称）（下称投标人）按</w:t>
      </w:r>
      <w:r w:rsidRPr="00996891">
        <w:rPr>
          <w:rFonts w:ascii="宋体"/>
        </w:rPr>
        <w:t>项目编号：____</w:t>
      </w:r>
      <w:r w:rsidRPr="00996891">
        <w:rPr>
          <w:rFonts w:hint="eastAsia"/>
        </w:rPr>
        <w:t>号招标邀请向贵方提供（</w:t>
      </w:r>
      <w:r w:rsidRPr="00996891">
        <w:rPr>
          <w:rFonts w:hint="eastAsia"/>
          <w:u w:val="single"/>
        </w:rPr>
        <w:t>东莞市城市轨道交通</w:t>
      </w:r>
      <w:r w:rsidRPr="00996891">
        <w:rPr>
          <w:rFonts w:hint="eastAsia"/>
          <w:u w:val="single"/>
        </w:rPr>
        <w:t>1</w:t>
      </w:r>
      <w:r w:rsidRPr="00996891">
        <w:rPr>
          <w:rFonts w:hint="eastAsia"/>
          <w:u w:val="single"/>
        </w:rPr>
        <w:t>号线一期工程（</w:t>
      </w:r>
      <w:proofErr w:type="gramStart"/>
      <w:r w:rsidRPr="00996891">
        <w:rPr>
          <w:rFonts w:hint="eastAsia"/>
          <w:u w:val="single"/>
        </w:rPr>
        <w:t>望洪站</w:t>
      </w:r>
      <w:proofErr w:type="gramEnd"/>
      <w:r w:rsidRPr="00996891">
        <w:rPr>
          <w:rFonts w:hint="eastAsia"/>
          <w:u w:val="single"/>
        </w:rPr>
        <w:t>～黄江中心站段）站台</w:t>
      </w:r>
      <w:proofErr w:type="gramStart"/>
      <w:r w:rsidRPr="00996891">
        <w:rPr>
          <w:rFonts w:hint="eastAsia"/>
          <w:u w:val="single"/>
        </w:rPr>
        <w:t>门设备</w:t>
      </w:r>
      <w:proofErr w:type="gramEnd"/>
      <w:r w:rsidRPr="00996891">
        <w:rPr>
          <w:rFonts w:hint="eastAsia"/>
          <w:u w:val="single"/>
        </w:rPr>
        <w:t>采购及安装项目</w:t>
      </w:r>
      <w:r w:rsidRPr="00996891">
        <w:rPr>
          <w:rFonts w:ascii="宋体" w:hAnsi="宋体" w:hint="eastAsia"/>
          <w:szCs w:val="21"/>
          <w:u w:val="single"/>
        </w:rPr>
        <w:t>（1527标）</w:t>
      </w:r>
      <w:r w:rsidRPr="00996891">
        <w:rPr>
          <w:rFonts w:hint="eastAsia"/>
          <w:u w:val="single"/>
        </w:rPr>
        <w:t>）</w:t>
      </w:r>
      <w:r w:rsidRPr="00996891">
        <w:rPr>
          <w:rFonts w:hint="eastAsia"/>
        </w:rPr>
        <w:t>之投标</w:t>
      </w:r>
      <w:r w:rsidRPr="00996891">
        <w:rPr>
          <w:rFonts w:ascii="宋体" w:hAnsi="宋体" w:hint="eastAsia"/>
        </w:rPr>
        <w:t>保证金</w:t>
      </w:r>
      <w:r w:rsidRPr="00996891">
        <w:rPr>
          <w:rFonts w:hint="eastAsia"/>
        </w:rPr>
        <w:t>金额</w:t>
      </w:r>
      <w:r w:rsidRPr="00996891">
        <w:t>______________</w:t>
      </w:r>
      <w:r w:rsidRPr="00996891">
        <w:rPr>
          <w:rFonts w:hint="eastAsia"/>
        </w:rPr>
        <w:t>元（金额大小写）。如发生下列情况之一，则同意贵方在投标保证金中扣除相应金额：</w:t>
      </w:r>
    </w:p>
    <w:p w14:paraId="581AC3E3" w14:textId="77777777" w:rsidR="008C316E" w:rsidRPr="00996891" w:rsidRDefault="008C316E">
      <w:pPr>
        <w:pStyle w:val="18"/>
      </w:pPr>
    </w:p>
    <w:p w14:paraId="15D9D108" w14:textId="77777777" w:rsidR="008C316E" w:rsidRPr="00996891" w:rsidRDefault="0072383A">
      <w:pPr>
        <w:snapToGrid w:val="0"/>
        <w:rPr>
          <w:rFonts w:ascii="宋体" w:hAnsi="宋体"/>
        </w:rPr>
      </w:pPr>
      <w:r w:rsidRPr="00996891">
        <w:rPr>
          <w:rFonts w:ascii="宋体" w:hAnsi="宋体" w:hint="eastAsia"/>
        </w:rPr>
        <w:t>（1）投标人在开标之日后</w:t>
      </w:r>
      <w:r w:rsidRPr="00996891">
        <w:rPr>
          <w:rFonts w:ascii="宋体" w:hAnsi="宋体"/>
        </w:rPr>
        <w:t xml:space="preserve">, </w:t>
      </w:r>
      <w:r w:rsidRPr="00996891">
        <w:rPr>
          <w:rFonts w:ascii="宋体" w:hAnsi="宋体" w:hint="eastAsia"/>
        </w:rPr>
        <w:t>投标书有效期满之前的期间撤销其标书或弃标；</w:t>
      </w:r>
    </w:p>
    <w:p w14:paraId="6034D328" w14:textId="77777777" w:rsidR="008C316E" w:rsidRPr="00996891" w:rsidRDefault="0072383A">
      <w:pPr>
        <w:snapToGrid w:val="0"/>
        <w:rPr>
          <w:rFonts w:ascii="宋体" w:hAnsi="宋体"/>
        </w:rPr>
      </w:pPr>
      <w:r w:rsidRPr="00996891">
        <w:rPr>
          <w:rFonts w:ascii="宋体" w:hAnsi="宋体" w:hint="eastAsia"/>
        </w:rPr>
        <w:t>（2）投标人在开标之日后，投标书有效期满之前的期间，对投标文件提出实质性负偏离要求或修改；</w:t>
      </w:r>
    </w:p>
    <w:p w14:paraId="659588A9" w14:textId="77777777" w:rsidR="008C316E" w:rsidRPr="00996891" w:rsidRDefault="0072383A">
      <w:pPr>
        <w:snapToGrid w:val="0"/>
        <w:rPr>
          <w:rFonts w:ascii="宋体" w:hAnsi="宋体"/>
        </w:rPr>
      </w:pPr>
      <w:r w:rsidRPr="00996891">
        <w:rPr>
          <w:rFonts w:ascii="宋体" w:hAnsi="宋体" w:hint="eastAsia"/>
        </w:rPr>
        <w:t xml:space="preserve">（3）投标人不接受按招标文件规定修正的中标价； </w:t>
      </w:r>
    </w:p>
    <w:p w14:paraId="34A8A126" w14:textId="77777777" w:rsidR="008C316E" w:rsidRPr="00996891" w:rsidRDefault="0072383A">
      <w:pPr>
        <w:snapToGrid w:val="0"/>
        <w:rPr>
          <w:rFonts w:ascii="宋体" w:hAnsi="宋体"/>
        </w:rPr>
      </w:pPr>
      <w:r w:rsidRPr="00996891">
        <w:rPr>
          <w:rFonts w:ascii="宋体" w:hAnsi="宋体" w:hint="eastAsia"/>
        </w:rPr>
        <w:t>（4）投标人在收到贵方的中标通知书后</w:t>
      </w:r>
      <w:r w:rsidRPr="00996891">
        <w:rPr>
          <w:rFonts w:ascii="宋体" w:hAnsi="宋体"/>
        </w:rPr>
        <w:t>30</w:t>
      </w:r>
      <w:r w:rsidRPr="00996891">
        <w:rPr>
          <w:rFonts w:ascii="宋体" w:hAnsi="宋体" w:hint="eastAsia"/>
        </w:rPr>
        <w:t>天内未能与业主签订合同</w:t>
      </w:r>
      <w:r w:rsidRPr="00996891">
        <w:rPr>
          <w:rFonts w:ascii="宋体" w:hAnsi="宋体"/>
        </w:rPr>
        <w:t xml:space="preserve">; </w:t>
      </w:r>
    </w:p>
    <w:p w14:paraId="443AFBE8" w14:textId="77777777" w:rsidR="008C316E" w:rsidRPr="00996891" w:rsidRDefault="0072383A">
      <w:pPr>
        <w:snapToGrid w:val="0"/>
        <w:rPr>
          <w:rFonts w:ascii="宋体" w:hAnsi="宋体"/>
        </w:rPr>
      </w:pPr>
      <w:r w:rsidRPr="00996891">
        <w:rPr>
          <w:rFonts w:ascii="宋体" w:hAnsi="宋体" w:hint="eastAsia"/>
        </w:rPr>
        <w:t>（5）投标人在合同签订后</w:t>
      </w:r>
      <w:r w:rsidRPr="00996891">
        <w:rPr>
          <w:rFonts w:ascii="宋体" w:hAnsi="宋体"/>
        </w:rPr>
        <w:t>30</w:t>
      </w:r>
      <w:r w:rsidRPr="00996891">
        <w:rPr>
          <w:rFonts w:ascii="宋体" w:hAnsi="宋体" w:hint="eastAsia"/>
        </w:rPr>
        <w:t xml:space="preserve">天内未能向业主提交业主可接受的履约保函； </w:t>
      </w:r>
    </w:p>
    <w:p w14:paraId="25DEC99A" w14:textId="77777777" w:rsidR="008C316E" w:rsidRPr="00996891" w:rsidRDefault="0072383A">
      <w:pPr>
        <w:snapToGrid w:val="0"/>
        <w:rPr>
          <w:rFonts w:ascii="宋体" w:hAnsi="宋体"/>
        </w:rPr>
      </w:pPr>
      <w:r w:rsidRPr="00996891">
        <w:rPr>
          <w:rFonts w:ascii="宋体" w:hAnsi="宋体" w:hint="eastAsia"/>
        </w:rPr>
        <w:t xml:space="preserve">（6）投标人中标后未能按照招标文件的要求向广州公共资源交易中心缴纳“交易服务费”； </w:t>
      </w:r>
    </w:p>
    <w:p w14:paraId="6EE8D602" w14:textId="77777777" w:rsidR="008C316E" w:rsidRPr="00996891" w:rsidRDefault="0072383A">
      <w:pPr>
        <w:tabs>
          <w:tab w:val="left" w:pos="540"/>
        </w:tabs>
        <w:snapToGrid w:val="0"/>
        <w:spacing w:line="240" w:lineRule="atLeast"/>
        <w:ind w:left="540" w:right="-57" w:hanging="540"/>
      </w:pPr>
      <w:r w:rsidRPr="00996891">
        <w:rPr>
          <w:rFonts w:ascii="宋体" w:hAnsi="宋体" w:hint="eastAsia"/>
        </w:rPr>
        <w:t>（7）投标人中标后未能按照招标文件的要求支付“招标代理服务费”。</w:t>
      </w:r>
    </w:p>
    <w:p w14:paraId="75670C59" w14:textId="77777777" w:rsidR="008C316E" w:rsidRPr="00996891" w:rsidRDefault="008C316E">
      <w:pPr>
        <w:tabs>
          <w:tab w:val="left" w:pos="540"/>
        </w:tabs>
        <w:snapToGrid w:val="0"/>
        <w:spacing w:line="240" w:lineRule="atLeast"/>
        <w:ind w:left="540" w:right="-57" w:hanging="540"/>
      </w:pPr>
    </w:p>
    <w:p w14:paraId="0D51BBD4" w14:textId="77777777" w:rsidR="008C316E" w:rsidRPr="00996891" w:rsidRDefault="008C316E">
      <w:pPr>
        <w:tabs>
          <w:tab w:val="left" w:pos="8364"/>
        </w:tabs>
        <w:snapToGrid w:val="0"/>
        <w:spacing w:line="240" w:lineRule="atLeast"/>
        <w:ind w:right="-57"/>
      </w:pPr>
    </w:p>
    <w:p w14:paraId="139F737C" w14:textId="77777777" w:rsidR="008C316E" w:rsidRPr="00996891" w:rsidRDefault="0072383A">
      <w:pPr>
        <w:widowControl/>
        <w:autoSpaceDE w:val="0"/>
        <w:autoSpaceDN w:val="0"/>
        <w:textAlignment w:val="bottom"/>
      </w:pPr>
      <w:r w:rsidRPr="00996891">
        <w:t xml:space="preserve">   </w:t>
      </w:r>
      <w:r w:rsidRPr="00996891">
        <w:t>（</w:t>
      </w:r>
      <w:r w:rsidRPr="00996891">
        <w:t xml:space="preserve"> </w:t>
      </w:r>
      <w:r w:rsidRPr="00996891">
        <w:rPr>
          <w:rFonts w:hint="eastAsia"/>
        </w:rPr>
        <w:t>投标人名称</w:t>
      </w:r>
      <w:r w:rsidRPr="00996891">
        <w:t>）</w:t>
      </w:r>
      <w:r w:rsidRPr="00996891">
        <w:t xml:space="preserve"> ______________</w:t>
      </w:r>
      <w:r w:rsidRPr="00996891">
        <w:rPr>
          <w:rFonts w:hint="eastAsia"/>
        </w:rPr>
        <w:t>完全同意担保及</w:t>
      </w:r>
      <w:proofErr w:type="gramStart"/>
      <w:r w:rsidRPr="00996891">
        <w:rPr>
          <w:rFonts w:hint="eastAsia"/>
        </w:rPr>
        <w:t>本承诺函自</w:t>
      </w:r>
      <w:proofErr w:type="gramEnd"/>
      <w:r w:rsidRPr="00996891">
        <w:rPr>
          <w:rFonts w:hint="eastAsia"/>
        </w:rPr>
        <w:t>投标截止日起生效</w:t>
      </w:r>
      <w:r w:rsidRPr="00996891">
        <w:t>，</w:t>
      </w:r>
      <w:r w:rsidRPr="00996891">
        <w:rPr>
          <w:rFonts w:hint="eastAsia"/>
        </w:rPr>
        <w:t>并在其后</w:t>
      </w:r>
      <w:r w:rsidRPr="00996891">
        <w:rPr>
          <w:rFonts w:hint="eastAsia"/>
        </w:rPr>
        <w:t>180</w:t>
      </w:r>
      <w:r w:rsidRPr="00996891">
        <w:rPr>
          <w:rFonts w:hint="eastAsia"/>
        </w:rPr>
        <w:t>天内以及在此期限结束前由贵方与投标人同意之标书有效延长期内保持有效。</w:t>
      </w:r>
    </w:p>
    <w:p w14:paraId="671E09C0" w14:textId="77777777" w:rsidR="008C316E" w:rsidRPr="00996891" w:rsidRDefault="008C316E">
      <w:pPr>
        <w:widowControl/>
        <w:autoSpaceDE w:val="0"/>
        <w:autoSpaceDN w:val="0"/>
        <w:ind w:firstLine="480"/>
        <w:textAlignment w:val="bottom"/>
      </w:pPr>
    </w:p>
    <w:p w14:paraId="06690350"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05B0D18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6B62199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2D7D1DA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33E89C6A" w14:textId="77777777" w:rsidR="008C316E" w:rsidRPr="00996891" w:rsidRDefault="0072383A">
      <w:pPr>
        <w:widowControl/>
        <w:autoSpaceDE w:val="0"/>
        <w:autoSpaceDN w:val="0"/>
        <w:textAlignment w:val="bottom"/>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7DC5602D" w14:textId="77777777" w:rsidR="008C316E" w:rsidRPr="00996891" w:rsidRDefault="0072383A">
      <w:pPr>
        <w:widowControl/>
        <w:autoSpaceDE w:val="0"/>
        <w:autoSpaceDN w:val="0"/>
        <w:textAlignment w:val="bottom"/>
      </w:pPr>
      <w:r w:rsidRPr="00996891">
        <w:br w:type="page"/>
      </w:r>
    </w:p>
    <w:p w14:paraId="18079E1A" w14:textId="77777777" w:rsidR="008C316E" w:rsidRPr="00996891" w:rsidRDefault="0072383A">
      <w:pPr>
        <w:pStyle w:val="2f"/>
      </w:pPr>
      <w:bookmarkStart w:id="1586" w:name="_Toc89953387"/>
      <w:bookmarkStart w:id="1587" w:name="_Toc90300476"/>
      <w:bookmarkStart w:id="1588" w:name="_Toc702"/>
      <w:bookmarkStart w:id="1589" w:name="_Toc16250199"/>
      <w:bookmarkStart w:id="1590" w:name="_Toc32642"/>
      <w:bookmarkStart w:id="1591" w:name="_Toc24038"/>
      <w:bookmarkStart w:id="1592" w:name="_Toc26796"/>
      <w:bookmarkStart w:id="1593" w:name="_Toc14642"/>
      <w:bookmarkStart w:id="1594" w:name="_Toc140048218"/>
      <w:bookmarkStart w:id="1595" w:name="_Toc142479327"/>
      <w:r w:rsidRPr="00996891">
        <w:rPr>
          <w:rFonts w:hint="eastAsia"/>
        </w:rPr>
        <w:lastRenderedPageBreak/>
        <w:t>A9</w:t>
      </w:r>
      <w:r w:rsidRPr="00996891">
        <w:rPr>
          <w:rFonts w:hint="eastAsia"/>
        </w:rPr>
        <w:tab/>
        <w:t>服务费承付书</w:t>
      </w:r>
      <w:bookmarkEnd w:id="1586"/>
      <w:bookmarkEnd w:id="1587"/>
      <w:bookmarkEnd w:id="1588"/>
      <w:bookmarkEnd w:id="1589"/>
      <w:bookmarkEnd w:id="1590"/>
      <w:bookmarkEnd w:id="1591"/>
      <w:bookmarkEnd w:id="1592"/>
      <w:bookmarkEnd w:id="1593"/>
      <w:bookmarkEnd w:id="1594"/>
      <w:bookmarkEnd w:id="1595"/>
    </w:p>
    <w:p w14:paraId="774919BE" w14:textId="77777777" w:rsidR="008C316E" w:rsidRPr="00996891" w:rsidRDefault="008C316E">
      <w:pPr>
        <w:pStyle w:val="aff9"/>
      </w:pPr>
    </w:p>
    <w:p w14:paraId="4A6D871B" w14:textId="77777777" w:rsidR="008C316E" w:rsidRPr="00996891" w:rsidRDefault="0072383A">
      <w:pPr>
        <w:pStyle w:val="aff9"/>
        <w:jc w:val="center"/>
        <w:rPr>
          <w:b/>
          <w:bCs/>
          <w:sz w:val="28"/>
        </w:rPr>
      </w:pPr>
      <w:r w:rsidRPr="00996891">
        <w:rPr>
          <w:rFonts w:hint="eastAsia"/>
          <w:b/>
          <w:bCs/>
          <w:sz w:val="28"/>
        </w:rPr>
        <w:t>A9-1交易服务费承付书</w:t>
      </w:r>
    </w:p>
    <w:p w14:paraId="66E50507" w14:textId="77777777" w:rsidR="008C316E" w:rsidRPr="00996891" w:rsidRDefault="0072383A">
      <w:pPr>
        <w:pStyle w:val="aff9"/>
        <w:spacing w:after="240"/>
        <w:rPr>
          <w:b/>
        </w:rPr>
      </w:pPr>
      <w:r w:rsidRPr="00996891">
        <w:rPr>
          <w:rFonts w:hint="eastAsia"/>
          <w:b/>
        </w:rPr>
        <w:t>广州公共资源交易中心：</w:t>
      </w:r>
    </w:p>
    <w:p w14:paraId="7AFEBECC" w14:textId="77777777" w:rsidR="008C316E" w:rsidRPr="00996891" w:rsidRDefault="0072383A">
      <w:pPr>
        <w:pStyle w:val="aff9"/>
        <w:spacing w:after="240"/>
        <w:ind w:firstLine="420"/>
      </w:pPr>
      <w:r w:rsidRPr="00996891">
        <w:rPr>
          <w:rFonts w:hint="eastAsia"/>
        </w:rPr>
        <w:t>本</w:t>
      </w:r>
      <w:r w:rsidRPr="00996891">
        <w:rPr>
          <w:rFonts w:hint="eastAsia"/>
          <w:u w:val="single"/>
        </w:rPr>
        <w:t xml:space="preserve">   （投标人名称）   </w:t>
      </w:r>
      <w:r w:rsidRPr="00996891">
        <w:rPr>
          <w:rFonts w:hint="eastAsia"/>
        </w:rPr>
        <w:t>公司在参加在贵中心进行的</w:t>
      </w:r>
      <w:r w:rsidRPr="00996891">
        <w:rPr>
          <w:rFonts w:hint="eastAsia"/>
          <w:u w:val="single"/>
        </w:rPr>
        <w:t>东莞市城市轨道交通1号线一期工程（</w:t>
      </w:r>
      <w:proofErr w:type="gramStart"/>
      <w:r w:rsidRPr="00996891">
        <w:rPr>
          <w:rFonts w:hint="eastAsia"/>
          <w:u w:val="single"/>
        </w:rPr>
        <w:t>望洪站</w:t>
      </w:r>
      <w:proofErr w:type="gramEnd"/>
      <w:r w:rsidRPr="00996891">
        <w:rPr>
          <w:rFonts w:hint="eastAsia"/>
          <w:u w:val="single"/>
        </w:rPr>
        <w:t>～黄江中心站段）站台</w:t>
      </w:r>
      <w:proofErr w:type="gramStart"/>
      <w:r w:rsidRPr="00996891">
        <w:rPr>
          <w:rFonts w:hint="eastAsia"/>
          <w:u w:val="single"/>
        </w:rPr>
        <w:t>门设备</w:t>
      </w:r>
      <w:proofErr w:type="gramEnd"/>
      <w:r w:rsidRPr="00996891">
        <w:rPr>
          <w:rFonts w:hint="eastAsia"/>
          <w:u w:val="single"/>
        </w:rPr>
        <w:t>采购及安装项目</w:t>
      </w:r>
      <w:r w:rsidRPr="00996891">
        <w:rPr>
          <w:rFonts w:hAnsi="宋体" w:hint="eastAsia"/>
          <w:szCs w:val="21"/>
          <w:u w:val="single"/>
        </w:rPr>
        <w:t>（1527标）</w:t>
      </w:r>
      <w:r w:rsidRPr="00996891">
        <w:rPr>
          <w:rFonts w:hint="eastAsia"/>
        </w:rPr>
        <w:t>（项目编号：____）招标中如获中标，我司保证在收到《中标通知书》前，按要求向贵中心支付中标金额0.09%的“交易服务费”，最高限额为人民币20万元整。</w:t>
      </w:r>
    </w:p>
    <w:p w14:paraId="19EA8F79" w14:textId="77777777" w:rsidR="008C316E" w:rsidRPr="00996891" w:rsidRDefault="0072383A">
      <w:pPr>
        <w:pStyle w:val="aff9"/>
        <w:spacing w:after="240"/>
        <w:ind w:firstLineChars="200" w:firstLine="420"/>
      </w:pPr>
      <w:r w:rsidRPr="00996891">
        <w:rPr>
          <w:rFonts w:hint="eastAsia"/>
        </w:rPr>
        <w:t>如我方违约，愿凭贵方开出的违约通知，按上述承付金额的200%由买方在支付我司的中标设备款中代为扣付。</w:t>
      </w:r>
    </w:p>
    <w:p w14:paraId="568ED612" w14:textId="77777777" w:rsidR="008C316E" w:rsidRPr="00996891" w:rsidRDefault="0072383A">
      <w:pPr>
        <w:pStyle w:val="aff9"/>
      </w:pPr>
      <w:r w:rsidRPr="00996891">
        <w:rPr>
          <w:rFonts w:hint="eastAsia"/>
        </w:rPr>
        <w:t>谨启</w:t>
      </w:r>
    </w:p>
    <w:p w14:paraId="40B74476" w14:textId="77777777" w:rsidR="008C316E" w:rsidRPr="00996891" w:rsidRDefault="008C316E">
      <w:pPr>
        <w:pStyle w:val="aff9"/>
      </w:pPr>
    </w:p>
    <w:p w14:paraId="51CA2720" w14:textId="77777777" w:rsidR="008C316E" w:rsidRPr="00996891" w:rsidRDefault="0072383A">
      <w:pPr>
        <w:pStyle w:val="aff9"/>
      </w:pPr>
      <w:r w:rsidRPr="00996891">
        <w:rPr>
          <w:rFonts w:hint="eastAsia"/>
        </w:rPr>
        <w:t>投标人名称：</w:t>
      </w:r>
    </w:p>
    <w:p w14:paraId="534BE2AC" w14:textId="77777777" w:rsidR="008C316E" w:rsidRPr="00996891" w:rsidRDefault="0072383A">
      <w:pPr>
        <w:pStyle w:val="aff9"/>
      </w:pPr>
      <w:r w:rsidRPr="00996891">
        <w:rPr>
          <w:rFonts w:hint="eastAsia"/>
        </w:rPr>
        <w:t>（</w:t>
      </w:r>
      <w:r w:rsidRPr="00996891">
        <w:rPr>
          <w:rFonts w:hAnsi="宋体" w:hint="eastAsia"/>
        </w:rPr>
        <w:t>法人公章</w:t>
      </w:r>
      <w:r w:rsidRPr="00996891">
        <w:rPr>
          <w:rFonts w:hint="eastAsia"/>
        </w:rPr>
        <w:t>）：</w:t>
      </w:r>
      <w:r w:rsidRPr="00996891">
        <w:rPr>
          <w:rFonts w:hint="eastAsia"/>
          <w:u w:val="single"/>
        </w:rPr>
        <w:t xml:space="preserve">                                                                         </w:t>
      </w:r>
    </w:p>
    <w:p w14:paraId="2143B77A" w14:textId="77777777" w:rsidR="008C316E" w:rsidRPr="00996891" w:rsidRDefault="0072383A">
      <w:pPr>
        <w:pStyle w:val="aff9"/>
        <w:rPr>
          <w:u w:val="single"/>
        </w:rPr>
      </w:pPr>
      <w:r w:rsidRPr="00996891">
        <w:rPr>
          <w:rFonts w:hint="eastAsia"/>
        </w:rPr>
        <w:t>单位地址：</w:t>
      </w:r>
      <w:r w:rsidRPr="00996891">
        <w:rPr>
          <w:rFonts w:hint="eastAsia"/>
          <w:u w:val="single"/>
        </w:rPr>
        <w:t xml:space="preserve">                                                                                                  </w:t>
      </w:r>
    </w:p>
    <w:p w14:paraId="3DE298BD" w14:textId="77777777" w:rsidR="008C316E" w:rsidRPr="00996891" w:rsidRDefault="0072383A">
      <w:pPr>
        <w:pStyle w:val="aff9"/>
      </w:pPr>
      <w:r w:rsidRPr="00996891">
        <w:rPr>
          <w:rFonts w:hint="eastAsia"/>
        </w:rPr>
        <w:t>电话：</w:t>
      </w:r>
      <w:r w:rsidRPr="00996891">
        <w:rPr>
          <w:rFonts w:hint="eastAsia"/>
          <w:u w:val="single"/>
        </w:rPr>
        <w:t xml:space="preserve">                                        </w:t>
      </w:r>
    </w:p>
    <w:p w14:paraId="390A6733" w14:textId="77777777" w:rsidR="008C316E" w:rsidRPr="00996891" w:rsidRDefault="0072383A">
      <w:pPr>
        <w:pStyle w:val="aff9"/>
        <w:rPr>
          <w:u w:val="single"/>
        </w:rPr>
      </w:pPr>
      <w:r w:rsidRPr="00996891">
        <w:rPr>
          <w:rFonts w:hint="eastAsia"/>
        </w:rPr>
        <w:t>传真：</w:t>
      </w:r>
      <w:r w:rsidRPr="00996891">
        <w:rPr>
          <w:rFonts w:hint="eastAsia"/>
          <w:u w:val="single"/>
        </w:rPr>
        <w:t xml:space="preserve">                                        </w:t>
      </w:r>
    </w:p>
    <w:p w14:paraId="5F25CF84" w14:textId="77777777" w:rsidR="008C316E" w:rsidRPr="00996891" w:rsidRDefault="0072383A">
      <w:pPr>
        <w:pStyle w:val="aff9"/>
      </w:pPr>
      <w:r w:rsidRPr="00996891">
        <w:rPr>
          <w:rFonts w:hint="eastAsia"/>
        </w:rPr>
        <w:t>投标人授权代表签字：</w:t>
      </w:r>
    </w:p>
    <w:p w14:paraId="4896D970" w14:textId="77777777" w:rsidR="008C316E" w:rsidRPr="00996891" w:rsidRDefault="0072383A">
      <w:pPr>
        <w:pStyle w:val="aff9"/>
        <w:rPr>
          <w:u w:val="single"/>
        </w:rPr>
      </w:pPr>
      <w:r w:rsidRPr="00996891">
        <w:rPr>
          <w:rFonts w:hint="eastAsia"/>
        </w:rPr>
        <w:t>（印刷字体姓名和职务）</w:t>
      </w:r>
      <w:r w:rsidRPr="00996891">
        <w:rPr>
          <w:rFonts w:hint="eastAsia"/>
          <w:u w:val="single"/>
        </w:rPr>
        <w:t xml:space="preserve">                                                             </w:t>
      </w:r>
    </w:p>
    <w:p w14:paraId="5E207966" w14:textId="77777777" w:rsidR="008C316E" w:rsidRPr="00996891" w:rsidRDefault="0072383A">
      <w:pPr>
        <w:pStyle w:val="aff9"/>
        <w:rPr>
          <w:rFonts w:hAnsi="宋体"/>
          <w:kern w:val="0"/>
          <w:sz w:val="32"/>
        </w:rPr>
      </w:pPr>
      <w:r w:rsidRPr="00996891">
        <w:rPr>
          <w:rFonts w:hint="eastAsia"/>
        </w:rPr>
        <w:t>签署日期：</w:t>
      </w:r>
      <w:r w:rsidRPr="00996891">
        <w:rPr>
          <w:rFonts w:hint="eastAsia"/>
          <w:u w:val="single"/>
        </w:rPr>
        <w:t xml:space="preserve">                                       </w:t>
      </w:r>
    </w:p>
    <w:p w14:paraId="1EDE247C" w14:textId="77777777" w:rsidR="008C316E" w:rsidRPr="00996891" w:rsidRDefault="008C316E">
      <w:pPr>
        <w:spacing w:line="360" w:lineRule="auto"/>
        <w:jc w:val="center"/>
        <w:rPr>
          <w:rFonts w:hAnsi="宋体"/>
          <w:kern w:val="0"/>
          <w:sz w:val="32"/>
        </w:rPr>
      </w:pPr>
    </w:p>
    <w:p w14:paraId="4B2A6823" w14:textId="77777777" w:rsidR="008C316E" w:rsidRPr="00996891" w:rsidRDefault="0072383A">
      <w:pPr>
        <w:spacing w:line="360" w:lineRule="auto"/>
        <w:jc w:val="center"/>
        <w:rPr>
          <w:rFonts w:hAnsi="宋体"/>
          <w:kern w:val="0"/>
          <w:sz w:val="32"/>
        </w:rPr>
      </w:pPr>
      <w:r w:rsidRPr="00996891">
        <w:rPr>
          <w:rFonts w:hAnsi="宋体"/>
          <w:kern w:val="0"/>
          <w:sz w:val="32"/>
        </w:rPr>
        <w:br w:type="page"/>
      </w:r>
    </w:p>
    <w:p w14:paraId="34E9DE4F" w14:textId="77777777" w:rsidR="008C316E" w:rsidRPr="00996891" w:rsidRDefault="0072383A">
      <w:pPr>
        <w:spacing w:line="360" w:lineRule="auto"/>
        <w:jc w:val="center"/>
        <w:rPr>
          <w:rFonts w:ascii="宋体"/>
          <w:sz w:val="28"/>
        </w:rPr>
      </w:pPr>
      <w:r w:rsidRPr="00996891">
        <w:rPr>
          <w:rFonts w:hint="eastAsia"/>
          <w:b/>
          <w:bCs/>
          <w:sz w:val="28"/>
        </w:rPr>
        <w:lastRenderedPageBreak/>
        <w:t>A9-2</w:t>
      </w:r>
      <w:r w:rsidRPr="00996891">
        <w:rPr>
          <w:rFonts w:hint="eastAsia"/>
          <w:b/>
          <w:bCs/>
          <w:sz w:val="28"/>
        </w:rPr>
        <w:t>招标代理服务费承付书</w:t>
      </w:r>
    </w:p>
    <w:p w14:paraId="0B023D24" w14:textId="77777777" w:rsidR="008C316E" w:rsidRPr="00996891" w:rsidRDefault="008C316E">
      <w:pPr>
        <w:rPr>
          <w:rFonts w:ascii="宋体"/>
          <w:sz w:val="24"/>
        </w:rPr>
      </w:pPr>
    </w:p>
    <w:p w14:paraId="6FF049A5" w14:textId="77777777" w:rsidR="008C316E" w:rsidRPr="00996891" w:rsidRDefault="0072383A">
      <w:pPr>
        <w:rPr>
          <w:rFonts w:ascii="宋体"/>
          <w:b/>
        </w:rPr>
      </w:pPr>
      <w:r w:rsidRPr="00996891">
        <w:rPr>
          <w:rFonts w:ascii="宋体" w:hint="eastAsia"/>
        </w:rPr>
        <w:t>致：</w:t>
      </w:r>
      <w:r w:rsidRPr="00996891">
        <w:rPr>
          <w:rFonts w:ascii="宋体" w:hint="eastAsia"/>
          <w:b/>
          <w:u w:val="single"/>
        </w:rPr>
        <w:t>广东省机电设备招标中心有限公司</w:t>
      </w:r>
    </w:p>
    <w:p w14:paraId="7046284A" w14:textId="77777777" w:rsidR="008C316E" w:rsidRPr="00996891" w:rsidRDefault="008C316E">
      <w:pPr>
        <w:rPr>
          <w:rFonts w:ascii="宋体"/>
          <w:sz w:val="24"/>
        </w:rPr>
      </w:pPr>
    </w:p>
    <w:p w14:paraId="4E8487B5" w14:textId="77777777" w:rsidR="008C316E" w:rsidRPr="00996891" w:rsidRDefault="0072383A">
      <w:pPr>
        <w:rPr>
          <w:rFonts w:ascii="宋体"/>
        </w:rPr>
      </w:pPr>
      <w:r w:rsidRPr="00996891">
        <w:rPr>
          <w:rFonts w:ascii="宋体" w:hint="eastAsia"/>
        </w:rPr>
        <w:t xml:space="preserve">    </w:t>
      </w:r>
      <w:r w:rsidRPr="00996891">
        <w:rPr>
          <w:rFonts w:hint="eastAsia"/>
        </w:rPr>
        <w:t>本</w:t>
      </w:r>
      <w:r w:rsidRPr="00996891">
        <w:rPr>
          <w:rFonts w:hint="eastAsia"/>
          <w:u w:val="single"/>
        </w:rPr>
        <w:t xml:space="preserve">   </w:t>
      </w:r>
      <w:r w:rsidRPr="00996891">
        <w:rPr>
          <w:rFonts w:hint="eastAsia"/>
          <w:u w:val="single"/>
        </w:rPr>
        <w:t>（投标人名称）</w:t>
      </w:r>
      <w:r w:rsidRPr="00996891">
        <w:rPr>
          <w:rFonts w:hint="eastAsia"/>
          <w:u w:val="single"/>
        </w:rPr>
        <w:t xml:space="preserve">   </w:t>
      </w:r>
      <w:r w:rsidRPr="00996891">
        <w:rPr>
          <w:rFonts w:hint="eastAsia"/>
        </w:rPr>
        <w:t>公司在参加在贵中心进行的东莞市城市轨道交通</w:t>
      </w:r>
      <w:r w:rsidRPr="00996891">
        <w:rPr>
          <w:rFonts w:hint="eastAsia"/>
        </w:rPr>
        <w:t>1</w:t>
      </w:r>
      <w:r w:rsidRPr="00996891">
        <w:rPr>
          <w:rFonts w:hint="eastAsia"/>
        </w:rPr>
        <w:t>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ascii="宋体" w:hAnsi="宋体" w:hint="eastAsia"/>
          <w:szCs w:val="21"/>
          <w:u w:val="single"/>
        </w:rPr>
        <w:t>（1527标）</w:t>
      </w:r>
      <w:r w:rsidRPr="00996891">
        <w:rPr>
          <w:rFonts w:hint="eastAsia"/>
        </w:rPr>
        <w:t>（项目编号：</w:t>
      </w:r>
      <w:r w:rsidRPr="00996891">
        <w:rPr>
          <w:rFonts w:hint="eastAsia"/>
        </w:rPr>
        <w:t>____</w:t>
      </w:r>
      <w:r w:rsidRPr="00996891">
        <w:rPr>
          <w:rFonts w:hint="eastAsia"/>
        </w:rPr>
        <w:t>）招标中如获中标</w:t>
      </w:r>
      <w:r w:rsidRPr="00996891">
        <w:rPr>
          <w:rFonts w:ascii="宋体" w:hint="eastAsia"/>
        </w:rPr>
        <w:t>，我</w:t>
      </w:r>
      <w:r w:rsidRPr="00996891">
        <w:rPr>
          <w:rFonts w:hint="eastAsia"/>
        </w:rPr>
        <w:t>司</w:t>
      </w:r>
      <w:r w:rsidRPr="00996891">
        <w:rPr>
          <w:rFonts w:ascii="宋体" w:hint="eastAsia"/>
        </w:rPr>
        <w:t>保证在收到《中标通知书》前，</w:t>
      </w:r>
      <w:r w:rsidRPr="00996891">
        <w:rPr>
          <w:rFonts w:ascii="宋体" w:hAnsi="宋体" w:cs="宋体" w:hint="eastAsia"/>
        </w:rPr>
        <w:t>按照原国家计委《招标代理服务收费管理暂行办法》（计价格[2002]1980号）及《国家发展改革委关于降低部分建设项目收费标准规范收费行为等有关问题的通知》（</w:t>
      </w:r>
      <w:proofErr w:type="gramStart"/>
      <w:r w:rsidRPr="00996891">
        <w:rPr>
          <w:rFonts w:ascii="宋体" w:hAnsi="宋体" w:cs="宋体" w:hint="eastAsia"/>
        </w:rPr>
        <w:t>发改价格</w:t>
      </w:r>
      <w:proofErr w:type="gramEnd"/>
      <w:r w:rsidRPr="00996891">
        <w:rPr>
          <w:rFonts w:ascii="宋体" w:hAnsi="宋体" w:cs="宋体" w:hint="eastAsia"/>
        </w:rPr>
        <w:t>[2011]534号）规定标准的70%计取代理报酬（类型为“货物招标”）向贵方支付招标代理服务费</w:t>
      </w:r>
      <w:r w:rsidRPr="00996891">
        <w:rPr>
          <w:rFonts w:ascii="宋体" w:hint="eastAsia"/>
        </w:rPr>
        <w:t>。</w:t>
      </w:r>
    </w:p>
    <w:p w14:paraId="4D570917" w14:textId="77777777" w:rsidR="008C316E" w:rsidRPr="00996891" w:rsidRDefault="008C316E">
      <w:pPr>
        <w:rPr>
          <w:rFonts w:ascii="宋体"/>
        </w:rPr>
      </w:pPr>
    </w:p>
    <w:p w14:paraId="1F048522" w14:textId="77777777" w:rsidR="008C316E" w:rsidRPr="00996891" w:rsidRDefault="0072383A">
      <w:pPr>
        <w:rPr>
          <w:rFonts w:ascii="宋体"/>
        </w:rPr>
      </w:pPr>
      <w:r w:rsidRPr="00996891">
        <w:rPr>
          <w:rFonts w:ascii="宋体" w:hint="eastAsia"/>
        </w:rPr>
        <w:t xml:space="preserve">    我方如违约，</w:t>
      </w:r>
      <w:proofErr w:type="gramStart"/>
      <w:r w:rsidRPr="00996891">
        <w:rPr>
          <w:rFonts w:ascii="宋体" w:hint="eastAsia"/>
        </w:rPr>
        <w:t>愿凭贵中心</w:t>
      </w:r>
      <w:proofErr w:type="gramEnd"/>
      <w:r w:rsidRPr="00996891">
        <w:rPr>
          <w:rFonts w:ascii="宋体" w:hint="eastAsia"/>
        </w:rPr>
        <w:t>开出的违约通知，按上述承诺金额的200％在我方提交的投标保证金（保函）及买方付给我方的中标货物合同规定的预付款中扣付，并在此同意和要求买方（应</w:t>
      </w:r>
      <w:r w:rsidRPr="00996891">
        <w:rPr>
          <w:rFonts w:ascii="宋体" w:hint="eastAsia"/>
          <w:u w:val="single"/>
        </w:rPr>
        <w:t>广东省机电设备招标中心有限公司</w:t>
      </w:r>
      <w:r w:rsidRPr="00996891">
        <w:rPr>
          <w:rFonts w:ascii="宋体" w:hint="eastAsia"/>
        </w:rPr>
        <w:t>的要求）办理支付手续。</w:t>
      </w:r>
    </w:p>
    <w:p w14:paraId="0B7431A9" w14:textId="77777777" w:rsidR="008C316E" w:rsidRPr="00996891" w:rsidRDefault="008C316E">
      <w:pPr>
        <w:rPr>
          <w:rFonts w:ascii="宋体"/>
        </w:rPr>
      </w:pPr>
    </w:p>
    <w:p w14:paraId="03A1DEBD" w14:textId="77777777" w:rsidR="008C316E" w:rsidRPr="00996891" w:rsidRDefault="0072383A">
      <w:pPr>
        <w:pStyle w:val="aff9"/>
      </w:pPr>
      <w:r w:rsidRPr="00996891">
        <w:rPr>
          <w:rFonts w:hint="eastAsia"/>
        </w:rPr>
        <w:t>谨启</w:t>
      </w:r>
    </w:p>
    <w:p w14:paraId="73EAB0EE" w14:textId="77777777" w:rsidR="008C316E" w:rsidRPr="00996891" w:rsidRDefault="008C316E">
      <w:pPr>
        <w:pStyle w:val="aff9"/>
      </w:pPr>
    </w:p>
    <w:p w14:paraId="0D92841D" w14:textId="77777777" w:rsidR="008C316E" w:rsidRPr="00996891" w:rsidRDefault="0072383A">
      <w:pPr>
        <w:pStyle w:val="aff9"/>
      </w:pPr>
      <w:r w:rsidRPr="00996891">
        <w:rPr>
          <w:rFonts w:hint="eastAsia"/>
        </w:rPr>
        <w:t>投标人名称：</w:t>
      </w:r>
    </w:p>
    <w:p w14:paraId="48E30482" w14:textId="77777777" w:rsidR="008C316E" w:rsidRPr="00996891" w:rsidRDefault="0072383A">
      <w:pPr>
        <w:pStyle w:val="aff9"/>
      </w:pPr>
      <w:r w:rsidRPr="00996891">
        <w:rPr>
          <w:rFonts w:hint="eastAsia"/>
        </w:rPr>
        <w:t>（</w:t>
      </w:r>
      <w:r w:rsidRPr="00996891">
        <w:rPr>
          <w:rFonts w:hAnsi="宋体" w:hint="eastAsia"/>
        </w:rPr>
        <w:t>法人公章</w:t>
      </w:r>
      <w:r w:rsidRPr="00996891">
        <w:rPr>
          <w:rFonts w:hint="eastAsia"/>
        </w:rPr>
        <w:t>）：</w:t>
      </w:r>
      <w:r w:rsidRPr="00996891">
        <w:rPr>
          <w:rFonts w:hint="eastAsia"/>
          <w:u w:val="single"/>
        </w:rPr>
        <w:t xml:space="preserve">                                                                         </w:t>
      </w:r>
    </w:p>
    <w:p w14:paraId="4830BD01" w14:textId="77777777" w:rsidR="008C316E" w:rsidRPr="00996891" w:rsidRDefault="0072383A">
      <w:pPr>
        <w:pStyle w:val="aff9"/>
        <w:rPr>
          <w:u w:val="single"/>
        </w:rPr>
      </w:pPr>
      <w:r w:rsidRPr="00996891">
        <w:rPr>
          <w:rFonts w:hint="eastAsia"/>
        </w:rPr>
        <w:t>单位地址：</w:t>
      </w:r>
      <w:r w:rsidRPr="00996891">
        <w:rPr>
          <w:rFonts w:hint="eastAsia"/>
          <w:u w:val="single"/>
        </w:rPr>
        <w:t xml:space="preserve">                                                                                                  </w:t>
      </w:r>
    </w:p>
    <w:p w14:paraId="10CF97AC" w14:textId="77777777" w:rsidR="008C316E" w:rsidRPr="00996891" w:rsidRDefault="0072383A">
      <w:pPr>
        <w:pStyle w:val="aff9"/>
      </w:pPr>
      <w:r w:rsidRPr="00996891">
        <w:rPr>
          <w:rFonts w:hint="eastAsia"/>
        </w:rPr>
        <w:t>电话：</w:t>
      </w:r>
      <w:r w:rsidRPr="00996891">
        <w:rPr>
          <w:rFonts w:hint="eastAsia"/>
          <w:u w:val="single"/>
        </w:rPr>
        <w:t xml:space="preserve">                                        </w:t>
      </w:r>
    </w:p>
    <w:p w14:paraId="06FA5FD4" w14:textId="77777777" w:rsidR="008C316E" w:rsidRPr="00996891" w:rsidRDefault="0072383A">
      <w:pPr>
        <w:pStyle w:val="aff9"/>
        <w:rPr>
          <w:u w:val="single"/>
        </w:rPr>
      </w:pPr>
      <w:r w:rsidRPr="00996891">
        <w:rPr>
          <w:rFonts w:hint="eastAsia"/>
        </w:rPr>
        <w:t>传真：</w:t>
      </w:r>
      <w:r w:rsidRPr="00996891">
        <w:rPr>
          <w:rFonts w:hint="eastAsia"/>
          <w:u w:val="single"/>
        </w:rPr>
        <w:t xml:space="preserve">                                        </w:t>
      </w:r>
    </w:p>
    <w:p w14:paraId="4E3B0049" w14:textId="77777777" w:rsidR="008C316E" w:rsidRPr="00996891" w:rsidRDefault="0072383A">
      <w:pPr>
        <w:pStyle w:val="aff9"/>
      </w:pPr>
      <w:r w:rsidRPr="00996891">
        <w:rPr>
          <w:rFonts w:hint="eastAsia"/>
        </w:rPr>
        <w:t>投标人授权代表签字：</w:t>
      </w:r>
    </w:p>
    <w:p w14:paraId="4886DA2B" w14:textId="77777777" w:rsidR="008C316E" w:rsidRPr="00996891" w:rsidRDefault="0072383A">
      <w:pPr>
        <w:pStyle w:val="aff9"/>
        <w:rPr>
          <w:u w:val="single"/>
        </w:rPr>
      </w:pPr>
      <w:r w:rsidRPr="00996891">
        <w:rPr>
          <w:rFonts w:hint="eastAsia"/>
        </w:rPr>
        <w:t>（印刷字体姓名和职务）</w:t>
      </w:r>
      <w:r w:rsidRPr="00996891">
        <w:rPr>
          <w:rFonts w:hint="eastAsia"/>
          <w:u w:val="single"/>
        </w:rPr>
        <w:t xml:space="preserve">                                                             </w:t>
      </w:r>
    </w:p>
    <w:p w14:paraId="786C81CE" w14:textId="77777777" w:rsidR="008C316E" w:rsidRPr="00996891" w:rsidRDefault="0072383A">
      <w:pPr>
        <w:pStyle w:val="aff9"/>
        <w:rPr>
          <w:rFonts w:hAnsi="宋体"/>
          <w:kern w:val="0"/>
          <w:sz w:val="32"/>
        </w:rPr>
      </w:pPr>
      <w:r w:rsidRPr="00996891">
        <w:rPr>
          <w:rFonts w:hint="eastAsia"/>
        </w:rPr>
        <w:t>签署日期：</w:t>
      </w:r>
      <w:r w:rsidRPr="00996891">
        <w:rPr>
          <w:rFonts w:hint="eastAsia"/>
          <w:u w:val="single"/>
        </w:rPr>
        <w:t xml:space="preserve">                                       </w:t>
      </w:r>
    </w:p>
    <w:p w14:paraId="75BCA209" w14:textId="77777777" w:rsidR="008C316E" w:rsidRPr="00996891" w:rsidRDefault="008C316E">
      <w:pPr>
        <w:pStyle w:val="aff9"/>
        <w:rPr>
          <w:rFonts w:hAnsi="宋体"/>
          <w:kern w:val="0"/>
          <w:sz w:val="32"/>
        </w:rPr>
      </w:pPr>
    </w:p>
    <w:p w14:paraId="60A12A2E" w14:textId="77777777" w:rsidR="008C316E" w:rsidRPr="00996891" w:rsidRDefault="0072383A">
      <w:pPr>
        <w:pStyle w:val="aff9"/>
        <w:rPr>
          <w:rFonts w:hAnsi="宋体"/>
          <w:kern w:val="0"/>
          <w:sz w:val="32"/>
        </w:rPr>
      </w:pPr>
      <w:r w:rsidRPr="00996891">
        <w:rPr>
          <w:rFonts w:hAnsi="宋体"/>
          <w:kern w:val="0"/>
          <w:sz w:val="32"/>
        </w:rPr>
        <w:br w:type="page"/>
      </w:r>
    </w:p>
    <w:p w14:paraId="21DC0ABE" w14:textId="77777777" w:rsidR="008C316E" w:rsidRPr="00996891" w:rsidRDefault="0072383A">
      <w:pPr>
        <w:pStyle w:val="2f"/>
      </w:pPr>
      <w:bookmarkStart w:id="1596" w:name="_Toc9482"/>
      <w:bookmarkStart w:id="1597" w:name="_Toc6418"/>
      <w:bookmarkStart w:id="1598" w:name="_Toc8740"/>
      <w:bookmarkStart w:id="1599" w:name="_Toc89953388"/>
      <w:bookmarkStart w:id="1600" w:name="_Toc26673"/>
      <w:bookmarkStart w:id="1601" w:name="_Toc25714"/>
      <w:bookmarkStart w:id="1602" w:name="_Toc16250200"/>
      <w:bookmarkStart w:id="1603" w:name="_Toc90300477"/>
      <w:bookmarkStart w:id="1604" w:name="_Toc140048219"/>
      <w:bookmarkStart w:id="1605" w:name="_Toc142479328"/>
      <w:r w:rsidRPr="00996891">
        <w:rPr>
          <w:rFonts w:hint="eastAsia"/>
        </w:rPr>
        <w:lastRenderedPageBreak/>
        <w:t>A10</w:t>
      </w:r>
      <w:r w:rsidRPr="00996891">
        <w:rPr>
          <w:rFonts w:hint="eastAsia"/>
        </w:rPr>
        <w:tab/>
        <w:t>退还投标保证金说明</w:t>
      </w:r>
      <w:bookmarkEnd w:id="1596"/>
      <w:bookmarkEnd w:id="1597"/>
      <w:bookmarkEnd w:id="1598"/>
      <w:bookmarkEnd w:id="1599"/>
      <w:bookmarkEnd w:id="1600"/>
      <w:bookmarkEnd w:id="1601"/>
      <w:bookmarkEnd w:id="1602"/>
      <w:bookmarkEnd w:id="1603"/>
      <w:bookmarkEnd w:id="1604"/>
      <w:bookmarkEnd w:id="1605"/>
    </w:p>
    <w:p w14:paraId="1194E14F" w14:textId="77777777" w:rsidR="008C316E" w:rsidRPr="00996891" w:rsidRDefault="0072383A">
      <w:pPr>
        <w:ind w:firstLineChars="200" w:firstLine="420"/>
        <w:rPr>
          <w:rFonts w:ascii="宋体"/>
        </w:rPr>
      </w:pPr>
      <w:r w:rsidRPr="00996891">
        <w:rPr>
          <w:rFonts w:ascii="宋体" w:hint="eastAsia"/>
        </w:rPr>
        <w:t>投标人不需在投标文件做任何说明。</w:t>
      </w:r>
    </w:p>
    <w:p w14:paraId="179455B7" w14:textId="77777777" w:rsidR="008C316E" w:rsidRPr="00996891" w:rsidRDefault="0072383A">
      <w:pPr>
        <w:rPr>
          <w:rFonts w:hAnsi="Arial"/>
        </w:rPr>
      </w:pPr>
      <w:r w:rsidRPr="00996891">
        <w:rPr>
          <w:rFonts w:hAnsi="Arial"/>
        </w:rPr>
        <w:br w:type="page"/>
      </w:r>
    </w:p>
    <w:p w14:paraId="4308BB05" w14:textId="3EAA78B2" w:rsidR="008C316E" w:rsidRPr="005D5197" w:rsidRDefault="0072383A" w:rsidP="005D5197">
      <w:pPr>
        <w:pStyle w:val="2f"/>
      </w:pPr>
      <w:bookmarkStart w:id="1606" w:name="_Toc16250203"/>
      <w:bookmarkStart w:id="1607" w:name="_Toc18729"/>
      <w:bookmarkStart w:id="1608" w:name="_Toc30985"/>
      <w:bookmarkStart w:id="1609" w:name="_Toc19060"/>
      <w:bookmarkStart w:id="1610" w:name="_Toc25389"/>
      <w:bookmarkStart w:id="1611" w:name="_Toc31996"/>
      <w:bookmarkStart w:id="1612" w:name="_Toc89953390"/>
      <w:bookmarkStart w:id="1613" w:name="_Toc140048220"/>
      <w:bookmarkStart w:id="1614" w:name="_Toc142479329"/>
      <w:r w:rsidRPr="00996891">
        <w:rPr>
          <w:rFonts w:hint="eastAsia"/>
        </w:rPr>
        <w:lastRenderedPageBreak/>
        <w:t>A1</w:t>
      </w:r>
      <w:r w:rsidR="00BD2A79" w:rsidRPr="00996891">
        <w:t>1</w:t>
      </w:r>
      <w:r w:rsidRPr="00996891">
        <w:rPr>
          <w:rFonts w:hint="eastAsia"/>
        </w:rPr>
        <w:t xml:space="preserve"> </w:t>
      </w:r>
      <w:bookmarkEnd w:id="1606"/>
      <w:bookmarkEnd w:id="1607"/>
      <w:bookmarkEnd w:id="1608"/>
      <w:bookmarkEnd w:id="1609"/>
      <w:bookmarkEnd w:id="1610"/>
      <w:bookmarkEnd w:id="1611"/>
      <w:bookmarkEnd w:id="1612"/>
      <w:r w:rsidR="00BD2A79" w:rsidRPr="00996891">
        <w:rPr>
          <w:rFonts w:hint="eastAsia"/>
        </w:rPr>
        <w:t>业主单位评价反馈文件</w:t>
      </w:r>
      <w:bookmarkEnd w:id="1613"/>
      <w:bookmarkEnd w:id="1614"/>
    </w:p>
    <w:p w14:paraId="40FB9984" w14:textId="77777777" w:rsidR="008C316E" w:rsidRPr="00996891" w:rsidRDefault="008C316E">
      <w:pPr>
        <w:pStyle w:val="aff9"/>
        <w:rPr>
          <w:rFonts w:hAnsi="宋体"/>
        </w:rPr>
      </w:pPr>
    </w:p>
    <w:p w14:paraId="49BFB373" w14:textId="77777777" w:rsidR="00BD2A79" w:rsidRPr="00996891" w:rsidRDefault="00BD2A79" w:rsidP="00BD2A79">
      <w:pPr>
        <w:spacing w:beforeLines="100" w:before="240" w:afterLines="100" w:after="240"/>
        <w:jc w:val="center"/>
        <w:rPr>
          <w:rFonts w:ascii="仿宋" w:eastAsia="仿宋" w:hAnsi="仿宋"/>
          <w:b/>
          <w:sz w:val="44"/>
          <w:szCs w:val="44"/>
        </w:rPr>
      </w:pPr>
      <w:r w:rsidRPr="00996891">
        <w:rPr>
          <w:rFonts w:ascii="仿宋" w:eastAsia="仿宋" w:hAnsi="仿宋" w:hint="eastAsia"/>
          <w:b/>
          <w:sz w:val="44"/>
          <w:szCs w:val="44"/>
        </w:rPr>
        <w:t>业主单位评价</w:t>
      </w:r>
    </w:p>
    <w:p w14:paraId="5A542622" w14:textId="77777777" w:rsidR="00BD2A79" w:rsidRPr="00996891" w:rsidRDefault="00BD2A79" w:rsidP="00BD2A79">
      <w:pPr>
        <w:rPr>
          <w:rFonts w:ascii="宋体" w:hAnsi="宋体"/>
          <w:sz w:val="24"/>
          <w:szCs w:val="24"/>
        </w:rPr>
      </w:pPr>
      <w:r w:rsidRPr="00996891">
        <w:rPr>
          <w:rFonts w:ascii="宋体" w:hAnsi="宋体" w:hint="eastAsia"/>
          <w:sz w:val="24"/>
          <w:szCs w:val="24"/>
        </w:rPr>
        <w:t>（</w:t>
      </w:r>
      <w:r w:rsidRPr="00996891">
        <w:rPr>
          <w:rFonts w:ascii="宋体" w:hAnsi="宋体"/>
          <w:sz w:val="24"/>
          <w:szCs w:val="24"/>
          <w:u w:val="single"/>
        </w:rPr>
        <w:t xml:space="preserve">    </w:t>
      </w:r>
      <w:r w:rsidRPr="00996891">
        <w:rPr>
          <w:rFonts w:ascii="宋体" w:hAnsi="宋体" w:hint="eastAsia"/>
          <w:sz w:val="24"/>
          <w:szCs w:val="24"/>
        </w:rPr>
        <w:t>设备供货商名称) ：</w:t>
      </w:r>
    </w:p>
    <w:p w14:paraId="6947BAA5" w14:textId="77777777" w:rsidR="00BD2A79" w:rsidRPr="00996891" w:rsidRDefault="00BD2A79" w:rsidP="00BD2A79">
      <w:pPr>
        <w:ind w:firstLineChars="200" w:firstLine="480"/>
        <w:rPr>
          <w:rFonts w:ascii="宋体" w:hAnsi="宋体"/>
          <w:sz w:val="24"/>
          <w:szCs w:val="24"/>
        </w:rPr>
      </w:pPr>
      <w:r w:rsidRPr="00996891">
        <w:rPr>
          <w:rFonts w:ascii="宋体" w:hAnsi="宋体" w:hint="eastAsia"/>
          <w:sz w:val="24"/>
          <w:szCs w:val="24"/>
        </w:rPr>
        <w:t>（</w:t>
      </w:r>
      <w:r w:rsidRPr="00996891">
        <w:rPr>
          <w:rFonts w:ascii="宋体" w:hAnsi="宋体"/>
          <w:sz w:val="24"/>
          <w:szCs w:val="24"/>
          <w:u w:val="single"/>
        </w:rPr>
        <w:t xml:space="preserve">    </w:t>
      </w:r>
      <w:r w:rsidRPr="00996891">
        <w:rPr>
          <w:rFonts w:ascii="宋体" w:hAnsi="宋体" w:hint="eastAsia"/>
          <w:sz w:val="24"/>
          <w:szCs w:val="24"/>
        </w:rPr>
        <w:t>供货合同名称）</w:t>
      </w:r>
      <w:r w:rsidRPr="00996891">
        <w:rPr>
          <w:rFonts w:ascii="宋体" w:hAnsi="宋体"/>
          <w:sz w:val="24"/>
          <w:szCs w:val="24"/>
        </w:rPr>
        <w:t>包含</w:t>
      </w:r>
      <w:r w:rsidRPr="00996891">
        <w:rPr>
          <w:rFonts w:ascii="宋体" w:hAnsi="宋体"/>
          <w:sz w:val="24"/>
          <w:szCs w:val="24"/>
          <w:u w:val="single"/>
        </w:rPr>
        <w:t xml:space="preserve">    </w:t>
      </w:r>
      <w:r w:rsidRPr="00996891">
        <w:rPr>
          <w:rFonts w:ascii="宋体" w:hAnsi="宋体"/>
          <w:sz w:val="24"/>
          <w:szCs w:val="24"/>
        </w:rPr>
        <w:t>设备</w:t>
      </w:r>
      <w:r w:rsidRPr="00996891">
        <w:rPr>
          <w:rFonts w:ascii="宋体" w:hAnsi="宋体" w:hint="eastAsia"/>
          <w:sz w:val="24"/>
          <w:szCs w:val="24"/>
        </w:rPr>
        <w:t>的</w:t>
      </w:r>
      <w:r w:rsidRPr="00996891">
        <w:rPr>
          <w:rFonts w:ascii="宋体" w:hAnsi="宋体"/>
          <w:sz w:val="24"/>
          <w:szCs w:val="24"/>
        </w:rPr>
        <w:t>供货及相关服务。贵司在</w:t>
      </w:r>
      <w:r w:rsidRPr="00996891">
        <w:rPr>
          <w:rFonts w:ascii="宋体" w:hAnsi="宋体" w:hint="eastAsia"/>
          <w:sz w:val="24"/>
          <w:szCs w:val="24"/>
        </w:rPr>
        <w:t>签订</w:t>
      </w:r>
      <w:r w:rsidRPr="00996891">
        <w:rPr>
          <w:rFonts w:ascii="宋体" w:hAnsi="宋体"/>
          <w:sz w:val="24"/>
          <w:szCs w:val="24"/>
          <w:u w:val="single"/>
        </w:rPr>
        <w:t xml:space="preserve">    </w:t>
      </w:r>
      <w:r w:rsidRPr="00996891">
        <w:rPr>
          <w:rFonts w:ascii="宋体" w:hAnsi="宋体" w:hint="eastAsia"/>
          <w:sz w:val="24"/>
          <w:szCs w:val="24"/>
        </w:rPr>
        <w:t>（供货合同名称）</w:t>
      </w:r>
      <w:r w:rsidRPr="00996891">
        <w:rPr>
          <w:rFonts w:ascii="宋体" w:hAnsi="宋体"/>
          <w:sz w:val="24"/>
          <w:szCs w:val="24"/>
        </w:rPr>
        <w:t>后，</w:t>
      </w:r>
      <w:r w:rsidRPr="00996891">
        <w:rPr>
          <w:rFonts w:ascii="宋体" w:hAnsi="宋体" w:hint="eastAsia"/>
          <w:sz w:val="24"/>
          <w:szCs w:val="24"/>
        </w:rPr>
        <w:t>已在</w:t>
      </w:r>
      <w:r w:rsidRPr="00996891">
        <w:rPr>
          <w:rFonts w:ascii="宋体" w:hAnsi="宋体"/>
          <w:sz w:val="24"/>
          <w:szCs w:val="24"/>
          <w:u w:val="single"/>
        </w:rPr>
        <w:t xml:space="preserve">    </w:t>
      </w:r>
      <w:r w:rsidRPr="00996891">
        <w:rPr>
          <w:rFonts w:ascii="宋体" w:hAnsi="宋体" w:hint="eastAsia"/>
          <w:sz w:val="24"/>
          <w:szCs w:val="24"/>
        </w:rPr>
        <w:t>年</w:t>
      </w:r>
      <w:r w:rsidRPr="00996891">
        <w:rPr>
          <w:rFonts w:ascii="宋体" w:hAnsi="宋体"/>
          <w:sz w:val="24"/>
          <w:szCs w:val="24"/>
          <w:u w:val="single"/>
        </w:rPr>
        <w:t xml:space="preserve">    </w:t>
      </w:r>
      <w:r w:rsidRPr="00996891">
        <w:rPr>
          <w:rFonts w:ascii="宋体" w:hAnsi="宋体" w:hint="eastAsia"/>
          <w:sz w:val="24"/>
          <w:szCs w:val="24"/>
        </w:rPr>
        <w:t>月</w:t>
      </w:r>
      <w:r w:rsidRPr="00996891">
        <w:rPr>
          <w:rFonts w:ascii="宋体" w:hAnsi="宋体"/>
          <w:sz w:val="24"/>
          <w:szCs w:val="24"/>
          <w:u w:val="single"/>
        </w:rPr>
        <w:t xml:space="preserve">    </w:t>
      </w:r>
      <w:r w:rsidRPr="00996891">
        <w:rPr>
          <w:rFonts w:ascii="宋体" w:hAnsi="宋体" w:hint="eastAsia"/>
          <w:sz w:val="24"/>
          <w:szCs w:val="24"/>
        </w:rPr>
        <w:t>日完成验收。综合合同履约情况、设备质量可靠情况、设备运行情况、项目实施情况，对贵司在本项目的综合评价结论为</w:t>
      </w:r>
      <w:r w:rsidRPr="00996891">
        <w:rPr>
          <w:rFonts w:ascii="宋体" w:hAnsi="宋体" w:hint="eastAsia"/>
          <w:sz w:val="24"/>
          <w:szCs w:val="24"/>
          <w:u w:val="single"/>
        </w:rPr>
        <w:t xml:space="preserve"> </w:t>
      </w:r>
      <w:r w:rsidRPr="00996891">
        <w:rPr>
          <w:rFonts w:ascii="宋体" w:hAnsi="宋体"/>
          <w:sz w:val="24"/>
          <w:szCs w:val="24"/>
          <w:u w:val="single"/>
        </w:rPr>
        <w:t xml:space="preserve"> </w:t>
      </w:r>
      <w:r w:rsidRPr="00996891">
        <w:rPr>
          <w:rFonts w:ascii="宋体" w:hAnsi="宋体" w:hint="eastAsia"/>
          <w:sz w:val="24"/>
          <w:szCs w:val="24"/>
          <w:u w:val="single"/>
        </w:rPr>
        <w:t xml:space="preserve">     </w:t>
      </w:r>
      <w:r w:rsidRPr="00996891">
        <w:rPr>
          <w:rFonts w:ascii="宋体" w:hAnsi="宋体"/>
          <w:sz w:val="24"/>
          <w:szCs w:val="24"/>
          <w:u w:val="single"/>
        </w:rPr>
        <w:t xml:space="preserve">  </w:t>
      </w:r>
      <w:r w:rsidRPr="00996891">
        <w:rPr>
          <w:rFonts w:ascii="宋体" w:hAnsi="宋体"/>
          <w:sz w:val="24"/>
          <w:szCs w:val="24"/>
        </w:rPr>
        <w:t>。</w:t>
      </w:r>
    </w:p>
    <w:p w14:paraId="7FD0330A" w14:textId="77777777" w:rsidR="00BD2A79" w:rsidRPr="00996891" w:rsidRDefault="00BD2A79" w:rsidP="00BD2A79">
      <w:pPr>
        <w:ind w:firstLineChars="200" w:firstLine="480"/>
        <w:rPr>
          <w:rFonts w:ascii="宋体" w:hAnsi="宋体"/>
          <w:sz w:val="24"/>
          <w:szCs w:val="24"/>
        </w:rPr>
      </w:pPr>
      <w:r w:rsidRPr="00996891">
        <w:rPr>
          <w:rFonts w:ascii="宋体" w:hAnsi="宋体" w:hint="eastAsia"/>
          <w:sz w:val="24"/>
          <w:szCs w:val="24"/>
        </w:rPr>
        <w:t>其他需要说明的情况：</w:t>
      </w:r>
    </w:p>
    <w:p w14:paraId="7143046F" w14:textId="77777777" w:rsidR="00BD2A79" w:rsidRPr="00996891" w:rsidRDefault="00BD2A79" w:rsidP="00BD2A79">
      <w:pPr>
        <w:ind w:firstLineChars="200" w:firstLine="480"/>
        <w:rPr>
          <w:rFonts w:ascii="宋体" w:hAnsi="宋体"/>
          <w:sz w:val="24"/>
          <w:szCs w:val="24"/>
        </w:rPr>
      </w:pPr>
    </w:p>
    <w:p w14:paraId="330E15A1" w14:textId="77777777" w:rsidR="00BD2A79" w:rsidRPr="00996891" w:rsidRDefault="00BD2A79" w:rsidP="00BD2A79">
      <w:pPr>
        <w:rPr>
          <w:rFonts w:ascii="宋体" w:hAnsi="宋体"/>
          <w:sz w:val="24"/>
          <w:szCs w:val="24"/>
        </w:rPr>
      </w:pPr>
    </w:p>
    <w:p w14:paraId="3E608C58" w14:textId="77777777" w:rsidR="00BD2A79" w:rsidRPr="00996891" w:rsidRDefault="00BD2A79" w:rsidP="00BD2A79">
      <w:pPr>
        <w:ind w:firstLineChars="1670" w:firstLine="4008"/>
        <w:rPr>
          <w:rFonts w:ascii="宋体" w:hAnsi="宋体"/>
          <w:sz w:val="24"/>
          <w:szCs w:val="24"/>
        </w:rPr>
      </w:pPr>
      <w:r w:rsidRPr="00996891">
        <w:rPr>
          <w:rFonts w:ascii="宋体" w:hAnsi="宋体" w:hint="eastAsia"/>
          <w:sz w:val="24"/>
          <w:szCs w:val="24"/>
        </w:rPr>
        <w:t>建设单位（盖章）：</w:t>
      </w:r>
    </w:p>
    <w:p w14:paraId="18F4D10E" w14:textId="77777777" w:rsidR="00BD2A79" w:rsidRPr="00996891" w:rsidRDefault="00BD2A79" w:rsidP="00BD2A79">
      <w:pPr>
        <w:ind w:firstLineChars="1670" w:firstLine="4008"/>
        <w:rPr>
          <w:rFonts w:ascii="宋体" w:hAnsi="宋体"/>
          <w:sz w:val="24"/>
          <w:szCs w:val="24"/>
        </w:rPr>
      </w:pPr>
      <w:r w:rsidRPr="00996891">
        <w:rPr>
          <w:rFonts w:ascii="宋体" w:hAnsi="宋体" w:hint="eastAsia"/>
          <w:sz w:val="24"/>
          <w:szCs w:val="24"/>
        </w:rPr>
        <w:t>日期：2</w:t>
      </w:r>
      <w:r w:rsidRPr="00996891">
        <w:rPr>
          <w:rFonts w:ascii="宋体" w:hAnsi="宋体"/>
          <w:sz w:val="24"/>
          <w:szCs w:val="24"/>
        </w:rPr>
        <w:t>0</w:t>
      </w:r>
      <w:r w:rsidRPr="00996891">
        <w:rPr>
          <w:rFonts w:ascii="宋体" w:hAnsi="宋体"/>
          <w:sz w:val="24"/>
          <w:szCs w:val="24"/>
          <w:u w:val="single"/>
        </w:rPr>
        <w:t xml:space="preserve">  </w:t>
      </w:r>
      <w:r w:rsidRPr="00996891">
        <w:rPr>
          <w:rFonts w:ascii="宋体" w:hAnsi="宋体" w:hint="eastAsia"/>
          <w:sz w:val="24"/>
          <w:szCs w:val="24"/>
        </w:rPr>
        <w:t>年</w:t>
      </w:r>
      <w:r w:rsidRPr="00996891">
        <w:rPr>
          <w:rFonts w:ascii="宋体" w:hAnsi="宋体"/>
          <w:sz w:val="24"/>
          <w:szCs w:val="24"/>
          <w:u w:val="single"/>
        </w:rPr>
        <w:t xml:space="preserve">  </w:t>
      </w:r>
      <w:r w:rsidRPr="00996891">
        <w:rPr>
          <w:rFonts w:ascii="宋体" w:hAnsi="宋体" w:hint="eastAsia"/>
          <w:sz w:val="24"/>
          <w:szCs w:val="24"/>
        </w:rPr>
        <w:t>月</w:t>
      </w:r>
      <w:r w:rsidRPr="00996891">
        <w:rPr>
          <w:rFonts w:ascii="宋体" w:hAnsi="宋体"/>
          <w:sz w:val="24"/>
          <w:szCs w:val="24"/>
          <w:u w:val="single"/>
        </w:rPr>
        <w:t xml:space="preserve">  </w:t>
      </w:r>
      <w:r w:rsidRPr="00996891">
        <w:rPr>
          <w:rFonts w:ascii="宋体" w:hAnsi="宋体" w:hint="eastAsia"/>
          <w:sz w:val="24"/>
          <w:szCs w:val="24"/>
        </w:rPr>
        <w:t>日</w:t>
      </w:r>
    </w:p>
    <w:p w14:paraId="0304CBB3" w14:textId="77777777" w:rsidR="00BD2A79" w:rsidRPr="00996891" w:rsidRDefault="00BD2A79" w:rsidP="00BD2A79">
      <w:pPr>
        <w:rPr>
          <w:rFonts w:ascii="宋体" w:hAnsi="宋体"/>
          <w:sz w:val="24"/>
          <w:szCs w:val="24"/>
        </w:rPr>
      </w:pPr>
    </w:p>
    <w:p w14:paraId="6A073BAF" w14:textId="77777777" w:rsidR="00BD2A79" w:rsidRPr="00996891" w:rsidRDefault="00BD2A79" w:rsidP="00BD2A79">
      <w:pPr>
        <w:rPr>
          <w:rFonts w:ascii="宋体" w:hAnsi="宋体"/>
          <w:sz w:val="24"/>
          <w:szCs w:val="24"/>
        </w:rPr>
      </w:pPr>
    </w:p>
    <w:p w14:paraId="3289A87B" w14:textId="77777777" w:rsidR="00BD2A79" w:rsidRPr="00996891" w:rsidRDefault="00BD2A79" w:rsidP="00BD2A79">
      <w:pPr>
        <w:rPr>
          <w:rFonts w:ascii="宋体" w:hAnsi="宋体"/>
          <w:sz w:val="24"/>
          <w:szCs w:val="24"/>
        </w:rPr>
      </w:pPr>
      <w:r w:rsidRPr="00996891">
        <w:rPr>
          <w:rFonts w:ascii="宋体" w:hAnsi="宋体" w:hint="eastAsia"/>
          <w:sz w:val="24"/>
          <w:szCs w:val="24"/>
        </w:rPr>
        <w:t>注：</w:t>
      </w:r>
    </w:p>
    <w:p w14:paraId="6611437C" w14:textId="77777777" w:rsidR="00BD2A79" w:rsidRPr="00996891" w:rsidRDefault="00BD2A79" w:rsidP="00BD2A79">
      <w:pPr>
        <w:rPr>
          <w:rFonts w:ascii="宋体" w:hAnsi="宋体"/>
          <w:sz w:val="24"/>
          <w:szCs w:val="24"/>
        </w:rPr>
      </w:pPr>
      <w:r w:rsidRPr="00996891">
        <w:rPr>
          <w:rFonts w:ascii="宋体" w:hAnsi="宋体"/>
          <w:sz w:val="24"/>
          <w:szCs w:val="24"/>
        </w:rPr>
        <w:t>1</w:t>
      </w:r>
      <w:r w:rsidRPr="00996891">
        <w:rPr>
          <w:rFonts w:ascii="宋体" w:hAnsi="宋体" w:hint="eastAsia"/>
          <w:sz w:val="24"/>
          <w:szCs w:val="24"/>
        </w:rPr>
        <w:t>、评价结论要求填写“好”或“中”或“差”，加盖合同业主方公章有效。</w:t>
      </w:r>
    </w:p>
    <w:p w14:paraId="3F56CCDB" w14:textId="77777777" w:rsidR="00BD2A79" w:rsidRPr="00996891" w:rsidRDefault="00BD2A79" w:rsidP="00BD2A79">
      <w:pPr>
        <w:rPr>
          <w:rFonts w:ascii="宋体" w:hAnsi="宋体"/>
          <w:sz w:val="24"/>
          <w:szCs w:val="24"/>
        </w:rPr>
      </w:pPr>
      <w:r w:rsidRPr="00996891">
        <w:rPr>
          <w:rFonts w:ascii="宋体" w:hAnsi="宋体" w:hint="eastAsia"/>
          <w:sz w:val="24"/>
          <w:szCs w:val="24"/>
        </w:rPr>
        <w:t>2、项目验收时间需与预验收证明或业主（用户）出具的验收证明时间一致。</w:t>
      </w:r>
    </w:p>
    <w:p w14:paraId="7FFDBB1B" w14:textId="77777777" w:rsidR="00BD2A79" w:rsidRPr="00996891" w:rsidRDefault="00BD2A79" w:rsidP="00BD2A79">
      <w:pPr>
        <w:rPr>
          <w:rFonts w:ascii="宋体" w:hAnsi="宋体"/>
          <w:sz w:val="24"/>
          <w:szCs w:val="24"/>
        </w:rPr>
      </w:pPr>
      <w:r w:rsidRPr="00996891">
        <w:rPr>
          <w:rFonts w:ascii="宋体" w:hAnsi="宋体" w:hint="eastAsia"/>
          <w:sz w:val="24"/>
          <w:szCs w:val="24"/>
        </w:rPr>
        <w:t>3、未完成验收的项目出具的业主单位评价不能作为有效评价文件，不得分。</w:t>
      </w:r>
    </w:p>
    <w:p w14:paraId="4AB854D9" w14:textId="77777777" w:rsidR="00BD2A79" w:rsidRPr="00996891" w:rsidRDefault="00BD2A79">
      <w:pPr>
        <w:pStyle w:val="aff9"/>
        <w:rPr>
          <w:rFonts w:hAnsi="宋体"/>
          <w:sz w:val="24"/>
          <w:szCs w:val="24"/>
        </w:rPr>
        <w:sectPr w:rsidR="00BD2A79" w:rsidRPr="00996891">
          <w:footerReference w:type="default" r:id="rId14"/>
          <w:type w:val="continuous"/>
          <w:pgSz w:w="11906" w:h="16838"/>
          <w:pgMar w:top="1418" w:right="1440" w:bottom="1418" w:left="1440" w:header="720" w:footer="720" w:gutter="0"/>
          <w:cols w:space="720"/>
          <w:docGrid w:linePitch="285"/>
        </w:sectPr>
      </w:pPr>
    </w:p>
    <w:p w14:paraId="2DE13310" w14:textId="6BC94BF1" w:rsidR="00BD2A79" w:rsidRPr="005D5197" w:rsidRDefault="00BD2A79" w:rsidP="005D5197">
      <w:pPr>
        <w:pStyle w:val="2f"/>
      </w:pPr>
      <w:bookmarkStart w:id="1615" w:name="_Toc140048221"/>
      <w:bookmarkStart w:id="1616" w:name="_Toc142479330"/>
      <w:r w:rsidRPr="00996891">
        <w:rPr>
          <w:rFonts w:hint="eastAsia"/>
        </w:rPr>
        <w:lastRenderedPageBreak/>
        <w:t>A1</w:t>
      </w:r>
      <w:r w:rsidRPr="00996891">
        <w:t>2</w:t>
      </w:r>
      <w:r w:rsidRPr="00996891">
        <w:rPr>
          <w:rFonts w:hint="eastAsia"/>
        </w:rPr>
        <w:t xml:space="preserve"> 根据评标办法商务部</w:t>
      </w:r>
      <w:proofErr w:type="gramStart"/>
      <w:r w:rsidRPr="00996891">
        <w:rPr>
          <w:rFonts w:hint="eastAsia"/>
        </w:rPr>
        <w:t>分需要</w:t>
      </w:r>
      <w:proofErr w:type="gramEnd"/>
      <w:r w:rsidRPr="00996891">
        <w:rPr>
          <w:rFonts w:hint="eastAsia"/>
        </w:rPr>
        <w:t>提交的其他资料</w:t>
      </w:r>
      <w:bookmarkEnd w:id="1615"/>
      <w:bookmarkEnd w:id="1616"/>
    </w:p>
    <w:p w14:paraId="3370B545" w14:textId="77777777" w:rsidR="00BD2A79" w:rsidRPr="00996891" w:rsidRDefault="00BD2A79" w:rsidP="00BD2A79">
      <w:pPr>
        <w:pStyle w:val="aff9"/>
        <w:rPr>
          <w:rFonts w:hAnsi="宋体"/>
        </w:rPr>
      </w:pPr>
    </w:p>
    <w:p w14:paraId="05E6E459" w14:textId="77777777" w:rsidR="00BD2A79" w:rsidRPr="00996891" w:rsidRDefault="00BD2A79" w:rsidP="00BD2A79">
      <w:pPr>
        <w:pStyle w:val="aff9"/>
        <w:rPr>
          <w:rFonts w:hAnsi="宋体"/>
        </w:rPr>
      </w:pPr>
      <w:r w:rsidRPr="00996891">
        <w:rPr>
          <w:rFonts w:hAnsi="宋体" w:hint="eastAsia"/>
        </w:rPr>
        <w:t>评标办法商务部分中所要求的内容，投标文件格式未尽列的，投标人应自拟格式提交。</w:t>
      </w:r>
    </w:p>
    <w:p w14:paraId="05D2DA5D" w14:textId="77777777" w:rsidR="00BD2A79" w:rsidRPr="00996891" w:rsidRDefault="00BD2A79" w:rsidP="00BD2A79">
      <w:pPr>
        <w:pStyle w:val="aff9"/>
        <w:rPr>
          <w:rFonts w:hAnsi="宋体"/>
        </w:rPr>
      </w:pPr>
    </w:p>
    <w:p w14:paraId="050FE5D3" w14:textId="77777777" w:rsidR="00BD2A79" w:rsidRPr="00996891" w:rsidRDefault="00BD2A79" w:rsidP="00BD2A79">
      <w:pPr>
        <w:pStyle w:val="aff9"/>
        <w:rPr>
          <w:rFonts w:hAnsi="宋体"/>
        </w:rPr>
      </w:pPr>
    </w:p>
    <w:p w14:paraId="4DF0806E" w14:textId="77777777" w:rsidR="00BD2A79" w:rsidRPr="00996891" w:rsidRDefault="00BD2A79" w:rsidP="00BD2A79">
      <w:pPr>
        <w:pStyle w:val="aff9"/>
        <w:rPr>
          <w:rFonts w:hAnsi="宋体"/>
        </w:rPr>
      </w:pPr>
    </w:p>
    <w:p w14:paraId="1E7BDF51" w14:textId="77777777" w:rsidR="00BD2A79" w:rsidRPr="00996891" w:rsidRDefault="00BD2A79" w:rsidP="00BD2A79">
      <w:pPr>
        <w:pStyle w:val="aff9"/>
        <w:rPr>
          <w:rFonts w:hAnsi="宋体"/>
        </w:rPr>
      </w:pPr>
    </w:p>
    <w:p w14:paraId="6FF0C367" w14:textId="77777777" w:rsidR="008C316E" w:rsidRPr="00996891" w:rsidRDefault="0072383A">
      <w:pPr>
        <w:pStyle w:val="aff9"/>
        <w:rPr>
          <w:rFonts w:hAnsi="宋体"/>
        </w:rPr>
      </w:pPr>
      <w:r w:rsidRPr="00996891">
        <w:rPr>
          <w:rFonts w:hAnsi="宋体" w:hint="eastAsia"/>
        </w:rPr>
        <w:br w:type="page"/>
      </w:r>
    </w:p>
    <w:p w14:paraId="028536E4" w14:textId="77777777" w:rsidR="008C316E" w:rsidRPr="00996891" w:rsidRDefault="0072383A">
      <w:pPr>
        <w:pStyle w:val="2f"/>
        <w:jc w:val="center"/>
      </w:pPr>
      <w:bookmarkStart w:id="1617" w:name="_Toc90300478"/>
      <w:bookmarkStart w:id="1618" w:name="_Toc9914"/>
      <w:bookmarkStart w:id="1619" w:name="_Toc89953391"/>
      <w:bookmarkStart w:id="1620" w:name="_Toc16250204"/>
      <w:bookmarkStart w:id="1621" w:name="_Toc28514"/>
      <w:bookmarkStart w:id="1622" w:name="_Toc1964"/>
      <w:bookmarkStart w:id="1623" w:name="_Toc4089"/>
      <w:bookmarkStart w:id="1624" w:name="_Toc14282"/>
      <w:bookmarkStart w:id="1625" w:name="_Toc140048222"/>
      <w:bookmarkStart w:id="1626" w:name="_Toc142479331"/>
      <w:r w:rsidRPr="00996891">
        <w:rPr>
          <w:rFonts w:hint="eastAsia"/>
        </w:rPr>
        <w:lastRenderedPageBreak/>
        <w:t>B   技术部分</w:t>
      </w:r>
      <w:bookmarkEnd w:id="1617"/>
      <w:bookmarkEnd w:id="1618"/>
      <w:bookmarkEnd w:id="1619"/>
      <w:bookmarkEnd w:id="1620"/>
      <w:bookmarkEnd w:id="1621"/>
      <w:bookmarkEnd w:id="1622"/>
      <w:bookmarkEnd w:id="1623"/>
      <w:bookmarkEnd w:id="1624"/>
      <w:bookmarkEnd w:id="1625"/>
      <w:bookmarkEnd w:id="1626"/>
    </w:p>
    <w:p w14:paraId="4B976EAB" w14:textId="77777777" w:rsidR="008C316E" w:rsidRPr="00996891" w:rsidRDefault="0072383A">
      <w:pPr>
        <w:spacing w:line="360" w:lineRule="auto"/>
      </w:pPr>
      <w:r w:rsidRPr="00996891">
        <w:rPr>
          <w:rFonts w:hint="eastAsia"/>
        </w:rPr>
        <w:t>[</w:t>
      </w:r>
      <w:r w:rsidRPr="00996891">
        <w:rPr>
          <w:rFonts w:hint="eastAsia"/>
        </w:rPr>
        <w:t>说明</w:t>
      </w:r>
      <w:r w:rsidRPr="00996891">
        <w:rPr>
          <w:rFonts w:hint="eastAsia"/>
        </w:rPr>
        <w:t>]</w:t>
      </w:r>
    </w:p>
    <w:p w14:paraId="0B7D658D" w14:textId="77777777" w:rsidR="008C316E" w:rsidRPr="00996891" w:rsidRDefault="0072383A">
      <w:pPr>
        <w:spacing w:line="360" w:lineRule="auto"/>
      </w:pPr>
      <w:r w:rsidRPr="00996891">
        <w:rPr>
          <w:rFonts w:hint="eastAsia"/>
        </w:rPr>
        <w:t>投标人应按照招标文件的要求，根据《用户需求书》的要求内容做出全面响应。其中内容应包括但不限于本格式内各项要求。对必须响应的内容，必须完全响应，不允许有任何差异，对响应有差异的内容，在差异简述栏中提出说明和优化建议。</w:t>
      </w:r>
    </w:p>
    <w:p w14:paraId="64AD8B04" w14:textId="77777777" w:rsidR="008C316E" w:rsidRPr="00996891" w:rsidRDefault="0072383A">
      <w:pPr>
        <w:pStyle w:val="aff9"/>
      </w:pPr>
      <w:r w:rsidRPr="00996891">
        <w:br w:type="page"/>
      </w:r>
    </w:p>
    <w:p w14:paraId="70BB0C84" w14:textId="77777777" w:rsidR="008C316E" w:rsidRPr="00996891" w:rsidRDefault="0072383A">
      <w:pPr>
        <w:tabs>
          <w:tab w:val="left" w:pos="7380"/>
        </w:tabs>
        <w:spacing w:line="360" w:lineRule="auto"/>
        <w:jc w:val="center"/>
        <w:rPr>
          <w:b/>
          <w:sz w:val="28"/>
          <w:szCs w:val="28"/>
        </w:rPr>
      </w:pPr>
      <w:r w:rsidRPr="00996891">
        <w:rPr>
          <w:rFonts w:hint="eastAsia"/>
          <w:b/>
          <w:sz w:val="28"/>
          <w:szCs w:val="28"/>
        </w:rPr>
        <w:lastRenderedPageBreak/>
        <w:t>投标文件封面（格式）</w:t>
      </w:r>
    </w:p>
    <w:p w14:paraId="52DC0BA7" w14:textId="77777777" w:rsidR="008C316E" w:rsidRPr="00996891" w:rsidRDefault="0072383A">
      <w:pPr>
        <w:spacing w:line="360" w:lineRule="auto"/>
        <w:jc w:val="right"/>
        <w:rPr>
          <w:sz w:val="56"/>
          <w:szCs w:val="48"/>
        </w:rPr>
      </w:pPr>
      <w:r w:rsidRPr="00996891">
        <w:rPr>
          <w:rFonts w:hint="eastAsia"/>
          <w:b/>
          <w:sz w:val="36"/>
          <w:szCs w:val="28"/>
          <w:bdr w:val="single" w:sz="4" w:space="0" w:color="auto"/>
        </w:rPr>
        <w:t>正本</w:t>
      </w:r>
      <w:r w:rsidRPr="00996891">
        <w:rPr>
          <w:rFonts w:hint="eastAsia"/>
          <w:b/>
          <w:sz w:val="36"/>
          <w:szCs w:val="28"/>
          <w:bdr w:val="single" w:sz="4" w:space="0" w:color="auto"/>
        </w:rPr>
        <w:t>/</w:t>
      </w:r>
      <w:r w:rsidRPr="00996891">
        <w:rPr>
          <w:rFonts w:hint="eastAsia"/>
          <w:b/>
          <w:sz w:val="36"/>
          <w:szCs w:val="28"/>
          <w:bdr w:val="single" w:sz="4" w:space="0" w:color="auto"/>
        </w:rPr>
        <w:t>副本</w:t>
      </w:r>
    </w:p>
    <w:p w14:paraId="5EB7EE7E" w14:textId="77777777" w:rsidR="008C316E" w:rsidRPr="00996891" w:rsidRDefault="008C316E">
      <w:pPr>
        <w:spacing w:line="360" w:lineRule="auto"/>
      </w:pPr>
    </w:p>
    <w:p w14:paraId="51453608" w14:textId="77777777" w:rsidR="008C316E" w:rsidRPr="00996891" w:rsidRDefault="008C316E">
      <w:pPr>
        <w:spacing w:line="360" w:lineRule="auto"/>
      </w:pPr>
    </w:p>
    <w:p w14:paraId="6736BE13" w14:textId="77777777" w:rsidR="008C316E" w:rsidRPr="00996891" w:rsidRDefault="0072383A">
      <w:pPr>
        <w:spacing w:line="360" w:lineRule="auto"/>
        <w:rPr>
          <w:b/>
          <w:sz w:val="32"/>
          <w:szCs w:val="32"/>
          <w:u w:val="single"/>
        </w:rPr>
      </w:pPr>
      <w:r w:rsidRPr="00996891">
        <w:rPr>
          <w:rFonts w:hint="eastAsia"/>
          <w:b/>
          <w:sz w:val="32"/>
          <w:szCs w:val="32"/>
          <w:u w:val="single"/>
        </w:rPr>
        <w:t xml:space="preserve">                  </w:t>
      </w:r>
      <w:r w:rsidRPr="00996891">
        <w:rPr>
          <w:rFonts w:hint="eastAsia"/>
          <w:b/>
          <w:sz w:val="32"/>
          <w:szCs w:val="32"/>
          <w:u w:val="single"/>
        </w:rPr>
        <w:t>项目名称</w:t>
      </w:r>
      <w:r w:rsidRPr="00996891">
        <w:rPr>
          <w:rFonts w:hint="eastAsia"/>
          <w:b/>
          <w:sz w:val="32"/>
          <w:szCs w:val="32"/>
          <w:u w:val="single"/>
        </w:rPr>
        <w:t xml:space="preserve">                        </w:t>
      </w:r>
    </w:p>
    <w:p w14:paraId="3A26D1B1" w14:textId="77777777" w:rsidR="008C316E" w:rsidRPr="00996891" w:rsidRDefault="008C316E">
      <w:pPr>
        <w:spacing w:line="360" w:lineRule="auto"/>
        <w:rPr>
          <w:sz w:val="28"/>
          <w:szCs w:val="28"/>
        </w:rPr>
      </w:pPr>
    </w:p>
    <w:p w14:paraId="7E4757A0" w14:textId="77777777" w:rsidR="008C316E" w:rsidRPr="00996891" w:rsidRDefault="0072383A">
      <w:pPr>
        <w:spacing w:line="360" w:lineRule="auto"/>
        <w:jc w:val="center"/>
        <w:rPr>
          <w:b/>
          <w:sz w:val="44"/>
          <w:szCs w:val="44"/>
        </w:rPr>
      </w:pPr>
      <w:r w:rsidRPr="00996891">
        <w:rPr>
          <w:rFonts w:hint="eastAsia"/>
          <w:b/>
          <w:sz w:val="44"/>
          <w:szCs w:val="44"/>
        </w:rPr>
        <w:t>投</w:t>
      </w:r>
      <w:r w:rsidRPr="00996891">
        <w:rPr>
          <w:rFonts w:hint="eastAsia"/>
          <w:b/>
          <w:sz w:val="44"/>
          <w:szCs w:val="44"/>
        </w:rPr>
        <w:t xml:space="preserve"> </w:t>
      </w:r>
      <w:r w:rsidRPr="00996891">
        <w:rPr>
          <w:rFonts w:hint="eastAsia"/>
          <w:b/>
          <w:sz w:val="44"/>
          <w:szCs w:val="44"/>
        </w:rPr>
        <w:t>标</w:t>
      </w:r>
      <w:r w:rsidRPr="00996891">
        <w:rPr>
          <w:rFonts w:hint="eastAsia"/>
          <w:b/>
          <w:sz w:val="44"/>
          <w:szCs w:val="44"/>
        </w:rPr>
        <w:t xml:space="preserve"> </w:t>
      </w:r>
      <w:r w:rsidRPr="00996891">
        <w:rPr>
          <w:rFonts w:hint="eastAsia"/>
          <w:b/>
          <w:sz w:val="44"/>
          <w:szCs w:val="44"/>
        </w:rPr>
        <w:t>文</w:t>
      </w:r>
      <w:r w:rsidRPr="00996891">
        <w:rPr>
          <w:rFonts w:hint="eastAsia"/>
          <w:b/>
          <w:sz w:val="44"/>
          <w:szCs w:val="44"/>
        </w:rPr>
        <w:t xml:space="preserve"> </w:t>
      </w:r>
      <w:r w:rsidRPr="00996891">
        <w:rPr>
          <w:rFonts w:hint="eastAsia"/>
          <w:b/>
          <w:sz w:val="44"/>
          <w:szCs w:val="44"/>
        </w:rPr>
        <w:t>件</w:t>
      </w:r>
    </w:p>
    <w:p w14:paraId="11F99DA6" w14:textId="77777777" w:rsidR="008C316E" w:rsidRPr="00996891" w:rsidRDefault="008C316E">
      <w:pPr>
        <w:spacing w:line="360" w:lineRule="auto"/>
        <w:jc w:val="center"/>
        <w:rPr>
          <w:b/>
          <w:sz w:val="44"/>
          <w:szCs w:val="44"/>
        </w:rPr>
      </w:pPr>
    </w:p>
    <w:p w14:paraId="30219AFC" w14:textId="77777777" w:rsidR="008C316E" w:rsidRPr="00996891" w:rsidRDefault="0072383A">
      <w:pPr>
        <w:spacing w:line="360" w:lineRule="auto"/>
        <w:jc w:val="center"/>
        <w:rPr>
          <w:b/>
          <w:sz w:val="38"/>
          <w:szCs w:val="44"/>
        </w:rPr>
      </w:pPr>
      <w:r w:rsidRPr="00996891">
        <w:rPr>
          <w:rFonts w:hint="eastAsia"/>
          <w:b/>
          <w:sz w:val="38"/>
          <w:szCs w:val="44"/>
        </w:rPr>
        <w:t>技术标</w:t>
      </w:r>
    </w:p>
    <w:p w14:paraId="1443796F" w14:textId="77777777" w:rsidR="008C316E" w:rsidRPr="00996891" w:rsidRDefault="008C316E">
      <w:pPr>
        <w:spacing w:line="360" w:lineRule="auto"/>
        <w:rPr>
          <w:sz w:val="32"/>
          <w:szCs w:val="32"/>
        </w:rPr>
      </w:pPr>
    </w:p>
    <w:p w14:paraId="7B966087" w14:textId="77777777" w:rsidR="008C316E" w:rsidRPr="00996891" w:rsidRDefault="0072383A">
      <w:pPr>
        <w:spacing w:line="360" w:lineRule="auto"/>
        <w:ind w:firstLineChars="150" w:firstLine="480"/>
        <w:rPr>
          <w:rFonts w:ascii="宋体" w:hAnsi="宋体"/>
          <w:sz w:val="32"/>
        </w:rPr>
      </w:pPr>
      <w:r w:rsidRPr="00996891">
        <w:rPr>
          <w:rFonts w:ascii="宋体" w:hAnsi="宋体" w:hint="eastAsia"/>
          <w:sz w:val="32"/>
        </w:rPr>
        <w:t>项目编号：</w:t>
      </w:r>
      <w:r w:rsidRPr="00996891">
        <w:rPr>
          <w:rFonts w:ascii="宋体" w:hAnsi="宋体" w:hint="eastAsia"/>
          <w:sz w:val="32"/>
          <w:u w:val="single"/>
        </w:rPr>
        <w:t xml:space="preserve">                   </w:t>
      </w:r>
    </w:p>
    <w:p w14:paraId="530206A4" w14:textId="77777777" w:rsidR="008C316E" w:rsidRPr="00996891" w:rsidRDefault="0072383A">
      <w:pPr>
        <w:spacing w:line="360" w:lineRule="auto"/>
        <w:ind w:firstLineChars="150" w:firstLine="480"/>
        <w:rPr>
          <w:sz w:val="32"/>
          <w:szCs w:val="32"/>
          <w:u w:val="single"/>
        </w:rPr>
      </w:pPr>
      <w:r w:rsidRPr="00996891">
        <w:rPr>
          <w:rFonts w:hint="eastAsia"/>
          <w:sz w:val="32"/>
          <w:szCs w:val="32"/>
        </w:rPr>
        <w:t>投标人名称：</w:t>
      </w:r>
      <w:r w:rsidRPr="00996891">
        <w:rPr>
          <w:rFonts w:hint="eastAsia"/>
          <w:sz w:val="32"/>
          <w:szCs w:val="32"/>
          <w:u w:val="single"/>
        </w:rPr>
        <w:t xml:space="preserve">                        </w:t>
      </w:r>
      <w:r w:rsidRPr="00996891">
        <w:rPr>
          <w:rFonts w:hint="eastAsia"/>
          <w:sz w:val="32"/>
          <w:szCs w:val="32"/>
        </w:rPr>
        <w:t xml:space="preserve"> </w:t>
      </w:r>
      <w:r w:rsidRPr="00996891">
        <w:rPr>
          <w:rFonts w:hint="eastAsia"/>
          <w:sz w:val="32"/>
          <w:szCs w:val="32"/>
        </w:rPr>
        <w:t>（盖章）</w:t>
      </w:r>
    </w:p>
    <w:p w14:paraId="0FC59520" w14:textId="77777777" w:rsidR="008C316E" w:rsidRPr="00996891" w:rsidRDefault="0072383A">
      <w:pPr>
        <w:spacing w:line="360" w:lineRule="auto"/>
        <w:ind w:firstLineChars="150" w:firstLine="480"/>
        <w:rPr>
          <w:sz w:val="32"/>
          <w:szCs w:val="32"/>
        </w:rPr>
      </w:pPr>
      <w:r w:rsidRPr="00996891">
        <w:rPr>
          <w:rFonts w:hint="eastAsia"/>
          <w:sz w:val="32"/>
          <w:szCs w:val="32"/>
        </w:rPr>
        <w:t>法定代表人或其授权代表：</w:t>
      </w:r>
      <w:r w:rsidRPr="00996891">
        <w:rPr>
          <w:rFonts w:hint="eastAsia"/>
          <w:sz w:val="32"/>
          <w:szCs w:val="32"/>
          <w:u w:val="single"/>
        </w:rPr>
        <w:t xml:space="preserve">             </w:t>
      </w:r>
      <w:r w:rsidRPr="00996891">
        <w:rPr>
          <w:rFonts w:hint="eastAsia"/>
          <w:sz w:val="32"/>
          <w:szCs w:val="32"/>
        </w:rPr>
        <w:t>（签字）</w:t>
      </w:r>
    </w:p>
    <w:p w14:paraId="29F6B468" w14:textId="77777777" w:rsidR="008C316E" w:rsidRPr="00996891" w:rsidRDefault="0072383A">
      <w:pPr>
        <w:spacing w:line="360" w:lineRule="auto"/>
        <w:ind w:firstLineChars="150" w:firstLine="480"/>
        <w:rPr>
          <w:sz w:val="32"/>
          <w:szCs w:val="32"/>
        </w:rPr>
      </w:pPr>
      <w:r w:rsidRPr="00996891">
        <w:rPr>
          <w:rFonts w:hint="eastAsia"/>
          <w:sz w:val="32"/>
          <w:szCs w:val="32"/>
        </w:rPr>
        <w:t>联系方式：</w:t>
      </w:r>
      <w:r w:rsidRPr="00996891">
        <w:rPr>
          <w:rFonts w:hint="eastAsia"/>
          <w:sz w:val="32"/>
          <w:szCs w:val="32"/>
          <w:u w:val="single"/>
        </w:rPr>
        <w:t xml:space="preserve">             </w:t>
      </w:r>
    </w:p>
    <w:p w14:paraId="7873D411" w14:textId="77777777" w:rsidR="008C316E" w:rsidRPr="00996891" w:rsidRDefault="008C316E">
      <w:pPr>
        <w:spacing w:line="360" w:lineRule="auto"/>
        <w:rPr>
          <w:sz w:val="32"/>
          <w:szCs w:val="32"/>
        </w:rPr>
      </w:pPr>
    </w:p>
    <w:p w14:paraId="0E9B8BA9" w14:textId="77777777" w:rsidR="008C316E" w:rsidRPr="00996891" w:rsidRDefault="008C316E">
      <w:pPr>
        <w:spacing w:line="360" w:lineRule="auto"/>
        <w:rPr>
          <w:sz w:val="32"/>
          <w:szCs w:val="32"/>
        </w:rPr>
      </w:pPr>
    </w:p>
    <w:p w14:paraId="00499310" w14:textId="77777777" w:rsidR="008C316E" w:rsidRPr="00996891" w:rsidRDefault="0072383A">
      <w:pPr>
        <w:spacing w:line="360" w:lineRule="auto"/>
        <w:jc w:val="center"/>
        <w:rPr>
          <w:sz w:val="32"/>
          <w:szCs w:val="32"/>
        </w:rPr>
      </w:pPr>
      <w:r w:rsidRPr="00996891">
        <w:rPr>
          <w:rFonts w:hint="eastAsia"/>
          <w:sz w:val="32"/>
          <w:szCs w:val="32"/>
        </w:rPr>
        <w:t>二○</w:t>
      </w:r>
      <w:r w:rsidRPr="00996891">
        <w:rPr>
          <w:rFonts w:hint="eastAsia"/>
          <w:sz w:val="32"/>
          <w:szCs w:val="32"/>
        </w:rPr>
        <w:t xml:space="preserve">  </w:t>
      </w:r>
      <w:r w:rsidRPr="00996891">
        <w:rPr>
          <w:rFonts w:hint="eastAsia"/>
          <w:sz w:val="32"/>
          <w:szCs w:val="32"/>
        </w:rPr>
        <w:t>年</w:t>
      </w:r>
      <w:r w:rsidRPr="00996891">
        <w:rPr>
          <w:rFonts w:hint="eastAsia"/>
          <w:sz w:val="32"/>
          <w:szCs w:val="32"/>
        </w:rPr>
        <w:t xml:space="preserve">  </w:t>
      </w:r>
      <w:r w:rsidRPr="00996891">
        <w:rPr>
          <w:rFonts w:hint="eastAsia"/>
          <w:sz w:val="32"/>
          <w:szCs w:val="32"/>
        </w:rPr>
        <w:t>月</w:t>
      </w:r>
      <w:r w:rsidRPr="00996891">
        <w:rPr>
          <w:rFonts w:hint="eastAsia"/>
          <w:sz w:val="32"/>
          <w:szCs w:val="32"/>
        </w:rPr>
        <w:t xml:space="preserve">  </w:t>
      </w:r>
      <w:r w:rsidRPr="00996891">
        <w:rPr>
          <w:rFonts w:hint="eastAsia"/>
          <w:sz w:val="32"/>
          <w:szCs w:val="32"/>
        </w:rPr>
        <w:t>日</w:t>
      </w:r>
    </w:p>
    <w:p w14:paraId="219B76ED" w14:textId="77777777" w:rsidR="008C316E" w:rsidRPr="00996891" w:rsidRDefault="0072383A">
      <w:pPr>
        <w:spacing w:line="360" w:lineRule="auto"/>
        <w:jc w:val="center"/>
        <w:rPr>
          <w:rFonts w:ascii="宋体" w:hAnsi="宋体"/>
          <w:b/>
          <w:sz w:val="36"/>
          <w:szCs w:val="36"/>
        </w:rPr>
      </w:pPr>
      <w:r w:rsidRPr="00996891">
        <w:rPr>
          <w:rFonts w:ascii="宋体" w:hAnsi="宋体"/>
          <w:b/>
          <w:sz w:val="36"/>
          <w:szCs w:val="36"/>
        </w:rPr>
        <w:br w:type="page"/>
      </w:r>
      <w:r w:rsidRPr="00996891">
        <w:rPr>
          <w:rFonts w:ascii="宋体" w:hAnsi="宋体" w:hint="eastAsia"/>
          <w:b/>
          <w:sz w:val="36"/>
          <w:szCs w:val="36"/>
        </w:rPr>
        <w:lastRenderedPageBreak/>
        <w:t>评标办法响应情况索引</w:t>
      </w:r>
    </w:p>
    <w:p w14:paraId="642E18B8" w14:textId="77777777" w:rsidR="008C316E" w:rsidRPr="00996891" w:rsidRDefault="0072383A">
      <w:pPr>
        <w:spacing w:line="360" w:lineRule="auto"/>
        <w:rPr>
          <w:rFonts w:ascii="宋体" w:hAnsi="宋体"/>
          <w:b/>
          <w:sz w:val="24"/>
        </w:rPr>
      </w:pPr>
      <w:r w:rsidRPr="00996891">
        <w:rPr>
          <w:rFonts w:ascii="宋体" w:hAnsi="宋体" w:hint="eastAsia"/>
          <w:b/>
          <w:sz w:val="24"/>
        </w:rPr>
        <w:t>请投标人按评标办法各评审表格的格式填写下述表格，注明对各评审项目响应情况所在的投标文件页码：</w:t>
      </w:r>
    </w:p>
    <w:p w14:paraId="57774307" w14:textId="77777777" w:rsidR="008C316E" w:rsidRPr="00996891" w:rsidRDefault="0072383A">
      <w:pPr>
        <w:spacing w:line="360" w:lineRule="auto"/>
        <w:rPr>
          <w:rFonts w:ascii="宋体" w:hAnsi="宋体"/>
          <w:b/>
          <w:sz w:val="24"/>
        </w:rPr>
      </w:pPr>
      <w:r w:rsidRPr="00996891">
        <w:rPr>
          <w:rFonts w:ascii="宋体" w:hAnsi="宋体" w:hint="eastAsia"/>
          <w:b/>
          <w:sz w:val="24"/>
        </w:rPr>
        <w:t>注：下面提供的表格仅供投标人参考，具体评审内容，请以评标办法所附的各表格为准。</w:t>
      </w:r>
    </w:p>
    <w:p w14:paraId="15534ADF" w14:textId="77777777" w:rsidR="008C316E" w:rsidRPr="00996891" w:rsidRDefault="008C316E">
      <w:pPr>
        <w:spacing w:line="360" w:lineRule="auto"/>
        <w:jc w:val="center"/>
        <w:rPr>
          <w:rFonts w:ascii="宋体" w:hAnsi="宋体"/>
          <w:bCs/>
          <w:sz w:val="24"/>
        </w:rPr>
      </w:pPr>
    </w:p>
    <w:p w14:paraId="376C12FF" w14:textId="77777777" w:rsidR="008C316E" w:rsidRPr="00996891" w:rsidRDefault="0072383A">
      <w:pPr>
        <w:spacing w:line="360" w:lineRule="auto"/>
        <w:rPr>
          <w:rFonts w:ascii="宋体" w:hAnsi="宋体"/>
          <w:bCs/>
          <w:sz w:val="24"/>
        </w:rPr>
      </w:pPr>
      <w:r w:rsidRPr="00996891">
        <w:rPr>
          <w:rFonts w:ascii="宋体" w:hAnsi="宋体" w:hint="eastAsia"/>
          <w:bCs/>
          <w:sz w:val="24"/>
        </w:rPr>
        <w:t>附表</w:t>
      </w:r>
      <w:proofErr w:type="gramStart"/>
      <w:r w:rsidRPr="00996891">
        <w:rPr>
          <w:rFonts w:ascii="宋体" w:hAnsi="宋体" w:hint="eastAsia"/>
          <w:bCs/>
          <w:sz w:val="24"/>
        </w:rPr>
        <w:t>一</w:t>
      </w:r>
      <w:proofErr w:type="gramEnd"/>
      <w:r w:rsidRPr="00996891">
        <w:rPr>
          <w:rFonts w:ascii="宋体" w:hAnsi="宋体" w:hint="eastAsia"/>
          <w:bCs/>
          <w:sz w:val="24"/>
        </w:rPr>
        <w:t>：技术标有效性审查表索引</w:t>
      </w:r>
    </w:p>
    <w:tbl>
      <w:tblPr>
        <w:tblW w:w="7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960"/>
        <w:gridCol w:w="3603"/>
      </w:tblGrid>
      <w:tr w:rsidR="00996891" w:rsidRPr="00996891" w14:paraId="3F02CBE4" w14:textId="77777777">
        <w:trPr>
          <w:trHeight w:val="253"/>
          <w:jc w:val="center"/>
        </w:trPr>
        <w:tc>
          <w:tcPr>
            <w:tcW w:w="705" w:type="dxa"/>
            <w:vAlign w:val="center"/>
          </w:tcPr>
          <w:p w14:paraId="48218D23" w14:textId="77777777" w:rsidR="008C316E" w:rsidRPr="00996891" w:rsidRDefault="0072383A">
            <w:pPr>
              <w:jc w:val="center"/>
              <w:rPr>
                <w:rFonts w:ascii="宋体" w:hAnsi="宋体"/>
              </w:rPr>
            </w:pPr>
            <w:r w:rsidRPr="00996891">
              <w:rPr>
                <w:rFonts w:ascii="宋体" w:hAnsi="宋体" w:hint="eastAsia"/>
              </w:rPr>
              <w:t>序号</w:t>
            </w:r>
          </w:p>
        </w:tc>
        <w:tc>
          <w:tcPr>
            <w:tcW w:w="2960" w:type="dxa"/>
            <w:vAlign w:val="center"/>
          </w:tcPr>
          <w:p w14:paraId="4A306303" w14:textId="77777777" w:rsidR="008C316E" w:rsidRPr="00996891" w:rsidRDefault="0072383A">
            <w:pPr>
              <w:jc w:val="center"/>
              <w:rPr>
                <w:rFonts w:ascii="宋体" w:hAnsi="宋体"/>
              </w:rPr>
            </w:pPr>
            <w:r w:rsidRPr="00996891">
              <w:rPr>
                <w:rFonts w:ascii="宋体" w:hAnsi="宋体" w:hint="eastAsia"/>
              </w:rPr>
              <w:t>评审内容</w:t>
            </w:r>
          </w:p>
        </w:tc>
        <w:tc>
          <w:tcPr>
            <w:tcW w:w="3603" w:type="dxa"/>
            <w:vAlign w:val="center"/>
          </w:tcPr>
          <w:p w14:paraId="3D534820" w14:textId="77777777" w:rsidR="008C316E" w:rsidRPr="00996891" w:rsidRDefault="0072383A">
            <w:pPr>
              <w:jc w:val="center"/>
              <w:rPr>
                <w:rFonts w:ascii="宋体" w:hAnsi="宋体"/>
              </w:rPr>
            </w:pPr>
            <w:r w:rsidRPr="00996891">
              <w:rPr>
                <w:rFonts w:ascii="宋体" w:hAnsi="宋体" w:hint="eastAsia"/>
              </w:rPr>
              <w:t>投标人响应情况（所在投标文件页码）</w:t>
            </w:r>
          </w:p>
        </w:tc>
      </w:tr>
      <w:tr w:rsidR="00996891" w:rsidRPr="00996891" w14:paraId="3977432D" w14:textId="77777777">
        <w:trPr>
          <w:trHeight w:val="253"/>
          <w:jc w:val="center"/>
        </w:trPr>
        <w:tc>
          <w:tcPr>
            <w:tcW w:w="705" w:type="dxa"/>
            <w:vAlign w:val="center"/>
          </w:tcPr>
          <w:p w14:paraId="6954C29E" w14:textId="77777777" w:rsidR="008C316E" w:rsidRPr="00996891" w:rsidRDefault="0072383A">
            <w:pPr>
              <w:jc w:val="center"/>
              <w:rPr>
                <w:rFonts w:ascii="宋体" w:hAnsi="宋体"/>
              </w:rPr>
            </w:pPr>
            <w:r w:rsidRPr="00996891">
              <w:rPr>
                <w:rFonts w:ascii="宋体" w:hAnsi="宋体" w:hint="eastAsia"/>
              </w:rPr>
              <w:t>1</w:t>
            </w:r>
          </w:p>
        </w:tc>
        <w:tc>
          <w:tcPr>
            <w:tcW w:w="2960" w:type="dxa"/>
            <w:vAlign w:val="center"/>
          </w:tcPr>
          <w:p w14:paraId="73BB0A9A" w14:textId="77777777" w:rsidR="008C316E" w:rsidRPr="00996891" w:rsidRDefault="008C316E">
            <w:pPr>
              <w:rPr>
                <w:rFonts w:ascii="宋体" w:hAnsi="宋体"/>
              </w:rPr>
            </w:pPr>
          </w:p>
        </w:tc>
        <w:tc>
          <w:tcPr>
            <w:tcW w:w="3603" w:type="dxa"/>
            <w:vAlign w:val="center"/>
          </w:tcPr>
          <w:p w14:paraId="6992A2AA" w14:textId="77777777" w:rsidR="008C316E" w:rsidRPr="00996891" w:rsidRDefault="008C316E">
            <w:pPr>
              <w:jc w:val="center"/>
              <w:rPr>
                <w:rFonts w:ascii="宋体" w:hAnsi="宋体"/>
              </w:rPr>
            </w:pPr>
          </w:p>
        </w:tc>
      </w:tr>
      <w:tr w:rsidR="00996891" w:rsidRPr="00996891" w14:paraId="4A8B61E1" w14:textId="77777777">
        <w:trPr>
          <w:trHeight w:val="253"/>
          <w:jc w:val="center"/>
        </w:trPr>
        <w:tc>
          <w:tcPr>
            <w:tcW w:w="705" w:type="dxa"/>
            <w:vAlign w:val="center"/>
          </w:tcPr>
          <w:p w14:paraId="2F58F302" w14:textId="77777777" w:rsidR="008C316E" w:rsidRPr="00996891" w:rsidRDefault="0072383A">
            <w:pPr>
              <w:jc w:val="center"/>
              <w:rPr>
                <w:rFonts w:ascii="宋体" w:hAnsi="宋体"/>
              </w:rPr>
            </w:pPr>
            <w:r w:rsidRPr="00996891">
              <w:rPr>
                <w:rFonts w:ascii="宋体" w:hAnsi="宋体" w:hint="eastAsia"/>
              </w:rPr>
              <w:t>2</w:t>
            </w:r>
          </w:p>
        </w:tc>
        <w:tc>
          <w:tcPr>
            <w:tcW w:w="2960" w:type="dxa"/>
            <w:vAlign w:val="center"/>
          </w:tcPr>
          <w:p w14:paraId="026F6F85" w14:textId="77777777" w:rsidR="008C316E" w:rsidRPr="00996891" w:rsidRDefault="008C316E">
            <w:pPr>
              <w:rPr>
                <w:rFonts w:ascii="宋体" w:hAnsi="宋体"/>
              </w:rPr>
            </w:pPr>
          </w:p>
        </w:tc>
        <w:tc>
          <w:tcPr>
            <w:tcW w:w="3603" w:type="dxa"/>
            <w:vAlign w:val="center"/>
          </w:tcPr>
          <w:p w14:paraId="0815E1FD" w14:textId="77777777" w:rsidR="008C316E" w:rsidRPr="00996891" w:rsidRDefault="008C316E">
            <w:pPr>
              <w:jc w:val="center"/>
              <w:rPr>
                <w:rFonts w:ascii="宋体" w:hAnsi="宋体"/>
              </w:rPr>
            </w:pPr>
          </w:p>
        </w:tc>
      </w:tr>
      <w:tr w:rsidR="008C316E" w:rsidRPr="00996891" w14:paraId="64EB4BEF" w14:textId="77777777">
        <w:trPr>
          <w:trHeight w:val="253"/>
          <w:jc w:val="center"/>
        </w:trPr>
        <w:tc>
          <w:tcPr>
            <w:tcW w:w="705" w:type="dxa"/>
            <w:vAlign w:val="center"/>
          </w:tcPr>
          <w:p w14:paraId="6036E3B2" w14:textId="77777777" w:rsidR="008C316E" w:rsidRPr="00996891" w:rsidRDefault="0072383A">
            <w:pPr>
              <w:jc w:val="center"/>
              <w:rPr>
                <w:rFonts w:ascii="宋体" w:hAnsi="宋体"/>
              </w:rPr>
            </w:pPr>
            <w:r w:rsidRPr="00996891">
              <w:rPr>
                <w:rFonts w:ascii="宋体" w:hAnsi="宋体" w:hint="eastAsia"/>
              </w:rPr>
              <w:t>3</w:t>
            </w:r>
          </w:p>
        </w:tc>
        <w:tc>
          <w:tcPr>
            <w:tcW w:w="2960" w:type="dxa"/>
            <w:vAlign w:val="center"/>
          </w:tcPr>
          <w:p w14:paraId="34CA14F5" w14:textId="77777777" w:rsidR="008C316E" w:rsidRPr="00996891" w:rsidRDefault="008C316E">
            <w:pPr>
              <w:rPr>
                <w:rFonts w:ascii="宋体" w:hAnsi="宋体"/>
              </w:rPr>
            </w:pPr>
          </w:p>
        </w:tc>
        <w:tc>
          <w:tcPr>
            <w:tcW w:w="3603" w:type="dxa"/>
            <w:vAlign w:val="center"/>
          </w:tcPr>
          <w:p w14:paraId="4792C70E" w14:textId="77777777" w:rsidR="008C316E" w:rsidRPr="00996891" w:rsidRDefault="008C316E">
            <w:pPr>
              <w:jc w:val="center"/>
              <w:rPr>
                <w:rFonts w:ascii="宋体" w:hAnsi="宋体"/>
              </w:rPr>
            </w:pPr>
          </w:p>
        </w:tc>
      </w:tr>
    </w:tbl>
    <w:p w14:paraId="31CD0696" w14:textId="77777777" w:rsidR="008C316E" w:rsidRPr="00996891" w:rsidRDefault="008C316E">
      <w:pPr>
        <w:spacing w:line="360" w:lineRule="auto"/>
        <w:rPr>
          <w:rFonts w:ascii="宋体" w:hAnsi="宋体"/>
          <w:bCs/>
          <w:sz w:val="24"/>
        </w:rPr>
      </w:pPr>
    </w:p>
    <w:p w14:paraId="21827E83" w14:textId="77777777" w:rsidR="008C316E" w:rsidRPr="00996891" w:rsidRDefault="0072383A">
      <w:pPr>
        <w:spacing w:line="360" w:lineRule="auto"/>
        <w:rPr>
          <w:rFonts w:ascii="宋体" w:hAnsi="宋体"/>
          <w:bCs/>
          <w:sz w:val="24"/>
        </w:rPr>
      </w:pPr>
      <w:r w:rsidRPr="00996891">
        <w:rPr>
          <w:rFonts w:ascii="宋体" w:hAnsi="宋体" w:hint="eastAsia"/>
          <w:bCs/>
          <w:sz w:val="24"/>
        </w:rPr>
        <w:t>附表二：技术标详细审查评分表索引</w:t>
      </w:r>
    </w:p>
    <w:tbl>
      <w:tblPr>
        <w:tblW w:w="7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960"/>
        <w:gridCol w:w="3603"/>
      </w:tblGrid>
      <w:tr w:rsidR="00996891" w:rsidRPr="00996891" w14:paraId="1966015A" w14:textId="77777777">
        <w:trPr>
          <w:trHeight w:val="253"/>
          <w:jc w:val="center"/>
        </w:trPr>
        <w:tc>
          <w:tcPr>
            <w:tcW w:w="705" w:type="dxa"/>
            <w:vAlign w:val="center"/>
          </w:tcPr>
          <w:p w14:paraId="263C2F26" w14:textId="77777777" w:rsidR="008C316E" w:rsidRPr="00996891" w:rsidRDefault="0072383A">
            <w:pPr>
              <w:jc w:val="center"/>
              <w:rPr>
                <w:rFonts w:ascii="宋体" w:hAnsi="宋体"/>
              </w:rPr>
            </w:pPr>
            <w:r w:rsidRPr="00996891">
              <w:rPr>
                <w:rFonts w:ascii="宋体" w:hAnsi="宋体" w:hint="eastAsia"/>
              </w:rPr>
              <w:t>序号</w:t>
            </w:r>
          </w:p>
        </w:tc>
        <w:tc>
          <w:tcPr>
            <w:tcW w:w="2960" w:type="dxa"/>
            <w:vAlign w:val="center"/>
          </w:tcPr>
          <w:p w14:paraId="6DE98A30" w14:textId="77777777" w:rsidR="008C316E" w:rsidRPr="00996891" w:rsidRDefault="0072383A">
            <w:pPr>
              <w:jc w:val="center"/>
              <w:rPr>
                <w:rFonts w:ascii="宋体" w:hAnsi="宋体"/>
              </w:rPr>
            </w:pPr>
            <w:r w:rsidRPr="00996891">
              <w:rPr>
                <w:rFonts w:ascii="宋体" w:hAnsi="宋体" w:hint="eastAsia"/>
              </w:rPr>
              <w:t>评审内容</w:t>
            </w:r>
          </w:p>
        </w:tc>
        <w:tc>
          <w:tcPr>
            <w:tcW w:w="3603" w:type="dxa"/>
            <w:vAlign w:val="center"/>
          </w:tcPr>
          <w:p w14:paraId="336734EC" w14:textId="77777777" w:rsidR="008C316E" w:rsidRPr="00996891" w:rsidRDefault="0072383A">
            <w:pPr>
              <w:jc w:val="center"/>
              <w:rPr>
                <w:rFonts w:ascii="宋体" w:hAnsi="宋体"/>
              </w:rPr>
            </w:pPr>
            <w:r w:rsidRPr="00996891">
              <w:rPr>
                <w:rFonts w:ascii="宋体" w:hAnsi="宋体" w:hint="eastAsia"/>
              </w:rPr>
              <w:t>投标人响应情况（所在投标文件页码）</w:t>
            </w:r>
          </w:p>
        </w:tc>
      </w:tr>
      <w:tr w:rsidR="00996891" w:rsidRPr="00996891" w14:paraId="65C5636E" w14:textId="77777777">
        <w:trPr>
          <w:trHeight w:val="253"/>
          <w:jc w:val="center"/>
        </w:trPr>
        <w:tc>
          <w:tcPr>
            <w:tcW w:w="705" w:type="dxa"/>
            <w:vAlign w:val="center"/>
          </w:tcPr>
          <w:p w14:paraId="794E9556" w14:textId="77777777" w:rsidR="008C316E" w:rsidRPr="00996891" w:rsidRDefault="0072383A">
            <w:pPr>
              <w:jc w:val="center"/>
              <w:rPr>
                <w:rFonts w:ascii="宋体" w:hAnsi="宋体"/>
              </w:rPr>
            </w:pPr>
            <w:r w:rsidRPr="00996891">
              <w:rPr>
                <w:rFonts w:ascii="宋体" w:hAnsi="宋体" w:hint="eastAsia"/>
              </w:rPr>
              <w:t>1</w:t>
            </w:r>
          </w:p>
        </w:tc>
        <w:tc>
          <w:tcPr>
            <w:tcW w:w="2960" w:type="dxa"/>
            <w:vAlign w:val="center"/>
          </w:tcPr>
          <w:p w14:paraId="56C3F48F" w14:textId="77777777" w:rsidR="008C316E" w:rsidRPr="00996891" w:rsidRDefault="008C316E">
            <w:pPr>
              <w:rPr>
                <w:rFonts w:ascii="宋体" w:hAnsi="宋体"/>
              </w:rPr>
            </w:pPr>
          </w:p>
        </w:tc>
        <w:tc>
          <w:tcPr>
            <w:tcW w:w="3603" w:type="dxa"/>
            <w:vAlign w:val="center"/>
          </w:tcPr>
          <w:p w14:paraId="3689F694" w14:textId="77777777" w:rsidR="008C316E" w:rsidRPr="00996891" w:rsidRDefault="008C316E">
            <w:pPr>
              <w:jc w:val="center"/>
              <w:rPr>
                <w:rFonts w:ascii="宋体" w:hAnsi="宋体"/>
              </w:rPr>
            </w:pPr>
          </w:p>
        </w:tc>
      </w:tr>
      <w:tr w:rsidR="00996891" w:rsidRPr="00996891" w14:paraId="6B05398A" w14:textId="77777777">
        <w:trPr>
          <w:trHeight w:val="253"/>
          <w:jc w:val="center"/>
        </w:trPr>
        <w:tc>
          <w:tcPr>
            <w:tcW w:w="705" w:type="dxa"/>
            <w:vAlign w:val="center"/>
          </w:tcPr>
          <w:p w14:paraId="608460BB" w14:textId="77777777" w:rsidR="008C316E" w:rsidRPr="00996891" w:rsidRDefault="0072383A">
            <w:pPr>
              <w:jc w:val="center"/>
              <w:rPr>
                <w:rFonts w:ascii="宋体" w:hAnsi="宋体"/>
              </w:rPr>
            </w:pPr>
            <w:r w:rsidRPr="00996891">
              <w:rPr>
                <w:rFonts w:ascii="宋体" w:hAnsi="宋体" w:hint="eastAsia"/>
              </w:rPr>
              <w:t>2</w:t>
            </w:r>
          </w:p>
        </w:tc>
        <w:tc>
          <w:tcPr>
            <w:tcW w:w="2960" w:type="dxa"/>
            <w:vAlign w:val="center"/>
          </w:tcPr>
          <w:p w14:paraId="517FC3BE" w14:textId="77777777" w:rsidR="008C316E" w:rsidRPr="00996891" w:rsidRDefault="008C316E">
            <w:pPr>
              <w:rPr>
                <w:rFonts w:ascii="宋体" w:hAnsi="宋体"/>
              </w:rPr>
            </w:pPr>
          </w:p>
        </w:tc>
        <w:tc>
          <w:tcPr>
            <w:tcW w:w="3603" w:type="dxa"/>
            <w:vAlign w:val="center"/>
          </w:tcPr>
          <w:p w14:paraId="2D8539C0" w14:textId="77777777" w:rsidR="008C316E" w:rsidRPr="00996891" w:rsidRDefault="008C316E">
            <w:pPr>
              <w:jc w:val="center"/>
              <w:rPr>
                <w:rFonts w:ascii="宋体" w:hAnsi="宋体"/>
              </w:rPr>
            </w:pPr>
          </w:p>
        </w:tc>
      </w:tr>
      <w:tr w:rsidR="00996891" w:rsidRPr="00996891" w14:paraId="408DD4A9" w14:textId="77777777">
        <w:trPr>
          <w:trHeight w:val="253"/>
          <w:jc w:val="center"/>
        </w:trPr>
        <w:tc>
          <w:tcPr>
            <w:tcW w:w="705" w:type="dxa"/>
            <w:vAlign w:val="center"/>
          </w:tcPr>
          <w:p w14:paraId="427D4537" w14:textId="77777777" w:rsidR="008C316E" w:rsidRPr="00996891" w:rsidRDefault="0072383A">
            <w:pPr>
              <w:jc w:val="center"/>
              <w:rPr>
                <w:rFonts w:ascii="宋体" w:hAnsi="宋体"/>
              </w:rPr>
            </w:pPr>
            <w:r w:rsidRPr="00996891">
              <w:rPr>
                <w:rFonts w:ascii="宋体" w:hAnsi="宋体" w:hint="eastAsia"/>
              </w:rPr>
              <w:t>3</w:t>
            </w:r>
          </w:p>
        </w:tc>
        <w:tc>
          <w:tcPr>
            <w:tcW w:w="2960" w:type="dxa"/>
            <w:vAlign w:val="center"/>
          </w:tcPr>
          <w:p w14:paraId="5AD51FFA" w14:textId="77777777" w:rsidR="008C316E" w:rsidRPr="00996891" w:rsidRDefault="008C316E">
            <w:pPr>
              <w:rPr>
                <w:rFonts w:ascii="宋体" w:hAnsi="宋体"/>
              </w:rPr>
            </w:pPr>
          </w:p>
        </w:tc>
        <w:tc>
          <w:tcPr>
            <w:tcW w:w="3603" w:type="dxa"/>
            <w:vAlign w:val="center"/>
          </w:tcPr>
          <w:p w14:paraId="3D38A139" w14:textId="77777777" w:rsidR="008C316E" w:rsidRPr="00996891" w:rsidRDefault="008C316E">
            <w:pPr>
              <w:jc w:val="center"/>
              <w:rPr>
                <w:rFonts w:ascii="宋体" w:hAnsi="宋体"/>
              </w:rPr>
            </w:pPr>
          </w:p>
        </w:tc>
      </w:tr>
    </w:tbl>
    <w:p w14:paraId="1C241FC7" w14:textId="77777777" w:rsidR="008C316E" w:rsidRPr="00996891" w:rsidRDefault="0072383A">
      <w:pPr>
        <w:spacing w:line="360" w:lineRule="auto"/>
      </w:pPr>
      <w:r w:rsidRPr="00996891">
        <w:rPr>
          <w:rFonts w:hint="eastAsia"/>
        </w:rPr>
        <w:t>注：</w:t>
      </w:r>
      <w:r w:rsidRPr="00996891">
        <w:t>1.</w:t>
      </w:r>
      <w:r w:rsidRPr="00996891">
        <w:rPr>
          <w:rFonts w:hint="eastAsia"/>
        </w:rPr>
        <w:t>为便于评审，投标文件编制过程中，除编制相对应的目录外，还需编制评标索引。</w:t>
      </w:r>
    </w:p>
    <w:p w14:paraId="30E3DA9A" w14:textId="77777777" w:rsidR="008C316E" w:rsidRPr="00996891" w:rsidRDefault="0072383A">
      <w:pPr>
        <w:spacing w:line="360" w:lineRule="auto"/>
        <w:ind w:firstLineChars="200" w:firstLine="420"/>
      </w:pPr>
      <w:r w:rsidRPr="00996891">
        <w:t>2.</w:t>
      </w:r>
      <w:r w:rsidRPr="00996891">
        <w:rPr>
          <w:rFonts w:hint="eastAsia"/>
        </w:rPr>
        <w:t>投标人编制的索引表应包括与评标办法附表相对应的索引表。</w:t>
      </w:r>
    </w:p>
    <w:p w14:paraId="30462076" w14:textId="77777777" w:rsidR="008C316E" w:rsidRPr="00996891" w:rsidRDefault="0072383A">
      <w:pPr>
        <w:spacing w:line="360" w:lineRule="auto"/>
        <w:ind w:firstLineChars="200" w:firstLine="420"/>
      </w:pPr>
      <w:r w:rsidRPr="00996891">
        <w:t>3.</w:t>
      </w:r>
      <w:r w:rsidRPr="00996891">
        <w:rPr>
          <w:rFonts w:hint="eastAsia"/>
        </w:rPr>
        <w:t>索引列于投标文件首页，随后再放置目录。</w:t>
      </w:r>
    </w:p>
    <w:p w14:paraId="0D581288" w14:textId="77777777" w:rsidR="008C316E" w:rsidRPr="00996891" w:rsidRDefault="0072383A">
      <w:r w:rsidRPr="00996891">
        <w:br w:type="page"/>
      </w:r>
    </w:p>
    <w:p w14:paraId="06CB9FB6" w14:textId="77777777" w:rsidR="008C316E" w:rsidRPr="00996891" w:rsidRDefault="008C316E"/>
    <w:p w14:paraId="4CBAB45A" w14:textId="77777777" w:rsidR="008C316E" w:rsidRPr="00996891" w:rsidRDefault="0072383A">
      <w:pPr>
        <w:pStyle w:val="2f"/>
        <w:jc w:val="center"/>
        <w:rPr>
          <w:rStyle w:val="affff8"/>
          <w:rFonts w:ascii="Times New Roman" w:eastAsia="宋体"/>
          <w:b w:val="0"/>
        </w:rPr>
      </w:pPr>
      <w:bookmarkStart w:id="1627" w:name="_Toc16250205"/>
      <w:bookmarkStart w:id="1628" w:name="_Toc13105"/>
      <w:bookmarkStart w:id="1629" w:name="_Toc89953392"/>
      <w:bookmarkStart w:id="1630" w:name="_Toc1862"/>
      <w:bookmarkStart w:id="1631" w:name="_Toc90300479"/>
      <w:bookmarkStart w:id="1632" w:name="_Toc21389"/>
      <w:bookmarkStart w:id="1633" w:name="_Toc8828"/>
      <w:bookmarkStart w:id="1634" w:name="_Toc16009"/>
      <w:bookmarkStart w:id="1635" w:name="_Toc140048223"/>
      <w:bookmarkStart w:id="1636" w:name="_Toc142479332"/>
      <w:r w:rsidRPr="00996891">
        <w:rPr>
          <w:rFonts w:hint="eastAsia"/>
        </w:rPr>
        <w:t>B0</w:t>
      </w:r>
      <w:r w:rsidRPr="00996891">
        <w:rPr>
          <w:rFonts w:hint="eastAsia"/>
        </w:rPr>
        <w:tab/>
        <w:t>技术响应一览表</w:t>
      </w:r>
      <w:bookmarkEnd w:id="1627"/>
      <w:bookmarkEnd w:id="1628"/>
      <w:bookmarkEnd w:id="1629"/>
      <w:bookmarkEnd w:id="1630"/>
      <w:bookmarkEnd w:id="1631"/>
      <w:bookmarkEnd w:id="1632"/>
      <w:bookmarkEnd w:id="1633"/>
      <w:bookmarkEnd w:id="1634"/>
      <w:bookmarkEnd w:id="1635"/>
      <w:bookmarkEnd w:id="1636"/>
    </w:p>
    <w:p w14:paraId="31A5B31E"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3CD5583F" w14:textId="77777777" w:rsidR="008C316E" w:rsidRPr="00996891" w:rsidRDefault="0072383A">
      <w:pPr>
        <w:pStyle w:val="aff9"/>
        <w:rPr>
          <w:b/>
        </w:rPr>
      </w:pPr>
      <w:r w:rsidRPr="00996891">
        <w:rPr>
          <w:rFonts w:hint="eastAsia"/>
          <w:b/>
        </w:rPr>
        <w:t>项目编号</w:t>
      </w:r>
      <w:r w:rsidRPr="00996891">
        <w:rPr>
          <w:rFonts w:ascii="Arial" w:hint="eastAsia"/>
          <w:b/>
        </w:rPr>
        <w:t>：</w:t>
      </w:r>
      <w:r w:rsidRPr="00996891">
        <w:rPr>
          <w:rFonts w:hint="eastAsia"/>
        </w:rPr>
        <w:t>____</w:t>
      </w:r>
    </w:p>
    <w:p w14:paraId="5FA73443" w14:textId="77777777" w:rsidR="008C316E" w:rsidRPr="00996891" w:rsidRDefault="008C316E">
      <w:pPr>
        <w:ind w:left="420"/>
      </w:pPr>
    </w:p>
    <w:p w14:paraId="2C8CE434" w14:textId="77777777" w:rsidR="008C316E" w:rsidRPr="00996891" w:rsidRDefault="0072383A">
      <w:pPr>
        <w:ind w:left="420"/>
      </w:pPr>
      <w:r w:rsidRPr="00996891">
        <w:rPr>
          <w:rFonts w:hint="eastAsia"/>
        </w:rPr>
        <w:t>说明：</w:t>
      </w:r>
      <w:r w:rsidRPr="00996891">
        <w:rPr>
          <w:rFonts w:hint="eastAsia"/>
        </w:rPr>
        <w:tab/>
      </w:r>
    </w:p>
    <w:p w14:paraId="341B6E04" w14:textId="77777777" w:rsidR="008C316E" w:rsidRPr="00996891" w:rsidRDefault="0072383A">
      <w:pPr>
        <w:ind w:left="540"/>
      </w:pPr>
      <w:r w:rsidRPr="00996891">
        <w:rPr>
          <w:rFonts w:hint="eastAsia"/>
        </w:rPr>
        <w:t>1</w:t>
      </w:r>
      <w:r w:rsidRPr="00996891">
        <w:rPr>
          <w:rFonts w:hint="eastAsia"/>
        </w:rPr>
        <w:t>、投标人必须对应招标文件第四部分条款逐条应答并按要求填写下表。</w:t>
      </w:r>
    </w:p>
    <w:p w14:paraId="1B58621A" w14:textId="77777777" w:rsidR="008C316E" w:rsidRPr="00996891" w:rsidRDefault="0072383A">
      <w:pPr>
        <w:numPr>
          <w:ilvl w:val="0"/>
          <w:numId w:val="45"/>
        </w:numPr>
      </w:pPr>
      <w:r w:rsidRPr="00996891">
        <w:rPr>
          <w:rFonts w:hint="eastAsia"/>
        </w:rPr>
        <w:t>投标人应逐条对应招标文件第四部分的条目，对</w:t>
      </w:r>
      <w:proofErr w:type="gramStart"/>
      <w:r w:rsidRPr="00996891">
        <w:rPr>
          <w:rFonts w:hint="eastAsia"/>
        </w:rPr>
        <w:t>完全响应</w:t>
      </w:r>
      <w:proofErr w:type="gramEnd"/>
      <w:r w:rsidRPr="00996891">
        <w:rPr>
          <w:rFonts w:hint="eastAsia"/>
        </w:rPr>
        <w:t>的条目在下表相应列中标注“</w:t>
      </w:r>
      <w:r w:rsidRPr="00996891">
        <w:rPr>
          <w:rFonts w:hint="eastAsia"/>
        </w:rPr>
        <w:t>O</w:t>
      </w:r>
      <w:r w:rsidRPr="00996891">
        <w:rPr>
          <w:rFonts w:hint="eastAsia"/>
        </w:rPr>
        <w:t>”。对有偏离的条目在下表相应列中标注“×”。仅可在“完全响应”及“有偏离”中选</w:t>
      </w:r>
      <w:proofErr w:type="gramStart"/>
      <w:r w:rsidRPr="00996891">
        <w:rPr>
          <w:rFonts w:hint="eastAsia"/>
        </w:rPr>
        <w:t>一</w:t>
      </w:r>
      <w:proofErr w:type="gramEnd"/>
      <w:r w:rsidRPr="00996891">
        <w:rPr>
          <w:rFonts w:hint="eastAsia"/>
        </w:rPr>
        <w:t>标注。当选取“有偏离”栏中加以“</w:t>
      </w:r>
      <w:r w:rsidRPr="00996891">
        <w:rPr>
          <w:rFonts w:hint="eastAsia"/>
        </w:rPr>
        <w:t>X</w:t>
      </w:r>
      <w:r w:rsidRPr="00996891">
        <w:rPr>
          <w:rFonts w:hint="eastAsia"/>
        </w:rPr>
        <w:t>”标注后，才能在“偏离简述”栏中加以说明。如果投标人在“完全响应”中标注“</w:t>
      </w:r>
      <w:r w:rsidRPr="00996891">
        <w:rPr>
          <w:rFonts w:hint="eastAsia"/>
        </w:rPr>
        <w:t>O</w:t>
      </w:r>
      <w:r w:rsidRPr="00996891">
        <w:rPr>
          <w:rFonts w:hint="eastAsia"/>
        </w:rPr>
        <w:t>”，同时在“偏离简述”中加以说明，视同投标人</w:t>
      </w:r>
      <w:proofErr w:type="gramStart"/>
      <w:r w:rsidRPr="00996891">
        <w:rPr>
          <w:rFonts w:hint="eastAsia"/>
        </w:rPr>
        <w:t>完全响应</w:t>
      </w:r>
      <w:proofErr w:type="gramEnd"/>
      <w:r w:rsidRPr="00996891">
        <w:rPr>
          <w:rFonts w:hint="eastAsia"/>
        </w:rPr>
        <w:t>相应条款，且“偏离简述”中所述内容无效，以招标文件相应条款的描述为准。</w:t>
      </w:r>
    </w:p>
    <w:p w14:paraId="28B84056" w14:textId="77777777" w:rsidR="008C316E" w:rsidRPr="00996891" w:rsidRDefault="0072383A">
      <w:pPr>
        <w:numPr>
          <w:ilvl w:val="0"/>
          <w:numId w:val="45"/>
        </w:numPr>
      </w:pPr>
      <w:r w:rsidRPr="00996891">
        <w:rPr>
          <w:rFonts w:hint="eastAsia"/>
        </w:rPr>
        <w:t>如果投标人在“完全响应”中标注“</w:t>
      </w:r>
      <w:r w:rsidRPr="00996891">
        <w:rPr>
          <w:rFonts w:hint="eastAsia"/>
        </w:rPr>
        <w:t>O</w:t>
      </w:r>
      <w:r w:rsidRPr="00996891">
        <w:rPr>
          <w:rFonts w:hint="eastAsia"/>
        </w:rPr>
        <w:t>”同时在投标</w:t>
      </w:r>
      <w:proofErr w:type="gramStart"/>
      <w:r w:rsidRPr="00996891">
        <w:rPr>
          <w:rFonts w:hint="eastAsia"/>
        </w:rPr>
        <w:t>件其他</w:t>
      </w:r>
      <w:proofErr w:type="gramEnd"/>
      <w:r w:rsidRPr="00996891">
        <w:rPr>
          <w:rFonts w:hint="eastAsia"/>
        </w:rPr>
        <w:t>部分有与招标文件负偏离的描述，视同投标人</w:t>
      </w:r>
      <w:proofErr w:type="gramStart"/>
      <w:r w:rsidRPr="00996891">
        <w:rPr>
          <w:rFonts w:hint="eastAsia"/>
        </w:rPr>
        <w:t>完全响应</w:t>
      </w:r>
      <w:proofErr w:type="gramEnd"/>
      <w:r w:rsidRPr="00996891">
        <w:rPr>
          <w:rFonts w:hint="eastAsia"/>
        </w:rPr>
        <w:t>相应条款，且上述投标文件其他部分中所述内容无效，以招标文件相应条款的描述为准。</w:t>
      </w:r>
    </w:p>
    <w:p w14:paraId="3F88E242" w14:textId="77777777" w:rsidR="008C316E" w:rsidRPr="00996891" w:rsidRDefault="0072383A">
      <w:pPr>
        <w:numPr>
          <w:ilvl w:val="0"/>
          <w:numId w:val="45"/>
        </w:numPr>
      </w:pPr>
      <w:r w:rsidRPr="00996891">
        <w:rPr>
          <w:rFonts w:hint="eastAsia"/>
        </w:rPr>
        <w:t>若在“完全响应”或“有偏离”两栏中均无相应标注，则视同投标人</w:t>
      </w:r>
      <w:proofErr w:type="gramStart"/>
      <w:r w:rsidRPr="00996891">
        <w:rPr>
          <w:rFonts w:hint="eastAsia"/>
        </w:rPr>
        <w:t>完全响应</w:t>
      </w:r>
      <w:proofErr w:type="gramEnd"/>
      <w:r w:rsidRPr="00996891">
        <w:rPr>
          <w:rFonts w:hint="eastAsia"/>
        </w:rPr>
        <w:t>相应条款。</w:t>
      </w:r>
    </w:p>
    <w:p w14:paraId="015CCE9B" w14:textId="77777777" w:rsidR="008C316E" w:rsidRPr="00996891" w:rsidRDefault="008C316E"/>
    <w:p w14:paraId="606EAE81" w14:textId="77777777" w:rsidR="008C316E" w:rsidRPr="00996891" w:rsidRDefault="008C316E">
      <w:pPr>
        <w:pStyle w:val="aff9"/>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400"/>
        <w:gridCol w:w="1704"/>
        <w:gridCol w:w="1705"/>
        <w:gridCol w:w="1705"/>
      </w:tblGrid>
      <w:tr w:rsidR="00996891" w:rsidRPr="00996891" w14:paraId="3E79678D" w14:textId="77777777">
        <w:trPr>
          <w:cantSplit/>
        </w:trPr>
        <w:tc>
          <w:tcPr>
            <w:tcW w:w="3408" w:type="dxa"/>
            <w:gridSpan w:val="2"/>
          </w:tcPr>
          <w:p w14:paraId="11296C6D" w14:textId="77777777" w:rsidR="008C316E" w:rsidRPr="00996891" w:rsidRDefault="0072383A">
            <w:pPr>
              <w:pStyle w:val="aff9"/>
              <w:jc w:val="center"/>
            </w:pPr>
            <w:r w:rsidRPr="00996891">
              <w:rPr>
                <w:rFonts w:hint="eastAsia"/>
              </w:rPr>
              <w:t>条款/内容</w:t>
            </w:r>
          </w:p>
        </w:tc>
        <w:tc>
          <w:tcPr>
            <w:tcW w:w="1704" w:type="dxa"/>
          </w:tcPr>
          <w:p w14:paraId="7D313D34" w14:textId="77777777" w:rsidR="008C316E" w:rsidRPr="00996891" w:rsidRDefault="0072383A">
            <w:pPr>
              <w:pStyle w:val="aff9"/>
              <w:jc w:val="center"/>
            </w:pPr>
            <w:proofErr w:type="gramStart"/>
            <w:r w:rsidRPr="00996891">
              <w:rPr>
                <w:rFonts w:hint="eastAsia"/>
              </w:rPr>
              <w:t>完全响应</w:t>
            </w:r>
            <w:proofErr w:type="gramEnd"/>
          </w:p>
        </w:tc>
        <w:tc>
          <w:tcPr>
            <w:tcW w:w="1705" w:type="dxa"/>
          </w:tcPr>
          <w:p w14:paraId="6505E927" w14:textId="77777777" w:rsidR="008C316E" w:rsidRPr="00996891" w:rsidRDefault="0072383A">
            <w:pPr>
              <w:pStyle w:val="aff9"/>
              <w:jc w:val="center"/>
            </w:pPr>
            <w:r w:rsidRPr="00996891">
              <w:rPr>
                <w:rFonts w:hint="eastAsia"/>
              </w:rPr>
              <w:t>有偏离</w:t>
            </w:r>
          </w:p>
        </w:tc>
        <w:tc>
          <w:tcPr>
            <w:tcW w:w="1705" w:type="dxa"/>
          </w:tcPr>
          <w:p w14:paraId="2ECE6159" w14:textId="77777777" w:rsidR="008C316E" w:rsidRPr="00996891" w:rsidRDefault="0072383A">
            <w:pPr>
              <w:pStyle w:val="aff9"/>
              <w:jc w:val="center"/>
            </w:pPr>
            <w:r w:rsidRPr="00996891">
              <w:rPr>
                <w:rFonts w:hint="eastAsia"/>
              </w:rPr>
              <w:t>偏离简述</w:t>
            </w:r>
          </w:p>
        </w:tc>
      </w:tr>
      <w:tr w:rsidR="00996891" w:rsidRPr="00996891" w14:paraId="272A25F6" w14:textId="77777777">
        <w:tc>
          <w:tcPr>
            <w:tcW w:w="1008" w:type="dxa"/>
          </w:tcPr>
          <w:p w14:paraId="52866C5B" w14:textId="77777777" w:rsidR="008C316E" w:rsidRPr="00996891" w:rsidRDefault="0072383A">
            <w:pPr>
              <w:jc w:val="center"/>
            </w:pPr>
            <w:r w:rsidRPr="00996891">
              <w:rPr>
                <w:rFonts w:hint="eastAsia"/>
              </w:rPr>
              <w:t>1</w:t>
            </w:r>
          </w:p>
        </w:tc>
        <w:tc>
          <w:tcPr>
            <w:tcW w:w="2400" w:type="dxa"/>
          </w:tcPr>
          <w:p w14:paraId="09F7BAA0" w14:textId="77777777" w:rsidR="008C316E" w:rsidRPr="00996891" w:rsidRDefault="0072383A">
            <w:pPr>
              <w:rPr>
                <w:kern w:val="0"/>
              </w:rPr>
            </w:pPr>
            <w:r w:rsidRPr="00996891">
              <w:rPr>
                <w:rFonts w:hint="eastAsia"/>
              </w:rPr>
              <w:t>...</w:t>
            </w:r>
          </w:p>
        </w:tc>
        <w:tc>
          <w:tcPr>
            <w:tcW w:w="1704" w:type="dxa"/>
          </w:tcPr>
          <w:p w14:paraId="7FBF3E40" w14:textId="77777777" w:rsidR="008C316E" w:rsidRPr="00996891" w:rsidRDefault="008C316E">
            <w:pPr>
              <w:pStyle w:val="aff9"/>
            </w:pPr>
          </w:p>
        </w:tc>
        <w:tc>
          <w:tcPr>
            <w:tcW w:w="1705" w:type="dxa"/>
          </w:tcPr>
          <w:p w14:paraId="66C40AF1" w14:textId="77777777" w:rsidR="008C316E" w:rsidRPr="00996891" w:rsidRDefault="008C316E">
            <w:pPr>
              <w:pStyle w:val="aff9"/>
            </w:pPr>
          </w:p>
        </w:tc>
        <w:tc>
          <w:tcPr>
            <w:tcW w:w="1705" w:type="dxa"/>
          </w:tcPr>
          <w:p w14:paraId="09E4BCC2" w14:textId="77777777" w:rsidR="008C316E" w:rsidRPr="00996891" w:rsidRDefault="008C316E">
            <w:pPr>
              <w:pStyle w:val="aff9"/>
            </w:pPr>
          </w:p>
        </w:tc>
      </w:tr>
      <w:tr w:rsidR="00996891" w:rsidRPr="00996891" w14:paraId="4FED7250" w14:textId="77777777">
        <w:tc>
          <w:tcPr>
            <w:tcW w:w="1008" w:type="dxa"/>
          </w:tcPr>
          <w:p w14:paraId="16FF0CC9" w14:textId="77777777" w:rsidR="008C316E" w:rsidRPr="00996891" w:rsidRDefault="0072383A">
            <w:pPr>
              <w:jc w:val="center"/>
              <w:rPr>
                <w:kern w:val="0"/>
              </w:rPr>
            </w:pPr>
            <w:r w:rsidRPr="00996891">
              <w:rPr>
                <w:rFonts w:hint="eastAsia"/>
                <w:kern w:val="0"/>
              </w:rPr>
              <w:t>2</w:t>
            </w:r>
          </w:p>
        </w:tc>
        <w:tc>
          <w:tcPr>
            <w:tcW w:w="2400" w:type="dxa"/>
          </w:tcPr>
          <w:p w14:paraId="519A3A42" w14:textId="77777777" w:rsidR="008C316E" w:rsidRPr="00996891" w:rsidRDefault="0072383A">
            <w:pPr>
              <w:rPr>
                <w:kern w:val="0"/>
              </w:rPr>
            </w:pPr>
            <w:bookmarkStart w:id="1637" w:name="_Toc88484314"/>
            <w:bookmarkStart w:id="1638" w:name="_Toc24873"/>
            <w:r w:rsidRPr="00996891">
              <w:rPr>
                <w:rFonts w:hint="eastAsia"/>
                <w:kern w:val="0"/>
              </w:rPr>
              <w:t>3.</w:t>
            </w:r>
            <w:r w:rsidRPr="00996891">
              <w:rPr>
                <w:rFonts w:hint="eastAsia"/>
                <w:kern w:val="0"/>
              </w:rPr>
              <w:t>工程范围</w:t>
            </w:r>
            <w:bookmarkEnd w:id="1637"/>
            <w:bookmarkEnd w:id="1638"/>
          </w:p>
        </w:tc>
        <w:tc>
          <w:tcPr>
            <w:tcW w:w="1704" w:type="dxa"/>
          </w:tcPr>
          <w:p w14:paraId="24B9DB82" w14:textId="77777777" w:rsidR="008C316E" w:rsidRPr="00996891" w:rsidRDefault="008C316E">
            <w:pPr>
              <w:pStyle w:val="aff9"/>
            </w:pPr>
          </w:p>
        </w:tc>
        <w:tc>
          <w:tcPr>
            <w:tcW w:w="1705" w:type="dxa"/>
          </w:tcPr>
          <w:p w14:paraId="0926C26D" w14:textId="77777777" w:rsidR="008C316E" w:rsidRPr="00996891" w:rsidRDefault="008C316E">
            <w:pPr>
              <w:pStyle w:val="aff9"/>
            </w:pPr>
          </w:p>
        </w:tc>
        <w:tc>
          <w:tcPr>
            <w:tcW w:w="1705" w:type="dxa"/>
          </w:tcPr>
          <w:p w14:paraId="2EFD8BEB" w14:textId="77777777" w:rsidR="008C316E" w:rsidRPr="00996891" w:rsidRDefault="008C316E">
            <w:pPr>
              <w:pStyle w:val="aff9"/>
            </w:pPr>
          </w:p>
        </w:tc>
      </w:tr>
      <w:tr w:rsidR="00996891" w:rsidRPr="00996891" w14:paraId="1DE87FE5" w14:textId="77777777">
        <w:trPr>
          <w:trHeight w:val="260"/>
        </w:trPr>
        <w:tc>
          <w:tcPr>
            <w:tcW w:w="1008" w:type="dxa"/>
          </w:tcPr>
          <w:p w14:paraId="63474CE3" w14:textId="77777777" w:rsidR="008C316E" w:rsidRPr="00996891" w:rsidRDefault="0072383A">
            <w:pPr>
              <w:jc w:val="center"/>
              <w:rPr>
                <w:kern w:val="0"/>
              </w:rPr>
            </w:pPr>
            <w:r w:rsidRPr="00996891">
              <w:rPr>
                <w:rFonts w:hint="eastAsia"/>
                <w:kern w:val="0"/>
              </w:rPr>
              <w:t>3</w:t>
            </w:r>
          </w:p>
        </w:tc>
        <w:tc>
          <w:tcPr>
            <w:tcW w:w="2400" w:type="dxa"/>
          </w:tcPr>
          <w:p w14:paraId="415D9AE6" w14:textId="77777777" w:rsidR="008C316E" w:rsidRPr="00996891" w:rsidRDefault="0072383A">
            <w:pPr>
              <w:rPr>
                <w:kern w:val="0"/>
              </w:rPr>
            </w:pPr>
            <w:r w:rsidRPr="00996891">
              <w:rPr>
                <w:rFonts w:hint="eastAsia"/>
                <w:kern w:val="0"/>
              </w:rPr>
              <w:t>...</w:t>
            </w:r>
          </w:p>
        </w:tc>
        <w:tc>
          <w:tcPr>
            <w:tcW w:w="1704" w:type="dxa"/>
          </w:tcPr>
          <w:p w14:paraId="3F0C3BC0" w14:textId="77777777" w:rsidR="008C316E" w:rsidRPr="00996891" w:rsidRDefault="008C316E">
            <w:pPr>
              <w:pStyle w:val="aff9"/>
            </w:pPr>
          </w:p>
        </w:tc>
        <w:tc>
          <w:tcPr>
            <w:tcW w:w="1705" w:type="dxa"/>
          </w:tcPr>
          <w:p w14:paraId="535D188E" w14:textId="77777777" w:rsidR="008C316E" w:rsidRPr="00996891" w:rsidRDefault="008C316E">
            <w:pPr>
              <w:pStyle w:val="aff9"/>
            </w:pPr>
          </w:p>
        </w:tc>
        <w:tc>
          <w:tcPr>
            <w:tcW w:w="1705" w:type="dxa"/>
          </w:tcPr>
          <w:p w14:paraId="3583D754" w14:textId="77777777" w:rsidR="008C316E" w:rsidRPr="00996891" w:rsidRDefault="008C316E">
            <w:pPr>
              <w:pStyle w:val="aff9"/>
            </w:pPr>
          </w:p>
        </w:tc>
      </w:tr>
      <w:tr w:rsidR="00996891" w:rsidRPr="00996891" w14:paraId="63A2BC80" w14:textId="77777777">
        <w:tc>
          <w:tcPr>
            <w:tcW w:w="1008" w:type="dxa"/>
          </w:tcPr>
          <w:p w14:paraId="7B7F2784" w14:textId="77777777" w:rsidR="008C316E" w:rsidRPr="00996891" w:rsidRDefault="0072383A">
            <w:pPr>
              <w:jc w:val="center"/>
              <w:rPr>
                <w:kern w:val="0"/>
              </w:rPr>
            </w:pPr>
            <w:r w:rsidRPr="00996891">
              <w:rPr>
                <w:rFonts w:hint="eastAsia"/>
                <w:kern w:val="0"/>
              </w:rPr>
              <w:t>4</w:t>
            </w:r>
          </w:p>
        </w:tc>
        <w:tc>
          <w:tcPr>
            <w:tcW w:w="2400" w:type="dxa"/>
          </w:tcPr>
          <w:p w14:paraId="581BDD0D" w14:textId="77777777" w:rsidR="008C316E" w:rsidRPr="00996891" w:rsidRDefault="0072383A">
            <w:pPr>
              <w:rPr>
                <w:kern w:val="0"/>
              </w:rPr>
            </w:pPr>
            <w:r w:rsidRPr="00996891">
              <w:rPr>
                <w:rFonts w:hint="eastAsia"/>
                <w:kern w:val="0"/>
              </w:rPr>
              <w:t>5.2.</w:t>
            </w:r>
            <w:r w:rsidRPr="00996891">
              <w:rPr>
                <w:rFonts w:hint="eastAsia"/>
                <w:kern w:val="0"/>
              </w:rPr>
              <w:t>主要技术原则</w:t>
            </w:r>
          </w:p>
        </w:tc>
        <w:tc>
          <w:tcPr>
            <w:tcW w:w="1704" w:type="dxa"/>
          </w:tcPr>
          <w:p w14:paraId="3FFC1D5B" w14:textId="77777777" w:rsidR="008C316E" w:rsidRPr="00996891" w:rsidRDefault="008C316E">
            <w:pPr>
              <w:pStyle w:val="aff9"/>
            </w:pPr>
          </w:p>
        </w:tc>
        <w:tc>
          <w:tcPr>
            <w:tcW w:w="1705" w:type="dxa"/>
          </w:tcPr>
          <w:p w14:paraId="45FEF989" w14:textId="77777777" w:rsidR="008C316E" w:rsidRPr="00996891" w:rsidRDefault="008C316E">
            <w:pPr>
              <w:pStyle w:val="aff9"/>
            </w:pPr>
          </w:p>
        </w:tc>
        <w:tc>
          <w:tcPr>
            <w:tcW w:w="1705" w:type="dxa"/>
          </w:tcPr>
          <w:p w14:paraId="61B7CF90" w14:textId="77777777" w:rsidR="008C316E" w:rsidRPr="00996891" w:rsidRDefault="008C316E">
            <w:pPr>
              <w:pStyle w:val="aff9"/>
            </w:pPr>
          </w:p>
        </w:tc>
      </w:tr>
      <w:tr w:rsidR="00996891" w:rsidRPr="00996891" w14:paraId="5A160DD6" w14:textId="77777777">
        <w:tc>
          <w:tcPr>
            <w:tcW w:w="1008" w:type="dxa"/>
          </w:tcPr>
          <w:p w14:paraId="752657A2" w14:textId="77777777" w:rsidR="008C316E" w:rsidRPr="00996891" w:rsidRDefault="0072383A">
            <w:pPr>
              <w:jc w:val="center"/>
              <w:rPr>
                <w:kern w:val="0"/>
              </w:rPr>
            </w:pPr>
            <w:r w:rsidRPr="00996891">
              <w:rPr>
                <w:rFonts w:hint="eastAsia"/>
                <w:kern w:val="0"/>
              </w:rPr>
              <w:t>5</w:t>
            </w:r>
          </w:p>
        </w:tc>
        <w:tc>
          <w:tcPr>
            <w:tcW w:w="2400" w:type="dxa"/>
          </w:tcPr>
          <w:p w14:paraId="5AFCD996" w14:textId="77777777" w:rsidR="008C316E" w:rsidRPr="00996891" w:rsidRDefault="0072383A">
            <w:pPr>
              <w:rPr>
                <w:kern w:val="0"/>
              </w:rPr>
            </w:pPr>
            <w:bookmarkStart w:id="1639" w:name="_Toc88484323"/>
            <w:bookmarkStart w:id="1640" w:name="_Toc7349"/>
            <w:r w:rsidRPr="00996891">
              <w:rPr>
                <w:rFonts w:hint="eastAsia"/>
                <w:kern w:val="0"/>
              </w:rPr>
              <w:t>5.3.</w:t>
            </w:r>
            <w:r w:rsidRPr="00996891">
              <w:rPr>
                <w:rFonts w:hint="eastAsia"/>
                <w:kern w:val="0"/>
              </w:rPr>
              <w:t>主要技术参数</w:t>
            </w:r>
            <w:bookmarkEnd w:id="1639"/>
            <w:bookmarkEnd w:id="1640"/>
          </w:p>
        </w:tc>
        <w:tc>
          <w:tcPr>
            <w:tcW w:w="1704" w:type="dxa"/>
          </w:tcPr>
          <w:p w14:paraId="31343386" w14:textId="77777777" w:rsidR="008C316E" w:rsidRPr="00996891" w:rsidRDefault="008C316E">
            <w:pPr>
              <w:pStyle w:val="aff9"/>
            </w:pPr>
          </w:p>
        </w:tc>
        <w:tc>
          <w:tcPr>
            <w:tcW w:w="1705" w:type="dxa"/>
          </w:tcPr>
          <w:p w14:paraId="3AA961F7" w14:textId="77777777" w:rsidR="008C316E" w:rsidRPr="00996891" w:rsidRDefault="008C316E">
            <w:pPr>
              <w:pStyle w:val="aff9"/>
            </w:pPr>
          </w:p>
        </w:tc>
        <w:tc>
          <w:tcPr>
            <w:tcW w:w="1705" w:type="dxa"/>
          </w:tcPr>
          <w:p w14:paraId="0F2002BF" w14:textId="77777777" w:rsidR="008C316E" w:rsidRPr="00996891" w:rsidRDefault="008C316E">
            <w:pPr>
              <w:pStyle w:val="aff9"/>
            </w:pPr>
          </w:p>
        </w:tc>
      </w:tr>
      <w:tr w:rsidR="00996891" w:rsidRPr="00996891" w14:paraId="6D4C9BD5" w14:textId="77777777">
        <w:tc>
          <w:tcPr>
            <w:tcW w:w="1008" w:type="dxa"/>
          </w:tcPr>
          <w:p w14:paraId="1B1DAA47" w14:textId="77777777" w:rsidR="008C316E" w:rsidRPr="00996891" w:rsidRDefault="0072383A">
            <w:pPr>
              <w:jc w:val="center"/>
            </w:pPr>
            <w:r w:rsidRPr="00996891">
              <w:rPr>
                <w:rFonts w:hint="eastAsia"/>
              </w:rPr>
              <w:t>6</w:t>
            </w:r>
          </w:p>
        </w:tc>
        <w:tc>
          <w:tcPr>
            <w:tcW w:w="2400" w:type="dxa"/>
          </w:tcPr>
          <w:p w14:paraId="5C1A2FF8" w14:textId="77777777" w:rsidR="008C316E" w:rsidRPr="00996891" w:rsidRDefault="0072383A">
            <w:pPr>
              <w:rPr>
                <w:kern w:val="0"/>
              </w:rPr>
            </w:pPr>
            <w:r w:rsidRPr="00996891">
              <w:rPr>
                <w:rFonts w:hint="eastAsia"/>
                <w:kern w:val="0"/>
              </w:rPr>
              <w:t>...</w:t>
            </w:r>
          </w:p>
        </w:tc>
        <w:tc>
          <w:tcPr>
            <w:tcW w:w="1704" w:type="dxa"/>
          </w:tcPr>
          <w:p w14:paraId="73AF368D" w14:textId="4A678E17" w:rsidR="008C316E" w:rsidRPr="00996891" w:rsidRDefault="008C316E"/>
        </w:tc>
        <w:tc>
          <w:tcPr>
            <w:tcW w:w="1705" w:type="dxa"/>
          </w:tcPr>
          <w:p w14:paraId="23CCA9EC" w14:textId="77777777" w:rsidR="008C316E" w:rsidRPr="00996891" w:rsidRDefault="008C316E">
            <w:pPr>
              <w:pStyle w:val="aff9"/>
            </w:pPr>
          </w:p>
        </w:tc>
        <w:tc>
          <w:tcPr>
            <w:tcW w:w="1705" w:type="dxa"/>
          </w:tcPr>
          <w:p w14:paraId="7D9F8F62" w14:textId="77777777" w:rsidR="008C316E" w:rsidRPr="00996891" w:rsidRDefault="008C316E">
            <w:pPr>
              <w:pStyle w:val="aff9"/>
            </w:pPr>
          </w:p>
        </w:tc>
      </w:tr>
      <w:tr w:rsidR="00996891" w:rsidRPr="00996891" w14:paraId="3A7FDD2E" w14:textId="77777777">
        <w:tc>
          <w:tcPr>
            <w:tcW w:w="1008" w:type="dxa"/>
          </w:tcPr>
          <w:p w14:paraId="2F0336B0" w14:textId="77777777" w:rsidR="008C316E" w:rsidRPr="00996891" w:rsidRDefault="0072383A">
            <w:pPr>
              <w:jc w:val="center"/>
            </w:pPr>
            <w:r w:rsidRPr="00996891">
              <w:rPr>
                <w:rFonts w:hint="eastAsia"/>
              </w:rPr>
              <w:t>7</w:t>
            </w:r>
          </w:p>
        </w:tc>
        <w:tc>
          <w:tcPr>
            <w:tcW w:w="2400" w:type="dxa"/>
          </w:tcPr>
          <w:p w14:paraId="2955BE9A" w14:textId="77777777" w:rsidR="008C316E" w:rsidRPr="00996891" w:rsidRDefault="0072383A">
            <w:pPr>
              <w:rPr>
                <w:kern w:val="0"/>
              </w:rPr>
            </w:pPr>
            <w:bookmarkStart w:id="1641" w:name="_Toc18731"/>
            <w:bookmarkStart w:id="1642" w:name="_Toc88484923"/>
            <w:r w:rsidRPr="00996891">
              <w:rPr>
                <w:rFonts w:hint="eastAsia"/>
                <w:kern w:val="0"/>
              </w:rPr>
              <w:t>7.</w:t>
            </w:r>
            <w:r w:rsidRPr="00996891">
              <w:rPr>
                <w:rFonts w:hint="eastAsia"/>
                <w:kern w:val="0"/>
              </w:rPr>
              <w:t>与其它系统专业的接口</w:t>
            </w:r>
            <w:bookmarkEnd w:id="1641"/>
            <w:bookmarkEnd w:id="1642"/>
          </w:p>
        </w:tc>
        <w:tc>
          <w:tcPr>
            <w:tcW w:w="1704" w:type="dxa"/>
          </w:tcPr>
          <w:p w14:paraId="597DEA6B" w14:textId="77777777" w:rsidR="008C316E" w:rsidRPr="00996891" w:rsidRDefault="008C316E">
            <w:pPr>
              <w:pStyle w:val="aff9"/>
            </w:pPr>
          </w:p>
        </w:tc>
        <w:tc>
          <w:tcPr>
            <w:tcW w:w="1705" w:type="dxa"/>
          </w:tcPr>
          <w:p w14:paraId="4E96E7DB" w14:textId="77777777" w:rsidR="008C316E" w:rsidRPr="00996891" w:rsidRDefault="008C316E">
            <w:pPr>
              <w:pStyle w:val="aff9"/>
            </w:pPr>
          </w:p>
        </w:tc>
        <w:tc>
          <w:tcPr>
            <w:tcW w:w="1705" w:type="dxa"/>
          </w:tcPr>
          <w:p w14:paraId="0E49A65C" w14:textId="77777777" w:rsidR="008C316E" w:rsidRPr="00996891" w:rsidRDefault="008C316E">
            <w:pPr>
              <w:pStyle w:val="aff9"/>
            </w:pPr>
          </w:p>
        </w:tc>
      </w:tr>
      <w:tr w:rsidR="00996891" w:rsidRPr="00996891" w14:paraId="3870BE57" w14:textId="77777777">
        <w:tc>
          <w:tcPr>
            <w:tcW w:w="1008" w:type="dxa"/>
          </w:tcPr>
          <w:p w14:paraId="56550BAC" w14:textId="77777777" w:rsidR="008C316E" w:rsidRPr="00996891" w:rsidRDefault="0072383A">
            <w:pPr>
              <w:jc w:val="center"/>
            </w:pPr>
            <w:r w:rsidRPr="00996891">
              <w:rPr>
                <w:rFonts w:hint="eastAsia"/>
              </w:rPr>
              <w:t>8</w:t>
            </w:r>
          </w:p>
        </w:tc>
        <w:tc>
          <w:tcPr>
            <w:tcW w:w="2400" w:type="dxa"/>
          </w:tcPr>
          <w:p w14:paraId="17AD96C9" w14:textId="77777777" w:rsidR="008C316E" w:rsidRPr="00996891" w:rsidRDefault="008C316E"/>
        </w:tc>
        <w:tc>
          <w:tcPr>
            <w:tcW w:w="1704" w:type="dxa"/>
          </w:tcPr>
          <w:p w14:paraId="797E5390" w14:textId="77777777" w:rsidR="008C316E" w:rsidRPr="00996891" w:rsidRDefault="008C316E">
            <w:pPr>
              <w:pStyle w:val="aff9"/>
            </w:pPr>
          </w:p>
        </w:tc>
        <w:tc>
          <w:tcPr>
            <w:tcW w:w="1705" w:type="dxa"/>
          </w:tcPr>
          <w:p w14:paraId="7E58C481" w14:textId="77777777" w:rsidR="008C316E" w:rsidRPr="00996891" w:rsidRDefault="008C316E">
            <w:pPr>
              <w:pStyle w:val="aff9"/>
            </w:pPr>
          </w:p>
        </w:tc>
        <w:tc>
          <w:tcPr>
            <w:tcW w:w="1705" w:type="dxa"/>
          </w:tcPr>
          <w:p w14:paraId="2E77792F" w14:textId="77777777" w:rsidR="008C316E" w:rsidRPr="00996891" w:rsidRDefault="008C316E">
            <w:pPr>
              <w:pStyle w:val="aff9"/>
            </w:pPr>
          </w:p>
        </w:tc>
      </w:tr>
      <w:tr w:rsidR="00996891" w:rsidRPr="00996891" w14:paraId="20A71721" w14:textId="77777777">
        <w:tc>
          <w:tcPr>
            <w:tcW w:w="1008" w:type="dxa"/>
          </w:tcPr>
          <w:p w14:paraId="5842E745" w14:textId="77777777" w:rsidR="008C316E" w:rsidRPr="00996891" w:rsidRDefault="0072383A">
            <w:pPr>
              <w:jc w:val="center"/>
            </w:pPr>
            <w:r w:rsidRPr="00996891">
              <w:rPr>
                <w:rFonts w:hint="eastAsia"/>
              </w:rPr>
              <w:t>9</w:t>
            </w:r>
          </w:p>
        </w:tc>
        <w:tc>
          <w:tcPr>
            <w:tcW w:w="2400" w:type="dxa"/>
          </w:tcPr>
          <w:p w14:paraId="19AF2FD7" w14:textId="77777777" w:rsidR="008C316E" w:rsidRPr="00996891" w:rsidRDefault="008C316E"/>
        </w:tc>
        <w:tc>
          <w:tcPr>
            <w:tcW w:w="1704" w:type="dxa"/>
          </w:tcPr>
          <w:p w14:paraId="70CB028D" w14:textId="77777777" w:rsidR="008C316E" w:rsidRPr="00996891" w:rsidRDefault="008C316E">
            <w:pPr>
              <w:pStyle w:val="aff9"/>
            </w:pPr>
          </w:p>
        </w:tc>
        <w:tc>
          <w:tcPr>
            <w:tcW w:w="1705" w:type="dxa"/>
          </w:tcPr>
          <w:p w14:paraId="372DC4F3" w14:textId="77777777" w:rsidR="008C316E" w:rsidRPr="00996891" w:rsidRDefault="008C316E">
            <w:pPr>
              <w:pStyle w:val="aff9"/>
            </w:pPr>
          </w:p>
        </w:tc>
        <w:tc>
          <w:tcPr>
            <w:tcW w:w="1705" w:type="dxa"/>
          </w:tcPr>
          <w:p w14:paraId="71E95D24" w14:textId="77777777" w:rsidR="008C316E" w:rsidRPr="00996891" w:rsidRDefault="008C316E">
            <w:pPr>
              <w:pStyle w:val="aff9"/>
            </w:pPr>
          </w:p>
        </w:tc>
      </w:tr>
    </w:tbl>
    <w:p w14:paraId="452F19F1" w14:textId="77777777" w:rsidR="008C316E" w:rsidRPr="00996891" w:rsidRDefault="0072383A">
      <w:pPr>
        <w:pStyle w:val="2f"/>
        <w:jc w:val="center"/>
      </w:pPr>
      <w:r w:rsidRPr="00996891">
        <w:rPr>
          <w:rFonts w:hint="eastAsia"/>
        </w:rPr>
        <w:br w:type="page"/>
      </w:r>
      <w:bookmarkStart w:id="1643" w:name="_Toc90300481"/>
      <w:bookmarkStart w:id="1644" w:name="_Toc10723"/>
      <w:bookmarkStart w:id="1645" w:name="_Toc11810"/>
      <w:bookmarkStart w:id="1646" w:name="_Toc12667"/>
      <w:bookmarkStart w:id="1647" w:name="_Toc16250208"/>
      <w:bookmarkStart w:id="1648" w:name="_Toc9839"/>
      <w:bookmarkStart w:id="1649" w:name="_Toc3273"/>
      <w:bookmarkStart w:id="1650" w:name="_Toc89953394"/>
      <w:bookmarkStart w:id="1651" w:name="_Toc140048224"/>
      <w:bookmarkStart w:id="1652" w:name="_Toc142479333"/>
      <w:r w:rsidRPr="00996891">
        <w:rPr>
          <w:rFonts w:hint="eastAsia"/>
        </w:rPr>
        <w:lastRenderedPageBreak/>
        <w:t>B1</w:t>
      </w:r>
      <w:r w:rsidRPr="00996891">
        <w:rPr>
          <w:rFonts w:hint="eastAsia"/>
        </w:rPr>
        <w:tab/>
        <w:t>技术规格书</w:t>
      </w:r>
      <w:bookmarkEnd w:id="1643"/>
      <w:bookmarkEnd w:id="1644"/>
      <w:bookmarkEnd w:id="1645"/>
      <w:bookmarkEnd w:id="1646"/>
      <w:bookmarkEnd w:id="1647"/>
      <w:bookmarkEnd w:id="1648"/>
      <w:bookmarkEnd w:id="1649"/>
      <w:bookmarkEnd w:id="1650"/>
      <w:bookmarkEnd w:id="1651"/>
      <w:bookmarkEnd w:id="1652"/>
    </w:p>
    <w:p w14:paraId="3B02FAEF" w14:textId="77777777" w:rsidR="008C316E" w:rsidRPr="00996891" w:rsidRDefault="0072383A">
      <w:pPr>
        <w:ind w:left="420"/>
      </w:pPr>
      <w:r w:rsidRPr="00996891">
        <w:rPr>
          <w:rFonts w:hint="eastAsia"/>
        </w:rPr>
        <w:t>投标人应根据《用户需求书》的要求，详细阐述所提供产品技术性能指标及其投标所采用的方案。</w:t>
      </w:r>
    </w:p>
    <w:p w14:paraId="7C616821" w14:textId="77777777" w:rsidR="008C316E" w:rsidRPr="00996891" w:rsidRDefault="0072383A">
      <w:pPr>
        <w:ind w:left="420"/>
      </w:pPr>
      <w:r w:rsidRPr="00996891">
        <w:rPr>
          <w:rFonts w:hint="eastAsia"/>
        </w:rPr>
        <w:t xml:space="preserve">B1-1  </w:t>
      </w:r>
      <w:r w:rsidRPr="00996891">
        <w:rPr>
          <w:rFonts w:hint="eastAsia"/>
        </w:rPr>
        <w:t>系统组成（如有）</w:t>
      </w:r>
    </w:p>
    <w:p w14:paraId="3FE4BADE" w14:textId="77777777" w:rsidR="008C316E" w:rsidRPr="00996891" w:rsidRDefault="0072383A">
      <w:pPr>
        <w:ind w:left="420"/>
      </w:pPr>
      <w:r w:rsidRPr="00996891">
        <w:rPr>
          <w:rFonts w:hint="eastAsia"/>
        </w:rPr>
        <w:t xml:space="preserve">B1-2  </w:t>
      </w:r>
      <w:r w:rsidRPr="00996891">
        <w:rPr>
          <w:rFonts w:hint="eastAsia"/>
        </w:rPr>
        <w:t>系统主要参数（如有）</w:t>
      </w:r>
    </w:p>
    <w:p w14:paraId="44E19A4F" w14:textId="77777777" w:rsidR="008C316E" w:rsidRPr="00996891" w:rsidRDefault="0072383A">
      <w:pPr>
        <w:ind w:left="420"/>
      </w:pPr>
      <w:r w:rsidRPr="00996891">
        <w:rPr>
          <w:rFonts w:hint="eastAsia"/>
        </w:rPr>
        <w:t xml:space="preserve">B1-3  </w:t>
      </w:r>
      <w:r w:rsidRPr="00996891">
        <w:rPr>
          <w:rFonts w:hint="eastAsia"/>
        </w:rPr>
        <w:t>技术建议书（如有）</w:t>
      </w:r>
    </w:p>
    <w:p w14:paraId="1DE9A35D" w14:textId="77777777" w:rsidR="008C316E" w:rsidRPr="00996891" w:rsidRDefault="008C316E">
      <w:pPr>
        <w:ind w:left="420"/>
      </w:pPr>
    </w:p>
    <w:p w14:paraId="272CF862" w14:textId="77777777" w:rsidR="008C316E" w:rsidRPr="00996891" w:rsidRDefault="0072383A">
      <w:pPr>
        <w:ind w:left="420"/>
      </w:pPr>
      <w:r w:rsidRPr="00996891">
        <w:br w:type="page"/>
      </w:r>
    </w:p>
    <w:p w14:paraId="03419A07" w14:textId="77777777" w:rsidR="008C316E" w:rsidRPr="00996891" w:rsidRDefault="0072383A">
      <w:pPr>
        <w:pStyle w:val="2f"/>
      </w:pPr>
      <w:bookmarkStart w:id="1653" w:name="_Toc873"/>
      <w:bookmarkStart w:id="1654" w:name="_Toc89953395"/>
      <w:bookmarkStart w:id="1655" w:name="_Toc16250209"/>
      <w:bookmarkStart w:id="1656" w:name="_Toc1353"/>
      <w:bookmarkStart w:id="1657" w:name="_Toc90300482"/>
      <w:bookmarkStart w:id="1658" w:name="_Toc18925"/>
      <w:bookmarkStart w:id="1659" w:name="_Toc31250"/>
      <w:bookmarkStart w:id="1660" w:name="_Toc22111"/>
      <w:bookmarkStart w:id="1661" w:name="_Toc140048225"/>
      <w:bookmarkStart w:id="1662" w:name="_Toc142479334"/>
      <w:r w:rsidRPr="00996891">
        <w:rPr>
          <w:rFonts w:hint="eastAsia"/>
        </w:rPr>
        <w:lastRenderedPageBreak/>
        <w:t>B1-1</w:t>
      </w:r>
      <w:r w:rsidRPr="00996891">
        <w:rPr>
          <w:rFonts w:hint="eastAsia"/>
        </w:rPr>
        <w:tab/>
        <w:t>系统构成（如有）</w:t>
      </w:r>
      <w:bookmarkEnd w:id="1653"/>
      <w:bookmarkEnd w:id="1654"/>
      <w:bookmarkEnd w:id="1655"/>
      <w:bookmarkEnd w:id="1656"/>
      <w:bookmarkEnd w:id="1657"/>
      <w:bookmarkEnd w:id="1658"/>
      <w:bookmarkEnd w:id="1659"/>
      <w:bookmarkEnd w:id="1660"/>
      <w:bookmarkEnd w:id="1661"/>
      <w:bookmarkEnd w:id="1662"/>
    </w:p>
    <w:p w14:paraId="06BEAA88"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5BA0C86C" w14:textId="77777777" w:rsidR="008C316E" w:rsidRPr="00996891" w:rsidRDefault="0072383A">
      <w:pPr>
        <w:pStyle w:val="aff9"/>
        <w:rPr>
          <w:b/>
        </w:rPr>
      </w:pPr>
      <w:r w:rsidRPr="00996891">
        <w:rPr>
          <w:rFonts w:hint="eastAsia"/>
          <w:b/>
        </w:rPr>
        <w:t>项目编号</w:t>
      </w:r>
      <w:r w:rsidRPr="00996891">
        <w:rPr>
          <w:rFonts w:ascii="Arial" w:hint="eastAsia"/>
          <w:b/>
        </w:rPr>
        <w:t>：</w:t>
      </w:r>
      <w:r w:rsidRPr="00996891">
        <w:rPr>
          <w:rFonts w:ascii="Arial" w:hint="eastAsia"/>
          <w:bCs/>
        </w:rPr>
        <w:t>____</w:t>
      </w:r>
    </w:p>
    <w:p w14:paraId="4235BDBA" w14:textId="77777777" w:rsidR="008C316E" w:rsidRPr="00996891" w:rsidRDefault="008C316E"/>
    <w:p w14:paraId="22BC65B5" w14:textId="77777777" w:rsidR="008C316E" w:rsidRPr="00996891" w:rsidRDefault="0072383A">
      <w:pPr>
        <w:ind w:left="420"/>
      </w:pPr>
      <w:r w:rsidRPr="00996891">
        <w:rPr>
          <w:rFonts w:hint="eastAsia"/>
        </w:rPr>
        <w:t>投标人需根据《用户需求书》的有关要求对设备组成进行详细描述。</w:t>
      </w:r>
    </w:p>
    <w:p w14:paraId="3096A221" w14:textId="77777777" w:rsidR="008C316E" w:rsidRPr="00996891" w:rsidRDefault="0072383A">
      <w:pPr>
        <w:ind w:left="420"/>
      </w:pPr>
      <w:r w:rsidRPr="00996891">
        <w:rPr>
          <w:rFonts w:hint="eastAsia"/>
        </w:rPr>
        <w:t>每部分</w:t>
      </w:r>
      <w:proofErr w:type="gramStart"/>
      <w:r w:rsidRPr="00996891">
        <w:rPr>
          <w:rFonts w:hint="eastAsia"/>
        </w:rPr>
        <w:t>需独立</w:t>
      </w:r>
      <w:proofErr w:type="gramEnd"/>
      <w:r w:rsidRPr="00996891">
        <w:rPr>
          <w:rFonts w:hint="eastAsia"/>
        </w:rPr>
        <w:t>成章。</w:t>
      </w:r>
    </w:p>
    <w:p w14:paraId="1DD68982" w14:textId="77777777" w:rsidR="008C316E" w:rsidRPr="00996891" w:rsidRDefault="008C316E">
      <w:pPr>
        <w:ind w:left="420"/>
      </w:pP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440"/>
        <w:gridCol w:w="2700"/>
        <w:gridCol w:w="1080"/>
        <w:gridCol w:w="1980"/>
      </w:tblGrid>
      <w:tr w:rsidR="00996891" w:rsidRPr="00996891" w14:paraId="5705BF90" w14:textId="77777777">
        <w:trPr>
          <w:cantSplit/>
          <w:trHeight w:val="764"/>
          <w:jc w:val="center"/>
        </w:trPr>
        <w:tc>
          <w:tcPr>
            <w:tcW w:w="1188" w:type="dxa"/>
            <w:vAlign w:val="center"/>
          </w:tcPr>
          <w:p w14:paraId="4A65F893" w14:textId="77777777" w:rsidR="008C316E" w:rsidRPr="00996891" w:rsidRDefault="0072383A">
            <w:pPr>
              <w:jc w:val="center"/>
              <w:rPr>
                <w:b/>
                <w:bCs/>
              </w:rPr>
            </w:pPr>
            <w:r w:rsidRPr="00996891">
              <w:rPr>
                <w:rFonts w:hint="eastAsia"/>
                <w:b/>
                <w:bCs/>
              </w:rPr>
              <w:t>本栏序号</w:t>
            </w:r>
          </w:p>
        </w:tc>
        <w:tc>
          <w:tcPr>
            <w:tcW w:w="1440" w:type="dxa"/>
            <w:vAlign w:val="center"/>
          </w:tcPr>
          <w:p w14:paraId="44FDE9A8" w14:textId="77777777" w:rsidR="008C316E" w:rsidRPr="00996891" w:rsidRDefault="0072383A">
            <w:pPr>
              <w:jc w:val="center"/>
              <w:rPr>
                <w:b/>
                <w:bCs/>
              </w:rPr>
            </w:pPr>
            <w:r w:rsidRPr="00996891">
              <w:rPr>
                <w:rFonts w:hint="eastAsia"/>
                <w:b/>
                <w:bCs/>
              </w:rPr>
              <w:t>用户需求</w:t>
            </w:r>
            <w:proofErr w:type="gramStart"/>
            <w:r w:rsidRPr="00996891">
              <w:rPr>
                <w:rFonts w:hint="eastAsia"/>
                <w:b/>
                <w:bCs/>
              </w:rPr>
              <w:t>书相应</w:t>
            </w:r>
            <w:proofErr w:type="gramEnd"/>
            <w:r w:rsidRPr="00996891">
              <w:rPr>
                <w:rFonts w:hint="eastAsia"/>
                <w:b/>
                <w:bCs/>
              </w:rPr>
              <w:t>序号</w:t>
            </w:r>
          </w:p>
        </w:tc>
        <w:tc>
          <w:tcPr>
            <w:tcW w:w="2700" w:type="dxa"/>
            <w:vAlign w:val="center"/>
          </w:tcPr>
          <w:p w14:paraId="5BF9AC18" w14:textId="77777777" w:rsidR="008C316E" w:rsidRPr="00996891" w:rsidRDefault="0072383A">
            <w:pPr>
              <w:jc w:val="center"/>
              <w:rPr>
                <w:b/>
                <w:bCs/>
              </w:rPr>
            </w:pPr>
            <w:r w:rsidRPr="00996891">
              <w:rPr>
                <w:rFonts w:hint="eastAsia"/>
                <w:b/>
                <w:bCs/>
              </w:rPr>
              <w:t>名称</w:t>
            </w:r>
          </w:p>
        </w:tc>
        <w:tc>
          <w:tcPr>
            <w:tcW w:w="1080" w:type="dxa"/>
            <w:vAlign w:val="center"/>
          </w:tcPr>
          <w:p w14:paraId="144BFB4C" w14:textId="77777777" w:rsidR="008C316E" w:rsidRPr="00996891" w:rsidRDefault="0072383A">
            <w:pPr>
              <w:jc w:val="center"/>
              <w:rPr>
                <w:b/>
                <w:bCs/>
              </w:rPr>
            </w:pPr>
            <w:r w:rsidRPr="00996891">
              <w:rPr>
                <w:rFonts w:hint="eastAsia"/>
                <w:b/>
                <w:bCs/>
              </w:rPr>
              <w:t>投标人详细描述</w:t>
            </w:r>
          </w:p>
        </w:tc>
        <w:tc>
          <w:tcPr>
            <w:tcW w:w="1980" w:type="dxa"/>
            <w:vAlign w:val="center"/>
          </w:tcPr>
          <w:p w14:paraId="41F45FA3" w14:textId="77777777" w:rsidR="008C316E" w:rsidRPr="00996891" w:rsidRDefault="0072383A">
            <w:pPr>
              <w:jc w:val="center"/>
              <w:rPr>
                <w:b/>
                <w:bCs/>
              </w:rPr>
            </w:pPr>
            <w:r w:rsidRPr="00996891">
              <w:rPr>
                <w:rFonts w:hint="eastAsia"/>
                <w:b/>
                <w:bCs/>
              </w:rPr>
              <w:t>备注</w:t>
            </w:r>
          </w:p>
        </w:tc>
      </w:tr>
      <w:tr w:rsidR="00996891" w:rsidRPr="00996891" w14:paraId="317EEDF0" w14:textId="77777777">
        <w:trPr>
          <w:cantSplit/>
          <w:trHeight w:val="764"/>
          <w:jc w:val="center"/>
        </w:trPr>
        <w:tc>
          <w:tcPr>
            <w:tcW w:w="1188" w:type="dxa"/>
            <w:vAlign w:val="center"/>
          </w:tcPr>
          <w:p w14:paraId="1292DEDE" w14:textId="77777777" w:rsidR="008C316E" w:rsidRPr="00996891" w:rsidRDefault="008C316E">
            <w:pPr>
              <w:jc w:val="center"/>
              <w:rPr>
                <w:rFonts w:ascii="宋体"/>
              </w:rPr>
            </w:pPr>
          </w:p>
        </w:tc>
        <w:tc>
          <w:tcPr>
            <w:tcW w:w="1440" w:type="dxa"/>
            <w:vAlign w:val="center"/>
          </w:tcPr>
          <w:p w14:paraId="277C9F2D" w14:textId="77777777" w:rsidR="008C316E" w:rsidRPr="00996891" w:rsidRDefault="008C316E">
            <w:pPr>
              <w:jc w:val="center"/>
              <w:rPr>
                <w:rFonts w:ascii="宋体"/>
              </w:rPr>
            </w:pPr>
          </w:p>
        </w:tc>
        <w:tc>
          <w:tcPr>
            <w:tcW w:w="2700" w:type="dxa"/>
            <w:vAlign w:val="center"/>
          </w:tcPr>
          <w:p w14:paraId="72F3417C" w14:textId="77777777" w:rsidR="008C316E" w:rsidRPr="00996891" w:rsidRDefault="008C316E">
            <w:pPr>
              <w:jc w:val="center"/>
              <w:rPr>
                <w:rFonts w:ascii="宋体"/>
              </w:rPr>
            </w:pPr>
          </w:p>
        </w:tc>
        <w:tc>
          <w:tcPr>
            <w:tcW w:w="1080" w:type="dxa"/>
            <w:vAlign w:val="center"/>
          </w:tcPr>
          <w:p w14:paraId="79241E77" w14:textId="77777777" w:rsidR="008C316E" w:rsidRPr="00996891" w:rsidRDefault="008C316E">
            <w:pPr>
              <w:jc w:val="center"/>
              <w:rPr>
                <w:rFonts w:ascii="宋体"/>
              </w:rPr>
            </w:pPr>
          </w:p>
        </w:tc>
        <w:tc>
          <w:tcPr>
            <w:tcW w:w="1980" w:type="dxa"/>
            <w:vAlign w:val="center"/>
          </w:tcPr>
          <w:p w14:paraId="79B1B523" w14:textId="77777777" w:rsidR="008C316E" w:rsidRPr="00996891" w:rsidRDefault="008C316E">
            <w:pPr>
              <w:jc w:val="center"/>
              <w:rPr>
                <w:rFonts w:ascii="宋体"/>
              </w:rPr>
            </w:pPr>
          </w:p>
        </w:tc>
      </w:tr>
      <w:tr w:rsidR="00996891" w:rsidRPr="00996891" w14:paraId="55CAB470" w14:textId="77777777">
        <w:trPr>
          <w:cantSplit/>
          <w:trHeight w:val="764"/>
          <w:jc w:val="center"/>
        </w:trPr>
        <w:tc>
          <w:tcPr>
            <w:tcW w:w="1188" w:type="dxa"/>
            <w:vAlign w:val="center"/>
          </w:tcPr>
          <w:p w14:paraId="6D7ACB27" w14:textId="77777777" w:rsidR="008C316E" w:rsidRPr="00996891" w:rsidRDefault="008C316E">
            <w:pPr>
              <w:jc w:val="center"/>
              <w:rPr>
                <w:rFonts w:ascii="宋体"/>
              </w:rPr>
            </w:pPr>
          </w:p>
        </w:tc>
        <w:tc>
          <w:tcPr>
            <w:tcW w:w="1440" w:type="dxa"/>
            <w:vAlign w:val="center"/>
          </w:tcPr>
          <w:p w14:paraId="1AD09580" w14:textId="77777777" w:rsidR="008C316E" w:rsidRPr="00996891" w:rsidRDefault="008C316E">
            <w:pPr>
              <w:jc w:val="center"/>
              <w:rPr>
                <w:rFonts w:ascii="宋体"/>
              </w:rPr>
            </w:pPr>
          </w:p>
        </w:tc>
        <w:tc>
          <w:tcPr>
            <w:tcW w:w="2700" w:type="dxa"/>
            <w:vAlign w:val="center"/>
          </w:tcPr>
          <w:p w14:paraId="4F040C91" w14:textId="77777777" w:rsidR="008C316E" w:rsidRPr="00996891" w:rsidRDefault="008C316E">
            <w:pPr>
              <w:jc w:val="center"/>
              <w:rPr>
                <w:rFonts w:ascii="宋体"/>
              </w:rPr>
            </w:pPr>
          </w:p>
        </w:tc>
        <w:tc>
          <w:tcPr>
            <w:tcW w:w="1080" w:type="dxa"/>
            <w:vAlign w:val="center"/>
          </w:tcPr>
          <w:p w14:paraId="6962F1F0" w14:textId="77777777" w:rsidR="008C316E" w:rsidRPr="00996891" w:rsidRDefault="008C316E">
            <w:pPr>
              <w:jc w:val="center"/>
              <w:rPr>
                <w:rFonts w:ascii="宋体"/>
              </w:rPr>
            </w:pPr>
          </w:p>
        </w:tc>
        <w:tc>
          <w:tcPr>
            <w:tcW w:w="1980" w:type="dxa"/>
            <w:vAlign w:val="center"/>
          </w:tcPr>
          <w:p w14:paraId="13E8672C" w14:textId="77777777" w:rsidR="008C316E" w:rsidRPr="00996891" w:rsidRDefault="008C316E">
            <w:pPr>
              <w:jc w:val="center"/>
              <w:rPr>
                <w:rFonts w:ascii="宋体"/>
              </w:rPr>
            </w:pPr>
          </w:p>
        </w:tc>
      </w:tr>
      <w:tr w:rsidR="00996891" w:rsidRPr="00996891" w14:paraId="18FC759A" w14:textId="77777777">
        <w:trPr>
          <w:cantSplit/>
          <w:trHeight w:val="764"/>
          <w:jc w:val="center"/>
        </w:trPr>
        <w:tc>
          <w:tcPr>
            <w:tcW w:w="1188" w:type="dxa"/>
            <w:vAlign w:val="center"/>
          </w:tcPr>
          <w:p w14:paraId="5C790208" w14:textId="77777777" w:rsidR="008C316E" w:rsidRPr="00996891" w:rsidRDefault="008C316E">
            <w:pPr>
              <w:jc w:val="center"/>
              <w:rPr>
                <w:rFonts w:ascii="宋体"/>
              </w:rPr>
            </w:pPr>
          </w:p>
        </w:tc>
        <w:tc>
          <w:tcPr>
            <w:tcW w:w="1440" w:type="dxa"/>
            <w:vAlign w:val="center"/>
          </w:tcPr>
          <w:p w14:paraId="294FC27A" w14:textId="77777777" w:rsidR="008C316E" w:rsidRPr="00996891" w:rsidRDefault="008C316E">
            <w:pPr>
              <w:jc w:val="center"/>
              <w:rPr>
                <w:rFonts w:ascii="宋体"/>
              </w:rPr>
            </w:pPr>
          </w:p>
        </w:tc>
        <w:tc>
          <w:tcPr>
            <w:tcW w:w="2700" w:type="dxa"/>
            <w:vAlign w:val="center"/>
          </w:tcPr>
          <w:p w14:paraId="73E4866D" w14:textId="77777777" w:rsidR="008C316E" w:rsidRPr="00996891" w:rsidRDefault="008C316E">
            <w:pPr>
              <w:jc w:val="center"/>
              <w:rPr>
                <w:rFonts w:ascii="宋体"/>
              </w:rPr>
            </w:pPr>
          </w:p>
        </w:tc>
        <w:tc>
          <w:tcPr>
            <w:tcW w:w="1080" w:type="dxa"/>
            <w:vAlign w:val="center"/>
          </w:tcPr>
          <w:p w14:paraId="21060813" w14:textId="77777777" w:rsidR="008C316E" w:rsidRPr="00996891" w:rsidRDefault="008C316E">
            <w:pPr>
              <w:jc w:val="center"/>
              <w:rPr>
                <w:rFonts w:ascii="宋体"/>
              </w:rPr>
            </w:pPr>
          </w:p>
        </w:tc>
        <w:tc>
          <w:tcPr>
            <w:tcW w:w="1980" w:type="dxa"/>
            <w:vAlign w:val="center"/>
          </w:tcPr>
          <w:p w14:paraId="7F7079C5" w14:textId="77777777" w:rsidR="008C316E" w:rsidRPr="00996891" w:rsidRDefault="008C316E">
            <w:pPr>
              <w:jc w:val="center"/>
              <w:rPr>
                <w:rFonts w:ascii="宋体"/>
              </w:rPr>
            </w:pPr>
          </w:p>
        </w:tc>
      </w:tr>
      <w:tr w:rsidR="00996891" w:rsidRPr="00996891" w14:paraId="68C8D0A3" w14:textId="77777777">
        <w:trPr>
          <w:cantSplit/>
          <w:trHeight w:val="764"/>
          <w:jc w:val="center"/>
        </w:trPr>
        <w:tc>
          <w:tcPr>
            <w:tcW w:w="1188" w:type="dxa"/>
            <w:vAlign w:val="center"/>
          </w:tcPr>
          <w:p w14:paraId="28385250" w14:textId="77777777" w:rsidR="008C316E" w:rsidRPr="00996891" w:rsidRDefault="008C316E">
            <w:pPr>
              <w:jc w:val="center"/>
              <w:rPr>
                <w:rFonts w:ascii="宋体"/>
              </w:rPr>
            </w:pPr>
          </w:p>
        </w:tc>
        <w:tc>
          <w:tcPr>
            <w:tcW w:w="1440" w:type="dxa"/>
            <w:vAlign w:val="center"/>
          </w:tcPr>
          <w:p w14:paraId="13BA97D7" w14:textId="77777777" w:rsidR="008C316E" w:rsidRPr="00996891" w:rsidRDefault="008C316E">
            <w:pPr>
              <w:jc w:val="center"/>
              <w:rPr>
                <w:rFonts w:ascii="宋体"/>
              </w:rPr>
            </w:pPr>
          </w:p>
        </w:tc>
        <w:tc>
          <w:tcPr>
            <w:tcW w:w="2700" w:type="dxa"/>
            <w:vAlign w:val="center"/>
          </w:tcPr>
          <w:p w14:paraId="785FBF3C" w14:textId="77777777" w:rsidR="008C316E" w:rsidRPr="00996891" w:rsidRDefault="008C316E">
            <w:pPr>
              <w:jc w:val="center"/>
              <w:rPr>
                <w:rFonts w:ascii="宋体"/>
              </w:rPr>
            </w:pPr>
          </w:p>
        </w:tc>
        <w:tc>
          <w:tcPr>
            <w:tcW w:w="1080" w:type="dxa"/>
            <w:vAlign w:val="center"/>
          </w:tcPr>
          <w:p w14:paraId="0C38607A" w14:textId="77777777" w:rsidR="008C316E" w:rsidRPr="00996891" w:rsidRDefault="008C316E">
            <w:pPr>
              <w:jc w:val="center"/>
              <w:rPr>
                <w:rFonts w:ascii="宋体"/>
              </w:rPr>
            </w:pPr>
          </w:p>
        </w:tc>
        <w:tc>
          <w:tcPr>
            <w:tcW w:w="1980" w:type="dxa"/>
            <w:vAlign w:val="center"/>
          </w:tcPr>
          <w:p w14:paraId="69D9EF93" w14:textId="77777777" w:rsidR="008C316E" w:rsidRPr="00996891" w:rsidRDefault="008C316E">
            <w:pPr>
              <w:jc w:val="center"/>
              <w:rPr>
                <w:rFonts w:ascii="宋体"/>
              </w:rPr>
            </w:pPr>
          </w:p>
        </w:tc>
      </w:tr>
      <w:tr w:rsidR="00996891" w:rsidRPr="00996891" w14:paraId="3DCD7CD7" w14:textId="77777777">
        <w:trPr>
          <w:cantSplit/>
          <w:trHeight w:val="764"/>
          <w:jc w:val="center"/>
        </w:trPr>
        <w:tc>
          <w:tcPr>
            <w:tcW w:w="1188" w:type="dxa"/>
            <w:vAlign w:val="center"/>
          </w:tcPr>
          <w:p w14:paraId="7AF8EF2D" w14:textId="77777777" w:rsidR="008C316E" w:rsidRPr="00996891" w:rsidRDefault="008C316E">
            <w:pPr>
              <w:jc w:val="center"/>
              <w:rPr>
                <w:rFonts w:ascii="宋体"/>
              </w:rPr>
            </w:pPr>
          </w:p>
        </w:tc>
        <w:tc>
          <w:tcPr>
            <w:tcW w:w="1440" w:type="dxa"/>
            <w:vAlign w:val="center"/>
          </w:tcPr>
          <w:p w14:paraId="3AFC9C1E" w14:textId="77777777" w:rsidR="008C316E" w:rsidRPr="00996891" w:rsidRDefault="008C316E">
            <w:pPr>
              <w:jc w:val="center"/>
              <w:rPr>
                <w:rFonts w:ascii="宋体"/>
              </w:rPr>
            </w:pPr>
          </w:p>
        </w:tc>
        <w:tc>
          <w:tcPr>
            <w:tcW w:w="2700" w:type="dxa"/>
            <w:vAlign w:val="center"/>
          </w:tcPr>
          <w:p w14:paraId="07FDEDAA" w14:textId="77777777" w:rsidR="008C316E" w:rsidRPr="00996891" w:rsidRDefault="008C316E">
            <w:pPr>
              <w:jc w:val="center"/>
              <w:rPr>
                <w:rFonts w:ascii="宋体"/>
              </w:rPr>
            </w:pPr>
          </w:p>
        </w:tc>
        <w:tc>
          <w:tcPr>
            <w:tcW w:w="1080" w:type="dxa"/>
            <w:vAlign w:val="center"/>
          </w:tcPr>
          <w:p w14:paraId="3393402A" w14:textId="77777777" w:rsidR="008C316E" w:rsidRPr="00996891" w:rsidRDefault="008C316E">
            <w:pPr>
              <w:jc w:val="center"/>
              <w:rPr>
                <w:rFonts w:ascii="宋体"/>
              </w:rPr>
            </w:pPr>
          </w:p>
        </w:tc>
        <w:tc>
          <w:tcPr>
            <w:tcW w:w="1980" w:type="dxa"/>
            <w:vAlign w:val="center"/>
          </w:tcPr>
          <w:p w14:paraId="331167F2" w14:textId="77777777" w:rsidR="008C316E" w:rsidRPr="00996891" w:rsidRDefault="008C316E">
            <w:pPr>
              <w:jc w:val="center"/>
              <w:rPr>
                <w:rFonts w:ascii="宋体"/>
              </w:rPr>
            </w:pPr>
          </w:p>
        </w:tc>
      </w:tr>
      <w:tr w:rsidR="008C316E" w:rsidRPr="00996891" w14:paraId="1A63DA8A" w14:textId="77777777">
        <w:trPr>
          <w:cantSplit/>
          <w:trHeight w:val="764"/>
          <w:jc w:val="center"/>
        </w:trPr>
        <w:tc>
          <w:tcPr>
            <w:tcW w:w="1188" w:type="dxa"/>
            <w:vAlign w:val="center"/>
          </w:tcPr>
          <w:p w14:paraId="0F3B1A5A" w14:textId="77777777" w:rsidR="008C316E" w:rsidRPr="00996891" w:rsidRDefault="008C316E">
            <w:pPr>
              <w:jc w:val="center"/>
              <w:rPr>
                <w:rFonts w:ascii="宋体"/>
              </w:rPr>
            </w:pPr>
          </w:p>
        </w:tc>
        <w:tc>
          <w:tcPr>
            <w:tcW w:w="1440" w:type="dxa"/>
            <w:vAlign w:val="center"/>
          </w:tcPr>
          <w:p w14:paraId="696EA4CB" w14:textId="77777777" w:rsidR="008C316E" w:rsidRPr="00996891" w:rsidRDefault="008C316E">
            <w:pPr>
              <w:jc w:val="center"/>
              <w:rPr>
                <w:rFonts w:ascii="宋体"/>
              </w:rPr>
            </w:pPr>
          </w:p>
        </w:tc>
        <w:tc>
          <w:tcPr>
            <w:tcW w:w="2700" w:type="dxa"/>
            <w:vAlign w:val="center"/>
          </w:tcPr>
          <w:p w14:paraId="54B4DF21" w14:textId="77777777" w:rsidR="008C316E" w:rsidRPr="00996891" w:rsidRDefault="008C316E">
            <w:pPr>
              <w:jc w:val="center"/>
              <w:rPr>
                <w:rFonts w:ascii="宋体"/>
              </w:rPr>
            </w:pPr>
          </w:p>
        </w:tc>
        <w:tc>
          <w:tcPr>
            <w:tcW w:w="1080" w:type="dxa"/>
            <w:vAlign w:val="center"/>
          </w:tcPr>
          <w:p w14:paraId="39E0D798" w14:textId="77777777" w:rsidR="008C316E" w:rsidRPr="00996891" w:rsidRDefault="008C316E">
            <w:pPr>
              <w:jc w:val="center"/>
              <w:rPr>
                <w:rFonts w:ascii="宋体"/>
              </w:rPr>
            </w:pPr>
          </w:p>
        </w:tc>
        <w:tc>
          <w:tcPr>
            <w:tcW w:w="1980" w:type="dxa"/>
            <w:vAlign w:val="center"/>
          </w:tcPr>
          <w:p w14:paraId="01BBBD8F" w14:textId="77777777" w:rsidR="008C316E" w:rsidRPr="00996891" w:rsidRDefault="008C316E">
            <w:pPr>
              <w:jc w:val="center"/>
              <w:rPr>
                <w:rFonts w:ascii="宋体"/>
              </w:rPr>
            </w:pPr>
          </w:p>
        </w:tc>
      </w:tr>
    </w:tbl>
    <w:p w14:paraId="03C38D79" w14:textId="77777777" w:rsidR="008C316E" w:rsidRPr="00996891" w:rsidRDefault="008C316E">
      <w:pPr>
        <w:ind w:left="420"/>
      </w:pPr>
    </w:p>
    <w:p w14:paraId="0016FAF5"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0CA62BA0"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5DE44974"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19E2D4B5"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2E06E4CB"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59840CB2" w14:textId="77777777" w:rsidR="008C316E" w:rsidRPr="00996891" w:rsidRDefault="008C316E">
      <w:pPr>
        <w:ind w:left="420"/>
      </w:pPr>
    </w:p>
    <w:p w14:paraId="39E7F769" w14:textId="77777777" w:rsidR="008C316E" w:rsidRPr="00996891" w:rsidRDefault="008C316E">
      <w:pPr>
        <w:ind w:left="420"/>
      </w:pPr>
    </w:p>
    <w:p w14:paraId="130B3C75" w14:textId="77777777" w:rsidR="008C316E" w:rsidRPr="00996891" w:rsidRDefault="0072383A">
      <w:pPr>
        <w:ind w:left="420"/>
      </w:pPr>
      <w:r w:rsidRPr="00996891">
        <w:br w:type="page"/>
      </w:r>
    </w:p>
    <w:p w14:paraId="311B08A8" w14:textId="77777777" w:rsidR="008C316E" w:rsidRPr="00996891" w:rsidRDefault="0072383A">
      <w:pPr>
        <w:pStyle w:val="2f"/>
      </w:pPr>
      <w:bookmarkStart w:id="1663" w:name="_Toc16250210"/>
      <w:bookmarkStart w:id="1664" w:name="_Toc89953396"/>
      <w:bookmarkStart w:id="1665" w:name="_Toc2554"/>
      <w:bookmarkStart w:id="1666" w:name="_Toc90300483"/>
      <w:bookmarkStart w:id="1667" w:name="_Toc9649"/>
      <w:bookmarkStart w:id="1668" w:name="_Toc17681"/>
      <w:bookmarkStart w:id="1669" w:name="_Toc27363"/>
      <w:bookmarkStart w:id="1670" w:name="_Toc27473"/>
      <w:bookmarkStart w:id="1671" w:name="_Toc140048226"/>
      <w:bookmarkStart w:id="1672" w:name="_Toc142479335"/>
      <w:r w:rsidRPr="00996891">
        <w:rPr>
          <w:rFonts w:hint="eastAsia"/>
        </w:rPr>
        <w:lastRenderedPageBreak/>
        <w:t>B1-2</w:t>
      </w:r>
      <w:r w:rsidRPr="00996891">
        <w:rPr>
          <w:rFonts w:hint="eastAsia"/>
        </w:rPr>
        <w:tab/>
        <w:t>系统主要参数（如有）</w:t>
      </w:r>
      <w:bookmarkEnd w:id="1663"/>
      <w:bookmarkEnd w:id="1664"/>
      <w:bookmarkEnd w:id="1665"/>
      <w:bookmarkEnd w:id="1666"/>
      <w:bookmarkEnd w:id="1667"/>
      <w:bookmarkEnd w:id="1668"/>
      <w:bookmarkEnd w:id="1669"/>
      <w:bookmarkEnd w:id="1670"/>
      <w:bookmarkEnd w:id="1671"/>
      <w:bookmarkEnd w:id="1672"/>
    </w:p>
    <w:p w14:paraId="7527D8B0"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14B0D8F8" w14:textId="77777777" w:rsidR="008C316E" w:rsidRPr="00996891" w:rsidRDefault="0072383A">
      <w:pPr>
        <w:pStyle w:val="aff9"/>
        <w:rPr>
          <w:b/>
        </w:rPr>
      </w:pPr>
      <w:r w:rsidRPr="00996891">
        <w:rPr>
          <w:rFonts w:hint="eastAsia"/>
          <w:b/>
        </w:rPr>
        <w:t>项目编号</w:t>
      </w:r>
      <w:r w:rsidRPr="00996891">
        <w:rPr>
          <w:rFonts w:ascii="Arial" w:hint="eastAsia"/>
          <w:b/>
        </w:rPr>
        <w:t>：</w:t>
      </w:r>
      <w:r w:rsidRPr="00996891">
        <w:rPr>
          <w:rFonts w:ascii="Arial" w:hint="eastAsia"/>
          <w:bCs/>
        </w:rPr>
        <w:t>____</w:t>
      </w:r>
    </w:p>
    <w:p w14:paraId="5F804D7A" w14:textId="77777777" w:rsidR="008C316E" w:rsidRPr="00996891" w:rsidRDefault="008C316E"/>
    <w:p w14:paraId="582921AD" w14:textId="77777777" w:rsidR="008C316E" w:rsidRPr="00996891" w:rsidRDefault="0072383A">
      <w:pPr>
        <w:ind w:left="420"/>
      </w:pPr>
      <w:r w:rsidRPr="00996891">
        <w:rPr>
          <w:rFonts w:hint="eastAsia"/>
        </w:rPr>
        <w:t>投标人根据《用户需求书》按下表格式要求，提供所投设备的具体参数。</w:t>
      </w:r>
    </w:p>
    <w:p w14:paraId="3CFDDA51" w14:textId="77777777" w:rsidR="008C316E" w:rsidRPr="00996891" w:rsidRDefault="0072383A">
      <w:pPr>
        <w:ind w:left="420"/>
      </w:pPr>
      <w:r w:rsidRPr="00996891">
        <w:rPr>
          <w:rFonts w:hint="eastAsia"/>
        </w:rPr>
        <w:t>《用户需求书》为最低指标，投标人应给出满足系统性能要求和用户需求书的设备硬件指标。</w:t>
      </w:r>
    </w:p>
    <w:p w14:paraId="71AD218D" w14:textId="77777777" w:rsidR="008C316E" w:rsidRPr="00996891" w:rsidRDefault="0072383A">
      <w:pPr>
        <w:ind w:left="420"/>
      </w:pPr>
      <w:r w:rsidRPr="00996891">
        <w:rPr>
          <w:rFonts w:hint="eastAsia"/>
        </w:rPr>
        <w:t>提供所投设备的制造厂产品说明样本</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440"/>
        <w:gridCol w:w="1373"/>
        <w:gridCol w:w="2700"/>
        <w:gridCol w:w="1687"/>
      </w:tblGrid>
      <w:tr w:rsidR="00996891" w:rsidRPr="00996891" w14:paraId="454360FD" w14:textId="77777777">
        <w:trPr>
          <w:cantSplit/>
          <w:trHeight w:val="764"/>
          <w:jc w:val="center"/>
        </w:trPr>
        <w:tc>
          <w:tcPr>
            <w:tcW w:w="1188" w:type="dxa"/>
            <w:vAlign w:val="center"/>
          </w:tcPr>
          <w:p w14:paraId="19ED0D0B" w14:textId="77777777" w:rsidR="008C316E" w:rsidRPr="00996891" w:rsidRDefault="0072383A">
            <w:pPr>
              <w:jc w:val="center"/>
              <w:rPr>
                <w:b/>
                <w:bCs/>
              </w:rPr>
            </w:pPr>
            <w:r w:rsidRPr="00996891">
              <w:rPr>
                <w:rFonts w:hint="eastAsia"/>
                <w:b/>
                <w:bCs/>
              </w:rPr>
              <w:t>本栏序号</w:t>
            </w:r>
          </w:p>
        </w:tc>
        <w:tc>
          <w:tcPr>
            <w:tcW w:w="1440" w:type="dxa"/>
            <w:vAlign w:val="center"/>
          </w:tcPr>
          <w:p w14:paraId="361A2B59" w14:textId="77777777" w:rsidR="008C316E" w:rsidRPr="00996891" w:rsidRDefault="0072383A">
            <w:pPr>
              <w:jc w:val="center"/>
              <w:rPr>
                <w:b/>
                <w:bCs/>
              </w:rPr>
            </w:pPr>
            <w:r w:rsidRPr="00996891">
              <w:rPr>
                <w:rFonts w:hint="eastAsia"/>
                <w:b/>
                <w:bCs/>
              </w:rPr>
              <w:t>用户需求</w:t>
            </w:r>
            <w:proofErr w:type="gramStart"/>
            <w:r w:rsidRPr="00996891">
              <w:rPr>
                <w:rFonts w:hint="eastAsia"/>
                <w:b/>
                <w:bCs/>
              </w:rPr>
              <w:t>书相应</w:t>
            </w:r>
            <w:proofErr w:type="gramEnd"/>
            <w:r w:rsidRPr="00996891">
              <w:rPr>
                <w:rFonts w:hint="eastAsia"/>
                <w:b/>
                <w:bCs/>
              </w:rPr>
              <w:t>序号</w:t>
            </w:r>
          </w:p>
        </w:tc>
        <w:tc>
          <w:tcPr>
            <w:tcW w:w="1373" w:type="dxa"/>
            <w:vAlign w:val="center"/>
          </w:tcPr>
          <w:p w14:paraId="24FDD2B2" w14:textId="77777777" w:rsidR="008C316E" w:rsidRPr="00996891" w:rsidRDefault="0072383A">
            <w:pPr>
              <w:jc w:val="center"/>
              <w:rPr>
                <w:b/>
                <w:bCs/>
              </w:rPr>
            </w:pPr>
            <w:r w:rsidRPr="00996891">
              <w:rPr>
                <w:rFonts w:hint="eastAsia"/>
                <w:b/>
                <w:bCs/>
              </w:rPr>
              <w:t>名称</w:t>
            </w:r>
          </w:p>
        </w:tc>
        <w:tc>
          <w:tcPr>
            <w:tcW w:w="2700" w:type="dxa"/>
            <w:vAlign w:val="center"/>
          </w:tcPr>
          <w:p w14:paraId="3888B694" w14:textId="77777777" w:rsidR="008C316E" w:rsidRPr="00996891" w:rsidRDefault="0072383A">
            <w:pPr>
              <w:jc w:val="center"/>
              <w:rPr>
                <w:b/>
                <w:bCs/>
              </w:rPr>
            </w:pPr>
            <w:r w:rsidRPr="00996891">
              <w:rPr>
                <w:rFonts w:hint="eastAsia"/>
                <w:b/>
                <w:bCs/>
              </w:rPr>
              <w:t>提供设备的具体参数</w:t>
            </w:r>
          </w:p>
        </w:tc>
        <w:tc>
          <w:tcPr>
            <w:tcW w:w="1687" w:type="dxa"/>
            <w:vAlign w:val="center"/>
          </w:tcPr>
          <w:p w14:paraId="6FD12347" w14:textId="77777777" w:rsidR="008C316E" w:rsidRPr="00996891" w:rsidRDefault="0072383A">
            <w:pPr>
              <w:jc w:val="center"/>
              <w:rPr>
                <w:b/>
                <w:bCs/>
              </w:rPr>
            </w:pPr>
            <w:r w:rsidRPr="00996891">
              <w:rPr>
                <w:rFonts w:hint="eastAsia"/>
                <w:b/>
                <w:bCs/>
              </w:rPr>
              <w:t>备注</w:t>
            </w:r>
          </w:p>
        </w:tc>
      </w:tr>
      <w:tr w:rsidR="00996891" w:rsidRPr="00996891" w14:paraId="62B36A69" w14:textId="77777777">
        <w:trPr>
          <w:cantSplit/>
          <w:trHeight w:val="764"/>
          <w:jc w:val="center"/>
        </w:trPr>
        <w:tc>
          <w:tcPr>
            <w:tcW w:w="1188" w:type="dxa"/>
            <w:vAlign w:val="center"/>
          </w:tcPr>
          <w:p w14:paraId="44ECB00A" w14:textId="77777777" w:rsidR="008C316E" w:rsidRPr="00996891" w:rsidRDefault="008C316E">
            <w:pPr>
              <w:jc w:val="center"/>
              <w:rPr>
                <w:rFonts w:ascii="宋体"/>
              </w:rPr>
            </w:pPr>
          </w:p>
        </w:tc>
        <w:tc>
          <w:tcPr>
            <w:tcW w:w="1440" w:type="dxa"/>
            <w:vAlign w:val="center"/>
          </w:tcPr>
          <w:p w14:paraId="472A3936" w14:textId="77777777" w:rsidR="008C316E" w:rsidRPr="00996891" w:rsidRDefault="008C316E">
            <w:pPr>
              <w:jc w:val="center"/>
              <w:rPr>
                <w:rFonts w:ascii="宋体"/>
              </w:rPr>
            </w:pPr>
          </w:p>
        </w:tc>
        <w:tc>
          <w:tcPr>
            <w:tcW w:w="1373" w:type="dxa"/>
            <w:vAlign w:val="center"/>
          </w:tcPr>
          <w:p w14:paraId="39E1B4B1" w14:textId="77777777" w:rsidR="008C316E" w:rsidRPr="00996891" w:rsidRDefault="008C316E">
            <w:pPr>
              <w:jc w:val="center"/>
              <w:rPr>
                <w:rFonts w:ascii="宋体"/>
              </w:rPr>
            </w:pPr>
          </w:p>
        </w:tc>
        <w:tc>
          <w:tcPr>
            <w:tcW w:w="2700" w:type="dxa"/>
            <w:vAlign w:val="center"/>
          </w:tcPr>
          <w:p w14:paraId="22DDCF9B" w14:textId="77777777" w:rsidR="008C316E" w:rsidRPr="00996891" w:rsidRDefault="008C316E">
            <w:pPr>
              <w:jc w:val="center"/>
              <w:rPr>
                <w:rFonts w:ascii="宋体"/>
              </w:rPr>
            </w:pPr>
          </w:p>
        </w:tc>
        <w:tc>
          <w:tcPr>
            <w:tcW w:w="1687" w:type="dxa"/>
            <w:vAlign w:val="center"/>
          </w:tcPr>
          <w:p w14:paraId="327236F7" w14:textId="77777777" w:rsidR="008C316E" w:rsidRPr="00996891" w:rsidRDefault="008C316E">
            <w:pPr>
              <w:jc w:val="center"/>
              <w:rPr>
                <w:rFonts w:ascii="宋体"/>
              </w:rPr>
            </w:pPr>
          </w:p>
        </w:tc>
      </w:tr>
      <w:tr w:rsidR="00996891" w:rsidRPr="00996891" w14:paraId="150AD623" w14:textId="77777777">
        <w:trPr>
          <w:cantSplit/>
          <w:trHeight w:val="764"/>
          <w:jc w:val="center"/>
        </w:trPr>
        <w:tc>
          <w:tcPr>
            <w:tcW w:w="1188" w:type="dxa"/>
            <w:vAlign w:val="center"/>
          </w:tcPr>
          <w:p w14:paraId="18061F54" w14:textId="77777777" w:rsidR="008C316E" w:rsidRPr="00996891" w:rsidRDefault="008C316E">
            <w:pPr>
              <w:jc w:val="center"/>
              <w:rPr>
                <w:rFonts w:ascii="宋体"/>
              </w:rPr>
            </w:pPr>
          </w:p>
        </w:tc>
        <w:tc>
          <w:tcPr>
            <w:tcW w:w="1440" w:type="dxa"/>
            <w:vAlign w:val="center"/>
          </w:tcPr>
          <w:p w14:paraId="3DECA38C" w14:textId="77777777" w:rsidR="008C316E" w:rsidRPr="00996891" w:rsidRDefault="008C316E">
            <w:pPr>
              <w:jc w:val="center"/>
              <w:rPr>
                <w:rFonts w:ascii="宋体"/>
              </w:rPr>
            </w:pPr>
          </w:p>
        </w:tc>
        <w:tc>
          <w:tcPr>
            <w:tcW w:w="1373" w:type="dxa"/>
            <w:vAlign w:val="center"/>
          </w:tcPr>
          <w:p w14:paraId="3A4AF705" w14:textId="77777777" w:rsidR="008C316E" w:rsidRPr="00996891" w:rsidRDefault="008C316E">
            <w:pPr>
              <w:jc w:val="center"/>
              <w:rPr>
                <w:rFonts w:ascii="宋体"/>
              </w:rPr>
            </w:pPr>
          </w:p>
        </w:tc>
        <w:tc>
          <w:tcPr>
            <w:tcW w:w="2700" w:type="dxa"/>
            <w:vAlign w:val="center"/>
          </w:tcPr>
          <w:p w14:paraId="68F34764" w14:textId="77777777" w:rsidR="008C316E" w:rsidRPr="00996891" w:rsidRDefault="008C316E">
            <w:pPr>
              <w:jc w:val="center"/>
              <w:rPr>
                <w:rFonts w:ascii="宋体"/>
              </w:rPr>
            </w:pPr>
          </w:p>
        </w:tc>
        <w:tc>
          <w:tcPr>
            <w:tcW w:w="1687" w:type="dxa"/>
            <w:vAlign w:val="center"/>
          </w:tcPr>
          <w:p w14:paraId="5806B998" w14:textId="77777777" w:rsidR="008C316E" w:rsidRPr="00996891" w:rsidRDefault="008C316E">
            <w:pPr>
              <w:jc w:val="center"/>
              <w:rPr>
                <w:rFonts w:ascii="宋体"/>
              </w:rPr>
            </w:pPr>
          </w:p>
        </w:tc>
      </w:tr>
      <w:tr w:rsidR="00996891" w:rsidRPr="00996891" w14:paraId="2CADDFDE" w14:textId="77777777">
        <w:trPr>
          <w:cantSplit/>
          <w:trHeight w:val="764"/>
          <w:jc w:val="center"/>
        </w:trPr>
        <w:tc>
          <w:tcPr>
            <w:tcW w:w="1188" w:type="dxa"/>
            <w:vAlign w:val="center"/>
          </w:tcPr>
          <w:p w14:paraId="5BC5AEFE" w14:textId="77777777" w:rsidR="008C316E" w:rsidRPr="00996891" w:rsidRDefault="008C316E">
            <w:pPr>
              <w:jc w:val="center"/>
              <w:rPr>
                <w:rFonts w:ascii="宋体"/>
              </w:rPr>
            </w:pPr>
          </w:p>
        </w:tc>
        <w:tc>
          <w:tcPr>
            <w:tcW w:w="1440" w:type="dxa"/>
            <w:vAlign w:val="center"/>
          </w:tcPr>
          <w:p w14:paraId="49D71B8B" w14:textId="77777777" w:rsidR="008C316E" w:rsidRPr="00996891" w:rsidRDefault="008C316E">
            <w:pPr>
              <w:jc w:val="center"/>
              <w:rPr>
                <w:rFonts w:ascii="宋体"/>
              </w:rPr>
            </w:pPr>
          </w:p>
        </w:tc>
        <w:tc>
          <w:tcPr>
            <w:tcW w:w="1373" w:type="dxa"/>
            <w:vAlign w:val="center"/>
          </w:tcPr>
          <w:p w14:paraId="5C487218" w14:textId="77777777" w:rsidR="008C316E" w:rsidRPr="00996891" w:rsidRDefault="008C316E">
            <w:pPr>
              <w:jc w:val="center"/>
              <w:rPr>
                <w:rFonts w:ascii="宋体"/>
              </w:rPr>
            </w:pPr>
          </w:p>
        </w:tc>
        <w:tc>
          <w:tcPr>
            <w:tcW w:w="2700" w:type="dxa"/>
            <w:vAlign w:val="center"/>
          </w:tcPr>
          <w:p w14:paraId="624DF150" w14:textId="77777777" w:rsidR="008C316E" w:rsidRPr="00996891" w:rsidRDefault="008C316E">
            <w:pPr>
              <w:jc w:val="center"/>
              <w:rPr>
                <w:rFonts w:ascii="宋体"/>
              </w:rPr>
            </w:pPr>
          </w:p>
        </w:tc>
        <w:tc>
          <w:tcPr>
            <w:tcW w:w="1687" w:type="dxa"/>
            <w:vAlign w:val="center"/>
          </w:tcPr>
          <w:p w14:paraId="632F67CC" w14:textId="77777777" w:rsidR="008C316E" w:rsidRPr="00996891" w:rsidRDefault="008C316E">
            <w:pPr>
              <w:jc w:val="center"/>
              <w:rPr>
                <w:rFonts w:ascii="宋体"/>
              </w:rPr>
            </w:pPr>
          </w:p>
        </w:tc>
      </w:tr>
      <w:tr w:rsidR="00996891" w:rsidRPr="00996891" w14:paraId="4E56C85B" w14:textId="77777777">
        <w:trPr>
          <w:cantSplit/>
          <w:trHeight w:val="764"/>
          <w:jc w:val="center"/>
        </w:trPr>
        <w:tc>
          <w:tcPr>
            <w:tcW w:w="1188" w:type="dxa"/>
            <w:vAlign w:val="center"/>
          </w:tcPr>
          <w:p w14:paraId="25720A90" w14:textId="77777777" w:rsidR="008C316E" w:rsidRPr="00996891" w:rsidRDefault="008C316E">
            <w:pPr>
              <w:jc w:val="center"/>
              <w:rPr>
                <w:rFonts w:ascii="宋体"/>
              </w:rPr>
            </w:pPr>
          </w:p>
        </w:tc>
        <w:tc>
          <w:tcPr>
            <w:tcW w:w="1440" w:type="dxa"/>
            <w:vAlign w:val="center"/>
          </w:tcPr>
          <w:p w14:paraId="230BF1A8" w14:textId="77777777" w:rsidR="008C316E" w:rsidRPr="00996891" w:rsidRDefault="008C316E">
            <w:pPr>
              <w:jc w:val="center"/>
              <w:rPr>
                <w:rFonts w:ascii="宋体"/>
              </w:rPr>
            </w:pPr>
          </w:p>
        </w:tc>
        <w:tc>
          <w:tcPr>
            <w:tcW w:w="1373" w:type="dxa"/>
            <w:vAlign w:val="center"/>
          </w:tcPr>
          <w:p w14:paraId="1C428E7A" w14:textId="77777777" w:rsidR="008C316E" w:rsidRPr="00996891" w:rsidRDefault="008C316E">
            <w:pPr>
              <w:jc w:val="center"/>
              <w:rPr>
                <w:rFonts w:ascii="宋体"/>
              </w:rPr>
            </w:pPr>
          </w:p>
        </w:tc>
        <w:tc>
          <w:tcPr>
            <w:tcW w:w="2700" w:type="dxa"/>
            <w:vAlign w:val="center"/>
          </w:tcPr>
          <w:p w14:paraId="4060ACFF" w14:textId="77777777" w:rsidR="008C316E" w:rsidRPr="00996891" w:rsidRDefault="008C316E">
            <w:pPr>
              <w:jc w:val="center"/>
              <w:rPr>
                <w:rFonts w:ascii="宋体"/>
              </w:rPr>
            </w:pPr>
          </w:p>
        </w:tc>
        <w:tc>
          <w:tcPr>
            <w:tcW w:w="1687" w:type="dxa"/>
            <w:vAlign w:val="center"/>
          </w:tcPr>
          <w:p w14:paraId="57D981D6" w14:textId="77777777" w:rsidR="008C316E" w:rsidRPr="00996891" w:rsidRDefault="008C316E">
            <w:pPr>
              <w:jc w:val="center"/>
              <w:rPr>
                <w:rFonts w:ascii="宋体"/>
              </w:rPr>
            </w:pPr>
          </w:p>
        </w:tc>
      </w:tr>
      <w:tr w:rsidR="00996891" w:rsidRPr="00996891" w14:paraId="5C0ECE7A" w14:textId="77777777">
        <w:trPr>
          <w:cantSplit/>
          <w:trHeight w:val="764"/>
          <w:jc w:val="center"/>
        </w:trPr>
        <w:tc>
          <w:tcPr>
            <w:tcW w:w="1188" w:type="dxa"/>
            <w:vAlign w:val="center"/>
          </w:tcPr>
          <w:p w14:paraId="72512E30" w14:textId="77777777" w:rsidR="008C316E" w:rsidRPr="00996891" w:rsidRDefault="008C316E">
            <w:pPr>
              <w:jc w:val="center"/>
              <w:rPr>
                <w:rFonts w:ascii="宋体"/>
              </w:rPr>
            </w:pPr>
          </w:p>
        </w:tc>
        <w:tc>
          <w:tcPr>
            <w:tcW w:w="1440" w:type="dxa"/>
            <w:vAlign w:val="center"/>
          </w:tcPr>
          <w:p w14:paraId="2F65CD31" w14:textId="77777777" w:rsidR="008C316E" w:rsidRPr="00996891" w:rsidRDefault="008C316E">
            <w:pPr>
              <w:jc w:val="center"/>
              <w:rPr>
                <w:rFonts w:ascii="宋体"/>
              </w:rPr>
            </w:pPr>
          </w:p>
        </w:tc>
        <w:tc>
          <w:tcPr>
            <w:tcW w:w="1373" w:type="dxa"/>
            <w:vAlign w:val="center"/>
          </w:tcPr>
          <w:p w14:paraId="6F7D9E0D" w14:textId="77777777" w:rsidR="008C316E" w:rsidRPr="00996891" w:rsidRDefault="008C316E">
            <w:pPr>
              <w:jc w:val="center"/>
              <w:rPr>
                <w:rFonts w:ascii="宋体"/>
              </w:rPr>
            </w:pPr>
          </w:p>
        </w:tc>
        <w:tc>
          <w:tcPr>
            <w:tcW w:w="2700" w:type="dxa"/>
            <w:vAlign w:val="center"/>
          </w:tcPr>
          <w:p w14:paraId="41253CFA" w14:textId="77777777" w:rsidR="008C316E" w:rsidRPr="00996891" w:rsidRDefault="008C316E">
            <w:pPr>
              <w:jc w:val="center"/>
              <w:rPr>
                <w:rFonts w:ascii="宋体"/>
              </w:rPr>
            </w:pPr>
          </w:p>
        </w:tc>
        <w:tc>
          <w:tcPr>
            <w:tcW w:w="1687" w:type="dxa"/>
            <w:vAlign w:val="center"/>
          </w:tcPr>
          <w:p w14:paraId="4CA11E28" w14:textId="77777777" w:rsidR="008C316E" w:rsidRPr="00996891" w:rsidRDefault="008C316E">
            <w:pPr>
              <w:jc w:val="center"/>
              <w:rPr>
                <w:rFonts w:ascii="宋体"/>
              </w:rPr>
            </w:pPr>
          </w:p>
        </w:tc>
      </w:tr>
      <w:tr w:rsidR="008C316E" w:rsidRPr="00996891" w14:paraId="1F70FCF2" w14:textId="77777777">
        <w:trPr>
          <w:cantSplit/>
          <w:trHeight w:val="764"/>
          <w:jc w:val="center"/>
        </w:trPr>
        <w:tc>
          <w:tcPr>
            <w:tcW w:w="1188" w:type="dxa"/>
            <w:vAlign w:val="center"/>
          </w:tcPr>
          <w:p w14:paraId="3F141861" w14:textId="77777777" w:rsidR="008C316E" w:rsidRPr="00996891" w:rsidRDefault="008C316E">
            <w:pPr>
              <w:jc w:val="center"/>
              <w:rPr>
                <w:rFonts w:ascii="宋体"/>
              </w:rPr>
            </w:pPr>
          </w:p>
        </w:tc>
        <w:tc>
          <w:tcPr>
            <w:tcW w:w="1440" w:type="dxa"/>
            <w:vAlign w:val="center"/>
          </w:tcPr>
          <w:p w14:paraId="00F816F6" w14:textId="77777777" w:rsidR="008C316E" w:rsidRPr="00996891" w:rsidRDefault="008C316E">
            <w:pPr>
              <w:jc w:val="center"/>
              <w:rPr>
                <w:rFonts w:ascii="宋体"/>
              </w:rPr>
            </w:pPr>
          </w:p>
        </w:tc>
        <w:tc>
          <w:tcPr>
            <w:tcW w:w="1373" w:type="dxa"/>
            <w:vAlign w:val="center"/>
          </w:tcPr>
          <w:p w14:paraId="4895870D" w14:textId="77777777" w:rsidR="008C316E" w:rsidRPr="00996891" w:rsidRDefault="008C316E">
            <w:pPr>
              <w:jc w:val="center"/>
              <w:rPr>
                <w:rFonts w:ascii="宋体"/>
              </w:rPr>
            </w:pPr>
          </w:p>
        </w:tc>
        <w:tc>
          <w:tcPr>
            <w:tcW w:w="2700" w:type="dxa"/>
            <w:vAlign w:val="center"/>
          </w:tcPr>
          <w:p w14:paraId="2B6AD398" w14:textId="77777777" w:rsidR="008C316E" w:rsidRPr="00996891" w:rsidRDefault="008C316E">
            <w:pPr>
              <w:jc w:val="center"/>
              <w:rPr>
                <w:rFonts w:ascii="宋体"/>
              </w:rPr>
            </w:pPr>
          </w:p>
        </w:tc>
        <w:tc>
          <w:tcPr>
            <w:tcW w:w="1687" w:type="dxa"/>
            <w:vAlign w:val="center"/>
          </w:tcPr>
          <w:p w14:paraId="3C44334E" w14:textId="77777777" w:rsidR="008C316E" w:rsidRPr="00996891" w:rsidRDefault="008C316E">
            <w:pPr>
              <w:jc w:val="center"/>
              <w:rPr>
                <w:rFonts w:ascii="宋体"/>
              </w:rPr>
            </w:pPr>
          </w:p>
        </w:tc>
      </w:tr>
    </w:tbl>
    <w:p w14:paraId="4CA49FF0" w14:textId="77777777" w:rsidR="008C316E" w:rsidRPr="00996891" w:rsidRDefault="008C316E">
      <w:pPr>
        <w:ind w:left="420"/>
      </w:pPr>
    </w:p>
    <w:p w14:paraId="629893B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126822B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400949C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3F6156E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14509BF1"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737B17DB" w14:textId="77777777" w:rsidR="008C316E" w:rsidRPr="00996891" w:rsidRDefault="008C316E">
      <w:pPr>
        <w:ind w:left="420"/>
      </w:pPr>
    </w:p>
    <w:p w14:paraId="544F2C4F" w14:textId="77777777" w:rsidR="008C316E" w:rsidRPr="00996891" w:rsidRDefault="0072383A">
      <w:pPr>
        <w:ind w:left="420"/>
      </w:pPr>
      <w:r w:rsidRPr="00996891">
        <w:br w:type="page"/>
      </w:r>
    </w:p>
    <w:p w14:paraId="7C63C75C" w14:textId="77777777" w:rsidR="008C316E" w:rsidRPr="00996891" w:rsidRDefault="0072383A">
      <w:pPr>
        <w:pStyle w:val="2f"/>
      </w:pPr>
      <w:bookmarkStart w:id="1673" w:name="_Toc89953397"/>
      <w:bookmarkStart w:id="1674" w:name="_Toc16250211"/>
      <w:bookmarkStart w:id="1675" w:name="_Toc90300484"/>
      <w:bookmarkStart w:id="1676" w:name="_Toc4846"/>
      <w:bookmarkStart w:id="1677" w:name="_Toc6518"/>
      <w:bookmarkStart w:id="1678" w:name="_Toc13483"/>
      <w:bookmarkStart w:id="1679" w:name="_Toc30388"/>
      <w:bookmarkStart w:id="1680" w:name="_Toc13069"/>
      <w:bookmarkStart w:id="1681" w:name="_Toc140048227"/>
      <w:bookmarkStart w:id="1682" w:name="_Toc142479336"/>
      <w:r w:rsidRPr="00996891">
        <w:rPr>
          <w:rFonts w:hint="eastAsia"/>
        </w:rPr>
        <w:lastRenderedPageBreak/>
        <w:t>B1-3</w:t>
      </w:r>
      <w:r w:rsidRPr="00996891">
        <w:rPr>
          <w:rFonts w:hint="eastAsia"/>
        </w:rPr>
        <w:tab/>
        <w:t>技术建议书（如有）</w:t>
      </w:r>
      <w:bookmarkEnd w:id="1673"/>
      <w:bookmarkEnd w:id="1674"/>
      <w:bookmarkEnd w:id="1675"/>
      <w:bookmarkEnd w:id="1676"/>
      <w:bookmarkEnd w:id="1677"/>
      <w:bookmarkEnd w:id="1678"/>
      <w:bookmarkEnd w:id="1679"/>
      <w:bookmarkEnd w:id="1680"/>
      <w:bookmarkEnd w:id="1681"/>
      <w:bookmarkEnd w:id="1682"/>
    </w:p>
    <w:p w14:paraId="1AE40D82"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39E6FC15" w14:textId="77777777" w:rsidR="008C316E" w:rsidRPr="00996891" w:rsidRDefault="0072383A">
      <w:pPr>
        <w:pStyle w:val="aff9"/>
        <w:rPr>
          <w:b/>
        </w:rPr>
      </w:pPr>
      <w:r w:rsidRPr="00996891">
        <w:rPr>
          <w:rFonts w:hint="eastAsia"/>
          <w:b/>
        </w:rPr>
        <w:t>项目编号</w:t>
      </w:r>
      <w:r w:rsidRPr="00996891">
        <w:rPr>
          <w:rFonts w:ascii="Arial" w:hint="eastAsia"/>
          <w:b/>
        </w:rPr>
        <w:t>：</w:t>
      </w:r>
      <w:r w:rsidRPr="00996891">
        <w:rPr>
          <w:rFonts w:hint="eastAsia"/>
        </w:rPr>
        <w:t>____</w:t>
      </w:r>
    </w:p>
    <w:p w14:paraId="6D6192E2" w14:textId="77777777" w:rsidR="008C316E" w:rsidRPr="00996891" w:rsidRDefault="008C316E"/>
    <w:p w14:paraId="534CDF76" w14:textId="77777777" w:rsidR="008C316E" w:rsidRPr="00996891" w:rsidRDefault="0072383A">
      <w:pPr>
        <w:ind w:left="420"/>
      </w:pPr>
      <w:r w:rsidRPr="00996891">
        <w:rPr>
          <w:rFonts w:hint="eastAsia"/>
        </w:rPr>
        <w:t>投标人应根据《用户需求书》的有关要求，编制满足用户功能需求的技术建议书，应包括但不限于下列表格内的内容：</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200"/>
      </w:tblGrid>
      <w:tr w:rsidR="00996891" w:rsidRPr="00996891" w14:paraId="158E2717" w14:textId="77777777">
        <w:trPr>
          <w:cantSplit/>
          <w:trHeight w:val="764"/>
          <w:jc w:val="center"/>
        </w:trPr>
        <w:tc>
          <w:tcPr>
            <w:tcW w:w="1188" w:type="dxa"/>
            <w:vAlign w:val="center"/>
          </w:tcPr>
          <w:p w14:paraId="47259958" w14:textId="77777777" w:rsidR="008C316E" w:rsidRPr="00996891" w:rsidRDefault="0072383A">
            <w:pPr>
              <w:jc w:val="center"/>
              <w:rPr>
                <w:b/>
                <w:bCs/>
              </w:rPr>
            </w:pPr>
            <w:r w:rsidRPr="00996891">
              <w:rPr>
                <w:rFonts w:hint="eastAsia"/>
                <w:b/>
                <w:bCs/>
              </w:rPr>
              <w:t>序号</w:t>
            </w:r>
          </w:p>
        </w:tc>
        <w:tc>
          <w:tcPr>
            <w:tcW w:w="7200" w:type="dxa"/>
            <w:vAlign w:val="center"/>
          </w:tcPr>
          <w:p w14:paraId="087898E4" w14:textId="77777777" w:rsidR="008C316E" w:rsidRPr="00996891" w:rsidRDefault="0072383A">
            <w:pPr>
              <w:jc w:val="center"/>
              <w:rPr>
                <w:b/>
                <w:bCs/>
              </w:rPr>
            </w:pPr>
            <w:r w:rsidRPr="00996891">
              <w:rPr>
                <w:rFonts w:hint="eastAsia"/>
                <w:b/>
                <w:bCs/>
              </w:rPr>
              <w:t>框架</w:t>
            </w:r>
          </w:p>
        </w:tc>
      </w:tr>
      <w:tr w:rsidR="00996891" w:rsidRPr="00996891" w14:paraId="3070C88B" w14:textId="77777777">
        <w:trPr>
          <w:cantSplit/>
          <w:trHeight w:val="454"/>
          <w:jc w:val="center"/>
        </w:trPr>
        <w:tc>
          <w:tcPr>
            <w:tcW w:w="1188" w:type="dxa"/>
            <w:vAlign w:val="center"/>
          </w:tcPr>
          <w:p w14:paraId="097E630B" w14:textId="77777777" w:rsidR="008C316E" w:rsidRPr="00996891" w:rsidRDefault="0072383A">
            <w:pPr>
              <w:jc w:val="center"/>
              <w:rPr>
                <w:rFonts w:ascii="宋体"/>
              </w:rPr>
            </w:pPr>
            <w:r w:rsidRPr="00996891">
              <w:rPr>
                <w:rFonts w:ascii="宋体" w:hint="eastAsia"/>
              </w:rPr>
              <w:t>1</w:t>
            </w:r>
          </w:p>
        </w:tc>
        <w:tc>
          <w:tcPr>
            <w:tcW w:w="7200" w:type="dxa"/>
            <w:vAlign w:val="center"/>
          </w:tcPr>
          <w:p w14:paraId="50AA4DA0" w14:textId="77777777" w:rsidR="008C316E" w:rsidRPr="00996891" w:rsidRDefault="0072383A">
            <w:pPr>
              <w:rPr>
                <w:rFonts w:ascii="宋体"/>
              </w:rPr>
            </w:pPr>
            <w:r w:rsidRPr="00996891">
              <w:rPr>
                <w:rFonts w:ascii="宋体" w:hint="eastAsia"/>
              </w:rPr>
              <w:t>概述</w:t>
            </w:r>
          </w:p>
        </w:tc>
      </w:tr>
      <w:tr w:rsidR="00996891" w:rsidRPr="00996891" w14:paraId="2980B89D" w14:textId="77777777">
        <w:trPr>
          <w:cantSplit/>
          <w:trHeight w:val="454"/>
          <w:jc w:val="center"/>
        </w:trPr>
        <w:tc>
          <w:tcPr>
            <w:tcW w:w="1188" w:type="dxa"/>
            <w:vAlign w:val="center"/>
          </w:tcPr>
          <w:p w14:paraId="71CA5908" w14:textId="77777777" w:rsidR="008C316E" w:rsidRPr="00996891" w:rsidRDefault="0072383A">
            <w:pPr>
              <w:jc w:val="center"/>
              <w:rPr>
                <w:rFonts w:ascii="宋体"/>
              </w:rPr>
            </w:pPr>
            <w:r w:rsidRPr="00996891">
              <w:rPr>
                <w:rFonts w:ascii="宋体" w:hint="eastAsia"/>
              </w:rPr>
              <w:t>2</w:t>
            </w:r>
          </w:p>
        </w:tc>
        <w:tc>
          <w:tcPr>
            <w:tcW w:w="7200" w:type="dxa"/>
            <w:vAlign w:val="center"/>
          </w:tcPr>
          <w:p w14:paraId="7AC66E41" w14:textId="77777777" w:rsidR="008C316E" w:rsidRPr="00996891" w:rsidRDefault="0072383A">
            <w:pPr>
              <w:rPr>
                <w:rFonts w:ascii="宋体"/>
              </w:rPr>
            </w:pPr>
            <w:r w:rsidRPr="00996891">
              <w:rPr>
                <w:rFonts w:ascii="宋体" w:hint="eastAsia"/>
              </w:rPr>
              <w:t>系统功能</w:t>
            </w:r>
          </w:p>
        </w:tc>
      </w:tr>
      <w:tr w:rsidR="00996891" w:rsidRPr="00996891" w14:paraId="74C97D8C" w14:textId="77777777">
        <w:trPr>
          <w:cantSplit/>
          <w:trHeight w:val="454"/>
          <w:jc w:val="center"/>
        </w:trPr>
        <w:tc>
          <w:tcPr>
            <w:tcW w:w="1188" w:type="dxa"/>
            <w:vAlign w:val="center"/>
          </w:tcPr>
          <w:p w14:paraId="4A372265" w14:textId="77777777" w:rsidR="008C316E" w:rsidRPr="00996891" w:rsidRDefault="0072383A">
            <w:pPr>
              <w:jc w:val="center"/>
              <w:rPr>
                <w:rFonts w:ascii="宋体"/>
              </w:rPr>
            </w:pPr>
            <w:r w:rsidRPr="00996891">
              <w:rPr>
                <w:rFonts w:ascii="宋体" w:hint="eastAsia"/>
              </w:rPr>
              <w:t>3</w:t>
            </w:r>
          </w:p>
        </w:tc>
        <w:tc>
          <w:tcPr>
            <w:tcW w:w="7200" w:type="dxa"/>
            <w:vAlign w:val="center"/>
          </w:tcPr>
          <w:p w14:paraId="402F61D8" w14:textId="77777777" w:rsidR="008C316E" w:rsidRPr="00996891" w:rsidRDefault="0072383A">
            <w:pPr>
              <w:rPr>
                <w:rFonts w:ascii="宋体"/>
              </w:rPr>
            </w:pPr>
            <w:r w:rsidRPr="00996891">
              <w:rPr>
                <w:rFonts w:ascii="宋体" w:hint="eastAsia"/>
              </w:rPr>
              <w:t>系统构成</w:t>
            </w:r>
          </w:p>
        </w:tc>
      </w:tr>
      <w:tr w:rsidR="00996891" w:rsidRPr="00996891" w14:paraId="50A9B486" w14:textId="77777777">
        <w:trPr>
          <w:cantSplit/>
          <w:trHeight w:val="454"/>
          <w:jc w:val="center"/>
        </w:trPr>
        <w:tc>
          <w:tcPr>
            <w:tcW w:w="1188" w:type="dxa"/>
            <w:vAlign w:val="center"/>
          </w:tcPr>
          <w:p w14:paraId="70E25B24" w14:textId="77777777" w:rsidR="008C316E" w:rsidRPr="00996891" w:rsidRDefault="0072383A">
            <w:pPr>
              <w:jc w:val="center"/>
              <w:rPr>
                <w:rFonts w:ascii="宋体"/>
              </w:rPr>
            </w:pPr>
            <w:r w:rsidRPr="00996891">
              <w:rPr>
                <w:rFonts w:ascii="宋体" w:hint="eastAsia"/>
              </w:rPr>
              <w:t>4</w:t>
            </w:r>
          </w:p>
        </w:tc>
        <w:tc>
          <w:tcPr>
            <w:tcW w:w="7200" w:type="dxa"/>
            <w:vAlign w:val="center"/>
          </w:tcPr>
          <w:p w14:paraId="36CF7AE0" w14:textId="77777777" w:rsidR="008C316E" w:rsidRPr="00996891" w:rsidRDefault="0072383A">
            <w:pPr>
              <w:rPr>
                <w:rFonts w:ascii="宋体"/>
              </w:rPr>
            </w:pPr>
            <w:r w:rsidRPr="00996891">
              <w:rPr>
                <w:rFonts w:ascii="宋体" w:hint="eastAsia"/>
              </w:rPr>
              <w:t>系统保护</w:t>
            </w:r>
          </w:p>
        </w:tc>
      </w:tr>
      <w:tr w:rsidR="00996891" w:rsidRPr="00996891" w14:paraId="0F118E28" w14:textId="77777777">
        <w:trPr>
          <w:cantSplit/>
          <w:trHeight w:val="454"/>
          <w:jc w:val="center"/>
        </w:trPr>
        <w:tc>
          <w:tcPr>
            <w:tcW w:w="1188" w:type="dxa"/>
            <w:vAlign w:val="center"/>
          </w:tcPr>
          <w:p w14:paraId="197F47A8" w14:textId="77777777" w:rsidR="008C316E" w:rsidRPr="00996891" w:rsidRDefault="0072383A">
            <w:pPr>
              <w:jc w:val="center"/>
              <w:rPr>
                <w:rFonts w:ascii="宋体"/>
              </w:rPr>
            </w:pPr>
            <w:r w:rsidRPr="00996891">
              <w:rPr>
                <w:rFonts w:ascii="宋体" w:hint="eastAsia"/>
              </w:rPr>
              <w:t>5</w:t>
            </w:r>
          </w:p>
        </w:tc>
        <w:tc>
          <w:tcPr>
            <w:tcW w:w="7200" w:type="dxa"/>
            <w:vAlign w:val="center"/>
          </w:tcPr>
          <w:p w14:paraId="42ECBCBE" w14:textId="77777777" w:rsidR="008C316E" w:rsidRPr="00996891" w:rsidRDefault="0072383A">
            <w:pPr>
              <w:rPr>
                <w:rFonts w:ascii="宋体"/>
              </w:rPr>
            </w:pPr>
            <w:r w:rsidRPr="00996891">
              <w:rPr>
                <w:rFonts w:ascii="宋体" w:hint="eastAsia"/>
              </w:rPr>
              <w:t>系统主要参数</w:t>
            </w:r>
          </w:p>
        </w:tc>
      </w:tr>
      <w:tr w:rsidR="00996891" w:rsidRPr="00996891" w14:paraId="524F20B3" w14:textId="77777777">
        <w:trPr>
          <w:cantSplit/>
          <w:trHeight w:val="454"/>
          <w:jc w:val="center"/>
        </w:trPr>
        <w:tc>
          <w:tcPr>
            <w:tcW w:w="1188" w:type="dxa"/>
            <w:vAlign w:val="center"/>
          </w:tcPr>
          <w:p w14:paraId="2F8752CC" w14:textId="77777777" w:rsidR="008C316E" w:rsidRPr="00996891" w:rsidRDefault="0072383A">
            <w:pPr>
              <w:jc w:val="center"/>
              <w:rPr>
                <w:rFonts w:ascii="宋体"/>
              </w:rPr>
            </w:pPr>
            <w:r w:rsidRPr="00996891">
              <w:rPr>
                <w:rFonts w:ascii="宋体" w:hint="eastAsia"/>
              </w:rPr>
              <w:t>6</w:t>
            </w:r>
          </w:p>
        </w:tc>
        <w:tc>
          <w:tcPr>
            <w:tcW w:w="7200" w:type="dxa"/>
            <w:vAlign w:val="center"/>
          </w:tcPr>
          <w:p w14:paraId="758033C6" w14:textId="77777777" w:rsidR="008C316E" w:rsidRPr="00996891" w:rsidRDefault="0072383A">
            <w:pPr>
              <w:rPr>
                <w:rFonts w:ascii="宋体"/>
              </w:rPr>
            </w:pPr>
            <w:r w:rsidRPr="00996891">
              <w:rPr>
                <w:rFonts w:ascii="宋体" w:hint="eastAsia"/>
              </w:rPr>
              <w:t>设备组成（重点说明）</w:t>
            </w:r>
          </w:p>
        </w:tc>
      </w:tr>
      <w:tr w:rsidR="00996891" w:rsidRPr="00996891" w14:paraId="51A32346" w14:textId="77777777">
        <w:trPr>
          <w:cantSplit/>
          <w:trHeight w:val="454"/>
          <w:jc w:val="center"/>
        </w:trPr>
        <w:tc>
          <w:tcPr>
            <w:tcW w:w="1188" w:type="dxa"/>
            <w:vAlign w:val="center"/>
          </w:tcPr>
          <w:p w14:paraId="40A650EA" w14:textId="77777777" w:rsidR="008C316E" w:rsidRPr="00996891" w:rsidRDefault="0072383A">
            <w:pPr>
              <w:jc w:val="center"/>
              <w:rPr>
                <w:rFonts w:ascii="宋体"/>
              </w:rPr>
            </w:pPr>
            <w:r w:rsidRPr="00996891">
              <w:rPr>
                <w:rFonts w:ascii="宋体" w:hint="eastAsia"/>
              </w:rPr>
              <w:t>7</w:t>
            </w:r>
          </w:p>
        </w:tc>
        <w:tc>
          <w:tcPr>
            <w:tcW w:w="7200" w:type="dxa"/>
            <w:vAlign w:val="center"/>
          </w:tcPr>
          <w:p w14:paraId="477AEB56" w14:textId="77777777" w:rsidR="008C316E" w:rsidRPr="00996891" w:rsidRDefault="0072383A">
            <w:pPr>
              <w:rPr>
                <w:rFonts w:ascii="宋体"/>
              </w:rPr>
            </w:pPr>
            <w:r w:rsidRPr="00996891">
              <w:rPr>
                <w:rFonts w:ascii="宋体" w:hint="eastAsia"/>
              </w:rPr>
              <w:t>设备组成的其它一般情况</w:t>
            </w:r>
          </w:p>
        </w:tc>
      </w:tr>
      <w:tr w:rsidR="00996891" w:rsidRPr="00996891" w14:paraId="3A3A438D" w14:textId="77777777">
        <w:trPr>
          <w:cantSplit/>
          <w:trHeight w:val="454"/>
          <w:jc w:val="center"/>
        </w:trPr>
        <w:tc>
          <w:tcPr>
            <w:tcW w:w="1188" w:type="dxa"/>
            <w:vAlign w:val="center"/>
          </w:tcPr>
          <w:p w14:paraId="7A8D16E2" w14:textId="77777777" w:rsidR="008C316E" w:rsidRPr="00996891" w:rsidRDefault="0072383A">
            <w:pPr>
              <w:jc w:val="center"/>
              <w:rPr>
                <w:rFonts w:ascii="宋体"/>
              </w:rPr>
            </w:pPr>
            <w:r w:rsidRPr="00996891">
              <w:rPr>
                <w:rFonts w:ascii="宋体" w:hint="eastAsia"/>
              </w:rPr>
              <w:t>8</w:t>
            </w:r>
          </w:p>
        </w:tc>
        <w:tc>
          <w:tcPr>
            <w:tcW w:w="7200" w:type="dxa"/>
            <w:vAlign w:val="center"/>
          </w:tcPr>
          <w:p w14:paraId="11B3CFDE" w14:textId="77777777" w:rsidR="008C316E" w:rsidRPr="00996891" w:rsidRDefault="0072383A">
            <w:pPr>
              <w:rPr>
                <w:rFonts w:ascii="宋体"/>
              </w:rPr>
            </w:pPr>
            <w:r w:rsidRPr="00996891">
              <w:rPr>
                <w:rFonts w:ascii="宋体" w:hint="eastAsia"/>
              </w:rPr>
              <w:t>本系统仪器仪表的功能说明</w:t>
            </w:r>
          </w:p>
        </w:tc>
      </w:tr>
      <w:tr w:rsidR="00996891" w:rsidRPr="00996891" w14:paraId="298F3554" w14:textId="77777777">
        <w:trPr>
          <w:cantSplit/>
          <w:trHeight w:val="454"/>
          <w:jc w:val="center"/>
        </w:trPr>
        <w:tc>
          <w:tcPr>
            <w:tcW w:w="1188" w:type="dxa"/>
            <w:vAlign w:val="center"/>
          </w:tcPr>
          <w:p w14:paraId="683E5222" w14:textId="77777777" w:rsidR="008C316E" w:rsidRPr="00996891" w:rsidRDefault="0072383A">
            <w:pPr>
              <w:jc w:val="center"/>
              <w:rPr>
                <w:rFonts w:ascii="宋体"/>
              </w:rPr>
            </w:pPr>
            <w:r w:rsidRPr="00996891">
              <w:rPr>
                <w:rFonts w:ascii="宋体" w:hint="eastAsia"/>
              </w:rPr>
              <w:t>9</w:t>
            </w:r>
          </w:p>
        </w:tc>
        <w:tc>
          <w:tcPr>
            <w:tcW w:w="7200" w:type="dxa"/>
            <w:vAlign w:val="center"/>
          </w:tcPr>
          <w:p w14:paraId="39E1E15B" w14:textId="77777777" w:rsidR="008C316E" w:rsidRPr="00996891" w:rsidRDefault="0072383A">
            <w:pPr>
              <w:pStyle w:val="18"/>
              <w:jc w:val="left"/>
              <w:rPr>
                <w:rFonts w:ascii="宋体"/>
              </w:rPr>
            </w:pPr>
            <w:r w:rsidRPr="00996891">
              <w:rPr>
                <w:rFonts w:ascii="宋体" w:hint="eastAsia"/>
              </w:rPr>
              <w:t>本系统全寿命周期成本的分析说明</w:t>
            </w:r>
          </w:p>
        </w:tc>
      </w:tr>
      <w:tr w:rsidR="008C316E" w:rsidRPr="00996891" w14:paraId="4297F0B9" w14:textId="77777777">
        <w:trPr>
          <w:cantSplit/>
          <w:trHeight w:val="454"/>
          <w:jc w:val="center"/>
        </w:trPr>
        <w:tc>
          <w:tcPr>
            <w:tcW w:w="1188" w:type="dxa"/>
            <w:vAlign w:val="center"/>
          </w:tcPr>
          <w:p w14:paraId="75FDA61D" w14:textId="77777777" w:rsidR="008C316E" w:rsidRPr="00996891" w:rsidRDefault="0072383A">
            <w:pPr>
              <w:jc w:val="center"/>
              <w:rPr>
                <w:rFonts w:ascii="宋体"/>
              </w:rPr>
            </w:pPr>
            <w:r w:rsidRPr="00996891">
              <w:rPr>
                <w:rFonts w:ascii="宋体" w:hint="eastAsia"/>
              </w:rPr>
              <w:t>…</w:t>
            </w:r>
          </w:p>
        </w:tc>
        <w:tc>
          <w:tcPr>
            <w:tcW w:w="7200" w:type="dxa"/>
            <w:vAlign w:val="center"/>
          </w:tcPr>
          <w:p w14:paraId="1EDA9522" w14:textId="77777777" w:rsidR="008C316E" w:rsidRPr="00996891" w:rsidRDefault="008C316E">
            <w:pPr>
              <w:jc w:val="center"/>
              <w:rPr>
                <w:rFonts w:ascii="宋体"/>
              </w:rPr>
            </w:pPr>
          </w:p>
        </w:tc>
      </w:tr>
    </w:tbl>
    <w:p w14:paraId="59FACBF6" w14:textId="77777777" w:rsidR="008C316E" w:rsidRPr="00996891" w:rsidRDefault="008C316E">
      <w:pPr>
        <w:ind w:left="420"/>
      </w:pPr>
    </w:p>
    <w:p w14:paraId="056F85A5" w14:textId="77777777" w:rsidR="008C316E" w:rsidRPr="00996891" w:rsidRDefault="0072383A">
      <w:pPr>
        <w:ind w:left="420"/>
      </w:pPr>
      <w:r w:rsidRPr="00996891">
        <w:rPr>
          <w:rFonts w:hint="eastAsia"/>
        </w:rPr>
        <w:t>编制的技术建议书：</w:t>
      </w:r>
    </w:p>
    <w:p w14:paraId="2266C649" w14:textId="77777777" w:rsidR="008C316E" w:rsidRPr="00996891" w:rsidRDefault="0072383A">
      <w:pPr>
        <w:ind w:left="420"/>
      </w:pPr>
      <w:r w:rsidRPr="00996891">
        <w:rPr>
          <w:rFonts w:hint="eastAsia"/>
        </w:rPr>
        <w:t>1</w:t>
      </w:r>
      <w:r w:rsidRPr="00996891">
        <w:rPr>
          <w:rFonts w:hint="eastAsia"/>
        </w:rPr>
        <w:t>．内容应该是系统的、完整的、全面的；</w:t>
      </w:r>
    </w:p>
    <w:p w14:paraId="5BD1B2F6" w14:textId="77777777" w:rsidR="008C316E" w:rsidRPr="00996891" w:rsidRDefault="0072383A">
      <w:pPr>
        <w:ind w:left="420"/>
      </w:pPr>
      <w:r w:rsidRPr="00996891">
        <w:rPr>
          <w:rFonts w:hint="eastAsia"/>
        </w:rPr>
        <w:t>2</w:t>
      </w:r>
      <w:r w:rsidRPr="00996891">
        <w:rPr>
          <w:rFonts w:hint="eastAsia"/>
        </w:rPr>
        <w:t>．应当具有科学性、合理性、可操作性；</w:t>
      </w:r>
    </w:p>
    <w:p w14:paraId="16CB7C68" w14:textId="77777777" w:rsidR="008C316E" w:rsidRPr="00996891" w:rsidRDefault="0072383A">
      <w:pPr>
        <w:ind w:left="420"/>
      </w:pPr>
      <w:r w:rsidRPr="00996891">
        <w:rPr>
          <w:rFonts w:hint="eastAsia"/>
        </w:rPr>
        <w:t>3</w:t>
      </w:r>
      <w:r w:rsidRPr="00996891">
        <w:rPr>
          <w:rFonts w:hint="eastAsia"/>
        </w:rPr>
        <w:t>．中标人的该部分内容将是构成合同附件一的重要部分；</w:t>
      </w:r>
    </w:p>
    <w:p w14:paraId="177070FC" w14:textId="77777777" w:rsidR="008C316E" w:rsidRPr="00996891" w:rsidRDefault="0072383A">
      <w:pPr>
        <w:ind w:left="420"/>
      </w:pPr>
      <w:r w:rsidRPr="00996891">
        <w:rPr>
          <w:rFonts w:hint="eastAsia"/>
        </w:rPr>
        <w:t>4</w:t>
      </w:r>
      <w:r w:rsidRPr="00996891">
        <w:rPr>
          <w:rFonts w:hint="eastAsia"/>
        </w:rPr>
        <w:t>．每部分</w:t>
      </w:r>
      <w:proofErr w:type="gramStart"/>
      <w:r w:rsidRPr="00996891">
        <w:rPr>
          <w:rFonts w:hint="eastAsia"/>
        </w:rPr>
        <w:t>需独立</w:t>
      </w:r>
      <w:proofErr w:type="gramEnd"/>
      <w:r w:rsidRPr="00996891">
        <w:rPr>
          <w:rFonts w:hint="eastAsia"/>
        </w:rPr>
        <w:t>成章。</w:t>
      </w:r>
    </w:p>
    <w:p w14:paraId="4FAB26CC" w14:textId="77777777" w:rsidR="008C316E" w:rsidRPr="00996891" w:rsidRDefault="008C316E">
      <w:pPr>
        <w:ind w:left="420"/>
      </w:pPr>
    </w:p>
    <w:p w14:paraId="73FC433D" w14:textId="77777777" w:rsidR="008C316E" w:rsidRPr="00996891" w:rsidRDefault="0072383A">
      <w:pPr>
        <w:pStyle w:val="2f"/>
        <w:jc w:val="center"/>
      </w:pPr>
      <w:r w:rsidRPr="00996891">
        <w:br w:type="page"/>
      </w:r>
      <w:bookmarkStart w:id="1683" w:name="_Toc11133"/>
      <w:bookmarkStart w:id="1684" w:name="_Toc30589"/>
      <w:bookmarkStart w:id="1685" w:name="_Toc24557"/>
      <w:bookmarkStart w:id="1686" w:name="_Toc89953398"/>
      <w:bookmarkStart w:id="1687" w:name="_Toc16250212"/>
      <w:bookmarkStart w:id="1688" w:name="_Toc90300485"/>
      <w:bookmarkStart w:id="1689" w:name="_Toc5158"/>
      <w:bookmarkStart w:id="1690" w:name="_Toc14364"/>
      <w:bookmarkStart w:id="1691" w:name="_Toc140048228"/>
      <w:bookmarkStart w:id="1692" w:name="_Toc142479337"/>
      <w:r w:rsidRPr="00996891">
        <w:rPr>
          <w:rFonts w:hint="eastAsia"/>
        </w:rPr>
        <w:lastRenderedPageBreak/>
        <w:t>B2</w:t>
      </w:r>
      <w:r w:rsidRPr="00996891">
        <w:rPr>
          <w:rFonts w:hint="eastAsia"/>
        </w:rPr>
        <w:tab/>
        <w:t>投标货物清单</w:t>
      </w:r>
      <w:bookmarkEnd w:id="1683"/>
      <w:bookmarkEnd w:id="1684"/>
      <w:bookmarkEnd w:id="1685"/>
      <w:bookmarkEnd w:id="1686"/>
      <w:bookmarkEnd w:id="1687"/>
      <w:bookmarkEnd w:id="1688"/>
      <w:bookmarkEnd w:id="1689"/>
      <w:bookmarkEnd w:id="1690"/>
      <w:bookmarkEnd w:id="1691"/>
      <w:bookmarkEnd w:id="1692"/>
    </w:p>
    <w:p w14:paraId="2FAC60EA" w14:textId="77777777" w:rsidR="008C316E" w:rsidRPr="00996891" w:rsidRDefault="0072383A">
      <w:pPr>
        <w:ind w:left="420"/>
      </w:pPr>
      <w:r w:rsidRPr="00996891">
        <w:rPr>
          <w:rFonts w:hint="eastAsia"/>
        </w:rPr>
        <w:t>投标人应根据《用户需求书》的要求，详细列出其投标的货物清单，应包括供货数量、备品备件、现场安装调试所需专用工具及测试仪器。</w:t>
      </w:r>
    </w:p>
    <w:p w14:paraId="030EBE43" w14:textId="77777777" w:rsidR="008C316E" w:rsidRPr="00996891" w:rsidRDefault="008C316E">
      <w:pPr>
        <w:ind w:left="420"/>
      </w:pPr>
    </w:p>
    <w:p w14:paraId="67A5CE3B" w14:textId="77777777" w:rsidR="008C316E" w:rsidRPr="00996891" w:rsidRDefault="0072383A">
      <w:pPr>
        <w:ind w:left="420"/>
      </w:pPr>
      <w:r w:rsidRPr="00996891">
        <w:rPr>
          <w:rFonts w:hint="eastAsia"/>
        </w:rPr>
        <w:t>B2-1</w:t>
      </w:r>
      <w:r w:rsidRPr="00996891">
        <w:rPr>
          <w:rFonts w:hint="eastAsia"/>
        </w:rPr>
        <w:tab/>
      </w:r>
      <w:r w:rsidRPr="00996891">
        <w:rPr>
          <w:rFonts w:hint="eastAsia"/>
        </w:rPr>
        <w:t>设备明细表</w:t>
      </w:r>
    </w:p>
    <w:p w14:paraId="5EE5889F" w14:textId="77777777" w:rsidR="008C316E" w:rsidRPr="00996891" w:rsidRDefault="0072383A">
      <w:pPr>
        <w:ind w:left="420"/>
      </w:pPr>
      <w:r w:rsidRPr="00996891">
        <w:rPr>
          <w:rFonts w:hint="eastAsia"/>
        </w:rPr>
        <w:t>B2-2</w:t>
      </w:r>
      <w:r w:rsidRPr="00996891">
        <w:rPr>
          <w:rFonts w:hint="eastAsia"/>
        </w:rPr>
        <w:tab/>
      </w:r>
      <w:r w:rsidRPr="00996891">
        <w:rPr>
          <w:rFonts w:hint="eastAsia"/>
        </w:rPr>
        <w:t>备品备件</w:t>
      </w:r>
    </w:p>
    <w:p w14:paraId="26B72EC7" w14:textId="77777777" w:rsidR="008C316E" w:rsidRPr="00996891" w:rsidRDefault="0072383A">
      <w:pPr>
        <w:ind w:left="420"/>
      </w:pPr>
      <w:r w:rsidRPr="00996891">
        <w:rPr>
          <w:rFonts w:hint="eastAsia"/>
        </w:rPr>
        <w:t>B2-3</w:t>
      </w:r>
      <w:r w:rsidRPr="00996891">
        <w:rPr>
          <w:rFonts w:hint="eastAsia"/>
        </w:rPr>
        <w:tab/>
      </w:r>
      <w:r w:rsidRPr="00996891">
        <w:rPr>
          <w:rFonts w:hint="eastAsia"/>
        </w:rPr>
        <w:t>仪器仪表</w:t>
      </w:r>
    </w:p>
    <w:p w14:paraId="5C8A5B2A" w14:textId="77777777" w:rsidR="008C316E" w:rsidRPr="00996891" w:rsidRDefault="0072383A">
      <w:pPr>
        <w:ind w:left="420"/>
      </w:pPr>
      <w:r w:rsidRPr="00996891">
        <w:rPr>
          <w:rFonts w:hint="eastAsia"/>
        </w:rPr>
        <w:t>B2-4</w:t>
      </w:r>
      <w:r w:rsidRPr="00996891">
        <w:rPr>
          <w:rFonts w:hint="eastAsia"/>
        </w:rPr>
        <w:tab/>
      </w:r>
      <w:r w:rsidRPr="00996891">
        <w:rPr>
          <w:rFonts w:hint="eastAsia"/>
        </w:rPr>
        <w:t>专用工具</w:t>
      </w:r>
    </w:p>
    <w:p w14:paraId="42D8300D" w14:textId="77777777" w:rsidR="008C316E" w:rsidRPr="00996891" w:rsidRDefault="0072383A">
      <w:pPr>
        <w:pStyle w:val="2f"/>
      </w:pPr>
      <w:r w:rsidRPr="00996891">
        <w:br w:type="page"/>
      </w:r>
      <w:bookmarkStart w:id="1693" w:name="_Toc9742"/>
      <w:bookmarkStart w:id="1694" w:name="_Toc14774"/>
      <w:bookmarkStart w:id="1695" w:name="_Toc30161"/>
      <w:bookmarkStart w:id="1696" w:name="_Toc89953399"/>
      <w:bookmarkStart w:id="1697" w:name="_Toc31369"/>
      <w:bookmarkStart w:id="1698" w:name="_Toc16250213"/>
      <w:bookmarkStart w:id="1699" w:name="_Toc7193"/>
      <w:bookmarkStart w:id="1700" w:name="_Toc90300486"/>
      <w:bookmarkStart w:id="1701" w:name="_Toc140048229"/>
      <w:bookmarkStart w:id="1702" w:name="_Toc142479338"/>
      <w:r w:rsidRPr="00996891">
        <w:rPr>
          <w:rFonts w:hint="eastAsia"/>
        </w:rPr>
        <w:lastRenderedPageBreak/>
        <w:t>B2-1</w:t>
      </w:r>
      <w:r w:rsidRPr="00996891">
        <w:rPr>
          <w:rFonts w:hint="eastAsia"/>
        </w:rPr>
        <w:tab/>
        <w:t>设备明细表</w:t>
      </w:r>
      <w:bookmarkEnd w:id="1693"/>
      <w:bookmarkEnd w:id="1694"/>
      <w:bookmarkEnd w:id="1695"/>
      <w:bookmarkEnd w:id="1696"/>
      <w:bookmarkEnd w:id="1697"/>
      <w:bookmarkEnd w:id="1698"/>
      <w:bookmarkEnd w:id="1699"/>
      <w:bookmarkEnd w:id="1700"/>
      <w:bookmarkEnd w:id="1701"/>
      <w:bookmarkEnd w:id="1702"/>
    </w:p>
    <w:p w14:paraId="7AB83BBC" w14:textId="77777777" w:rsidR="008C316E" w:rsidRPr="00996891" w:rsidRDefault="008C316E">
      <w:pPr>
        <w:ind w:left="420"/>
      </w:pPr>
    </w:p>
    <w:p w14:paraId="08D89369"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779BDD36" w14:textId="77777777" w:rsidR="008C316E" w:rsidRPr="00996891" w:rsidRDefault="0072383A">
      <w:pPr>
        <w:pStyle w:val="aff9"/>
        <w:rPr>
          <w:b/>
        </w:rPr>
      </w:pPr>
      <w:r w:rsidRPr="00996891">
        <w:rPr>
          <w:rFonts w:hint="eastAsia"/>
          <w:b/>
        </w:rPr>
        <w:t>项目编号：____</w:t>
      </w:r>
    </w:p>
    <w:p w14:paraId="3182580E" w14:textId="77777777" w:rsidR="008C316E" w:rsidRPr="00996891" w:rsidRDefault="008C316E">
      <w:pPr>
        <w:ind w:left="420"/>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104"/>
        <w:gridCol w:w="1020"/>
        <w:gridCol w:w="861"/>
        <w:gridCol w:w="861"/>
        <w:gridCol w:w="621"/>
        <w:gridCol w:w="482"/>
        <w:gridCol w:w="861"/>
        <w:gridCol w:w="947"/>
        <w:gridCol w:w="1085"/>
      </w:tblGrid>
      <w:tr w:rsidR="00996891" w:rsidRPr="00996891" w14:paraId="6C3C70E6" w14:textId="77777777">
        <w:trPr>
          <w:cantSplit/>
          <w:trHeight w:val="460"/>
        </w:trPr>
        <w:tc>
          <w:tcPr>
            <w:tcW w:w="687" w:type="dxa"/>
            <w:vMerge w:val="restart"/>
            <w:vAlign w:val="center"/>
          </w:tcPr>
          <w:p w14:paraId="7078D93D" w14:textId="77777777" w:rsidR="008C316E" w:rsidRPr="00996891" w:rsidRDefault="0072383A">
            <w:pPr>
              <w:spacing w:line="360" w:lineRule="auto"/>
              <w:jc w:val="center"/>
              <w:rPr>
                <w:rFonts w:ascii="宋体"/>
              </w:rPr>
            </w:pPr>
            <w:r w:rsidRPr="00996891">
              <w:rPr>
                <w:rFonts w:ascii="宋体" w:hint="eastAsia"/>
              </w:rPr>
              <w:t>序号</w:t>
            </w:r>
          </w:p>
        </w:tc>
        <w:tc>
          <w:tcPr>
            <w:tcW w:w="1105" w:type="dxa"/>
            <w:vMerge w:val="restart"/>
            <w:vAlign w:val="center"/>
          </w:tcPr>
          <w:p w14:paraId="6732F64A" w14:textId="77777777" w:rsidR="008C316E" w:rsidRPr="00996891" w:rsidRDefault="0072383A">
            <w:pPr>
              <w:spacing w:line="360" w:lineRule="auto"/>
              <w:jc w:val="center"/>
              <w:rPr>
                <w:rFonts w:ascii="宋体"/>
              </w:rPr>
            </w:pPr>
            <w:r w:rsidRPr="00996891">
              <w:rPr>
                <w:rFonts w:ascii="宋体" w:hint="eastAsia"/>
              </w:rPr>
              <w:t>设备名称</w:t>
            </w:r>
          </w:p>
        </w:tc>
        <w:tc>
          <w:tcPr>
            <w:tcW w:w="1020" w:type="dxa"/>
            <w:vMerge w:val="restart"/>
            <w:vAlign w:val="center"/>
          </w:tcPr>
          <w:p w14:paraId="291F5BE9" w14:textId="77777777" w:rsidR="008C316E" w:rsidRPr="00996891" w:rsidRDefault="0072383A">
            <w:pPr>
              <w:spacing w:line="360" w:lineRule="auto"/>
              <w:jc w:val="center"/>
              <w:rPr>
                <w:rFonts w:ascii="宋体"/>
              </w:rPr>
            </w:pPr>
            <w:r w:rsidRPr="00996891">
              <w:rPr>
                <w:rFonts w:ascii="宋体" w:hint="eastAsia"/>
              </w:rPr>
              <w:t>用户需求数量</w:t>
            </w:r>
          </w:p>
        </w:tc>
        <w:tc>
          <w:tcPr>
            <w:tcW w:w="4631" w:type="dxa"/>
            <w:gridSpan w:val="6"/>
            <w:vAlign w:val="center"/>
          </w:tcPr>
          <w:p w14:paraId="3315CA1E" w14:textId="77777777" w:rsidR="008C316E" w:rsidRPr="00996891" w:rsidRDefault="0072383A">
            <w:pPr>
              <w:spacing w:line="360" w:lineRule="auto"/>
              <w:jc w:val="center"/>
              <w:rPr>
                <w:rFonts w:ascii="宋体"/>
              </w:rPr>
            </w:pPr>
            <w:r w:rsidRPr="00996891">
              <w:rPr>
                <w:rFonts w:ascii="宋体" w:hint="eastAsia"/>
              </w:rPr>
              <w:t>设备构成明细清单</w:t>
            </w:r>
          </w:p>
        </w:tc>
        <w:tc>
          <w:tcPr>
            <w:tcW w:w="1085" w:type="dxa"/>
            <w:vMerge w:val="restart"/>
            <w:vAlign w:val="center"/>
          </w:tcPr>
          <w:p w14:paraId="65F7BDE2" w14:textId="77777777" w:rsidR="008C316E" w:rsidRPr="00996891" w:rsidRDefault="0072383A">
            <w:pPr>
              <w:spacing w:line="360" w:lineRule="auto"/>
              <w:jc w:val="center"/>
              <w:rPr>
                <w:rFonts w:ascii="宋体"/>
              </w:rPr>
            </w:pPr>
            <w:r w:rsidRPr="00996891">
              <w:rPr>
                <w:rFonts w:ascii="宋体" w:hint="eastAsia"/>
              </w:rPr>
              <w:t>备注</w:t>
            </w:r>
          </w:p>
        </w:tc>
      </w:tr>
      <w:tr w:rsidR="00996891" w:rsidRPr="00996891" w14:paraId="2F1F5E3D" w14:textId="77777777">
        <w:trPr>
          <w:cantSplit/>
          <w:trHeight w:val="480"/>
        </w:trPr>
        <w:tc>
          <w:tcPr>
            <w:tcW w:w="687" w:type="dxa"/>
            <w:vMerge/>
            <w:vAlign w:val="center"/>
          </w:tcPr>
          <w:p w14:paraId="65C413AD" w14:textId="77777777" w:rsidR="008C316E" w:rsidRPr="00996891" w:rsidRDefault="008C316E">
            <w:pPr>
              <w:spacing w:line="360" w:lineRule="auto"/>
              <w:jc w:val="center"/>
              <w:rPr>
                <w:rFonts w:ascii="宋体"/>
              </w:rPr>
            </w:pPr>
          </w:p>
        </w:tc>
        <w:tc>
          <w:tcPr>
            <w:tcW w:w="1105" w:type="dxa"/>
            <w:vMerge/>
            <w:vAlign w:val="center"/>
          </w:tcPr>
          <w:p w14:paraId="2E33B1E2" w14:textId="77777777" w:rsidR="008C316E" w:rsidRPr="00996891" w:rsidRDefault="008C316E">
            <w:pPr>
              <w:spacing w:line="360" w:lineRule="auto"/>
              <w:jc w:val="center"/>
              <w:rPr>
                <w:rFonts w:ascii="宋体"/>
              </w:rPr>
            </w:pPr>
          </w:p>
        </w:tc>
        <w:tc>
          <w:tcPr>
            <w:tcW w:w="1020" w:type="dxa"/>
            <w:vMerge/>
            <w:vAlign w:val="center"/>
          </w:tcPr>
          <w:p w14:paraId="103C035F" w14:textId="77777777" w:rsidR="008C316E" w:rsidRPr="00996891" w:rsidRDefault="008C316E">
            <w:pPr>
              <w:spacing w:line="360" w:lineRule="auto"/>
              <w:jc w:val="center"/>
              <w:rPr>
                <w:rFonts w:ascii="宋体"/>
              </w:rPr>
            </w:pPr>
          </w:p>
        </w:tc>
        <w:tc>
          <w:tcPr>
            <w:tcW w:w="860" w:type="dxa"/>
            <w:vAlign w:val="center"/>
          </w:tcPr>
          <w:p w14:paraId="695A05F0" w14:textId="77777777" w:rsidR="008C316E" w:rsidRPr="00996891" w:rsidRDefault="0072383A">
            <w:pPr>
              <w:spacing w:line="360" w:lineRule="auto"/>
              <w:jc w:val="center"/>
              <w:rPr>
                <w:rFonts w:ascii="宋体"/>
              </w:rPr>
            </w:pPr>
            <w:r w:rsidRPr="00996891">
              <w:rPr>
                <w:rFonts w:ascii="宋体" w:hint="eastAsia"/>
              </w:rPr>
              <w:t>部件名称</w:t>
            </w:r>
          </w:p>
        </w:tc>
        <w:tc>
          <w:tcPr>
            <w:tcW w:w="861" w:type="dxa"/>
            <w:vAlign w:val="center"/>
          </w:tcPr>
          <w:p w14:paraId="3DA2AB65" w14:textId="77777777" w:rsidR="008C316E" w:rsidRPr="00996891" w:rsidRDefault="0072383A">
            <w:pPr>
              <w:spacing w:line="360" w:lineRule="auto"/>
              <w:jc w:val="center"/>
              <w:rPr>
                <w:rFonts w:ascii="宋体"/>
              </w:rPr>
            </w:pPr>
            <w:r w:rsidRPr="00996891">
              <w:rPr>
                <w:rFonts w:ascii="宋体" w:hint="eastAsia"/>
              </w:rPr>
              <w:t>规格</w:t>
            </w:r>
          </w:p>
        </w:tc>
        <w:tc>
          <w:tcPr>
            <w:tcW w:w="620" w:type="dxa"/>
            <w:vAlign w:val="center"/>
          </w:tcPr>
          <w:p w14:paraId="2496080D" w14:textId="77777777" w:rsidR="008C316E" w:rsidRPr="00996891" w:rsidRDefault="0072383A">
            <w:pPr>
              <w:spacing w:line="360" w:lineRule="auto"/>
              <w:jc w:val="center"/>
              <w:rPr>
                <w:rFonts w:ascii="宋体"/>
              </w:rPr>
            </w:pPr>
            <w:r w:rsidRPr="00996891">
              <w:rPr>
                <w:rFonts w:ascii="宋体" w:hint="eastAsia"/>
              </w:rPr>
              <w:t>数量</w:t>
            </w:r>
          </w:p>
        </w:tc>
        <w:tc>
          <w:tcPr>
            <w:tcW w:w="482" w:type="dxa"/>
            <w:vAlign w:val="center"/>
          </w:tcPr>
          <w:p w14:paraId="2ABFA3B4" w14:textId="77777777" w:rsidR="008C316E" w:rsidRPr="00996891" w:rsidRDefault="0072383A">
            <w:pPr>
              <w:spacing w:line="360" w:lineRule="auto"/>
              <w:jc w:val="center"/>
              <w:rPr>
                <w:rFonts w:ascii="宋体"/>
              </w:rPr>
            </w:pPr>
            <w:r w:rsidRPr="00996891">
              <w:rPr>
                <w:rFonts w:ascii="宋体" w:hint="eastAsia"/>
              </w:rPr>
              <w:t>单位</w:t>
            </w:r>
          </w:p>
        </w:tc>
        <w:tc>
          <w:tcPr>
            <w:tcW w:w="861" w:type="dxa"/>
            <w:vAlign w:val="center"/>
          </w:tcPr>
          <w:p w14:paraId="14F80716" w14:textId="77777777" w:rsidR="008C316E" w:rsidRPr="00996891" w:rsidRDefault="0072383A">
            <w:pPr>
              <w:spacing w:line="360" w:lineRule="auto"/>
              <w:jc w:val="center"/>
              <w:rPr>
                <w:rFonts w:ascii="宋体"/>
              </w:rPr>
            </w:pPr>
            <w:r w:rsidRPr="00996891">
              <w:rPr>
                <w:rFonts w:ascii="宋体" w:hint="eastAsia"/>
              </w:rPr>
              <w:t>制造商</w:t>
            </w:r>
          </w:p>
        </w:tc>
        <w:tc>
          <w:tcPr>
            <w:tcW w:w="947" w:type="dxa"/>
            <w:vAlign w:val="center"/>
          </w:tcPr>
          <w:p w14:paraId="0A34908A" w14:textId="77777777" w:rsidR="008C316E" w:rsidRPr="00996891" w:rsidRDefault="0072383A">
            <w:pPr>
              <w:spacing w:line="360" w:lineRule="auto"/>
              <w:jc w:val="center"/>
              <w:rPr>
                <w:rFonts w:ascii="宋体"/>
              </w:rPr>
            </w:pPr>
            <w:r w:rsidRPr="00996891">
              <w:rPr>
                <w:rFonts w:ascii="宋体" w:hint="eastAsia"/>
              </w:rPr>
              <w:t>原产国</w:t>
            </w:r>
          </w:p>
        </w:tc>
        <w:tc>
          <w:tcPr>
            <w:tcW w:w="1085" w:type="dxa"/>
            <w:vMerge/>
            <w:vAlign w:val="center"/>
          </w:tcPr>
          <w:p w14:paraId="1D99C4CB" w14:textId="77777777" w:rsidR="008C316E" w:rsidRPr="00996891" w:rsidRDefault="008C316E">
            <w:pPr>
              <w:spacing w:line="360" w:lineRule="auto"/>
              <w:jc w:val="center"/>
              <w:rPr>
                <w:rFonts w:ascii="宋体"/>
              </w:rPr>
            </w:pPr>
          </w:p>
        </w:tc>
      </w:tr>
      <w:tr w:rsidR="00996891" w:rsidRPr="00996891" w14:paraId="7CD3C78D" w14:textId="77777777">
        <w:trPr>
          <w:cantSplit/>
        </w:trPr>
        <w:tc>
          <w:tcPr>
            <w:tcW w:w="8528" w:type="dxa"/>
            <w:gridSpan w:val="10"/>
            <w:vAlign w:val="center"/>
          </w:tcPr>
          <w:p w14:paraId="616F105E" w14:textId="77777777" w:rsidR="008C316E" w:rsidRPr="00996891" w:rsidRDefault="008C316E">
            <w:pPr>
              <w:pStyle w:val="18"/>
              <w:spacing w:line="360" w:lineRule="auto"/>
              <w:rPr>
                <w:rFonts w:ascii="宋体"/>
              </w:rPr>
            </w:pPr>
          </w:p>
        </w:tc>
      </w:tr>
      <w:tr w:rsidR="00996891" w:rsidRPr="00996891" w14:paraId="1885AB70" w14:textId="77777777">
        <w:tc>
          <w:tcPr>
            <w:tcW w:w="687" w:type="dxa"/>
            <w:vAlign w:val="center"/>
          </w:tcPr>
          <w:p w14:paraId="639B7185" w14:textId="77777777" w:rsidR="008C316E" w:rsidRPr="00996891" w:rsidRDefault="008C316E">
            <w:pPr>
              <w:spacing w:line="360" w:lineRule="auto"/>
              <w:jc w:val="center"/>
              <w:rPr>
                <w:rFonts w:ascii="宋体"/>
              </w:rPr>
            </w:pPr>
          </w:p>
        </w:tc>
        <w:tc>
          <w:tcPr>
            <w:tcW w:w="1105" w:type="dxa"/>
            <w:vAlign w:val="center"/>
          </w:tcPr>
          <w:p w14:paraId="5D5EDA8C" w14:textId="77777777" w:rsidR="008C316E" w:rsidRPr="00996891" w:rsidRDefault="008C316E">
            <w:pPr>
              <w:spacing w:line="360" w:lineRule="auto"/>
              <w:jc w:val="center"/>
              <w:rPr>
                <w:rFonts w:ascii="宋体"/>
              </w:rPr>
            </w:pPr>
          </w:p>
        </w:tc>
        <w:tc>
          <w:tcPr>
            <w:tcW w:w="1020" w:type="dxa"/>
            <w:vAlign w:val="center"/>
          </w:tcPr>
          <w:p w14:paraId="1AF327E5" w14:textId="77777777" w:rsidR="008C316E" w:rsidRPr="00996891" w:rsidRDefault="008C316E">
            <w:pPr>
              <w:spacing w:line="360" w:lineRule="auto"/>
              <w:jc w:val="center"/>
              <w:rPr>
                <w:rFonts w:ascii="宋体"/>
              </w:rPr>
            </w:pPr>
          </w:p>
        </w:tc>
        <w:tc>
          <w:tcPr>
            <w:tcW w:w="861" w:type="dxa"/>
            <w:vAlign w:val="center"/>
          </w:tcPr>
          <w:p w14:paraId="7D4E3968" w14:textId="77777777" w:rsidR="008C316E" w:rsidRPr="00996891" w:rsidRDefault="008C316E">
            <w:pPr>
              <w:spacing w:line="360" w:lineRule="auto"/>
              <w:jc w:val="center"/>
              <w:rPr>
                <w:rFonts w:ascii="宋体"/>
              </w:rPr>
            </w:pPr>
          </w:p>
        </w:tc>
        <w:tc>
          <w:tcPr>
            <w:tcW w:w="860" w:type="dxa"/>
            <w:vAlign w:val="center"/>
          </w:tcPr>
          <w:p w14:paraId="3CFD33FB" w14:textId="77777777" w:rsidR="008C316E" w:rsidRPr="00996891" w:rsidRDefault="008C316E">
            <w:pPr>
              <w:spacing w:line="360" w:lineRule="auto"/>
              <w:jc w:val="center"/>
              <w:rPr>
                <w:rFonts w:ascii="宋体"/>
              </w:rPr>
            </w:pPr>
          </w:p>
        </w:tc>
        <w:tc>
          <w:tcPr>
            <w:tcW w:w="621" w:type="dxa"/>
            <w:vAlign w:val="center"/>
          </w:tcPr>
          <w:p w14:paraId="58BFFEEC" w14:textId="77777777" w:rsidR="008C316E" w:rsidRPr="00996891" w:rsidRDefault="008C316E">
            <w:pPr>
              <w:spacing w:line="360" w:lineRule="auto"/>
              <w:jc w:val="center"/>
              <w:rPr>
                <w:rFonts w:ascii="宋体"/>
              </w:rPr>
            </w:pPr>
          </w:p>
        </w:tc>
        <w:tc>
          <w:tcPr>
            <w:tcW w:w="482" w:type="dxa"/>
            <w:vAlign w:val="center"/>
          </w:tcPr>
          <w:p w14:paraId="58A37C4C" w14:textId="77777777" w:rsidR="008C316E" w:rsidRPr="00996891" w:rsidRDefault="008C316E">
            <w:pPr>
              <w:spacing w:line="360" w:lineRule="auto"/>
              <w:jc w:val="center"/>
              <w:rPr>
                <w:rFonts w:ascii="宋体"/>
              </w:rPr>
            </w:pPr>
          </w:p>
        </w:tc>
        <w:tc>
          <w:tcPr>
            <w:tcW w:w="860" w:type="dxa"/>
            <w:vAlign w:val="center"/>
          </w:tcPr>
          <w:p w14:paraId="12E46447" w14:textId="77777777" w:rsidR="008C316E" w:rsidRPr="00996891" w:rsidRDefault="008C316E">
            <w:pPr>
              <w:spacing w:line="360" w:lineRule="auto"/>
              <w:jc w:val="center"/>
              <w:rPr>
                <w:rFonts w:ascii="宋体"/>
              </w:rPr>
            </w:pPr>
          </w:p>
        </w:tc>
        <w:tc>
          <w:tcPr>
            <w:tcW w:w="947" w:type="dxa"/>
            <w:vAlign w:val="center"/>
          </w:tcPr>
          <w:p w14:paraId="5EE7A426" w14:textId="77777777" w:rsidR="008C316E" w:rsidRPr="00996891" w:rsidRDefault="008C316E">
            <w:pPr>
              <w:spacing w:line="360" w:lineRule="auto"/>
              <w:jc w:val="center"/>
              <w:rPr>
                <w:rFonts w:ascii="宋体"/>
              </w:rPr>
            </w:pPr>
          </w:p>
        </w:tc>
        <w:tc>
          <w:tcPr>
            <w:tcW w:w="1085" w:type="dxa"/>
            <w:vAlign w:val="center"/>
          </w:tcPr>
          <w:p w14:paraId="77913405" w14:textId="77777777" w:rsidR="008C316E" w:rsidRPr="00996891" w:rsidRDefault="0072383A">
            <w:pPr>
              <w:spacing w:line="360" w:lineRule="auto"/>
              <w:jc w:val="center"/>
              <w:rPr>
                <w:rFonts w:ascii="宋体"/>
              </w:rPr>
            </w:pPr>
            <w:r w:rsidRPr="00996891">
              <w:rPr>
                <w:rFonts w:ascii="宋体" w:hint="eastAsia"/>
              </w:rPr>
              <w:t>自产或外购</w:t>
            </w:r>
          </w:p>
        </w:tc>
      </w:tr>
      <w:tr w:rsidR="00996891" w:rsidRPr="00996891" w14:paraId="1D4FF3C9" w14:textId="77777777">
        <w:tc>
          <w:tcPr>
            <w:tcW w:w="687" w:type="dxa"/>
            <w:vAlign w:val="center"/>
          </w:tcPr>
          <w:p w14:paraId="5B0EB8D5" w14:textId="77777777" w:rsidR="008C316E" w:rsidRPr="00996891" w:rsidRDefault="008C316E">
            <w:pPr>
              <w:spacing w:line="360" w:lineRule="auto"/>
              <w:jc w:val="center"/>
              <w:rPr>
                <w:rFonts w:ascii="宋体"/>
              </w:rPr>
            </w:pPr>
          </w:p>
        </w:tc>
        <w:tc>
          <w:tcPr>
            <w:tcW w:w="1105" w:type="dxa"/>
            <w:vAlign w:val="center"/>
          </w:tcPr>
          <w:p w14:paraId="5ED5B8B7" w14:textId="77777777" w:rsidR="008C316E" w:rsidRPr="00996891" w:rsidRDefault="008C316E">
            <w:pPr>
              <w:spacing w:line="360" w:lineRule="auto"/>
              <w:jc w:val="center"/>
              <w:rPr>
                <w:rFonts w:ascii="宋体"/>
              </w:rPr>
            </w:pPr>
          </w:p>
        </w:tc>
        <w:tc>
          <w:tcPr>
            <w:tcW w:w="1020" w:type="dxa"/>
            <w:vAlign w:val="center"/>
          </w:tcPr>
          <w:p w14:paraId="481C2F8E" w14:textId="77777777" w:rsidR="008C316E" w:rsidRPr="00996891" w:rsidRDefault="008C316E">
            <w:pPr>
              <w:spacing w:line="360" w:lineRule="auto"/>
              <w:jc w:val="center"/>
              <w:rPr>
                <w:rFonts w:ascii="宋体"/>
              </w:rPr>
            </w:pPr>
          </w:p>
        </w:tc>
        <w:tc>
          <w:tcPr>
            <w:tcW w:w="861" w:type="dxa"/>
            <w:vAlign w:val="center"/>
          </w:tcPr>
          <w:p w14:paraId="7C5923B6" w14:textId="77777777" w:rsidR="008C316E" w:rsidRPr="00996891" w:rsidRDefault="008C316E">
            <w:pPr>
              <w:spacing w:line="360" w:lineRule="auto"/>
              <w:jc w:val="center"/>
              <w:rPr>
                <w:rFonts w:ascii="宋体"/>
              </w:rPr>
            </w:pPr>
          </w:p>
        </w:tc>
        <w:tc>
          <w:tcPr>
            <w:tcW w:w="860" w:type="dxa"/>
            <w:vAlign w:val="center"/>
          </w:tcPr>
          <w:p w14:paraId="02BC081D" w14:textId="77777777" w:rsidR="008C316E" w:rsidRPr="00996891" w:rsidRDefault="008C316E">
            <w:pPr>
              <w:spacing w:line="360" w:lineRule="auto"/>
              <w:jc w:val="center"/>
              <w:rPr>
                <w:rFonts w:ascii="宋体"/>
              </w:rPr>
            </w:pPr>
          </w:p>
        </w:tc>
        <w:tc>
          <w:tcPr>
            <w:tcW w:w="621" w:type="dxa"/>
            <w:vAlign w:val="center"/>
          </w:tcPr>
          <w:p w14:paraId="028FF1EB" w14:textId="77777777" w:rsidR="008C316E" w:rsidRPr="00996891" w:rsidRDefault="008C316E">
            <w:pPr>
              <w:spacing w:line="360" w:lineRule="auto"/>
              <w:jc w:val="center"/>
              <w:rPr>
                <w:rFonts w:ascii="宋体"/>
              </w:rPr>
            </w:pPr>
          </w:p>
        </w:tc>
        <w:tc>
          <w:tcPr>
            <w:tcW w:w="482" w:type="dxa"/>
            <w:vAlign w:val="center"/>
          </w:tcPr>
          <w:p w14:paraId="67406C62" w14:textId="77777777" w:rsidR="008C316E" w:rsidRPr="00996891" w:rsidRDefault="008C316E">
            <w:pPr>
              <w:spacing w:line="360" w:lineRule="auto"/>
              <w:jc w:val="center"/>
              <w:rPr>
                <w:rFonts w:ascii="宋体"/>
              </w:rPr>
            </w:pPr>
          </w:p>
        </w:tc>
        <w:tc>
          <w:tcPr>
            <w:tcW w:w="860" w:type="dxa"/>
            <w:vAlign w:val="center"/>
          </w:tcPr>
          <w:p w14:paraId="2D8ADC4A" w14:textId="77777777" w:rsidR="008C316E" w:rsidRPr="00996891" w:rsidRDefault="008C316E">
            <w:pPr>
              <w:spacing w:line="360" w:lineRule="auto"/>
              <w:jc w:val="center"/>
              <w:rPr>
                <w:rFonts w:ascii="宋体"/>
              </w:rPr>
            </w:pPr>
          </w:p>
        </w:tc>
        <w:tc>
          <w:tcPr>
            <w:tcW w:w="947" w:type="dxa"/>
            <w:vAlign w:val="center"/>
          </w:tcPr>
          <w:p w14:paraId="4331DC46" w14:textId="77777777" w:rsidR="008C316E" w:rsidRPr="00996891" w:rsidRDefault="008C316E">
            <w:pPr>
              <w:spacing w:line="360" w:lineRule="auto"/>
              <w:jc w:val="center"/>
              <w:rPr>
                <w:rFonts w:ascii="宋体"/>
              </w:rPr>
            </w:pPr>
          </w:p>
        </w:tc>
        <w:tc>
          <w:tcPr>
            <w:tcW w:w="1085" w:type="dxa"/>
            <w:vAlign w:val="center"/>
          </w:tcPr>
          <w:p w14:paraId="6ADC37A7" w14:textId="77777777" w:rsidR="008C316E" w:rsidRPr="00996891" w:rsidRDefault="008C316E">
            <w:pPr>
              <w:spacing w:line="360" w:lineRule="auto"/>
              <w:jc w:val="center"/>
              <w:rPr>
                <w:rFonts w:ascii="宋体"/>
              </w:rPr>
            </w:pPr>
          </w:p>
        </w:tc>
      </w:tr>
      <w:tr w:rsidR="00996891" w:rsidRPr="00996891" w14:paraId="0485C840" w14:textId="77777777">
        <w:tc>
          <w:tcPr>
            <w:tcW w:w="687" w:type="dxa"/>
            <w:vAlign w:val="center"/>
          </w:tcPr>
          <w:p w14:paraId="1F483213" w14:textId="77777777" w:rsidR="008C316E" w:rsidRPr="00996891" w:rsidRDefault="008C316E">
            <w:pPr>
              <w:spacing w:line="360" w:lineRule="auto"/>
              <w:jc w:val="center"/>
              <w:rPr>
                <w:rFonts w:ascii="宋体"/>
              </w:rPr>
            </w:pPr>
          </w:p>
        </w:tc>
        <w:tc>
          <w:tcPr>
            <w:tcW w:w="1105" w:type="dxa"/>
            <w:vAlign w:val="center"/>
          </w:tcPr>
          <w:p w14:paraId="2FB5C464" w14:textId="77777777" w:rsidR="008C316E" w:rsidRPr="00996891" w:rsidRDefault="008C316E">
            <w:pPr>
              <w:spacing w:line="360" w:lineRule="auto"/>
              <w:jc w:val="center"/>
              <w:rPr>
                <w:rFonts w:ascii="宋体"/>
              </w:rPr>
            </w:pPr>
          </w:p>
        </w:tc>
        <w:tc>
          <w:tcPr>
            <w:tcW w:w="1020" w:type="dxa"/>
            <w:vAlign w:val="center"/>
          </w:tcPr>
          <w:p w14:paraId="6B3C00B9" w14:textId="77777777" w:rsidR="008C316E" w:rsidRPr="00996891" w:rsidRDefault="008C316E">
            <w:pPr>
              <w:spacing w:line="360" w:lineRule="auto"/>
              <w:jc w:val="center"/>
              <w:rPr>
                <w:rFonts w:ascii="宋体"/>
              </w:rPr>
            </w:pPr>
          </w:p>
        </w:tc>
        <w:tc>
          <w:tcPr>
            <w:tcW w:w="861" w:type="dxa"/>
            <w:vAlign w:val="center"/>
          </w:tcPr>
          <w:p w14:paraId="77F4B596" w14:textId="77777777" w:rsidR="008C316E" w:rsidRPr="00996891" w:rsidRDefault="008C316E">
            <w:pPr>
              <w:spacing w:line="360" w:lineRule="auto"/>
              <w:jc w:val="center"/>
              <w:rPr>
                <w:rFonts w:ascii="宋体"/>
              </w:rPr>
            </w:pPr>
          </w:p>
        </w:tc>
        <w:tc>
          <w:tcPr>
            <w:tcW w:w="860" w:type="dxa"/>
            <w:vAlign w:val="center"/>
          </w:tcPr>
          <w:p w14:paraId="01E7296B" w14:textId="77777777" w:rsidR="008C316E" w:rsidRPr="00996891" w:rsidRDefault="008C316E">
            <w:pPr>
              <w:spacing w:line="360" w:lineRule="auto"/>
              <w:jc w:val="center"/>
              <w:rPr>
                <w:rFonts w:ascii="宋体"/>
              </w:rPr>
            </w:pPr>
          </w:p>
        </w:tc>
        <w:tc>
          <w:tcPr>
            <w:tcW w:w="621" w:type="dxa"/>
            <w:vAlign w:val="center"/>
          </w:tcPr>
          <w:p w14:paraId="1C2C8CF8" w14:textId="77777777" w:rsidR="008C316E" w:rsidRPr="00996891" w:rsidRDefault="008C316E">
            <w:pPr>
              <w:spacing w:line="360" w:lineRule="auto"/>
              <w:jc w:val="center"/>
              <w:rPr>
                <w:rFonts w:ascii="宋体"/>
              </w:rPr>
            </w:pPr>
          </w:p>
        </w:tc>
        <w:tc>
          <w:tcPr>
            <w:tcW w:w="482" w:type="dxa"/>
            <w:vAlign w:val="center"/>
          </w:tcPr>
          <w:p w14:paraId="7428C82E" w14:textId="77777777" w:rsidR="008C316E" w:rsidRPr="00996891" w:rsidRDefault="008C316E">
            <w:pPr>
              <w:spacing w:line="360" w:lineRule="auto"/>
              <w:jc w:val="center"/>
              <w:rPr>
                <w:rFonts w:ascii="宋体"/>
              </w:rPr>
            </w:pPr>
          </w:p>
        </w:tc>
        <w:tc>
          <w:tcPr>
            <w:tcW w:w="860" w:type="dxa"/>
            <w:vAlign w:val="center"/>
          </w:tcPr>
          <w:p w14:paraId="5B94857E" w14:textId="77777777" w:rsidR="008C316E" w:rsidRPr="00996891" w:rsidRDefault="008C316E">
            <w:pPr>
              <w:spacing w:line="360" w:lineRule="auto"/>
              <w:jc w:val="center"/>
              <w:rPr>
                <w:rFonts w:ascii="宋体"/>
              </w:rPr>
            </w:pPr>
          </w:p>
        </w:tc>
        <w:tc>
          <w:tcPr>
            <w:tcW w:w="947" w:type="dxa"/>
            <w:vAlign w:val="center"/>
          </w:tcPr>
          <w:p w14:paraId="6BD22B7B" w14:textId="77777777" w:rsidR="008C316E" w:rsidRPr="00996891" w:rsidRDefault="008C316E">
            <w:pPr>
              <w:spacing w:line="360" w:lineRule="auto"/>
              <w:jc w:val="center"/>
              <w:rPr>
                <w:rFonts w:ascii="宋体"/>
              </w:rPr>
            </w:pPr>
          </w:p>
        </w:tc>
        <w:tc>
          <w:tcPr>
            <w:tcW w:w="1085" w:type="dxa"/>
            <w:vAlign w:val="center"/>
          </w:tcPr>
          <w:p w14:paraId="78DAFF6C" w14:textId="77777777" w:rsidR="008C316E" w:rsidRPr="00996891" w:rsidRDefault="008C316E">
            <w:pPr>
              <w:spacing w:line="360" w:lineRule="auto"/>
              <w:jc w:val="center"/>
              <w:rPr>
                <w:rFonts w:ascii="宋体"/>
              </w:rPr>
            </w:pPr>
          </w:p>
        </w:tc>
      </w:tr>
      <w:tr w:rsidR="00996891" w:rsidRPr="00996891" w14:paraId="7BA7B364" w14:textId="77777777">
        <w:tc>
          <w:tcPr>
            <w:tcW w:w="687" w:type="dxa"/>
            <w:vAlign w:val="center"/>
          </w:tcPr>
          <w:p w14:paraId="1B5FF606" w14:textId="77777777" w:rsidR="008C316E" w:rsidRPr="00996891" w:rsidRDefault="008C316E">
            <w:pPr>
              <w:spacing w:line="360" w:lineRule="auto"/>
              <w:jc w:val="center"/>
              <w:rPr>
                <w:rFonts w:ascii="宋体"/>
              </w:rPr>
            </w:pPr>
          </w:p>
        </w:tc>
        <w:tc>
          <w:tcPr>
            <w:tcW w:w="1105" w:type="dxa"/>
            <w:vAlign w:val="center"/>
          </w:tcPr>
          <w:p w14:paraId="4B6E158D" w14:textId="77777777" w:rsidR="008C316E" w:rsidRPr="00996891" w:rsidRDefault="008C316E">
            <w:pPr>
              <w:spacing w:line="360" w:lineRule="auto"/>
              <w:jc w:val="center"/>
              <w:rPr>
                <w:rFonts w:ascii="宋体"/>
              </w:rPr>
            </w:pPr>
          </w:p>
        </w:tc>
        <w:tc>
          <w:tcPr>
            <w:tcW w:w="1020" w:type="dxa"/>
            <w:vAlign w:val="center"/>
          </w:tcPr>
          <w:p w14:paraId="593DA61A" w14:textId="77777777" w:rsidR="008C316E" w:rsidRPr="00996891" w:rsidRDefault="008C316E">
            <w:pPr>
              <w:spacing w:line="360" w:lineRule="auto"/>
              <w:jc w:val="center"/>
              <w:rPr>
                <w:rFonts w:ascii="宋体"/>
              </w:rPr>
            </w:pPr>
          </w:p>
        </w:tc>
        <w:tc>
          <w:tcPr>
            <w:tcW w:w="861" w:type="dxa"/>
            <w:vAlign w:val="center"/>
          </w:tcPr>
          <w:p w14:paraId="2D1A1228" w14:textId="77777777" w:rsidR="008C316E" w:rsidRPr="00996891" w:rsidRDefault="008C316E">
            <w:pPr>
              <w:spacing w:line="360" w:lineRule="auto"/>
              <w:jc w:val="center"/>
              <w:rPr>
                <w:rFonts w:ascii="宋体"/>
              </w:rPr>
            </w:pPr>
          </w:p>
        </w:tc>
        <w:tc>
          <w:tcPr>
            <w:tcW w:w="860" w:type="dxa"/>
            <w:vAlign w:val="center"/>
          </w:tcPr>
          <w:p w14:paraId="5C3752C9" w14:textId="77777777" w:rsidR="008C316E" w:rsidRPr="00996891" w:rsidRDefault="008C316E">
            <w:pPr>
              <w:spacing w:line="360" w:lineRule="auto"/>
              <w:jc w:val="center"/>
              <w:rPr>
                <w:rFonts w:ascii="宋体"/>
              </w:rPr>
            </w:pPr>
          </w:p>
        </w:tc>
        <w:tc>
          <w:tcPr>
            <w:tcW w:w="621" w:type="dxa"/>
            <w:vAlign w:val="center"/>
          </w:tcPr>
          <w:p w14:paraId="516FC315" w14:textId="77777777" w:rsidR="008C316E" w:rsidRPr="00996891" w:rsidRDefault="008C316E">
            <w:pPr>
              <w:spacing w:line="360" w:lineRule="auto"/>
              <w:jc w:val="center"/>
              <w:rPr>
                <w:rFonts w:ascii="宋体"/>
              </w:rPr>
            </w:pPr>
          </w:p>
        </w:tc>
        <w:tc>
          <w:tcPr>
            <w:tcW w:w="482" w:type="dxa"/>
            <w:vAlign w:val="center"/>
          </w:tcPr>
          <w:p w14:paraId="479BE335" w14:textId="77777777" w:rsidR="008C316E" w:rsidRPr="00996891" w:rsidRDefault="008C316E">
            <w:pPr>
              <w:spacing w:line="360" w:lineRule="auto"/>
              <w:jc w:val="center"/>
              <w:rPr>
                <w:rFonts w:ascii="宋体"/>
              </w:rPr>
            </w:pPr>
          </w:p>
        </w:tc>
        <w:tc>
          <w:tcPr>
            <w:tcW w:w="860" w:type="dxa"/>
            <w:vAlign w:val="center"/>
          </w:tcPr>
          <w:p w14:paraId="42683548" w14:textId="77777777" w:rsidR="008C316E" w:rsidRPr="00996891" w:rsidRDefault="008C316E">
            <w:pPr>
              <w:spacing w:line="360" w:lineRule="auto"/>
              <w:jc w:val="center"/>
              <w:rPr>
                <w:rFonts w:ascii="宋体"/>
              </w:rPr>
            </w:pPr>
          </w:p>
        </w:tc>
        <w:tc>
          <w:tcPr>
            <w:tcW w:w="947" w:type="dxa"/>
            <w:vAlign w:val="center"/>
          </w:tcPr>
          <w:p w14:paraId="32D0DA82" w14:textId="77777777" w:rsidR="008C316E" w:rsidRPr="00996891" w:rsidRDefault="008C316E">
            <w:pPr>
              <w:spacing w:line="360" w:lineRule="auto"/>
              <w:jc w:val="center"/>
              <w:rPr>
                <w:rFonts w:ascii="宋体"/>
              </w:rPr>
            </w:pPr>
          </w:p>
        </w:tc>
        <w:tc>
          <w:tcPr>
            <w:tcW w:w="1085" w:type="dxa"/>
            <w:vAlign w:val="center"/>
          </w:tcPr>
          <w:p w14:paraId="115B6E6B" w14:textId="77777777" w:rsidR="008C316E" w:rsidRPr="00996891" w:rsidRDefault="008C316E">
            <w:pPr>
              <w:spacing w:line="360" w:lineRule="auto"/>
              <w:jc w:val="center"/>
              <w:rPr>
                <w:rFonts w:ascii="宋体"/>
              </w:rPr>
            </w:pPr>
          </w:p>
        </w:tc>
      </w:tr>
      <w:tr w:rsidR="00996891" w:rsidRPr="00996891" w14:paraId="7A2B7D73" w14:textId="77777777">
        <w:tc>
          <w:tcPr>
            <w:tcW w:w="687" w:type="dxa"/>
            <w:vAlign w:val="center"/>
          </w:tcPr>
          <w:p w14:paraId="6B9A1031" w14:textId="77777777" w:rsidR="008C316E" w:rsidRPr="00996891" w:rsidRDefault="008C316E">
            <w:pPr>
              <w:spacing w:line="360" w:lineRule="auto"/>
              <w:jc w:val="center"/>
              <w:rPr>
                <w:rFonts w:ascii="宋体"/>
              </w:rPr>
            </w:pPr>
          </w:p>
        </w:tc>
        <w:tc>
          <w:tcPr>
            <w:tcW w:w="1105" w:type="dxa"/>
            <w:vAlign w:val="center"/>
          </w:tcPr>
          <w:p w14:paraId="106C143A" w14:textId="77777777" w:rsidR="008C316E" w:rsidRPr="00996891" w:rsidRDefault="008C316E">
            <w:pPr>
              <w:spacing w:line="360" w:lineRule="auto"/>
              <w:jc w:val="center"/>
              <w:rPr>
                <w:rFonts w:ascii="宋体"/>
              </w:rPr>
            </w:pPr>
          </w:p>
        </w:tc>
        <w:tc>
          <w:tcPr>
            <w:tcW w:w="1020" w:type="dxa"/>
            <w:vAlign w:val="center"/>
          </w:tcPr>
          <w:p w14:paraId="1D50A241" w14:textId="77777777" w:rsidR="008C316E" w:rsidRPr="00996891" w:rsidRDefault="008C316E">
            <w:pPr>
              <w:spacing w:line="360" w:lineRule="auto"/>
              <w:jc w:val="center"/>
              <w:rPr>
                <w:rFonts w:ascii="宋体"/>
              </w:rPr>
            </w:pPr>
          </w:p>
        </w:tc>
        <w:tc>
          <w:tcPr>
            <w:tcW w:w="861" w:type="dxa"/>
            <w:vAlign w:val="center"/>
          </w:tcPr>
          <w:p w14:paraId="396D5F65" w14:textId="77777777" w:rsidR="008C316E" w:rsidRPr="00996891" w:rsidRDefault="008C316E">
            <w:pPr>
              <w:spacing w:line="360" w:lineRule="auto"/>
              <w:jc w:val="center"/>
              <w:rPr>
                <w:rFonts w:ascii="宋体"/>
              </w:rPr>
            </w:pPr>
          </w:p>
        </w:tc>
        <w:tc>
          <w:tcPr>
            <w:tcW w:w="860" w:type="dxa"/>
            <w:vAlign w:val="center"/>
          </w:tcPr>
          <w:p w14:paraId="33F17FFB" w14:textId="77777777" w:rsidR="008C316E" w:rsidRPr="00996891" w:rsidRDefault="008C316E">
            <w:pPr>
              <w:spacing w:line="360" w:lineRule="auto"/>
              <w:jc w:val="center"/>
              <w:rPr>
                <w:rFonts w:ascii="宋体"/>
              </w:rPr>
            </w:pPr>
          </w:p>
        </w:tc>
        <w:tc>
          <w:tcPr>
            <w:tcW w:w="621" w:type="dxa"/>
            <w:vAlign w:val="center"/>
          </w:tcPr>
          <w:p w14:paraId="52C7954D" w14:textId="77777777" w:rsidR="008C316E" w:rsidRPr="00996891" w:rsidRDefault="008C316E">
            <w:pPr>
              <w:spacing w:line="360" w:lineRule="auto"/>
              <w:jc w:val="center"/>
              <w:rPr>
                <w:rFonts w:ascii="宋体"/>
              </w:rPr>
            </w:pPr>
          </w:p>
        </w:tc>
        <w:tc>
          <w:tcPr>
            <w:tcW w:w="482" w:type="dxa"/>
            <w:vAlign w:val="center"/>
          </w:tcPr>
          <w:p w14:paraId="4DB79200" w14:textId="77777777" w:rsidR="008C316E" w:rsidRPr="00996891" w:rsidRDefault="008C316E">
            <w:pPr>
              <w:spacing w:line="360" w:lineRule="auto"/>
              <w:jc w:val="center"/>
              <w:rPr>
                <w:rFonts w:ascii="宋体"/>
              </w:rPr>
            </w:pPr>
          </w:p>
        </w:tc>
        <w:tc>
          <w:tcPr>
            <w:tcW w:w="860" w:type="dxa"/>
            <w:vAlign w:val="center"/>
          </w:tcPr>
          <w:p w14:paraId="1668DA7A" w14:textId="77777777" w:rsidR="008C316E" w:rsidRPr="00996891" w:rsidRDefault="008C316E">
            <w:pPr>
              <w:spacing w:line="360" w:lineRule="auto"/>
              <w:jc w:val="center"/>
              <w:rPr>
                <w:rFonts w:ascii="宋体"/>
              </w:rPr>
            </w:pPr>
          </w:p>
        </w:tc>
        <w:tc>
          <w:tcPr>
            <w:tcW w:w="947" w:type="dxa"/>
            <w:vAlign w:val="center"/>
          </w:tcPr>
          <w:p w14:paraId="4F9230F1" w14:textId="77777777" w:rsidR="008C316E" w:rsidRPr="00996891" w:rsidRDefault="008C316E">
            <w:pPr>
              <w:spacing w:line="360" w:lineRule="auto"/>
              <w:jc w:val="center"/>
              <w:rPr>
                <w:rFonts w:ascii="宋体"/>
              </w:rPr>
            </w:pPr>
          </w:p>
        </w:tc>
        <w:tc>
          <w:tcPr>
            <w:tcW w:w="1085" w:type="dxa"/>
            <w:vAlign w:val="center"/>
          </w:tcPr>
          <w:p w14:paraId="366C775A" w14:textId="77777777" w:rsidR="008C316E" w:rsidRPr="00996891" w:rsidRDefault="008C316E">
            <w:pPr>
              <w:spacing w:line="360" w:lineRule="auto"/>
              <w:jc w:val="center"/>
              <w:rPr>
                <w:rFonts w:ascii="宋体"/>
              </w:rPr>
            </w:pPr>
          </w:p>
        </w:tc>
      </w:tr>
      <w:tr w:rsidR="00996891" w:rsidRPr="00996891" w14:paraId="1D2FE4D2" w14:textId="77777777">
        <w:tc>
          <w:tcPr>
            <w:tcW w:w="687" w:type="dxa"/>
            <w:vAlign w:val="center"/>
          </w:tcPr>
          <w:p w14:paraId="7178A919" w14:textId="77777777" w:rsidR="008C316E" w:rsidRPr="00996891" w:rsidRDefault="008C316E">
            <w:pPr>
              <w:spacing w:line="360" w:lineRule="auto"/>
              <w:jc w:val="center"/>
              <w:rPr>
                <w:rFonts w:ascii="宋体"/>
              </w:rPr>
            </w:pPr>
          </w:p>
        </w:tc>
        <w:tc>
          <w:tcPr>
            <w:tcW w:w="1105" w:type="dxa"/>
            <w:vAlign w:val="center"/>
          </w:tcPr>
          <w:p w14:paraId="3CFC1BE5" w14:textId="77777777" w:rsidR="008C316E" w:rsidRPr="00996891" w:rsidRDefault="008C316E">
            <w:pPr>
              <w:spacing w:line="360" w:lineRule="auto"/>
              <w:jc w:val="center"/>
              <w:rPr>
                <w:rFonts w:ascii="宋体"/>
              </w:rPr>
            </w:pPr>
          </w:p>
        </w:tc>
        <w:tc>
          <w:tcPr>
            <w:tcW w:w="1020" w:type="dxa"/>
            <w:vAlign w:val="center"/>
          </w:tcPr>
          <w:p w14:paraId="2EC6E4C1" w14:textId="77777777" w:rsidR="008C316E" w:rsidRPr="00996891" w:rsidRDefault="008C316E">
            <w:pPr>
              <w:spacing w:line="360" w:lineRule="auto"/>
              <w:jc w:val="center"/>
              <w:rPr>
                <w:rFonts w:ascii="宋体"/>
              </w:rPr>
            </w:pPr>
          </w:p>
        </w:tc>
        <w:tc>
          <w:tcPr>
            <w:tcW w:w="861" w:type="dxa"/>
            <w:vAlign w:val="center"/>
          </w:tcPr>
          <w:p w14:paraId="1F427B4F" w14:textId="77777777" w:rsidR="008C316E" w:rsidRPr="00996891" w:rsidRDefault="008C316E">
            <w:pPr>
              <w:spacing w:line="360" w:lineRule="auto"/>
              <w:jc w:val="center"/>
              <w:rPr>
                <w:rFonts w:ascii="宋体"/>
              </w:rPr>
            </w:pPr>
          </w:p>
        </w:tc>
        <w:tc>
          <w:tcPr>
            <w:tcW w:w="860" w:type="dxa"/>
            <w:vAlign w:val="center"/>
          </w:tcPr>
          <w:p w14:paraId="54814C35" w14:textId="77777777" w:rsidR="008C316E" w:rsidRPr="00996891" w:rsidRDefault="008C316E">
            <w:pPr>
              <w:spacing w:line="360" w:lineRule="auto"/>
              <w:jc w:val="center"/>
              <w:rPr>
                <w:rFonts w:ascii="宋体"/>
              </w:rPr>
            </w:pPr>
          </w:p>
        </w:tc>
        <w:tc>
          <w:tcPr>
            <w:tcW w:w="621" w:type="dxa"/>
            <w:vAlign w:val="center"/>
          </w:tcPr>
          <w:p w14:paraId="7F55642B" w14:textId="77777777" w:rsidR="008C316E" w:rsidRPr="00996891" w:rsidRDefault="008C316E">
            <w:pPr>
              <w:spacing w:line="360" w:lineRule="auto"/>
              <w:jc w:val="center"/>
              <w:rPr>
                <w:rFonts w:ascii="宋体"/>
              </w:rPr>
            </w:pPr>
          </w:p>
        </w:tc>
        <w:tc>
          <w:tcPr>
            <w:tcW w:w="482" w:type="dxa"/>
            <w:vAlign w:val="center"/>
          </w:tcPr>
          <w:p w14:paraId="09F0BA70" w14:textId="77777777" w:rsidR="008C316E" w:rsidRPr="00996891" w:rsidRDefault="008C316E">
            <w:pPr>
              <w:spacing w:line="360" w:lineRule="auto"/>
              <w:jc w:val="center"/>
              <w:rPr>
                <w:rFonts w:ascii="宋体"/>
              </w:rPr>
            </w:pPr>
          </w:p>
        </w:tc>
        <w:tc>
          <w:tcPr>
            <w:tcW w:w="860" w:type="dxa"/>
            <w:vAlign w:val="center"/>
          </w:tcPr>
          <w:p w14:paraId="732D150E" w14:textId="77777777" w:rsidR="008C316E" w:rsidRPr="00996891" w:rsidRDefault="008C316E">
            <w:pPr>
              <w:spacing w:line="360" w:lineRule="auto"/>
              <w:jc w:val="center"/>
              <w:rPr>
                <w:rFonts w:ascii="宋体"/>
              </w:rPr>
            </w:pPr>
          </w:p>
        </w:tc>
        <w:tc>
          <w:tcPr>
            <w:tcW w:w="947" w:type="dxa"/>
            <w:vAlign w:val="center"/>
          </w:tcPr>
          <w:p w14:paraId="238DA709" w14:textId="77777777" w:rsidR="008C316E" w:rsidRPr="00996891" w:rsidRDefault="008C316E">
            <w:pPr>
              <w:spacing w:line="360" w:lineRule="auto"/>
              <w:jc w:val="center"/>
              <w:rPr>
                <w:rFonts w:ascii="宋体"/>
              </w:rPr>
            </w:pPr>
          </w:p>
        </w:tc>
        <w:tc>
          <w:tcPr>
            <w:tcW w:w="1085" w:type="dxa"/>
            <w:vAlign w:val="center"/>
          </w:tcPr>
          <w:p w14:paraId="0C4DBBF2" w14:textId="77777777" w:rsidR="008C316E" w:rsidRPr="00996891" w:rsidRDefault="008C316E">
            <w:pPr>
              <w:spacing w:line="360" w:lineRule="auto"/>
              <w:jc w:val="center"/>
              <w:rPr>
                <w:rFonts w:ascii="宋体"/>
              </w:rPr>
            </w:pPr>
          </w:p>
        </w:tc>
      </w:tr>
      <w:tr w:rsidR="00996891" w:rsidRPr="00996891" w14:paraId="32756024" w14:textId="77777777">
        <w:tc>
          <w:tcPr>
            <w:tcW w:w="687" w:type="dxa"/>
            <w:vAlign w:val="center"/>
          </w:tcPr>
          <w:p w14:paraId="5169FEB7" w14:textId="77777777" w:rsidR="008C316E" w:rsidRPr="00996891" w:rsidRDefault="008C316E">
            <w:pPr>
              <w:spacing w:line="360" w:lineRule="auto"/>
              <w:jc w:val="center"/>
              <w:rPr>
                <w:rFonts w:ascii="宋体"/>
              </w:rPr>
            </w:pPr>
          </w:p>
        </w:tc>
        <w:tc>
          <w:tcPr>
            <w:tcW w:w="1105" w:type="dxa"/>
            <w:vAlign w:val="center"/>
          </w:tcPr>
          <w:p w14:paraId="6A5D95AF" w14:textId="77777777" w:rsidR="008C316E" w:rsidRPr="00996891" w:rsidRDefault="008C316E">
            <w:pPr>
              <w:spacing w:line="360" w:lineRule="auto"/>
              <w:jc w:val="center"/>
              <w:rPr>
                <w:rFonts w:ascii="宋体"/>
              </w:rPr>
            </w:pPr>
          </w:p>
        </w:tc>
        <w:tc>
          <w:tcPr>
            <w:tcW w:w="1020" w:type="dxa"/>
            <w:vAlign w:val="center"/>
          </w:tcPr>
          <w:p w14:paraId="2344474C" w14:textId="77777777" w:rsidR="008C316E" w:rsidRPr="00996891" w:rsidRDefault="008C316E">
            <w:pPr>
              <w:spacing w:line="360" w:lineRule="auto"/>
              <w:jc w:val="center"/>
              <w:rPr>
                <w:rFonts w:ascii="宋体"/>
              </w:rPr>
            </w:pPr>
          </w:p>
        </w:tc>
        <w:tc>
          <w:tcPr>
            <w:tcW w:w="861" w:type="dxa"/>
            <w:vAlign w:val="center"/>
          </w:tcPr>
          <w:p w14:paraId="0D6FF798" w14:textId="77777777" w:rsidR="008C316E" w:rsidRPr="00996891" w:rsidRDefault="008C316E">
            <w:pPr>
              <w:spacing w:line="360" w:lineRule="auto"/>
              <w:jc w:val="center"/>
              <w:rPr>
                <w:rFonts w:ascii="宋体"/>
              </w:rPr>
            </w:pPr>
          </w:p>
        </w:tc>
        <w:tc>
          <w:tcPr>
            <w:tcW w:w="860" w:type="dxa"/>
            <w:vAlign w:val="center"/>
          </w:tcPr>
          <w:p w14:paraId="1B7A328D" w14:textId="77777777" w:rsidR="008C316E" w:rsidRPr="00996891" w:rsidRDefault="008C316E">
            <w:pPr>
              <w:spacing w:line="360" w:lineRule="auto"/>
              <w:jc w:val="center"/>
              <w:rPr>
                <w:rFonts w:ascii="宋体"/>
              </w:rPr>
            </w:pPr>
          </w:p>
        </w:tc>
        <w:tc>
          <w:tcPr>
            <w:tcW w:w="621" w:type="dxa"/>
            <w:vAlign w:val="center"/>
          </w:tcPr>
          <w:p w14:paraId="39F204C5" w14:textId="77777777" w:rsidR="008C316E" w:rsidRPr="00996891" w:rsidRDefault="008C316E">
            <w:pPr>
              <w:spacing w:line="360" w:lineRule="auto"/>
              <w:jc w:val="center"/>
              <w:rPr>
                <w:rFonts w:ascii="宋体"/>
              </w:rPr>
            </w:pPr>
          </w:p>
        </w:tc>
        <w:tc>
          <w:tcPr>
            <w:tcW w:w="482" w:type="dxa"/>
            <w:vAlign w:val="center"/>
          </w:tcPr>
          <w:p w14:paraId="14ADC03A" w14:textId="77777777" w:rsidR="008C316E" w:rsidRPr="00996891" w:rsidRDefault="008C316E">
            <w:pPr>
              <w:spacing w:line="360" w:lineRule="auto"/>
              <w:jc w:val="center"/>
              <w:rPr>
                <w:rFonts w:ascii="宋体"/>
              </w:rPr>
            </w:pPr>
          </w:p>
        </w:tc>
        <w:tc>
          <w:tcPr>
            <w:tcW w:w="860" w:type="dxa"/>
            <w:vAlign w:val="center"/>
          </w:tcPr>
          <w:p w14:paraId="68B42F8F" w14:textId="77777777" w:rsidR="008C316E" w:rsidRPr="00996891" w:rsidRDefault="008C316E">
            <w:pPr>
              <w:spacing w:line="360" w:lineRule="auto"/>
              <w:jc w:val="center"/>
              <w:rPr>
                <w:rFonts w:ascii="宋体"/>
              </w:rPr>
            </w:pPr>
          </w:p>
        </w:tc>
        <w:tc>
          <w:tcPr>
            <w:tcW w:w="947" w:type="dxa"/>
            <w:vAlign w:val="center"/>
          </w:tcPr>
          <w:p w14:paraId="63916D85" w14:textId="77777777" w:rsidR="008C316E" w:rsidRPr="00996891" w:rsidRDefault="008C316E">
            <w:pPr>
              <w:spacing w:line="360" w:lineRule="auto"/>
              <w:jc w:val="center"/>
              <w:rPr>
                <w:rFonts w:ascii="宋体"/>
              </w:rPr>
            </w:pPr>
          </w:p>
        </w:tc>
        <w:tc>
          <w:tcPr>
            <w:tcW w:w="1085" w:type="dxa"/>
            <w:vAlign w:val="center"/>
          </w:tcPr>
          <w:p w14:paraId="5D2368B9" w14:textId="77777777" w:rsidR="008C316E" w:rsidRPr="00996891" w:rsidRDefault="008C316E">
            <w:pPr>
              <w:spacing w:line="360" w:lineRule="auto"/>
              <w:jc w:val="center"/>
              <w:rPr>
                <w:rFonts w:ascii="宋体"/>
              </w:rPr>
            </w:pPr>
          </w:p>
        </w:tc>
      </w:tr>
      <w:tr w:rsidR="008C316E" w:rsidRPr="00996891" w14:paraId="24B243CD" w14:textId="77777777">
        <w:tc>
          <w:tcPr>
            <w:tcW w:w="687" w:type="dxa"/>
            <w:vAlign w:val="center"/>
          </w:tcPr>
          <w:p w14:paraId="5BF6243C" w14:textId="77777777" w:rsidR="008C316E" w:rsidRPr="00996891" w:rsidRDefault="0072383A">
            <w:pPr>
              <w:spacing w:line="360" w:lineRule="auto"/>
              <w:jc w:val="center"/>
              <w:rPr>
                <w:rFonts w:ascii="宋体"/>
              </w:rPr>
            </w:pPr>
            <w:r w:rsidRPr="00996891">
              <w:rPr>
                <w:rFonts w:ascii="宋体" w:hint="eastAsia"/>
              </w:rPr>
              <w:t>…</w:t>
            </w:r>
          </w:p>
        </w:tc>
        <w:tc>
          <w:tcPr>
            <w:tcW w:w="1105" w:type="dxa"/>
            <w:vAlign w:val="center"/>
          </w:tcPr>
          <w:p w14:paraId="0CD905DD" w14:textId="77777777" w:rsidR="008C316E" w:rsidRPr="00996891" w:rsidRDefault="008C316E">
            <w:pPr>
              <w:spacing w:line="360" w:lineRule="auto"/>
              <w:jc w:val="center"/>
              <w:rPr>
                <w:rFonts w:ascii="宋体"/>
              </w:rPr>
            </w:pPr>
          </w:p>
        </w:tc>
        <w:tc>
          <w:tcPr>
            <w:tcW w:w="1020" w:type="dxa"/>
            <w:vAlign w:val="center"/>
          </w:tcPr>
          <w:p w14:paraId="7CC2B09F" w14:textId="77777777" w:rsidR="008C316E" w:rsidRPr="00996891" w:rsidRDefault="008C316E">
            <w:pPr>
              <w:spacing w:line="360" w:lineRule="auto"/>
              <w:jc w:val="center"/>
              <w:rPr>
                <w:rFonts w:ascii="宋体"/>
              </w:rPr>
            </w:pPr>
          </w:p>
        </w:tc>
        <w:tc>
          <w:tcPr>
            <w:tcW w:w="861" w:type="dxa"/>
            <w:vAlign w:val="center"/>
          </w:tcPr>
          <w:p w14:paraId="53FEAC96" w14:textId="77777777" w:rsidR="008C316E" w:rsidRPr="00996891" w:rsidRDefault="008C316E">
            <w:pPr>
              <w:spacing w:line="360" w:lineRule="auto"/>
              <w:jc w:val="center"/>
              <w:rPr>
                <w:rFonts w:ascii="宋体"/>
              </w:rPr>
            </w:pPr>
          </w:p>
        </w:tc>
        <w:tc>
          <w:tcPr>
            <w:tcW w:w="860" w:type="dxa"/>
            <w:vAlign w:val="center"/>
          </w:tcPr>
          <w:p w14:paraId="6C2FD4D3" w14:textId="77777777" w:rsidR="008C316E" w:rsidRPr="00996891" w:rsidRDefault="008C316E">
            <w:pPr>
              <w:spacing w:line="360" w:lineRule="auto"/>
              <w:jc w:val="center"/>
              <w:rPr>
                <w:rFonts w:ascii="宋体"/>
              </w:rPr>
            </w:pPr>
          </w:p>
        </w:tc>
        <w:tc>
          <w:tcPr>
            <w:tcW w:w="621" w:type="dxa"/>
            <w:vAlign w:val="center"/>
          </w:tcPr>
          <w:p w14:paraId="020496CC" w14:textId="77777777" w:rsidR="008C316E" w:rsidRPr="00996891" w:rsidRDefault="008C316E">
            <w:pPr>
              <w:spacing w:line="360" w:lineRule="auto"/>
              <w:jc w:val="center"/>
              <w:rPr>
                <w:rFonts w:ascii="宋体"/>
              </w:rPr>
            </w:pPr>
          </w:p>
        </w:tc>
        <w:tc>
          <w:tcPr>
            <w:tcW w:w="482" w:type="dxa"/>
            <w:vAlign w:val="center"/>
          </w:tcPr>
          <w:p w14:paraId="0519B235" w14:textId="77777777" w:rsidR="008C316E" w:rsidRPr="00996891" w:rsidRDefault="008C316E">
            <w:pPr>
              <w:spacing w:line="360" w:lineRule="auto"/>
              <w:jc w:val="center"/>
              <w:rPr>
                <w:rFonts w:ascii="宋体"/>
              </w:rPr>
            </w:pPr>
          </w:p>
        </w:tc>
        <w:tc>
          <w:tcPr>
            <w:tcW w:w="860" w:type="dxa"/>
            <w:vAlign w:val="center"/>
          </w:tcPr>
          <w:p w14:paraId="45D6412C" w14:textId="77777777" w:rsidR="008C316E" w:rsidRPr="00996891" w:rsidRDefault="008C316E">
            <w:pPr>
              <w:spacing w:line="360" w:lineRule="auto"/>
              <w:jc w:val="center"/>
              <w:rPr>
                <w:rFonts w:ascii="宋体"/>
              </w:rPr>
            </w:pPr>
          </w:p>
        </w:tc>
        <w:tc>
          <w:tcPr>
            <w:tcW w:w="947" w:type="dxa"/>
            <w:vAlign w:val="center"/>
          </w:tcPr>
          <w:p w14:paraId="478EFC02" w14:textId="77777777" w:rsidR="008C316E" w:rsidRPr="00996891" w:rsidRDefault="008C316E">
            <w:pPr>
              <w:spacing w:line="360" w:lineRule="auto"/>
              <w:jc w:val="center"/>
              <w:rPr>
                <w:rFonts w:ascii="宋体"/>
              </w:rPr>
            </w:pPr>
          </w:p>
        </w:tc>
        <w:tc>
          <w:tcPr>
            <w:tcW w:w="1085" w:type="dxa"/>
            <w:vAlign w:val="center"/>
          </w:tcPr>
          <w:p w14:paraId="5366AAC6" w14:textId="77777777" w:rsidR="008C316E" w:rsidRPr="00996891" w:rsidRDefault="008C316E">
            <w:pPr>
              <w:spacing w:line="360" w:lineRule="auto"/>
              <w:jc w:val="center"/>
              <w:rPr>
                <w:rFonts w:ascii="宋体"/>
              </w:rPr>
            </w:pPr>
          </w:p>
        </w:tc>
      </w:tr>
    </w:tbl>
    <w:p w14:paraId="65DFC917" w14:textId="77777777" w:rsidR="008C316E" w:rsidRPr="00996891" w:rsidRDefault="008C316E">
      <w:pPr>
        <w:ind w:left="420"/>
      </w:pPr>
    </w:p>
    <w:p w14:paraId="55326B58" w14:textId="77777777" w:rsidR="008C316E" w:rsidRPr="00996891" w:rsidRDefault="0072383A">
      <w:pPr>
        <w:ind w:left="420"/>
      </w:pPr>
      <w:r w:rsidRPr="00996891">
        <w:rPr>
          <w:rFonts w:hint="eastAsia"/>
        </w:rPr>
        <w:t>说明：</w:t>
      </w:r>
    </w:p>
    <w:p w14:paraId="0A4CEFB4" w14:textId="77777777" w:rsidR="008C316E" w:rsidRPr="00996891" w:rsidRDefault="0072383A">
      <w:pPr>
        <w:ind w:left="420"/>
      </w:pPr>
      <w:r w:rsidRPr="00996891">
        <w:rPr>
          <w:rFonts w:hint="eastAsia"/>
        </w:rPr>
        <w:t xml:space="preserve">1. </w:t>
      </w:r>
      <w:r w:rsidRPr="00996891">
        <w:rPr>
          <w:rFonts w:hint="eastAsia"/>
        </w:rPr>
        <w:t>投标人根据《用户需求书》在本表中列出构成本项目系统供货范围内的所有设备（左侧表格），如存在漏项，需补足；投标人必须对供货设备进行开项，并填写设备构成明细清单（右侧表格）。</w:t>
      </w:r>
    </w:p>
    <w:p w14:paraId="449492F9" w14:textId="77777777" w:rsidR="008C316E" w:rsidRPr="00996891" w:rsidRDefault="0072383A">
      <w:pPr>
        <w:ind w:left="420"/>
      </w:pPr>
      <w:r w:rsidRPr="00996891">
        <w:rPr>
          <w:rFonts w:hint="eastAsia"/>
        </w:rPr>
        <w:t xml:space="preserve">2. </w:t>
      </w:r>
      <w:r w:rsidRPr="00996891">
        <w:rPr>
          <w:rFonts w:hint="eastAsia"/>
        </w:rPr>
        <w:t>属于分包商提供的货物，还应在分包商货物清单中列明。</w:t>
      </w:r>
    </w:p>
    <w:p w14:paraId="12D73858" w14:textId="77777777" w:rsidR="008C316E" w:rsidRPr="00996891" w:rsidRDefault="008C316E">
      <w:pPr>
        <w:ind w:left="420"/>
        <w:rPr>
          <w:i/>
          <w:iCs/>
        </w:rPr>
      </w:pPr>
    </w:p>
    <w:p w14:paraId="6599524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45F70EA4"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31F98C0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4D7E02A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76394C4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0F316C03" w14:textId="77777777" w:rsidR="008C316E" w:rsidRPr="00996891" w:rsidRDefault="008C316E">
      <w:pPr>
        <w:ind w:left="420"/>
      </w:pPr>
    </w:p>
    <w:p w14:paraId="7609658F" w14:textId="77777777" w:rsidR="008C316E" w:rsidRPr="00996891" w:rsidRDefault="0072383A">
      <w:pPr>
        <w:pStyle w:val="2f"/>
      </w:pPr>
      <w:r w:rsidRPr="00996891">
        <w:br w:type="page"/>
      </w:r>
      <w:bookmarkStart w:id="1703" w:name="_Toc16250214"/>
      <w:bookmarkStart w:id="1704" w:name="_Toc90300487"/>
      <w:bookmarkStart w:id="1705" w:name="_Toc89953400"/>
      <w:bookmarkStart w:id="1706" w:name="_Toc14935"/>
      <w:bookmarkStart w:id="1707" w:name="_Toc31816"/>
      <w:bookmarkStart w:id="1708" w:name="_Toc16706"/>
      <w:bookmarkStart w:id="1709" w:name="_Toc27344"/>
      <w:bookmarkStart w:id="1710" w:name="_Toc20869"/>
      <w:bookmarkStart w:id="1711" w:name="_Toc140048230"/>
      <w:bookmarkStart w:id="1712" w:name="_Toc142479339"/>
      <w:r w:rsidRPr="00996891">
        <w:rPr>
          <w:rFonts w:hint="eastAsia"/>
        </w:rPr>
        <w:lastRenderedPageBreak/>
        <w:t>B2-2</w:t>
      </w:r>
      <w:r w:rsidRPr="00996891">
        <w:rPr>
          <w:rFonts w:hint="eastAsia"/>
        </w:rPr>
        <w:tab/>
      </w:r>
      <w:bookmarkEnd w:id="1703"/>
      <w:r w:rsidRPr="00996891">
        <w:rPr>
          <w:rFonts w:hint="eastAsia"/>
        </w:rPr>
        <w:t>备品备件</w:t>
      </w:r>
      <w:bookmarkEnd w:id="1704"/>
      <w:bookmarkEnd w:id="1705"/>
      <w:bookmarkEnd w:id="1706"/>
      <w:bookmarkEnd w:id="1707"/>
      <w:bookmarkEnd w:id="1708"/>
      <w:bookmarkEnd w:id="1709"/>
      <w:bookmarkEnd w:id="1710"/>
      <w:bookmarkEnd w:id="1711"/>
      <w:bookmarkEnd w:id="1712"/>
    </w:p>
    <w:p w14:paraId="618A212C"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0B278980" w14:textId="77777777" w:rsidR="008C316E" w:rsidRPr="00996891" w:rsidRDefault="0072383A">
      <w:pPr>
        <w:pStyle w:val="aff9"/>
        <w:rPr>
          <w:b/>
        </w:rPr>
      </w:pPr>
      <w:r w:rsidRPr="00996891">
        <w:rPr>
          <w:rFonts w:hint="eastAsia"/>
          <w:b/>
        </w:rPr>
        <w:t>项目编号：____</w:t>
      </w:r>
    </w:p>
    <w:p w14:paraId="06D2B84A" w14:textId="77777777" w:rsidR="008C316E" w:rsidRPr="00996891" w:rsidRDefault="008C316E">
      <w:pPr>
        <w:ind w:left="420"/>
      </w:pPr>
    </w:p>
    <w:p w14:paraId="5CF4989E" w14:textId="77777777" w:rsidR="008C316E" w:rsidRPr="00996891" w:rsidRDefault="0072383A">
      <w:pPr>
        <w:ind w:left="420"/>
      </w:pPr>
      <w:r w:rsidRPr="00996891">
        <w:rPr>
          <w:rFonts w:hint="eastAsia"/>
        </w:rPr>
        <w:t>投标人应提供系统维护所需的备品备件</w:t>
      </w:r>
      <w:r w:rsidRPr="00996891">
        <w:rPr>
          <w:rFonts w:hint="eastAsia"/>
        </w:rPr>
        <w:t>1</w:t>
      </w:r>
      <w:r w:rsidRPr="00996891">
        <w:rPr>
          <w:rFonts w:hint="eastAsia"/>
        </w:rPr>
        <w:t>套，投标人应列出备件清单。主要的备品备件应包含《用户需求书》中所列的设备，可提出相应的建议。投标人应对备品备件的种类和数量的合理性负责。投标人还需对备品备件能否长期供应、如何供应进行说明。</w:t>
      </w:r>
    </w:p>
    <w:p w14:paraId="2E8FC5E8" w14:textId="77777777" w:rsidR="008C316E" w:rsidRPr="00996891" w:rsidRDefault="008C316E">
      <w:pPr>
        <w:ind w:left="420"/>
      </w:pPr>
    </w:p>
    <w:tbl>
      <w:tblPr>
        <w:tblW w:w="8601" w:type="dxa"/>
        <w:tblInd w:w="339" w:type="dxa"/>
        <w:tblLayout w:type="fixed"/>
        <w:tblCellMar>
          <w:left w:w="30" w:type="dxa"/>
          <w:right w:w="30" w:type="dxa"/>
        </w:tblCellMar>
        <w:tblLook w:val="04A0" w:firstRow="1" w:lastRow="0" w:firstColumn="1" w:lastColumn="0" w:noHBand="0" w:noVBand="1"/>
      </w:tblPr>
      <w:tblGrid>
        <w:gridCol w:w="700"/>
        <w:gridCol w:w="1800"/>
        <w:gridCol w:w="1300"/>
        <w:gridCol w:w="1200"/>
        <w:gridCol w:w="1001"/>
        <w:gridCol w:w="900"/>
        <w:gridCol w:w="900"/>
        <w:gridCol w:w="800"/>
      </w:tblGrid>
      <w:tr w:rsidR="00996891" w:rsidRPr="00996891" w14:paraId="75A403C5" w14:textId="77777777">
        <w:trPr>
          <w:trHeight w:val="620"/>
        </w:trPr>
        <w:tc>
          <w:tcPr>
            <w:tcW w:w="700" w:type="dxa"/>
            <w:tcBorders>
              <w:top w:val="single" w:sz="4" w:space="0" w:color="auto"/>
              <w:left w:val="single" w:sz="4" w:space="0" w:color="auto"/>
              <w:bottom w:val="single" w:sz="6" w:space="0" w:color="auto"/>
              <w:right w:val="single" w:sz="6" w:space="0" w:color="auto"/>
            </w:tcBorders>
            <w:vAlign w:val="center"/>
          </w:tcPr>
          <w:p w14:paraId="5CA82D52" w14:textId="77777777" w:rsidR="008C316E" w:rsidRPr="00996891" w:rsidRDefault="0072383A">
            <w:pPr>
              <w:autoSpaceDE w:val="0"/>
              <w:autoSpaceDN w:val="0"/>
              <w:adjustRightInd w:val="0"/>
              <w:jc w:val="center"/>
              <w:rPr>
                <w:rFonts w:ascii="宋体"/>
              </w:rPr>
            </w:pPr>
            <w:r w:rsidRPr="00996891">
              <w:rPr>
                <w:rFonts w:ascii="宋体" w:hint="eastAsia"/>
              </w:rPr>
              <w:t>序号</w:t>
            </w:r>
          </w:p>
        </w:tc>
        <w:tc>
          <w:tcPr>
            <w:tcW w:w="1800" w:type="dxa"/>
            <w:tcBorders>
              <w:top w:val="single" w:sz="4" w:space="0" w:color="auto"/>
              <w:left w:val="single" w:sz="6" w:space="0" w:color="auto"/>
              <w:bottom w:val="single" w:sz="6" w:space="0" w:color="auto"/>
              <w:right w:val="single" w:sz="6" w:space="0" w:color="auto"/>
            </w:tcBorders>
            <w:vAlign w:val="center"/>
          </w:tcPr>
          <w:p w14:paraId="3ADF8D0A" w14:textId="77777777" w:rsidR="008C316E" w:rsidRPr="00996891" w:rsidRDefault="0072383A">
            <w:pPr>
              <w:autoSpaceDE w:val="0"/>
              <w:autoSpaceDN w:val="0"/>
              <w:adjustRightInd w:val="0"/>
              <w:jc w:val="center"/>
              <w:rPr>
                <w:rFonts w:ascii="宋体"/>
              </w:rPr>
            </w:pPr>
            <w:r w:rsidRPr="00996891">
              <w:rPr>
                <w:rFonts w:ascii="宋体" w:hint="eastAsia"/>
              </w:rPr>
              <w:t>名称</w:t>
            </w:r>
          </w:p>
        </w:tc>
        <w:tc>
          <w:tcPr>
            <w:tcW w:w="1300" w:type="dxa"/>
            <w:tcBorders>
              <w:top w:val="single" w:sz="4" w:space="0" w:color="auto"/>
              <w:left w:val="single" w:sz="6" w:space="0" w:color="auto"/>
              <w:bottom w:val="single" w:sz="6" w:space="0" w:color="auto"/>
              <w:right w:val="single" w:sz="4" w:space="0" w:color="auto"/>
            </w:tcBorders>
            <w:vAlign w:val="center"/>
          </w:tcPr>
          <w:p w14:paraId="2D3281D7" w14:textId="77777777" w:rsidR="008C316E" w:rsidRPr="00996891" w:rsidRDefault="0072383A">
            <w:pPr>
              <w:autoSpaceDE w:val="0"/>
              <w:autoSpaceDN w:val="0"/>
              <w:adjustRightInd w:val="0"/>
              <w:jc w:val="center"/>
              <w:rPr>
                <w:rFonts w:ascii="宋体"/>
              </w:rPr>
            </w:pPr>
            <w:r w:rsidRPr="00996891">
              <w:rPr>
                <w:rFonts w:ascii="宋体" w:hint="eastAsia"/>
              </w:rPr>
              <w:t>型号规格</w:t>
            </w:r>
          </w:p>
        </w:tc>
        <w:tc>
          <w:tcPr>
            <w:tcW w:w="1200" w:type="dxa"/>
            <w:tcBorders>
              <w:top w:val="single" w:sz="4" w:space="0" w:color="auto"/>
              <w:left w:val="single" w:sz="4" w:space="0" w:color="auto"/>
              <w:bottom w:val="single" w:sz="6" w:space="0" w:color="auto"/>
              <w:right w:val="single" w:sz="6" w:space="0" w:color="auto"/>
            </w:tcBorders>
            <w:vAlign w:val="center"/>
          </w:tcPr>
          <w:p w14:paraId="05ABDA58" w14:textId="77777777" w:rsidR="008C316E" w:rsidRPr="00996891" w:rsidRDefault="0072383A">
            <w:pPr>
              <w:autoSpaceDE w:val="0"/>
              <w:autoSpaceDN w:val="0"/>
              <w:adjustRightInd w:val="0"/>
              <w:jc w:val="center"/>
              <w:rPr>
                <w:rFonts w:ascii="宋体"/>
              </w:rPr>
            </w:pPr>
            <w:r w:rsidRPr="00996891">
              <w:rPr>
                <w:rFonts w:ascii="宋体" w:hint="eastAsia"/>
              </w:rPr>
              <w:t>制造商</w:t>
            </w:r>
          </w:p>
        </w:tc>
        <w:tc>
          <w:tcPr>
            <w:tcW w:w="1001" w:type="dxa"/>
            <w:tcBorders>
              <w:top w:val="single" w:sz="4" w:space="0" w:color="auto"/>
              <w:left w:val="single" w:sz="6" w:space="0" w:color="auto"/>
              <w:bottom w:val="single" w:sz="6" w:space="0" w:color="auto"/>
              <w:right w:val="single" w:sz="6" w:space="0" w:color="auto"/>
            </w:tcBorders>
            <w:vAlign w:val="center"/>
          </w:tcPr>
          <w:p w14:paraId="2CE40F27" w14:textId="77777777" w:rsidR="008C316E" w:rsidRPr="00996891" w:rsidRDefault="0072383A">
            <w:pPr>
              <w:autoSpaceDE w:val="0"/>
              <w:autoSpaceDN w:val="0"/>
              <w:adjustRightInd w:val="0"/>
              <w:jc w:val="center"/>
              <w:rPr>
                <w:rFonts w:ascii="宋体"/>
              </w:rPr>
            </w:pPr>
            <w:r w:rsidRPr="00996891">
              <w:rPr>
                <w:rFonts w:ascii="宋体" w:hint="eastAsia"/>
              </w:rPr>
              <w:t>原产地</w:t>
            </w:r>
          </w:p>
        </w:tc>
        <w:tc>
          <w:tcPr>
            <w:tcW w:w="900" w:type="dxa"/>
            <w:tcBorders>
              <w:top w:val="single" w:sz="4" w:space="0" w:color="auto"/>
              <w:left w:val="single" w:sz="6" w:space="0" w:color="auto"/>
              <w:bottom w:val="single" w:sz="6" w:space="0" w:color="auto"/>
              <w:right w:val="single" w:sz="6" w:space="0" w:color="auto"/>
            </w:tcBorders>
            <w:vAlign w:val="center"/>
          </w:tcPr>
          <w:p w14:paraId="442612F3" w14:textId="77777777" w:rsidR="008C316E" w:rsidRPr="00996891" w:rsidRDefault="0072383A">
            <w:pPr>
              <w:autoSpaceDE w:val="0"/>
              <w:autoSpaceDN w:val="0"/>
              <w:adjustRightInd w:val="0"/>
              <w:jc w:val="center"/>
              <w:rPr>
                <w:rFonts w:ascii="宋体"/>
              </w:rPr>
            </w:pPr>
            <w:r w:rsidRPr="00996891">
              <w:rPr>
                <w:rFonts w:ascii="宋体" w:hint="eastAsia"/>
              </w:rPr>
              <w:t>单位</w:t>
            </w:r>
          </w:p>
        </w:tc>
        <w:tc>
          <w:tcPr>
            <w:tcW w:w="900" w:type="dxa"/>
            <w:tcBorders>
              <w:top w:val="single" w:sz="4" w:space="0" w:color="auto"/>
              <w:left w:val="single" w:sz="6" w:space="0" w:color="auto"/>
              <w:bottom w:val="single" w:sz="6" w:space="0" w:color="auto"/>
              <w:right w:val="single" w:sz="6" w:space="0" w:color="auto"/>
            </w:tcBorders>
            <w:vAlign w:val="center"/>
          </w:tcPr>
          <w:p w14:paraId="03B1CE92" w14:textId="77777777" w:rsidR="008C316E" w:rsidRPr="00996891" w:rsidRDefault="0072383A">
            <w:pPr>
              <w:autoSpaceDE w:val="0"/>
              <w:autoSpaceDN w:val="0"/>
              <w:adjustRightInd w:val="0"/>
              <w:jc w:val="center"/>
              <w:rPr>
                <w:rFonts w:ascii="宋体"/>
              </w:rPr>
            </w:pPr>
            <w:r w:rsidRPr="00996891">
              <w:rPr>
                <w:rFonts w:ascii="宋体" w:hint="eastAsia"/>
              </w:rPr>
              <w:t>数量</w:t>
            </w:r>
          </w:p>
        </w:tc>
        <w:tc>
          <w:tcPr>
            <w:tcW w:w="800" w:type="dxa"/>
            <w:tcBorders>
              <w:top w:val="single" w:sz="4" w:space="0" w:color="auto"/>
              <w:left w:val="single" w:sz="6" w:space="0" w:color="auto"/>
              <w:bottom w:val="single" w:sz="6" w:space="0" w:color="auto"/>
              <w:right w:val="single" w:sz="4" w:space="0" w:color="auto"/>
            </w:tcBorders>
            <w:vAlign w:val="center"/>
          </w:tcPr>
          <w:p w14:paraId="574E65CB" w14:textId="77777777" w:rsidR="008C316E" w:rsidRPr="00996891" w:rsidRDefault="0072383A">
            <w:pPr>
              <w:autoSpaceDE w:val="0"/>
              <w:autoSpaceDN w:val="0"/>
              <w:adjustRightInd w:val="0"/>
              <w:jc w:val="center"/>
              <w:rPr>
                <w:rFonts w:ascii="宋体"/>
              </w:rPr>
            </w:pPr>
            <w:r w:rsidRPr="00996891">
              <w:rPr>
                <w:rFonts w:ascii="宋体" w:hint="eastAsia"/>
              </w:rPr>
              <w:t>其它</w:t>
            </w:r>
          </w:p>
        </w:tc>
      </w:tr>
      <w:tr w:rsidR="00996891" w:rsidRPr="00996891" w14:paraId="36913F40"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30319367"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78F0B38D" w14:textId="77777777" w:rsidR="008C316E" w:rsidRPr="00996891" w:rsidRDefault="008C316E">
            <w:pPr>
              <w:autoSpaceDE w:val="0"/>
              <w:autoSpaceDN w:val="0"/>
              <w:adjustRightInd w:val="0"/>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45251FF5"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3C47DE09"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2C1DC58E"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0D309A9A"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1CA7BA66"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69A69439" w14:textId="77777777" w:rsidR="008C316E" w:rsidRPr="00996891" w:rsidRDefault="008C316E">
            <w:pPr>
              <w:autoSpaceDE w:val="0"/>
              <w:autoSpaceDN w:val="0"/>
              <w:adjustRightInd w:val="0"/>
              <w:jc w:val="center"/>
              <w:rPr>
                <w:rFonts w:ascii="宋体"/>
              </w:rPr>
            </w:pPr>
          </w:p>
        </w:tc>
      </w:tr>
      <w:tr w:rsidR="00996891" w:rsidRPr="00996891" w14:paraId="473D4516"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7D344D58"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A8813AA" w14:textId="77777777" w:rsidR="008C316E" w:rsidRPr="00996891" w:rsidRDefault="008C316E">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316753C6"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6405A5CC"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47B67F44"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3F3D2CB8"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28E96098"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1C2B6137" w14:textId="77777777" w:rsidR="008C316E" w:rsidRPr="00996891" w:rsidRDefault="008C316E">
            <w:pPr>
              <w:autoSpaceDE w:val="0"/>
              <w:autoSpaceDN w:val="0"/>
              <w:adjustRightInd w:val="0"/>
              <w:jc w:val="center"/>
              <w:rPr>
                <w:rFonts w:ascii="宋体"/>
              </w:rPr>
            </w:pPr>
          </w:p>
        </w:tc>
      </w:tr>
      <w:tr w:rsidR="00996891" w:rsidRPr="00996891" w14:paraId="7AB8A314"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1490291F"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798652B7" w14:textId="77777777" w:rsidR="008C316E" w:rsidRPr="00996891" w:rsidRDefault="008C316E">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3120291F"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39D660CE"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704C90CE"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445C2419"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1DE1B743"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7740598E" w14:textId="77777777" w:rsidR="008C316E" w:rsidRPr="00996891" w:rsidRDefault="008C316E">
            <w:pPr>
              <w:autoSpaceDE w:val="0"/>
              <w:autoSpaceDN w:val="0"/>
              <w:adjustRightInd w:val="0"/>
              <w:jc w:val="center"/>
              <w:rPr>
                <w:rFonts w:ascii="宋体"/>
              </w:rPr>
            </w:pPr>
          </w:p>
        </w:tc>
      </w:tr>
      <w:tr w:rsidR="00996891" w:rsidRPr="00996891" w14:paraId="2D147DF7"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18553845"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85C683D" w14:textId="77777777" w:rsidR="008C316E" w:rsidRPr="00996891" w:rsidRDefault="008C316E">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2C17B657"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24BAFAB4"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34308FBA"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46069F39"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07172095"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1D49A390" w14:textId="77777777" w:rsidR="008C316E" w:rsidRPr="00996891" w:rsidRDefault="008C316E">
            <w:pPr>
              <w:autoSpaceDE w:val="0"/>
              <w:autoSpaceDN w:val="0"/>
              <w:adjustRightInd w:val="0"/>
              <w:jc w:val="center"/>
              <w:rPr>
                <w:rFonts w:ascii="宋体"/>
              </w:rPr>
            </w:pPr>
          </w:p>
        </w:tc>
      </w:tr>
      <w:tr w:rsidR="008C316E" w:rsidRPr="00996891" w14:paraId="57DC30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4"/>
        </w:trPr>
        <w:tc>
          <w:tcPr>
            <w:tcW w:w="700" w:type="dxa"/>
            <w:textDirection w:val="tbRlV"/>
            <w:vAlign w:val="center"/>
          </w:tcPr>
          <w:p w14:paraId="06313E7B" w14:textId="77777777" w:rsidR="008C316E" w:rsidRPr="00996891" w:rsidRDefault="0072383A">
            <w:pPr>
              <w:spacing w:line="360" w:lineRule="auto"/>
              <w:ind w:left="113" w:right="113"/>
              <w:jc w:val="center"/>
              <w:rPr>
                <w:rFonts w:ascii="宋体"/>
              </w:rPr>
            </w:pPr>
            <w:r w:rsidRPr="00996891">
              <w:rPr>
                <w:rFonts w:ascii="宋体" w:hint="eastAsia"/>
              </w:rPr>
              <w:t>……</w:t>
            </w:r>
          </w:p>
        </w:tc>
        <w:tc>
          <w:tcPr>
            <w:tcW w:w="1800" w:type="dxa"/>
            <w:vAlign w:val="center"/>
          </w:tcPr>
          <w:p w14:paraId="2A36AEAE" w14:textId="77777777" w:rsidR="008C316E" w:rsidRPr="00996891" w:rsidRDefault="008C316E">
            <w:pPr>
              <w:spacing w:line="360" w:lineRule="auto"/>
            </w:pPr>
          </w:p>
        </w:tc>
        <w:tc>
          <w:tcPr>
            <w:tcW w:w="1300" w:type="dxa"/>
            <w:vAlign w:val="center"/>
          </w:tcPr>
          <w:p w14:paraId="0ED81351" w14:textId="77777777" w:rsidR="008C316E" w:rsidRPr="00996891" w:rsidRDefault="008C316E">
            <w:pPr>
              <w:spacing w:line="360" w:lineRule="auto"/>
            </w:pPr>
          </w:p>
        </w:tc>
        <w:tc>
          <w:tcPr>
            <w:tcW w:w="1200" w:type="dxa"/>
            <w:vAlign w:val="center"/>
          </w:tcPr>
          <w:p w14:paraId="1269D68E" w14:textId="77777777" w:rsidR="008C316E" w:rsidRPr="00996891" w:rsidRDefault="008C316E">
            <w:pPr>
              <w:spacing w:line="360" w:lineRule="auto"/>
            </w:pPr>
          </w:p>
        </w:tc>
        <w:tc>
          <w:tcPr>
            <w:tcW w:w="1001" w:type="dxa"/>
            <w:vAlign w:val="center"/>
          </w:tcPr>
          <w:p w14:paraId="0158CE0C" w14:textId="77777777" w:rsidR="008C316E" w:rsidRPr="00996891" w:rsidRDefault="008C316E">
            <w:pPr>
              <w:spacing w:line="360" w:lineRule="auto"/>
            </w:pPr>
          </w:p>
        </w:tc>
        <w:tc>
          <w:tcPr>
            <w:tcW w:w="900" w:type="dxa"/>
            <w:vAlign w:val="center"/>
          </w:tcPr>
          <w:p w14:paraId="46E54846" w14:textId="77777777" w:rsidR="008C316E" w:rsidRPr="00996891" w:rsidRDefault="008C316E">
            <w:pPr>
              <w:spacing w:line="360" w:lineRule="auto"/>
            </w:pPr>
          </w:p>
        </w:tc>
        <w:tc>
          <w:tcPr>
            <w:tcW w:w="900" w:type="dxa"/>
            <w:vAlign w:val="center"/>
          </w:tcPr>
          <w:p w14:paraId="65127BD2" w14:textId="77777777" w:rsidR="008C316E" w:rsidRPr="00996891" w:rsidRDefault="008C316E">
            <w:pPr>
              <w:spacing w:line="360" w:lineRule="auto"/>
            </w:pPr>
          </w:p>
        </w:tc>
        <w:tc>
          <w:tcPr>
            <w:tcW w:w="800" w:type="dxa"/>
            <w:vAlign w:val="center"/>
          </w:tcPr>
          <w:p w14:paraId="11251D28" w14:textId="77777777" w:rsidR="008C316E" w:rsidRPr="00996891" w:rsidRDefault="008C316E">
            <w:pPr>
              <w:spacing w:line="360" w:lineRule="auto"/>
            </w:pPr>
          </w:p>
        </w:tc>
      </w:tr>
    </w:tbl>
    <w:p w14:paraId="35357FE5" w14:textId="77777777" w:rsidR="008C316E" w:rsidRPr="00996891" w:rsidRDefault="008C316E">
      <w:pPr>
        <w:ind w:left="420"/>
        <w:rPr>
          <w:i/>
          <w:iCs/>
        </w:rPr>
      </w:pPr>
    </w:p>
    <w:p w14:paraId="60783514"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7E9925A4"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5445FB90"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1BD0AE3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2FB9155B"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6A750A90" w14:textId="77777777" w:rsidR="008C316E" w:rsidRPr="00996891" w:rsidRDefault="008C316E">
      <w:pPr>
        <w:ind w:left="420"/>
      </w:pPr>
    </w:p>
    <w:p w14:paraId="27233398" w14:textId="77777777" w:rsidR="008C316E" w:rsidRPr="00996891" w:rsidRDefault="0072383A">
      <w:pPr>
        <w:pStyle w:val="2f"/>
      </w:pPr>
      <w:r w:rsidRPr="00996891">
        <w:br w:type="page"/>
      </w:r>
      <w:bookmarkStart w:id="1713" w:name="_Toc17533"/>
      <w:bookmarkStart w:id="1714" w:name="_Toc16780"/>
      <w:bookmarkStart w:id="1715" w:name="_Toc19005"/>
      <w:bookmarkStart w:id="1716" w:name="_Toc89953401"/>
      <w:bookmarkStart w:id="1717" w:name="_Toc16250215"/>
      <w:bookmarkStart w:id="1718" w:name="_Toc20155"/>
      <w:bookmarkStart w:id="1719" w:name="_Toc90300488"/>
      <w:bookmarkStart w:id="1720" w:name="_Toc1911"/>
      <w:bookmarkStart w:id="1721" w:name="_Toc140048231"/>
      <w:bookmarkStart w:id="1722" w:name="_Toc142479340"/>
      <w:r w:rsidRPr="00996891">
        <w:rPr>
          <w:rFonts w:hint="eastAsia"/>
        </w:rPr>
        <w:lastRenderedPageBreak/>
        <w:t>B2-3</w:t>
      </w:r>
      <w:r w:rsidRPr="00996891">
        <w:rPr>
          <w:rFonts w:hint="eastAsia"/>
        </w:rPr>
        <w:tab/>
        <w:t>仪器仪表</w:t>
      </w:r>
      <w:bookmarkEnd w:id="1713"/>
      <w:bookmarkEnd w:id="1714"/>
      <w:bookmarkEnd w:id="1715"/>
      <w:bookmarkEnd w:id="1716"/>
      <w:bookmarkEnd w:id="1717"/>
      <w:bookmarkEnd w:id="1718"/>
      <w:bookmarkEnd w:id="1719"/>
      <w:bookmarkEnd w:id="1720"/>
      <w:bookmarkEnd w:id="1721"/>
      <w:bookmarkEnd w:id="1722"/>
    </w:p>
    <w:p w14:paraId="0C7F1CAC"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037BACC8" w14:textId="77777777" w:rsidR="008C316E" w:rsidRPr="00996891" w:rsidRDefault="0072383A">
      <w:pPr>
        <w:pStyle w:val="aff9"/>
        <w:rPr>
          <w:b/>
        </w:rPr>
      </w:pPr>
      <w:r w:rsidRPr="00996891">
        <w:rPr>
          <w:rFonts w:hint="eastAsia"/>
          <w:b/>
        </w:rPr>
        <w:t>项目编号：____</w:t>
      </w:r>
    </w:p>
    <w:p w14:paraId="3AA03445" w14:textId="77777777" w:rsidR="008C316E" w:rsidRPr="00996891" w:rsidRDefault="008C316E">
      <w:pPr>
        <w:ind w:left="420"/>
      </w:pPr>
    </w:p>
    <w:p w14:paraId="2F021D13" w14:textId="77777777" w:rsidR="008C316E" w:rsidRPr="00996891" w:rsidRDefault="0072383A">
      <w:pPr>
        <w:ind w:left="420"/>
      </w:pPr>
      <w:r w:rsidRPr="00996891">
        <w:rPr>
          <w:rFonts w:hint="eastAsia"/>
        </w:rPr>
        <w:t>供货商应提供系统必备的仪器仪表。</w:t>
      </w:r>
    </w:p>
    <w:p w14:paraId="7F222BDA" w14:textId="77777777" w:rsidR="008C316E" w:rsidRPr="00996891" w:rsidRDefault="008C316E">
      <w:pPr>
        <w:ind w:left="420"/>
      </w:pPr>
    </w:p>
    <w:tbl>
      <w:tblPr>
        <w:tblW w:w="8601" w:type="dxa"/>
        <w:tblInd w:w="339" w:type="dxa"/>
        <w:tblLayout w:type="fixed"/>
        <w:tblCellMar>
          <w:left w:w="30" w:type="dxa"/>
          <w:right w:w="30" w:type="dxa"/>
        </w:tblCellMar>
        <w:tblLook w:val="04A0" w:firstRow="1" w:lastRow="0" w:firstColumn="1" w:lastColumn="0" w:noHBand="0" w:noVBand="1"/>
      </w:tblPr>
      <w:tblGrid>
        <w:gridCol w:w="700"/>
        <w:gridCol w:w="1800"/>
        <w:gridCol w:w="1300"/>
        <w:gridCol w:w="1200"/>
        <w:gridCol w:w="1001"/>
        <w:gridCol w:w="900"/>
        <w:gridCol w:w="900"/>
        <w:gridCol w:w="800"/>
      </w:tblGrid>
      <w:tr w:rsidR="00996891" w:rsidRPr="00996891" w14:paraId="2DB60CD3" w14:textId="77777777">
        <w:trPr>
          <w:trHeight w:val="620"/>
        </w:trPr>
        <w:tc>
          <w:tcPr>
            <w:tcW w:w="700" w:type="dxa"/>
            <w:tcBorders>
              <w:top w:val="single" w:sz="4" w:space="0" w:color="auto"/>
              <w:left w:val="single" w:sz="4" w:space="0" w:color="auto"/>
              <w:bottom w:val="single" w:sz="6" w:space="0" w:color="auto"/>
              <w:right w:val="single" w:sz="6" w:space="0" w:color="auto"/>
            </w:tcBorders>
            <w:vAlign w:val="center"/>
          </w:tcPr>
          <w:p w14:paraId="5CF9551C" w14:textId="77777777" w:rsidR="008C316E" w:rsidRPr="00996891" w:rsidRDefault="0072383A">
            <w:pPr>
              <w:autoSpaceDE w:val="0"/>
              <w:autoSpaceDN w:val="0"/>
              <w:adjustRightInd w:val="0"/>
              <w:jc w:val="center"/>
              <w:rPr>
                <w:rFonts w:ascii="宋体"/>
              </w:rPr>
            </w:pPr>
            <w:r w:rsidRPr="00996891">
              <w:rPr>
                <w:rFonts w:ascii="宋体" w:hint="eastAsia"/>
              </w:rPr>
              <w:t>序号</w:t>
            </w:r>
          </w:p>
        </w:tc>
        <w:tc>
          <w:tcPr>
            <w:tcW w:w="1800" w:type="dxa"/>
            <w:tcBorders>
              <w:top w:val="single" w:sz="4" w:space="0" w:color="auto"/>
              <w:left w:val="single" w:sz="6" w:space="0" w:color="auto"/>
              <w:bottom w:val="single" w:sz="6" w:space="0" w:color="auto"/>
              <w:right w:val="single" w:sz="6" w:space="0" w:color="auto"/>
            </w:tcBorders>
            <w:vAlign w:val="center"/>
          </w:tcPr>
          <w:p w14:paraId="64430A62" w14:textId="77777777" w:rsidR="008C316E" w:rsidRPr="00996891" w:rsidRDefault="0072383A">
            <w:pPr>
              <w:autoSpaceDE w:val="0"/>
              <w:autoSpaceDN w:val="0"/>
              <w:adjustRightInd w:val="0"/>
              <w:jc w:val="center"/>
              <w:rPr>
                <w:rFonts w:ascii="宋体"/>
              </w:rPr>
            </w:pPr>
            <w:r w:rsidRPr="00996891">
              <w:rPr>
                <w:rFonts w:ascii="宋体" w:hint="eastAsia"/>
              </w:rPr>
              <w:t>名称</w:t>
            </w:r>
          </w:p>
        </w:tc>
        <w:tc>
          <w:tcPr>
            <w:tcW w:w="1300" w:type="dxa"/>
            <w:tcBorders>
              <w:top w:val="single" w:sz="4" w:space="0" w:color="auto"/>
              <w:left w:val="single" w:sz="6" w:space="0" w:color="auto"/>
              <w:bottom w:val="single" w:sz="6" w:space="0" w:color="auto"/>
              <w:right w:val="single" w:sz="4" w:space="0" w:color="auto"/>
            </w:tcBorders>
            <w:vAlign w:val="center"/>
          </w:tcPr>
          <w:p w14:paraId="7AF22B10" w14:textId="77777777" w:rsidR="008C316E" w:rsidRPr="00996891" w:rsidRDefault="0072383A">
            <w:pPr>
              <w:autoSpaceDE w:val="0"/>
              <w:autoSpaceDN w:val="0"/>
              <w:adjustRightInd w:val="0"/>
              <w:jc w:val="center"/>
              <w:rPr>
                <w:rFonts w:ascii="宋体"/>
              </w:rPr>
            </w:pPr>
            <w:r w:rsidRPr="00996891">
              <w:rPr>
                <w:rFonts w:ascii="宋体" w:hint="eastAsia"/>
              </w:rPr>
              <w:t>型号规格</w:t>
            </w:r>
          </w:p>
        </w:tc>
        <w:tc>
          <w:tcPr>
            <w:tcW w:w="1200" w:type="dxa"/>
            <w:tcBorders>
              <w:top w:val="single" w:sz="4" w:space="0" w:color="auto"/>
              <w:left w:val="single" w:sz="4" w:space="0" w:color="auto"/>
              <w:bottom w:val="single" w:sz="6" w:space="0" w:color="auto"/>
              <w:right w:val="single" w:sz="6" w:space="0" w:color="auto"/>
            </w:tcBorders>
            <w:vAlign w:val="center"/>
          </w:tcPr>
          <w:p w14:paraId="376B005F" w14:textId="77777777" w:rsidR="008C316E" w:rsidRPr="00996891" w:rsidRDefault="0072383A">
            <w:pPr>
              <w:autoSpaceDE w:val="0"/>
              <w:autoSpaceDN w:val="0"/>
              <w:adjustRightInd w:val="0"/>
              <w:jc w:val="center"/>
              <w:rPr>
                <w:rFonts w:ascii="宋体"/>
              </w:rPr>
            </w:pPr>
            <w:r w:rsidRPr="00996891">
              <w:rPr>
                <w:rFonts w:ascii="宋体" w:hint="eastAsia"/>
              </w:rPr>
              <w:t>制造商</w:t>
            </w:r>
          </w:p>
        </w:tc>
        <w:tc>
          <w:tcPr>
            <w:tcW w:w="1001" w:type="dxa"/>
            <w:tcBorders>
              <w:top w:val="single" w:sz="4" w:space="0" w:color="auto"/>
              <w:left w:val="single" w:sz="6" w:space="0" w:color="auto"/>
              <w:bottom w:val="single" w:sz="6" w:space="0" w:color="auto"/>
              <w:right w:val="single" w:sz="6" w:space="0" w:color="auto"/>
            </w:tcBorders>
            <w:vAlign w:val="center"/>
          </w:tcPr>
          <w:p w14:paraId="1EFA0438" w14:textId="77777777" w:rsidR="008C316E" w:rsidRPr="00996891" w:rsidRDefault="0072383A">
            <w:pPr>
              <w:autoSpaceDE w:val="0"/>
              <w:autoSpaceDN w:val="0"/>
              <w:adjustRightInd w:val="0"/>
              <w:jc w:val="center"/>
              <w:rPr>
                <w:rFonts w:ascii="宋体"/>
              </w:rPr>
            </w:pPr>
            <w:r w:rsidRPr="00996891">
              <w:rPr>
                <w:rFonts w:ascii="宋体" w:hint="eastAsia"/>
              </w:rPr>
              <w:t>原产地</w:t>
            </w:r>
          </w:p>
        </w:tc>
        <w:tc>
          <w:tcPr>
            <w:tcW w:w="900" w:type="dxa"/>
            <w:tcBorders>
              <w:top w:val="single" w:sz="4" w:space="0" w:color="auto"/>
              <w:left w:val="single" w:sz="6" w:space="0" w:color="auto"/>
              <w:bottom w:val="single" w:sz="6" w:space="0" w:color="auto"/>
              <w:right w:val="single" w:sz="6" w:space="0" w:color="auto"/>
            </w:tcBorders>
            <w:vAlign w:val="center"/>
          </w:tcPr>
          <w:p w14:paraId="7880ABA9" w14:textId="77777777" w:rsidR="008C316E" w:rsidRPr="00996891" w:rsidRDefault="0072383A">
            <w:pPr>
              <w:autoSpaceDE w:val="0"/>
              <w:autoSpaceDN w:val="0"/>
              <w:adjustRightInd w:val="0"/>
              <w:jc w:val="center"/>
              <w:rPr>
                <w:rFonts w:ascii="宋体"/>
              </w:rPr>
            </w:pPr>
            <w:r w:rsidRPr="00996891">
              <w:rPr>
                <w:rFonts w:ascii="宋体" w:hint="eastAsia"/>
              </w:rPr>
              <w:t>单位</w:t>
            </w:r>
          </w:p>
        </w:tc>
        <w:tc>
          <w:tcPr>
            <w:tcW w:w="900" w:type="dxa"/>
            <w:tcBorders>
              <w:top w:val="single" w:sz="4" w:space="0" w:color="auto"/>
              <w:left w:val="single" w:sz="6" w:space="0" w:color="auto"/>
              <w:bottom w:val="single" w:sz="6" w:space="0" w:color="auto"/>
              <w:right w:val="single" w:sz="6" w:space="0" w:color="auto"/>
            </w:tcBorders>
            <w:vAlign w:val="center"/>
          </w:tcPr>
          <w:p w14:paraId="7B4671FE" w14:textId="77777777" w:rsidR="008C316E" w:rsidRPr="00996891" w:rsidRDefault="0072383A">
            <w:pPr>
              <w:autoSpaceDE w:val="0"/>
              <w:autoSpaceDN w:val="0"/>
              <w:adjustRightInd w:val="0"/>
              <w:jc w:val="center"/>
              <w:rPr>
                <w:rFonts w:ascii="宋体"/>
              </w:rPr>
            </w:pPr>
            <w:r w:rsidRPr="00996891">
              <w:rPr>
                <w:rFonts w:ascii="宋体" w:hint="eastAsia"/>
              </w:rPr>
              <w:t>数量</w:t>
            </w:r>
          </w:p>
        </w:tc>
        <w:tc>
          <w:tcPr>
            <w:tcW w:w="800" w:type="dxa"/>
            <w:tcBorders>
              <w:top w:val="single" w:sz="4" w:space="0" w:color="auto"/>
              <w:left w:val="single" w:sz="6" w:space="0" w:color="auto"/>
              <w:bottom w:val="single" w:sz="6" w:space="0" w:color="auto"/>
              <w:right w:val="single" w:sz="4" w:space="0" w:color="auto"/>
            </w:tcBorders>
            <w:vAlign w:val="center"/>
          </w:tcPr>
          <w:p w14:paraId="58902A5D" w14:textId="77777777" w:rsidR="008C316E" w:rsidRPr="00996891" w:rsidRDefault="0072383A">
            <w:pPr>
              <w:autoSpaceDE w:val="0"/>
              <w:autoSpaceDN w:val="0"/>
              <w:adjustRightInd w:val="0"/>
              <w:jc w:val="center"/>
              <w:rPr>
                <w:rFonts w:ascii="宋体"/>
              </w:rPr>
            </w:pPr>
            <w:r w:rsidRPr="00996891">
              <w:rPr>
                <w:rFonts w:ascii="宋体" w:hint="eastAsia"/>
              </w:rPr>
              <w:t>其它</w:t>
            </w:r>
          </w:p>
        </w:tc>
      </w:tr>
      <w:tr w:rsidR="00996891" w:rsidRPr="00996891" w14:paraId="1ACC334D"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3C16C8BA"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11F6BC0" w14:textId="77777777" w:rsidR="008C316E" w:rsidRPr="00996891" w:rsidRDefault="008C316E">
            <w:pPr>
              <w:autoSpaceDE w:val="0"/>
              <w:autoSpaceDN w:val="0"/>
              <w:adjustRightInd w:val="0"/>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3D7578F8"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5EAEA23A"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6C9266A1"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47782D57"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68705060"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37C850B0" w14:textId="77777777" w:rsidR="008C316E" w:rsidRPr="00996891" w:rsidRDefault="008C316E">
            <w:pPr>
              <w:autoSpaceDE w:val="0"/>
              <w:autoSpaceDN w:val="0"/>
              <w:adjustRightInd w:val="0"/>
              <w:jc w:val="center"/>
              <w:rPr>
                <w:rFonts w:ascii="宋体"/>
              </w:rPr>
            </w:pPr>
          </w:p>
        </w:tc>
      </w:tr>
      <w:tr w:rsidR="00996891" w:rsidRPr="00996891" w14:paraId="59E5E438"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26D8CFC4"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66A74DEB" w14:textId="77777777" w:rsidR="008C316E" w:rsidRPr="00996891" w:rsidRDefault="008C316E">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3B6527A8"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32AF3877"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0715FE4F"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71C9BE57"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6397FECC"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5916C73A" w14:textId="77777777" w:rsidR="008C316E" w:rsidRPr="00996891" w:rsidRDefault="008C316E">
            <w:pPr>
              <w:autoSpaceDE w:val="0"/>
              <w:autoSpaceDN w:val="0"/>
              <w:adjustRightInd w:val="0"/>
              <w:jc w:val="center"/>
              <w:rPr>
                <w:rFonts w:ascii="宋体"/>
              </w:rPr>
            </w:pPr>
          </w:p>
        </w:tc>
      </w:tr>
      <w:tr w:rsidR="00996891" w:rsidRPr="00996891" w14:paraId="3DAD6858"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6371249D"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69686F0" w14:textId="77777777" w:rsidR="008C316E" w:rsidRPr="00996891" w:rsidRDefault="008C316E">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57C347E1"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79A96065"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71E404D7"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539A9993"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6D0284C6"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14ACA11C" w14:textId="77777777" w:rsidR="008C316E" w:rsidRPr="00996891" w:rsidRDefault="008C316E">
            <w:pPr>
              <w:autoSpaceDE w:val="0"/>
              <w:autoSpaceDN w:val="0"/>
              <w:adjustRightInd w:val="0"/>
              <w:jc w:val="center"/>
              <w:rPr>
                <w:rFonts w:ascii="宋体"/>
              </w:rPr>
            </w:pPr>
          </w:p>
        </w:tc>
      </w:tr>
      <w:tr w:rsidR="00996891" w:rsidRPr="00996891" w14:paraId="081BCE29"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4088C226"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98CFEE6" w14:textId="77777777" w:rsidR="008C316E" w:rsidRPr="00996891" w:rsidRDefault="008C316E">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111BA841"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6D129243"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7C820D92"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244F9659"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1C4794FF"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012BCB1D" w14:textId="77777777" w:rsidR="008C316E" w:rsidRPr="00996891" w:rsidRDefault="008C316E">
            <w:pPr>
              <w:autoSpaceDE w:val="0"/>
              <w:autoSpaceDN w:val="0"/>
              <w:adjustRightInd w:val="0"/>
              <w:jc w:val="center"/>
              <w:rPr>
                <w:rFonts w:ascii="宋体"/>
              </w:rPr>
            </w:pPr>
          </w:p>
        </w:tc>
      </w:tr>
      <w:tr w:rsidR="008C316E" w:rsidRPr="00996891" w14:paraId="4A5DD7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4"/>
        </w:trPr>
        <w:tc>
          <w:tcPr>
            <w:tcW w:w="700" w:type="dxa"/>
            <w:textDirection w:val="tbRlV"/>
            <w:vAlign w:val="center"/>
          </w:tcPr>
          <w:p w14:paraId="2DC0BE55" w14:textId="77777777" w:rsidR="008C316E" w:rsidRPr="00996891" w:rsidRDefault="0072383A">
            <w:pPr>
              <w:spacing w:line="360" w:lineRule="auto"/>
              <w:ind w:left="113" w:right="113"/>
              <w:jc w:val="center"/>
              <w:rPr>
                <w:rFonts w:ascii="宋体"/>
              </w:rPr>
            </w:pPr>
            <w:r w:rsidRPr="00996891">
              <w:rPr>
                <w:rFonts w:ascii="宋体" w:hint="eastAsia"/>
              </w:rPr>
              <w:t>……</w:t>
            </w:r>
          </w:p>
        </w:tc>
        <w:tc>
          <w:tcPr>
            <w:tcW w:w="1800" w:type="dxa"/>
            <w:vAlign w:val="center"/>
          </w:tcPr>
          <w:p w14:paraId="56529423" w14:textId="77777777" w:rsidR="008C316E" w:rsidRPr="00996891" w:rsidRDefault="008C316E">
            <w:pPr>
              <w:spacing w:line="360" w:lineRule="auto"/>
            </w:pPr>
          </w:p>
        </w:tc>
        <w:tc>
          <w:tcPr>
            <w:tcW w:w="1300" w:type="dxa"/>
            <w:vAlign w:val="center"/>
          </w:tcPr>
          <w:p w14:paraId="3909EF53" w14:textId="77777777" w:rsidR="008C316E" w:rsidRPr="00996891" w:rsidRDefault="008C316E">
            <w:pPr>
              <w:spacing w:line="360" w:lineRule="auto"/>
            </w:pPr>
          </w:p>
        </w:tc>
        <w:tc>
          <w:tcPr>
            <w:tcW w:w="1200" w:type="dxa"/>
            <w:vAlign w:val="center"/>
          </w:tcPr>
          <w:p w14:paraId="4D2F14D3" w14:textId="77777777" w:rsidR="008C316E" w:rsidRPr="00996891" w:rsidRDefault="008C316E">
            <w:pPr>
              <w:spacing w:line="360" w:lineRule="auto"/>
            </w:pPr>
          </w:p>
        </w:tc>
        <w:tc>
          <w:tcPr>
            <w:tcW w:w="1001" w:type="dxa"/>
            <w:vAlign w:val="center"/>
          </w:tcPr>
          <w:p w14:paraId="223EBC0B" w14:textId="77777777" w:rsidR="008C316E" w:rsidRPr="00996891" w:rsidRDefault="008C316E">
            <w:pPr>
              <w:spacing w:line="360" w:lineRule="auto"/>
            </w:pPr>
          </w:p>
        </w:tc>
        <w:tc>
          <w:tcPr>
            <w:tcW w:w="900" w:type="dxa"/>
            <w:vAlign w:val="center"/>
          </w:tcPr>
          <w:p w14:paraId="5BC0C038" w14:textId="77777777" w:rsidR="008C316E" w:rsidRPr="00996891" w:rsidRDefault="008C316E">
            <w:pPr>
              <w:spacing w:line="360" w:lineRule="auto"/>
            </w:pPr>
          </w:p>
        </w:tc>
        <w:tc>
          <w:tcPr>
            <w:tcW w:w="900" w:type="dxa"/>
            <w:vAlign w:val="center"/>
          </w:tcPr>
          <w:p w14:paraId="0C9B1677" w14:textId="77777777" w:rsidR="008C316E" w:rsidRPr="00996891" w:rsidRDefault="008C316E">
            <w:pPr>
              <w:spacing w:line="360" w:lineRule="auto"/>
            </w:pPr>
          </w:p>
        </w:tc>
        <w:tc>
          <w:tcPr>
            <w:tcW w:w="800" w:type="dxa"/>
            <w:vAlign w:val="center"/>
          </w:tcPr>
          <w:p w14:paraId="34B978D8" w14:textId="77777777" w:rsidR="008C316E" w:rsidRPr="00996891" w:rsidRDefault="008C316E">
            <w:pPr>
              <w:spacing w:line="360" w:lineRule="auto"/>
            </w:pPr>
          </w:p>
        </w:tc>
      </w:tr>
    </w:tbl>
    <w:p w14:paraId="0D1B6C38" w14:textId="77777777" w:rsidR="008C316E" w:rsidRPr="00996891" w:rsidRDefault="008C316E">
      <w:pPr>
        <w:ind w:left="420"/>
        <w:rPr>
          <w:i/>
          <w:iCs/>
        </w:rPr>
      </w:pPr>
    </w:p>
    <w:p w14:paraId="70134F9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2FE27834"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1E2A3D08"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5574231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6372F24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4BC4C410" w14:textId="77777777" w:rsidR="008C316E" w:rsidRPr="00996891" w:rsidRDefault="008C316E">
      <w:pPr>
        <w:pStyle w:val="aff9"/>
        <w:spacing w:line="360" w:lineRule="auto"/>
        <w:ind w:firstLine="3885"/>
      </w:pPr>
    </w:p>
    <w:p w14:paraId="56A27DD7" w14:textId="77777777" w:rsidR="008C316E" w:rsidRPr="00996891" w:rsidRDefault="0072383A">
      <w:pPr>
        <w:pStyle w:val="aff9"/>
        <w:spacing w:line="360" w:lineRule="auto"/>
        <w:ind w:firstLine="3885"/>
      </w:pPr>
      <w:r w:rsidRPr="00996891">
        <w:br w:type="page"/>
      </w:r>
    </w:p>
    <w:p w14:paraId="32C28DC1" w14:textId="77777777" w:rsidR="008C316E" w:rsidRPr="00996891" w:rsidRDefault="0072383A">
      <w:pPr>
        <w:pStyle w:val="2f"/>
      </w:pPr>
      <w:bookmarkStart w:id="1723" w:name="_Toc29079"/>
      <w:bookmarkStart w:id="1724" w:name="_Toc30017"/>
      <w:bookmarkStart w:id="1725" w:name="_Toc19991"/>
      <w:bookmarkStart w:id="1726" w:name="_Toc89953402"/>
      <w:bookmarkStart w:id="1727" w:name="_Toc16250216"/>
      <w:bookmarkStart w:id="1728" w:name="_Toc90300489"/>
      <w:bookmarkStart w:id="1729" w:name="_Toc20740"/>
      <w:bookmarkStart w:id="1730" w:name="_Toc13298"/>
      <w:bookmarkStart w:id="1731" w:name="_Toc140048232"/>
      <w:bookmarkStart w:id="1732" w:name="_Toc142479341"/>
      <w:r w:rsidRPr="00996891">
        <w:rPr>
          <w:rFonts w:hint="eastAsia"/>
        </w:rPr>
        <w:lastRenderedPageBreak/>
        <w:t>B2-4</w:t>
      </w:r>
      <w:r w:rsidRPr="00996891">
        <w:rPr>
          <w:rFonts w:hint="eastAsia"/>
        </w:rPr>
        <w:tab/>
        <w:t>专用工具</w:t>
      </w:r>
      <w:bookmarkEnd w:id="1723"/>
      <w:bookmarkEnd w:id="1724"/>
      <w:bookmarkEnd w:id="1725"/>
      <w:bookmarkEnd w:id="1726"/>
      <w:bookmarkEnd w:id="1727"/>
      <w:bookmarkEnd w:id="1728"/>
      <w:bookmarkEnd w:id="1729"/>
      <w:bookmarkEnd w:id="1730"/>
      <w:bookmarkEnd w:id="1731"/>
      <w:bookmarkEnd w:id="1732"/>
    </w:p>
    <w:p w14:paraId="6CC4E71F"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58E39170" w14:textId="77777777" w:rsidR="008C316E" w:rsidRPr="00996891" w:rsidRDefault="0072383A">
      <w:pPr>
        <w:pStyle w:val="aff9"/>
        <w:rPr>
          <w:b/>
        </w:rPr>
      </w:pPr>
      <w:r w:rsidRPr="00996891">
        <w:rPr>
          <w:rFonts w:hint="eastAsia"/>
          <w:b/>
        </w:rPr>
        <w:t>项目编号：____</w:t>
      </w:r>
    </w:p>
    <w:p w14:paraId="2D4F5539" w14:textId="77777777" w:rsidR="008C316E" w:rsidRPr="00996891" w:rsidRDefault="008C316E">
      <w:pPr>
        <w:ind w:left="420"/>
      </w:pPr>
    </w:p>
    <w:p w14:paraId="578535E3" w14:textId="77777777" w:rsidR="008C316E" w:rsidRPr="00996891" w:rsidRDefault="0072383A">
      <w:pPr>
        <w:ind w:left="420"/>
      </w:pPr>
      <w:r w:rsidRPr="00996891">
        <w:rPr>
          <w:rFonts w:hint="eastAsia"/>
        </w:rPr>
        <w:t>供货商应提供系统必备的专用安装及维护工具</w:t>
      </w:r>
      <w:r w:rsidRPr="00996891">
        <w:rPr>
          <w:rFonts w:hint="eastAsia"/>
        </w:rPr>
        <w:t xml:space="preserve"> </w:t>
      </w:r>
      <w:r w:rsidRPr="00996891">
        <w:rPr>
          <w:rFonts w:hint="eastAsia"/>
        </w:rPr>
        <w:t>。</w:t>
      </w:r>
    </w:p>
    <w:p w14:paraId="2C711890" w14:textId="77777777" w:rsidR="008C316E" w:rsidRPr="00996891" w:rsidRDefault="008C316E">
      <w:pPr>
        <w:ind w:left="420"/>
      </w:pPr>
    </w:p>
    <w:tbl>
      <w:tblPr>
        <w:tblW w:w="8601" w:type="dxa"/>
        <w:tblInd w:w="339" w:type="dxa"/>
        <w:tblLayout w:type="fixed"/>
        <w:tblCellMar>
          <w:left w:w="30" w:type="dxa"/>
          <w:right w:w="30" w:type="dxa"/>
        </w:tblCellMar>
        <w:tblLook w:val="04A0" w:firstRow="1" w:lastRow="0" w:firstColumn="1" w:lastColumn="0" w:noHBand="0" w:noVBand="1"/>
      </w:tblPr>
      <w:tblGrid>
        <w:gridCol w:w="700"/>
        <w:gridCol w:w="1800"/>
        <w:gridCol w:w="1300"/>
        <w:gridCol w:w="1200"/>
        <w:gridCol w:w="1001"/>
        <w:gridCol w:w="900"/>
        <w:gridCol w:w="900"/>
        <w:gridCol w:w="800"/>
      </w:tblGrid>
      <w:tr w:rsidR="00996891" w:rsidRPr="00996891" w14:paraId="21850AFA" w14:textId="77777777">
        <w:trPr>
          <w:trHeight w:val="620"/>
        </w:trPr>
        <w:tc>
          <w:tcPr>
            <w:tcW w:w="700" w:type="dxa"/>
            <w:tcBorders>
              <w:top w:val="single" w:sz="4" w:space="0" w:color="auto"/>
              <w:left w:val="single" w:sz="4" w:space="0" w:color="auto"/>
              <w:bottom w:val="single" w:sz="6" w:space="0" w:color="auto"/>
              <w:right w:val="single" w:sz="6" w:space="0" w:color="auto"/>
            </w:tcBorders>
            <w:vAlign w:val="center"/>
          </w:tcPr>
          <w:p w14:paraId="09C810A7" w14:textId="77777777" w:rsidR="008C316E" w:rsidRPr="00996891" w:rsidRDefault="0072383A">
            <w:pPr>
              <w:autoSpaceDE w:val="0"/>
              <w:autoSpaceDN w:val="0"/>
              <w:adjustRightInd w:val="0"/>
              <w:jc w:val="center"/>
              <w:rPr>
                <w:rFonts w:ascii="宋体"/>
              </w:rPr>
            </w:pPr>
            <w:r w:rsidRPr="00996891">
              <w:rPr>
                <w:rFonts w:ascii="宋体" w:hint="eastAsia"/>
              </w:rPr>
              <w:t>序号</w:t>
            </w:r>
          </w:p>
        </w:tc>
        <w:tc>
          <w:tcPr>
            <w:tcW w:w="1800" w:type="dxa"/>
            <w:tcBorders>
              <w:top w:val="single" w:sz="4" w:space="0" w:color="auto"/>
              <w:left w:val="single" w:sz="6" w:space="0" w:color="auto"/>
              <w:bottom w:val="single" w:sz="6" w:space="0" w:color="auto"/>
              <w:right w:val="single" w:sz="6" w:space="0" w:color="auto"/>
            </w:tcBorders>
            <w:vAlign w:val="center"/>
          </w:tcPr>
          <w:p w14:paraId="5B337CF4" w14:textId="77777777" w:rsidR="008C316E" w:rsidRPr="00996891" w:rsidRDefault="0072383A">
            <w:pPr>
              <w:autoSpaceDE w:val="0"/>
              <w:autoSpaceDN w:val="0"/>
              <w:adjustRightInd w:val="0"/>
              <w:jc w:val="center"/>
              <w:rPr>
                <w:rFonts w:ascii="宋体"/>
              </w:rPr>
            </w:pPr>
            <w:r w:rsidRPr="00996891">
              <w:rPr>
                <w:rFonts w:ascii="宋体" w:hint="eastAsia"/>
              </w:rPr>
              <w:t>名称</w:t>
            </w:r>
          </w:p>
        </w:tc>
        <w:tc>
          <w:tcPr>
            <w:tcW w:w="1300" w:type="dxa"/>
            <w:tcBorders>
              <w:top w:val="single" w:sz="4" w:space="0" w:color="auto"/>
              <w:left w:val="single" w:sz="6" w:space="0" w:color="auto"/>
              <w:bottom w:val="single" w:sz="6" w:space="0" w:color="auto"/>
              <w:right w:val="single" w:sz="4" w:space="0" w:color="auto"/>
            </w:tcBorders>
            <w:vAlign w:val="center"/>
          </w:tcPr>
          <w:p w14:paraId="614D95DF" w14:textId="77777777" w:rsidR="008C316E" w:rsidRPr="00996891" w:rsidRDefault="0072383A">
            <w:pPr>
              <w:autoSpaceDE w:val="0"/>
              <w:autoSpaceDN w:val="0"/>
              <w:adjustRightInd w:val="0"/>
              <w:jc w:val="center"/>
              <w:rPr>
                <w:rFonts w:ascii="宋体"/>
              </w:rPr>
            </w:pPr>
            <w:r w:rsidRPr="00996891">
              <w:rPr>
                <w:rFonts w:ascii="宋体" w:hint="eastAsia"/>
              </w:rPr>
              <w:t>型号规格</w:t>
            </w:r>
          </w:p>
        </w:tc>
        <w:tc>
          <w:tcPr>
            <w:tcW w:w="1200" w:type="dxa"/>
            <w:tcBorders>
              <w:top w:val="single" w:sz="4" w:space="0" w:color="auto"/>
              <w:left w:val="single" w:sz="4" w:space="0" w:color="auto"/>
              <w:bottom w:val="single" w:sz="6" w:space="0" w:color="auto"/>
              <w:right w:val="single" w:sz="6" w:space="0" w:color="auto"/>
            </w:tcBorders>
            <w:vAlign w:val="center"/>
          </w:tcPr>
          <w:p w14:paraId="787B882A" w14:textId="77777777" w:rsidR="008C316E" w:rsidRPr="00996891" w:rsidRDefault="0072383A">
            <w:pPr>
              <w:autoSpaceDE w:val="0"/>
              <w:autoSpaceDN w:val="0"/>
              <w:adjustRightInd w:val="0"/>
              <w:jc w:val="center"/>
              <w:rPr>
                <w:rFonts w:ascii="宋体"/>
              </w:rPr>
            </w:pPr>
            <w:r w:rsidRPr="00996891">
              <w:rPr>
                <w:rFonts w:ascii="宋体" w:hint="eastAsia"/>
              </w:rPr>
              <w:t>制造商</w:t>
            </w:r>
          </w:p>
        </w:tc>
        <w:tc>
          <w:tcPr>
            <w:tcW w:w="1001" w:type="dxa"/>
            <w:tcBorders>
              <w:top w:val="single" w:sz="4" w:space="0" w:color="auto"/>
              <w:left w:val="single" w:sz="6" w:space="0" w:color="auto"/>
              <w:bottom w:val="single" w:sz="6" w:space="0" w:color="auto"/>
              <w:right w:val="single" w:sz="6" w:space="0" w:color="auto"/>
            </w:tcBorders>
            <w:vAlign w:val="center"/>
          </w:tcPr>
          <w:p w14:paraId="3623B2A3" w14:textId="77777777" w:rsidR="008C316E" w:rsidRPr="00996891" w:rsidRDefault="0072383A">
            <w:pPr>
              <w:autoSpaceDE w:val="0"/>
              <w:autoSpaceDN w:val="0"/>
              <w:adjustRightInd w:val="0"/>
              <w:jc w:val="center"/>
              <w:rPr>
                <w:rFonts w:ascii="宋体"/>
              </w:rPr>
            </w:pPr>
            <w:r w:rsidRPr="00996891">
              <w:rPr>
                <w:rFonts w:ascii="宋体" w:hint="eastAsia"/>
              </w:rPr>
              <w:t>原产地</w:t>
            </w:r>
          </w:p>
        </w:tc>
        <w:tc>
          <w:tcPr>
            <w:tcW w:w="900" w:type="dxa"/>
            <w:tcBorders>
              <w:top w:val="single" w:sz="4" w:space="0" w:color="auto"/>
              <w:left w:val="single" w:sz="6" w:space="0" w:color="auto"/>
              <w:bottom w:val="single" w:sz="6" w:space="0" w:color="auto"/>
              <w:right w:val="single" w:sz="6" w:space="0" w:color="auto"/>
            </w:tcBorders>
            <w:vAlign w:val="center"/>
          </w:tcPr>
          <w:p w14:paraId="1288E8F7" w14:textId="77777777" w:rsidR="008C316E" w:rsidRPr="00996891" w:rsidRDefault="0072383A">
            <w:pPr>
              <w:autoSpaceDE w:val="0"/>
              <w:autoSpaceDN w:val="0"/>
              <w:adjustRightInd w:val="0"/>
              <w:jc w:val="center"/>
              <w:rPr>
                <w:rFonts w:ascii="宋体"/>
              </w:rPr>
            </w:pPr>
            <w:r w:rsidRPr="00996891">
              <w:rPr>
                <w:rFonts w:ascii="宋体" w:hint="eastAsia"/>
              </w:rPr>
              <w:t>单位</w:t>
            </w:r>
          </w:p>
        </w:tc>
        <w:tc>
          <w:tcPr>
            <w:tcW w:w="900" w:type="dxa"/>
            <w:tcBorders>
              <w:top w:val="single" w:sz="4" w:space="0" w:color="auto"/>
              <w:left w:val="single" w:sz="6" w:space="0" w:color="auto"/>
              <w:bottom w:val="single" w:sz="6" w:space="0" w:color="auto"/>
              <w:right w:val="single" w:sz="6" w:space="0" w:color="auto"/>
            </w:tcBorders>
            <w:vAlign w:val="center"/>
          </w:tcPr>
          <w:p w14:paraId="295E05BA" w14:textId="77777777" w:rsidR="008C316E" w:rsidRPr="00996891" w:rsidRDefault="0072383A">
            <w:pPr>
              <w:autoSpaceDE w:val="0"/>
              <w:autoSpaceDN w:val="0"/>
              <w:adjustRightInd w:val="0"/>
              <w:jc w:val="center"/>
              <w:rPr>
                <w:rFonts w:ascii="宋体"/>
              </w:rPr>
            </w:pPr>
            <w:r w:rsidRPr="00996891">
              <w:rPr>
                <w:rFonts w:ascii="宋体" w:hint="eastAsia"/>
              </w:rPr>
              <w:t>数量</w:t>
            </w:r>
          </w:p>
        </w:tc>
        <w:tc>
          <w:tcPr>
            <w:tcW w:w="800" w:type="dxa"/>
            <w:tcBorders>
              <w:top w:val="single" w:sz="4" w:space="0" w:color="auto"/>
              <w:left w:val="single" w:sz="6" w:space="0" w:color="auto"/>
              <w:bottom w:val="single" w:sz="6" w:space="0" w:color="auto"/>
              <w:right w:val="single" w:sz="4" w:space="0" w:color="auto"/>
            </w:tcBorders>
            <w:vAlign w:val="center"/>
          </w:tcPr>
          <w:p w14:paraId="170E7AAD" w14:textId="77777777" w:rsidR="008C316E" w:rsidRPr="00996891" w:rsidRDefault="0072383A">
            <w:pPr>
              <w:autoSpaceDE w:val="0"/>
              <w:autoSpaceDN w:val="0"/>
              <w:adjustRightInd w:val="0"/>
              <w:jc w:val="center"/>
              <w:rPr>
                <w:rFonts w:ascii="宋体"/>
              </w:rPr>
            </w:pPr>
            <w:r w:rsidRPr="00996891">
              <w:rPr>
                <w:rFonts w:ascii="宋体" w:hint="eastAsia"/>
              </w:rPr>
              <w:t>其它</w:t>
            </w:r>
          </w:p>
        </w:tc>
      </w:tr>
      <w:tr w:rsidR="00996891" w:rsidRPr="00996891" w14:paraId="7C9AFA84"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0802E148"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71892D11" w14:textId="77777777" w:rsidR="008C316E" w:rsidRPr="00996891" w:rsidRDefault="008C316E">
            <w:pPr>
              <w:autoSpaceDE w:val="0"/>
              <w:autoSpaceDN w:val="0"/>
              <w:adjustRightInd w:val="0"/>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3692E1EF"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3BF251EF"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5A3E1BEF"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1BC27F10"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0F91371F"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50FC5D7A" w14:textId="77777777" w:rsidR="008C316E" w:rsidRPr="00996891" w:rsidRDefault="008C316E">
            <w:pPr>
              <w:autoSpaceDE w:val="0"/>
              <w:autoSpaceDN w:val="0"/>
              <w:adjustRightInd w:val="0"/>
              <w:jc w:val="center"/>
              <w:rPr>
                <w:rFonts w:ascii="宋体"/>
              </w:rPr>
            </w:pPr>
          </w:p>
        </w:tc>
      </w:tr>
      <w:tr w:rsidR="00996891" w:rsidRPr="00996891" w14:paraId="1DF8EA14"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60899B0E"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A0E40BB" w14:textId="77777777" w:rsidR="008C316E" w:rsidRPr="00996891" w:rsidRDefault="008C316E">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2FD5F4D7"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3E1EAAB5"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3987A9FC"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24910649"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6AAADAE9"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379D05EB" w14:textId="77777777" w:rsidR="008C316E" w:rsidRPr="00996891" w:rsidRDefault="008C316E">
            <w:pPr>
              <w:autoSpaceDE w:val="0"/>
              <w:autoSpaceDN w:val="0"/>
              <w:adjustRightInd w:val="0"/>
              <w:jc w:val="center"/>
              <w:rPr>
                <w:rFonts w:ascii="宋体"/>
              </w:rPr>
            </w:pPr>
          </w:p>
        </w:tc>
      </w:tr>
      <w:tr w:rsidR="00996891" w:rsidRPr="00996891" w14:paraId="29173746"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7138D5B5"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2C6B75CB" w14:textId="77777777" w:rsidR="008C316E" w:rsidRPr="00996891" w:rsidRDefault="008C316E">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3192BC19"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6546CC45"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68174DF4"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61167024"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34D90180"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041B5EF9" w14:textId="77777777" w:rsidR="008C316E" w:rsidRPr="00996891" w:rsidRDefault="008C316E">
            <w:pPr>
              <w:autoSpaceDE w:val="0"/>
              <w:autoSpaceDN w:val="0"/>
              <w:adjustRightInd w:val="0"/>
              <w:jc w:val="center"/>
              <w:rPr>
                <w:rFonts w:ascii="宋体"/>
              </w:rPr>
            </w:pPr>
          </w:p>
        </w:tc>
      </w:tr>
      <w:tr w:rsidR="00996891" w:rsidRPr="00996891" w14:paraId="60C1A327" w14:textId="77777777">
        <w:trPr>
          <w:trHeight w:val="400"/>
        </w:trPr>
        <w:tc>
          <w:tcPr>
            <w:tcW w:w="700" w:type="dxa"/>
            <w:tcBorders>
              <w:top w:val="single" w:sz="6" w:space="0" w:color="auto"/>
              <w:left w:val="single" w:sz="4" w:space="0" w:color="auto"/>
              <w:bottom w:val="single" w:sz="6" w:space="0" w:color="auto"/>
              <w:right w:val="single" w:sz="6" w:space="0" w:color="auto"/>
            </w:tcBorders>
            <w:vAlign w:val="center"/>
          </w:tcPr>
          <w:p w14:paraId="7AB03079" w14:textId="77777777" w:rsidR="008C316E" w:rsidRPr="00996891" w:rsidRDefault="008C316E">
            <w:pPr>
              <w:autoSpaceDE w:val="0"/>
              <w:autoSpaceDN w:val="0"/>
              <w:adjustRightInd w:val="0"/>
              <w:jc w:val="center"/>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4408D10" w14:textId="77777777" w:rsidR="008C316E" w:rsidRPr="00996891" w:rsidRDefault="008C316E">
            <w:pPr>
              <w:autoSpaceDE w:val="0"/>
              <w:autoSpaceDN w:val="0"/>
              <w:adjustRightInd w:val="0"/>
              <w:jc w:val="center"/>
              <w:rPr>
                <w:rFonts w:ascii="宋体"/>
              </w:rPr>
            </w:pPr>
          </w:p>
        </w:tc>
        <w:tc>
          <w:tcPr>
            <w:tcW w:w="1300" w:type="dxa"/>
            <w:tcBorders>
              <w:top w:val="single" w:sz="6" w:space="0" w:color="auto"/>
              <w:left w:val="single" w:sz="6" w:space="0" w:color="auto"/>
              <w:bottom w:val="single" w:sz="6" w:space="0" w:color="auto"/>
              <w:right w:val="single" w:sz="4" w:space="0" w:color="auto"/>
            </w:tcBorders>
            <w:vAlign w:val="center"/>
          </w:tcPr>
          <w:p w14:paraId="4B70896F" w14:textId="77777777" w:rsidR="008C316E" w:rsidRPr="00996891" w:rsidRDefault="008C316E">
            <w:pPr>
              <w:autoSpaceDE w:val="0"/>
              <w:autoSpaceDN w:val="0"/>
              <w:adjustRightInd w:val="0"/>
              <w:jc w:val="center"/>
              <w:rPr>
                <w:rFonts w:ascii="宋体"/>
              </w:rPr>
            </w:pPr>
          </w:p>
        </w:tc>
        <w:tc>
          <w:tcPr>
            <w:tcW w:w="1200" w:type="dxa"/>
            <w:tcBorders>
              <w:top w:val="single" w:sz="6" w:space="0" w:color="auto"/>
              <w:left w:val="single" w:sz="4" w:space="0" w:color="auto"/>
              <w:bottom w:val="single" w:sz="6" w:space="0" w:color="auto"/>
              <w:right w:val="single" w:sz="6" w:space="0" w:color="auto"/>
            </w:tcBorders>
            <w:vAlign w:val="center"/>
          </w:tcPr>
          <w:p w14:paraId="3755535F" w14:textId="77777777" w:rsidR="008C316E" w:rsidRPr="00996891" w:rsidRDefault="008C316E">
            <w:pPr>
              <w:autoSpaceDE w:val="0"/>
              <w:autoSpaceDN w:val="0"/>
              <w:adjustRightInd w:val="0"/>
              <w:jc w:val="center"/>
              <w:rPr>
                <w:rFonts w:ascii="宋体"/>
              </w:rPr>
            </w:pPr>
          </w:p>
        </w:tc>
        <w:tc>
          <w:tcPr>
            <w:tcW w:w="1001" w:type="dxa"/>
            <w:tcBorders>
              <w:top w:val="single" w:sz="6" w:space="0" w:color="auto"/>
              <w:left w:val="single" w:sz="6" w:space="0" w:color="auto"/>
              <w:bottom w:val="single" w:sz="6" w:space="0" w:color="auto"/>
              <w:right w:val="single" w:sz="6" w:space="0" w:color="auto"/>
            </w:tcBorders>
            <w:vAlign w:val="center"/>
          </w:tcPr>
          <w:p w14:paraId="5F6C3A80"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560D3C48" w14:textId="77777777" w:rsidR="008C316E" w:rsidRPr="00996891" w:rsidRDefault="008C316E">
            <w:pPr>
              <w:autoSpaceDE w:val="0"/>
              <w:autoSpaceDN w:val="0"/>
              <w:adjustRightInd w:val="0"/>
              <w:jc w:val="center"/>
              <w:rPr>
                <w:rFonts w:ascii="宋体"/>
              </w:rPr>
            </w:pPr>
          </w:p>
        </w:tc>
        <w:tc>
          <w:tcPr>
            <w:tcW w:w="900" w:type="dxa"/>
            <w:tcBorders>
              <w:top w:val="single" w:sz="6" w:space="0" w:color="auto"/>
              <w:left w:val="single" w:sz="6" w:space="0" w:color="auto"/>
              <w:bottom w:val="single" w:sz="6" w:space="0" w:color="auto"/>
              <w:right w:val="single" w:sz="6" w:space="0" w:color="auto"/>
            </w:tcBorders>
            <w:vAlign w:val="center"/>
          </w:tcPr>
          <w:p w14:paraId="54CE72B1" w14:textId="77777777" w:rsidR="008C316E" w:rsidRPr="00996891" w:rsidRDefault="008C316E">
            <w:pPr>
              <w:autoSpaceDE w:val="0"/>
              <w:autoSpaceDN w:val="0"/>
              <w:adjustRightInd w:val="0"/>
              <w:jc w:val="center"/>
              <w:rPr>
                <w:rFonts w:ascii="宋体"/>
              </w:rPr>
            </w:pPr>
          </w:p>
        </w:tc>
        <w:tc>
          <w:tcPr>
            <w:tcW w:w="800" w:type="dxa"/>
            <w:tcBorders>
              <w:top w:val="single" w:sz="6" w:space="0" w:color="auto"/>
              <w:left w:val="single" w:sz="6" w:space="0" w:color="auto"/>
              <w:bottom w:val="single" w:sz="6" w:space="0" w:color="auto"/>
              <w:right w:val="single" w:sz="4" w:space="0" w:color="auto"/>
            </w:tcBorders>
            <w:vAlign w:val="center"/>
          </w:tcPr>
          <w:p w14:paraId="0F12D6A8" w14:textId="77777777" w:rsidR="008C316E" w:rsidRPr="00996891" w:rsidRDefault="008C316E">
            <w:pPr>
              <w:autoSpaceDE w:val="0"/>
              <w:autoSpaceDN w:val="0"/>
              <w:adjustRightInd w:val="0"/>
              <w:jc w:val="center"/>
              <w:rPr>
                <w:rFonts w:ascii="宋体"/>
              </w:rPr>
            </w:pPr>
          </w:p>
        </w:tc>
      </w:tr>
      <w:tr w:rsidR="008C316E" w:rsidRPr="00996891" w14:paraId="302C2F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4"/>
        </w:trPr>
        <w:tc>
          <w:tcPr>
            <w:tcW w:w="700" w:type="dxa"/>
            <w:textDirection w:val="tbRlV"/>
            <w:vAlign w:val="center"/>
          </w:tcPr>
          <w:p w14:paraId="7F9CEAE0" w14:textId="77777777" w:rsidR="008C316E" w:rsidRPr="00996891" w:rsidRDefault="0072383A">
            <w:pPr>
              <w:spacing w:line="360" w:lineRule="auto"/>
              <w:ind w:left="113" w:right="113"/>
              <w:jc w:val="center"/>
              <w:rPr>
                <w:rFonts w:ascii="宋体"/>
              </w:rPr>
            </w:pPr>
            <w:r w:rsidRPr="00996891">
              <w:rPr>
                <w:rFonts w:ascii="宋体" w:hint="eastAsia"/>
              </w:rPr>
              <w:t>……</w:t>
            </w:r>
          </w:p>
        </w:tc>
        <w:tc>
          <w:tcPr>
            <w:tcW w:w="1800" w:type="dxa"/>
            <w:vAlign w:val="center"/>
          </w:tcPr>
          <w:p w14:paraId="41EBA02A" w14:textId="77777777" w:rsidR="008C316E" w:rsidRPr="00996891" w:rsidRDefault="008C316E">
            <w:pPr>
              <w:spacing w:line="360" w:lineRule="auto"/>
            </w:pPr>
          </w:p>
        </w:tc>
        <w:tc>
          <w:tcPr>
            <w:tcW w:w="1300" w:type="dxa"/>
            <w:vAlign w:val="center"/>
          </w:tcPr>
          <w:p w14:paraId="076C50CA" w14:textId="77777777" w:rsidR="008C316E" w:rsidRPr="00996891" w:rsidRDefault="008C316E">
            <w:pPr>
              <w:spacing w:line="360" w:lineRule="auto"/>
            </w:pPr>
          </w:p>
        </w:tc>
        <w:tc>
          <w:tcPr>
            <w:tcW w:w="1200" w:type="dxa"/>
            <w:vAlign w:val="center"/>
          </w:tcPr>
          <w:p w14:paraId="61640D94" w14:textId="77777777" w:rsidR="008C316E" w:rsidRPr="00996891" w:rsidRDefault="008C316E">
            <w:pPr>
              <w:spacing w:line="360" w:lineRule="auto"/>
            </w:pPr>
          </w:p>
        </w:tc>
        <w:tc>
          <w:tcPr>
            <w:tcW w:w="1001" w:type="dxa"/>
            <w:vAlign w:val="center"/>
          </w:tcPr>
          <w:p w14:paraId="5669C972" w14:textId="77777777" w:rsidR="008C316E" w:rsidRPr="00996891" w:rsidRDefault="008C316E">
            <w:pPr>
              <w:spacing w:line="360" w:lineRule="auto"/>
            </w:pPr>
          </w:p>
        </w:tc>
        <w:tc>
          <w:tcPr>
            <w:tcW w:w="900" w:type="dxa"/>
            <w:vAlign w:val="center"/>
          </w:tcPr>
          <w:p w14:paraId="3361FCB9" w14:textId="77777777" w:rsidR="008C316E" w:rsidRPr="00996891" w:rsidRDefault="008C316E">
            <w:pPr>
              <w:spacing w:line="360" w:lineRule="auto"/>
            </w:pPr>
          </w:p>
        </w:tc>
        <w:tc>
          <w:tcPr>
            <w:tcW w:w="900" w:type="dxa"/>
            <w:vAlign w:val="center"/>
          </w:tcPr>
          <w:p w14:paraId="512904AC" w14:textId="77777777" w:rsidR="008C316E" w:rsidRPr="00996891" w:rsidRDefault="008C316E">
            <w:pPr>
              <w:spacing w:line="360" w:lineRule="auto"/>
            </w:pPr>
          </w:p>
        </w:tc>
        <w:tc>
          <w:tcPr>
            <w:tcW w:w="800" w:type="dxa"/>
            <w:vAlign w:val="center"/>
          </w:tcPr>
          <w:p w14:paraId="2DA50E8E" w14:textId="77777777" w:rsidR="008C316E" w:rsidRPr="00996891" w:rsidRDefault="008C316E">
            <w:pPr>
              <w:spacing w:line="360" w:lineRule="auto"/>
            </w:pPr>
          </w:p>
        </w:tc>
      </w:tr>
    </w:tbl>
    <w:p w14:paraId="2A31EF76" w14:textId="77777777" w:rsidR="008C316E" w:rsidRPr="00996891" w:rsidRDefault="008C316E">
      <w:pPr>
        <w:ind w:left="420"/>
        <w:rPr>
          <w:i/>
          <w:iCs/>
        </w:rPr>
      </w:pPr>
    </w:p>
    <w:p w14:paraId="58BC599B" w14:textId="77777777" w:rsidR="008C316E" w:rsidRPr="00996891" w:rsidRDefault="008C316E">
      <w:pPr>
        <w:ind w:left="420"/>
        <w:rPr>
          <w:i/>
          <w:iCs/>
        </w:rPr>
      </w:pPr>
    </w:p>
    <w:p w14:paraId="4CC6840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76C49A0C"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6F56A875"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6A89722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35EC7644"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4B81E878" w14:textId="77777777" w:rsidR="008C316E" w:rsidRPr="00996891" w:rsidRDefault="008C316E">
      <w:pPr>
        <w:tabs>
          <w:tab w:val="left" w:pos="8364"/>
        </w:tabs>
        <w:snapToGrid w:val="0"/>
        <w:spacing w:line="360" w:lineRule="exact"/>
        <w:ind w:right="-58"/>
        <w:rPr>
          <w:rFonts w:ascii="宋体" w:hAnsi="宋体"/>
        </w:rPr>
      </w:pPr>
    </w:p>
    <w:p w14:paraId="51C00E4C" w14:textId="77777777" w:rsidR="008C316E" w:rsidRPr="00996891" w:rsidRDefault="008C316E">
      <w:pPr>
        <w:tabs>
          <w:tab w:val="left" w:pos="8364"/>
        </w:tabs>
        <w:snapToGrid w:val="0"/>
        <w:spacing w:line="360" w:lineRule="exact"/>
        <w:ind w:right="-58"/>
        <w:rPr>
          <w:rFonts w:ascii="宋体" w:hAnsi="宋体"/>
        </w:rPr>
      </w:pPr>
    </w:p>
    <w:p w14:paraId="4FF1571F"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rPr>
        <w:br w:type="page"/>
      </w:r>
    </w:p>
    <w:p w14:paraId="78A80E1C" w14:textId="77777777" w:rsidR="008C316E" w:rsidRPr="00996891" w:rsidRDefault="008C316E">
      <w:pPr>
        <w:tabs>
          <w:tab w:val="left" w:pos="8364"/>
        </w:tabs>
        <w:snapToGrid w:val="0"/>
        <w:spacing w:line="360" w:lineRule="exact"/>
        <w:ind w:right="-58"/>
        <w:rPr>
          <w:rFonts w:ascii="宋体" w:hAnsi="宋体"/>
        </w:rPr>
      </w:pPr>
    </w:p>
    <w:p w14:paraId="62323DCF" w14:textId="77777777" w:rsidR="008C316E" w:rsidRPr="00996891" w:rsidRDefault="0072383A">
      <w:pPr>
        <w:pStyle w:val="2f"/>
        <w:jc w:val="center"/>
      </w:pPr>
      <w:bookmarkStart w:id="1733" w:name="_Toc12954"/>
      <w:bookmarkStart w:id="1734" w:name="_Toc89953403"/>
      <w:bookmarkStart w:id="1735" w:name="_Toc90300490"/>
      <w:bookmarkStart w:id="1736" w:name="_Toc23167971"/>
      <w:bookmarkStart w:id="1737" w:name="_Toc16063533"/>
      <w:bookmarkStart w:id="1738" w:name="_Toc12857"/>
      <w:bookmarkStart w:id="1739" w:name="_Toc29081"/>
      <w:bookmarkStart w:id="1740" w:name="_Toc8067"/>
      <w:bookmarkStart w:id="1741" w:name="_Toc12343"/>
      <w:bookmarkStart w:id="1742" w:name="_Toc140048233"/>
      <w:bookmarkStart w:id="1743" w:name="_Toc142479342"/>
      <w:bookmarkStart w:id="1744" w:name="_Toc512328367"/>
      <w:r w:rsidRPr="00996891">
        <w:rPr>
          <w:rFonts w:hint="eastAsia"/>
        </w:rPr>
        <w:t>B</w:t>
      </w:r>
      <w:r w:rsidRPr="00996891">
        <w:t>3</w:t>
      </w:r>
      <w:r w:rsidRPr="00996891">
        <w:rPr>
          <w:rFonts w:hint="eastAsia"/>
        </w:rPr>
        <w:t xml:space="preserve"> 投标货物声明</w:t>
      </w:r>
      <w:bookmarkEnd w:id="1733"/>
      <w:bookmarkEnd w:id="1734"/>
      <w:bookmarkEnd w:id="1735"/>
      <w:bookmarkEnd w:id="1736"/>
      <w:bookmarkEnd w:id="1737"/>
      <w:bookmarkEnd w:id="1738"/>
      <w:bookmarkEnd w:id="1739"/>
      <w:bookmarkEnd w:id="1740"/>
      <w:bookmarkEnd w:id="1741"/>
      <w:bookmarkEnd w:id="1742"/>
      <w:bookmarkEnd w:id="1743"/>
    </w:p>
    <w:p w14:paraId="3C7A0EEF" w14:textId="77777777" w:rsidR="008C316E" w:rsidRPr="00996891" w:rsidRDefault="0072383A">
      <w:pPr>
        <w:spacing w:line="360" w:lineRule="auto"/>
        <w:ind w:left="420" w:firstLineChars="200" w:firstLine="420"/>
      </w:pPr>
      <w:r w:rsidRPr="00996891">
        <w:rPr>
          <w:rFonts w:hint="eastAsia"/>
        </w:rPr>
        <w:t>根据本次招标要求，投标人对于自行（即投标人及控股企业）生产制造的产品，进行明确；投标人（含控股企业）无法生产的、需外购的设备，每种</w:t>
      </w:r>
      <w:proofErr w:type="gramStart"/>
      <w:r w:rsidRPr="00996891">
        <w:rPr>
          <w:rFonts w:hint="eastAsia"/>
        </w:rPr>
        <w:t>设列备明</w:t>
      </w:r>
      <w:proofErr w:type="gramEnd"/>
      <w:r w:rsidRPr="00996891">
        <w:rPr>
          <w:rFonts w:hint="eastAsia"/>
        </w:rPr>
        <w:t>不超过</w:t>
      </w:r>
      <w:r w:rsidRPr="00996891">
        <w:rPr>
          <w:rFonts w:hint="eastAsia"/>
        </w:rPr>
        <w:t>3</w:t>
      </w:r>
      <w:r w:rsidRPr="00996891">
        <w:rPr>
          <w:rFonts w:hint="eastAsia"/>
        </w:rPr>
        <w:t>个均满足各方面技术要求的制造商</w:t>
      </w:r>
      <w:r w:rsidRPr="00996891">
        <w:rPr>
          <w:rFonts w:hint="eastAsia"/>
        </w:rPr>
        <w:t>/</w:t>
      </w:r>
      <w:r w:rsidRPr="00996891">
        <w:rPr>
          <w:rFonts w:hint="eastAsia"/>
        </w:rPr>
        <w:t>品牌作为候选范围。</w:t>
      </w:r>
    </w:p>
    <w:p w14:paraId="319BAD68" w14:textId="77777777" w:rsidR="008C316E" w:rsidRPr="00996891" w:rsidRDefault="0072383A">
      <w:pPr>
        <w:spacing w:line="360" w:lineRule="auto"/>
        <w:ind w:left="420" w:firstLineChars="200" w:firstLine="420"/>
      </w:pPr>
      <w:r w:rsidRPr="00996891">
        <w:rPr>
          <w:rFonts w:hint="eastAsia"/>
        </w:rPr>
        <w:t>如受供货能力限制，也可自行生产制造和外购结合，信息分别列入以下两表：</w:t>
      </w:r>
    </w:p>
    <w:p w14:paraId="3C584CAB" w14:textId="77777777" w:rsidR="008C316E" w:rsidRPr="00996891" w:rsidRDefault="0072383A">
      <w:pPr>
        <w:spacing w:line="360" w:lineRule="auto"/>
        <w:ind w:left="420" w:firstLineChars="200" w:firstLine="420"/>
      </w:pPr>
      <w:r w:rsidRPr="00996891">
        <w:rPr>
          <w:rFonts w:hint="eastAsia"/>
        </w:rPr>
        <w:t>如投标人（含控股企业）未按上述要求提供满足的产品或制造商的声明，招标人有权补充直至满足上述要求。</w:t>
      </w:r>
    </w:p>
    <w:p w14:paraId="22820674" w14:textId="77777777" w:rsidR="008C316E" w:rsidRPr="00996891" w:rsidRDefault="0072383A">
      <w:pPr>
        <w:spacing w:line="360" w:lineRule="auto"/>
        <w:ind w:left="420" w:firstLineChars="200" w:firstLine="420"/>
      </w:pPr>
      <w:r w:rsidRPr="00996891">
        <w:rPr>
          <w:rFonts w:hint="eastAsia"/>
        </w:rPr>
        <w:t xml:space="preserve">B3-1  </w:t>
      </w:r>
      <w:r w:rsidRPr="00996891">
        <w:rPr>
          <w:rFonts w:hint="eastAsia"/>
        </w:rPr>
        <w:t>自行（投标人及控股企业）生产制造货物清单</w:t>
      </w:r>
    </w:p>
    <w:p w14:paraId="713E4ACF" w14:textId="77777777" w:rsidR="008C316E" w:rsidRPr="00996891" w:rsidRDefault="0072383A">
      <w:pPr>
        <w:spacing w:line="360" w:lineRule="auto"/>
        <w:ind w:left="420" w:firstLineChars="200" w:firstLine="420"/>
      </w:pPr>
      <w:r w:rsidRPr="00996891">
        <w:rPr>
          <w:rFonts w:hint="eastAsia"/>
        </w:rPr>
        <w:t xml:space="preserve">B3-2  </w:t>
      </w:r>
      <w:r w:rsidRPr="00996891">
        <w:rPr>
          <w:rFonts w:hint="eastAsia"/>
        </w:rPr>
        <w:t>拟外购货物品牌</w:t>
      </w:r>
      <w:r w:rsidRPr="00996891">
        <w:rPr>
          <w:rFonts w:hint="eastAsia"/>
        </w:rPr>
        <w:t>/</w:t>
      </w:r>
      <w:r w:rsidRPr="00996891">
        <w:rPr>
          <w:rFonts w:hint="eastAsia"/>
        </w:rPr>
        <w:t>制造商清单</w:t>
      </w:r>
    </w:p>
    <w:p w14:paraId="7DC8C9A7" w14:textId="77777777" w:rsidR="008C316E" w:rsidRPr="00996891" w:rsidRDefault="008C316E">
      <w:pPr>
        <w:widowControl/>
        <w:jc w:val="left"/>
        <w:rPr>
          <w:rFonts w:ascii="黑体" w:eastAsia="黑体"/>
          <w:b/>
          <w:kern w:val="0"/>
          <w:sz w:val="30"/>
          <w:szCs w:val="20"/>
        </w:rPr>
      </w:pPr>
    </w:p>
    <w:bookmarkEnd w:id="1744"/>
    <w:p w14:paraId="1AECFF96" w14:textId="77777777" w:rsidR="008C316E" w:rsidRPr="00996891" w:rsidRDefault="0072383A">
      <w:pPr>
        <w:pStyle w:val="2f"/>
        <w:jc w:val="center"/>
        <w:rPr>
          <w:b w:val="0"/>
        </w:rPr>
      </w:pPr>
      <w:r w:rsidRPr="00996891">
        <w:br w:type="page"/>
      </w:r>
      <w:bookmarkStart w:id="1745" w:name="_Toc90300491"/>
      <w:bookmarkStart w:id="1746" w:name="_Toc2869"/>
      <w:bookmarkStart w:id="1747" w:name="_Toc23167972"/>
      <w:bookmarkStart w:id="1748" w:name="_Toc21692"/>
      <w:bookmarkStart w:id="1749" w:name="_Toc16063534"/>
      <w:bookmarkStart w:id="1750" w:name="_Toc89953404"/>
      <w:bookmarkStart w:id="1751" w:name="_Toc6290"/>
      <w:bookmarkStart w:id="1752" w:name="_Toc21887"/>
      <w:bookmarkStart w:id="1753" w:name="_Toc12344"/>
      <w:bookmarkStart w:id="1754" w:name="_Toc140048234"/>
      <w:bookmarkStart w:id="1755" w:name="_Toc142479343"/>
      <w:bookmarkStart w:id="1756" w:name="_Toc512328368"/>
      <w:r w:rsidRPr="00996891">
        <w:rPr>
          <w:rFonts w:hint="eastAsia"/>
        </w:rPr>
        <w:lastRenderedPageBreak/>
        <w:t>B</w:t>
      </w:r>
      <w:r w:rsidRPr="00996891">
        <w:t>3</w:t>
      </w:r>
      <w:r w:rsidRPr="00996891">
        <w:rPr>
          <w:rFonts w:hint="eastAsia"/>
        </w:rPr>
        <w:t>-1  自行生产制造货物清单</w:t>
      </w:r>
      <w:bookmarkEnd w:id="1745"/>
      <w:bookmarkEnd w:id="1746"/>
      <w:bookmarkEnd w:id="1747"/>
      <w:bookmarkEnd w:id="1748"/>
      <w:bookmarkEnd w:id="1749"/>
      <w:bookmarkEnd w:id="1750"/>
      <w:bookmarkEnd w:id="1751"/>
      <w:bookmarkEnd w:id="1752"/>
      <w:bookmarkEnd w:id="1753"/>
      <w:bookmarkEnd w:id="1754"/>
      <w:bookmarkEnd w:id="1755"/>
    </w:p>
    <w:tbl>
      <w:tblPr>
        <w:tblW w:w="8372" w:type="dxa"/>
        <w:tblLayout w:type="fixed"/>
        <w:tblCellMar>
          <w:left w:w="30" w:type="dxa"/>
          <w:right w:w="30" w:type="dxa"/>
        </w:tblCellMar>
        <w:tblLook w:val="04A0" w:firstRow="1" w:lastRow="0" w:firstColumn="1" w:lastColumn="0" w:noHBand="0" w:noVBand="1"/>
      </w:tblPr>
      <w:tblGrid>
        <w:gridCol w:w="798"/>
        <w:gridCol w:w="2567"/>
        <w:gridCol w:w="1453"/>
        <w:gridCol w:w="1455"/>
        <w:gridCol w:w="1130"/>
        <w:gridCol w:w="969"/>
      </w:tblGrid>
      <w:tr w:rsidR="00996891" w:rsidRPr="00996891" w14:paraId="4195F077" w14:textId="77777777">
        <w:trPr>
          <w:trHeight w:val="620"/>
        </w:trPr>
        <w:tc>
          <w:tcPr>
            <w:tcW w:w="798" w:type="dxa"/>
            <w:tcBorders>
              <w:top w:val="single" w:sz="4" w:space="0" w:color="auto"/>
              <w:left w:val="single" w:sz="4" w:space="0" w:color="auto"/>
              <w:bottom w:val="single" w:sz="6" w:space="0" w:color="auto"/>
              <w:right w:val="single" w:sz="6" w:space="0" w:color="auto"/>
            </w:tcBorders>
            <w:vAlign w:val="center"/>
          </w:tcPr>
          <w:p w14:paraId="1115D0F9" w14:textId="77777777" w:rsidR="008C316E" w:rsidRPr="00996891" w:rsidRDefault="0072383A">
            <w:pPr>
              <w:autoSpaceDE w:val="0"/>
              <w:autoSpaceDN w:val="0"/>
              <w:adjustRightInd w:val="0"/>
              <w:jc w:val="center"/>
              <w:rPr>
                <w:rFonts w:ascii="宋体"/>
                <w:b/>
              </w:rPr>
            </w:pPr>
            <w:r w:rsidRPr="00996891">
              <w:rPr>
                <w:rFonts w:ascii="宋体" w:hint="eastAsia"/>
                <w:b/>
              </w:rPr>
              <w:t>序号</w:t>
            </w:r>
          </w:p>
        </w:tc>
        <w:tc>
          <w:tcPr>
            <w:tcW w:w="2567" w:type="dxa"/>
            <w:tcBorders>
              <w:top w:val="single" w:sz="4" w:space="0" w:color="auto"/>
              <w:left w:val="single" w:sz="6" w:space="0" w:color="auto"/>
              <w:bottom w:val="single" w:sz="6" w:space="0" w:color="auto"/>
              <w:right w:val="single" w:sz="6" w:space="0" w:color="auto"/>
            </w:tcBorders>
            <w:vAlign w:val="center"/>
          </w:tcPr>
          <w:p w14:paraId="0CFE8BC5" w14:textId="77777777" w:rsidR="008C316E" w:rsidRPr="00996891" w:rsidRDefault="0072383A">
            <w:pPr>
              <w:autoSpaceDE w:val="0"/>
              <w:autoSpaceDN w:val="0"/>
              <w:adjustRightInd w:val="0"/>
              <w:jc w:val="center"/>
              <w:rPr>
                <w:rFonts w:ascii="宋体"/>
                <w:b/>
              </w:rPr>
            </w:pPr>
            <w:r w:rsidRPr="00996891">
              <w:rPr>
                <w:rFonts w:ascii="宋体" w:hint="eastAsia"/>
                <w:b/>
              </w:rPr>
              <w:t>设备名称</w:t>
            </w:r>
          </w:p>
        </w:tc>
        <w:tc>
          <w:tcPr>
            <w:tcW w:w="1453" w:type="dxa"/>
            <w:tcBorders>
              <w:top w:val="single" w:sz="4" w:space="0" w:color="auto"/>
              <w:left w:val="single" w:sz="6" w:space="0" w:color="auto"/>
              <w:bottom w:val="single" w:sz="6" w:space="0" w:color="auto"/>
              <w:right w:val="single" w:sz="4" w:space="0" w:color="auto"/>
            </w:tcBorders>
            <w:vAlign w:val="center"/>
          </w:tcPr>
          <w:p w14:paraId="1C44B798" w14:textId="77777777" w:rsidR="008C316E" w:rsidRPr="00996891" w:rsidRDefault="0072383A">
            <w:pPr>
              <w:autoSpaceDE w:val="0"/>
              <w:autoSpaceDN w:val="0"/>
              <w:adjustRightInd w:val="0"/>
              <w:jc w:val="center"/>
              <w:rPr>
                <w:rFonts w:ascii="宋体"/>
                <w:b/>
              </w:rPr>
            </w:pPr>
            <w:r w:rsidRPr="00996891">
              <w:rPr>
                <w:rFonts w:ascii="宋体" w:hint="eastAsia"/>
                <w:b/>
              </w:rPr>
              <w:t>型号规格</w:t>
            </w:r>
          </w:p>
        </w:tc>
        <w:tc>
          <w:tcPr>
            <w:tcW w:w="1455" w:type="dxa"/>
            <w:tcBorders>
              <w:top w:val="single" w:sz="4" w:space="0" w:color="auto"/>
              <w:left w:val="single" w:sz="4" w:space="0" w:color="auto"/>
              <w:bottom w:val="single" w:sz="6" w:space="0" w:color="auto"/>
              <w:right w:val="single" w:sz="6" w:space="0" w:color="auto"/>
            </w:tcBorders>
            <w:vAlign w:val="center"/>
          </w:tcPr>
          <w:p w14:paraId="13441072" w14:textId="77777777" w:rsidR="008C316E" w:rsidRPr="00996891" w:rsidRDefault="0072383A">
            <w:pPr>
              <w:autoSpaceDE w:val="0"/>
              <w:autoSpaceDN w:val="0"/>
              <w:adjustRightInd w:val="0"/>
              <w:jc w:val="center"/>
              <w:rPr>
                <w:rFonts w:ascii="宋体"/>
                <w:b/>
              </w:rPr>
            </w:pPr>
            <w:r w:rsidRPr="00996891">
              <w:rPr>
                <w:rFonts w:ascii="宋体" w:hint="eastAsia"/>
                <w:b/>
              </w:rPr>
              <w:t>制造商</w:t>
            </w:r>
          </w:p>
        </w:tc>
        <w:tc>
          <w:tcPr>
            <w:tcW w:w="1130" w:type="dxa"/>
            <w:tcBorders>
              <w:top w:val="single" w:sz="4" w:space="0" w:color="auto"/>
              <w:left w:val="single" w:sz="6" w:space="0" w:color="auto"/>
              <w:bottom w:val="single" w:sz="6" w:space="0" w:color="auto"/>
              <w:right w:val="single" w:sz="6" w:space="0" w:color="auto"/>
            </w:tcBorders>
            <w:vAlign w:val="center"/>
          </w:tcPr>
          <w:p w14:paraId="3537B12B" w14:textId="77777777" w:rsidR="008C316E" w:rsidRPr="00996891" w:rsidRDefault="0072383A">
            <w:pPr>
              <w:autoSpaceDE w:val="0"/>
              <w:autoSpaceDN w:val="0"/>
              <w:adjustRightInd w:val="0"/>
              <w:jc w:val="center"/>
              <w:rPr>
                <w:rFonts w:ascii="宋体"/>
                <w:b/>
              </w:rPr>
            </w:pPr>
            <w:r w:rsidRPr="00996891">
              <w:rPr>
                <w:rFonts w:ascii="宋体" w:hint="eastAsia"/>
                <w:b/>
              </w:rPr>
              <w:t>原产地</w:t>
            </w:r>
          </w:p>
        </w:tc>
        <w:tc>
          <w:tcPr>
            <w:tcW w:w="969" w:type="dxa"/>
            <w:tcBorders>
              <w:top w:val="single" w:sz="4" w:space="0" w:color="auto"/>
              <w:left w:val="single" w:sz="6" w:space="0" w:color="auto"/>
              <w:bottom w:val="single" w:sz="6" w:space="0" w:color="auto"/>
              <w:right w:val="single" w:sz="4" w:space="0" w:color="auto"/>
            </w:tcBorders>
            <w:vAlign w:val="center"/>
          </w:tcPr>
          <w:p w14:paraId="34948A99" w14:textId="77777777" w:rsidR="008C316E" w:rsidRPr="00996891" w:rsidRDefault="0072383A">
            <w:pPr>
              <w:autoSpaceDE w:val="0"/>
              <w:autoSpaceDN w:val="0"/>
              <w:adjustRightInd w:val="0"/>
              <w:jc w:val="center"/>
              <w:rPr>
                <w:rFonts w:ascii="宋体"/>
                <w:b/>
              </w:rPr>
            </w:pPr>
            <w:r w:rsidRPr="00996891">
              <w:rPr>
                <w:rFonts w:ascii="宋体" w:hint="eastAsia"/>
                <w:b/>
              </w:rPr>
              <w:t>备注</w:t>
            </w:r>
          </w:p>
        </w:tc>
      </w:tr>
      <w:tr w:rsidR="00996891" w:rsidRPr="00996891" w14:paraId="1006260A" w14:textId="77777777">
        <w:trPr>
          <w:trHeight w:val="400"/>
        </w:trPr>
        <w:tc>
          <w:tcPr>
            <w:tcW w:w="798" w:type="dxa"/>
            <w:tcBorders>
              <w:top w:val="single" w:sz="6" w:space="0" w:color="auto"/>
              <w:left w:val="single" w:sz="4" w:space="0" w:color="auto"/>
              <w:bottom w:val="single" w:sz="6" w:space="0" w:color="auto"/>
              <w:right w:val="single" w:sz="6" w:space="0" w:color="auto"/>
            </w:tcBorders>
            <w:vAlign w:val="center"/>
          </w:tcPr>
          <w:p w14:paraId="3036D9C0" w14:textId="77777777" w:rsidR="008C316E" w:rsidRPr="00996891" w:rsidRDefault="0072383A">
            <w:pPr>
              <w:autoSpaceDE w:val="0"/>
              <w:autoSpaceDN w:val="0"/>
              <w:adjustRightInd w:val="0"/>
              <w:jc w:val="center"/>
              <w:rPr>
                <w:rFonts w:ascii="宋体"/>
              </w:rPr>
            </w:pPr>
            <w:r w:rsidRPr="00996891">
              <w:rPr>
                <w:rFonts w:ascii="宋体" w:hint="eastAsia"/>
              </w:rPr>
              <w:t>1</w:t>
            </w:r>
          </w:p>
        </w:tc>
        <w:tc>
          <w:tcPr>
            <w:tcW w:w="2567" w:type="dxa"/>
            <w:tcBorders>
              <w:top w:val="single" w:sz="6" w:space="0" w:color="auto"/>
              <w:left w:val="single" w:sz="6" w:space="0" w:color="auto"/>
              <w:bottom w:val="single" w:sz="6" w:space="0" w:color="auto"/>
              <w:right w:val="single" w:sz="6" w:space="0" w:color="auto"/>
            </w:tcBorders>
            <w:vAlign w:val="center"/>
          </w:tcPr>
          <w:p w14:paraId="434C7065" w14:textId="77777777" w:rsidR="008C316E" w:rsidRPr="00996891" w:rsidRDefault="008C316E">
            <w:pPr>
              <w:autoSpaceDE w:val="0"/>
              <w:autoSpaceDN w:val="0"/>
              <w:adjustRightInd w:val="0"/>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66809DC4" w14:textId="77777777" w:rsidR="008C316E" w:rsidRPr="00996891" w:rsidRDefault="008C316E">
            <w:pPr>
              <w:autoSpaceDE w:val="0"/>
              <w:autoSpaceDN w:val="0"/>
              <w:adjustRightInd w:val="0"/>
              <w:jc w:val="center"/>
              <w:rPr>
                <w:rFonts w:ascii="宋体"/>
              </w:rPr>
            </w:pPr>
          </w:p>
        </w:tc>
        <w:tc>
          <w:tcPr>
            <w:tcW w:w="1455" w:type="dxa"/>
            <w:tcBorders>
              <w:top w:val="single" w:sz="6" w:space="0" w:color="auto"/>
              <w:left w:val="single" w:sz="4" w:space="0" w:color="auto"/>
              <w:bottom w:val="single" w:sz="6" w:space="0" w:color="auto"/>
              <w:right w:val="single" w:sz="6" w:space="0" w:color="auto"/>
            </w:tcBorders>
            <w:vAlign w:val="center"/>
          </w:tcPr>
          <w:p w14:paraId="6F31688D" w14:textId="77777777" w:rsidR="008C316E" w:rsidRPr="00996891" w:rsidRDefault="008C316E">
            <w:pPr>
              <w:autoSpaceDE w:val="0"/>
              <w:autoSpaceDN w:val="0"/>
              <w:adjustRightInd w:val="0"/>
              <w:jc w:val="center"/>
              <w:rPr>
                <w:rFonts w:ascii="宋体"/>
              </w:rPr>
            </w:pPr>
          </w:p>
        </w:tc>
        <w:tc>
          <w:tcPr>
            <w:tcW w:w="1130" w:type="dxa"/>
            <w:tcBorders>
              <w:top w:val="single" w:sz="6" w:space="0" w:color="auto"/>
              <w:left w:val="single" w:sz="6" w:space="0" w:color="auto"/>
              <w:bottom w:val="single" w:sz="6" w:space="0" w:color="auto"/>
              <w:right w:val="single" w:sz="6" w:space="0" w:color="auto"/>
            </w:tcBorders>
            <w:vAlign w:val="center"/>
          </w:tcPr>
          <w:p w14:paraId="5584EF32"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67D9224F" w14:textId="77777777" w:rsidR="008C316E" w:rsidRPr="00996891" w:rsidRDefault="008C316E">
            <w:pPr>
              <w:autoSpaceDE w:val="0"/>
              <w:autoSpaceDN w:val="0"/>
              <w:adjustRightInd w:val="0"/>
              <w:jc w:val="center"/>
              <w:rPr>
                <w:rFonts w:ascii="宋体"/>
              </w:rPr>
            </w:pPr>
          </w:p>
        </w:tc>
      </w:tr>
      <w:tr w:rsidR="00996891" w:rsidRPr="00996891" w14:paraId="02288782" w14:textId="77777777">
        <w:trPr>
          <w:trHeight w:val="400"/>
        </w:trPr>
        <w:tc>
          <w:tcPr>
            <w:tcW w:w="798" w:type="dxa"/>
            <w:tcBorders>
              <w:top w:val="single" w:sz="6" w:space="0" w:color="auto"/>
              <w:left w:val="single" w:sz="4" w:space="0" w:color="auto"/>
              <w:bottom w:val="single" w:sz="6" w:space="0" w:color="auto"/>
              <w:right w:val="single" w:sz="6" w:space="0" w:color="auto"/>
            </w:tcBorders>
            <w:vAlign w:val="center"/>
          </w:tcPr>
          <w:p w14:paraId="56EE1257" w14:textId="77777777" w:rsidR="008C316E" w:rsidRPr="00996891" w:rsidRDefault="0072383A">
            <w:pPr>
              <w:autoSpaceDE w:val="0"/>
              <w:autoSpaceDN w:val="0"/>
              <w:adjustRightInd w:val="0"/>
              <w:jc w:val="center"/>
              <w:rPr>
                <w:rFonts w:ascii="宋体"/>
              </w:rPr>
            </w:pPr>
            <w:r w:rsidRPr="00996891">
              <w:rPr>
                <w:rFonts w:ascii="宋体" w:hint="eastAsia"/>
              </w:rPr>
              <w:t>2</w:t>
            </w:r>
          </w:p>
        </w:tc>
        <w:tc>
          <w:tcPr>
            <w:tcW w:w="2567" w:type="dxa"/>
            <w:tcBorders>
              <w:top w:val="single" w:sz="6" w:space="0" w:color="auto"/>
              <w:left w:val="single" w:sz="6" w:space="0" w:color="auto"/>
              <w:bottom w:val="single" w:sz="6" w:space="0" w:color="auto"/>
              <w:right w:val="single" w:sz="6" w:space="0" w:color="auto"/>
            </w:tcBorders>
            <w:vAlign w:val="center"/>
          </w:tcPr>
          <w:p w14:paraId="0642831A"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40AC3AB6" w14:textId="77777777" w:rsidR="008C316E" w:rsidRPr="00996891" w:rsidRDefault="008C316E">
            <w:pPr>
              <w:autoSpaceDE w:val="0"/>
              <w:autoSpaceDN w:val="0"/>
              <w:adjustRightInd w:val="0"/>
              <w:jc w:val="center"/>
              <w:rPr>
                <w:rFonts w:ascii="宋体"/>
              </w:rPr>
            </w:pPr>
          </w:p>
        </w:tc>
        <w:tc>
          <w:tcPr>
            <w:tcW w:w="1455" w:type="dxa"/>
            <w:tcBorders>
              <w:top w:val="single" w:sz="6" w:space="0" w:color="auto"/>
              <w:left w:val="single" w:sz="4" w:space="0" w:color="auto"/>
              <w:bottom w:val="single" w:sz="6" w:space="0" w:color="auto"/>
              <w:right w:val="single" w:sz="6" w:space="0" w:color="auto"/>
            </w:tcBorders>
            <w:vAlign w:val="center"/>
          </w:tcPr>
          <w:p w14:paraId="2A552FC9" w14:textId="77777777" w:rsidR="008C316E" w:rsidRPr="00996891" w:rsidRDefault="008C316E">
            <w:pPr>
              <w:autoSpaceDE w:val="0"/>
              <w:autoSpaceDN w:val="0"/>
              <w:adjustRightInd w:val="0"/>
              <w:jc w:val="center"/>
              <w:rPr>
                <w:rFonts w:ascii="宋体"/>
              </w:rPr>
            </w:pPr>
          </w:p>
        </w:tc>
        <w:tc>
          <w:tcPr>
            <w:tcW w:w="1130" w:type="dxa"/>
            <w:tcBorders>
              <w:top w:val="single" w:sz="6" w:space="0" w:color="auto"/>
              <w:left w:val="single" w:sz="6" w:space="0" w:color="auto"/>
              <w:bottom w:val="single" w:sz="6" w:space="0" w:color="auto"/>
              <w:right w:val="single" w:sz="6" w:space="0" w:color="auto"/>
            </w:tcBorders>
            <w:vAlign w:val="center"/>
          </w:tcPr>
          <w:p w14:paraId="2116F96E"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096BA869" w14:textId="77777777" w:rsidR="008C316E" w:rsidRPr="00996891" w:rsidRDefault="008C316E">
            <w:pPr>
              <w:autoSpaceDE w:val="0"/>
              <w:autoSpaceDN w:val="0"/>
              <w:adjustRightInd w:val="0"/>
              <w:jc w:val="center"/>
              <w:rPr>
                <w:rFonts w:ascii="宋体"/>
              </w:rPr>
            </w:pPr>
          </w:p>
        </w:tc>
      </w:tr>
      <w:tr w:rsidR="00996891" w:rsidRPr="00996891" w14:paraId="6689886D" w14:textId="77777777">
        <w:trPr>
          <w:trHeight w:val="400"/>
        </w:trPr>
        <w:tc>
          <w:tcPr>
            <w:tcW w:w="798" w:type="dxa"/>
            <w:tcBorders>
              <w:top w:val="single" w:sz="6" w:space="0" w:color="auto"/>
              <w:left w:val="single" w:sz="4" w:space="0" w:color="auto"/>
              <w:bottom w:val="single" w:sz="6" w:space="0" w:color="auto"/>
              <w:right w:val="single" w:sz="6" w:space="0" w:color="auto"/>
            </w:tcBorders>
            <w:vAlign w:val="center"/>
          </w:tcPr>
          <w:p w14:paraId="67E34504" w14:textId="77777777" w:rsidR="008C316E" w:rsidRPr="00996891" w:rsidRDefault="0072383A">
            <w:pPr>
              <w:autoSpaceDE w:val="0"/>
              <w:autoSpaceDN w:val="0"/>
              <w:adjustRightInd w:val="0"/>
              <w:jc w:val="center"/>
              <w:rPr>
                <w:rFonts w:ascii="宋体"/>
              </w:rPr>
            </w:pPr>
            <w:r w:rsidRPr="00996891">
              <w:rPr>
                <w:rFonts w:ascii="宋体" w:hint="eastAsia"/>
              </w:rPr>
              <w:t>3</w:t>
            </w:r>
          </w:p>
        </w:tc>
        <w:tc>
          <w:tcPr>
            <w:tcW w:w="2567" w:type="dxa"/>
            <w:tcBorders>
              <w:top w:val="single" w:sz="6" w:space="0" w:color="auto"/>
              <w:left w:val="single" w:sz="6" w:space="0" w:color="auto"/>
              <w:bottom w:val="single" w:sz="6" w:space="0" w:color="auto"/>
              <w:right w:val="single" w:sz="6" w:space="0" w:color="auto"/>
            </w:tcBorders>
            <w:vAlign w:val="center"/>
          </w:tcPr>
          <w:p w14:paraId="14DB8C8A"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45AB4BB2" w14:textId="77777777" w:rsidR="008C316E" w:rsidRPr="00996891" w:rsidRDefault="008C316E">
            <w:pPr>
              <w:autoSpaceDE w:val="0"/>
              <w:autoSpaceDN w:val="0"/>
              <w:adjustRightInd w:val="0"/>
              <w:jc w:val="center"/>
              <w:rPr>
                <w:rFonts w:ascii="宋体"/>
              </w:rPr>
            </w:pPr>
          </w:p>
        </w:tc>
        <w:tc>
          <w:tcPr>
            <w:tcW w:w="1455" w:type="dxa"/>
            <w:tcBorders>
              <w:top w:val="single" w:sz="6" w:space="0" w:color="auto"/>
              <w:left w:val="single" w:sz="4" w:space="0" w:color="auto"/>
              <w:bottom w:val="single" w:sz="6" w:space="0" w:color="auto"/>
              <w:right w:val="single" w:sz="6" w:space="0" w:color="auto"/>
            </w:tcBorders>
            <w:vAlign w:val="center"/>
          </w:tcPr>
          <w:p w14:paraId="5783C308" w14:textId="77777777" w:rsidR="008C316E" w:rsidRPr="00996891" w:rsidRDefault="008C316E">
            <w:pPr>
              <w:autoSpaceDE w:val="0"/>
              <w:autoSpaceDN w:val="0"/>
              <w:adjustRightInd w:val="0"/>
              <w:jc w:val="center"/>
              <w:rPr>
                <w:rFonts w:ascii="宋体"/>
              </w:rPr>
            </w:pPr>
          </w:p>
        </w:tc>
        <w:tc>
          <w:tcPr>
            <w:tcW w:w="1130" w:type="dxa"/>
            <w:tcBorders>
              <w:top w:val="single" w:sz="6" w:space="0" w:color="auto"/>
              <w:left w:val="single" w:sz="6" w:space="0" w:color="auto"/>
              <w:bottom w:val="single" w:sz="6" w:space="0" w:color="auto"/>
              <w:right w:val="single" w:sz="6" w:space="0" w:color="auto"/>
            </w:tcBorders>
            <w:vAlign w:val="center"/>
          </w:tcPr>
          <w:p w14:paraId="74DDDBCD"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7E4635C3" w14:textId="77777777" w:rsidR="008C316E" w:rsidRPr="00996891" w:rsidRDefault="008C316E">
            <w:pPr>
              <w:autoSpaceDE w:val="0"/>
              <w:autoSpaceDN w:val="0"/>
              <w:adjustRightInd w:val="0"/>
              <w:jc w:val="center"/>
              <w:rPr>
                <w:rFonts w:ascii="宋体"/>
              </w:rPr>
            </w:pPr>
          </w:p>
        </w:tc>
      </w:tr>
      <w:tr w:rsidR="00996891" w:rsidRPr="00996891" w14:paraId="3F39E692" w14:textId="77777777">
        <w:trPr>
          <w:trHeight w:val="400"/>
        </w:trPr>
        <w:tc>
          <w:tcPr>
            <w:tcW w:w="798" w:type="dxa"/>
            <w:tcBorders>
              <w:top w:val="single" w:sz="6" w:space="0" w:color="auto"/>
              <w:left w:val="single" w:sz="4" w:space="0" w:color="auto"/>
              <w:bottom w:val="single" w:sz="6" w:space="0" w:color="auto"/>
              <w:right w:val="single" w:sz="6" w:space="0" w:color="auto"/>
            </w:tcBorders>
            <w:vAlign w:val="center"/>
          </w:tcPr>
          <w:p w14:paraId="4543B0EA" w14:textId="77777777" w:rsidR="008C316E" w:rsidRPr="00996891" w:rsidRDefault="0072383A">
            <w:pPr>
              <w:autoSpaceDE w:val="0"/>
              <w:autoSpaceDN w:val="0"/>
              <w:adjustRightInd w:val="0"/>
              <w:jc w:val="center"/>
              <w:rPr>
                <w:rFonts w:ascii="宋体"/>
              </w:rPr>
            </w:pPr>
            <w:r w:rsidRPr="00996891">
              <w:rPr>
                <w:rFonts w:ascii="宋体" w:hint="eastAsia"/>
              </w:rPr>
              <w:t>4</w:t>
            </w:r>
          </w:p>
        </w:tc>
        <w:tc>
          <w:tcPr>
            <w:tcW w:w="2567" w:type="dxa"/>
            <w:tcBorders>
              <w:top w:val="single" w:sz="6" w:space="0" w:color="auto"/>
              <w:left w:val="single" w:sz="6" w:space="0" w:color="auto"/>
              <w:bottom w:val="single" w:sz="6" w:space="0" w:color="auto"/>
              <w:right w:val="single" w:sz="6" w:space="0" w:color="auto"/>
            </w:tcBorders>
            <w:vAlign w:val="center"/>
          </w:tcPr>
          <w:p w14:paraId="50E6C963"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40C8C6A3" w14:textId="77777777" w:rsidR="008C316E" w:rsidRPr="00996891" w:rsidRDefault="008C316E">
            <w:pPr>
              <w:autoSpaceDE w:val="0"/>
              <w:autoSpaceDN w:val="0"/>
              <w:adjustRightInd w:val="0"/>
              <w:jc w:val="center"/>
              <w:rPr>
                <w:rFonts w:ascii="宋体"/>
              </w:rPr>
            </w:pPr>
          </w:p>
        </w:tc>
        <w:tc>
          <w:tcPr>
            <w:tcW w:w="1455" w:type="dxa"/>
            <w:tcBorders>
              <w:top w:val="single" w:sz="6" w:space="0" w:color="auto"/>
              <w:left w:val="single" w:sz="4" w:space="0" w:color="auto"/>
              <w:bottom w:val="single" w:sz="6" w:space="0" w:color="auto"/>
              <w:right w:val="single" w:sz="6" w:space="0" w:color="auto"/>
            </w:tcBorders>
            <w:vAlign w:val="center"/>
          </w:tcPr>
          <w:p w14:paraId="717935BA" w14:textId="77777777" w:rsidR="008C316E" w:rsidRPr="00996891" w:rsidRDefault="008C316E">
            <w:pPr>
              <w:autoSpaceDE w:val="0"/>
              <w:autoSpaceDN w:val="0"/>
              <w:adjustRightInd w:val="0"/>
              <w:jc w:val="center"/>
              <w:rPr>
                <w:rFonts w:ascii="宋体"/>
              </w:rPr>
            </w:pPr>
          </w:p>
        </w:tc>
        <w:tc>
          <w:tcPr>
            <w:tcW w:w="1130" w:type="dxa"/>
            <w:tcBorders>
              <w:top w:val="single" w:sz="6" w:space="0" w:color="auto"/>
              <w:left w:val="single" w:sz="6" w:space="0" w:color="auto"/>
              <w:bottom w:val="single" w:sz="6" w:space="0" w:color="auto"/>
              <w:right w:val="single" w:sz="6" w:space="0" w:color="auto"/>
            </w:tcBorders>
            <w:vAlign w:val="center"/>
          </w:tcPr>
          <w:p w14:paraId="520F0A98"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261643F5" w14:textId="77777777" w:rsidR="008C316E" w:rsidRPr="00996891" w:rsidRDefault="008C316E">
            <w:pPr>
              <w:autoSpaceDE w:val="0"/>
              <w:autoSpaceDN w:val="0"/>
              <w:adjustRightInd w:val="0"/>
              <w:jc w:val="center"/>
              <w:rPr>
                <w:rFonts w:ascii="宋体"/>
              </w:rPr>
            </w:pPr>
          </w:p>
        </w:tc>
      </w:tr>
      <w:tr w:rsidR="00996891" w:rsidRPr="00996891" w14:paraId="70315E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4"/>
        </w:trPr>
        <w:tc>
          <w:tcPr>
            <w:tcW w:w="798" w:type="dxa"/>
            <w:textDirection w:val="tbRlV"/>
            <w:vAlign w:val="center"/>
          </w:tcPr>
          <w:p w14:paraId="2B4F3D57" w14:textId="77777777" w:rsidR="008C316E" w:rsidRPr="00996891" w:rsidRDefault="0072383A">
            <w:pPr>
              <w:spacing w:line="360" w:lineRule="auto"/>
              <w:ind w:left="113" w:right="113"/>
              <w:jc w:val="center"/>
              <w:rPr>
                <w:rFonts w:ascii="宋体"/>
              </w:rPr>
            </w:pPr>
            <w:r w:rsidRPr="00996891">
              <w:rPr>
                <w:rFonts w:ascii="宋体" w:hint="eastAsia"/>
              </w:rPr>
              <w:t>……</w:t>
            </w:r>
          </w:p>
        </w:tc>
        <w:tc>
          <w:tcPr>
            <w:tcW w:w="2567" w:type="dxa"/>
            <w:vAlign w:val="center"/>
          </w:tcPr>
          <w:p w14:paraId="19F10554" w14:textId="77777777" w:rsidR="008C316E" w:rsidRPr="00996891" w:rsidRDefault="008C316E">
            <w:pPr>
              <w:spacing w:line="360" w:lineRule="auto"/>
            </w:pPr>
          </w:p>
        </w:tc>
        <w:tc>
          <w:tcPr>
            <w:tcW w:w="1453" w:type="dxa"/>
            <w:vAlign w:val="center"/>
          </w:tcPr>
          <w:p w14:paraId="4E662F5F" w14:textId="77777777" w:rsidR="008C316E" w:rsidRPr="00996891" w:rsidRDefault="008C316E">
            <w:pPr>
              <w:spacing w:line="360" w:lineRule="auto"/>
            </w:pPr>
          </w:p>
        </w:tc>
        <w:tc>
          <w:tcPr>
            <w:tcW w:w="1455" w:type="dxa"/>
            <w:vAlign w:val="center"/>
          </w:tcPr>
          <w:p w14:paraId="413430C5" w14:textId="77777777" w:rsidR="008C316E" w:rsidRPr="00996891" w:rsidRDefault="008C316E">
            <w:pPr>
              <w:spacing w:line="360" w:lineRule="auto"/>
            </w:pPr>
          </w:p>
        </w:tc>
        <w:tc>
          <w:tcPr>
            <w:tcW w:w="1130" w:type="dxa"/>
            <w:vAlign w:val="center"/>
          </w:tcPr>
          <w:p w14:paraId="0A3FC691" w14:textId="77777777" w:rsidR="008C316E" w:rsidRPr="00996891" w:rsidRDefault="008C316E">
            <w:pPr>
              <w:spacing w:line="360" w:lineRule="auto"/>
            </w:pPr>
          </w:p>
        </w:tc>
        <w:tc>
          <w:tcPr>
            <w:tcW w:w="969" w:type="dxa"/>
            <w:vAlign w:val="center"/>
          </w:tcPr>
          <w:p w14:paraId="4BB169B7" w14:textId="77777777" w:rsidR="008C316E" w:rsidRPr="00996891" w:rsidRDefault="008C316E">
            <w:pPr>
              <w:spacing w:line="360" w:lineRule="auto"/>
            </w:pPr>
          </w:p>
        </w:tc>
      </w:tr>
    </w:tbl>
    <w:p w14:paraId="310090B5" w14:textId="77777777" w:rsidR="008C316E" w:rsidRPr="00996891" w:rsidRDefault="0072383A">
      <w:pPr>
        <w:widowControl/>
        <w:ind w:firstLineChars="196" w:firstLine="413"/>
        <w:jc w:val="left"/>
        <w:rPr>
          <w:rFonts w:ascii="黑体" w:eastAsia="黑体"/>
          <w:b/>
          <w:kern w:val="0"/>
          <w:sz w:val="30"/>
          <w:szCs w:val="20"/>
        </w:rPr>
      </w:pPr>
      <w:r w:rsidRPr="00996891">
        <w:rPr>
          <w:rFonts w:ascii="黑体" w:eastAsia="黑体" w:hint="eastAsia"/>
          <w:b/>
          <w:kern w:val="0"/>
        </w:rPr>
        <w:t>注：制造商必须为投标人及控股企业。</w:t>
      </w:r>
    </w:p>
    <w:p w14:paraId="7DBC3536" w14:textId="77777777" w:rsidR="008C316E" w:rsidRPr="00996891" w:rsidRDefault="0072383A">
      <w:pPr>
        <w:widowControl/>
        <w:jc w:val="left"/>
        <w:rPr>
          <w:rFonts w:ascii="黑体" w:eastAsia="黑体"/>
          <w:b/>
          <w:kern w:val="0"/>
          <w:sz w:val="30"/>
          <w:szCs w:val="20"/>
        </w:rPr>
      </w:pPr>
      <w:r w:rsidRPr="00996891">
        <w:rPr>
          <w:rFonts w:ascii="黑体" w:eastAsia="黑体"/>
          <w:b/>
          <w:kern w:val="0"/>
          <w:sz w:val="30"/>
          <w:szCs w:val="20"/>
        </w:rPr>
        <w:br w:type="page"/>
      </w:r>
    </w:p>
    <w:p w14:paraId="38524111" w14:textId="77777777" w:rsidR="008C316E" w:rsidRPr="00996891" w:rsidRDefault="0072383A">
      <w:pPr>
        <w:pStyle w:val="2f"/>
        <w:jc w:val="center"/>
      </w:pPr>
      <w:bookmarkStart w:id="1757" w:name="_Toc90300492"/>
      <w:bookmarkStart w:id="1758" w:name="_Toc16063535"/>
      <w:bookmarkStart w:id="1759" w:name="_Toc23167973"/>
      <w:bookmarkStart w:id="1760" w:name="_Toc89953405"/>
      <w:bookmarkStart w:id="1761" w:name="_Toc22789"/>
      <w:bookmarkStart w:id="1762" w:name="_Toc6019"/>
      <w:bookmarkStart w:id="1763" w:name="_Toc21274"/>
      <w:bookmarkStart w:id="1764" w:name="_Toc18069"/>
      <w:bookmarkStart w:id="1765" w:name="_Toc9207"/>
      <w:bookmarkStart w:id="1766" w:name="_Toc140048235"/>
      <w:bookmarkStart w:id="1767" w:name="_Toc142479344"/>
      <w:bookmarkEnd w:id="1756"/>
      <w:r w:rsidRPr="00996891">
        <w:rPr>
          <w:rFonts w:hint="eastAsia"/>
        </w:rPr>
        <w:lastRenderedPageBreak/>
        <w:t>B</w:t>
      </w:r>
      <w:r w:rsidRPr="00996891">
        <w:t>3</w:t>
      </w:r>
      <w:r w:rsidRPr="00996891">
        <w:rPr>
          <w:rFonts w:hint="eastAsia"/>
        </w:rPr>
        <w:t>-2  拟外购货物品牌/制造商清单</w:t>
      </w:r>
      <w:bookmarkEnd w:id="1757"/>
      <w:bookmarkEnd w:id="1758"/>
      <w:bookmarkEnd w:id="1759"/>
      <w:bookmarkEnd w:id="1760"/>
      <w:bookmarkEnd w:id="1761"/>
      <w:bookmarkEnd w:id="1762"/>
      <w:bookmarkEnd w:id="1763"/>
      <w:bookmarkEnd w:id="1764"/>
      <w:bookmarkEnd w:id="1765"/>
      <w:bookmarkEnd w:id="1766"/>
      <w:bookmarkEnd w:id="1767"/>
    </w:p>
    <w:tbl>
      <w:tblPr>
        <w:tblW w:w="8372" w:type="dxa"/>
        <w:tblLayout w:type="fixed"/>
        <w:tblCellMar>
          <w:left w:w="30" w:type="dxa"/>
          <w:right w:w="30" w:type="dxa"/>
        </w:tblCellMar>
        <w:tblLook w:val="04A0" w:firstRow="1" w:lastRow="0" w:firstColumn="1" w:lastColumn="0" w:noHBand="0" w:noVBand="1"/>
      </w:tblPr>
      <w:tblGrid>
        <w:gridCol w:w="797"/>
        <w:gridCol w:w="2567"/>
        <w:gridCol w:w="1453"/>
        <w:gridCol w:w="1293"/>
        <w:gridCol w:w="1293"/>
        <w:gridCol w:w="969"/>
      </w:tblGrid>
      <w:tr w:rsidR="00996891" w:rsidRPr="00996891" w14:paraId="70DAA451" w14:textId="77777777">
        <w:trPr>
          <w:trHeight w:val="620"/>
        </w:trPr>
        <w:tc>
          <w:tcPr>
            <w:tcW w:w="797" w:type="dxa"/>
            <w:tcBorders>
              <w:top w:val="single" w:sz="4" w:space="0" w:color="auto"/>
              <w:left w:val="single" w:sz="4" w:space="0" w:color="auto"/>
              <w:bottom w:val="single" w:sz="6" w:space="0" w:color="auto"/>
              <w:right w:val="single" w:sz="6" w:space="0" w:color="auto"/>
            </w:tcBorders>
            <w:vAlign w:val="center"/>
          </w:tcPr>
          <w:p w14:paraId="46970B1B" w14:textId="77777777" w:rsidR="008C316E" w:rsidRPr="00996891" w:rsidRDefault="0072383A">
            <w:pPr>
              <w:autoSpaceDE w:val="0"/>
              <w:autoSpaceDN w:val="0"/>
              <w:adjustRightInd w:val="0"/>
              <w:jc w:val="center"/>
              <w:rPr>
                <w:rFonts w:ascii="宋体"/>
              </w:rPr>
            </w:pPr>
            <w:r w:rsidRPr="00996891">
              <w:rPr>
                <w:rFonts w:ascii="宋体" w:hint="eastAsia"/>
              </w:rPr>
              <w:t>序号</w:t>
            </w:r>
          </w:p>
        </w:tc>
        <w:tc>
          <w:tcPr>
            <w:tcW w:w="2567" w:type="dxa"/>
            <w:tcBorders>
              <w:top w:val="single" w:sz="4" w:space="0" w:color="auto"/>
              <w:left w:val="single" w:sz="6" w:space="0" w:color="auto"/>
              <w:bottom w:val="single" w:sz="6" w:space="0" w:color="auto"/>
              <w:right w:val="single" w:sz="6" w:space="0" w:color="auto"/>
            </w:tcBorders>
            <w:vAlign w:val="center"/>
          </w:tcPr>
          <w:p w14:paraId="2B91F429" w14:textId="77777777" w:rsidR="008C316E" w:rsidRPr="00996891" w:rsidRDefault="0072383A">
            <w:pPr>
              <w:autoSpaceDE w:val="0"/>
              <w:autoSpaceDN w:val="0"/>
              <w:adjustRightInd w:val="0"/>
              <w:jc w:val="center"/>
              <w:rPr>
                <w:rFonts w:ascii="宋体"/>
              </w:rPr>
            </w:pPr>
            <w:r w:rsidRPr="00996891">
              <w:rPr>
                <w:rFonts w:ascii="宋体" w:hint="eastAsia"/>
              </w:rPr>
              <w:t>设备名称</w:t>
            </w:r>
          </w:p>
        </w:tc>
        <w:tc>
          <w:tcPr>
            <w:tcW w:w="1453" w:type="dxa"/>
            <w:tcBorders>
              <w:top w:val="single" w:sz="4" w:space="0" w:color="auto"/>
              <w:left w:val="single" w:sz="6" w:space="0" w:color="auto"/>
              <w:bottom w:val="single" w:sz="6" w:space="0" w:color="auto"/>
              <w:right w:val="single" w:sz="4" w:space="0" w:color="auto"/>
            </w:tcBorders>
            <w:vAlign w:val="center"/>
          </w:tcPr>
          <w:p w14:paraId="19508B35" w14:textId="77777777" w:rsidR="008C316E" w:rsidRPr="00996891" w:rsidRDefault="0072383A">
            <w:pPr>
              <w:autoSpaceDE w:val="0"/>
              <w:autoSpaceDN w:val="0"/>
              <w:adjustRightInd w:val="0"/>
              <w:jc w:val="center"/>
              <w:rPr>
                <w:rFonts w:ascii="宋体"/>
              </w:rPr>
            </w:pPr>
            <w:r w:rsidRPr="00996891">
              <w:rPr>
                <w:rFonts w:ascii="宋体" w:hint="eastAsia"/>
              </w:rPr>
              <w:t>型号规格</w:t>
            </w:r>
          </w:p>
        </w:tc>
        <w:tc>
          <w:tcPr>
            <w:tcW w:w="1293" w:type="dxa"/>
            <w:tcBorders>
              <w:top w:val="single" w:sz="4" w:space="0" w:color="auto"/>
              <w:left w:val="single" w:sz="4" w:space="0" w:color="auto"/>
              <w:bottom w:val="single" w:sz="6" w:space="0" w:color="auto"/>
              <w:right w:val="single" w:sz="6" w:space="0" w:color="auto"/>
            </w:tcBorders>
            <w:vAlign w:val="center"/>
          </w:tcPr>
          <w:p w14:paraId="41F94094" w14:textId="77777777" w:rsidR="008C316E" w:rsidRPr="00996891" w:rsidRDefault="0072383A">
            <w:pPr>
              <w:autoSpaceDE w:val="0"/>
              <w:autoSpaceDN w:val="0"/>
              <w:adjustRightInd w:val="0"/>
              <w:jc w:val="center"/>
              <w:rPr>
                <w:rFonts w:ascii="宋体"/>
              </w:rPr>
            </w:pPr>
            <w:r w:rsidRPr="00996891">
              <w:rPr>
                <w:rFonts w:ascii="宋体" w:hint="eastAsia"/>
              </w:rPr>
              <w:t>制造商</w:t>
            </w:r>
          </w:p>
        </w:tc>
        <w:tc>
          <w:tcPr>
            <w:tcW w:w="1293" w:type="dxa"/>
            <w:tcBorders>
              <w:top w:val="single" w:sz="4" w:space="0" w:color="auto"/>
              <w:left w:val="single" w:sz="6" w:space="0" w:color="auto"/>
              <w:bottom w:val="single" w:sz="6" w:space="0" w:color="auto"/>
              <w:right w:val="single" w:sz="6" w:space="0" w:color="auto"/>
            </w:tcBorders>
            <w:vAlign w:val="center"/>
          </w:tcPr>
          <w:p w14:paraId="122F3CD1" w14:textId="77777777" w:rsidR="008C316E" w:rsidRPr="00996891" w:rsidRDefault="0072383A">
            <w:pPr>
              <w:autoSpaceDE w:val="0"/>
              <w:autoSpaceDN w:val="0"/>
              <w:adjustRightInd w:val="0"/>
              <w:jc w:val="center"/>
              <w:rPr>
                <w:rFonts w:ascii="宋体"/>
              </w:rPr>
            </w:pPr>
            <w:r w:rsidRPr="00996891">
              <w:rPr>
                <w:rFonts w:ascii="宋体" w:hint="eastAsia"/>
              </w:rPr>
              <w:t>原产地</w:t>
            </w:r>
          </w:p>
        </w:tc>
        <w:tc>
          <w:tcPr>
            <w:tcW w:w="969" w:type="dxa"/>
            <w:tcBorders>
              <w:top w:val="single" w:sz="4" w:space="0" w:color="auto"/>
              <w:left w:val="single" w:sz="6" w:space="0" w:color="auto"/>
              <w:bottom w:val="single" w:sz="6" w:space="0" w:color="auto"/>
              <w:right w:val="single" w:sz="4" w:space="0" w:color="auto"/>
            </w:tcBorders>
            <w:vAlign w:val="center"/>
          </w:tcPr>
          <w:p w14:paraId="393CE99B" w14:textId="77777777" w:rsidR="008C316E" w:rsidRPr="00996891" w:rsidRDefault="0072383A">
            <w:pPr>
              <w:autoSpaceDE w:val="0"/>
              <w:autoSpaceDN w:val="0"/>
              <w:adjustRightInd w:val="0"/>
              <w:jc w:val="center"/>
              <w:rPr>
                <w:rFonts w:ascii="宋体"/>
              </w:rPr>
            </w:pPr>
            <w:r w:rsidRPr="00996891">
              <w:rPr>
                <w:rFonts w:ascii="宋体" w:hint="eastAsia"/>
              </w:rPr>
              <w:t>备注</w:t>
            </w:r>
          </w:p>
        </w:tc>
      </w:tr>
      <w:tr w:rsidR="00996891" w:rsidRPr="00996891" w14:paraId="40FE4EE7" w14:textId="77777777">
        <w:trPr>
          <w:trHeight w:val="400"/>
        </w:trPr>
        <w:tc>
          <w:tcPr>
            <w:tcW w:w="797" w:type="dxa"/>
            <w:vMerge w:val="restart"/>
            <w:tcBorders>
              <w:top w:val="single" w:sz="6" w:space="0" w:color="auto"/>
              <w:left w:val="single" w:sz="4" w:space="0" w:color="auto"/>
              <w:right w:val="single" w:sz="6" w:space="0" w:color="auto"/>
            </w:tcBorders>
            <w:vAlign w:val="center"/>
          </w:tcPr>
          <w:p w14:paraId="0EDE9C6F" w14:textId="77777777" w:rsidR="008C316E" w:rsidRPr="00996891" w:rsidRDefault="0072383A">
            <w:pPr>
              <w:autoSpaceDE w:val="0"/>
              <w:autoSpaceDN w:val="0"/>
              <w:adjustRightInd w:val="0"/>
              <w:jc w:val="center"/>
              <w:rPr>
                <w:rFonts w:ascii="宋体"/>
              </w:rPr>
            </w:pPr>
            <w:r w:rsidRPr="00996891">
              <w:rPr>
                <w:rFonts w:ascii="宋体" w:hint="eastAsia"/>
              </w:rPr>
              <w:t>1</w:t>
            </w:r>
          </w:p>
        </w:tc>
        <w:tc>
          <w:tcPr>
            <w:tcW w:w="2567" w:type="dxa"/>
            <w:vMerge w:val="restart"/>
            <w:tcBorders>
              <w:top w:val="single" w:sz="6" w:space="0" w:color="auto"/>
              <w:left w:val="single" w:sz="6" w:space="0" w:color="auto"/>
              <w:right w:val="single" w:sz="6" w:space="0" w:color="auto"/>
            </w:tcBorders>
            <w:vAlign w:val="center"/>
          </w:tcPr>
          <w:p w14:paraId="0D23FC1C" w14:textId="77777777" w:rsidR="008C316E" w:rsidRPr="00996891" w:rsidRDefault="008C316E">
            <w:pPr>
              <w:autoSpaceDE w:val="0"/>
              <w:autoSpaceDN w:val="0"/>
              <w:adjustRightInd w:val="0"/>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388B70F9" w14:textId="77777777" w:rsidR="008C316E" w:rsidRPr="00996891" w:rsidRDefault="008C316E">
            <w:pPr>
              <w:autoSpaceDE w:val="0"/>
              <w:autoSpaceDN w:val="0"/>
              <w:adjustRightInd w:val="0"/>
              <w:jc w:val="center"/>
              <w:rPr>
                <w:rFonts w:ascii="宋体"/>
              </w:rPr>
            </w:pPr>
          </w:p>
        </w:tc>
        <w:tc>
          <w:tcPr>
            <w:tcW w:w="1293" w:type="dxa"/>
            <w:tcBorders>
              <w:top w:val="single" w:sz="6" w:space="0" w:color="auto"/>
              <w:left w:val="single" w:sz="4" w:space="0" w:color="auto"/>
              <w:bottom w:val="single" w:sz="6" w:space="0" w:color="auto"/>
              <w:right w:val="single" w:sz="6" w:space="0" w:color="auto"/>
            </w:tcBorders>
            <w:vAlign w:val="center"/>
          </w:tcPr>
          <w:p w14:paraId="5879E024" w14:textId="77777777" w:rsidR="008C316E" w:rsidRPr="00996891" w:rsidRDefault="0072383A">
            <w:pPr>
              <w:autoSpaceDE w:val="0"/>
              <w:autoSpaceDN w:val="0"/>
              <w:adjustRightInd w:val="0"/>
              <w:jc w:val="center"/>
              <w:rPr>
                <w:rFonts w:ascii="宋体"/>
              </w:rPr>
            </w:pPr>
            <w:r w:rsidRPr="00996891">
              <w:rPr>
                <w:rFonts w:ascii="宋体" w:hint="eastAsia"/>
              </w:rPr>
              <w:t>A</w:t>
            </w:r>
          </w:p>
        </w:tc>
        <w:tc>
          <w:tcPr>
            <w:tcW w:w="1293" w:type="dxa"/>
            <w:tcBorders>
              <w:top w:val="single" w:sz="6" w:space="0" w:color="auto"/>
              <w:left w:val="single" w:sz="6" w:space="0" w:color="auto"/>
              <w:bottom w:val="single" w:sz="6" w:space="0" w:color="auto"/>
              <w:right w:val="single" w:sz="6" w:space="0" w:color="auto"/>
            </w:tcBorders>
            <w:vAlign w:val="center"/>
          </w:tcPr>
          <w:p w14:paraId="56989D31"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37D35205" w14:textId="77777777" w:rsidR="008C316E" w:rsidRPr="00996891" w:rsidRDefault="008C316E">
            <w:pPr>
              <w:autoSpaceDE w:val="0"/>
              <w:autoSpaceDN w:val="0"/>
              <w:adjustRightInd w:val="0"/>
              <w:jc w:val="center"/>
              <w:rPr>
                <w:rFonts w:ascii="宋体"/>
              </w:rPr>
            </w:pPr>
          </w:p>
        </w:tc>
      </w:tr>
      <w:tr w:rsidR="00996891" w:rsidRPr="00996891" w14:paraId="36E566B1" w14:textId="77777777">
        <w:trPr>
          <w:trHeight w:val="400"/>
        </w:trPr>
        <w:tc>
          <w:tcPr>
            <w:tcW w:w="797" w:type="dxa"/>
            <w:vMerge/>
            <w:tcBorders>
              <w:left w:val="single" w:sz="4" w:space="0" w:color="auto"/>
              <w:right w:val="single" w:sz="6" w:space="0" w:color="auto"/>
            </w:tcBorders>
            <w:vAlign w:val="center"/>
          </w:tcPr>
          <w:p w14:paraId="7725B986" w14:textId="77777777" w:rsidR="008C316E" w:rsidRPr="00996891" w:rsidRDefault="008C316E">
            <w:pPr>
              <w:autoSpaceDE w:val="0"/>
              <w:autoSpaceDN w:val="0"/>
              <w:adjustRightInd w:val="0"/>
              <w:jc w:val="center"/>
              <w:rPr>
                <w:rFonts w:ascii="宋体"/>
              </w:rPr>
            </w:pPr>
          </w:p>
        </w:tc>
        <w:tc>
          <w:tcPr>
            <w:tcW w:w="2567" w:type="dxa"/>
            <w:vMerge/>
            <w:tcBorders>
              <w:left w:val="single" w:sz="6" w:space="0" w:color="auto"/>
              <w:right w:val="single" w:sz="6" w:space="0" w:color="auto"/>
            </w:tcBorders>
            <w:vAlign w:val="center"/>
          </w:tcPr>
          <w:p w14:paraId="7D4B4010"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4AE5A5B7" w14:textId="77777777" w:rsidR="008C316E" w:rsidRPr="00996891" w:rsidRDefault="008C316E">
            <w:pPr>
              <w:autoSpaceDE w:val="0"/>
              <w:autoSpaceDN w:val="0"/>
              <w:adjustRightInd w:val="0"/>
              <w:jc w:val="center"/>
              <w:rPr>
                <w:rFonts w:ascii="宋体"/>
              </w:rPr>
            </w:pPr>
          </w:p>
        </w:tc>
        <w:tc>
          <w:tcPr>
            <w:tcW w:w="1293" w:type="dxa"/>
            <w:tcBorders>
              <w:top w:val="single" w:sz="6" w:space="0" w:color="auto"/>
              <w:left w:val="single" w:sz="4" w:space="0" w:color="auto"/>
              <w:bottom w:val="single" w:sz="6" w:space="0" w:color="auto"/>
              <w:right w:val="single" w:sz="6" w:space="0" w:color="auto"/>
            </w:tcBorders>
            <w:vAlign w:val="center"/>
          </w:tcPr>
          <w:p w14:paraId="671339B7" w14:textId="77777777" w:rsidR="008C316E" w:rsidRPr="00996891" w:rsidRDefault="0072383A">
            <w:pPr>
              <w:autoSpaceDE w:val="0"/>
              <w:autoSpaceDN w:val="0"/>
              <w:adjustRightInd w:val="0"/>
              <w:jc w:val="center"/>
              <w:rPr>
                <w:rFonts w:ascii="宋体"/>
              </w:rPr>
            </w:pPr>
            <w:r w:rsidRPr="00996891">
              <w:rPr>
                <w:rFonts w:ascii="宋体" w:hint="eastAsia"/>
              </w:rPr>
              <w:t>B</w:t>
            </w:r>
          </w:p>
        </w:tc>
        <w:tc>
          <w:tcPr>
            <w:tcW w:w="1293" w:type="dxa"/>
            <w:tcBorders>
              <w:top w:val="single" w:sz="6" w:space="0" w:color="auto"/>
              <w:left w:val="single" w:sz="6" w:space="0" w:color="auto"/>
              <w:bottom w:val="single" w:sz="6" w:space="0" w:color="auto"/>
              <w:right w:val="single" w:sz="6" w:space="0" w:color="auto"/>
            </w:tcBorders>
            <w:vAlign w:val="center"/>
          </w:tcPr>
          <w:p w14:paraId="679A1252"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1CBDC2C3" w14:textId="77777777" w:rsidR="008C316E" w:rsidRPr="00996891" w:rsidRDefault="008C316E">
            <w:pPr>
              <w:autoSpaceDE w:val="0"/>
              <w:autoSpaceDN w:val="0"/>
              <w:adjustRightInd w:val="0"/>
              <w:jc w:val="center"/>
              <w:rPr>
                <w:rFonts w:ascii="宋体"/>
              </w:rPr>
            </w:pPr>
          </w:p>
        </w:tc>
      </w:tr>
      <w:tr w:rsidR="00996891" w:rsidRPr="00996891" w14:paraId="3E22F1AB" w14:textId="77777777">
        <w:trPr>
          <w:trHeight w:val="400"/>
        </w:trPr>
        <w:tc>
          <w:tcPr>
            <w:tcW w:w="797" w:type="dxa"/>
            <w:vMerge/>
            <w:tcBorders>
              <w:left w:val="single" w:sz="4" w:space="0" w:color="auto"/>
              <w:bottom w:val="single" w:sz="6" w:space="0" w:color="auto"/>
              <w:right w:val="single" w:sz="6" w:space="0" w:color="auto"/>
            </w:tcBorders>
            <w:vAlign w:val="center"/>
          </w:tcPr>
          <w:p w14:paraId="19A16274" w14:textId="77777777" w:rsidR="008C316E" w:rsidRPr="00996891" w:rsidRDefault="008C316E">
            <w:pPr>
              <w:autoSpaceDE w:val="0"/>
              <w:autoSpaceDN w:val="0"/>
              <w:adjustRightInd w:val="0"/>
              <w:jc w:val="center"/>
              <w:rPr>
                <w:rFonts w:ascii="宋体"/>
              </w:rPr>
            </w:pPr>
          </w:p>
        </w:tc>
        <w:tc>
          <w:tcPr>
            <w:tcW w:w="2567" w:type="dxa"/>
            <w:vMerge/>
            <w:tcBorders>
              <w:left w:val="single" w:sz="6" w:space="0" w:color="auto"/>
              <w:bottom w:val="single" w:sz="6" w:space="0" w:color="auto"/>
              <w:right w:val="single" w:sz="6" w:space="0" w:color="auto"/>
            </w:tcBorders>
            <w:vAlign w:val="center"/>
          </w:tcPr>
          <w:p w14:paraId="5F4AC0EC"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51D81432" w14:textId="77777777" w:rsidR="008C316E" w:rsidRPr="00996891" w:rsidRDefault="008C316E">
            <w:pPr>
              <w:autoSpaceDE w:val="0"/>
              <w:autoSpaceDN w:val="0"/>
              <w:adjustRightInd w:val="0"/>
              <w:jc w:val="center"/>
              <w:rPr>
                <w:rFonts w:ascii="宋体"/>
              </w:rPr>
            </w:pPr>
          </w:p>
        </w:tc>
        <w:tc>
          <w:tcPr>
            <w:tcW w:w="1293" w:type="dxa"/>
            <w:tcBorders>
              <w:top w:val="single" w:sz="6" w:space="0" w:color="auto"/>
              <w:left w:val="single" w:sz="4" w:space="0" w:color="auto"/>
              <w:bottom w:val="single" w:sz="6" w:space="0" w:color="auto"/>
              <w:right w:val="single" w:sz="6" w:space="0" w:color="auto"/>
            </w:tcBorders>
            <w:vAlign w:val="center"/>
          </w:tcPr>
          <w:p w14:paraId="698BA2AB" w14:textId="77777777" w:rsidR="008C316E" w:rsidRPr="00996891" w:rsidRDefault="0072383A">
            <w:pPr>
              <w:autoSpaceDE w:val="0"/>
              <w:autoSpaceDN w:val="0"/>
              <w:adjustRightInd w:val="0"/>
              <w:jc w:val="center"/>
              <w:rPr>
                <w:rFonts w:ascii="宋体"/>
              </w:rPr>
            </w:pPr>
            <w:r w:rsidRPr="00996891">
              <w:rPr>
                <w:rFonts w:ascii="宋体" w:hint="eastAsia"/>
              </w:rPr>
              <w:t>C</w:t>
            </w:r>
          </w:p>
        </w:tc>
        <w:tc>
          <w:tcPr>
            <w:tcW w:w="1293" w:type="dxa"/>
            <w:tcBorders>
              <w:top w:val="single" w:sz="6" w:space="0" w:color="auto"/>
              <w:left w:val="single" w:sz="6" w:space="0" w:color="auto"/>
              <w:bottom w:val="single" w:sz="6" w:space="0" w:color="auto"/>
              <w:right w:val="single" w:sz="6" w:space="0" w:color="auto"/>
            </w:tcBorders>
            <w:vAlign w:val="center"/>
          </w:tcPr>
          <w:p w14:paraId="2CEC7887"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06D896EF" w14:textId="77777777" w:rsidR="008C316E" w:rsidRPr="00996891" w:rsidRDefault="008C316E">
            <w:pPr>
              <w:autoSpaceDE w:val="0"/>
              <w:autoSpaceDN w:val="0"/>
              <w:adjustRightInd w:val="0"/>
              <w:jc w:val="center"/>
              <w:rPr>
                <w:rFonts w:ascii="宋体"/>
              </w:rPr>
            </w:pPr>
          </w:p>
        </w:tc>
      </w:tr>
      <w:tr w:rsidR="00996891" w:rsidRPr="00996891" w14:paraId="246D2BDF" w14:textId="77777777">
        <w:trPr>
          <w:trHeight w:val="400"/>
        </w:trPr>
        <w:tc>
          <w:tcPr>
            <w:tcW w:w="797" w:type="dxa"/>
            <w:vMerge w:val="restart"/>
            <w:tcBorders>
              <w:top w:val="single" w:sz="6" w:space="0" w:color="auto"/>
              <w:left w:val="single" w:sz="4" w:space="0" w:color="auto"/>
              <w:right w:val="single" w:sz="6" w:space="0" w:color="auto"/>
            </w:tcBorders>
            <w:vAlign w:val="center"/>
          </w:tcPr>
          <w:p w14:paraId="5D9DF25A" w14:textId="77777777" w:rsidR="008C316E" w:rsidRPr="00996891" w:rsidRDefault="0072383A">
            <w:pPr>
              <w:autoSpaceDE w:val="0"/>
              <w:autoSpaceDN w:val="0"/>
              <w:adjustRightInd w:val="0"/>
              <w:jc w:val="center"/>
              <w:rPr>
                <w:rFonts w:ascii="宋体"/>
              </w:rPr>
            </w:pPr>
            <w:r w:rsidRPr="00996891">
              <w:rPr>
                <w:rFonts w:ascii="宋体" w:hint="eastAsia"/>
              </w:rPr>
              <w:t>2</w:t>
            </w:r>
          </w:p>
        </w:tc>
        <w:tc>
          <w:tcPr>
            <w:tcW w:w="2567" w:type="dxa"/>
            <w:vMerge w:val="restart"/>
            <w:tcBorders>
              <w:top w:val="single" w:sz="6" w:space="0" w:color="auto"/>
              <w:left w:val="single" w:sz="6" w:space="0" w:color="auto"/>
              <w:right w:val="single" w:sz="6" w:space="0" w:color="auto"/>
            </w:tcBorders>
            <w:vAlign w:val="center"/>
          </w:tcPr>
          <w:p w14:paraId="0F67609B"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0BF1E218" w14:textId="77777777" w:rsidR="008C316E" w:rsidRPr="00996891" w:rsidRDefault="008C316E">
            <w:pPr>
              <w:autoSpaceDE w:val="0"/>
              <w:autoSpaceDN w:val="0"/>
              <w:adjustRightInd w:val="0"/>
              <w:jc w:val="center"/>
              <w:rPr>
                <w:rFonts w:ascii="宋体"/>
              </w:rPr>
            </w:pPr>
          </w:p>
        </w:tc>
        <w:tc>
          <w:tcPr>
            <w:tcW w:w="1293" w:type="dxa"/>
            <w:tcBorders>
              <w:top w:val="single" w:sz="6" w:space="0" w:color="auto"/>
              <w:left w:val="single" w:sz="4" w:space="0" w:color="auto"/>
              <w:bottom w:val="single" w:sz="6" w:space="0" w:color="auto"/>
              <w:right w:val="single" w:sz="6" w:space="0" w:color="auto"/>
            </w:tcBorders>
            <w:vAlign w:val="center"/>
          </w:tcPr>
          <w:p w14:paraId="597B66A5" w14:textId="77777777" w:rsidR="008C316E" w:rsidRPr="00996891" w:rsidRDefault="0072383A">
            <w:pPr>
              <w:autoSpaceDE w:val="0"/>
              <w:autoSpaceDN w:val="0"/>
              <w:adjustRightInd w:val="0"/>
              <w:jc w:val="center"/>
              <w:rPr>
                <w:rFonts w:ascii="宋体"/>
              </w:rPr>
            </w:pPr>
            <w:r w:rsidRPr="00996891">
              <w:rPr>
                <w:rFonts w:ascii="宋体" w:hint="eastAsia"/>
              </w:rPr>
              <w:t>A</w:t>
            </w:r>
          </w:p>
        </w:tc>
        <w:tc>
          <w:tcPr>
            <w:tcW w:w="1293" w:type="dxa"/>
            <w:tcBorders>
              <w:top w:val="single" w:sz="6" w:space="0" w:color="auto"/>
              <w:left w:val="single" w:sz="6" w:space="0" w:color="auto"/>
              <w:bottom w:val="single" w:sz="6" w:space="0" w:color="auto"/>
              <w:right w:val="single" w:sz="6" w:space="0" w:color="auto"/>
            </w:tcBorders>
            <w:vAlign w:val="center"/>
          </w:tcPr>
          <w:p w14:paraId="6E1D9D0F"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011F2F7B" w14:textId="77777777" w:rsidR="008C316E" w:rsidRPr="00996891" w:rsidRDefault="008C316E">
            <w:pPr>
              <w:autoSpaceDE w:val="0"/>
              <w:autoSpaceDN w:val="0"/>
              <w:adjustRightInd w:val="0"/>
              <w:jc w:val="center"/>
              <w:rPr>
                <w:rFonts w:ascii="宋体"/>
              </w:rPr>
            </w:pPr>
          </w:p>
        </w:tc>
      </w:tr>
      <w:tr w:rsidR="00996891" w:rsidRPr="00996891" w14:paraId="3D851CA8" w14:textId="77777777">
        <w:trPr>
          <w:trHeight w:val="400"/>
        </w:trPr>
        <w:tc>
          <w:tcPr>
            <w:tcW w:w="797" w:type="dxa"/>
            <w:vMerge/>
            <w:tcBorders>
              <w:left w:val="single" w:sz="4" w:space="0" w:color="auto"/>
              <w:right w:val="single" w:sz="6" w:space="0" w:color="auto"/>
            </w:tcBorders>
            <w:vAlign w:val="center"/>
          </w:tcPr>
          <w:p w14:paraId="0B38C79C" w14:textId="77777777" w:rsidR="008C316E" w:rsidRPr="00996891" w:rsidRDefault="008C316E">
            <w:pPr>
              <w:autoSpaceDE w:val="0"/>
              <w:autoSpaceDN w:val="0"/>
              <w:adjustRightInd w:val="0"/>
              <w:jc w:val="center"/>
              <w:rPr>
                <w:rFonts w:ascii="宋体"/>
              </w:rPr>
            </w:pPr>
          </w:p>
        </w:tc>
        <w:tc>
          <w:tcPr>
            <w:tcW w:w="2567" w:type="dxa"/>
            <w:vMerge/>
            <w:tcBorders>
              <w:left w:val="single" w:sz="6" w:space="0" w:color="auto"/>
              <w:right w:val="single" w:sz="6" w:space="0" w:color="auto"/>
            </w:tcBorders>
            <w:vAlign w:val="center"/>
          </w:tcPr>
          <w:p w14:paraId="1C4E5021"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0364B069" w14:textId="77777777" w:rsidR="008C316E" w:rsidRPr="00996891" w:rsidRDefault="008C316E">
            <w:pPr>
              <w:autoSpaceDE w:val="0"/>
              <w:autoSpaceDN w:val="0"/>
              <w:adjustRightInd w:val="0"/>
              <w:jc w:val="center"/>
              <w:rPr>
                <w:rFonts w:ascii="宋体"/>
              </w:rPr>
            </w:pPr>
          </w:p>
        </w:tc>
        <w:tc>
          <w:tcPr>
            <w:tcW w:w="1293" w:type="dxa"/>
            <w:tcBorders>
              <w:top w:val="single" w:sz="6" w:space="0" w:color="auto"/>
              <w:left w:val="single" w:sz="4" w:space="0" w:color="auto"/>
              <w:bottom w:val="single" w:sz="6" w:space="0" w:color="auto"/>
              <w:right w:val="single" w:sz="6" w:space="0" w:color="auto"/>
            </w:tcBorders>
            <w:vAlign w:val="center"/>
          </w:tcPr>
          <w:p w14:paraId="48D060A2" w14:textId="77777777" w:rsidR="008C316E" w:rsidRPr="00996891" w:rsidRDefault="0072383A">
            <w:pPr>
              <w:autoSpaceDE w:val="0"/>
              <w:autoSpaceDN w:val="0"/>
              <w:adjustRightInd w:val="0"/>
              <w:jc w:val="center"/>
              <w:rPr>
                <w:rFonts w:ascii="宋体"/>
              </w:rPr>
            </w:pPr>
            <w:r w:rsidRPr="00996891">
              <w:rPr>
                <w:rFonts w:ascii="宋体" w:hint="eastAsia"/>
              </w:rPr>
              <w:t>B</w:t>
            </w:r>
          </w:p>
        </w:tc>
        <w:tc>
          <w:tcPr>
            <w:tcW w:w="1293" w:type="dxa"/>
            <w:tcBorders>
              <w:top w:val="single" w:sz="6" w:space="0" w:color="auto"/>
              <w:left w:val="single" w:sz="6" w:space="0" w:color="auto"/>
              <w:bottom w:val="single" w:sz="6" w:space="0" w:color="auto"/>
              <w:right w:val="single" w:sz="6" w:space="0" w:color="auto"/>
            </w:tcBorders>
            <w:vAlign w:val="center"/>
          </w:tcPr>
          <w:p w14:paraId="7D17F6AF"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1B5F9934" w14:textId="77777777" w:rsidR="008C316E" w:rsidRPr="00996891" w:rsidRDefault="008C316E">
            <w:pPr>
              <w:autoSpaceDE w:val="0"/>
              <w:autoSpaceDN w:val="0"/>
              <w:adjustRightInd w:val="0"/>
              <w:jc w:val="center"/>
              <w:rPr>
                <w:rFonts w:ascii="宋体"/>
              </w:rPr>
            </w:pPr>
          </w:p>
        </w:tc>
      </w:tr>
      <w:tr w:rsidR="00996891" w:rsidRPr="00996891" w14:paraId="7DB2F278" w14:textId="77777777">
        <w:trPr>
          <w:trHeight w:val="400"/>
        </w:trPr>
        <w:tc>
          <w:tcPr>
            <w:tcW w:w="797" w:type="dxa"/>
            <w:vMerge/>
            <w:tcBorders>
              <w:left w:val="single" w:sz="4" w:space="0" w:color="auto"/>
              <w:bottom w:val="single" w:sz="6" w:space="0" w:color="auto"/>
              <w:right w:val="single" w:sz="6" w:space="0" w:color="auto"/>
            </w:tcBorders>
            <w:vAlign w:val="center"/>
          </w:tcPr>
          <w:p w14:paraId="36A93EC9" w14:textId="77777777" w:rsidR="008C316E" w:rsidRPr="00996891" w:rsidRDefault="008C316E">
            <w:pPr>
              <w:autoSpaceDE w:val="0"/>
              <w:autoSpaceDN w:val="0"/>
              <w:adjustRightInd w:val="0"/>
              <w:jc w:val="center"/>
              <w:rPr>
                <w:rFonts w:ascii="宋体"/>
              </w:rPr>
            </w:pPr>
          </w:p>
        </w:tc>
        <w:tc>
          <w:tcPr>
            <w:tcW w:w="2567" w:type="dxa"/>
            <w:vMerge/>
            <w:tcBorders>
              <w:left w:val="single" w:sz="6" w:space="0" w:color="auto"/>
              <w:bottom w:val="single" w:sz="6" w:space="0" w:color="auto"/>
              <w:right w:val="single" w:sz="6" w:space="0" w:color="auto"/>
            </w:tcBorders>
            <w:vAlign w:val="center"/>
          </w:tcPr>
          <w:p w14:paraId="15DA7220"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7858E593" w14:textId="77777777" w:rsidR="008C316E" w:rsidRPr="00996891" w:rsidRDefault="008C316E">
            <w:pPr>
              <w:autoSpaceDE w:val="0"/>
              <w:autoSpaceDN w:val="0"/>
              <w:adjustRightInd w:val="0"/>
              <w:jc w:val="center"/>
              <w:rPr>
                <w:rFonts w:ascii="宋体"/>
              </w:rPr>
            </w:pPr>
          </w:p>
        </w:tc>
        <w:tc>
          <w:tcPr>
            <w:tcW w:w="1293" w:type="dxa"/>
            <w:tcBorders>
              <w:top w:val="single" w:sz="6" w:space="0" w:color="auto"/>
              <w:left w:val="single" w:sz="4" w:space="0" w:color="auto"/>
              <w:bottom w:val="single" w:sz="6" w:space="0" w:color="auto"/>
              <w:right w:val="single" w:sz="6" w:space="0" w:color="auto"/>
            </w:tcBorders>
            <w:vAlign w:val="center"/>
          </w:tcPr>
          <w:p w14:paraId="056C4233" w14:textId="77777777" w:rsidR="008C316E" w:rsidRPr="00996891" w:rsidRDefault="0072383A">
            <w:pPr>
              <w:autoSpaceDE w:val="0"/>
              <w:autoSpaceDN w:val="0"/>
              <w:adjustRightInd w:val="0"/>
              <w:jc w:val="center"/>
              <w:rPr>
                <w:rFonts w:ascii="宋体"/>
              </w:rPr>
            </w:pPr>
            <w:r w:rsidRPr="00996891">
              <w:rPr>
                <w:rFonts w:ascii="宋体" w:hint="eastAsia"/>
              </w:rPr>
              <w:t>C</w:t>
            </w:r>
          </w:p>
        </w:tc>
        <w:tc>
          <w:tcPr>
            <w:tcW w:w="1293" w:type="dxa"/>
            <w:tcBorders>
              <w:top w:val="single" w:sz="6" w:space="0" w:color="auto"/>
              <w:left w:val="single" w:sz="6" w:space="0" w:color="auto"/>
              <w:bottom w:val="single" w:sz="6" w:space="0" w:color="auto"/>
              <w:right w:val="single" w:sz="6" w:space="0" w:color="auto"/>
            </w:tcBorders>
            <w:vAlign w:val="center"/>
          </w:tcPr>
          <w:p w14:paraId="25345381"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63743F72" w14:textId="77777777" w:rsidR="008C316E" w:rsidRPr="00996891" w:rsidRDefault="008C316E">
            <w:pPr>
              <w:autoSpaceDE w:val="0"/>
              <w:autoSpaceDN w:val="0"/>
              <w:adjustRightInd w:val="0"/>
              <w:jc w:val="center"/>
              <w:rPr>
                <w:rFonts w:ascii="宋体"/>
              </w:rPr>
            </w:pPr>
          </w:p>
        </w:tc>
      </w:tr>
      <w:tr w:rsidR="00996891" w:rsidRPr="00996891" w14:paraId="7651F0AB" w14:textId="77777777">
        <w:trPr>
          <w:trHeight w:val="400"/>
        </w:trPr>
        <w:tc>
          <w:tcPr>
            <w:tcW w:w="797" w:type="dxa"/>
            <w:vMerge w:val="restart"/>
            <w:tcBorders>
              <w:top w:val="single" w:sz="6" w:space="0" w:color="auto"/>
              <w:left w:val="single" w:sz="4" w:space="0" w:color="auto"/>
              <w:right w:val="single" w:sz="6" w:space="0" w:color="auto"/>
            </w:tcBorders>
            <w:vAlign w:val="center"/>
          </w:tcPr>
          <w:p w14:paraId="550CE1AD" w14:textId="77777777" w:rsidR="008C316E" w:rsidRPr="00996891" w:rsidRDefault="0072383A">
            <w:pPr>
              <w:autoSpaceDE w:val="0"/>
              <w:autoSpaceDN w:val="0"/>
              <w:adjustRightInd w:val="0"/>
              <w:jc w:val="center"/>
              <w:rPr>
                <w:rFonts w:ascii="宋体"/>
              </w:rPr>
            </w:pPr>
            <w:r w:rsidRPr="00996891">
              <w:rPr>
                <w:rFonts w:ascii="宋体" w:hint="eastAsia"/>
              </w:rPr>
              <w:t>3</w:t>
            </w:r>
          </w:p>
        </w:tc>
        <w:tc>
          <w:tcPr>
            <w:tcW w:w="2567" w:type="dxa"/>
            <w:vMerge w:val="restart"/>
            <w:tcBorders>
              <w:top w:val="single" w:sz="6" w:space="0" w:color="auto"/>
              <w:left w:val="single" w:sz="6" w:space="0" w:color="auto"/>
              <w:right w:val="single" w:sz="6" w:space="0" w:color="auto"/>
            </w:tcBorders>
            <w:vAlign w:val="center"/>
          </w:tcPr>
          <w:p w14:paraId="6A3A7BE4"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60AFD60F" w14:textId="77777777" w:rsidR="008C316E" w:rsidRPr="00996891" w:rsidRDefault="008C316E">
            <w:pPr>
              <w:autoSpaceDE w:val="0"/>
              <w:autoSpaceDN w:val="0"/>
              <w:adjustRightInd w:val="0"/>
              <w:jc w:val="center"/>
              <w:rPr>
                <w:rFonts w:ascii="宋体"/>
              </w:rPr>
            </w:pPr>
          </w:p>
        </w:tc>
        <w:tc>
          <w:tcPr>
            <w:tcW w:w="1293" w:type="dxa"/>
            <w:tcBorders>
              <w:top w:val="single" w:sz="6" w:space="0" w:color="auto"/>
              <w:left w:val="single" w:sz="4" w:space="0" w:color="auto"/>
              <w:bottom w:val="single" w:sz="6" w:space="0" w:color="auto"/>
              <w:right w:val="single" w:sz="6" w:space="0" w:color="auto"/>
            </w:tcBorders>
            <w:vAlign w:val="center"/>
          </w:tcPr>
          <w:p w14:paraId="54B3DD6E" w14:textId="77777777" w:rsidR="008C316E" w:rsidRPr="00996891" w:rsidRDefault="0072383A">
            <w:pPr>
              <w:autoSpaceDE w:val="0"/>
              <w:autoSpaceDN w:val="0"/>
              <w:adjustRightInd w:val="0"/>
              <w:jc w:val="center"/>
              <w:rPr>
                <w:rFonts w:ascii="宋体"/>
              </w:rPr>
            </w:pPr>
            <w:r w:rsidRPr="00996891">
              <w:rPr>
                <w:rFonts w:ascii="宋体" w:hint="eastAsia"/>
              </w:rPr>
              <w:t>A</w:t>
            </w:r>
          </w:p>
        </w:tc>
        <w:tc>
          <w:tcPr>
            <w:tcW w:w="1293" w:type="dxa"/>
            <w:tcBorders>
              <w:top w:val="single" w:sz="6" w:space="0" w:color="auto"/>
              <w:left w:val="single" w:sz="6" w:space="0" w:color="auto"/>
              <w:bottom w:val="single" w:sz="6" w:space="0" w:color="auto"/>
              <w:right w:val="single" w:sz="6" w:space="0" w:color="auto"/>
            </w:tcBorders>
            <w:vAlign w:val="center"/>
          </w:tcPr>
          <w:p w14:paraId="1342B8F4"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01BE2304" w14:textId="77777777" w:rsidR="008C316E" w:rsidRPr="00996891" w:rsidRDefault="008C316E">
            <w:pPr>
              <w:autoSpaceDE w:val="0"/>
              <w:autoSpaceDN w:val="0"/>
              <w:adjustRightInd w:val="0"/>
              <w:jc w:val="center"/>
              <w:rPr>
                <w:rFonts w:ascii="宋体"/>
              </w:rPr>
            </w:pPr>
          </w:p>
        </w:tc>
      </w:tr>
      <w:tr w:rsidR="00996891" w:rsidRPr="00996891" w14:paraId="6AC694F8" w14:textId="77777777">
        <w:trPr>
          <w:trHeight w:val="400"/>
        </w:trPr>
        <w:tc>
          <w:tcPr>
            <w:tcW w:w="797" w:type="dxa"/>
            <w:vMerge/>
            <w:tcBorders>
              <w:left w:val="single" w:sz="4" w:space="0" w:color="auto"/>
              <w:right w:val="single" w:sz="6" w:space="0" w:color="auto"/>
            </w:tcBorders>
            <w:vAlign w:val="center"/>
          </w:tcPr>
          <w:p w14:paraId="408AD45F" w14:textId="77777777" w:rsidR="008C316E" w:rsidRPr="00996891" w:rsidRDefault="008C316E">
            <w:pPr>
              <w:autoSpaceDE w:val="0"/>
              <w:autoSpaceDN w:val="0"/>
              <w:adjustRightInd w:val="0"/>
              <w:jc w:val="center"/>
              <w:rPr>
                <w:rFonts w:ascii="宋体"/>
              </w:rPr>
            </w:pPr>
          </w:p>
        </w:tc>
        <w:tc>
          <w:tcPr>
            <w:tcW w:w="2567" w:type="dxa"/>
            <w:vMerge/>
            <w:tcBorders>
              <w:left w:val="single" w:sz="6" w:space="0" w:color="auto"/>
              <w:right w:val="single" w:sz="6" w:space="0" w:color="auto"/>
            </w:tcBorders>
            <w:vAlign w:val="center"/>
          </w:tcPr>
          <w:p w14:paraId="290221D8"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51D9336F" w14:textId="77777777" w:rsidR="008C316E" w:rsidRPr="00996891" w:rsidRDefault="008C316E">
            <w:pPr>
              <w:autoSpaceDE w:val="0"/>
              <w:autoSpaceDN w:val="0"/>
              <w:adjustRightInd w:val="0"/>
              <w:jc w:val="center"/>
              <w:rPr>
                <w:rFonts w:ascii="宋体"/>
              </w:rPr>
            </w:pPr>
          </w:p>
        </w:tc>
        <w:tc>
          <w:tcPr>
            <w:tcW w:w="1293" w:type="dxa"/>
            <w:tcBorders>
              <w:top w:val="single" w:sz="6" w:space="0" w:color="auto"/>
              <w:left w:val="single" w:sz="4" w:space="0" w:color="auto"/>
              <w:bottom w:val="single" w:sz="6" w:space="0" w:color="auto"/>
              <w:right w:val="single" w:sz="6" w:space="0" w:color="auto"/>
            </w:tcBorders>
            <w:vAlign w:val="center"/>
          </w:tcPr>
          <w:p w14:paraId="14970C9B" w14:textId="77777777" w:rsidR="008C316E" w:rsidRPr="00996891" w:rsidRDefault="0072383A">
            <w:pPr>
              <w:autoSpaceDE w:val="0"/>
              <w:autoSpaceDN w:val="0"/>
              <w:adjustRightInd w:val="0"/>
              <w:jc w:val="center"/>
              <w:rPr>
                <w:rFonts w:ascii="宋体"/>
              </w:rPr>
            </w:pPr>
            <w:r w:rsidRPr="00996891">
              <w:rPr>
                <w:rFonts w:ascii="宋体" w:hint="eastAsia"/>
              </w:rPr>
              <w:t>B</w:t>
            </w:r>
          </w:p>
        </w:tc>
        <w:tc>
          <w:tcPr>
            <w:tcW w:w="1293" w:type="dxa"/>
            <w:tcBorders>
              <w:top w:val="single" w:sz="6" w:space="0" w:color="auto"/>
              <w:left w:val="single" w:sz="6" w:space="0" w:color="auto"/>
              <w:bottom w:val="single" w:sz="6" w:space="0" w:color="auto"/>
              <w:right w:val="single" w:sz="6" w:space="0" w:color="auto"/>
            </w:tcBorders>
            <w:vAlign w:val="center"/>
          </w:tcPr>
          <w:p w14:paraId="01CB63A4"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72BA2912" w14:textId="77777777" w:rsidR="008C316E" w:rsidRPr="00996891" w:rsidRDefault="008C316E">
            <w:pPr>
              <w:autoSpaceDE w:val="0"/>
              <w:autoSpaceDN w:val="0"/>
              <w:adjustRightInd w:val="0"/>
              <w:jc w:val="center"/>
              <w:rPr>
                <w:rFonts w:ascii="宋体"/>
              </w:rPr>
            </w:pPr>
          </w:p>
        </w:tc>
      </w:tr>
      <w:tr w:rsidR="00996891" w:rsidRPr="00996891" w14:paraId="3627B664" w14:textId="77777777">
        <w:trPr>
          <w:trHeight w:val="400"/>
        </w:trPr>
        <w:tc>
          <w:tcPr>
            <w:tcW w:w="797" w:type="dxa"/>
            <w:vMerge/>
            <w:tcBorders>
              <w:left w:val="single" w:sz="4" w:space="0" w:color="auto"/>
              <w:bottom w:val="single" w:sz="6" w:space="0" w:color="auto"/>
              <w:right w:val="single" w:sz="6" w:space="0" w:color="auto"/>
            </w:tcBorders>
            <w:vAlign w:val="center"/>
          </w:tcPr>
          <w:p w14:paraId="5F4DE18F" w14:textId="77777777" w:rsidR="008C316E" w:rsidRPr="00996891" w:rsidRDefault="008C316E">
            <w:pPr>
              <w:autoSpaceDE w:val="0"/>
              <w:autoSpaceDN w:val="0"/>
              <w:adjustRightInd w:val="0"/>
              <w:jc w:val="center"/>
              <w:rPr>
                <w:rFonts w:ascii="宋体"/>
              </w:rPr>
            </w:pPr>
          </w:p>
        </w:tc>
        <w:tc>
          <w:tcPr>
            <w:tcW w:w="2567" w:type="dxa"/>
            <w:vMerge/>
            <w:tcBorders>
              <w:left w:val="single" w:sz="6" w:space="0" w:color="auto"/>
              <w:bottom w:val="single" w:sz="6" w:space="0" w:color="auto"/>
              <w:right w:val="single" w:sz="6" w:space="0" w:color="auto"/>
            </w:tcBorders>
            <w:vAlign w:val="center"/>
          </w:tcPr>
          <w:p w14:paraId="49D30157" w14:textId="77777777" w:rsidR="008C316E" w:rsidRPr="00996891" w:rsidRDefault="008C316E">
            <w:pPr>
              <w:autoSpaceDE w:val="0"/>
              <w:autoSpaceDN w:val="0"/>
              <w:adjustRightInd w:val="0"/>
              <w:jc w:val="center"/>
              <w:rPr>
                <w:rFonts w:ascii="宋体"/>
              </w:rPr>
            </w:pPr>
          </w:p>
        </w:tc>
        <w:tc>
          <w:tcPr>
            <w:tcW w:w="1453" w:type="dxa"/>
            <w:tcBorders>
              <w:top w:val="single" w:sz="6" w:space="0" w:color="auto"/>
              <w:left w:val="single" w:sz="6" w:space="0" w:color="auto"/>
              <w:bottom w:val="single" w:sz="6" w:space="0" w:color="auto"/>
              <w:right w:val="single" w:sz="4" w:space="0" w:color="auto"/>
            </w:tcBorders>
            <w:vAlign w:val="center"/>
          </w:tcPr>
          <w:p w14:paraId="3EE75101" w14:textId="77777777" w:rsidR="008C316E" w:rsidRPr="00996891" w:rsidRDefault="008C316E">
            <w:pPr>
              <w:autoSpaceDE w:val="0"/>
              <w:autoSpaceDN w:val="0"/>
              <w:adjustRightInd w:val="0"/>
              <w:jc w:val="center"/>
              <w:rPr>
                <w:rFonts w:ascii="宋体"/>
              </w:rPr>
            </w:pPr>
          </w:p>
        </w:tc>
        <w:tc>
          <w:tcPr>
            <w:tcW w:w="1293" w:type="dxa"/>
            <w:tcBorders>
              <w:top w:val="single" w:sz="6" w:space="0" w:color="auto"/>
              <w:left w:val="single" w:sz="4" w:space="0" w:color="auto"/>
              <w:bottom w:val="single" w:sz="6" w:space="0" w:color="auto"/>
              <w:right w:val="single" w:sz="6" w:space="0" w:color="auto"/>
            </w:tcBorders>
            <w:vAlign w:val="center"/>
          </w:tcPr>
          <w:p w14:paraId="4B1B6A81" w14:textId="77777777" w:rsidR="008C316E" w:rsidRPr="00996891" w:rsidRDefault="0072383A">
            <w:pPr>
              <w:autoSpaceDE w:val="0"/>
              <w:autoSpaceDN w:val="0"/>
              <w:adjustRightInd w:val="0"/>
              <w:jc w:val="center"/>
              <w:rPr>
                <w:rFonts w:ascii="宋体"/>
              </w:rPr>
            </w:pPr>
            <w:r w:rsidRPr="00996891">
              <w:rPr>
                <w:rFonts w:ascii="宋体" w:hint="eastAsia"/>
              </w:rPr>
              <w:t>C</w:t>
            </w:r>
          </w:p>
        </w:tc>
        <w:tc>
          <w:tcPr>
            <w:tcW w:w="1293" w:type="dxa"/>
            <w:tcBorders>
              <w:top w:val="single" w:sz="6" w:space="0" w:color="auto"/>
              <w:left w:val="single" w:sz="6" w:space="0" w:color="auto"/>
              <w:bottom w:val="single" w:sz="6" w:space="0" w:color="auto"/>
              <w:right w:val="single" w:sz="6" w:space="0" w:color="auto"/>
            </w:tcBorders>
            <w:vAlign w:val="center"/>
          </w:tcPr>
          <w:p w14:paraId="75D1BA37" w14:textId="77777777" w:rsidR="008C316E" w:rsidRPr="00996891" w:rsidRDefault="008C316E">
            <w:pPr>
              <w:autoSpaceDE w:val="0"/>
              <w:autoSpaceDN w:val="0"/>
              <w:adjustRightInd w:val="0"/>
              <w:jc w:val="center"/>
              <w:rPr>
                <w:rFonts w:ascii="宋体"/>
              </w:rPr>
            </w:pPr>
          </w:p>
        </w:tc>
        <w:tc>
          <w:tcPr>
            <w:tcW w:w="969" w:type="dxa"/>
            <w:tcBorders>
              <w:top w:val="single" w:sz="6" w:space="0" w:color="auto"/>
              <w:left w:val="single" w:sz="6" w:space="0" w:color="auto"/>
              <w:bottom w:val="single" w:sz="6" w:space="0" w:color="auto"/>
              <w:right w:val="single" w:sz="4" w:space="0" w:color="auto"/>
            </w:tcBorders>
            <w:vAlign w:val="center"/>
          </w:tcPr>
          <w:p w14:paraId="09E1CAA4" w14:textId="77777777" w:rsidR="008C316E" w:rsidRPr="00996891" w:rsidRDefault="008C316E">
            <w:pPr>
              <w:autoSpaceDE w:val="0"/>
              <w:autoSpaceDN w:val="0"/>
              <w:adjustRightInd w:val="0"/>
              <w:jc w:val="center"/>
              <w:rPr>
                <w:rFonts w:ascii="宋体"/>
              </w:rPr>
            </w:pPr>
          </w:p>
        </w:tc>
      </w:tr>
      <w:tr w:rsidR="00996891" w:rsidRPr="00996891" w14:paraId="7E429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4"/>
        </w:trPr>
        <w:tc>
          <w:tcPr>
            <w:tcW w:w="797" w:type="dxa"/>
            <w:textDirection w:val="tbRlV"/>
            <w:vAlign w:val="center"/>
          </w:tcPr>
          <w:p w14:paraId="2C8CF8BD" w14:textId="77777777" w:rsidR="008C316E" w:rsidRPr="00996891" w:rsidRDefault="0072383A">
            <w:pPr>
              <w:spacing w:line="360" w:lineRule="auto"/>
              <w:ind w:left="113" w:right="113"/>
              <w:jc w:val="center"/>
              <w:rPr>
                <w:rFonts w:ascii="宋体"/>
              </w:rPr>
            </w:pPr>
            <w:r w:rsidRPr="00996891">
              <w:rPr>
                <w:rFonts w:ascii="宋体" w:hint="eastAsia"/>
              </w:rPr>
              <w:t>……</w:t>
            </w:r>
          </w:p>
        </w:tc>
        <w:tc>
          <w:tcPr>
            <w:tcW w:w="2567" w:type="dxa"/>
            <w:vAlign w:val="center"/>
          </w:tcPr>
          <w:p w14:paraId="372F3F68" w14:textId="77777777" w:rsidR="008C316E" w:rsidRPr="00996891" w:rsidRDefault="008C316E">
            <w:pPr>
              <w:spacing w:line="360" w:lineRule="auto"/>
            </w:pPr>
          </w:p>
        </w:tc>
        <w:tc>
          <w:tcPr>
            <w:tcW w:w="1453" w:type="dxa"/>
            <w:vAlign w:val="center"/>
          </w:tcPr>
          <w:p w14:paraId="2AA03CF8" w14:textId="77777777" w:rsidR="008C316E" w:rsidRPr="00996891" w:rsidRDefault="008C316E">
            <w:pPr>
              <w:spacing w:line="360" w:lineRule="auto"/>
            </w:pPr>
          </w:p>
        </w:tc>
        <w:tc>
          <w:tcPr>
            <w:tcW w:w="1293" w:type="dxa"/>
            <w:vAlign w:val="center"/>
          </w:tcPr>
          <w:p w14:paraId="604FB4CF" w14:textId="77777777" w:rsidR="008C316E" w:rsidRPr="00996891" w:rsidRDefault="008C316E">
            <w:pPr>
              <w:spacing w:line="360" w:lineRule="auto"/>
            </w:pPr>
          </w:p>
        </w:tc>
        <w:tc>
          <w:tcPr>
            <w:tcW w:w="1293" w:type="dxa"/>
            <w:vAlign w:val="center"/>
          </w:tcPr>
          <w:p w14:paraId="6CD8444F" w14:textId="77777777" w:rsidR="008C316E" w:rsidRPr="00996891" w:rsidRDefault="008C316E">
            <w:pPr>
              <w:spacing w:line="360" w:lineRule="auto"/>
            </w:pPr>
          </w:p>
        </w:tc>
        <w:tc>
          <w:tcPr>
            <w:tcW w:w="969" w:type="dxa"/>
            <w:vAlign w:val="center"/>
          </w:tcPr>
          <w:p w14:paraId="3FC1861B" w14:textId="77777777" w:rsidR="008C316E" w:rsidRPr="00996891" w:rsidRDefault="008C316E">
            <w:pPr>
              <w:spacing w:line="360" w:lineRule="auto"/>
            </w:pPr>
          </w:p>
        </w:tc>
      </w:tr>
    </w:tbl>
    <w:p w14:paraId="5C188E1D" w14:textId="77777777" w:rsidR="008C316E" w:rsidRPr="00996891" w:rsidRDefault="0072383A">
      <w:pPr>
        <w:widowControl/>
        <w:ind w:firstLineChars="147" w:firstLine="310"/>
        <w:jc w:val="left"/>
        <w:rPr>
          <w:rFonts w:ascii="黑体" w:eastAsia="黑体"/>
          <w:b/>
          <w:kern w:val="0"/>
        </w:rPr>
      </w:pPr>
      <w:r w:rsidRPr="00996891">
        <w:rPr>
          <w:rFonts w:ascii="黑体" w:eastAsia="黑体" w:hint="eastAsia"/>
          <w:b/>
          <w:kern w:val="0"/>
        </w:rPr>
        <w:t>注：每种品牌/制造商不超过3家，必须列明每种品牌/制造商的具体规格型号。</w:t>
      </w:r>
    </w:p>
    <w:p w14:paraId="3510C72D" w14:textId="77777777" w:rsidR="008C316E" w:rsidRPr="00996891" w:rsidRDefault="008C316E">
      <w:pPr>
        <w:ind w:left="420"/>
      </w:pPr>
    </w:p>
    <w:p w14:paraId="5FB5DE9D" w14:textId="77777777" w:rsidR="008C316E" w:rsidRPr="00996891" w:rsidRDefault="008C316E">
      <w:pPr>
        <w:tabs>
          <w:tab w:val="left" w:pos="8364"/>
        </w:tabs>
        <w:snapToGrid w:val="0"/>
        <w:spacing w:line="360" w:lineRule="exact"/>
        <w:ind w:right="-58"/>
        <w:rPr>
          <w:rFonts w:ascii="宋体" w:hAnsi="宋体"/>
        </w:rPr>
      </w:pPr>
    </w:p>
    <w:p w14:paraId="5F2A21FF" w14:textId="77777777" w:rsidR="008C316E" w:rsidRPr="00996891" w:rsidRDefault="008C316E">
      <w:pPr>
        <w:tabs>
          <w:tab w:val="left" w:pos="8364"/>
        </w:tabs>
        <w:snapToGrid w:val="0"/>
        <w:spacing w:line="360" w:lineRule="exact"/>
        <w:ind w:right="-58"/>
        <w:rPr>
          <w:rFonts w:ascii="宋体" w:hAnsi="宋体"/>
        </w:rPr>
      </w:pPr>
    </w:p>
    <w:p w14:paraId="6E67223A" w14:textId="77777777" w:rsidR="008C316E" w:rsidRPr="00996891" w:rsidRDefault="008C316E">
      <w:pPr>
        <w:tabs>
          <w:tab w:val="left" w:pos="8364"/>
        </w:tabs>
        <w:snapToGrid w:val="0"/>
        <w:spacing w:line="360" w:lineRule="exact"/>
        <w:ind w:right="-58"/>
        <w:rPr>
          <w:rFonts w:ascii="宋体" w:hAnsi="宋体"/>
        </w:rPr>
      </w:pPr>
    </w:p>
    <w:p w14:paraId="05990F2C" w14:textId="77777777" w:rsidR="008C316E" w:rsidRPr="00996891" w:rsidRDefault="008C316E">
      <w:pPr>
        <w:tabs>
          <w:tab w:val="left" w:pos="8364"/>
        </w:tabs>
        <w:snapToGrid w:val="0"/>
        <w:spacing w:line="360" w:lineRule="exact"/>
        <w:ind w:right="-58"/>
        <w:rPr>
          <w:rFonts w:ascii="宋体" w:hAnsi="宋体"/>
        </w:rPr>
      </w:pPr>
    </w:p>
    <w:p w14:paraId="5BE7C773" w14:textId="77777777" w:rsidR="008C316E" w:rsidRPr="00996891" w:rsidRDefault="008C316E">
      <w:pPr>
        <w:tabs>
          <w:tab w:val="left" w:pos="8364"/>
        </w:tabs>
        <w:snapToGrid w:val="0"/>
        <w:spacing w:line="360" w:lineRule="exact"/>
        <w:ind w:right="-58"/>
        <w:rPr>
          <w:rFonts w:ascii="宋体" w:hAnsi="宋体"/>
        </w:rPr>
      </w:pPr>
    </w:p>
    <w:p w14:paraId="65DB7705" w14:textId="77777777" w:rsidR="008C316E" w:rsidRPr="00996891" w:rsidRDefault="008C316E">
      <w:pPr>
        <w:tabs>
          <w:tab w:val="left" w:pos="8364"/>
        </w:tabs>
        <w:snapToGrid w:val="0"/>
        <w:spacing w:line="360" w:lineRule="exact"/>
        <w:ind w:right="-58"/>
        <w:rPr>
          <w:rFonts w:ascii="宋体" w:hAnsi="宋体"/>
        </w:rPr>
      </w:pPr>
    </w:p>
    <w:p w14:paraId="2F71D86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rPr>
        <w:br w:type="page"/>
      </w:r>
    </w:p>
    <w:p w14:paraId="3D87BC3D" w14:textId="77777777" w:rsidR="008C316E" w:rsidRPr="00996891" w:rsidRDefault="008C316E">
      <w:pPr>
        <w:tabs>
          <w:tab w:val="left" w:pos="8364"/>
        </w:tabs>
        <w:snapToGrid w:val="0"/>
        <w:spacing w:line="360" w:lineRule="exact"/>
        <w:ind w:right="-58"/>
        <w:rPr>
          <w:rFonts w:ascii="宋体" w:hAnsi="宋体"/>
        </w:rPr>
      </w:pPr>
    </w:p>
    <w:p w14:paraId="1B4D3B51" w14:textId="77777777" w:rsidR="008C316E" w:rsidRPr="00996891" w:rsidRDefault="0072383A">
      <w:pPr>
        <w:pStyle w:val="2f"/>
        <w:jc w:val="center"/>
      </w:pPr>
      <w:bookmarkStart w:id="1768" w:name="_Toc6151"/>
      <w:bookmarkStart w:id="1769" w:name="_Toc90300493"/>
      <w:bookmarkStart w:id="1770" w:name="_Toc89953406"/>
      <w:bookmarkStart w:id="1771" w:name="_Toc16140"/>
      <w:bookmarkStart w:id="1772" w:name="_Toc16250217"/>
      <w:bookmarkStart w:id="1773" w:name="_Toc26580"/>
      <w:bookmarkStart w:id="1774" w:name="_Toc5090"/>
      <w:bookmarkStart w:id="1775" w:name="_Toc14047"/>
      <w:bookmarkStart w:id="1776" w:name="_Toc140048236"/>
      <w:bookmarkStart w:id="1777" w:name="_Toc142479345"/>
      <w:r w:rsidRPr="00996891">
        <w:rPr>
          <w:rFonts w:hint="eastAsia"/>
        </w:rPr>
        <w:t>B</w:t>
      </w:r>
      <w:r w:rsidRPr="00996891">
        <w:t>4</w:t>
      </w:r>
      <w:r w:rsidRPr="00996891">
        <w:rPr>
          <w:rFonts w:hint="eastAsia"/>
        </w:rPr>
        <w:tab/>
        <w:t>型式试验报告</w:t>
      </w:r>
      <w:bookmarkEnd w:id="1768"/>
      <w:bookmarkEnd w:id="1769"/>
      <w:bookmarkEnd w:id="1770"/>
      <w:bookmarkEnd w:id="1771"/>
      <w:bookmarkEnd w:id="1772"/>
      <w:bookmarkEnd w:id="1773"/>
      <w:bookmarkEnd w:id="1774"/>
      <w:bookmarkEnd w:id="1775"/>
      <w:bookmarkEnd w:id="1776"/>
      <w:bookmarkEnd w:id="1777"/>
    </w:p>
    <w:p w14:paraId="7CE94D04" w14:textId="77777777" w:rsidR="008C316E" w:rsidRPr="00996891" w:rsidRDefault="0072383A">
      <w:pPr>
        <w:rPr>
          <w:bCs/>
        </w:rPr>
      </w:pPr>
      <w:r w:rsidRPr="00996891">
        <w:rPr>
          <w:rFonts w:hint="eastAsia"/>
          <w:bCs/>
        </w:rPr>
        <w:t>对于成熟的系列生产的产品和标准产品，投标人应提供国际</w:t>
      </w:r>
      <w:r w:rsidRPr="00996891">
        <w:rPr>
          <w:rFonts w:hint="eastAsia"/>
          <w:bCs/>
        </w:rPr>
        <w:t>/</w:t>
      </w:r>
      <w:r w:rsidRPr="00996891">
        <w:rPr>
          <w:rFonts w:hint="eastAsia"/>
          <w:bCs/>
        </w:rPr>
        <w:t>国内合法试验机构的型式试验报告或提供测试报告。</w:t>
      </w:r>
    </w:p>
    <w:p w14:paraId="1D3C944E" w14:textId="77777777" w:rsidR="008C316E" w:rsidRPr="00996891" w:rsidRDefault="0072383A">
      <w:pPr>
        <w:pStyle w:val="2f"/>
        <w:jc w:val="center"/>
        <w:rPr>
          <w:bCs/>
        </w:rPr>
      </w:pPr>
      <w:r w:rsidRPr="00996891">
        <w:br w:type="page"/>
      </w:r>
      <w:bookmarkStart w:id="1778" w:name="_Toc90300494"/>
      <w:bookmarkStart w:id="1779" w:name="_Toc89953407"/>
      <w:bookmarkStart w:id="1780" w:name="_Toc23430"/>
      <w:bookmarkStart w:id="1781" w:name="_Toc16250218"/>
      <w:bookmarkStart w:id="1782" w:name="_Toc9379"/>
      <w:bookmarkStart w:id="1783" w:name="_Toc9380"/>
      <w:bookmarkStart w:id="1784" w:name="_Toc32061"/>
      <w:bookmarkStart w:id="1785" w:name="_Toc5992"/>
      <w:bookmarkStart w:id="1786" w:name="_Toc140048237"/>
      <w:bookmarkStart w:id="1787" w:name="_Toc142479346"/>
      <w:r w:rsidRPr="00996891">
        <w:rPr>
          <w:rFonts w:hint="eastAsia"/>
        </w:rPr>
        <w:lastRenderedPageBreak/>
        <w:t>B</w:t>
      </w:r>
      <w:r w:rsidRPr="00996891">
        <w:t>5</w:t>
      </w:r>
      <w:r w:rsidRPr="00996891">
        <w:rPr>
          <w:rFonts w:hint="eastAsia"/>
        </w:rPr>
        <w:tab/>
        <w:t>投标货物所需生产设备、测试仪器清单（如有）</w:t>
      </w:r>
      <w:bookmarkEnd w:id="1778"/>
      <w:bookmarkEnd w:id="1779"/>
      <w:bookmarkEnd w:id="1780"/>
      <w:bookmarkEnd w:id="1781"/>
      <w:bookmarkEnd w:id="1782"/>
      <w:bookmarkEnd w:id="1783"/>
      <w:bookmarkEnd w:id="1784"/>
      <w:bookmarkEnd w:id="1785"/>
      <w:bookmarkEnd w:id="1786"/>
      <w:bookmarkEnd w:id="1787"/>
    </w:p>
    <w:p w14:paraId="381245EF" w14:textId="77777777" w:rsidR="008C316E" w:rsidRPr="00996891" w:rsidRDefault="0072383A">
      <w:pPr>
        <w:rPr>
          <w:bCs/>
        </w:rPr>
      </w:pPr>
      <w:r w:rsidRPr="00996891">
        <w:rPr>
          <w:rFonts w:hint="eastAsia"/>
          <w:bCs/>
        </w:rPr>
        <w:t>投标人应根据下表要求，详细填写生产所提供产品所需的生产设备、测试仪器。</w:t>
      </w:r>
    </w:p>
    <w:p w14:paraId="3011B43F" w14:textId="77777777" w:rsidR="008C316E" w:rsidRPr="00996891" w:rsidRDefault="008C316E">
      <w:pPr>
        <w:rPr>
          <w:bCs/>
        </w:rPr>
      </w:pPr>
    </w:p>
    <w:tbl>
      <w:tblPr>
        <w:tblW w:w="8236"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196"/>
        <w:gridCol w:w="1196"/>
        <w:gridCol w:w="1730"/>
        <w:gridCol w:w="1652"/>
        <w:gridCol w:w="1247"/>
      </w:tblGrid>
      <w:tr w:rsidR="00996891" w:rsidRPr="00996891" w14:paraId="07B65C5B" w14:textId="77777777">
        <w:trPr>
          <w:cantSplit/>
        </w:trPr>
        <w:tc>
          <w:tcPr>
            <w:tcW w:w="1215" w:type="dxa"/>
          </w:tcPr>
          <w:p w14:paraId="323CA73C" w14:textId="77777777" w:rsidR="008C316E" w:rsidRPr="00996891" w:rsidRDefault="0072383A">
            <w:pPr>
              <w:jc w:val="center"/>
              <w:rPr>
                <w:bCs/>
              </w:rPr>
            </w:pPr>
            <w:r w:rsidRPr="00996891">
              <w:rPr>
                <w:rFonts w:hint="eastAsia"/>
                <w:bCs/>
              </w:rPr>
              <w:t>A</w:t>
            </w:r>
          </w:p>
          <w:p w14:paraId="5BE8742C" w14:textId="77777777" w:rsidR="008C316E" w:rsidRPr="00996891" w:rsidRDefault="008C316E">
            <w:pPr>
              <w:jc w:val="center"/>
              <w:rPr>
                <w:bCs/>
              </w:rPr>
            </w:pPr>
          </w:p>
        </w:tc>
        <w:tc>
          <w:tcPr>
            <w:tcW w:w="1196" w:type="dxa"/>
          </w:tcPr>
          <w:p w14:paraId="7FBDB1D8" w14:textId="77777777" w:rsidR="008C316E" w:rsidRPr="00996891" w:rsidRDefault="0072383A">
            <w:pPr>
              <w:jc w:val="center"/>
              <w:rPr>
                <w:bCs/>
              </w:rPr>
            </w:pPr>
            <w:r w:rsidRPr="00996891">
              <w:rPr>
                <w:rFonts w:hint="eastAsia"/>
                <w:bCs/>
              </w:rPr>
              <w:t>B</w:t>
            </w:r>
          </w:p>
        </w:tc>
        <w:tc>
          <w:tcPr>
            <w:tcW w:w="1196" w:type="dxa"/>
          </w:tcPr>
          <w:p w14:paraId="2B5CA0F5" w14:textId="77777777" w:rsidR="008C316E" w:rsidRPr="00996891" w:rsidRDefault="0072383A">
            <w:pPr>
              <w:jc w:val="center"/>
              <w:rPr>
                <w:bCs/>
              </w:rPr>
            </w:pPr>
            <w:r w:rsidRPr="00996891">
              <w:rPr>
                <w:rFonts w:hint="eastAsia"/>
                <w:bCs/>
              </w:rPr>
              <w:t>C</w:t>
            </w:r>
          </w:p>
        </w:tc>
        <w:tc>
          <w:tcPr>
            <w:tcW w:w="1730" w:type="dxa"/>
          </w:tcPr>
          <w:p w14:paraId="1B97A9A7" w14:textId="77777777" w:rsidR="008C316E" w:rsidRPr="00996891" w:rsidRDefault="0072383A">
            <w:pPr>
              <w:jc w:val="center"/>
              <w:rPr>
                <w:bCs/>
              </w:rPr>
            </w:pPr>
            <w:r w:rsidRPr="00996891">
              <w:rPr>
                <w:rFonts w:hint="eastAsia"/>
                <w:bCs/>
              </w:rPr>
              <w:t>D</w:t>
            </w:r>
          </w:p>
        </w:tc>
        <w:tc>
          <w:tcPr>
            <w:tcW w:w="1652" w:type="dxa"/>
          </w:tcPr>
          <w:p w14:paraId="24542C8F" w14:textId="77777777" w:rsidR="008C316E" w:rsidRPr="00996891" w:rsidRDefault="0072383A">
            <w:pPr>
              <w:jc w:val="center"/>
              <w:rPr>
                <w:bCs/>
              </w:rPr>
            </w:pPr>
            <w:r w:rsidRPr="00996891">
              <w:rPr>
                <w:rFonts w:hint="eastAsia"/>
                <w:bCs/>
              </w:rPr>
              <w:t>E</w:t>
            </w:r>
          </w:p>
        </w:tc>
        <w:tc>
          <w:tcPr>
            <w:tcW w:w="1247" w:type="dxa"/>
          </w:tcPr>
          <w:p w14:paraId="4C3E28F7" w14:textId="77777777" w:rsidR="008C316E" w:rsidRPr="00996891" w:rsidRDefault="0072383A">
            <w:pPr>
              <w:jc w:val="center"/>
              <w:rPr>
                <w:bCs/>
              </w:rPr>
            </w:pPr>
            <w:r w:rsidRPr="00996891">
              <w:rPr>
                <w:rFonts w:hint="eastAsia"/>
                <w:bCs/>
              </w:rPr>
              <w:t>F</w:t>
            </w:r>
          </w:p>
        </w:tc>
      </w:tr>
      <w:tr w:rsidR="00996891" w:rsidRPr="00996891" w14:paraId="26CCA5A0" w14:textId="77777777">
        <w:trPr>
          <w:cantSplit/>
          <w:trHeight w:val="1145"/>
        </w:trPr>
        <w:tc>
          <w:tcPr>
            <w:tcW w:w="1215" w:type="dxa"/>
          </w:tcPr>
          <w:p w14:paraId="7A01D39D" w14:textId="77777777" w:rsidR="008C316E" w:rsidRPr="00996891" w:rsidRDefault="0072383A">
            <w:pPr>
              <w:jc w:val="left"/>
              <w:rPr>
                <w:bCs/>
                <w:sz w:val="20"/>
              </w:rPr>
            </w:pPr>
            <w:r w:rsidRPr="00996891">
              <w:rPr>
                <w:rFonts w:hint="eastAsia"/>
                <w:bCs/>
                <w:sz w:val="20"/>
              </w:rPr>
              <w:t>序号</w:t>
            </w:r>
          </w:p>
        </w:tc>
        <w:tc>
          <w:tcPr>
            <w:tcW w:w="1196" w:type="dxa"/>
          </w:tcPr>
          <w:p w14:paraId="332035F5" w14:textId="77777777" w:rsidR="008C316E" w:rsidRPr="00996891" w:rsidRDefault="0072383A">
            <w:pPr>
              <w:jc w:val="left"/>
              <w:rPr>
                <w:bCs/>
                <w:sz w:val="20"/>
                <w:szCs w:val="18"/>
              </w:rPr>
            </w:pPr>
            <w:r w:rsidRPr="00996891">
              <w:rPr>
                <w:rFonts w:hint="eastAsia"/>
                <w:bCs/>
                <w:sz w:val="20"/>
                <w:szCs w:val="18"/>
              </w:rPr>
              <w:t>设备名称</w:t>
            </w:r>
          </w:p>
          <w:p w14:paraId="75C2BEA9" w14:textId="77777777" w:rsidR="008C316E" w:rsidRPr="00996891" w:rsidRDefault="008C316E">
            <w:pPr>
              <w:jc w:val="left"/>
              <w:rPr>
                <w:bCs/>
                <w:sz w:val="20"/>
                <w:szCs w:val="18"/>
              </w:rPr>
            </w:pPr>
          </w:p>
        </w:tc>
        <w:tc>
          <w:tcPr>
            <w:tcW w:w="1196" w:type="dxa"/>
          </w:tcPr>
          <w:p w14:paraId="4B193E3F" w14:textId="77777777" w:rsidR="008C316E" w:rsidRPr="00996891" w:rsidRDefault="0072383A">
            <w:pPr>
              <w:jc w:val="left"/>
              <w:rPr>
                <w:bCs/>
                <w:sz w:val="20"/>
                <w:szCs w:val="18"/>
              </w:rPr>
            </w:pPr>
            <w:r w:rsidRPr="00996891">
              <w:rPr>
                <w:rFonts w:hint="eastAsia"/>
                <w:bCs/>
                <w:sz w:val="20"/>
                <w:szCs w:val="18"/>
              </w:rPr>
              <w:t>规格型号</w:t>
            </w:r>
          </w:p>
        </w:tc>
        <w:tc>
          <w:tcPr>
            <w:tcW w:w="1730" w:type="dxa"/>
            <w:tcBorders>
              <w:bottom w:val="single" w:sz="4" w:space="0" w:color="auto"/>
            </w:tcBorders>
          </w:tcPr>
          <w:p w14:paraId="2275E39C" w14:textId="77777777" w:rsidR="008C316E" w:rsidRPr="00996891" w:rsidRDefault="0072383A">
            <w:pPr>
              <w:jc w:val="left"/>
              <w:rPr>
                <w:bCs/>
                <w:sz w:val="20"/>
              </w:rPr>
            </w:pPr>
            <w:r w:rsidRPr="00996891">
              <w:rPr>
                <w:rFonts w:hint="eastAsia"/>
                <w:bCs/>
                <w:sz w:val="20"/>
              </w:rPr>
              <w:t>数量</w:t>
            </w:r>
            <w:r w:rsidRPr="00996891">
              <w:rPr>
                <w:rFonts w:hint="eastAsia"/>
                <w:bCs/>
                <w:sz w:val="20"/>
              </w:rPr>
              <w:t>(</w:t>
            </w:r>
            <w:r w:rsidRPr="00996891">
              <w:rPr>
                <w:rFonts w:hint="eastAsia"/>
                <w:bCs/>
                <w:sz w:val="20"/>
              </w:rPr>
              <w:t>注明单位</w:t>
            </w:r>
            <w:r w:rsidRPr="00996891">
              <w:rPr>
                <w:rFonts w:hint="eastAsia"/>
                <w:bCs/>
                <w:sz w:val="20"/>
              </w:rPr>
              <w:t>)</w:t>
            </w:r>
          </w:p>
          <w:p w14:paraId="1FA9A0A8" w14:textId="77777777" w:rsidR="008C316E" w:rsidRPr="00996891" w:rsidRDefault="008C316E">
            <w:pPr>
              <w:jc w:val="left"/>
              <w:rPr>
                <w:bCs/>
                <w:sz w:val="20"/>
              </w:rPr>
            </w:pPr>
          </w:p>
          <w:p w14:paraId="4984FD5C" w14:textId="77777777" w:rsidR="008C316E" w:rsidRPr="00996891" w:rsidRDefault="008C316E">
            <w:pPr>
              <w:jc w:val="left"/>
              <w:rPr>
                <w:bCs/>
                <w:sz w:val="20"/>
              </w:rPr>
            </w:pPr>
          </w:p>
        </w:tc>
        <w:tc>
          <w:tcPr>
            <w:tcW w:w="1652" w:type="dxa"/>
          </w:tcPr>
          <w:p w14:paraId="0DF89255" w14:textId="77777777" w:rsidR="008C316E" w:rsidRPr="00996891" w:rsidRDefault="0072383A">
            <w:pPr>
              <w:jc w:val="left"/>
              <w:rPr>
                <w:bCs/>
                <w:sz w:val="20"/>
              </w:rPr>
            </w:pPr>
            <w:r w:rsidRPr="00996891">
              <w:rPr>
                <w:rFonts w:hint="eastAsia"/>
                <w:bCs/>
                <w:sz w:val="20"/>
              </w:rPr>
              <w:t>原产地</w:t>
            </w:r>
            <w:r w:rsidRPr="00996891">
              <w:rPr>
                <w:rFonts w:hint="eastAsia"/>
                <w:bCs/>
                <w:sz w:val="20"/>
              </w:rPr>
              <w:t>/</w:t>
            </w:r>
            <w:r w:rsidRPr="00996891">
              <w:rPr>
                <w:rFonts w:hint="eastAsia"/>
                <w:bCs/>
                <w:sz w:val="20"/>
              </w:rPr>
              <w:t>供应商</w:t>
            </w:r>
          </w:p>
        </w:tc>
        <w:tc>
          <w:tcPr>
            <w:tcW w:w="1247" w:type="dxa"/>
          </w:tcPr>
          <w:p w14:paraId="14128D8A" w14:textId="77777777" w:rsidR="008C316E" w:rsidRPr="00996891" w:rsidRDefault="0072383A">
            <w:pPr>
              <w:jc w:val="left"/>
              <w:rPr>
                <w:bCs/>
                <w:sz w:val="20"/>
              </w:rPr>
            </w:pPr>
            <w:r w:rsidRPr="00996891">
              <w:rPr>
                <w:rFonts w:hint="eastAsia"/>
                <w:bCs/>
                <w:sz w:val="20"/>
              </w:rPr>
              <w:t>购置时间</w:t>
            </w:r>
          </w:p>
        </w:tc>
      </w:tr>
      <w:tr w:rsidR="00996891" w:rsidRPr="00996891" w14:paraId="106F4BE7" w14:textId="77777777">
        <w:trPr>
          <w:cantSplit/>
          <w:trHeight w:val="304"/>
        </w:trPr>
        <w:tc>
          <w:tcPr>
            <w:tcW w:w="1215" w:type="dxa"/>
          </w:tcPr>
          <w:p w14:paraId="13FAB156" w14:textId="77777777" w:rsidR="008C316E" w:rsidRPr="00996891" w:rsidRDefault="0072383A">
            <w:pPr>
              <w:jc w:val="left"/>
              <w:rPr>
                <w:bCs/>
                <w:sz w:val="20"/>
              </w:rPr>
            </w:pPr>
            <w:r w:rsidRPr="00996891">
              <w:rPr>
                <w:bCs/>
                <w:sz w:val="20"/>
              </w:rPr>
              <w:t>1</w:t>
            </w:r>
          </w:p>
        </w:tc>
        <w:tc>
          <w:tcPr>
            <w:tcW w:w="1196" w:type="dxa"/>
          </w:tcPr>
          <w:p w14:paraId="1371EB4A" w14:textId="77777777" w:rsidR="008C316E" w:rsidRPr="00996891" w:rsidRDefault="008C316E">
            <w:pPr>
              <w:jc w:val="left"/>
              <w:rPr>
                <w:bCs/>
                <w:sz w:val="20"/>
              </w:rPr>
            </w:pPr>
          </w:p>
        </w:tc>
        <w:tc>
          <w:tcPr>
            <w:tcW w:w="1196" w:type="dxa"/>
          </w:tcPr>
          <w:p w14:paraId="145C2E75" w14:textId="77777777" w:rsidR="008C316E" w:rsidRPr="00996891" w:rsidRDefault="008C316E">
            <w:pPr>
              <w:jc w:val="left"/>
              <w:rPr>
                <w:bCs/>
                <w:sz w:val="20"/>
              </w:rPr>
            </w:pPr>
          </w:p>
        </w:tc>
        <w:tc>
          <w:tcPr>
            <w:tcW w:w="1730" w:type="dxa"/>
          </w:tcPr>
          <w:p w14:paraId="2F6EF74D" w14:textId="77777777" w:rsidR="008C316E" w:rsidRPr="00996891" w:rsidRDefault="008C316E">
            <w:pPr>
              <w:jc w:val="left"/>
              <w:rPr>
                <w:bCs/>
                <w:sz w:val="20"/>
              </w:rPr>
            </w:pPr>
          </w:p>
        </w:tc>
        <w:tc>
          <w:tcPr>
            <w:tcW w:w="1652" w:type="dxa"/>
          </w:tcPr>
          <w:p w14:paraId="4F1212AC" w14:textId="77777777" w:rsidR="008C316E" w:rsidRPr="00996891" w:rsidRDefault="008C316E">
            <w:pPr>
              <w:jc w:val="left"/>
              <w:rPr>
                <w:bCs/>
                <w:sz w:val="20"/>
              </w:rPr>
            </w:pPr>
          </w:p>
        </w:tc>
        <w:tc>
          <w:tcPr>
            <w:tcW w:w="1247" w:type="dxa"/>
          </w:tcPr>
          <w:p w14:paraId="03633830" w14:textId="77777777" w:rsidR="008C316E" w:rsidRPr="00996891" w:rsidRDefault="008C316E">
            <w:pPr>
              <w:jc w:val="left"/>
              <w:rPr>
                <w:bCs/>
                <w:sz w:val="20"/>
              </w:rPr>
            </w:pPr>
          </w:p>
        </w:tc>
      </w:tr>
      <w:tr w:rsidR="00996891" w:rsidRPr="00996891" w14:paraId="1A213AF7" w14:textId="77777777">
        <w:trPr>
          <w:cantSplit/>
          <w:trHeight w:val="304"/>
        </w:trPr>
        <w:tc>
          <w:tcPr>
            <w:tcW w:w="1215" w:type="dxa"/>
          </w:tcPr>
          <w:p w14:paraId="18BF94D1" w14:textId="77777777" w:rsidR="008C316E" w:rsidRPr="00996891" w:rsidRDefault="0072383A">
            <w:pPr>
              <w:jc w:val="left"/>
              <w:rPr>
                <w:bCs/>
                <w:sz w:val="20"/>
              </w:rPr>
            </w:pPr>
            <w:r w:rsidRPr="00996891">
              <w:rPr>
                <w:bCs/>
                <w:sz w:val="20"/>
              </w:rPr>
              <w:t>2</w:t>
            </w:r>
          </w:p>
        </w:tc>
        <w:tc>
          <w:tcPr>
            <w:tcW w:w="1196" w:type="dxa"/>
          </w:tcPr>
          <w:p w14:paraId="08BCDCBD" w14:textId="77777777" w:rsidR="008C316E" w:rsidRPr="00996891" w:rsidRDefault="008C316E">
            <w:pPr>
              <w:jc w:val="left"/>
              <w:rPr>
                <w:bCs/>
                <w:sz w:val="20"/>
              </w:rPr>
            </w:pPr>
          </w:p>
        </w:tc>
        <w:tc>
          <w:tcPr>
            <w:tcW w:w="1196" w:type="dxa"/>
          </w:tcPr>
          <w:p w14:paraId="506CE4B9" w14:textId="77777777" w:rsidR="008C316E" w:rsidRPr="00996891" w:rsidRDefault="008C316E">
            <w:pPr>
              <w:jc w:val="left"/>
              <w:rPr>
                <w:bCs/>
                <w:sz w:val="20"/>
              </w:rPr>
            </w:pPr>
          </w:p>
        </w:tc>
        <w:tc>
          <w:tcPr>
            <w:tcW w:w="1730" w:type="dxa"/>
          </w:tcPr>
          <w:p w14:paraId="7C8F7188" w14:textId="77777777" w:rsidR="008C316E" w:rsidRPr="00996891" w:rsidRDefault="008C316E">
            <w:pPr>
              <w:jc w:val="left"/>
              <w:rPr>
                <w:bCs/>
                <w:sz w:val="20"/>
              </w:rPr>
            </w:pPr>
          </w:p>
        </w:tc>
        <w:tc>
          <w:tcPr>
            <w:tcW w:w="1652" w:type="dxa"/>
          </w:tcPr>
          <w:p w14:paraId="260376ED" w14:textId="77777777" w:rsidR="008C316E" w:rsidRPr="00996891" w:rsidRDefault="008C316E">
            <w:pPr>
              <w:jc w:val="left"/>
              <w:rPr>
                <w:bCs/>
                <w:sz w:val="20"/>
              </w:rPr>
            </w:pPr>
          </w:p>
        </w:tc>
        <w:tc>
          <w:tcPr>
            <w:tcW w:w="1247" w:type="dxa"/>
          </w:tcPr>
          <w:p w14:paraId="6DF63A23" w14:textId="77777777" w:rsidR="008C316E" w:rsidRPr="00996891" w:rsidRDefault="008C316E">
            <w:pPr>
              <w:jc w:val="left"/>
              <w:rPr>
                <w:bCs/>
                <w:sz w:val="20"/>
              </w:rPr>
            </w:pPr>
          </w:p>
        </w:tc>
      </w:tr>
      <w:tr w:rsidR="00996891" w:rsidRPr="00996891" w14:paraId="6C5CEB85" w14:textId="77777777">
        <w:trPr>
          <w:cantSplit/>
          <w:trHeight w:val="304"/>
        </w:trPr>
        <w:tc>
          <w:tcPr>
            <w:tcW w:w="1215" w:type="dxa"/>
          </w:tcPr>
          <w:p w14:paraId="07DFDF17" w14:textId="77777777" w:rsidR="008C316E" w:rsidRPr="00996891" w:rsidRDefault="0072383A">
            <w:pPr>
              <w:jc w:val="left"/>
              <w:rPr>
                <w:bCs/>
                <w:sz w:val="20"/>
              </w:rPr>
            </w:pPr>
            <w:r w:rsidRPr="00996891">
              <w:rPr>
                <w:bCs/>
                <w:sz w:val="20"/>
              </w:rPr>
              <w:t>3</w:t>
            </w:r>
          </w:p>
        </w:tc>
        <w:tc>
          <w:tcPr>
            <w:tcW w:w="1196" w:type="dxa"/>
          </w:tcPr>
          <w:p w14:paraId="327E222A" w14:textId="77777777" w:rsidR="008C316E" w:rsidRPr="00996891" w:rsidRDefault="008C316E">
            <w:pPr>
              <w:jc w:val="left"/>
              <w:rPr>
                <w:bCs/>
                <w:sz w:val="20"/>
              </w:rPr>
            </w:pPr>
          </w:p>
        </w:tc>
        <w:tc>
          <w:tcPr>
            <w:tcW w:w="1196" w:type="dxa"/>
          </w:tcPr>
          <w:p w14:paraId="2BF17090" w14:textId="77777777" w:rsidR="008C316E" w:rsidRPr="00996891" w:rsidRDefault="008C316E">
            <w:pPr>
              <w:jc w:val="left"/>
              <w:rPr>
                <w:bCs/>
                <w:sz w:val="20"/>
              </w:rPr>
            </w:pPr>
          </w:p>
        </w:tc>
        <w:tc>
          <w:tcPr>
            <w:tcW w:w="1730" w:type="dxa"/>
          </w:tcPr>
          <w:p w14:paraId="68780CD7" w14:textId="77777777" w:rsidR="008C316E" w:rsidRPr="00996891" w:rsidRDefault="008C316E">
            <w:pPr>
              <w:jc w:val="left"/>
              <w:rPr>
                <w:bCs/>
                <w:sz w:val="20"/>
              </w:rPr>
            </w:pPr>
          </w:p>
        </w:tc>
        <w:tc>
          <w:tcPr>
            <w:tcW w:w="1652" w:type="dxa"/>
          </w:tcPr>
          <w:p w14:paraId="60918DB6" w14:textId="77777777" w:rsidR="008C316E" w:rsidRPr="00996891" w:rsidRDefault="008C316E">
            <w:pPr>
              <w:jc w:val="left"/>
              <w:rPr>
                <w:bCs/>
                <w:sz w:val="20"/>
              </w:rPr>
            </w:pPr>
          </w:p>
        </w:tc>
        <w:tc>
          <w:tcPr>
            <w:tcW w:w="1247" w:type="dxa"/>
          </w:tcPr>
          <w:p w14:paraId="4AF677C0" w14:textId="77777777" w:rsidR="008C316E" w:rsidRPr="00996891" w:rsidRDefault="008C316E">
            <w:pPr>
              <w:jc w:val="left"/>
              <w:rPr>
                <w:bCs/>
                <w:sz w:val="20"/>
              </w:rPr>
            </w:pPr>
          </w:p>
        </w:tc>
      </w:tr>
      <w:tr w:rsidR="00996891" w:rsidRPr="00996891" w14:paraId="23595D6A" w14:textId="77777777">
        <w:trPr>
          <w:cantSplit/>
          <w:trHeight w:val="304"/>
        </w:trPr>
        <w:tc>
          <w:tcPr>
            <w:tcW w:w="1215" w:type="dxa"/>
          </w:tcPr>
          <w:p w14:paraId="43C4474D" w14:textId="77777777" w:rsidR="008C316E" w:rsidRPr="00996891" w:rsidRDefault="0072383A">
            <w:pPr>
              <w:jc w:val="left"/>
              <w:rPr>
                <w:bCs/>
                <w:sz w:val="20"/>
              </w:rPr>
            </w:pPr>
            <w:r w:rsidRPr="00996891">
              <w:rPr>
                <w:bCs/>
                <w:sz w:val="20"/>
              </w:rPr>
              <w:t>4</w:t>
            </w:r>
          </w:p>
        </w:tc>
        <w:tc>
          <w:tcPr>
            <w:tcW w:w="1196" w:type="dxa"/>
          </w:tcPr>
          <w:p w14:paraId="5BF023B9" w14:textId="77777777" w:rsidR="008C316E" w:rsidRPr="00996891" w:rsidRDefault="008C316E">
            <w:pPr>
              <w:jc w:val="left"/>
              <w:rPr>
                <w:bCs/>
                <w:sz w:val="20"/>
              </w:rPr>
            </w:pPr>
          </w:p>
        </w:tc>
        <w:tc>
          <w:tcPr>
            <w:tcW w:w="1196" w:type="dxa"/>
          </w:tcPr>
          <w:p w14:paraId="26974660" w14:textId="77777777" w:rsidR="008C316E" w:rsidRPr="00996891" w:rsidRDefault="008C316E">
            <w:pPr>
              <w:jc w:val="left"/>
              <w:rPr>
                <w:bCs/>
                <w:sz w:val="20"/>
              </w:rPr>
            </w:pPr>
          </w:p>
        </w:tc>
        <w:tc>
          <w:tcPr>
            <w:tcW w:w="1730" w:type="dxa"/>
          </w:tcPr>
          <w:p w14:paraId="1473A65F" w14:textId="77777777" w:rsidR="008C316E" w:rsidRPr="00996891" w:rsidRDefault="008C316E">
            <w:pPr>
              <w:jc w:val="left"/>
              <w:rPr>
                <w:bCs/>
                <w:sz w:val="20"/>
              </w:rPr>
            </w:pPr>
          </w:p>
        </w:tc>
        <w:tc>
          <w:tcPr>
            <w:tcW w:w="1652" w:type="dxa"/>
          </w:tcPr>
          <w:p w14:paraId="33C247A7" w14:textId="77777777" w:rsidR="008C316E" w:rsidRPr="00996891" w:rsidRDefault="008C316E">
            <w:pPr>
              <w:jc w:val="left"/>
              <w:rPr>
                <w:bCs/>
                <w:sz w:val="20"/>
              </w:rPr>
            </w:pPr>
          </w:p>
        </w:tc>
        <w:tc>
          <w:tcPr>
            <w:tcW w:w="1247" w:type="dxa"/>
          </w:tcPr>
          <w:p w14:paraId="3F43B3E6" w14:textId="77777777" w:rsidR="008C316E" w:rsidRPr="00996891" w:rsidRDefault="008C316E">
            <w:pPr>
              <w:jc w:val="left"/>
              <w:rPr>
                <w:bCs/>
                <w:sz w:val="20"/>
              </w:rPr>
            </w:pPr>
          </w:p>
        </w:tc>
      </w:tr>
      <w:tr w:rsidR="00996891" w:rsidRPr="00996891" w14:paraId="5725DA8A" w14:textId="77777777">
        <w:trPr>
          <w:cantSplit/>
          <w:trHeight w:val="304"/>
        </w:trPr>
        <w:tc>
          <w:tcPr>
            <w:tcW w:w="1215" w:type="dxa"/>
          </w:tcPr>
          <w:p w14:paraId="366183B3" w14:textId="77777777" w:rsidR="008C316E" w:rsidRPr="00996891" w:rsidRDefault="0072383A">
            <w:pPr>
              <w:jc w:val="left"/>
              <w:rPr>
                <w:bCs/>
                <w:sz w:val="20"/>
              </w:rPr>
            </w:pPr>
            <w:r w:rsidRPr="00996891">
              <w:rPr>
                <w:bCs/>
                <w:sz w:val="20"/>
              </w:rPr>
              <w:t>5</w:t>
            </w:r>
          </w:p>
        </w:tc>
        <w:tc>
          <w:tcPr>
            <w:tcW w:w="1196" w:type="dxa"/>
          </w:tcPr>
          <w:p w14:paraId="56063BD9" w14:textId="77777777" w:rsidR="008C316E" w:rsidRPr="00996891" w:rsidRDefault="008C316E">
            <w:pPr>
              <w:jc w:val="left"/>
              <w:rPr>
                <w:bCs/>
                <w:sz w:val="20"/>
              </w:rPr>
            </w:pPr>
          </w:p>
        </w:tc>
        <w:tc>
          <w:tcPr>
            <w:tcW w:w="1196" w:type="dxa"/>
          </w:tcPr>
          <w:p w14:paraId="4832DB28" w14:textId="77777777" w:rsidR="008C316E" w:rsidRPr="00996891" w:rsidRDefault="008C316E">
            <w:pPr>
              <w:jc w:val="left"/>
              <w:rPr>
                <w:bCs/>
                <w:sz w:val="20"/>
              </w:rPr>
            </w:pPr>
          </w:p>
        </w:tc>
        <w:tc>
          <w:tcPr>
            <w:tcW w:w="1730" w:type="dxa"/>
          </w:tcPr>
          <w:p w14:paraId="620E79E0" w14:textId="77777777" w:rsidR="008C316E" w:rsidRPr="00996891" w:rsidRDefault="008C316E">
            <w:pPr>
              <w:jc w:val="left"/>
              <w:rPr>
                <w:bCs/>
                <w:sz w:val="20"/>
              </w:rPr>
            </w:pPr>
          </w:p>
        </w:tc>
        <w:tc>
          <w:tcPr>
            <w:tcW w:w="1652" w:type="dxa"/>
          </w:tcPr>
          <w:p w14:paraId="6066793D" w14:textId="77777777" w:rsidR="008C316E" w:rsidRPr="00996891" w:rsidRDefault="008C316E">
            <w:pPr>
              <w:jc w:val="left"/>
              <w:rPr>
                <w:bCs/>
                <w:sz w:val="20"/>
              </w:rPr>
            </w:pPr>
          </w:p>
        </w:tc>
        <w:tc>
          <w:tcPr>
            <w:tcW w:w="1247" w:type="dxa"/>
          </w:tcPr>
          <w:p w14:paraId="56460475" w14:textId="77777777" w:rsidR="008C316E" w:rsidRPr="00996891" w:rsidRDefault="008C316E">
            <w:pPr>
              <w:jc w:val="left"/>
              <w:rPr>
                <w:bCs/>
                <w:sz w:val="20"/>
              </w:rPr>
            </w:pPr>
          </w:p>
        </w:tc>
      </w:tr>
      <w:tr w:rsidR="00996891" w:rsidRPr="00996891" w14:paraId="5C9DBE51" w14:textId="77777777">
        <w:trPr>
          <w:cantSplit/>
          <w:trHeight w:val="304"/>
        </w:trPr>
        <w:tc>
          <w:tcPr>
            <w:tcW w:w="1215" w:type="dxa"/>
          </w:tcPr>
          <w:p w14:paraId="623DB866" w14:textId="77777777" w:rsidR="008C316E" w:rsidRPr="00996891" w:rsidRDefault="0072383A">
            <w:pPr>
              <w:jc w:val="left"/>
              <w:rPr>
                <w:bCs/>
                <w:sz w:val="20"/>
              </w:rPr>
            </w:pPr>
            <w:r w:rsidRPr="00996891">
              <w:rPr>
                <w:bCs/>
                <w:sz w:val="20"/>
              </w:rPr>
              <w:t>6</w:t>
            </w:r>
          </w:p>
        </w:tc>
        <w:tc>
          <w:tcPr>
            <w:tcW w:w="1196" w:type="dxa"/>
          </w:tcPr>
          <w:p w14:paraId="74D7F9D8" w14:textId="77777777" w:rsidR="008C316E" w:rsidRPr="00996891" w:rsidRDefault="008C316E">
            <w:pPr>
              <w:jc w:val="left"/>
              <w:rPr>
                <w:bCs/>
                <w:sz w:val="20"/>
              </w:rPr>
            </w:pPr>
          </w:p>
        </w:tc>
        <w:tc>
          <w:tcPr>
            <w:tcW w:w="1196" w:type="dxa"/>
          </w:tcPr>
          <w:p w14:paraId="1C98B6AD" w14:textId="77777777" w:rsidR="008C316E" w:rsidRPr="00996891" w:rsidRDefault="008C316E">
            <w:pPr>
              <w:jc w:val="left"/>
              <w:rPr>
                <w:bCs/>
                <w:sz w:val="20"/>
              </w:rPr>
            </w:pPr>
          </w:p>
        </w:tc>
        <w:tc>
          <w:tcPr>
            <w:tcW w:w="1730" w:type="dxa"/>
          </w:tcPr>
          <w:p w14:paraId="29A4D135" w14:textId="77777777" w:rsidR="008C316E" w:rsidRPr="00996891" w:rsidRDefault="008C316E">
            <w:pPr>
              <w:jc w:val="left"/>
              <w:rPr>
                <w:bCs/>
                <w:sz w:val="20"/>
              </w:rPr>
            </w:pPr>
          </w:p>
        </w:tc>
        <w:tc>
          <w:tcPr>
            <w:tcW w:w="1652" w:type="dxa"/>
          </w:tcPr>
          <w:p w14:paraId="32FAA73C" w14:textId="77777777" w:rsidR="008C316E" w:rsidRPr="00996891" w:rsidRDefault="008C316E">
            <w:pPr>
              <w:jc w:val="left"/>
              <w:rPr>
                <w:bCs/>
                <w:sz w:val="20"/>
              </w:rPr>
            </w:pPr>
          </w:p>
        </w:tc>
        <w:tc>
          <w:tcPr>
            <w:tcW w:w="1247" w:type="dxa"/>
          </w:tcPr>
          <w:p w14:paraId="54EE7F7D" w14:textId="77777777" w:rsidR="008C316E" w:rsidRPr="00996891" w:rsidRDefault="008C316E">
            <w:pPr>
              <w:jc w:val="left"/>
              <w:rPr>
                <w:bCs/>
                <w:sz w:val="20"/>
              </w:rPr>
            </w:pPr>
          </w:p>
        </w:tc>
      </w:tr>
      <w:tr w:rsidR="00996891" w:rsidRPr="00996891" w14:paraId="3EB4A14C" w14:textId="77777777">
        <w:trPr>
          <w:cantSplit/>
          <w:trHeight w:val="304"/>
        </w:trPr>
        <w:tc>
          <w:tcPr>
            <w:tcW w:w="1215" w:type="dxa"/>
          </w:tcPr>
          <w:p w14:paraId="2A9B1673" w14:textId="77777777" w:rsidR="008C316E" w:rsidRPr="00996891" w:rsidRDefault="0072383A">
            <w:pPr>
              <w:jc w:val="left"/>
              <w:rPr>
                <w:bCs/>
                <w:sz w:val="20"/>
              </w:rPr>
            </w:pPr>
            <w:r w:rsidRPr="00996891">
              <w:rPr>
                <w:bCs/>
                <w:sz w:val="20"/>
              </w:rPr>
              <w:t>…</w:t>
            </w:r>
          </w:p>
        </w:tc>
        <w:tc>
          <w:tcPr>
            <w:tcW w:w="1196" w:type="dxa"/>
          </w:tcPr>
          <w:p w14:paraId="1AB8F845" w14:textId="77777777" w:rsidR="008C316E" w:rsidRPr="00996891" w:rsidRDefault="008C316E">
            <w:pPr>
              <w:jc w:val="left"/>
              <w:rPr>
                <w:bCs/>
                <w:sz w:val="20"/>
              </w:rPr>
            </w:pPr>
          </w:p>
        </w:tc>
        <w:tc>
          <w:tcPr>
            <w:tcW w:w="1196" w:type="dxa"/>
          </w:tcPr>
          <w:p w14:paraId="45193546" w14:textId="77777777" w:rsidR="008C316E" w:rsidRPr="00996891" w:rsidRDefault="008C316E">
            <w:pPr>
              <w:jc w:val="left"/>
              <w:rPr>
                <w:bCs/>
                <w:sz w:val="20"/>
              </w:rPr>
            </w:pPr>
          </w:p>
        </w:tc>
        <w:tc>
          <w:tcPr>
            <w:tcW w:w="1730" w:type="dxa"/>
          </w:tcPr>
          <w:p w14:paraId="731D9FD5" w14:textId="77777777" w:rsidR="008C316E" w:rsidRPr="00996891" w:rsidRDefault="008C316E">
            <w:pPr>
              <w:jc w:val="left"/>
              <w:rPr>
                <w:bCs/>
                <w:sz w:val="20"/>
              </w:rPr>
            </w:pPr>
          </w:p>
        </w:tc>
        <w:tc>
          <w:tcPr>
            <w:tcW w:w="1652" w:type="dxa"/>
          </w:tcPr>
          <w:p w14:paraId="5289B3AD" w14:textId="77777777" w:rsidR="008C316E" w:rsidRPr="00996891" w:rsidRDefault="008C316E">
            <w:pPr>
              <w:jc w:val="left"/>
              <w:rPr>
                <w:bCs/>
                <w:sz w:val="20"/>
              </w:rPr>
            </w:pPr>
          </w:p>
        </w:tc>
        <w:tc>
          <w:tcPr>
            <w:tcW w:w="1247" w:type="dxa"/>
          </w:tcPr>
          <w:p w14:paraId="07BED316" w14:textId="77777777" w:rsidR="008C316E" w:rsidRPr="00996891" w:rsidRDefault="008C316E">
            <w:pPr>
              <w:jc w:val="left"/>
              <w:rPr>
                <w:bCs/>
                <w:sz w:val="20"/>
              </w:rPr>
            </w:pPr>
          </w:p>
        </w:tc>
      </w:tr>
    </w:tbl>
    <w:p w14:paraId="329CC431" w14:textId="77777777" w:rsidR="008C316E" w:rsidRPr="00996891" w:rsidRDefault="008C316E">
      <w:pPr>
        <w:rPr>
          <w:bCs/>
        </w:rPr>
      </w:pPr>
    </w:p>
    <w:p w14:paraId="431F4EA3" w14:textId="77777777" w:rsidR="008C316E" w:rsidRPr="00996891" w:rsidRDefault="0072383A">
      <w:pPr>
        <w:pStyle w:val="2f"/>
        <w:jc w:val="center"/>
        <w:rPr>
          <w:bCs/>
        </w:rPr>
      </w:pPr>
      <w:r w:rsidRPr="00996891">
        <w:rPr>
          <w:rFonts w:ascii="Times New Roman" w:eastAsia="宋体"/>
          <w:b w:val="0"/>
          <w:bCs/>
          <w:sz w:val="21"/>
        </w:rPr>
        <w:br w:type="page"/>
      </w:r>
      <w:bookmarkStart w:id="1788" w:name="_Toc89953408"/>
      <w:bookmarkStart w:id="1789" w:name="_Toc25816"/>
      <w:bookmarkStart w:id="1790" w:name="_Toc24371"/>
      <w:bookmarkStart w:id="1791" w:name="_Toc16250219"/>
      <w:bookmarkStart w:id="1792" w:name="_Toc16125"/>
      <w:bookmarkStart w:id="1793" w:name="_Toc25965"/>
      <w:bookmarkStart w:id="1794" w:name="_Toc90300495"/>
      <w:bookmarkStart w:id="1795" w:name="_Toc29852"/>
      <w:bookmarkStart w:id="1796" w:name="_Toc140048238"/>
      <w:bookmarkStart w:id="1797" w:name="_Toc142479347"/>
      <w:r w:rsidRPr="00996891">
        <w:rPr>
          <w:rFonts w:hint="eastAsia"/>
        </w:rPr>
        <w:lastRenderedPageBreak/>
        <w:t>B</w:t>
      </w:r>
      <w:r w:rsidRPr="00996891">
        <w:t>6</w:t>
      </w:r>
      <w:r w:rsidRPr="00996891">
        <w:rPr>
          <w:rFonts w:hint="eastAsia"/>
        </w:rPr>
        <w:tab/>
        <w:t>计划采用的主要元器件/原材料清单（如有）</w:t>
      </w:r>
      <w:bookmarkEnd w:id="1788"/>
      <w:bookmarkEnd w:id="1789"/>
      <w:bookmarkEnd w:id="1790"/>
      <w:bookmarkEnd w:id="1791"/>
      <w:bookmarkEnd w:id="1792"/>
      <w:bookmarkEnd w:id="1793"/>
      <w:bookmarkEnd w:id="1794"/>
      <w:bookmarkEnd w:id="1795"/>
      <w:bookmarkEnd w:id="1796"/>
      <w:bookmarkEnd w:id="1797"/>
    </w:p>
    <w:p w14:paraId="23189DF5" w14:textId="77777777" w:rsidR="008C316E" w:rsidRPr="00996891" w:rsidRDefault="0072383A">
      <w:pPr>
        <w:rPr>
          <w:bCs/>
        </w:rPr>
      </w:pPr>
      <w:r w:rsidRPr="00996891">
        <w:rPr>
          <w:rFonts w:hint="eastAsia"/>
          <w:bCs/>
        </w:rPr>
        <w:t>投标人应根据下表要求详细列出其投标货物</w:t>
      </w:r>
      <w:r w:rsidRPr="00996891">
        <w:rPr>
          <w:rFonts w:hint="eastAsia"/>
          <w:bCs/>
        </w:rPr>
        <w:t>/</w:t>
      </w:r>
      <w:r w:rsidRPr="00996891">
        <w:rPr>
          <w:rFonts w:hint="eastAsia"/>
          <w:bCs/>
        </w:rPr>
        <w:t>建议方案计划采用的主要元器件</w:t>
      </w:r>
      <w:r w:rsidRPr="00996891">
        <w:rPr>
          <w:rFonts w:hint="eastAsia"/>
          <w:bCs/>
        </w:rPr>
        <w:t>/</w:t>
      </w:r>
      <w:r w:rsidRPr="00996891">
        <w:rPr>
          <w:rFonts w:hint="eastAsia"/>
          <w:bCs/>
        </w:rPr>
        <w:t>原材料清单</w:t>
      </w:r>
    </w:p>
    <w:tbl>
      <w:tblPr>
        <w:tblW w:w="872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2021"/>
        <w:gridCol w:w="1685"/>
        <w:gridCol w:w="1364"/>
        <w:gridCol w:w="1257"/>
        <w:gridCol w:w="1257"/>
      </w:tblGrid>
      <w:tr w:rsidR="00996891" w:rsidRPr="00996891" w14:paraId="151F232E" w14:textId="77777777">
        <w:trPr>
          <w:cantSplit/>
          <w:trHeight w:val="567"/>
        </w:trPr>
        <w:tc>
          <w:tcPr>
            <w:tcW w:w="1145" w:type="dxa"/>
            <w:vAlign w:val="center"/>
          </w:tcPr>
          <w:p w14:paraId="02707236" w14:textId="77777777" w:rsidR="008C316E" w:rsidRPr="00996891" w:rsidRDefault="0072383A">
            <w:pPr>
              <w:jc w:val="center"/>
              <w:rPr>
                <w:bCs/>
                <w:sz w:val="20"/>
              </w:rPr>
            </w:pPr>
            <w:r w:rsidRPr="00996891">
              <w:rPr>
                <w:rFonts w:hint="eastAsia"/>
                <w:bCs/>
                <w:sz w:val="20"/>
              </w:rPr>
              <w:t>序号</w:t>
            </w:r>
          </w:p>
        </w:tc>
        <w:tc>
          <w:tcPr>
            <w:tcW w:w="2021" w:type="dxa"/>
            <w:vAlign w:val="center"/>
          </w:tcPr>
          <w:p w14:paraId="2EDA298E" w14:textId="77777777" w:rsidR="008C316E" w:rsidRPr="00996891" w:rsidRDefault="0072383A">
            <w:pPr>
              <w:jc w:val="center"/>
              <w:rPr>
                <w:bCs/>
                <w:sz w:val="20"/>
                <w:szCs w:val="18"/>
              </w:rPr>
            </w:pPr>
            <w:r w:rsidRPr="00996891">
              <w:rPr>
                <w:rFonts w:hint="eastAsia"/>
                <w:bCs/>
                <w:sz w:val="20"/>
                <w:szCs w:val="18"/>
              </w:rPr>
              <w:t>设备名称</w:t>
            </w:r>
          </w:p>
        </w:tc>
        <w:tc>
          <w:tcPr>
            <w:tcW w:w="1685" w:type="dxa"/>
            <w:vAlign w:val="center"/>
          </w:tcPr>
          <w:p w14:paraId="0278FF50" w14:textId="77777777" w:rsidR="008C316E" w:rsidRPr="00996891" w:rsidRDefault="0072383A">
            <w:pPr>
              <w:jc w:val="center"/>
              <w:rPr>
                <w:bCs/>
                <w:sz w:val="20"/>
                <w:szCs w:val="18"/>
              </w:rPr>
            </w:pPr>
            <w:r w:rsidRPr="00996891">
              <w:rPr>
                <w:rFonts w:hint="eastAsia"/>
                <w:bCs/>
                <w:sz w:val="20"/>
                <w:szCs w:val="18"/>
              </w:rPr>
              <w:t>规格型号</w:t>
            </w:r>
          </w:p>
        </w:tc>
        <w:tc>
          <w:tcPr>
            <w:tcW w:w="1364" w:type="dxa"/>
            <w:tcBorders>
              <w:bottom w:val="single" w:sz="4" w:space="0" w:color="auto"/>
            </w:tcBorders>
            <w:vAlign w:val="center"/>
          </w:tcPr>
          <w:p w14:paraId="76E7588E" w14:textId="77777777" w:rsidR="008C316E" w:rsidRPr="00996891" w:rsidRDefault="0072383A">
            <w:pPr>
              <w:jc w:val="center"/>
              <w:rPr>
                <w:bCs/>
                <w:sz w:val="20"/>
              </w:rPr>
            </w:pPr>
            <w:r w:rsidRPr="00996891">
              <w:rPr>
                <w:rFonts w:hint="eastAsia"/>
                <w:bCs/>
                <w:sz w:val="20"/>
              </w:rPr>
              <w:t>数量</w:t>
            </w:r>
          </w:p>
        </w:tc>
        <w:tc>
          <w:tcPr>
            <w:tcW w:w="1257" w:type="dxa"/>
            <w:vAlign w:val="center"/>
          </w:tcPr>
          <w:p w14:paraId="243D3E25" w14:textId="77777777" w:rsidR="008C316E" w:rsidRPr="00996891" w:rsidRDefault="0072383A">
            <w:pPr>
              <w:jc w:val="center"/>
              <w:rPr>
                <w:bCs/>
                <w:sz w:val="20"/>
              </w:rPr>
            </w:pPr>
            <w:r w:rsidRPr="00996891">
              <w:rPr>
                <w:rFonts w:hint="eastAsia"/>
                <w:bCs/>
                <w:sz w:val="20"/>
              </w:rPr>
              <w:t>原产地</w:t>
            </w:r>
            <w:r w:rsidRPr="00996891">
              <w:rPr>
                <w:rFonts w:hint="eastAsia"/>
                <w:bCs/>
                <w:sz w:val="20"/>
              </w:rPr>
              <w:t>/</w:t>
            </w:r>
            <w:r w:rsidRPr="00996891">
              <w:rPr>
                <w:rFonts w:hint="eastAsia"/>
                <w:bCs/>
                <w:sz w:val="20"/>
              </w:rPr>
              <w:t>供应商</w:t>
            </w:r>
          </w:p>
        </w:tc>
        <w:tc>
          <w:tcPr>
            <w:tcW w:w="1257" w:type="dxa"/>
            <w:vAlign w:val="center"/>
          </w:tcPr>
          <w:p w14:paraId="5C85D3E7" w14:textId="77777777" w:rsidR="008C316E" w:rsidRPr="00996891" w:rsidRDefault="0072383A">
            <w:pPr>
              <w:jc w:val="center"/>
              <w:rPr>
                <w:bCs/>
                <w:sz w:val="20"/>
              </w:rPr>
            </w:pPr>
            <w:r w:rsidRPr="00996891">
              <w:rPr>
                <w:rFonts w:hint="eastAsia"/>
                <w:bCs/>
                <w:sz w:val="20"/>
              </w:rPr>
              <w:t>备注</w:t>
            </w:r>
          </w:p>
        </w:tc>
      </w:tr>
      <w:tr w:rsidR="00996891" w:rsidRPr="00996891" w14:paraId="6F986BC8" w14:textId="77777777">
        <w:trPr>
          <w:cantSplit/>
          <w:trHeight w:val="567"/>
        </w:trPr>
        <w:tc>
          <w:tcPr>
            <w:tcW w:w="1145" w:type="dxa"/>
            <w:vAlign w:val="center"/>
          </w:tcPr>
          <w:p w14:paraId="66956284" w14:textId="77777777" w:rsidR="008C316E" w:rsidRPr="00996891" w:rsidRDefault="0072383A">
            <w:pPr>
              <w:jc w:val="center"/>
              <w:rPr>
                <w:bCs/>
                <w:sz w:val="20"/>
              </w:rPr>
            </w:pPr>
            <w:r w:rsidRPr="00996891">
              <w:rPr>
                <w:bCs/>
                <w:sz w:val="20"/>
              </w:rPr>
              <w:t>1</w:t>
            </w:r>
          </w:p>
        </w:tc>
        <w:tc>
          <w:tcPr>
            <w:tcW w:w="2021" w:type="dxa"/>
            <w:vAlign w:val="center"/>
          </w:tcPr>
          <w:p w14:paraId="0BF154BF" w14:textId="77777777" w:rsidR="008C316E" w:rsidRPr="00996891" w:rsidRDefault="008C316E">
            <w:pPr>
              <w:jc w:val="center"/>
              <w:rPr>
                <w:bCs/>
                <w:sz w:val="20"/>
              </w:rPr>
            </w:pPr>
          </w:p>
        </w:tc>
        <w:tc>
          <w:tcPr>
            <w:tcW w:w="1685" w:type="dxa"/>
            <w:vAlign w:val="center"/>
          </w:tcPr>
          <w:p w14:paraId="444CE15A" w14:textId="77777777" w:rsidR="008C316E" w:rsidRPr="00996891" w:rsidRDefault="008C316E">
            <w:pPr>
              <w:jc w:val="center"/>
              <w:rPr>
                <w:bCs/>
                <w:sz w:val="20"/>
              </w:rPr>
            </w:pPr>
          </w:p>
        </w:tc>
        <w:tc>
          <w:tcPr>
            <w:tcW w:w="1364" w:type="dxa"/>
            <w:vAlign w:val="center"/>
          </w:tcPr>
          <w:p w14:paraId="546E1BDA" w14:textId="77777777" w:rsidR="008C316E" w:rsidRPr="00996891" w:rsidRDefault="008C316E">
            <w:pPr>
              <w:jc w:val="center"/>
              <w:rPr>
                <w:bCs/>
                <w:sz w:val="20"/>
              </w:rPr>
            </w:pPr>
          </w:p>
        </w:tc>
        <w:tc>
          <w:tcPr>
            <w:tcW w:w="1257" w:type="dxa"/>
            <w:vAlign w:val="center"/>
          </w:tcPr>
          <w:p w14:paraId="1F2F5217" w14:textId="77777777" w:rsidR="008C316E" w:rsidRPr="00996891" w:rsidRDefault="008C316E">
            <w:pPr>
              <w:jc w:val="center"/>
              <w:rPr>
                <w:bCs/>
                <w:sz w:val="20"/>
              </w:rPr>
            </w:pPr>
          </w:p>
        </w:tc>
        <w:tc>
          <w:tcPr>
            <w:tcW w:w="1257" w:type="dxa"/>
            <w:vAlign w:val="center"/>
          </w:tcPr>
          <w:p w14:paraId="756CF24D" w14:textId="77777777" w:rsidR="008C316E" w:rsidRPr="00996891" w:rsidRDefault="008C316E">
            <w:pPr>
              <w:jc w:val="center"/>
              <w:rPr>
                <w:bCs/>
                <w:sz w:val="20"/>
              </w:rPr>
            </w:pPr>
          </w:p>
        </w:tc>
      </w:tr>
      <w:tr w:rsidR="00996891" w:rsidRPr="00996891" w14:paraId="33B43D88" w14:textId="77777777">
        <w:trPr>
          <w:cantSplit/>
          <w:trHeight w:val="567"/>
        </w:trPr>
        <w:tc>
          <w:tcPr>
            <w:tcW w:w="1145" w:type="dxa"/>
            <w:vAlign w:val="center"/>
          </w:tcPr>
          <w:p w14:paraId="456BC294" w14:textId="77777777" w:rsidR="008C316E" w:rsidRPr="00996891" w:rsidRDefault="0072383A">
            <w:pPr>
              <w:jc w:val="center"/>
              <w:rPr>
                <w:bCs/>
                <w:sz w:val="20"/>
              </w:rPr>
            </w:pPr>
            <w:r w:rsidRPr="00996891">
              <w:rPr>
                <w:bCs/>
                <w:sz w:val="20"/>
              </w:rPr>
              <w:t>2</w:t>
            </w:r>
          </w:p>
        </w:tc>
        <w:tc>
          <w:tcPr>
            <w:tcW w:w="2021" w:type="dxa"/>
            <w:vAlign w:val="center"/>
          </w:tcPr>
          <w:p w14:paraId="52148965" w14:textId="77777777" w:rsidR="008C316E" w:rsidRPr="00996891" w:rsidRDefault="008C316E">
            <w:pPr>
              <w:jc w:val="center"/>
              <w:rPr>
                <w:bCs/>
                <w:sz w:val="20"/>
              </w:rPr>
            </w:pPr>
          </w:p>
        </w:tc>
        <w:tc>
          <w:tcPr>
            <w:tcW w:w="1685" w:type="dxa"/>
            <w:vAlign w:val="center"/>
          </w:tcPr>
          <w:p w14:paraId="78E7DB87" w14:textId="77777777" w:rsidR="008C316E" w:rsidRPr="00996891" w:rsidRDefault="008C316E">
            <w:pPr>
              <w:jc w:val="center"/>
              <w:rPr>
                <w:bCs/>
                <w:sz w:val="20"/>
              </w:rPr>
            </w:pPr>
          </w:p>
        </w:tc>
        <w:tc>
          <w:tcPr>
            <w:tcW w:w="1364" w:type="dxa"/>
            <w:vAlign w:val="center"/>
          </w:tcPr>
          <w:p w14:paraId="71DDC333" w14:textId="77777777" w:rsidR="008C316E" w:rsidRPr="00996891" w:rsidRDefault="008C316E">
            <w:pPr>
              <w:jc w:val="center"/>
              <w:rPr>
                <w:bCs/>
                <w:sz w:val="20"/>
              </w:rPr>
            </w:pPr>
          </w:p>
        </w:tc>
        <w:tc>
          <w:tcPr>
            <w:tcW w:w="1257" w:type="dxa"/>
            <w:vAlign w:val="center"/>
          </w:tcPr>
          <w:p w14:paraId="639670CA" w14:textId="77777777" w:rsidR="008C316E" w:rsidRPr="00996891" w:rsidRDefault="008C316E">
            <w:pPr>
              <w:jc w:val="center"/>
              <w:rPr>
                <w:bCs/>
                <w:sz w:val="20"/>
              </w:rPr>
            </w:pPr>
          </w:p>
        </w:tc>
        <w:tc>
          <w:tcPr>
            <w:tcW w:w="1257" w:type="dxa"/>
            <w:vAlign w:val="center"/>
          </w:tcPr>
          <w:p w14:paraId="1D71D990" w14:textId="77777777" w:rsidR="008C316E" w:rsidRPr="00996891" w:rsidRDefault="008C316E">
            <w:pPr>
              <w:jc w:val="center"/>
              <w:rPr>
                <w:bCs/>
                <w:sz w:val="20"/>
              </w:rPr>
            </w:pPr>
          </w:p>
        </w:tc>
      </w:tr>
      <w:tr w:rsidR="00996891" w:rsidRPr="00996891" w14:paraId="0D5B0F87" w14:textId="77777777">
        <w:trPr>
          <w:cantSplit/>
          <w:trHeight w:val="567"/>
        </w:trPr>
        <w:tc>
          <w:tcPr>
            <w:tcW w:w="1145" w:type="dxa"/>
            <w:vAlign w:val="center"/>
          </w:tcPr>
          <w:p w14:paraId="24A96A8B" w14:textId="77777777" w:rsidR="008C316E" w:rsidRPr="00996891" w:rsidRDefault="0072383A">
            <w:pPr>
              <w:jc w:val="center"/>
              <w:rPr>
                <w:bCs/>
                <w:sz w:val="20"/>
              </w:rPr>
            </w:pPr>
            <w:r w:rsidRPr="00996891">
              <w:rPr>
                <w:bCs/>
                <w:sz w:val="20"/>
              </w:rPr>
              <w:t>3</w:t>
            </w:r>
          </w:p>
        </w:tc>
        <w:tc>
          <w:tcPr>
            <w:tcW w:w="2021" w:type="dxa"/>
            <w:vAlign w:val="center"/>
          </w:tcPr>
          <w:p w14:paraId="12690BB3" w14:textId="77777777" w:rsidR="008C316E" w:rsidRPr="00996891" w:rsidRDefault="008C316E">
            <w:pPr>
              <w:jc w:val="center"/>
              <w:rPr>
                <w:bCs/>
                <w:sz w:val="20"/>
              </w:rPr>
            </w:pPr>
          </w:p>
        </w:tc>
        <w:tc>
          <w:tcPr>
            <w:tcW w:w="1685" w:type="dxa"/>
            <w:vAlign w:val="center"/>
          </w:tcPr>
          <w:p w14:paraId="62F28427" w14:textId="77777777" w:rsidR="008C316E" w:rsidRPr="00996891" w:rsidRDefault="008C316E">
            <w:pPr>
              <w:jc w:val="center"/>
              <w:rPr>
                <w:bCs/>
                <w:sz w:val="20"/>
              </w:rPr>
            </w:pPr>
          </w:p>
        </w:tc>
        <w:tc>
          <w:tcPr>
            <w:tcW w:w="1364" w:type="dxa"/>
            <w:vAlign w:val="center"/>
          </w:tcPr>
          <w:p w14:paraId="0CC4B9DE" w14:textId="77777777" w:rsidR="008C316E" w:rsidRPr="00996891" w:rsidRDefault="008C316E">
            <w:pPr>
              <w:jc w:val="center"/>
              <w:rPr>
                <w:bCs/>
                <w:sz w:val="20"/>
              </w:rPr>
            </w:pPr>
          </w:p>
        </w:tc>
        <w:tc>
          <w:tcPr>
            <w:tcW w:w="1257" w:type="dxa"/>
            <w:vAlign w:val="center"/>
          </w:tcPr>
          <w:p w14:paraId="721B2A20" w14:textId="77777777" w:rsidR="008C316E" w:rsidRPr="00996891" w:rsidRDefault="008C316E">
            <w:pPr>
              <w:jc w:val="center"/>
              <w:rPr>
                <w:bCs/>
                <w:sz w:val="20"/>
              </w:rPr>
            </w:pPr>
          </w:p>
        </w:tc>
        <w:tc>
          <w:tcPr>
            <w:tcW w:w="1257" w:type="dxa"/>
            <w:vAlign w:val="center"/>
          </w:tcPr>
          <w:p w14:paraId="172BFB79" w14:textId="77777777" w:rsidR="008C316E" w:rsidRPr="00996891" w:rsidRDefault="008C316E">
            <w:pPr>
              <w:jc w:val="center"/>
              <w:rPr>
                <w:bCs/>
                <w:sz w:val="20"/>
              </w:rPr>
            </w:pPr>
          </w:p>
        </w:tc>
      </w:tr>
      <w:tr w:rsidR="00996891" w:rsidRPr="00996891" w14:paraId="72F69B7F" w14:textId="77777777">
        <w:trPr>
          <w:cantSplit/>
          <w:trHeight w:val="567"/>
        </w:trPr>
        <w:tc>
          <w:tcPr>
            <w:tcW w:w="1145" w:type="dxa"/>
            <w:vAlign w:val="center"/>
          </w:tcPr>
          <w:p w14:paraId="796F54DA" w14:textId="77777777" w:rsidR="008C316E" w:rsidRPr="00996891" w:rsidRDefault="0072383A">
            <w:pPr>
              <w:jc w:val="center"/>
              <w:rPr>
                <w:bCs/>
                <w:sz w:val="20"/>
              </w:rPr>
            </w:pPr>
            <w:r w:rsidRPr="00996891">
              <w:rPr>
                <w:bCs/>
                <w:sz w:val="20"/>
              </w:rPr>
              <w:t>4</w:t>
            </w:r>
          </w:p>
        </w:tc>
        <w:tc>
          <w:tcPr>
            <w:tcW w:w="2021" w:type="dxa"/>
            <w:vAlign w:val="center"/>
          </w:tcPr>
          <w:p w14:paraId="3F1732D8" w14:textId="77777777" w:rsidR="008C316E" w:rsidRPr="00996891" w:rsidRDefault="008C316E">
            <w:pPr>
              <w:jc w:val="center"/>
              <w:rPr>
                <w:bCs/>
                <w:sz w:val="20"/>
              </w:rPr>
            </w:pPr>
          </w:p>
        </w:tc>
        <w:tc>
          <w:tcPr>
            <w:tcW w:w="1685" w:type="dxa"/>
            <w:vAlign w:val="center"/>
          </w:tcPr>
          <w:p w14:paraId="780667D9" w14:textId="77777777" w:rsidR="008C316E" w:rsidRPr="00996891" w:rsidRDefault="008C316E">
            <w:pPr>
              <w:jc w:val="center"/>
              <w:rPr>
                <w:bCs/>
                <w:sz w:val="20"/>
              </w:rPr>
            </w:pPr>
          </w:p>
        </w:tc>
        <w:tc>
          <w:tcPr>
            <w:tcW w:w="1364" w:type="dxa"/>
            <w:vAlign w:val="center"/>
          </w:tcPr>
          <w:p w14:paraId="28CAF8CD" w14:textId="77777777" w:rsidR="008C316E" w:rsidRPr="00996891" w:rsidRDefault="008C316E">
            <w:pPr>
              <w:jc w:val="center"/>
              <w:rPr>
                <w:bCs/>
                <w:sz w:val="20"/>
              </w:rPr>
            </w:pPr>
          </w:p>
        </w:tc>
        <w:tc>
          <w:tcPr>
            <w:tcW w:w="1257" w:type="dxa"/>
            <w:vAlign w:val="center"/>
          </w:tcPr>
          <w:p w14:paraId="0DB7ABD0" w14:textId="77777777" w:rsidR="008C316E" w:rsidRPr="00996891" w:rsidRDefault="008C316E">
            <w:pPr>
              <w:jc w:val="center"/>
              <w:rPr>
                <w:bCs/>
                <w:sz w:val="20"/>
              </w:rPr>
            </w:pPr>
          </w:p>
        </w:tc>
        <w:tc>
          <w:tcPr>
            <w:tcW w:w="1257" w:type="dxa"/>
            <w:vAlign w:val="center"/>
          </w:tcPr>
          <w:p w14:paraId="5A470E26" w14:textId="77777777" w:rsidR="008C316E" w:rsidRPr="00996891" w:rsidRDefault="008C316E">
            <w:pPr>
              <w:jc w:val="center"/>
              <w:rPr>
                <w:bCs/>
                <w:sz w:val="20"/>
              </w:rPr>
            </w:pPr>
          </w:p>
        </w:tc>
      </w:tr>
      <w:tr w:rsidR="00996891" w:rsidRPr="00996891" w14:paraId="1F28CE9E" w14:textId="77777777">
        <w:trPr>
          <w:cantSplit/>
          <w:trHeight w:val="567"/>
        </w:trPr>
        <w:tc>
          <w:tcPr>
            <w:tcW w:w="1145" w:type="dxa"/>
            <w:vAlign w:val="center"/>
          </w:tcPr>
          <w:p w14:paraId="79B85337" w14:textId="77777777" w:rsidR="008C316E" w:rsidRPr="00996891" w:rsidRDefault="0072383A">
            <w:pPr>
              <w:jc w:val="center"/>
              <w:rPr>
                <w:bCs/>
                <w:sz w:val="20"/>
              </w:rPr>
            </w:pPr>
            <w:r w:rsidRPr="00996891">
              <w:rPr>
                <w:bCs/>
                <w:sz w:val="20"/>
              </w:rPr>
              <w:t>5</w:t>
            </w:r>
          </w:p>
        </w:tc>
        <w:tc>
          <w:tcPr>
            <w:tcW w:w="2021" w:type="dxa"/>
            <w:vAlign w:val="center"/>
          </w:tcPr>
          <w:p w14:paraId="2F5D5D64" w14:textId="77777777" w:rsidR="008C316E" w:rsidRPr="00996891" w:rsidRDefault="008C316E">
            <w:pPr>
              <w:jc w:val="center"/>
              <w:rPr>
                <w:bCs/>
                <w:sz w:val="20"/>
              </w:rPr>
            </w:pPr>
          </w:p>
        </w:tc>
        <w:tc>
          <w:tcPr>
            <w:tcW w:w="1685" w:type="dxa"/>
            <w:vAlign w:val="center"/>
          </w:tcPr>
          <w:p w14:paraId="2BD49B46" w14:textId="77777777" w:rsidR="008C316E" w:rsidRPr="00996891" w:rsidRDefault="008C316E">
            <w:pPr>
              <w:jc w:val="center"/>
              <w:rPr>
                <w:bCs/>
                <w:sz w:val="20"/>
              </w:rPr>
            </w:pPr>
          </w:p>
        </w:tc>
        <w:tc>
          <w:tcPr>
            <w:tcW w:w="1364" w:type="dxa"/>
            <w:vAlign w:val="center"/>
          </w:tcPr>
          <w:p w14:paraId="16558D05" w14:textId="77777777" w:rsidR="008C316E" w:rsidRPr="00996891" w:rsidRDefault="008C316E">
            <w:pPr>
              <w:jc w:val="center"/>
              <w:rPr>
                <w:bCs/>
                <w:sz w:val="20"/>
              </w:rPr>
            </w:pPr>
          </w:p>
        </w:tc>
        <w:tc>
          <w:tcPr>
            <w:tcW w:w="1257" w:type="dxa"/>
            <w:vAlign w:val="center"/>
          </w:tcPr>
          <w:p w14:paraId="6B0FC252" w14:textId="77777777" w:rsidR="008C316E" w:rsidRPr="00996891" w:rsidRDefault="008C316E">
            <w:pPr>
              <w:jc w:val="center"/>
              <w:rPr>
                <w:bCs/>
                <w:sz w:val="20"/>
              </w:rPr>
            </w:pPr>
          </w:p>
        </w:tc>
        <w:tc>
          <w:tcPr>
            <w:tcW w:w="1257" w:type="dxa"/>
            <w:vAlign w:val="center"/>
          </w:tcPr>
          <w:p w14:paraId="569EA4E5" w14:textId="77777777" w:rsidR="008C316E" w:rsidRPr="00996891" w:rsidRDefault="008C316E">
            <w:pPr>
              <w:jc w:val="center"/>
              <w:rPr>
                <w:bCs/>
                <w:sz w:val="20"/>
              </w:rPr>
            </w:pPr>
          </w:p>
        </w:tc>
      </w:tr>
      <w:tr w:rsidR="00996891" w:rsidRPr="00996891" w14:paraId="4A9B884F" w14:textId="77777777">
        <w:trPr>
          <w:cantSplit/>
          <w:trHeight w:val="567"/>
        </w:trPr>
        <w:tc>
          <w:tcPr>
            <w:tcW w:w="1145" w:type="dxa"/>
            <w:vAlign w:val="center"/>
          </w:tcPr>
          <w:p w14:paraId="7B8B4CAD" w14:textId="77777777" w:rsidR="008C316E" w:rsidRPr="00996891" w:rsidRDefault="0072383A">
            <w:pPr>
              <w:jc w:val="center"/>
              <w:rPr>
                <w:bCs/>
                <w:sz w:val="20"/>
              </w:rPr>
            </w:pPr>
            <w:r w:rsidRPr="00996891">
              <w:rPr>
                <w:bCs/>
                <w:sz w:val="20"/>
              </w:rPr>
              <w:t>6</w:t>
            </w:r>
          </w:p>
        </w:tc>
        <w:tc>
          <w:tcPr>
            <w:tcW w:w="2021" w:type="dxa"/>
            <w:vAlign w:val="center"/>
          </w:tcPr>
          <w:p w14:paraId="2A097B6A" w14:textId="77777777" w:rsidR="008C316E" w:rsidRPr="00996891" w:rsidRDefault="008C316E">
            <w:pPr>
              <w:jc w:val="center"/>
              <w:rPr>
                <w:bCs/>
                <w:sz w:val="20"/>
              </w:rPr>
            </w:pPr>
          </w:p>
        </w:tc>
        <w:tc>
          <w:tcPr>
            <w:tcW w:w="1685" w:type="dxa"/>
            <w:vAlign w:val="center"/>
          </w:tcPr>
          <w:p w14:paraId="48D06102" w14:textId="77777777" w:rsidR="008C316E" w:rsidRPr="00996891" w:rsidRDefault="008C316E">
            <w:pPr>
              <w:jc w:val="center"/>
              <w:rPr>
                <w:bCs/>
                <w:sz w:val="20"/>
              </w:rPr>
            </w:pPr>
          </w:p>
        </w:tc>
        <w:tc>
          <w:tcPr>
            <w:tcW w:w="1364" w:type="dxa"/>
            <w:vAlign w:val="center"/>
          </w:tcPr>
          <w:p w14:paraId="7D2658D9" w14:textId="77777777" w:rsidR="008C316E" w:rsidRPr="00996891" w:rsidRDefault="008C316E">
            <w:pPr>
              <w:jc w:val="center"/>
              <w:rPr>
                <w:bCs/>
                <w:sz w:val="20"/>
              </w:rPr>
            </w:pPr>
          </w:p>
        </w:tc>
        <w:tc>
          <w:tcPr>
            <w:tcW w:w="1257" w:type="dxa"/>
            <w:vAlign w:val="center"/>
          </w:tcPr>
          <w:p w14:paraId="432B75D7" w14:textId="77777777" w:rsidR="008C316E" w:rsidRPr="00996891" w:rsidRDefault="008C316E">
            <w:pPr>
              <w:jc w:val="center"/>
              <w:rPr>
                <w:bCs/>
                <w:sz w:val="20"/>
              </w:rPr>
            </w:pPr>
          </w:p>
        </w:tc>
        <w:tc>
          <w:tcPr>
            <w:tcW w:w="1257" w:type="dxa"/>
            <w:vAlign w:val="center"/>
          </w:tcPr>
          <w:p w14:paraId="7554A06E" w14:textId="77777777" w:rsidR="008C316E" w:rsidRPr="00996891" w:rsidRDefault="008C316E">
            <w:pPr>
              <w:jc w:val="center"/>
              <w:rPr>
                <w:bCs/>
                <w:sz w:val="20"/>
              </w:rPr>
            </w:pPr>
          </w:p>
        </w:tc>
      </w:tr>
      <w:tr w:rsidR="00996891" w:rsidRPr="00996891" w14:paraId="01672CA3" w14:textId="77777777">
        <w:trPr>
          <w:cantSplit/>
          <w:trHeight w:val="567"/>
        </w:trPr>
        <w:tc>
          <w:tcPr>
            <w:tcW w:w="1145" w:type="dxa"/>
            <w:vAlign w:val="center"/>
          </w:tcPr>
          <w:p w14:paraId="4BC90B5A" w14:textId="77777777" w:rsidR="008C316E" w:rsidRPr="00996891" w:rsidRDefault="0072383A">
            <w:pPr>
              <w:jc w:val="center"/>
              <w:rPr>
                <w:bCs/>
                <w:sz w:val="20"/>
              </w:rPr>
            </w:pPr>
            <w:r w:rsidRPr="00996891">
              <w:rPr>
                <w:bCs/>
                <w:sz w:val="20"/>
              </w:rPr>
              <w:t>…</w:t>
            </w:r>
          </w:p>
        </w:tc>
        <w:tc>
          <w:tcPr>
            <w:tcW w:w="2021" w:type="dxa"/>
            <w:vAlign w:val="center"/>
          </w:tcPr>
          <w:p w14:paraId="7AC54E90" w14:textId="77777777" w:rsidR="008C316E" w:rsidRPr="00996891" w:rsidRDefault="008C316E">
            <w:pPr>
              <w:jc w:val="center"/>
              <w:rPr>
                <w:bCs/>
                <w:sz w:val="20"/>
              </w:rPr>
            </w:pPr>
          </w:p>
        </w:tc>
        <w:tc>
          <w:tcPr>
            <w:tcW w:w="1685" w:type="dxa"/>
            <w:vAlign w:val="center"/>
          </w:tcPr>
          <w:p w14:paraId="7E63E677" w14:textId="77777777" w:rsidR="008C316E" w:rsidRPr="00996891" w:rsidRDefault="008C316E">
            <w:pPr>
              <w:jc w:val="center"/>
              <w:rPr>
                <w:bCs/>
                <w:sz w:val="20"/>
              </w:rPr>
            </w:pPr>
          </w:p>
        </w:tc>
        <w:tc>
          <w:tcPr>
            <w:tcW w:w="1364" w:type="dxa"/>
            <w:vAlign w:val="center"/>
          </w:tcPr>
          <w:p w14:paraId="598D62AF" w14:textId="77777777" w:rsidR="008C316E" w:rsidRPr="00996891" w:rsidRDefault="008C316E">
            <w:pPr>
              <w:jc w:val="center"/>
              <w:rPr>
                <w:bCs/>
                <w:sz w:val="20"/>
              </w:rPr>
            </w:pPr>
          </w:p>
        </w:tc>
        <w:tc>
          <w:tcPr>
            <w:tcW w:w="1257" w:type="dxa"/>
            <w:vAlign w:val="center"/>
          </w:tcPr>
          <w:p w14:paraId="200FAC5E" w14:textId="77777777" w:rsidR="008C316E" w:rsidRPr="00996891" w:rsidRDefault="008C316E">
            <w:pPr>
              <w:jc w:val="center"/>
              <w:rPr>
                <w:bCs/>
                <w:sz w:val="20"/>
              </w:rPr>
            </w:pPr>
          </w:p>
        </w:tc>
        <w:tc>
          <w:tcPr>
            <w:tcW w:w="1257" w:type="dxa"/>
            <w:vAlign w:val="center"/>
          </w:tcPr>
          <w:p w14:paraId="14544EFE" w14:textId="77777777" w:rsidR="008C316E" w:rsidRPr="00996891" w:rsidRDefault="008C316E">
            <w:pPr>
              <w:jc w:val="center"/>
              <w:rPr>
                <w:bCs/>
                <w:sz w:val="20"/>
              </w:rPr>
            </w:pPr>
          </w:p>
        </w:tc>
      </w:tr>
    </w:tbl>
    <w:p w14:paraId="6E280BD4" w14:textId="77777777" w:rsidR="008C316E" w:rsidRPr="00996891" w:rsidRDefault="0072383A">
      <w:pPr>
        <w:pStyle w:val="2f"/>
        <w:jc w:val="center"/>
      </w:pPr>
      <w:r w:rsidRPr="00996891">
        <w:br w:type="page"/>
      </w:r>
      <w:bookmarkStart w:id="1798" w:name="_Toc3291"/>
      <w:bookmarkStart w:id="1799" w:name="_Toc17619"/>
      <w:bookmarkStart w:id="1800" w:name="_Toc90300496"/>
      <w:bookmarkStart w:id="1801" w:name="_Toc89953409"/>
      <w:bookmarkStart w:id="1802" w:name="_Toc3408"/>
      <w:bookmarkStart w:id="1803" w:name="_Toc16250220"/>
      <w:bookmarkStart w:id="1804" w:name="_Toc16031"/>
      <w:bookmarkStart w:id="1805" w:name="_Toc28130"/>
      <w:bookmarkStart w:id="1806" w:name="_Toc140048239"/>
      <w:bookmarkStart w:id="1807" w:name="_Toc142479348"/>
      <w:r w:rsidRPr="00996891">
        <w:rPr>
          <w:rFonts w:hint="eastAsia"/>
        </w:rPr>
        <w:lastRenderedPageBreak/>
        <w:t>B</w:t>
      </w:r>
      <w:r w:rsidRPr="00996891">
        <w:t>7</w:t>
      </w:r>
      <w:r w:rsidRPr="00996891">
        <w:rPr>
          <w:rFonts w:hint="eastAsia"/>
        </w:rPr>
        <w:tab/>
        <w:t>项目执行计划</w:t>
      </w:r>
      <w:bookmarkEnd w:id="1798"/>
      <w:bookmarkEnd w:id="1799"/>
      <w:bookmarkEnd w:id="1800"/>
      <w:bookmarkEnd w:id="1801"/>
      <w:bookmarkEnd w:id="1802"/>
      <w:bookmarkEnd w:id="1803"/>
      <w:bookmarkEnd w:id="1804"/>
      <w:bookmarkEnd w:id="1805"/>
      <w:bookmarkEnd w:id="1806"/>
      <w:bookmarkEnd w:id="1807"/>
    </w:p>
    <w:p w14:paraId="115AC113" w14:textId="77777777" w:rsidR="008C316E" w:rsidRPr="00996891" w:rsidRDefault="0072383A">
      <w:pPr>
        <w:pStyle w:val="aff9"/>
      </w:pPr>
      <w:r w:rsidRPr="00996891">
        <w:rPr>
          <w:rFonts w:hint="eastAsia"/>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r w:rsidRPr="00996891">
        <w:rPr>
          <w:rFonts w:hint="eastAsia"/>
        </w:rPr>
        <w:t xml:space="preserve"> </w:t>
      </w:r>
    </w:p>
    <w:p w14:paraId="61ADBB0F" w14:textId="77777777" w:rsidR="008C316E" w:rsidRPr="00996891" w:rsidRDefault="0072383A">
      <w:pPr>
        <w:pStyle w:val="aff9"/>
        <w:rPr>
          <w:b/>
        </w:rPr>
      </w:pPr>
      <w:r w:rsidRPr="00996891">
        <w:rPr>
          <w:rFonts w:hint="eastAsia"/>
          <w:b/>
        </w:rPr>
        <w:t>项目编号：____</w:t>
      </w:r>
    </w:p>
    <w:p w14:paraId="60EE2163" w14:textId="77777777" w:rsidR="008C316E" w:rsidRPr="00996891" w:rsidRDefault="008C316E">
      <w:pPr>
        <w:pStyle w:val="aff9"/>
        <w:rPr>
          <w:b/>
        </w:rPr>
      </w:pPr>
    </w:p>
    <w:p w14:paraId="2A83C53B" w14:textId="77777777" w:rsidR="008C316E" w:rsidRPr="00996891" w:rsidRDefault="008C316E"/>
    <w:p w14:paraId="1C32425A" w14:textId="77777777" w:rsidR="008C316E" w:rsidRPr="00996891" w:rsidRDefault="0072383A">
      <w:r w:rsidRPr="00996891">
        <w:rPr>
          <w:rFonts w:hint="eastAsia"/>
        </w:rPr>
        <w:t>投标人应根据《用户需求书》提供的“工程计划”节点时间用</w:t>
      </w:r>
      <w:r w:rsidRPr="00996891">
        <w:rPr>
          <w:rFonts w:hint="eastAsia"/>
        </w:rPr>
        <w:t>Excel</w:t>
      </w:r>
      <w:r w:rsidRPr="00996891">
        <w:rPr>
          <w:rFonts w:hint="eastAsia"/>
        </w:rPr>
        <w:t>格式完善“工程执行计划”，并对节点时间做出完全响应。各阶段详细内容计划用表格列出。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4094"/>
      </w:tblGrid>
      <w:tr w:rsidR="00996891" w:rsidRPr="00996891" w14:paraId="7A88FAB6" w14:textId="77777777">
        <w:tc>
          <w:tcPr>
            <w:tcW w:w="828" w:type="dxa"/>
          </w:tcPr>
          <w:p w14:paraId="4F2828F9" w14:textId="77777777" w:rsidR="008C316E" w:rsidRPr="00996891" w:rsidRDefault="0072383A">
            <w:pPr>
              <w:jc w:val="center"/>
            </w:pPr>
            <w:r w:rsidRPr="00996891">
              <w:rPr>
                <w:rFonts w:hint="eastAsia"/>
              </w:rPr>
              <w:t>序号</w:t>
            </w:r>
          </w:p>
        </w:tc>
        <w:tc>
          <w:tcPr>
            <w:tcW w:w="2340" w:type="dxa"/>
          </w:tcPr>
          <w:p w14:paraId="52B8ADBA" w14:textId="77777777" w:rsidR="008C316E" w:rsidRPr="00996891" w:rsidRDefault="0072383A">
            <w:pPr>
              <w:jc w:val="center"/>
            </w:pPr>
            <w:r w:rsidRPr="00996891">
              <w:rPr>
                <w:rFonts w:hint="eastAsia"/>
              </w:rPr>
              <w:t>工程计划内容</w:t>
            </w:r>
          </w:p>
        </w:tc>
        <w:tc>
          <w:tcPr>
            <w:tcW w:w="1260" w:type="dxa"/>
          </w:tcPr>
          <w:p w14:paraId="11ED872C" w14:textId="77777777" w:rsidR="008C316E" w:rsidRPr="00996891" w:rsidRDefault="0072383A">
            <w:pPr>
              <w:jc w:val="center"/>
            </w:pPr>
            <w:r w:rsidRPr="00996891">
              <w:rPr>
                <w:rFonts w:hint="eastAsia"/>
              </w:rPr>
              <w:t>节点时间</w:t>
            </w:r>
          </w:p>
        </w:tc>
        <w:tc>
          <w:tcPr>
            <w:tcW w:w="4094" w:type="dxa"/>
          </w:tcPr>
          <w:p w14:paraId="60676B37" w14:textId="77777777" w:rsidR="008C316E" w:rsidRPr="00996891" w:rsidRDefault="0072383A">
            <w:pPr>
              <w:jc w:val="center"/>
            </w:pPr>
            <w:r w:rsidRPr="00996891">
              <w:rPr>
                <w:rFonts w:hint="eastAsia"/>
              </w:rPr>
              <w:t>投标人对工程执行计划内容及时间安排</w:t>
            </w:r>
          </w:p>
        </w:tc>
      </w:tr>
      <w:tr w:rsidR="00996891" w:rsidRPr="00996891" w14:paraId="21CB4EDA" w14:textId="77777777">
        <w:tc>
          <w:tcPr>
            <w:tcW w:w="828" w:type="dxa"/>
          </w:tcPr>
          <w:p w14:paraId="7407213C" w14:textId="77777777" w:rsidR="008C316E" w:rsidRPr="00996891" w:rsidRDefault="008C316E">
            <w:pPr>
              <w:jc w:val="center"/>
            </w:pPr>
          </w:p>
        </w:tc>
        <w:tc>
          <w:tcPr>
            <w:tcW w:w="2340" w:type="dxa"/>
          </w:tcPr>
          <w:p w14:paraId="5092E438" w14:textId="77777777" w:rsidR="008C316E" w:rsidRPr="00996891" w:rsidRDefault="008C316E"/>
        </w:tc>
        <w:tc>
          <w:tcPr>
            <w:tcW w:w="1260" w:type="dxa"/>
          </w:tcPr>
          <w:p w14:paraId="2E4A2810" w14:textId="77777777" w:rsidR="008C316E" w:rsidRPr="00996891" w:rsidRDefault="008C316E"/>
        </w:tc>
        <w:tc>
          <w:tcPr>
            <w:tcW w:w="4094" w:type="dxa"/>
          </w:tcPr>
          <w:p w14:paraId="6DEFC0FB" w14:textId="77777777" w:rsidR="008C316E" w:rsidRPr="00996891" w:rsidRDefault="008C316E"/>
        </w:tc>
      </w:tr>
      <w:tr w:rsidR="00996891" w:rsidRPr="00996891" w14:paraId="44A24154" w14:textId="77777777">
        <w:tc>
          <w:tcPr>
            <w:tcW w:w="828" w:type="dxa"/>
          </w:tcPr>
          <w:p w14:paraId="0F9CC9CE" w14:textId="77777777" w:rsidR="008C316E" w:rsidRPr="00996891" w:rsidRDefault="008C316E">
            <w:pPr>
              <w:jc w:val="center"/>
            </w:pPr>
          </w:p>
        </w:tc>
        <w:tc>
          <w:tcPr>
            <w:tcW w:w="2340" w:type="dxa"/>
          </w:tcPr>
          <w:p w14:paraId="0CF697B1" w14:textId="77777777" w:rsidR="008C316E" w:rsidRPr="00996891" w:rsidRDefault="008C316E"/>
        </w:tc>
        <w:tc>
          <w:tcPr>
            <w:tcW w:w="1260" w:type="dxa"/>
          </w:tcPr>
          <w:p w14:paraId="6B260916" w14:textId="77777777" w:rsidR="008C316E" w:rsidRPr="00996891" w:rsidRDefault="008C316E"/>
        </w:tc>
        <w:tc>
          <w:tcPr>
            <w:tcW w:w="4094" w:type="dxa"/>
          </w:tcPr>
          <w:p w14:paraId="2D377C24" w14:textId="77777777" w:rsidR="008C316E" w:rsidRPr="00996891" w:rsidRDefault="008C316E"/>
        </w:tc>
      </w:tr>
      <w:tr w:rsidR="00996891" w:rsidRPr="00996891" w14:paraId="7A387089" w14:textId="77777777">
        <w:tc>
          <w:tcPr>
            <w:tcW w:w="828" w:type="dxa"/>
          </w:tcPr>
          <w:p w14:paraId="1FB0FB99" w14:textId="77777777" w:rsidR="008C316E" w:rsidRPr="00996891" w:rsidRDefault="008C316E">
            <w:pPr>
              <w:jc w:val="center"/>
            </w:pPr>
          </w:p>
        </w:tc>
        <w:tc>
          <w:tcPr>
            <w:tcW w:w="2340" w:type="dxa"/>
          </w:tcPr>
          <w:p w14:paraId="63B0EC61" w14:textId="77777777" w:rsidR="008C316E" w:rsidRPr="00996891" w:rsidRDefault="008C316E"/>
        </w:tc>
        <w:tc>
          <w:tcPr>
            <w:tcW w:w="1260" w:type="dxa"/>
          </w:tcPr>
          <w:p w14:paraId="1569303D" w14:textId="77777777" w:rsidR="008C316E" w:rsidRPr="00996891" w:rsidRDefault="008C316E"/>
        </w:tc>
        <w:tc>
          <w:tcPr>
            <w:tcW w:w="4094" w:type="dxa"/>
          </w:tcPr>
          <w:p w14:paraId="7F6C5651" w14:textId="77777777" w:rsidR="008C316E" w:rsidRPr="00996891" w:rsidRDefault="008C316E"/>
        </w:tc>
      </w:tr>
      <w:tr w:rsidR="00996891" w:rsidRPr="00996891" w14:paraId="7FBA9460" w14:textId="77777777">
        <w:tc>
          <w:tcPr>
            <w:tcW w:w="828" w:type="dxa"/>
          </w:tcPr>
          <w:p w14:paraId="62423593" w14:textId="77777777" w:rsidR="008C316E" w:rsidRPr="00996891" w:rsidRDefault="008C316E">
            <w:pPr>
              <w:jc w:val="center"/>
            </w:pPr>
          </w:p>
        </w:tc>
        <w:tc>
          <w:tcPr>
            <w:tcW w:w="2340" w:type="dxa"/>
          </w:tcPr>
          <w:p w14:paraId="210E2158" w14:textId="77777777" w:rsidR="008C316E" w:rsidRPr="00996891" w:rsidRDefault="008C316E"/>
        </w:tc>
        <w:tc>
          <w:tcPr>
            <w:tcW w:w="1260" w:type="dxa"/>
          </w:tcPr>
          <w:p w14:paraId="3621F7C0" w14:textId="77777777" w:rsidR="008C316E" w:rsidRPr="00996891" w:rsidRDefault="008C316E"/>
        </w:tc>
        <w:tc>
          <w:tcPr>
            <w:tcW w:w="4094" w:type="dxa"/>
          </w:tcPr>
          <w:p w14:paraId="502A3EDD" w14:textId="77777777" w:rsidR="008C316E" w:rsidRPr="00996891" w:rsidRDefault="008C316E"/>
        </w:tc>
      </w:tr>
      <w:tr w:rsidR="00996891" w:rsidRPr="00996891" w14:paraId="6D57E7C9" w14:textId="77777777">
        <w:tc>
          <w:tcPr>
            <w:tcW w:w="828" w:type="dxa"/>
          </w:tcPr>
          <w:p w14:paraId="33DB1CE3" w14:textId="77777777" w:rsidR="008C316E" w:rsidRPr="00996891" w:rsidRDefault="008C316E">
            <w:pPr>
              <w:jc w:val="center"/>
            </w:pPr>
          </w:p>
        </w:tc>
        <w:tc>
          <w:tcPr>
            <w:tcW w:w="2340" w:type="dxa"/>
          </w:tcPr>
          <w:p w14:paraId="77F00D99" w14:textId="77777777" w:rsidR="008C316E" w:rsidRPr="00996891" w:rsidRDefault="008C316E"/>
        </w:tc>
        <w:tc>
          <w:tcPr>
            <w:tcW w:w="1260" w:type="dxa"/>
          </w:tcPr>
          <w:p w14:paraId="4F469E51" w14:textId="77777777" w:rsidR="008C316E" w:rsidRPr="00996891" w:rsidRDefault="008C316E"/>
        </w:tc>
        <w:tc>
          <w:tcPr>
            <w:tcW w:w="4094" w:type="dxa"/>
          </w:tcPr>
          <w:p w14:paraId="63346D74" w14:textId="77777777" w:rsidR="008C316E" w:rsidRPr="00996891" w:rsidRDefault="008C316E"/>
        </w:tc>
      </w:tr>
      <w:tr w:rsidR="00996891" w:rsidRPr="00996891" w14:paraId="153E5F19" w14:textId="77777777">
        <w:tc>
          <w:tcPr>
            <w:tcW w:w="828" w:type="dxa"/>
          </w:tcPr>
          <w:p w14:paraId="6063F265" w14:textId="77777777" w:rsidR="008C316E" w:rsidRPr="00996891" w:rsidRDefault="008C316E">
            <w:pPr>
              <w:jc w:val="center"/>
            </w:pPr>
          </w:p>
        </w:tc>
        <w:tc>
          <w:tcPr>
            <w:tcW w:w="2340" w:type="dxa"/>
          </w:tcPr>
          <w:p w14:paraId="7556E794" w14:textId="77777777" w:rsidR="008C316E" w:rsidRPr="00996891" w:rsidRDefault="008C316E"/>
        </w:tc>
        <w:tc>
          <w:tcPr>
            <w:tcW w:w="1260" w:type="dxa"/>
          </w:tcPr>
          <w:p w14:paraId="21FEFF45" w14:textId="77777777" w:rsidR="008C316E" w:rsidRPr="00996891" w:rsidRDefault="008C316E"/>
        </w:tc>
        <w:tc>
          <w:tcPr>
            <w:tcW w:w="4094" w:type="dxa"/>
          </w:tcPr>
          <w:p w14:paraId="4E93C020" w14:textId="77777777" w:rsidR="008C316E" w:rsidRPr="00996891" w:rsidRDefault="008C316E"/>
        </w:tc>
      </w:tr>
      <w:tr w:rsidR="00996891" w:rsidRPr="00996891" w14:paraId="7E93F0FE" w14:textId="77777777">
        <w:tc>
          <w:tcPr>
            <w:tcW w:w="828" w:type="dxa"/>
          </w:tcPr>
          <w:p w14:paraId="14D302E6" w14:textId="77777777" w:rsidR="008C316E" w:rsidRPr="00996891" w:rsidRDefault="008C316E">
            <w:pPr>
              <w:jc w:val="center"/>
            </w:pPr>
          </w:p>
        </w:tc>
        <w:tc>
          <w:tcPr>
            <w:tcW w:w="2340" w:type="dxa"/>
          </w:tcPr>
          <w:p w14:paraId="7E22E999" w14:textId="77777777" w:rsidR="008C316E" w:rsidRPr="00996891" w:rsidRDefault="008C316E"/>
        </w:tc>
        <w:tc>
          <w:tcPr>
            <w:tcW w:w="1260" w:type="dxa"/>
          </w:tcPr>
          <w:p w14:paraId="1C688DB1" w14:textId="77777777" w:rsidR="008C316E" w:rsidRPr="00996891" w:rsidRDefault="008C316E"/>
        </w:tc>
        <w:tc>
          <w:tcPr>
            <w:tcW w:w="4094" w:type="dxa"/>
          </w:tcPr>
          <w:p w14:paraId="7210838F" w14:textId="77777777" w:rsidR="008C316E" w:rsidRPr="00996891" w:rsidRDefault="008C316E"/>
        </w:tc>
      </w:tr>
      <w:tr w:rsidR="008C316E" w:rsidRPr="00996891" w14:paraId="24C90F4C" w14:textId="77777777">
        <w:tc>
          <w:tcPr>
            <w:tcW w:w="828" w:type="dxa"/>
          </w:tcPr>
          <w:p w14:paraId="0C913DC8" w14:textId="77777777" w:rsidR="008C316E" w:rsidRPr="00996891" w:rsidRDefault="008C316E">
            <w:pPr>
              <w:jc w:val="center"/>
            </w:pPr>
          </w:p>
        </w:tc>
        <w:tc>
          <w:tcPr>
            <w:tcW w:w="2340" w:type="dxa"/>
          </w:tcPr>
          <w:p w14:paraId="3AFBDEB9" w14:textId="77777777" w:rsidR="008C316E" w:rsidRPr="00996891" w:rsidRDefault="008C316E"/>
        </w:tc>
        <w:tc>
          <w:tcPr>
            <w:tcW w:w="1260" w:type="dxa"/>
          </w:tcPr>
          <w:p w14:paraId="6B9C3A78" w14:textId="77777777" w:rsidR="008C316E" w:rsidRPr="00996891" w:rsidRDefault="008C316E"/>
        </w:tc>
        <w:tc>
          <w:tcPr>
            <w:tcW w:w="4094" w:type="dxa"/>
          </w:tcPr>
          <w:p w14:paraId="637BF092" w14:textId="77777777" w:rsidR="008C316E" w:rsidRPr="00996891" w:rsidRDefault="008C316E"/>
        </w:tc>
      </w:tr>
    </w:tbl>
    <w:p w14:paraId="505C8C8F" w14:textId="77777777" w:rsidR="008C316E" w:rsidRPr="00996891" w:rsidRDefault="008C316E"/>
    <w:p w14:paraId="09891B6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6BECDC8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78D574B8"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2FEBA7E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7E95733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46727341" w14:textId="77777777" w:rsidR="008C316E" w:rsidRPr="00996891" w:rsidRDefault="008C316E"/>
    <w:p w14:paraId="2FBC4FC5" w14:textId="77777777" w:rsidR="008C316E" w:rsidRPr="00996891" w:rsidRDefault="008C316E"/>
    <w:p w14:paraId="664CF329" w14:textId="77777777" w:rsidR="008C316E" w:rsidRPr="00996891" w:rsidRDefault="0072383A">
      <w:pPr>
        <w:ind w:left="420"/>
      </w:pPr>
      <w:r w:rsidRPr="00996891">
        <w:br w:type="page"/>
      </w:r>
    </w:p>
    <w:p w14:paraId="31194762" w14:textId="77777777" w:rsidR="008C316E" w:rsidRPr="00996891" w:rsidRDefault="0072383A">
      <w:pPr>
        <w:pStyle w:val="2f"/>
        <w:jc w:val="center"/>
      </w:pPr>
      <w:bookmarkStart w:id="1808" w:name="_Toc89953410"/>
      <w:bookmarkStart w:id="1809" w:name="_Toc90300497"/>
      <w:bookmarkStart w:id="1810" w:name="_Toc25741"/>
      <w:bookmarkStart w:id="1811" w:name="_Toc1213"/>
      <w:bookmarkStart w:id="1812" w:name="_Toc27412"/>
      <w:bookmarkStart w:id="1813" w:name="_Toc16250221"/>
      <w:bookmarkStart w:id="1814" w:name="_Toc12514"/>
      <w:bookmarkStart w:id="1815" w:name="_Toc11445"/>
      <w:bookmarkStart w:id="1816" w:name="_Toc140048240"/>
      <w:bookmarkStart w:id="1817" w:name="_Toc142479349"/>
      <w:r w:rsidRPr="00996891">
        <w:lastRenderedPageBreak/>
        <w:t>B8</w:t>
      </w:r>
      <w:r w:rsidRPr="00996891">
        <w:rPr>
          <w:rFonts w:hint="eastAsia"/>
        </w:rPr>
        <w:t>检验、测试的建议书</w:t>
      </w:r>
      <w:bookmarkEnd w:id="1808"/>
      <w:bookmarkEnd w:id="1809"/>
      <w:bookmarkEnd w:id="1810"/>
      <w:bookmarkEnd w:id="1811"/>
      <w:bookmarkEnd w:id="1812"/>
      <w:bookmarkEnd w:id="1813"/>
      <w:bookmarkEnd w:id="1814"/>
      <w:bookmarkEnd w:id="1815"/>
      <w:bookmarkEnd w:id="1816"/>
      <w:bookmarkEnd w:id="1817"/>
    </w:p>
    <w:p w14:paraId="31D44C20" w14:textId="77777777" w:rsidR="008C316E" w:rsidRPr="00996891" w:rsidRDefault="008C316E"/>
    <w:p w14:paraId="38793314" w14:textId="77777777" w:rsidR="008C316E" w:rsidRPr="00996891" w:rsidRDefault="0072383A">
      <w:r w:rsidRPr="00996891">
        <w:rPr>
          <w:rFonts w:hint="eastAsia"/>
        </w:rPr>
        <w:t>投标人需根据《用户需求书》的要求对下列内容进行描述和提出建议：</w:t>
      </w:r>
    </w:p>
    <w:p w14:paraId="1CA95CBC" w14:textId="77777777" w:rsidR="008C316E" w:rsidRPr="00996891" w:rsidRDefault="0072383A">
      <w:r w:rsidRPr="00996891">
        <w:rPr>
          <w:rFonts w:hint="eastAsia"/>
        </w:rPr>
        <w:t>--</w:t>
      </w:r>
      <w:r w:rsidRPr="00996891">
        <w:rPr>
          <w:rFonts w:hint="eastAsia"/>
        </w:rPr>
        <w:t>样机和接口试验</w:t>
      </w:r>
    </w:p>
    <w:p w14:paraId="2857634D" w14:textId="77777777" w:rsidR="008C316E" w:rsidRPr="00996891" w:rsidRDefault="0072383A">
      <w:r w:rsidRPr="00996891">
        <w:rPr>
          <w:rFonts w:hint="eastAsia"/>
        </w:rPr>
        <w:t>--</w:t>
      </w:r>
      <w:r w:rsidRPr="00996891">
        <w:rPr>
          <w:rFonts w:hint="eastAsia"/>
        </w:rPr>
        <w:t>出厂检验</w:t>
      </w:r>
    </w:p>
    <w:p w14:paraId="3B8953FE" w14:textId="77777777" w:rsidR="008C316E" w:rsidRPr="00996891" w:rsidRDefault="0072383A">
      <w:r w:rsidRPr="00996891">
        <w:rPr>
          <w:rFonts w:hint="eastAsia"/>
        </w:rPr>
        <w:t>投标人在出厂检验建议书中需对标准产品提供检验标准、鉴定报告。非标产品需提交国家权威部门检验。</w:t>
      </w:r>
    </w:p>
    <w:p w14:paraId="1E681B01" w14:textId="77777777" w:rsidR="008C316E" w:rsidRPr="00996891" w:rsidRDefault="0072383A">
      <w:r w:rsidRPr="00996891">
        <w:rPr>
          <w:rFonts w:hint="eastAsia"/>
        </w:rPr>
        <w:t>--</w:t>
      </w:r>
      <w:r w:rsidRPr="00996891">
        <w:rPr>
          <w:rFonts w:hint="eastAsia"/>
        </w:rPr>
        <w:t>系统调试</w:t>
      </w:r>
    </w:p>
    <w:p w14:paraId="1AE0C623" w14:textId="77777777" w:rsidR="008C316E" w:rsidRPr="00996891" w:rsidRDefault="0072383A">
      <w:r w:rsidRPr="00996891">
        <w:rPr>
          <w:rFonts w:hint="eastAsia"/>
        </w:rPr>
        <w:t>--</w:t>
      </w:r>
      <w:r w:rsidRPr="00996891">
        <w:rPr>
          <w:rFonts w:hint="eastAsia"/>
        </w:rPr>
        <w:t>大联调</w:t>
      </w:r>
    </w:p>
    <w:p w14:paraId="3C1DFF36" w14:textId="77777777" w:rsidR="008C316E" w:rsidRPr="00996891" w:rsidRDefault="0072383A">
      <w:r w:rsidRPr="00996891">
        <w:rPr>
          <w:rFonts w:hint="eastAsia"/>
        </w:rPr>
        <w:t>--</w:t>
      </w:r>
      <w:r w:rsidRPr="00996891">
        <w:rPr>
          <w:rFonts w:hint="eastAsia"/>
        </w:rPr>
        <w:t>试运行</w:t>
      </w:r>
    </w:p>
    <w:p w14:paraId="65D493EE" w14:textId="77777777" w:rsidR="008C316E" w:rsidRPr="00996891" w:rsidRDefault="008C316E"/>
    <w:p w14:paraId="273BFF15" w14:textId="77777777" w:rsidR="008C316E" w:rsidRPr="00996891" w:rsidRDefault="0072383A">
      <w:r w:rsidRPr="00996891">
        <w:br w:type="page"/>
      </w:r>
    </w:p>
    <w:p w14:paraId="43B59881" w14:textId="77777777" w:rsidR="008C316E" w:rsidRPr="00996891" w:rsidRDefault="0072383A">
      <w:pPr>
        <w:pStyle w:val="2f"/>
        <w:jc w:val="center"/>
      </w:pPr>
      <w:bookmarkStart w:id="1818" w:name="_Toc21273"/>
      <w:bookmarkStart w:id="1819" w:name="_Toc90300498"/>
      <w:bookmarkStart w:id="1820" w:name="_Toc89953411"/>
      <w:bookmarkStart w:id="1821" w:name="_Toc16250222"/>
      <w:bookmarkStart w:id="1822" w:name="_Toc22069"/>
      <w:bookmarkStart w:id="1823" w:name="_Toc28132"/>
      <w:bookmarkStart w:id="1824" w:name="_Toc1821"/>
      <w:bookmarkStart w:id="1825" w:name="_Toc6243"/>
      <w:bookmarkStart w:id="1826" w:name="_Toc140048241"/>
      <w:bookmarkStart w:id="1827" w:name="_Toc142479350"/>
      <w:r w:rsidRPr="00996891">
        <w:rPr>
          <w:rFonts w:hint="eastAsia"/>
        </w:rPr>
        <w:lastRenderedPageBreak/>
        <w:t>B</w:t>
      </w:r>
      <w:r w:rsidRPr="00996891">
        <w:t>9</w:t>
      </w:r>
      <w:r w:rsidRPr="00996891">
        <w:rPr>
          <w:rFonts w:hint="eastAsia"/>
        </w:rPr>
        <w:t>项目管理和责任范围</w:t>
      </w:r>
      <w:bookmarkEnd w:id="1818"/>
      <w:bookmarkEnd w:id="1819"/>
      <w:bookmarkEnd w:id="1820"/>
      <w:bookmarkEnd w:id="1821"/>
      <w:bookmarkEnd w:id="1822"/>
      <w:bookmarkEnd w:id="1823"/>
      <w:bookmarkEnd w:id="1824"/>
      <w:bookmarkEnd w:id="1825"/>
      <w:bookmarkEnd w:id="1826"/>
      <w:bookmarkEnd w:id="1827"/>
    </w:p>
    <w:p w14:paraId="28A85878" w14:textId="77777777" w:rsidR="008C316E" w:rsidRPr="00996891" w:rsidRDefault="008C316E"/>
    <w:p w14:paraId="5D56B1A2" w14:textId="77777777" w:rsidR="008C316E" w:rsidRPr="00996891" w:rsidRDefault="0072383A">
      <w:r w:rsidRPr="00996891">
        <w:rPr>
          <w:rFonts w:hint="eastAsia"/>
        </w:rPr>
        <w:t>投标人应根据《用户需求书》的要求，详细描述对项目管理的承诺。</w:t>
      </w:r>
    </w:p>
    <w:p w14:paraId="61E97CF9" w14:textId="77777777" w:rsidR="008C316E" w:rsidRPr="00996891" w:rsidRDefault="008C316E"/>
    <w:p w14:paraId="556C5697" w14:textId="77777777" w:rsidR="008C316E" w:rsidRPr="00996891" w:rsidRDefault="0072383A">
      <w:r w:rsidRPr="00996891">
        <w:rPr>
          <w:rFonts w:hint="eastAsia"/>
        </w:rPr>
        <w:t>B9-1</w:t>
      </w:r>
      <w:r w:rsidRPr="00996891">
        <w:rPr>
          <w:rFonts w:hint="eastAsia"/>
        </w:rPr>
        <w:tab/>
      </w:r>
      <w:r w:rsidRPr="00996891">
        <w:rPr>
          <w:rFonts w:hint="eastAsia"/>
        </w:rPr>
        <w:t>项目管理组织机构</w:t>
      </w:r>
    </w:p>
    <w:p w14:paraId="3842BB8B" w14:textId="77777777" w:rsidR="008C316E" w:rsidRPr="00996891" w:rsidRDefault="0072383A">
      <w:r w:rsidRPr="00996891">
        <w:rPr>
          <w:rFonts w:hint="eastAsia"/>
        </w:rPr>
        <w:t>B9-2</w:t>
      </w:r>
      <w:r w:rsidRPr="00996891">
        <w:rPr>
          <w:rFonts w:hint="eastAsia"/>
        </w:rPr>
        <w:tab/>
      </w:r>
      <w:r w:rsidRPr="00996891">
        <w:rPr>
          <w:rFonts w:hint="eastAsia"/>
        </w:rPr>
        <w:t>项目管理计划及工作内容</w:t>
      </w:r>
    </w:p>
    <w:p w14:paraId="7321916B" w14:textId="77777777" w:rsidR="008C316E" w:rsidRPr="00996891" w:rsidRDefault="0072383A">
      <w:r w:rsidRPr="00996891">
        <w:rPr>
          <w:rFonts w:hint="eastAsia"/>
        </w:rPr>
        <w:t>B9-3</w:t>
      </w:r>
      <w:r w:rsidRPr="00996891">
        <w:rPr>
          <w:rFonts w:hint="eastAsia"/>
        </w:rPr>
        <w:tab/>
      </w:r>
      <w:r w:rsidRPr="00996891">
        <w:rPr>
          <w:rFonts w:hint="eastAsia"/>
        </w:rPr>
        <w:t>责任范围</w:t>
      </w:r>
    </w:p>
    <w:p w14:paraId="69D4B27A" w14:textId="77777777" w:rsidR="008C316E" w:rsidRPr="00996891" w:rsidRDefault="008C316E"/>
    <w:p w14:paraId="1FCFCEDC" w14:textId="77777777" w:rsidR="008C316E" w:rsidRPr="00996891" w:rsidRDefault="008C316E"/>
    <w:p w14:paraId="023F8DEA" w14:textId="77777777" w:rsidR="008C316E" w:rsidRPr="00996891" w:rsidRDefault="0072383A">
      <w:pPr>
        <w:pStyle w:val="2f"/>
      </w:pPr>
      <w:r w:rsidRPr="00996891">
        <w:br w:type="page"/>
      </w:r>
      <w:bookmarkStart w:id="1828" w:name="_Toc31955"/>
      <w:bookmarkStart w:id="1829" w:name="_Toc89953412"/>
      <w:bookmarkStart w:id="1830" w:name="_Toc14361"/>
      <w:bookmarkStart w:id="1831" w:name="_Toc16250223"/>
      <w:bookmarkStart w:id="1832" w:name="_Toc90300499"/>
      <w:bookmarkStart w:id="1833" w:name="_Toc17251"/>
      <w:bookmarkStart w:id="1834" w:name="_Toc31720"/>
      <w:bookmarkStart w:id="1835" w:name="_Toc25489"/>
      <w:bookmarkStart w:id="1836" w:name="_Toc140048242"/>
      <w:bookmarkStart w:id="1837" w:name="_Toc142479351"/>
      <w:r w:rsidRPr="00996891">
        <w:rPr>
          <w:rFonts w:hint="eastAsia"/>
        </w:rPr>
        <w:lastRenderedPageBreak/>
        <w:t>B</w:t>
      </w:r>
      <w:r w:rsidRPr="00996891">
        <w:t>9</w:t>
      </w:r>
      <w:r w:rsidRPr="00996891">
        <w:rPr>
          <w:rFonts w:hint="eastAsia"/>
        </w:rPr>
        <w:t>-1</w:t>
      </w:r>
      <w:r w:rsidRPr="00996891">
        <w:rPr>
          <w:rFonts w:hint="eastAsia"/>
        </w:rPr>
        <w:tab/>
        <w:t>项目管理组织机构</w:t>
      </w:r>
      <w:bookmarkEnd w:id="1828"/>
      <w:bookmarkEnd w:id="1829"/>
      <w:bookmarkEnd w:id="1830"/>
      <w:bookmarkEnd w:id="1831"/>
      <w:bookmarkEnd w:id="1832"/>
      <w:bookmarkEnd w:id="1833"/>
      <w:bookmarkEnd w:id="1834"/>
      <w:bookmarkEnd w:id="1835"/>
      <w:bookmarkEnd w:id="1836"/>
      <w:bookmarkEnd w:id="1837"/>
    </w:p>
    <w:p w14:paraId="5B340221" w14:textId="77777777" w:rsidR="008C316E" w:rsidRPr="00996891" w:rsidRDefault="008C316E">
      <w:pPr>
        <w:ind w:left="420"/>
      </w:pPr>
    </w:p>
    <w:p w14:paraId="754287B3" w14:textId="77777777" w:rsidR="008C316E" w:rsidRPr="00996891" w:rsidRDefault="0072383A">
      <w:r w:rsidRPr="00996891">
        <w:rPr>
          <w:rFonts w:hint="eastAsia"/>
        </w:rPr>
        <w:t>投标人根据《用户需求书》的要求及东莞市城市轨道交通</w:t>
      </w:r>
      <w:r w:rsidRPr="00996891">
        <w:rPr>
          <w:rFonts w:hint="eastAsia"/>
        </w:rPr>
        <w:t>1</w:t>
      </w:r>
      <w:r w:rsidRPr="00996891">
        <w:rPr>
          <w:rFonts w:hint="eastAsia"/>
        </w:rPr>
        <w:t>号线一期工程（</w:t>
      </w:r>
      <w:proofErr w:type="gramStart"/>
      <w:r w:rsidRPr="00996891">
        <w:rPr>
          <w:rFonts w:hint="eastAsia"/>
        </w:rPr>
        <w:t>望洪站</w:t>
      </w:r>
      <w:proofErr w:type="gramEnd"/>
      <w:r w:rsidRPr="00996891">
        <w:rPr>
          <w:rFonts w:hint="eastAsia"/>
        </w:rPr>
        <w:t>～黄江中心站段）要求，用图表形式展示项目管理的详细组织架构，人员配备要求应满足但不限于《用户需求书》人员配置要求，列明主要职员姓名、职务、履历、常驻地点，并用文字阐明管理机构及各部门的职能。投标人还需根据《用户需求书》的要求列出主要项目管理人员和工程技术人员的资格、业绩、和相关的证明材料。</w:t>
      </w:r>
    </w:p>
    <w:p w14:paraId="145CDB76" w14:textId="77777777" w:rsidR="008C316E" w:rsidRPr="00996891" w:rsidRDefault="008C316E"/>
    <w:p w14:paraId="495BF40A" w14:textId="77777777" w:rsidR="008C316E" w:rsidRPr="00996891" w:rsidRDefault="008C316E"/>
    <w:p w14:paraId="67AE09FC" w14:textId="77777777" w:rsidR="008C316E" w:rsidRPr="00996891" w:rsidRDefault="0072383A">
      <w:pPr>
        <w:pStyle w:val="2f"/>
      </w:pPr>
      <w:bookmarkStart w:id="1838" w:name="_Toc90300500"/>
      <w:bookmarkStart w:id="1839" w:name="_Toc14661"/>
      <w:bookmarkStart w:id="1840" w:name="_Toc3811"/>
      <w:bookmarkStart w:id="1841" w:name="_Toc28746"/>
      <w:bookmarkStart w:id="1842" w:name="_Toc16250224"/>
      <w:bookmarkStart w:id="1843" w:name="_Toc26865"/>
      <w:bookmarkStart w:id="1844" w:name="_Toc15928"/>
      <w:bookmarkStart w:id="1845" w:name="_Toc89953413"/>
      <w:bookmarkStart w:id="1846" w:name="_Toc140048243"/>
      <w:bookmarkStart w:id="1847" w:name="_Toc142479352"/>
      <w:r w:rsidRPr="00996891">
        <w:rPr>
          <w:rFonts w:hint="eastAsia"/>
        </w:rPr>
        <w:t>B</w:t>
      </w:r>
      <w:r w:rsidRPr="00996891">
        <w:t>9</w:t>
      </w:r>
      <w:r w:rsidRPr="00996891">
        <w:rPr>
          <w:rFonts w:hint="eastAsia"/>
        </w:rPr>
        <w:t>-2</w:t>
      </w:r>
      <w:r w:rsidRPr="00996891">
        <w:rPr>
          <w:rFonts w:hint="eastAsia"/>
        </w:rPr>
        <w:tab/>
        <w:t>项目管理计划及工作内容</w:t>
      </w:r>
      <w:bookmarkEnd w:id="1838"/>
      <w:bookmarkEnd w:id="1839"/>
      <w:bookmarkEnd w:id="1840"/>
      <w:bookmarkEnd w:id="1841"/>
      <w:bookmarkEnd w:id="1842"/>
      <w:bookmarkEnd w:id="1843"/>
      <w:bookmarkEnd w:id="1844"/>
      <w:bookmarkEnd w:id="1845"/>
      <w:bookmarkEnd w:id="1846"/>
      <w:bookmarkEnd w:id="1847"/>
    </w:p>
    <w:p w14:paraId="1AC1E709" w14:textId="77777777" w:rsidR="008C316E" w:rsidRPr="00996891" w:rsidRDefault="008C316E">
      <w:pPr>
        <w:ind w:left="420"/>
      </w:pPr>
    </w:p>
    <w:p w14:paraId="1BC8F99F" w14:textId="77777777" w:rsidR="008C316E" w:rsidRPr="00996891" w:rsidRDefault="0072383A">
      <w:r w:rsidRPr="00996891">
        <w:rPr>
          <w:rFonts w:hint="eastAsia"/>
        </w:rPr>
        <w:t>投标人应根据《用户需求书》的要求制订一个“项目管理计划”及“管理工作内容”，描述投标方的组织将如何满足本项目系统设备采购项目招标文件及相关系统的项目管理要求。</w:t>
      </w:r>
    </w:p>
    <w:p w14:paraId="081D08D4" w14:textId="77777777" w:rsidR="008C316E" w:rsidRPr="00996891" w:rsidRDefault="008C316E"/>
    <w:p w14:paraId="5CE86C1B" w14:textId="77777777" w:rsidR="008C316E" w:rsidRPr="00996891" w:rsidRDefault="0072383A">
      <w:pPr>
        <w:pStyle w:val="2f"/>
      </w:pPr>
      <w:bookmarkStart w:id="1848" w:name="_Toc89953414"/>
      <w:bookmarkStart w:id="1849" w:name="_Toc26141"/>
      <w:bookmarkStart w:id="1850" w:name="_Toc30190"/>
      <w:bookmarkStart w:id="1851" w:name="_Toc3402"/>
      <w:bookmarkStart w:id="1852" w:name="_Toc90300501"/>
      <w:bookmarkStart w:id="1853" w:name="_Toc174"/>
      <w:bookmarkStart w:id="1854" w:name="_Toc16250225"/>
      <w:bookmarkStart w:id="1855" w:name="_Toc29206"/>
      <w:bookmarkStart w:id="1856" w:name="_Toc140048244"/>
      <w:bookmarkStart w:id="1857" w:name="_Toc142479353"/>
      <w:r w:rsidRPr="00996891">
        <w:rPr>
          <w:rFonts w:hint="eastAsia"/>
        </w:rPr>
        <w:t>B</w:t>
      </w:r>
      <w:r w:rsidRPr="00996891">
        <w:t>9</w:t>
      </w:r>
      <w:r w:rsidRPr="00996891">
        <w:rPr>
          <w:rFonts w:hint="eastAsia"/>
        </w:rPr>
        <w:t>-3</w:t>
      </w:r>
      <w:r w:rsidRPr="00996891">
        <w:rPr>
          <w:rFonts w:hint="eastAsia"/>
        </w:rPr>
        <w:tab/>
        <w:t>责任范围</w:t>
      </w:r>
      <w:bookmarkEnd w:id="1848"/>
      <w:bookmarkEnd w:id="1849"/>
      <w:bookmarkEnd w:id="1850"/>
      <w:bookmarkEnd w:id="1851"/>
      <w:bookmarkEnd w:id="1852"/>
      <w:bookmarkEnd w:id="1853"/>
      <w:bookmarkEnd w:id="1854"/>
      <w:bookmarkEnd w:id="1855"/>
      <w:bookmarkEnd w:id="1856"/>
      <w:bookmarkEnd w:id="1857"/>
    </w:p>
    <w:p w14:paraId="5B881F66" w14:textId="77777777" w:rsidR="008C316E" w:rsidRPr="00996891" w:rsidRDefault="0072383A">
      <w:pPr>
        <w:pStyle w:val="aff9"/>
      </w:pPr>
      <w:r w:rsidRPr="00996891">
        <w:rPr>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102972DC" w14:textId="77777777" w:rsidR="008C316E" w:rsidRPr="00996891" w:rsidRDefault="0072383A">
      <w:pPr>
        <w:pStyle w:val="aff9"/>
        <w:rPr>
          <w:b/>
        </w:rPr>
      </w:pPr>
      <w:r w:rsidRPr="00996891">
        <w:rPr>
          <w:b/>
        </w:rPr>
        <w:t>项目编号：____</w:t>
      </w:r>
    </w:p>
    <w:p w14:paraId="21281D7E" w14:textId="77777777" w:rsidR="008C316E" w:rsidRPr="00996891" w:rsidRDefault="008C316E">
      <w:pPr>
        <w:ind w:left="420"/>
      </w:pPr>
    </w:p>
    <w:p w14:paraId="1B002DC3" w14:textId="77777777" w:rsidR="008C316E" w:rsidRPr="00996891" w:rsidRDefault="0072383A">
      <w:r w:rsidRPr="00996891">
        <w:rPr>
          <w:rFonts w:hint="eastAsia"/>
        </w:rPr>
        <w:t>投标人需根据《用户需求书》责任范围的内容要求，详细说明投标人在各个阶段应负的责任范围，同时说明业主相应地应负的责任。其内容包括但不限于下列范围：</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996891" w:rsidRPr="00996891" w14:paraId="4CDF0FE3" w14:textId="77777777">
        <w:tc>
          <w:tcPr>
            <w:tcW w:w="2130" w:type="dxa"/>
          </w:tcPr>
          <w:p w14:paraId="70E85426" w14:textId="77777777" w:rsidR="008C316E" w:rsidRPr="00996891" w:rsidRDefault="0072383A">
            <w:pPr>
              <w:jc w:val="center"/>
            </w:pPr>
            <w:r w:rsidRPr="00996891">
              <w:rPr>
                <w:rFonts w:hint="eastAsia"/>
              </w:rPr>
              <w:t>本栏序号</w:t>
            </w:r>
          </w:p>
        </w:tc>
        <w:tc>
          <w:tcPr>
            <w:tcW w:w="2130" w:type="dxa"/>
          </w:tcPr>
          <w:p w14:paraId="1BF12C7E" w14:textId="77777777" w:rsidR="008C316E" w:rsidRPr="00996891" w:rsidRDefault="0072383A">
            <w:pPr>
              <w:jc w:val="center"/>
            </w:pPr>
            <w:r w:rsidRPr="00996891">
              <w:rPr>
                <w:rFonts w:hint="eastAsia"/>
              </w:rPr>
              <w:t>用户需求</w:t>
            </w:r>
            <w:proofErr w:type="gramStart"/>
            <w:r w:rsidRPr="00996891">
              <w:rPr>
                <w:rFonts w:hint="eastAsia"/>
              </w:rPr>
              <w:t>书相应</w:t>
            </w:r>
            <w:proofErr w:type="gramEnd"/>
            <w:r w:rsidRPr="00996891">
              <w:rPr>
                <w:rFonts w:hint="eastAsia"/>
              </w:rPr>
              <w:t>序号</w:t>
            </w:r>
          </w:p>
        </w:tc>
        <w:tc>
          <w:tcPr>
            <w:tcW w:w="2131" w:type="dxa"/>
          </w:tcPr>
          <w:p w14:paraId="0E44ACD3" w14:textId="77777777" w:rsidR="008C316E" w:rsidRPr="00996891" w:rsidRDefault="0072383A">
            <w:pPr>
              <w:jc w:val="center"/>
            </w:pPr>
            <w:r w:rsidRPr="00996891">
              <w:rPr>
                <w:rFonts w:hint="eastAsia"/>
              </w:rPr>
              <w:t>内容</w:t>
            </w:r>
          </w:p>
        </w:tc>
        <w:tc>
          <w:tcPr>
            <w:tcW w:w="2131" w:type="dxa"/>
          </w:tcPr>
          <w:p w14:paraId="7BA6E654" w14:textId="77777777" w:rsidR="008C316E" w:rsidRPr="00996891" w:rsidRDefault="0072383A">
            <w:pPr>
              <w:jc w:val="center"/>
            </w:pPr>
            <w:r w:rsidRPr="00996891">
              <w:rPr>
                <w:rFonts w:hint="eastAsia"/>
              </w:rPr>
              <w:t>投标人详细描述</w:t>
            </w:r>
          </w:p>
        </w:tc>
      </w:tr>
      <w:tr w:rsidR="00996891" w:rsidRPr="00996891" w14:paraId="7B8C42B9" w14:textId="77777777">
        <w:tc>
          <w:tcPr>
            <w:tcW w:w="2130" w:type="dxa"/>
          </w:tcPr>
          <w:p w14:paraId="24715C8C" w14:textId="77777777" w:rsidR="008C316E" w:rsidRPr="00996891" w:rsidRDefault="008C316E"/>
        </w:tc>
        <w:tc>
          <w:tcPr>
            <w:tcW w:w="2130" w:type="dxa"/>
          </w:tcPr>
          <w:p w14:paraId="2BF81B9C" w14:textId="77777777" w:rsidR="008C316E" w:rsidRPr="00996891" w:rsidRDefault="008C316E"/>
        </w:tc>
        <w:tc>
          <w:tcPr>
            <w:tcW w:w="2131" w:type="dxa"/>
          </w:tcPr>
          <w:p w14:paraId="684804B7" w14:textId="77777777" w:rsidR="008C316E" w:rsidRPr="00996891" w:rsidRDefault="008C316E"/>
        </w:tc>
        <w:tc>
          <w:tcPr>
            <w:tcW w:w="2131" w:type="dxa"/>
          </w:tcPr>
          <w:p w14:paraId="2DE9C08A" w14:textId="77777777" w:rsidR="008C316E" w:rsidRPr="00996891" w:rsidRDefault="008C316E"/>
        </w:tc>
      </w:tr>
      <w:tr w:rsidR="00996891" w:rsidRPr="00996891" w14:paraId="1B5D2727" w14:textId="77777777">
        <w:tc>
          <w:tcPr>
            <w:tcW w:w="2130" w:type="dxa"/>
          </w:tcPr>
          <w:p w14:paraId="4EE8B62E" w14:textId="77777777" w:rsidR="008C316E" w:rsidRPr="00996891" w:rsidRDefault="008C316E"/>
        </w:tc>
        <w:tc>
          <w:tcPr>
            <w:tcW w:w="2130" w:type="dxa"/>
          </w:tcPr>
          <w:p w14:paraId="50A1F008" w14:textId="77777777" w:rsidR="008C316E" w:rsidRPr="00996891" w:rsidRDefault="008C316E"/>
        </w:tc>
        <w:tc>
          <w:tcPr>
            <w:tcW w:w="2131" w:type="dxa"/>
          </w:tcPr>
          <w:p w14:paraId="6F823D44" w14:textId="77777777" w:rsidR="008C316E" w:rsidRPr="00996891" w:rsidRDefault="008C316E"/>
        </w:tc>
        <w:tc>
          <w:tcPr>
            <w:tcW w:w="2131" w:type="dxa"/>
          </w:tcPr>
          <w:p w14:paraId="72755C27" w14:textId="77777777" w:rsidR="008C316E" w:rsidRPr="00996891" w:rsidRDefault="008C316E"/>
        </w:tc>
      </w:tr>
      <w:tr w:rsidR="00996891" w:rsidRPr="00996891" w14:paraId="0352EEF7" w14:textId="77777777">
        <w:tc>
          <w:tcPr>
            <w:tcW w:w="2130" w:type="dxa"/>
          </w:tcPr>
          <w:p w14:paraId="5FB3B4B2" w14:textId="77777777" w:rsidR="008C316E" w:rsidRPr="00996891" w:rsidRDefault="008C316E"/>
        </w:tc>
        <w:tc>
          <w:tcPr>
            <w:tcW w:w="2130" w:type="dxa"/>
          </w:tcPr>
          <w:p w14:paraId="0C27ECFB" w14:textId="77777777" w:rsidR="008C316E" w:rsidRPr="00996891" w:rsidRDefault="008C316E"/>
        </w:tc>
        <w:tc>
          <w:tcPr>
            <w:tcW w:w="2131" w:type="dxa"/>
          </w:tcPr>
          <w:p w14:paraId="72BB0444" w14:textId="77777777" w:rsidR="008C316E" w:rsidRPr="00996891" w:rsidRDefault="008C316E"/>
        </w:tc>
        <w:tc>
          <w:tcPr>
            <w:tcW w:w="2131" w:type="dxa"/>
          </w:tcPr>
          <w:p w14:paraId="0B9F8F8E" w14:textId="77777777" w:rsidR="008C316E" w:rsidRPr="00996891" w:rsidRDefault="008C316E"/>
        </w:tc>
      </w:tr>
      <w:tr w:rsidR="008C316E" w:rsidRPr="00996891" w14:paraId="5A123920" w14:textId="77777777">
        <w:tc>
          <w:tcPr>
            <w:tcW w:w="2130" w:type="dxa"/>
          </w:tcPr>
          <w:p w14:paraId="1FA62BEF" w14:textId="77777777" w:rsidR="008C316E" w:rsidRPr="00996891" w:rsidRDefault="008C316E"/>
        </w:tc>
        <w:tc>
          <w:tcPr>
            <w:tcW w:w="2130" w:type="dxa"/>
          </w:tcPr>
          <w:p w14:paraId="44F03E20" w14:textId="77777777" w:rsidR="008C316E" w:rsidRPr="00996891" w:rsidRDefault="008C316E"/>
        </w:tc>
        <w:tc>
          <w:tcPr>
            <w:tcW w:w="2131" w:type="dxa"/>
          </w:tcPr>
          <w:p w14:paraId="4F8C3B59" w14:textId="77777777" w:rsidR="008C316E" w:rsidRPr="00996891" w:rsidRDefault="008C316E"/>
        </w:tc>
        <w:tc>
          <w:tcPr>
            <w:tcW w:w="2131" w:type="dxa"/>
          </w:tcPr>
          <w:p w14:paraId="51CDAA7C" w14:textId="77777777" w:rsidR="008C316E" w:rsidRPr="00996891" w:rsidRDefault="008C316E"/>
        </w:tc>
      </w:tr>
    </w:tbl>
    <w:p w14:paraId="082677EA" w14:textId="77777777" w:rsidR="008C316E" w:rsidRPr="00996891" w:rsidRDefault="008C316E"/>
    <w:p w14:paraId="46D30614"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289CFE5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29D6179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1554AADE"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6C2BCF6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67C08A91" w14:textId="77777777" w:rsidR="008C316E" w:rsidRPr="00996891" w:rsidRDefault="008C316E"/>
    <w:p w14:paraId="6090C918" w14:textId="77777777" w:rsidR="008C316E" w:rsidRPr="00996891" w:rsidRDefault="0072383A">
      <w:pPr>
        <w:pStyle w:val="2f"/>
        <w:jc w:val="center"/>
      </w:pPr>
      <w:r w:rsidRPr="00996891">
        <w:br w:type="page"/>
      </w:r>
      <w:bookmarkStart w:id="1858" w:name="_Toc89953415"/>
      <w:bookmarkStart w:id="1859" w:name="_Toc16250226"/>
      <w:bookmarkStart w:id="1860" w:name="_Toc90300502"/>
      <w:bookmarkStart w:id="1861" w:name="_Toc26355"/>
      <w:bookmarkStart w:id="1862" w:name="_Toc27881"/>
      <w:bookmarkStart w:id="1863" w:name="_Toc3029"/>
      <w:bookmarkStart w:id="1864" w:name="_Toc28863"/>
      <w:bookmarkStart w:id="1865" w:name="_Toc6846"/>
      <w:bookmarkStart w:id="1866" w:name="_Toc140048245"/>
      <w:bookmarkStart w:id="1867" w:name="_Toc142479354"/>
      <w:r w:rsidRPr="00996891">
        <w:rPr>
          <w:rFonts w:hint="eastAsia"/>
        </w:rPr>
        <w:lastRenderedPageBreak/>
        <w:t>B</w:t>
      </w:r>
      <w:r w:rsidRPr="00996891">
        <w:t>10</w:t>
      </w:r>
      <w:r w:rsidRPr="00996891">
        <w:rPr>
          <w:rFonts w:hint="eastAsia"/>
        </w:rPr>
        <w:tab/>
        <w:t>质量保证体系（如有）</w:t>
      </w:r>
      <w:bookmarkEnd w:id="1858"/>
      <w:bookmarkEnd w:id="1859"/>
      <w:bookmarkEnd w:id="1860"/>
      <w:bookmarkEnd w:id="1861"/>
      <w:bookmarkEnd w:id="1862"/>
      <w:bookmarkEnd w:id="1863"/>
      <w:bookmarkEnd w:id="1864"/>
      <w:bookmarkEnd w:id="1865"/>
      <w:bookmarkEnd w:id="1866"/>
      <w:bookmarkEnd w:id="1867"/>
    </w:p>
    <w:p w14:paraId="2D7F978E" w14:textId="77777777" w:rsidR="008C316E" w:rsidRPr="00996891" w:rsidRDefault="0072383A">
      <w:pPr>
        <w:pStyle w:val="aff9"/>
      </w:pPr>
      <w:r w:rsidRPr="00996891">
        <w:rPr>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12E5E367" w14:textId="77777777" w:rsidR="008C316E" w:rsidRPr="00996891" w:rsidRDefault="0072383A">
      <w:pPr>
        <w:pStyle w:val="aff9"/>
        <w:rPr>
          <w:b/>
        </w:rPr>
      </w:pPr>
      <w:r w:rsidRPr="00996891">
        <w:rPr>
          <w:b/>
        </w:rPr>
        <w:t>项目编号：____</w:t>
      </w:r>
    </w:p>
    <w:p w14:paraId="18519E78" w14:textId="77777777" w:rsidR="008C316E" w:rsidRPr="00996891" w:rsidRDefault="008C316E">
      <w:pPr>
        <w:ind w:left="420"/>
      </w:pPr>
    </w:p>
    <w:p w14:paraId="0E390FFA" w14:textId="77777777" w:rsidR="008C316E" w:rsidRPr="00996891" w:rsidRDefault="0072383A">
      <w:pPr>
        <w:ind w:left="420"/>
      </w:pPr>
      <w:r w:rsidRPr="00996891">
        <w:rPr>
          <w:rFonts w:hint="eastAsia"/>
        </w:rPr>
        <w:t>要求按下列内容分别详细说明投标人是如何保证系统质量的，并列出具体的措施。（表格内容如有）</w:t>
      </w:r>
    </w:p>
    <w:tbl>
      <w:tblPr>
        <w:tblW w:w="810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2027"/>
        <w:gridCol w:w="2027"/>
        <w:gridCol w:w="2027"/>
      </w:tblGrid>
      <w:tr w:rsidR="00996891" w:rsidRPr="00996891" w14:paraId="1CBFE909" w14:textId="77777777">
        <w:tc>
          <w:tcPr>
            <w:tcW w:w="2027" w:type="dxa"/>
            <w:vAlign w:val="center"/>
          </w:tcPr>
          <w:p w14:paraId="3E26AE01" w14:textId="77777777" w:rsidR="008C316E" w:rsidRPr="00996891" w:rsidRDefault="0072383A">
            <w:pPr>
              <w:jc w:val="center"/>
            </w:pPr>
            <w:r w:rsidRPr="00996891">
              <w:rPr>
                <w:rFonts w:hint="eastAsia"/>
              </w:rPr>
              <w:t>序号</w:t>
            </w:r>
          </w:p>
        </w:tc>
        <w:tc>
          <w:tcPr>
            <w:tcW w:w="2027" w:type="dxa"/>
            <w:vAlign w:val="center"/>
          </w:tcPr>
          <w:p w14:paraId="6CEE4170" w14:textId="77777777" w:rsidR="008C316E" w:rsidRPr="00996891" w:rsidRDefault="0072383A">
            <w:pPr>
              <w:jc w:val="center"/>
            </w:pPr>
            <w:r w:rsidRPr="00996891">
              <w:rPr>
                <w:rFonts w:hint="eastAsia"/>
              </w:rPr>
              <w:t>用户需求</w:t>
            </w:r>
            <w:proofErr w:type="gramStart"/>
            <w:r w:rsidRPr="00996891">
              <w:rPr>
                <w:rFonts w:hint="eastAsia"/>
              </w:rPr>
              <w:t>书相应</w:t>
            </w:r>
            <w:proofErr w:type="gramEnd"/>
            <w:r w:rsidRPr="00996891">
              <w:rPr>
                <w:rFonts w:hint="eastAsia"/>
              </w:rPr>
              <w:t>序号</w:t>
            </w:r>
          </w:p>
        </w:tc>
        <w:tc>
          <w:tcPr>
            <w:tcW w:w="2027" w:type="dxa"/>
            <w:vAlign w:val="center"/>
          </w:tcPr>
          <w:p w14:paraId="0B51672B" w14:textId="77777777" w:rsidR="008C316E" w:rsidRPr="00996891" w:rsidRDefault="0072383A">
            <w:pPr>
              <w:jc w:val="center"/>
            </w:pPr>
            <w:r w:rsidRPr="00996891">
              <w:rPr>
                <w:rFonts w:hint="eastAsia"/>
              </w:rPr>
              <w:t>内容</w:t>
            </w:r>
          </w:p>
        </w:tc>
        <w:tc>
          <w:tcPr>
            <w:tcW w:w="2027" w:type="dxa"/>
            <w:vAlign w:val="center"/>
          </w:tcPr>
          <w:p w14:paraId="4CEF8B4D" w14:textId="77777777" w:rsidR="008C316E" w:rsidRPr="00996891" w:rsidRDefault="0072383A">
            <w:pPr>
              <w:jc w:val="center"/>
            </w:pPr>
            <w:r w:rsidRPr="00996891">
              <w:rPr>
                <w:rFonts w:hint="eastAsia"/>
              </w:rPr>
              <w:t>投标人详细描述</w:t>
            </w:r>
          </w:p>
        </w:tc>
      </w:tr>
      <w:tr w:rsidR="00996891" w:rsidRPr="00996891" w14:paraId="581960CD" w14:textId="77777777">
        <w:tc>
          <w:tcPr>
            <w:tcW w:w="2027" w:type="dxa"/>
          </w:tcPr>
          <w:p w14:paraId="095BAC81" w14:textId="77777777" w:rsidR="008C316E" w:rsidRPr="00996891" w:rsidRDefault="008C316E">
            <w:pPr>
              <w:pStyle w:val="18"/>
            </w:pPr>
          </w:p>
        </w:tc>
        <w:tc>
          <w:tcPr>
            <w:tcW w:w="2027" w:type="dxa"/>
          </w:tcPr>
          <w:p w14:paraId="1CF5871D" w14:textId="77777777" w:rsidR="008C316E" w:rsidRPr="00996891" w:rsidRDefault="008C316E"/>
        </w:tc>
        <w:tc>
          <w:tcPr>
            <w:tcW w:w="2027" w:type="dxa"/>
          </w:tcPr>
          <w:p w14:paraId="124D2A7F" w14:textId="77777777" w:rsidR="008C316E" w:rsidRPr="00996891" w:rsidRDefault="008C316E"/>
        </w:tc>
        <w:tc>
          <w:tcPr>
            <w:tcW w:w="2027" w:type="dxa"/>
          </w:tcPr>
          <w:p w14:paraId="3563FE23" w14:textId="77777777" w:rsidR="008C316E" w:rsidRPr="00996891" w:rsidRDefault="008C316E"/>
        </w:tc>
      </w:tr>
      <w:tr w:rsidR="00996891" w:rsidRPr="00996891" w14:paraId="5CCE5D66" w14:textId="77777777">
        <w:tc>
          <w:tcPr>
            <w:tcW w:w="2027" w:type="dxa"/>
          </w:tcPr>
          <w:p w14:paraId="60A37B60" w14:textId="77777777" w:rsidR="008C316E" w:rsidRPr="00996891" w:rsidRDefault="008C316E"/>
        </w:tc>
        <w:tc>
          <w:tcPr>
            <w:tcW w:w="2027" w:type="dxa"/>
          </w:tcPr>
          <w:p w14:paraId="7AC10915" w14:textId="77777777" w:rsidR="008C316E" w:rsidRPr="00996891" w:rsidRDefault="008C316E"/>
        </w:tc>
        <w:tc>
          <w:tcPr>
            <w:tcW w:w="2027" w:type="dxa"/>
          </w:tcPr>
          <w:p w14:paraId="5A866A75" w14:textId="77777777" w:rsidR="008C316E" w:rsidRPr="00996891" w:rsidRDefault="008C316E"/>
        </w:tc>
        <w:tc>
          <w:tcPr>
            <w:tcW w:w="2027" w:type="dxa"/>
          </w:tcPr>
          <w:p w14:paraId="71AEDFD8" w14:textId="77777777" w:rsidR="008C316E" w:rsidRPr="00996891" w:rsidRDefault="008C316E"/>
        </w:tc>
      </w:tr>
      <w:tr w:rsidR="00996891" w:rsidRPr="00996891" w14:paraId="32184E18" w14:textId="77777777">
        <w:tc>
          <w:tcPr>
            <w:tcW w:w="2027" w:type="dxa"/>
          </w:tcPr>
          <w:p w14:paraId="73E1FCAD" w14:textId="77777777" w:rsidR="008C316E" w:rsidRPr="00996891" w:rsidRDefault="008C316E"/>
        </w:tc>
        <w:tc>
          <w:tcPr>
            <w:tcW w:w="2027" w:type="dxa"/>
          </w:tcPr>
          <w:p w14:paraId="3FA764E5" w14:textId="77777777" w:rsidR="008C316E" w:rsidRPr="00996891" w:rsidRDefault="008C316E"/>
        </w:tc>
        <w:tc>
          <w:tcPr>
            <w:tcW w:w="2027" w:type="dxa"/>
          </w:tcPr>
          <w:p w14:paraId="13D67C56" w14:textId="77777777" w:rsidR="008C316E" w:rsidRPr="00996891" w:rsidRDefault="008C316E"/>
        </w:tc>
        <w:tc>
          <w:tcPr>
            <w:tcW w:w="2027" w:type="dxa"/>
          </w:tcPr>
          <w:p w14:paraId="266CAC3C" w14:textId="77777777" w:rsidR="008C316E" w:rsidRPr="00996891" w:rsidRDefault="008C316E"/>
        </w:tc>
      </w:tr>
      <w:tr w:rsidR="00996891" w:rsidRPr="00996891" w14:paraId="6987BFE7" w14:textId="77777777">
        <w:tc>
          <w:tcPr>
            <w:tcW w:w="2027" w:type="dxa"/>
          </w:tcPr>
          <w:p w14:paraId="6978AF74" w14:textId="77777777" w:rsidR="008C316E" w:rsidRPr="00996891" w:rsidRDefault="008C316E"/>
        </w:tc>
        <w:tc>
          <w:tcPr>
            <w:tcW w:w="2027" w:type="dxa"/>
          </w:tcPr>
          <w:p w14:paraId="55EFF2F2" w14:textId="77777777" w:rsidR="008C316E" w:rsidRPr="00996891" w:rsidRDefault="008C316E"/>
        </w:tc>
        <w:tc>
          <w:tcPr>
            <w:tcW w:w="2027" w:type="dxa"/>
          </w:tcPr>
          <w:p w14:paraId="714806C7" w14:textId="77777777" w:rsidR="008C316E" w:rsidRPr="00996891" w:rsidRDefault="008C316E"/>
        </w:tc>
        <w:tc>
          <w:tcPr>
            <w:tcW w:w="2027" w:type="dxa"/>
          </w:tcPr>
          <w:p w14:paraId="7338EA77" w14:textId="77777777" w:rsidR="008C316E" w:rsidRPr="00996891" w:rsidRDefault="008C316E"/>
        </w:tc>
      </w:tr>
      <w:tr w:rsidR="00996891" w:rsidRPr="00996891" w14:paraId="27F8B184" w14:textId="77777777">
        <w:tc>
          <w:tcPr>
            <w:tcW w:w="2027" w:type="dxa"/>
          </w:tcPr>
          <w:p w14:paraId="17D9F7AF" w14:textId="77777777" w:rsidR="008C316E" w:rsidRPr="00996891" w:rsidRDefault="008C316E"/>
        </w:tc>
        <w:tc>
          <w:tcPr>
            <w:tcW w:w="2027" w:type="dxa"/>
          </w:tcPr>
          <w:p w14:paraId="1FFFA43B" w14:textId="77777777" w:rsidR="008C316E" w:rsidRPr="00996891" w:rsidRDefault="008C316E"/>
        </w:tc>
        <w:tc>
          <w:tcPr>
            <w:tcW w:w="2027" w:type="dxa"/>
          </w:tcPr>
          <w:p w14:paraId="2D4C32FE" w14:textId="77777777" w:rsidR="008C316E" w:rsidRPr="00996891" w:rsidRDefault="008C316E"/>
        </w:tc>
        <w:tc>
          <w:tcPr>
            <w:tcW w:w="2027" w:type="dxa"/>
          </w:tcPr>
          <w:p w14:paraId="5F4CFFA8" w14:textId="77777777" w:rsidR="008C316E" w:rsidRPr="00996891" w:rsidRDefault="008C316E"/>
        </w:tc>
      </w:tr>
      <w:tr w:rsidR="008C316E" w:rsidRPr="00996891" w14:paraId="68A1A4E9" w14:textId="77777777">
        <w:tc>
          <w:tcPr>
            <w:tcW w:w="2027" w:type="dxa"/>
          </w:tcPr>
          <w:p w14:paraId="0ABED47F" w14:textId="77777777" w:rsidR="008C316E" w:rsidRPr="00996891" w:rsidRDefault="008C316E"/>
        </w:tc>
        <w:tc>
          <w:tcPr>
            <w:tcW w:w="2027" w:type="dxa"/>
          </w:tcPr>
          <w:p w14:paraId="55EAC0CF" w14:textId="77777777" w:rsidR="008C316E" w:rsidRPr="00996891" w:rsidRDefault="008C316E"/>
        </w:tc>
        <w:tc>
          <w:tcPr>
            <w:tcW w:w="2027" w:type="dxa"/>
          </w:tcPr>
          <w:p w14:paraId="29F3B9A4" w14:textId="77777777" w:rsidR="008C316E" w:rsidRPr="00996891" w:rsidRDefault="008C316E"/>
        </w:tc>
        <w:tc>
          <w:tcPr>
            <w:tcW w:w="2027" w:type="dxa"/>
          </w:tcPr>
          <w:p w14:paraId="06258666" w14:textId="77777777" w:rsidR="008C316E" w:rsidRPr="00996891" w:rsidRDefault="008C316E"/>
        </w:tc>
      </w:tr>
    </w:tbl>
    <w:p w14:paraId="1C405EC8" w14:textId="77777777" w:rsidR="008C316E" w:rsidRPr="00996891" w:rsidRDefault="008C316E">
      <w:pPr>
        <w:ind w:left="420"/>
      </w:pPr>
    </w:p>
    <w:p w14:paraId="6C80D3DA" w14:textId="77777777" w:rsidR="008C316E" w:rsidRPr="00996891" w:rsidRDefault="008C316E">
      <w:pPr>
        <w:ind w:left="420"/>
      </w:pPr>
    </w:p>
    <w:p w14:paraId="254C510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7BCE2720"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2EBFFAC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16054DD6"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6487C988"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484B487D" w14:textId="77777777" w:rsidR="008C316E" w:rsidRPr="00996891" w:rsidRDefault="008C316E">
      <w:pPr>
        <w:ind w:left="420"/>
      </w:pPr>
    </w:p>
    <w:p w14:paraId="0B28B456" w14:textId="77777777" w:rsidR="008C316E" w:rsidRPr="00996891" w:rsidRDefault="008C316E">
      <w:pPr>
        <w:ind w:left="420"/>
      </w:pPr>
    </w:p>
    <w:p w14:paraId="339B0150" w14:textId="77777777" w:rsidR="008C316E" w:rsidRPr="00996891" w:rsidRDefault="0072383A">
      <w:r w:rsidRPr="00996891">
        <w:br w:type="page"/>
      </w:r>
    </w:p>
    <w:p w14:paraId="5C8E2B22" w14:textId="77777777" w:rsidR="008C316E" w:rsidRPr="00996891" w:rsidRDefault="0072383A">
      <w:pPr>
        <w:pStyle w:val="2f"/>
        <w:jc w:val="center"/>
      </w:pPr>
      <w:bookmarkStart w:id="1868" w:name="_Toc90300503"/>
      <w:bookmarkStart w:id="1869" w:name="_Toc89953416"/>
      <w:bookmarkStart w:id="1870" w:name="_Toc26615"/>
      <w:bookmarkStart w:id="1871" w:name="_Toc924"/>
      <w:bookmarkStart w:id="1872" w:name="_Toc16250227"/>
      <w:bookmarkStart w:id="1873" w:name="_Toc28576"/>
      <w:bookmarkStart w:id="1874" w:name="_Toc26190"/>
      <w:bookmarkStart w:id="1875" w:name="_Toc140048246"/>
      <w:bookmarkStart w:id="1876" w:name="_Toc142479355"/>
      <w:r w:rsidRPr="00996891">
        <w:rPr>
          <w:rFonts w:hint="eastAsia"/>
        </w:rPr>
        <w:lastRenderedPageBreak/>
        <w:t>B</w:t>
      </w:r>
      <w:r w:rsidRPr="00996891">
        <w:t>11</w:t>
      </w:r>
      <w:r w:rsidRPr="00996891">
        <w:rPr>
          <w:rFonts w:hint="eastAsia"/>
        </w:rPr>
        <w:tab/>
        <w:t>图纸、手册和技术文件</w:t>
      </w:r>
      <w:bookmarkEnd w:id="1868"/>
      <w:bookmarkEnd w:id="1869"/>
      <w:bookmarkEnd w:id="1870"/>
      <w:bookmarkEnd w:id="1871"/>
      <w:bookmarkEnd w:id="1872"/>
      <w:bookmarkEnd w:id="1873"/>
      <w:bookmarkEnd w:id="1874"/>
      <w:bookmarkEnd w:id="1875"/>
      <w:bookmarkEnd w:id="1876"/>
    </w:p>
    <w:p w14:paraId="5519A5B8" w14:textId="77777777" w:rsidR="008C316E" w:rsidRPr="00996891" w:rsidRDefault="0072383A">
      <w:pPr>
        <w:pStyle w:val="aff9"/>
      </w:pPr>
      <w:r w:rsidRPr="00996891">
        <w:rPr>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53F77309" w14:textId="77777777" w:rsidR="008C316E" w:rsidRPr="00996891" w:rsidRDefault="0072383A">
      <w:pPr>
        <w:pStyle w:val="aff9"/>
        <w:rPr>
          <w:b/>
        </w:rPr>
      </w:pPr>
      <w:r w:rsidRPr="00996891">
        <w:rPr>
          <w:b/>
        </w:rPr>
        <w:t>项目编号：____</w:t>
      </w:r>
    </w:p>
    <w:p w14:paraId="57050F63" w14:textId="77777777" w:rsidR="008C316E" w:rsidRPr="00996891" w:rsidRDefault="008C316E">
      <w:pPr>
        <w:ind w:firstLineChars="200" w:firstLine="420"/>
      </w:pPr>
    </w:p>
    <w:p w14:paraId="782C311D" w14:textId="77777777" w:rsidR="008C316E" w:rsidRPr="00996891" w:rsidRDefault="0072383A">
      <w:r w:rsidRPr="00996891">
        <w:rPr>
          <w:rFonts w:hint="eastAsia"/>
        </w:rPr>
        <w:t>投标人需根据《用户需求书》图纸、手册和技术文件的要求对下列内容进行描述和提出建议，建议书应有图纸、手册、技术文件的内容、分类、交付等要点。</w:t>
      </w:r>
    </w:p>
    <w:p w14:paraId="526511CE" w14:textId="77777777" w:rsidR="008C316E" w:rsidRPr="00996891" w:rsidRDefault="0072383A">
      <w:r w:rsidRPr="00996891">
        <w:rPr>
          <w:rFonts w:hint="eastAsia"/>
        </w:rPr>
        <w:t>投标人应对《用户需求书》的相关内容，列出所提供的技术文件清单。</w:t>
      </w:r>
    </w:p>
    <w:p w14:paraId="0A68F7D0" w14:textId="77777777" w:rsidR="008C316E" w:rsidRPr="00996891" w:rsidRDefault="008C316E"/>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996891" w:rsidRPr="00996891" w14:paraId="70AE2B48" w14:textId="77777777">
        <w:tc>
          <w:tcPr>
            <w:tcW w:w="2130" w:type="dxa"/>
            <w:vAlign w:val="center"/>
          </w:tcPr>
          <w:p w14:paraId="77F79038" w14:textId="77777777" w:rsidR="008C316E" w:rsidRPr="00996891" w:rsidRDefault="0072383A">
            <w:pPr>
              <w:jc w:val="center"/>
            </w:pPr>
            <w:r w:rsidRPr="00996891">
              <w:rPr>
                <w:rFonts w:hint="eastAsia"/>
              </w:rPr>
              <w:t>序号</w:t>
            </w:r>
          </w:p>
        </w:tc>
        <w:tc>
          <w:tcPr>
            <w:tcW w:w="2130" w:type="dxa"/>
            <w:vAlign w:val="center"/>
          </w:tcPr>
          <w:p w14:paraId="6F64B43E" w14:textId="77777777" w:rsidR="008C316E" w:rsidRPr="00996891" w:rsidRDefault="0072383A">
            <w:pPr>
              <w:jc w:val="center"/>
            </w:pPr>
            <w:r w:rsidRPr="00996891">
              <w:rPr>
                <w:rFonts w:hint="eastAsia"/>
              </w:rPr>
              <w:t>工程阶段</w:t>
            </w:r>
          </w:p>
        </w:tc>
        <w:tc>
          <w:tcPr>
            <w:tcW w:w="2131" w:type="dxa"/>
            <w:vAlign w:val="center"/>
          </w:tcPr>
          <w:p w14:paraId="0563B121" w14:textId="77777777" w:rsidR="008C316E" w:rsidRPr="00996891" w:rsidRDefault="0072383A">
            <w:pPr>
              <w:jc w:val="center"/>
            </w:pPr>
            <w:r w:rsidRPr="00996891">
              <w:rPr>
                <w:rFonts w:hint="eastAsia"/>
              </w:rPr>
              <w:t>投标人拟提供的技术文件（包括图纸、资料、手册、说明等）</w:t>
            </w:r>
          </w:p>
        </w:tc>
        <w:tc>
          <w:tcPr>
            <w:tcW w:w="2131" w:type="dxa"/>
            <w:vAlign w:val="center"/>
          </w:tcPr>
          <w:p w14:paraId="5C8EE32D" w14:textId="77777777" w:rsidR="008C316E" w:rsidRPr="00996891" w:rsidRDefault="0072383A">
            <w:pPr>
              <w:jc w:val="center"/>
            </w:pPr>
            <w:r w:rsidRPr="00996891">
              <w:rPr>
                <w:rFonts w:hint="eastAsia"/>
              </w:rPr>
              <w:t>备注</w:t>
            </w:r>
          </w:p>
        </w:tc>
      </w:tr>
      <w:tr w:rsidR="00996891" w:rsidRPr="00996891" w14:paraId="155F9690" w14:textId="77777777">
        <w:tc>
          <w:tcPr>
            <w:tcW w:w="2130" w:type="dxa"/>
          </w:tcPr>
          <w:p w14:paraId="64BF659C" w14:textId="77777777" w:rsidR="008C316E" w:rsidRPr="00996891" w:rsidRDefault="008C316E"/>
        </w:tc>
        <w:tc>
          <w:tcPr>
            <w:tcW w:w="2130" w:type="dxa"/>
          </w:tcPr>
          <w:p w14:paraId="1DAA06A3" w14:textId="77777777" w:rsidR="008C316E" w:rsidRPr="00996891" w:rsidRDefault="008C316E"/>
        </w:tc>
        <w:tc>
          <w:tcPr>
            <w:tcW w:w="2131" w:type="dxa"/>
          </w:tcPr>
          <w:p w14:paraId="1ECD6373" w14:textId="77777777" w:rsidR="008C316E" w:rsidRPr="00996891" w:rsidRDefault="008C316E"/>
        </w:tc>
        <w:tc>
          <w:tcPr>
            <w:tcW w:w="2131" w:type="dxa"/>
          </w:tcPr>
          <w:p w14:paraId="486CEA26" w14:textId="77777777" w:rsidR="008C316E" w:rsidRPr="00996891" w:rsidRDefault="008C316E"/>
        </w:tc>
      </w:tr>
      <w:tr w:rsidR="00996891" w:rsidRPr="00996891" w14:paraId="25865CC7" w14:textId="77777777">
        <w:tc>
          <w:tcPr>
            <w:tcW w:w="2130" w:type="dxa"/>
          </w:tcPr>
          <w:p w14:paraId="0F1FD53A" w14:textId="77777777" w:rsidR="008C316E" w:rsidRPr="00996891" w:rsidRDefault="008C316E"/>
        </w:tc>
        <w:tc>
          <w:tcPr>
            <w:tcW w:w="2130" w:type="dxa"/>
          </w:tcPr>
          <w:p w14:paraId="5343CD6A" w14:textId="77777777" w:rsidR="008C316E" w:rsidRPr="00996891" w:rsidRDefault="008C316E"/>
        </w:tc>
        <w:tc>
          <w:tcPr>
            <w:tcW w:w="2131" w:type="dxa"/>
          </w:tcPr>
          <w:p w14:paraId="6B2C2FF3" w14:textId="77777777" w:rsidR="008C316E" w:rsidRPr="00996891" w:rsidRDefault="008C316E"/>
        </w:tc>
        <w:tc>
          <w:tcPr>
            <w:tcW w:w="2131" w:type="dxa"/>
          </w:tcPr>
          <w:p w14:paraId="19387251" w14:textId="77777777" w:rsidR="008C316E" w:rsidRPr="00996891" w:rsidRDefault="008C316E"/>
        </w:tc>
      </w:tr>
      <w:tr w:rsidR="00996891" w:rsidRPr="00996891" w14:paraId="2AEAE80F" w14:textId="77777777">
        <w:tc>
          <w:tcPr>
            <w:tcW w:w="2130" w:type="dxa"/>
          </w:tcPr>
          <w:p w14:paraId="2EA1FF7B" w14:textId="77777777" w:rsidR="008C316E" w:rsidRPr="00996891" w:rsidRDefault="008C316E"/>
        </w:tc>
        <w:tc>
          <w:tcPr>
            <w:tcW w:w="2130" w:type="dxa"/>
          </w:tcPr>
          <w:p w14:paraId="17D2EC93" w14:textId="77777777" w:rsidR="008C316E" w:rsidRPr="00996891" w:rsidRDefault="008C316E"/>
        </w:tc>
        <w:tc>
          <w:tcPr>
            <w:tcW w:w="2131" w:type="dxa"/>
          </w:tcPr>
          <w:p w14:paraId="11CA838B" w14:textId="77777777" w:rsidR="008C316E" w:rsidRPr="00996891" w:rsidRDefault="008C316E"/>
        </w:tc>
        <w:tc>
          <w:tcPr>
            <w:tcW w:w="2131" w:type="dxa"/>
          </w:tcPr>
          <w:p w14:paraId="2125318E" w14:textId="77777777" w:rsidR="008C316E" w:rsidRPr="00996891" w:rsidRDefault="008C316E"/>
        </w:tc>
      </w:tr>
      <w:tr w:rsidR="008C316E" w:rsidRPr="00996891" w14:paraId="511484DE" w14:textId="77777777">
        <w:tc>
          <w:tcPr>
            <w:tcW w:w="2130" w:type="dxa"/>
          </w:tcPr>
          <w:p w14:paraId="10D54844" w14:textId="77777777" w:rsidR="008C316E" w:rsidRPr="00996891" w:rsidRDefault="008C316E"/>
        </w:tc>
        <w:tc>
          <w:tcPr>
            <w:tcW w:w="2130" w:type="dxa"/>
          </w:tcPr>
          <w:p w14:paraId="614210BF" w14:textId="77777777" w:rsidR="008C316E" w:rsidRPr="00996891" w:rsidRDefault="008C316E"/>
        </w:tc>
        <w:tc>
          <w:tcPr>
            <w:tcW w:w="2131" w:type="dxa"/>
          </w:tcPr>
          <w:p w14:paraId="3E896A7F" w14:textId="77777777" w:rsidR="008C316E" w:rsidRPr="00996891" w:rsidRDefault="008C316E"/>
        </w:tc>
        <w:tc>
          <w:tcPr>
            <w:tcW w:w="2131" w:type="dxa"/>
          </w:tcPr>
          <w:p w14:paraId="38C74E52" w14:textId="77777777" w:rsidR="008C316E" w:rsidRPr="00996891" w:rsidRDefault="008C316E"/>
        </w:tc>
      </w:tr>
    </w:tbl>
    <w:p w14:paraId="1B3A13C4" w14:textId="77777777" w:rsidR="008C316E" w:rsidRPr="00996891" w:rsidRDefault="008C316E"/>
    <w:p w14:paraId="1E14F4E3" w14:textId="77777777" w:rsidR="008C316E" w:rsidRPr="00996891" w:rsidRDefault="0072383A">
      <w:r w:rsidRPr="00996891">
        <w:rPr>
          <w:rFonts w:hint="eastAsia"/>
        </w:rPr>
        <w:t>[</w:t>
      </w:r>
      <w:r w:rsidRPr="00996891">
        <w:rPr>
          <w:rFonts w:hint="eastAsia"/>
        </w:rPr>
        <w:t>注意</w:t>
      </w:r>
      <w:r w:rsidRPr="00996891">
        <w:rPr>
          <w:rFonts w:hint="eastAsia"/>
        </w:rPr>
        <w:t xml:space="preserve">]  </w:t>
      </w:r>
      <w:r w:rsidRPr="00996891">
        <w:rPr>
          <w:rFonts w:hint="eastAsia"/>
        </w:rPr>
        <w:t>若本表未列出的但却是整个工程阶段所必需的文件，供方应及时并免费向买方提供。</w:t>
      </w:r>
    </w:p>
    <w:p w14:paraId="25036229" w14:textId="77777777" w:rsidR="008C316E" w:rsidRPr="00996891" w:rsidRDefault="008C316E"/>
    <w:p w14:paraId="0DD9937E" w14:textId="77777777" w:rsidR="008C316E" w:rsidRPr="00996891" w:rsidRDefault="008C316E"/>
    <w:p w14:paraId="6EFBFF05"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54735023"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66D62927"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40F5A03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2A10897E"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577777FF" w14:textId="77777777" w:rsidR="008C316E" w:rsidRPr="00996891" w:rsidRDefault="008C316E"/>
    <w:p w14:paraId="1D434795" w14:textId="77777777" w:rsidR="008C316E" w:rsidRPr="00996891" w:rsidRDefault="0072383A">
      <w:pPr>
        <w:pStyle w:val="2f"/>
        <w:jc w:val="center"/>
      </w:pPr>
      <w:r w:rsidRPr="00996891">
        <w:br w:type="page"/>
      </w:r>
      <w:bookmarkStart w:id="1877" w:name="_Toc89953417"/>
      <w:bookmarkStart w:id="1878" w:name="_Toc90300504"/>
      <w:bookmarkStart w:id="1879" w:name="_Toc16250228"/>
      <w:bookmarkStart w:id="1880" w:name="_Toc10621"/>
      <w:bookmarkStart w:id="1881" w:name="_Toc12220"/>
      <w:bookmarkStart w:id="1882" w:name="_Toc24445"/>
      <w:bookmarkStart w:id="1883" w:name="_Toc25967"/>
      <w:bookmarkStart w:id="1884" w:name="_Toc13944"/>
      <w:bookmarkStart w:id="1885" w:name="_Toc140048247"/>
      <w:bookmarkStart w:id="1886" w:name="_Toc142479356"/>
      <w:r w:rsidRPr="00996891">
        <w:rPr>
          <w:rFonts w:hint="eastAsia"/>
        </w:rPr>
        <w:lastRenderedPageBreak/>
        <w:t>B1</w:t>
      </w:r>
      <w:r w:rsidRPr="00996891">
        <w:t>2</w:t>
      </w:r>
      <w:r w:rsidRPr="00996891">
        <w:rPr>
          <w:rFonts w:hint="eastAsia"/>
        </w:rPr>
        <w:tab/>
        <w:t>培训建议书</w:t>
      </w:r>
      <w:bookmarkEnd w:id="1877"/>
      <w:bookmarkEnd w:id="1878"/>
      <w:bookmarkEnd w:id="1879"/>
      <w:bookmarkEnd w:id="1880"/>
      <w:bookmarkEnd w:id="1881"/>
      <w:bookmarkEnd w:id="1882"/>
      <w:bookmarkEnd w:id="1883"/>
      <w:bookmarkEnd w:id="1884"/>
      <w:bookmarkEnd w:id="1885"/>
      <w:bookmarkEnd w:id="1886"/>
    </w:p>
    <w:p w14:paraId="391DDFB8" w14:textId="77777777" w:rsidR="008C316E" w:rsidRPr="00996891" w:rsidRDefault="0072383A">
      <w:pPr>
        <w:pStyle w:val="aff9"/>
      </w:pPr>
      <w:r w:rsidRPr="00996891">
        <w:rPr>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4A1C5F59" w14:textId="77777777" w:rsidR="008C316E" w:rsidRPr="00996891" w:rsidRDefault="0072383A">
      <w:pPr>
        <w:pStyle w:val="aff9"/>
        <w:rPr>
          <w:b/>
        </w:rPr>
      </w:pPr>
      <w:r w:rsidRPr="00996891">
        <w:rPr>
          <w:b/>
        </w:rPr>
        <w:t>项目编号：____</w:t>
      </w:r>
    </w:p>
    <w:p w14:paraId="3D82BA71" w14:textId="77777777" w:rsidR="008C316E" w:rsidRPr="00996891" w:rsidRDefault="008C316E">
      <w:pPr>
        <w:ind w:left="420"/>
      </w:pPr>
    </w:p>
    <w:p w14:paraId="5B37441C" w14:textId="77777777" w:rsidR="008C316E" w:rsidRPr="00996891" w:rsidRDefault="0072383A">
      <w:pPr>
        <w:ind w:left="420"/>
      </w:pPr>
      <w:r w:rsidRPr="00996891">
        <w:rPr>
          <w:rFonts w:hint="eastAsia"/>
        </w:rPr>
        <w:t>投标人应提交至少包括但不限于《用户需求书》内容的培训建议书，建议书必须对下列内容进行论述并提出实施方案（包括培训目的、培训内容、培训起止时间、培训地点、培训使用设施、培训材料和文件、受训人员的要求、授课人员的姓名和职称、课程效果的评估方法等）。</w:t>
      </w:r>
    </w:p>
    <w:p w14:paraId="723CD5D0" w14:textId="77777777" w:rsidR="008C316E" w:rsidRPr="00996891" w:rsidRDefault="008C316E">
      <w:pPr>
        <w:ind w:left="420"/>
      </w:pPr>
    </w:p>
    <w:p w14:paraId="22E37F21" w14:textId="77777777" w:rsidR="008C316E" w:rsidRPr="00996891" w:rsidRDefault="008C316E">
      <w:pPr>
        <w:ind w:left="420"/>
      </w:pPr>
    </w:p>
    <w:p w14:paraId="0C90E47E"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2D9A5E8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1629806B"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513049C2"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448A7CDB"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0FE4AE2F" w14:textId="77777777" w:rsidR="008C316E" w:rsidRPr="00996891" w:rsidRDefault="008C316E">
      <w:pPr>
        <w:ind w:left="420"/>
      </w:pPr>
    </w:p>
    <w:p w14:paraId="52FB05A2" w14:textId="77777777" w:rsidR="008C316E" w:rsidRPr="00996891" w:rsidRDefault="008C316E">
      <w:pPr>
        <w:ind w:left="420"/>
      </w:pPr>
    </w:p>
    <w:p w14:paraId="0313F96A" w14:textId="77777777" w:rsidR="008C316E" w:rsidRPr="00996891" w:rsidRDefault="0072383A">
      <w:r w:rsidRPr="00996891">
        <w:br w:type="page"/>
      </w:r>
    </w:p>
    <w:p w14:paraId="3053F7A7" w14:textId="77777777" w:rsidR="008C316E" w:rsidRPr="00996891" w:rsidRDefault="0072383A">
      <w:pPr>
        <w:pStyle w:val="2f"/>
      </w:pPr>
      <w:bookmarkStart w:id="1887" w:name="_Toc1294"/>
      <w:bookmarkStart w:id="1888" w:name="_Toc19135"/>
      <w:bookmarkStart w:id="1889" w:name="_Toc90300505"/>
      <w:bookmarkStart w:id="1890" w:name="_Toc89953418"/>
      <w:bookmarkStart w:id="1891" w:name="_Toc27112"/>
      <w:bookmarkStart w:id="1892" w:name="_Toc16250230"/>
      <w:bookmarkStart w:id="1893" w:name="_Toc11105"/>
      <w:bookmarkStart w:id="1894" w:name="_Toc8155"/>
      <w:bookmarkStart w:id="1895" w:name="_Toc140048248"/>
      <w:bookmarkStart w:id="1896" w:name="_Toc142479357"/>
      <w:r w:rsidRPr="00996891">
        <w:rPr>
          <w:rFonts w:hint="eastAsia"/>
        </w:rPr>
        <w:lastRenderedPageBreak/>
        <w:t>B1</w:t>
      </w:r>
      <w:r w:rsidRPr="00996891">
        <w:t>3</w:t>
      </w:r>
      <w:r w:rsidRPr="00996891">
        <w:rPr>
          <w:rFonts w:hint="eastAsia"/>
        </w:rPr>
        <w:tab/>
        <w:t>设计联络建议书</w:t>
      </w:r>
      <w:bookmarkEnd w:id="1887"/>
      <w:bookmarkEnd w:id="1888"/>
      <w:bookmarkEnd w:id="1889"/>
      <w:bookmarkEnd w:id="1890"/>
      <w:bookmarkEnd w:id="1891"/>
      <w:bookmarkEnd w:id="1892"/>
      <w:bookmarkEnd w:id="1893"/>
      <w:bookmarkEnd w:id="1894"/>
      <w:bookmarkEnd w:id="1895"/>
      <w:bookmarkEnd w:id="1896"/>
    </w:p>
    <w:p w14:paraId="20509897" w14:textId="77777777" w:rsidR="008C316E" w:rsidRPr="00996891" w:rsidRDefault="008C316E">
      <w:pPr>
        <w:ind w:left="420"/>
      </w:pPr>
    </w:p>
    <w:p w14:paraId="4EFA97F2" w14:textId="77777777" w:rsidR="008C316E" w:rsidRPr="00996891" w:rsidRDefault="0072383A">
      <w:r w:rsidRPr="00996891">
        <w:rPr>
          <w:rFonts w:hint="eastAsia"/>
        </w:rPr>
        <w:t>根据《用户需求书》的要求，投标人需对设计联络进行描述和提出建议。</w:t>
      </w:r>
    </w:p>
    <w:p w14:paraId="7EA3F680" w14:textId="77777777" w:rsidR="008C316E" w:rsidRPr="00996891" w:rsidRDefault="008C316E"/>
    <w:p w14:paraId="733499A9" w14:textId="77777777" w:rsidR="008C316E" w:rsidRPr="00996891" w:rsidRDefault="008C316E"/>
    <w:p w14:paraId="43F7F0B0" w14:textId="77777777" w:rsidR="008C316E" w:rsidRPr="00996891" w:rsidRDefault="0072383A">
      <w:pPr>
        <w:pStyle w:val="2f"/>
        <w:jc w:val="center"/>
      </w:pPr>
      <w:bookmarkStart w:id="1897" w:name="_Toc89953419"/>
      <w:bookmarkStart w:id="1898" w:name="_Toc14560"/>
      <w:bookmarkStart w:id="1899" w:name="_Toc23259"/>
      <w:bookmarkStart w:id="1900" w:name="_Toc90300506"/>
      <w:bookmarkStart w:id="1901" w:name="_Toc16250232"/>
      <w:bookmarkStart w:id="1902" w:name="_Toc31087"/>
      <w:bookmarkStart w:id="1903" w:name="_Toc10075"/>
      <w:bookmarkStart w:id="1904" w:name="_Toc16058"/>
      <w:bookmarkStart w:id="1905" w:name="_Toc140048249"/>
      <w:bookmarkStart w:id="1906" w:name="_Toc142479358"/>
      <w:r w:rsidRPr="00996891">
        <w:rPr>
          <w:rFonts w:hint="eastAsia"/>
        </w:rPr>
        <w:t>B1</w:t>
      </w:r>
      <w:r w:rsidRPr="00996891">
        <w:t>4</w:t>
      </w:r>
      <w:r w:rsidRPr="00996891">
        <w:rPr>
          <w:rFonts w:hint="eastAsia"/>
        </w:rPr>
        <w:tab/>
        <w:t>需业主提供的条件</w:t>
      </w:r>
      <w:bookmarkEnd w:id="1897"/>
      <w:bookmarkEnd w:id="1898"/>
      <w:bookmarkEnd w:id="1899"/>
      <w:bookmarkEnd w:id="1900"/>
      <w:bookmarkEnd w:id="1901"/>
      <w:bookmarkEnd w:id="1902"/>
      <w:bookmarkEnd w:id="1903"/>
      <w:bookmarkEnd w:id="1904"/>
      <w:bookmarkEnd w:id="1905"/>
      <w:bookmarkEnd w:id="1906"/>
    </w:p>
    <w:p w14:paraId="19D9795D" w14:textId="77777777" w:rsidR="008C316E" w:rsidRPr="00996891" w:rsidRDefault="008C316E"/>
    <w:p w14:paraId="4711AE11" w14:textId="77777777" w:rsidR="008C316E" w:rsidRPr="00996891" w:rsidRDefault="0072383A">
      <w:r w:rsidRPr="00996891">
        <w:rPr>
          <w:rFonts w:hint="eastAsia"/>
        </w:rPr>
        <w:t>投标人应对《用户需求书》要求的相关内容，提出需业主提供的条件，协助人员及所需人数等。</w:t>
      </w:r>
    </w:p>
    <w:p w14:paraId="0C4F8E62" w14:textId="77777777" w:rsidR="008C316E" w:rsidRPr="00996891" w:rsidRDefault="0072383A">
      <w:r w:rsidRPr="00996891">
        <w:br w:type="page"/>
      </w:r>
    </w:p>
    <w:p w14:paraId="6315EEA9" w14:textId="77777777" w:rsidR="008C316E" w:rsidRPr="00996891" w:rsidRDefault="0072383A">
      <w:pPr>
        <w:pStyle w:val="2f"/>
        <w:jc w:val="center"/>
      </w:pPr>
      <w:bookmarkStart w:id="1907" w:name="_Toc16250233"/>
      <w:bookmarkStart w:id="1908" w:name="_Toc89953420"/>
      <w:bookmarkStart w:id="1909" w:name="_Toc90300507"/>
      <w:bookmarkStart w:id="1910" w:name="_Toc12880"/>
      <w:bookmarkStart w:id="1911" w:name="_Toc5378"/>
      <w:bookmarkStart w:id="1912" w:name="_Toc25525"/>
      <w:bookmarkStart w:id="1913" w:name="_Toc15918"/>
      <w:bookmarkStart w:id="1914" w:name="_Toc22260"/>
      <w:bookmarkStart w:id="1915" w:name="_Toc140048250"/>
      <w:bookmarkStart w:id="1916" w:name="_Toc142479359"/>
      <w:r w:rsidRPr="00996891">
        <w:rPr>
          <w:rFonts w:hint="eastAsia"/>
        </w:rPr>
        <w:lastRenderedPageBreak/>
        <w:t>B1</w:t>
      </w:r>
      <w:r w:rsidRPr="00996891">
        <w:t>5</w:t>
      </w:r>
      <w:r w:rsidRPr="00996891">
        <w:rPr>
          <w:rFonts w:hint="eastAsia"/>
        </w:rPr>
        <w:tab/>
        <w:t>业绩清单</w:t>
      </w:r>
      <w:bookmarkEnd w:id="1907"/>
      <w:bookmarkEnd w:id="1908"/>
      <w:bookmarkEnd w:id="1909"/>
      <w:bookmarkEnd w:id="1910"/>
      <w:bookmarkEnd w:id="1911"/>
      <w:bookmarkEnd w:id="1912"/>
      <w:bookmarkEnd w:id="1913"/>
      <w:bookmarkEnd w:id="1914"/>
      <w:bookmarkEnd w:id="1915"/>
      <w:bookmarkEnd w:id="1916"/>
    </w:p>
    <w:p w14:paraId="5B71B7EA" w14:textId="77777777" w:rsidR="008C316E" w:rsidRPr="00996891" w:rsidRDefault="0072383A">
      <w:pPr>
        <w:pStyle w:val="aff9"/>
      </w:pPr>
      <w:r w:rsidRPr="00996891">
        <w:rPr>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34A962C7" w14:textId="77777777" w:rsidR="008C316E" w:rsidRPr="00996891" w:rsidRDefault="0072383A">
      <w:pPr>
        <w:pStyle w:val="aff9"/>
        <w:rPr>
          <w:b/>
        </w:rPr>
      </w:pPr>
      <w:r w:rsidRPr="00996891">
        <w:rPr>
          <w:b/>
        </w:rPr>
        <w:t>项目编号：____</w:t>
      </w:r>
    </w:p>
    <w:p w14:paraId="613F2CCE" w14:textId="77777777" w:rsidR="008C316E" w:rsidRPr="00996891" w:rsidRDefault="008C316E">
      <w:pPr>
        <w:pStyle w:val="af8"/>
      </w:pPr>
    </w:p>
    <w:p w14:paraId="4FA6C3BC" w14:textId="77777777" w:rsidR="008C316E" w:rsidRPr="00996891" w:rsidRDefault="0072383A">
      <w:pPr>
        <w:pStyle w:val="af8"/>
      </w:pPr>
      <w:r w:rsidRPr="00996891">
        <w:rPr>
          <w:rFonts w:hint="eastAsia"/>
        </w:rPr>
        <w:t>投标人必须提供同类设备</w:t>
      </w:r>
      <w:r w:rsidRPr="00996891">
        <w:rPr>
          <w:rFonts w:hint="eastAsia"/>
        </w:rPr>
        <w:t xml:space="preserve">    </w:t>
      </w:r>
      <w:r w:rsidRPr="00996891">
        <w:rPr>
          <w:rFonts w:hint="eastAsia"/>
        </w:rPr>
        <w:t>年内供货业绩及在手合同业绩清单。</w:t>
      </w:r>
    </w:p>
    <w:p w14:paraId="4BAFE886" w14:textId="77777777" w:rsidR="008C316E" w:rsidRPr="00996891" w:rsidRDefault="0072383A">
      <w:pPr>
        <w:ind w:left="420"/>
      </w:pPr>
      <w:r w:rsidRPr="00996891">
        <w:rPr>
          <w:rFonts w:hint="eastAsia"/>
        </w:rPr>
        <w:t>投标人应详细列出其</w:t>
      </w:r>
      <w:r w:rsidRPr="00996891">
        <w:rPr>
          <w:rFonts w:hint="eastAsia"/>
        </w:rPr>
        <w:t xml:space="preserve">    </w:t>
      </w:r>
      <w:r w:rsidRPr="00996891">
        <w:rPr>
          <w:rFonts w:hint="eastAsia"/>
        </w:rPr>
        <w:t>年内已完成</w:t>
      </w:r>
      <w:r w:rsidRPr="00996891">
        <w:rPr>
          <w:rFonts w:hint="eastAsia"/>
        </w:rPr>
        <w:t>/</w:t>
      </w:r>
      <w:r w:rsidRPr="00996891">
        <w:rPr>
          <w:rFonts w:hint="eastAsia"/>
        </w:rPr>
        <w:t>已签订的同类</w:t>
      </w:r>
      <w:r w:rsidRPr="00996891">
        <w:rPr>
          <w:rFonts w:hint="eastAsia"/>
        </w:rPr>
        <w:t>/</w:t>
      </w:r>
      <w:r w:rsidRPr="00996891">
        <w:rPr>
          <w:rFonts w:hint="eastAsia"/>
        </w:rPr>
        <w:t>类似产品的供货业绩清单，如有可能应提供其证明文件。</w:t>
      </w:r>
    </w:p>
    <w:p w14:paraId="367845BB" w14:textId="77777777" w:rsidR="008C316E" w:rsidRPr="00996891" w:rsidRDefault="0072383A">
      <w:pPr>
        <w:ind w:left="420"/>
        <w:jc w:val="center"/>
        <w:rPr>
          <w:b/>
          <w:bCs/>
        </w:rPr>
      </w:pPr>
      <w:r w:rsidRPr="00996891">
        <w:rPr>
          <w:rFonts w:hint="eastAsia"/>
          <w:b/>
          <w:bCs/>
        </w:rPr>
        <w:t>完成的同类工程汇总表</w:t>
      </w:r>
    </w:p>
    <w:p w14:paraId="3F17E3BC" w14:textId="77777777" w:rsidR="008C316E" w:rsidRPr="00996891" w:rsidRDefault="0072383A">
      <w:pPr>
        <w:ind w:left="420"/>
        <w:jc w:val="center"/>
      </w:pPr>
      <w:r w:rsidRPr="00996891">
        <w:rPr>
          <w:rFonts w:hint="eastAsia"/>
        </w:rPr>
        <w:t>（列出过去</w:t>
      </w:r>
      <w:r w:rsidRPr="00996891">
        <w:rPr>
          <w:rFonts w:hint="eastAsia"/>
          <w:u w:val="single"/>
        </w:rPr>
        <w:t xml:space="preserve">    </w:t>
      </w:r>
      <w:r w:rsidRPr="00996891">
        <w:rPr>
          <w:rFonts w:hint="eastAsia"/>
          <w:u w:val="single"/>
        </w:rPr>
        <w:t>年</w:t>
      </w:r>
      <w:r w:rsidRPr="00996891">
        <w:rPr>
          <w:rFonts w:hint="eastAsia"/>
        </w:rPr>
        <w:t>内完成的所有类似工程）</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2022"/>
        <w:gridCol w:w="2023"/>
        <w:gridCol w:w="2023"/>
      </w:tblGrid>
      <w:tr w:rsidR="00996891" w:rsidRPr="00996891" w14:paraId="1269CA97" w14:textId="77777777">
        <w:tc>
          <w:tcPr>
            <w:tcW w:w="2034" w:type="dxa"/>
          </w:tcPr>
          <w:p w14:paraId="1288841B" w14:textId="77777777" w:rsidR="008C316E" w:rsidRPr="00996891" w:rsidRDefault="0072383A">
            <w:r w:rsidRPr="00996891">
              <w:rPr>
                <w:rFonts w:hint="eastAsia"/>
              </w:rPr>
              <w:t>序号</w:t>
            </w:r>
          </w:p>
        </w:tc>
        <w:tc>
          <w:tcPr>
            <w:tcW w:w="2022" w:type="dxa"/>
          </w:tcPr>
          <w:p w14:paraId="1A40CD5D" w14:textId="77777777" w:rsidR="008C316E" w:rsidRPr="00996891" w:rsidRDefault="008C316E"/>
        </w:tc>
        <w:tc>
          <w:tcPr>
            <w:tcW w:w="2023" w:type="dxa"/>
          </w:tcPr>
          <w:p w14:paraId="43131C30" w14:textId="77777777" w:rsidR="008C316E" w:rsidRPr="00996891" w:rsidRDefault="008C316E"/>
        </w:tc>
        <w:tc>
          <w:tcPr>
            <w:tcW w:w="2023" w:type="dxa"/>
          </w:tcPr>
          <w:p w14:paraId="4F2D2824" w14:textId="77777777" w:rsidR="008C316E" w:rsidRPr="00996891" w:rsidRDefault="008C316E"/>
        </w:tc>
      </w:tr>
      <w:tr w:rsidR="00996891" w:rsidRPr="00996891" w14:paraId="2E3A32B5" w14:textId="77777777">
        <w:tc>
          <w:tcPr>
            <w:tcW w:w="2034" w:type="dxa"/>
          </w:tcPr>
          <w:p w14:paraId="7F8DD0B4" w14:textId="77777777" w:rsidR="008C316E" w:rsidRPr="00996891" w:rsidRDefault="0072383A">
            <w:r w:rsidRPr="00996891">
              <w:rPr>
                <w:rFonts w:hint="eastAsia"/>
              </w:rPr>
              <w:t>项目名称</w:t>
            </w:r>
          </w:p>
        </w:tc>
        <w:tc>
          <w:tcPr>
            <w:tcW w:w="2022" w:type="dxa"/>
          </w:tcPr>
          <w:p w14:paraId="7E8C7F06" w14:textId="77777777" w:rsidR="008C316E" w:rsidRPr="00996891" w:rsidRDefault="008C316E"/>
        </w:tc>
        <w:tc>
          <w:tcPr>
            <w:tcW w:w="2023" w:type="dxa"/>
          </w:tcPr>
          <w:p w14:paraId="6EF21046" w14:textId="77777777" w:rsidR="008C316E" w:rsidRPr="00996891" w:rsidRDefault="008C316E"/>
        </w:tc>
        <w:tc>
          <w:tcPr>
            <w:tcW w:w="2023" w:type="dxa"/>
          </w:tcPr>
          <w:p w14:paraId="57673A73" w14:textId="77777777" w:rsidR="008C316E" w:rsidRPr="00996891" w:rsidRDefault="008C316E"/>
        </w:tc>
      </w:tr>
      <w:tr w:rsidR="00996891" w:rsidRPr="00996891" w14:paraId="44CD586E" w14:textId="77777777">
        <w:tc>
          <w:tcPr>
            <w:tcW w:w="2034" w:type="dxa"/>
          </w:tcPr>
          <w:p w14:paraId="09B816EF" w14:textId="77777777" w:rsidR="008C316E" w:rsidRPr="00996891" w:rsidRDefault="0072383A">
            <w:r w:rsidRPr="00996891">
              <w:rPr>
                <w:rFonts w:hint="eastAsia"/>
              </w:rPr>
              <w:t>项目内容</w:t>
            </w:r>
          </w:p>
        </w:tc>
        <w:tc>
          <w:tcPr>
            <w:tcW w:w="2022" w:type="dxa"/>
          </w:tcPr>
          <w:p w14:paraId="765485BE" w14:textId="77777777" w:rsidR="008C316E" w:rsidRPr="00996891" w:rsidRDefault="008C316E"/>
        </w:tc>
        <w:tc>
          <w:tcPr>
            <w:tcW w:w="2023" w:type="dxa"/>
          </w:tcPr>
          <w:p w14:paraId="239BCFB3" w14:textId="77777777" w:rsidR="008C316E" w:rsidRPr="00996891" w:rsidRDefault="008C316E"/>
        </w:tc>
        <w:tc>
          <w:tcPr>
            <w:tcW w:w="2023" w:type="dxa"/>
          </w:tcPr>
          <w:p w14:paraId="2B7BBB4E" w14:textId="77777777" w:rsidR="008C316E" w:rsidRPr="00996891" w:rsidRDefault="008C316E"/>
        </w:tc>
      </w:tr>
      <w:tr w:rsidR="00996891" w:rsidRPr="00996891" w14:paraId="2797F98D" w14:textId="77777777">
        <w:tc>
          <w:tcPr>
            <w:tcW w:w="2034" w:type="dxa"/>
          </w:tcPr>
          <w:p w14:paraId="14C65D8A" w14:textId="77777777" w:rsidR="008C316E" w:rsidRPr="00996891" w:rsidRDefault="0072383A">
            <w:r w:rsidRPr="00996891">
              <w:rPr>
                <w:rFonts w:hint="eastAsia"/>
              </w:rPr>
              <w:t>项目地点</w:t>
            </w:r>
          </w:p>
        </w:tc>
        <w:tc>
          <w:tcPr>
            <w:tcW w:w="2022" w:type="dxa"/>
          </w:tcPr>
          <w:p w14:paraId="18FF27FD" w14:textId="77777777" w:rsidR="008C316E" w:rsidRPr="00996891" w:rsidRDefault="008C316E"/>
        </w:tc>
        <w:tc>
          <w:tcPr>
            <w:tcW w:w="2023" w:type="dxa"/>
          </w:tcPr>
          <w:p w14:paraId="0FADD8E0" w14:textId="77777777" w:rsidR="008C316E" w:rsidRPr="00996891" w:rsidRDefault="008C316E"/>
        </w:tc>
        <w:tc>
          <w:tcPr>
            <w:tcW w:w="2023" w:type="dxa"/>
          </w:tcPr>
          <w:p w14:paraId="1B65B330" w14:textId="77777777" w:rsidR="008C316E" w:rsidRPr="00996891" w:rsidRDefault="008C316E"/>
        </w:tc>
      </w:tr>
      <w:tr w:rsidR="00996891" w:rsidRPr="00996891" w14:paraId="02A9CE36" w14:textId="77777777">
        <w:trPr>
          <w:cantSplit/>
        </w:trPr>
        <w:tc>
          <w:tcPr>
            <w:tcW w:w="2034" w:type="dxa"/>
            <w:vAlign w:val="center"/>
          </w:tcPr>
          <w:p w14:paraId="0C4D6A25" w14:textId="77777777" w:rsidR="008C316E" w:rsidRPr="00996891" w:rsidRDefault="0072383A">
            <w:pPr>
              <w:jc w:val="center"/>
            </w:pPr>
            <w:r w:rsidRPr="00996891">
              <w:rPr>
                <w:rFonts w:hint="eastAsia"/>
              </w:rPr>
              <w:t>总价</w:t>
            </w:r>
          </w:p>
          <w:p w14:paraId="10EDD1B4" w14:textId="77777777" w:rsidR="008C316E" w:rsidRPr="00996891" w:rsidRDefault="0072383A">
            <w:pPr>
              <w:jc w:val="center"/>
            </w:pPr>
            <w:r w:rsidRPr="00996891">
              <w:rPr>
                <w:rFonts w:hint="eastAsia"/>
              </w:rPr>
              <w:t>（人民币）</w:t>
            </w:r>
          </w:p>
        </w:tc>
        <w:tc>
          <w:tcPr>
            <w:tcW w:w="2022" w:type="dxa"/>
          </w:tcPr>
          <w:p w14:paraId="0E92AC14" w14:textId="77777777" w:rsidR="008C316E" w:rsidRPr="00996891" w:rsidRDefault="008C316E"/>
        </w:tc>
        <w:tc>
          <w:tcPr>
            <w:tcW w:w="2023" w:type="dxa"/>
          </w:tcPr>
          <w:p w14:paraId="2BE02BE5" w14:textId="77777777" w:rsidR="008C316E" w:rsidRPr="00996891" w:rsidRDefault="008C316E"/>
        </w:tc>
        <w:tc>
          <w:tcPr>
            <w:tcW w:w="2023" w:type="dxa"/>
          </w:tcPr>
          <w:p w14:paraId="5200C59C" w14:textId="77777777" w:rsidR="008C316E" w:rsidRPr="00996891" w:rsidRDefault="008C316E"/>
        </w:tc>
      </w:tr>
      <w:tr w:rsidR="00996891" w:rsidRPr="00996891" w14:paraId="08DDF65A" w14:textId="77777777">
        <w:tc>
          <w:tcPr>
            <w:tcW w:w="2034" w:type="dxa"/>
          </w:tcPr>
          <w:p w14:paraId="4758AD9B" w14:textId="77777777" w:rsidR="008C316E" w:rsidRPr="00996891" w:rsidRDefault="0072383A">
            <w:pPr>
              <w:jc w:val="center"/>
            </w:pPr>
            <w:r w:rsidRPr="00996891">
              <w:rPr>
                <w:rFonts w:hint="eastAsia"/>
              </w:rPr>
              <w:t>竣工日期</w:t>
            </w:r>
          </w:p>
        </w:tc>
        <w:tc>
          <w:tcPr>
            <w:tcW w:w="2022" w:type="dxa"/>
          </w:tcPr>
          <w:p w14:paraId="3008F1CC" w14:textId="77777777" w:rsidR="008C316E" w:rsidRPr="00996891" w:rsidRDefault="008C316E"/>
        </w:tc>
        <w:tc>
          <w:tcPr>
            <w:tcW w:w="2023" w:type="dxa"/>
          </w:tcPr>
          <w:p w14:paraId="6230EB76" w14:textId="77777777" w:rsidR="008C316E" w:rsidRPr="00996891" w:rsidRDefault="008C316E"/>
        </w:tc>
        <w:tc>
          <w:tcPr>
            <w:tcW w:w="2023" w:type="dxa"/>
          </w:tcPr>
          <w:p w14:paraId="09C5EB3B" w14:textId="77777777" w:rsidR="008C316E" w:rsidRPr="00996891" w:rsidRDefault="008C316E"/>
        </w:tc>
      </w:tr>
      <w:tr w:rsidR="00996891" w:rsidRPr="00996891" w14:paraId="590DC9A3" w14:textId="77777777">
        <w:trPr>
          <w:cantSplit/>
        </w:trPr>
        <w:tc>
          <w:tcPr>
            <w:tcW w:w="2034" w:type="dxa"/>
            <w:vAlign w:val="center"/>
          </w:tcPr>
          <w:p w14:paraId="46408BD9" w14:textId="77777777" w:rsidR="008C316E" w:rsidRPr="00996891" w:rsidRDefault="0072383A">
            <w:pPr>
              <w:jc w:val="center"/>
            </w:pPr>
            <w:r w:rsidRPr="00996891">
              <w:rPr>
                <w:rFonts w:hint="eastAsia"/>
              </w:rPr>
              <w:t>工期</w:t>
            </w:r>
          </w:p>
          <w:p w14:paraId="3541E3AB" w14:textId="77777777" w:rsidR="008C316E" w:rsidRPr="00996891" w:rsidRDefault="0072383A">
            <w:pPr>
              <w:jc w:val="center"/>
            </w:pPr>
            <w:r w:rsidRPr="00996891">
              <w:rPr>
                <w:rFonts w:hint="eastAsia"/>
              </w:rPr>
              <w:t>（月）</w:t>
            </w:r>
          </w:p>
        </w:tc>
        <w:tc>
          <w:tcPr>
            <w:tcW w:w="2022" w:type="dxa"/>
          </w:tcPr>
          <w:p w14:paraId="3BC7D6D0" w14:textId="77777777" w:rsidR="008C316E" w:rsidRPr="00996891" w:rsidRDefault="008C316E"/>
        </w:tc>
        <w:tc>
          <w:tcPr>
            <w:tcW w:w="2023" w:type="dxa"/>
          </w:tcPr>
          <w:p w14:paraId="7C88AC2C" w14:textId="77777777" w:rsidR="008C316E" w:rsidRPr="00996891" w:rsidRDefault="008C316E"/>
        </w:tc>
        <w:tc>
          <w:tcPr>
            <w:tcW w:w="2023" w:type="dxa"/>
          </w:tcPr>
          <w:p w14:paraId="2242002F" w14:textId="77777777" w:rsidR="008C316E" w:rsidRPr="00996891" w:rsidRDefault="008C316E"/>
        </w:tc>
      </w:tr>
      <w:tr w:rsidR="00996891" w:rsidRPr="00996891" w14:paraId="14B2D3E2" w14:textId="77777777">
        <w:tc>
          <w:tcPr>
            <w:tcW w:w="2034" w:type="dxa"/>
          </w:tcPr>
          <w:p w14:paraId="00FD65C2" w14:textId="77777777" w:rsidR="008C316E" w:rsidRPr="00996891" w:rsidRDefault="0072383A">
            <w:r w:rsidRPr="00996891">
              <w:rPr>
                <w:rFonts w:hint="eastAsia"/>
              </w:rPr>
              <w:t>合同对方</w:t>
            </w:r>
          </w:p>
        </w:tc>
        <w:tc>
          <w:tcPr>
            <w:tcW w:w="2022" w:type="dxa"/>
          </w:tcPr>
          <w:p w14:paraId="14357A67" w14:textId="77777777" w:rsidR="008C316E" w:rsidRPr="00996891" w:rsidRDefault="008C316E"/>
        </w:tc>
        <w:tc>
          <w:tcPr>
            <w:tcW w:w="2023" w:type="dxa"/>
          </w:tcPr>
          <w:p w14:paraId="62A57A5D" w14:textId="77777777" w:rsidR="008C316E" w:rsidRPr="00996891" w:rsidRDefault="008C316E"/>
        </w:tc>
        <w:tc>
          <w:tcPr>
            <w:tcW w:w="2023" w:type="dxa"/>
          </w:tcPr>
          <w:p w14:paraId="015428EE" w14:textId="77777777" w:rsidR="008C316E" w:rsidRPr="00996891" w:rsidRDefault="008C316E"/>
        </w:tc>
      </w:tr>
      <w:tr w:rsidR="00996891" w:rsidRPr="00996891" w14:paraId="32F42EDE" w14:textId="77777777">
        <w:tc>
          <w:tcPr>
            <w:tcW w:w="2034" w:type="dxa"/>
          </w:tcPr>
          <w:p w14:paraId="2B773908" w14:textId="77777777" w:rsidR="008C316E" w:rsidRPr="00996891" w:rsidRDefault="0072383A">
            <w:r w:rsidRPr="00996891">
              <w:rPr>
                <w:rFonts w:hint="eastAsia"/>
              </w:rPr>
              <w:t>地址</w:t>
            </w:r>
          </w:p>
        </w:tc>
        <w:tc>
          <w:tcPr>
            <w:tcW w:w="2022" w:type="dxa"/>
          </w:tcPr>
          <w:p w14:paraId="17D3A22A" w14:textId="77777777" w:rsidR="008C316E" w:rsidRPr="00996891" w:rsidRDefault="008C316E"/>
        </w:tc>
        <w:tc>
          <w:tcPr>
            <w:tcW w:w="2023" w:type="dxa"/>
          </w:tcPr>
          <w:p w14:paraId="2D00F492" w14:textId="77777777" w:rsidR="008C316E" w:rsidRPr="00996891" w:rsidRDefault="008C316E"/>
        </w:tc>
        <w:tc>
          <w:tcPr>
            <w:tcW w:w="2023" w:type="dxa"/>
          </w:tcPr>
          <w:p w14:paraId="18B355ED" w14:textId="77777777" w:rsidR="008C316E" w:rsidRPr="00996891" w:rsidRDefault="008C316E"/>
        </w:tc>
      </w:tr>
      <w:tr w:rsidR="00996891" w:rsidRPr="00996891" w14:paraId="2C469EB5" w14:textId="77777777">
        <w:tc>
          <w:tcPr>
            <w:tcW w:w="2034" w:type="dxa"/>
          </w:tcPr>
          <w:p w14:paraId="5CB6BA99" w14:textId="77777777" w:rsidR="008C316E" w:rsidRPr="00996891" w:rsidRDefault="0072383A">
            <w:r w:rsidRPr="00996891">
              <w:rPr>
                <w:rFonts w:hint="eastAsia"/>
              </w:rPr>
              <w:t>传真</w:t>
            </w:r>
          </w:p>
        </w:tc>
        <w:tc>
          <w:tcPr>
            <w:tcW w:w="2022" w:type="dxa"/>
          </w:tcPr>
          <w:p w14:paraId="69216DC3" w14:textId="77777777" w:rsidR="008C316E" w:rsidRPr="00996891" w:rsidRDefault="008C316E"/>
        </w:tc>
        <w:tc>
          <w:tcPr>
            <w:tcW w:w="2023" w:type="dxa"/>
          </w:tcPr>
          <w:p w14:paraId="427CC2D5" w14:textId="77777777" w:rsidR="008C316E" w:rsidRPr="00996891" w:rsidRDefault="008C316E"/>
        </w:tc>
        <w:tc>
          <w:tcPr>
            <w:tcW w:w="2023" w:type="dxa"/>
          </w:tcPr>
          <w:p w14:paraId="474B3BEC" w14:textId="77777777" w:rsidR="008C316E" w:rsidRPr="00996891" w:rsidRDefault="008C316E"/>
        </w:tc>
      </w:tr>
      <w:tr w:rsidR="00996891" w:rsidRPr="00996891" w14:paraId="1610ADEC" w14:textId="77777777">
        <w:tc>
          <w:tcPr>
            <w:tcW w:w="2034" w:type="dxa"/>
          </w:tcPr>
          <w:p w14:paraId="2C4354A8" w14:textId="77777777" w:rsidR="008C316E" w:rsidRPr="00996891" w:rsidRDefault="0072383A">
            <w:r w:rsidRPr="00996891">
              <w:rPr>
                <w:rFonts w:hint="eastAsia"/>
              </w:rPr>
              <w:t>电话</w:t>
            </w:r>
          </w:p>
        </w:tc>
        <w:tc>
          <w:tcPr>
            <w:tcW w:w="2022" w:type="dxa"/>
          </w:tcPr>
          <w:p w14:paraId="2E136EC6" w14:textId="77777777" w:rsidR="008C316E" w:rsidRPr="00996891" w:rsidRDefault="008C316E"/>
        </w:tc>
        <w:tc>
          <w:tcPr>
            <w:tcW w:w="2023" w:type="dxa"/>
          </w:tcPr>
          <w:p w14:paraId="3A8D6F2E" w14:textId="77777777" w:rsidR="008C316E" w:rsidRPr="00996891" w:rsidRDefault="008C316E"/>
        </w:tc>
        <w:tc>
          <w:tcPr>
            <w:tcW w:w="2023" w:type="dxa"/>
          </w:tcPr>
          <w:p w14:paraId="5EEF1BF7" w14:textId="77777777" w:rsidR="008C316E" w:rsidRPr="00996891" w:rsidRDefault="008C316E"/>
        </w:tc>
      </w:tr>
    </w:tbl>
    <w:p w14:paraId="18ECEC63" w14:textId="77777777" w:rsidR="008C316E" w:rsidRPr="00996891" w:rsidRDefault="0072383A">
      <w:pPr>
        <w:ind w:left="420"/>
      </w:pPr>
      <w:r w:rsidRPr="00996891">
        <w:rPr>
          <w:rFonts w:hint="eastAsia"/>
        </w:rPr>
        <w:t>注：至少按《评标办法》中的评审要求提供相应的业绩证明材料，否则不予得分。</w:t>
      </w:r>
    </w:p>
    <w:p w14:paraId="5435478A" w14:textId="77777777" w:rsidR="008C316E" w:rsidRPr="00996891" w:rsidRDefault="008C316E">
      <w:pPr>
        <w:ind w:left="420"/>
      </w:pPr>
    </w:p>
    <w:p w14:paraId="1B064E1B" w14:textId="77777777" w:rsidR="008C316E" w:rsidRPr="00996891" w:rsidRDefault="008C316E">
      <w:pPr>
        <w:ind w:left="420"/>
      </w:pPr>
    </w:p>
    <w:p w14:paraId="5BEF1489"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7DF3A47B"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06FA054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40A98C13"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436F847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283A126A" w14:textId="77777777" w:rsidR="008C316E" w:rsidRPr="00996891" w:rsidRDefault="008C316E">
      <w:pPr>
        <w:ind w:left="420"/>
      </w:pPr>
    </w:p>
    <w:p w14:paraId="56E13B08" w14:textId="77777777" w:rsidR="008C316E" w:rsidRPr="00996891" w:rsidRDefault="008C316E">
      <w:pPr>
        <w:ind w:left="420"/>
      </w:pPr>
    </w:p>
    <w:p w14:paraId="19A28989" w14:textId="77777777" w:rsidR="008C316E" w:rsidRPr="00996891" w:rsidRDefault="008C316E">
      <w:pPr>
        <w:ind w:left="420"/>
      </w:pPr>
    </w:p>
    <w:p w14:paraId="0B830844" w14:textId="77777777" w:rsidR="008C316E" w:rsidRPr="00996891" w:rsidRDefault="0072383A">
      <w:pPr>
        <w:ind w:left="420"/>
      </w:pPr>
      <w:r w:rsidRPr="00996891">
        <w:br w:type="page"/>
      </w:r>
    </w:p>
    <w:p w14:paraId="3CE0D4B9" w14:textId="77777777" w:rsidR="008C316E" w:rsidRPr="00996891" w:rsidRDefault="0072383A">
      <w:pPr>
        <w:pStyle w:val="2f"/>
        <w:jc w:val="center"/>
      </w:pPr>
      <w:bookmarkStart w:id="1917" w:name="_Toc90300508"/>
      <w:bookmarkStart w:id="1918" w:name="_Toc10820"/>
      <w:bookmarkStart w:id="1919" w:name="_Toc89953421"/>
      <w:bookmarkStart w:id="1920" w:name="_Toc16250234"/>
      <w:bookmarkStart w:id="1921" w:name="_Toc8453"/>
      <w:bookmarkStart w:id="1922" w:name="_Toc10950"/>
      <w:bookmarkStart w:id="1923" w:name="_Toc15582"/>
      <w:bookmarkStart w:id="1924" w:name="_Toc24054"/>
      <w:bookmarkStart w:id="1925" w:name="_Toc140048251"/>
      <w:bookmarkStart w:id="1926" w:name="_Toc142479360"/>
      <w:r w:rsidRPr="00996891">
        <w:rPr>
          <w:rFonts w:hint="eastAsia"/>
        </w:rPr>
        <w:lastRenderedPageBreak/>
        <w:t>B1</w:t>
      </w:r>
      <w:r w:rsidRPr="00996891">
        <w:t>6</w:t>
      </w:r>
      <w:r w:rsidRPr="00996891">
        <w:rPr>
          <w:rFonts w:hint="eastAsia"/>
        </w:rPr>
        <w:tab/>
        <w:t>售后服务的承诺</w:t>
      </w:r>
      <w:bookmarkEnd w:id="1917"/>
      <w:bookmarkEnd w:id="1918"/>
      <w:bookmarkEnd w:id="1919"/>
      <w:bookmarkEnd w:id="1920"/>
      <w:bookmarkEnd w:id="1921"/>
      <w:bookmarkEnd w:id="1922"/>
      <w:bookmarkEnd w:id="1923"/>
      <w:bookmarkEnd w:id="1924"/>
      <w:bookmarkEnd w:id="1925"/>
      <w:bookmarkEnd w:id="1926"/>
    </w:p>
    <w:p w14:paraId="184D83A4" w14:textId="77777777" w:rsidR="008C316E" w:rsidRPr="00996891" w:rsidRDefault="0072383A">
      <w:pPr>
        <w:pStyle w:val="aff9"/>
      </w:pPr>
      <w:r w:rsidRPr="00996891">
        <w:rPr>
          <w:b/>
        </w:rPr>
        <w:t>投标项目名称</w:t>
      </w:r>
      <w:r w:rsidRPr="00996891">
        <w:rPr>
          <w:rFonts w:ascii="Arial"/>
          <w:b/>
        </w:rPr>
        <w:t>：</w:t>
      </w:r>
      <w:r w:rsidRPr="00996891">
        <w:rPr>
          <w:rFonts w:hint="eastAsia"/>
        </w:rPr>
        <w:t>东莞市城市轨道交通1号线一期工程（</w:t>
      </w:r>
      <w:proofErr w:type="gramStart"/>
      <w:r w:rsidRPr="00996891">
        <w:rPr>
          <w:rFonts w:hint="eastAsia"/>
        </w:rPr>
        <w:t>望洪站</w:t>
      </w:r>
      <w:proofErr w:type="gramEnd"/>
      <w:r w:rsidRPr="00996891">
        <w:rPr>
          <w:rFonts w:hint="eastAsia"/>
        </w:rPr>
        <w:t>～黄江中心站段）站台</w:t>
      </w:r>
      <w:proofErr w:type="gramStart"/>
      <w:r w:rsidRPr="00996891">
        <w:rPr>
          <w:rFonts w:hint="eastAsia"/>
        </w:rPr>
        <w:t>门设备</w:t>
      </w:r>
      <w:proofErr w:type="gramEnd"/>
      <w:r w:rsidRPr="00996891">
        <w:rPr>
          <w:rFonts w:hint="eastAsia"/>
        </w:rPr>
        <w:t>采购及安装项目</w:t>
      </w:r>
      <w:r w:rsidRPr="00996891">
        <w:rPr>
          <w:rFonts w:hAnsi="宋体" w:hint="eastAsia"/>
          <w:szCs w:val="21"/>
          <w:u w:val="single"/>
        </w:rPr>
        <w:t>（1527标）</w:t>
      </w:r>
    </w:p>
    <w:p w14:paraId="70BFFA86" w14:textId="77777777" w:rsidR="008C316E" w:rsidRPr="00996891" w:rsidRDefault="0072383A">
      <w:pPr>
        <w:pStyle w:val="aff9"/>
        <w:rPr>
          <w:b/>
        </w:rPr>
      </w:pPr>
      <w:r w:rsidRPr="00996891">
        <w:rPr>
          <w:b/>
        </w:rPr>
        <w:t>项目编号：____</w:t>
      </w:r>
    </w:p>
    <w:p w14:paraId="0FFADF9E" w14:textId="77777777" w:rsidR="008C316E" w:rsidRPr="00996891" w:rsidRDefault="008C316E">
      <w:pPr>
        <w:ind w:firstLine="420"/>
      </w:pPr>
    </w:p>
    <w:p w14:paraId="26616A78" w14:textId="77777777" w:rsidR="008C316E" w:rsidRPr="00996891" w:rsidRDefault="0072383A">
      <w:pPr>
        <w:ind w:firstLine="420"/>
      </w:pPr>
      <w:r w:rsidRPr="00996891">
        <w:rPr>
          <w:rFonts w:hint="eastAsia"/>
        </w:rPr>
        <w:t>投标人应详细说明质保期前后的服务，并说明备品备件的长期供应承诺。</w:t>
      </w:r>
    </w:p>
    <w:p w14:paraId="023E4EAC" w14:textId="77777777" w:rsidR="008C316E" w:rsidRPr="00996891" w:rsidRDefault="0072383A">
      <w:pPr>
        <w:ind w:left="420"/>
      </w:pPr>
      <w:r w:rsidRPr="00996891">
        <w:rPr>
          <w:rFonts w:hint="eastAsia"/>
        </w:rPr>
        <w:t>[</w:t>
      </w:r>
      <w:r w:rsidRPr="00996891">
        <w:rPr>
          <w:rFonts w:hint="eastAsia"/>
        </w:rPr>
        <w:t>承诺书的内容应对以下列几项内容进行具体阐述（若为贸易公司时，应得到制造商的授权或保证）</w:t>
      </w:r>
      <w:r w:rsidRPr="00996891">
        <w:rPr>
          <w:rFonts w:hint="eastAsia"/>
        </w:rPr>
        <w:t>]</w:t>
      </w:r>
    </w:p>
    <w:p w14:paraId="2B5CBE21" w14:textId="77777777" w:rsidR="008C316E" w:rsidRPr="00996891" w:rsidRDefault="008C316E">
      <w:pPr>
        <w:ind w:left="420"/>
      </w:pPr>
    </w:p>
    <w:p w14:paraId="1FF6C0D3" w14:textId="77777777" w:rsidR="008C316E" w:rsidRPr="00996891" w:rsidRDefault="0072383A">
      <w:pPr>
        <w:ind w:firstLine="420"/>
      </w:pPr>
      <w:r w:rsidRPr="00996891">
        <w:rPr>
          <w:rFonts w:hint="eastAsia"/>
        </w:rPr>
        <w:t>1</w:t>
      </w:r>
      <w:r w:rsidRPr="00996891">
        <w:rPr>
          <w:rFonts w:hint="eastAsia"/>
        </w:rPr>
        <w:t>．投标人对自己提供的货物</w:t>
      </w:r>
      <w:r w:rsidRPr="00996891">
        <w:rPr>
          <w:rFonts w:hint="eastAsia"/>
        </w:rPr>
        <w:t xml:space="preserve"> </w:t>
      </w:r>
      <w:r w:rsidRPr="00996891">
        <w:rPr>
          <w:rFonts w:hint="eastAsia"/>
        </w:rPr>
        <w:t>“三包”的说明；</w:t>
      </w:r>
    </w:p>
    <w:p w14:paraId="5850180C" w14:textId="77777777" w:rsidR="008C316E" w:rsidRPr="00996891" w:rsidRDefault="0072383A">
      <w:pPr>
        <w:ind w:firstLine="420"/>
      </w:pPr>
      <w:r w:rsidRPr="00996891">
        <w:rPr>
          <w:rFonts w:hint="eastAsia"/>
        </w:rPr>
        <w:t>2</w:t>
      </w:r>
      <w:r w:rsidRPr="00996891">
        <w:rPr>
          <w:rFonts w:hint="eastAsia"/>
        </w:rPr>
        <w:t>．可向用户提供的优惠条件程度（备品、备件、专用工具等的供应）；</w:t>
      </w:r>
    </w:p>
    <w:p w14:paraId="13B76372" w14:textId="77777777" w:rsidR="008C316E" w:rsidRPr="00996891" w:rsidRDefault="0072383A">
      <w:pPr>
        <w:ind w:firstLine="420"/>
      </w:pPr>
      <w:r w:rsidRPr="00996891">
        <w:rPr>
          <w:rFonts w:hint="eastAsia"/>
        </w:rPr>
        <w:t>3</w:t>
      </w:r>
      <w:r w:rsidRPr="00996891">
        <w:rPr>
          <w:rFonts w:hint="eastAsia"/>
        </w:rPr>
        <w:t>．对用户的人员培训及费用；</w:t>
      </w:r>
    </w:p>
    <w:p w14:paraId="7D6ED325" w14:textId="77777777" w:rsidR="008C316E" w:rsidRPr="00996891" w:rsidRDefault="0072383A">
      <w:pPr>
        <w:ind w:firstLine="420"/>
      </w:pPr>
      <w:r w:rsidRPr="00996891">
        <w:rPr>
          <w:rFonts w:hint="eastAsia"/>
        </w:rPr>
        <w:t>4</w:t>
      </w:r>
      <w:r w:rsidRPr="00996891">
        <w:rPr>
          <w:rFonts w:hint="eastAsia"/>
        </w:rPr>
        <w:t>．制造商是否建立专门的售后服务机构；</w:t>
      </w:r>
    </w:p>
    <w:p w14:paraId="1FA71E44" w14:textId="77777777" w:rsidR="008C316E" w:rsidRPr="00996891" w:rsidRDefault="0072383A">
      <w:pPr>
        <w:ind w:firstLine="420"/>
      </w:pPr>
      <w:r w:rsidRPr="00996891">
        <w:rPr>
          <w:rFonts w:hint="eastAsia"/>
        </w:rPr>
        <w:t>5</w:t>
      </w:r>
      <w:r w:rsidRPr="00996891">
        <w:rPr>
          <w:rFonts w:hint="eastAsia"/>
        </w:rPr>
        <w:t>．“三包”期间及之后，用户在使用时，出现故障的处理（响应时间、费用负担等）；</w:t>
      </w:r>
    </w:p>
    <w:p w14:paraId="6940D8DD" w14:textId="77777777" w:rsidR="008C316E" w:rsidRPr="00996891" w:rsidRDefault="0072383A">
      <w:pPr>
        <w:ind w:firstLine="420"/>
      </w:pPr>
      <w:r w:rsidRPr="00996891">
        <w:rPr>
          <w:rFonts w:hint="eastAsia"/>
        </w:rPr>
        <w:t>6</w:t>
      </w:r>
      <w:r w:rsidRPr="00996891">
        <w:rPr>
          <w:rFonts w:hint="eastAsia"/>
        </w:rPr>
        <w:t>．“三包”期间及之后，对货物进行跟踪保养、维护维修的工作方式及费用收取等；</w:t>
      </w:r>
    </w:p>
    <w:p w14:paraId="77CC7F08" w14:textId="77777777" w:rsidR="008C316E" w:rsidRPr="00996891" w:rsidRDefault="008C316E">
      <w:pPr>
        <w:ind w:firstLine="420"/>
      </w:pPr>
    </w:p>
    <w:p w14:paraId="7B32538F" w14:textId="77777777" w:rsidR="008C316E" w:rsidRPr="00996891" w:rsidRDefault="008C316E">
      <w:pPr>
        <w:ind w:firstLine="420"/>
      </w:pPr>
    </w:p>
    <w:p w14:paraId="54BC8651" w14:textId="77777777" w:rsidR="008C316E" w:rsidRPr="00996891" w:rsidRDefault="008C316E">
      <w:pPr>
        <w:ind w:firstLine="420"/>
      </w:pPr>
    </w:p>
    <w:p w14:paraId="5F79A485"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投标人名称：</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rPr>
        <w:t>.</w:t>
      </w:r>
    </w:p>
    <w:p w14:paraId="58A96D03"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（法人公章）</w:t>
      </w:r>
      <w:r w:rsidRPr="00996891">
        <w:rPr>
          <w:rFonts w:ascii="宋体" w:hAnsi="宋体"/>
        </w:rPr>
        <w:t xml:space="preserve">  </w:t>
      </w:r>
      <w:r w:rsidRPr="00996891">
        <w:rPr>
          <w:rFonts w:ascii="宋体" w:hAnsi="宋体"/>
          <w:u w:val="single"/>
        </w:rPr>
        <w:t xml:space="preserve">                 </w:t>
      </w:r>
      <w:r w:rsidRPr="00996891">
        <w:rPr>
          <w:rFonts w:ascii="宋体" w:hAnsi="宋体"/>
        </w:rPr>
        <w:t>.</w:t>
      </w:r>
    </w:p>
    <w:p w14:paraId="76C7FF1A"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投标人授权代表姓名、职务（印刷体）：</w:t>
      </w:r>
      <w:r w:rsidRPr="00996891">
        <w:rPr>
          <w:rFonts w:ascii="宋体" w:hAnsi="宋体"/>
          <w:u w:val="single"/>
        </w:rPr>
        <w:t xml:space="preserve">              </w:t>
      </w:r>
      <w:r w:rsidRPr="00996891">
        <w:rPr>
          <w:rFonts w:ascii="宋体" w:hAnsi="宋体" w:hint="eastAsia"/>
          <w:u w:val="single"/>
        </w:rPr>
        <w:t xml:space="preserve"> </w:t>
      </w:r>
      <w:r w:rsidRPr="00996891">
        <w:rPr>
          <w:rFonts w:ascii="宋体" w:hAnsi="宋体"/>
          <w:u w:val="single"/>
        </w:rPr>
        <w:t xml:space="preserve"> </w:t>
      </w:r>
      <w:r w:rsidRPr="00996891">
        <w:rPr>
          <w:rFonts w:ascii="宋体" w:hAnsi="宋体"/>
        </w:rPr>
        <w:t xml:space="preserve"> .</w:t>
      </w:r>
    </w:p>
    <w:p w14:paraId="719281AD"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投标人授权代表签字：</w:t>
      </w:r>
      <w:r w:rsidRPr="00996891">
        <w:rPr>
          <w:rFonts w:ascii="宋体" w:hAnsi="宋体"/>
          <w:u w:val="single"/>
        </w:rPr>
        <w:t xml:space="preserve">            </w:t>
      </w:r>
      <w:r w:rsidRPr="00996891">
        <w:rPr>
          <w:rFonts w:ascii="宋体" w:hAnsi="宋体"/>
        </w:rPr>
        <w:t xml:space="preserve"> </w:t>
      </w:r>
    </w:p>
    <w:p w14:paraId="1C85C628" w14:textId="77777777" w:rsidR="008C316E" w:rsidRPr="00996891" w:rsidRDefault="0072383A">
      <w:pPr>
        <w:tabs>
          <w:tab w:val="left" w:pos="8364"/>
        </w:tabs>
        <w:snapToGrid w:val="0"/>
        <w:spacing w:line="360" w:lineRule="exact"/>
        <w:ind w:right="-58"/>
        <w:rPr>
          <w:rFonts w:ascii="宋体" w:hAnsi="宋体"/>
        </w:rPr>
      </w:pPr>
      <w:r w:rsidRPr="00996891">
        <w:rPr>
          <w:rFonts w:ascii="宋体" w:hAnsi="宋体" w:hint="eastAsia"/>
        </w:rPr>
        <w:t>日</w:t>
      </w:r>
      <w:r w:rsidRPr="00996891">
        <w:rPr>
          <w:rFonts w:ascii="宋体" w:hAnsi="宋体"/>
        </w:rPr>
        <w:t xml:space="preserve">    </w:t>
      </w:r>
      <w:r w:rsidRPr="00996891">
        <w:rPr>
          <w:rFonts w:ascii="宋体" w:hAnsi="宋体" w:hint="eastAsia"/>
        </w:rPr>
        <w:t>期：</w:t>
      </w:r>
      <w:r w:rsidRPr="00996891">
        <w:rPr>
          <w:rFonts w:ascii="宋体" w:hAnsi="宋体"/>
        </w:rPr>
        <w:t xml:space="preserve"> </w:t>
      </w:r>
      <w:r w:rsidRPr="00996891">
        <w:rPr>
          <w:rFonts w:ascii="宋体" w:hAnsi="宋体"/>
          <w:u w:val="single"/>
        </w:rPr>
        <w:t xml:space="preserve">     </w:t>
      </w:r>
      <w:r w:rsidRPr="00996891">
        <w:rPr>
          <w:rFonts w:ascii="宋体" w:hAnsi="宋体" w:hint="eastAsia"/>
        </w:rPr>
        <w:t>年</w:t>
      </w:r>
      <w:r w:rsidRPr="00996891">
        <w:rPr>
          <w:rFonts w:ascii="宋体" w:hAnsi="宋体"/>
          <w:u w:val="single"/>
        </w:rPr>
        <w:t xml:space="preserve">   </w:t>
      </w:r>
      <w:r w:rsidRPr="00996891">
        <w:rPr>
          <w:rFonts w:ascii="宋体" w:hAnsi="宋体" w:hint="eastAsia"/>
        </w:rPr>
        <w:t>月</w:t>
      </w:r>
      <w:r w:rsidRPr="00996891">
        <w:rPr>
          <w:rFonts w:ascii="宋体" w:hAnsi="宋体"/>
          <w:u w:val="single"/>
        </w:rPr>
        <w:t xml:space="preserve">    </w:t>
      </w:r>
      <w:r w:rsidRPr="00996891">
        <w:rPr>
          <w:rFonts w:ascii="宋体" w:hAnsi="宋体" w:hint="eastAsia"/>
        </w:rPr>
        <w:t>日</w:t>
      </w:r>
    </w:p>
    <w:p w14:paraId="530FAD32" w14:textId="77777777" w:rsidR="008C316E" w:rsidRPr="00996891" w:rsidRDefault="008C316E">
      <w:pPr>
        <w:ind w:firstLine="420"/>
      </w:pPr>
    </w:p>
    <w:p w14:paraId="1B7427A4" w14:textId="77777777" w:rsidR="008C316E" w:rsidRPr="00996891" w:rsidRDefault="008C316E">
      <w:pPr>
        <w:ind w:firstLine="420"/>
      </w:pPr>
    </w:p>
    <w:p w14:paraId="52217533" w14:textId="77777777" w:rsidR="008C316E" w:rsidRPr="00996891" w:rsidRDefault="0072383A">
      <w:pPr>
        <w:ind w:firstLine="420"/>
      </w:pPr>
      <w:r w:rsidRPr="00996891">
        <w:br w:type="page"/>
      </w:r>
    </w:p>
    <w:p w14:paraId="689A0F53" w14:textId="77777777" w:rsidR="008C316E" w:rsidRPr="00996891" w:rsidRDefault="0072383A">
      <w:pPr>
        <w:pStyle w:val="2f"/>
        <w:jc w:val="center"/>
      </w:pPr>
      <w:bookmarkStart w:id="1927" w:name="_Toc16250235"/>
      <w:bookmarkStart w:id="1928" w:name="_Toc18016"/>
      <w:bookmarkStart w:id="1929" w:name="_Toc89953422"/>
      <w:bookmarkStart w:id="1930" w:name="_Toc90300509"/>
      <w:bookmarkStart w:id="1931" w:name="_Toc17974"/>
      <w:bookmarkStart w:id="1932" w:name="_Toc4760"/>
      <w:bookmarkStart w:id="1933" w:name="_Toc3331"/>
      <w:bookmarkStart w:id="1934" w:name="_Toc3924"/>
      <w:bookmarkStart w:id="1935" w:name="_Toc140048252"/>
      <w:bookmarkStart w:id="1936" w:name="_Toc142479361"/>
      <w:r w:rsidRPr="00996891">
        <w:rPr>
          <w:rFonts w:hint="eastAsia"/>
        </w:rPr>
        <w:lastRenderedPageBreak/>
        <w:t>B1</w:t>
      </w:r>
      <w:r w:rsidRPr="00996891">
        <w:t>7</w:t>
      </w:r>
      <w:r w:rsidRPr="00996891">
        <w:rPr>
          <w:rFonts w:hint="eastAsia"/>
        </w:rPr>
        <w:t>其它方案建议书</w:t>
      </w:r>
      <w:bookmarkEnd w:id="1927"/>
      <w:bookmarkEnd w:id="1928"/>
      <w:bookmarkEnd w:id="1929"/>
      <w:bookmarkEnd w:id="1930"/>
      <w:bookmarkEnd w:id="1931"/>
      <w:bookmarkEnd w:id="1932"/>
      <w:bookmarkEnd w:id="1933"/>
      <w:bookmarkEnd w:id="1934"/>
      <w:bookmarkEnd w:id="1935"/>
      <w:bookmarkEnd w:id="1936"/>
      <w:r w:rsidRPr="00996891">
        <w:rPr>
          <w:rFonts w:hint="eastAsia"/>
        </w:rPr>
        <w:tab/>
      </w:r>
    </w:p>
    <w:p w14:paraId="794ACF45" w14:textId="77777777" w:rsidR="008C316E" w:rsidRPr="00996891" w:rsidRDefault="008C316E"/>
    <w:p w14:paraId="45FE8E64" w14:textId="77777777" w:rsidR="008C316E" w:rsidRPr="00996891" w:rsidRDefault="008C316E"/>
    <w:p w14:paraId="51A963C6" w14:textId="77777777" w:rsidR="008C316E" w:rsidRPr="00996891" w:rsidRDefault="008C316E"/>
    <w:p w14:paraId="6A658DC6" w14:textId="77777777" w:rsidR="008C316E" w:rsidRPr="00996891" w:rsidRDefault="0072383A">
      <w:pPr>
        <w:pStyle w:val="2f"/>
        <w:jc w:val="center"/>
      </w:pPr>
      <w:bookmarkStart w:id="1937" w:name="_Toc90300510"/>
      <w:bookmarkStart w:id="1938" w:name="_Toc10582"/>
      <w:bookmarkStart w:id="1939" w:name="_Toc89953423"/>
      <w:bookmarkStart w:id="1940" w:name="_Toc16250236"/>
      <w:bookmarkStart w:id="1941" w:name="_Toc15272"/>
      <w:bookmarkStart w:id="1942" w:name="_Toc30724"/>
      <w:bookmarkStart w:id="1943" w:name="_Toc14057"/>
      <w:bookmarkStart w:id="1944" w:name="_Toc18365"/>
      <w:bookmarkStart w:id="1945" w:name="_Toc140048253"/>
      <w:bookmarkStart w:id="1946" w:name="_Toc142479362"/>
      <w:r w:rsidRPr="00996891">
        <w:rPr>
          <w:rFonts w:hint="eastAsia"/>
        </w:rPr>
        <w:t>B1</w:t>
      </w:r>
      <w:r w:rsidRPr="00996891">
        <w:t>8</w:t>
      </w:r>
      <w:r w:rsidRPr="00996891">
        <w:rPr>
          <w:rFonts w:hint="eastAsia"/>
        </w:rPr>
        <w:t>根据评标办法技术部分需要提交的其他资料</w:t>
      </w:r>
      <w:bookmarkEnd w:id="1937"/>
      <w:bookmarkEnd w:id="1938"/>
      <w:bookmarkEnd w:id="1939"/>
      <w:bookmarkEnd w:id="1940"/>
      <w:bookmarkEnd w:id="1941"/>
      <w:bookmarkEnd w:id="1942"/>
      <w:bookmarkEnd w:id="1943"/>
      <w:bookmarkEnd w:id="1944"/>
      <w:bookmarkEnd w:id="1945"/>
      <w:bookmarkEnd w:id="1946"/>
      <w:r w:rsidRPr="00996891">
        <w:rPr>
          <w:rFonts w:hint="eastAsia"/>
        </w:rPr>
        <w:t xml:space="preserve"> </w:t>
      </w:r>
    </w:p>
    <w:p w14:paraId="54FCE5E1" w14:textId="77777777" w:rsidR="008C316E" w:rsidRPr="00996891" w:rsidRDefault="0072383A">
      <w:r w:rsidRPr="00996891">
        <w:rPr>
          <w:rFonts w:hint="eastAsia"/>
        </w:rPr>
        <w:t>评标办法技术部分中所要求的内容，投标文件格式未尽列的，投标人应自拟格式提交。</w:t>
      </w:r>
    </w:p>
    <w:p w14:paraId="050BD9BC" w14:textId="77777777" w:rsidR="008C316E" w:rsidRPr="00996891" w:rsidRDefault="0072383A">
      <w:pPr>
        <w:pStyle w:val="2f"/>
        <w:jc w:val="center"/>
      </w:pPr>
      <w:bookmarkStart w:id="1947" w:name="_Toc89485745"/>
      <w:bookmarkStart w:id="1948" w:name="_Toc300920730"/>
      <w:bookmarkStart w:id="1949" w:name="_Toc92694120"/>
      <w:bookmarkStart w:id="1950" w:name="_Toc300920056"/>
      <w:bookmarkEnd w:id="1419"/>
      <w:bookmarkEnd w:id="1420"/>
      <w:bookmarkEnd w:id="1421"/>
      <w:bookmarkEnd w:id="1422"/>
      <w:bookmarkEnd w:id="1423"/>
      <w:r w:rsidRPr="00996891">
        <w:rPr>
          <w:rFonts w:hint="eastAsia"/>
        </w:rPr>
        <w:tab/>
      </w:r>
      <w:bookmarkEnd w:id="1947"/>
      <w:bookmarkEnd w:id="1948"/>
      <w:bookmarkEnd w:id="1949"/>
      <w:bookmarkEnd w:id="1950"/>
    </w:p>
    <w:p w14:paraId="32ACB17A" w14:textId="77777777" w:rsidR="008C316E" w:rsidRPr="00996891" w:rsidRDefault="008C316E">
      <w:bookmarkStart w:id="1951" w:name="1"/>
      <w:bookmarkEnd w:id="1117"/>
      <w:bookmarkEnd w:id="1118"/>
      <w:bookmarkEnd w:id="1119"/>
      <w:bookmarkEnd w:id="1120"/>
      <w:bookmarkEnd w:id="1121"/>
      <w:bookmarkEnd w:id="1122"/>
      <w:bookmarkEnd w:id="1123"/>
      <w:bookmarkEnd w:id="1124"/>
      <w:bookmarkEnd w:id="1125"/>
      <w:bookmarkEnd w:id="1951"/>
    </w:p>
    <w:sectPr w:rsidR="008C316E" w:rsidRPr="00996891" w:rsidSect="00BD2A79">
      <w:pgSz w:w="11906" w:h="16838"/>
      <w:pgMar w:top="1418" w:right="1440" w:bottom="1418" w:left="1440"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138" w14:textId="77777777" w:rsidR="004C285D" w:rsidRDefault="004C285D">
      <w:r>
        <w:separator/>
      </w:r>
    </w:p>
  </w:endnote>
  <w:endnote w:type="continuationSeparator" w:id="0">
    <w:p w14:paraId="44DD679C" w14:textId="77777777" w:rsidR="004C285D" w:rsidRDefault="004C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1" w:usb3="00000000" w:csb0="400001BF" w:csb1="DFF7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昆仑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仿宋体">
    <w:altName w:val="仿宋"/>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小标宋简体">
    <w:altName w:val="宋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1" w:csb1="00000000"/>
  </w:font>
  <w:font w:name="ˎ̥">
    <w:altName w:val="微软雅黑"/>
    <w:charset w:val="00"/>
    <w:family w:val="roman"/>
    <w:pitch w:val="default"/>
    <w:sig w:usb0="00000000" w:usb1="00000000" w:usb2="00000000" w:usb3="00000000" w:csb0="00040001" w:csb1="00000000"/>
  </w:font>
  <w:font w:name="Univers">
    <w:charset w:val="00"/>
    <w:family w:val="swiss"/>
    <w:pitch w:val="variable"/>
    <w:sig w:usb0="80000287" w:usb1="00000000" w:usb2="00000000" w:usb3="00000000" w:csb0="0000000F" w:csb1="00000000"/>
  </w:font>
  <w:font w:name="华文细黑">
    <w:panose1 w:val="02010600040101010101"/>
    <w:charset w:val="86"/>
    <w:family w:val="auto"/>
    <w:pitch w:val="variable"/>
    <w:sig w:usb0="00000287" w:usb1="080F0000" w:usb2="00000010" w:usb3="00000000" w:csb0="0004009F" w:csb1="00000000"/>
  </w:font>
  <w:font w:name="MS Serif">
    <w:altName w:val="Segoe Print"/>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default"/>
    <w:sig w:usb0="00000000" w:usb1="00000000" w:usb2="00000000" w:usb3="00000000" w:csb0="2000019F" w:csb1="4F010000"/>
  </w:font>
  <w:font w:name="News Gothic MT">
    <w:charset w:val="00"/>
    <w:family w:val="swiss"/>
    <w:pitch w:val="variable"/>
    <w:sig w:usb0="00000003" w:usb1="00000000" w:usb2="00000000" w:usb3="00000000" w:csb0="00000001" w:csb1="00000000"/>
  </w:font>
  <w:font w:name="FuturaA Bk BT">
    <w:altName w:val="Segoe Print"/>
    <w:charset w:val="00"/>
    <w:family w:val="swiss"/>
    <w:pitch w:val="default"/>
    <w:sig w:usb0="00000000"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algun Gothic"/>
    <w:charset w:val="00"/>
    <w:family w:val="swiss"/>
    <w:pitch w:val="default"/>
    <w:sig w:usb0="00000000" w:usb1="00000000" w:usb2="00000000" w:usb3="00000000" w:csb0="2000019F" w:csb1="00000000"/>
  </w:font>
  <w:font w:name="汉仪中黑简">
    <w:altName w:val="黑体"/>
    <w:charset w:val="86"/>
    <w:family w:val="modern"/>
    <w:pitch w:val="default"/>
    <w:sig w:usb0="00000000" w:usb1="00000000" w:usb2="00000012" w:usb3="00000000" w:csb0="00040000" w:csb1="00000000"/>
  </w:font>
  <w:font w:name="Invensys Andale">
    <w:altName w:val="Segoe Print"/>
    <w:charset w:val="00"/>
    <w:family w:val="swiss"/>
    <w:pitch w:val="default"/>
    <w:sig w:usb0="00000000" w:usb1="00000000" w:usb2="00000000" w:usb3="00000000" w:csb0="0000009F" w:csb1="00000000"/>
  </w:font>
  <w:font w:name="Helvetica">
    <w:panose1 w:val="020B0604020202020204"/>
    <w:charset w:val="00"/>
    <w:family w:val="swiss"/>
    <w:pitch w:val="default"/>
    <w:sig w:usb0="00000000" w:usb1="00000000" w:usb2="00000000" w:usb3="00000000" w:csb0="2000019F" w:csb1="4F010000"/>
  </w:font>
  <w:font w:name="Sim Sun">
    <w:altName w:val="宋体"/>
    <w:charset w:val="86"/>
    <w:family w:val="swiss"/>
    <w:pitch w:val="default"/>
    <w:sig w:usb0="00000000" w:usb1="00000000" w:usb2="00000010" w:usb3="00000000" w:csb0="00040000" w:csb1="00000000"/>
  </w:font>
  <w:font w:name="Courier">
    <w:panose1 w:val="02070409020205020404"/>
    <w:charset w:val="00"/>
    <w:family w:val="modern"/>
    <w:pitch w:val="default"/>
    <w:sig w:usb0="00000000" w:usb1="00000000" w:usb2="00000000" w:usb3="00000000" w:csb0="00000001" w:csb1="00000000"/>
  </w:font>
  <w:font w:name="lucida Grande">
    <w:altName w:val="Segoe Print"/>
    <w:charset w:val="00"/>
    <w:family w:val="auto"/>
    <w:pitch w:val="default"/>
    <w:sig w:usb0="00000000" w:usb1="00000000" w:usb2="00000000" w:usb3="00000000" w:csb0="200001BF" w:csb1="4F010000"/>
  </w:font>
  <w:font w:name="ヒラギノ角ゴ Pro W3">
    <w:altName w:val="MS UI Gothic"/>
    <w:charset w:val="80"/>
    <w:family w:val="roman"/>
    <w:pitch w:val="default"/>
    <w:sig w:usb0="00000000" w:usb1="00000000" w:usb2="00000012" w:usb3="00000000" w:csb0="0002000D" w:csb1="00000000"/>
  </w:font>
  <w:font w:name="新宋体">
    <w:panose1 w:val="02010609030101010101"/>
    <w:charset w:val="86"/>
    <w:family w:val="modern"/>
    <w:pitch w:val="fixed"/>
    <w:sig w:usb0="00000203" w:usb1="288F0000" w:usb2="00000016" w:usb3="00000000" w:csb0="00040001" w:csb1="00000000"/>
  </w:font>
  <w:font w:name="DotumChe">
    <w:charset w:val="81"/>
    <w:family w:val="modern"/>
    <w:pitch w:val="fixed"/>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TT54AB0ED3tCID-WinCharSetFFFF-H">
    <w:altName w:val="宋体"/>
    <w:charset w:val="86"/>
    <w:family w:val="auto"/>
    <w:pitch w:val="default"/>
    <w:sig w:usb0="00000000" w:usb1="00000000" w:usb2="00000010" w:usb3="00000000" w:csb0="00040000" w:csb1="00000000"/>
  </w:font>
  <w:font w:name="Tms Rmn">
    <w:panose1 w:val="02020603040505020304"/>
    <w:charset w:val="00"/>
    <w:family w:val="roman"/>
    <w:pitch w:val="default"/>
    <w:sig w:usb0="00000000" w:usb1="00000000" w:usb2="00000000" w:usb3="00000000" w:csb0="00000001" w:csb1="00000000"/>
  </w:font>
  <w:font w:name="DFKai-SB">
    <w:charset w:val="88"/>
    <w:family w:val="script"/>
    <w:pitch w:val="default"/>
    <w:sig w:usb0="00000003" w:usb1="082E0000" w:usb2="00000016" w:usb3="00000000" w:csb0="00100001" w:csb1="00000000"/>
  </w:font>
  <w:font w:name="文新字海-粗楷">
    <w:altName w:val="宋体"/>
    <w:charset w:val="88"/>
    <w:family w:val="modern"/>
    <w:pitch w:val="default"/>
    <w:sig w:usb0="00000000" w:usb1="00000000" w:usb2="00000010" w:usb3="00000000" w:csb0="00100000" w:csb1="00000000"/>
  </w:font>
  <w:font w:name="Palatino">
    <w:altName w:val="Palatino Linotype"/>
    <w:charset w:val="00"/>
    <w:family w:val="roman"/>
    <w:pitch w:val="default"/>
    <w:sig w:usb0="00000000" w:usb1="00000000" w:usb2="14600000" w:usb3="00000000" w:csb0="20000193" w:csb1="4D000000"/>
  </w:font>
  <w:font w:name="CG Times">
    <w:altName w:val="Segoe Print"/>
    <w:charset w:val="00"/>
    <w:family w:val="roman"/>
    <w:pitch w:val="default"/>
    <w:sig w:usb0="00000000" w:usb1="00000000" w:usb2="00000000" w:usb3="00000000" w:csb0="00000001" w:csb1="00000000"/>
  </w:font>
  <w:font w:name="Univers (W1)">
    <w:altName w:val="Segoe Print"/>
    <w:charset w:val="00"/>
    <w:family w:val="swiss"/>
    <w:pitch w:val="default"/>
    <w:sig w:usb0="00000000" w:usb1="00000000" w:usb2="00000000" w:usb3="00000000" w:csb0="00000001" w:csb1="00000000"/>
  </w:font>
  <w:font w:name="方正书宋简体">
    <w:altName w:val="宋体"/>
    <w:charset w:val="86"/>
    <w:family w:val="auto"/>
    <w:pitch w:val="default"/>
    <w:sig w:usb0="00000000" w:usb1="00000000" w:usb2="00000010" w:usb3="00000000" w:csb0="00040000" w:csb1="00000000"/>
  </w:font>
  <w:font w:name="Chronicle Text G 2">
    <w:altName w:val="宋体"/>
    <w:charset w:val="86"/>
    <w:family w:val="roman"/>
    <w:pitch w:val="default"/>
    <w:sig w:usb0="00000000" w:usb1="00000000" w:usb2="00000010" w:usb3="00000000" w:csb0="00040000" w:csb1="00000000"/>
  </w:font>
  <w:font w:name="Gotham Light">
    <w:altName w:val="宋体"/>
    <w:charset w:val="86"/>
    <w:family w:val="swiss"/>
    <w:pitch w:val="default"/>
    <w:sig w:usb0="00000000" w:usb1="00000000" w:usb2="00000010" w:usb3="00000000" w:csb0="00040000" w:csb1="00000000"/>
  </w:font>
  <w:font w:name="汉仪中黑简ì..">
    <w:altName w:val="黑体"/>
    <w:charset w:val="86"/>
    <w:family w:val="swiss"/>
    <w:pitch w:val="default"/>
    <w:sig w:usb0="00000000" w:usb1="00000000" w:usb2="00000010" w:usb3="00000000" w:csb0="00040000" w:csb1="00000000"/>
  </w:font>
  <w:font w:name="方正小标宋e..">
    <w:altName w:val="宋体"/>
    <w:charset w:val="86"/>
    <w:family w:val="roman"/>
    <w:pitch w:val="default"/>
    <w:sig w:usb0="00000000" w:usb1="00000000" w:usb2="00000010" w:usb3="00000000" w:csb0="00040000" w:csb1="00000000"/>
  </w:font>
  <w:font w:name="??ì?+2">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1B52" w14:textId="77777777" w:rsidR="008C316E" w:rsidRDefault="0072383A">
    <w:pPr>
      <w:pStyle w:val="afff"/>
      <w:jc w:val="center"/>
    </w:pPr>
    <w:r>
      <w:fldChar w:fldCharType="begin"/>
    </w:r>
    <w:r>
      <w:instrText>PAGE   \* MERGEFORMAT</w:instrText>
    </w:r>
    <w:r>
      <w:fldChar w:fldCharType="separate"/>
    </w:r>
    <w:r>
      <w:rPr>
        <w:lang w:val="zh-CN"/>
      </w:rPr>
      <w:t>12</w:t>
    </w:r>
    <w:r>
      <w:rPr>
        <w:lang w:val="zh-CN"/>
      </w:rPr>
      <w:t>4</w:t>
    </w:r>
    <w:r>
      <w:fldChar w:fldCharType="end"/>
    </w:r>
  </w:p>
  <w:p w14:paraId="17ACE0B9" w14:textId="77777777" w:rsidR="008C316E" w:rsidRDefault="008C316E">
    <w:pPr>
      <w:pStyle w:val="af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0E6A" w14:textId="77777777" w:rsidR="008C316E" w:rsidRDefault="0072383A">
    <w:pPr>
      <w:pStyle w:val="afff"/>
      <w:jc w:val="center"/>
    </w:pPr>
    <w:r>
      <w:fldChar w:fldCharType="begin"/>
    </w:r>
    <w:r>
      <w:instrText xml:space="preserve"> PAGE   \* MERGEFORMAT </w:instrText>
    </w:r>
    <w:r>
      <w:fldChar w:fldCharType="separate"/>
    </w:r>
    <w:r>
      <w:rPr>
        <w:lang w:val="zh-CN"/>
      </w:rPr>
      <w:t>1</w:t>
    </w:r>
    <w:r>
      <w:rPr>
        <w:lang w:val="zh-CN"/>
      </w:rPr>
      <w:fldChar w:fldCharType="end"/>
    </w:r>
  </w:p>
  <w:p w14:paraId="5C8FE048" w14:textId="77777777" w:rsidR="008C316E" w:rsidRDefault="008C316E">
    <w:pPr>
      <w:pStyle w:val="a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5324" w14:textId="77777777" w:rsidR="008C316E" w:rsidRDefault="0072383A">
    <w:pPr>
      <w:pStyle w:val="afff"/>
      <w:jc w:val="center"/>
    </w:pPr>
    <w:r>
      <w:rPr>
        <w:noProof/>
        <w:sz w:val="20"/>
      </w:rPr>
      <mc:AlternateContent>
        <mc:Choice Requires="wps">
          <w:drawing>
            <wp:anchor distT="0" distB="0" distL="114300" distR="114300" simplePos="0" relativeHeight="251659264" behindDoc="0" locked="0" layoutInCell="1" allowOverlap="1" wp14:anchorId="3A85D2B4" wp14:editId="3AF12925">
              <wp:simplePos x="0" y="0"/>
              <wp:positionH relativeFrom="column">
                <wp:posOffset>0</wp:posOffset>
              </wp:positionH>
              <wp:positionV relativeFrom="paragraph">
                <wp:posOffset>-100330</wp:posOffset>
              </wp:positionV>
              <wp:extent cx="5638800" cy="381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3810"/>
                      </a:xfrm>
                      <a:prstGeom prst="line">
                        <a:avLst/>
                      </a:prstGeom>
                      <a:noFill/>
                      <a:ln w="9525">
                        <a:solidFill>
                          <a:srgbClr val="000000"/>
                        </a:solidFill>
                        <a:round/>
                      </a:ln>
                    </wps:spPr>
                    <wps:bodyPr/>
                  </wps:wsp>
                </a:graphicData>
              </a:graphic>
            </wp:anchor>
          </w:drawing>
        </mc:Choice>
        <mc:Fallback xmlns:w16du="http://schemas.microsoft.com/office/word/2023/wordml/word16du">
          <w:pict>
            <v:line w14:anchorId="5B261568" id="Line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7.9pt" to="44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"/>
          </w:pict>
        </mc:Fallback>
      </mc:AlternateContent>
    </w:r>
    <w:r>
      <w:rPr>
        <w:rStyle w:val="affff3"/>
      </w:rPr>
      <w:fldChar w:fldCharType="begin"/>
    </w:r>
    <w:r>
      <w:rPr>
        <w:rStyle w:val="affff3"/>
      </w:rPr>
      <w:instrText xml:space="preserve"> PAGE </w:instrText>
    </w:r>
    <w:r>
      <w:rPr>
        <w:rStyle w:val="affff3"/>
      </w:rPr>
      <w:fldChar w:fldCharType="separate"/>
    </w:r>
    <w:r>
      <w:rPr>
        <w:rStyle w:val="affff3"/>
      </w:rPr>
      <w:t>36</w:t>
    </w:r>
    <w:r>
      <w:rPr>
        <w:rStyle w:val="affff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3352" w14:textId="77777777" w:rsidR="008C316E" w:rsidRDefault="0072383A">
    <w:pPr>
      <w:pStyle w:val="afff"/>
      <w:jc w:val="center"/>
    </w:pPr>
    <w:r>
      <w:fldChar w:fldCharType="begin"/>
    </w:r>
    <w:r>
      <w:instrText>PAGE   \* MERGEFORMAT</w:instrText>
    </w:r>
    <w:r>
      <w:fldChar w:fldCharType="separate"/>
    </w:r>
    <w:r>
      <w:rPr>
        <w:lang w:val="zh-CN"/>
      </w:rPr>
      <w:t>5</w:t>
    </w:r>
    <w:r>
      <w:rPr>
        <w:lang w:val="zh-CN"/>
      </w:rPr>
      <w:t>2</w:t>
    </w:r>
    <w:r>
      <w:fldChar w:fldCharType="end"/>
    </w:r>
  </w:p>
  <w:p w14:paraId="3F6893B3" w14:textId="77777777" w:rsidR="008C316E" w:rsidRDefault="008C316E">
    <w:pPr>
      <w:pStyle w:val="af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FBF" w14:textId="77777777" w:rsidR="008C316E" w:rsidRDefault="0072383A">
    <w:pPr>
      <w:pStyle w:val="afff"/>
      <w:jc w:val="center"/>
    </w:pPr>
    <w:r>
      <w:fldChar w:fldCharType="begin"/>
    </w:r>
    <w:r>
      <w:instrText>PAGE   \* MERGEFORMAT</w:instrText>
    </w:r>
    <w:r>
      <w:fldChar w:fldCharType="separate"/>
    </w:r>
    <w:r>
      <w:rPr>
        <w:lang w:val="zh-CN"/>
      </w:rPr>
      <w:t>293</w:t>
    </w:r>
    <w:r>
      <w:fldChar w:fldCharType="end"/>
    </w:r>
  </w:p>
  <w:p w14:paraId="16017AB3" w14:textId="77777777" w:rsidR="008C316E" w:rsidRDefault="008C316E">
    <w:pPr>
      <w:pStyle w:val="a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4A20" w14:textId="77777777" w:rsidR="004C285D" w:rsidRDefault="004C285D">
      <w:r>
        <w:separator/>
      </w:r>
    </w:p>
  </w:footnote>
  <w:footnote w:type="continuationSeparator" w:id="0">
    <w:p w14:paraId="4F7C9809" w14:textId="77777777" w:rsidR="004C285D" w:rsidRDefault="004C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0116" w14:textId="77777777" w:rsidR="008C316E" w:rsidRDefault="008C316E">
    <w:pPr>
      <w:pStyle w:val="afff2"/>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596A" w14:textId="77777777" w:rsidR="008C316E" w:rsidRDefault="0072383A">
    <w:pPr>
      <w:pStyle w:val="afff2"/>
    </w:pPr>
    <w:r>
      <w:rPr>
        <w:rFonts w:hint="eastAsia"/>
        <w:color w:val="000000"/>
        <w:u w:val="single"/>
      </w:rPr>
      <w:t>东莞市城市轨道交通</w:t>
    </w:r>
    <w:r>
      <w:rPr>
        <w:rFonts w:hint="eastAsia"/>
        <w:color w:val="000000"/>
        <w:u w:val="single"/>
      </w:rPr>
      <w:t>1</w:t>
    </w:r>
    <w:r>
      <w:rPr>
        <w:rFonts w:hint="eastAsia"/>
        <w:color w:val="000000"/>
        <w:u w:val="single"/>
      </w:rPr>
      <w:t>号线一期工程（</w:t>
    </w:r>
    <w:proofErr w:type="gramStart"/>
    <w:r>
      <w:rPr>
        <w:rFonts w:hint="eastAsia"/>
        <w:color w:val="000000"/>
        <w:u w:val="single"/>
      </w:rPr>
      <w:t>望洪站</w:t>
    </w:r>
    <w:proofErr w:type="gramEnd"/>
    <w:r>
      <w:rPr>
        <w:rFonts w:hint="eastAsia"/>
        <w:color w:val="000000"/>
        <w:u w:val="single"/>
      </w:rPr>
      <w:t>～黄江中心站段）站台</w:t>
    </w:r>
    <w:proofErr w:type="gramStart"/>
    <w:r>
      <w:rPr>
        <w:rFonts w:hint="eastAsia"/>
        <w:color w:val="000000"/>
        <w:u w:val="single"/>
      </w:rPr>
      <w:t>门设备</w:t>
    </w:r>
    <w:proofErr w:type="gramEnd"/>
    <w:r>
      <w:rPr>
        <w:rFonts w:hint="eastAsia"/>
        <w:color w:val="000000"/>
        <w:u w:val="single"/>
      </w:rPr>
      <w:t>采购及安装项目（</w:t>
    </w:r>
    <w:r>
      <w:rPr>
        <w:rFonts w:hint="eastAsia"/>
        <w:color w:val="000000"/>
        <w:u w:val="single"/>
      </w:rPr>
      <w:t>1527</w:t>
    </w:r>
    <w:r>
      <w:rPr>
        <w:rFonts w:hint="eastAsia"/>
        <w:color w:val="000000"/>
        <w:u w:val="single"/>
      </w:rPr>
      <w:t>标）</w:t>
    </w:r>
    <w:r>
      <w:rPr>
        <w:rFonts w:hint="eastAsia"/>
        <w:color w:val="000000"/>
        <w:u w:val="single"/>
      </w:rPr>
      <w:t xml:space="preserve">          </w:t>
    </w:r>
    <w:r>
      <w:rPr>
        <w:rFonts w:ascii="宋体"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409"/>
    <w:multiLevelType w:val="multilevel"/>
    <w:tmpl w:val="008C340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140"/>
        </w:tabs>
        <w:ind w:left="1140" w:hanging="1140"/>
      </w:pPr>
      <w:rPr>
        <w:rFonts w:hint="default"/>
      </w:rPr>
    </w:lvl>
    <w:lvl w:ilvl="8">
      <w:start w:val="1"/>
      <w:numFmt w:val="decimal"/>
      <w:lvlText w:val="%1.%2.%3.%4.%5.%6.%7.%8.%9"/>
      <w:lvlJc w:val="left"/>
      <w:pPr>
        <w:tabs>
          <w:tab w:val="left" w:pos="1140"/>
        </w:tabs>
        <w:ind w:left="1140" w:hanging="1140"/>
      </w:pPr>
      <w:rPr>
        <w:rFonts w:hint="default"/>
      </w:rPr>
    </w:lvl>
  </w:abstractNum>
  <w:abstractNum w:abstractNumId="1" w15:restartNumberingAfterBreak="0">
    <w:nsid w:val="024A7AC6"/>
    <w:multiLevelType w:val="singleLevel"/>
    <w:tmpl w:val="024A7AC6"/>
    <w:lvl w:ilvl="0">
      <w:start w:val="1"/>
      <w:numFmt w:val="decimal"/>
      <w:pStyle w:val="81"/>
      <w:lvlText w:val="%1、"/>
      <w:lvlJc w:val="left"/>
      <w:pPr>
        <w:tabs>
          <w:tab w:val="left" w:pos="1287"/>
        </w:tabs>
        <w:ind w:left="1287" w:hanging="720"/>
      </w:pPr>
      <w:rPr>
        <w:rFonts w:hint="eastAsia"/>
      </w:rPr>
    </w:lvl>
  </w:abstractNum>
  <w:abstractNum w:abstractNumId="2" w15:restartNumberingAfterBreak="0">
    <w:nsid w:val="0F0E44A0"/>
    <w:multiLevelType w:val="multilevel"/>
    <w:tmpl w:val="0F0E44A0"/>
    <w:lvl w:ilvl="0">
      <w:start w:val="1"/>
      <w:numFmt w:val="decimal"/>
      <w:pStyle w:val="11"/>
      <w:lvlText w:val="%1"/>
      <w:lvlJc w:val="left"/>
      <w:pPr>
        <w:ind w:left="432" w:hanging="432"/>
      </w:pPr>
      <w:rPr>
        <w:rFonts w:hint="eastAsia"/>
      </w:rPr>
    </w:lvl>
    <w:lvl w:ilvl="1">
      <w:start w:val="1"/>
      <w:numFmt w:val="decimal"/>
      <w:pStyle w:val="12"/>
      <w:lvlText w:val="%1.%2"/>
      <w:lvlJc w:val="left"/>
      <w:pPr>
        <w:ind w:left="1144" w:hanging="576"/>
      </w:pPr>
      <w:rPr>
        <w:rFonts w:hint="eastAsia"/>
      </w:rPr>
    </w:lvl>
    <w:lvl w:ilvl="2">
      <w:start w:val="1"/>
      <w:numFmt w:val="decimal"/>
      <w:pStyle w:val="13"/>
      <w:lvlText w:val="%1.%2.%3"/>
      <w:lvlJc w:val="left"/>
      <w:pPr>
        <w:ind w:left="1288" w:hanging="720"/>
      </w:pPr>
      <w:rPr>
        <w:rFonts w:eastAsia="宋体" w:hint="default"/>
        <w:sz w:val="28"/>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0F793702"/>
    <w:multiLevelType w:val="multilevel"/>
    <w:tmpl w:val="0F793702"/>
    <w:lvl w:ilvl="0">
      <w:start w:val="1"/>
      <w:numFmt w:val="chineseCountingThousand"/>
      <w:pStyle w:val="w-1"/>
      <w:suff w:val="nothing"/>
      <w:lvlText w:val="第%1章  "/>
      <w:lvlJc w:val="left"/>
      <w:rPr>
        <w:rFonts w:cs="Times New Roman"/>
      </w:rPr>
    </w:lvl>
    <w:lvl w:ilvl="1">
      <w:start w:val="1"/>
      <w:numFmt w:val="decimal"/>
      <w:pStyle w:val="w-2"/>
      <w:isLgl/>
      <w:suff w:val="nothing"/>
      <w:lvlText w:val="%1.%2  "/>
      <w:lvlJc w:val="left"/>
      <w:pPr>
        <w:ind w:left="560"/>
      </w:pPr>
      <w:rPr>
        <w:rFonts w:cs="Times New Roman"/>
      </w:rPr>
    </w:lvl>
    <w:lvl w:ilvl="2">
      <w:start w:val="1"/>
      <w:numFmt w:val="decimal"/>
      <w:pStyle w:val="w-3"/>
      <w:isLgl/>
      <w:suff w:val="nothing"/>
      <w:lvlText w:val="%1.%2.%3  "/>
      <w:lvlJc w:val="left"/>
      <w:rPr>
        <w:rFonts w:cs="Times New Roman"/>
      </w:rPr>
    </w:lvl>
    <w:lvl w:ilvl="3">
      <w:start w:val="1"/>
      <w:numFmt w:val="decimal"/>
      <w:pStyle w:val="w-4"/>
      <w:isLgl/>
      <w:suff w:val="nothing"/>
      <w:lvlText w:val="%1.%2.%3.%4  "/>
      <w:lvlJc w:val="left"/>
      <w:rPr>
        <w:rFonts w:cs="Times New Roman"/>
      </w:rPr>
    </w:lvl>
    <w:lvl w:ilvl="4">
      <w:start w:val="1"/>
      <w:numFmt w:val="decimal"/>
      <w:pStyle w:val="w-5"/>
      <w:suff w:val="nothing"/>
      <w:lvlText w:val="%5）"/>
      <w:lvlJc w:val="left"/>
      <w:pPr>
        <w:ind w:left="700"/>
      </w:pPr>
      <w:rPr>
        <w:rFonts w:cs="Times New Roman"/>
      </w:rPr>
    </w:lvl>
    <w:lvl w:ilvl="5">
      <w:start w:val="1"/>
      <w:numFmt w:val="decimal"/>
      <w:pStyle w:val="w-6"/>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pPr>
        <w:ind w:left="400"/>
      </w:pPr>
      <w:rPr>
        <w:rFonts w:cs="Times New Roman"/>
      </w:rPr>
    </w:lvl>
    <w:lvl w:ilvl="8">
      <w:start w:val="1"/>
      <w:numFmt w:val="none"/>
      <w:suff w:val="nothing"/>
      <w:lvlText w:val=""/>
      <w:lvlJc w:val="left"/>
      <w:pPr>
        <w:ind w:left="400"/>
      </w:pPr>
      <w:rPr>
        <w:rFonts w:cs="Times New Roman"/>
      </w:rPr>
    </w:lvl>
  </w:abstractNum>
  <w:abstractNum w:abstractNumId="4" w15:restartNumberingAfterBreak="0">
    <w:nsid w:val="1286539E"/>
    <w:multiLevelType w:val="multilevel"/>
    <w:tmpl w:val="1286539E"/>
    <w:lvl w:ilvl="0">
      <w:start w:val="1"/>
      <w:numFmt w:val="bullet"/>
      <w:pStyle w:val="a"/>
      <w:lvlText w:val=""/>
      <w:lvlJc w:val="left"/>
      <w:pPr>
        <w:tabs>
          <w:tab w:val="left" w:pos="1140"/>
        </w:tabs>
        <w:ind w:left="1140" w:hanging="420"/>
      </w:pPr>
      <w:rPr>
        <w:rFonts w:ascii="Wingdings" w:hAnsi="Wingdings" w:hint="default"/>
      </w:rPr>
    </w:lvl>
    <w:lvl w:ilvl="1">
      <w:start w:val="1"/>
      <w:numFmt w:val="bullet"/>
      <w:lvlText w:val=""/>
      <w:lvlJc w:val="left"/>
      <w:pPr>
        <w:tabs>
          <w:tab w:val="left" w:pos="1560"/>
        </w:tabs>
        <w:ind w:left="1560" w:hanging="420"/>
      </w:pPr>
      <w:rPr>
        <w:rFonts w:ascii="Wingdings" w:hAnsi="Wingdings" w:hint="default"/>
      </w:rPr>
    </w:lvl>
    <w:lvl w:ilvl="2">
      <w:start w:val="1"/>
      <w:numFmt w:val="bullet"/>
      <w:lvlText w:val=""/>
      <w:lvlJc w:val="left"/>
      <w:pPr>
        <w:tabs>
          <w:tab w:val="left" w:pos="1980"/>
        </w:tabs>
        <w:ind w:left="1980" w:hanging="420"/>
      </w:pPr>
      <w:rPr>
        <w:rFonts w:ascii="Wingdings" w:hAnsi="Wingdings" w:hint="default"/>
      </w:rPr>
    </w:lvl>
    <w:lvl w:ilvl="3">
      <w:start w:val="1"/>
      <w:numFmt w:val="bullet"/>
      <w:lvlText w:val=""/>
      <w:lvlJc w:val="left"/>
      <w:pPr>
        <w:tabs>
          <w:tab w:val="left" w:pos="2400"/>
        </w:tabs>
        <w:ind w:left="2400" w:hanging="420"/>
      </w:pPr>
      <w:rPr>
        <w:rFonts w:ascii="Wingdings" w:hAnsi="Wingdings" w:hint="default"/>
      </w:rPr>
    </w:lvl>
    <w:lvl w:ilvl="4">
      <w:start w:val="1"/>
      <w:numFmt w:val="bullet"/>
      <w:lvlText w:val=""/>
      <w:lvlJc w:val="left"/>
      <w:pPr>
        <w:tabs>
          <w:tab w:val="left" w:pos="2820"/>
        </w:tabs>
        <w:ind w:left="2820" w:hanging="420"/>
      </w:pPr>
      <w:rPr>
        <w:rFonts w:ascii="Wingdings" w:hAnsi="Wingdings" w:hint="default"/>
      </w:rPr>
    </w:lvl>
    <w:lvl w:ilvl="5">
      <w:start w:val="1"/>
      <w:numFmt w:val="bullet"/>
      <w:lvlText w:val=""/>
      <w:lvlJc w:val="left"/>
      <w:pPr>
        <w:tabs>
          <w:tab w:val="left" w:pos="3240"/>
        </w:tabs>
        <w:ind w:left="3240" w:hanging="420"/>
      </w:pPr>
      <w:rPr>
        <w:rFonts w:ascii="Wingdings" w:hAnsi="Wingdings" w:hint="default"/>
      </w:rPr>
    </w:lvl>
    <w:lvl w:ilvl="6">
      <w:start w:val="1"/>
      <w:numFmt w:val="bullet"/>
      <w:lvlText w:val=""/>
      <w:lvlJc w:val="left"/>
      <w:pPr>
        <w:tabs>
          <w:tab w:val="left" w:pos="3660"/>
        </w:tabs>
        <w:ind w:left="3660" w:hanging="420"/>
      </w:pPr>
      <w:rPr>
        <w:rFonts w:ascii="Wingdings" w:hAnsi="Wingdings" w:hint="default"/>
      </w:rPr>
    </w:lvl>
    <w:lvl w:ilvl="7">
      <w:start w:val="1"/>
      <w:numFmt w:val="bullet"/>
      <w:lvlText w:val=""/>
      <w:lvlJc w:val="left"/>
      <w:pPr>
        <w:tabs>
          <w:tab w:val="left" w:pos="4080"/>
        </w:tabs>
        <w:ind w:left="4080" w:hanging="420"/>
      </w:pPr>
      <w:rPr>
        <w:rFonts w:ascii="Wingdings" w:hAnsi="Wingdings" w:hint="default"/>
      </w:rPr>
    </w:lvl>
    <w:lvl w:ilvl="8">
      <w:start w:val="1"/>
      <w:numFmt w:val="bullet"/>
      <w:lvlText w:val=""/>
      <w:lvlJc w:val="left"/>
      <w:pPr>
        <w:tabs>
          <w:tab w:val="left" w:pos="4500"/>
        </w:tabs>
        <w:ind w:left="4500" w:hanging="420"/>
      </w:pPr>
      <w:rPr>
        <w:rFonts w:ascii="Wingdings" w:hAnsi="Wingdings" w:hint="default"/>
      </w:rPr>
    </w:lvl>
  </w:abstractNum>
  <w:abstractNum w:abstractNumId="5" w15:restartNumberingAfterBreak="0">
    <w:nsid w:val="13CF27EB"/>
    <w:multiLevelType w:val="multilevel"/>
    <w:tmpl w:val="13CF27EB"/>
    <w:lvl w:ilvl="0">
      <w:start w:val="1"/>
      <w:numFmt w:val="none"/>
      <w:lvlText w:val="二、"/>
      <w:lvlJc w:val="left"/>
      <w:pPr>
        <w:tabs>
          <w:tab w:val="left" w:pos="720"/>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pStyle w:val="62"/>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6" w15:restartNumberingAfterBreak="0">
    <w:nsid w:val="1611400F"/>
    <w:multiLevelType w:val="multilevel"/>
    <w:tmpl w:val="1611400F"/>
    <w:lvl w:ilvl="0">
      <w:start w:val="1"/>
      <w:numFmt w:val="decimal"/>
      <w:pStyle w:val="AppendixIndex"/>
      <w:lvlText w:val="%1."/>
      <w:lvlJc w:val="left"/>
      <w:pPr>
        <w:tabs>
          <w:tab w:val="left" w:pos="432"/>
        </w:tabs>
        <w:ind w:left="432" w:hanging="432"/>
      </w:pPr>
      <w:rPr>
        <w:rFonts w:ascii="Times New Roman" w:eastAsia="PMingLiU" w:hAnsi="Times New Roman" w:hint="default"/>
        <w:b w:val="0"/>
        <w:i w:val="0"/>
        <w:sz w:val="24"/>
        <w:szCs w:val="24"/>
      </w:rPr>
    </w:lvl>
    <w:lvl w:ilvl="1">
      <w:start w:val="1"/>
      <w:numFmt w:val="decimal"/>
      <w:pStyle w:val="AppendixIndexlevel2"/>
      <w:lvlText w:val="%1.%2"/>
      <w:lvlJc w:val="left"/>
      <w:pPr>
        <w:tabs>
          <w:tab w:val="left" w:pos="567"/>
        </w:tabs>
        <w:ind w:left="567" w:hanging="567"/>
      </w:pPr>
      <w:rPr>
        <w:rFonts w:hint="eastAsia"/>
      </w:rPr>
    </w:lvl>
    <w:lvl w:ilvl="2">
      <w:start w:val="1"/>
      <w:numFmt w:val="decimal"/>
      <w:lvlText w:val="%1.%2.%3"/>
      <w:lvlJc w:val="left"/>
      <w:pPr>
        <w:tabs>
          <w:tab w:val="left" w:pos="964"/>
        </w:tabs>
        <w:ind w:left="964" w:hanging="964"/>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15:restartNumberingAfterBreak="0">
    <w:nsid w:val="1C732FBC"/>
    <w:multiLevelType w:val="multilevel"/>
    <w:tmpl w:val="1C732FBC"/>
    <w:lvl w:ilvl="0">
      <w:start w:val="1"/>
      <w:numFmt w:val="decimal"/>
      <w:lvlText w:val="%1."/>
      <w:lvlJc w:val="left"/>
      <w:pPr>
        <w:tabs>
          <w:tab w:val="left" w:pos="420"/>
        </w:tabs>
        <w:ind w:left="420" w:hanging="420"/>
      </w:pPr>
      <w:rPr>
        <w:rFonts w:hint="default"/>
        <w:u w:val="none"/>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start w:val="1"/>
      <w:numFmt w:val="decimal"/>
      <w:isLgl/>
      <w:lvlText w:val="%1.%3.%4.%5.%6.%7.%8.%9."/>
      <w:lvlJc w:val="left"/>
      <w:pPr>
        <w:tabs>
          <w:tab w:val="left" w:pos="2520"/>
        </w:tabs>
        <w:ind w:left="2520" w:hanging="2520"/>
      </w:pPr>
      <w:rPr>
        <w:rFonts w:hint="default"/>
      </w:rPr>
    </w:lvl>
  </w:abstractNum>
  <w:abstractNum w:abstractNumId="8" w15:restartNumberingAfterBreak="0">
    <w:nsid w:val="1D074800"/>
    <w:multiLevelType w:val="singleLevel"/>
    <w:tmpl w:val="1D074800"/>
    <w:lvl w:ilvl="0">
      <w:start w:val="1"/>
      <w:numFmt w:val="decimal"/>
      <w:lvlText w:val="%1．"/>
      <w:lvlJc w:val="left"/>
      <w:pPr>
        <w:tabs>
          <w:tab w:val="left" w:pos="785"/>
        </w:tabs>
        <w:ind w:left="785" w:hanging="360"/>
      </w:pPr>
      <w:rPr>
        <w:rFonts w:hint="eastAsia"/>
      </w:rPr>
    </w:lvl>
  </w:abstractNum>
  <w:abstractNum w:abstractNumId="9" w15:restartNumberingAfterBreak="0">
    <w:nsid w:val="204E0236"/>
    <w:multiLevelType w:val="multilevel"/>
    <w:tmpl w:val="204E0236"/>
    <w:lvl w:ilvl="0">
      <w:start w:val="1"/>
      <w:numFmt w:val="chineseCountingThousand"/>
      <w:pStyle w:val="11CharChar1Char11Char11"/>
      <w:lvlText w:val="第%1章"/>
      <w:lvlJc w:val="left"/>
      <w:pPr>
        <w:tabs>
          <w:tab w:val="left" w:pos="0"/>
        </w:tabs>
        <w:ind w:left="0" w:firstLine="0"/>
      </w:pPr>
      <w:rPr>
        <w:rFonts w:hint="eastAsia"/>
      </w:rPr>
    </w:lvl>
    <w:lvl w:ilvl="1">
      <w:start w:val="1"/>
      <w:numFmt w:val="decimal"/>
      <w:lvlText w:val="%2."/>
      <w:lvlJc w:val="left"/>
      <w:pPr>
        <w:tabs>
          <w:tab w:val="left" w:pos="442"/>
        </w:tabs>
        <w:ind w:left="193" w:firstLine="227"/>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2CB6FC4"/>
    <w:multiLevelType w:val="multilevel"/>
    <w:tmpl w:val="22CB6FC4"/>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9653B1E"/>
    <w:multiLevelType w:val="multilevel"/>
    <w:tmpl w:val="29653B1E"/>
    <w:lvl w:ilvl="0">
      <w:start w:val="1"/>
      <w:numFmt w:val="decimal"/>
      <w:lvlText w:val="%1."/>
      <w:lvlJc w:val="left"/>
      <w:pPr>
        <w:tabs>
          <w:tab w:val="left" w:pos="851"/>
        </w:tabs>
        <w:ind w:left="851" w:hanging="425"/>
      </w:pPr>
      <w:rPr>
        <w:rFonts w:hint="eastAsia"/>
      </w:rPr>
    </w:lvl>
    <w:lvl w:ilvl="1">
      <w:start w:val="1"/>
      <w:numFmt w:val="decimal"/>
      <w:pStyle w:val="41"/>
      <w:lvlText w:val="%1.%2."/>
      <w:lvlJc w:val="left"/>
      <w:pPr>
        <w:tabs>
          <w:tab w:val="left" w:pos="993"/>
        </w:tabs>
        <w:ind w:left="993" w:hanging="567"/>
      </w:pPr>
      <w:rPr>
        <w:rFonts w:hint="eastAsia"/>
        <w:b w:val="0"/>
        <w:i w:val="0"/>
        <w:sz w:val="24"/>
      </w:rPr>
    </w:lvl>
    <w:lvl w:ilvl="2">
      <w:start w:val="1"/>
      <w:numFmt w:val="decimal"/>
      <w:lvlText w:val="%1.%2.%3."/>
      <w:lvlJc w:val="left"/>
      <w:pPr>
        <w:tabs>
          <w:tab w:val="left" w:pos="1135"/>
        </w:tabs>
        <w:ind w:left="1135" w:hanging="709"/>
      </w:pPr>
      <w:rPr>
        <w:rFonts w:hint="eastAsia"/>
      </w:rPr>
    </w:lvl>
    <w:lvl w:ilvl="3">
      <w:start w:val="1"/>
      <w:numFmt w:val="decimal"/>
      <w:lvlText w:val="%1.%2.%3.%4."/>
      <w:lvlJc w:val="left"/>
      <w:pPr>
        <w:tabs>
          <w:tab w:val="left" w:pos="1277"/>
        </w:tabs>
        <w:ind w:left="1277" w:hanging="851"/>
      </w:pPr>
      <w:rPr>
        <w:rFonts w:hint="eastAsia"/>
      </w:rPr>
    </w:lvl>
    <w:lvl w:ilvl="4">
      <w:start w:val="1"/>
      <w:numFmt w:val="decimal"/>
      <w:lvlText w:val="%1.%2.%3.%4.%5."/>
      <w:lvlJc w:val="left"/>
      <w:pPr>
        <w:tabs>
          <w:tab w:val="left" w:pos="1418"/>
        </w:tabs>
        <w:ind w:left="1418" w:hanging="992"/>
      </w:pPr>
      <w:rPr>
        <w:rFonts w:hint="eastAsia"/>
      </w:rPr>
    </w:lvl>
    <w:lvl w:ilvl="5">
      <w:start w:val="1"/>
      <w:numFmt w:val="decimal"/>
      <w:lvlText w:val="%1.%2.%3.%4.%5.%6."/>
      <w:lvlJc w:val="left"/>
      <w:pPr>
        <w:tabs>
          <w:tab w:val="left" w:pos="1560"/>
        </w:tabs>
        <w:ind w:left="1560" w:hanging="1134"/>
      </w:pPr>
      <w:rPr>
        <w:rFonts w:hint="eastAsia"/>
      </w:rPr>
    </w:lvl>
    <w:lvl w:ilvl="6">
      <w:start w:val="1"/>
      <w:numFmt w:val="decimal"/>
      <w:lvlText w:val="%1.%2.%3.%4.%5.%6.%7."/>
      <w:lvlJc w:val="left"/>
      <w:pPr>
        <w:tabs>
          <w:tab w:val="left" w:pos="1702"/>
        </w:tabs>
        <w:ind w:left="1702" w:hanging="1276"/>
      </w:pPr>
      <w:rPr>
        <w:rFonts w:hint="eastAsia"/>
      </w:rPr>
    </w:lvl>
    <w:lvl w:ilvl="7">
      <w:start w:val="1"/>
      <w:numFmt w:val="decimal"/>
      <w:lvlText w:val="%1.%2.%3.%4.%5.%6.%7.%8."/>
      <w:lvlJc w:val="left"/>
      <w:pPr>
        <w:tabs>
          <w:tab w:val="left" w:pos="1844"/>
        </w:tabs>
        <w:ind w:left="1844" w:hanging="1418"/>
      </w:pPr>
      <w:rPr>
        <w:rFonts w:hint="eastAsia"/>
      </w:rPr>
    </w:lvl>
    <w:lvl w:ilvl="8">
      <w:start w:val="1"/>
      <w:numFmt w:val="decimal"/>
      <w:lvlText w:val="%1.%2.%3.%4.%5.%6.%7.%8.%9."/>
      <w:lvlJc w:val="left"/>
      <w:pPr>
        <w:tabs>
          <w:tab w:val="left" w:pos="1985"/>
        </w:tabs>
        <w:ind w:left="1985" w:hanging="1559"/>
      </w:pPr>
      <w:rPr>
        <w:rFonts w:hint="eastAsia"/>
      </w:rPr>
    </w:lvl>
  </w:abstractNum>
  <w:abstractNum w:abstractNumId="12" w15:restartNumberingAfterBreak="0">
    <w:nsid w:val="2BDE2BB7"/>
    <w:multiLevelType w:val="multilevel"/>
    <w:tmpl w:val="2BDE2BB7"/>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CC1228A"/>
    <w:multiLevelType w:val="multilevel"/>
    <w:tmpl w:val="2CC1228A"/>
    <w:lvl w:ilvl="0">
      <w:start w:val="1"/>
      <w:numFmt w:val="lowerLetter"/>
      <w:pStyle w:val="7"/>
      <w:lvlText w:val="%1、"/>
      <w:lvlJc w:val="left"/>
      <w:pPr>
        <w:tabs>
          <w:tab w:val="left" w:pos="-197"/>
        </w:tabs>
        <w:ind w:left="-367" w:firstLine="567"/>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1">
      <w:start w:val="2"/>
      <w:numFmt w:val="upperLetter"/>
      <w:lvlText w:val="%2．"/>
      <w:lvlJc w:val="left"/>
      <w:pPr>
        <w:tabs>
          <w:tab w:val="left" w:pos="825"/>
        </w:tabs>
        <w:ind w:left="825" w:hanging="405"/>
      </w:pPr>
      <w:rPr>
        <w:rFonts w:hint="default"/>
      </w:rPr>
    </w:lvl>
    <w:lvl w:ilvl="2">
      <w:start w:val="3"/>
      <w:numFmt w:val="lowerLetter"/>
      <w:lvlText w:val="%3．"/>
      <w:lvlJc w:val="left"/>
      <w:pPr>
        <w:tabs>
          <w:tab w:val="left" w:pos="1200"/>
        </w:tabs>
        <w:ind w:left="1200" w:hanging="360"/>
      </w:pPr>
      <w:rPr>
        <w:rFonts w:hint="default"/>
      </w:rPr>
    </w:lvl>
    <w:lvl w:ilvl="3">
      <w:start w:val="2"/>
      <w:numFmt w:val="upperLetter"/>
      <w:lvlText w:val="%4、"/>
      <w:lvlJc w:val="left"/>
      <w:pPr>
        <w:tabs>
          <w:tab w:val="left" w:pos="1665"/>
        </w:tabs>
        <w:ind w:left="1665" w:hanging="405"/>
      </w:pPr>
      <w:rPr>
        <w:rFonts w:hint="default"/>
      </w:rPr>
    </w:lvl>
    <w:lvl w:ilvl="4">
      <w:start w:val="3"/>
      <w:numFmt w:val="lowerLetter"/>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D25201C"/>
    <w:multiLevelType w:val="multilevel"/>
    <w:tmpl w:val="2D25201C"/>
    <w:lvl w:ilvl="0">
      <w:start w:val="1"/>
      <w:numFmt w:val="upperLetter"/>
      <w:pStyle w:val="3"/>
      <w:lvlText w:val="%1."/>
      <w:lvlJc w:val="left"/>
      <w:pPr>
        <w:tabs>
          <w:tab w:val="left" w:pos="420"/>
        </w:tabs>
        <w:ind w:left="420" w:hanging="420"/>
      </w:pPr>
    </w:lvl>
    <w:lvl w:ilvl="1">
      <w:start w:val="1"/>
      <w:numFmt w:val="lowerLetter"/>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F476BE6"/>
    <w:multiLevelType w:val="multilevel"/>
    <w:tmpl w:val="2F476BE6"/>
    <w:lvl w:ilvl="0">
      <w:start w:val="1"/>
      <w:numFmt w:val="lowerLetter"/>
      <w:lvlText w:val="(%1)"/>
      <w:lvlJc w:val="left"/>
      <w:pPr>
        <w:tabs>
          <w:tab w:val="left" w:pos="1329"/>
        </w:tabs>
        <w:ind w:left="1329" w:hanging="480"/>
      </w:pPr>
      <w:rPr>
        <w:rFonts w:hint="eastAsia"/>
        <w:b w:val="0"/>
        <w:i w:val="0"/>
      </w:rPr>
    </w:lvl>
    <w:lvl w:ilvl="1">
      <w:start w:val="1"/>
      <w:numFmt w:val="bullet"/>
      <w:pStyle w:val="StyleStyleBodyTextJustifiedBefore011ch"/>
      <w:lvlText w:val=""/>
      <w:lvlJc w:val="left"/>
      <w:pPr>
        <w:tabs>
          <w:tab w:val="left" w:pos="1111"/>
        </w:tabs>
        <w:ind w:left="1111" w:hanging="284"/>
      </w:pPr>
      <w:rPr>
        <w:rFonts w:ascii="Wingdings" w:hAnsi="Wingdings" w:hint="default"/>
        <w:b w:val="0"/>
        <w:i w:val="0"/>
        <w:sz w:val="22"/>
      </w:rPr>
    </w:lvl>
    <w:lvl w:ilvl="2">
      <w:start w:val="1"/>
      <w:numFmt w:val="lowerRoman"/>
      <w:lvlText w:val="%3."/>
      <w:lvlJc w:val="right"/>
      <w:pPr>
        <w:tabs>
          <w:tab w:val="left" w:pos="1787"/>
        </w:tabs>
        <w:ind w:left="1787" w:hanging="480"/>
      </w:pPr>
    </w:lvl>
    <w:lvl w:ilvl="3">
      <w:start w:val="1"/>
      <w:numFmt w:val="decimal"/>
      <w:lvlText w:val="%4."/>
      <w:lvlJc w:val="left"/>
      <w:pPr>
        <w:tabs>
          <w:tab w:val="left" w:pos="2267"/>
        </w:tabs>
        <w:ind w:left="2267" w:hanging="480"/>
      </w:pPr>
    </w:lvl>
    <w:lvl w:ilvl="4">
      <w:start w:val="1"/>
      <w:numFmt w:val="ideographTraditional"/>
      <w:lvlText w:val="%5、"/>
      <w:lvlJc w:val="left"/>
      <w:pPr>
        <w:tabs>
          <w:tab w:val="left" w:pos="2747"/>
        </w:tabs>
        <w:ind w:left="2747" w:hanging="480"/>
      </w:pPr>
    </w:lvl>
    <w:lvl w:ilvl="5">
      <w:start w:val="1"/>
      <w:numFmt w:val="lowerRoman"/>
      <w:lvlText w:val="%6."/>
      <w:lvlJc w:val="right"/>
      <w:pPr>
        <w:tabs>
          <w:tab w:val="left" w:pos="3227"/>
        </w:tabs>
        <w:ind w:left="3227" w:hanging="480"/>
      </w:pPr>
    </w:lvl>
    <w:lvl w:ilvl="6">
      <w:start w:val="1"/>
      <w:numFmt w:val="decimal"/>
      <w:lvlText w:val="%7."/>
      <w:lvlJc w:val="left"/>
      <w:pPr>
        <w:tabs>
          <w:tab w:val="left" w:pos="3707"/>
        </w:tabs>
        <w:ind w:left="3707" w:hanging="480"/>
      </w:pPr>
    </w:lvl>
    <w:lvl w:ilvl="7">
      <w:start w:val="1"/>
      <w:numFmt w:val="ideographTraditional"/>
      <w:lvlText w:val="%8、"/>
      <w:lvlJc w:val="left"/>
      <w:pPr>
        <w:tabs>
          <w:tab w:val="left" w:pos="4187"/>
        </w:tabs>
        <w:ind w:left="4187" w:hanging="480"/>
      </w:pPr>
    </w:lvl>
    <w:lvl w:ilvl="8">
      <w:start w:val="1"/>
      <w:numFmt w:val="lowerRoman"/>
      <w:lvlText w:val="%9."/>
      <w:lvlJc w:val="right"/>
      <w:pPr>
        <w:tabs>
          <w:tab w:val="left" w:pos="4667"/>
        </w:tabs>
        <w:ind w:left="4667" w:hanging="480"/>
      </w:pPr>
    </w:lvl>
  </w:abstractNum>
  <w:abstractNum w:abstractNumId="16" w15:restartNumberingAfterBreak="0">
    <w:nsid w:val="30D81A7A"/>
    <w:multiLevelType w:val="multilevel"/>
    <w:tmpl w:val="30D81A7A"/>
    <w:lvl w:ilvl="0">
      <w:start w:val="1"/>
      <w:numFmt w:val="decimal"/>
      <w:pStyle w:val="S00"/>
      <w:suff w:val="nothing"/>
      <w:lvlText w:val="%1）"/>
      <w:lvlJc w:val="left"/>
      <w:pPr>
        <w:ind w:left="900" w:hanging="420"/>
      </w:pPr>
      <w:rPr>
        <w:rFonts w:ascii="Times New Roman" w:hAnsi="Times New Roman"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7" w15:restartNumberingAfterBreak="0">
    <w:nsid w:val="32C2079C"/>
    <w:multiLevelType w:val="singleLevel"/>
    <w:tmpl w:val="32C2079C"/>
    <w:lvl w:ilvl="0">
      <w:start w:val="1"/>
      <w:numFmt w:val="decimal"/>
      <w:pStyle w:val="9"/>
      <w:lvlText w:val="%1、"/>
      <w:lvlJc w:val="left"/>
      <w:pPr>
        <w:tabs>
          <w:tab w:val="left" w:pos="1287"/>
        </w:tabs>
        <w:ind w:left="1287" w:hanging="720"/>
      </w:pPr>
      <w:rPr>
        <w:rFonts w:hint="eastAsia"/>
      </w:rPr>
    </w:lvl>
  </w:abstractNum>
  <w:abstractNum w:abstractNumId="18" w15:restartNumberingAfterBreak="0">
    <w:nsid w:val="37C36FFE"/>
    <w:multiLevelType w:val="multilevel"/>
    <w:tmpl w:val="37C36FFE"/>
    <w:lvl w:ilvl="0">
      <w:start w:val="1"/>
      <w:numFmt w:val="bullet"/>
      <w:pStyle w:val="a1"/>
      <w:lvlText w:val=""/>
      <w:lvlJc w:val="left"/>
      <w:pPr>
        <w:tabs>
          <w:tab w:val="left" w:pos="851"/>
        </w:tabs>
        <w:ind w:left="851" w:hanging="284"/>
      </w:pPr>
      <w:rPr>
        <w:rFonts w:ascii="Symbol" w:hAnsi="Symbol"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204"/>
        </w:tabs>
        <w:ind w:left="1204" w:firstLine="56"/>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9" w15:restartNumberingAfterBreak="0">
    <w:nsid w:val="3A644038"/>
    <w:multiLevelType w:val="multilevel"/>
    <w:tmpl w:val="3A644038"/>
    <w:lvl w:ilvl="0">
      <w:start w:val="2"/>
      <w:numFmt w:val="decimal"/>
      <w:lvlText w:val="%1、"/>
      <w:lvlJc w:val="left"/>
      <w:pPr>
        <w:tabs>
          <w:tab w:val="left" w:pos="990"/>
        </w:tabs>
        <w:ind w:left="990" w:hanging="360"/>
      </w:pPr>
      <w:rPr>
        <w:rFonts w:hint="eastAsia"/>
      </w:r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0" w15:restartNumberingAfterBreak="0">
    <w:nsid w:val="3D396584"/>
    <w:multiLevelType w:val="multilevel"/>
    <w:tmpl w:val="3D396584"/>
    <w:lvl w:ilvl="0">
      <w:start w:val="1"/>
      <w:numFmt w:val="upperLetter"/>
      <w:pStyle w:val="2"/>
      <w:lvlText w:val="%1."/>
      <w:lvlJc w:val="left"/>
      <w:pPr>
        <w:tabs>
          <w:tab w:val="left" w:pos="1260"/>
        </w:tabs>
        <w:ind w:left="1260" w:hanging="420"/>
      </w:pPr>
      <w:rPr>
        <w:rFonts w:hint="eastAsia"/>
      </w:rPr>
    </w:lvl>
    <w:lvl w:ilvl="1">
      <w:start w:val="1"/>
      <w:numFmt w:val="upp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1B8605E"/>
    <w:multiLevelType w:val="singleLevel"/>
    <w:tmpl w:val="41B8605E"/>
    <w:lvl w:ilvl="0">
      <w:start w:val="1"/>
      <w:numFmt w:val="decimal"/>
      <w:pStyle w:val="42"/>
      <w:lvlText w:val="%1、"/>
      <w:lvlJc w:val="left"/>
      <w:pPr>
        <w:tabs>
          <w:tab w:val="left" w:pos="1287"/>
        </w:tabs>
        <w:ind w:left="1287" w:hanging="720"/>
      </w:pPr>
      <w:rPr>
        <w:rFonts w:hint="eastAsia"/>
      </w:rPr>
    </w:lvl>
  </w:abstractNum>
  <w:abstractNum w:abstractNumId="22" w15:restartNumberingAfterBreak="0">
    <w:nsid w:val="440E13D9"/>
    <w:multiLevelType w:val="singleLevel"/>
    <w:tmpl w:val="440E13D9"/>
    <w:lvl w:ilvl="0">
      <w:start w:val="1"/>
      <w:numFmt w:val="decimal"/>
      <w:pStyle w:val="620"/>
      <w:lvlText w:val="%1、"/>
      <w:lvlJc w:val="left"/>
      <w:pPr>
        <w:tabs>
          <w:tab w:val="left" w:pos="1287"/>
        </w:tabs>
        <w:ind w:left="1287" w:hanging="720"/>
      </w:pPr>
      <w:rPr>
        <w:rFonts w:hint="eastAsia"/>
      </w:rPr>
    </w:lvl>
  </w:abstractNum>
  <w:abstractNum w:abstractNumId="23" w15:restartNumberingAfterBreak="0">
    <w:nsid w:val="48216D1B"/>
    <w:multiLevelType w:val="multilevel"/>
    <w:tmpl w:val="48216D1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8400927"/>
    <w:multiLevelType w:val="singleLevel"/>
    <w:tmpl w:val="48400927"/>
    <w:lvl w:ilvl="0">
      <w:start w:val="1"/>
      <w:numFmt w:val="decimal"/>
      <w:lvlText w:val="(%1)"/>
      <w:lvlJc w:val="left"/>
      <w:pPr>
        <w:tabs>
          <w:tab w:val="left" w:pos="885"/>
        </w:tabs>
        <w:ind w:left="885" w:hanging="465"/>
      </w:pPr>
      <w:rPr>
        <w:rFonts w:hint="default"/>
      </w:rPr>
    </w:lvl>
  </w:abstractNum>
  <w:abstractNum w:abstractNumId="25" w15:restartNumberingAfterBreak="0">
    <w:nsid w:val="486058C1"/>
    <w:multiLevelType w:val="multilevel"/>
    <w:tmpl w:val="486058C1"/>
    <w:lvl w:ilvl="0">
      <w:start w:val="1"/>
      <w:numFmt w:val="decimal"/>
      <w:pStyle w:val="1"/>
      <w:lvlText w:val="%1）"/>
      <w:lvlJc w:val="left"/>
      <w:pPr>
        <w:tabs>
          <w:tab w:val="left" w:pos="907"/>
        </w:tabs>
        <w:ind w:left="0" w:firstLine="547"/>
      </w:pPr>
      <w:rPr>
        <w:rFonts w:ascii="Arial" w:eastAsia="宋体" w:hAnsi="Arial" w:cs="Times New Roman"/>
      </w:rPr>
    </w:lvl>
    <w:lvl w:ilvl="1">
      <w:start w:val="1"/>
      <w:numFmt w:val="lowerLetter"/>
      <w:lvlText w:val="%2)"/>
      <w:lvlJc w:val="left"/>
      <w:pPr>
        <w:tabs>
          <w:tab w:val="left" w:pos="1387"/>
        </w:tabs>
        <w:ind w:left="1387" w:hanging="420"/>
      </w:pPr>
    </w:lvl>
    <w:lvl w:ilvl="2">
      <w:start w:val="1"/>
      <w:numFmt w:val="lowerRoman"/>
      <w:lvlText w:val="%3."/>
      <w:lvlJc w:val="right"/>
      <w:pPr>
        <w:tabs>
          <w:tab w:val="left" w:pos="1807"/>
        </w:tabs>
        <w:ind w:left="1807" w:hanging="420"/>
      </w:pPr>
    </w:lvl>
    <w:lvl w:ilvl="3">
      <w:start w:val="1"/>
      <w:numFmt w:val="decimal"/>
      <w:lvlText w:val="%4."/>
      <w:lvlJc w:val="left"/>
      <w:pPr>
        <w:tabs>
          <w:tab w:val="left" w:pos="2227"/>
        </w:tabs>
        <w:ind w:left="2227" w:hanging="420"/>
      </w:pPr>
    </w:lvl>
    <w:lvl w:ilvl="4">
      <w:start w:val="1"/>
      <w:numFmt w:val="lowerLetter"/>
      <w:lvlText w:val="%5)"/>
      <w:lvlJc w:val="left"/>
      <w:pPr>
        <w:tabs>
          <w:tab w:val="left" w:pos="2647"/>
        </w:tabs>
        <w:ind w:left="2647" w:hanging="420"/>
      </w:pPr>
    </w:lvl>
    <w:lvl w:ilvl="5">
      <w:start w:val="1"/>
      <w:numFmt w:val="lowerRoman"/>
      <w:lvlText w:val="%6."/>
      <w:lvlJc w:val="right"/>
      <w:pPr>
        <w:tabs>
          <w:tab w:val="left" w:pos="3067"/>
        </w:tabs>
        <w:ind w:left="3067" w:hanging="420"/>
      </w:pPr>
    </w:lvl>
    <w:lvl w:ilvl="6">
      <w:start w:val="1"/>
      <w:numFmt w:val="decimal"/>
      <w:lvlText w:val="%7."/>
      <w:lvlJc w:val="left"/>
      <w:pPr>
        <w:tabs>
          <w:tab w:val="left" w:pos="3487"/>
        </w:tabs>
        <w:ind w:left="3487" w:hanging="420"/>
      </w:pPr>
    </w:lvl>
    <w:lvl w:ilvl="7">
      <w:start w:val="1"/>
      <w:numFmt w:val="lowerLetter"/>
      <w:lvlText w:val="%8)"/>
      <w:lvlJc w:val="left"/>
      <w:pPr>
        <w:tabs>
          <w:tab w:val="left" w:pos="3907"/>
        </w:tabs>
        <w:ind w:left="3907" w:hanging="420"/>
      </w:pPr>
    </w:lvl>
    <w:lvl w:ilvl="8">
      <w:start w:val="1"/>
      <w:numFmt w:val="lowerRoman"/>
      <w:lvlText w:val="%9."/>
      <w:lvlJc w:val="right"/>
      <w:pPr>
        <w:tabs>
          <w:tab w:val="left" w:pos="4327"/>
        </w:tabs>
        <w:ind w:left="4327" w:hanging="420"/>
      </w:pPr>
    </w:lvl>
  </w:abstractNum>
  <w:abstractNum w:abstractNumId="26" w15:restartNumberingAfterBreak="0">
    <w:nsid w:val="48BA5548"/>
    <w:multiLevelType w:val="multilevel"/>
    <w:tmpl w:val="48BA5548"/>
    <w:lvl w:ilvl="0">
      <w:start w:val="2"/>
      <w:numFmt w:val="decimal"/>
      <w:lvlText w:val="%1."/>
      <w:lvlJc w:val="left"/>
      <w:pPr>
        <w:tabs>
          <w:tab w:val="left" w:pos="105"/>
        </w:tabs>
        <w:ind w:left="105" w:hanging="425"/>
      </w:pPr>
      <w:rPr>
        <w:rFonts w:hint="eastAsia"/>
      </w:rPr>
    </w:lvl>
    <w:lvl w:ilvl="1">
      <w:start w:val="1"/>
      <w:numFmt w:val="decimal"/>
      <w:lvlText w:val="%1.%2"/>
      <w:lvlJc w:val="left"/>
      <w:pPr>
        <w:tabs>
          <w:tab w:val="left" w:pos="360"/>
        </w:tabs>
        <w:ind w:left="0" w:firstLine="0"/>
      </w:pPr>
      <w:rPr>
        <w:rFonts w:hint="eastAsia"/>
        <w:b w:val="0"/>
      </w:rPr>
    </w:lvl>
    <w:lvl w:ilvl="2">
      <w:start w:val="4"/>
      <w:numFmt w:val="decimal"/>
      <w:lvlText w:val="%1.%2.%3"/>
      <w:lvlJc w:val="left"/>
      <w:pPr>
        <w:tabs>
          <w:tab w:val="left" w:pos="1120"/>
        </w:tabs>
        <w:ind w:left="400" w:firstLine="0"/>
      </w:pPr>
      <w:rPr>
        <w:rFonts w:hint="eastAsia"/>
        <w:i w:val="0"/>
      </w:rPr>
    </w:lvl>
    <w:lvl w:ilvl="3">
      <w:start w:val="1"/>
      <w:numFmt w:val="decimal"/>
      <w:pStyle w:val="40015"/>
      <w:lvlText w:val="%1.%2.%3.%4"/>
      <w:lvlJc w:val="left"/>
      <w:pPr>
        <w:tabs>
          <w:tab w:val="left" w:pos="1080"/>
        </w:tabs>
        <w:ind w:left="0" w:firstLine="0"/>
      </w:pPr>
      <w:rPr>
        <w:rFonts w:hint="eastAsia"/>
      </w:rPr>
    </w:lvl>
    <w:lvl w:ilvl="4">
      <w:start w:val="1"/>
      <w:numFmt w:val="decimal"/>
      <w:lvlText w:val="%1.%2.%3.%4.%5."/>
      <w:lvlJc w:val="left"/>
      <w:pPr>
        <w:tabs>
          <w:tab w:val="left" w:pos="672"/>
        </w:tabs>
        <w:ind w:left="672" w:hanging="992"/>
      </w:pPr>
      <w:rPr>
        <w:rFonts w:hint="eastAsia"/>
      </w:rPr>
    </w:lvl>
    <w:lvl w:ilvl="5">
      <w:start w:val="1"/>
      <w:numFmt w:val="decimal"/>
      <w:lvlText w:val="%1.%2.%3.%4.%5.%6."/>
      <w:lvlJc w:val="left"/>
      <w:pPr>
        <w:tabs>
          <w:tab w:val="left" w:pos="814"/>
        </w:tabs>
        <w:ind w:left="814" w:hanging="1134"/>
      </w:pPr>
      <w:rPr>
        <w:rFonts w:hint="eastAsia"/>
      </w:rPr>
    </w:lvl>
    <w:lvl w:ilvl="6">
      <w:start w:val="1"/>
      <w:numFmt w:val="decimal"/>
      <w:lvlText w:val="%1.%2.%3.%4.%5.%6.%7."/>
      <w:lvlJc w:val="left"/>
      <w:pPr>
        <w:tabs>
          <w:tab w:val="left" w:pos="956"/>
        </w:tabs>
        <w:ind w:left="956" w:hanging="1276"/>
      </w:pPr>
      <w:rPr>
        <w:rFonts w:hint="eastAsia"/>
      </w:rPr>
    </w:lvl>
    <w:lvl w:ilvl="7">
      <w:start w:val="1"/>
      <w:numFmt w:val="decimal"/>
      <w:lvlText w:val="%1.%2.%3.%4.%5.%6.%7.%8."/>
      <w:lvlJc w:val="left"/>
      <w:pPr>
        <w:tabs>
          <w:tab w:val="left" w:pos="1098"/>
        </w:tabs>
        <w:ind w:left="1098" w:hanging="1418"/>
      </w:pPr>
      <w:rPr>
        <w:rFonts w:hint="eastAsia"/>
      </w:rPr>
    </w:lvl>
    <w:lvl w:ilvl="8">
      <w:start w:val="1"/>
      <w:numFmt w:val="decimal"/>
      <w:lvlText w:val="%1.%2.%3.%4.%5.%6.%7.%8.%9."/>
      <w:lvlJc w:val="left"/>
      <w:pPr>
        <w:tabs>
          <w:tab w:val="left" w:pos="1239"/>
        </w:tabs>
        <w:ind w:left="1239" w:hanging="1559"/>
      </w:pPr>
      <w:rPr>
        <w:rFonts w:hint="eastAsia"/>
      </w:rPr>
    </w:lvl>
  </w:abstractNum>
  <w:abstractNum w:abstractNumId="27" w15:restartNumberingAfterBreak="0">
    <w:nsid w:val="4D6E2BAE"/>
    <w:multiLevelType w:val="multilevel"/>
    <w:tmpl w:val="4D6E2BAE"/>
    <w:lvl w:ilvl="0">
      <w:start w:val="1"/>
      <w:numFmt w:val="decimal"/>
      <w:pStyle w:val="CharCharCharCharCharCharCharCharCharCharCharCharCharCharCharCharCharChar"/>
      <w:lvlText w:val="%1、"/>
      <w:lvlJc w:val="left"/>
      <w:pPr>
        <w:tabs>
          <w:tab w:val="left" w:pos="1980"/>
        </w:tabs>
        <w:ind w:left="1692" w:hanging="432"/>
      </w:pPr>
      <w:rPr>
        <w:rFonts w:cs="Times New Roman" w:hint="eastAsia"/>
        <w:b w:val="0"/>
        <w:i w:val="0"/>
        <w:sz w:val="30"/>
      </w:rPr>
    </w:lvl>
    <w:lvl w:ilvl="1">
      <w:start w:val="1"/>
      <w:numFmt w:val="decimal"/>
      <w:lvlText w:val="%1.%2"/>
      <w:lvlJc w:val="left"/>
      <w:pPr>
        <w:tabs>
          <w:tab w:val="left" w:pos="1836"/>
        </w:tabs>
        <w:ind w:left="1836" w:hanging="576"/>
      </w:pPr>
      <w:rPr>
        <w:rFonts w:cs="Times New Roman" w:hint="eastAsia"/>
      </w:rPr>
    </w:lvl>
    <w:lvl w:ilvl="2">
      <w:start w:val="1"/>
      <w:numFmt w:val="decimal"/>
      <w:lvlText w:val="%1.%2.%3"/>
      <w:lvlJc w:val="left"/>
      <w:pPr>
        <w:tabs>
          <w:tab w:val="left" w:pos="1980"/>
        </w:tabs>
        <w:ind w:left="1980" w:hanging="720"/>
      </w:pPr>
      <w:rPr>
        <w:rFonts w:cs="Times New Roman" w:hint="eastAsia"/>
        <w:b w:val="0"/>
        <w:i w:val="0"/>
        <w:sz w:val="24"/>
      </w:rPr>
    </w:lvl>
    <w:lvl w:ilvl="3">
      <w:start w:val="1"/>
      <w:numFmt w:val="decimal"/>
      <w:lvlText w:val="%4%1.%2.%3"/>
      <w:lvlJc w:val="left"/>
      <w:pPr>
        <w:tabs>
          <w:tab w:val="left" w:pos="2124"/>
        </w:tabs>
        <w:ind w:left="2124" w:hanging="864"/>
      </w:pPr>
      <w:rPr>
        <w:rFonts w:cs="Times New Roman" w:hint="eastAsia"/>
      </w:rPr>
    </w:lvl>
    <w:lvl w:ilvl="4">
      <w:start w:val="1"/>
      <w:numFmt w:val="decimal"/>
      <w:lvlText w:val="%1、"/>
      <w:lvlJc w:val="left"/>
      <w:pPr>
        <w:tabs>
          <w:tab w:val="left" w:pos="2268"/>
        </w:tabs>
        <w:ind w:left="2268" w:hanging="1008"/>
      </w:pPr>
      <w:rPr>
        <w:rFonts w:cs="Times New Roman" w:hint="eastAsia"/>
      </w:rPr>
    </w:lvl>
    <w:lvl w:ilvl="5">
      <w:start w:val="1"/>
      <w:numFmt w:val="decimal"/>
      <w:lvlText w:val="%1.%2.%3.%4.%5.%6"/>
      <w:lvlJc w:val="left"/>
      <w:pPr>
        <w:tabs>
          <w:tab w:val="left" w:pos="2412"/>
        </w:tabs>
        <w:ind w:left="2412" w:hanging="1152"/>
      </w:pPr>
      <w:rPr>
        <w:rFonts w:cs="Times New Roman" w:hint="eastAsia"/>
      </w:rPr>
    </w:lvl>
    <w:lvl w:ilvl="6">
      <w:start w:val="1"/>
      <w:numFmt w:val="decimal"/>
      <w:lvlText w:val="%1.%2.%3.%4.%5.%6.%7"/>
      <w:lvlJc w:val="left"/>
      <w:pPr>
        <w:tabs>
          <w:tab w:val="left" w:pos="2556"/>
        </w:tabs>
        <w:ind w:left="2556" w:hanging="1296"/>
      </w:pPr>
      <w:rPr>
        <w:rFonts w:cs="Times New Roman" w:hint="eastAsia"/>
      </w:rPr>
    </w:lvl>
    <w:lvl w:ilvl="7">
      <w:start w:val="1"/>
      <w:numFmt w:val="decimal"/>
      <w:lvlText w:val="%1.%2.%3.%4.%5.%6.%7.%8"/>
      <w:lvlJc w:val="left"/>
      <w:pPr>
        <w:tabs>
          <w:tab w:val="left" w:pos="2700"/>
        </w:tabs>
        <w:ind w:left="2700" w:hanging="1440"/>
      </w:pPr>
      <w:rPr>
        <w:rFonts w:cs="Times New Roman" w:hint="eastAsia"/>
      </w:rPr>
    </w:lvl>
    <w:lvl w:ilvl="8">
      <w:start w:val="1"/>
      <w:numFmt w:val="decimal"/>
      <w:lvlText w:val="%1.%2.%3.%4.%5.%6.%7.%8.%9"/>
      <w:lvlJc w:val="left"/>
      <w:pPr>
        <w:tabs>
          <w:tab w:val="left" w:pos="2844"/>
        </w:tabs>
        <w:ind w:left="2844" w:hanging="1584"/>
      </w:pPr>
      <w:rPr>
        <w:rFonts w:cs="Times New Roman" w:hint="eastAsia"/>
      </w:rPr>
    </w:lvl>
  </w:abstractNum>
  <w:abstractNum w:abstractNumId="28" w15:restartNumberingAfterBreak="0">
    <w:nsid w:val="4FC33349"/>
    <w:multiLevelType w:val="multilevel"/>
    <w:tmpl w:val="4FC33349"/>
    <w:lvl w:ilvl="0">
      <w:start w:val="1"/>
      <w:numFmt w:val="decimal"/>
      <w:pStyle w:val="a2"/>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53EF43C2"/>
    <w:multiLevelType w:val="multilevel"/>
    <w:tmpl w:val="53EF43C2"/>
    <w:lvl w:ilvl="0">
      <w:start w:val="1"/>
      <w:numFmt w:val="decimal"/>
      <w:pStyle w:val="AppendixStyle2"/>
      <w:lvlText w:val="附件 11-%1"/>
      <w:lvlJc w:val="left"/>
      <w:pPr>
        <w:tabs>
          <w:tab w:val="left" w:pos="432"/>
        </w:tabs>
        <w:ind w:left="432" w:hanging="432"/>
      </w:pPr>
      <w:rPr>
        <w:rFonts w:ascii="Times New Roman Bold" w:eastAsia="PMingLiU" w:hAnsi="Times New Roman Bold" w:hint="default"/>
        <w:b/>
        <w:i w:val="0"/>
        <w:sz w:val="24"/>
        <w:szCs w:val="24"/>
      </w:rPr>
    </w:lvl>
    <w:lvl w:ilvl="1">
      <w:start w:val="1"/>
      <w:numFmt w:val="decimal"/>
      <w:lvlRestart w:val="0"/>
      <w:lvlText w:val="%1.%2"/>
      <w:lvlJc w:val="left"/>
      <w:pPr>
        <w:tabs>
          <w:tab w:val="left" w:pos="576"/>
        </w:tabs>
        <w:ind w:left="576" w:hanging="576"/>
      </w:pPr>
      <w:rPr>
        <w:rFonts w:hint="eastAsia"/>
      </w:rPr>
    </w:lvl>
    <w:lvl w:ilvl="2">
      <w:start w:val="1"/>
      <w:numFmt w:val="decimal"/>
      <w:lvlText w:val="%1.%2.%3"/>
      <w:lvlJc w:val="left"/>
      <w:pPr>
        <w:tabs>
          <w:tab w:val="left" w:pos="964"/>
        </w:tabs>
        <w:ind w:left="964" w:hanging="964"/>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5852041D"/>
    <w:multiLevelType w:val="multilevel"/>
    <w:tmpl w:val="5852041D"/>
    <w:lvl w:ilvl="0">
      <w:start w:val="1"/>
      <w:numFmt w:val="decimal"/>
      <w:pStyle w:val="70"/>
      <w:lvlText w:val="%1、"/>
      <w:lvlJc w:val="left"/>
      <w:pPr>
        <w:tabs>
          <w:tab w:val="left" w:pos="1980"/>
        </w:tabs>
        <w:ind w:left="1692" w:hanging="432"/>
      </w:pPr>
      <w:rPr>
        <w:rFonts w:hint="eastAsia"/>
        <w:b w:val="0"/>
        <w:i w:val="0"/>
        <w:sz w:val="30"/>
      </w:rPr>
    </w:lvl>
    <w:lvl w:ilvl="1">
      <w:start w:val="1"/>
      <w:numFmt w:val="decimal"/>
      <w:lvlText w:val="%1.%2"/>
      <w:lvlJc w:val="left"/>
      <w:pPr>
        <w:tabs>
          <w:tab w:val="left" w:pos="1836"/>
        </w:tabs>
        <w:ind w:left="1836" w:hanging="576"/>
      </w:pPr>
      <w:rPr>
        <w:rFonts w:hint="eastAsia"/>
      </w:rPr>
    </w:lvl>
    <w:lvl w:ilvl="2">
      <w:start w:val="1"/>
      <w:numFmt w:val="decimal"/>
      <w:lvlText w:val="%1.%2.%3"/>
      <w:lvlJc w:val="left"/>
      <w:pPr>
        <w:tabs>
          <w:tab w:val="left" w:pos="1980"/>
        </w:tabs>
        <w:ind w:left="1980" w:hanging="720"/>
      </w:pPr>
      <w:rPr>
        <w:rFonts w:hint="eastAsia"/>
        <w:b w:val="0"/>
        <w:i w:val="0"/>
        <w:sz w:val="24"/>
      </w:rPr>
    </w:lvl>
    <w:lvl w:ilvl="3">
      <w:start w:val="1"/>
      <w:numFmt w:val="decimal"/>
      <w:lvlText w:val="%4%1.%2.%3"/>
      <w:lvlJc w:val="left"/>
      <w:pPr>
        <w:tabs>
          <w:tab w:val="left" w:pos="2124"/>
        </w:tabs>
        <w:ind w:left="2124" w:hanging="864"/>
      </w:pPr>
      <w:rPr>
        <w:rFonts w:hint="eastAsia"/>
      </w:rPr>
    </w:lvl>
    <w:lvl w:ilvl="4">
      <w:start w:val="1"/>
      <w:numFmt w:val="decimal"/>
      <w:lvlText w:val="%1、"/>
      <w:lvlJc w:val="left"/>
      <w:pPr>
        <w:tabs>
          <w:tab w:val="left" w:pos="2268"/>
        </w:tabs>
        <w:ind w:left="2268" w:hanging="1008"/>
      </w:pPr>
      <w:rPr>
        <w:rFonts w:hint="eastAsia"/>
      </w:rPr>
    </w:lvl>
    <w:lvl w:ilvl="5">
      <w:start w:val="1"/>
      <w:numFmt w:val="decimal"/>
      <w:lvlText w:val="%1.%2.%3.%4.%5.%6"/>
      <w:lvlJc w:val="left"/>
      <w:pPr>
        <w:tabs>
          <w:tab w:val="left" w:pos="2412"/>
        </w:tabs>
        <w:ind w:left="2412" w:hanging="1152"/>
      </w:pPr>
      <w:rPr>
        <w:rFonts w:hint="eastAsia"/>
      </w:rPr>
    </w:lvl>
    <w:lvl w:ilvl="6">
      <w:start w:val="1"/>
      <w:numFmt w:val="decimal"/>
      <w:lvlText w:val="%1.%2.%3.%4.%5.%6.%7"/>
      <w:lvlJc w:val="left"/>
      <w:pPr>
        <w:tabs>
          <w:tab w:val="left" w:pos="2556"/>
        </w:tabs>
        <w:ind w:left="2556" w:hanging="1296"/>
      </w:pPr>
      <w:rPr>
        <w:rFonts w:hint="eastAsia"/>
      </w:rPr>
    </w:lvl>
    <w:lvl w:ilvl="7">
      <w:start w:val="1"/>
      <w:numFmt w:val="decimal"/>
      <w:lvlText w:val="%1.%2.%3.%4.%5.%6.%7.%8"/>
      <w:lvlJc w:val="left"/>
      <w:pPr>
        <w:tabs>
          <w:tab w:val="left" w:pos="2700"/>
        </w:tabs>
        <w:ind w:left="2700" w:hanging="1440"/>
      </w:pPr>
      <w:rPr>
        <w:rFonts w:hint="eastAsia"/>
      </w:rPr>
    </w:lvl>
    <w:lvl w:ilvl="8">
      <w:start w:val="1"/>
      <w:numFmt w:val="decimal"/>
      <w:lvlText w:val="%1.%2.%3.%4.%5.%6.%7.%8.%9"/>
      <w:lvlJc w:val="left"/>
      <w:pPr>
        <w:tabs>
          <w:tab w:val="left" w:pos="2844"/>
        </w:tabs>
        <w:ind w:left="2844" w:hanging="1584"/>
      </w:pPr>
      <w:rPr>
        <w:rFonts w:hint="eastAsia"/>
      </w:rPr>
    </w:lvl>
  </w:abstractNum>
  <w:abstractNum w:abstractNumId="31" w15:restartNumberingAfterBreak="0">
    <w:nsid w:val="5A8622D8"/>
    <w:multiLevelType w:val="singleLevel"/>
    <w:tmpl w:val="5A8622D8"/>
    <w:lvl w:ilvl="0">
      <w:start w:val="3"/>
      <w:numFmt w:val="japaneseCounting"/>
      <w:lvlText w:val="%1、"/>
      <w:lvlJc w:val="left"/>
      <w:pPr>
        <w:tabs>
          <w:tab w:val="left" w:pos="480"/>
        </w:tabs>
        <w:ind w:left="480" w:hanging="480"/>
      </w:pPr>
      <w:rPr>
        <w:rFonts w:hint="eastAsia"/>
      </w:rPr>
    </w:lvl>
  </w:abstractNum>
  <w:abstractNum w:abstractNumId="32" w15:restartNumberingAfterBreak="0">
    <w:nsid w:val="5C404E69"/>
    <w:multiLevelType w:val="multilevel"/>
    <w:tmpl w:val="5C404E69"/>
    <w:lvl w:ilvl="0">
      <w:start w:val="1"/>
      <w:numFmt w:val="bullet"/>
      <w:pStyle w:val="a3"/>
      <w:lvlText w:val=""/>
      <w:lvlJc w:val="left"/>
      <w:pPr>
        <w:tabs>
          <w:tab w:val="left" w:pos="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840"/>
        </w:tabs>
        <w:ind w:left="840" w:hanging="420"/>
      </w:pPr>
      <w:rPr>
        <w:rFonts w:ascii="Wingdings" w:hAnsi="Wingdings" w:hint="default"/>
      </w:rPr>
    </w:lvl>
    <w:lvl w:ilvl="3">
      <w:start w:val="1"/>
      <w:numFmt w:val="bullet"/>
      <w:lvlText w:val=""/>
      <w:lvlJc w:val="left"/>
      <w:pPr>
        <w:tabs>
          <w:tab w:val="left" w:pos="1260"/>
        </w:tabs>
        <w:ind w:left="1260" w:hanging="420"/>
      </w:pPr>
      <w:rPr>
        <w:rFonts w:ascii="Wingdings" w:hAnsi="Wingdings" w:hint="default"/>
      </w:rPr>
    </w:lvl>
    <w:lvl w:ilvl="4">
      <w:start w:val="1"/>
      <w:numFmt w:val="bullet"/>
      <w:lvlText w:val=""/>
      <w:lvlJc w:val="left"/>
      <w:pPr>
        <w:tabs>
          <w:tab w:val="left" w:pos="1680"/>
        </w:tabs>
        <w:ind w:left="1680" w:hanging="420"/>
      </w:pPr>
      <w:rPr>
        <w:rFonts w:ascii="Wingdings" w:hAnsi="Wingdings" w:hint="default"/>
      </w:rPr>
    </w:lvl>
    <w:lvl w:ilvl="5">
      <w:start w:val="1"/>
      <w:numFmt w:val="bullet"/>
      <w:lvlText w:val=""/>
      <w:lvlJc w:val="left"/>
      <w:pPr>
        <w:tabs>
          <w:tab w:val="left" w:pos="2100"/>
        </w:tabs>
        <w:ind w:left="2100" w:hanging="420"/>
      </w:pPr>
      <w:rPr>
        <w:rFonts w:ascii="Wingdings" w:hAnsi="Wingdings" w:hint="default"/>
      </w:rPr>
    </w:lvl>
    <w:lvl w:ilvl="6">
      <w:start w:val="1"/>
      <w:numFmt w:val="bullet"/>
      <w:lvlText w:val=""/>
      <w:lvlJc w:val="left"/>
      <w:pPr>
        <w:tabs>
          <w:tab w:val="left" w:pos="2520"/>
        </w:tabs>
        <w:ind w:left="2520" w:hanging="420"/>
      </w:pPr>
      <w:rPr>
        <w:rFonts w:ascii="Wingdings" w:hAnsi="Wingdings" w:hint="default"/>
      </w:rPr>
    </w:lvl>
    <w:lvl w:ilvl="7">
      <w:start w:val="1"/>
      <w:numFmt w:val="bullet"/>
      <w:lvlText w:val=""/>
      <w:lvlJc w:val="left"/>
      <w:pPr>
        <w:tabs>
          <w:tab w:val="left" w:pos="2940"/>
        </w:tabs>
        <w:ind w:left="2940" w:hanging="420"/>
      </w:pPr>
      <w:rPr>
        <w:rFonts w:ascii="Wingdings" w:hAnsi="Wingdings" w:hint="default"/>
      </w:rPr>
    </w:lvl>
    <w:lvl w:ilvl="8">
      <w:start w:val="1"/>
      <w:numFmt w:val="bullet"/>
      <w:lvlText w:val=""/>
      <w:lvlJc w:val="left"/>
      <w:pPr>
        <w:tabs>
          <w:tab w:val="left" w:pos="3360"/>
        </w:tabs>
        <w:ind w:left="3360" w:hanging="420"/>
      </w:pPr>
      <w:rPr>
        <w:rFonts w:ascii="Wingdings" w:hAnsi="Wingdings" w:hint="default"/>
      </w:rPr>
    </w:lvl>
  </w:abstractNum>
  <w:abstractNum w:abstractNumId="33" w15:restartNumberingAfterBreak="0">
    <w:nsid w:val="5DFE3030"/>
    <w:multiLevelType w:val="multilevel"/>
    <w:tmpl w:val="5DFE3030"/>
    <w:lvl w:ilvl="0">
      <w:start w:val="1"/>
      <w:numFmt w:val="chineseCountingThousand"/>
      <w:suff w:val="space"/>
      <w:lvlText w:val="第%1章"/>
      <w:lvlJc w:val="center"/>
      <w:pPr>
        <w:ind w:left="0" w:firstLine="288"/>
      </w:pPr>
      <w:rPr>
        <w:rFonts w:ascii="Times New Roman" w:eastAsia="宋体" w:hAnsi="Times New Roman" w:hint="default"/>
        <w:b/>
        <w:bCs/>
        <w:i w:val="0"/>
        <w:iCs w:val="0"/>
        <w:caps w:val="0"/>
        <w:strike w:val="0"/>
        <w:dstrike w:val="0"/>
        <w:color w:val="auto"/>
        <w:spacing w:val="0"/>
        <w:w w:val="100"/>
        <w:kern w:val="44"/>
        <w:position w:val="0"/>
        <w:sz w:val="44"/>
        <w:szCs w:val="44"/>
        <w:u w:val="none"/>
      </w:rPr>
    </w:lvl>
    <w:lvl w:ilvl="1">
      <w:start w:val="1"/>
      <w:numFmt w:val="none"/>
      <w:suff w:val="space"/>
      <w:lvlText w:val=""/>
      <w:lvlJc w:val="left"/>
      <w:pPr>
        <w:ind w:left="0" w:firstLine="0"/>
      </w:pPr>
      <w:rPr>
        <w:rFonts w:ascii="宋体" w:eastAsia="宋体" w:hAnsi="宋体" w:cs="Times New Roman" w:hint="eastAsia"/>
        <w:b/>
        <w:i w:val="0"/>
        <w:iCs w:val="0"/>
        <w:caps w:val="0"/>
        <w:strike w:val="0"/>
        <w:dstrike w:val="0"/>
        <w:vanish w:val="0"/>
        <w:color w:val="000000"/>
        <w:spacing w:val="0"/>
        <w:position w:val="0"/>
        <w:sz w:val="24"/>
        <w:szCs w:val="24"/>
        <w:u w:val="none"/>
        <w:vertAlign w:val="baseline"/>
      </w:rPr>
    </w:lvl>
    <w:lvl w:ilvl="2">
      <w:start w:val="1"/>
      <w:numFmt w:val="decimal"/>
      <w:suff w:val="space"/>
      <w:lvlText w:val="%2%3"/>
      <w:lvlJc w:val="left"/>
      <w:pPr>
        <w:ind w:left="0" w:firstLine="0"/>
      </w:pPr>
      <w:rPr>
        <w:rFonts w:ascii="宋体" w:eastAsia="宋体" w:hAnsi="宋体" w:hint="eastAsia"/>
        <w:b/>
        <w:i w:val="0"/>
        <w:sz w:val="24"/>
        <w:szCs w:val="24"/>
      </w:rPr>
    </w:lvl>
    <w:lvl w:ilvl="3">
      <w:start w:val="1"/>
      <w:numFmt w:val="decimal"/>
      <w:suff w:val="space"/>
      <w:lvlText w:val="%2%3.%4"/>
      <w:lvlJc w:val="left"/>
      <w:pPr>
        <w:ind w:left="0" w:firstLine="0"/>
      </w:pPr>
      <w:rPr>
        <w:rFonts w:ascii="宋体" w:eastAsia="宋体" w:hAnsi="宋体" w:cs="Times New Roman" w:hint="eastAsia"/>
        <w:b/>
        <w:i w:val="0"/>
        <w:iCs w:val="0"/>
        <w:caps w:val="0"/>
        <w:smallCaps w:val="0"/>
        <w:strike w:val="0"/>
        <w:dstrike w:val="0"/>
        <w:snapToGrid w:val="0"/>
        <w:vanish w:val="0"/>
        <w:color w:val="000000"/>
        <w:spacing w:val="0"/>
        <w:kern w:val="0"/>
        <w:position w:val="0"/>
        <w:u w:val="none"/>
        <w:vertAlign w:val="baseline"/>
      </w:rPr>
    </w:lvl>
    <w:lvl w:ilvl="4">
      <w:start w:val="1"/>
      <w:numFmt w:val="decimal"/>
      <w:isLgl/>
      <w:lvlText w:val="%2%3.%4.%5"/>
      <w:lvlJc w:val="left"/>
      <w:pPr>
        <w:tabs>
          <w:tab w:val="left" w:pos="3681"/>
        </w:tabs>
        <w:ind w:left="3965" w:hanging="1985"/>
      </w:pPr>
      <w:rPr>
        <w:rFonts w:ascii="宋体" w:eastAsia="宋体" w:hAnsi="宋体" w:hint="eastAsia"/>
        <w:b w:val="0"/>
        <w:i w:val="0"/>
        <w:sz w:val="24"/>
        <w:szCs w:val="24"/>
        <w:lang w:val="en-GB"/>
      </w:rPr>
    </w:lvl>
    <w:lvl w:ilvl="5">
      <w:start w:val="1"/>
      <w:numFmt w:val="decimal"/>
      <w:isLgl/>
      <w:lvlText w:val="%2%6)"/>
      <w:lvlJc w:val="left"/>
      <w:pPr>
        <w:tabs>
          <w:tab w:val="left" w:pos="0"/>
        </w:tabs>
        <w:ind w:left="420" w:firstLine="62"/>
      </w:pPr>
      <w:rPr>
        <w:rFonts w:ascii="宋体" w:eastAsia="宋体" w:hAnsi="宋体" w:hint="eastAsia"/>
        <w:b w:val="0"/>
        <w:i w:val="0"/>
        <w:sz w:val="24"/>
        <w:szCs w:val="24"/>
      </w:rPr>
    </w:lvl>
    <w:lvl w:ilvl="6">
      <w:start w:val="1"/>
      <w:numFmt w:val="lowerLetter"/>
      <w:pStyle w:val="7a"/>
      <w:lvlText w:val="(%7)"/>
      <w:lvlJc w:val="left"/>
      <w:pPr>
        <w:tabs>
          <w:tab w:val="left" w:pos="0"/>
        </w:tabs>
        <w:ind w:left="0" w:firstLine="0"/>
      </w:pPr>
      <w:rPr>
        <w:rFonts w:ascii="宋体" w:eastAsia="宋体" w:hAnsi="宋体"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4" w15:restartNumberingAfterBreak="0">
    <w:nsid w:val="61176FED"/>
    <w:multiLevelType w:val="multilevel"/>
    <w:tmpl w:val="61176FED"/>
    <w:lvl w:ilvl="0">
      <w:start w:val="1"/>
      <w:numFmt w:val="chineseCountingThousand"/>
      <w:pStyle w:val="11CharChar1Char11Char111"/>
      <w:lvlText w:val="%1、"/>
      <w:lvlJc w:val="left"/>
      <w:pPr>
        <w:tabs>
          <w:tab w:val="left" w:pos="250"/>
        </w:tabs>
        <w:ind w:left="25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4525EB8"/>
    <w:multiLevelType w:val="singleLevel"/>
    <w:tmpl w:val="64525EB8"/>
    <w:lvl w:ilvl="0">
      <w:start w:val="1"/>
      <w:numFmt w:val="japaneseCounting"/>
      <w:lvlText w:val="%1、"/>
      <w:lvlJc w:val="left"/>
      <w:pPr>
        <w:tabs>
          <w:tab w:val="left" w:pos="420"/>
        </w:tabs>
        <w:ind w:left="420" w:hanging="420"/>
      </w:pPr>
      <w:rPr>
        <w:rFonts w:hint="eastAsia"/>
      </w:rPr>
    </w:lvl>
  </w:abstractNum>
  <w:abstractNum w:abstractNumId="36" w15:restartNumberingAfterBreak="0">
    <w:nsid w:val="6D867025"/>
    <w:multiLevelType w:val="multilevel"/>
    <w:tmpl w:val="6D867025"/>
    <w:lvl w:ilvl="0">
      <w:numFmt w:val="decimal"/>
      <w:pStyle w:val="8"/>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432338"/>
    <w:multiLevelType w:val="multilevel"/>
    <w:tmpl w:val="6F432338"/>
    <w:lvl w:ilvl="0">
      <w:numFmt w:val="decimal"/>
      <w:pStyle w:val="a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DB42D4"/>
    <w:multiLevelType w:val="singleLevel"/>
    <w:tmpl w:val="70DB42D4"/>
    <w:lvl w:ilvl="0">
      <w:start w:val="1"/>
      <w:numFmt w:val="decimal"/>
      <w:pStyle w:val="32"/>
      <w:lvlText w:val="%1、"/>
      <w:lvlJc w:val="left"/>
      <w:pPr>
        <w:tabs>
          <w:tab w:val="left" w:pos="1287"/>
        </w:tabs>
        <w:ind w:left="1287" w:hanging="720"/>
      </w:pPr>
      <w:rPr>
        <w:rFonts w:hint="eastAsia"/>
      </w:rPr>
    </w:lvl>
  </w:abstractNum>
  <w:abstractNum w:abstractNumId="39" w15:restartNumberingAfterBreak="0">
    <w:nsid w:val="71617734"/>
    <w:multiLevelType w:val="multilevel"/>
    <w:tmpl w:val="71617734"/>
    <w:lvl w:ilvl="0">
      <w:start w:val="1"/>
      <w:numFmt w:val="japaneseCounting"/>
      <w:pStyle w:val="zhengwen"/>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40" w15:restartNumberingAfterBreak="0">
    <w:nsid w:val="71B8686C"/>
    <w:multiLevelType w:val="singleLevel"/>
    <w:tmpl w:val="71B8686C"/>
    <w:lvl w:ilvl="0">
      <w:start w:val="1"/>
      <w:numFmt w:val="bullet"/>
      <w:pStyle w:val="a5"/>
      <w:lvlText w:val=""/>
      <w:lvlJc w:val="left"/>
      <w:pPr>
        <w:tabs>
          <w:tab w:val="left" w:pos="814"/>
        </w:tabs>
        <w:ind w:left="737" w:hanging="283"/>
      </w:pPr>
      <w:rPr>
        <w:rFonts w:ascii="Wingdings" w:hAnsi="Wingdings" w:hint="default"/>
        <w:sz w:val="10"/>
      </w:rPr>
    </w:lvl>
  </w:abstractNum>
  <w:abstractNum w:abstractNumId="41" w15:restartNumberingAfterBreak="0">
    <w:nsid w:val="72200912"/>
    <w:multiLevelType w:val="multilevel"/>
    <w:tmpl w:val="72200912"/>
    <w:lvl w:ilvl="0">
      <w:start w:val="1"/>
      <w:numFmt w:val="lowerRoman"/>
      <w:pStyle w:val="StyleBodyTextIndent3Left65chFirstline0ch"/>
      <w:lvlText w:val="(%1)"/>
      <w:lvlJc w:val="left"/>
      <w:pPr>
        <w:tabs>
          <w:tab w:val="left" w:pos="2722"/>
        </w:tabs>
        <w:ind w:left="2722" w:hanging="567"/>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2" w15:restartNumberingAfterBreak="0">
    <w:nsid w:val="7314073E"/>
    <w:multiLevelType w:val="multilevel"/>
    <w:tmpl w:val="7314073E"/>
    <w:lvl w:ilvl="0">
      <w:start w:val="1"/>
      <w:numFmt w:val="decimal"/>
      <w:pStyle w:val="90"/>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3" w15:restartNumberingAfterBreak="0">
    <w:nsid w:val="75C83967"/>
    <w:multiLevelType w:val="singleLevel"/>
    <w:tmpl w:val="75C83967"/>
    <w:lvl w:ilvl="0">
      <w:start w:val="1"/>
      <w:numFmt w:val="decimal"/>
      <w:pStyle w:val="72"/>
      <w:lvlText w:val="%1、"/>
      <w:lvlJc w:val="left"/>
      <w:pPr>
        <w:tabs>
          <w:tab w:val="left" w:pos="1287"/>
        </w:tabs>
        <w:ind w:left="1287" w:hanging="720"/>
      </w:pPr>
      <w:rPr>
        <w:rFonts w:hint="eastAsia"/>
      </w:rPr>
    </w:lvl>
  </w:abstractNum>
  <w:abstractNum w:abstractNumId="44" w15:restartNumberingAfterBreak="0">
    <w:nsid w:val="7E031B16"/>
    <w:multiLevelType w:val="multilevel"/>
    <w:tmpl w:val="7E031B16"/>
    <w:lvl w:ilvl="0">
      <w:start w:val="3"/>
      <w:numFmt w:val="decimal"/>
      <w:pStyle w:val="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433211051">
    <w:abstractNumId w:val="9"/>
  </w:num>
  <w:num w:numId="2" w16cid:durableId="861818884">
    <w:abstractNumId w:val="34"/>
  </w:num>
  <w:num w:numId="3" w16cid:durableId="571237649">
    <w:abstractNumId w:val="18"/>
  </w:num>
  <w:num w:numId="4" w16cid:durableId="1122654699">
    <w:abstractNumId w:val="30"/>
  </w:num>
  <w:num w:numId="5" w16cid:durableId="1550070063">
    <w:abstractNumId w:val="27"/>
  </w:num>
  <w:num w:numId="6" w16cid:durableId="745810306">
    <w:abstractNumId w:val="42"/>
  </w:num>
  <w:num w:numId="7" w16cid:durableId="255865789">
    <w:abstractNumId w:val="38"/>
  </w:num>
  <w:num w:numId="8" w16cid:durableId="2086680464">
    <w:abstractNumId w:val="44"/>
  </w:num>
  <w:num w:numId="9" w16cid:durableId="1908757009">
    <w:abstractNumId w:val="11"/>
  </w:num>
  <w:num w:numId="10" w16cid:durableId="789082472">
    <w:abstractNumId w:val="21"/>
  </w:num>
  <w:num w:numId="11" w16cid:durableId="1197231956">
    <w:abstractNumId w:val="22"/>
  </w:num>
  <w:num w:numId="12" w16cid:durableId="1245988885">
    <w:abstractNumId w:val="43"/>
  </w:num>
  <w:num w:numId="13" w16cid:durableId="1554151201">
    <w:abstractNumId w:val="1"/>
  </w:num>
  <w:num w:numId="14" w16cid:durableId="1565872530">
    <w:abstractNumId w:val="5"/>
  </w:num>
  <w:num w:numId="15" w16cid:durableId="1622030641">
    <w:abstractNumId w:val="17"/>
  </w:num>
  <w:num w:numId="16" w16cid:durableId="1425031222">
    <w:abstractNumId w:val="16"/>
  </w:num>
  <w:num w:numId="17" w16cid:durableId="1520268539">
    <w:abstractNumId w:val="4"/>
  </w:num>
  <w:num w:numId="18" w16cid:durableId="1732464234">
    <w:abstractNumId w:val="37"/>
  </w:num>
  <w:num w:numId="19" w16cid:durableId="1700660659">
    <w:abstractNumId w:val="36"/>
  </w:num>
  <w:num w:numId="20" w16cid:durableId="580066075">
    <w:abstractNumId w:val="13"/>
  </w:num>
  <w:num w:numId="21" w16cid:durableId="1904290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24953">
    <w:abstractNumId w:val="10"/>
  </w:num>
  <w:num w:numId="23" w16cid:durableId="190917028">
    <w:abstractNumId w:val="32"/>
  </w:num>
  <w:num w:numId="24" w16cid:durableId="755983144">
    <w:abstractNumId w:val="15"/>
  </w:num>
  <w:num w:numId="25" w16cid:durableId="1734424379">
    <w:abstractNumId w:val="41"/>
  </w:num>
  <w:num w:numId="26" w16cid:durableId="1964075587">
    <w:abstractNumId w:val="29"/>
  </w:num>
  <w:num w:numId="27" w16cid:durableId="179243860">
    <w:abstractNumId w:val="6"/>
  </w:num>
  <w:num w:numId="28" w16cid:durableId="1973515609">
    <w:abstractNumId w:val="28"/>
  </w:num>
  <w:num w:numId="29" w16cid:durableId="237177480">
    <w:abstractNumId w:val="33"/>
  </w:num>
  <w:num w:numId="30" w16cid:durableId="66611245">
    <w:abstractNumId w:val="20"/>
  </w:num>
  <w:num w:numId="31" w16cid:durableId="1486235743">
    <w:abstractNumId w:val="14"/>
  </w:num>
  <w:num w:numId="32" w16cid:durableId="1943606761">
    <w:abstractNumId w:val="40"/>
  </w:num>
  <w:num w:numId="33" w16cid:durableId="1759017189">
    <w:abstractNumId w:val="39"/>
  </w:num>
  <w:num w:numId="34" w16cid:durableId="212426104">
    <w:abstractNumId w:val="25"/>
  </w:num>
  <w:num w:numId="35" w16cid:durableId="364645235">
    <w:abstractNumId w:val="26"/>
  </w:num>
  <w:num w:numId="36" w16cid:durableId="237447985">
    <w:abstractNumId w:val="2"/>
  </w:num>
  <w:num w:numId="37" w16cid:durableId="897588663">
    <w:abstractNumId w:val="24"/>
  </w:num>
  <w:num w:numId="38" w16cid:durableId="973371031">
    <w:abstractNumId w:val="7"/>
  </w:num>
  <w:num w:numId="39" w16cid:durableId="656569895">
    <w:abstractNumId w:val="12"/>
  </w:num>
  <w:num w:numId="40" w16cid:durableId="507326048">
    <w:abstractNumId w:val="23"/>
  </w:num>
  <w:num w:numId="41" w16cid:durableId="1417828127">
    <w:abstractNumId w:val="8"/>
  </w:num>
  <w:num w:numId="42" w16cid:durableId="1031763595">
    <w:abstractNumId w:val="0"/>
  </w:num>
  <w:num w:numId="43" w16cid:durableId="478618986">
    <w:abstractNumId w:val="35"/>
  </w:num>
  <w:num w:numId="44" w16cid:durableId="913318403">
    <w:abstractNumId w:val="31"/>
  </w:num>
  <w:num w:numId="45" w16cid:durableId="260799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A8"/>
    <w:rsid w:val="B7DB7553"/>
    <w:rsid w:val="DFFA9D67"/>
    <w:rsid w:val="E37F75D4"/>
    <w:rsid w:val="00052684"/>
    <w:rsid w:val="00095DE2"/>
    <w:rsid w:val="000B03A1"/>
    <w:rsid w:val="000B7B0E"/>
    <w:rsid w:val="000C6E4E"/>
    <w:rsid w:val="000F325D"/>
    <w:rsid w:val="001021C4"/>
    <w:rsid w:val="00107E17"/>
    <w:rsid w:val="00111BE7"/>
    <w:rsid w:val="001161B8"/>
    <w:rsid w:val="00133819"/>
    <w:rsid w:val="00151C4E"/>
    <w:rsid w:val="0017440F"/>
    <w:rsid w:val="0018267A"/>
    <w:rsid w:val="001945ED"/>
    <w:rsid w:val="001D1CA4"/>
    <w:rsid w:val="001E6948"/>
    <w:rsid w:val="00200663"/>
    <w:rsid w:val="00201D41"/>
    <w:rsid w:val="00205B07"/>
    <w:rsid w:val="00221402"/>
    <w:rsid w:val="002229E0"/>
    <w:rsid w:val="00245F7A"/>
    <w:rsid w:val="00257002"/>
    <w:rsid w:val="00264E7E"/>
    <w:rsid w:val="002D43F3"/>
    <w:rsid w:val="002E71F5"/>
    <w:rsid w:val="00331DB0"/>
    <w:rsid w:val="003639A8"/>
    <w:rsid w:val="00375A49"/>
    <w:rsid w:val="003772E4"/>
    <w:rsid w:val="003C58B8"/>
    <w:rsid w:val="003E2BE2"/>
    <w:rsid w:val="003E3ABD"/>
    <w:rsid w:val="003E543C"/>
    <w:rsid w:val="00403DEC"/>
    <w:rsid w:val="00430069"/>
    <w:rsid w:val="00467A2A"/>
    <w:rsid w:val="00483737"/>
    <w:rsid w:val="004941AB"/>
    <w:rsid w:val="00496EEB"/>
    <w:rsid w:val="004A0C06"/>
    <w:rsid w:val="004B6814"/>
    <w:rsid w:val="004C285D"/>
    <w:rsid w:val="004F3C72"/>
    <w:rsid w:val="004F762E"/>
    <w:rsid w:val="00505874"/>
    <w:rsid w:val="00544EAF"/>
    <w:rsid w:val="00546153"/>
    <w:rsid w:val="00553674"/>
    <w:rsid w:val="00577F69"/>
    <w:rsid w:val="005950A6"/>
    <w:rsid w:val="005A072F"/>
    <w:rsid w:val="005B1A7D"/>
    <w:rsid w:val="005B3741"/>
    <w:rsid w:val="005C3DB9"/>
    <w:rsid w:val="005D5197"/>
    <w:rsid w:val="00636820"/>
    <w:rsid w:val="00646544"/>
    <w:rsid w:val="00651CD6"/>
    <w:rsid w:val="006538E8"/>
    <w:rsid w:val="00660192"/>
    <w:rsid w:val="00661601"/>
    <w:rsid w:val="00663B3A"/>
    <w:rsid w:val="006709E4"/>
    <w:rsid w:val="006872B1"/>
    <w:rsid w:val="00687583"/>
    <w:rsid w:val="00690A99"/>
    <w:rsid w:val="006A0D30"/>
    <w:rsid w:val="006B78D6"/>
    <w:rsid w:val="006D68DE"/>
    <w:rsid w:val="006E4E53"/>
    <w:rsid w:val="006E506A"/>
    <w:rsid w:val="006F7A36"/>
    <w:rsid w:val="0070360F"/>
    <w:rsid w:val="007117B0"/>
    <w:rsid w:val="00721E5D"/>
    <w:rsid w:val="0072383A"/>
    <w:rsid w:val="007376D7"/>
    <w:rsid w:val="0074775D"/>
    <w:rsid w:val="0076530C"/>
    <w:rsid w:val="00772D71"/>
    <w:rsid w:val="00777595"/>
    <w:rsid w:val="007777D1"/>
    <w:rsid w:val="007831AD"/>
    <w:rsid w:val="00797274"/>
    <w:rsid w:val="007A30F3"/>
    <w:rsid w:val="007A6115"/>
    <w:rsid w:val="007D42ED"/>
    <w:rsid w:val="007D691D"/>
    <w:rsid w:val="007F3F8E"/>
    <w:rsid w:val="007F4AC6"/>
    <w:rsid w:val="00810A04"/>
    <w:rsid w:val="008200B7"/>
    <w:rsid w:val="008350A9"/>
    <w:rsid w:val="00847DBC"/>
    <w:rsid w:val="008551F6"/>
    <w:rsid w:val="008638B2"/>
    <w:rsid w:val="00872A53"/>
    <w:rsid w:val="008734E3"/>
    <w:rsid w:val="00873C93"/>
    <w:rsid w:val="008A3F81"/>
    <w:rsid w:val="008A6CA5"/>
    <w:rsid w:val="008C316E"/>
    <w:rsid w:val="008E426A"/>
    <w:rsid w:val="008F7FBC"/>
    <w:rsid w:val="00910515"/>
    <w:rsid w:val="009212FA"/>
    <w:rsid w:val="00953F79"/>
    <w:rsid w:val="009618CC"/>
    <w:rsid w:val="009748EB"/>
    <w:rsid w:val="00976720"/>
    <w:rsid w:val="00996891"/>
    <w:rsid w:val="009A3B58"/>
    <w:rsid w:val="009A4BDB"/>
    <w:rsid w:val="009D477A"/>
    <w:rsid w:val="009E68AB"/>
    <w:rsid w:val="009F06DC"/>
    <w:rsid w:val="00A044BF"/>
    <w:rsid w:val="00A11128"/>
    <w:rsid w:val="00A24B8C"/>
    <w:rsid w:val="00A4485D"/>
    <w:rsid w:val="00A55087"/>
    <w:rsid w:val="00A73895"/>
    <w:rsid w:val="00A810EE"/>
    <w:rsid w:val="00A86080"/>
    <w:rsid w:val="00AB7B5B"/>
    <w:rsid w:val="00AF4427"/>
    <w:rsid w:val="00B32A56"/>
    <w:rsid w:val="00B36204"/>
    <w:rsid w:val="00B41811"/>
    <w:rsid w:val="00B478C1"/>
    <w:rsid w:val="00B55C26"/>
    <w:rsid w:val="00B63273"/>
    <w:rsid w:val="00B64233"/>
    <w:rsid w:val="00B7388F"/>
    <w:rsid w:val="00B73CBC"/>
    <w:rsid w:val="00B84187"/>
    <w:rsid w:val="00B85137"/>
    <w:rsid w:val="00BD2A79"/>
    <w:rsid w:val="00BD5E09"/>
    <w:rsid w:val="00BF2E42"/>
    <w:rsid w:val="00C23CCD"/>
    <w:rsid w:val="00C402DC"/>
    <w:rsid w:val="00C57219"/>
    <w:rsid w:val="00C737FA"/>
    <w:rsid w:val="00C76A9C"/>
    <w:rsid w:val="00C9522F"/>
    <w:rsid w:val="00CB3B94"/>
    <w:rsid w:val="00CC3E6D"/>
    <w:rsid w:val="00D05010"/>
    <w:rsid w:val="00D227ED"/>
    <w:rsid w:val="00D72144"/>
    <w:rsid w:val="00DD2706"/>
    <w:rsid w:val="00DD45D6"/>
    <w:rsid w:val="00DE691C"/>
    <w:rsid w:val="00DF6062"/>
    <w:rsid w:val="00E16177"/>
    <w:rsid w:val="00E3738B"/>
    <w:rsid w:val="00E625F6"/>
    <w:rsid w:val="00E7751A"/>
    <w:rsid w:val="00E96DE5"/>
    <w:rsid w:val="00EA30F1"/>
    <w:rsid w:val="00EA56F4"/>
    <w:rsid w:val="00EA5BAF"/>
    <w:rsid w:val="00EB0DDE"/>
    <w:rsid w:val="00F23A06"/>
    <w:rsid w:val="00F41E12"/>
    <w:rsid w:val="00F45647"/>
    <w:rsid w:val="00F60A8E"/>
    <w:rsid w:val="00F87C67"/>
    <w:rsid w:val="00F955EF"/>
    <w:rsid w:val="00FA1D7E"/>
    <w:rsid w:val="00FA235A"/>
    <w:rsid w:val="00FA3EC1"/>
    <w:rsid w:val="00FA583A"/>
    <w:rsid w:val="00FB33AB"/>
    <w:rsid w:val="00FC6E0D"/>
    <w:rsid w:val="019B3AAA"/>
    <w:rsid w:val="01B72570"/>
    <w:rsid w:val="02194DEB"/>
    <w:rsid w:val="0305518C"/>
    <w:rsid w:val="07B90238"/>
    <w:rsid w:val="084A501C"/>
    <w:rsid w:val="0B990811"/>
    <w:rsid w:val="0D7351F9"/>
    <w:rsid w:val="126A7149"/>
    <w:rsid w:val="17141352"/>
    <w:rsid w:val="17DE2034"/>
    <w:rsid w:val="1A1170E2"/>
    <w:rsid w:val="1D33384E"/>
    <w:rsid w:val="1DA80A28"/>
    <w:rsid w:val="1DEF0075"/>
    <w:rsid w:val="218B62E5"/>
    <w:rsid w:val="21E6080E"/>
    <w:rsid w:val="239614DF"/>
    <w:rsid w:val="23DA672D"/>
    <w:rsid w:val="23FD318A"/>
    <w:rsid w:val="245E6A76"/>
    <w:rsid w:val="26C677C4"/>
    <w:rsid w:val="26D70F9B"/>
    <w:rsid w:val="29A10C53"/>
    <w:rsid w:val="29BB6DAE"/>
    <w:rsid w:val="2A034F16"/>
    <w:rsid w:val="2A1C22BA"/>
    <w:rsid w:val="2CA70C0A"/>
    <w:rsid w:val="2D554517"/>
    <w:rsid w:val="31A73A41"/>
    <w:rsid w:val="33D37F68"/>
    <w:rsid w:val="34937E93"/>
    <w:rsid w:val="37E73E24"/>
    <w:rsid w:val="38E71649"/>
    <w:rsid w:val="398522F9"/>
    <w:rsid w:val="39F73087"/>
    <w:rsid w:val="3DF73E96"/>
    <w:rsid w:val="3F9B65CC"/>
    <w:rsid w:val="4080371E"/>
    <w:rsid w:val="45724F45"/>
    <w:rsid w:val="46CB8B6E"/>
    <w:rsid w:val="46FC6C4E"/>
    <w:rsid w:val="4C722FF2"/>
    <w:rsid w:val="4C874481"/>
    <w:rsid w:val="4EBC5182"/>
    <w:rsid w:val="4EBD4766"/>
    <w:rsid w:val="4F8B060B"/>
    <w:rsid w:val="54161EE0"/>
    <w:rsid w:val="599A7506"/>
    <w:rsid w:val="5A602F6E"/>
    <w:rsid w:val="5B9E7730"/>
    <w:rsid w:val="5BBF7386"/>
    <w:rsid w:val="5DB24AA3"/>
    <w:rsid w:val="5F621C49"/>
    <w:rsid w:val="5F8332C9"/>
    <w:rsid w:val="610A0A32"/>
    <w:rsid w:val="632620AF"/>
    <w:rsid w:val="69AD723E"/>
    <w:rsid w:val="6E904BBA"/>
    <w:rsid w:val="6F6F54C7"/>
    <w:rsid w:val="75037091"/>
    <w:rsid w:val="755208AB"/>
    <w:rsid w:val="7A15496E"/>
    <w:rsid w:val="7DC60070"/>
    <w:rsid w:val="7DEEB5B7"/>
    <w:rsid w:val="7E0C24C9"/>
    <w:rsid w:val="7FEF7F66"/>
    <w:rsid w:val="7FF3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9D3D1"/>
  <w15:docId w15:val="{325C1F76-DC28-4B0B-9D51-9BED2EE0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uiPriority="99"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unhideWhenUsed="1" w:qFormat="1"/>
    <w:lsdException w:name="Body Text Indent" w:unhideWhenUsed="1"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nhideWhenUsed="1"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5"/>
    <w:qFormat/>
    <w:pPr>
      <w:widowControl w:val="0"/>
      <w:jc w:val="both"/>
    </w:pPr>
    <w:rPr>
      <w:kern w:val="2"/>
      <w:sz w:val="21"/>
      <w:szCs w:val="22"/>
    </w:rPr>
  </w:style>
  <w:style w:type="paragraph" w:styleId="10">
    <w:name w:val="heading 1"/>
    <w:basedOn w:val="a6"/>
    <w:next w:val="a6"/>
    <w:link w:val="110"/>
    <w:qFormat/>
    <w:pPr>
      <w:keepNext/>
      <w:keepLines/>
      <w:spacing w:before="340" w:after="330" w:line="576" w:lineRule="auto"/>
      <w:outlineLvl w:val="0"/>
    </w:pPr>
    <w:rPr>
      <w:rFonts w:ascii="Times New Roman" w:hAnsi="Times New Roman"/>
      <w:b/>
      <w:kern w:val="44"/>
      <w:sz w:val="44"/>
      <w:szCs w:val="20"/>
    </w:rPr>
  </w:style>
  <w:style w:type="paragraph" w:styleId="20">
    <w:name w:val="heading 2"/>
    <w:basedOn w:val="a6"/>
    <w:next w:val="a6"/>
    <w:link w:val="21"/>
    <w:qFormat/>
    <w:pPr>
      <w:keepNext/>
      <w:keepLines/>
      <w:spacing w:before="260" w:after="260" w:line="412" w:lineRule="auto"/>
      <w:outlineLvl w:val="1"/>
    </w:pPr>
    <w:rPr>
      <w:rFonts w:ascii="Arial" w:eastAsia="黑体" w:hAnsi="Arial"/>
      <w:b/>
      <w:sz w:val="32"/>
      <w:szCs w:val="20"/>
    </w:rPr>
  </w:style>
  <w:style w:type="paragraph" w:styleId="30">
    <w:name w:val="heading 3"/>
    <w:basedOn w:val="a6"/>
    <w:next w:val="a6"/>
    <w:link w:val="33"/>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6"/>
    <w:next w:val="a6"/>
    <w:link w:val="40"/>
    <w:qFormat/>
    <w:pPr>
      <w:tabs>
        <w:tab w:val="left" w:pos="851"/>
      </w:tabs>
      <w:ind w:left="851" w:hanging="851"/>
      <w:outlineLvl w:val="3"/>
    </w:pPr>
    <w:rPr>
      <w:rFonts w:ascii="宋体" w:hAnsi="Times New Roman"/>
      <w:sz w:val="28"/>
      <w:szCs w:val="20"/>
    </w:rPr>
  </w:style>
  <w:style w:type="paragraph" w:styleId="5">
    <w:name w:val="heading 5"/>
    <w:basedOn w:val="a6"/>
    <w:next w:val="a6"/>
    <w:link w:val="50"/>
    <w:qFormat/>
    <w:pPr>
      <w:tabs>
        <w:tab w:val="left" w:pos="1008"/>
      </w:tabs>
      <w:ind w:left="1008" w:hanging="1008"/>
      <w:outlineLvl w:val="4"/>
    </w:pPr>
    <w:rPr>
      <w:rFonts w:ascii="Times New Roman" w:hAnsi="Times New Roman"/>
      <w:sz w:val="28"/>
      <w:szCs w:val="20"/>
    </w:rPr>
  </w:style>
  <w:style w:type="paragraph" w:styleId="6">
    <w:name w:val="heading 6"/>
    <w:basedOn w:val="a6"/>
    <w:next w:val="a6"/>
    <w:link w:val="60"/>
    <w:unhideWhenUsed/>
    <w:qFormat/>
    <w:pPr>
      <w:keepNext/>
      <w:keepLines/>
      <w:spacing w:before="240" w:after="64" w:line="320" w:lineRule="auto"/>
      <w:outlineLvl w:val="5"/>
    </w:pPr>
    <w:rPr>
      <w:rFonts w:ascii="Cambria" w:hAnsi="Cambria"/>
      <w:b/>
      <w:bCs/>
      <w:sz w:val="24"/>
      <w:szCs w:val="24"/>
    </w:rPr>
  </w:style>
  <w:style w:type="paragraph" w:styleId="71">
    <w:name w:val="heading 7"/>
    <w:basedOn w:val="a6"/>
    <w:next w:val="a6"/>
    <w:link w:val="73"/>
    <w:qFormat/>
    <w:pPr>
      <w:keepNext/>
      <w:keepLines/>
      <w:tabs>
        <w:tab w:val="left" w:pos="1296"/>
      </w:tabs>
      <w:spacing w:before="240" w:after="64" w:line="320" w:lineRule="auto"/>
      <w:ind w:left="1296" w:hanging="1296"/>
      <w:outlineLvl w:val="6"/>
    </w:pPr>
    <w:rPr>
      <w:rFonts w:ascii="Times New Roman" w:hAnsi="Times New Roman"/>
      <w:b/>
      <w:bCs/>
      <w:sz w:val="24"/>
      <w:szCs w:val="24"/>
    </w:rPr>
  </w:style>
  <w:style w:type="paragraph" w:styleId="80">
    <w:name w:val="heading 8"/>
    <w:basedOn w:val="a6"/>
    <w:next w:val="a6"/>
    <w:link w:val="82"/>
    <w:qFormat/>
    <w:pPr>
      <w:keepNext/>
      <w:keepLines/>
      <w:tabs>
        <w:tab w:val="left" w:pos="1440"/>
      </w:tabs>
      <w:spacing w:before="240" w:after="64" w:line="320" w:lineRule="auto"/>
      <w:ind w:left="1440" w:hanging="1440"/>
      <w:outlineLvl w:val="7"/>
    </w:pPr>
    <w:rPr>
      <w:rFonts w:ascii="Arial" w:eastAsia="黑体" w:hAnsi="Arial"/>
      <w:sz w:val="24"/>
      <w:szCs w:val="24"/>
    </w:rPr>
  </w:style>
  <w:style w:type="paragraph" w:styleId="91">
    <w:name w:val="heading 9"/>
    <w:basedOn w:val="a6"/>
    <w:next w:val="a6"/>
    <w:link w:val="92"/>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5">
    <w:name w:val="样式 宋体 行距: 1.5 倍行距"/>
    <w:basedOn w:val="a6"/>
    <w:qFormat/>
    <w:pPr>
      <w:tabs>
        <w:tab w:val="left" w:pos="420"/>
      </w:tabs>
      <w:spacing w:line="360" w:lineRule="auto"/>
      <w:ind w:left="420" w:hanging="420"/>
    </w:pPr>
    <w:rPr>
      <w:rFonts w:ascii="宋体" w:hAnsi="宋体" w:cs="宋体"/>
      <w:sz w:val="24"/>
      <w:szCs w:val="20"/>
    </w:rPr>
  </w:style>
  <w:style w:type="paragraph" w:styleId="34">
    <w:name w:val="List 3"/>
    <w:basedOn w:val="a6"/>
    <w:qFormat/>
    <w:pPr>
      <w:ind w:leftChars="400" w:left="100" w:hangingChars="200" w:hanging="200"/>
    </w:pPr>
    <w:rPr>
      <w:rFonts w:ascii="Times New Roman" w:hAnsi="Times New Roman"/>
      <w:szCs w:val="24"/>
    </w:rPr>
  </w:style>
  <w:style w:type="paragraph" w:styleId="aa">
    <w:name w:val="annotation subject"/>
    <w:basedOn w:val="ab"/>
    <w:next w:val="ab"/>
    <w:link w:val="ac"/>
    <w:qFormat/>
    <w:rPr>
      <w:rFonts w:ascii="Times New Roman" w:hAnsi="Times New Roman"/>
      <w:szCs w:val="20"/>
    </w:rPr>
  </w:style>
  <w:style w:type="paragraph" w:styleId="ab">
    <w:name w:val="annotation text"/>
    <w:basedOn w:val="a6"/>
    <w:link w:val="14"/>
    <w:unhideWhenUsed/>
    <w:qFormat/>
    <w:pPr>
      <w:jc w:val="left"/>
    </w:pPr>
  </w:style>
  <w:style w:type="paragraph" w:styleId="TOC7">
    <w:name w:val="toc 7"/>
    <w:basedOn w:val="a6"/>
    <w:next w:val="a6"/>
    <w:uiPriority w:val="39"/>
    <w:qFormat/>
    <w:pPr>
      <w:ind w:leftChars="1200" w:left="1200"/>
    </w:pPr>
  </w:style>
  <w:style w:type="paragraph" w:styleId="ad">
    <w:name w:val="Body Text First Indent"/>
    <w:basedOn w:val="ae"/>
    <w:link w:val="af"/>
    <w:qFormat/>
    <w:pPr>
      <w:ind w:firstLineChars="100" w:firstLine="420"/>
    </w:pPr>
    <w:rPr>
      <w:rFonts w:ascii="Times New Roman" w:hAnsi="Times New Roman"/>
      <w:szCs w:val="24"/>
    </w:rPr>
  </w:style>
  <w:style w:type="paragraph" w:styleId="ae">
    <w:name w:val="Body Text"/>
    <w:basedOn w:val="a6"/>
    <w:link w:val="16"/>
    <w:unhideWhenUsed/>
    <w:qFormat/>
    <w:pPr>
      <w:spacing w:after="120"/>
    </w:pPr>
  </w:style>
  <w:style w:type="paragraph" w:styleId="22">
    <w:name w:val="List Number 2"/>
    <w:basedOn w:val="a6"/>
    <w:qFormat/>
    <w:pPr>
      <w:tabs>
        <w:tab w:val="left" w:pos="780"/>
      </w:tabs>
      <w:ind w:leftChars="200" w:left="780" w:hangingChars="200" w:hanging="360"/>
    </w:pPr>
    <w:rPr>
      <w:rFonts w:ascii="Times New Roman" w:hAnsi="Times New Roman"/>
      <w:szCs w:val="24"/>
    </w:rPr>
  </w:style>
  <w:style w:type="paragraph" w:styleId="af0">
    <w:name w:val="table of authorities"/>
    <w:basedOn w:val="a6"/>
    <w:next w:val="a6"/>
    <w:qFormat/>
    <w:pPr>
      <w:adjustRightInd w:val="0"/>
      <w:snapToGrid w:val="0"/>
      <w:spacing w:line="360" w:lineRule="auto"/>
      <w:ind w:leftChars="200" w:left="420" w:firstLineChars="200" w:firstLine="200"/>
    </w:pPr>
    <w:rPr>
      <w:rFonts w:ascii="Times New Roman" w:hAnsi="Times New Roman"/>
      <w:sz w:val="24"/>
      <w:szCs w:val="24"/>
    </w:rPr>
  </w:style>
  <w:style w:type="paragraph" w:styleId="af1">
    <w:name w:val="macro"/>
    <w:link w:val="af2"/>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f3">
    <w:name w:val="Note Heading"/>
    <w:basedOn w:val="a6"/>
    <w:next w:val="a6"/>
    <w:link w:val="af4"/>
    <w:qFormat/>
    <w:pPr>
      <w:jc w:val="center"/>
    </w:pPr>
    <w:rPr>
      <w:rFonts w:ascii="Times New Roman" w:hAnsi="Times New Roman"/>
      <w:szCs w:val="24"/>
    </w:rPr>
  </w:style>
  <w:style w:type="paragraph" w:styleId="43">
    <w:name w:val="List Bullet 4"/>
    <w:basedOn w:val="a6"/>
    <w:qFormat/>
    <w:pPr>
      <w:tabs>
        <w:tab w:val="left" w:pos="1620"/>
      </w:tabs>
      <w:ind w:leftChars="600" w:left="1620" w:hangingChars="200" w:hanging="360"/>
    </w:pPr>
    <w:rPr>
      <w:rFonts w:ascii="Times New Roman" w:hAnsi="Times New Roman"/>
      <w:szCs w:val="24"/>
    </w:rPr>
  </w:style>
  <w:style w:type="paragraph" w:styleId="83">
    <w:name w:val="index 8"/>
    <w:basedOn w:val="a6"/>
    <w:next w:val="a6"/>
    <w:qFormat/>
    <w:pPr>
      <w:adjustRightInd w:val="0"/>
      <w:spacing w:line="312" w:lineRule="atLeast"/>
      <w:ind w:leftChars="1400" w:left="1400"/>
      <w:textAlignment w:val="baseline"/>
    </w:pPr>
    <w:rPr>
      <w:rFonts w:ascii="Times New Roman" w:eastAsia="昆仑仿宋" w:hAnsi="Times New Roman"/>
      <w:kern w:val="0"/>
      <w:sz w:val="24"/>
      <w:szCs w:val="20"/>
    </w:rPr>
  </w:style>
  <w:style w:type="paragraph" w:styleId="af5">
    <w:name w:val="E-mail Signature"/>
    <w:basedOn w:val="a6"/>
    <w:link w:val="af6"/>
    <w:qFormat/>
    <w:rPr>
      <w:rFonts w:ascii="Times New Roman" w:hAnsi="Times New Roman"/>
      <w:szCs w:val="24"/>
    </w:rPr>
  </w:style>
  <w:style w:type="paragraph" w:styleId="af7">
    <w:name w:val="List Number"/>
    <w:basedOn w:val="a6"/>
    <w:uiPriority w:val="99"/>
    <w:qFormat/>
    <w:pPr>
      <w:tabs>
        <w:tab w:val="left" w:pos="360"/>
      </w:tabs>
      <w:ind w:left="360" w:hangingChars="200" w:hanging="360"/>
    </w:pPr>
    <w:rPr>
      <w:rFonts w:ascii="Times New Roman" w:hAnsi="Times New Roman"/>
      <w:szCs w:val="24"/>
    </w:rPr>
  </w:style>
  <w:style w:type="paragraph" w:styleId="af8">
    <w:name w:val="Normal Indent"/>
    <w:basedOn w:val="a6"/>
    <w:link w:val="af9"/>
    <w:qFormat/>
    <w:pPr>
      <w:ind w:firstLine="420"/>
    </w:pPr>
  </w:style>
  <w:style w:type="paragraph" w:styleId="afa">
    <w:name w:val="caption"/>
    <w:basedOn w:val="a6"/>
    <w:next w:val="a6"/>
    <w:link w:val="afb"/>
    <w:qFormat/>
    <w:pPr>
      <w:spacing w:before="152" w:after="160"/>
    </w:pPr>
    <w:rPr>
      <w:rFonts w:ascii="Arial" w:eastAsia="黑体" w:hAnsi="Arial" w:cs="Arial"/>
      <w:sz w:val="20"/>
      <w:szCs w:val="20"/>
    </w:rPr>
  </w:style>
  <w:style w:type="paragraph" w:styleId="51">
    <w:name w:val="index 5"/>
    <w:basedOn w:val="a6"/>
    <w:next w:val="a6"/>
    <w:qFormat/>
    <w:pPr>
      <w:adjustRightInd w:val="0"/>
      <w:spacing w:line="312" w:lineRule="atLeast"/>
      <w:ind w:leftChars="800" w:left="800"/>
      <w:textAlignment w:val="baseline"/>
    </w:pPr>
    <w:rPr>
      <w:rFonts w:ascii="Times New Roman" w:eastAsia="昆仑仿宋" w:hAnsi="Times New Roman"/>
      <w:kern w:val="0"/>
      <w:sz w:val="24"/>
      <w:szCs w:val="20"/>
    </w:rPr>
  </w:style>
  <w:style w:type="paragraph" w:styleId="afc">
    <w:name w:val="List Bullet"/>
    <w:basedOn w:val="a6"/>
    <w:qFormat/>
    <w:pPr>
      <w:tabs>
        <w:tab w:val="left" w:pos="845"/>
      </w:tabs>
      <w:ind w:left="845" w:hanging="425"/>
    </w:pPr>
    <w:rPr>
      <w:rFonts w:ascii="Times New Roman" w:hAnsi="Times New Roman"/>
      <w:szCs w:val="24"/>
    </w:rPr>
  </w:style>
  <w:style w:type="paragraph" w:styleId="afd">
    <w:name w:val="envelope address"/>
    <w:basedOn w:val="a6"/>
    <w:qFormat/>
    <w:pPr>
      <w:framePr w:w="7920" w:h="1980" w:hRule="exact" w:hSpace="180" w:wrap="around" w:hAnchor="page" w:xAlign="center" w:yAlign="bottom"/>
      <w:snapToGrid w:val="0"/>
      <w:ind w:leftChars="1400" w:left="100"/>
    </w:pPr>
    <w:rPr>
      <w:rFonts w:ascii="Arial" w:hAnsi="Arial" w:cs="Arial"/>
      <w:sz w:val="24"/>
      <w:szCs w:val="24"/>
    </w:rPr>
  </w:style>
  <w:style w:type="paragraph" w:styleId="afe">
    <w:name w:val="Document Map"/>
    <w:basedOn w:val="a6"/>
    <w:link w:val="aff"/>
    <w:qFormat/>
    <w:rPr>
      <w:rFonts w:ascii="宋体" w:cs="宋体"/>
      <w:sz w:val="18"/>
      <w:szCs w:val="18"/>
    </w:rPr>
  </w:style>
  <w:style w:type="paragraph" w:styleId="aff0">
    <w:name w:val="toa heading"/>
    <w:basedOn w:val="a6"/>
    <w:next w:val="a6"/>
    <w:qFormat/>
    <w:pPr>
      <w:spacing w:before="120"/>
    </w:pPr>
    <w:rPr>
      <w:rFonts w:ascii="Arial" w:hAnsi="Arial" w:cs="Arial"/>
      <w:sz w:val="24"/>
      <w:szCs w:val="24"/>
    </w:rPr>
  </w:style>
  <w:style w:type="paragraph" w:styleId="61">
    <w:name w:val="index 6"/>
    <w:basedOn w:val="a6"/>
    <w:next w:val="a6"/>
    <w:qFormat/>
    <w:pPr>
      <w:adjustRightInd w:val="0"/>
      <w:spacing w:line="312" w:lineRule="atLeast"/>
      <w:ind w:leftChars="1000" w:left="1000"/>
      <w:textAlignment w:val="baseline"/>
    </w:pPr>
    <w:rPr>
      <w:rFonts w:ascii="Times New Roman" w:eastAsia="昆仑仿宋" w:hAnsi="Times New Roman"/>
      <w:kern w:val="0"/>
      <w:sz w:val="24"/>
      <w:szCs w:val="20"/>
    </w:rPr>
  </w:style>
  <w:style w:type="paragraph" w:styleId="aff1">
    <w:name w:val="Salutation"/>
    <w:basedOn w:val="a6"/>
    <w:next w:val="a6"/>
    <w:link w:val="aff2"/>
    <w:qFormat/>
    <w:rPr>
      <w:rFonts w:ascii="Times New Roman" w:hAnsi="Times New Roman"/>
      <w:szCs w:val="24"/>
    </w:rPr>
  </w:style>
  <w:style w:type="paragraph" w:styleId="35">
    <w:name w:val="Body Text 3"/>
    <w:basedOn w:val="a6"/>
    <w:link w:val="36"/>
    <w:qFormat/>
    <w:rPr>
      <w:rFonts w:ascii="宋体"/>
      <w:sz w:val="24"/>
      <w:szCs w:val="20"/>
    </w:rPr>
  </w:style>
  <w:style w:type="paragraph" w:styleId="aff3">
    <w:name w:val="Closing"/>
    <w:basedOn w:val="a6"/>
    <w:link w:val="aff4"/>
    <w:qFormat/>
    <w:pPr>
      <w:ind w:leftChars="2100" w:left="100"/>
    </w:pPr>
    <w:rPr>
      <w:rFonts w:ascii="Times New Roman" w:hAnsi="Times New Roman"/>
      <w:szCs w:val="24"/>
    </w:rPr>
  </w:style>
  <w:style w:type="paragraph" w:styleId="37">
    <w:name w:val="List Bullet 3"/>
    <w:basedOn w:val="a6"/>
    <w:qFormat/>
    <w:pPr>
      <w:tabs>
        <w:tab w:val="left" w:pos="1200"/>
      </w:tabs>
      <w:ind w:leftChars="400" w:left="1200" w:hangingChars="200" w:hanging="360"/>
    </w:pPr>
    <w:rPr>
      <w:rFonts w:ascii="Times New Roman" w:hAnsi="Times New Roman"/>
      <w:szCs w:val="24"/>
    </w:rPr>
  </w:style>
  <w:style w:type="paragraph" w:styleId="aff5">
    <w:name w:val="Body Text Indent"/>
    <w:basedOn w:val="a6"/>
    <w:link w:val="aff6"/>
    <w:unhideWhenUsed/>
    <w:qFormat/>
    <w:pPr>
      <w:spacing w:after="120"/>
      <w:ind w:leftChars="200" w:left="420"/>
    </w:pPr>
  </w:style>
  <w:style w:type="paragraph" w:styleId="38">
    <w:name w:val="List Number 3"/>
    <w:basedOn w:val="a6"/>
    <w:qFormat/>
    <w:pPr>
      <w:tabs>
        <w:tab w:val="left" w:pos="1200"/>
      </w:tabs>
      <w:ind w:leftChars="400" w:left="1200" w:hangingChars="200" w:hanging="360"/>
    </w:pPr>
    <w:rPr>
      <w:rFonts w:ascii="Times New Roman" w:hAnsi="Times New Roman"/>
      <w:szCs w:val="24"/>
    </w:rPr>
  </w:style>
  <w:style w:type="paragraph" w:styleId="23">
    <w:name w:val="List 2"/>
    <w:basedOn w:val="a6"/>
    <w:qFormat/>
    <w:pPr>
      <w:jc w:val="center"/>
    </w:pPr>
    <w:rPr>
      <w:rFonts w:ascii="宋体" w:hAnsi="Times New Roman"/>
      <w:sz w:val="24"/>
      <w:szCs w:val="20"/>
    </w:rPr>
  </w:style>
  <w:style w:type="paragraph" w:styleId="aff7">
    <w:name w:val="List Continue"/>
    <w:basedOn w:val="a6"/>
    <w:qFormat/>
    <w:pPr>
      <w:spacing w:after="120"/>
      <w:ind w:leftChars="200" w:left="420"/>
    </w:pPr>
    <w:rPr>
      <w:rFonts w:ascii="Times New Roman" w:hAnsi="Times New Roman"/>
      <w:szCs w:val="24"/>
    </w:rPr>
  </w:style>
  <w:style w:type="paragraph" w:styleId="aff8">
    <w:name w:val="Block Text"/>
    <w:basedOn w:val="a6"/>
    <w:qFormat/>
    <w:pPr>
      <w:tabs>
        <w:tab w:val="left" w:pos="8364"/>
      </w:tabs>
      <w:snapToGrid w:val="0"/>
      <w:spacing w:line="240" w:lineRule="atLeast"/>
      <w:ind w:left="1260" w:right="-57"/>
    </w:pPr>
    <w:rPr>
      <w:rFonts w:ascii="宋体" w:hAnsi="Times New Roman"/>
      <w:color w:val="FF0000"/>
      <w:szCs w:val="24"/>
    </w:rPr>
  </w:style>
  <w:style w:type="paragraph" w:styleId="24">
    <w:name w:val="List Bullet 2"/>
    <w:basedOn w:val="afc"/>
    <w:qFormat/>
    <w:pPr>
      <w:widowControl/>
      <w:tabs>
        <w:tab w:val="clear" w:pos="845"/>
        <w:tab w:val="left" w:pos="878"/>
      </w:tabs>
      <w:spacing w:after="220" w:line="220" w:lineRule="atLeast"/>
      <w:ind w:left="2160" w:right="720" w:hanging="420"/>
      <w:jc w:val="left"/>
    </w:pPr>
    <w:rPr>
      <w:kern w:val="0"/>
      <w:szCs w:val="20"/>
    </w:rPr>
  </w:style>
  <w:style w:type="paragraph" w:styleId="HTML">
    <w:name w:val="HTML Address"/>
    <w:basedOn w:val="a6"/>
    <w:link w:val="HTML0"/>
    <w:qFormat/>
    <w:rPr>
      <w:rFonts w:ascii="Times New Roman" w:hAnsi="Times New Roman"/>
      <w:i/>
      <w:iCs/>
      <w:szCs w:val="24"/>
    </w:rPr>
  </w:style>
  <w:style w:type="paragraph" w:styleId="44">
    <w:name w:val="index 4"/>
    <w:basedOn w:val="a6"/>
    <w:next w:val="a6"/>
    <w:qFormat/>
    <w:pPr>
      <w:adjustRightInd w:val="0"/>
      <w:spacing w:line="312" w:lineRule="atLeast"/>
      <w:ind w:leftChars="600" w:left="600"/>
      <w:textAlignment w:val="baseline"/>
    </w:pPr>
    <w:rPr>
      <w:rFonts w:ascii="Times New Roman" w:eastAsia="昆仑仿宋" w:hAnsi="Times New Roman"/>
      <w:kern w:val="0"/>
      <w:sz w:val="24"/>
      <w:szCs w:val="20"/>
    </w:rPr>
  </w:style>
  <w:style w:type="paragraph" w:styleId="TOC5">
    <w:name w:val="toc 5"/>
    <w:basedOn w:val="a6"/>
    <w:next w:val="a6"/>
    <w:uiPriority w:val="39"/>
    <w:qFormat/>
    <w:pPr>
      <w:ind w:leftChars="800" w:left="800"/>
    </w:pPr>
  </w:style>
  <w:style w:type="paragraph" w:styleId="TOC3">
    <w:name w:val="toc 3"/>
    <w:basedOn w:val="a6"/>
    <w:next w:val="a6"/>
    <w:uiPriority w:val="39"/>
    <w:qFormat/>
    <w:pPr>
      <w:ind w:leftChars="400" w:left="400"/>
    </w:pPr>
  </w:style>
  <w:style w:type="paragraph" w:styleId="aff9">
    <w:name w:val="Plain Text"/>
    <w:basedOn w:val="a6"/>
    <w:link w:val="25"/>
    <w:qFormat/>
    <w:rPr>
      <w:rFonts w:ascii="宋体"/>
    </w:rPr>
  </w:style>
  <w:style w:type="paragraph" w:styleId="52">
    <w:name w:val="List Bullet 5"/>
    <w:basedOn w:val="a6"/>
    <w:qFormat/>
    <w:pPr>
      <w:tabs>
        <w:tab w:val="left" w:pos="2040"/>
      </w:tabs>
      <w:ind w:leftChars="800" w:left="2040" w:hangingChars="200" w:hanging="360"/>
    </w:pPr>
    <w:rPr>
      <w:rFonts w:ascii="Times New Roman" w:hAnsi="Times New Roman"/>
      <w:szCs w:val="24"/>
    </w:rPr>
  </w:style>
  <w:style w:type="paragraph" w:styleId="45">
    <w:name w:val="List Number 4"/>
    <w:basedOn w:val="a6"/>
    <w:qFormat/>
    <w:pPr>
      <w:tabs>
        <w:tab w:val="left" w:pos="1620"/>
      </w:tabs>
      <w:ind w:leftChars="600" w:left="1620" w:hangingChars="200" w:hanging="360"/>
    </w:pPr>
    <w:rPr>
      <w:rFonts w:ascii="Times New Roman" w:hAnsi="Times New Roman"/>
      <w:szCs w:val="24"/>
    </w:rPr>
  </w:style>
  <w:style w:type="paragraph" w:styleId="TOC8">
    <w:name w:val="toc 8"/>
    <w:basedOn w:val="a6"/>
    <w:next w:val="a6"/>
    <w:uiPriority w:val="39"/>
    <w:qFormat/>
    <w:pPr>
      <w:ind w:leftChars="1400" w:left="1400"/>
    </w:pPr>
  </w:style>
  <w:style w:type="paragraph" w:styleId="39">
    <w:name w:val="index 3"/>
    <w:basedOn w:val="a6"/>
    <w:next w:val="a6"/>
    <w:qFormat/>
    <w:pPr>
      <w:adjustRightInd w:val="0"/>
      <w:spacing w:line="312" w:lineRule="atLeast"/>
      <w:ind w:leftChars="400" w:left="400"/>
      <w:textAlignment w:val="baseline"/>
    </w:pPr>
    <w:rPr>
      <w:rFonts w:ascii="Times New Roman" w:eastAsia="昆仑仿宋" w:hAnsi="Times New Roman"/>
      <w:kern w:val="0"/>
      <w:sz w:val="24"/>
      <w:szCs w:val="20"/>
    </w:rPr>
  </w:style>
  <w:style w:type="paragraph" w:styleId="affa">
    <w:name w:val="Date"/>
    <w:basedOn w:val="a6"/>
    <w:next w:val="a6"/>
    <w:link w:val="17"/>
    <w:qFormat/>
    <w:pPr>
      <w:ind w:leftChars="2500" w:left="2500"/>
    </w:pPr>
    <w:rPr>
      <w:rFonts w:ascii="Times New Roman" w:hAnsi="Times New Roman"/>
      <w:szCs w:val="20"/>
    </w:rPr>
  </w:style>
  <w:style w:type="paragraph" w:styleId="26">
    <w:name w:val="Body Text Indent 2"/>
    <w:basedOn w:val="a6"/>
    <w:link w:val="27"/>
    <w:unhideWhenUsed/>
    <w:qFormat/>
    <w:pPr>
      <w:spacing w:after="120" w:line="480" w:lineRule="auto"/>
      <w:ind w:leftChars="200" w:left="420"/>
    </w:pPr>
  </w:style>
  <w:style w:type="paragraph" w:styleId="affb">
    <w:name w:val="endnote text"/>
    <w:basedOn w:val="a6"/>
    <w:link w:val="affc"/>
    <w:qFormat/>
    <w:pPr>
      <w:snapToGrid w:val="0"/>
      <w:jc w:val="left"/>
    </w:pPr>
    <w:rPr>
      <w:rFonts w:ascii="Times New Roman" w:hAnsi="Times New Roman"/>
      <w:szCs w:val="20"/>
    </w:rPr>
  </w:style>
  <w:style w:type="paragraph" w:styleId="53">
    <w:name w:val="List Continue 5"/>
    <w:basedOn w:val="a6"/>
    <w:qFormat/>
    <w:pPr>
      <w:spacing w:after="120"/>
      <w:ind w:leftChars="1000" w:left="2100"/>
    </w:pPr>
    <w:rPr>
      <w:rFonts w:ascii="Times New Roman" w:hAnsi="Times New Roman"/>
      <w:szCs w:val="24"/>
    </w:rPr>
  </w:style>
  <w:style w:type="paragraph" w:styleId="affd">
    <w:name w:val="Balloon Text"/>
    <w:basedOn w:val="a6"/>
    <w:link w:val="affe"/>
    <w:qFormat/>
    <w:rPr>
      <w:rFonts w:ascii="Times New Roman" w:hAnsi="Times New Roman"/>
      <w:sz w:val="18"/>
      <w:szCs w:val="20"/>
    </w:rPr>
  </w:style>
  <w:style w:type="paragraph" w:styleId="afff">
    <w:name w:val="footer"/>
    <w:basedOn w:val="a6"/>
    <w:link w:val="afff0"/>
    <w:uiPriority w:val="99"/>
    <w:qFormat/>
    <w:pPr>
      <w:tabs>
        <w:tab w:val="center" w:pos="4153"/>
        <w:tab w:val="right" w:pos="8306"/>
      </w:tabs>
      <w:snapToGrid w:val="0"/>
      <w:jc w:val="left"/>
    </w:pPr>
    <w:rPr>
      <w:sz w:val="18"/>
    </w:rPr>
  </w:style>
  <w:style w:type="paragraph" w:styleId="afff1">
    <w:name w:val="envelope return"/>
    <w:basedOn w:val="a6"/>
    <w:qFormat/>
    <w:pPr>
      <w:snapToGrid w:val="0"/>
    </w:pPr>
    <w:rPr>
      <w:rFonts w:ascii="Arial" w:hAnsi="Arial" w:cs="Arial"/>
      <w:szCs w:val="24"/>
    </w:rPr>
  </w:style>
  <w:style w:type="paragraph" w:styleId="28">
    <w:name w:val="Body Text First Indent 2"/>
    <w:basedOn w:val="aff5"/>
    <w:link w:val="29"/>
    <w:qFormat/>
    <w:pPr>
      <w:ind w:firstLineChars="200" w:firstLine="420"/>
    </w:pPr>
    <w:rPr>
      <w:rFonts w:ascii="Times New Roman" w:hAnsi="Times New Roman"/>
      <w:szCs w:val="24"/>
    </w:rPr>
  </w:style>
  <w:style w:type="paragraph" w:styleId="afff2">
    <w:name w:val="header"/>
    <w:basedOn w:val="a6"/>
    <w:link w:val="afff3"/>
    <w:qFormat/>
    <w:pPr>
      <w:tabs>
        <w:tab w:val="center" w:pos="4153"/>
        <w:tab w:val="right" w:pos="8306"/>
      </w:tabs>
      <w:snapToGrid w:val="0"/>
    </w:pPr>
    <w:rPr>
      <w:rFonts w:ascii="Times New Roman" w:hAnsi="Times New Roman"/>
      <w:sz w:val="18"/>
      <w:szCs w:val="20"/>
    </w:rPr>
  </w:style>
  <w:style w:type="paragraph" w:styleId="afff4">
    <w:name w:val="Signature"/>
    <w:basedOn w:val="a6"/>
    <w:link w:val="afff5"/>
    <w:qFormat/>
    <w:pPr>
      <w:ind w:leftChars="2100" w:left="100"/>
    </w:pPr>
    <w:rPr>
      <w:rFonts w:ascii="Times New Roman" w:hAnsi="Times New Roman"/>
      <w:szCs w:val="24"/>
    </w:rPr>
  </w:style>
  <w:style w:type="paragraph" w:styleId="TOC1">
    <w:name w:val="toc 1"/>
    <w:basedOn w:val="a6"/>
    <w:next w:val="a6"/>
    <w:link w:val="TOC10"/>
    <w:uiPriority w:val="39"/>
    <w:qFormat/>
  </w:style>
  <w:style w:type="paragraph" w:styleId="46">
    <w:name w:val="List Continue 4"/>
    <w:basedOn w:val="a6"/>
    <w:qFormat/>
    <w:pPr>
      <w:spacing w:after="120"/>
      <w:ind w:leftChars="800" w:left="1680"/>
    </w:pPr>
    <w:rPr>
      <w:rFonts w:ascii="Times New Roman" w:hAnsi="Times New Roman"/>
      <w:szCs w:val="24"/>
    </w:rPr>
  </w:style>
  <w:style w:type="paragraph" w:styleId="TOC4">
    <w:name w:val="toc 4"/>
    <w:basedOn w:val="a6"/>
    <w:next w:val="a6"/>
    <w:uiPriority w:val="39"/>
    <w:qFormat/>
    <w:pPr>
      <w:ind w:leftChars="600" w:left="600"/>
    </w:pPr>
  </w:style>
  <w:style w:type="paragraph" w:styleId="afff6">
    <w:name w:val="index heading"/>
    <w:basedOn w:val="a6"/>
    <w:next w:val="18"/>
    <w:qFormat/>
    <w:pPr>
      <w:adjustRightInd w:val="0"/>
      <w:spacing w:line="312" w:lineRule="atLeast"/>
      <w:textAlignment w:val="baseline"/>
    </w:pPr>
    <w:rPr>
      <w:rFonts w:ascii="Times New Roman" w:eastAsia="昆仑仿宋" w:hAnsi="Times New Roman"/>
      <w:kern w:val="0"/>
      <w:sz w:val="24"/>
      <w:szCs w:val="20"/>
    </w:rPr>
  </w:style>
  <w:style w:type="paragraph" w:styleId="18">
    <w:name w:val="index 1"/>
    <w:basedOn w:val="a6"/>
    <w:next w:val="a6"/>
    <w:qFormat/>
    <w:rPr>
      <w:rFonts w:ascii="Times New Roman" w:hAnsi="Times New Roman"/>
      <w:szCs w:val="24"/>
    </w:rPr>
  </w:style>
  <w:style w:type="paragraph" w:styleId="afff7">
    <w:name w:val="Subtitle"/>
    <w:basedOn w:val="a6"/>
    <w:link w:val="19"/>
    <w:uiPriority w:val="11"/>
    <w:qFormat/>
    <w:pPr>
      <w:spacing w:before="240" w:after="60" w:line="312" w:lineRule="auto"/>
      <w:jc w:val="center"/>
      <w:outlineLvl w:val="1"/>
    </w:pPr>
    <w:rPr>
      <w:rFonts w:ascii="Arial" w:hAnsi="Arial"/>
      <w:b/>
      <w:bCs/>
      <w:kern w:val="28"/>
      <w:sz w:val="32"/>
      <w:szCs w:val="32"/>
    </w:rPr>
  </w:style>
  <w:style w:type="paragraph" w:styleId="54">
    <w:name w:val="List Number 5"/>
    <w:basedOn w:val="a6"/>
    <w:qFormat/>
    <w:pPr>
      <w:tabs>
        <w:tab w:val="left" w:pos="2040"/>
      </w:tabs>
      <w:ind w:leftChars="800" w:left="2040" w:hangingChars="200" w:hanging="360"/>
    </w:pPr>
    <w:rPr>
      <w:rFonts w:ascii="Times New Roman" w:hAnsi="Times New Roman"/>
      <w:szCs w:val="24"/>
    </w:rPr>
  </w:style>
  <w:style w:type="paragraph" w:styleId="afff8">
    <w:name w:val="List"/>
    <w:basedOn w:val="a6"/>
    <w:qFormat/>
    <w:pPr>
      <w:ind w:left="200" w:hangingChars="200" w:hanging="200"/>
    </w:pPr>
    <w:rPr>
      <w:rFonts w:ascii="Times New Roman" w:hAnsi="Times New Roman"/>
      <w:szCs w:val="24"/>
    </w:rPr>
  </w:style>
  <w:style w:type="paragraph" w:styleId="afff9">
    <w:name w:val="footnote text"/>
    <w:basedOn w:val="a6"/>
    <w:link w:val="afffa"/>
    <w:qFormat/>
    <w:pPr>
      <w:snapToGrid w:val="0"/>
      <w:jc w:val="left"/>
    </w:pPr>
    <w:rPr>
      <w:rFonts w:ascii="Times New Roman" w:hAnsi="Times New Roman"/>
      <w:sz w:val="18"/>
      <w:szCs w:val="20"/>
    </w:rPr>
  </w:style>
  <w:style w:type="paragraph" w:styleId="TOC6">
    <w:name w:val="toc 6"/>
    <w:basedOn w:val="a6"/>
    <w:next w:val="a6"/>
    <w:uiPriority w:val="39"/>
    <w:qFormat/>
    <w:pPr>
      <w:ind w:leftChars="1000" w:left="1000"/>
    </w:pPr>
  </w:style>
  <w:style w:type="paragraph" w:styleId="55">
    <w:name w:val="List 5"/>
    <w:basedOn w:val="a6"/>
    <w:qFormat/>
    <w:pPr>
      <w:ind w:leftChars="800" w:left="100" w:hangingChars="200" w:hanging="200"/>
    </w:pPr>
    <w:rPr>
      <w:rFonts w:ascii="Times New Roman" w:hAnsi="Times New Roman"/>
      <w:szCs w:val="24"/>
    </w:rPr>
  </w:style>
  <w:style w:type="paragraph" w:styleId="3a">
    <w:name w:val="Body Text Indent 3"/>
    <w:basedOn w:val="a6"/>
    <w:link w:val="3b"/>
    <w:qFormat/>
    <w:pPr>
      <w:spacing w:after="120"/>
      <w:ind w:leftChars="200" w:left="200"/>
    </w:pPr>
    <w:rPr>
      <w:sz w:val="16"/>
      <w:szCs w:val="16"/>
    </w:rPr>
  </w:style>
  <w:style w:type="paragraph" w:styleId="74">
    <w:name w:val="index 7"/>
    <w:basedOn w:val="a6"/>
    <w:next w:val="a6"/>
    <w:qFormat/>
    <w:pPr>
      <w:adjustRightInd w:val="0"/>
      <w:spacing w:line="312" w:lineRule="atLeast"/>
      <w:ind w:leftChars="1200" w:left="1200"/>
      <w:textAlignment w:val="baseline"/>
    </w:pPr>
    <w:rPr>
      <w:rFonts w:ascii="Times New Roman" w:eastAsia="昆仑仿宋" w:hAnsi="Times New Roman"/>
      <w:kern w:val="0"/>
      <w:sz w:val="24"/>
      <w:szCs w:val="20"/>
    </w:rPr>
  </w:style>
  <w:style w:type="paragraph" w:styleId="93">
    <w:name w:val="index 9"/>
    <w:basedOn w:val="a6"/>
    <w:next w:val="a6"/>
    <w:qFormat/>
    <w:pPr>
      <w:adjustRightInd w:val="0"/>
      <w:spacing w:line="312" w:lineRule="atLeast"/>
      <w:ind w:leftChars="1600" w:left="1600"/>
      <w:textAlignment w:val="baseline"/>
    </w:pPr>
    <w:rPr>
      <w:rFonts w:ascii="Times New Roman" w:eastAsia="昆仑仿宋" w:hAnsi="Times New Roman"/>
      <w:kern w:val="0"/>
      <w:sz w:val="24"/>
      <w:szCs w:val="20"/>
    </w:rPr>
  </w:style>
  <w:style w:type="paragraph" w:styleId="afffb">
    <w:name w:val="table of figures"/>
    <w:basedOn w:val="a6"/>
    <w:next w:val="a6"/>
    <w:link w:val="afffc"/>
    <w:qFormat/>
    <w:pPr>
      <w:spacing w:line="240" w:lineRule="exact"/>
      <w:ind w:leftChars="200" w:left="400" w:hangingChars="200" w:hanging="200"/>
    </w:pPr>
    <w:rPr>
      <w:rFonts w:ascii="Times New Roman" w:hAnsi="Times New Roman"/>
      <w:szCs w:val="24"/>
    </w:rPr>
  </w:style>
  <w:style w:type="paragraph" w:styleId="TOC2">
    <w:name w:val="toc 2"/>
    <w:basedOn w:val="a6"/>
    <w:next w:val="a6"/>
    <w:uiPriority w:val="39"/>
    <w:qFormat/>
    <w:pPr>
      <w:ind w:leftChars="200" w:left="200"/>
    </w:pPr>
  </w:style>
  <w:style w:type="paragraph" w:styleId="TOC9">
    <w:name w:val="toc 9"/>
    <w:basedOn w:val="a6"/>
    <w:next w:val="a6"/>
    <w:uiPriority w:val="39"/>
    <w:qFormat/>
    <w:pPr>
      <w:ind w:leftChars="1600" w:left="1600"/>
    </w:pPr>
  </w:style>
  <w:style w:type="paragraph" w:styleId="2a">
    <w:name w:val="Body Text 2"/>
    <w:basedOn w:val="a6"/>
    <w:link w:val="2b"/>
    <w:qFormat/>
    <w:pPr>
      <w:spacing w:line="360" w:lineRule="auto"/>
      <w:jc w:val="center"/>
    </w:pPr>
    <w:rPr>
      <w:rFonts w:ascii="宋体" w:hAnsi="Times New Roman"/>
      <w:szCs w:val="24"/>
    </w:rPr>
  </w:style>
  <w:style w:type="paragraph" w:styleId="47">
    <w:name w:val="List 4"/>
    <w:basedOn w:val="a6"/>
    <w:qFormat/>
    <w:pPr>
      <w:ind w:leftChars="600" w:left="100" w:hangingChars="200" w:hanging="200"/>
    </w:pPr>
    <w:rPr>
      <w:rFonts w:ascii="Times New Roman" w:hAnsi="Times New Roman"/>
      <w:szCs w:val="24"/>
    </w:rPr>
  </w:style>
  <w:style w:type="paragraph" w:styleId="2c">
    <w:name w:val="List Continue 2"/>
    <w:basedOn w:val="a6"/>
    <w:qFormat/>
    <w:pPr>
      <w:spacing w:after="120"/>
      <w:ind w:leftChars="400" w:left="840"/>
    </w:pPr>
    <w:rPr>
      <w:rFonts w:ascii="Times New Roman" w:hAnsi="Times New Roman"/>
      <w:szCs w:val="24"/>
    </w:rPr>
  </w:style>
  <w:style w:type="paragraph" w:styleId="afffd">
    <w:name w:val="Message Header"/>
    <w:basedOn w:val="a6"/>
    <w:link w:val="afff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styleId="HTML1">
    <w:name w:val="HTML Preformatted"/>
    <w:basedOn w:val="a6"/>
    <w:link w:val="HTML2"/>
    <w:uiPriority w:val="99"/>
    <w:qFormat/>
    <w:rPr>
      <w:rFonts w:ascii="Courier New" w:hAnsi="Courier New"/>
      <w:sz w:val="20"/>
      <w:szCs w:val="20"/>
    </w:rPr>
  </w:style>
  <w:style w:type="paragraph" w:styleId="affff">
    <w:name w:val="Normal (Web)"/>
    <w:basedOn w:val="a6"/>
    <w:qFormat/>
    <w:pPr>
      <w:widowControl/>
      <w:spacing w:before="100" w:beforeAutospacing="1" w:after="100" w:afterAutospacing="1"/>
      <w:jc w:val="left"/>
    </w:pPr>
    <w:rPr>
      <w:rFonts w:ascii="宋体" w:hAnsi="宋体"/>
      <w:color w:val="424242"/>
      <w:kern w:val="0"/>
      <w:sz w:val="24"/>
      <w:szCs w:val="20"/>
    </w:rPr>
  </w:style>
  <w:style w:type="paragraph" w:styleId="3c">
    <w:name w:val="List Continue 3"/>
    <w:basedOn w:val="a6"/>
    <w:qFormat/>
    <w:pPr>
      <w:spacing w:after="120"/>
      <w:ind w:leftChars="600" w:left="1260"/>
    </w:pPr>
    <w:rPr>
      <w:rFonts w:ascii="Times New Roman" w:hAnsi="Times New Roman"/>
      <w:szCs w:val="24"/>
    </w:rPr>
  </w:style>
  <w:style w:type="paragraph" w:styleId="2d">
    <w:name w:val="index 2"/>
    <w:basedOn w:val="a6"/>
    <w:next w:val="a6"/>
    <w:qFormat/>
    <w:pPr>
      <w:adjustRightInd w:val="0"/>
      <w:spacing w:line="312" w:lineRule="atLeast"/>
      <w:ind w:leftChars="200" w:left="200"/>
      <w:textAlignment w:val="baseline"/>
    </w:pPr>
    <w:rPr>
      <w:rFonts w:ascii="Times New Roman" w:eastAsia="昆仑仿宋" w:hAnsi="Times New Roman"/>
      <w:kern w:val="0"/>
      <w:sz w:val="24"/>
      <w:szCs w:val="20"/>
    </w:rPr>
  </w:style>
  <w:style w:type="paragraph" w:styleId="affff0">
    <w:name w:val="Title"/>
    <w:basedOn w:val="a6"/>
    <w:next w:val="10"/>
    <w:link w:val="1a"/>
    <w:qFormat/>
    <w:pPr>
      <w:spacing w:before="240" w:after="60"/>
      <w:jc w:val="center"/>
      <w:outlineLvl w:val="0"/>
    </w:pPr>
    <w:rPr>
      <w:rFonts w:ascii="Cambria" w:hAnsi="Cambria"/>
      <w:b/>
      <w:bCs/>
      <w:sz w:val="32"/>
      <w:szCs w:val="32"/>
    </w:rPr>
  </w:style>
  <w:style w:type="character" w:styleId="affff1">
    <w:name w:val="Strong"/>
    <w:uiPriority w:val="22"/>
    <w:qFormat/>
    <w:rPr>
      <w:b/>
      <w:bCs/>
    </w:rPr>
  </w:style>
  <w:style w:type="character" w:styleId="affff2">
    <w:name w:val="endnote reference"/>
    <w:qFormat/>
    <w:rPr>
      <w:vertAlign w:val="superscript"/>
    </w:rPr>
  </w:style>
  <w:style w:type="character" w:styleId="affff3">
    <w:name w:val="page number"/>
    <w:qFormat/>
  </w:style>
  <w:style w:type="character" w:styleId="affff4">
    <w:name w:val="FollowedHyperlink"/>
    <w:qFormat/>
    <w:rPr>
      <w:color w:val="800080"/>
      <w:u w:val="single"/>
    </w:rPr>
  </w:style>
  <w:style w:type="character" w:styleId="affff5">
    <w:name w:val="Emphasis"/>
    <w:uiPriority w:val="20"/>
    <w:qFormat/>
    <w:rPr>
      <w:rFonts w:eastAsia="宋体"/>
      <w:color w:val="CC0033"/>
      <w:kern w:val="2"/>
      <w:sz w:val="24"/>
      <w:szCs w:val="24"/>
      <w:lang w:val="en-US" w:eastAsia="zh-CN" w:bidi="ar-SA"/>
    </w:rPr>
  </w:style>
  <w:style w:type="character" w:styleId="affff6">
    <w:name w:val="line number"/>
    <w:qFormat/>
  </w:style>
  <w:style w:type="character" w:styleId="HTML3">
    <w:name w:val="HTML Definition"/>
    <w:qFormat/>
    <w:rPr>
      <w:rFonts w:ascii="宋体" w:eastAsia="宋体" w:hAnsi="宋体" w:cs="Tahoma"/>
      <w:i/>
      <w:iCs/>
      <w:color w:val="000000"/>
      <w:kern w:val="2"/>
      <w:sz w:val="24"/>
      <w:szCs w:val="21"/>
      <w:lang w:val="en-US" w:eastAsia="zh-CN" w:bidi="ar-SA"/>
    </w:rPr>
  </w:style>
  <w:style w:type="character" w:styleId="HTML4">
    <w:name w:val="HTML Typewriter"/>
    <w:qFormat/>
    <w:rPr>
      <w:rFonts w:ascii="Courier New" w:eastAsia="宋体" w:hAnsi="Courier New" w:cs="Courier New"/>
      <w:color w:val="000000"/>
      <w:kern w:val="2"/>
      <w:sz w:val="20"/>
      <w:szCs w:val="20"/>
      <w:lang w:val="en-US" w:eastAsia="zh-CN" w:bidi="ar-SA"/>
    </w:rPr>
  </w:style>
  <w:style w:type="character" w:styleId="HTML5">
    <w:name w:val="HTML Acronym"/>
    <w:qFormat/>
  </w:style>
  <w:style w:type="character" w:styleId="HTML6">
    <w:name w:val="HTML Variable"/>
    <w:qFormat/>
    <w:rPr>
      <w:rFonts w:ascii="宋体" w:eastAsia="宋体" w:hAnsi="宋体" w:cs="Tahoma"/>
      <w:i/>
      <w:iCs/>
      <w:color w:val="000000"/>
      <w:kern w:val="2"/>
      <w:sz w:val="24"/>
      <w:szCs w:val="21"/>
      <w:lang w:val="en-US" w:eastAsia="zh-CN" w:bidi="ar-SA"/>
    </w:rPr>
  </w:style>
  <w:style w:type="character" w:styleId="affff7">
    <w:name w:val="Hyperlink"/>
    <w:uiPriority w:val="99"/>
    <w:qFormat/>
    <w:rPr>
      <w:color w:val="0000FF"/>
      <w:u w:val="single"/>
    </w:rPr>
  </w:style>
  <w:style w:type="character" w:styleId="HTML7">
    <w:name w:val="HTML Code"/>
    <w:qFormat/>
    <w:rPr>
      <w:rFonts w:ascii="Courier New" w:eastAsia="宋体" w:hAnsi="Courier New" w:cs="Courier New"/>
      <w:color w:val="000000"/>
      <w:kern w:val="2"/>
      <w:sz w:val="20"/>
      <w:szCs w:val="20"/>
      <w:lang w:val="en-US" w:eastAsia="zh-CN" w:bidi="ar-SA"/>
    </w:rPr>
  </w:style>
  <w:style w:type="character" w:styleId="affff8">
    <w:name w:val="annotation reference"/>
    <w:qFormat/>
    <w:rPr>
      <w:sz w:val="21"/>
    </w:rPr>
  </w:style>
  <w:style w:type="character" w:styleId="HTML8">
    <w:name w:val="HTML Cite"/>
    <w:qFormat/>
    <w:rPr>
      <w:rFonts w:ascii="宋体" w:eastAsia="宋体" w:hAnsi="宋体" w:cs="Tahoma"/>
      <w:i/>
      <w:iCs/>
      <w:color w:val="000000"/>
      <w:kern w:val="2"/>
      <w:sz w:val="24"/>
      <w:szCs w:val="21"/>
      <w:lang w:val="en-US" w:eastAsia="zh-CN" w:bidi="ar-SA"/>
    </w:rPr>
  </w:style>
  <w:style w:type="character" w:styleId="affff9">
    <w:name w:val="footnote reference"/>
    <w:qFormat/>
    <w:rPr>
      <w:vertAlign w:val="superscript"/>
    </w:rPr>
  </w:style>
  <w:style w:type="character" w:styleId="HTML9">
    <w:name w:val="HTML Keyboard"/>
    <w:qFormat/>
    <w:rPr>
      <w:rFonts w:ascii="Courier New" w:eastAsia="宋体" w:hAnsi="Courier New" w:cs="Courier New"/>
      <w:color w:val="000000"/>
      <w:kern w:val="2"/>
      <w:sz w:val="20"/>
      <w:szCs w:val="20"/>
      <w:lang w:val="en-US" w:eastAsia="zh-CN" w:bidi="ar-SA"/>
    </w:rPr>
  </w:style>
  <w:style w:type="character" w:styleId="HTMLa">
    <w:name w:val="HTML Sample"/>
    <w:qFormat/>
    <w:rPr>
      <w:rFonts w:ascii="Courier New" w:eastAsia="宋体" w:hAnsi="Courier New" w:cs="Courier New"/>
      <w:color w:val="000000"/>
      <w:kern w:val="2"/>
      <w:sz w:val="24"/>
      <w:szCs w:val="21"/>
      <w:lang w:val="en-US" w:eastAsia="zh-CN" w:bidi="ar-SA"/>
    </w:rPr>
  </w:style>
  <w:style w:type="table" w:styleId="affffa">
    <w:name w:val="Table Grid"/>
    <w:basedOn w:val="a8"/>
    <w:qFormat/>
    <w:rPr>
      <w:rFonts w:eastAsia="楷体_GB23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标题 1 字符1"/>
    <w:link w:val="10"/>
    <w:qFormat/>
    <w:rPr>
      <w:rFonts w:ascii="Times New Roman" w:hAnsi="Times New Roman"/>
      <w:b/>
      <w:kern w:val="44"/>
      <w:sz w:val="44"/>
    </w:rPr>
  </w:style>
  <w:style w:type="character" w:customStyle="1" w:styleId="21">
    <w:name w:val="标题 2 字符"/>
    <w:link w:val="20"/>
    <w:qFormat/>
    <w:rPr>
      <w:rFonts w:ascii="Arial" w:eastAsia="黑体" w:hAnsi="Arial"/>
      <w:b/>
      <w:kern w:val="2"/>
      <w:sz w:val="32"/>
    </w:rPr>
  </w:style>
  <w:style w:type="character" w:customStyle="1" w:styleId="33">
    <w:name w:val="标题 3 字符"/>
    <w:link w:val="30"/>
    <w:qFormat/>
    <w:rPr>
      <w:rFonts w:ascii="黑体" w:eastAsia="黑体"/>
      <w:kern w:val="2"/>
      <w:sz w:val="28"/>
    </w:rPr>
  </w:style>
  <w:style w:type="character" w:customStyle="1" w:styleId="40">
    <w:name w:val="标题 4 字符"/>
    <w:link w:val="4"/>
    <w:qFormat/>
    <w:rPr>
      <w:rFonts w:ascii="宋体" w:hAnsi="Times New Roman"/>
      <w:kern w:val="2"/>
      <w:sz w:val="28"/>
    </w:rPr>
  </w:style>
  <w:style w:type="character" w:customStyle="1" w:styleId="50">
    <w:name w:val="标题 5 字符"/>
    <w:link w:val="5"/>
    <w:qFormat/>
    <w:rPr>
      <w:rFonts w:ascii="Times New Roman" w:hAnsi="Times New Roman"/>
      <w:kern w:val="2"/>
      <w:sz w:val="28"/>
    </w:rPr>
  </w:style>
  <w:style w:type="character" w:customStyle="1" w:styleId="60">
    <w:name w:val="标题 6 字符"/>
    <w:link w:val="6"/>
    <w:qFormat/>
    <w:rPr>
      <w:rFonts w:ascii="Cambria" w:hAnsi="Cambria"/>
      <w:b/>
      <w:bCs/>
      <w:kern w:val="2"/>
      <w:sz w:val="24"/>
      <w:szCs w:val="24"/>
    </w:rPr>
  </w:style>
  <w:style w:type="character" w:customStyle="1" w:styleId="73">
    <w:name w:val="标题 7 字符"/>
    <w:link w:val="71"/>
    <w:qFormat/>
    <w:rPr>
      <w:rFonts w:ascii="Times New Roman" w:hAnsi="Times New Roman"/>
      <w:b/>
      <w:bCs/>
      <w:kern w:val="2"/>
      <w:sz w:val="24"/>
      <w:szCs w:val="24"/>
    </w:rPr>
  </w:style>
  <w:style w:type="character" w:customStyle="1" w:styleId="82">
    <w:name w:val="标题 8 字符"/>
    <w:link w:val="80"/>
    <w:qFormat/>
    <w:rPr>
      <w:rFonts w:ascii="Arial" w:eastAsia="黑体" w:hAnsi="Arial"/>
      <w:kern w:val="2"/>
      <w:sz w:val="24"/>
      <w:szCs w:val="24"/>
    </w:rPr>
  </w:style>
  <w:style w:type="character" w:customStyle="1" w:styleId="92">
    <w:name w:val="标题 9 字符"/>
    <w:link w:val="91"/>
    <w:qFormat/>
    <w:rPr>
      <w:rFonts w:ascii="Arial" w:eastAsia="黑体" w:hAnsi="Arial"/>
      <w:kern w:val="2"/>
      <w:sz w:val="21"/>
      <w:szCs w:val="21"/>
    </w:rPr>
  </w:style>
  <w:style w:type="character" w:customStyle="1" w:styleId="stylekwd">
    <w:name w:val="style_kwd"/>
    <w:qFormat/>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14">
    <w:name w:val="批注文字 字符1"/>
    <w:link w:val="ab"/>
    <w:qFormat/>
    <w:rPr>
      <w:kern w:val="2"/>
      <w:sz w:val="21"/>
      <w:szCs w:val="22"/>
    </w:rPr>
  </w:style>
  <w:style w:type="character" w:customStyle="1" w:styleId="ac">
    <w:name w:val="批注主题 字符"/>
    <w:link w:val="aa"/>
    <w:qFormat/>
    <w:rPr>
      <w:rFonts w:ascii="Times New Roman" w:hAnsi="Times New Roman"/>
      <w:kern w:val="2"/>
      <w:sz w:val="21"/>
      <w:szCs w:val="22"/>
    </w:rPr>
  </w:style>
  <w:style w:type="character" w:customStyle="1" w:styleId="aff">
    <w:name w:val="文档结构图 字符"/>
    <w:link w:val="afe"/>
    <w:qFormat/>
    <w:rPr>
      <w:rFonts w:ascii="宋体" w:cs="宋体"/>
      <w:kern w:val="2"/>
      <w:sz w:val="18"/>
      <w:szCs w:val="18"/>
    </w:rPr>
  </w:style>
  <w:style w:type="character" w:customStyle="1" w:styleId="af9">
    <w:name w:val="正文缩进 字符"/>
    <w:link w:val="af8"/>
    <w:qFormat/>
    <w:rPr>
      <w:kern w:val="2"/>
      <w:sz w:val="21"/>
      <w:szCs w:val="22"/>
    </w:rPr>
  </w:style>
  <w:style w:type="character" w:customStyle="1" w:styleId="afff0">
    <w:name w:val="页脚 字符"/>
    <w:link w:val="afff"/>
    <w:uiPriority w:val="99"/>
    <w:qFormat/>
    <w:rPr>
      <w:kern w:val="2"/>
      <w:sz w:val="18"/>
      <w:szCs w:val="22"/>
    </w:rPr>
  </w:style>
  <w:style w:type="character" w:customStyle="1" w:styleId="36">
    <w:name w:val="正文文本 3 字符"/>
    <w:link w:val="35"/>
    <w:qFormat/>
    <w:rPr>
      <w:rFonts w:ascii="宋体"/>
      <w:kern w:val="2"/>
      <w:sz w:val="24"/>
    </w:rPr>
  </w:style>
  <w:style w:type="character" w:customStyle="1" w:styleId="TOC10">
    <w:name w:val="TOC 1 字符"/>
    <w:link w:val="TOC1"/>
    <w:qFormat/>
    <w:locked/>
    <w:rPr>
      <w:kern w:val="2"/>
      <w:sz w:val="21"/>
      <w:szCs w:val="22"/>
    </w:rPr>
  </w:style>
  <w:style w:type="character" w:customStyle="1" w:styleId="25">
    <w:name w:val="纯文本 字符2"/>
    <w:link w:val="aff9"/>
    <w:qFormat/>
    <w:rPr>
      <w:rFonts w:ascii="宋体"/>
      <w:kern w:val="2"/>
      <w:sz w:val="21"/>
      <w:szCs w:val="22"/>
    </w:rPr>
  </w:style>
  <w:style w:type="character" w:customStyle="1" w:styleId="3b">
    <w:name w:val="正文文本缩进 3 字符"/>
    <w:link w:val="3a"/>
    <w:qFormat/>
    <w:rPr>
      <w:kern w:val="2"/>
      <w:sz w:val="16"/>
      <w:szCs w:val="16"/>
    </w:rPr>
  </w:style>
  <w:style w:type="character" w:customStyle="1" w:styleId="afff3">
    <w:name w:val="页眉 字符"/>
    <w:link w:val="afff2"/>
    <w:qFormat/>
    <w:rPr>
      <w:rFonts w:ascii="Times New Roman" w:hAnsi="Times New Roman"/>
      <w:kern w:val="2"/>
      <w:sz w:val="18"/>
    </w:rPr>
  </w:style>
  <w:style w:type="character" w:customStyle="1" w:styleId="affe">
    <w:name w:val="批注框文本 字符"/>
    <w:link w:val="affd"/>
    <w:qFormat/>
    <w:rPr>
      <w:rFonts w:ascii="Times New Roman" w:hAnsi="Times New Roman"/>
      <w:kern w:val="2"/>
      <w:sz w:val="18"/>
    </w:rPr>
  </w:style>
  <w:style w:type="character" w:customStyle="1" w:styleId="17">
    <w:name w:val="日期 字符1"/>
    <w:link w:val="affa"/>
    <w:qFormat/>
    <w:rPr>
      <w:rFonts w:ascii="Times New Roman" w:hAnsi="Times New Roman"/>
      <w:kern w:val="2"/>
      <w:sz w:val="21"/>
    </w:rPr>
  </w:style>
  <w:style w:type="paragraph" w:customStyle="1" w:styleId="1b">
    <w:name w:val="修订1"/>
    <w:qFormat/>
    <w:rPr>
      <w:rFonts w:ascii="Times New Roman" w:hAnsi="Times New Roman"/>
      <w:kern w:val="2"/>
      <w:sz w:val="21"/>
    </w:rPr>
  </w:style>
  <w:style w:type="paragraph" w:customStyle="1" w:styleId="Style23">
    <w:name w:val="_Style 23"/>
    <w:basedOn w:val="a6"/>
    <w:qFormat/>
    <w:pPr>
      <w:widowControl/>
      <w:spacing w:after="160" w:line="240" w:lineRule="exact"/>
      <w:jc w:val="left"/>
    </w:pPr>
  </w:style>
  <w:style w:type="paragraph" w:customStyle="1" w:styleId="TOC11">
    <w:name w:val="TOC 标题1"/>
    <w:basedOn w:val="10"/>
    <w:next w:val="a6"/>
    <w:uiPriority w:val="39"/>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qFormat/>
    <w:rPr>
      <w:b/>
      <w:bCs/>
      <w:sz w:val="32"/>
      <w:szCs w:val="32"/>
    </w:rPr>
  </w:style>
  <w:style w:type="character" w:customStyle="1" w:styleId="16">
    <w:name w:val="正文文本 字符1"/>
    <w:link w:val="ae"/>
    <w:qFormat/>
    <w:rPr>
      <w:kern w:val="2"/>
      <w:sz w:val="21"/>
      <w:szCs w:val="22"/>
    </w:rPr>
  </w:style>
  <w:style w:type="character" w:customStyle="1" w:styleId="af">
    <w:name w:val="正文文本首行缩进 字符"/>
    <w:link w:val="ad"/>
    <w:qFormat/>
    <w:rPr>
      <w:rFonts w:ascii="Times New Roman" w:hAnsi="Times New Roman"/>
      <w:kern w:val="2"/>
      <w:sz w:val="21"/>
      <w:szCs w:val="24"/>
    </w:rPr>
  </w:style>
  <w:style w:type="paragraph" w:customStyle="1" w:styleId="affffb">
    <w:name w:val="合同通用"/>
    <w:basedOn w:val="a6"/>
    <w:qFormat/>
    <w:pPr>
      <w:widowControl/>
      <w:spacing w:line="360" w:lineRule="auto"/>
      <w:ind w:left="619" w:hangingChars="257" w:hanging="619"/>
      <w:jc w:val="left"/>
    </w:pPr>
    <w:rPr>
      <w:rFonts w:ascii="宋体" w:hAnsi="宋体"/>
      <w:b/>
      <w:bCs/>
      <w:sz w:val="24"/>
      <w:szCs w:val="24"/>
    </w:rPr>
  </w:style>
  <w:style w:type="paragraph" w:customStyle="1" w:styleId="3d">
    <w:name w:val="标题3"/>
    <w:basedOn w:val="a6"/>
    <w:next w:val="30"/>
    <w:link w:val="3Char"/>
    <w:qFormat/>
    <w:pPr>
      <w:spacing w:line="400" w:lineRule="exact"/>
      <w:jc w:val="left"/>
      <w:outlineLvl w:val="1"/>
    </w:pPr>
    <w:rPr>
      <w:rFonts w:ascii="宋体" w:hAnsi="宋体"/>
      <w:b/>
      <w:szCs w:val="21"/>
    </w:rPr>
  </w:style>
  <w:style w:type="character" w:customStyle="1" w:styleId="3Char">
    <w:name w:val="标题3 Char"/>
    <w:link w:val="3d"/>
    <w:qFormat/>
    <w:rPr>
      <w:rFonts w:ascii="宋体" w:hAnsi="宋体"/>
      <w:b/>
      <w:kern w:val="2"/>
      <w:sz w:val="21"/>
      <w:szCs w:val="21"/>
    </w:rPr>
  </w:style>
  <w:style w:type="character" w:customStyle="1" w:styleId="aff6">
    <w:name w:val="正文文本缩进 字符"/>
    <w:link w:val="aff5"/>
    <w:qFormat/>
    <w:rPr>
      <w:kern w:val="2"/>
      <w:sz w:val="21"/>
      <w:szCs w:val="22"/>
    </w:rPr>
  </w:style>
  <w:style w:type="character" w:customStyle="1" w:styleId="27">
    <w:name w:val="正文文本缩进 2 字符"/>
    <w:link w:val="26"/>
    <w:qFormat/>
    <w:rPr>
      <w:kern w:val="2"/>
      <w:sz w:val="21"/>
      <w:szCs w:val="22"/>
    </w:rPr>
  </w:style>
  <w:style w:type="paragraph" w:customStyle="1" w:styleId="affffc">
    <w:name w:val="合同专用"/>
    <w:basedOn w:val="a6"/>
    <w:qFormat/>
    <w:pPr>
      <w:widowControl/>
      <w:spacing w:line="360" w:lineRule="auto"/>
      <w:ind w:left="540" w:hangingChars="257" w:hanging="540"/>
      <w:jc w:val="left"/>
    </w:pPr>
    <w:rPr>
      <w:rFonts w:ascii="Times New Roman" w:hAnsi="Times New Roman"/>
      <w:b/>
      <w:sz w:val="24"/>
      <w:szCs w:val="24"/>
    </w:rPr>
  </w:style>
  <w:style w:type="paragraph" w:customStyle="1" w:styleId="1c">
    <w:name w:val="正文文本1"/>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Bodytext1">
    <w:name w:val="Body text 1"/>
    <w:basedOn w:val="1c"/>
    <w:qFormat/>
    <w:pPr>
      <w:tabs>
        <w:tab w:val="left" w:pos="1134"/>
      </w:tabs>
      <w:ind w:hanging="1134"/>
    </w:pPr>
  </w:style>
  <w:style w:type="paragraph" w:customStyle="1" w:styleId="1d">
    <w:name w:val="列表段落1"/>
    <w:basedOn w:val="a6"/>
    <w:link w:val="Char"/>
    <w:qFormat/>
    <w:pPr>
      <w:ind w:firstLineChars="200" w:firstLine="420"/>
    </w:pPr>
    <w:rPr>
      <w:rFonts w:ascii="Times New Roman" w:hAnsi="Times New Roman"/>
      <w:szCs w:val="21"/>
    </w:rPr>
  </w:style>
  <w:style w:type="character" w:customStyle="1" w:styleId="Char">
    <w:name w:val="列出段落 Char"/>
    <w:link w:val="1d"/>
    <w:uiPriority w:val="34"/>
    <w:qFormat/>
    <w:locked/>
    <w:rPr>
      <w:rFonts w:ascii="Times New Roman" w:hAnsi="Times New Roman"/>
      <w:kern w:val="2"/>
      <w:sz w:val="21"/>
      <w:szCs w:val="21"/>
    </w:rPr>
  </w:style>
  <w:style w:type="paragraph" w:customStyle="1" w:styleId="affffd">
    <w:name w:val="须知"/>
    <w:basedOn w:val="a6"/>
    <w:qFormat/>
    <w:pPr>
      <w:widowControl/>
      <w:spacing w:line="360" w:lineRule="auto"/>
      <w:jc w:val="left"/>
    </w:pPr>
    <w:rPr>
      <w:rFonts w:ascii="宋体" w:hAnsi="Times New Roman"/>
      <w:b/>
      <w:bCs/>
      <w:kern w:val="0"/>
      <w:sz w:val="24"/>
      <w:szCs w:val="20"/>
    </w:rPr>
  </w:style>
  <w:style w:type="paragraph" w:customStyle="1" w:styleId="affffe">
    <w:name w:val="通用"/>
    <w:basedOn w:val="a6"/>
    <w:qFormat/>
    <w:pPr>
      <w:tabs>
        <w:tab w:val="left" w:pos="851"/>
      </w:tabs>
      <w:spacing w:beforeLines="200" w:before="624" w:line="360" w:lineRule="auto"/>
      <w:ind w:left="851" w:hanging="851"/>
    </w:pPr>
    <w:rPr>
      <w:rFonts w:ascii="宋体" w:hAnsi="Times New Roman"/>
      <w:b/>
      <w:sz w:val="24"/>
      <w:szCs w:val="20"/>
    </w:rPr>
  </w:style>
  <w:style w:type="paragraph" w:customStyle="1" w:styleId="afffff">
    <w:name w:val="专用"/>
    <w:basedOn w:val="a6"/>
    <w:qFormat/>
    <w:pPr>
      <w:tabs>
        <w:tab w:val="left" w:pos="824"/>
        <w:tab w:val="left" w:pos="851"/>
      </w:tabs>
      <w:spacing w:beforeLines="100" w:before="312" w:line="360" w:lineRule="auto"/>
      <w:ind w:left="851" w:hanging="851"/>
    </w:pPr>
    <w:rPr>
      <w:rFonts w:ascii="宋体" w:hAnsi="Times New Roman"/>
      <w:b/>
      <w:sz w:val="24"/>
      <w:szCs w:val="20"/>
    </w:rPr>
  </w:style>
  <w:style w:type="paragraph" w:customStyle="1" w:styleId="2e">
    <w:name w:val="通用2"/>
    <w:basedOn w:val="a6"/>
    <w:qFormat/>
    <w:pPr>
      <w:tabs>
        <w:tab w:val="left" w:pos="851"/>
      </w:tabs>
      <w:spacing w:beforeLines="50" w:before="156" w:line="360" w:lineRule="auto"/>
      <w:ind w:left="851" w:hanging="851"/>
    </w:pPr>
    <w:rPr>
      <w:rFonts w:ascii="宋体" w:hAnsi="Times New Roman"/>
      <w:szCs w:val="20"/>
    </w:rPr>
  </w:style>
  <w:style w:type="paragraph" w:customStyle="1" w:styleId="3e">
    <w:name w:val="通用3"/>
    <w:basedOn w:val="a6"/>
    <w:qFormat/>
    <w:pPr>
      <w:tabs>
        <w:tab w:val="left" w:pos="851"/>
      </w:tabs>
      <w:spacing w:line="360" w:lineRule="auto"/>
      <w:ind w:left="851" w:hanging="851"/>
    </w:pPr>
    <w:rPr>
      <w:rFonts w:ascii="宋体" w:hAnsi="Times New Roman"/>
      <w:szCs w:val="20"/>
    </w:rPr>
  </w:style>
  <w:style w:type="character" w:customStyle="1" w:styleId="2b">
    <w:name w:val="正文文本 2 字符"/>
    <w:link w:val="2a"/>
    <w:qFormat/>
    <w:rPr>
      <w:rFonts w:ascii="宋体" w:hAnsi="Times New Roman"/>
      <w:kern w:val="2"/>
      <w:sz w:val="21"/>
      <w:szCs w:val="24"/>
    </w:rPr>
  </w:style>
  <w:style w:type="paragraph" w:customStyle="1" w:styleId="afffff0">
    <w:name w:val="合同"/>
    <w:basedOn w:val="a6"/>
    <w:qFormat/>
    <w:pPr>
      <w:jc w:val="center"/>
    </w:pPr>
    <w:rPr>
      <w:rFonts w:ascii="Times New Roman" w:hAnsi="Times New Roman"/>
      <w:sz w:val="36"/>
      <w:szCs w:val="24"/>
    </w:rPr>
  </w:style>
  <w:style w:type="paragraph" w:customStyle="1" w:styleId="1e">
    <w:name w:val="格式1"/>
    <w:basedOn w:val="10"/>
    <w:qFormat/>
    <w:pPr>
      <w:keepLines w:val="0"/>
      <w:spacing w:before="0" w:after="0" w:line="240" w:lineRule="auto"/>
      <w:jc w:val="center"/>
    </w:pPr>
    <w:rPr>
      <w:rFonts w:ascii="黑体" w:eastAsia="黑体" w:hAnsi="Arial" w:cs="Arial"/>
      <w:kern w:val="2"/>
      <w:sz w:val="32"/>
      <w:szCs w:val="24"/>
    </w:rPr>
  </w:style>
  <w:style w:type="paragraph" w:customStyle="1" w:styleId="2f">
    <w:name w:val="格式2"/>
    <w:basedOn w:val="20"/>
    <w:qFormat/>
    <w:pPr>
      <w:autoSpaceDE w:val="0"/>
      <w:autoSpaceDN w:val="0"/>
      <w:adjustRightInd w:val="0"/>
      <w:spacing w:line="416" w:lineRule="atLeast"/>
      <w:textAlignment w:val="baseline"/>
    </w:pPr>
    <w:rPr>
      <w:rFonts w:ascii="黑体" w:hAnsi="Times New Roman"/>
      <w:kern w:val="0"/>
      <w:sz w:val="30"/>
    </w:rPr>
  </w:style>
  <w:style w:type="paragraph" w:customStyle="1" w:styleId="2f0">
    <w:name w:val="正文文本2"/>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afffff1">
    <w:name w:val="合同书"/>
    <w:basedOn w:val="a6"/>
    <w:qFormat/>
    <w:pPr>
      <w:spacing w:line="360" w:lineRule="auto"/>
      <w:jc w:val="center"/>
      <w:outlineLvl w:val="0"/>
    </w:pPr>
    <w:rPr>
      <w:rFonts w:ascii="宋体" w:hAnsi="Times New Roman"/>
      <w:b/>
      <w:sz w:val="36"/>
      <w:szCs w:val="20"/>
    </w:rPr>
  </w:style>
  <w:style w:type="paragraph" w:customStyle="1" w:styleId="2f1">
    <w:name w:val="合同2"/>
    <w:basedOn w:val="10"/>
    <w:qFormat/>
    <w:pPr>
      <w:keepLines w:val="0"/>
      <w:spacing w:before="0" w:after="0" w:line="240" w:lineRule="auto"/>
    </w:pPr>
    <w:rPr>
      <w:rFonts w:ascii="Arial" w:hAnsi="Arial" w:cs="Arial"/>
      <w:b w:val="0"/>
      <w:bCs/>
      <w:kern w:val="2"/>
      <w:sz w:val="32"/>
      <w:szCs w:val="24"/>
    </w:rPr>
  </w:style>
  <w:style w:type="paragraph" w:customStyle="1" w:styleId="1f">
    <w:name w:val="合同1"/>
    <w:basedOn w:val="10"/>
    <w:qFormat/>
    <w:pPr>
      <w:keepLines w:val="0"/>
      <w:spacing w:before="0" w:after="0" w:line="240" w:lineRule="auto"/>
      <w:jc w:val="center"/>
    </w:pPr>
    <w:rPr>
      <w:rFonts w:ascii="Arial" w:hAnsi="Arial" w:cs="Arial"/>
      <w:b w:val="0"/>
      <w:bCs/>
      <w:kern w:val="2"/>
      <w:sz w:val="32"/>
      <w:szCs w:val="24"/>
    </w:rPr>
  </w:style>
  <w:style w:type="paragraph" w:customStyle="1" w:styleId="Char0">
    <w:name w:val="Char"/>
    <w:basedOn w:val="a6"/>
    <w:qFormat/>
    <w:pPr>
      <w:tabs>
        <w:tab w:val="left" w:pos="474"/>
      </w:tabs>
      <w:ind w:left="20" w:firstLine="340"/>
    </w:pPr>
    <w:rPr>
      <w:rFonts w:ascii="Times New Roman" w:hAnsi="Times New Roman"/>
      <w:sz w:val="24"/>
      <w:szCs w:val="24"/>
    </w:rPr>
  </w:style>
  <w:style w:type="character" w:customStyle="1" w:styleId="1a">
    <w:name w:val="标题 字符1"/>
    <w:link w:val="affff0"/>
    <w:qFormat/>
    <w:rPr>
      <w:rFonts w:ascii="Cambria" w:hAnsi="Cambria"/>
      <w:b/>
      <w:bCs/>
      <w:kern w:val="2"/>
      <w:sz w:val="32"/>
      <w:szCs w:val="32"/>
    </w:rPr>
  </w:style>
  <w:style w:type="paragraph" w:customStyle="1" w:styleId="3f">
    <w:name w:val="正文文本3"/>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character" w:customStyle="1" w:styleId="CharChar17">
    <w:name w:val="Char Char17"/>
    <w:qFormat/>
    <w:rPr>
      <w:rFonts w:eastAsia="宋体"/>
      <w:kern w:val="2"/>
      <w:sz w:val="18"/>
      <w:lang w:val="en-US" w:eastAsia="zh-CN" w:bidi="ar-SA"/>
    </w:rPr>
  </w:style>
  <w:style w:type="character" w:customStyle="1" w:styleId="11CharChar">
    <w:name w:val="标题 1 1 Char Char"/>
    <w:qFormat/>
    <w:rPr>
      <w:rFonts w:ascii="Arial" w:eastAsia="宋体" w:hAnsi="Arial" w:cs="Arial"/>
      <w:b/>
      <w:kern w:val="2"/>
      <w:sz w:val="32"/>
      <w:szCs w:val="24"/>
      <w:lang w:val="en-US" w:eastAsia="zh-CN" w:bidi="ar-SA"/>
    </w:rPr>
  </w:style>
  <w:style w:type="character" w:customStyle="1" w:styleId="fontstyle01">
    <w:name w:val="fontstyle01"/>
    <w:qFormat/>
    <w:rPr>
      <w:rFonts w:ascii="宋体" w:eastAsia="宋体" w:hAnsi="宋体" w:hint="eastAsia"/>
      <w:color w:val="000000"/>
      <w:sz w:val="20"/>
      <w:szCs w:val="20"/>
    </w:rPr>
  </w:style>
  <w:style w:type="character" w:customStyle="1" w:styleId="af2">
    <w:name w:val="宏文本 字符"/>
    <w:link w:val="af1"/>
    <w:qFormat/>
    <w:rPr>
      <w:rFonts w:ascii="Courier New" w:hAnsi="Courier New" w:cs="Courier New"/>
      <w:kern w:val="2"/>
      <w:sz w:val="24"/>
      <w:szCs w:val="24"/>
    </w:rPr>
  </w:style>
  <w:style w:type="character" w:customStyle="1" w:styleId="af4">
    <w:name w:val="注释标题 字符"/>
    <w:link w:val="af3"/>
    <w:qFormat/>
    <w:rPr>
      <w:rFonts w:ascii="Times New Roman" w:hAnsi="Times New Roman"/>
      <w:kern w:val="2"/>
      <w:sz w:val="21"/>
      <w:szCs w:val="24"/>
    </w:rPr>
  </w:style>
  <w:style w:type="character" w:customStyle="1" w:styleId="af6">
    <w:name w:val="电子邮件签名 字符"/>
    <w:link w:val="af5"/>
    <w:qFormat/>
    <w:rPr>
      <w:rFonts w:ascii="Times New Roman" w:hAnsi="Times New Roman"/>
      <w:kern w:val="2"/>
      <w:sz w:val="21"/>
      <w:szCs w:val="24"/>
    </w:rPr>
  </w:style>
  <w:style w:type="character" w:customStyle="1" w:styleId="afb">
    <w:name w:val="题注 字符"/>
    <w:link w:val="afa"/>
    <w:qFormat/>
    <w:rPr>
      <w:rFonts w:ascii="Arial" w:eastAsia="黑体" w:hAnsi="Arial" w:cs="Arial"/>
      <w:kern w:val="2"/>
    </w:rPr>
  </w:style>
  <w:style w:type="character" w:customStyle="1" w:styleId="aff2">
    <w:name w:val="称呼 字符"/>
    <w:link w:val="aff1"/>
    <w:qFormat/>
    <w:rPr>
      <w:rFonts w:ascii="Times New Roman" w:hAnsi="Times New Roman"/>
      <w:kern w:val="2"/>
      <w:sz w:val="21"/>
      <w:szCs w:val="24"/>
    </w:rPr>
  </w:style>
  <w:style w:type="character" w:customStyle="1" w:styleId="aff4">
    <w:name w:val="结束语 字符"/>
    <w:link w:val="aff3"/>
    <w:qFormat/>
    <w:rPr>
      <w:rFonts w:ascii="Times New Roman" w:hAnsi="Times New Roman"/>
      <w:kern w:val="2"/>
      <w:sz w:val="21"/>
      <w:szCs w:val="24"/>
    </w:rPr>
  </w:style>
  <w:style w:type="character" w:customStyle="1" w:styleId="HTML0">
    <w:name w:val="HTML 地址 字符"/>
    <w:link w:val="HTML"/>
    <w:qFormat/>
    <w:rPr>
      <w:rFonts w:ascii="Times New Roman" w:hAnsi="Times New Roman"/>
      <w:i/>
      <w:iCs/>
      <w:kern w:val="2"/>
      <w:sz w:val="21"/>
      <w:szCs w:val="24"/>
    </w:rPr>
  </w:style>
  <w:style w:type="character" w:customStyle="1" w:styleId="affc">
    <w:name w:val="尾注文本 字符"/>
    <w:link w:val="affb"/>
    <w:qFormat/>
    <w:rPr>
      <w:rFonts w:ascii="Times New Roman" w:hAnsi="Times New Roman"/>
      <w:kern w:val="2"/>
      <w:sz w:val="21"/>
    </w:rPr>
  </w:style>
  <w:style w:type="character" w:customStyle="1" w:styleId="afff5">
    <w:name w:val="签名 字符"/>
    <w:link w:val="afff4"/>
    <w:qFormat/>
    <w:rPr>
      <w:rFonts w:ascii="Times New Roman" w:hAnsi="Times New Roman"/>
      <w:kern w:val="2"/>
      <w:sz w:val="21"/>
      <w:szCs w:val="24"/>
    </w:rPr>
  </w:style>
  <w:style w:type="character" w:customStyle="1" w:styleId="19">
    <w:name w:val="副标题 字符1"/>
    <w:link w:val="afff7"/>
    <w:uiPriority w:val="11"/>
    <w:qFormat/>
    <w:rPr>
      <w:rFonts w:ascii="Arial" w:hAnsi="Arial"/>
      <w:b/>
      <w:bCs/>
      <w:kern w:val="28"/>
      <w:sz w:val="32"/>
      <w:szCs w:val="32"/>
    </w:rPr>
  </w:style>
  <w:style w:type="character" w:customStyle="1" w:styleId="afffa">
    <w:name w:val="脚注文本 字符"/>
    <w:link w:val="afff9"/>
    <w:qFormat/>
    <w:rPr>
      <w:rFonts w:ascii="Times New Roman" w:hAnsi="Times New Roman"/>
      <w:kern w:val="2"/>
      <w:sz w:val="18"/>
    </w:rPr>
  </w:style>
  <w:style w:type="character" w:customStyle="1" w:styleId="afffc">
    <w:name w:val="图表目录 字符"/>
    <w:link w:val="afffb"/>
    <w:qFormat/>
    <w:rPr>
      <w:rFonts w:ascii="Times New Roman" w:hAnsi="Times New Roman"/>
      <w:kern w:val="2"/>
      <w:sz w:val="21"/>
      <w:szCs w:val="24"/>
    </w:rPr>
  </w:style>
  <w:style w:type="character" w:customStyle="1" w:styleId="afffe">
    <w:name w:val="信息标题 字符"/>
    <w:link w:val="afffd"/>
    <w:qFormat/>
    <w:rPr>
      <w:rFonts w:ascii="Arial" w:hAnsi="Arial"/>
      <w:kern w:val="2"/>
      <w:sz w:val="24"/>
      <w:szCs w:val="24"/>
      <w:shd w:val="pct20" w:color="auto" w:fill="auto"/>
    </w:rPr>
  </w:style>
  <w:style w:type="character" w:customStyle="1" w:styleId="HTML2">
    <w:name w:val="HTML 预设格式 字符"/>
    <w:link w:val="HTML1"/>
    <w:uiPriority w:val="99"/>
    <w:qFormat/>
    <w:rPr>
      <w:rFonts w:ascii="Courier New" w:hAnsi="Courier New"/>
      <w:kern w:val="2"/>
    </w:rPr>
  </w:style>
  <w:style w:type="character" w:customStyle="1" w:styleId="29">
    <w:name w:val="正文文本首行缩进 2 字符"/>
    <w:link w:val="28"/>
    <w:qFormat/>
    <w:rPr>
      <w:rFonts w:ascii="Times New Roman" w:hAnsi="Times New Roman"/>
      <w:kern w:val="2"/>
      <w:sz w:val="21"/>
      <w:szCs w:val="24"/>
    </w:rPr>
  </w:style>
  <w:style w:type="character" w:customStyle="1" w:styleId="Char2">
    <w:name w:val="标题 Char2"/>
    <w:qFormat/>
    <w:rPr>
      <w:rFonts w:ascii="Arial" w:hAnsi="Arial"/>
      <w:b/>
      <w:sz w:val="44"/>
    </w:rPr>
  </w:style>
  <w:style w:type="character" w:customStyle="1" w:styleId="1Char2">
    <w:name w:val="标题 1 Char2"/>
    <w:qFormat/>
    <w:rPr>
      <w:rFonts w:ascii="Arial" w:hAnsi="Arial"/>
      <w:b/>
      <w:bCs/>
      <w:color w:val="000000"/>
      <w:kern w:val="44"/>
      <w:sz w:val="30"/>
      <w:szCs w:val="30"/>
    </w:rPr>
  </w:style>
  <w:style w:type="character" w:customStyle="1" w:styleId="Char20">
    <w:name w:val="正文文本缩进 Char2"/>
    <w:qFormat/>
    <w:rPr>
      <w:rFonts w:ascii="Times New Roman" w:eastAsia="宋体" w:hAnsi="Times New Roman" w:cs="Times New Roman"/>
      <w:sz w:val="28"/>
      <w:szCs w:val="20"/>
    </w:rPr>
  </w:style>
  <w:style w:type="paragraph" w:customStyle="1" w:styleId="Blockquote">
    <w:name w:val="Blockquote"/>
    <w:basedOn w:val="a6"/>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ff2">
    <w:name w:val="公文标题"/>
    <w:basedOn w:val="30"/>
    <w:qFormat/>
    <w:pPr>
      <w:spacing w:before="0" w:after="0" w:line="240" w:lineRule="auto"/>
      <w:ind w:left="1469" w:right="1542"/>
      <w:jc w:val="center"/>
    </w:pPr>
    <w:rPr>
      <w:rFonts w:ascii="Times New Roman" w:eastAsia="宋体" w:hAnsi="Times New Roman"/>
      <w:b/>
      <w:sz w:val="44"/>
      <w:szCs w:val="24"/>
    </w:rPr>
  </w:style>
  <w:style w:type="paragraph" w:customStyle="1" w:styleId="CharCharChar1Char">
    <w:name w:val="Char Char Char1 Char"/>
    <w:basedOn w:val="afe"/>
    <w:qFormat/>
    <w:pPr>
      <w:shd w:val="clear" w:color="auto" w:fill="000080"/>
    </w:pPr>
    <w:rPr>
      <w:rFonts w:ascii="Tahoma" w:hAnsi="Tahoma" w:cs="Times New Roman"/>
      <w:sz w:val="24"/>
      <w:szCs w:val="24"/>
    </w:rPr>
  </w:style>
  <w:style w:type="character" w:customStyle="1" w:styleId="Char10">
    <w:name w:val="页眉 Char1"/>
    <w:uiPriority w:val="99"/>
    <w:qFormat/>
    <w:rPr>
      <w:rFonts w:ascii="Times New Roman" w:eastAsia="宋体" w:hAnsi="Times New Roman" w:cs="Times New Roman"/>
      <w:sz w:val="18"/>
      <w:szCs w:val="20"/>
    </w:rPr>
  </w:style>
  <w:style w:type="paragraph" w:customStyle="1" w:styleId="afffff3">
    <w:name w:val="公文抬头"/>
    <w:basedOn w:val="af8"/>
    <w:qFormat/>
    <w:pPr>
      <w:ind w:firstLine="0"/>
    </w:pPr>
    <w:rPr>
      <w:rFonts w:ascii="仿宋_GB2312" w:eastAsia="仿宋_GB2312" w:hAnsi="Times New Roman"/>
      <w:sz w:val="30"/>
      <w:szCs w:val="24"/>
    </w:rPr>
  </w:style>
  <w:style w:type="paragraph" w:customStyle="1" w:styleId="Char3">
    <w:name w:val="Char3"/>
    <w:basedOn w:val="a6"/>
    <w:qFormat/>
    <w:rPr>
      <w:rFonts w:ascii="Tahoma" w:hAnsi="Tahoma"/>
      <w:sz w:val="24"/>
      <w:szCs w:val="20"/>
    </w:rPr>
  </w:style>
  <w:style w:type="paragraph" w:customStyle="1" w:styleId="afffff4">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ff5">
    <w:name w:val="表头"/>
    <w:basedOn w:val="a6"/>
    <w:link w:val="Char4"/>
    <w:qFormat/>
    <w:pPr>
      <w:spacing w:line="360" w:lineRule="auto"/>
      <w:jc w:val="center"/>
    </w:pPr>
    <w:rPr>
      <w:rFonts w:ascii="黑体" w:eastAsia="黑体" w:hAnsi="Times New Roman"/>
      <w:kern w:val="0"/>
      <w:sz w:val="24"/>
      <w:szCs w:val="20"/>
    </w:rPr>
  </w:style>
  <w:style w:type="character" w:customStyle="1" w:styleId="Char4">
    <w:name w:val="表头 Char"/>
    <w:link w:val="afffff5"/>
    <w:qFormat/>
    <w:rPr>
      <w:rFonts w:ascii="黑体" w:eastAsia="黑体" w:hAnsi="Times New Roman"/>
      <w:sz w:val="24"/>
    </w:rPr>
  </w:style>
  <w:style w:type="paragraph" w:customStyle="1" w:styleId="afffff6">
    <w:name w:val="发文落款"/>
    <w:basedOn w:val="afffff4"/>
    <w:qFormat/>
    <w:pPr>
      <w:ind w:left="4094" w:right="607" w:firstLine="0"/>
      <w:jc w:val="center"/>
    </w:pPr>
  </w:style>
  <w:style w:type="character" w:customStyle="1" w:styleId="Char11">
    <w:name w:val="纯文本 Char1"/>
    <w:qFormat/>
    <w:rPr>
      <w:rFonts w:ascii="宋体" w:eastAsia="宋体" w:hAnsi="Courier New" w:cs="Times New Roman"/>
      <w:szCs w:val="20"/>
    </w:rPr>
  </w:style>
  <w:style w:type="character" w:customStyle="1" w:styleId="high151">
    <w:name w:val="high151"/>
    <w:qFormat/>
    <w:rPr>
      <w:rFonts w:eastAsia="宋体"/>
      <w:kern w:val="2"/>
      <w:sz w:val="18"/>
      <w:lang w:val="en-US" w:eastAsia="zh-CN"/>
    </w:rPr>
  </w:style>
  <w:style w:type="paragraph" w:customStyle="1" w:styleId="xl75">
    <w:name w:val="xl75"/>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54">
    <w:name w:val="xl5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000000"/>
      <w:kern w:val="0"/>
      <w:sz w:val="20"/>
      <w:szCs w:val="20"/>
    </w:rPr>
  </w:style>
  <w:style w:type="paragraph" w:customStyle="1" w:styleId="xl83">
    <w:name w:val="xl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b/>
      <w:kern w:val="0"/>
      <w:sz w:val="20"/>
      <w:szCs w:val="20"/>
    </w:rPr>
  </w:style>
  <w:style w:type="paragraph" w:customStyle="1" w:styleId="font7">
    <w:name w:val="font7"/>
    <w:basedOn w:val="a6"/>
    <w:qFormat/>
    <w:pPr>
      <w:widowControl/>
      <w:spacing w:before="100" w:beforeAutospacing="1" w:after="100" w:afterAutospacing="1"/>
      <w:jc w:val="left"/>
    </w:pPr>
    <w:rPr>
      <w:rFonts w:ascii="Times New Roman" w:hAnsi="Times New Roman"/>
      <w:kern w:val="0"/>
      <w:sz w:val="20"/>
      <w:szCs w:val="20"/>
    </w:rPr>
  </w:style>
  <w:style w:type="paragraph" w:customStyle="1" w:styleId="xl85">
    <w:name w:val="xl8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xl57">
    <w:name w:val="xl5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FF0000"/>
      <w:kern w:val="0"/>
      <w:sz w:val="20"/>
      <w:szCs w:val="20"/>
    </w:rPr>
  </w:style>
  <w:style w:type="paragraph" w:customStyle="1" w:styleId="xl71">
    <w:name w:val="xl71"/>
    <w:basedOn w:val="a6"/>
    <w:qFormat/>
    <w:pPr>
      <w:widowControl/>
      <w:pBdr>
        <w:bottom w:val="single" w:sz="4" w:space="0" w:color="auto"/>
        <w:right w:val="single" w:sz="4" w:space="0" w:color="auto"/>
      </w:pBdr>
      <w:spacing w:before="100" w:beforeAutospacing="1" w:after="100" w:afterAutospacing="1"/>
    </w:pPr>
    <w:rPr>
      <w:rFonts w:ascii="Arial Unicode MS" w:eastAsia="Arial Unicode MS" w:hAnsi="Arial Unicode MS"/>
      <w:kern w:val="0"/>
      <w:sz w:val="20"/>
      <w:szCs w:val="20"/>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b/>
      <w:kern w:val="0"/>
      <w:sz w:val="20"/>
      <w:szCs w:val="20"/>
    </w:rPr>
  </w:style>
  <w:style w:type="paragraph" w:customStyle="1" w:styleId="xl89">
    <w:name w:val="xl8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2f2">
    <w:name w:val="样式2"/>
    <w:basedOn w:val="a6"/>
    <w:link w:val="2Char"/>
    <w:qFormat/>
    <w:pPr>
      <w:adjustRightInd w:val="0"/>
      <w:spacing w:before="120" w:after="120" w:line="312" w:lineRule="atLeast"/>
      <w:jc w:val="center"/>
    </w:pPr>
    <w:rPr>
      <w:rFonts w:ascii="Times New Roman" w:hAnsi="Times New Roman"/>
      <w:kern w:val="0"/>
      <w:sz w:val="24"/>
      <w:szCs w:val="20"/>
    </w:rPr>
  </w:style>
  <w:style w:type="character" w:customStyle="1" w:styleId="2Char">
    <w:name w:val="样式2 Char"/>
    <w:link w:val="2f2"/>
    <w:qFormat/>
    <w:rPr>
      <w:rFonts w:ascii="Times New Roman" w:hAnsi="Times New Roman"/>
      <w:sz w:val="24"/>
    </w:rPr>
  </w:style>
  <w:style w:type="paragraph" w:customStyle="1" w:styleId="xl36">
    <w:name w:val="xl3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0"/>
      <w:szCs w:val="20"/>
    </w:rPr>
  </w:style>
  <w:style w:type="paragraph" w:customStyle="1" w:styleId="xl92">
    <w:name w:val="xl9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44">
    <w:name w:val="xl4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55">
    <w:name w:val="xl5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font8">
    <w:name w:val="font8"/>
    <w:basedOn w:val="a6"/>
    <w:qFormat/>
    <w:pPr>
      <w:widowControl/>
      <w:spacing w:before="100" w:beforeAutospacing="1" w:after="100" w:afterAutospacing="1"/>
      <w:jc w:val="left"/>
    </w:pPr>
    <w:rPr>
      <w:rFonts w:ascii="Times New Roman" w:hAnsi="Times New Roman"/>
      <w:kern w:val="0"/>
      <w:sz w:val="18"/>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77">
    <w:name w:val="xl77"/>
    <w:basedOn w:val="a6"/>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46">
    <w:name w:val="xl4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87">
    <w:name w:val="xl8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0"/>
      <w:szCs w:val="20"/>
    </w:rPr>
  </w:style>
  <w:style w:type="paragraph" w:customStyle="1" w:styleId="xl96">
    <w:name w:val="xl9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45">
    <w:name w:val="xl4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000000"/>
      <w:kern w:val="0"/>
      <w:sz w:val="20"/>
      <w:szCs w:val="20"/>
    </w:rPr>
  </w:style>
  <w:style w:type="paragraph" w:customStyle="1" w:styleId="font0">
    <w:name w:val="font0"/>
    <w:basedOn w:val="a6"/>
    <w:qFormat/>
    <w:pPr>
      <w:widowControl/>
      <w:spacing w:before="100" w:beforeAutospacing="1" w:after="100" w:afterAutospacing="1"/>
      <w:jc w:val="left"/>
    </w:pPr>
    <w:rPr>
      <w:rFonts w:ascii="宋体" w:hAnsi="宋体" w:hint="eastAsia"/>
      <w:kern w:val="0"/>
      <w:sz w:val="24"/>
      <w:szCs w:val="20"/>
    </w:rPr>
  </w:style>
  <w:style w:type="paragraph" w:customStyle="1" w:styleId="xl56">
    <w:name w:val="xl5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78">
    <w:name w:val="xl78"/>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69">
    <w:name w:val="xl69"/>
    <w:basedOn w:val="a6"/>
    <w:qFormat/>
    <w:pPr>
      <w:widowControl/>
      <w:spacing w:before="100" w:beforeAutospacing="1" w:after="100" w:afterAutospacing="1"/>
      <w:jc w:val="center"/>
    </w:pPr>
    <w:rPr>
      <w:rFonts w:ascii="黑体" w:eastAsia="黑体" w:hAnsi="宋体" w:hint="eastAsia"/>
      <w:b/>
      <w:kern w:val="0"/>
      <w:sz w:val="30"/>
      <w:szCs w:val="20"/>
    </w:rPr>
  </w:style>
  <w:style w:type="paragraph" w:customStyle="1" w:styleId="xl88">
    <w:name w:val="xl8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0"/>
      <w:szCs w:val="20"/>
    </w:rPr>
  </w:style>
  <w:style w:type="paragraph" w:customStyle="1" w:styleId="xl91">
    <w:name w:val="xl9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76">
    <w:name w:val="xl76"/>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b/>
      <w:kern w:val="0"/>
      <w:sz w:val="20"/>
      <w:szCs w:val="20"/>
    </w:rPr>
  </w:style>
  <w:style w:type="paragraph" w:customStyle="1" w:styleId="xl84">
    <w:name w:val="xl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0"/>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0"/>
      <w:szCs w:val="20"/>
    </w:rPr>
  </w:style>
  <w:style w:type="paragraph" w:customStyle="1" w:styleId="xl37">
    <w:name w:val="xl37"/>
    <w:basedOn w:val="a6"/>
    <w:qFormat/>
    <w:pPr>
      <w:widowControl/>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18"/>
      <w:szCs w:val="20"/>
    </w:rPr>
  </w:style>
  <w:style w:type="paragraph" w:customStyle="1" w:styleId="xl95">
    <w:name w:val="xl9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18"/>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210">
    <w:name w:val="样式 (西文) 宋体 四号 首行缩进:  2 字符1"/>
    <w:basedOn w:val="a6"/>
    <w:qFormat/>
    <w:pPr>
      <w:spacing w:line="360" w:lineRule="auto"/>
      <w:ind w:firstLineChars="200" w:firstLine="480"/>
    </w:pPr>
    <w:rPr>
      <w:rFonts w:ascii="宋体" w:hAnsi="宋体"/>
      <w:sz w:val="24"/>
      <w:szCs w:val="20"/>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msolistparagraph0">
    <w:name w:val="msolistparagraph"/>
    <w:basedOn w:val="a6"/>
    <w:qFormat/>
    <w:pPr>
      <w:widowControl/>
      <w:spacing w:before="100" w:beforeAutospacing="1" w:after="100" w:afterAutospacing="1"/>
      <w:jc w:val="left"/>
    </w:pPr>
    <w:rPr>
      <w:rFonts w:ascii="Arial Unicode MS" w:eastAsia="Arial Unicode MS" w:hAnsi="Arial Unicode MS" w:hint="eastAsia"/>
      <w:kern w:val="0"/>
      <w:sz w:val="24"/>
      <w:szCs w:val="20"/>
    </w:rPr>
  </w:style>
  <w:style w:type="paragraph" w:customStyle="1" w:styleId="211">
    <w:name w:val="正文文本 2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xl35">
    <w:name w:val="xl3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0"/>
      <w:szCs w:val="20"/>
    </w:rPr>
  </w:style>
  <w:style w:type="paragraph" w:customStyle="1" w:styleId="xl47">
    <w:name w:val="xl4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olor w:val="000000"/>
      <w:kern w:val="0"/>
      <w:sz w:val="20"/>
      <w:szCs w:val="20"/>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kern w:val="0"/>
      <w:sz w:val="20"/>
      <w:szCs w:val="20"/>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FF0000"/>
      <w:kern w:val="0"/>
      <w:sz w:val="20"/>
      <w:szCs w:val="20"/>
    </w:rPr>
  </w:style>
  <w:style w:type="paragraph" w:customStyle="1" w:styleId="212">
    <w:name w:val="正文文本缩进 2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0"/>
      <w:szCs w:val="20"/>
    </w:rPr>
  </w:style>
  <w:style w:type="paragraph" w:customStyle="1" w:styleId="font6">
    <w:name w:val="font6"/>
    <w:basedOn w:val="a6"/>
    <w:qFormat/>
    <w:pPr>
      <w:widowControl/>
      <w:spacing w:before="100" w:beforeAutospacing="1" w:after="100" w:afterAutospacing="1"/>
      <w:jc w:val="left"/>
    </w:pPr>
    <w:rPr>
      <w:rFonts w:ascii="宋体" w:hAnsi="宋体" w:hint="eastAsia"/>
      <w:color w:val="000000"/>
      <w:kern w:val="0"/>
      <w:sz w:val="20"/>
      <w:szCs w:val="20"/>
    </w:rPr>
  </w:style>
  <w:style w:type="paragraph" w:customStyle="1" w:styleId="xl94">
    <w:name w:val="xl9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b/>
      <w:kern w:val="0"/>
      <w:sz w:val="20"/>
      <w:szCs w:val="20"/>
    </w:rPr>
  </w:style>
  <w:style w:type="paragraph" w:customStyle="1" w:styleId="xl79">
    <w:name w:val="xl79"/>
    <w:basedOn w:val="a6"/>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29">
    <w:name w:val="xl29"/>
    <w:basedOn w:val="a6"/>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xl86">
    <w:name w:val="xl8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color w:val="FF0000"/>
      <w:kern w:val="0"/>
      <w:sz w:val="20"/>
      <w:szCs w:val="20"/>
    </w:rPr>
  </w:style>
  <w:style w:type="paragraph" w:customStyle="1" w:styleId="xl74">
    <w:name w:val="xl74"/>
    <w:basedOn w:val="a6"/>
    <w:qFormat/>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kern w:val="0"/>
      <w:sz w:val="20"/>
      <w:szCs w:val="20"/>
    </w:rPr>
  </w:style>
  <w:style w:type="paragraph" w:customStyle="1" w:styleId="xl28">
    <w:name w:val="xl28"/>
    <w:basedOn w:val="a6"/>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Cs w:val="20"/>
    </w:rPr>
  </w:style>
  <w:style w:type="paragraph" w:customStyle="1" w:styleId="xl90">
    <w:name w:val="xl90"/>
    <w:basedOn w:val="a6"/>
    <w:qFormat/>
    <w:pPr>
      <w:widowControl/>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hint="eastAsia"/>
      <w:kern w:val="0"/>
      <w:sz w:val="18"/>
      <w:szCs w:val="20"/>
    </w:rPr>
  </w:style>
  <w:style w:type="paragraph" w:customStyle="1" w:styleId="xl93">
    <w:name w:val="xl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color w:val="000000"/>
      <w:kern w:val="0"/>
      <w:sz w:val="20"/>
      <w:szCs w:val="20"/>
    </w:rPr>
  </w:style>
  <w:style w:type="paragraph" w:customStyle="1" w:styleId="afffff7">
    <w:name w:val="样式"/>
    <w:qFormat/>
    <w:pPr>
      <w:widowControl w:val="0"/>
      <w:autoSpaceDE w:val="0"/>
      <w:autoSpaceDN w:val="0"/>
      <w:adjustRightInd w:val="0"/>
    </w:pPr>
    <w:rPr>
      <w:rFonts w:ascii="宋体" w:hAnsi="宋体"/>
      <w:sz w:val="24"/>
    </w:rPr>
  </w:style>
  <w:style w:type="character" w:customStyle="1" w:styleId="2H2H21H22H23H24H25H26H27H28H29H210H211H212H2ArialChar">
    <w:name w:val="样式 样式 标题 2H2H21H22H23H24H25H26H27H28H29H210H211H212H2... + Arial... Char"/>
    <w:qFormat/>
    <w:rPr>
      <w:rFonts w:ascii="Arial" w:eastAsia="宋体" w:hAnsi="Arial"/>
      <w:b/>
      <w:i/>
      <w:snapToGrid w:val="0"/>
      <w:color w:val="000000"/>
      <w:kern w:val="2"/>
      <w:sz w:val="24"/>
      <w:lang w:val="en-US" w:eastAsia="zh-CN"/>
    </w:rPr>
  </w:style>
  <w:style w:type="paragraph" w:customStyle="1" w:styleId="xl22">
    <w:name w:val="xl22"/>
    <w:basedOn w:val="a6"/>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f8">
    <w:name w:val="文档正文"/>
    <w:basedOn w:val="a6"/>
    <w:qFormat/>
    <w:pPr>
      <w:spacing w:line="360" w:lineRule="auto"/>
      <w:ind w:firstLineChars="200" w:firstLine="200"/>
    </w:pPr>
    <w:rPr>
      <w:rFonts w:ascii="宋体" w:hAnsi="宋体"/>
      <w:sz w:val="24"/>
      <w:szCs w:val="24"/>
    </w:rPr>
  </w:style>
  <w:style w:type="character" w:customStyle="1" w:styleId="CharChar">
    <w:name w:val="普通文字 Char Char"/>
    <w:qFormat/>
    <w:locked/>
    <w:rPr>
      <w:rFonts w:ascii="宋体" w:eastAsia="楷体_GB2312" w:hAnsi="Courier New"/>
      <w:kern w:val="2"/>
      <w:sz w:val="21"/>
      <w:szCs w:val="24"/>
      <w:lang w:val="en-US" w:eastAsia="zh-CN" w:bidi="ar-SA"/>
    </w:rPr>
  </w:style>
  <w:style w:type="character" w:customStyle="1" w:styleId="CharChar1">
    <w:name w:val="Char Char1"/>
    <w:qFormat/>
    <w:locked/>
    <w:rPr>
      <w:rFonts w:ascii="Arial" w:eastAsia="楷体_GB2312" w:hAnsi="Arial"/>
      <w:b/>
      <w:kern w:val="2"/>
      <w:sz w:val="44"/>
      <w:szCs w:val="24"/>
      <w:lang w:val="en-US" w:eastAsia="zh-CN" w:bidi="ar-SA"/>
    </w:rPr>
  </w:style>
  <w:style w:type="character" w:customStyle="1" w:styleId="Char30">
    <w:name w:val="合同标题 Char3"/>
    <w:qFormat/>
    <w:locked/>
    <w:rPr>
      <w:rFonts w:ascii="仿宋_GB2312" w:eastAsia="仿宋_GB2312" w:hAnsi="宋体" w:cs="宋体"/>
      <w:b/>
      <w:bCs/>
      <w:kern w:val="2"/>
      <w:sz w:val="28"/>
      <w:szCs w:val="28"/>
      <w:lang w:val="en-US" w:eastAsia="zh-CN" w:bidi="ar-SA"/>
    </w:rPr>
  </w:style>
  <w:style w:type="character" w:customStyle="1" w:styleId="CharChar0">
    <w:name w:val="Char Char"/>
    <w:qFormat/>
    <w:locked/>
    <w:rPr>
      <w:rFonts w:ascii="宋体" w:eastAsia="宋体" w:hAnsi="宋体"/>
      <w:kern w:val="2"/>
      <w:sz w:val="21"/>
      <w:szCs w:val="24"/>
      <w:lang w:val="en-US" w:eastAsia="zh-CN" w:bidi="ar-SA"/>
    </w:rPr>
  </w:style>
  <w:style w:type="character" w:customStyle="1" w:styleId="Char5">
    <w:name w:val="普通文字 Char"/>
    <w:qFormat/>
    <w:locked/>
    <w:rPr>
      <w:rFonts w:ascii="宋体" w:eastAsia="楷体_GB2312" w:hAnsi="Courier New"/>
      <w:kern w:val="2"/>
      <w:sz w:val="21"/>
      <w:szCs w:val="24"/>
      <w:lang w:val="en-US" w:eastAsia="zh-CN" w:bidi="ar-SA"/>
    </w:rPr>
  </w:style>
  <w:style w:type="paragraph" w:customStyle="1" w:styleId="CharCharCharChar">
    <w:name w:val="Char Char Char Char"/>
    <w:basedOn w:val="a6"/>
    <w:qFormat/>
    <w:pPr>
      <w:ind w:left="567" w:hanging="279"/>
    </w:pPr>
    <w:rPr>
      <w:rFonts w:ascii="Times New Roman" w:hAnsi="Times New Roman"/>
      <w:sz w:val="24"/>
      <w:szCs w:val="24"/>
    </w:rPr>
  </w:style>
  <w:style w:type="character" w:customStyle="1" w:styleId="Char21">
    <w:name w:val="合同标题 Char2"/>
    <w:qFormat/>
    <w:rPr>
      <w:rFonts w:ascii="Arial" w:eastAsia="宋体" w:hAnsi="Arial"/>
      <w:b/>
      <w:bCs/>
      <w:kern w:val="44"/>
      <w:sz w:val="36"/>
      <w:szCs w:val="36"/>
      <w:lang w:val="en-US" w:eastAsia="zh-CN" w:bidi="ar-SA"/>
    </w:rPr>
  </w:style>
  <w:style w:type="paragraph" w:customStyle="1" w:styleId="CharCharCharCharCharCharChar">
    <w:name w:val="Char Char Char Char Char Char Char"/>
    <w:basedOn w:val="a6"/>
    <w:qFormat/>
    <w:pPr>
      <w:ind w:left="567" w:hanging="279"/>
    </w:pPr>
    <w:rPr>
      <w:rFonts w:ascii="Times New Roman" w:hAnsi="Times New Roman"/>
      <w:sz w:val="24"/>
      <w:szCs w:val="24"/>
    </w:rPr>
  </w:style>
  <w:style w:type="paragraph" w:customStyle="1" w:styleId="ParaChar">
    <w:name w:val="默认段落字体 Para Char"/>
    <w:basedOn w:val="a6"/>
    <w:qFormat/>
    <w:rPr>
      <w:rFonts w:ascii="Times New Roman" w:hAnsi="Times New Roman"/>
      <w:sz w:val="30"/>
      <w:szCs w:val="24"/>
    </w:rPr>
  </w:style>
  <w:style w:type="paragraph" w:customStyle="1" w:styleId="1f0">
    <w:name w:val="纯文本1"/>
    <w:basedOn w:val="a6"/>
    <w:qFormat/>
    <w:pPr>
      <w:adjustRightInd w:val="0"/>
      <w:textAlignment w:val="baseline"/>
    </w:pPr>
    <w:rPr>
      <w:rFonts w:ascii="宋体" w:hAnsi="Times New Roman"/>
      <w:kern w:val="0"/>
      <w:sz w:val="24"/>
      <w:szCs w:val="20"/>
    </w:rPr>
  </w:style>
  <w:style w:type="character" w:customStyle="1" w:styleId="Char12">
    <w:name w:val="合同标题 Char1"/>
    <w:qFormat/>
    <w:rPr>
      <w:rFonts w:ascii="Arial" w:eastAsia="宋体" w:hAnsi="Arial"/>
      <w:b/>
      <w:color w:val="000000"/>
      <w:kern w:val="44"/>
      <w:sz w:val="28"/>
      <w:szCs w:val="28"/>
      <w:lang w:val="en-US" w:eastAsia="zh-CN" w:bidi="ar-SA"/>
    </w:rPr>
  </w:style>
  <w:style w:type="character" w:customStyle="1" w:styleId="3Char1">
    <w:name w:val="标题 3 Char1"/>
    <w:qFormat/>
    <w:rPr>
      <w:rFonts w:ascii="Times New Roman" w:eastAsia="宋体" w:hAnsi="Times New Roman" w:cs="Times New Roman"/>
      <w:b/>
      <w:color w:val="000000"/>
      <w:kern w:val="2"/>
      <w:sz w:val="24"/>
      <w:szCs w:val="24"/>
    </w:rPr>
  </w:style>
  <w:style w:type="paragraph" w:customStyle="1" w:styleId="cjk">
    <w:name w:val="cjk"/>
    <w:basedOn w:val="a6"/>
    <w:qFormat/>
    <w:pPr>
      <w:widowControl/>
      <w:spacing w:before="284" w:after="100" w:afterAutospacing="1" w:line="360" w:lineRule="auto"/>
      <w:jc w:val="left"/>
    </w:pPr>
    <w:rPr>
      <w:rFonts w:ascii="宋体" w:hAnsi="宋体" w:cs="宋体"/>
      <w:kern w:val="0"/>
      <w:sz w:val="22"/>
    </w:rPr>
  </w:style>
  <w:style w:type="paragraph" w:customStyle="1" w:styleId="cjk1">
    <w:name w:val="cjk1"/>
    <w:basedOn w:val="a6"/>
    <w:qFormat/>
    <w:pPr>
      <w:widowControl/>
      <w:spacing w:before="284" w:line="360" w:lineRule="auto"/>
      <w:jc w:val="left"/>
    </w:pPr>
    <w:rPr>
      <w:rFonts w:ascii="宋体" w:hAnsi="宋体" w:cs="宋体"/>
      <w:kern w:val="0"/>
      <w:sz w:val="22"/>
    </w:rPr>
  </w:style>
  <w:style w:type="paragraph" w:customStyle="1" w:styleId="cjk2">
    <w:name w:val="cjk2"/>
    <w:basedOn w:val="a6"/>
    <w:qFormat/>
    <w:pPr>
      <w:widowControl/>
      <w:spacing w:before="284" w:line="360" w:lineRule="auto"/>
      <w:jc w:val="left"/>
    </w:pPr>
    <w:rPr>
      <w:rFonts w:ascii="宋体" w:hAnsi="宋体" w:cs="宋体"/>
      <w:kern w:val="0"/>
      <w:sz w:val="22"/>
    </w:rPr>
  </w:style>
  <w:style w:type="paragraph" w:customStyle="1" w:styleId="Web1">
    <w:name w:val="普通(Web)1"/>
    <w:basedOn w:val="a6"/>
    <w:qFormat/>
    <w:pPr>
      <w:widowControl/>
      <w:spacing w:before="284" w:line="360" w:lineRule="auto"/>
      <w:jc w:val="left"/>
    </w:pPr>
    <w:rPr>
      <w:rFonts w:ascii="宋体" w:hAnsi="宋体" w:cs="宋体"/>
      <w:kern w:val="0"/>
      <w:sz w:val="24"/>
      <w:szCs w:val="24"/>
    </w:rPr>
  </w:style>
  <w:style w:type="paragraph" w:customStyle="1" w:styleId="1f1">
    <w:name w:val="1"/>
    <w:basedOn w:val="a6"/>
    <w:next w:val="af8"/>
    <w:qFormat/>
    <w:pPr>
      <w:ind w:firstLine="420"/>
    </w:pPr>
    <w:rPr>
      <w:rFonts w:ascii="Times New Roman" w:hAnsi="Times New Roman"/>
      <w:szCs w:val="20"/>
    </w:rPr>
  </w:style>
  <w:style w:type="paragraph" w:customStyle="1" w:styleId="font9">
    <w:name w:val="font9"/>
    <w:basedOn w:val="a6"/>
    <w:qFormat/>
    <w:pPr>
      <w:widowControl/>
      <w:spacing w:before="100" w:beforeAutospacing="1" w:after="100" w:afterAutospacing="1"/>
      <w:jc w:val="left"/>
    </w:pPr>
    <w:rPr>
      <w:rFonts w:ascii="Times New Roman" w:eastAsia="Arial Unicode MS" w:hAnsi="Times New Roman"/>
      <w:kern w:val="0"/>
      <w:sz w:val="18"/>
      <w:szCs w:val="18"/>
      <w:lang w:eastAsia="en-US"/>
    </w:rPr>
  </w:style>
  <w:style w:type="paragraph" w:customStyle="1" w:styleId="xl58">
    <w:name w:val="xl58"/>
    <w:basedOn w:val="a6"/>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2"/>
      <w:lang w:eastAsia="en-US"/>
    </w:rPr>
  </w:style>
  <w:style w:type="paragraph" w:customStyle="1" w:styleId="xl59">
    <w:name w:val="xl59"/>
    <w:basedOn w:val="a6"/>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u w:val="single"/>
      <w:lang w:eastAsia="en-US"/>
    </w:rPr>
  </w:style>
  <w:style w:type="paragraph" w:customStyle="1" w:styleId="515">
    <w:name w:val="样式 标题 5 + 小四 行距: 1.5 倍行距"/>
    <w:basedOn w:val="5"/>
    <w:qFormat/>
    <w:pPr>
      <w:tabs>
        <w:tab w:val="clear" w:pos="1008"/>
      </w:tabs>
      <w:adjustRightInd w:val="0"/>
      <w:spacing w:line="360" w:lineRule="auto"/>
      <w:ind w:left="0" w:firstLine="0"/>
      <w:jc w:val="left"/>
      <w:textAlignment w:val="baseline"/>
    </w:pPr>
    <w:rPr>
      <w:rFonts w:eastAsia="黑体"/>
      <w:b/>
      <w:kern w:val="0"/>
      <w:szCs w:val="28"/>
      <w:lang w:val="zh-CN"/>
    </w:rPr>
  </w:style>
  <w:style w:type="paragraph" w:customStyle="1" w:styleId="615">
    <w:name w:val="样式 标题 6 + 行距: 1.5 倍行距"/>
    <w:basedOn w:val="6"/>
    <w:qFormat/>
    <w:pPr>
      <w:tabs>
        <w:tab w:val="left" w:pos="-147"/>
      </w:tabs>
      <w:adjustRightInd w:val="0"/>
      <w:spacing w:before="0" w:after="0" w:line="360" w:lineRule="auto"/>
      <w:ind w:left="-147" w:firstLine="567"/>
      <w:jc w:val="left"/>
      <w:textAlignment w:val="baseline"/>
    </w:pPr>
    <w:rPr>
      <w:rFonts w:ascii="Times New Roman" w:eastAsia="黑体" w:hAnsi="Times New Roman"/>
      <w:b w:val="0"/>
      <w:kern w:val="0"/>
      <w:szCs w:val="28"/>
    </w:rPr>
  </w:style>
  <w:style w:type="paragraph" w:customStyle="1" w:styleId="afffff9">
    <w:name w:val="正方框图"/>
    <w:basedOn w:val="a6"/>
    <w:qFormat/>
    <w:pPr>
      <w:snapToGrid w:val="0"/>
      <w:jc w:val="center"/>
    </w:pPr>
    <w:rPr>
      <w:rFonts w:ascii="Times New Roman" w:hAnsi="Times New Roman"/>
      <w:sz w:val="24"/>
      <w:szCs w:val="20"/>
    </w:rPr>
  </w:style>
  <w:style w:type="character" w:customStyle="1" w:styleId="CharCharChar">
    <w:name w:val="Char Char Char"/>
    <w:qFormat/>
    <w:rPr>
      <w:rFonts w:ascii="Arial" w:eastAsia="黑体" w:hAnsi="Arial"/>
      <w:b/>
      <w:bCs/>
      <w:kern w:val="2"/>
      <w:sz w:val="32"/>
      <w:szCs w:val="32"/>
      <w:lang w:val="en-US" w:eastAsia="zh-CN" w:bidi="ar-SA"/>
    </w:rPr>
  </w:style>
  <w:style w:type="paragraph" w:customStyle="1" w:styleId="1f2">
    <w:name w:val="样式1"/>
    <w:link w:val="1Char"/>
    <w:qFormat/>
    <w:rPr>
      <w:rFonts w:ascii="Times New Roman" w:hAnsi="Times New Roman"/>
      <w:kern w:val="2"/>
      <w:sz w:val="21"/>
    </w:rPr>
  </w:style>
  <w:style w:type="character" w:customStyle="1" w:styleId="1Char">
    <w:name w:val="样式1 Char"/>
    <w:link w:val="1f2"/>
    <w:qFormat/>
    <w:rPr>
      <w:rFonts w:ascii="Times New Roman" w:hAnsi="Times New Roman"/>
      <w:kern w:val="2"/>
      <w:sz w:val="21"/>
    </w:rPr>
  </w:style>
  <w:style w:type="paragraph" w:customStyle="1" w:styleId="11CharChar1Char11Char11">
    <w:name w:val="样式 标题 1合同标题章标题 1 Char Char标题 1 Char第1章第1章 Char卷标题标题 1 1..."/>
    <w:basedOn w:val="10"/>
    <w:qFormat/>
    <w:pPr>
      <w:keepNext w:val="0"/>
      <w:keepLines w:val="0"/>
      <w:widowControl/>
      <w:numPr>
        <w:numId w:val="1"/>
      </w:numPr>
      <w:tabs>
        <w:tab w:val="clear" w:pos="0"/>
        <w:tab w:val="left" w:pos="360"/>
      </w:tabs>
      <w:spacing w:before="284" w:after="0" w:line="360" w:lineRule="auto"/>
      <w:ind w:left="360" w:firstLineChars="198" w:firstLine="198"/>
      <w:jc w:val="center"/>
    </w:pPr>
    <w:rPr>
      <w:rFonts w:ascii="宋体" w:hAnsi="宋体" w:cs="宋体"/>
      <w:color w:val="000000"/>
      <w:kern w:val="36"/>
      <w:szCs w:val="48"/>
    </w:rPr>
  </w:style>
  <w:style w:type="paragraph" w:customStyle="1" w:styleId="11CharChar1Char11Char111">
    <w:name w:val="样式 标题 1合同标题章标题 1 Char Char标题 1 Char第1章第1章 Char卷标题标题 1 1...1"/>
    <w:basedOn w:val="10"/>
    <w:link w:val="11CharChar1Char11Char111Char"/>
    <w:qFormat/>
    <w:pPr>
      <w:keepNext w:val="0"/>
      <w:keepLines w:val="0"/>
      <w:widowControl/>
      <w:numPr>
        <w:numId w:val="2"/>
      </w:numPr>
      <w:tabs>
        <w:tab w:val="clear" w:pos="250"/>
        <w:tab w:val="left" w:pos="360"/>
      </w:tabs>
      <w:spacing w:before="284" w:after="0" w:line="360" w:lineRule="auto"/>
      <w:ind w:left="0" w:firstLineChars="198" w:firstLine="198"/>
      <w:jc w:val="center"/>
    </w:pPr>
    <w:rPr>
      <w:rFonts w:ascii="宋体" w:hAnsi="宋体"/>
      <w:color w:val="000000"/>
      <w:kern w:val="36"/>
      <w:sz w:val="28"/>
      <w:szCs w:val="48"/>
    </w:rPr>
  </w:style>
  <w:style w:type="character" w:customStyle="1" w:styleId="11CharChar1Char11Char111Char">
    <w:name w:val="样式 标题 1合同标题章标题 1 Char Char标题 1 Char第1章第1章 Char卷标题标题 1 1...1 Char"/>
    <w:link w:val="11CharChar1Char11Char111"/>
    <w:qFormat/>
    <w:rPr>
      <w:rFonts w:ascii="宋体" w:hAnsi="宋体"/>
      <w:b/>
      <w:color w:val="000000"/>
      <w:kern w:val="36"/>
      <w:sz w:val="28"/>
      <w:szCs w:val="48"/>
    </w:rPr>
  </w:style>
  <w:style w:type="character" w:customStyle="1" w:styleId="1Char1">
    <w:name w:val="标题 1 Char1"/>
    <w:qFormat/>
    <w:rPr>
      <w:rFonts w:ascii="宋体" w:eastAsia="宋体" w:hAnsi="宋体" w:cs="宋体"/>
      <w:b/>
      <w:bCs/>
      <w:kern w:val="36"/>
      <w:sz w:val="48"/>
      <w:szCs w:val="48"/>
      <w:lang w:val="en-US" w:eastAsia="zh-CN" w:bidi="ar-SA"/>
    </w:rPr>
  </w:style>
  <w:style w:type="paragraph" w:customStyle="1" w:styleId="2f3">
    <w:name w:val="首行缩进:  2 字符"/>
    <w:basedOn w:val="a6"/>
    <w:link w:val="2CharChar"/>
    <w:qFormat/>
    <w:pPr>
      <w:spacing w:line="360" w:lineRule="auto"/>
      <w:ind w:firstLineChars="200" w:firstLine="480"/>
    </w:pPr>
    <w:rPr>
      <w:rFonts w:ascii="Times New Roman" w:hAnsi="Times New Roman"/>
      <w:sz w:val="24"/>
      <w:szCs w:val="20"/>
    </w:rPr>
  </w:style>
  <w:style w:type="character" w:customStyle="1" w:styleId="2CharChar">
    <w:name w:val="首行缩进:  2 字符 Char Char"/>
    <w:link w:val="2f3"/>
    <w:qFormat/>
    <w:rPr>
      <w:rFonts w:ascii="Times New Roman" w:hAnsi="Times New Roman"/>
      <w:kern w:val="2"/>
      <w:sz w:val="24"/>
    </w:rPr>
  </w:style>
  <w:style w:type="paragraph" w:customStyle="1" w:styleId="afffffa">
    <w:name w:val="样式 居中"/>
    <w:basedOn w:val="a6"/>
    <w:link w:val="Char6"/>
    <w:qFormat/>
    <w:pPr>
      <w:spacing w:line="360" w:lineRule="auto"/>
      <w:jc w:val="center"/>
    </w:pPr>
    <w:rPr>
      <w:rFonts w:ascii="Times New Roman" w:hAnsi="Times New Roman"/>
      <w:sz w:val="24"/>
      <w:szCs w:val="24"/>
    </w:rPr>
  </w:style>
  <w:style w:type="character" w:customStyle="1" w:styleId="Char6">
    <w:name w:val="样式 居中 Char"/>
    <w:link w:val="afffffa"/>
    <w:qFormat/>
    <w:rPr>
      <w:rFonts w:ascii="Times New Roman" w:hAnsi="Times New Roman"/>
      <w:kern w:val="2"/>
      <w:sz w:val="24"/>
      <w:szCs w:val="24"/>
    </w:rPr>
  </w:style>
  <w:style w:type="paragraph" w:customStyle="1" w:styleId="afffffb">
    <w:name w:val="图表文字"/>
    <w:basedOn w:val="a6"/>
    <w:qFormat/>
    <w:pPr>
      <w:widowControl/>
      <w:adjustRightInd w:val="0"/>
      <w:spacing w:before="120" w:after="120"/>
      <w:jc w:val="center"/>
    </w:pPr>
    <w:rPr>
      <w:rFonts w:ascii="黑体" w:eastAsia="黑体" w:hAnsi="Times New Roman"/>
      <w:kern w:val="0"/>
      <w:sz w:val="28"/>
      <w:szCs w:val="20"/>
    </w:rPr>
  </w:style>
  <w:style w:type="paragraph" w:customStyle="1" w:styleId="table">
    <w:name w:val="table"/>
    <w:basedOn w:val="a6"/>
    <w:qFormat/>
    <w:pPr>
      <w:widowControl/>
      <w:overflowPunct w:val="0"/>
      <w:autoSpaceDE w:val="0"/>
      <w:autoSpaceDN w:val="0"/>
      <w:adjustRightInd w:val="0"/>
      <w:spacing w:before="60" w:after="60"/>
      <w:jc w:val="center"/>
      <w:textAlignment w:val="baseline"/>
    </w:pPr>
    <w:rPr>
      <w:rFonts w:ascii="仿宋体" w:eastAsia="仿宋体" w:hAnsi="Times New Roman"/>
      <w:kern w:val="0"/>
      <w:sz w:val="24"/>
      <w:szCs w:val="20"/>
    </w:rPr>
  </w:style>
  <w:style w:type="paragraph" w:customStyle="1" w:styleId="Char13">
    <w:name w:val="Char1"/>
    <w:basedOn w:val="a6"/>
    <w:qFormat/>
    <w:rPr>
      <w:rFonts w:ascii="Times New Roman" w:hAnsi="Times New Roman"/>
      <w:sz w:val="30"/>
      <w:szCs w:val="24"/>
    </w:rPr>
  </w:style>
  <w:style w:type="paragraph" w:customStyle="1" w:styleId="CharCharChar1CharChar">
    <w:name w:val="Char Char Char1 Char Char"/>
    <w:basedOn w:val="a6"/>
    <w:qFormat/>
    <w:rPr>
      <w:rFonts w:ascii="Times New Roman" w:hAnsi="Times New Roman"/>
      <w:szCs w:val="24"/>
    </w:rPr>
  </w:style>
  <w:style w:type="paragraph" w:customStyle="1" w:styleId="afffffc">
    <w:name w:val="图表"/>
    <w:basedOn w:val="a6"/>
    <w:qFormat/>
    <w:pPr>
      <w:snapToGrid w:val="0"/>
      <w:jc w:val="center"/>
    </w:pPr>
    <w:rPr>
      <w:rFonts w:ascii="Times New Roman" w:eastAsia="华文中宋" w:hAnsi="Times New Roman"/>
      <w:kern w:val="28"/>
      <w:sz w:val="24"/>
      <w:szCs w:val="20"/>
    </w:rPr>
  </w:style>
  <w:style w:type="paragraph" w:customStyle="1" w:styleId="afffffd">
    <w:name w:val="图文"/>
    <w:basedOn w:val="a6"/>
    <w:qFormat/>
    <w:pPr>
      <w:snapToGrid w:val="0"/>
      <w:jc w:val="center"/>
    </w:pPr>
    <w:rPr>
      <w:rFonts w:ascii="Times New Roman" w:eastAsia="华文中宋" w:hAnsi="Times New Roman"/>
      <w:kern w:val="24"/>
      <w:sz w:val="24"/>
      <w:szCs w:val="28"/>
    </w:rPr>
  </w:style>
  <w:style w:type="paragraph" w:customStyle="1" w:styleId="afffffe">
    <w:name w:val="结构图及表格"/>
    <w:basedOn w:val="afffffc"/>
    <w:qFormat/>
    <w:rPr>
      <w:sz w:val="21"/>
    </w:rPr>
  </w:style>
  <w:style w:type="paragraph" w:customStyle="1" w:styleId="Char7">
    <w:name w:val="图文 Char"/>
    <w:basedOn w:val="a6"/>
    <w:qFormat/>
    <w:pPr>
      <w:jc w:val="center"/>
    </w:pPr>
    <w:rPr>
      <w:rFonts w:ascii="Times New Roman" w:hAnsi="Times New Roman"/>
      <w:kern w:val="24"/>
      <w:sz w:val="24"/>
      <w:szCs w:val="28"/>
    </w:rPr>
  </w:style>
  <w:style w:type="paragraph" w:customStyle="1" w:styleId="CharCharChar0">
    <w:name w:val="图文 Char Char Char"/>
    <w:basedOn w:val="a6"/>
    <w:qFormat/>
    <w:pPr>
      <w:snapToGrid w:val="0"/>
      <w:jc w:val="center"/>
    </w:pPr>
    <w:rPr>
      <w:rFonts w:ascii="Times New Roman" w:hAnsi="Times New Roman"/>
      <w:kern w:val="24"/>
      <w:sz w:val="24"/>
      <w:szCs w:val="28"/>
    </w:rPr>
  </w:style>
  <w:style w:type="paragraph" w:customStyle="1" w:styleId="Char8">
    <w:name w:val="图表 Char"/>
    <w:basedOn w:val="a6"/>
    <w:qFormat/>
    <w:pPr>
      <w:jc w:val="center"/>
    </w:pPr>
    <w:rPr>
      <w:rFonts w:ascii="Times New Roman" w:hAnsi="Times New Roman"/>
      <w:kern w:val="24"/>
      <w:sz w:val="24"/>
      <w:szCs w:val="28"/>
    </w:rPr>
  </w:style>
  <w:style w:type="paragraph" w:customStyle="1" w:styleId="CharChar2">
    <w:name w:val="表格及流程图内容 Char Char"/>
    <w:basedOn w:val="a6"/>
    <w:qFormat/>
    <w:pPr>
      <w:snapToGrid w:val="0"/>
      <w:jc w:val="center"/>
    </w:pPr>
    <w:rPr>
      <w:rFonts w:ascii="Times New Roman" w:eastAsia="华文中宋" w:hAnsi="Times New Roman"/>
      <w:kern w:val="24"/>
      <w:sz w:val="24"/>
      <w:szCs w:val="24"/>
    </w:rPr>
  </w:style>
  <w:style w:type="paragraph" w:customStyle="1" w:styleId="affffff">
    <w:name w:val="表格及流程图标题"/>
    <w:basedOn w:val="a6"/>
    <w:qFormat/>
    <w:pPr>
      <w:tabs>
        <w:tab w:val="center" w:pos="4533"/>
        <w:tab w:val="right" w:pos="9065"/>
      </w:tabs>
      <w:snapToGrid w:val="0"/>
      <w:spacing w:beforeLines="25"/>
    </w:pPr>
    <w:rPr>
      <w:rFonts w:ascii="Times New Roman" w:eastAsia="华文中宋" w:hAnsi="Times New Roman"/>
      <w:b/>
      <w:sz w:val="28"/>
      <w:szCs w:val="20"/>
    </w:rPr>
  </w:style>
  <w:style w:type="paragraph" w:customStyle="1" w:styleId="affffff0">
    <w:name w:val="表格及流程图内容"/>
    <w:basedOn w:val="a6"/>
    <w:qFormat/>
    <w:pPr>
      <w:snapToGrid w:val="0"/>
      <w:jc w:val="center"/>
    </w:pPr>
    <w:rPr>
      <w:rFonts w:ascii="Times New Roman" w:eastAsia="华文中宋" w:hAnsi="Times New Roman"/>
      <w:kern w:val="24"/>
      <w:sz w:val="24"/>
      <w:szCs w:val="20"/>
    </w:rPr>
  </w:style>
  <w:style w:type="paragraph" w:customStyle="1" w:styleId="affffff1">
    <w:name w:val="投标正文"/>
    <w:basedOn w:val="a6"/>
    <w:qFormat/>
    <w:pPr>
      <w:adjustRightInd w:val="0"/>
      <w:snapToGrid w:val="0"/>
      <w:spacing w:line="360" w:lineRule="auto"/>
      <w:ind w:firstLineChars="200" w:firstLine="200"/>
    </w:pPr>
    <w:rPr>
      <w:rFonts w:ascii="Times New Roman" w:hAnsi="Times New Roman"/>
      <w:sz w:val="24"/>
      <w:szCs w:val="24"/>
    </w:rPr>
  </w:style>
  <w:style w:type="paragraph" w:customStyle="1" w:styleId="1f3">
    <w:name w:val="表格1"/>
    <w:basedOn w:val="a6"/>
    <w:qFormat/>
    <w:pPr>
      <w:adjustRightInd w:val="0"/>
      <w:snapToGrid w:val="0"/>
      <w:spacing w:line="0" w:lineRule="atLeast"/>
      <w:textAlignment w:val="center"/>
    </w:pPr>
    <w:rPr>
      <w:rFonts w:ascii="宋体" w:hAnsi="Times New Roman"/>
      <w:snapToGrid w:val="0"/>
      <w:kern w:val="0"/>
      <w:szCs w:val="20"/>
    </w:rPr>
  </w:style>
  <w:style w:type="paragraph" w:customStyle="1" w:styleId="affffff2">
    <w:name w:val="章节二"/>
    <w:basedOn w:val="affffff3"/>
    <w:next w:val="affffff3"/>
    <w:qFormat/>
    <w:pPr>
      <w:spacing w:beforeLines="50" w:afterLines="50" w:line="240" w:lineRule="auto"/>
      <w:ind w:firstLineChars="0" w:firstLine="0"/>
      <w:jc w:val="center"/>
      <w:outlineLvl w:val="1"/>
    </w:pPr>
    <w:rPr>
      <w:rFonts w:eastAsia="黑体"/>
      <w:b/>
      <w:sz w:val="30"/>
      <w:szCs w:val="30"/>
    </w:rPr>
  </w:style>
  <w:style w:type="paragraph" w:customStyle="1" w:styleId="affffff3">
    <w:name w:val="文一"/>
    <w:basedOn w:val="a6"/>
    <w:qFormat/>
    <w:pPr>
      <w:topLinePunct/>
      <w:adjustRightInd w:val="0"/>
      <w:snapToGrid w:val="0"/>
      <w:spacing w:line="360" w:lineRule="auto"/>
      <w:ind w:firstLineChars="200" w:firstLine="200"/>
    </w:pPr>
    <w:rPr>
      <w:rFonts w:ascii="Times New Roman" w:hAnsi="Times New Roman"/>
      <w:snapToGrid w:val="0"/>
      <w:spacing w:val="4"/>
      <w:kern w:val="0"/>
      <w:sz w:val="24"/>
      <w:szCs w:val="24"/>
    </w:rPr>
  </w:style>
  <w:style w:type="paragraph" w:customStyle="1" w:styleId="affffff4">
    <w:name w:val="标题辞"/>
    <w:basedOn w:val="10"/>
    <w:next w:val="a6"/>
    <w:qFormat/>
    <w:pPr>
      <w:keepLines w:val="0"/>
      <w:widowControl/>
      <w:spacing w:before="120" w:after="0" w:line="240" w:lineRule="auto"/>
      <w:ind w:firstLineChars="198" w:firstLine="554"/>
      <w:jc w:val="center"/>
    </w:pPr>
    <w:rPr>
      <w:rFonts w:ascii="黑体" w:eastAsia="黑体"/>
      <w:bCs/>
      <w:kern w:val="0"/>
      <w:sz w:val="52"/>
    </w:rPr>
  </w:style>
  <w:style w:type="paragraph" w:customStyle="1" w:styleId="2f4">
    <w:name w:val="标题2"/>
    <w:basedOn w:val="20"/>
    <w:next w:val="a6"/>
    <w:qFormat/>
    <w:pPr>
      <w:spacing w:beforeLines="100" w:before="240" w:after="0" w:line="360" w:lineRule="auto"/>
      <w:ind w:left="828" w:hangingChars="275" w:hanging="828"/>
      <w:jc w:val="left"/>
      <w:outlineLvl w:val="2"/>
    </w:pPr>
    <w:rPr>
      <w:rFonts w:ascii="宋体" w:hAnsi="Times New Roman"/>
      <w:sz w:val="30"/>
      <w:szCs w:val="30"/>
    </w:rPr>
  </w:style>
  <w:style w:type="paragraph" w:customStyle="1" w:styleId="48">
    <w:name w:val="标题4"/>
    <w:basedOn w:val="4"/>
    <w:next w:val="a6"/>
    <w:link w:val="4CharChar"/>
    <w:qFormat/>
    <w:pPr>
      <w:widowControl/>
      <w:tabs>
        <w:tab w:val="clear" w:pos="851"/>
      </w:tabs>
      <w:ind w:left="0" w:firstLine="0"/>
    </w:pPr>
    <w:rPr>
      <w:rFonts w:hAnsi="宋体"/>
      <w:kern w:val="0"/>
    </w:rPr>
  </w:style>
  <w:style w:type="character" w:customStyle="1" w:styleId="4CharChar">
    <w:name w:val="标题4 Char Char"/>
    <w:link w:val="48"/>
    <w:qFormat/>
    <w:rPr>
      <w:rFonts w:ascii="宋体" w:hAnsi="宋体"/>
      <w:sz w:val="28"/>
    </w:rPr>
  </w:style>
  <w:style w:type="paragraph" w:customStyle="1" w:styleId="94">
    <w:name w:val="标题9"/>
    <w:basedOn w:val="a6"/>
    <w:qFormat/>
    <w:pPr>
      <w:spacing w:beforeLines="50" w:afterLines="50"/>
    </w:pPr>
    <w:rPr>
      <w:rFonts w:ascii="Times New Roman" w:eastAsia="黑体" w:hAnsi="Times New Roman"/>
      <w:b/>
      <w:sz w:val="32"/>
      <w:szCs w:val="24"/>
    </w:rPr>
  </w:style>
  <w:style w:type="paragraph" w:customStyle="1" w:styleId="100">
    <w:name w:val="标题10"/>
    <w:qFormat/>
    <w:pPr>
      <w:spacing w:afterLines="100"/>
    </w:pPr>
    <w:rPr>
      <w:rFonts w:ascii="Times New Roman" w:hAnsi="Times New Roman"/>
      <w:b/>
      <w:sz w:val="32"/>
    </w:rPr>
  </w:style>
  <w:style w:type="paragraph" w:customStyle="1" w:styleId="affffff5">
    <w:name w:val="图名"/>
    <w:basedOn w:val="a6"/>
    <w:qFormat/>
    <w:pPr>
      <w:spacing w:line="360" w:lineRule="auto"/>
      <w:jc w:val="center"/>
    </w:pPr>
    <w:rPr>
      <w:rFonts w:ascii="Times New Roman" w:eastAsia="楷体_GB2312" w:hAnsi="Times New Roman" w:cs="宋体"/>
      <w:b/>
      <w:sz w:val="24"/>
      <w:szCs w:val="24"/>
    </w:rPr>
  </w:style>
  <w:style w:type="paragraph" w:customStyle="1" w:styleId="biaoge">
    <w:name w:val="biaoge"/>
    <w:basedOn w:val="a6"/>
    <w:qFormat/>
    <w:pPr>
      <w:widowControl/>
      <w:suppressLineNumbers/>
      <w:jc w:val="left"/>
    </w:pPr>
    <w:rPr>
      <w:rFonts w:ascii="宋体" w:hAnsi="宋体"/>
      <w:szCs w:val="21"/>
    </w:rPr>
  </w:style>
  <w:style w:type="paragraph" w:customStyle="1" w:styleId="affffff6">
    <w:name w:val="框图"/>
    <w:basedOn w:val="a6"/>
    <w:qFormat/>
    <w:pPr>
      <w:widowControl/>
      <w:suppressLineNumbers/>
      <w:tabs>
        <w:tab w:val="left" w:pos="423"/>
        <w:tab w:val="left" w:pos="564"/>
        <w:tab w:val="left" w:pos="987"/>
      </w:tabs>
      <w:adjustRightInd w:val="0"/>
      <w:spacing w:beforeLines="50"/>
      <w:jc w:val="center"/>
      <w:textAlignment w:val="baseline"/>
    </w:pPr>
    <w:rPr>
      <w:rFonts w:ascii="Times New Roman" w:hAnsi="Times New Roman"/>
      <w:szCs w:val="21"/>
    </w:rPr>
  </w:style>
  <w:style w:type="paragraph" w:customStyle="1" w:styleId="affffff7">
    <w:name w:val="前言、引言标题"/>
    <w:next w:val="a6"/>
    <w:qFormat/>
    <w:pPr>
      <w:shd w:val="clear" w:color="auto" w:fill="FFFFFF"/>
      <w:tabs>
        <w:tab w:val="left" w:pos="360"/>
      </w:tabs>
      <w:spacing w:before="640" w:after="560"/>
      <w:ind w:left="567" w:hanging="279"/>
      <w:jc w:val="center"/>
      <w:outlineLvl w:val="0"/>
    </w:pPr>
    <w:rPr>
      <w:rFonts w:ascii="黑体" w:eastAsia="黑体" w:hAnsi="Times New Roman"/>
      <w:sz w:val="32"/>
    </w:rPr>
  </w:style>
  <w:style w:type="paragraph" w:customStyle="1" w:styleId="affffff8">
    <w:name w:val="一级条标题"/>
    <w:basedOn w:val="20"/>
    <w:next w:val="a6"/>
    <w:qFormat/>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 w:val="0"/>
      <w:kern w:val="0"/>
      <w:sz w:val="21"/>
    </w:rPr>
  </w:style>
  <w:style w:type="paragraph" w:customStyle="1" w:styleId="affffff9">
    <w:name w:val="二级条标题"/>
    <w:basedOn w:val="affffff8"/>
    <w:next w:val="a6"/>
    <w:qFormat/>
    <w:pPr>
      <w:tabs>
        <w:tab w:val="left" w:pos="1680"/>
        <w:tab w:val="left" w:pos="2356"/>
      </w:tabs>
      <w:ind w:left="1984" w:hanging="708"/>
      <w:outlineLvl w:val="3"/>
    </w:pPr>
  </w:style>
  <w:style w:type="paragraph" w:customStyle="1" w:styleId="affffffa">
    <w:name w:val="三级条标题"/>
    <w:basedOn w:val="affffff9"/>
    <w:next w:val="a6"/>
    <w:qFormat/>
    <w:pPr>
      <w:tabs>
        <w:tab w:val="left" w:pos="2100"/>
        <w:tab w:val="left" w:pos="2781"/>
      </w:tabs>
      <w:ind w:left="2551" w:hanging="850"/>
      <w:outlineLvl w:val="4"/>
    </w:pPr>
  </w:style>
  <w:style w:type="paragraph" w:customStyle="1" w:styleId="affffffb">
    <w:name w:val="四级条标题"/>
    <w:basedOn w:val="affffffa"/>
    <w:next w:val="a6"/>
    <w:qFormat/>
    <w:pPr>
      <w:tabs>
        <w:tab w:val="left" w:pos="2520"/>
        <w:tab w:val="left" w:pos="3566"/>
      </w:tabs>
      <w:ind w:left="3260" w:hanging="1134"/>
      <w:outlineLvl w:val="5"/>
    </w:pPr>
  </w:style>
  <w:style w:type="paragraph" w:customStyle="1" w:styleId="affffffc">
    <w:name w:val="五级条标题"/>
    <w:basedOn w:val="affffffb"/>
    <w:next w:val="a6"/>
    <w:qFormat/>
    <w:pPr>
      <w:tabs>
        <w:tab w:val="left" w:pos="2940"/>
        <w:tab w:val="left" w:pos="3991"/>
      </w:tabs>
      <w:ind w:left="3827" w:hanging="1276"/>
      <w:outlineLvl w:val="6"/>
    </w:pPr>
  </w:style>
  <w:style w:type="paragraph" w:customStyle="1" w:styleId="CharCharCharCharCharCharCharChar1Char">
    <w:name w:val="Char Char Char Char Char Char Char Char1 Char"/>
    <w:basedOn w:val="a6"/>
    <w:qFormat/>
    <w:rPr>
      <w:rFonts w:ascii="Tahoma" w:hAnsi="Tahoma" w:cs="宋体"/>
      <w:kern w:val="0"/>
      <w:sz w:val="24"/>
      <w:szCs w:val="20"/>
    </w:rPr>
  </w:style>
  <w:style w:type="character" w:customStyle="1" w:styleId="CharChar4">
    <w:name w:val="Char Char4"/>
    <w:qFormat/>
    <w:rPr>
      <w:rFonts w:ascii="宋体" w:eastAsia="宋体" w:hAnsi="宋体" w:cs="Times New Roman"/>
      <w:kern w:val="2"/>
      <w:sz w:val="24"/>
      <w:szCs w:val="24"/>
      <w:u w:val="single"/>
      <w:lang w:val="en-US" w:eastAsia="zh-CN" w:bidi="ar-SA"/>
    </w:rPr>
  </w:style>
  <w:style w:type="paragraph" w:customStyle="1" w:styleId="affffffd">
    <w:name w:val="目录"/>
    <w:basedOn w:val="a6"/>
    <w:qFormat/>
    <w:pPr>
      <w:widowControl/>
      <w:jc w:val="center"/>
    </w:pPr>
    <w:rPr>
      <w:rFonts w:ascii="宋体" w:hAnsi="Times New Roman" w:hint="eastAsia"/>
      <w:b/>
      <w:kern w:val="0"/>
      <w:sz w:val="36"/>
      <w:szCs w:val="20"/>
    </w:rPr>
  </w:style>
  <w:style w:type="paragraph" w:customStyle="1" w:styleId="Preformatted">
    <w:name w:val="Preformatted"/>
    <w:basedOn w:val="a6"/>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fe">
    <w:name w:val="保留正文"/>
    <w:basedOn w:val="ae"/>
    <w:qFormat/>
    <w:pPr>
      <w:keepNext/>
      <w:spacing w:after="160"/>
    </w:pPr>
    <w:rPr>
      <w:rFonts w:ascii="Times New Roman" w:hAnsi="Times New Roman"/>
      <w:szCs w:val="24"/>
    </w:rPr>
  </w:style>
  <w:style w:type="paragraph" w:customStyle="1" w:styleId="Web">
    <w:name w:val="普通 (Web)"/>
    <w:basedOn w:val="a6"/>
    <w:qFormat/>
    <w:pPr>
      <w:widowControl/>
      <w:spacing w:before="100" w:beforeAutospacing="1" w:after="100" w:afterAutospacing="1"/>
      <w:jc w:val="left"/>
    </w:pPr>
    <w:rPr>
      <w:rFonts w:ascii="宋体" w:hAnsi="宋体" w:cs="宋体"/>
      <w:kern w:val="0"/>
      <w:sz w:val="24"/>
      <w:szCs w:val="24"/>
    </w:rPr>
  </w:style>
  <w:style w:type="paragraph" w:customStyle="1" w:styleId="afffffff">
    <w:name w:val="目录文字"/>
    <w:basedOn w:val="a6"/>
    <w:qFormat/>
    <w:pPr>
      <w:widowControl/>
      <w:spacing w:line="480" w:lineRule="auto"/>
      <w:jc w:val="left"/>
    </w:pPr>
    <w:rPr>
      <w:rFonts w:ascii="宋体" w:hAnsi="宋体"/>
      <w:kern w:val="0"/>
      <w:sz w:val="24"/>
      <w:szCs w:val="20"/>
    </w:rPr>
  </w:style>
  <w:style w:type="paragraph" w:customStyle="1" w:styleId="2f5">
    <w:name w:val="正文2"/>
    <w:link w:val="2Char0"/>
    <w:qFormat/>
    <w:pPr>
      <w:widowControl w:val="0"/>
      <w:adjustRightInd w:val="0"/>
      <w:spacing w:line="312" w:lineRule="atLeast"/>
      <w:jc w:val="both"/>
      <w:textAlignment w:val="baseline"/>
    </w:pPr>
    <w:rPr>
      <w:rFonts w:ascii="宋体" w:hAnsi="Times New Roman"/>
      <w:sz w:val="34"/>
    </w:rPr>
  </w:style>
  <w:style w:type="character" w:customStyle="1" w:styleId="2Char0">
    <w:name w:val="正文2 Char"/>
    <w:link w:val="2f5"/>
    <w:qFormat/>
    <w:rPr>
      <w:rFonts w:ascii="宋体" w:hAnsi="Times New Roman"/>
      <w:sz w:val="34"/>
    </w:rPr>
  </w:style>
  <w:style w:type="character" w:customStyle="1" w:styleId="Parahead">
    <w:name w:val="Para head"/>
    <w:qFormat/>
    <w:rPr>
      <w:rFonts w:ascii="Arial" w:eastAsia="Times New Roman" w:hAnsi="Arial"/>
      <w:kern w:val="2"/>
      <w:sz w:val="20"/>
      <w:szCs w:val="24"/>
      <w:lang w:val="en-US" w:eastAsia="zh-CN" w:bidi="ar-SA"/>
    </w:rPr>
  </w:style>
  <w:style w:type="paragraph" w:customStyle="1" w:styleId="2f6">
    <w:name w:val="菲页2"/>
    <w:basedOn w:val="30"/>
    <w:qFormat/>
    <w:pPr>
      <w:widowControl/>
      <w:spacing w:before="0" w:after="0" w:line="360" w:lineRule="auto"/>
      <w:jc w:val="center"/>
    </w:pPr>
    <w:rPr>
      <w:rFonts w:hAnsi="宋体"/>
      <w:kern w:val="0"/>
      <w:sz w:val="44"/>
    </w:rPr>
  </w:style>
  <w:style w:type="paragraph" w:customStyle="1" w:styleId="1f4">
    <w:name w:val="菲页1"/>
    <w:basedOn w:val="20"/>
    <w:qFormat/>
    <w:pPr>
      <w:widowControl/>
      <w:spacing w:line="416" w:lineRule="auto"/>
      <w:ind w:left="454" w:hanging="454"/>
      <w:jc w:val="center"/>
    </w:pPr>
    <w:rPr>
      <w:rFonts w:ascii="黑体" w:hAnsi="宋体"/>
      <w:b w:val="0"/>
      <w:kern w:val="0"/>
      <w:sz w:val="52"/>
    </w:rPr>
  </w:style>
  <w:style w:type="paragraph" w:customStyle="1" w:styleId="afffffff0">
    <w:name w:val="菲页(卷)"/>
    <w:basedOn w:val="10"/>
    <w:next w:val="2f5"/>
    <w:qFormat/>
    <w:pPr>
      <w:keepLines w:val="0"/>
      <w:widowControl/>
      <w:spacing w:before="120" w:after="0" w:line="240" w:lineRule="auto"/>
      <w:ind w:firstLineChars="198" w:firstLine="198"/>
      <w:jc w:val="center"/>
      <w:outlineLvl w:val="1"/>
    </w:pPr>
    <w:rPr>
      <w:rFonts w:ascii="黑体" w:eastAsia="黑体"/>
      <w:bCs/>
      <w:kern w:val="0"/>
      <w:sz w:val="52"/>
    </w:rPr>
  </w:style>
  <w:style w:type="character" w:customStyle="1" w:styleId="Char14">
    <w:name w:val="标题 Char1"/>
    <w:uiPriority w:val="10"/>
    <w:qFormat/>
    <w:rPr>
      <w:rFonts w:ascii="Arial" w:eastAsia="宋体" w:hAnsi="Arial"/>
      <w:b/>
      <w:kern w:val="2"/>
      <w:sz w:val="44"/>
      <w:szCs w:val="24"/>
      <w:lang w:val="en-US" w:eastAsia="zh-CN" w:bidi="ar-SA"/>
    </w:rPr>
  </w:style>
  <w:style w:type="paragraph" w:customStyle="1" w:styleId="afffffff1">
    <w:name w:val="样式 黑体 三号"/>
    <w:basedOn w:val="a6"/>
    <w:qFormat/>
    <w:pPr>
      <w:ind w:rightChars="40" w:right="93"/>
    </w:pPr>
    <w:rPr>
      <w:rFonts w:ascii="黑体" w:eastAsia="黑体" w:hAnsi="Times New Roman" w:cs="宋体"/>
      <w:sz w:val="32"/>
      <w:szCs w:val="20"/>
    </w:rPr>
  </w:style>
  <w:style w:type="paragraph" w:customStyle="1" w:styleId="afffffff2">
    <w:name w:val="打印红头"/>
    <w:basedOn w:val="a6"/>
    <w:link w:val="Char9"/>
    <w:qFormat/>
    <w:pPr>
      <w:ind w:rightChars="40" w:right="93"/>
      <w:jc w:val="center"/>
    </w:pPr>
    <w:rPr>
      <w:rFonts w:ascii="宋体" w:hAnsi="宋体"/>
      <w:b/>
      <w:bCs/>
      <w:color w:val="FF0000"/>
      <w:spacing w:val="100"/>
      <w:w w:val="80"/>
      <w:sz w:val="140"/>
      <w:szCs w:val="144"/>
    </w:rPr>
  </w:style>
  <w:style w:type="character" w:customStyle="1" w:styleId="Char9">
    <w:name w:val="打印红头 Char"/>
    <w:link w:val="afffffff2"/>
    <w:qFormat/>
    <w:rPr>
      <w:rFonts w:ascii="宋体" w:hAnsi="宋体"/>
      <w:b/>
      <w:bCs/>
      <w:color w:val="FF0000"/>
      <w:spacing w:val="100"/>
      <w:w w:val="80"/>
      <w:kern w:val="2"/>
      <w:sz w:val="140"/>
      <w:szCs w:val="144"/>
    </w:rPr>
  </w:style>
  <w:style w:type="character" w:customStyle="1" w:styleId="Chara">
    <w:name w:val="签发人姓名 Char"/>
    <w:link w:val="afffffff3"/>
    <w:qFormat/>
    <w:rPr>
      <w:rFonts w:ascii="仿宋_GB2312" w:eastAsia="楷体_GB2312" w:hAnsi="仿宋_GB2312"/>
      <w:color w:val="000000"/>
      <w:sz w:val="30"/>
      <w:szCs w:val="24"/>
    </w:rPr>
  </w:style>
  <w:style w:type="paragraph" w:customStyle="1" w:styleId="afffffff3">
    <w:name w:val="签发人姓名"/>
    <w:link w:val="Chara"/>
    <w:qFormat/>
    <w:pPr>
      <w:ind w:rightChars="40" w:right="93"/>
    </w:pPr>
    <w:rPr>
      <w:rFonts w:ascii="仿宋_GB2312" w:eastAsia="楷体_GB2312" w:hAnsi="仿宋_GB2312"/>
      <w:color w:val="000000"/>
      <w:sz w:val="30"/>
      <w:szCs w:val="24"/>
    </w:rPr>
  </w:style>
  <w:style w:type="paragraph" w:customStyle="1" w:styleId="xl65">
    <w:name w:val="xl65"/>
    <w:basedOn w:val="a6"/>
    <w:qFormat/>
    <w:pPr>
      <w:widowControl/>
      <w:spacing w:before="100" w:beforeAutospacing="1" w:after="100" w:afterAutospacing="1"/>
      <w:jc w:val="left"/>
      <w:textAlignment w:val="center"/>
    </w:pPr>
    <w:rPr>
      <w:rFonts w:ascii="宋体" w:hAnsi="宋体" w:cs="宋体"/>
      <w:kern w:val="0"/>
      <w:sz w:val="24"/>
      <w:szCs w:val="24"/>
    </w:rPr>
  </w:style>
  <w:style w:type="character" w:customStyle="1" w:styleId="CharChar5">
    <w:name w:val="Char Char5"/>
    <w:qFormat/>
    <w:locked/>
    <w:rPr>
      <w:rFonts w:eastAsia="宋体"/>
      <w:kern w:val="2"/>
      <w:sz w:val="21"/>
      <w:lang w:val="en-US" w:eastAsia="zh-CN" w:bidi="ar-SA"/>
    </w:rPr>
  </w:style>
  <w:style w:type="character" w:customStyle="1" w:styleId="CharChar11">
    <w:name w:val="Char Char11"/>
    <w:qFormat/>
    <w:rPr>
      <w:rFonts w:ascii="Arial" w:eastAsia="宋体" w:hAnsi="Arial"/>
      <w:b/>
      <w:kern w:val="2"/>
      <w:sz w:val="44"/>
      <w:szCs w:val="24"/>
      <w:lang w:val="en-US" w:eastAsia="zh-CN" w:bidi="ar-SA"/>
    </w:rPr>
  </w:style>
  <w:style w:type="character" w:customStyle="1" w:styleId="CharChar7">
    <w:name w:val="Char Char7"/>
    <w:qFormat/>
    <w:rPr>
      <w:rFonts w:ascii="宋体" w:eastAsia="宋体" w:hAnsi="Courier New"/>
      <w:kern w:val="2"/>
      <w:sz w:val="21"/>
      <w:szCs w:val="24"/>
      <w:lang w:val="en-US" w:eastAsia="zh-CN" w:bidi="ar-SA"/>
    </w:rPr>
  </w:style>
  <w:style w:type="paragraph" w:customStyle="1" w:styleId="CharCharCharCharCharCharCharCharCharChar">
    <w:name w:val="Char Char Char Char Char Char Char Char Char Char"/>
    <w:basedOn w:val="a6"/>
    <w:qFormat/>
    <w:rPr>
      <w:rFonts w:ascii="Arial" w:hAnsi="Arial" w:cs="Arial"/>
      <w:sz w:val="20"/>
      <w:szCs w:val="20"/>
    </w:rPr>
  </w:style>
  <w:style w:type="character" w:customStyle="1" w:styleId="GB2312">
    <w:name w:val="样式 仿宋_GB2312 三号 黑色"/>
    <w:qFormat/>
    <w:rPr>
      <w:rFonts w:ascii="仿宋_GB2312" w:eastAsia="仿宋_GB2312" w:hAnsi="仿宋_GB2312"/>
      <w:color w:val="000000"/>
      <w:kern w:val="0"/>
      <w:sz w:val="32"/>
      <w:szCs w:val="24"/>
      <w:u w:val="single"/>
      <w:lang w:val="en-US" w:eastAsia="zh-CN" w:bidi="ar-SA"/>
    </w:rPr>
  </w:style>
  <w:style w:type="paragraph" w:customStyle="1" w:styleId="CharCharCharCharCharCharChar1">
    <w:name w:val="Char Char Char Char Char Char Char1"/>
    <w:basedOn w:val="a6"/>
    <w:qFormat/>
    <w:rPr>
      <w:rFonts w:ascii="仿宋_GB2312" w:eastAsia="仿宋_GB2312" w:hAnsi="Arial"/>
      <w:b/>
      <w:sz w:val="32"/>
      <w:szCs w:val="32"/>
    </w:rPr>
  </w:style>
  <w:style w:type="paragraph" w:customStyle="1" w:styleId="Text">
    <w:name w:val="Text"/>
    <w:basedOn w:val="a6"/>
    <w:link w:val="TextChar1"/>
    <w:qFormat/>
    <w:pPr>
      <w:widowControl/>
      <w:ind w:firstLine="454"/>
      <w:jc w:val="left"/>
    </w:pPr>
    <w:rPr>
      <w:rFonts w:ascii="宋体" w:hAnsi="宋体"/>
      <w:kern w:val="0"/>
      <w:szCs w:val="24"/>
    </w:rPr>
  </w:style>
  <w:style w:type="character" w:customStyle="1" w:styleId="TextChar1">
    <w:name w:val="Text Char1"/>
    <w:link w:val="Text"/>
    <w:qFormat/>
    <w:rPr>
      <w:rFonts w:ascii="宋体" w:hAnsi="宋体"/>
      <w:sz w:val="21"/>
      <w:szCs w:val="24"/>
    </w:rPr>
  </w:style>
  <w:style w:type="character" w:customStyle="1" w:styleId="txt1422">
    <w:name w:val="txt14_22"/>
    <w:qFormat/>
    <w:rPr>
      <w:rFonts w:ascii="Verdana" w:eastAsia="宋体" w:hAnsi="Verdana"/>
      <w:kern w:val="2"/>
      <w:sz w:val="24"/>
      <w:szCs w:val="24"/>
      <w:lang w:val="en-US" w:eastAsia="en-US" w:bidi="ar-SA"/>
    </w:rPr>
  </w:style>
  <w:style w:type="paragraph" w:customStyle="1" w:styleId="afffffff4">
    <w:name w:val="投标人"/>
    <w:basedOn w:val="a6"/>
    <w:next w:val="a6"/>
    <w:qFormat/>
    <w:pPr>
      <w:spacing w:before="60" w:after="60" w:line="300" w:lineRule="auto"/>
      <w:ind w:firstLineChars="200" w:firstLine="200"/>
    </w:pPr>
    <w:rPr>
      <w:rFonts w:ascii="Times New Roman" w:eastAsia="黑体" w:hAnsi="Times New Roman" w:cs="宋体"/>
      <w:sz w:val="24"/>
      <w:szCs w:val="20"/>
    </w:rPr>
  </w:style>
  <w:style w:type="paragraph" w:customStyle="1" w:styleId="1f5">
    <w:name w:val="列出段落1"/>
    <w:basedOn w:val="a6"/>
    <w:qFormat/>
    <w:pPr>
      <w:widowControl/>
      <w:spacing w:after="200" w:line="276" w:lineRule="auto"/>
      <w:ind w:left="720"/>
      <w:jc w:val="left"/>
    </w:pPr>
    <w:rPr>
      <w:kern w:val="0"/>
      <w:sz w:val="22"/>
    </w:rPr>
  </w:style>
  <w:style w:type="paragraph" w:customStyle="1" w:styleId="high15">
    <w:name w:val="high15"/>
    <w:basedOn w:val="a6"/>
    <w:qFormat/>
    <w:pPr>
      <w:widowControl/>
      <w:spacing w:before="100" w:beforeAutospacing="1" w:after="100" w:afterAutospacing="1" w:line="300" w:lineRule="atLeast"/>
      <w:jc w:val="left"/>
    </w:pPr>
    <w:rPr>
      <w:rFonts w:ascii="Arial Unicode MS" w:eastAsia="Arial Unicode MS" w:hAnsi="Arial Unicode MS" w:cs="Arial Unicode MS"/>
      <w:kern w:val="0"/>
      <w:sz w:val="18"/>
      <w:szCs w:val="18"/>
    </w:rPr>
  </w:style>
  <w:style w:type="paragraph" w:customStyle="1" w:styleId="font1">
    <w:name w:val="font1"/>
    <w:basedOn w:val="a6"/>
    <w:qFormat/>
    <w:pPr>
      <w:widowControl/>
      <w:spacing w:before="100" w:beforeAutospacing="1" w:after="100" w:afterAutospacing="1"/>
      <w:jc w:val="left"/>
    </w:pPr>
    <w:rPr>
      <w:rFonts w:ascii="宋体" w:hAnsi="宋体" w:hint="eastAsia"/>
      <w:kern w:val="0"/>
      <w:sz w:val="24"/>
      <w:szCs w:val="24"/>
    </w:rPr>
  </w:style>
  <w:style w:type="paragraph" w:customStyle="1" w:styleId="font10">
    <w:name w:val="font10"/>
    <w:basedOn w:val="a6"/>
    <w:qFormat/>
    <w:pPr>
      <w:widowControl/>
      <w:spacing w:before="100" w:beforeAutospacing="1" w:after="100" w:afterAutospacing="1"/>
      <w:jc w:val="left"/>
    </w:pPr>
    <w:rPr>
      <w:rFonts w:ascii="Times New Roman" w:hAnsi="Times New Roman"/>
      <w:color w:val="000080"/>
      <w:kern w:val="0"/>
      <w:sz w:val="24"/>
      <w:szCs w:val="24"/>
    </w:rPr>
  </w:style>
  <w:style w:type="paragraph" w:customStyle="1" w:styleId="font11">
    <w:name w:val="font11"/>
    <w:basedOn w:val="a6"/>
    <w:qFormat/>
    <w:pPr>
      <w:widowControl/>
      <w:spacing w:before="100" w:beforeAutospacing="1" w:after="100" w:afterAutospacing="1"/>
      <w:jc w:val="left"/>
    </w:pPr>
    <w:rPr>
      <w:rFonts w:ascii="Times New Roman" w:hAnsi="Times New Roman"/>
      <w:color w:val="000080"/>
      <w:kern w:val="0"/>
      <w:sz w:val="24"/>
      <w:szCs w:val="24"/>
    </w:rPr>
  </w:style>
  <w:style w:type="character" w:customStyle="1" w:styleId="CharChar16">
    <w:name w:val="Char Char16"/>
    <w:qFormat/>
    <w:rPr>
      <w:rFonts w:ascii="宋体" w:eastAsia="宋体" w:hAnsi="宋体"/>
      <w:b/>
      <w:bCs/>
      <w:kern w:val="2"/>
      <w:sz w:val="30"/>
      <w:szCs w:val="28"/>
      <w:lang w:val="en-US" w:eastAsia="zh-CN" w:bidi="ar-SA"/>
    </w:rPr>
  </w:style>
  <w:style w:type="character" w:customStyle="1" w:styleId="CharChar15">
    <w:name w:val="Char Char15"/>
    <w:qFormat/>
    <w:rPr>
      <w:rFonts w:ascii="Arial" w:eastAsia="黑体" w:hAnsi="Arial"/>
      <w:b/>
      <w:bCs/>
      <w:kern w:val="2"/>
      <w:sz w:val="24"/>
      <w:szCs w:val="24"/>
      <w:lang w:val="en-US" w:eastAsia="zh-CN" w:bidi="ar-SA"/>
    </w:rPr>
  </w:style>
  <w:style w:type="character" w:customStyle="1" w:styleId="CharChar14">
    <w:name w:val="Char Char14"/>
    <w:qFormat/>
    <w:rPr>
      <w:rFonts w:eastAsia="宋体"/>
      <w:b/>
      <w:kern w:val="2"/>
      <w:sz w:val="24"/>
      <w:szCs w:val="24"/>
      <w:lang w:val="en-US" w:eastAsia="zh-CN" w:bidi="ar-SA"/>
    </w:rPr>
  </w:style>
  <w:style w:type="character" w:customStyle="1" w:styleId="CharChar13">
    <w:name w:val="Char Char13"/>
    <w:qFormat/>
    <w:rPr>
      <w:rFonts w:ascii="Arial" w:eastAsia="黑体" w:hAnsi="Arial"/>
      <w:kern w:val="2"/>
      <w:sz w:val="24"/>
      <w:szCs w:val="24"/>
      <w:lang w:val="en-US" w:eastAsia="zh-CN" w:bidi="ar-SA"/>
    </w:rPr>
  </w:style>
  <w:style w:type="character" w:customStyle="1" w:styleId="CharChar12">
    <w:name w:val="Char Char12"/>
    <w:qFormat/>
    <w:rPr>
      <w:rFonts w:ascii="Arial" w:eastAsia="黑体" w:hAnsi="Arial"/>
      <w:kern w:val="2"/>
      <w:sz w:val="21"/>
      <w:szCs w:val="24"/>
      <w:lang w:val="en-US" w:eastAsia="zh-CN" w:bidi="ar-SA"/>
    </w:rPr>
  </w:style>
  <w:style w:type="paragraph" w:customStyle="1" w:styleId="2f7">
    <w:name w:val="样式 正文首行缩进2"/>
    <w:basedOn w:val="a6"/>
    <w:qFormat/>
    <w:pPr>
      <w:spacing w:line="400" w:lineRule="exact"/>
    </w:pPr>
    <w:rPr>
      <w:rFonts w:ascii="Arial" w:hAnsi="Arial"/>
      <w:kern w:val="24"/>
      <w:szCs w:val="21"/>
    </w:rPr>
  </w:style>
  <w:style w:type="paragraph" w:customStyle="1" w:styleId="56">
    <w:name w:val="样式5"/>
    <w:basedOn w:val="afff8"/>
    <w:link w:val="5Char"/>
    <w:qFormat/>
    <w:pPr>
      <w:ind w:left="0" w:firstLineChars="225" w:firstLine="540"/>
    </w:pPr>
    <w:rPr>
      <w:kern w:val="28"/>
      <w:sz w:val="24"/>
    </w:rPr>
  </w:style>
  <w:style w:type="character" w:customStyle="1" w:styleId="5Char">
    <w:name w:val="样式5 Char"/>
    <w:link w:val="56"/>
    <w:qFormat/>
    <w:rPr>
      <w:rFonts w:ascii="Times New Roman" w:hAnsi="Times New Roman"/>
      <w:kern w:val="28"/>
      <w:sz w:val="24"/>
      <w:szCs w:val="24"/>
    </w:rPr>
  </w:style>
  <w:style w:type="paragraph" w:customStyle="1" w:styleId="afffffff5">
    <w:name w:val="表中"/>
    <w:basedOn w:val="a6"/>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Charb">
    <w:name w:val="样式 正文首行缩进 Char"/>
    <w:basedOn w:val="a6"/>
    <w:qFormat/>
    <w:pPr>
      <w:spacing w:line="400" w:lineRule="exact"/>
      <w:ind w:firstLineChars="200" w:firstLine="200"/>
    </w:pPr>
    <w:rPr>
      <w:rFonts w:ascii="宋体" w:hAnsi="宋体"/>
      <w:kern w:val="24"/>
      <w:szCs w:val="21"/>
    </w:rPr>
  </w:style>
  <w:style w:type="paragraph" w:customStyle="1" w:styleId="3f0">
    <w:name w:val="样式3"/>
    <w:basedOn w:val="a6"/>
    <w:link w:val="3Char0"/>
    <w:qFormat/>
    <w:pPr>
      <w:spacing w:line="360" w:lineRule="exact"/>
      <w:ind w:firstLine="480"/>
    </w:pPr>
    <w:rPr>
      <w:rFonts w:ascii="宋体" w:hAnsi="宋体"/>
      <w:color w:val="000000"/>
      <w:szCs w:val="24"/>
    </w:rPr>
  </w:style>
  <w:style w:type="character" w:customStyle="1" w:styleId="3Char0">
    <w:name w:val="样式3 Char"/>
    <w:link w:val="3f0"/>
    <w:qFormat/>
    <w:rPr>
      <w:rFonts w:ascii="宋体" w:hAnsi="宋体"/>
      <w:color w:val="000000"/>
      <w:kern w:val="2"/>
      <w:sz w:val="21"/>
      <w:szCs w:val="24"/>
    </w:rPr>
  </w:style>
  <w:style w:type="character" w:customStyle="1" w:styleId="style81">
    <w:name w:val="style81"/>
    <w:qFormat/>
    <w:rPr>
      <w:rFonts w:eastAsia="宋体"/>
      <w:color w:val="98BCED"/>
      <w:kern w:val="2"/>
      <w:sz w:val="14"/>
      <w:szCs w:val="14"/>
      <w:lang w:val="en-US" w:eastAsia="zh-CN" w:bidi="ar-SA"/>
    </w:rPr>
  </w:style>
  <w:style w:type="paragraph" w:customStyle="1" w:styleId="afffffff6">
    <w:name w:val="图形布置"/>
    <w:qFormat/>
    <w:pPr>
      <w:jc w:val="center"/>
    </w:pPr>
    <w:rPr>
      <w:rFonts w:ascii="Times New Roman" w:hAnsi="Times New Roman"/>
      <w:sz w:val="21"/>
      <w:szCs w:val="36"/>
    </w:rPr>
  </w:style>
  <w:style w:type="paragraph" w:customStyle="1" w:styleId="49">
    <w:name w:val="需求书4"/>
    <w:basedOn w:val="af8"/>
    <w:next w:val="a6"/>
    <w:qFormat/>
    <w:pPr>
      <w:widowControl/>
      <w:adjustRightInd w:val="0"/>
      <w:snapToGrid w:val="0"/>
      <w:spacing w:before="60" w:line="360" w:lineRule="auto"/>
      <w:ind w:left="315" w:hanging="315"/>
    </w:pPr>
    <w:rPr>
      <w:rFonts w:ascii="Times New Roman" w:hAnsi="Times New Roman"/>
      <w:kern w:val="0"/>
      <w:sz w:val="24"/>
      <w:szCs w:val="24"/>
    </w:rPr>
  </w:style>
  <w:style w:type="paragraph" w:customStyle="1" w:styleId="afffffff7">
    <w:name w:val="首行缩进"/>
    <w:basedOn w:val="a6"/>
    <w:qFormat/>
    <w:pPr>
      <w:adjustRightInd w:val="0"/>
      <w:spacing w:line="360" w:lineRule="auto"/>
      <w:ind w:firstLineChars="200" w:firstLine="480"/>
    </w:pPr>
    <w:rPr>
      <w:rFonts w:ascii="宋体" w:hAnsi="Times New Roman"/>
      <w:sz w:val="24"/>
      <w:szCs w:val="20"/>
    </w:rPr>
  </w:style>
  <w:style w:type="character" w:customStyle="1" w:styleId="Charc">
    <w:name w:val="正文） Char"/>
    <w:link w:val="afffffff8"/>
    <w:qFormat/>
    <w:rPr>
      <w:szCs w:val="24"/>
      <w:lang w:val="en-GB"/>
    </w:rPr>
  </w:style>
  <w:style w:type="paragraph" w:customStyle="1" w:styleId="afffffff8">
    <w:name w:val="正文）"/>
    <w:basedOn w:val="a6"/>
    <w:link w:val="Charc"/>
    <w:qFormat/>
    <w:pPr>
      <w:spacing w:line="360" w:lineRule="auto"/>
      <w:ind w:leftChars="100" w:left="250" w:hangingChars="150" w:hanging="150"/>
      <w:jc w:val="left"/>
    </w:pPr>
    <w:rPr>
      <w:kern w:val="0"/>
      <w:sz w:val="20"/>
      <w:szCs w:val="24"/>
      <w:lang w:val="en-GB"/>
    </w:rPr>
  </w:style>
  <w:style w:type="character" w:customStyle="1" w:styleId="Chard">
    <w:name w:val="标准正文 Char"/>
    <w:link w:val="afffffff9"/>
    <w:qFormat/>
    <w:rPr>
      <w:szCs w:val="24"/>
    </w:rPr>
  </w:style>
  <w:style w:type="paragraph" w:customStyle="1" w:styleId="afffffff9">
    <w:name w:val="标准正文"/>
    <w:basedOn w:val="a6"/>
    <w:link w:val="Chard"/>
    <w:qFormat/>
    <w:pPr>
      <w:tabs>
        <w:tab w:val="left" w:pos="720"/>
      </w:tabs>
      <w:spacing w:line="360" w:lineRule="auto"/>
      <w:ind w:firstLineChars="200" w:firstLine="200"/>
    </w:pPr>
    <w:rPr>
      <w:kern w:val="0"/>
      <w:sz w:val="20"/>
      <w:szCs w:val="24"/>
    </w:rPr>
  </w:style>
  <w:style w:type="paragraph" w:customStyle="1" w:styleId="a1">
    <w:name w:val="项目符号"/>
    <w:basedOn w:val="a6"/>
    <w:link w:val="CharChar3"/>
    <w:qFormat/>
    <w:pPr>
      <w:numPr>
        <w:numId w:val="3"/>
      </w:numPr>
      <w:spacing w:line="360" w:lineRule="auto"/>
      <w:jc w:val="left"/>
    </w:pPr>
    <w:rPr>
      <w:rFonts w:ascii="Times New Roman" w:hAnsi="Times New Roman"/>
      <w:szCs w:val="24"/>
    </w:rPr>
  </w:style>
  <w:style w:type="character" w:customStyle="1" w:styleId="CharChar3">
    <w:name w:val="项目符号 Char Char"/>
    <w:link w:val="a1"/>
    <w:qFormat/>
    <w:rPr>
      <w:rFonts w:ascii="Times New Roman" w:hAnsi="Times New Roman"/>
      <w:kern w:val="2"/>
      <w:sz w:val="21"/>
      <w:szCs w:val="24"/>
    </w:rPr>
  </w:style>
  <w:style w:type="character" w:customStyle="1" w:styleId="1Char0">
    <w:name w:val="正文1 Char"/>
    <w:link w:val="111"/>
    <w:qFormat/>
  </w:style>
  <w:style w:type="paragraph" w:customStyle="1" w:styleId="111">
    <w:name w:val="正文11"/>
    <w:basedOn w:val="afffffff8"/>
    <w:link w:val="1Char0"/>
    <w:qFormat/>
    <w:pPr>
      <w:ind w:leftChars="200" w:left="200" w:firstLineChars="200" w:firstLine="200"/>
    </w:pPr>
    <w:rPr>
      <w:szCs w:val="20"/>
      <w:lang w:val="en-US"/>
    </w:rPr>
  </w:style>
  <w:style w:type="paragraph" w:customStyle="1" w:styleId="afffffffa">
    <w:name w:val="a）"/>
    <w:basedOn w:val="a6"/>
    <w:link w:val="aChar"/>
    <w:qFormat/>
    <w:pPr>
      <w:spacing w:line="360" w:lineRule="auto"/>
      <w:ind w:leftChars="200" w:left="350" w:hangingChars="150" w:hanging="150"/>
      <w:jc w:val="left"/>
    </w:pPr>
    <w:rPr>
      <w:rFonts w:ascii="Times New Roman" w:hAnsi="Times New Roman"/>
      <w:kern w:val="0"/>
      <w:szCs w:val="21"/>
    </w:rPr>
  </w:style>
  <w:style w:type="character" w:customStyle="1" w:styleId="aChar">
    <w:name w:val="a） Char"/>
    <w:link w:val="afffffffa"/>
    <w:qFormat/>
    <w:rPr>
      <w:rFonts w:ascii="Times New Roman" w:hAnsi="Times New Roman"/>
      <w:sz w:val="21"/>
      <w:szCs w:val="21"/>
    </w:rPr>
  </w:style>
  <w:style w:type="paragraph" w:customStyle="1" w:styleId="1f6">
    <w:name w:val="标书1级标题"/>
    <w:basedOn w:val="a6"/>
    <w:next w:val="a6"/>
    <w:qFormat/>
    <w:pPr>
      <w:tabs>
        <w:tab w:val="left" w:pos="-3780"/>
        <w:tab w:val="left" w:pos="562"/>
      </w:tabs>
      <w:adjustRightInd w:val="0"/>
      <w:spacing w:beforeLines="50" w:afterLines="50" w:line="440" w:lineRule="exact"/>
      <w:outlineLvl w:val="1"/>
    </w:pPr>
    <w:rPr>
      <w:rFonts w:ascii="黑体" w:eastAsia="黑体" w:hAnsi="Arial Black"/>
      <w:bCs/>
      <w:color w:val="000080"/>
      <w:sz w:val="28"/>
      <w:szCs w:val="28"/>
    </w:rPr>
  </w:style>
  <w:style w:type="paragraph" w:customStyle="1" w:styleId="3f1">
    <w:name w:val="标书3级标题"/>
    <w:basedOn w:val="a6"/>
    <w:next w:val="a6"/>
    <w:qFormat/>
    <w:pPr>
      <w:widowControl/>
      <w:tabs>
        <w:tab w:val="left" w:pos="843"/>
      </w:tabs>
      <w:spacing w:before="78" w:after="78" w:line="400" w:lineRule="exact"/>
      <w:jc w:val="left"/>
      <w:outlineLvl w:val="3"/>
    </w:pPr>
    <w:rPr>
      <w:rFonts w:ascii="黑体" w:eastAsia="黑体" w:hAnsi="Arial Narrow"/>
      <w:spacing w:val="4"/>
      <w:kern w:val="24"/>
      <w:sz w:val="24"/>
      <w:szCs w:val="24"/>
    </w:rPr>
  </w:style>
  <w:style w:type="paragraph" w:customStyle="1" w:styleId="220">
    <w:name w:val="标书2级标题2"/>
    <w:basedOn w:val="a6"/>
    <w:next w:val="a6"/>
    <w:qFormat/>
    <w:pPr>
      <w:keepNext/>
      <w:keepLines/>
      <w:tabs>
        <w:tab w:val="left" w:pos="360"/>
      </w:tabs>
      <w:spacing w:before="78" w:after="78" w:line="440" w:lineRule="exact"/>
      <w:ind w:left="1192" w:hanging="567"/>
      <w:jc w:val="left"/>
      <w:outlineLvl w:val="2"/>
    </w:pPr>
    <w:rPr>
      <w:rFonts w:ascii="Arial Black" w:eastAsia="黑体" w:hAnsi="Arial Black"/>
      <w:bCs/>
      <w:color w:val="000080"/>
      <w:sz w:val="24"/>
      <w:szCs w:val="24"/>
    </w:rPr>
  </w:style>
  <w:style w:type="paragraph" w:customStyle="1" w:styleId="afffffffb">
    <w:name w:val="正文格式"/>
    <w:basedOn w:val="a6"/>
    <w:qFormat/>
    <w:pPr>
      <w:spacing w:line="480" w:lineRule="exact"/>
      <w:ind w:firstLineChars="200" w:firstLine="480"/>
    </w:pPr>
    <w:rPr>
      <w:rFonts w:ascii="Times New Roman" w:hAnsi="Times New Roman"/>
      <w:sz w:val="24"/>
      <w:szCs w:val="24"/>
    </w:rPr>
  </w:style>
  <w:style w:type="character" w:customStyle="1" w:styleId="textcontents1">
    <w:name w:val="textcontents1"/>
    <w:qFormat/>
    <w:rPr>
      <w:color w:val="000000"/>
      <w:spacing w:val="432"/>
      <w:sz w:val="22"/>
      <w:szCs w:val="22"/>
    </w:rPr>
  </w:style>
  <w:style w:type="character" w:customStyle="1" w:styleId="arialcharcharcharcharcharcharcharcharcharcharcharcharcharcharcharcharcharcharcharcharcharcharcharcharcharcharchar">
    <w:name w:val="arialcharcharcharcharcharcharcharcharcharcharcharcharcharcharcharcharcharcharcharcharcharcharcharcharcharcharchar"/>
    <w:qFormat/>
    <w:rPr>
      <w:rFonts w:ascii="Arial" w:hAnsi="Arial" w:cs="Arial" w:hint="default"/>
    </w:rPr>
  </w:style>
  <w:style w:type="paragraph" w:customStyle="1" w:styleId="GB23120828">
    <w:name w:val="样式 楷体_GB2312 小四 首行缩进:  0.8 厘米 行距: 固定值 28 磅"/>
    <w:basedOn w:val="a6"/>
    <w:qFormat/>
    <w:pPr>
      <w:spacing w:line="360" w:lineRule="auto"/>
      <w:jc w:val="center"/>
    </w:pPr>
    <w:rPr>
      <w:rFonts w:ascii="Times New Roman" w:eastAsia="仿宋_GB2312" w:hAnsi="Times New Roman"/>
      <w:szCs w:val="21"/>
    </w:rPr>
  </w:style>
  <w:style w:type="paragraph" w:customStyle="1" w:styleId="2110">
    <w:name w:val="2级标题(1.1)"/>
    <w:basedOn w:val="a6"/>
    <w:qFormat/>
    <w:pPr>
      <w:spacing w:beforeLines="50" w:line="520" w:lineRule="exact"/>
      <w:outlineLvl w:val="1"/>
    </w:pPr>
    <w:rPr>
      <w:rFonts w:ascii="Arial" w:eastAsia="黑体" w:hAnsi="Arial" w:cs="Arial"/>
      <w:b/>
      <w:sz w:val="30"/>
      <w:szCs w:val="28"/>
    </w:rPr>
  </w:style>
  <w:style w:type="paragraph" w:customStyle="1" w:styleId="style18">
    <w:name w:val="style18"/>
    <w:basedOn w:val="a6"/>
    <w:qFormat/>
    <w:pPr>
      <w:widowControl/>
      <w:spacing w:before="100" w:beforeAutospacing="1" w:after="100" w:afterAutospacing="1"/>
      <w:jc w:val="left"/>
    </w:pPr>
    <w:rPr>
      <w:rFonts w:ascii="宋体" w:hAnsi="宋体" w:cs="宋体"/>
      <w:kern w:val="0"/>
      <w:sz w:val="20"/>
      <w:szCs w:val="20"/>
    </w:rPr>
  </w:style>
  <w:style w:type="paragraph" w:customStyle="1" w:styleId="style22">
    <w:name w:val="style22"/>
    <w:basedOn w:val="a6"/>
    <w:qFormat/>
    <w:pPr>
      <w:widowControl/>
      <w:spacing w:before="100" w:beforeAutospacing="1" w:after="100" w:afterAutospacing="1"/>
      <w:jc w:val="left"/>
    </w:pPr>
    <w:rPr>
      <w:rFonts w:ascii="宋体" w:hAnsi="宋体" w:cs="宋体"/>
      <w:color w:val="FFFFFF"/>
      <w:kern w:val="0"/>
      <w:sz w:val="24"/>
      <w:szCs w:val="24"/>
    </w:rPr>
  </w:style>
  <w:style w:type="character" w:customStyle="1" w:styleId="CharCharCharCharCharChar">
    <w:name w:val="正文文字 Char Char Char Char Char Char"/>
    <w:qFormat/>
    <w:rPr>
      <w:rFonts w:eastAsia="宋体"/>
      <w:kern w:val="2"/>
      <w:sz w:val="21"/>
      <w:lang w:val="en-US" w:eastAsia="zh-CN" w:bidi="ar-SA"/>
    </w:rPr>
  </w:style>
  <w:style w:type="character" w:customStyle="1" w:styleId="2ndlevelChar">
    <w:name w:val="2nd level Char"/>
    <w:qFormat/>
    <w:rPr>
      <w:rFonts w:ascii="Arial" w:eastAsia="宋体" w:hAnsi="Arial"/>
      <w:b/>
      <w:color w:val="000000"/>
      <w:kern w:val="2"/>
      <w:sz w:val="24"/>
      <w:szCs w:val="24"/>
      <w:lang w:val="en-US" w:eastAsia="zh-CN" w:bidi="ar-SA"/>
    </w:rPr>
  </w:style>
  <w:style w:type="paragraph" w:customStyle="1" w:styleId="1110">
    <w:name w:val="修订111"/>
    <w:hidden/>
    <w:qFormat/>
    <w:rPr>
      <w:rFonts w:ascii="Times New Roman" w:hAnsi="Times New Roman"/>
      <w:kern w:val="2"/>
      <w:sz w:val="21"/>
    </w:rPr>
  </w:style>
  <w:style w:type="paragraph" w:customStyle="1" w:styleId="font12">
    <w:name w:val="font12"/>
    <w:basedOn w:val="a6"/>
    <w:qFormat/>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6"/>
    <w:qFormat/>
    <w:pPr>
      <w:widowControl/>
      <w:spacing w:before="100" w:beforeAutospacing="1" w:after="100" w:afterAutospacing="1"/>
      <w:jc w:val="left"/>
    </w:pPr>
    <w:rPr>
      <w:rFonts w:ascii="宋体" w:hAnsi="宋体" w:cs="宋体"/>
      <w:kern w:val="0"/>
      <w:sz w:val="20"/>
      <w:szCs w:val="20"/>
    </w:rPr>
  </w:style>
  <w:style w:type="paragraph" w:customStyle="1" w:styleId="font14">
    <w:name w:val="font14"/>
    <w:basedOn w:val="a6"/>
    <w:qFormat/>
    <w:pPr>
      <w:widowControl/>
      <w:spacing w:before="100" w:beforeAutospacing="1" w:after="100" w:afterAutospacing="1"/>
      <w:jc w:val="left"/>
    </w:pPr>
    <w:rPr>
      <w:rFonts w:ascii="宋体" w:hAnsi="宋体" w:cs="宋体"/>
      <w:kern w:val="0"/>
      <w:sz w:val="20"/>
      <w:szCs w:val="20"/>
    </w:rPr>
  </w:style>
  <w:style w:type="paragraph" w:customStyle="1" w:styleId="font15">
    <w:name w:val="font15"/>
    <w:basedOn w:val="a6"/>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qFormat/>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6"/>
    <w:qFormat/>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6"/>
    <w:qFormat/>
    <w:pPr>
      <w:widowControl/>
      <w:spacing w:before="100" w:beforeAutospacing="1" w:after="100" w:afterAutospacing="1"/>
      <w:jc w:val="left"/>
    </w:pPr>
    <w:rPr>
      <w:rFonts w:ascii="宋体" w:hAnsi="宋体" w:cs="宋体"/>
      <w:kern w:val="0"/>
      <w:sz w:val="18"/>
      <w:szCs w:val="18"/>
    </w:rPr>
  </w:style>
  <w:style w:type="paragraph" w:customStyle="1" w:styleId="xl60">
    <w:name w:val="xl6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61">
    <w:name w:val="xl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color w:val="000000"/>
      <w:kern w:val="0"/>
      <w:szCs w:val="21"/>
    </w:rPr>
  </w:style>
  <w:style w:type="paragraph" w:customStyle="1" w:styleId="xl62">
    <w:name w:val="xl6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color w:val="000000"/>
      <w:kern w:val="0"/>
      <w:szCs w:val="21"/>
    </w:rPr>
  </w:style>
  <w:style w:type="paragraph" w:customStyle="1" w:styleId="xl63">
    <w:name w:val="xl6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kern w:val="0"/>
      <w:szCs w:val="21"/>
    </w:rPr>
  </w:style>
  <w:style w:type="paragraph" w:customStyle="1" w:styleId="xl64">
    <w:name w:val="xl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Cs w:val="21"/>
    </w:rPr>
  </w:style>
  <w:style w:type="character" w:customStyle="1" w:styleId="CharChar10">
    <w:name w:val="Char Char10"/>
    <w:qFormat/>
    <w:rPr>
      <w:rFonts w:eastAsia="宋体"/>
      <w:kern w:val="2"/>
      <w:sz w:val="21"/>
      <w:lang w:val="en-US" w:eastAsia="zh-CN" w:bidi="ar-SA"/>
    </w:rPr>
  </w:style>
  <w:style w:type="character" w:customStyle="1" w:styleId="11Char1">
    <w:name w:val="标题 1.1 Char1"/>
    <w:qFormat/>
    <w:rPr>
      <w:rFonts w:ascii="Arial" w:eastAsia="宋体" w:hAnsi="Arial"/>
      <w:b/>
      <w:color w:val="000000"/>
      <w:kern w:val="2"/>
      <w:sz w:val="24"/>
      <w:szCs w:val="24"/>
      <w:lang w:val="en-US" w:eastAsia="zh-CN" w:bidi="ar-SA"/>
    </w:rPr>
  </w:style>
  <w:style w:type="character" w:customStyle="1" w:styleId="hei141">
    <w:name w:val="hei141"/>
    <w:qFormat/>
    <w:rPr>
      <w:rFonts w:ascii="Tahoma" w:eastAsia="黑体" w:hAnsi="Tahoma" w:cs="仿宋_GB2312"/>
      <w:color w:val="000000"/>
      <w:kern w:val="2"/>
      <w:sz w:val="21"/>
      <w:szCs w:val="21"/>
      <w:u w:val="none"/>
      <w:lang w:val="en-US" w:eastAsia="zh-CN" w:bidi="ar-SA"/>
    </w:rPr>
  </w:style>
  <w:style w:type="paragraph" w:customStyle="1" w:styleId="2f8">
    <w:name w:val="样式 首行缩进:  2 字符"/>
    <w:basedOn w:val="a6"/>
    <w:link w:val="2Char1"/>
    <w:qFormat/>
    <w:pPr>
      <w:spacing w:line="360" w:lineRule="auto"/>
      <w:ind w:firstLineChars="200" w:firstLine="200"/>
    </w:pPr>
    <w:rPr>
      <w:rFonts w:ascii="Times New Roman" w:hAnsi="Times New Roman" w:cs="宋体"/>
      <w:szCs w:val="20"/>
    </w:rPr>
  </w:style>
  <w:style w:type="character" w:customStyle="1" w:styleId="2Char1">
    <w:name w:val="样式 首行缩进:  2 字符 Char1"/>
    <w:link w:val="2f8"/>
    <w:qFormat/>
    <w:rPr>
      <w:rFonts w:ascii="Times New Roman" w:hAnsi="Times New Roman" w:cs="宋体"/>
      <w:kern w:val="2"/>
      <w:sz w:val="21"/>
    </w:rPr>
  </w:style>
  <w:style w:type="paragraph" w:customStyle="1" w:styleId="AAA">
    <w:name w:val="AAA三级标题"/>
    <w:basedOn w:val="a6"/>
    <w:qFormat/>
    <w:pPr>
      <w:adjustRightInd w:val="0"/>
      <w:snapToGrid w:val="0"/>
      <w:ind w:firstLineChars="200" w:firstLine="200"/>
      <w:jc w:val="left"/>
      <w:outlineLvl w:val="2"/>
    </w:pPr>
    <w:rPr>
      <w:rFonts w:ascii="Times New Roman" w:hAnsi="Times New Roman"/>
      <w:b/>
      <w:color w:val="000000"/>
      <w:szCs w:val="21"/>
    </w:rPr>
  </w:style>
  <w:style w:type="paragraph" w:customStyle="1" w:styleId="xl98">
    <w:name w:val="xl9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6"/>
      <w:szCs w:val="16"/>
    </w:rPr>
  </w:style>
  <w:style w:type="paragraph" w:customStyle="1" w:styleId="xl99">
    <w:name w:val="xl9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0">
    <w:name w:val="xl10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16"/>
      <w:szCs w:val="16"/>
    </w:rPr>
  </w:style>
  <w:style w:type="paragraph" w:customStyle="1" w:styleId="xl104">
    <w:name w:val="xl10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6"/>
      <w:szCs w:val="16"/>
    </w:rPr>
  </w:style>
  <w:style w:type="paragraph" w:customStyle="1" w:styleId="xl105">
    <w:name w:val="xl10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color w:val="000000"/>
      <w:kern w:val="0"/>
      <w:sz w:val="16"/>
      <w:szCs w:val="16"/>
    </w:rPr>
  </w:style>
  <w:style w:type="paragraph" w:customStyle="1" w:styleId="xl106">
    <w:name w:val="xl10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108">
    <w:name w:val="xl10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6"/>
      <w:szCs w:val="16"/>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6"/>
      <w:szCs w:val="16"/>
    </w:rPr>
  </w:style>
  <w:style w:type="paragraph" w:customStyle="1" w:styleId="xl110">
    <w:name w:val="xl11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6"/>
      <w:szCs w:val="16"/>
    </w:rPr>
  </w:style>
  <w:style w:type="paragraph" w:customStyle="1" w:styleId="afffffffc">
    <w:name w:val="常规"/>
    <w:basedOn w:val="a6"/>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3-KO--101">
    <w:name w:val="常规_3-KO-概算取费表-10年1季度 广州"/>
    <w:basedOn w:val="a6"/>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2012-7-21">
    <w:name w:val="常规_措施费表一格式修改（2012-7-21）"/>
    <w:basedOn w:val="a6"/>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afffffffd">
    <w:name w:val="常规_萝岗车辆段工程量清单核对"/>
    <w:basedOn w:val="a6"/>
    <w:qFormat/>
    <w:pPr>
      <w:widowControl/>
      <w:spacing w:before="100" w:beforeAutospacing="1" w:after="100" w:afterAutospacing="1"/>
      <w:jc w:val="left"/>
      <w:textAlignment w:val="center"/>
    </w:pPr>
    <w:rPr>
      <w:rFonts w:ascii="宋体" w:hAnsi="宋体" w:cs="宋体"/>
      <w:color w:val="000000"/>
      <w:kern w:val="0"/>
      <w:sz w:val="22"/>
    </w:rPr>
  </w:style>
  <w:style w:type="paragraph" w:customStyle="1" w:styleId="font20">
    <w:name w:val="font20"/>
    <w:basedOn w:val="a6"/>
    <w:qFormat/>
    <w:pPr>
      <w:widowControl/>
      <w:spacing w:before="100" w:beforeAutospacing="1" w:after="100" w:afterAutospacing="1"/>
      <w:jc w:val="left"/>
    </w:pPr>
    <w:rPr>
      <w:rFonts w:ascii="Times New Roman" w:hAnsi="Times New Roman"/>
      <w:kern w:val="0"/>
      <w:szCs w:val="21"/>
    </w:rPr>
  </w:style>
  <w:style w:type="paragraph" w:customStyle="1" w:styleId="font22">
    <w:name w:val="font22"/>
    <w:basedOn w:val="a6"/>
    <w:qFormat/>
    <w:pPr>
      <w:widowControl/>
      <w:spacing w:before="100" w:beforeAutospacing="1" w:after="100" w:afterAutospacing="1"/>
      <w:jc w:val="left"/>
    </w:pPr>
    <w:rPr>
      <w:rFonts w:ascii="宋体" w:hAnsi="宋体" w:cs="宋体"/>
      <w:kern w:val="0"/>
      <w:szCs w:val="21"/>
    </w:rPr>
  </w:style>
  <w:style w:type="paragraph" w:customStyle="1" w:styleId="font23">
    <w:name w:val="font23"/>
    <w:basedOn w:val="a6"/>
    <w:qFormat/>
    <w:pPr>
      <w:widowControl/>
      <w:spacing w:before="100" w:beforeAutospacing="1" w:after="100" w:afterAutospacing="1"/>
      <w:jc w:val="left"/>
    </w:pPr>
    <w:rPr>
      <w:rFonts w:ascii="宋体" w:hAnsi="宋体" w:cs="宋体"/>
      <w:b/>
      <w:bCs/>
      <w:kern w:val="0"/>
      <w:sz w:val="40"/>
      <w:szCs w:val="40"/>
    </w:rPr>
  </w:style>
  <w:style w:type="paragraph" w:customStyle="1" w:styleId="font24">
    <w:name w:val="font24"/>
    <w:basedOn w:val="a6"/>
    <w:qFormat/>
    <w:pPr>
      <w:widowControl/>
      <w:spacing w:before="100" w:beforeAutospacing="1" w:after="100" w:afterAutospacing="1"/>
      <w:jc w:val="left"/>
    </w:pPr>
    <w:rPr>
      <w:rFonts w:ascii="Times New Roman" w:hAnsi="Times New Roman"/>
      <w:b/>
      <w:bCs/>
      <w:kern w:val="0"/>
      <w:sz w:val="40"/>
      <w:szCs w:val="40"/>
    </w:rPr>
  </w:style>
  <w:style w:type="paragraph" w:customStyle="1" w:styleId="font29">
    <w:name w:val="font29"/>
    <w:basedOn w:val="a6"/>
    <w:qFormat/>
    <w:pPr>
      <w:widowControl/>
      <w:spacing w:before="100" w:beforeAutospacing="1" w:after="100" w:afterAutospacing="1"/>
      <w:jc w:val="left"/>
    </w:pPr>
    <w:rPr>
      <w:rFonts w:ascii="宋体" w:hAnsi="宋体" w:cs="宋体"/>
      <w:b/>
      <w:bCs/>
      <w:kern w:val="0"/>
      <w:sz w:val="24"/>
      <w:szCs w:val="24"/>
      <w:u w:val="single"/>
    </w:rPr>
  </w:style>
  <w:style w:type="paragraph" w:customStyle="1" w:styleId="font30">
    <w:name w:val="font30"/>
    <w:basedOn w:val="a6"/>
    <w:qFormat/>
    <w:pPr>
      <w:widowControl/>
      <w:spacing w:before="100" w:beforeAutospacing="1" w:after="100" w:afterAutospacing="1"/>
      <w:jc w:val="left"/>
    </w:pPr>
    <w:rPr>
      <w:rFonts w:ascii="宋体" w:hAnsi="宋体" w:cs="宋体"/>
      <w:color w:val="000000"/>
      <w:kern w:val="0"/>
      <w:szCs w:val="21"/>
    </w:rPr>
  </w:style>
  <w:style w:type="paragraph" w:customStyle="1" w:styleId="font31">
    <w:name w:val="font31"/>
    <w:basedOn w:val="a6"/>
    <w:qFormat/>
    <w:pPr>
      <w:widowControl/>
      <w:spacing w:before="100" w:beforeAutospacing="1" w:after="100" w:afterAutospacing="1"/>
      <w:jc w:val="left"/>
    </w:pPr>
    <w:rPr>
      <w:rFonts w:ascii="宋体" w:hAnsi="宋体" w:cs="宋体"/>
      <w:kern w:val="0"/>
      <w:sz w:val="18"/>
      <w:szCs w:val="18"/>
    </w:rPr>
  </w:style>
  <w:style w:type="paragraph" w:customStyle="1" w:styleId="font32">
    <w:name w:val="font32"/>
    <w:basedOn w:val="a6"/>
    <w:qFormat/>
    <w:pPr>
      <w:widowControl/>
      <w:spacing w:before="100" w:beforeAutospacing="1" w:after="100" w:afterAutospacing="1"/>
      <w:jc w:val="left"/>
    </w:pPr>
    <w:rPr>
      <w:rFonts w:ascii="宋体" w:hAnsi="宋体" w:cs="宋体"/>
      <w:kern w:val="0"/>
      <w:sz w:val="18"/>
      <w:szCs w:val="18"/>
    </w:rPr>
  </w:style>
  <w:style w:type="paragraph" w:customStyle="1" w:styleId="font34">
    <w:name w:val="font34"/>
    <w:basedOn w:val="a6"/>
    <w:qFormat/>
    <w:pPr>
      <w:widowControl/>
      <w:spacing w:before="100" w:beforeAutospacing="1" w:after="100" w:afterAutospacing="1"/>
      <w:jc w:val="left"/>
    </w:pPr>
    <w:rPr>
      <w:rFonts w:ascii="宋体" w:hAnsi="宋体" w:cs="宋体"/>
      <w:kern w:val="0"/>
      <w:sz w:val="20"/>
      <w:szCs w:val="20"/>
    </w:rPr>
  </w:style>
  <w:style w:type="paragraph" w:customStyle="1" w:styleId="font40">
    <w:name w:val="font40"/>
    <w:basedOn w:val="a6"/>
    <w:qFormat/>
    <w:pPr>
      <w:widowControl/>
      <w:spacing w:before="100" w:beforeAutospacing="1" w:after="100" w:afterAutospacing="1"/>
      <w:jc w:val="left"/>
    </w:pPr>
    <w:rPr>
      <w:rFonts w:ascii="宋体" w:hAnsi="宋体" w:cs="宋体"/>
      <w:b/>
      <w:bCs/>
      <w:kern w:val="0"/>
      <w:szCs w:val="21"/>
      <w:u w:val="single"/>
    </w:rPr>
  </w:style>
  <w:style w:type="paragraph" w:customStyle="1" w:styleId="font42">
    <w:name w:val="font42"/>
    <w:basedOn w:val="a6"/>
    <w:qFormat/>
    <w:pPr>
      <w:widowControl/>
      <w:spacing w:before="100" w:beforeAutospacing="1" w:after="100" w:afterAutospacing="1"/>
      <w:jc w:val="left"/>
    </w:pPr>
    <w:rPr>
      <w:rFonts w:ascii="Times New Roman" w:hAnsi="Times New Roman"/>
      <w:b/>
      <w:bCs/>
      <w:kern w:val="0"/>
      <w:szCs w:val="21"/>
      <w:u w:val="single"/>
    </w:rPr>
  </w:style>
  <w:style w:type="paragraph" w:customStyle="1" w:styleId="font43">
    <w:name w:val="font43"/>
    <w:basedOn w:val="a6"/>
    <w:qFormat/>
    <w:pPr>
      <w:widowControl/>
      <w:spacing w:before="100" w:beforeAutospacing="1" w:after="100" w:afterAutospacing="1"/>
      <w:jc w:val="left"/>
    </w:pPr>
    <w:rPr>
      <w:rFonts w:ascii="宋体" w:hAnsi="宋体" w:cs="宋体"/>
      <w:kern w:val="0"/>
      <w:sz w:val="16"/>
      <w:szCs w:val="16"/>
    </w:rPr>
  </w:style>
  <w:style w:type="paragraph" w:customStyle="1" w:styleId="font44">
    <w:name w:val="font44"/>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font45">
    <w:name w:val="font45"/>
    <w:basedOn w:val="a6"/>
    <w:qFormat/>
    <w:pPr>
      <w:widowControl/>
      <w:spacing w:before="100" w:beforeAutospacing="1" w:after="100" w:afterAutospacing="1"/>
      <w:jc w:val="left"/>
    </w:pPr>
    <w:rPr>
      <w:rFonts w:ascii="宋体" w:hAnsi="宋体" w:cs="宋体"/>
      <w:kern w:val="0"/>
      <w:sz w:val="16"/>
      <w:szCs w:val="16"/>
    </w:rPr>
  </w:style>
  <w:style w:type="paragraph" w:customStyle="1" w:styleId="font46">
    <w:name w:val="font46"/>
    <w:basedOn w:val="a6"/>
    <w:qFormat/>
    <w:pPr>
      <w:widowControl/>
      <w:spacing w:before="100" w:beforeAutospacing="1" w:after="100" w:afterAutospacing="1"/>
      <w:jc w:val="left"/>
    </w:pPr>
    <w:rPr>
      <w:rFonts w:ascii="宋体" w:hAnsi="宋体" w:cs="宋体"/>
      <w:color w:val="000000"/>
      <w:kern w:val="0"/>
      <w:sz w:val="16"/>
      <w:szCs w:val="16"/>
    </w:rPr>
  </w:style>
  <w:style w:type="paragraph" w:customStyle="1" w:styleId="font47">
    <w:name w:val="font47"/>
    <w:basedOn w:val="a6"/>
    <w:qFormat/>
    <w:pPr>
      <w:widowControl/>
      <w:spacing w:before="100" w:beforeAutospacing="1" w:after="100" w:afterAutospacing="1"/>
      <w:jc w:val="left"/>
    </w:pPr>
    <w:rPr>
      <w:rFonts w:ascii="宋体" w:hAnsi="宋体" w:cs="宋体"/>
      <w:color w:val="0000FF"/>
      <w:kern w:val="0"/>
      <w:sz w:val="16"/>
      <w:szCs w:val="16"/>
    </w:rPr>
  </w:style>
  <w:style w:type="paragraph" w:customStyle="1" w:styleId="font48">
    <w:name w:val="font48"/>
    <w:basedOn w:val="a6"/>
    <w:qFormat/>
    <w:pPr>
      <w:widowControl/>
      <w:spacing w:before="100" w:beforeAutospacing="1" w:after="100" w:afterAutospacing="1"/>
      <w:jc w:val="left"/>
    </w:pPr>
    <w:rPr>
      <w:rFonts w:ascii="宋体" w:hAnsi="宋体" w:cs="宋体"/>
      <w:color w:val="FF0000"/>
      <w:kern w:val="0"/>
      <w:sz w:val="16"/>
      <w:szCs w:val="16"/>
    </w:rPr>
  </w:style>
  <w:style w:type="paragraph" w:customStyle="1" w:styleId="font49">
    <w:name w:val="font49"/>
    <w:basedOn w:val="a6"/>
    <w:qFormat/>
    <w:pPr>
      <w:widowControl/>
      <w:spacing w:before="100" w:beforeAutospacing="1" w:after="100" w:afterAutospacing="1"/>
      <w:jc w:val="left"/>
    </w:pPr>
    <w:rPr>
      <w:rFonts w:ascii="宋体" w:hAnsi="宋体" w:cs="宋体"/>
      <w:color w:val="000000"/>
      <w:kern w:val="0"/>
      <w:sz w:val="16"/>
      <w:szCs w:val="16"/>
    </w:rPr>
  </w:style>
  <w:style w:type="paragraph" w:customStyle="1" w:styleId="style0">
    <w:name w:val="style0"/>
    <w:basedOn w:val="a6"/>
    <w:qFormat/>
    <w:pPr>
      <w:widowControl/>
      <w:spacing w:before="100" w:beforeAutospacing="1" w:after="100" w:afterAutospacing="1"/>
      <w:jc w:val="left"/>
    </w:pPr>
    <w:rPr>
      <w:rFonts w:ascii="宋体" w:hAnsi="宋体" w:cs="宋体"/>
      <w:kern w:val="0"/>
      <w:sz w:val="24"/>
      <w:szCs w:val="24"/>
    </w:rPr>
  </w:style>
  <w:style w:type="paragraph" w:customStyle="1" w:styleId="xl297">
    <w:name w:val="xl297"/>
    <w:basedOn w:val="style0"/>
    <w:qFormat/>
    <w:pPr>
      <w:pBdr>
        <w:top w:val="single" w:sz="4" w:space="0" w:color="auto"/>
        <w:bottom w:val="single" w:sz="4" w:space="0" w:color="auto"/>
        <w:right w:val="single" w:sz="4" w:space="0" w:color="auto"/>
      </w:pBdr>
      <w:jc w:val="center"/>
    </w:pPr>
    <w:rPr>
      <w:rFonts w:ascii="仿宋_GB2312" w:eastAsia="仿宋_GB2312"/>
      <w:sz w:val="18"/>
      <w:szCs w:val="18"/>
    </w:rPr>
  </w:style>
  <w:style w:type="paragraph" w:customStyle="1" w:styleId="xl296">
    <w:name w:val="xl296"/>
    <w:basedOn w:val="style0"/>
    <w:qFormat/>
    <w:pPr>
      <w:pBdr>
        <w:top w:val="single" w:sz="4" w:space="0" w:color="auto"/>
        <w:left w:val="single" w:sz="4" w:space="0" w:color="auto"/>
        <w:bottom w:val="single" w:sz="4" w:space="0" w:color="auto"/>
      </w:pBdr>
      <w:jc w:val="center"/>
    </w:pPr>
    <w:rPr>
      <w:rFonts w:ascii="仿宋_GB2312" w:eastAsia="仿宋_GB2312"/>
      <w:sz w:val="18"/>
      <w:szCs w:val="18"/>
    </w:rPr>
  </w:style>
  <w:style w:type="paragraph" w:customStyle="1" w:styleId="xl295">
    <w:name w:val="xl295"/>
    <w:basedOn w:val="style0"/>
    <w:qFormat/>
    <w:pPr>
      <w:pBdr>
        <w:top w:val="single" w:sz="4" w:space="0" w:color="auto"/>
        <w:bottom w:val="single" w:sz="4" w:space="0" w:color="auto"/>
        <w:right w:val="single" w:sz="4" w:space="0" w:color="auto"/>
      </w:pBdr>
    </w:pPr>
    <w:rPr>
      <w:rFonts w:ascii="仿宋_GB2312" w:eastAsia="仿宋_GB2312"/>
      <w:sz w:val="18"/>
      <w:szCs w:val="18"/>
    </w:rPr>
  </w:style>
  <w:style w:type="paragraph" w:customStyle="1" w:styleId="xl294">
    <w:name w:val="xl294"/>
    <w:basedOn w:val="style0"/>
    <w:qFormat/>
    <w:pPr>
      <w:pBdr>
        <w:top w:val="single" w:sz="4" w:space="0" w:color="auto"/>
        <w:left w:val="single" w:sz="4" w:space="0" w:color="auto"/>
        <w:bottom w:val="single" w:sz="4" w:space="0" w:color="auto"/>
      </w:pBdr>
    </w:pPr>
    <w:rPr>
      <w:rFonts w:ascii="仿宋_GB2312" w:eastAsia="仿宋_GB2312"/>
      <w:sz w:val="18"/>
      <w:szCs w:val="18"/>
    </w:rPr>
  </w:style>
  <w:style w:type="paragraph" w:customStyle="1" w:styleId="xl293">
    <w:name w:val="xl293"/>
    <w:basedOn w:val="style0"/>
    <w:qFormat/>
    <w:pPr>
      <w:pBdr>
        <w:top w:val="single" w:sz="4" w:space="0" w:color="auto"/>
        <w:bottom w:val="single" w:sz="4" w:space="0" w:color="auto"/>
        <w:right w:val="single" w:sz="4" w:space="0" w:color="auto"/>
      </w:pBdr>
      <w:jc w:val="center"/>
    </w:pPr>
    <w:rPr>
      <w:rFonts w:ascii="仿宋_GB2312" w:eastAsia="仿宋_GB2312"/>
      <w:sz w:val="18"/>
      <w:szCs w:val="18"/>
    </w:rPr>
  </w:style>
  <w:style w:type="paragraph" w:customStyle="1" w:styleId="xl292">
    <w:name w:val="xl292"/>
    <w:basedOn w:val="style0"/>
    <w:qFormat/>
    <w:pPr>
      <w:pBdr>
        <w:top w:val="single" w:sz="4" w:space="0" w:color="auto"/>
        <w:bottom w:val="single" w:sz="4" w:space="0" w:color="auto"/>
      </w:pBdr>
      <w:jc w:val="center"/>
    </w:pPr>
    <w:rPr>
      <w:rFonts w:ascii="仿宋_GB2312" w:eastAsia="仿宋_GB2312"/>
      <w:sz w:val="18"/>
      <w:szCs w:val="18"/>
    </w:rPr>
  </w:style>
  <w:style w:type="paragraph" w:customStyle="1" w:styleId="xl291">
    <w:name w:val="xl291"/>
    <w:basedOn w:val="style0"/>
    <w:qFormat/>
    <w:pPr>
      <w:pBdr>
        <w:top w:val="single" w:sz="4" w:space="0" w:color="auto"/>
        <w:left w:val="single" w:sz="4" w:space="0" w:color="auto"/>
        <w:bottom w:val="single" w:sz="4" w:space="0" w:color="auto"/>
      </w:pBdr>
      <w:jc w:val="center"/>
    </w:pPr>
    <w:rPr>
      <w:rFonts w:ascii="仿宋_GB2312" w:eastAsia="仿宋_GB2312"/>
      <w:sz w:val="18"/>
      <w:szCs w:val="18"/>
    </w:rPr>
  </w:style>
  <w:style w:type="paragraph" w:customStyle="1" w:styleId="xl290">
    <w:name w:val="xl290"/>
    <w:basedOn w:val="style0"/>
    <w:qFormat/>
    <w:pPr>
      <w:pBdr>
        <w:bottom w:val="single" w:sz="4" w:space="0" w:color="auto"/>
      </w:pBdr>
    </w:pPr>
    <w:rPr>
      <w:rFonts w:ascii="仿宋_GB2312" w:eastAsia="仿宋_GB2312"/>
      <w:sz w:val="18"/>
      <w:szCs w:val="18"/>
      <w:u w:val="single"/>
    </w:rPr>
  </w:style>
  <w:style w:type="paragraph" w:customStyle="1" w:styleId="xl289">
    <w:name w:val="xl289"/>
    <w:basedOn w:val="style0"/>
    <w:qFormat/>
    <w:pPr>
      <w:jc w:val="center"/>
    </w:pPr>
    <w:rPr>
      <w:b/>
      <w:bCs/>
      <w:sz w:val="32"/>
      <w:szCs w:val="32"/>
    </w:rPr>
  </w:style>
  <w:style w:type="paragraph" w:customStyle="1" w:styleId="xl288">
    <w:name w:val="xl288"/>
    <w:basedOn w:val="style0"/>
    <w:qFormat/>
    <w:pPr>
      <w:pBdr>
        <w:left w:val="single" w:sz="4" w:space="0" w:color="auto"/>
      </w:pBdr>
      <w:jc w:val="center"/>
    </w:pPr>
    <w:rPr>
      <w:sz w:val="30"/>
      <w:szCs w:val="30"/>
    </w:rPr>
  </w:style>
  <w:style w:type="paragraph" w:customStyle="1" w:styleId="xl287">
    <w:name w:val="xl287"/>
    <w:basedOn w:val="style0"/>
    <w:qFormat/>
    <w:pPr>
      <w:pBdr>
        <w:bottom w:val="single" w:sz="4" w:space="0" w:color="auto"/>
      </w:pBdr>
      <w:jc w:val="center"/>
    </w:pPr>
    <w:rPr>
      <w:sz w:val="21"/>
      <w:szCs w:val="21"/>
    </w:rPr>
  </w:style>
  <w:style w:type="paragraph" w:customStyle="1" w:styleId="xl286">
    <w:name w:val="xl286"/>
    <w:basedOn w:val="style0"/>
    <w:qFormat/>
    <w:pPr>
      <w:pBdr>
        <w:bottom w:val="single" w:sz="4" w:space="0" w:color="auto"/>
      </w:pBdr>
      <w:jc w:val="center"/>
    </w:pPr>
    <w:rPr>
      <w:sz w:val="30"/>
      <w:szCs w:val="30"/>
    </w:rPr>
  </w:style>
  <w:style w:type="paragraph" w:customStyle="1" w:styleId="xl285">
    <w:name w:val="xl285"/>
    <w:basedOn w:val="style0"/>
    <w:qFormat/>
    <w:pPr>
      <w:jc w:val="center"/>
    </w:pPr>
    <w:rPr>
      <w:b/>
      <w:bCs/>
      <w:sz w:val="30"/>
      <w:szCs w:val="30"/>
    </w:rPr>
  </w:style>
  <w:style w:type="paragraph" w:customStyle="1" w:styleId="xl284">
    <w:name w:val="xl284"/>
    <w:basedOn w:val="style0"/>
    <w:qFormat/>
    <w:pPr>
      <w:pBdr>
        <w:top w:val="single" w:sz="8" w:space="0" w:color="auto"/>
        <w:bottom w:val="single" w:sz="8" w:space="0" w:color="auto"/>
        <w:right w:val="single" w:sz="8" w:space="0" w:color="auto"/>
      </w:pBdr>
      <w:jc w:val="center"/>
      <w:textAlignment w:val="top"/>
    </w:pPr>
    <w:rPr>
      <w:b/>
      <w:bCs/>
      <w:sz w:val="21"/>
      <w:szCs w:val="21"/>
      <w:u w:val="single"/>
    </w:rPr>
  </w:style>
  <w:style w:type="paragraph" w:customStyle="1" w:styleId="xl283">
    <w:name w:val="xl283"/>
    <w:basedOn w:val="style0"/>
    <w:qFormat/>
    <w:pPr>
      <w:pBdr>
        <w:top w:val="single" w:sz="8" w:space="0" w:color="auto"/>
        <w:left w:val="single" w:sz="8" w:space="0" w:color="auto"/>
        <w:bottom w:val="single" w:sz="8" w:space="0" w:color="auto"/>
      </w:pBdr>
      <w:jc w:val="center"/>
      <w:textAlignment w:val="top"/>
    </w:pPr>
    <w:rPr>
      <w:b/>
      <w:bCs/>
      <w:sz w:val="21"/>
      <w:szCs w:val="21"/>
      <w:u w:val="single"/>
    </w:rPr>
  </w:style>
  <w:style w:type="paragraph" w:customStyle="1" w:styleId="xl282">
    <w:name w:val="xl282"/>
    <w:basedOn w:val="style0"/>
    <w:qFormat/>
    <w:pPr>
      <w:pBdr>
        <w:top w:val="single" w:sz="8" w:space="0" w:color="auto"/>
        <w:bottom w:val="single" w:sz="8" w:space="0" w:color="auto"/>
        <w:right w:val="single" w:sz="8" w:space="0" w:color="auto"/>
      </w:pBdr>
      <w:jc w:val="both"/>
      <w:textAlignment w:val="top"/>
    </w:pPr>
    <w:rPr>
      <w:b/>
      <w:bCs/>
      <w:sz w:val="21"/>
      <w:szCs w:val="21"/>
      <w:u w:val="single"/>
    </w:rPr>
  </w:style>
  <w:style w:type="paragraph" w:customStyle="1" w:styleId="xl281">
    <w:name w:val="xl281"/>
    <w:basedOn w:val="style0"/>
    <w:qFormat/>
    <w:pPr>
      <w:pBdr>
        <w:top w:val="single" w:sz="8" w:space="0" w:color="auto"/>
        <w:bottom w:val="single" w:sz="8" w:space="0" w:color="auto"/>
      </w:pBdr>
      <w:jc w:val="both"/>
      <w:textAlignment w:val="top"/>
    </w:pPr>
    <w:rPr>
      <w:b/>
      <w:bCs/>
      <w:sz w:val="21"/>
      <w:szCs w:val="21"/>
      <w:u w:val="single"/>
    </w:rPr>
  </w:style>
  <w:style w:type="paragraph" w:customStyle="1" w:styleId="xl280">
    <w:name w:val="xl280"/>
    <w:basedOn w:val="style0"/>
    <w:qFormat/>
    <w:pPr>
      <w:pBdr>
        <w:top w:val="single" w:sz="8" w:space="0" w:color="auto"/>
        <w:left w:val="single" w:sz="8" w:space="0" w:color="auto"/>
        <w:bottom w:val="single" w:sz="8" w:space="0" w:color="auto"/>
      </w:pBdr>
      <w:jc w:val="both"/>
      <w:textAlignment w:val="top"/>
    </w:pPr>
    <w:rPr>
      <w:b/>
      <w:bCs/>
      <w:sz w:val="21"/>
      <w:szCs w:val="21"/>
      <w:u w:val="single"/>
    </w:rPr>
  </w:style>
  <w:style w:type="paragraph" w:customStyle="1" w:styleId="xl279">
    <w:name w:val="xl279"/>
    <w:basedOn w:val="style0"/>
    <w:qFormat/>
    <w:pPr>
      <w:pBdr>
        <w:top w:val="single" w:sz="8" w:space="0" w:color="auto"/>
        <w:bottom w:val="single" w:sz="8" w:space="0" w:color="auto"/>
        <w:right w:val="single" w:sz="8" w:space="0" w:color="auto"/>
      </w:pBdr>
      <w:jc w:val="both"/>
      <w:textAlignment w:val="top"/>
    </w:pPr>
    <w:rPr>
      <w:rFonts w:ascii="Times New Roman" w:hAnsi="Times New Roman" w:cs="Times New Roman"/>
      <w:b/>
      <w:bCs/>
      <w:sz w:val="21"/>
      <w:szCs w:val="21"/>
      <w:u w:val="single"/>
    </w:rPr>
  </w:style>
  <w:style w:type="paragraph" w:customStyle="1" w:styleId="xl278">
    <w:name w:val="xl278"/>
    <w:basedOn w:val="style0"/>
    <w:qFormat/>
    <w:pPr>
      <w:pBdr>
        <w:top w:val="single" w:sz="8" w:space="0" w:color="auto"/>
        <w:bottom w:val="single" w:sz="8" w:space="0" w:color="auto"/>
      </w:pBdr>
      <w:jc w:val="both"/>
      <w:textAlignment w:val="top"/>
    </w:pPr>
    <w:rPr>
      <w:rFonts w:ascii="Times New Roman" w:hAnsi="Times New Roman" w:cs="Times New Roman"/>
      <w:b/>
      <w:bCs/>
      <w:sz w:val="21"/>
      <w:szCs w:val="21"/>
      <w:u w:val="single"/>
    </w:rPr>
  </w:style>
  <w:style w:type="paragraph" w:customStyle="1" w:styleId="xl277">
    <w:name w:val="xl277"/>
    <w:basedOn w:val="style0"/>
    <w:qFormat/>
    <w:pPr>
      <w:pBdr>
        <w:top w:val="single" w:sz="8" w:space="0" w:color="auto"/>
        <w:left w:val="single" w:sz="8" w:space="0" w:color="auto"/>
        <w:bottom w:val="single" w:sz="8" w:space="0" w:color="auto"/>
      </w:pBdr>
      <w:jc w:val="both"/>
      <w:textAlignment w:val="top"/>
    </w:pPr>
    <w:rPr>
      <w:rFonts w:ascii="Times New Roman" w:hAnsi="Times New Roman" w:cs="Times New Roman"/>
      <w:b/>
      <w:bCs/>
      <w:sz w:val="21"/>
      <w:szCs w:val="21"/>
      <w:u w:val="single"/>
    </w:rPr>
  </w:style>
  <w:style w:type="paragraph" w:customStyle="1" w:styleId="xl276">
    <w:name w:val="xl276"/>
    <w:basedOn w:val="style0"/>
    <w:qFormat/>
    <w:pPr>
      <w:pBdr>
        <w:top w:val="single" w:sz="4" w:space="0" w:color="auto"/>
        <w:left w:val="single" w:sz="4" w:space="0" w:color="auto"/>
        <w:bottom w:val="single" w:sz="4" w:space="0" w:color="auto"/>
        <w:right w:val="single" w:sz="4" w:space="0" w:color="auto"/>
      </w:pBdr>
      <w:jc w:val="center"/>
      <w:textAlignment w:val="top"/>
    </w:pPr>
  </w:style>
  <w:style w:type="paragraph" w:customStyle="1" w:styleId="xl275">
    <w:name w:val="xl275"/>
    <w:basedOn w:val="style0"/>
    <w:qFormat/>
    <w:pPr>
      <w:jc w:val="center"/>
    </w:pPr>
    <w:rPr>
      <w:b/>
      <w:bCs/>
      <w:color w:val="000000"/>
      <w:sz w:val="30"/>
      <w:szCs w:val="30"/>
    </w:rPr>
  </w:style>
  <w:style w:type="paragraph" w:customStyle="1" w:styleId="xl274">
    <w:name w:val="xl274"/>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273">
    <w:name w:val="xl273"/>
    <w:basedOn w:val="style0"/>
    <w:qFormat/>
    <w:pPr>
      <w:pBdr>
        <w:left w:val="single" w:sz="4" w:space="0" w:color="auto"/>
        <w:bottom w:val="single" w:sz="4" w:space="0" w:color="auto"/>
        <w:right w:val="single" w:sz="4" w:space="0" w:color="auto"/>
      </w:pBdr>
      <w:jc w:val="center"/>
    </w:pPr>
    <w:rPr>
      <w:sz w:val="20"/>
      <w:szCs w:val="20"/>
    </w:rPr>
  </w:style>
  <w:style w:type="paragraph" w:customStyle="1" w:styleId="xl272">
    <w:name w:val="xl272"/>
    <w:basedOn w:val="style0"/>
    <w:qFormat/>
    <w:pPr>
      <w:pBdr>
        <w:left w:val="single" w:sz="4" w:space="0" w:color="auto"/>
        <w:right w:val="single" w:sz="4" w:space="0" w:color="auto"/>
      </w:pBdr>
      <w:jc w:val="center"/>
    </w:pPr>
    <w:rPr>
      <w:sz w:val="20"/>
      <w:szCs w:val="20"/>
    </w:rPr>
  </w:style>
  <w:style w:type="paragraph" w:customStyle="1" w:styleId="xl271">
    <w:name w:val="xl271"/>
    <w:basedOn w:val="style0"/>
    <w:qFormat/>
    <w:pPr>
      <w:pBdr>
        <w:left w:val="single" w:sz="4" w:space="0" w:color="auto"/>
        <w:bottom w:val="single" w:sz="4" w:space="0" w:color="auto"/>
        <w:right w:val="single" w:sz="4" w:space="0" w:color="auto"/>
      </w:pBdr>
      <w:jc w:val="center"/>
    </w:pPr>
    <w:rPr>
      <w:sz w:val="20"/>
      <w:szCs w:val="20"/>
    </w:rPr>
  </w:style>
  <w:style w:type="paragraph" w:customStyle="1" w:styleId="xl270">
    <w:name w:val="xl270"/>
    <w:basedOn w:val="style0"/>
    <w:qFormat/>
    <w:pPr>
      <w:pBdr>
        <w:top w:val="single" w:sz="4" w:space="0" w:color="auto"/>
        <w:left w:val="single" w:sz="4" w:space="0" w:color="auto"/>
        <w:right w:val="single" w:sz="4" w:space="0" w:color="auto"/>
      </w:pBdr>
      <w:jc w:val="center"/>
    </w:pPr>
    <w:rPr>
      <w:sz w:val="20"/>
      <w:szCs w:val="20"/>
    </w:rPr>
  </w:style>
  <w:style w:type="paragraph" w:customStyle="1" w:styleId="xl269">
    <w:name w:val="xl269"/>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268">
    <w:name w:val="xl268"/>
    <w:basedOn w:val="style0"/>
    <w:qFormat/>
    <w:pPr>
      <w:pBdr>
        <w:top w:val="single" w:sz="4" w:space="0" w:color="auto"/>
        <w:left w:val="single" w:sz="4" w:space="0" w:color="auto"/>
        <w:bottom w:val="single" w:sz="4" w:space="0" w:color="auto"/>
        <w:right w:val="single" w:sz="4" w:space="0" w:color="auto"/>
      </w:pBdr>
      <w:jc w:val="center"/>
    </w:pPr>
    <w:rPr>
      <w:b/>
      <w:bCs/>
    </w:rPr>
  </w:style>
  <w:style w:type="paragraph" w:customStyle="1" w:styleId="xl257">
    <w:name w:val="xl257"/>
    <w:basedOn w:val="style0"/>
    <w:qFormat/>
    <w:pPr>
      <w:jc w:val="center"/>
    </w:pPr>
    <w:rPr>
      <w:rFonts w:ascii="Times New Roman" w:hAnsi="Times New Roman" w:cs="Times New Roman"/>
      <w:sz w:val="16"/>
      <w:szCs w:val="16"/>
    </w:rPr>
  </w:style>
  <w:style w:type="paragraph" w:customStyle="1" w:styleId="xl256">
    <w:name w:val="xl256"/>
    <w:basedOn w:val="style0"/>
    <w:qFormat/>
    <w:pPr>
      <w:pBdr>
        <w:bottom w:val="single" w:sz="4" w:space="0" w:color="auto"/>
      </w:pBdr>
      <w:jc w:val="center"/>
    </w:pPr>
    <w:rPr>
      <w:b/>
      <w:bCs/>
      <w:sz w:val="28"/>
      <w:szCs w:val="28"/>
    </w:rPr>
  </w:style>
  <w:style w:type="paragraph" w:customStyle="1" w:styleId="xl255">
    <w:name w:val="xl255"/>
    <w:basedOn w:val="style0"/>
    <w:qFormat/>
    <w:pPr>
      <w:pBdr>
        <w:left w:val="single" w:sz="4" w:space="0" w:color="auto"/>
        <w:bottom w:val="single" w:sz="4" w:space="0" w:color="auto"/>
      </w:pBdr>
      <w:jc w:val="center"/>
    </w:pPr>
    <w:rPr>
      <w:b/>
      <w:bCs/>
      <w:sz w:val="28"/>
      <w:szCs w:val="28"/>
    </w:rPr>
  </w:style>
  <w:style w:type="paragraph" w:customStyle="1" w:styleId="xl254">
    <w:name w:val="xl254"/>
    <w:basedOn w:val="style0"/>
    <w:qFormat/>
    <w:pPr>
      <w:pBdr>
        <w:top w:val="single" w:sz="8" w:space="0" w:color="auto"/>
        <w:right w:val="single" w:sz="4" w:space="0" w:color="auto"/>
      </w:pBdr>
      <w:jc w:val="center"/>
    </w:pPr>
    <w:rPr>
      <w:b/>
      <w:bCs/>
      <w:sz w:val="28"/>
      <w:szCs w:val="28"/>
    </w:rPr>
  </w:style>
  <w:style w:type="paragraph" w:customStyle="1" w:styleId="xl253">
    <w:name w:val="xl253"/>
    <w:basedOn w:val="style0"/>
    <w:qFormat/>
    <w:pPr>
      <w:pBdr>
        <w:top w:val="single" w:sz="8" w:space="0" w:color="auto"/>
      </w:pBdr>
      <w:jc w:val="center"/>
    </w:pPr>
    <w:rPr>
      <w:b/>
      <w:bCs/>
      <w:sz w:val="28"/>
      <w:szCs w:val="28"/>
    </w:rPr>
  </w:style>
  <w:style w:type="paragraph" w:customStyle="1" w:styleId="xl252">
    <w:name w:val="xl252"/>
    <w:basedOn w:val="style0"/>
    <w:qFormat/>
    <w:pPr>
      <w:pBdr>
        <w:top w:val="single" w:sz="8" w:space="0" w:color="auto"/>
        <w:left w:val="single" w:sz="4" w:space="0" w:color="auto"/>
      </w:pBdr>
      <w:jc w:val="center"/>
    </w:pPr>
    <w:rPr>
      <w:b/>
      <w:bCs/>
      <w:sz w:val="28"/>
      <w:szCs w:val="28"/>
    </w:rPr>
  </w:style>
  <w:style w:type="paragraph" w:customStyle="1" w:styleId="xl251">
    <w:name w:val="xl251"/>
    <w:basedOn w:val="style0"/>
    <w:qFormat/>
    <w:pPr>
      <w:pBdr>
        <w:left w:val="single" w:sz="8" w:space="0" w:color="auto"/>
        <w:bottom w:val="single" w:sz="4" w:space="0" w:color="auto"/>
        <w:right w:val="single" w:sz="4" w:space="0" w:color="auto"/>
      </w:pBdr>
      <w:jc w:val="center"/>
    </w:pPr>
    <w:rPr>
      <w:b/>
      <w:bCs/>
      <w:sz w:val="28"/>
      <w:szCs w:val="28"/>
    </w:rPr>
  </w:style>
  <w:style w:type="paragraph" w:customStyle="1" w:styleId="xl250">
    <w:name w:val="xl250"/>
    <w:basedOn w:val="style0"/>
    <w:qFormat/>
    <w:pPr>
      <w:pBdr>
        <w:top w:val="single" w:sz="8" w:space="0" w:color="auto"/>
        <w:left w:val="single" w:sz="8" w:space="0" w:color="auto"/>
        <w:right w:val="single" w:sz="4" w:space="0" w:color="auto"/>
      </w:pBdr>
      <w:jc w:val="center"/>
    </w:pPr>
    <w:rPr>
      <w:b/>
      <w:bCs/>
      <w:sz w:val="28"/>
      <w:szCs w:val="28"/>
    </w:rPr>
  </w:style>
  <w:style w:type="paragraph" w:customStyle="1" w:styleId="xl249">
    <w:name w:val="xl249"/>
    <w:basedOn w:val="style0"/>
    <w:qFormat/>
    <w:rPr>
      <w:b/>
      <w:bCs/>
      <w:sz w:val="28"/>
      <w:szCs w:val="28"/>
    </w:rPr>
  </w:style>
  <w:style w:type="paragraph" w:customStyle="1" w:styleId="xl248">
    <w:name w:val="xl248"/>
    <w:basedOn w:val="style0"/>
    <w:qFormat/>
    <w:pPr>
      <w:jc w:val="center"/>
    </w:pPr>
    <w:rPr>
      <w:b/>
      <w:bCs/>
      <w:sz w:val="36"/>
      <w:szCs w:val="36"/>
    </w:rPr>
  </w:style>
  <w:style w:type="paragraph" w:customStyle="1" w:styleId="xl247">
    <w:name w:val="xl247"/>
    <w:basedOn w:val="style0"/>
    <w:qFormat/>
    <w:pPr>
      <w:jc w:val="center"/>
    </w:pPr>
    <w:rPr>
      <w:b/>
      <w:bCs/>
      <w:sz w:val="36"/>
      <w:szCs w:val="36"/>
    </w:rPr>
  </w:style>
  <w:style w:type="paragraph" w:customStyle="1" w:styleId="xl246">
    <w:name w:val="xl246"/>
    <w:basedOn w:val="style0"/>
    <w:qFormat/>
    <w:pPr>
      <w:pBdr>
        <w:top w:val="single" w:sz="4" w:space="0" w:color="auto"/>
        <w:left w:val="single" w:sz="4" w:space="0" w:color="auto"/>
        <w:bottom w:val="single" w:sz="4" w:space="0" w:color="auto"/>
      </w:pBdr>
      <w:jc w:val="center"/>
    </w:pPr>
  </w:style>
  <w:style w:type="paragraph" w:customStyle="1" w:styleId="xl245">
    <w:name w:val="xl245"/>
    <w:basedOn w:val="style0"/>
    <w:qFormat/>
    <w:pPr>
      <w:pBdr>
        <w:top w:val="single" w:sz="4" w:space="0" w:color="auto"/>
        <w:bottom w:val="single" w:sz="8" w:space="0" w:color="auto"/>
        <w:right w:val="single" w:sz="4" w:space="0" w:color="auto"/>
      </w:pBdr>
      <w:jc w:val="center"/>
    </w:pPr>
    <w:rPr>
      <w:rFonts w:ascii="Times New Roman" w:hAnsi="Times New Roman" w:cs="Times New Roman"/>
    </w:rPr>
  </w:style>
  <w:style w:type="paragraph" w:customStyle="1" w:styleId="xl244">
    <w:name w:val="xl244"/>
    <w:basedOn w:val="style0"/>
    <w:qFormat/>
    <w:pPr>
      <w:pBdr>
        <w:top w:val="single" w:sz="4" w:space="0" w:color="auto"/>
        <w:left w:val="single" w:sz="4" w:space="0" w:color="auto"/>
        <w:bottom w:val="single" w:sz="8" w:space="0" w:color="auto"/>
      </w:pBdr>
      <w:jc w:val="center"/>
    </w:pPr>
    <w:rPr>
      <w:rFonts w:ascii="Times New Roman" w:hAnsi="Times New Roman" w:cs="Times New Roman"/>
    </w:rPr>
  </w:style>
  <w:style w:type="paragraph" w:customStyle="1" w:styleId="xl243">
    <w:name w:val="xl243"/>
    <w:basedOn w:val="style0"/>
    <w:qFormat/>
    <w:pPr>
      <w:pBdr>
        <w:top w:val="single" w:sz="4" w:space="0" w:color="auto"/>
        <w:bottom w:val="single" w:sz="8" w:space="0" w:color="auto"/>
        <w:right w:val="single" w:sz="4" w:space="0" w:color="auto"/>
      </w:pBdr>
      <w:jc w:val="center"/>
    </w:pPr>
    <w:rPr>
      <w:b/>
      <w:bCs/>
    </w:rPr>
  </w:style>
  <w:style w:type="paragraph" w:customStyle="1" w:styleId="xl242">
    <w:name w:val="xl242"/>
    <w:basedOn w:val="style0"/>
    <w:qFormat/>
    <w:pPr>
      <w:pBdr>
        <w:top w:val="single" w:sz="4" w:space="0" w:color="auto"/>
        <w:bottom w:val="single" w:sz="8" w:space="0" w:color="auto"/>
      </w:pBdr>
      <w:jc w:val="center"/>
    </w:pPr>
    <w:rPr>
      <w:b/>
      <w:bCs/>
    </w:rPr>
  </w:style>
  <w:style w:type="paragraph" w:customStyle="1" w:styleId="xl241">
    <w:name w:val="xl241"/>
    <w:basedOn w:val="style0"/>
    <w:qFormat/>
    <w:pPr>
      <w:pBdr>
        <w:top w:val="single" w:sz="4" w:space="0" w:color="auto"/>
        <w:left w:val="single" w:sz="8" w:space="0" w:color="auto"/>
        <w:bottom w:val="single" w:sz="8" w:space="0" w:color="auto"/>
      </w:pBdr>
      <w:jc w:val="center"/>
    </w:pPr>
    <w:rPr>
      <w:b/>
      <w:bCs/>
    </w:rPr>
  </w:style>
  <w:style w:type="paragraph" w:customStyle="1" w:styleId="xl240">
    <w:name w:val="xl240"/>
    <w:basedOn w:val="style0"/>
    <w:qFormat/>
    <w:pPr>
      <w:pBdr>
        <w:top w:val="single" w:sz="4" w:space="0" w:color="auto"/>
        <w:bottom w:val="single" w:sz="4" w:space="0" w:color="auto"/>
        <w:right w:val="single" w:sz="4" w:space="0" w:color="auto"/>
      </w:pBdr>
      <w:jc w:val="center"/>
    </w:pPr>
    <w:rPr>
      <w:rFonts w:ascii="Times New Roman" w:hAnsi="Times New Roman" w:cs="Times New Roman"/>
    </w:rPr>
  </w:style>
  <w:style w:type="paragraph" w:customStyle="1" w:styleId="xl239">
    <w:name w:val="xl239"/>
    <w:basedOn w:val="style0"/>
    <w:qFormat/>
    <w:pPr>
      <w:pBdr>
        <w:top w:val="single" w:sz="4" w:space="0" w:color="auto"/>
        <w:bottom w:val="single" w:sz="4" w:space="0" w:color="auto"/>
      </w:pBdr>
      <w:jc w:val="center"/>
    </w:pPr>
    <w:rPr>
      <w:rFonts w:ascii="Times New Roman" w:hAnsi="Times New Roman" w:cs="Times New Roman"/>
    </w:rPr>
  </w:style>
  <w:style w:type="paragraph" w:customStyle="1" w:styleId="xl238">
    <w:name w:val="xl238"/>
    <w:basedOn w:val="style0"/>
    <w:qFormat/>
    <w:pPr>
      <w:pBdr>
        <w:top w:val="single" w:sz="4" w:space="0" w:color="auto"/>
        <w:left w:val="single" w:sz="4" w:space="0" w:color="auto"/>
        <w:bottom w:val="single" w:sz="4" w:space="0" w:color="auto"/>
      </w:pBdr>
      <w:jc w:val="center"/>
    </w:pPr>
    <w:rPr>
      <w:rFonts w:ascii="Times New Roman" w:hAnsi="Times New Roman" w:cs="Times New Roman"/>
    </w:rPr>
  </w:style>
  <w:style w:type="paragraph" w:customStyle="1" w:styleId="xl237">
    <w:name w:val="xl237"/>
    <w:basedOn w:val="style0"/>
    <w:qFormat/>
    <w:rPr>
      <w:b/>
      <w:bCs/>
    </w:rPr>
  </w:style>
  <w:style w:type="paragraph" w:customStyle="1" w:styleId="xl236">
    <w:name w:val="xl236"/>
    <w:basedOn w:val="style0"/>
    <w:qFormat/>
    <w:pPr>
      <w:jc w:val="center"/>
    </w:pPr>
    <w:rPr>
      <w:b/>
      <w:bCs/>
      <w:sz w:val="40"/>
      <w:szCs w:val="40"/>
    </w:rPr>
  </w:style>
  <w:style w:type="paragraph" w:customStyle="1" w:styleId="xl235">
    <w:name w:val="xl235"/>
    <w:basedOn w:val="style0"/>
    <w:qFormat/>
    <w:rPr>
      <w:b/>
      <w:bCs/>
      <w:sz w:val="40"/>
      <w:szCs w:val="40"/>
    </w:rPr>
  </w:style>
  <w:style w:type="paragraph" w:customStyle="1" w:styleId="xl234">
    <w:name w:val="xl234"/>
    <w:basedOn w:val="style0"/>
    <w:qFormat/>
    <w:pPr>
      <w:textAlignment w:val="bottom"/>
    </w:pPr>
    <w:rPr>
      <w:rFonts w:ascii="Times New Roman" w:hAnsi="Times New Roman" w:cs="Times New Roman"/>
      <w:sz w:val="16"/>
      <w:szCs w:val="16"/>
    </w:rPr>
  </w:style>
  <w:style w:type="paragraph" w:customStyle="1" w:styleId="xl233">
    <w:name w:val="xl233"/>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16"/>
      <w:szCs w:val="16"/>
    </w:rPr>
  </w:style>
  <w:style w:type="paragraph" w:customStyle="1" w:styleId="xl232">
    <w:name w:val="xl232"/>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16"/>
      <w:szCs w:val="16"/>
    </w:rPr>
  </w:style>
  <w:style w:type="paragraph" w:customStyle="1" w:styleId="xl231">
    <w:name w:val="xl231"/>
    <w:basedOn w:val="style0"/>
    <w:qFormat/>
    <w:pPr>
      <w:pBdr>
        <w:top w:val="single" w:sz="4" w:space="0" w:color="auto"/>
        <w:left w:val="single" w:sz="4" w:space="0" w:color="auto"/>
        <w:bottom w:val="single" w:sz="4" w:space="0" w:color="auto"/>
        <w:right w:val="single" w:sz="4" w:space="0" w:color="auto"/>
      </w:pBdr>
      <w:textAlignment w:val="bottom"/>
    </w:pPr>
    <w:rPr>
      <w:rFonts w:ascii="Times New Roman" w:hAnsi="Times New Roman" w:cs="Times New Roman"/>
      <w:sz w:val="16"/>
      <w:szCs w:val="16"/>
    </w:rPr>
  </w:style>
  <w:style w:type="paragraph" w:customStyle="1" w:styleId="xl230">
    <w:name w:val="xl230"/>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16"/>
      <w:szCs w:val="16"/>
    </w:rPr>
  </w:style>
  <w:style w:type="paragraph" w:customStyle="1" w:styleId="xl228">
    <w:name w:val="xl228"/>
    <w:basedOn w:val="style0"/>
    <w:qFormat/>
    <w:rPr>
      <w:sz w:val="16"/>
      <w:szCs w:val="16"/>
    </w:rPr>
  </w:style>
  <w:style w:type="paragraph" w:customStyle="1" w:styleId="xl227">
    <w:name w:val="xl227"/>
    <w:basedOn w:val="style0"/>
    <w:qFormat/>
    <w:pPr>
      <w:pBdr>
        <w:top w:val="single" w:sz="8" w:space="0" w:color="auto"/>
        <w:bottom w:val="single" w:sz="4" w:space="0" w:color="auto"/>
      </w:pBdr>
      <w:jc w:val="center"/>
    </w:pPr>
    <w:rPr>
      <w:b/>
      <w:bCs/>
      <w:sz w:val="28"/>
      <w:szCs w:val="28"/>
    </w:rPr>
  </w:style>
  <w:style w:type="paragraph" w:customStyle="1" w:styleId="xl226">
    <w:name w:val="xl226"/>
    <w:basedOn w:val="style0"/>
    <w:qFormat/>
    <w:pPr>
      <w:pBdr>
        <w:bottom w:val="single" w:sz="4" w:space="0" w:color="auto"/>
        <w:right w:val="single" w:sz="4" w:space="0" w:color="auto"/>
      </w:pBdr>
      <w:jc w:val="center"/>
    </w:pPr>
    <w:rPr>
      <w:b/>
      <w:bCs/>
      <w:sz w:val="28"/>
      <w:szCs w:val="28"/>
    </w:rPr>
  </w:style>
  <w:style w:type="paragraph" w:customStyle="1" w:styleId="xl225">
    <w:name w:val="xl225"/>
    <w:basedOn w:val="style0"/>
    <w:qFormat/>
    <w:pPr>
      <w:jc w:val="center"/>
    </w:pPr>
    <w:rPr>
      <w:sz w:val="16"/>
      <w:szCs w:val="16"/>
    </w:rPr>
  </w:style>
  <w:style w:type="paragraph" w:customStyle="1" w:styleId="xl224">
    <w:name w:val="xl224"/>
    <w:basedOn w:val="style0"/>
    <w:qFormat/>
    <w:rPr>
      <w:color w:val="000000"/>
      <w:sz w:val="16"/>
      <w:szCs w:val="16"/>
    </w:rPr>
  </w:style>
  <w:style w:type="paragraph" w:customStyle="1" w:styleId="xl223">
    <w:name w:val="xl223"/>
    <w:basedOn w:val="style0"/>
    <w:qFormat/>
    <w:pPr>
      <w:pBdr>
        <w:top w:val="single" w:sz="4" w:space="0" w:color="auto"/>
        <w:left w:val="single" w:sz="4" w:space="0" w:color="auto"/>
        <w:bottom w:val="single" w:sz="4" w:space="0" w:color="auto"/>
        <w:right w:val="single" w:sz="4" w:space="0" w:color="auto"/>
      </w:pBdr>
    </w:pPr>
    <w:rPr>
      <w:color w:val="0000FF"/>
      <w:sz w:val="16"/>
      <w:szCs w:val="16"/>
    </w:rPr>
  </w:style>
  <w:style w:type="paragraph" w:customStyle="1" w:styleId="xl222">
    <w:name w:val="xl222"/>
    <w:basedOn w:val="style0"/>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xl221">
    <w:name w:val="xl221"/>
    <w:basedOn w:val="style0"/>
    <w:qFormat/>
    <w:pPr>
      <w:textAlignment w:val="bottom"/>
    </w:pPr>
    <w:rPr>
      <w:sz w:val="16"/>
      <w:szCs w:val="16"/>
    </w:rPr>
  </w:style>
  <w:style w:type="paragraph" w:customStyle="1" w:styleId="xl220">
    <w:name w:val="xl220"/>
    <w:basedOn w:val="style0"/>
    <w:qFormat/>
    <w:pPr>
      <w:pBdr>
        <w:top w:val="single" w:sz="4" w:space="0" w:color="auto"/>
        <w:left w:val="single" w:sz="4" w:space="0" w:color="auto"/>
        <w:bottom w:val="single" w:sz="4" w:space="0" w:color="auto"/>
        <w:right w:val="single" w:sz="4" w:space="0" w:color="auto"/>
      </w:pBdr>
      <w:textAlignment w:val="bottom"/>
    </w:pPr>
    <w:rPr>
      <w:sz w:val="16"/>
      <w:szCs w:val="16"/>
    </w:rPr>
  </w:style>
  <w:style w:type="paragraph" w:customStyle="1" w:styleId="xl219">
    <w:name w:val="xl219"/>
    <w:basedOn w:val="style0"/>
    <w:qFormat/>
    <w:rPr>
      <w:sz w:val="16"/>
      <w:szCs w:val="16"/>
    </w:rPr>
  </w:style>
  <w:style w:type="paragraph" w:customStyle="1" w:styleId="xl218">
    <w:name w:val="xl218"/>
    <w:basedOn w:val="style0"/>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16">
    <w:name w:val="xl216"/>
    <w:basedOn w:val="style0"/>
    <w:qFormat/>
    <w:pPr>
      <w:pBdr>
        <w:top w:val="single" w:sz="4" w:space="0" w:color="auto"/>
        <w:left w:val="single" w:sz="4" w:space="0" w:color="auto"/>
        <w:bottom w:val="single" w:sz="4" w:space="0" w:color="auto"/>
        <w:right w:val="single" w:sz="4" w:space="0" w:color="auto"/>
      </w:pBdr>
      <w:jc w:val="both"/>
    </w:pPr>
    <w:rPr>
      <w:color w:val="000000"/>
      <w:sz w:val="16"/>
      <w:szCs w:val="16"/>
    </w:rPr>
  </w:style>
  <w:style w:type="paragraph" w:customStyle="1" w:styleId="xl215">
    <w:name w:val="xl215"/>
    <w:basedOn w:val="style0"/>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14">
    <w:name w:val="xl214"/>
    <w:basedOn w:val="style0"/>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13">
    <w:name w:val="xl213"/>
    <w:basedOn w:val="style0"/>
    <w:qFormat/>
    <w:pPr>
      <w:pBdr>
        <w:top w:val="single" w:sz="4" w:space="0" w:color="auto"/>
        <w:left w:val="single" w:sz="4" w:space="0" w:color="auto"/>
        <w:bottom w:val="single" w:sz="4" w:space="0" w:color="auto"/>
        <w:right w:val="single" w:sz="4" w:space="0" w:color="auto"/>
      </w:pBdr>
    </w:pPr>
    <w:rPr>
      <w:color w:val="0000FF"/>
      <w:sz w:val="16"/>
      <w:szCs w:val="16"/>
    </w:rPr>
  </w:style>
  <w:style w:type="paragraph" w:customStyle="1" w:styleId="xl212">
    <w:name w:val="xl212"/>
    <w:basedOn w:val="style0"/>
    <w:qFormat/>
    <w:pPr>
      <w:pBdr>
        <w:top w:val="single" w:sz="4" w:space="0" w:color="auto"/>
        <w:left w:val="single" w:sz="4" w:space="0" w:color="auto"/>
        <w:bottom w:val="single" w:sz="4" w:space="0" w:color="auto"/>
        <w:right w:val="single" w:sz="4" w:space="0" w:color="auto"/>
      </w:pBdr>
      <w:jc w:val="center"/>
    </w:pPr>
    <w:rPr>
      <w:color w:val="000000"/>
      <w:sz w:val="16"/>
      <w:szCs w:val="16"/>
    </w:rPr>
  </w:style>
  <w:style w:type="paragraph" w:customStyle="1" w:styleId="xl211">
    <w:name w:val="xl211"/>
    <w:basedOn w:val="style0"/>
    <w:qFormat/>
    <w:pPr>
      <w:pBdr>
        <w:top w:val="single" w:sz="4" w:space="0" w:color="auto"/>
        <w:left w:val="single" w:sz="4" w:space="0" w:color="auto"/>
        <w:bottom w:val="single" w:sz="4" w:space="0" w:color="auto"/>
        <w:right w:val="single" w:sz="4" w:space="0" w:color="auto"/>
      </w:pBdr>
      <w:jc w:val="center"/>
    </w:pPr>
    <w:rPr>
      <w:color w:val="000000"/>
      <w:sz w:val="16"/>
      <w:szCs w:val="16"/>
    </w:rPr>
  </w:style>
  <w:style w:type="paragraph" w:customStyle="1" w:styleId="xl210">
    <w:name w:val="xl210"/>
    <w:basedOn w:val="style0"/>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xl208">
    <w:name w:val="xl208"/>
    <w:basedOn w:val="style0"/>
    <w:qFormat/>
    <w:pPr>
      <w:pBdr>
        <w:top w:val="single" w:sz="4" w:space="0" w:color="auto"/>
        <w:left w:val="single" w:sz="4" w:space="0" w:color="auto"/>
        <w:bottom w:val="single" w:sz="4" w:space="0" w:color="auto"/>
        <w:right w:val="single" w:sz="4" w:space="0" w:color="auto"/>
      </w:pBdr>
      <w:jc w:val="both"/>
    </w:pPr>
    <w:rPr>
      <w:sz w:val="16"/>
      <w:szCs w:val="16"/>
    </w:rPr>
  </w:style>
  <w:style w:type="paragraph" w:customStyle="1" w:styleId="xl207">
    <w:name w:val="xl207"/>
    <w:basedOn w:val="style0"/>
    <w:qFormat/>
    <w:pPr>
      <w:pBdr>
        <w:top w:val="single" w:sz="4" w:space="0" w:color="auto"/>
        <w:left w:val="single" w:sz="4" w:space="0" w:color="auto"/>
        <w:bottom w:val="single" w:sz="4" w:space="0" w:color="auto"/>
        <w:right w:val="single" w:sz="4" w:space="0" w:color="auto"/>
      </w:pBdr>
      <w:jc w:val="right"/>
    </w:pPr>
    <w:rPr>
      <w:rFonts w:ascii="Times New Roman" w:hAnsi="Times New Roman" w:cs="Times New Roman"/>
      <w:sz w:val="16"/>
      <w:szCs w:val="16"/>
    </w:rPr>
  </w:style>
  <w:style w:type="paragraph" w:customStyle="1" w:styleId="xl206">
    <w:name w:val="xl206"/>
    <w:basedOn w:val="style0"/>
    <w:qFormat/>
    <w:pPr>
      <w:pBdr>
        <w:top w:val="single" w:sz="4" w:space="0" w:color="auto"/>
        <w:left w:val="single" w:sz="4" w:space="0" w:color="auto"/>
        <w:bottom w:val="single" w:sz="4" w:space="0" w:color="auto"/>
        <w:right w:val="single" w:sz="4" w:space="0" w:color="auto"/>
      </w:pBdr>
      <w:jc w:val="right"/>
    </w:pPr>
    <w:rPr>
      <w:sz w:val="16"/>
      <w:szCs w:val="16"/>
    </w:rPr>
  </w:style>
  <w:style w:type="paragraph" w:customStyle="1" w:styleId="xl205">
    <w:name w:val="xl205"/>
    <w:basedOn w:val="style0"/>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xl204">
    <w:name w:val="xl204"/>
    <w:basedOn w:val="style0"/>
    <w:qFormat/>
    <w:pPr>
      <w:pBdr>
        <w:top w:val="single" w:sz="4" w:space="0" w:color="auto"/>
        <w:left w:val="single" w:sz="4" w:space="0" w:color="auto"/>
        <w:bottom w:val="single" w:sz="4" w:space="0" w:color="auto"/>
        <w:right w:val="single" w:sz="4" w:space="0" w:color="auto"/>
      </w:pBdr>
      <w:jc w:val="center"/>
    </w:pPr>
    <w:rPr>
      <w:sz w:val="16"/>
      <w:szCs w:val="16"/>
    </w:rPr>
  </w:style>
  <w:style w:type="paragraph" w:customStyle="1" w:styleId="xl203">
    <w:name w:val="xl203"/>
    <w:basedOn w:val="style0"/>
    <w:qFormat/>
    <w:pPr>
      <w:pBdr>
        <w:top w:val="single" w:sz="8" w:space="0" w:color="auto"/>
        <w:bottom w:val="single" w:sz="8" w:space="0" w:color="auto"/>
        <w:right w:val="single" w:sz="8" w:space="0" w:color="auto"/>
      </w:pBdr>
    </w:pPr>
    <w:rPr>
      <w:b/>
      <w:bCs/>
      <w:sz w:val="28"/>
      <w:szCs w:val="28"/>
    </w:rPr>
  </w:style>
  <w:style w:type="paragraph" w:customStyle="1" w:styleId="xl202">
    <w:name w:val="xl202"/>
    <w:basedOn w:val="style0"/>
    <w:qFormat/>
    <w:pPr>
      <w:pBdr>
        <w:top w:val="single" w:sz="8" w:space="0" w:color="auto"/>
        <w:bottom w:val="single" w:sz="8" w:space="0" w:color="auto"/>
      </w:pBdr>
    </w:pPr>
    <w:rPr>
      <w:b/>
      <w:bCs/>
      <w:sz w:val="28"/>
      <w:szCs w:val="28"/>
    </w:rPr>
  </w:style>
  <w:style w:type="paragraph" w:customStyle="1" w:styleId="xl201">
    <w:name w:val="xl201"/>
    <w:basedOn w:val="style0"/>
    <w:qFormat/>
    <w:pPr>
      <w:pBdr>
        <w:top w:val="single" w:sz="8" w:space="0" w:color="auto"/>
        <w:left w:val="single" w:sz="8" w:space="0" w:color="auto"/>
        <w:bottom w:val="single" w:sz="8" w:space="0" w:color="auto"/>
      </w:pBdr>
    </w:pPr>
    <w:rPr>
      <w:b/>
      <w:bCs/>
      <w:sz w:val="28"/>
      <w:szCs w:val="28"/>
    </w:rPr>
  </w:style>
  <w:style w:type="paragraph" w:customStyle="1" w:styleId="xl200">
    <w:name w:val="xl200"/>
    <w:basedOn w:val="style0"/>
    <w:qFormat/>
    <w:rPr>
      <w:b/>
      <w:bCs/>
      <w:sz w:val="28"/>
      <w:szCs w:val="28"/>
    </w:rPr>
  </w:style>
  <w:style w:type="paragraph" w:customStyle="1" w:styleId="xl199">
    <w:name w:val="xl199"/>
    <w:basedOn w:val="style0"/>
    <w:qFormat/>
    <w:pPr>
      <w:pBdr>
        <w:top w:val="single" w:sz="4" w:space="0" w:color="auto"/>
        <w:left w:val="single" w:sz="8" w:space="0" w:color="auto"/>
        <w:bottom w:val="single" w:sz="8" w:space="0" w:color="auto"/>
        <w:right w:val="single" w:sz="4" w:space="0" w:color="auto"/>
      </w:pBdr>
      <w:jc w:val="center"/>
    </w:pPr>
    <w:rPr>
      <w:b/>
      <w:bCs/>
      <w:sz w:val="20"/>
      <w:szCs w:val="20"/>
    </w:rPr>
  </w:style>
  <w:style w:type="paragraph" w:customStyle="1" w:styleId="xl198">
    <w:name w:val="xl198"/>
    <w:basedOn w:val="style0"/>
    <w:qFormat/>
    <w:pPr>
      <w:pBdr>
        <w:top w:val="single" w:sz="8" w:space="0" w:color="auto"/>
        <w:bottom w:val="single" w:sz="4" w:space="0" w:color="auto"/>
        <w:right w:val="single" w:sz="8" w:space="0" w:color="auto"/>
      </w:pBdr>
      <w:jc w:val="center"/>
    </w:pPr>
    <w:rPr>
      <w:b/>
      <w:bCs/>
      <w:sz w:val="28"/>
      <w:szCs w:val="28"/>
    </w:rPr>
  </w:style>
  <w:style w:type="paragraph" w:customStyle="1" w:styleId="xl197">
    <w:name w:val="xl197"/>
    <w:basedOn w:val="style0"/>
    <w:qFormat/>
    <w:pPr>
      <w:pBdr>
        <w:top w:val="single" w:sz="4" w:space="0" w:color="auto"/>
        <w:left w:val="single" w:sz="4" w:space="0" w:color="auto"/>
        <w:bottom w:val="single" w:sz="4" w:space="0" w:color="auto"/>
        <w:right w:val="single" w:sz="4" w:space="0" w:color="auto"/>
      </w:pBdr>
      <w:jc w:val="center"/>
    </w:pPr>
    <w:rPr>
      <w:sz w:val="16"/>
      <w:szCs w:val="16"/>
    </w:rPr>
  </w:style>
  <w:style w:type="paragraph" w:customStyle="1" w:styleId="xl196">
    <w:name w:val="xl196"/>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95">
    <w:name w:val="xl195"/>
    <w:basedOn w:val="style0"/>
    <w:qFormat/>
    <w:pPr>
      <w:pBdr>
        <w:top w:val="single" w:sz="4" w:space="0" w:color="auto"/>
        <w:left w:val="single" w:sz="4" w:space="0" w:color="auto"/>
        <w:bottom w:val="single" w:sz="4" w:space="0" w:color="auto"/>
        <w:right w:val="single" w:sz="4" w:space="0" w:color="auto"/>
      </w:pBdr>
      <w:shd w:val="clear" w:color="auto" w:fill="FF99CC"/>
      <w:textAlignment w:val="bottom"/>
    </w:pPr>
    <w:rPr>
      <w:rFonts w:ascii="Times New Roman" w:hAnsi="Times New Roman" w:cs="Times New Roman"/>
      <w:b/>
      <w:bCs/>
    </w:rPr>
  </w:style>
  <w:style w:type="paragraph" w:customStyle="1" w:styleId="xl194">
    <w:name w:val="xl194"/>
    <w:basedOn w:val="style0"/>
    <w:qFormat/>
    <w:pPr>
      <w:pBdr>
        <w:bottom w:val="single" w:sz="8" w:space="0" w:color="auto"/>
        <w:right w:val="single" w:sz="8" w:space="0" w:color="auto"/>
      </w:pBdr>
      <w:jc w:val="center"/>
    </w:pPr>
    <w:rPr>
      <w:b/>
      <w:bCs/>
      <w:sz w:val="21"/>
      <w:szCs w:val="21"/>
    </w:rPr>
  </w:style>
  <w:style w:type="paragraph" w:customStyle="1" w:styleId="xl193">
    <w:name w:val="xl193"/>
    <w:basedOn w:val="style0"/>
    <w:qFormat/>
    <w:pPr>
      <w:pBdr>
        <w:bottom w:val="single" w:sz="8" w:space="0" w:color="auto"/>
        <w:right w:val="single" w:sz="8" w:space="0" w:color="auto"/>
      </w:pBdr>
      <w:jc w:val="center"/>
      <w:textAlignment w:val="top"/>
    </w:pPr>
    <w:rPr>
      <w:b/>
      <w:bCs/>
      <w:sz w:val="21"/>
      <w:szCs w:val="21"/>
    </w:rPr>
  </w:style>
  <w:style w:type="paragraph" w:customStyle="1" w:styleId="xl192">
    <w:name w:val="xl192"/>
    <w:basedOn w:val="style0"/>
    <w:qFormat/>
    <w:pPr>
      <w:pBdr>
        <w:bottom w:val="single" w:sz="8" w:space="0" w:color="auto"/>
        <w:right w:val="single" w:sz="8" w:space="0" w:color="auto"/>
      </w:pBdr>
      <w:jc w:val="center"/>
    </w:pPr>
    <w:rPr>
      <w:rFonts w:ascii="Times New Roman" w:hAnsi="Times New Roman" w:cs="Times New Roman"/>
      <w:sz w:val="20"/>
      <w:szCs w:val="20"/>
    </w:rPr>
  </w:style>
  <w:style w:type="paragraph" w:customStyle="1" w:styleId="xl191">
    <w:name w:val="xl191"/>
    <w:basedOn w:val="style0"/>
    <w:qFormat/>
    <w:pPr>
      <w:pBdr>
        <w:left w:val="single" w:sz="8" w:space="0" w:color="auto"/>
        <w:bottom w:val="single" w:sz="8" w:space="0" w:color="auto"/>
        <w:right w:val="single" w:sz="8" w:space="0" w:color="auto"/>
      </w:pBdr>
      <w:jc w:val="center"/>
      <w:textAlignment w:val="top"/>
    </w:pPr>
    <w:rPr>
      <w:b/>
      <w:bCs/>
      <w:sz w:val="21"/>
      <w:szCs w:val="21"/>
      <w:u w:val="single"/>
    </w:rPr>
  </w:style>
  <w:style w:type="paragraph" w:customStyle="1" w:styleId="xl190">
    <w:name w:val="xl190"/>
    <w:basedOn w:val="style0"/>
    <w:qFormat/>
    <w:pPr>
      <w:pBdr>
        <w:bottom w:val="single" w:sz="8" w:space="0" w:color="auto"/>
        <w:right w:val="single" w:sz="8" w:space="0" w:color="auto"/>
      </w:pBdr>
      <w:jc w:val="center"/>
      <w:textAlignment w:val="top"/>
    </w:pPr>
    <w:rPr>
      <w:b/>
      <w:bCs/>
      <w:sz w:val="21"/>
      <w:szCs w:val="21"/>
      <w:u w:val="single"/>
    </w:rPr>
  </w:style>
  <w:style w:type="paragraph" w:customStyle="1" w:styleId="xl189">
    <w:name w:val="xl189"/>
    <w:basedOn w:val="style0"/>
    <w:qFormat/>
    <w:pPr>
      <w:pBdr>
        <w:left w:val="single" w:sz="8" w:space="0" w:color="auto"/>
        <w:bottom w:val="single" w:sz="8" w:space="0" w:color="auto"/>
        <w:right w:val="single" w:sz="8" w:space="0" w:color="auto"/>
      </w:pBdr>
      <w:jc w:val="center"/>
      <w:textAlignment w:val="top"/>
    </w:pPr>
    <w:rPr>
      <w:rFonts w:ascii="黑体" w:eastAsia="黑体"/>
      <w:b/>
      <w:bCs/>
      <w:sz w:val="21"/>
      <w:szCs w:val="21"/>
      <w:u w:val="single"/>
    </w:rPr>
  </w:style>
  <w:style w:type="paragraph" w:customStyle="1" w:styleId="xl188">
    <w:name w:val="xl188"/>
    <w:basedOn w:val="style0"/>
    <w:qFormat/>
    <w:pPr>
      <w:pBdr>
        <w:top w:val="single" w:sz="8" w:space="0" w:color="auto"/>
        <w:left w:val="single" w:sz="8" w:space="0" w:color="auto"/>
        <w:bottom w:val="single" w:sz="8" w:space="0" w:color="auto"/>
        <w:right w:val="single" w:sz="8" w:space="0" w:color="auto"/>
      </w:pBdr>
      <w:jc w:val="center"/>
      <w:textAlignment w:val="top"/>
    </w:pPr>
    <w:rPr>
      <w:rFonts w:ascii="黑体" w:eastAsia="黑体"/>
      <w:b/>
      <w:bCs/>
      <w:sz w:val="21"/>
      <w:szCs w:val="21"/>
      <w:u w:val="single"/>
    </w:rPr>
  </w:style>
  <w:style w:type="paragraph" w:customStyle="1" w:styleId="xl187">
    <w:name w:val="xl187"/>
    <w:basedOn w:val="style0"/>
    <w:qFormat/>
    <w:pPr>
      <w:pBdr>
        <w:top w:val="single" w:sz="4" w:space="0" w:color="auto"/>
        <w:left w:val="single" w:sz="4" w:space="0" w:color="auto"/>
        <w:right w:val="single" w:sz="4" w:space="0" w:color="auto"/>
      </w:pBdr>
      <w:jc w:val="center"/>
    </w:pPr>
    <w:rPr>
      <w:sz w:val="20"/>
      <w:szCs w:val="20"/>
    </w:rPr>
  </w:style>
  <w:style w:type="paragraph" w:customStyle="1" w:styleId="xl186">
    <w:name w:val="xl186"/>
    <w:basedOn w:val="style0"/>
    <w:qFormat/>
    <w:pPr>
      <w:pBdr>
        <w:top w:val="single" w:sz="4" w:space="0" w:color="auto"/>
        <w:left w:val="single" w:sz="4" w:space="0" w:color="auto"/>
        <w:bottom w:val="single" w:sz="4" w:space="0" w:color="auto"/>
      </w:pBdr>
      <w:jc w:val="center"/>
    </w:pPr>
    <w:rPr>
      <w:color w:val="000000"/>
      <w:sz w:val="20"/>
      <w:szCs w:val="20"/>
    </w:rPr>
  </w:style>
  <w:style w:type="paragraph" w:customStyle="1" w:styleId="xl185">
    <w:name w:val="xl185"/>
    <w:basedOn w:val="style0"/>
    <w:qFormat/>
    <w:pPr>
      <w:pBdr>
        <w:top w:val="single" w:sz="4" w:space="0" w:color="auto"/>
        <w:left w:val="single" w:sz="4" w:space="0" w:color="auto"/>
        <w:bottom w:val="single" w:sz="4" w:space="0" w:color="auto"/>
        <w:right w:val="single" w:sz="4" w:space="0" w:color="auto"/>
      </w:pBdr>
      <w:shd w:val="clear" w:color="auto" w:fill="FFFFFF"/>
      <w:jc w:val="center"/>
    </w:pPr>
    <w:rPr>
      <w:sz w:val="20"/>
      <w:szCs w:val="20"/>
    </w:rPr>
  </w:style>
  <w:style w:type="paragraph" w:customStyle="1" w:styleId="xl184">
    <w:name w:val="xl184"/>
    <w:basedOn w:val="style0"/>
    <w:qFormat/>
    <w:pPr>
      <w:shd w:val="clear" w:color="auto" w:fill="FF99CC"/>
      <w:textAlignment w:val="bottom"/>
    </w:pPr>
    <w:rPr>
      <w:rFonts w:ascii="Times New Roman" w:hAnsi="Times New Roman" w:cs="Times New Roman"/>
      <w:b/>
      <w:bCs/>
    </w:rPr>
  </w:style>
  <w:style w:type="paragraph" w:customStyle="1" w:styleId="xl183">
    <w:name w:val="xl183"/>
    <w:basedOn w:val="style0"/>
    <w:qFormat/>
    <w:pPr>
      <w:pBdr>
        <w:top w:val="single" w:sz="4" w:space="0" w:color="auto"/>
        <w:left w:val="single" w:sz="4" w:space="0" w:color="auto"/>
        <w:bottom w:val="single" w:sz="4" w:space="0" w:color="auto"/>
        <w:right w:val="single" w:sz="4" w:space="0" w:color="auto"/>
      </w:pBdr>
      <w:shd w:val="clear" w:color="auto" w:fill="FF99CC"/>
      <w:jc w:val="center"/>
    </w:pPr>
    <w:rPr>
      <w:b/>
      <w:bCs/>
    </w:rPr>
  </w:style>
  <w:style w:type="paragraph" w:customStyle="1" w:styleId="xl182">
    <w:name w:val="xl182"/>
    <w:basedOn w:val="style0"/>
    <w:qFormat/>
    <w:pPr>
      <w:pBdr>
        <w:top w:val="single" w:sz="4" w:space="0" w:color="auto"/>
        <w:left w:val="single" w:sz="4" w:space="0" w:color="auto"/>
        <w:bottom w:val="single" w:sz="4" w:space="0" w:color="auto"/>
        <w:right w:val="single" w:sz="4" w:space="0" w:color="auto"/>
      </w:pBdr>
      <w:shd w:val="clear" w:color="auto" w:fill="FF99CC"/>
      <w:jc w:val="center"/>
    </w:pPr>
    <w:rPr>
      <w:rFonts w:ascii="Times New Roman" w:hAnsi="Times New Roman" w:cs="Times New Roman"/>
      <w:b/>
      <w:bCs/>
    </w:rPr>
  </w:style>
  <w:style w:type="paragraph" w:customStyle="1" w:styleId="xl181">
    <w:name w:val="xl181"/>
    <w:basedOn w:val="style0"/>
    <w:qFormat/>
    <w:pPr>
      <w:pBdr>
        <w:top w:val="single" w:sz="4" w:space="0" w:color="auto"/>
        <w:left w:val="single" w:sz="4" w:space="0" w:color="auto"/>
        <w:bottom w:val="single" w:sz="4" w:space="0" w:color="auto"/>
        <w:right w:val="single" w:sz="4" w:space="0" w:color="auto"/>
      </w:pBdr>
      <w:shd w:val="clear" w:color="auto" w:fill="FF99CC"/>
      <w:jc w:val="center"/>
    </w:pPr>
    <w:rPr>
      <w:rFonts w:ascii="Times New Roman" w:hAnsi="Times New Roman" w:cs="Times New Roman"/>
      <w:b/>
      <w:bCs/>
    </w:rPr>
  </w:style>
  <w:style w:type="paragraph" w:customStyle="1" w:styleId="xl178">
    <w:name w:val="xl178"/>
    <w:basedOn w:val="style0"/>
    <w:qFormat/>
    <w:pPr>
      <w:pBdr>
        <w:top w:val="single" w:sz="4" w:space="0" w:color="auto"/>
        <w:left w:val="single" w:sz="4" w:space="0" w:color="auto"/>
        <w:bottom w:val="single" w:sz="4" w:space="0" w:color="auto"/>
      </w:pBdr>
    </w:pPr>
    <w:rPr>
      <w:b/>
      <w:bCs/>
      <w:sz w:val="20"/>
      <w:szCs w:val="20"/>
    </w:rPr>
  </w:style>
  <w:style w:type="paragraph" w:customStyle="1" w:styleId="xl177">
    <w:name w:val="xl177"/>
    <w:basedOn w:val="style0"/>
    <w:qFormat/>
    <w:rPr>
      <w:rFonts w:ascii="Times New Roman" w:hAnsi="Times New Roman" w:cs="Times New Roman"/>
      <w:sz w:val="20"/>
      <w:szCs w:val="20"/>
    </w:rPr>
  </w:style>
  <w:style w:type="paragraph" w:customStyle="1" w:styleId="xl176">
    <w:name w:val="xl176"/>
    <w:basedOn w:val="style0"/>
    <w:qFormat/>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75">
    <w:name w:val="xl175"/>
    <w:basedOn w:val="style0"/>
    <w:qFormat/>
    <w:pPr>
      <w:pBdr>
        <w:top w:val="single" w:sz="4" w:space="0" w:color="auto"/>
        <w:left w:val="single" w:sz="4" w:space="0" w:color="auto"/>
        <w:bottom w:val="single" w:sz="4" w:space="0" w:color="auto"/>
        <w:right w:val="single" w:sz="4" w:space="0" w:color="auto"/>
      </w:pBdr>
    </w:pPr>
    <w:rPr>
      <w:b/>
      <w:bCs/>
      <w:sz w:val="20"/>
      <w:szCs w:val="20"/>
    </w:rPr>
  </w:style>
  <w:style w:type="paragraph" w:customStyle="1" w:styleId="xl174">
    <w:name w:val="xl174"/>
    <w:basedOn w:val="style0"/>
    <w:qFormat/>
    <w:pPr>
      <w:pBdr>
        <w:top w:val="single" w:sz="4" w:space="0" w:color="auto"/>
        <w:left w:val="single" w:sz="8" w:space="0" w:color="auto"/>
        <w:bottom w:val="single" w:sz="4" w:space="0" w:color="auto"/>
        <w:right w:val="single" w:sz="4" w:space="0" w:color="auto"/>
      </w:pBdr>
      <w:jc w:val="center"/>
    </w:pPr>
    <w:rPr>
      <w:b/>
      <w:bCs/>
      <w:sz w:val="20"/>
      <w:szCs w:val="20"/>
    </w:rPr>
  </w:style>
  <w:style w:type="paragraph" w:customStyle="1" w:styleId="xl157">
    <w:name w:val="xl157"/>
    <w:basedOn w:val="style0"/>
    <w:qFormat/>
    <w:pPr>
      <w:pBdr>
        <w:top w:val="single" w:sz="4" w:space="0" w:color="auto"/>
        <w:left w:val="single" w:sz="4" w:space="0" w:color="auto"/>
        <w:right w:val="single" w:sz="4" w:space="0" w:color="auto"/>
      </w:pBdr>
      <w:jc w:val="center"/>
    </w:pPr>
    <w:rPr>
      <w:color w:val="000000"/>
      <w:sz w:val="20"/>
      <w:szCs w:val="20"/>
    </w:rPr>
  </w:style>
  <w:style w:type="paragraph" w:customStyle="1" w:styleId="xl156">
    <w:name w:val="xl156"/>
    <w:basedOn w:val="style0"/>
    <w:qFormat/>
    <w:pPr>
      <w:pBdr>
        <w:top w:val="single" w:sz="4" w:space="0" w:color="auto"/>
        <w:left w:val="single" w:sz="4" w:space="0" w:color="auto"/>
        <w:bottom w:val="single" w:sz="8" w:space="0" w:color="auto"/>
        <w:right w:val="single" w:sz="4" w:space="0" w:color="auto"/>
      </w:pBdr>
      <w:jc w:val="center"/>
    </w:pPr>
    <w:rPr>
      <w:b/>
      <w:bCs/>
      <w:sz w:val="20"/>
      <w:szCs w:val="20"/>
    </w:rPr>
  </w:style>
  <w:style w:type="paragraph" w:customStyle="1" w:styleId="xl155">
    <w:name w:val="xl155"/>
    <w:basedOn w:val="style0"/>
    <w:qFormat/>
    <w:pPr>
      <w:pBdr>
        <w:top w:val="single" w:sz="4" w:space="0" w:color="auto"/>
        <w:left w:val="single" w:sz="4" w:space="0" w:color="auto"/>
        <w:right w:val="single" w:sz="4" w:space="0" w:color="auto"/>
      </w:pBdr>
      <w:jc w:val="right"/>
    </w:pPr>
    <w:rPr>
      <w:sz w:val="20"/>
      <w:szCs w:val="20"/>
    </w:rPr>
  </w:style>
  <w:style w:type="paragraph" w:customStyle="1" w:styleId="xl154">
    <w:name w:val="xl154"/>
    <w:basedOn w:val="style0"/>
    <w:qFormat/>
    <w:pPr>
      <w:pBdr>
        <w:top w:val="single" w:sz="4" w:space="0" w:color="auto"/>
        <w:left w:val="single" w:sz="4" w:space="0" w:color="auto"/>
        <w:right w:val="single" w:sz="4" w:space="0" w:color="auto"/>
      </w:pBdr>
      <w:jc w:val="right"/>
    </w:pPr>
    <w:rPr>
      <w:color w:val="0000FF"/>
      <w:sz w:val="20"/>
      <w:szCs w:val="20"/>
    </w:rPr>
  </w:style>
  <w:style w:type="paragraph" w:customStyle="1" w:styleId="xl153">
    <w:name w:val="xl153"/>
    <w:basedOn w:val="style0"/>
    <w:qFormat/>
    <w:pPr>
      <w:pBdr>
        <w:top w:val="single" w:sz="4" w:space="0" w:color="auto"/>
        <w:left w:val="single" w:sz="4" w:space="0" w:color="auto"/>
        <w:right w:val="single" w:sz="4" w:space="0" w:color="auto"/>
      </w:pBdr>
      <w:jc w:val="center"/>
    </w:pPr>
    <w:rPr>
      <w:sz w:val="20"/>
      <w:szCs w:val="20"/>
    </w:rPr>
  </w:style>
  <w:style w:type="paragraph" w:customStyle="1" w:styleId="xl152">
    <w:name w:val="xl152"/>
    <w:basedOn w:val="style0"/>
    <w:qFormat/>
    <w:pPr>
      <w:pBdr>
        <w:top w:val="single" w:sz="4" w:space="0" w:color="auto"/>
        <w:left w:val="single" w:sz="4" w:space="0" w:color="auto"/>
        <w:bottom w:val="single" w:sz="4" w:space="0" w:color="auto"/>
        <w:right w:val="single" w:sz="4" w:space="0" w:color="auto"/>
      </w:pBdr>
      <w:jc w:val="right"/>
    </w:pPr>
    <w:rPr>
      <w:color w:val="0000FF"/>
      <w:sz w:val="20"/>
      <w:szCs w:val="20"/>
    </w:rPr>
  </w:style>
  <w:style w:type="paragraph" w:customStyle="1" w:styleId="xl151">
    <w:name w:val="xl151"/>
    <w:basedOn w:val="style0"/>
    <w:qFormat/>
    <w:pPr>
      <w:pBdr>
        <w:top w:val="single" w:sz="4" w:space="0" w:color="auto"/>
        <w:left w:val="single" w:sz="4" w:space="0" w:color="auto"/>
        <w:bottom w:val="single" w:sz="4" w:space="0" w:color="auto"/>
        <w:right w:val="single" w:sz="4" w:space="0" w:color="auto"/>
      </w:pBdr>
      <w:textAlignment w:val="bottom"/>
    </w:pPr>
    <w:rPr>
      <w:sz w:val="20"/>
      <w:szCs w:val="20"/>
    </w:rPr>
  </w:style>
  <w:style w:type="paragraph" w:customStyle="1" w:styleId="xl150">
    <w:name w:val="xl150"/>
    <w:basedOn w:val="style0"/>
    <w:qFormat/>
    <w:pPr>
      <w:pBdr>
        <w:top w:val="single" w:sz="4" w:space="0" w:color="auto"/>
        <w:left w:val="single" w:sz="4" w:space="0" w:color="auto"/>
        <w:bottom w:val="single" w:sz="4" w:space="0" w:color="auto"/>
        <w:right w:val="single" w:sz="4" w:space="0" w:color="auto"/>
      </w:pBdr>
      <w:shd w:val="clear" w:color="auto" w:fill="FFFFFF"/>
      <w:textAlignment w:val="bottom"/>
    </w:pPr>
    <w:rPr>
      <w:sz w:val="20"/>
      <w:szCs w:val="20"/>
    </w:rPr>
  </w:style>
  <w:style w:type="paragraph" w:customStyle="1" w:styleId="xl149">
    <w:name w:val="xl149"/>
    <w:basedOn w:val="style0"/>
    <w:qFormat/>
    <w:pPr>
      <w:pBdr>
        <w:top w:val="single" w:sz="4" w:space="0" w:color="auto"/>
        <w:left w:val="single" w:sz="4" w:space="0" w:color="auto"/>
        <w:bottom w:val="single" w:sz="4" w:space="0" w:color="auto"/>
        <w:right w:val="single" w:sz="4" w:space="0" w:color="auto"/>
      </w:pBdr>
      <w:shd w:val="clear" w:color="auto" w:fill="FFFF99"/>
      <w:jc w:val="right"/>
    </w:pPr>
    <w:rPr>
      <w:sz w:val="20"/>
      <w:szCs w:val="20"/>
    </w:rPr>
  </w:style>
  <w:style w:type="paragraph" w:customStyle="1" w:styleId="xl148">
    <w:name w:val="xl148"/>
    <w:basedOn w:val="style0"/>
    <w:qFormat/>
    <w:pPr>
      <w:shd w:val="clear" w:color="auto" w:fill="FFFF99"/>
      <w:textAlignment w:val="bottom"/>
    </w:pPr>
    <w:rPr>
      <w:color w:val="0000FF"/>
      <w:sz w:val="20"/>
      <w:szCs w:val="20"/>
    </w:rPr>
  </w:style>
  <w:style w:type="paragraph" w:customStyle="1" w:styleId="xl147">
    <w:name w:val="xl147"/>
    <w:basedOn w:val="style0"/>
    <w:qFormat/>
    <w:pPr>
      <w:pBdr>
        <w:top w:val="single" w:sz="4" w:space="0" w:color="auto"/>
        <w:left w:val="single" w:sz="4" w:space="0" w:color="auto"/>
        <w:bottom w:val="single" w:sz="4" w:space="0" w:color="auto"/>
        <w:right w:val="single" w:sz="4" w:space="0" w:color="auto"/>
      </w:pBdr>
      <w:shd w:val="clear" w:color="auto" w:fill="FFFF99"/>
      <w:jc w:val="center"/>
    </w:pPr>
    <w:rPr>
      <w:sz w:val="20"/>
      <w:szCs w:val="20"/>
    </w:rPr>
  </w:style>
  <w:style w:type="paragraph" w:customStyle="1" w:styleId="xl146">
    <w:name w:val="xl146"/>
    <w:basedOn w:val="style0"/>
    <w:qFormat/>
    <w:pPr>
      <w:pBdr>
        <w:top w:val="single" w:sz="4" w:space="0" w:color="auto"/>
        <w:left w:val="single" w:sz="4" w:space="0" w:color="auto"/>
        <w:bottom w:val="single" w:sz="4" w:space="0" w:color="auto"/>
        <w:right w:val="single" w:sz="4" w:space="0" w:color="auto"/>
      </w:pBdr>
      <w:shd w:val="clear" w:color="auto" w:fill="FFFF99"/>
      <w:jc w:val="center"/>
    </w:pPr>
    <w:rPr>
      <w:sz w:val="20"/>
      <w:szCs w:val="20"/>
    </w:rPr>
  </w:style>
  <w:style w:type="paragraph" w:customStyle="1" w:styleId="xl145">
    <w:name w:val="xl145"/>
    <w:basedOn w:val="style0"/>
    <w:qFormat/>
    <w:pPr>
      <w:textAlignment w:val="bottom"/>
    </w:pPr>
    <w:rPr>
      <w:color w:val="0000FF"/>
      <w:sz w:val="20"/>
      <w:szCs w:val="20"/>
    </w:rPr>
  </w:style>
  <w:style w:type="paragraph" w:customStyle="1" w:styleId="xl144">
    <w:name w:val="xl144"/>
    <w:basedOn w:val="style0"/>
    <w:qFormat/>
    <w:pPr>
      <w:shd w:val="clear" w:color="auto" w:fill="FFFFFF"/>
      <w:textAlignment w:val="bottom"/>
    </w:pPr>
    <w:rPr>
      <w:color w:val="0000FF"/>
      <w:sz w:val="20"/>
      <w:szCs w:val="20"/>
    </w:rPr>
  </w:style>
  <w:style w:type="paragraph" w:customStyle="1" w:styleId="xl143">
    <w:name w:val="xl143"/>
    <w:basedOn w:val="style0"/>
    <w:qFormat/>
    <w:pPr>
      <w:pBdr>
        <w:top w:val="single" w:sz="4" w:space="0" w:color="auto"/>
        <w:left w:val="single" w:sz="4" w:space="0" w:color="auto"/>
        <w:bottom w:val="single" w:sz="4" w:space="0" w:color="auto"/>
        <w:right w:val="single" w:sz="4" w:space="0" w:color="auto"/>
      </w:pBdr>
    </w:pPr>
    <w:rPr>
      <w:color w:val="000000"/>
      <w:sz w:val="20"/>
      <w:szCs w:val="20"/>
    </w:rPr>
  </w:style>
  <w:style w:type="paragraph" w:customStyle="1" w:styleId="xl142">
    <w:name w:val="xl142"/>
    <w:basedOn w:val="style0"/>
    <w:qFormat/>
    <w:pPr>
      <w:pBdr>
        <w:top w:val="single" w:sz="4" w:space="0" w:color="auto"/>
        <w:left w:val="single" w:sz="4" w:space="0" w:color="auto"/>
        <w:right w:val="single" w:sz="4" w:space="0" w:color="auto"/>
      </w:pBdr>
      <w:jc w:val="center"/>
    </w:pPr>
    <w:rPr>
      <w:color w:val="000000"/>
      <w:sz w:val="20"/>
      <w:szCs w:val="20"/>
    </w:rPr>
  </w:style>
  <w:style w:type="paragraph" w:customStyle="1" w:styleId="xl141">
    <w:name w:val="xl141"/>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40">
    <w:name w:val="xl140"/>
    <w:basedOn w:val="style0"/>
    <w:qFormat/>
    <w:pPr>
      <w:pBdr>
        <w:top w:val="single" w:sz="4" w:space="0" w:color="auto"/>
        <w:left w:val="single" w:sz="4" w:space="0" w:color="auto"/>
        <w:bottom w:val="single" w:sz="4" w:space="0" w:color="auto"/>
        <w:right w:val="single" w:sz="4" w:space="0" w:color="auto"/>
      </w:pBdr>
    </w:pPr>
    <w:rPr>
      <w:color w:val="000000"/>
      <w:sz w:val="20"/>
      <w:szCs w:val="20"/>
    </w:rPr>
  </w:style>
  <w:style w:type="paragraph" w:customStyle="1" w:styleId="xl139">
    <w:name w:val="xl139"/>
    <w:basedOn w:val="style0"/>
    <w:qFormat/>
    <w:pPr>
      <w:pBdr>
        <w:top w:val="single" w:sz="4" w:space="0" w:color="auto"/>
        <w:left w:val="single" w:sz="4" w:space="0" w:color="auto"/>
        <w:bottom w:val="single" w:sz="4" w:space="0" w:color="auto"/>
        <w:right w:val="single" w:sz="4" w:space="0" w:color="auto"/>
      </w:pBdr>
      <w:jc w:val="both"/>
    </w:pPr>
    <w:rPr>
      <w:color w:val="000000"/>
      <w:sz w:val="20"/>
      <w:szCs w:val="20"/>
    </w:rPr>
  </w:style>
  <w:style w:type="paragraph" w:customStyle="1" w:styleId="xl138">
    <w:name w:val="xl138"/>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37">
    <w:name w:val="xl137"/>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36">
    <w:name w:val="xl136"/>
    <w:basedOn w:val="style0"/>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35">
    <w:name w:val="xl135"/>
    <w:basedOn w:val="style0"/>
    <w:qFormat/>
    <w:pPr>
      <w:pBdr>
        <w:top w:val="single" w:sz="4" w:space="0" w:color="auto"/>
        <w:left w:val="single" w:sz="4" w:space="0" w:color="auto"/>
        <w:bottom w:val="single" w:sz="4" w:space="0" w:color="auto"/>
        <w:right w:val="single" w:sz="4" w:space="0" w:color="auto"/>
      </w:pBdr>
      <w:textAlignment w:val="bottom"/>
    </w:pPr>
    <w:rPr>
      <w:sz w:val="20"/>
      <w:szCs w:val="20"/>
    </w:rPr>
  </w:style>
  <w:style w:type="paragraph" w:customStyle="1" w:styleId="xl134">
    <w:name w:val="xl134"/>
    <w:basedOn w:val="style0"/>
    <w:qFormat/>
    <w:pPr>
      <w:pBdr>
        <w:top w:val="single" w:sz="4" w:space="0" w:color="auto"/>
        <w:left w:val="single" w:sz="4" w:space="0" w:color="auto"/>
        <w:bottom w:val="single" w:sz="4" w:space="0" w:color="auto"/>
        <w:right w:val="single" w:sz="4" w:space="0" w:color="auto"/>
      </w:pBdr>
      <w:jc w:val="center"/>
      <w:textAlignment w:val="bottom"/>
    </w:pPr>
    <w:rPr>
      <w:sz w:val="20"/>
      <w:szCs w:val="20"/>
    </w:rPr>
  </w:style>
  <w:style w:type="paragraph" w:customStyle="1" w:styleId="xl133">
    <w:name w:val="xl133"/>
    <w:basedOn w:val="style0"/>
    <w:qFormat/>
    <w:pPr>
      <w:pBdr>
        <w:top w:val="single" w:sz="4" w:space="0" w:color="auto"/>
        <w:left w:val="single" w:sz="4" w:space="0" w:color="auto"/>
        <w:bottom w:val="single" w:sz="4" w:space="0" w:color="auto"/>
        <w:right w:val="single" w:sz="4" w:space="0" w:color="auto"/>
      </w:pBdr>
      <w:shd w:val="clear" w:color="auto" w:fill="FFFFFF"/>
      <w:jc w:val="center"/>
      <w:textAlignment w:val="bottom"/>
    </w:pPr>
    <w:rPr>
      <w:sz w:val="20"/>
      <w:szCs w:val="20"/>
    </w:rPr>
  </w:style>
  <w:style w:type="paragraph" w:customStyle="1" w:styleId="xl132">
    <w:name w:val="xl132"/>
    <w:basedOn w:val="style0"/>
    <w:qFormat/>
    <w:pPr>
      <w:pBdr>
        <w:top w:val="single" w:sz="4" w:space="0" w:color="auto"/>
        <w:left w:val="single" w:sz="4" w:space="0" w:color="auto"/>
        <w:bottom w:val="single" w:sz="4" w:space="0" w:color="auto"/>
        <w:right w:val="single" w:sz="4" w:space="0" w:color="auto"/>
      </w:pBdr>
      <w:textAlignment w:val="bottom"/>
    </w:pPr>
    <w:rPr>
      <w:sz w:val="20"/>
      <w:szCs w:val="20"/>
    </w:rPr>
  </w:style>
  <w:style w:type="paragraph" w:customStyle="1" w:styleId="xl131">
    <w:name w:val="xl131"/>
    <w:basedOn w:val="style0"/>
    <w:qFormat/>
    <w:pPr>
      <w:pBdr>
        <w:top w:val="single" w:sz="4" w:space="0" w:color="auto"/>
        <w:left w:val="single" w:sz="4" w:space="0" w:color="auto"/>
        <w:bottom w:val="single" w:sz="4" w:space="0" w:color="auto"/>
        <w:right w:val="single" w:sz="4" w:space="0" w:color="auto"/>
      </w:pBdr>
      <w:shd w:val="clear" w:color="auto" w:fill="FFFF99"/>
    </w:pPr>
    <w:rPr>
      <w:sz w:val="20"/>
      <w:szCs w:val="20"/>
    </w:rPr>
  </w:style>
  <w:style w:type="paragraph" w:customStyle="1" w:styleId="xl130">
    <w:name w:val="xl130"/>
    <w:basedOn w:val="style0"/>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29">
    <w:name w:val="xl129"/>
    <w:basedOn w:val="style0"/>
    <w:qFormat/>
    <w:pPr>
      <w:textAlignment w:val="bottom"/>
    </w:pPr>
    <w:rPr>
      <w:rFonts w:ascii="Times New Roman" w:hAnsi="Times New Roman" w:cs="Times New Roman"/>
      <w:b/>
      <w:bCs/>
    </w:rPr>
  </w:style>
  <w:style w:type="paragraph" w:customStyle="1" w:styleId="xl128">
    <w:name w:val="xl128"/>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127">
    <w:name w:val="xl127"/>
    <w:basedOn w:val="style0"/>
    <w:qFormat/>
    <w:pPr>
      <w:pBdr>
        <w:top w:val="single" w:sz="4" w:space="0" w:color="auto"/>
        <w:left w:val="single" w:sz="4" w:space="0" w:color="auto"/>
        <w:bottom w:val="single" w:sz="4" w:space="0" w:color="auto"/>
        <w:right w:val="single" w:sz="4" w:space="0" w:color="auto"/>
      </w:pBdr>
      <w:shd w:val="clear" w:color="auto" w:fill="FFFFFF"/>
    </w:pPr>
    <w:rPr>
      <w:sz w:val="20"/>
      <w:szCs w:val="20"/>
    </w:rPr>
  </w:style>
  <w:style w:type="paragraph" w:customStyle="1" w:styleId="xl126">
    <w:name w:val="xl126"/>
    <w:basedOn w:val="style0"/>
    <w:qFormat/>
    <w:pPr>
      <w:shd w:val="clear" w:color="auto" w:fill="FFFFFF"/>
      <w:textAlignment w:val="bottom"/>
    </w:pPr>
    <w:rPr>
      <w:sz w:val="20"/>
      <w:szCs w:val="20"/>
    </w:rPr>
  </w:style>
  <w:style w:type="paragraph" w:customStyle="1" w:styleId="xl125">
    <w:name w:val="xl125"/>
    <w:basedOn w:val="style0"/>
    <w:qFormat/>
    <w:pPr>
      <w:pBdr>
        <w:top w:val="single" w:sz="4" w:space="0" w:color="auto"/>
        <w:left w:val="single" w:sz="4" w:space="0" w:color="auto"/>
        <w:bottom w:val="single" w:sz="4" w:space="0" w:color="auto"/>
        <w:right w:val="single" w:sz="4" w:space="0" w:color="auto"/>
      </w:pBdr>
      <w:shd w:val="clear" w:color="auto" w:fill="FFFFFF"/>
      <w:jc w:val="right"/>
    </w:pPr>
    <w:rPr>
      <w:sz w:val="20"/>
      <w:szCs w:val="20"/>
    </w:rPr>
  </w:style>
  <w:style w:type="paragraph" w:customStyle="1" w:styleId="xl124">
    <w:name w:val="xl124"/>
    <w:basedOn w:val="style0"/>
    <w:qFormat/>
    <w:pPr>
      <w:pBdr>
        <w:top w:val="single" w:sz="4" w:space="0" w:color="auto"/>
        <w:left w:val="single" w:sz="4" w:space="0" w:color="auto"/>
        <w:bottom w:val="single" w:sz="4" w:space="0" w:color="auto"/>
        <w:right w:val="single" w:sz="4" w:space="0" w:color="auto"/>
      </w:pBdr>
      <w:shd w:val="clear" w:color="auto" w:fill="FFFFFF"/>
      <w:jc w:val="center"/>
    </w:pPr>
    <w:rPr>
      <w:sz w:val="20"/>
      <w:szCs w:val="20"/>
    </w:rPr>
  </w:style>
  <w:style w:type="paragraph" w:customStyle="1" w:styleId="xl123">
    <w:name w:val="xl123"/>
    <w:basedOn w:val="style0"/>
    <w:qFormat/>
    <w:pPr>
      <w:pBdr>
        <w:top w:val="single" w:sz="4" w:space="0" w:color="auto"/>
        <w:left w:val="single" w:sz="4" w:space="0" w:color="auto"/>
        <w:bottom w:val="single" w:sz="4" w:space="0" w:color="auto"/>
        <w:right w:val="single" w:sz="4" w:space="0" w:color="auto"/>
      </w:pBdr>
      <w:shd w:val="clear" w:color="auto" w:fill="FFFFFF"/>
    </w:pPr>
    <w:rPr>
      <w:sz w:val="20"/>
      <w:szCs w:val="20"/>
    </w:rPr>
  </w:style>
  <w:style w:type="paragraph" w:customStyle="1" w:styleId="xl122">
    <w:name w:val="xl122"/>
    <w:basedOn w:val="style0"/>
    <w:qFormat/>
    <w:pPr>
      <w:pBdr>
        <w:top w:val="single" w:sz="4" w:space="0" w:color="auto"/>
        <w:left w:val="single" w:sz="4" w:space="0" w:color="auto"/>
        <w:bottom w:val="single" w:sz="4" w:space="0" w:color="auto"/>
        <w:right w:val="single" w:sz="4" w:space="0" w:color="auto"/>
      </w:pBdr>
      <w:shd w:val="clear" w:color="auto" w:fill="FFFFFF"/>
      <w:jc w:val="center"/>
    </w:pPr>
    <w:rPr>
      <w:sz w:val="20"/>
      <w:szCs w:val="20"/>
    </w:rPr>
  </w:style>
  <w:style w:type="paragraph" w:customStyle="1" w:styleId="xl121">
    <w:name w:val="xl121"/>
    <w:basedOn w:val="style0"/>
    <w:qFormat/>
    <w:pPr>
      <w:pBdr>
        <w:top w:val="single" w:sz="4" w:space="0" w:color="auto"/>
        <w:left w:val="single" w:sz="4" w:space="0" w:color="auto"/>
        <w:bottom w:val="single" w:sz="4" w:space="0" w:color="auto"/>
        <w:right w:val="single" w:sz="4" w:space="0" w:color="auto"/>
      </w:pBdr>
      <w:shd w:val="clear" w:color="auto" w:fill="FFFFFF"/>
      <w:textAlignment w:val="bottom"/>
    </w:pPr>
    <w:rPr>
      <w:sz w:val="20"/>
      <w:szCs w:val="20"/>
    </w:rPr>
  </w:style>
  <w:style w:type="paragraph" w:customStyle="1" w:styleId="xl120">
    <w:name w:val="xl120"/>
    <w:basedOn w:val="style0"/>
    <w:qFormat/>
    <w:pPr>
      <w:textAlignment w:val="bottom"/>
    </w:pPr>
    <w:rPr>
      <w:sz w:val="20"/>
      <w:szCs w:val="20"/>
    </w:rPr>
  </w:style>
  <w:style w:type="paragraph" w:customStyle="1" w:styleId="xl119">
    <w:name w:val="xl119"/>
    <w:basedOn w:val="style0"/>
    <w:qFormat/>
    <w:pPr>
      <w:pBdr>
        <w:top w:val="single" w:sz="4" w:space="0" w:color="auto"/>
        <w:left w:val="single" w:sz="4" w:space="0" w:color="auto"/>
        <w:bottom w:val="single" w:sz="4" w:space="0" w:color="auto"/>
        <w:right w:val="single" w:sz="4" w:space="0" w:color="auto"/>
      </w:pBdr>
      <w:jc w:val="center"/>
    </w:pPr>
    <w:rPr>
      <w:color w:val="000000"/>
      <w:sz w:val="20"/>
      <w:szCs w:val="20"/>
    </w:rPr>
  </w:style>
  <w:style w:type="paragraph" w:customStyle="1" w:styleId="xl118">
    <w:name w:val="xl118"/>
    <w:basedOn w:val="style0"/>
    <w:qFormat/>
    <w:pPr>
      <w:pBdr>
        <w:top w:val="single" w:sz="4" w:space="0" w:color="auto"/>
        <w:left w:val="single" w:sz="4" w:space="0" w:color="auto"/>
        <w:bottom w:val="single" w:sz="4" w:space="0" w:color="auto"/>
        <w:right w:val="single" w:sz="4" w:space="0" w:color="auto"/>
      </w:pBdr>
      <w:jc w:val="right"/>
    </w:pPr>
    <w:rPr>
      <w:sz w:val="20"/>
      <w:szCs w:val="20"/>
    </w:rPr>
  </w:style>
  <w:style w:type="paragraph" w:customStyle="1" w:styleId="xl117">
    <w:name w:val="xl117"/>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16">
    <w:name w:val="xl116"/>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15">
    <w:name w:val="xl115"/>
    <w:basedOn w:val="style0"/>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style42">
    <w:name w:val="style42"/>
    <w:basedOn w:val="a6"/>
    <w:qFormat/>
    <w:pPr>
      <w:widowControl/>
      <w:spacing w:before="100" w:beforeAutospacing="1" w:after="100" w:afterAutospacing="1"/>
      <w:jc w:val="left"/>
    </w:pPr>
    <w:rPr>
      <w:rFonts w:ascii="宋体" w:hAnsi="宋体" w:cs="宋体"/>
      <w:kern w:val="0"/>
      <w:sz w:val="24"/>
      <w:szCs w:val="24"/>
    </w:rPr>
  </w:style>
  <w:style w:type="paragraph" w:customStyle="1" w:styleId="xl180">
    <w:name w:val="xl180"/>
    <w:basedOn w:val="style42"/>
    <w:qFormat/>
    <w:pPr>
      <w:pBdr>
        <w:top w:val="single" w:sz="4" w:space="0" w:color="auto"/>
        <w:left w:val="single" w:sz="4" w:space="0" w:color="auto"/>
        <w:bottom w:val="single" w:sz="4" w:space="0" w:color="auto"/>
        <w:right w:val="single" w:sz="4" w:space="0" w:color="auto"/>
      </w:pBdr>
      <w:jc w:val="center"/>
    </w:pPr>
    <w:rPr>
      <w:rFonts w:ascii="黑体" w:eastAsia="黑体"/>
      <w:sz w:val="20"/>
      <w:szCs w:val="20"/>
    </w:rPr>
  </w:style>
  <w:style w:type="paragraph" w:customStyle="1" w:styleId="xl179">
    <w:name w:val="xl179"/>
    <w:basedOn w:val="style42"/>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style43">
    <w:name w:val="style43"/>
    <w:basedOn w:val="a6"/>
    <w:qFormat/>
    <w:pPr>
      <w:widowControl/>
      <w:spacing w:before="100" w:beforeAutospacing="1" w:after="100" w:afterAutospacing="1"/>
      <w:jc w:val="left"/>
    </w:pPr>
    <w:rPr>
      <w:rFonts w:ascii="宋体" w:hAnsi="宋体" w:cs="宋体"/>
      <w:kern w:val="0"/>
      <w:sz w:val="24"/>
      <w:szCs w:val="24"/>
    </w:rPr>
  </w:style>
  <w:style w:type="paragraph" w:customStyle="1" w:styleId="xl267">
    <w:name w:val="xl267"/>
    <w:basedOn w:val="style43"/>
    <w:qFormat/>
    <w:pPr>
      <w:pBdr>
        <w:top w:val="single" w:sz="4" w:space="0" w:color="auto"/>
        <w:left w:val="single" w:sz="4" w:space="0" w:color="auto"/>
        <w:bottom w:val="single" w:sz="4" w:space="0" w:color="auto"/>
        <w:right w:val="single" w:sz="4" w:space="0" w:color="auto"/>
      </w:pBdr>
      <w:jc w:val="center"/>
    </w:pPr>
    <w:rPr>
      <w:b/>
      <w:bCs/>
    </w:rPr>
  </w:style>
  <w:style w:type="paragraph" w:customStyle="1" w:styleId="xl266">
    <w:name w:val="xl266"/>
    <w:basedOn w:val="style43"/>
    <w:qFormat/>
    <w:pPr>
      <w:pBdr>
        <w:left w:val="single" w:sz="4" w:space="0" w:color="auto"/>
        <w:bottom w:val="single" w:sz="4" w:space="0" w:color="auto"/>
        <w:right w:val="single" w:sz="4" w:space="0" w:color="auto"/>
      </w:pBdr>
      <w:jc w:val="center"/>
    </w:pPr>
    <w:rPr>
      <w:b/>
      <w:bCs/>
    </w:rPr>
  </w:style>
  <w:style w:type="paragraph" w:customStyle="1" w:styleId="xl265">
    <w:name w:val="xl265"/>
    <w:basedOn w:val="style43"/>
    <w:qFormat/>
    <w:pPr>
      <w:pBdr>
        <w:top w:val="single" w:sz="4" w:space="0" w:color="auto"/>
        <w:left w:val="single" w:sz="4" w:space="0" w:color="auto"/>
        <w:right w:val="single" w:sz="4" w:space="0" w:color="auto"/>
      </w:pBdr>
      <w:jc w:val="center"/>
    </w:pPr>
    <w:rPr>
      <w:b/>
      <w:bCs/>
    </w:rPr>
  </w:style>
  <w:style w:type="paragraph" w:customStyle="1" w:styleId="xl264">
    <w:name w:val="xl264"/>
    <w:basedOn w:val="style43"/>
    <w:qFormat/>
    <w:pPr>
      <w:pBdr>
        <w:left w:val="single" w:sz="4" w:space="0" w:color="auto"/>
        <w:bottom w:val="single" w:sz="4" w:space="0" w:color="auto"/>
        <w:right w:val="single" w:sz="4" w:space="0" w:color="auto"/>
      </w:pBdr>
      <w:jc w:val="center"/>
    </w:pPr>
    <w:rPr>
      <w:b/>
      <w:bCs/>
    </w:rPr>
  </w:style>
  <w:style w:type="paragraph" w:customStyle="1" w:styleId="xl263">
    <w:name w:val="xl263"/>
    <w:basedOn w:val="style43"/>
    <w:qFormat/>
    <w:pPr>
      <w:pBdr>
        <w:top w:val="single" w:sz="4" w:space="0" w:color="auto"/>
        <w:left w:val="single" w:sz="4" w:space="0" w:color="auto"/>
        <w:right w:val="single" w:sz="4" w:space="0" w:color="auto"/>
      </w:pBdr>
      <w:jc w:val="center"/>
    </w:pPr>
    <w:rPr>
      <w:b/>
      <w:bCs/>
    </w:rPr>
  </w:style>
  <w:style w:type="paragraph" w:customStyle="1" w:styleId="xl262">
    <w:name w:val="xl262"/>
    <w:basedOn w:val="style43"/>
    <w:qFormat/>
    <w:pPr>
      <w:jc w:val="center"/>
    </w:pPr>
    <w:rPr>
      <w:b/>
      <w:bCs/>
      <w:sz w:val="36"/>
      <w:szCs w:val="36"/>
    </w:rPr>
  </w:style>
  <w:style w:type="paragraph" w:customStyle="1" w:styleId="xl261">
    <w:name w:val="xl261"/>
    <w:basedOn w:val="style43"/>
    <w:qFormat/>
    <w:rPr>
      <w:b/>
      <w:bCs/>
      <w:sz w:val="28"/>
      <w:szCs w:val="28"/>
    </w:rPr>
  </w:style>
  <w:style w:type="paragraph" w:customStyle="1" w:styleId="xl260">
    <w:name w:val="xl260"/>
    <w:basedOn w:val="style43"/>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259">
    <w:name w:val="xl259"/>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258">
    <w:name w:val="xl258"/>
    <w:basedOn w:val="style43"/>
    <w:qFormat/>
    <w:pPr>
      <w:pBdr>
        <w:top w:val="single" w:sz="4" w:space="0" w:color="auto"/>
        <w:left w:val="single" w:sz="4" w:space="0" w:color="auto"/>
        <w:bottom w:val="single" w:sz="4" w:space="0" w:color="auto"/>
        <w:right w:val="single" w:sz="4" w:space="0" w:color="auto"/>
      </w:pBdr>
      <w:jc w:val="center"/>
    </w:pPr>
    <w:rPr>
      <w:b/>
      <w:bCs/>
    </w:rPr>
  </w:style>
  <w:style w:type="paragraph" w:customStyle="1" w:styleId="xl173">
    <w:name w:val="xl173"/>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172">
    <w:name w:val="xl172"/>
    <w:basedOn w:val="style43"/>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0"/>
      <w:szCs w:val="20"/>
    </w:rPr>
  </w:style>
  <w:style w:type="paragraph" w:customStyle="1" w:styleId="xl171">
    <w:name w:val="xl171"/>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0"/>
      <w:szCs w:val="20"/>
    </w:rPr>
  </w:style>
  <w:style w:type="paragraph" w:customStyle="1" w:styleId="xl170">
    <w:name w:val="xl170"/>
    <w:basedOn w:val="style43"/>
    <w:qFormat/>
    <w:pPr>
      <w:pBdr>
        <w:top w:val="single" w:sz="4" w:space="0" w:color="auto"/>
        <w:left w:val="single" w:sz="4" w:space="0" w:color="auto"/>
        <w:bottom w:val="single" w:sz="4" w:space="0" w:color="auto"/>
        <w:right w:val="single" w:sz="4" w:space="0" w:color="auto"/>
      </w:pBdr>
      <w:shd w:val="clear" w:color="auto" w:fill="FF0000"/>
    </w:pPr>
    <w:rPr>
      <w:sz w:val="20"/>
      <w:szCs w:val="20"/>
    </w:rPr>
  </w:style>
  <w:style w:type="paragraph" w:customStyle="1" w:styleId="xl169">
    <w:name w:val="xl169"/>
    <w:basedOn w:val="style43"/>
    <w:qFormat/>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68">
    <w:name w:val="xl168"/>
    <w:basedOn w:val="style43"/>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67">
    <w:name w:val="xl167"/>
    <w:basedOn w:val="style43"/>
    <w:qFormat/>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66">
    <w:name w:val="xl166"/>
    <w:basedOn w:val="style43"/>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65">
    <w:name w:val="xl165"/>
    <w:basedOn w:val="style43"/>
    <w:qFormat/>
    <w:pPr>
      <w:textAlignment w:val="bottom"/>
    </w:pPr>
    <w:rPr>
      <w:rFonts w:ascii="Times New Roman" w:hAnsi="Times New Roman" w:cs="Times New Roman"/>
      <w:sz w:val="20"/>
      <w:szCs w:val="20"/>
    </w:rPr>
  </w:style>
  <w:style w:type="paragraph" w:customStyle="1" w:styleId="xl164">
    <w:name w:val="xl164"/>
    <w:basedOn w:val="style43"/>
    <w:qFormat/>
    <w:rPr>
      <w:rFonts w:ascii="Times New Roman" w:hAnsi="Times New Roman" w:cs="Times New Roman"/>
      <w:sz w:val="20"/>
      <w:szCs w:val="20"/>
    </w:rPr>
  </w:style>
  <w:style w:type="paragraph" w:customStyle="1" w:styleId="xl163">
    <w:name w:val="xl163"/>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0"/>
      <w:szCs w:val="20"/>
    </w:rPr>
  </w:style>
  <w:style w:type="paragraph" w:customStyle="1" w:styleId="xl162">
    <w:name w:val="xl162"/>
    <w:basedOn w:val="style43"/>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0"/>
      <w:szCs w:val="20"/>
    </w:rPr>
  </w:style>
  <w:style w:type="paragraph" w:customStyle="1" w:styleId="xl161">
    <w:name w:val="xl161"/>
    <w:basedOn w:val="style43"/>
    <w:qFormat/>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160">
    <w:name w:val="xl160"/>
    <w:basedOn w:val="style43"/>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59">
    <w:name w:val="xl159"/>
    <w:basedOn w:val="style43"/>
    <w:qFormat/>
    <w:pPr>
      <w:pBdr>
        <w:top w:val="single" w:sz="4" w:space="0" w:color="auto"/>
        <w:left w:val="single" w:sz="4" w:space="0" w:color="auto"/>
        <w:bottom w:val="single" w:sz="4" w:space="0" w:color="auto"/>
        <w:right w:val="single" w:sz="4" w:space="0" w:color="auto"/>
      </w:pBdr>
    </w:pPr>
    <w:rPr>
      <w:sz w:val="20"/>
      <w:szCs w:val="20"/>
    </w:rPr>
  </w:style>
  <w:style w:type="paragraph" w:customStyle="1" w:styleId="xl158">
    <w:name w:val="xl158"/>
    <w:basedOn w:val="style43"/>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0"/>
      <w:szCs w:val="20"/>
    </w:rPr>
  </w:style>
  <w:style w:type="paragraph" w:customStyle="1" w:styleId="xl114">
    <w:name w:val="xl114"/>
    <w:basedOn w:val="style43"/>
    <w:qFormat/>
    <w:pPr>
      <w:jc w:val="center"/>
    </w:pPr>
    <w:rPr>
      <w:rFonts w:ascii="Times New Roman" w:hAnsi="Times New Roman" w:cs="Times New Roman"/>
    </w:rPr>
  </w:style>
  <w:style w:type="paragraph" w:customStyle="1" w:styleId="xl113">
    <w:name w:val="xl113"/>
    <w:basedOn w:val="style43"/>
    <w:qFormat/>
    <w:pPr>
      <w:jc w:val="center"/>
    </w:pPr>
    <w:rPr>
      <w:color w:val="FF0000"/>
    </w:rPr>
  </w:style>
  <w:style w:type="paragraph" w:customStyle="1" w:styleId="xl112">
    <w:name w:val="xl112"/>
    <w:basedOn w:val="style43"/>
    <w:qFormat/>
    <w:rPr>
      <w:rFonts w:ascii="Times New Roman" w:hAnsi="Times New Roman" w:cs="Times New Roman"/>
    </w:rPr>
  </w:style>
  <w:style w:type="paragraph" w:customStyle="1" w:styleId="xl111">
    <w:name w:val="xl111"/>
    <w:basedOn w:val="style43"/>
    <w:qFormat/>
    <w:rPr>
      <w:rFonts w:ascii="Times New Roman" w:hAnsi="Times New Roman" w:cs="Times New Roman"/>
    </w:rPr>
  </w:style>
  <w:style w:type="paragraph" w:customStyle="1" w:styleId="style44">
    <w:name w:val="style44"/>
    <w:basedOn w:val="a6"/>
    <w:qFormat/>
    <w:pPr>
      <w:widowControl/>
      <w:spacing w:before="100" w:beforeAutospacing="1" w:after="100" w:afterAutospacing="1"/>
      <w:jc w:val="left"/>
    </w:pPr>
    <w:rPr>
      <w:rFonts w:ascii="宋体" w:hAnsi="宋体" w:cs="宋体"/>
      <w:kern w:val="0"/>
      <w:sz w:val="24"/>
      <w:szCs w:val="24"/>
    </w:rPr>
  </w:style>
  <w:style w:type="paragraph" w:customStyle="1" w:styleId="xl229">
    <w:name w:val="xl229"/>
    <w:basedOn w:val="style44"/>
    <w:qFormat/>
    <w:rPr>
      <w:sz w:val="16"/>
      <w:szCs w:val="16"/>
    </w:rPr>
  </w:style>
  <w:style w:type="paragraph" w:customStyle="1" w:styleId="xl217">
    <w:name w:val="xl217"/>
    <w:basedOn w:val="style44"/>
    <w:qFormat/>
    <w:pPr>
      <w:pBdr>
        <w:top w:val="single" w:sz="4" w:space="0" w:color="auto"/>
        <w:left w:val="single" w:sz="4" w:space="0" w:color="auto"/>
        <w:bottom w:val="single" w:sz="4" w:space="0" w:color="auto"/>
        <w:right w:val="single" w:sz="4" w:space="0" w:color="auto"/>
      </w:pBdr>
    </w:pPr>
    <w:rPr>
      <w:color w:val="000000"/>
      <w:sz w:val="16"/>
      <w:szCs w:val="16"/>
    </w:rPr>
  </w:style>
  <w:style w:type="paragraph" w:customStyle="1" w:styleId="xl209">
    <w:name w:val="xl209"/>
    <w:basedOn w:val="style44"/>
    <w:qFormat/>
    <w:pPr>
      <w:pBdr>
        <w:top w:val="single" w:sz="4" w:space="0" w:color="auto"/>
        <w:left w:val="single" w:sz="4" w:space="0" w:color="auto"/>
        <w:bottom w:val="single" w:sz="4" w:space="0" w:color="auto"/>
        <w:right w:val="single" w:sz="4" w:space="0" w:color="auto"/>
      </w:pBdr>
    </w:pPr>
    <w:rPr>
      <w:sz w:val="16"/>
      <w:szCs w:val="16"/>
    </w:rPr>
  </w:style>
  <w:style w:type="paragraph" w:customStyle="1" w:styleId="font516657">
    <w:name w:val="font516657"/>
    <w:basedOn w:val="a6"/>
    <w:qFormat/>
    <w:pPr>
      <w:widowControl/>
      <w:spacing w:before="100" w:beforeAutospacing="1" w:after="100" w:afterAutospacing="1"/>
      <w:jc w:val="left"/>
    </w:pPr>
    <w:rPr>
      <w:rFonts w:ascii="宋体" w:hAnsi="宋体" w:cs="宋体"/>
      <w:kern w:val="0"/>
      <w:sz w:val="18"/>
      <w:szCs w:val="18"/>
    </w:rPr>
  </w:style>
  <w:style w:type="paragraph" w:customStyle="1" w:styleId="font616657">
    <w:name w:val="font616657"/>
    <w:basedOn w:val="a6"/>
    <w:qFormat/>
    <w:pPr>
      <w:widowControl/>
      <w:spacing w:before="100" w:beforeAutospacing="1" w:after="100" w:afterAutospacing="1"/>
      <w:jc w:val="left"/>
    </w:pPr>
    <w:rPr>
      <w:rFonts w:ascii="Times New Roman" w:hAnsi="Times New Roman"/>
      <w:kern w:val="0"/>
      <w:sz w:val="24"/>
      <w:szCs w:val="24"/>
    </w:rPr>
  </w:style>
  <w:style w:type="paragraph" w:customStyle="1" w:styleId="font716657">
    <w:name w:val="font716657"/>
    <w:basedOn w:val="a6"/>
    <w:qFormat/>
    <w:pPr>
      <w:widowControl/>
      <w:spacing w:before="100" w:beforeAutospacing="1" w:after="100" w:afterAutospacing="1"/>
      <w:jc w:val="left"/>
    </w:pPr>
    <w:rPr>
      <w:rFonts w:ascii="宋体" w:hAnsi="宋体" w:cs="宋体"/>
      <w:kern w:val="0"/>
      <w:sz w:val="16"/>
      <w:szCs w:val="16"/>
    </w:rPr>
  </w:style>
  <w:style w:type="paragraph" w:customStyle="1" w:styleId="xl2316657">
    <w:name w:val="xl23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2416657">
    <w:name w:val="xl24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2516657">
    <w:name w:val="xl25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2616657">
    <w:name w:val="xl26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宋体" w:hAnsi="宋体" w:cs="宋体"/>
      <w:kern w:val="0"/>
      <w:sz w:val="16"/>
      <w:szCs w:val="16"/>
    </w:rPr>
  </w:style>
  <w:style w:type="paragraph" w:customStyle="1" w:styleId="xl2716657">
    <w:name w:val="xl2716657"/>
    <w:basedOn w:val="a6"/>
    <w:qFormat/>
    <w:pPr>
      <w:widowControl/>
      <w:spacing w:before="100" w:beforeAutospacing="1" w:after="100" w:afterAutospacing="1"/>
      <w:jc w:val="left"/>
      <w:textAlignment w:val="bottom"/>
    </w:pPr>
    <w:rPr>
      <w:rFonts w:ascii="宋体" w:hAnsi="宋体" w:cs="宋体"/>
      <w:kern w:val="0"/>
      <w:sz w:val="16"/>
      <w:szCs w:val="16"/>
    </w:rPr>
  </w:style>
  <w:style w:type="paragraph" w:customStyle="1" w:styleId="xl2816657">
    <w:name w:val="xl2816657"/>
    <w:basedOn w:val="a6"/>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2916657">
    <w:name w:val="xl2916657"/>
    <w:basedOn w:val="a6"/>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3016657">
    <w:name w:val="xl3016657"/>
    <w:basedOn w:val="a6"/>
    <w:qFormat/>
    <w:pPr>
      <w:widowControl/>
      <w:pBdr>
        <w:top w:val="single" w:sz="4" w:space="1" w:color="auto"/>
        <w:left w:val="single" w:sz="4" w:space="1" w:color="auto"/>
        <w:right w:val="single" w:sz="4" w:space="1" w:color="auto"/>
      </w:pBdr>
      <w:spacing w:before="100" w:beforeAutospacing="1" w:after="100" w:afterAutospacing="1"/>
      <w:jc w:val="right"/>
      <w:textAlignment w:val="center"/>
    </w:pPr>
    <w:rPr>
      <w:rFonts w:ascii="宋体" w:hAnsi="宋体" w:cs="宋体"/>
      <w:kern w:val="0"/>
      <w:sz w:val="16"/>
      <w:szCs w:val="16"/>
    </w:rPr>
  </w:style>
  <w:style w:type="paragraph" w:customStyle="1" w:styleId="xl3116657">
    <w:name w:val="xl31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216657">
    <w:name w:val="xl32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316657">
    <w:name w:val="xl33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3416657">
    <w:name w:val="xl34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3516657">
    <w:name w:val="xl3516657"/>
    <w:basedOn w:val="a6"/>
    <w:qFormat/>
    <w:pPr>
      <w:widowControl/>
      <w:spacing w:before="100" w:beforeAutospacing="1" w:after="100" w:afterAutospacing="1"/>
      <w:jc w:val="left"/>
      <w:textAlignment w:val="bottom"/>
    </w:pPr>
    <w:rPr>
      <w:rFonts w:ascii="宋体" w:hAnsi="宋体" w:cs="宋体"/>
      <w:kern w:val="0"/>
      <w:sz w:val="16"/>
      <w:szCs w:val="16"/>
    </w:rPr>
  </w:style>
  <w:style w:type="paragraph" w:customStyle="1" w:styleId="xl3616657">
    <w:name w:val="xl36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716657">
    <w:name w:val="xl37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Times New Roman" w:hAnsi="Times New Roman"/>
      <w:b/>
      <w:bCs/>
      <w:kern w:val="0"/>
      <w:sz w:val="16"/>
      <w:szCs w:val="16"/>
    </w:rPr>
  </w:style>
  <w:style w:type="paragraph" w:customStyle="1" w:styleId="xl3816657">
    <w:name w:val="xl38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3916657">
    <w:name w:val="xl3916657"/>
    <w:basedOn w:val="a6"/>
    <w:qFormat/>
    <w:pPr>
      <w:widowControl/>
      <w:pBdr>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4016657">
    <w:name w:val="xl4016657"/>
    <w:basedOn w:val="a6"/>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4116657">
    <w:name w:val="xl41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16"/>
      <w:szCs w:val="16"/>
    </w:rPr>
  </w:style>
  <w:style w:type="paragraph" w:customStyle="1" w:styleId="xl4216657">
    <w:name w:val="xl42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hAnsi="宋体" w:cs="宋体"/>
      <w:kern w:val="0"/>
      <w:sz w:val="16"/>
      <w:szCs w:val="16"/>
    </w:rPr>
  </w:style>
  <w:style w:type="paragraph" w:customStyle="1" w:styleId="xl4316657">
    <w:name w:val="xl43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4416657">
    <w:name w:val="xl44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4516657">
    <w:name w:val="xl45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宋体" w:hAnsi="宋体" w:cs="宋体"/>
      <w:kern w:val="0"/>
      <w:sz w:val="16"/>
      <w:szCs w:val="16"/>
    </w:rPr>
  </w:style>
  <w:style w:type="paragraph" w:customStyle="1" w:styleId="xl4616657">
    <w:name w:val="xl46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宋体" w:hAnsi="宋体" w:cs="宋体"/>
      <w:kern w:val="0"/>
      <w:sz w:val="16"/>
      <w:szCs w:val="16"/>
    </w:rPr>
  </w:style>
  <w:style w:type="paragraph" w:customStyle="1" w:styleId="xl4716657">
    <w:name w:val="xl4716657"/>
    <w:basedOn w:val="a6"/>
    <w:qFormat/>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816657">
    <w:name w:val="xl48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4916657">
    <w:name w:val="xl4916657"/>
    <w:basedOn w:val="a6"/>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5016657">
    <w:name w:val="xl50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Times New Roman" w:hAnsi="Times New Roman"/>
      <w:kern w:val="0"/>
      <w:sz w:val="16"/>
      <w:szCs w:val="16"/>
    </w:rPr>
  </w:style>
  <w:style w:type="paragraph" w:customStyle="1" w:styleId="xl5116657">
    <w:name w:val="xl5116657"/>
    <w:basedOn w:val="a6"/>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bottom"/>
    </w:pPr>
    <w:rPr>
      <w:rFonts w:ascii="Times New Roman" w:hAnsi="Times New Roman"/>
      <w:kern w:val="0"/>
      <w:sz w:val="16"/>
      <w:szCs w:val="16"/>
    </w:rPr>
  </w:style>
  <w:style w:type="paragraph" w:customStyle="1" w:styleId="xl5216657">
    <w:name w:val="xl5216657"/>
    <w:basedOn w:val="a6"/>
    <w:qFormat/>
    <w:pPr>
      <w:widowControl/>
      <w:spacing w:before="100" w:beforeAutospacing="1" w:after="100" w:afterAutospacing="1"/>
      <w:jc w:val="left"/>
      <w:textAlignment w:val="bottom"/>
    </w:pPr>
    <w:rPr>
      <w:rFonts w:ascii="Times New Roman" w:hAnsi="Times New Roman"/>
      <w:kern w:val="0"/>
      <w:sz w:val="16"/>
      <w:szCs w:val="16"/>
    </w:rPr>
  </w:style>
  <w:style w:type="paragraph" w:customStyle="1" w:styleId="xl5316657">
    <w:name w:val="xl5316657"/>
    <w:basedOn w:val="a6"/>
    <w:qFormat/>
    <w:pPr>
      <w:widowControl/>
      <w:spacing w:before="100" w:beforeAutospacing="1" w:after="100" w:afterAutospacing="1"/>
      <w:jc w:val="left"/>
      <w:textAlignment w:val="bottom"/>
    </w:pPr>
    <w:rPr>
      <w:rFonts w:ascii="Times New Roman" w:hAnsi="Times New Roman"/>
      <w:kern w:val="0"/>
      <w:sz w:val="16"/>
      <w:szCs w:val="16"/>
    </w:rPr>
  </w:style>
  <w:style w:type="paragraph" w:customStyle="1" w:styleId="xl5416657">
    <w:name w:val="xl5416657"/>
    <w:basedOn w:val="a6"/>
    <w:qFormat/>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Char1CharCharCharCharCharChar1CharCharChar">
    <w:name w:val="Char1 Char Char Char Char Char Char1 Char Char Char"/>
    <w:basedOn w:val="a6"/>
    <w:qFormat/>
    <w:pPr>
      <w:spacing w:line="360" w:lineRule="auto"/>
      <w:ind w:firstLineChars="200" w:firstLine="200"/>
    </w:pPr>
    <w:rPr>
      <w:rFonts w:ascii="宋体" w:hAnsi="宋体" w:cs="宋体"/>
      <w:sz w:val="24"/>
      <w:szCs w:val="24"/>
    </w:rPr>
  </w:style>
  <w:style w:type="character" w:customStyle="1" w:styleId="150">
    <w:name w:val="15"/>
    <w:qFormat/>
    <w:rPr>
      <w:rFonts w:ascii="Times New Roman" w:hAnsi="Times New Roman" w:cs="Times New Roman" w:hint="default"/>
      <w:color w:val="0000FF"/>
      <w:sz w:val="20"/>
      <w:szCs w:val="20"/>
      <w:u w:val="single"/>
    </w:rPr>
  </w:style>
  <w:style w:type="paragraph" w:customStyle="1" w:styleId="p18">
    <w:name w:val="p18"/>
    <w:basedOn w:val="a6"/>
    <w:qFormat/>
    <w:pPr>
      <w:widowControl/>
      <w:spacing w:line="360" w:lineRule="auto"/>
      <w:ind w:firstLine="420"/>
    </w:pPr>
    <w:rPr>
      <w:rFonts w:ascii="Times New Roman" w:hAnsi="Times New Roman" w:hint="eastAsia"/>
      <w:szCs w:val="20"/>
    </w:rPr>
  </w:style>
  <w:style w:type="paragraph" w:customStyle="1" w:styleId="aff70">
    <w:name w:val="aff7"/>
    <w:basedOn w:val="a6"/>
    <w:qFormat/>
    <w:pPr>
      <w:widowControl/>
      <w:spacing w:line="360" w:lineRule="auto"/>
      <w:ind w:firstLine="200"/>
    </w:pPr>
    <w:rPr>
      <w:rFonts w:ascii="Times New Roman" w:hAnsi="Times New Roman"/>
      <w:kern w:val="0"/>
      <w:szCs w:val="21"/>
    </w:rPr>
  </w:style>
  <w:style w:type="character" w:customStyle="1" w:styleId="CharChar6">
    <w:name w:val="标准正文 Char Char"/>
    <w:qFormat/>
    <w:rPr>
      <w:rFonts w:eastAsia="宋体"/>
      <w:kern w:val="2"/>
      <w:sz w:val="21"/>
      <w:szCs w:val="24"/>
      <w:lang w:val="en-US" w:eastAsia="zh-CN" w:bidi="ar-SA"/>
    </w:rPr>
  </w:style>
  <w:style w:type="character" w:customStyle="1" w:styleId="textneiye21">
    <w:name w:val="text_neiye_21"/>
    <w:qFormat/>
    <w:rPr>
      <w:rFonts w:ascii="方正小标宋简体" w:eastAsia="方正小标宋简体" w:hint="eastAsia"/>
      <w:color w:val="000000"/>
      <w:sz w:val="31"/>
      <w:szCs w:val="31"/>
    </w:rPr>
  </w:style>
  <w:style w:type="paragraph" w:customStyle="1" w:styleId="xl23">
    <w:name w:val="xl23"/>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p0">
    <w:name w:val="p0"/>
    <w:basedOn w:val="a6"/>
    <w:qFormat/>
    <w:pPr>
      <w:widowControl/>
    </w:pPr>
    <w:rPr>
      <w:rFonts w:ascii="Times New Roman" w:hAnsi="Times New Roman"/>
      <w:kern w:val="0"/>
      <w:szCs w:val="21"/>
    </w:rPr>
  </w:style>
  <w:style w:type="character" w:customStyle="1" w:styleId="textneiye31">
    <w:name w:val="text_neiye_31"/>
    <w:qFormat/>
    <w:rPr>
      <w:rFonts w:ascii="仿宋_GB2312" w:eastAsia="仿宋_GB2312" w:hint="eastAsia"/>
      <w:color w:val="000000"/>
      <w:sz w:val="27"/>
      <w:szCs w:val="27"/>
    </w:rPr>
  </w:style>
  <w:style w:type="character" w:customStyle="1" w:styleId="afffffffe">
    <w:name w:val="王亦元"/>
    <w:qFormat/>
    <w:rPr>
      <w:rFonts w:ascii="Arial" w:eastAsia="宋体" w:hAnsi="Arial" w:cs="Arial"/>
      <w:color w:val="000080"/>
      <w:sz w:val="18"/>
      <w:szCs w:val="20"/>
    </w:rPr>
  </w:style>
  <w:style w:type="paragraph" w:customStyle="1" w:styleId="CharCharChar1">
    <w:name w:val="Char Char Char1"/>
    <w:basedOn w:val="a6"/>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211">
    <w:name w:val="Char Char Char Char Char Char Char211"/>
    <w:basedOn w:val="a6"/>
    <w:qFormat/>
    <w:rPr>
      <w:rFonts w:ascii="宋体" w:hAnsi="宋体"/>
      <w:b/>
      <w:sz w:val="24"/>
      <w:szCs w:val="24"/>
    </w:rPr>
  </w:style>
  <w:style w:type="character" w:customStyle="1" w:styleId="ArialCharCharCharCharCharCharCharCharCharCharCharCharCharCharCharCharCharCharCharCharCharCharCharCharCharCharChar0">
    <w:name w:val="正文（首行缩进两字） + Arial Char Char Char Char Char Char Char Char Char Char Char Char Char Char Char Char Char Char Char Char Char Char Char Char Char Char Char"/>
    <w:qFormat/>
    <w:rPr>
      <w:rFonts w:ascii="Arial" w:eastAsia="宋体" w:hAnsi="Arial"/>
      <w:sz w:val="24"/>
      <w:lang w:val="en-US" w:eastAsia="zh-CN" w:bidi="ar-SA"/>
    </w:rPr>
  </w:style>
  <w:style w:type="paragraph" w:customStyle="1" w:styleId="affffffff">
    <w:name w:val="简单回函地址"/>
    <w:basedOn w:val="a6"/>
    <w:qFormat/>
    <w:rPr>
      <w:rFonts w:ascii="Times New Roman" w:hAnsi="Times New Roman"/>
      <w:szCs w:val="24"/>
    </w:rPr>
  </w:style>
  <w:style w:type="paragraph" w:customStyle="1" w:styleId="2f9">
    <w:name w:val="列出段落2"/>
    <w:basedOn w:val="a6"/>
    <w:qFormat/>
    <w:pPr>
      <w:ind w:firstLineChars="200" w:firstLine="420"/>
    </w:pPr>
    <w:rPr>
      <w:szCs w:val="20"/>
    </w:rPr>
  </w:style>
  <w:style w:type="paragraph" w:customStyle="1" w:styleId="p17">
    <w:name w:val="p17"/>
    <w:basedOn w:val="a6"/>
    <w:qFormat/>
    <w:pPr>
      <w:widowControl/>
      <w:spacing w:line="360" w:lineRule="auto"/>
      <w:ind w:left="720" w:hanging="720"/>
    </w:pPr>
    <w:rPr>
      <w:rFonts w:ascii="Times New Roman" w:hAnsi="Times New Roman"/>
      <w:color w:val="000000"/>
      <w:kern w:val="0"/>
      <w:szCs w:val="21"/>
    </w:rPr>
  </w:style>
  <w:style w:type="paragraph" w:customStyle="1" w:styleId="4a">
    <w:name w:val="样式4"/>
    <w:basedOn w:val="20"/>
    <w:link w:val="4Char"/>
    <w:qFormat/>
    <w:pPr>
      <w:spacing w:before="240" w:after="120" w:line="360" w:lineRule="auto"/>
      <w:ind w:hanging="1084"/>
      <w:jc w:val="center"/>
    </w:pPr>
    <w:rPr>
      <w:rFonts w:eastAsia="宋体"/>
      <w:color w:val="000000"/>
      <w:sz w:val="21"/>
      <w:szCs w:val="24"/>
    </w:rPr>
  </w:style>
  <w:style w:type="character" w:customStyle="1" w:styleId="4Char">
    <w:name w:val="样式4 Char"/>
    <w:link w:val="4a"/>
    <w:qFormat/>
    <w:rPr>
      <w:rFonts w:ascii="Arial" w:hAnsi="Arial"/>
      <w:b/>
      <w:color w:val="000000"/>
      <w:kern w:val="2"/>
      <w:sz w:val="21"/>
      <w:szCs w:val="24"/>
    </w:rPr>
  </w:style>
  <w:style w:type="character" w:customStyle="1" w:styleId="55Char">
    <w:name w:val="55 Char"/>
    <w:qFormat/>
    <w:rPr>
      <w:b/>
      <w:bCs/>
      <w:color w:val="FF0000"/>
      <w:kern w:val="2"/>
      <w:sz w:val="24"/>
      <w:szCs w:val="24"/>
    </w:rPr>
  </w:style>
  <w:style w:type="character" w:customStyle="1" w:styleId="Char15">
    <w:name w:val="页脚 Char1"/>
    <w:uiPriority w:val="99"/>
    <w:qFormat/>
    <w:rPr>
      <w:rFonts w:ascii="Calibri" w:eastAsia="宋体" w:hAnsi="Calibri" w:cs="Times New Roman"/>
      <w:sz w:val="18"/>
      <w:szCs w:val="18"/>
    </w:rPr>
  </w:style>
  <w:style w:type="character" w:customStyle="1" w:styleId="Char16">
    <w:name w:val="尾注文本 Char1"/>
    <w:uiPriority w:val="99"/>
    <w:qFormat/>
    <w:rPr>
      <w:rFonts w:ascii="Calibri" w:eastAsia="宋体" w:hAnsi="Calibri" w:cs="Times New Roman"/>
    </w:rPr>
  </w:style>
  <w:style w:type="character" w:customStyle="1" w:styleId="Char17">
    <w:name w:val="批注主题 Char1"/>
    <w:uiPriority w:val="99"/>
    <w:qFormat/>
    <w:rPr>
      <w:rFonts w:ascii="Calibri" w:eastAsia="宋体" w:hAnsi="Calibri" w:cs="Times New Roman"/>
      <w:b/>
      <w:bCs/>
    </w:rPr>
  </w:style>
  <w:style w:type="paragraph" w:customStyle="1" w:styleId="2111">
    <w:name w:val="列出段落2111"/>
    <w:basedOn w:val="a6"/>
    <w:uiPriority w:val="34"/>
    <w:qFormat/>
    <w:pPr>
      <w:ind w:firstLineChars="200" w:firstLine="420"/>
    </w:pPr>
    <w:rPr>
      <w:szCs w:val="20"/>
    </w:rPr>
  </w:style>
  <w:style w:type="paragraph" w:customStyle="1" w:styleId="221">
    <w:name w:val="正文文本 22"/>
    <w:basedOn w:val="a6"/>
    <w:qFormat/>
    <w:pPr>
      <w:autoSpaceDE w:val="0"/>
      <w:autoSpaceDN w:val="0"/>
      <w:adjustRightInd w:val="0"/>
      <w:spacing w:line="312" w:lineRule="atLeast"/>
      <w:ind w:firstLine="630"/>
      <w:textAlignment w:val="baseline"/>
    </w:pPr>
    <w:rPr>
      <w:rFonts w:ascii="宋体" w:hAnsi="Times New Roman"/>
      <w:color w:val="000000"/>
      <w:kern w:val="0"/>
      <w:sz w:val="28"/>
      <w:szCs w:val="20"/>
    </w:rPr>
  </w:style>
  <w:style w:type="paragraph" w:customStyle="1" w:styleId="BodyText21">
    <w:name w:val="Body Text 21"/>
    <w:basedOn w:val="a6"/>
    <w:qFormat/>
    <w:pPr>
      <w:widowControl/>
      <w:tabs>
        <w:tab w:val="left" w:pos="0"/>
      </w:tabs>
      <w:autoSpaceDE w:val="0"/>
      <w:autoSpaceDN w:val="0"/>
      <w:adjustRightInd w:val="0"/>
      <w:snapToGrid w:val="0"/>
      <w:spacing w:before="20" w:after="20" w:line="312" w:lineRule="atLeast"/>
      <w:textAlignment w:val="baseline"/>
    </w:pPr>
    <w:rPr>
      <w:rFonts w:ascii="宋体" w:hAnsi="Times New Roman"/>
      <w:kern w:val="0"/>
      <w:sz w:val="28"/>
      <w:szCs w:val="20"/>
    </w:rPr>
  </w:style>
  <w:style w:type="paragraph" w:customStyle="1" w:styleId="70">
    <w:name w:val="样式7"/>
    <w:qFormat/>
    <w:pPr>
      <w:numPr>
        <w:numId w:val="4"/>
      </w:numPr>
    </w:pPr>
    <w:rPr>
      <w:rFonts w:ascii="Times New Roman" w:hAnsi="Times New Roman"/>
      <w:sz w:val="30"/>
    </w:rPr>
  </w:style>
  <w:style w:type="paragraph" w:customStyle="1" w:styleId="3f2">
    <w:name w:val="列出段落3"/>
    <w:basedOn w:val="a6"/>
    <w:qFormat/>
    <w:pPr>
      <w:ind w:firstLineChars="200" w:firstLine="420"/>
    </w:pPr>
    <w:rPr>
      <w:szCs w:val="20"/>
    </w:rPr>
  </w:style>
  <w:style w:type="paragraph" w:customStyle="1" w:styleId="230">
    <w:name w:val="正文文本 23"/>
    <w:basedOn w:val="a6"/>
    <w:qFormat/>
    <w:pPr>
      <w:autoSpaceDE w:val="0"/>
      <w:autoSpaceDN w:val="0"/>
      <w:adjustRightInd w:val="0"/>
      <w:spacing w:line="312" w:lineRule="atLeast"/>
      <w:ind w:firstLine="630"/>
      <w:textAlignment w:val="baseline"/>
    </w:pPr>
    <w:rPr>
      <w:rFonts w:ascii="宋体" w:hAnsi="Times New Roman"/>
      <w:color w:val="000000"/>
      <w:kern w:val="0"/>
      <w:sz w:val="28"/>
      <w:szCs w:val="20"/>
    </w:rPr>
  </w:style>
  <w:style w:type="paragraph" w:customStyle="1" w:styleId="240">
    <w:name w:val="正文文本 24"/>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22">
    <w:name w:val="正文文本缩进 22"/>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CharCharCharChar111">
    <w:name w:val="Char Char Char Char111"/>
    <w:basedOn w:val="a6"/>
    <w:qFormat/>
    <w:pPr>
      <w:ind w:left="567" w:hanging="279"/>
    </w:pPr>
    <w:rPr>
      <w:rFonts w:ascii="Times New Roman" w:hAnsi="Times New Roman"/>
      <w:sz w:val="24"/>
      <w:szCs w:val="24"/>
    </w:rPr>
  </w:style>
  <w:style w:type="paragraph" w:customStyle="1" w:styleId="2fa">
    <w:name w:val="纯文本2"/>
    <w:basedOn w:val="a6"/>
    <w:qFormat/>
    <w:pPr>
      <w:adjustRightInd w:val="0"/>
      <w:textAlignment w:val="baseline"/>
    </w:pPr>
    <w:rPr>
      <w:rFonts w:ascii="宋体" w:hAnsi="Times New Roman"/>
      <w:kern w:val="0"/>
      <w:sz w:val="24"/>
      <w:szCs w:val="20"/>
    </w:rPr>
  </w:style>
  <w:style w:type="paragraph" w:customStyle="1" w:styleId="Char1111">
    <w:name w:val="Char1111"/>
    <w:basedOn w:val="a6"/>
    <w:qFormat/>
    <w:rPr>
      <w:rFonts w:ascii="Times New Roman" w:hAnsi="Times New Roman"/>
      <w:sz w:val="30"/>
      <w:szCs w:val="24"/>
    </w:rPr>
  </w:style>
  <w:style w:type="paragraph" w:customStyle="1" w:styleId="CharCharChar1CharChar111">
    <w:name w:val="Char Char Char1 Char Char111"/>
    <w:basedOn w:val="a6"/>
    <w:qFormat/>
    <w:rPr>
      <w:rFonts w:ascii="Times New Roman" w:hAnsi="Times New Roman"/>
      <w:szCs w:val="24"/>
    </w:rPr>
  </w:style>
  <w:style w:type="paragraph" w:customStyle="1" w:styleId="CharCharCharCharCharCharCharChar1Char111">
    <w:name w:val="Char Char Char Char Char Char Char Char1 Char111"/>
    <w:basedOn w:val="a6"/>
    <w:qFormat/>
    <w:rPr>
      <w:rFonts w:ascii="Tahoma" w:hAnsi="Tahoma" w:cs="宋体"/>
      <w:kern w:val="0"/>
      <w:sz w:val="24"/>
      <w:szCs w:val="20"/>
    </w:rPr>
  </w:style>
  <w:style w:type="character" w:customStyle="1" w:styleId="FtrFCharChar">
    <w:name w:val="FtrF Char Char"/>
    <w:qFormat/>
    <w:rPr>
      <w:rFonts w:eastAsia="宋体"/>
      <w:kern w:val="2"/>
      <w:sz w:val="18"/>
      <w:lang w:val="en-US" w:eastAsia="zh-CN" w:bidi="ar-SA"/>
    </w:rPr>
  </w:style>
  <w:style w:type="character" w:customStyle="1" w:styleId="CharChar4111">
    <w:name w:val="Char Char4111"/>
    <w:qFormat/>
    <w:rPr>
      <w:rFonts w:ascii="宋体" w:eastAsia="宋体" w:hAnsi="宋体" w:cs="Times New Roman"/>
      <w:kern w:val="2"/>
      <w:sz w:val="24"/>
      <w:szCs w:val="24"/>
      <w:u w:val="single"/>
      <w:lang w:val="en-US" w:eastAsia="zh-CN" w:bidi="ar-SA"/>
    </w:rPr>
  </w:style>
  <w:style w:type="paragraph" w:customStyle="1" w:styleId="3f3">
    <w:name w:val="正文3"/>
    <w:qFormat/>
    <w:pPr>
      <w:widowControl w:val="0"/>
      <w:adjustRightInd w:val="0"/>
      <w:spacing w:line="312" w:lineRule="atLeast"/>
      <w:jc w:val="both"/>
      <w:textAlignment w:val="baseline"/>
    </w:pPr>
    <w:rPr>
      <w:rFonts w:ascii="宋体" w:hAnsi="Times New Roman"/>
      <w:sz w:val="34"/>
    </w:rPr>
  </w:style>
  <w:style w:type="character" w:customStyle="1" w:styleId="CharChar5111">
    <w:name w:val="Char Char5111"/>
    <w:qFormat/>
    <w:locked/>
    <w:rPr>
      <w:rFonts w:eastAsia="宋体"/>
      <w:kern w:val="2"/>
      <w:sz w:val="21"/>
      <w:lang w:val="en-US" w:eastAsia="zh-CN" w:bidi="ar-SA"/>
    </w:rPr>
  </w:style>
  <w:style w:type="character" w:customStyle="1" w:styleId="CharChar11111">
    <w:name w:val="Char Char11111"/>
    <w:qFormat/>
    <w:rPr>
      <w:rFonts w:ascii="Arial" w:eastAsia="宋体" w:hAnsi="Arial"/>
      <w:b/>
      <w:kern w:val="2"/>
      <w:sz w:val="44"/>
      <w:szCs w:val="24"/>
      <w:lang w:val="en-US" w:eastAsia="zh-CN" w:bidi="ar-SA"/>
    </w:rPr>
  </w:style>
  <w:style w:type="character" w:customStyle="1" w:styleId="CharChar8">
    <w:name w:val="Char Char8"/>
    <w:qFormat/>
    <w:rPr>
      <w:rFonts w:eastAsia="宋体"/>
      <w:kern w:val="2"/>
      <w:sz w:val="21"/>
      <w:lang w:val="en-US" w:eastAsia="zh-CN" w:bidi="ar-SA"/>
    </w:rPr>
  </w:style>
  <w:style w:type="character" w:customStyle="1" w:styleId="CharChar7111">
    <w:name w:val="Char Char7111"/>
    <w:qFormat/>
    <w:rPr>
      <w:rFonts w:ascii="宋体" w:eastAsia="宋体" w:hAnsi="Courier New"/>
      <w:kern w:val="2"/>
      <w:sz w:val="21"/>
      <w:szCs w:val="24"/>
      <w:lang w:val="en-US" w:eastAsia="zh-CN" w:bidi="ar-SA"/>
    </w:rPr>
  </w:style>
  <w:style w:type="paragraph" w:customStyle="1" w:styleId="CharCharCharCharCharCharCharCharCharChar111">
    <w:name w:val="Char Char Char Char Char Char Char Char Char Char111"/>
    <w:basedOn w:val="a6"/>
    <w:qFormat/>
    <w:rPr>
      <w:rFonts w:ascii="Arial" w:hAnsi="Arial" w:cs="Arial"/>
      <w:sz w:val="20"/>
      <w:szCs w:val="20"/>
    </w:rPr>
  </w:style>
  <w:style w:type="paragraph" w:customStyle="1" w:styleId="CharCharCharCharCharCharChar1111">
    <w:name w:val="Char Char Char Char Char Char Char1111"/>
    <w:basedOn w:val="a6"/>
    <w:qFormat/>
    <w:rPr>
      <w:rFonts w:ascii="仿宋_GB2312" w:eastAsia="仿宋_GB2312" w:hAnsi="Arial"/>
      <w:b/>
      <w:sz w:val="32"/>
      <w:szCs w:val="32"/>
    </w:rPr>
  </w:style>
  <w:style w:type="character" w:customStyle="1" w:styleId="CharChar17111">
    <w:name w:val="Char Char17111"/>
    <w:qFormat/>
    <w:rPr>
      <w:rFonts w:ascii="宋体" w:eastAsia="宋体" w:hAnsi="宋体"/>
      <w:b/>
      <w:bCs/>
      <w:kern w:val="2"/>
      <w:sz w:val="30"/>
      <w:szCs w:val="28"/>
      <w:lang w:val="en-US" w:eastAsia="zh-CN" w:bidi="ar-SA"/>
    </w:rPr>
  </w:style>
  <w:style w:type="character" w:customStyle="1" w:styleId="CharChar16111">
    <w:name w:val="Char Char16111"/>
    <w:qFormat/>
    <w:rPr>
      <w:rFonts w:ascii="宋体" w:eastAsia="宋体" w:hAnsi="宋体"/>
      <w:b/>
      <w:bCs/>
      <w:kern w:val="2"/>
      <w:sz w:val="30"/>
      <w:szCs w:val="28"/>
      <w:lang w:val="en-US" w:eastAsia="zh-CN" w:bidi="ar-SA"/>
    </w:rPr>
  </w:style>
  <w:style w:type="character" w:customStyle="1" w:styleId="CharChar15111">
    <w:name w:val="Char Char15111"/>
    <w:qFormat/>
    <w:rPr>
      <w:rFonts w:ascii="Arial" w:eastAsia="黑体" w:hAnsi="Arial"/>
      <w:b/>
      <w:bCs/>
      <w:kern w:val="2"/>
      <w:sz w:val="24"/>
      <w:szCs w:val="24"/>
      <w:lang w:val="en-US" w:eastAsia="zh-CN" w:bidi="ar-SA"/>
    </w:rPr>
  </w:style>
  <w:style w:type="character" w:customStyle="1" w:styleId="CharChar14111">
    <w:name w:val="Char Char14111"/>
    <w:qFormat/>
    <w:rPr>
      <w:rFonts w:eastAsia="宋体"/>
      <w:b/>
      <w:kern w:val="2"/>
      <w:sz w:val="24"/>
      <w:szCs w:val="24"/>
      <w:lang w:val="en-US" w:eastAsia="zh-CN" w:bidi="ar-SA"/>
    </w:rPr>
  </w:style>
  <w:style w:type="character" w:customStyle="1" w:styleId="CharChar13111">
    <w:name w:val="Char Char13111"/>
    <w:qFormat/>
    <w:rPr>
      <w:rFonts w:ascii="Arial" w:eastAsia="黑体" w:hAnsi="Arial"/>
      <w:kern w:val="2"/>
      <w:sz w:val="24"/>
      <w:szCs w:val="24"/>
      <w:lang w:val="en-US" w:eastAsia="zh-CN" w:bidi="ar-SA"/>
    </w:rPr>
  </w:style>
  <w:style w:type="character" w:customStyle="1" w:styleId="CharChar12111">
    <w:name w:val="Char Char12111"/>
    <w:qFormat/>
    <w:rPr>
      <w:rFonts w:ascii="Arial" w:eastAsia="黑体" w:hAnsi="Arial"/>
      <w:kern w:val="2"/>
      <w:sz w:val="21"/>
      <w:szCs w:val="24"/>
      <w:lang w:val="en-US" w:eastAsia="zh-CN" w:bidi="ar-SA"/>
    </w:rPr>
  </w:style>
  <w:style w:type="character" w:customStyle="1" w:styleId="CharChar10111">
    <w:name w:val="Char Char10111"/>
    <w:qFormat/>
    <w:rPr>
      <w:rFonts w:eastAsia="宋体"/>
      <w:kern w:val="2"/>
      <w:sz w:val="21"/>
      <w:lang w:val="en-US" w:eastAsia="zh-CN" w:bidi="ar-SA"/>
    </w:rPr>
  </w:style>
  <w:style w:type="paragraph" w:customStyle="1" w:styleId="Char1CharCharCharCharCharChar1CharCharChar111">
    <w:name w:val="Char1 Char Char Char Char Char Char1 Char Char Char111"/>
    <w:basedOn w:val="a6"/>
    <w:qFormat/>
    <w:pPr>
      <w:spacing w:line="360" w:lineRule="auto"/>
      <w:ind w:firstLineChars="200" w:firstLine="200"/>
    </w:pPr>
    <w:rPr>
      <w:rFonts w:ascii="宋体" w:hAnsi="宋体" w:cs="宋体"/>
      <w:sz w:val="24"/>
      <w:szCs w:val="24"/>
    </w:rPr>
  </w:style>
  <w:style w:type="paragraph" w:customStyle="1" w:styleId="affffffff0">
    <w:name w:val="段"/>
    <w:link w:val="Chare"/>
    <w:qFormat/>
    <w:pPr>
      <w:autoSpaceDE w:val="0"/>
      <w:autoSpaceDN w:val="0"/>
      <w:ind w:firstLineChars="200" w:firstLine="200"/>
      <w:jc w:val="both"/>
    </w:pPr>
    <w:rPr>
      <w:rFonts w:ascii="宋体" w:hAnsi="Times New Roman"/>
      <w:sz w:val="21"/>
    </w:rPr>
  </w:style>
  <w:style w:type="character" w:customStyle="1" w:styleId="Chare">
    <w:name w:val="段 Char"/>
    <w:link w:val="affffffff0"/>
    <w:qFormat/>
    <w:rPr>
      <w:rFonts w:ascii="宋体" w:hAnsi="Times New Roman"/>
      <w:sz w:val="21"/>
    </w:rPr>
  </w:style>
  <w:style w:type="character" w:customStyle="1" w:styleId="1Char3">
    <w:name w:val="目录 1 Char"/>
    <w:qFormat/>
    <w:rPr>
      <w:rFonts w:eastAsia="宋体"/>
      <w:b/>
      <w:caps/>
      <w:lang w:val="en-US" w:eastAsia="zh-CN" w:bidi="ar-SA"/>
    </w:rPr>
  </w:style>
  <w:style w:type="paragraph" w:customStyle="1" w:styleId="CharCharCharCharCharCharCharCharCharCharCharCharChar">
    <w:name w:val="Char Char Char Char Char Char Char Char Char Char Char Char Char"/>
    <w:basedOn w:val="a6"/>
    <w:qFormat/>
    <w:rPr>
      <w:rFonts w:ascii="仿宋_GB2312" w:eastAsia="仿宋_GB2312" w:hAnsi="Times New Roman"/>
      <w:b/>
      <w:sz w:val="32"/>
      <w:szCs w:val="32"/>
    </w:rPr>
  </w:style>
  <w:style w:type="paragraph" w:customStyle="1" w:styleId="CharCharCharCharCharCharCharCharCharCharCharCharChar12">
    <w:name w:val="Char Char Char Char Char Char Char Char Char Char Char Char Char12"/>
    <w:basedOn w:val="a6"/>
    <w:qFormat/>
    <w:pPr>
      <w:spacing w:line="360" w:lineRule="auto"/>
      <w:ind w:firstLineChars="200" w:firstLine="482"/>
    </w:pPr>
    <w:rPr>
      <w:rFonts w:ascii="仿宋_GB2312" w:eastAsia="仿宋_GB2312" w:hAnsi="Times New Roman"/>
      <w:b/>
      <w:sz w:val="24"/>
      <w:szCs w:val="24"/>
    </w:rPr>
  </w:style>
  <w:style w:type="paragraph" w:customStyle="1" w:styleId="4b">
    <w:name w:val="列出段落4"/>
    <w:basedOn w:val="a6"/>
    <w:qFormat/>
    <w:pPr>
      <w:ind w:firstLineChars="200" w:firstLine="420"/>
    </w:pPr>
    <w:rPr>
      <w:szCs w:val="20"/>
    </w:rPr>
  </w:style>
  <w:style w:type="paragraph" w:customStyle="1" w:styleId="2411">
    <w:name w:val="正文文本 241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2111">
    <w:name w:val="正文文本缩进 2211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2112">
    <w:name w:val="纯文本211"/>
    <w:basedOn w:val="a6"/>
    <w:qFormat/>
    <w:pPr>
      <w:adjustRightInd w:val="0"/>
      <w:textAlignment w:val="baseline"/>
    </w:pPr>
    <w:rPr>
      <w:rFonts w:ascii="宋体" w:hAnsi="Times New Roman"/>
      <w:kern w:val="0"/>
      <w:sz w:val="24"/>
      <w:szCs w:val="20"/>
    </w:rPr>
  </w:style>
  <w:style w:type="paragraph" w:customStyle="1" w:styleId="311">
    <w:name w:val="正文311"/>
    <w:qFormat/>
    <w:pPr>
      <w:widowControl w:val="0"/>
      <w:adjustRightInd w:val="0"/>
      <w:spacing w:line="312" w:lineRule="atLeast"/>
      <w:jc w:val="both"/>
      <w:textAlignment w:val="baseline"/>
    </w:pPr>
    <w:rPr>
      <w:rFonts w:ascii="宋体" w:hAnsi="Times New Roman"/>
      <w:sz w:val="34"/>
    </w:rPr>
  </w:style>
  <w:style w:type="character" w:customStyle="1" w:styleId="CharChar8111">
    <w:name w:val="Char Char8111"/>
    <w:qFormat/>
    <w:rPr>
      <w:rFonts w:eastAsia="宋体"/>
      <w:kern w:val="2"/>
      <w:sz w:val="21"/>
      <w:lang w:val="en-US" w:eastAsia="zh-CN" w:bidi="ar-SA"/>
    </w:rPr>
  </w:style>
  <w:style w:type="paragraph" w:customStyle="1" w:styleId="223">
    <w:name w:val="样式 首行缩进: 2字符 + 首行缩进:  2 字符"/>
    <w:basedOn w:val="a6"/>
    <w:qFormat/>
    <w:pPr>
      <w:spacing w:line="300" w:lineRule="auto"/>
      <w:ind w:firstLineChars="200" w:firstLine="200"/>
    </w:pPr>
    <w:rPr>
      <w:rFonts w:ascii="Times New Roman" w:hAnsi="Times New Roman" w:cs="宋体"/>
      <w:szCs w:val="24"/>
    </w:rPr>
  </w:style>
  <w:style w:type="character" w:customStyle="1" w:styleId="affffffff1">
    <w:name w:val="批注文字 字符"/>
    <w:uiPriority w:val="99"/>
    <w:qFormat/>
  </w:style>
  <w:style w:type="character" w:customStyle="1" w:styleId="sh141">
    <w:name w:val="sh141"/>
    <w:qFormat/>
    <w:rPr>
      <w:color w:val="2B2B2B"/>
      <w:sz w:val="21"/>
      <w:szCs w:val="21"/>
    </w:rPr>
  </w:style>
  <w:style w:type="paragraph" w:customStyle="1" w:styleId="1f7">
    <w:name w:val="无间隔1"/>
    <w:link w:val="Charf"/>
    <w:qFormat/>
    <w:rPr>
      <w:sz w:val="22"/>
      <w:szCs w:val="22"/>
    </w:rPr>
  </w:style>
  <w:style w:type="character" w:customStyle="1" w:styleId="Charf">
    <w:name w:val="无间隔 Char"/>
    <w:link w:val="1f7"/>
    <w:qFormat/>
    <w:rPr>
      <w:sz w:val="22"/>
      <w:szCs w:val="22"/>
    </w:rPr>
  </w:style>
  <w:style w:type="paragraph" w:customStyle="1" w:styleId="TOC111">
    <w:name w:val="TOC 标题111"/>
    <w:basedOn w:val="10"/>
    <w:next w:val="a6"/>
    <w:uiPriority w:val="39"/>
    <w:unhideWhenUsed/>
    <w:qFormat/>
    <w:pPr>
      <w:widowControl/>
      <w:spacing w:before="480" w:after="0" w:line="276" w:lineRule="auto"/>
      <w:jc w:val="left"/>
      <w:outlineLvl w:val="9"/>
    </w:pPr>
    <w:rPr>
      <w:rFonts w:ascii="Cambria" w:hAnsi="Cambria"/>
      <w:bCs/>
      <w:color w:val="365F91"/>
      <w:kern w:val="0"/>
      <w:sz w:val="28"/>
      <w:szCs w:val="28"/>
    </w:rPr>
  </w:style>
  <w:style w:type="character" w:customStyle="1" w:styleId="CharChar18">
    <w:name w:val="题注(插图) Char Char1"/>
    <w:qFormat/>
    <w:locked/>
    <w:rPr>
      <w:rFonts w:ascii="Arial" w:eastAsia="黑体" w:hAnsi="Arial"/>
      <w:kern w:val="2"/>
      <w:sz w:val="21"/>
      <w:lang w:val="en-US" w:eastAsia="zh-CN" w:bidi="ar-SA"/>
    </w:rPr>
  </w:style>
  <w:style w:type="character" w:customStyle="1" w:styleId="16CharChar1">
    <w:name w:val="1、标题 6 Char Char1"/>
    <w:qFormat/>
    <w:locked/>
    <w:rPr>
      <w:rFonts w:ascii="Arial" w:eastAsia="黑体" w:hAnsi="Arial"/>
      <w:b/>
      <w:bCs/>
      <w:kern w:val="2"/>
      <w:sz w:val="24"/>
      <w:szCs w:val="24"/>
      <w:lang w:val="en-US" w:eastAsia="zh-CN" w:bidi="ar-SA"/>
    </w:rPr>
  </w:style>
  <w:style w:type="character" w:customStyle="1" w:styleId="evenCharChar1">
    <w:name w:val="even Char Char1"/>
    <w:qFormat/>
    <w:locked/>
    <w:rPr>
      <w:rFonts w:ascii="宋体" w:eastAsia="宋体" w:hAnsi="宋体" w:cs="宋体"/>
      <w:sz w:val="24"/>
      <w:szCs w:val="24"/>
      <w:lang w:val="en-US" w:eastAsia="zh-CN" w:bidi="ar-SA"/>
    </w:rPr>
  </w:style>
  <w:style w:type="character" w:customStyle="1" w:styleId="CharChar9">
    <w:name w:val="Char Char9"/>
    <w:qFormat/>
    <w:locked/>
    <w:rPr>
      <w:rFonts w:eastAsia="宋体"/>
      <w:kern w:val="2"/>
      <w:sz w:val="21"/>
      <w:lang w:val="en-US" w:eastAsia="zh-CN" w:bidi="ar-SA"/>
    </w:rPr>
  </w:style>
  <w:style w:type="character" w:customStyle="1" w:styleId="HTMLChar1">
    <w:name w:val="HTML 地址 Char1"/>
    <w:uiPriority w:val="99"/>
    <w:qFormat/>
    <w:rPr>
      <w:rFonts w:eastAsia="仿宋"/>
      <w:i/>
      <w:iCs/>
      <w:kern w:val="2"/>
      <w:sz w:val="28"/>
      <w:szCs w:val="22"/>
    </w:rPr>
  </w:style>
  <w:style w:type="character" w:customStyle="1" w:styleId="CharChar111">
    <w:name w:val="Char Char111"/>
    <w:qFormat/>
    <w:rPr>
      <w:rFonts w:ascii="Arial" w:eastAsia="宋体" w:hAnsi="Arial"/>
      <w:b/>
      <w:kern w:val="2"/>
      <w:sz w:val="44"/>
      <w:szCs w:val="24"/>
      <w:lang w:val="en-US" w:eastAsia="zh-CN" w:bidi="ar-SA"/>
    </w:rPr>
  </w:style>
  <w:style w:type="character" w:customStyle="1" w:styleId="CharChar180">
    <w:name w:val="Char Char18"/>
    <w:qFormat/>
    <w:rPr>
      <w:rFonts w:ascii="Arial" w:eastAsia="楷体_GB2312" w:hAnsi="Arial"/>
      <w:b/>
      <w:kern w:val="2"/>
      <w:sz w:val="44"/>
      <w:szCs w:val="24"/>
      <w:lang w:val="en-US" w:eastAsia="zh-CN" w:bidi="ar-SA"/>
    </w:rPr>
  </w:style>
  <w:style w:type="character" w:customStyle="1" w:styleId="topic">
    <w:name w:val="topic"/>
    <w:qFormat/>
  </w:style>
  <w:style w:type="character" w:customStyle="1" w:styleId="CharChar131">
    <w:name w:val="Char Char131"/>
    <w:qFormat/>
    <w:rPr>
      <w:rFonts w:ascii="Arial" w:eastAsia="黑体" w:hAnsi="Arial"/>
      <w:kern w:val="2"/>
      <w:sz w:val="24"/>
      <w:szCs w:val="24"/>
      <w:lang w:val="en-US" w:eastAsia="zh-CN" w:bidi="ar-SA"/>
    </w:rPr>
  </w:style>
  <w:style w:type="character" w:customStyle="1" w:styleId="CharChar171">
    <w:name w:val="Char Char171"/>
    <w:qFormat/>
    <w:rPr>
      <w:rFonts w:ascii="宋体" w:eastAsia="宋体" w:hAnsi="宋体"/>
      <w:b/>
      <w:bCs/>
      <w:kern w:val="2"/>
      <w:sz w:val="30"/>
      <w:szCs w:val="28"/>
      <w:lang w:val="en-US" w:eastAsia="zh-CN" w:bidi="ar-SA"/>
    </w:rPr>
  </w:style>
  <w:style w:type="character" w:customStyle="1" w:styleId="CharChar101">
    <w:name w:val="Char Char101"/>
    <w:qFormat/>
    <w:rPr>
      <w:rFonts w:eastAsia="宋体"/>
      <w:kern w:val="2"/>
      <w:sz w:val="21"/>
      <w:lang w:val="en-US" w:eastAsia="zh-CN" w:bidi="ar-SA"/>
    </w:rPr>
  </w:style>
  <w:style w:type="character" w:customStyle="1" w:styleId="HeaderChar">
    <w:name w:val="Header Char"/>
    <w:qFormat/>
    <w:locked/>
    <w:rPr>
      <w:rFonts w:cs="Times New Roman"/>
      <w:sz w:val="18"/>
      <w:szCs w:val="18"/>
    </w:rPr>
  </w:style>
  <w:style w:type="character" w:customStyle="1" w:styleId="CharChar41">
    <w:name w:val="Char Char41"/>
    <w:qFormat/>
    <w:rPr>
      <w:rFonts w:ascii="宋体" w:eastAsia="宋体" w:hAnsi="宋体" w:cs="Times New Roman"/>
      <w:kern w:val="2"/>
      <w:sz w:val="24"/>
      <w:szCs w:val="24"/>
      <w:u w:val="single"/>
      <w:lang w:val="en-US" w:eastAsia="zh-CN" w:bidi="ar-SA"/>
    </w:rPr>
  </w:style>
  <w:style w:type="character" w:customStyle="1" w:styleId="msoins0">
    <w:name w:val="msoins"/>
    <w:qFormat/>
  </w:style>
  <w:style w:type="character" w:customStyle="1" w:styleId="CharChar151">
    <w:name w:val="Char Char151"/>
    <w:qFormat/>
    <w:rPr>
      <w:rFonts w:ascii="Arial" w:eastAsia="黑体" w:hAnsi="Arial"/>
      <w:b/>
      <w:bCs/>
      <w:kern w:val="2"/>
      <w:sz w:val="24"/>
      <w:szCs w:val="24"/>
      <w:lang w:val="en-US" w:eastAsia="zh-CN" w:bidi="ar-SA"/>
    </w:rPr>
  </w:style>
  <w:style w:type="character" w:customStyle="1" w:styleId="3Char10">
    <w:name w:val="正文文本 3 Char1"/>
    <w:uiPriority w:val="99"/>
    <w:qFormat/>
    <w:rPr>
      <w:rFonts w:ascii="Times New Roman" w:eastAsia="宋体" w:hAnsi="Times New Roman" w:cs="Times New Roman"/>
      <w:sz w:val="16"/>
      <w:szCs w:val="16"/>
    </w:rPr>
  </w:style>
  <w:style w:type="character" w:customStyle="1" w:styleId="Char18">
    <w:name w:val="正文首行缩进 Char1"/>
    <w:uiPriority w:val="99"/>
    <w:qFormat/>
  </w:style>
  <w:style w:type="character" w:customStyle="1" w:styleId="CharChar35">
    <w:name w:val="Char Char35"/>
    <w:qFormat/>
    <w:rPr>
      <w:rFonts w:ascii="Calibri" w:eastAsia="宋体" w:hAnsi="Calibri"/>
      <w:kern w:val="2"/>
      <w:sz w:val="18"/>
      <w:szCs w:val="18"/>
      <w:lang w:val="en-US" w:eastAsia="zh-CN" w:bidi="ar-SA"/>
    </w:rPr>
  </w:style>
  <w:style w:type="character" w:customStyle="1" w:styleId="CharChar25">
    <w:name w:val="Char Char25"/>
    <w:qFormat/>
  </w:style>
  <w:style w:type="character" w:customStyle="1" w:styleId="Char22">
    <w:name w:val="页眉 Char2"/>
    <w:uiPriority w:val="99"/>
    <w:qFormat/>
    <w:rPr>
      <w:rFonts w:eastAsia="宋体"/>
      <w:kern w:val="2"/>
      <w:sz w:val="18"/>
      <w:lang w:val="en-US" w:eastAsia="zh-CN" w:bidi="ar-SA"/>
    </w:rPr>
  </w:style>
  <w:style w:type="character" w:customStyle="1" w:styleId="CharChar37">
    <w:name w:val="Char Char37"/>
    <w:qFormat/>
    <w:rPr>
      <w:rFonts w:eastAsia="宋体"/>
      <w:kern w:val="2"/>
      <w:sz w:val="21"/>
      <w:lang w:val="en-US" w:eastAsia="zh-CN" w:bidi="ar-SA"/>
    </w:rPr>
  </w:style>
  <w:style w:type="character" w:customStyle="1" w:styleId="Charf0">
    <w:name w:val="表格文字图表文字 Char"/>
    <w:link w:val="affffffff2"/>
    <w:qFormat/>
    <w:rPr>
      <w:rFonts w:cs="宋体"/>
    </w:rPr>
  </w:style>
  <w:style w:type="paragraph" w:customStyle="1" w:styleId="affffffff2">
    <w:name w:val="表格文字图表文字"/>
    <w:basedOn w:val="a6"/>
    <w:link w:val="Charf0"/>
    <w:qFormat/>
    <w:pPr>
      <w:snapToGrid w:val="0"/>
      <w:jc w:val="center"/>
    </w:pPr>
    <w:rPr>
      <w:rFonts w:cs="宋体"/>
      <w:kern w:val="0"/>
      <w:sz w:val="20"/>
      <w:szCs w:val="20"/>
    </w:rPr>
  </w:style>
  <w:style w:type="character" w:customStyle="1" w:styleId="CharChar21">
    <w:name w:val="Char Char21"/>
    <w:qFormat/>
    <w:rPr>
      <w:rFonts w:eastAsia="宋体"/>
      <w:kern w:val="2"/>
      <w:sz w:val="21"/>
      <w:lang w:val="en-US" w:eastAsia="zh-CN" w:bidi="ar-SA"/>
    </w:rPr>
  </w:style>
  <w:style w:type="character" w:customStyle="1" w:styleId="CharChar28">
    <w:name w:val="Char Char28"/>
    <w:qFormat/>
    <w:rPr>
      <w:rFonts w:ascii="Arial" w:eastAsia="宋体" w:hAnsi="Arial"/>
      <w:b/>
      <w:kern w:val="2"/>
      <w:sz w:val="44"/>
      <w:lang w:val="en-US" w:eastAsia="zh-CN" w:bidi="ar-SA"/>
    </w:rPr>
  </w:style>
  <w:style w:type="character" w:customStyle="1" w:styleId="CharChar24">
    <w:name w:val="Char Char24"/>
    <w:qFormat/>
    <w:rPr>
      <w:rFonts w:eastAsia="宋体"/>
      <w:kern w:val="2"/>
      <w:sz w:val="18"/>
      <w:lang w:val="en-US" w:eastAsia="zh-CN" w:bidi="ar-SA"/>
    </w:rPr>
  </w:style>
  <w:style w:type="character" w:customStyle="1" w:styleId="8Char1">
    <w:name w:val="标题 8 Char1"/>
    <w:qFormat/>
    <w:rPr>
      <w:rFonts w:ascii="Cambria" w:eastAsia="宋体" w:hAnsi="Cambria" w:cs="Times New Roman"/>
      <w:kern w:val="2"/>
      <w:sz w:val="24"/>
      <w:szCs w:val="24"/>
    </w:rPr>
  </w:style>
  <w:style w:type="character" w:customStyle="1" w:styleId="CharChar31">
    <w:name w:val="Char Char31"/>
    <w:qFormat/>
    <w:rPr>
      <w:rFonts w:eastAsia="宋体"/>
      <w:kern w:val="2"/>
      <w:sz w:val="18"/>
      <w:lang w:val="en-US" w:eastAsia="zh-CN" w:bidi="ar-SA"/>
    </w:rPr>
  </w:style>
  <w:style w:type="character" w:customStyle="1" w:styleId="CharChara">
    <w:name w:val="打印红头 Char Char"/>
    <w:qFormat/>
    <w:rPr>
      <w:rFonts w:ascii="宋体" w:eastAsia="宋体" w:hAnsi="宋体" w:cs="宋体"/>
      <w:b/>
      <w:bCs/>
      <w:color w:val="FF0000"/>
      <w:spacing w:val="100"/>
      <w:w w:val="80"/>
      <w:kern w:val="2"/>
      <w:sz w:val="140"/>
      <w:szCs w:val="144"/>
      <w:lang w:val="en-US" w:eastAsia="zh-CN" w:bidi="ar-SA"/>
    </w:rPr>
  </w:style>
  <w:style w:type="character" w:customStyle="1" w:styleId="evenChar2">
    <w:name w:val="even Char2"/>
    <w:qFormat/>
    <w:rPr>
      <w:rFonts w:ascii="Times New Roman" w:eastAsia="宋体" w:hAnsi="Times New Roman" w:cs="Times New Roman"/>
      <w:sz w:val="18"/>
      <w:szCs w:val="20"/>
    </w:rPr>
  </w:style>
  <w:style w:type="character" w:customStyle="1" w:styleId="111Char">
    <w:name w:val="正文1.1.1 Char"/>
    <w:link w:val="1111"/>
    <w:qFormat/>
    <w:rPr>
      <w:szCs w:val="24"/>
    </w:rPr>
  </w:style>
  <w:style w:type="paragraph" w:customStyle="1" w:styleId="1111">
    <w:name w:val="正文1.1.1"/>
    <w:basedOn w:val="a6"/>
    <w:link w:val="111Char"/>
    <w:qFormat/>
    <w:pPr>
      <w:spacing w:line="360" w:lineRule="auto"/>
      <w:ind w:left="567" w:hangingChars="270" w:hanging="567"/>
    </w:pPr>
    <w:rPr>
      <w:kern w:val="0"/>
      <w:sz w:val="20"/>
      <w:szCs w:val="24"/>
    </w:rPr>
  </w:style>
  <w:style w:type="character" w:customStyle="1" w:styleId="112">
    <w:name w:val="样式 紧缩量  1 磅1"/>
    <w:qFormat/>
    <w:rPr>
      <w:rFonts w:ascii="仿宋_GB2312" w:eastAsia="仿宋_GB2312" w:hAnsi="Arial" w:cs="仿宋_GB2312"/>
      <w:b/>
      <w:bCs/>
      <w:color w:val="000000"/>
      <w:spacing w:val="0"/>
      <w:w w:val="100"/>
      <w:kern w:val="0"/>
      <w:position w:val="0"/>
      <w:sz w:val="32"/>
      <w:szCs w:val="32"/>
      <w:lang w:val="en-US" w:eastAsia="zh-CN"/>
    </w:rPr>
  </w:style>
  <w:style w:type="character" w:customStyle="1" w:styleId="31113bullet2head3Head3ttulo33h3bbuCharChar">
    <w:name w:val="样式 标题 3标题1.1.13 bullet2head:3#Head 3título 3列表编号3h3bbu... Char Char"/>
    <w:link w:val="31113bullet2head3Head3ttulo33h3bbu"/>
    <w:qFormat/>
    <w:locked/>
    <w:rPr>
      <w:rFonts w:ascii="宋体"/>
      <w:sz w:val="32"/>
      <w:szCs w:val="32"/>
    </w:rPr>
  </w:style>
  <w:style w:type="paragraph" w:customStyle="1" w:styleId="31113bullet2head3Head3ttulo33h3bbu">
    <w:name w:val="样式 标题 3标题1.1.13 bullet2head:3#Head 3título 3列表编号3h3bbu..."/>
    <w:basedOn w:val="30"/>
    <w:link w:val="31113bullet2head3Head3ttulo33h3bbuCharChar"/>
    <w:qFormat/>
    <w:pPr>
      <w:tabs>
        <w:tab w:val="left" w:pos="284"/>
        <w:tab w:val="left" w:pos="720"/>
      </w:tabs>
      <w:adjustRightInd w:val="0"/>
      <w:snapToGrid w:val="0"/>
      <w:spacing w:before="0" w:after="0" w:line="360" w:lineRule="auto"/>
      <w:ind w:left="720" w:firstLineChars="0" w:hanging="720"/>
    </w:pPr>
    <w:rPr>
      <w:rFonts w:ascii="宋体" w:eastAsia="宋体"/>
      <w:kern w:val="0"/>
      <w:sz w:val="32"/>
      <w:szCs w:val="32"/>
    </w:rPr>
  </w:style>
  <w:style w:type="character" w:customStyle="1" w:styleId="CharCharb">
    <w:name w:val="标题 Char Char"/>
    <w:qFormat/>
    <w:rPr>
      <w:rFonts w:ascii="Arial" w:eastAsia="宋体" w:hAnsi="Arial"/>
      <w:b/>
      <w:kern w:val="2"/>
      <w:sz w:val="44"/>
      <w:szCs w:val="24"/>
      <w:lang w:val="en-US" w:eastAsia="zh-CN" w:bidi="ar-SA"/>
    </w:rPr>
  </w:style>
  <w:style w:type="character" w:customStyle="1" w:styleId="211head22headlinehheadlineSR2ERMH2Head2CharChar">
    <w:name w:val="样式 标题 2标题 1.1head:2#2 headlinehheadlineS&amp;R2ERMH2Head 2 +... Char Char"/>
    <w:link w:val="211head22headlinehheadlineSR2ERMH2Head2"/>
    <w:qFormat/>
    <w:locked/>
    <w:rPr>
      <w:rFonts w:ascii="宋体" w:hAnsi="宋体"/>
      <w:bCs/>
      <w:color w:val="000000"/>
      <w:spacing w:val="-5"/>
      <w:sz w:val="24"/>
      <w:szCs w:val="24"/>
    </w:rPr>
  </w:style>
  <w:style w:type="paragraph" w:customStyle="1" w:styleId="211head22headlinehheadlineSR2ERMH2Head2">
    <w:name w:val="样式 标题 2标题 1.1head:2#2 headlinehheadlineS&amp;R2ERMH2Head 2 +..."/>
    <w:basedOn w:val="20"/>
    <w:link w:val="211head22headlinehheadlineSR2ERMH2Head2CharChar"/>
    <w:qFormat/>
    <w:pPr>
      <w:tabs>
        <w:tab w:val="left" w:pos="576"/>
      </w:tabs>
      <w:adjustRightInd w:val="0"/>
      <w:snapToGrid w:val="0"/>
      <w:spacing w:beforeLines="50" w:before="240" w:afterLines="50" w:after="120" w:line="240" w:lineRule="auto"/>
      <w:ind w:left="576" w:hanging="576"/>
      <w:jc w:val="center"/>
    </w:pPr>
    <w:rPr>
      <w:rFonts w:ascii="宋体" w:eastAsia="宋体" w:hAnsi="宋体"/>
      <w:b w:val="0"/>
      <w:bCs/>
      <w:color w:val="000000"/>
      <w:spacing w:val="-5"/>
      <w:kern w:val="0"/>
      <w:sz w:val="24"/>
      <w:szCs w:val="24"/>
    </w:rPr>
  </w:style>
  <w:style w:type="character" w:customStyle="1" w:styleId="TitleChar">
    <w:name w:val="Title Char"/>
    <w:qFormat/>
    <w:locked/>
    <w:rPr>
      <w:rFonts w:ascii="Arial" w:eastAsia="宋体" w:hAnsi="Arial" w:cs="Arial"/>
      <w:b/>
      <w:bCs/>
      <w:kern w:val="2"/>
      <w:sz w:val="44"/>
      <w:szCs w:val="44"/>
      <w:lang w:val="en-US" w:eastAsia="zh-CN"/>
    </w:rPr>
  </w:style>
  <w:style w:type="character" w:customStyle="1" w:styleId="CharCharc">
    <w:name w:val="签发人姓名 Char Char"/>
    <w:qFormat/>
    <w:rPr>
      <w:rFonts w:ascii="仿宋_GB2312" w:eastAsia="楷体_GB2312" w:hAnsi="仿宋_GB2312"/>
      <w:color w:val="000000"/>
      <w:kern w:val="2"/>
      <w:sz w:val="30"/>
      <w:szCs w:val="24"/>
      <w:lang w:val="en-US" w:eastAsia="zh-CN" w:bidi="ar-SA"/>
    </w:rPr>
  </w:style>
  <w:style w:type="character" w:customStyle="1" w:styleId="GF2CharChar">
    <w:name w:val="GF2(正文加粗 Char Char"/>
    <w:link w:val="GF2"/>
    <w:uiPriority w:val="99"/>
    <w:qFormat/>
    <w:locked/>
    <w:rPr>
      <w:rFonts w:ascii="宋体"/>
      <w:szCs w:val="21"/>
    </w:rPr>
  </w:style>
  <w:style w:type="paragraph" w:customStyle="1" w:styleId="GF2">
    <w:name w:val="GF2(正文加粗"/>
    <w:basedOn w:val="GF20"/>
    <w:link w:val="GF2CharChar"/>
    <w:uiPriority w:val="99"/>
    <w:qFormat/>
    <w:pPr>
      <w:ind w:firstLineChars="0" w:firstLine="0"/>
    </w:pPr>
    <w:rPr>
      <w:rFonts w:ascii="宋体"/>
      <w:kern w:val="0"/>
      <w:sz w:val="20"/>
    </w:rPr>
  </w:style>
  <w:style w:type="paragraph" w:customStyle="1" w:styleId="GF20">
    <w:name w:val="GF2（正文"/>
    <w:basedOn w:val="a6"/>
    <w:link w:val="GF2CharChar0"/>
    <w:qFormat/>
    <w:pPr>
      <w:adjustRightInd w:val="0"/>
      <w:snapToGrid w:val="0"/>
      <w:spacing w:line="360" w:lineRule="auto"/>
      <w:ind w:firstLineChars="200" w:firstLine="420"/>
      <w:jc w:val="left"/>
    </w:pPr>
    <w:rPr>
      <w:szCs w:val="21"/>
    </w:rPr>
  </w:style>
  <w:style w:type="character" w:customStyle="1" w:styleId="GF2CharChar0">
    <w:name w:val="GF2（正文 Char Char"/>
    <w:link w:val="GF20"/>
    <w:qFormat/>
    <w:locked/>
    <w:rPr>
      <w:kern w:val="2"/>
      <w:sz w:val="21"/>
      <w:szCs w:val="21"/>
    </w:rPr>
  </w:style>
  <w:style w:type="character" w:customStyle="1" w:styleId="aCharChar">
    <w:name w:val="a） Char Char"/>
    <w:qFormat/>
    <w:rPr>
      <w:rFonts w:eastAsia="宋体"/>
      <w:sz w:val="21"/>
      <w:szCs w:val="21"/>
      <w:lang w:val="en-US" w:eastAsia="zh-CN" w:bidi="ar-SA"/>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cs="宋体"/>
      <w:b/>
      <w:bCs/>
      <w:color w:val="000000"/>
      <w:spacing w:val="-5"/>
      <w:sz w:val="24"/>
      <w:szCs w:val="24"/>
      <w:lang w:val="en-US" w:eastAsia="zh-CN"/>
    </w:rPr>
  </w:style>
  <w:style w:type="character" w:customStyle="1" w:styleId="label">
    <w:name w:val="label"/>
    <w:qFormat/>
  </w:style>
  <w:style w:type="character" w:customStyle="1" w:styleId="1CharChar">
    <w:name w:val="目录 1 Char Char"/>
    <w:qFormat/>
    <w:rPr>
      <w:rFonts w:ascii="仿宋_GB2312" w:eastAsia="宋体" w:hAnsi="Arial" w:cs="仿宋_GB2312"/>
      <w:b/>
      <w:bCs/>
      <w:caps/>
      <w:color w:val="000000"/>
      <w:spacing w:val="-5"/>
      <w:kern w:val="2"/>
      <w:sz w:val="32"/>
      <w:szCs w:val="32"/>
      <w:lang w:val="en-US" w:eastAsia="zh-CN"/>
    </w:rPr>
  </w:style>
  <w:style w:type="character" w:customStyle="1" w:styleId="Char19">
    <w:name w:val="正文文本 Char1"/>
    <w:qFormat/>
    <w:rPr>
      <w:kern w:val="2"/>
      <w:sz w:val="21"/>
      <w:szCs w:val="22"/>
    </w:rPr>
  </w:style>
  <w:style w:type="character" w:customStyle="1" w:styleId="5CharCharCharChar">
    <w:name w:val="标题 5 Char Char Char Char"/>
    <w:qFormat/>
    <w:rPr>
      <w:rFonts w:ascii="Times New Roman" w:hAnsi="Times New Roman"/>
      <w:bCs/>
      <w:color w:val="000000"/>
      <w:kern w:val="2"/>
      <w:sz w:val="21"/>
      <w:szCs w:val="21"/>
    </w:rPr>
  </w:style>
  <w:style w:type="character" w:customStyle="1" w:styleId="Char1a">
    <w:name w:val="明显引用 Char1"/>
    <w:uiPriority w:val="30"/>
    <w:qFormat/>
    <w:rPr>
      <w:b/>
      <w:bCs/>
      <w:i/>
      <w:iCs/>
      <w:color w:val="4F81BD"/>
      <w:kern w:val="2"/>
      <w:sz w:val="21"/>
      <w:szCs w:val="24"/>
    </w:rPr>
  </w:style>
  <w:style w:type="character" w:customStyle="1" w:styleId="GF2CharChar1">
    <w:name w:val="GF2施工（四级） Char Char"/>
    <w:link w:val="GF21"/>
    <w:qFormat/>
    <w:locked/>
    <w:rPr>
      <w:rFonts w:ascii="宋体" w:hAnsi="宋体"/>
      <w:b/>
      <w:bCs/>
      <w:szCs w:val="21"/>
    </w:rPr>
  </w:style>
  <w:style w:type="paragraph" w:customStyle="1" w:styleId="GF21">
    <w:name w:val="GF2施工（四级）"/>
    <w:basedOn w:val="a6"/>
    <w:link w:val="GF2CharChar1"/>
    <w:qFormat/>
    <w:pPr>
      <w:spacing w:before="120" w:line="360" w:lineRule="auto"/>
      <w:outlineLvl w:val="3"/>
    </w:pPr>
    <w:rPr>
      <w:rFonts w:ascii="宋体" w:hAnsi="宋体"/>
      <w:b/>
      <w:bCs/>
      <w:kern w:val="0"/>
      <w:sz w:val="20"/>
      <w:szCs w:val="21"/>
    </w:rPr>
  </w:style>
  <w:style w:type="character" w:customStyle="1" w:styleId="Char1b">
    <w:name w:val="日期 Char1"/>
    <w:uiPriority w:val="99"/>
    <w:qFormat/>
    <w:rPr>
      <w:kern w:val="2"/>
      <w:sz w:val="21"/>
      <w:szCs w:val="22"/>
    </w:rPr>
  </w:style>
  <w:style w:type="character" w:customStyle="1" w:styleId="Char1c">
    <w:name w:val="批注框文本 Char1"/>
    <w:uiPriority w:val="99"/>
    <w:qFormat/>
    <w:rPr>
      <w:kern w:val="2"/>
      <w:sz w:val="18"/>
      <w:szCs w:val="18"/>
    </w:rPr>
  </w:style>
  <w:style w:type="character" w:customStyle="1" w:styleId="1f8">
    <w:name w:val="不明显参考1"/>
    <w:qFormat/>
    <w:rPr>
      <w:smallCaps/>
      <w:color w:val="C0504D"/>
      <w:u w:val="single"/>
    </w:rPr>
  </w:style>
  <w:style w:type="character" w:customStyle="1" w:styleId="textcontents">
    <w:name w:val="textcontents"/>
    <w:qFormat/>
    <w:rPr>
      <w:rFonts w:cs="Times New Roman"/>
    </w:rPr>
  </w:style>
  <w:style w:type="character" w:customStyle="1" w:styleId="04Char">
    <w:name w:val="04四级标题 Char"/>
    <w:link w:val="04"/>
    <w:qFormat/>
    <w:rPr>
      <w:sz w:val="24"/>
      <w:szCs w:val="21"/>
    </w:rPr>
  </w:style>
  <w:style w:type="paragraph" w:customStyle="1" w:styleId="04">
    <w:name w:val="04四级标题"/>
    <w:next w:val="101"/>
    <w:link w:val="04Char"/>
    <w:qFormat/>
    <w:pPr>
      <w:spacing w:line="360" w:lineRule="auto"/>
      <w:ind w:left="2126" w:hanging="851"/>
      <w:jc w:val="both"/>
    </w:pPr>
    <w:rPr>
      <w:sz w:val="24"/>
      <w:szCs w:val="21"/>
    </w:rPr>
  </w:style>
  <w:style w:type="paragraph" w:customStyle="1" w:styleId="101">
    <w:name w:val="10正文内容"/>
    <w:basedOn w:val="a6"/>
    <w:link w:val="10Char"/>
    <w:uiPriority w:val="99"/>
    <w:qFormat/>
    <w:pPr>
      <w:spacing w:line="360" w:lineRule="auto"/>
      <w:ind w:firstLineChars="200" w:firstLine="200"/>
      <w:jc w:val="left"/>
    </w:pPr>
    <w:rPr>
      <w:rFonts w:ascii="Times New Roman" w:hAnsi="Times New Roman"/>
      <w:kern w:val="0"/>
      <w:sz w:val="20"/>
      <w:szCs w:val="24"/>
    </w:rPr>
  </w:style>
  <w:style w:type="character" w:customStyle="1" w:styleId="10Char">
    <w:name w:val="10正文内容 Char"/>
    <w:link w:val="101"/>
    <w:uiPriority w:val="99"/>
    <w:qFormat/>
    <w:rPr>
      <w:rFonts w:ascii="Times New Roman" w:hAnsi="Times New Roman"/>
      <w:szCs w:val="24"/>
    </w:rPr>
  </w:style>
  <w:style w:type="character" w:customStyle="1" w:styleId="GFCharChar">
    <w:name w:val="GF施工（带小括号） Char Char"/>
    <w:link w:val="GF"/>
    <w:qFormat/>
    <w:locked/>
    <w:rPr>
      <w:sz w:val="24"/>
      <w:szCs w:val="24"/>
    </w:rPr>
  </w:style>
  <w:style w:type="paragraph" w:customStyle="1" w:styleId="GF">
    <w:name w:val="GF施工（带小括号）"/>
    <w:basedOn w:val="a6"/>
    <w:next w:val="GF20"/>
    <w:link w:val="GFCharChar"/>
    <w:qFormat/>
    <w:pPr>
      <w:tabs>
        <w:tab w:val="left" w:pos="851"/>
      </w:tabs>
      <w:adjustRightInd w:val="0"/>
      <w:spacing w:line="360" w:lineRule="auto"/>
      <w:ind w:left="1134" w:hanging="454"/>
      <w:jc w:val="left"/>
    </w:pPr>
    <w:rPr>
      <w:kern w:val="0"/>
      <w:sz w:val="24"/>
      <w:szCs w:val="24"/>
    </w:rPr>
  </w:style>
  <w:style w:type="character" w:customStyle="1" w:styleId="apple-style-span">
    <w:name w:val="apple-style-span"/>
    <w:qFormat/>
    <w:rPr>
      <w:rFonts w:ascii="仿宋_GB2312" w:eastAsia="仿宋_GB2312" w:hAnsi="Arial" w:cs="宋体"/>
      <w:b/>
      <w:spacing w:val="-5"/>
      <w:sz w:val="32"/>
      <w:szCs w:val="32"/>
      <w:lang w:val="en-US" w:eastAsia="zh-CN" w:bidi="ar-SA"/>
    </w:rPr>
  </w:style>
  <w:style w:type="character" w:customStyle="1" w:styleId="CharChar20">
    <w:name w:val="Char Char2"/>
    <w:qFormat/>
    <w:rPr>
      <w:rFonts w:ascii="宋体" w:eastAsia="宋体" w:hAnsi="宋体"/>
      <w:kern w:val="2"/>
      <w:sz w:val="21"/>
      <w:szCs w:val="24"/>
      <w:lang w:val="en-US" w:eastAsia="zh-CN" w:bidi="ar-SA"/>
    </w:rPr>
  </w:style>
  <w:style w:type="character" w:customStyle="1" w:styleId="CharCharChar111">
    <w:name w:val="Char Char Char111"/>
    <w:qFormat/>
    <w:rPr>
      <w:rFonts w:ascii="Arial" w:eastAsia="黑体" w:hAnsi="Arial"/>
      <w:b/>
      <w:bCs/>
      <w:kern w:val="2"/>
      <w:sz w:val="32"/>
      <w:szCs w:val="32"/>
      <w:lang w:val="en-US" w:eastAsia="zh-CN" w:bidi="ar-SA"/>
    </w:rPr>
  </w:style>
  <w:style w:type="character" w:customStyle="1" w:styleId="CharChar71">
    <w:name w:val="Char Char71"/>
    <w:qFormat/>
    <w:rPr>
      <w:rFonts w:ascii="宋体" w:eastAsia="宋体" w:hAnsi="Courier New"/>
      <w:kern w:val="2"/>
      <w:sz w:val="21"/>
      <w:szCs w:val="24"/>
      <w:lang w:val="en-US" w:eastAsia="zh-CN" w:bidi="ar-SA"/>
    </w:rPr>
  </w:style>
  <w:style w:type="character" w:customStyle="1" w:styleId="2Char10">
    <w:name w:val="正文首行缩进 2 Char1"/>
    <w:uiPriority w:val="99"/>
    <w:qFormat/>
    <w:rPr>
      <w:rFonts w:eastAsia="仿宋"/>
      <w:kern w:val="2"/>
      <w:sz w:val="28"/>
      <w:szCs w:val="22"/>
    </w:rPr>
  </w:style>
  <w:style w:type="character" w:customStyle="1" w:styleId="Char1d">
    <w:name w:val="签名 Char1"/>
    <w:uiPriority w:val="99"/>
    <w:qFormat/>
    <w:rPr>
      <w:rFonts w:eastAsia="仿宋"/>
      <w:kern w:val="2"/>
      <w:sz w:val="28"/>
      <w:szCs w:val="22"/>
    </w:rPr>
  </w:style>
  <w:style w:type="character" w:customStyle="1" w:styleId="Char1e">
    <w:name w:val="信息标题 Char1"/>
    <w:uiPriority w:val="99"/>
    <w:qFormat/>
    <w:rPr>
      <w:rFonts w:ascii="Cambria" w:eastAsia="宋体" w:hAnsi="Cambria" w:cs="Times New Roman"/>
      <w:kern w:val="2"/>
      <w:sz w:val="24"/>
      <w:szCs w:val="24"/>
      <w:shd w:val="pct20" w:color="auto" w:fill="auto"/>
    </w:rPr>
  </w:style>
  <w:style w:type="character" w:customStyle="1" w:styleId="CharChar23">
    <w:name w:val="Char Char23"/>
    <w:qFormat/>
    <w:rPr>
      <w:rFonts w:eastAsia="宋体"/>
      <w:kern w:val="2"/>
      <w:sz w:val="18"/>
      <w:lang w:val="en-US" w:eastAsia="zh-CN" w:bidi="ar-SA"/>
    </w:rPr>
  </w:style>
  <w:style w:type="character" w:customStyle="1" w:styleId="2Char11">
    <w:name w:val="正文文本缩进 2 Char1"/>
    <w:uiPriority w:val="99"/>
    <w:qFormat/>
    <w:rPr>
      <w:rFonts w:eastAsia="仿宋"/>
      <w:kern w:val="2"/>
      <w:sz w:val="28"/>
      <w:szCs w:val="22"/>
    </w:rPr>
  </w:style>
  <w:style w:type="character" w:customStyle="1" w:styleId="CharChar19">
    <w:name w:val="Char Char19"/>
    <w:qFormat/>
    <w:locked/>
    <w:rPr>
      <w:rFonts w:ascii="宋体" w:eastAsia="宋体" w:hAnsi="宋体" w:cs="宋体"/>
      <w:sz w:val="24"/>
      <w:szCs w:val="24"/>
      <w:lang w:val="en-US" w:eastAsia="zh-CN" w:bidi="ar-SA"/>
    </w:rPr>
  </w:style>
  <w:style w:type="character" w:customStyle="1" w:styleId="bluetxt1">
    <w:name w:val="bluetxt1"/>
    <w:qFormat/>
  </w:style>
  <w:style w:type="character" w:customStyle="1" w:styleId="Char1f">
    <w:name w:val="注释标题 Char1"/>
    <w:uiPriority w:val="99"/>
    <w:qFormat/>
    <w:rPr>
      <w:rFonts w:eastAsia="仿宋"/>
      <w:kern w:val="2"/>
      <w:sz w:val="28"/>
      <w:szCs w:val="22"/>
    </w:rPr>
  </w:style>
  <w:style w:type="character" w:customStyle="1" w:styleId="2Char12">
    <w:name w:val="正文文本 2 Char1"/>
    <w:uiPriority w:val="99"/>
    <w:qFormat/>
    <w:rPr>
      <w:rFonts w:ascii="Times New Roman" w:eastAsia="宋体" w:hAnsi="Times New Roman" w:cs="Times New Roman"/>
      <w:szCs w:val="24"/>
    </w:rPr>
  </w:style>
  <w:style w:type="character" w:customStyle="1" w:styleId="CharChar231">
    <w:name w:val="Char Char231"/>
    <w:qFormat/>
    <w:rPr>
      <w:rFonts w:eastAsia="宋体"/>
      <w:kern w:val="2"/>
      <w:sz w:val="18"/>
      <w:lang w:val="en-US" w:eastAsia="zh-CN" w:bidi="ar-SA"/>
    </w:rPr>
  </w:style>
  <w:style w:type="character" w:customStyle="1" w:styleId="Char1f0">
    <w:name w:val="副标题 Char1"/>
    <w:uiPriority w:val="11"/>
    <w:qFormat/>
    <w:rPr>
      <w:rFonts w:ascii="Cambria" w:eastAsia="宋体" w:hAnsi="Cambria" w:cs="Times New Roman"/>
      <w:b/>
      <w:bCs/>
      <w:kern w:val="28"/>
      <w:sz w:val="32"/>
      <w:szCs w:val="32"/>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Char27">
    <w:name w:val="Char Char27"/>
    <w:qFormat/>
    <w:rPr>
      <w:rFonts w:ascii="Arial" w:eastAsia="宋体" w:hAnsi="Arial" w:cs="Times New Roman"/>
      <w:b/>
      <w:kern w:val="2"/>
      <w:sz w:val="44"/>
      <w:szCs w:val="20"/>
    </w:rPr>
  </w:style>
  <w:style w:type="character" w:customStyle="1" w:styleId="CharChar26">
    <w:name w:val="Char Char26"/>
    <w:qFormat/>
    <w:rPr>
      <w:rFonts w:ascii="Times New Roman" w:eastAsia="宋体" w:hAnsi="Times New Roman" w:cs="Times New Roman"/>
      <w:kern w:val="2"/>
      <w:sz w:val="21"/>
      <w:szCs w:val="20"/>
    </w:rPr>
  </w:style>
  <w:style w:type="character" w:customStyle="1" w:styleId="CharChar22">
    <w:name w:val="Char Char22"/>
    <w:qFormat/>
    <w:rPr>
      <w:rFonts w:ascii="Times New Roman" w:eastAsia="宋体" w:hAnsi="Times New Roman" w:cs="Times New Roman"/>
      <w:kern w:val="2"/>
      <w:sz w:val="21"/>
      <w:szCs w:val="20"/>
    </w:rPr>
  </w:style>
  <w:style w:type="character" w:customStyle="1" w:styleId="CharChar30">
    <w:name w:val="Char Char30"/>
    <w:qFormat/>
    <w:rPr>
      <w:rFonts w:eastAsia="宋体"/>
      <w:color w:val="000000"/>
      <w:kern w:val="2"/>
      <w:sz w:val="24"/>
      <w:lang w:val="en-US" w:eastAsia="zh-CN" w:bidi="ar-SA"/>
    </w:rPr>
  </w:style>
  <w:style w:type="character" w:customStyle="1" w:styleId="CharChar34">
    <w:name w:val="Char Char34"/>
    <w:qFormat/>
    <w:rPr>
      <w:rFonts w:eastAsia="宋体"/>
      <w:kern w:val="2"/>
      <w:sz w:val="21"/>
      <w:lang w:bidi="ar-SA"/>
    </w:rPr>
  </w:style>
  <w:style w:type="character" w:customStyle="1" w:styleId="CharChar32">
    <w:name w:val="Char Char32"/>
    <w:qFormat/>
    <w:rPr>
      <w:rFonts w:ascii="宋体" w:eastAsia="宋体" w:hAnsi="宋体"/>
      <w:kern w:val="2"/>
      <w:sz w:val="21"/>
      <w:szCs w:val="24"/>
      <w:u w:val="single"/>
      <w:lang w:bidi="ar-SA"/>
    </w:rPr>
  </w:style>
  <w:style w:type="character" w:customStyle="1" w:styleId="CharChar33">
    <w:name w:val="Char Char33"/>
    <w:qFormat/>
    <w:rPr>
      <w:rFonts w:eastAsia="宋体"/>
      <w:kern w:val="2"/>
      <w:sz w:val="21"/>
      <w:lang w:bidi="ar-SA"/>
    </w:rPr>
  </w:style>
  <w:style w:type="character" w:customStyle="1" w:styleId="CharChar29">
    <w:name w:val="Char Char29"/>
    <w:qFormat/>
    <w:rPr>
      <w:rFonts w:eastAsia="宋体"/>
      <w:b/>
      <w:bCs/>
      <w:kern w:val="2"/>
      <w:sz w:val="21"/>
      <w:lang w:bidi="ar-SA"/>
    </w:rPr>
  </w:style>
  <w:style w:type="character" w:customStyle="1" w:styleId="lefter2">
    <w:name w:val="lefter2"/>
    <w:qFormat/>
  </w:style>
  <w:style w:type="character" w:customStyle="1" w:styleId="CharChard">
    <w:name w:val="批注文字 Char Char"/>
    <w:qFormat/>
    <w:rPr>
      <w:rFonts w:eastAsia="宋体"/>
      <w:kern w:val="2"/>
      <w:sz w:val="21"/>
      <w:lang w:val="en-US" w:eastAsia="zh-CN" w:bidi="ar-SA"/>
    </w:rPr>
  </w:style>
  <w:style w:type="character" w:customStyle="1" w:styleId="CharChare">
    <w:name w:val="正文） Char Char"/>
    <w:qFormat/>
    <w:rPr>
      <w:rFonts w:eastAsia="宋体"/>
      <w:kern w:val="2"/>
      <w:sz w:val="21"/>
      <w:szCs w:val="24"/>
      <w:lang w:val="en-GB" w:eastAsia="zh-CN" w:bidi="ar-SA"/>
    </w:rPr>
  </w:style>
  <w:style w:type="character" w:customStyle="1" w:styleId="affffffff3">
    <w:name w:val="叶俊峰"/>
    <w:qFormat/>
    <w:rPr>
      <w:rFonts w:ascii="Arial" w:eastAsia="宋体" w:hAnsi="Arial" w:cs="Arial"/>
      <w:color w:val="auto"/>
      <w:sz w:val="18"/>
      <w:szCs w:val="20"/>
    </w:rPr>
  </w:style>
  <w:style w:type="character" w:customStyle="1" w:styleId="11CharChar1Char11Char111CharChar">
    <w:name w:val="样式 标题 1合同标题章标题 1 Char Char标题 1 Char第1章第1章 Char卷标题标题 1 1...1 Char Char"/>
    <w:qFormat/>
    <w:rPr>
      <w:rFonts w:ascii="宋体" w:eastAsia="宋体" w:hAnsi="宋体" w:cs="宋体"/>
      <w:b/>
      <w:bCs/>
      <w:color w:val="000000"/>
      <w:kern w:val="36"/>
      <w:sz w:val="28"/>
      <w:szCs w:val="48"/>
      <w:lang w:val="en-US" w:eastAsia="zh-CN" w:bidi="ar-SA"/>
    </w:rPr>
  </w:style>
  <w:style w:type="character" w:customStyle="1" w:styleId="value">
    <w:name w:val="value"/>
    <w:qFormat/>
  </w:style>
  <w:style w:type="character" w:customStyle="1" w:styleId="BodyTextFirstIndentChar">
    <w:name w:val="Body Text First Indent Char"/>
    <w:qFormat/>
    <w:locked/>
    <w:rPr>
      <w:kern w:val="2"/>
      <w:sz w:val="21"/>
      <w:szCs w:val="21"/>
    </w:rPr>
  </w:style>
  <w:style w:type="character" w:customStyle="1" w:styleId="biaoti1">
    <w:name w:val="biaoti1"/>
    <w:qFormat/>
    <w:rPr>
      <w:rFonts w:ascii="??" w:hAnsi="??" w:cs="??"/>
      <w:b/>
      <w:bCs/>
      <w:color w:val="auto"/>
      <w:sz w:val="14"/>
      <w:szCs w:val="14"/>
    </w:rPr>
  </w:style>
  <w:style w:type="character" w:customStyle="1" w:styleId="affffffff4">
    <w:name w:val="样式 四号"/>
    <w:qFormat/>
    <w:rPr>
      <w:rFonts w:ascii="Times New Roman" w:hAnsi="Times New Roman" w:cs="Times New Roman"/>
      <w:sz w:val="28"/>
      <w:szCs w:val="28"/>
    </w:rPr>
  </w:style>
  <w:style w:type="character" w:customStyle="1" w:styleId="1GB2312GB2312ArialCharChar">
    <w:name w:val="样式 目录 1 + (西文) 仿宋_GB2312 (中文) 仿宋_GB2312 (符号) Arial 三号 加粗 紧缩... Char Char"/>
    <w:link w:val="1GB2312GB2312Arial"/>
    <w:qFormat/>
    <w:locked/>
    <w:rPr>
      <w:rFonts w:eastAsia="仿宋_GB2312" w:hAnsi="仿宋_GB2312"/>
      <w:b/>
      <w:bCs/>
      <w:caps/>
    </w:rPr>
  </w:style>
  <w:style w:type="paragraph" w:customStyle="1" w:styleId="1GB2312GB2312Arial">
    <w:name w:val="样式 目录 1 + (西文) 仿宋_GB2312 (中文) 仿宋_GB2312 (符号) Arial 三号 加粗 紧缩..."/>
    <w:basedOn w:val="TOC1"/>
    <w:link w:val="1GB2312GB2312ArialCharChar"/>
    <w:qFormat/>
    <w:pPr>
      <w:adjustRightInd w:val="0"/>
      <w:snapToGrid w:val="0"/>
      <w:spacing w:line="360" w:lineRule="auto"/>
      <w:ind w:left="532" w:hanging="532"/>
      <w:jc w:val="left"/>
    </w:pPr>
    <w:rPr>
      <w:rFonts w:eastAsia="仿宋_GB2312" w:hAnsi="仿宋_GB2312"/>
      <w:b/>
      <w:bCs/>
      <w:caps/>
      <w:kern w:val="0"/>
      <w:sz w:val="20"/>
      <w:szCs w:val="20"/>
    </w:rPr>
  </w:style>
  <w:style w:type="character" w:customStyle="1" w:styleId="PlainTextChar">
    <w:name w:val="Plain Text Char"/>
    <w:qFormat/>
    <w:locked/>
    <w:rPr>
      <w:rFonts w:ascii="Arial Unicode MS" w:hAnsi="Arial Unicode MS" w:cs="Arial Unicode MS"/>
      <w:kern w:val="2"/>
      <w:sz w:val="24"/>
      <w:szCs w:val="24"/>
    </w:rPr>
  </w:style>
  <w:style w:type="character" w:customStyle="1" w:styleId="FooterChar">
    <w:name w:val="Footer Char"/>
    <w:qFormat/>
    <w:rPr>
      <w:rFonts w:eastAsia="宋体"/>
      <w:kern w:val="2"/>
      <w:sz w:val="18"/>
      <w:szCs w:val="18"/>
      <w:lang w:val="en-US" w:eastAsia="zh-CN"/>
    </w:rPr>
  </w:style>
  <w:style w:type="character" w:customStyle="1" w:styleId="affffffff5">
    <w:name w:val="发布"/>
    <w:qFormat/>
    <w:rPr>
      <w:rFonts w:ascii="黑体" w:eastAsia="黑体" w:cs="黑体"/>
      <w:spacing w:val="22"/>
      <w:w w:val="100"/>
      <w:position w:val="3"/>
      <w:sz w:val="28"/>
      <w:szCs w:val="28"/>
    </w:rPr>
  </w:style>
  <w:style w:type="character" w:customStyle="1" w:styleId="2Char2">
    <w:name w:val="正文首行缩进:  2 字符 Char"/>
    <w:link w:val="2fb"/>
    <w:qFormat/>
    <w:rPr>
      <w:rFonts w:cs="宋体"/>
      <w:sz w:val="24"/>
      <w:lang w:eastAsia="en-US" w:bidi="en-US"/>
    </w:rPr>
  </w:style>
  <w:style w:type="paragraph" w:customStyle="1" w:styleId="2fb">
    <w:name w:val="正文首行缩进:  2 字符"/>
    <w:basedOn w:val="a6"/>
    <w:link w:val="2Char2"/>
    <w:qFormat/>
    <w:pPr>
      <w:widowControl/>
      <w:spacing w:after="200" w:line="360" w:lineRule="auto"/>
      <w:ind w:firstLineChars="200" w:firstLine="480"/>
      <w:jc w:val="left"/>
    </w:pPr>
    <w:rPr>
      <w:rFonts w:cs="宋体"/>
      <w:kern w:val="0"/>
      <w:sz w:val="24"/>
      <w:szCs w:val="20"/>
      <w:lang w:eastAsia="en-US" w:bidi="en-US"/>
    </w:rPr>
  </w:style>
  <w:style w:type="character" w:customStyle="1" w:styleId="Charf1">
    <w:name w:val="自定正文 Char"/>
    <w:link w:val="affffffff6"/>
    <w:qFormat/>
    <w:rPr>
      <w:rFonts w:ascii="仿宋_GB2312" w:hAnsi="Arial"/>
      <w:b/>
      <w:spacing w:val="-5"/>
      <w:sz w:val="24"/>
      <w:szCs w:val="24"/>
    </w:rPr>
  </w:style>
  <w:style w:type="paragraph" w:customStyle="1" w:styleId="affffffff6">
    <w:name w:val="自定正文"/>
    <w:basedOn w:val="a6"/>
    <w:link w:val="Charf1"/>
    <w:qFormat/>
    <w:pPr>
      <w:adjustRightInd w:val="0"/>
      <w:snapToGrid w:val="0"/>
      <w:spacing w:beforeLines="50" w:afterLines="50" w:line="360" w:lineRule="auto"/>
      <w:ind w:firstLineChars="200" w:firstLine="200"/>
    </w:pPr>
    <w:rPr>
      <w:rFonts w:ascii="仿宋_GB2312" w:hAnsi="Arial"/>
      <w:b/>
      <w:spacing w:val="-5"/>
      <w:kern w:val="0"/>
      <w:sz w:val="24"/>
      <w:szCs w:val="24"/>
    </w:rPr>
  </w:style>
  <w:style w:type="character" w:customStyle="1" w:styleId="Charf2">
    <w:name w:val="明显引用 Char"/>
    <w:link w:val="1f9"/>
    <w:uiPriority w:val="30"/>
    <w:qFormat/>
    <w:rPr>
      <w:b/>
      <w:bCs/>
      <w:i/>
      <w:iCs/>
      <w:color w:val="4F81BD"/>
    </w:rPr>
  </w:style>
  <w:style w:type="paragraph" w:customStyle="1" w:styleId="1f9">
    <w:name w:val="明显引用1"/>
    <w:basedOn w:val="a6"/>
    <w:next w:val="a6"/>
    <w:link w:val="Charf2"/>
    <w:uiPriority w:val="30"/>
    <w:qFormat/>
    <w:pPr>
      <w:pBdr>
        <w:bottom w:val="single" w:sz="4" w:space="4" w:color="4F81BD"/>
      </w:pBdr>
      <w:adjustRightInd w:val="0"/>
      <w:spacing w:before="200" w:after="280"/>
      <w:ind w:leftChars="200" w:left="936" w:right="936"/>
    </w:pPr>
    <w:rPr>
      <w:b/>
      <w:bCs/>
      <w:i/>
      <w:iCs/>
      <w:color w:val="4F81BD"/>
      <w:kern w:val="0"/>
      <w:sz w:val="20"/>
      <w:szCs w:val="20"/>
    </w:rPr>
  </w:style>
  <w:style w:type="character" w:customStyle="1" w:styleId="Char23">
    <w:name w:val="明显引用 Char2"/>
    <w:uiPriority w:val="30"/>
    <w:qFormat/>
    <w:rPr>
      <w:i/>
      <w:iCs/>
      <w:color w:val="5B9BD5"/>
      <w:kern w:val="2"/>
      <w:sz w:val="21"/>
      <w:szCs w:val="22"/>
    </w:rPr>
  </w:style>
  <w:style w:type="character" w:customStyle="1" w:styleId="1fa">
    <w:name w:val="书籍标题1"/>
    <w:qFormat/>
    <w:rPr>
      <w:b/>
      <w:bCs/>
      <w:smallCaps/>
      <w:spacing w:val="5"/>
    </w:rPr>
  </w:style>
  <w:style w:type="character" w:customStyle="1" w:styleId="1fb">
    <w:name w:val="明显强调1"/>
    <w:qFormat/>
    <w:rPr>
      <w:b/>
      <w:bCs/>
      <w:i/>
      <w:iCs/>
      <w:color w:val="4F81BD"/>
    </w:rPr>
  </w:style>
  <w:style w:type="character" w:customStyle="1" w:styleId="5CharChar">
    <w:name w:val="标题5 Char Char"/>
    <w:link w:val="57"/>
    <w:qFormat/>
    <w:rPr>
      <w:rFonts w:ascii="黑体" w:eastAsia="黑体" w:hAnsi="Arial Unicode MS" w:cs="黑体"/>
      <w:sz w:val="28"/>
      <w:szCs w:val="28"/>
    </w:rPr>
  </w:style>
  <w:style w:type="paragraph" w:customStyle="1" w:styleId="57">
    <w:name w:val="标题5"/>
    <w:basedOn w:val="aff9"/>
    <w:link w:val="5CharChar"/>
    <w:qFormat/>
    <w:pPr>
      <w:widowControl/>
      <w:spacing w:before="100" w:beforeAutospacing="1" w:after="100" w:afterAutospacing="1" w:line="300" w:lineRule="exact"/>
      <w:jc w:val="center"/>
    </w:pPr>
    <w:rPr>
      <w:rFonts w:ascii="黑体" w:eastAsia="黑体" w:hAnsi="Arial Unicode MS" w:cs="黑体"/>
      <w:kern w:val="0"/>
      <w:sz w:val="28"/>
      <w:szCs w:val="28"/>
    </w:rPr>
  </w:style>
  <w:style w:type="character" w:customStyle="1" w:styleId="1fc">
    <w:name w:val="不明显强调1"/>
    <w:qFormat/>
    <w:rPr>
      <w:i/>
      <w:iCs/>
      <w:color w:val="808080"/>
    </w:rPr>
  </w:style>
  <w:style w:type="character" w:customStyle="1" w:styleId="1fd">
    <w:name w:val="明显参考1"/>
    <w:qFormat/>
    <w:rPr>
      <w:b/>
      <w:bCs/>
      <w:smallCaps/>
      <w:color w:val="C0504D"/>
      <w:spacing w:val="5"/>
      <w:u w:val="single"/>
    </w:rPr>
  </w:style>
  <w:style w:type="character" w:customStyle="1" w:styleId="Charf3">
    <w:name w:val="引用 Char"/>
    <w:link w:val="1fe"/>
    <w:uiPriority w:val="29"/>
    <w:qFormat/>
    <w:rPr>
      <w:i/>
      <w:iCs/>
      <w:color w:val="000000"/>
    </w:rPr>
  </w:style>
  <w:style w:type="paragraph" w:customStyle="1" w:styleId="1fe">
    <w:name w:val="引用1"/>
    <w:basedOn w:val="a6"/>
    <w:next w:val="a6"/>
    <w:link w:val="Charf3"/>
    <w:uiPriority w:val="29"/>
    <w:qFormat/>
    <w:pPr>
      <w:adjustRightInd w:val="0"/>
      <w:ind w:leftChars="200" w:left="200"/>
    </w:pPr>
    <w:rPr>
      <w:i/>
      <w:iCs/>
      <w:color w:val="000000"/>
      <w:kern w:val="0"/>
      <w:sz w:val="20"/>
      <w:szCs w:val="20"/>
    </w:rPr>
  </w:style>
  <w:style w:type="character" w:customStyle="1" w:styleId="Char1f1">
    <w:name w:val="引用 Char1"/>
    <w:uiPriority w:val="29"/>
    <w:qFormat/>
    <w:rPr>
      <w:i/>
      <w:iCs/>
      <w:color w:val="404040"/>
      <w:kern w:val="2"/>
      <w:sz w:val="21"/>
      <w:szCs w:val="22"/>
    </w:rPr>
  </w:style>
  <w:style w:type="character" w:customStyle="1" w:styleId="Char1f2">
    <w:name w:val="文档结构图 Char1"/>
    <w:uiPriority w:val="99"/>
    <w:qFormat/>
    <w:rPr>
      <w:rFonts w:ascii="宋体"/>
      <w:kern w:val="2"/>
      <w:sz w:val="18"/>
      <w:szCs w:val="18"/>
    </w:rPr>
  </w:style>
  <w:style w:type="character" w:customStyle="1" w:styleId="Char1f3">
    <w:name w:val="结束语 Char1"/>
    <w:uiPriority w:val="99"/>
    <w:qFormat/>
    <w:rPr>
      <w:rFonts w:eastAsia="仿宋"/>
      <w:kern w:val="2"/>
      <w:sz w:val="28"/>
      <w:szCs w:val="22"/>
    </w:rPr>
  </w:style>
  <w:style w:type="character" w:customStyle="1" w:styleId="Char1f4">
    <w:name w:val="称呼 Char1"/>
    <w:uiPriority w:val="99"/>
    <w:qFormat/>
    <w:rPr>
      <w:rFonts w:eastAsia="仿宋"/>
      <w:kern w:val="2"/>
      <w:sz w:val="28"/>
      <w:szCs w:val="22"/>
    </w:rPr>
  </w:style>
  <w:style w:type="character" w:customStyle="1" w:styleId="HTMLChar10">
    <w:name w:val="HTML 预设格式 Char1"/>
    <w:uiPriority w:val="99"/>
    <w:qFormat/>
    <w:rPr>
      <w:rFonts w:ascii="Courier New" w:eastAsia="仿宋" w:hAnsi="Courier New" w:cs="Courier New"/>
      <w:kern w:val="2"/>
    </w:rPr>
  </w:style>
  <w:style w:type="character" w:customStyle="1" w:styleId="Char1f5">
    <w:name w:val="电子邮件签名 Char1"/>
    <w:uiPriority w:val="99"/>
    <w:qFormat/>
    <w:rPr>
      <w:rFonts w:eastAsia="仿宋"/>
      <w:kern w:val="2"/>
      <w:sz w:val="28"/>
      <w:szCs w:val="22"/>
    </w:rPr>
  </w:style>
  <w:style w:type="character" w:customStyle="1" w:styleId="Char1f6">
    <w:name w:val="脚注文本 Char1"/>
    <w:uiPriority w:val="99"/>
    <w:qFormat/>
    <w:rPr>
      <w:rFonts w:eastAsia="仿宋"/>
      <w:kern w:val="2"/>
      <w:sz w:val="18"/>
      <w:szCs w:val="18"/>
    </w:rPr>
  </w:style>
  <w:style w:type="character" w:customStyle="1" w:styleId="CharChar141">
    <w:name w:val="Char Char141"/>
    <w:qFormat/>
    <w:rPr>
      <w:rFonts w:eastAsia="宋体"/>
      <w:b/>
      <w:kern w:val="2"/>
      <w:sz w:val="24"/>
      <w:szCs w:val="24"/>
      <w:lang w:val="en-US" w:eastAsia="zh-CN" w:bidi="ar-SA"/>
    </w:rPr>
  </w:style>
  <w:style w:type="character" w:customStyle="1" w:styleId="CharChar121">
    <w:name w:val="Char Char121"/>
    <w:qFormat/>
    <w:rPr>
      <w:rFonts w:ascii="Arial" w:eastAsia="黑体" w:hAnsi="Arial"/>
      <w:kern w:val="2"/>
      <w:sz w:val="21"/>
      <w:szCs w:val="24"/>
      <w:lang w:val="en-US" w:eastAsia="zh-CN" w:bidi="ar-SA"/>
    </w:rPr>
  </w:style>
  <w:style w:type="character" w:customStyle="1" w:styleId="CharChar51">
    <w:name w:val="Char Char51"/>
    <w:qFormat/>
    <w:rPr>
      <w:rFonts w:eastAsia="宋体"/>
      <w:kern w:val="2"/>
      <w:sz w:val="21"/>
      <w:lang w:val="en-US" w:eastAsia="zh-CN" w:bidi="ar-SA"/>
    </w:rPr>
  </w:style>
  <w:style w:type="character" w:customStyle="1" w:styleId="CharChar161">
    <w:name w:val="Char Char161"/>
    <w:qFormat/>
    <w:rPr>
      <w:rFonts w:ascii="宋体" w:eastAsia="宋体" w:hAnsi="宋体"/>
      <w:b/>
      <w:bCs/>
      <w:kern w:val="2"/>
      <w:sz w:val="30"/>
      <w:szCs w:val="28"/>
      <w:lang w:val="en-US" w:eastAsia="zh-CN" w:bidi="ar-SA"/>
    </w:rPr>
  </w:style>
  <w:style w:type="character" w:customStyle="1" w:styleId="Char31">
    <w:name w:val="标题 Char3"/>
    <w:uiPriority w:val="10"/>
    <w:qFormat/>
    <w:rPr>
      <w:rFonts w:ascii="Cambria" w:eastAsia="宋体" w:hAnsi="Cambria" w:cs="Times New Roman"/>
      <w:b/>
      <w:bCs/>
      <w:sz w:val="32"/>
      <w:szCs w:val="32"/>
    </w:rPr>
  </w:style>
  <w:style w:type="character" w:customStyle="1" w:styleId="CChar">
    <w:name w:val="正文C Char"/>
    <w:qFormat/>
    <w:rPr>
      <w:rFonts w:eastAsia="宋体"/>
      <w:kern w:val="2"/>
      <w:sz w:val="24"/>
      <w:szCs w:val="24"/>
      <w:lang w:val="en-US" w:eastAsia="zh-CN" w:bidi="ar-SA"/>
    </w:rPr>
  </w:style>
  <w:style w:type="character" w:customStyle="1" w:styleId="style10">
    <w:name w:val="style10"/>
    <w:qFormat/>
    <w:rPr>
      <w:rFonts w:ascii="宋体" w:eastAsia="宋体" w:hAnsi="宋体" w:cs="宋体"/>
      <w:sz w:val="24"/>
      <w:szCs w:val="24"/>
      <w:lang w:val="en-US" w:eastAsia="zh-CN" w:bidi="ar-SA"/>
    </w:rPr>
  </w:style>
  <w:style w:type="character" w:customStyle="1" w:styleId="Heading1Char">
    <w:name w:val="Heading 1 Char"/>
    <w:qFormat/>
    <w:locked/>
    <w:rPr>
      <w:rFonts w:ascii="黑体" w:eastAsia="宋体" w:hAnsi="Times New Roman" w:cs="Times New Roman"/>
      <w:kern w:val="10"/>
      <w:sz w:val="28"/>
      <w:szCs w:val="28"/>
    </w:rPr>
  </w:style>
  <w:style w:type="character" w:customStyle="1" w:styleId="16CharChar">
    <w:name w:val="1、标题 6 Char Char"/>
    <w:qFormat/>
    <w:locked/>
    <w:rPr>
      <w:rFonts w:ascii="Arial" w:eastAsia="黑体" w:hAnsi="Arial"/>
      <w:b/>
      <w:bCs/>
      <w:kern w:val="2"/>
      <w:sz w:val="24"/>
      <w:szCs w:val="24"/>
      <w:lang w:val="en-US" w:eastAsia="zh-CN" w:bidi="ar-SA"/>
    </w:rPr>
  </w:style>
  <w:style w:type="character" w:customStyle="1" w:styleId="CharCharf">
    <w:name w:val="题注(插图) Char Char"/>
    <w:qFormat/>
    <w:locked/>
    <w:rPr>
      <w:rFonts w:ascii="Arial" w:eastAsia="黑体" w:hAnsi="Arial"/>
      <w:kern w:val="2"/>
      <w:sz w:val="21"/>
      <w:lang w:val="en-US" w:eastAsia="zh-CN" w:bidi="ar-SA"/>
    </w:rPr>
  </w:style>
  <w:style w:type="character" w:customStyle="1" w:styleId="CharChar60">
    <w:name w:val="Char Char6"/>
    <w:qFormat/>
    <w:locked/>
    <w:rPr>
      <w:rFonts w:eastAsia="宋体"/>
      <w:kern w:val="2"/>
      <w:sz w:val="21"/>
      <w:lang w:val="en-US" w:eastAsia="zh-CN" w:bidi="ar-SA"/>
    </w:rPr>
  </w:style>
  <w:style w:type="character" w:customStyle="1" w:styleId="evenCharChar">
    <w:name w:val="even Char Char"/>
    <w:qFormat/>
    <w:locked/>
    <w:rPr>
      <w:rFonts w:eastAsia="宋体"/>
      <w:kern w:val="2"/>
      <w:sz w:val="18"/>
      <w:lang w:val="en-US" w:eastAsia="zh-CN" w:bidi="ar-SA"/>
    </w:rPr>
  </w:style>
  <w:style w:type="character" w:customStyle="1" w:styleId="head5Char1">
    <w:name w:val="head:5# Char1"/>
    <w:qFormat/>
    <w:locked/>
    <w:rPr>
      <w:rFonts w:ascii="宋体" w:eastAsia="宋体" w:hAnsi="宋体"/>
      <w:b/>
      <w:bCs/>
      <w:color w:val="333333"/>
      <w:kern w:val="2"/>
      <w:sz w:val="21"/>
      <w:szCs w:val="21"/>
      <w:lang w:val="en-US" w:eastAsia="zh-CN" w:bidi="ar-SA"/>
    </w:rPr>
  </w:style>
  <w:style w:type="character" w:customStyle="1" w:styleId="CharChar200">
    <w:name w:val="Char Char20"/>
    <w:qFormat/>
    <w:locked/>
    <w:rPr>
      <w:rFonts w:ascii="宋体" w:eastAsia="宋体" w:hAnsi="宋体" w:cs="宋体"/>
      <w:sz w:val="24"/>
      <w:szCs w:val="24"/>
      <w:lang w:val="en-US" w:eastAsia="zh-CN" w:bidi="ar-SA"/>
    </w:rPr>
  </w:style>
  <w:style w:type="character" w:customStyle="1" w:styleId="211head22headlinehheadlineSR2ERMH2Head2Char">
    <w:name w:val="样式 标题 2标题 1.1head:2#2 headlinehheadlineS&amp;R2ERMH2Head 2 +... Char"/>
    <w:qFormat/>
    <w:rPr>
      <w:rFonts w:ascii="宋体" w:hAnsi="宋体"/>
      <w:b/>
      <w:color w:val="000000"/>
      <w:kern w:val="2"/>
      <w:sz w:val="24"/>
    </w:rPr>
  </w:style>
  <w:style w:type="character" w:customStyle="1" w:styleId="Charf4">
    <w:name w:val="正文纯文本 Char"/>
    <w:link w:val="affffffff7"/>
    <w:qFormat/>
    <w:rPr>
      <w:szCs w:val="24"/>
    </w:rPr>
  </w:style>
  <w:style w:type="paragraph" w:customStyle="1" w:styleId="affffffff7">
    <w:name w:val="正文纯文本"/>
    <w:basedOn w:val="a6"/>
    <w:link w:val="Charf4"/>
    <w:qFormat/>
    <w:pPr>
      <w:spacing w:line="360" w:lineRule="auto"/>
      <w:ind w:firstLineChars="257" w:firstLine="540"/>
    </w:pPr>
    <w:rPr>
      <w:kern w:val="0"/>
      <w:sz w:val="20"/>
      <w:szCs w:val="24"/>
    </w:rPr>
  </w:style>
  <w:style w:type="character" w:customStyle="1" w:styleId="11Char">
    <w:name w:val="正文1.1 Char"/>
    <w:link w:val="113"/>
    <w:qFormat/>
    <w:rPr>
      <w:szCs w:val="24"/>
    </w:rPr>
  </w:style>
  <w:style w:type="paragraph" w:customStyle="1" w:styleId="113">
    <w:name w:val="正文1.1"/>
    <w:basedOn w:val="a6"/>
    <w:link w:val="11Char"/>
    <w:qFormat/>
    <w:pPr>
      <w:spacing w:line="360" w:lineRule="auto"/>
      <w:ind w:left="718" w:hangingChars="342" w:hanging="718"/>
    </w:pPr>
    <w:rPr>
      <w:kern w:val="0"/>
      <w:sz w:val="20"/>
      <w:szCs w:val="24"/>
    </w:rPr>
  </w:style>
  <w:style w:type="character" w:customStyle="1" w:styleId="3Char2">
    <w:name w:val="正文文本缩进 3 Char2"/>
    <w:uiPriority w:val="99"/>
    <w:qFormat/>
    <w:rPr>
      <w:sz w:val="16"/>
      <w:szCs w:val="16"/>
    </w:rPr>
  </w:style>
  <w:style w:type="character" w:customStyle="1" w:styleId="Char24">
    <w:name w:val="正文文本 Char2"/>
    <w:uiPriority w:val="99"/>
    <w:qFormat/>
  </w:style>
  <w:style w:type="character" w:customStyle="1" w:styleId="Char25">
    <w:name w:val="页脚 Char2"/>
    <w:uiPriority w:val="99"/>
    <w:qFormat/>
    <w:rPr>
      <w:sz w:val="18"/>
      <w:szCs w:val="18"/>
    </w:rPr>
  </w:style>
  <w:style w:type="character" w:customStyle="1" w:styleId="Char26">
    <w:name w:val="批注文字 Char2"/>
    <w:uiPriority w:val="99"/>
    <w:qFormat/>
  </w:style>
  <w:style w:type="character" w:customStyle="1" w:styleId="Char40">
    <w:name w:val="标题 Char4"/>
    <w:uiPriority w:val="10"/>
    <w:qFormat/>
    <w:rPr>
      <w:rFonts w:ascii="Cambria" w:eastAsia="宋体" w:hAnsi="Cambria" w:cs="Times New Roman"/>
      <w:b/>
      <w:bCs/>
      <w:sz w:val="32"/>
      <w:szCs w:val="32"/>
    </w:rPr>
  </w:style>
  <w:style w:type="character" w:customStyle="1" w:styleId="Char27">
    <w:name w:val="副标题 Char2"/>
    <w:uiPriority w:val="11"/>
    <w:qFormat/>
    <w:rPr>
      <w:rFonts w:ascii="Cambria" w:eastAsia="宋体" w:hAnsi="Cambria" w:cs="Times New Roman"/>
      <w:b/>
      <w:bCs/>
      <w:kern w:val="28"/>
      <w:sz w:val="32"/>
      <w:szCs w:val="32"/>
    </w:rPr>
  </w:style>
  <w:style w:type="paragraph" w:customStyle="1" w:styleId="xl9420078">
    <w:name w:val="xl9420078"/>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font1720078">
    <w:name w:val="font1720078"/>
    <w:basedOn w:val="a6"/>
    <w:qFormat/>
    <w:pPr>
      <w:widowControl/>
      <w:spacing w:before="100" w:beforeAutospacing="1" w:after="100" w:afterAutospacing="1"/>
      <w:jc w:val="left"/>
    </w:pPr>
    <w:rPr>
      <w:rFonts w:ascii="宋体" w:hAnsi="宋体" w:cs="宋体"/>
      <w:kern w:val="0"/>
      <w:sz w:val="16"/>
      <w:szCs w:val="16"/>
    </w:rPr>
  </w:style>
  <w:style w:type="paragraph" w:customStyle="1" w:styleId="200">
    <w:name w:val="20"/>
    <w:basedOn w:val="a6"/>
    <w:qFormat/>
    <w:rPr>
      <w:rFonts w:ascii="Times New Roman" w:hAnsi="Times New Roman"/>
      <w:szCs w:val="24"/>
    </w:rPr>
  </w:style>
  <w:style w:type="paragraph" w:customStyle="1" w:styleId="xl14720078">
    <w:name w:val="xl147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font520078">
    <w:name w:val="font520078"/>
    <w:basedOn w:val="a6"/>
    <w:qFormat/>
    <w:pPr>
      <w:widowControl/>
      <w:spacing w:before="100" w:beforeAutospacing="1" w:after="100" w:afterAutospacing="1"/>
      <w:jc w:val="left"/>
    </w:pPr>
    <w:rPr>
      <w:rFonts w:ascii="宋体" w:hAnsi="宋体" w:cs="宋体"/>
      <w:kern w:val="0"/>
      <w:sz w:val="18"/>
      <w:szCs w:val="18"/>
    </w:rPr>
  </w:style>
  <w:style w:type="paragraph" w:customStyle="1" w:styleId="xl15126432">
    <w:name w:val="xl151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9820078">
    <w:name w:val="xl98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Char110">
    <w:name w:val="Char11"/>
    <w:basedOn w:val="a6"/>
    <w:qFormat/>
    <w:rPr>
      <w:rFonts w:ascii="Times New Roman" w:hAnsi="Times New Roman"/>
      <w:szCs w:val="24"/>
    </w:rPr>
  </w:style>
  <w:style w:type="paragraph" w:customStyle="1" w:styleId="2fc">
    <w:name w:val="样式（标2"/>
    <w:basedOn w:val="ad"/>
    <w:qFormat/>
    <w:pPr>
      <w:spacing w:after="0" w:line="360" w:lineRule="auto"/>
      <w:ind w:firstLineChars="200" w:firstLine="200"/>
    </w:pPr>
    <w:rPr>
      <w:rFonts w:ascii="宋体" w:hAnsi="宋体" w:cs="宋体"/>
      <w:b/>
      <w:bCs/>
      <w:kern w:val="0"/>
      <w:sz w:val="24"/>
    </w:rPr>
  </w:style>
  <w:style w:type="paragraph" w:customStyle="1" w:styleId="affffffff8">
    <w:name w:val="指南（一级"/>
    <w:basedOn w:val="a6"/>
    <w:qFormat/>
    <w:pPr>
      <w:spacing w:before="240" w:after="60" w:line="360" w:lineRule="auto"/>
      <w:jc w:val="left"/>
      <w:outlineLvl w:val="0"/>
    </w:pPr>
    <w:rPr>
      <w:rFonts w:ascii="宋体" w:hAnsi="宋体" w:cs="宋体"/>
      <w:b/>
      <w:bCs/>
      <w:sz w:val="28"/>
      <w:szCs w:val="28"/>
    </w:rPr>
  </w:style>
  <w:style w:type="paragraph" w:customStyle="1" w:styleId="xl11120078">
    <w:name w:val="xl111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CharCharf0">
    <w:name w:val="批注框文本 Char Char"/>
    <w:basedOn w:val="a6"/>
    <w:qFormat/>
    <w:rPr>
      <w:rFonts w:ascii="Times New Roman" w:hAnsi="Times New Roman"/>
      <w:sz w:val="18"/>
      <w:szCs w:val="20"/>
    </w:rPr>
  </w:style>
  <w:style w:type="paragraph" w:customStyle="1" w:styleId="xl15826432">
    <w:name w:val="xl158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7920078">
    <w:name w:val="xl79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3TimesNewRoman00">
    <w:name w:val="样式 标题 3 + Times New Roman 段前: 0 磅 段后: 0 磅"/>
    <w:basedOn w:val="30"/>
    <w:qFormat/>
    <w:pPr>
      <w:keepNext w:val="0"/>
      <w:keepLines w:val="0"/>
      <w:tabs>
        <w:tab w:val="left" w:pos="284"/>
        <w:tab w:val="left" w:pos="1673"/>
      </w:tabs>
      <w:spacing w:before="0" w:after="0" w:line="360" w:lineRule="auto"/>
      <w:ind w:left="2127" w:firstLineChars="0" w:hanging="1134"/>
    </w:pPr>
    <w:rPr>
      <w:rFonts w:ascii="Times New Roman" w:eastAsia="宋体" w:hAnsi="Times New Roman" w:cs="宋体"/>
      <w:kern w:val="0"/>
      <w:sz w:val="24"/>
      <w:szCs w:val="24"/>
    </w:rPr>
  </w:style>
  <w:style w:type="paragraph" w:customStyle="1" w:styleId="xl14626432">
    <w:name w:val="xl14626432"/>
    <w:basedOn w:val="a6"/>
    <w:qFormat/>
    <w:pPr>
      <w:widowControl/>
      <w:pBdr>
        <w:top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5026432">
    <w:name w:val="xl15026432"/>
    <w:basedOn w:val="a6"/>
    <w:qFormat/>
    <w:pPr>
      <w:widowControl/>
      <w:pBdr>
        <w:left w:val="single" w:sz="8" w:space="1" w:color="auto"/>
        <w:bottom w:val="single" w:sz="8" w:space="0" w:color="auto"/>
      </w:pBdr>
      <w:spacing w:before="100" w:beforeAutospacing="1" w:after="100" w:afterAutospacing="1"/>
      <w:textAlignment w:val="center"/>
    </w:pPr>
    <w:rPr>
      <w:rFonts w:ascii="宋体" w:hAnsi="宋体" w:cs="宋体"/>
      <w:kern w:val="0"/>
      <w:sz w:val="16"/>
      <w:szCs w:val="16"/>
    </w:rPr>
  </w:style>
  <w:style w:type="paragraph" w:customStyle="1" w:styleId="X">
    <w:name w:val="正文X)"/>
    <w:basedOn w:val="a6"/>
    <w:qFormat/>
    <w:pPr>
      <w:tabs>
        <w:tab w:val="left" w:pos="0"/>
      </w:tabs>
      <w:spacing w:line="360" w:lineRule="auto"/>
      <w:ind w:left="840" w:hanging="420"/>
    </w:pPr>
    <w:rPr>
      <w:rFonts w:ascii="宋体" w:hAnsi="宋体" w:cs="宋体"/>
      <w:sz w:val="24"/>
      <w:szCs w:val="24"/>
    </w:rPr>
  </w:style>
  <w:style w:type="paragraph" w:customStyle="1" w:styleId="xl6420078">
    <w:name w:val="xl64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xl14826432">
    <w:name w:val="xl14826432"/>
    <w:basedOn w:val="a6"/>
    <w:qFormat/>
    <w:pPr>
      <w:widowControl/>
      <w:pBdr>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a20">
    <w:name w:val="a2"/>
    <w:basedOn w:val="a6"/>
    <w:qFormat/>
    <w:pPr>
      <w:widowControl/>
    </w:pPr>
    <w:rPr>
      <w:rFonts w:ascii="黑体" w:eastAsia="黑体" w:hAnsi="宋体" w:cs="黑体"/>
      <w:kern w:val="0"/>
      <w:szCs w:val="21"/>
    </w:rPr>
  </w:style>
  <w:style w:type="paragraph" w:customStyle="1" w:styleId="xl15726432">
    <w:name w:val="xl157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0120078">
    <w:name w:val="xl101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CharCharCharCharCharCharChar2">
    <w:name w:val="Char Char Char Char Char Char Char2"/>
    <w:basedOn w:val="a6"/>
    <w:qFormat/>
    <w:pPr>
      <w:ind w:left="567" w:hanging="279"/>
    </w:pPr>
    <w:rPr>
      <w:rFonts w:ascii="Times New Roman" w:hAnsi="Times New Roman"/>
      <w:sz w:val="24"/>
      <w:szCs w:val="24"/>
    </w:rPr>
  </w:style>
  <w:style w:type="paragraph" w:customStyle="1" w:styleId="affffffff9">
    <w:name w:val="内容"/>
    <w:basedOn w:val="a6"/>
    <w:next w:val="a6"/>
    <w:qFormat/>
    <w:pPr>
      <w:spacing w:line="500" w:lineRule="exact"/>
      <w:ind w:firstLine="425"/>
      <w:jc w:val="left"/>
    </w:pPr>
    <w:rPr>
      <w:rFonts w:ascii="宋体" w:hAnsi="宋体" w:cs="宋体"/>
      <w:sz w:val="24"/>
      <w:szCs w:val="24"/>
    </w:rPr>
  </w:style>
  <w:style w:type="paragraph" w:customStyle="1" w:styleId="xl10720078">
    <w:name w:val="xl10720078"/>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0">
    <w:name w:val="正文x)"/>
    <w:basedOn w:val="a6"/>
    <w:qFormat/>
    <w:pPr>
      <w:spacing w:line="360" w:lineRule="auto"/>
      <w:ind w:leftChars="342" w:left="718"/>
    </w:pPr>
    <w:rPr>
      <w:rFonts w:ascii="宋体" w:hAnsi="宋体" w:cs="宋体"/>
      <w:sz w:val="24"/>
      <w:szCs w:val="24"/>
    </w:rPr>
  </w:style>
  <w:style w:type="paragraph" w:customStyle="1" w:styleId="xl15926432">
    <w:name w:val="xl159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5226432">
    <w:name w:val="xl152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affffffffa">
    <w:name w:val="指南（节三级"/>
    <w:basedOn w:val="a6"/>
    <w:qFormat/>
    <w:pPr>
      <w:spacing w:line="360" w:lineRule="auto"/>
      <w:jc w:val="left"/>
    </w:pPr>
    <w:rPr>
      <w:rFonts w:ascii="Times New Roman" w:hAnsi="Times New Roman"/>
      <w:b/>
      <w:bCs/>
      <w:szCs w:val="21"/>
    </w:rPr>
  </w:style>
  <w:style w:type="paragraph" w:customStyle="1" w:styleId="2113">
    <w:name w:val="正文文本缩进 21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2fd">
    <w:name w:val="文件标题2"/>
    <w:basedOn w:val="20"/>
    <w:next w:val="aff5"/>
    <w:qFormat/>
    <w:pPr>
      <w:tabs>
        <w:tab w:val="left" w:pos="0"/>
        <w:tab w:val="left" w:pos="426"/>
        <w:tab w:val="left" w:pos="709"/>
        <w:tab w:val="left" w:pos="1844"/>
      </w:tabs>
      <w:adjustRightInd w:val="0"/>
      <w:spacing w:before="120" w:after="120" w:line="360" w:lineRule="auto"/>
      <w:ind w:left="1566" w:hanging="1566"/>
      <w:textAlignment w:val="baseline"/>
    </w:pPr>
    <w:rPr>
      <w:rFonts w:eastAsia="宋体" w:cs="Arial"/>
      <w:bCs/>
      <w:color w:val="000000"/>
      <w:kern w:val="0"/>
      <w:sz w:val="24"/>
      <w:szCs w:val="32"/>
    </w:rPr>
  </w:style>
  <w:style w:type="paragraph" w:customStyle="1" w:styleId="xl15626432">
    <w:name w:val="xl156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24"/>
      <w:szCs w:val="24"/>
    </w:rPr>
  </w:style>
  <w:style w:type="paragraph" w:customStyle="1" w:styleId="xl10920078">
    <w:name w:val="xl109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5526432">
    <w:name w:val="xl155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font1620078">
    <w:name w:val="font1620078"/>
    <w:basedOn w:val="a6"/>
    <w:qFormat/>
    <w:pPr>
      <w:widowControl/>
      <w:spacing w:before="100" w:beforeAutospacing="1" w:after="100" w:afterAutospacing="1"/>
      <w:jc w:val="left"/>
    </w:pPr>
    <w:rPr>
      <w:rFonts w:ascii="宋体" w:hAnsi="宋体" w:cs="宋体"/>
      <w:kern w:val="0"/>
      <w:sz w:val="18"/>
      <w:szCs w:val="18"/>
    </w:rPr>
  </w:style>
  <w:style w:type="paragraph" w:customStyle="1" w:styleId="xl8220078">
    <w:name w:val="xl82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font1120078">
    <w:name w:val="font1120078"/>
    <w:basedOn w:val="a6"/>
    <w:qFormat/>
    <w:pPr>
      <w:widowControl/>
      <w:spacing w:before="100" w:beforeAutospacing="1" w:after="100" w:afterAutospacing="1"/>
      <w:jc w:val="left"/>
    </w:pPr>
    <w:rPr>
      <w:rFonts w:ascii="宋体" w:hAnsi="宋体" w:cs="宋体"/>
      <w:kern w:val="0"/>
      <w:sz w:val="16"/>
      <w:szCs w:val="16"/>
    </w:rPr>
  </w:style>
  <w:style w:type="paragraph" w:customStyle="1" w:styleId="CharCharCharCharCharCharCharCharCharChar1">
    <w:name w:val="Char Char Char Char Char Char Char Char Char Char1"/>
    <w:basedOn w:val="a6"/>
    <w:qFormat/>
    <w:rPr>
      <w:rFonts w:ascii="Arial" w:hAnsi="Arial" w:cs="Arial"/>
      <w:sz w:val="20"/>
      <w:szCs w:val="20"/>
    </w:rPr>
  </w:style>
  <w:style w:type="paragraph" w:customStyle="1" w:styleId="font920078">
    <w:name w:val="font920078"/>
    <w:basedOn w:val="a6"/>
    <w:qFormat/>
    <w:pPr>
      <w:widowControl/>
      <w:spacing w:before="100" w:beforeAutospacing="1" w:after="100" w:afterAutospacing="1"/>
      <w:jc w:val="left"/>
    </w:pPr>
    <w:rPr>
      <w:rFonts w:ascii="宋体" w:hAnsi="宋体" w:cs="宋体"/>
      <w:kern w:val="0"/>
      <w:sz w:val="16"/>
      <w:szCs w:val="16"/>
    </w:rPr>
  </w:style>
  <w:style w:type="paragraph" w:customStyle="1" w:styleId="xl9220078">
    <w:name w:val="xl92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2fe">
    <w:name w:val="2级项目符号"/>
    <w:basedOn w:val="1ff"/>
    <w:qFormat/>
    <w:pPr>
      <w:tabs>
        <w:tab w:val="left" w:pos="992"/>
        <w:tab w:val="left" w:pos="1431"/>
      </w:tabs>
      <w:ind w:left="992" w:hanging="567"/>
    </w:pPr>
  </w:style>
  <w:style w:type="paragraph" w:customStyle="1" w:styleId="1ff">
    <w:name w:val="1级项目符号"/>
    <w:basedOn w:val="2fb"/>
    <w:qFormat/>
    <w:pPr>
      <w:tabs>
        <w:tab w:val="left" w:pos="0"/>
        <w:tab w:val="left" w:pos="240"/>
        <w:tab w:val="left" w:pos="360"/>
        <w:tab w:val="left" w:pos="425"/>
      </w:tabs>
      <w:ind w:firstLineChars="0" w:firstLine="0"/>
    </w:pPr>
  </w:style>
  <w:style w:type="paragraph" w:customStyle="1" w:styleId="xl16026432">
    <w:name w:val="xl160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affffffffb">
    <w:name w:val="电机（段"/>
    <w:basedOn w:val="a6"/>
    <w:qFormat/>
    <w:pPr>
      <w:spacing w:line="360" w:lineRule="auto"/>
      <w:ind w:firstLineChars="200" w:firstLine="200"/>
    </w:pPr>
    <w:rPr>
      <w:rFonts w:ascii="宋体" w:hAnsi="宋体" w:cs="宋体"/>
      <w:szCs w:val="21"/>
    </w:rPr>
  </w:style>
  <w:style w:type="paragraph" w:customStyle="1" w:styleId="xl9520078">
    <w:name w:val="xl95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6126432">
    <w:name w:val="xl161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8"/>
      <w:szCs w:val="18"/>
    </w:rPr>
  </w:style>
  <w:style w:type="paragraph" w:customStyle="1" w:styleId="02">
    <w:name w:val="样式 左侧:  0 厘米 悬挂缩进: 2 字符"/>
    <w:basedOn w:val="a6"/>
    <w:qFormat/>
    <w:pPr>
      <w:adjustRightInd w:val="0"/>
      <w:snapToGrid w:val="0"/>
      <w:spacing w:line="538" w:lineRule="exact"/>
      <w:ind w:firstLineChars="200" w:firstLine="640"/>
    </w:pPr>
    <w:rPr>
      <w:rFonts w:ascii="Times New Roman" w:hAnsi="Times New Roman" w:cs="宋体"/>
      <w:spacing w:val="20"/>
      <w:kern w:val="0"/>
      <w:sz w:val="28"/>
      <w:szCs w:val="28"/>
    </w:rPr>
  </w:style>
  <w:style w:type="paragraph" w:customStyle="1" w:styleId="GF22">
    <w:name w:val="GF2施工（二级"/>
    <w:basedOn w:val="a6"/>
    <w:qFormat/>
    <w:pPr>
      <w:spacing w:before="120" w:after="60"/>
      <w:jc w:val="left"/>
      <w:outlineLvl w:val="1"/>
    </w:pPr>
    <w:rPr>
      <w:rFonts w:ascii="Arial" w:hAnsi="Arial"/>
      <w:b/>
      <w:bCs/>
      <w:sz w:val="32"/>
      <w:szCs w:val="32"/>
    </w:rPr>
  </w:style>
  <w:style w:type="paragraph" w:customStyle="1" w:styleId="xl11420078">
    <w:name w:val="xl114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3f4">
    <w:name w:val="文件标题3"/>
    <w:basedOn w:val="30"/>
    <w:next w:val="aff5"/>
    <w:qFormat/>
    <w:pPr>
      <w:tabs>
        <w:tab w:val="left" w:pos="284"/>
        <w:tab w:val="left" w:pos="709"/>
      </w:tabs>
      <w:adjustRightInd w:val="0"/>
      <w:spacing w:before="0" w:after="0" w:line="360" w:lineRule="auto"/>
      <w:ind w:firstLineChars="0" w:firstLine="0"/>
      <w:textAlignment w:val="baseline"/>
    </w:pPr>
    <w:rPr>
      <w:rFonts w:ascii="Arial" w:eastAsia="宋体" w:hAnsi="宋体" w:cs="Arial"/>
      <w:kern w:val="0"/>
      <w:sz w:val="21"/>
      <w:szCs w:val="22"/>
    </w:rPr>
  </w:style>
  <w:style w:type="paragraph" w:customStyle="1" w:styleId="xl1520078">
    <w:name w:val="xl1520078"/>
    <w:basedOn w:val="a6"/>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ffc">
    <w:name w:val="五级"/>
    <w:basedOn w:val="a6"/>
    <w:qFormat/>
    <w:pPr>
      <w:jc w:val="left"/>
      <w:outlineLvl w:val="4"/>
    </w:pPr>
    <w:rPr>
      <w:rFonts w:ascii="宋体" w:hAnsi="宋体" w:cs="宋体"/>
      <w:szCs w:val="21"/>
    </w:rPr>
  </w:style>
  <w:style w:type="paragraph" w:customStyle="1" w:styleId="TimesNewRoman427">
    <w:name w:val="样式 Times New Roman 左  4.27 字符"/>
    <w:basedOn w:val="a6"/>
    <w:qFormat/>
    <w:pPr>
      <w:spacing w:line="360" w:lineRule="auto"/>
      <w:ind w:left="567"/>
    </w:pPr>
    <w:rPr>
      <w:rFonts w:ascii="Times New Roman" w:hAnsi="Times New Roman"/>
      <w:szCs w:val="21"/>
    </w:rPr>
  </w:style>
  <w:style w:type="paragraph" w:customStyle="1" w:styleId="xl8820078">
    <w:name w:val="xl88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flNote">
    <w:name w:val="flNote"/>
    <w:basedOn w:val="a6"/>
    <w:qFormat/>
    <w:pPr>
      <w:adjustRightInd w:val="0"/>
      <w:spacing w:before="320" w:after="160" w:line="360" w:lineRule="atLeast"/>
      <w:ind w:leftChars="200" w:left="200"/>
      <w:jc w:val="center"/>
      <w:textAlignment w:val="baseline"/>
    </w:pPr>
    <w:rPr>
      <w:rFonts w:ascii="Arial" w:eastAsia="黑体" w:hAnsi="Times New Roman"/>
      <w:kern w:val="0"/>
      <w:sz w:val="30"/>
      <w:szCs w:val="20"/>
    </w:rPr>
  </w:style>
  <w:style w:type="paragraph" w:customStyle="1" w:styleId="font1220078">
    <w:name w:val="font1220078"/>
    <w:basedOn w:val="a6"/>
    <w:qFormat/>
    <w:pPr>
      <w:widowControl/>
      <w:spacing w:before="100" w:beforeAutospacing="1" w:after="100" w:afterAutospacing="1"/>
      <w:jc w:val="left"/>
    </w:pPr>
    <w:rPr>
      <w:rFonts w:ascii="宋体" w:hAnsi="宋体" w:cs="宋体"/>
      <w:kern w:val="0"/>
      <w:sz w:val="18"/>
      <w:szCs w:val="18"/>
    </w:rPr>
  </w:style>
  <w:style w:type="paragraph" w:customStyle="1" w:styleId="xl12520078">
    <w:name w:val="xl12520078"/>
    <w:basedOn w:val="a6"/>
    <w:qFormat/>
    <w:pPr>
      <w:widowControl/>
      <w:pBdr>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2112212223242521122123126212222232220">
    <w:name w:val="样式 样式 标题 2标题 1.1编号标题22122232425211221231262122222322...2 + 段前: 0..."/>
    <w:basedOn w:val="a6"/>
    <w:qFormat/>
    <w:pPr>
      <w:tabs>
        <w:tab w:val="left" w:pos="567"/>
      </w:tabs>
      <w:autoSpaceDE w:val="0"/>
      <w:autoSpaceDN w:val="0"/>
      <w:adjustRightInd w:val="0"/>
      <w:snapToGrid w:val="0"/>
      <w:spacing w:line="360" w:lineRule="auto"/>
      <w:ind w:left="567" w:hanging="567"/>
      <w:textAlignment w:val="baseline"/>
      <w:outlineLvl w:val="1"/>
    </w:pPr>
    <w:rPr>
      <w:rFonts w:ascii="宋体" w:hAnsi="宋体" w:cs="宋体"/>
      <w:kern w:val="0"/>
      <w:szCs w:val="21"/>
    </w:rPr>
  </w:style>
  <w:style w:type="paragraph" w:customStyle="1" w:styleId="xl10520078">
    <w:name w:val="xl105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6520078">
    <w:name w:val="xl65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211221222324252112212312621222223221">
    <w:name w:val="样式 样式 样式 标题 2标题 1.1编号标题22122232425211221231262122222322...1 + 段前..."/>
    <w:basedOn w:val="a6"/>
    <w:qFormat/>
    <w:pPr>
      <w:keepNext/>
      <w:keepLines/>
      <w:tabs>
        <w:tab w:val="left" w:leader="underscore" w:pos="785"/>
      </w:tabs>
      <w:adjustRightInd w:val="0"/>
      <w:snapToGrid w:val="0"/>
      <w:spacing w:beforeLines="30" w:afterLines="10" w:line="360" w:lineRule="auto"/>
      <w:ind w:left="315" w:hanging="315"/>
      <w:textAlignment w:val="baseline"/>
      <w:outlineLvl w:val="1"/>
    </w:pPr>
    <w:rPr>
      <w:rFonts w:ascii="黑体" w:hAnsi="Times New Roman" w:cs="宋体"/>
      <w:kern w:val="0"/>
      <w:sz w:val="28"/>
      <w:szCs w:val="20"/>
    </w:rPr>
  </w:style>
  <w:style w:type="paragraph" w:customStyle="1" w:styleId="xl10020078">
    <w:name w:val="xl100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ListParagraph1">
    <w:name w:val="List Paragraph1"/>
    <w:basedOn w:val="a6"/>
    <w:qFormat/>
    <w:pPr>
      <w:ind w:firstLineChars="200" w:firstLine="420"/>
    </w:pPr>
    <w:rPr>
      <w:szCs w:val="20"/>
    </w:rPr>
  </w:style>
  <w:style w:type="paragraph" w:customStyle="1" w:styleId="affffffffd">
    <w:name w:val="计量支付４"/>
    <w:basedOn w:val="a6"/>
    <w:qFormat/>
    <w:pPr>
      <w:tabs>
        <w:tab w:val="left" w:pos="2792"/>
      </w:tabs>
      <w:autoSpaceDE w:val="0"/>
      <w:autoSpaceDN w:val="0"/>
      <w:spacing w:line="360" w:lineRule="auto"/>
      <w:ind w:leftChars="200" w:left="420"/>
      <w:jc w:val="left"/>
    </w:pPr>
    <w:rPr>
      <w:rFonts w:ascii="宋体" w:hAnsi="Times New Roman"/>
      <w:szCs w:val="20"/>
    </w:rPr>
  </w:style>
  <w:style w:type="paragraph" w:customStyle="1" w:styleId="BodyTextIndent22">
    <w:name w:val="Body Text Indent 22"/>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xl7520078">
    <w:name w:val="xl75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920078">
    <w:name w:val="xl89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CharCharCharChar1">
    <w:name w:val="Char Char Char Char1"/>
    <w:basedOn w:val="a6"/>
    <w:qFormat/>
    <w:pPr>
      <w:ind w:left="567" w:hanging="279"/>
    </w:pPr>
    <w:rPr>
      <w:rFonts w:ascii="Times New Roman" w:hAnsi="Times New Roman"/>
      <w:sz w:val="24"/>
      <w:szCs w:val="24"/>
    </w:rPr>
  </w:style>
  <w:style w:type="paragraph" w:customStyle="1" w:styleId="xl8120078">
    <w:name w:val="xl81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2420078">
    <w:name w:val="xl12420078"/>
    <w:basedOn w:val="a6"/>
    <w:qFormat/>
    <w:pPr>
      <w:widowControl/>
      <w:pBdr>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affffffffe">
    <w:name w:val="正文点缩进"/>
    <w:basedOn w:val="a6"/>
    <w:qFormat/>
    <w:pPr>
      <w:widowControl/>
      <w:tabs>
        <w:tab w:val="left" w:pos="1758"/>
      </w:tabs>
      <w:snapToGrid w:val="0"/>
      <w:spacing w:after="60" w:line="288" w:lineRule="auto"/>
    </w:pPr>
    <w:rPr>
      <w:rFonts w:ascii="宋体" w:hAnsi="Times New Roman"/>
      <w:kern w:val="10"/>
      <w:sz w:val="22"/>
      <w:szCs w:val="28"/>
      <w:shd w:val="clear" w:color="auto" w:fill="FFFFFF"/>
    </w:rPr>
  </w:style>
  <w:style w:type="paragraph" w:customStyle="1" w:styleId="xl9020078">
    <w:name w:val="xl90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720078">
    <w:name w:val="xl11720078"/>
    <w:basedOn w:val="a6"/>
    <w:qFormat/>
    <w:pPr>
      <w:widowControl/>
      <w:pBdr>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8620078">
    <w:name w:val="xl8620078"/>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920078">
    <w:name w:val="xl11920078"/>
    <w:basedOn w:val="a6"/>
    <w:qFormat/>
    <w:pPr>
      <w:widowControl/>
      <w:pBdr>
        <w:top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0111511151">
    <w:name w:val="样式 样式 正文（首行缩进两字） + 宋体 小四 首行缩进:  0 厘米 段前: 11.15 磅 段后: 11.15 磅 + 左...1"/>
    <w:basedOn w:val="a6"/>
    <w:qFormat/>
    <w:pPr>
      <w:widowControl/>
      <w:snapToGrid w:val="0"/>
      <w:spacing w:before="223" w:after="223"/>
      <w:ind w:leftChars="200" w:left="200"/>
    </w:pPr>
    <w:rPr>
      <w:rFonts w:ascii="宋体" w:hAnsi="宋体" w:cs="宋体"/>
      <w:kern w:val="10"/>
      <w:sz w:val="24"/>
      <w:szCs w:val="28"/>
    </w:rPr>
  </w:style>
  <w:style w:type="paragraph" w:customStyle="1" w:styleId="xl9120078">
    <w:name w:val="xl91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320078">
    <w:name w:val="xl103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9920078">
    <w:name w:val="xl99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Char1CharCharCharCharCharChar1CharCharChar1">
    <w:name w:val="Char1 Char Char Char Char Char Char1 Char Char Char1"/>
    <w:basedOn w:val="a6"/>
    <w:qFormat/>
    <w:pPr>
      <w:spacing w:line="360" w:lineRule="auto"/>
      <w:ind w:firstLineChars="200" w:firstLine="200"/>
    </w:pPr>
    <w:rPr>
      <w:rFonts w:ascii="宋体" w:hAnsi="宋体" w:cs="宋体"/>
      <w:sz w:val="24"/>
      <w:szCs w:val="24"/>
    </w:rPr>
  </w:style>
  <w:style w:type="paragraph" w:customStyle="1" w:styleId="xl10220078">
    <w:name w:val="xl10220078"/>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kern w:val="0"/>
      <w:sz w:val="16"/>
      <w:szCs w:val="16"/>
    </w:rPr>
  </w:style>
  <w:style w:type="paragraph" w:customStyle="1" w:styleId="xl11320078">
    <w:name w:val="xl11320078"/>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8520078">
    <w:name w:val="xl8520078"/>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TimesNewRoman5020">
    <w:name w:val="样式 标题 2 + Times New Roman 四号 非加粗 段前: 5 磅 段后: 0 磅 行距: 固定值 20..."/>
    <w:basedOn w:val="20"/>
    <w:qFormat/>
    <w:pPr>
      <w:adjustRightInd w:val="0"/>
      <w:spacing w:before="100" w:after="0" w:line="400" w:lineRule="exact"/>
      <w:ind w:leftChars="200" w:left="200"/>
    </w:pPr>
    <w:rPr>
      <w:rFonts w:ascii="Times New Roman" w:hAnsi="Times New Roman" w:cs="宋体"/>
      <w:b w:val="0"/>
      <w:kern w:val="0"/>
      <w:sz w:val="28"/>
    </w:rPr>
  </w:style>
  <w:style w:type="paragraph" w:customStyle="1" w:styleId="2Char3">
    <w:name w:val="样式 正文首行缩进2 Char"/>
    <w:basedOn w:val="a6"/>
    <w:qFormat/>
    <w:pPr>
      <w:spacing w:after="120" w:line="400" w:lineRule="exact"/>
    </w:pPr>
    <w:rPr>
      <w:rFonts w:ascii="Arial" w:hAnsi="Arial"/>
      <w:kern w:val="24"/>
      <w:szCs w:val="21"/>
    </w:rPr>
  </w:style>
  <w:style w:type="paragraph" w:customStyle="1" w:styleId="xl12020078">
    <w:name w:val="xl12020078"/>
    <w:basedOn w:val="a6"/>
    <w:qFormat/>
    <w:pPr>
      <w:widowControl/>
      <w:pBdr>
        <w:top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18511151115">
    <w:name w:val="样式 样式 宋体 小四 左侧:  1.85 厘米 段前: 11.15 磅 段后: 11.15 磅 + 图案: 清除 (白色)"/>
    <w:basedOn w:val="a6"/>
    <w:qFormat/>
    <w:pPr>
      <w:widowControl/>
      <w:snapToGrid w:val="0"/>
      <w:ind w:left="1049"/>
    </w:pPr>
    <w:rPr>
      <w:rFonts w:ascii="黑体" w:hAnsi="Times New Roman" w:cs="宋体"/>
      <w:kern w:val="10"/>
      <w:sz w:val="24"/>
      <w:szCs w:val="24"/>
      <w:shd w:val="clear" w:color="auto" w:fill="FFFFFF"/>
    </w:rPr>
  </w:style>
  <w:style w:type="paragraph" w:customStyle="1" w:styleId="xl363">
    <w:name w:val="xl36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2ff">
    <w:name w:val="附录 2"/>
    <w:next w:val="a6"/>
    <w:qFormat/>
    <w:pPr>
      <w:spacing w:before="100" w:beforeAutospacing="1" w:after="100" w:afterAutospacing="1" w:line="310" w:lineRule="exact"/>
    </w:pPr>
    <w:rPr>
      <w:rFonts w:ascii="Times New Roman" w:eastAsia="黑体" w:hAnsi="Times New Roman"/>
      <w:sz w:val="21"/>
      <w:szCs w:val="21"/>
    </w:rPr>
  </w:style>
  <w:style w:type="paragraph" w:customStyle="1" w:styleId="-1">
    <w:name w:val="电机（条-第1层"/>
    <w:basedOn w:val="a6"/>
    <w:qFormat/>
    <w:pPr>
      <w:tabs>
        <w:tab w:val="left" w:pos="900"/>
      </w:tabs>
    </w:pPr>
    <w:rPr>
      <w:rFonts w:ascii="宋体" w:hAnsi="宋体" w:cs="宋体"/>
      <w:szCs w:val="21"/>
    </w:rPr>
  </w:style>
  <w:style w:type="paragraph" w:customStyle="1" w:styleId="0">
    <w:name w:val="附录 0"/>
    <w:next w:val="a6"/>
    <w:qFormat/>
    <w:pPr>
      <w:spacing w:before="240" w:after="240"/>
    </w:pPr>
    <w:rPr>
      <w:rFonts w:ascii="Times New Roman" w:eastAsia="黑体" w:hAnsi="Times New Roman"/>
      <w:sz w:val="21"/>
      <w:szCs w:val="21"/>
    </w:rPr>
  </w:style>
  <w:style w:type="paragraph" w:customStyle="1" w:styleId="afffffffff">
    <w:name w:val="对外（一级"/>
    <w:basedOn w:val="a6"/>
    <w:qFormat/>
    <w:pPr>
      <w:tabs>
        <w:tab w:val="left" w:pos="0"/>
      </w:tabs>
      <w:spacing w:line="360" w:lineRule="auto"/>
      <w:ind w:left="227" w:hanging="227"/>
      <w:outlineLvl w:val="0"/>
    </w:pPr>
    <w:rPr>
      <w:rFonts w:ascii="Times New Roman" w:hAnsi="Times New Roman"/>
      <w:b/>
      <w:bCs/>
      <w:sz w:val="24"/>
      <w:szCs w:val="24"/>
    </w:rPr>
  </w:style>
  <w:style w:type="paragraph" w:customStyle="1" w:styleId="114">
    <w:name w:val="款(11"/>
    <w:basedOn w:val="a6"/>
    <w:qFormat/>
    <w:pPr>
      <w:tabs>
        <w:tab w:val="left" w:pos="720"/>
      </w:tabs>
      <w:spacing w:line="360" w:lineRule="auto"/>
      <w:ind w:firstLineChars="200" w:firstLine="200"/>
      <w:jc w:val="left"/>
    </w:pPr>
    <w:rPr>
      <w:rFonts w:ascii="宋体" w:hAnsi="宋体" w:cs="宋体"/>
      <w:szCs w:val="21"/>
    </w:rPr>
  </w:style>
  <w:style w:type="paragraph" w:customStyle="1" w:styleId="TOC110">
    <w:name w:val="TOC 标题11"/>
    <w:basedOn w:val="10"/>
    <w:next w:val="a6"/>
    <w:uiPriority w:val="39"/>
    <w:qFormat/>
    <w:pPr>
      <w:widowControl/>
      <w:tabs>
        <w:tab w:val="left" w:pos="432"/>
      </w:tabs>
      <w:adjustRightInd w:val="0"/>
      <w:snapToGrid w:val="0"/>
      <w:spacing w:before="480" w:after="0" w:line="276" w:lineRule="auto"/>
      <w:ind w:left="432" w:hanging="432"/>
      <w:jc w:val="left"/>
      <w:outlineLvl w:val="9"/>
    </w:pPr>
    <w:rPr>
      <w:rFonts w:ascii="Cambria" w:hAnsi="Cambria" w:cs="Cambria"/>
      <w:bCs/>
      <w:color w:val="365F91"/>
      <w:kern w:val="0"/>
      <w:sz w:val="28"/>
      <w:szCs w:val="28"/>
    </w:rPr>
  </w:style>
  <w:style w:type="paragraph" w:customStyle="1" w:styleId="afffffffff0">
    <w:name w:val="施工（正文"/>
    <w:basedOn w:val="a6"/>
    <w:qFormat/>
    <w:pPr>
      <w:adjustRightInd w:val="0"/>
      <w:snapToGrid w:val="0"/>
      <w:spacing w:line="360" w:lineRule="auto"/>
      <w:ind w:firstLineChars="200" w:firstLine="200"/>
    </w:pPr>
    <w:rPr>
      <w:rFonts w:ascii="宋体" w:hAnsi="宋体" w:cs="宋体"/>
      <w:sz w:val="28"/>
      <w:szCs w:val="28"/>
    </w:rPr>
  </w:style>
  <w:style w:type="paragraph" w:customStyle="1" w:styleId="ma11">
    <w:name w:val="项(电机ma11"/>
    <w:basedOn w:val="a6"/>
    <w:qFormat/>
    <w:pPr>
      <w:ind w:leftChars="800" w:left="800" w:firstLineChars="600" w:firstLine="600"/>
    </w:pPr>
    <w:rPr>
      <w:rFonts w:ascii="Times New Roman" w:hAnsi="Times New Roman"/>
      <w:szCs w:val="21"/>
    </w:rPr>
  </w:style>
  <w:style w:type="paragraph" w:customStyle="1" w:styleId="X1">
    <w:name w:val="正文X"/>
    <w:basedOn w:val="a6"/>
    <w:qFormat/>
    <w:pPr>
      <w:spacing w:line="360" w:lineRule="auto"/>
    </w:pPr>
    <w:rPr>
      <w:rFonts w:ascii="宋体" w:hAnsi="Times New Roman" w:cs="宋体"/>
      <w:sz w:val="24"/>
      <w:szCs w:val="24"/>
    </w:rPr>
  </w:style>
  <w:style w:type="paragraph" w:customStyle="1" w:styleId="33bullet2head3Head3ttulo33">
    <w:name w:val="样式 标题 33 bullet2head:3#Head 3título 3列表编号3 +"/>
    <w:basedOn w:val="30"/>
    <w:qFormat/>
    <w:pPr>
      <w:widowControl/>
      <w:tabs>
        <w:tab w:val="left" w:pos="284"/>
        <w:tab w:val="left" w:pos="720"/>
      </w:tabs>
      <w:adjustRightInd w:val="0"/>
      <w:snapToGrid w:val="0"/>
      <w:spacing w:beforeLines="10" w:before="0" w:afterLines="10" w:after="0" w:line="240" w:lineRule="auto"/>
      <w:ind w:left="720" w:firstLineChars="0" w:hanging="720"/>
      <w:jc w:val="left"/>
    </w:pPr>
    <w:rPr>
      <w:rFonts w:ascii="宋体" w:eastAsia="宋体" w:hAnsi="宋体" w:cs="宋体"/>
      <w:b/>
      <w:bCs/>
      <w:kern w:val="0"/>
      <w:szCs w:val="28"/>
      <w:lang w:val="en-GB"/>
    </w:rPr>
  </w:style>
  <w:style w:type="paragraph" w:customStyle="1" w:styleId="-10">
    <w:name w:val="样式 电机（条-第1层 + 行距: 单倍行距"/>
    <w:basedOn w:val="-1"/>
    <w:qFormat/>
  </w:style>
  <w:style w:type="paragraph" w:customStyle="1" w:styleId="GF23">
    <w:name w:val="GF2施工（一级"/>
    <w:basedOn w:val="a6"/>
    <w:qFormat/>
    <w:pPr>
      <w:spacing w:before="240" w:after="240"/>
      <w:jc w:val="center"/>
      <w:outlineLvl w:val="0"/>
    </w:pPr>
    <w:rPr>
      <w:rFonts w:ascii="Arial" w:hAnsi="Arial"/>
      <w:b/>
      <w:bCs/>
      <w:sz w:val="32"/>
      <w:szCs w:val="32"/>
    </w:rPr>
  </w:style>
  <w:style w:type="paragraph" w:customStyle="1" w:styleId="GF210">
    <w:name w:val="GF2（带1）"/>
    <w:basedOn w:val="GF20"/>
    <w:qFormat/>
    <w:pPr>
      <w:tabs>
        <w:tab w:val="left" w:pos="360"/>
      </w:tabs>
      <w:ind w:firstLineChars="0" w:firstLine="0"/>
    </w:pPr>
  </w:style>
  <w:style w:type="paragraph" w:customStyle="1" w:styleId="GF0">
    <w:name w:val="GF（四级）"/>
    <w:basedOn w:val="GF21"/>
    <w:qFormat/>
  </w:style>
  <w:style w:type="paragraph" w:customStyle="1" w:styleId="Default">
    <w:name w:val="Default"/>
    <w:link w:val="DefaultChar"/>
    <w:qFormat/>
    <w:pPr>
      <w:widowControl w:val="0"/>
      <w:autoSpaceDE w:val="0"/>
      <w:autoSpaceDN w:val="0"/>
      <w:adjustRightInd w:val="0"/>
    </w:pPr>
    <w:rPr>
      <w:rFonts w:ascii="宋体" w:hAnsi="Times New Roman" w:cs="宋体"/>
      <w:color w:val="000000"/>
      <w:sz w:val="24"/>
      <w:szCs w:val="24"/>
    </w:rPr>
  </w:style>
  <w:style w:type="character" w:customStyle="1" w:styleId="DefaultChar">
    <w:name w:val="Default Char"/>
    <w:link w:val="Default"/>
    <w:qFormat/>
    <w:rPr>
      <w:rFonts w:ascii="宋体" w:hAnsi="Times New Roman" w:cs="宋体"/>
      <w:color w:val="000000"/>
      <w:sz w:val="24"/>
      <w:szCs w:val="24"/>
    </w:rPr>
  </w:style>
  <w:style w:type="paragraph" w:customStyle="1" w:styleId="00">
    <w:name w:val="条文 0"/>
    <w:next w:val="a6"/>
    <w:qFormat/>
    <w:pPr>
      <w:spacing w:before="240" w:after="240"/>
    </w:pPr>
    <w:rPr>
      <w:rFonts w:ascii="Times New Roman" w:eastAsia="黑体" w:hAnsi="Times New Roman"/>
      <w:sz w:val="21"/>
      <w:szCs w:val="21"/>
    </w:rPr>
  </w:style>
  <w:style w:type="paragraph" w:customStyle="1" w:styleId="1ff0">
    <w:name w:val="项目1"/>
    <w:basedOn w:val="10"/>
    <w:qFormat/>
    <w:pPr>
      <w:tabs>
        <w:tab w:val="left" w:pos="432"/>
      </w:tabs>
      <w:adjustRightInd w:val="0"/>
      <w:snapToGrid w:val="0"/>
      <w:spacing w:before="120" w:after="0" w:line="360" w:lineRule="auto"/>
      <w:ind w:left="432" w:hanging="432"/>
      <w:jc w:val="center"/>
    </w:pPr>
    <w:rPr>
      <w:rFonts w:eastAsia="黑体"/>
      <w:bCs/>
      <w:sz w:val="32"/>
      <w:szCs w:val="32"/>
    </w:rPr>
  </w:style>
  <w:style w:type="paragraph" w:customStyle="1" w:styleId="1ff1">
    <w:name w:val="条文 1"/>
    <w:next w:val="a6"/>
    <w:qFormat/>
    <w:pPr>
      <w:spacing w:line="310" w:lineRule="exact"/>
    </w:pPr>
    <w:rPr>
      <w:rFonts w:ascii="Times New Roman" w:eastAsia="黑体" w:hAnsi="Times New Roman"/>
      <w:sz w:val="21"/>
      <w:szCs w:val="21"/>
    </w:rPr>
  </w:style>
  <w:style w:type="paragraph" w:customStyle="1" w:styleId="4c">
    <w:name w:val="样式 标题 4 + 宋体"/>
    <w:basedOn w:val="4"/>
    <w:qFormat/>
    <w:pPr>
      <w:tabs>
        <w:tab w:val="clear" w:pos="851"/>
        <w:tab w:val="left" w:pos="1134"/>
      </w:tabs>
      <w:autoSpaceDE w:val="0"/>
      <w:autoSpaceDN w:val="0"/>
      <w:adjustRightInd w:val="0"/>
      <w:snapToGrid w:val="0"/>
      <w:ind w:left="0" w:firstLine="0"/>
      <w:jc w:val="left"/>
    </w:pPr>
    <w:rPr>
      <w:rFonts w:ascii="Times New Roman" w:hAnsi="宋体"/>
      <w:bCs/>
      <w:color w:val="0000FF"/>
      <w:kern w:val="0"/>
      <w:sz w:val="21"/>
      <w:szCs w:val="21"/>
      <w:shd w:val="clear" w:color="auto" w:fill="FFFFFF"/>
    </w:rPr>
  </w:style>
  <w:style w:type="paragraph" w:customStyle="1" w:styleId="GF24">
    <w:name w:val="GF2施工（三级）"/>
    <w:basedOn w:val="a6"/>
    <w:qFormat/>
    <w:pPr>
      <w:snapToGrid w:val="0"/>
      <w:spacing w:line="360" w:lineRule="auto"/>
      <w:jc w:val="left"/>
      <w:outlineLvl w:val="0"/>
    </w:pPr>
    <w:rPr>
      <w:rFonts w:ascii="宋体" w:hAnsi="宋体" w:cs="宋体"/>
      <w:b/>
      <w:bCs/>
      <w:szCs w:val="21"/>
    </w:rPr>
  </w:style>
  <w:style w:type="paragraph" w:customStyle="1" w:styleId="4d">
    <w:name w:val="附录 4"/>
    <w:next w:val="a6"/>
    <w:qFormat/>
    <w:pPr>
      <w:spacing w:before="100" w:beforeAutospacing="1" w:after="100" w:afterAutospacing="1" w:line="310" w:lineRule="exact"/>
    </w:pPr>
    <w:rPr>
      <w:rFonts w:ascii="Times New Roman" w:eastAsia="黑体" w:hAnsi="Times New Roman"/>
      <w:sz w:val="21"/>
      <w:szCs w:val="21"/>
    </w:rPr>
  </w:style>
  <w:style w:type="paragraph" w:customStyle="1" w:styleId="2ff0">
    <w:name w:val="样式 指南（章 + 左侧:  2 字符"/>
    <w:basedOn w:val="afffffffff1"/>
    <w:qFormat/>
    <w:pPr>
      <w:ind w:left="420"/>
      <w:jc w:val="left"/>
    </w:pPr>
    <w:rPr>
      <w:b w:val="0"/>
      <w:bCs w:val="0"/>
    </w:rPr>
  </w:style>
  <w:style w:type="paragraph" w:customStyle="1" w:styleId="afffffffff1">
    <w:name w:val="指南（章"/>
    <w:basedOn w:val="a6"/>
    <w:qFormat/>
    <w:pPr>
      <w:spacing w:before="240" w:after="60" w:line="360" w:lineRule="auto"/>
      <w:jc w:val="center"/>
      <w:outlineLvl w:val="0"/>
    </w:pPr>
    <w:rPr>
      <w:rFonts w:ascii="宋体" w:hAnsi="宋体" w:cs="宋体"/>
      <w:b/>
      <w:bCs/>
      <w:sz w:val="28"/>
      <w:szCs w:val="28"/>
    </w:rPr>
  </w:style>
  <w:style w:type="paragraph" w:customStyle="1" w:styleId="2ff1">
    <w:name w:val="项目2"/>
    <w:basedOn w:val="20"/>
    <w:qFormat/>
    <w:pPr>
      <w:tabs>
        <w:tab w:val="left" w:pos="576"/>
      </w:tabs>
      <w:adjustRightInd w:val="0"/>
      <w:snapToGrid w:val="0"/>
      <w:spacing w:before="0" w:after="0" w:line="360" w:lineRule="auto"/>
      <w:ind w:left="576" w:hanging="576"/>
    </w:pPr>
    <w:rPr>
      <w:rFonts w:ascii="Times New Roman" w:eastAsia="宋体" w:hAnsi="Times New Roman" w:cs="Arial"/>
      <w:b w:val="0"/>
      <w:bCs/>
      <w:kern w:val="0"/>
      <w:sz w:val="28"/>
      <w:szCs w:val="28"/>
    </w:rPr>
  </w:style>
  <w:style w:type="paragraph" w:customStyle="1" w:styleId="afffffffff2">
    <w:name w:val="电机（款"/>
    <w:basedOn w:val="a6"/>
    <w:next w:val="a6"/>
    <w:qFormat/>
    <w:pPr>
      <w:tabs>
        <w:tab w:val="left" w:pos="-600"/>
      </w:tabs>
      <w:spacing w:line="360" w:lineRule="auto"/>
      <w:ind w:left="-800" w:firstLine="400"/>
    </w:pPr>
    <w:rPr>
      <w:rFonts w:ascii="宋体" w:hAnsi="宋体" w:cs="宋体"/>
      <w:szCs w:val="21"/>
    </w:rPr>
  </w:style>
  <w:style w:type="paragraph" w:customStyle="1" w:styleId="ParaCharCharCharChar">
    <w:name w:val="默认段落字体 Para Char Char Char Char"/>
    <w:basedOn w:val="a6"/>
    <w:qFormat/>
    <w:rPr>
      <w:rFonts w:ascii="Times New Roman" w:hAnsi="Times New Roman"/>
      <w:szCs w:val="21"/>
    </w:rPr>
  </w:style>
  <w:style w:type="paragraph" w:customStyle="1" w:styleId="CharCharChar1Char1">
    <w:name w:val="Char Char Char1 Char1"/>
    <w:basedOn w:val="a6"/>
    <w:qFormat/>
    <w:rPr>
      <w:rFonts w:ascii="Tahoma" w:hAnsi="Tahoma" w:cs="Tahoma"/>
      <w:sz w:val="24"/>
      <w:szCs w:val="24"/>
    </w:rPr>
  </w:style>
  <w:style w:type="paragraph" w:customStyle="1" w:styleId="X2">
    <w:name w:val="正文X、"/>
    <w:basedOn w:val="a6"/>
    <w:qFormat/>
    <w:pPr>
      <w:tabs>
        <w:tab w:val="left" w:pos="360"/>
      </w:tabs>
      <w:spacing w:line="360" w:lineRule="auto"/>
      <w:ind w:left="360" w:hanging="360"/>
    </w:pPr>
    <w:rPr>
      <w:rFonts w:ascii="Times New Roman" w:hAnsi="Times New Roman"/>
      <w:sz w:val="24"/>
      <w:szCs w:val="24"/>
    </w:rPr>
  </w:style>
  <w:style w:type="paragraph" w:customStyle="1" w:styleId="afffffffff3">
    <w:name w:val="电机（节"/>
    <w:basedOn w:val="a6"/>
    <w:qFormat/>
    <w:pPr>
      <w:tabs>
        <w:tab w:val="left" w:pos="567"/>
      </w:tabs>
      <w:spacing w:line="360" w:lineRule="auto"/>
      <w:outlineLvl w:val="1"/>
    </w:pPr>
    <w:rPr>
      <w:rFonts w:ascii="宋体" w:hAnsi="宋体" w:cs="宋体"/>
      <w:b/>
      <w:bCs/>
      <w:szCs w:val="21"/>
    </w:rPr>
  </w:style>
  <w:style w:type="paragraph" w:customStyle="1" w:styleId="3f5">
    <w:name w:val="附录 3"/>
    <w:next w:val="a6"/>
    <w:qFormat/>
    <w:pPr>
      <w:spacing w:before="100" w:beforeAutospacing="1" w:after="100" w:afterAutospacing="1" w:line="310" w:lineRule="exact"/>
    </w:pPr>
    <w:rPr>
      <w:rFonts w:ascii="Times New Roman" w:eastAsia="黑体" w:hAnsi="Times New Roman"/>
      <w:sz w:val="21"/>
      <w:szCs w:val="21"/>
    </w:rPr>
  </w:style>
  <w:style w:type="paragraph" w:customStyle="1" w:styleId="afffffffff4">
    <w:name w:val="表格"/>
    <w:basedOn w:val="a6"/>
    <w:link w:val="Charf5"/>
    <w:qFormat/>
    <w:pPr>
      <w:jc w:val="center"/>
    </w:pPr>
    <w:rPr>
      <w:rFonts w:ascii="Times New Roman" w:hAnsi="Times New Roman"/>
      <w:szCs w:val="20"/>
    </w:rPr>
  </w:style>
  <w:style w:type="character" w:customStyle="1" w:styleId="Charf5">
    <w:name w:val="表格 Char"/>
    <w:link w:val="afffffffff4"/>
    <w:qFormat/>
    <w:rPr>
      <w:rFonts w:ascii="Times New Roman" w:hAnsi="Times New Roman"/>
      <w:kern w:val="2"/>
      <w:sz w:val="21"/>
    </w:rPr>
  </w:style>
  <w:style w:type="paragraph" w:customStyle="1" w:styleId="093111511151Char">
    <w:name w:val="样式 宋体 小四 首行缩进:  0.93 厘米 段前: 11.15 磅 段后: 11.15 磅1 Char"/>
    <w:basedOn w:val="a6"/>
    <w:qFormat/>
    <w:pPr>
      <w:adjustRightInd w:val="0"/>
      <w:snapToGrid w:val="0"/>
      <w:ind w:leftChars="200" w:left="200"/>
    </w:pPr>
    <w:rPr>
      <w:rFonts w:ascii="宋体" w:hAnsi="Times New Roman" w:cs="宋体"/>
      <w:sz w:val="24"/>
      <w:szCs w:val="24"/>
    </w:rPr>
  </w:style>
  <w:style w:type="paragraph" w:customStyle="1" w:styleId="p16">
    <w:name w:val="p16"/>
    <w:basedOn w:val="a6"/>
    <w:qFormat/>
    <w:pPr>
      <w:widowControl/>
      <w:spacing w:after="120"/>
      <w:ind w:firstLine="420"/>
    </w:pPr>
    <w:rPr>
      <w:rFonts w:ascii="Times New Roman" w:hAnsi="Times New Roman"/>
      <w:kern w:val="0"/>
      <w:szCs w:val="21"/>
    </w:rPr>
  </w:style>
  <w:style w:type="paragraph" w:customStyle="1" w:styleId="BodyTextIndent21">
    <w:name w:val="Body Text Indent 2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afffffffff5">
    <w:name w:val="正文样式"/>
    <w:basedOn w:val="a6"/>
    <w:qFormat/>
    <w:pPr>
      <w:spacing w:line="312" w:lineRule="auto"/>
      <w:ind w:firstLineChars="230" w:firstLine="230"/>
    </w:pPr>
    <w:rPr>
      <w:rFonts w:ascii="宋体" w:hAnsi="Times New Roman"/>
      <w:sz w:val="24"/>
      <w:szCs w:val="20"/>
      <w:lang w:val="en-GB"/>
    </w:rPr>
  </w:style>
  <w:style w:type="paragraph" w:customStyle="1" w:styleId="afffffffff6">
    <w:name w:val="各级正文"/>
    <w:basedOn w:val="26"/>
    <w:qFormat/>
    <w:pPr>
      <w:spacing w:after="0" w:line="360" w:lineRule="auto"/>
      <w:ind w:left="200"/>
    </w:pPr>
    <w:rPr>
      <w:kern w:val="0"/>
      <w:sz w:val="28"/>
      <w:szCs w:val="24"/>
    </w:rPr>
  </w:style>
  <w:style w:type="paragraph" w:customStyle="1" w:styleId="pp3">
    <w:name w:val="pp3"/>
    <w:basedOn w:val="a6"/>
    <w:qFormat/>
    <w:pPr>
      <w:widowControl/>
      <w:spacing w:before="100" w:beforeAutospacing="1" w:after="100" w:afterAutospacing="1"/>
      <w:jc w:val="left"/>
    </w:pPr>
    <w:rPr>
      <w:rFonts w:ascii="ˎ̥" w:hAnsi="ˎ̥"/>
      <w:kern w:val="0"/>
      <w:sz w:val="24"/>
      <w:szCs w:val="24"/>
    </w:rPr>
  </w:style>
  <w:style w:type="paragraph" w:customStyle="1" w:styleId="afffffffff7">
    <w:name w:val="基准目录样式"/>
    <w:basedOn w:val="a6"/>
    <w:qFormat/>
    <w:pPr>
      <w:widowControl/>
      <w:tabs>
        <w:tab w:val="right" w:leader="dot" w:pos="-18551"/>
      </w:tabs>
      <w:adjustRightInd w:val="0"/>
      <w:snapToGrid w:val="0"/>
      <w:spacing w:after="220" w:line="220" w:lineRule="atLeast"/>
      <w:jc w:val="left"/>
      <w:textAlignment w:val="baseline"/>
    </w:pPr>
    <w:rPr>
      <w:rFonts w:ascii="Arial" w:hAnsi="Arial"/>
      <w:kern w:val="0"/>
      <w:sz w:val="20"/>
      <w:szCs w:val="20"/>
    </w:rPr>
  </w:style>
  <w:style w:type="paragraph" w:customStyle="1" w:styleId="afffffffff8">
    <w:name w:val="容量"/>
    <w:basedOn w:val="a6"/>
    <w:qFormat/>
    <w:pPr>
      <w:adjustRightInd w:val="0"/>
      <w:spacing w:line="312" w:lineRule="atLeast"/>
      <w:textAlignment w:val="baseline"/>
    </w:pPr>
    <w:rPr>
      <w:rFonts w:ascii="Times New Roman" w:hAnsi="Times New Roman"/>
      <w:kern w:val="0"/>
      <w:sz w:val="24"/>
      <w:szCs w:val="20"/>
    </w:rPr>
  </w:style>
  <w:style w:type="paragraph" w:customStyle="1" w:styleId="1ff2">
    <w:name w:val="需求书用目录1"/>
    <w:basedOn w:val="a6"/>
    <w:qFormat/>
    <w:pPr>
      <w:spacing w:before="360" w:after="40" w:line="480" w:lineRule="auto"/>
      <w:jc w:val="center"/>
    </w:pPr>
    <w:rPr>
      <w:rFonts w:ascii="宋体" w:hAnsi="Times New Roman"/>
      <w:b/>
      <w:sz w:val="24"/>
      <w:szCs w:val="20"/>
    </w:rPr>
  </w:style>
  <w:style w:type="paragraph" w:customStyle="1" w:styleId="2ff2">
    <w:name w:val="需求书2"/>
    <w:basedOn w:val="a6"/>
    <w:qFormat/>
    <w:pPr>
      <w:spacing w:line="360" w:lineRule="auto"/>
      <w:ind w:left="735" w:hanging="735"/>
    </w:pPr>
    <w:rPr>
      <w:rFonts w:ascii="宋体" w:hAnsi="Times New Roman"/>
      <w:sz w:val="24"/>
      <w:szCs w:val="20"/>
    </w:rPr>
  </w:style>
  <w:style w:type="paragraph" w:customStyle="1" w:styleId="210505">
    <w:name w:val="样式 样式 标题 2标题1 + 段前: 0.5 行 + 段前: 0.5 行"/>
    <w:basedOn w:val="a6"/>
    <w:qFormat/>
    <w:pPr>
      <w:widowControl/>
      <w:adjustRightInd w:val="0"/>
      <w:snapToGrid w:val="0"/>
      <w:spacing w:beforeLines="50" w:line="400" w:lineRule="exact"/>
      <w:ind w:left="1146" w:right="-85" w:hanging="576"/>
      <w:outlineLvl w:val="1"/>
    </w:pPr>
    <w:rPr>
      <w:rFonts w:ascii="黑体" w:eastAsia="黑体" w:hAnsi="Times New Roman" w:cs="宋体"/>
      <w:bCs/>
      <w:sz w:val="28"/>
      <w:szCs w:val="20"/>
    </w:rPr>
  </w:style>
  <w:style w:type="paragraph" w:customStyle="1" w:styleId="115">
    <w:name w:val="1.1"/>
    <w:basedOn w:val="a6"/>
    <w:qFormat/>
    <w:pPr>
      <w:spacing w:line="440" w:lineRule="exact"/>
      <w:ind w:firstLineChars="200" w:firstLine="200"/>
    </w:pPr>
    <w:rPr>
      <w:rFonts w:ascii="Times New Roman" w:hAnsi="Times New Roman"/>
      <w:sz w:val="28"/>
      <w:szCs w:val="20"/>
    </w:rPr>
  </w:style>
  <w:style w:type="paragraph" w:customStyle="1" w:styleId="1ff3">
    <w:name w:val="图1"/>
    <w:basedOn w:val="a6"/>
    <w:next w:val="a6"/>
    <w:qFormat/>
    <w:pPr>
      <w:widowControl/>
      <w:tabs>
        <w:tab w:val="left" w:pos="0"/>
      </w:tabs>
      <w:spacing w:beforeLines="50" w:line="360" w:lineRule="auto"/>
      <w:jc w:val="center"/>
    </w:pPr>
    <w:rPr>
      <w:rFonts w:ascii="宋体" w:hAnsi="宋体" w:cs="宋体"/>
      <w:kern w:val="0"/>
      <w:sz w:val="24"/>
      <w:szCs w:val="24"/>
    </w:rPr>
  </w:style>
  <w:style w:type="paragraph" w:customStyle="1" w:styleId="afffffffff9">
    <w:name w:val="其他发布部门"/>
    <w:basedOn w:val="a6"/>
    <w:qFormat/>
    <w:pPr>
      <w:widowControl/>
      <w:spacing w:line="240" w:lineRule="atLeast"/>
      <w:jc w:val="center"/>
    </w:pPr>
    <w:rPr>
      <w:rFonts w:ascii="黑体" w:eastAsia="黑体" w:hAnsi="Times New Roman" w:cs="黑体"/>
      <w:spacing w:val="20"/>
      <w:w w:val="135"/>
      <w:kern w:val="0"/>
      <w:sz w:val="36"/>
      <w:szCs w:val="36"/>
    </w:rPr>
  </w:style>
  <w:style w:type="paragraph" w:customStyle="1" w:styleId="afffffffffa">
    <w:name w:val="职场（三级"/>
    <w:basedOn w:val="a6"/>
    <w:qFormat/>
    <w:pPr>
      <w:widowControl/>
      <w:snapToGrid w:val="0"/>
      <w:spacing w:line="360" w:lineRule="auto"/>
      <w:ind w:firstLine="442"/>
      <w:outlineLvl w:val="2"/>
    </w:pPr>
    <w:rPr>
      <w:rFonts w:ascii="黑体" w:eastAsia="黑体" w:hAnsi="宋体" w:cs="黑体"/>
      <w:b/>
      <w:bCs/>
      <w:kern w:val="0"/>
      <w:szCs w:val="21"/>
    </w:rPr>
  </w:style>
  <w:style w:type="paragraph" w:customStyle="1" w:styleId="afffffffffb">
    <w:name w:val="职场（正文件"/>
    <w:basedOn w:val="a6"/>
    <w:qFormat/>
    <w:pPr>
      <w:widowControl/>
      <w:snapToGrid w:val="0"/>
      <w:spacing w:line="360" w:lineRule="auto"/>
      <w:ind w:firstLine="357"/>
    </w:pPr>
    <w:rPr>
      <w:rFonts w:ascii="楷体_GB2312" w:hAnsi="宋体" w:cs="楷体_GB2312"/>
      <w:kern w:val="0"/>
      <w:sz w:val="24"/>
      <w:szCs w:val="24"/>
    </w:rPr>
  </w:style>
  <w:style w:type="paragraph" w:customStyle="1" w:styleId="GF25">
    <w:name w:val="GF2施工（二级居中"/>
    <w:basedOn w:val="a6"/>
    <w:qFormat/>
    <w:pPr>
      <w:spacing w:before="120" w:after="60"/>
      <w:jc w:val="center"/>
      <w:outlineLvl w:val="1"/>
    </w:pPr>
    <w:rPr>
      <w:rFonts w:ascii="Arial" w:hAnsi="Arial"/>
      <w:b/>
      <w:bCs/>
      <w:sz w:val="32"/>
      <w:szCs w:val="32"/>
    </w:rPr>
  </w:style>
  <w:style w:type="paragraph" w:customStyle="1" w:styleId="afffffffffc">
    <w:name w:val="发布日期"/>
    <w:qFormat/>
    <w:rPr>
      <w:rFonts w:ascii="Times New Roman" w:eastAsia="黑体" w:hAnsi="Times New Roman"/>
      <w:sz w:val="28"/>
      <w:szCs w:val="28"/>
    </w:rPr>
  </w:style>
  <w:style w:type="paragraph" w:customStyle="1" w:styleId="4e">
    <w:name w:val="条文 4"/>
    <w:next w:val="a6"/>
    <w:qFormat/>
    <w:pPr>
      <w:spacing w:line="310" w:lineRule="exact"/>
    </w:pPr>
    <w:rPr>
      <w:rFonts w:ascii="Times New Roman" w:eastAsia="黑体" w:hAnsi="Times New Roman"/>
      <w:sz w:val="21"/>
      <w:szCs w:val="21"/>
    </w:rPr>
  </w:style>
  <w:style w:type="paragraph" w:customStyle="1" w:styleId="CharChar1CharCharCharCharCharCharCharCharCharCharCharCharCharCharChar">
    <w:name w:val="Char Char1 Char Char Char Char Char Char Char Char Char Char Char Char Char Char Char"/>
    <w:basedOn w:val="a6"/>
    <w:qFormat/>
    <w:pPr>
      <w:widowControl/>
      <w:spacing w:after="160" w:line="240" w:lineRule="exact"/>
      <w:jc w:val="left"/>
    </w:pPr>
    <w:rPr>
      <w:rFonts w:ascii="Verdana" w:hAnsi="Verdana" w:cs="Verdana"/>
      <w:kern w:val="0"/>
      <w:sz w:val="20"/>
      <w:szCs w:val="20"/>
      <w:lang w:eastAsia="en-US"/>
    </w:rPr>
  </w:style>
  <w:style w:type="paragraph" w:customStyle="1" w:styleId="GF1">
    <w:name w:val="GF施工（一级居中"/>
    <w:basedOn w:val="a6"/>
    <w:qFormat/>
    <w:pPr>
      <w:adjustRightInd w:val="0"/>
      <w:snapToGrid w:val="0"/>
      <w:spacing w:beforeLines="100" w:afterLines="100" w:line="360" w:lineRule="auto"/>
      <w:jc w:val="center"/>
      <w:outlineLvl w:val="0"/>
    </w:pPr>
    <w:rPr>
      <w:rFonts w:ascii="Times New Roman" w:hAnsi="Times New Roman"/>
      <w:color w:val="000000"/>
      <w:sz w:val="15"/>
      <w:szCs w:val="15"/>
    </w:rPr>
  </w:style>
  <w:style w:type="paragraph" w:customStyle="1" w:styleId="afffffffffd">
    <w:name w:val="电机（条"/>
    <w:basedOn w:val="a6"/>
    <w:qFormat/>
    <w:pPr>
      <w:spacing w:line="360" w:lineRule="auto"/>
    </w:pPr>
    <w:rPr>
      <w:rFonts w:ascii="宋体" w:hAnsi="宋体" w:cs="宋体"/>
      <w:szCs w:val="21"/>
    </w:rPr>
  </w:style>
  <w:style w:type="paragraph" w:customStyle="1" w:styleId="BodyTextKeep">
    <w:name w:val="Body Text Keep"/>
    <w:basedOn w:val="ae"/>
    <w:qFormat/>
    <w:pPr>
      <w:keepNext/>
      <w:widowControl/>
      <w:tabs>
        <w:tab w:val="left" w:pos="1080"/>
        <w:tab w:val="left" w:pos="2160"/>
        <w:tab w:val="left" w:pos="2880"/>
      </w:tabs>
      <w:spacing w:after="0" w:line="300" w:lineRule="atLeast"/>
      <w:ind w:left="1080"/>
      <w:jc w:val="left"/>
    </w:pPr>
    <w:rPr>
      <w:rFonts w:ascii="Univers" w:hAnsi="Univers" w:cs="Univers"/>
      <w:kern w:val="0"/>
      <w:sz w:val="22"/>
      <w:lang w:eastAsia="en-US"/>
    </w:rPr>
  </w:style>
  <w:style w:type="paragraph" w:customStyle="1" w:styleId="1ff4">
    <w:name w:val="附录 1"/>
    <w:next w:val="a6"/>
    <w:qFormat/>
    <w:pPr>
      <w:spacing w:before="100" w:beforeAutospacing="1" w:after="100" w:afterAutospacing="1" w:line="310" w:lineRule="exact"/>
    </w:pPr>
    <w:rPr>
      <w:rFonts w:ascii="Times New Roman" w:eastAsia="黑体" w:hAnsi="Times New Roman"/>
      <w:sz w:val="21"/>
      <w:szCs w:val="21"/>
    </w:rPr>
  </w:style>
  <w:style w:type="paragraph" w:customStyle="1" w:styleId="XXX">
    <w:name w:val="正文X.X.X"/>
    <w:basedOn w:val="a6"/>
    <w:qFormat/>
    <w:pPr>
      <w:spacing w:line="360" w:lineRule="auto"/>
    </w:pPr>
    <w:rPr>
      <w:rFonts w:ascii="宋体" w:hAnsi="宋体" w:cs="宋体"/>
      <w:sz w:val="24"/>
      <w:szCs w:val="24"/>
    </w:rPr>
  </w:style>
  <w:style w:type="paragraph" w:customStyle="1" w:styleId="afffffffffe">
    <w:name w:val="实施日期"/>
    <w:basedOn w:val="afffffffffc"/>
    <w:qFormat/>
    <w:pPr>
      <w:jc w:val="right"/>
    </w:pPr>
  </w:style>
  <w:style w:type="paragraph" w:customStyle="1" w:styleId="-ma11">
    <w:name w:val="条（电机-ma11"/>
    <w:basedOn w:val="afffffffff2"/>
    <w:next w:val="a6"/>
    <w:qFormat/>
  </w:style>
  <w:style w:type="paragraph" w:customStyle="1" w:styleId="affffffffff">
    <w:name w:val="职场（二级"/>
    <w:basedOn w:val="20"/>
    <w:qFormat/>
    <w:pPr>
      <w:tabs>
        <w:tab w:val="left" w:pos="576"/>
      </w:tabs>
      <w:adjustRightInd w:val="0"/>
      <w:snapToGrid w:val="0"/>
      <w:spacing w:before="0" w:after="0" w:line="360" w:lineRule="auto"/>
      <w:ind w:left="576" w:hanging="576"/>
    </w:pPr>
    <w:rPr>
      <w:rFonts w:ascii="Times New Roman" w:eastAsia="宋体" w:hAnsi="Times New Roman" w:cs="Arial"/>
      <w:b w:val="0"/>
      <w:bCs/>
      <w:kern w:val="0"/>
      <w:sz w:val="21"/>
      <w:szCs w:val="21"/>
    </w:rPr>
  </w:style>
  <w:style w:type="paragraph" w:customStyle="1" w:styleId="affffffffff0">
    <w:name w:val="电机（项"/>
    <w:basedOn w:val="a6"/>
    <w:qFormat/>
    <w:pPr>
      <w:spacing w:line="360" w:lineRule="auto"/>
    </w:pPr>
    <w:rPr>
      <w:rFonts w:ascii="宋体" w:hAnsi="宋体" w:cs="宋体"/>
      <w:szCs w:val="21"/>
    </w:rPr>
  </w:style>
  <w:style w:type="paragraph" w:customStyle="1" w:styleId="affffffffff1">
    <w:name w:val="附录"/>
    <w:next w:val="a6"/>
    <w:qFormat/>
    <w:pPr>
      <w:spacing w:after="200"/>
      <w:jc w:val="center"/>
    </w:pPr>
    <w:rPr>
      <w:rFonts w:ascii="Times New Roman" w:eastAsia="黑体" w:hAnsi="Times New Roman"/>
    </w:rPr>
  </w:style>
  <w:style w:type="paragraph" w:customStyle="1" w:styleId="1ff5">
    <w:name w:val="封面标准号1"/>
    <w:qFormat/>
    <w:pPr>
      <w:widowControl w:val="0"/>
      <w:kinsoku w:val="0"/>
      <w:overflowPunct w:val="0"/>
      <w:autoSpaceDE w:val="0"/>
      <w:autoSpaceDN w:val="0"/>
      <w:spacing w:before="308"/>
      <w:jc w:val="right"/>
      <w:textAlignment w:val="center"/>
    </w:pPr>
    <w:rPr>
      <w:rFonts w:ascii="Times New Roman" w:hAnsi="Times New Roman"/>
      <w:sz w:val="28"/>
      <w:szCs w:val="28"/>
    </w:rPr>
  </w:style>
  <w:style w:type="paragraph" w:customStyle="1" w:styleId="GF26">
    <w:name w:val="GF2（带圆序"/>
    <w:basedOn w:val="a6"/>
    <w:qFormat/>
    <w:pPr>
      <w:tabs>
        <w:tab w:val="left" w:pos="1077"/>
      </w:tabs>
      <w:snapToGrid w:val="0"/>
      <w:spacing w:line="360" w:lineRule="auto"/>
      <w:ind w:left="1474" w:hanging="397"/>
    </w:pPr>
    <w:rPr>
      <w:rFonts w:ascii="宋体" w:hAnsi="宋体" w:cs="宋体"/>
      <w:szCs w:val="21"/>
    </w:rPr>
  </w:style>
  <w:style w:type="paragraph" w:customStyle="1" w:styleId="affffffffff2">
    <w:name w:val="指南（条四级"/>
    <w:basedOn w:val="a6"/>
    <w:qFormat/>
    <w:pPr>
      <w:autoSpaceDE w:val="0"/>
      <w:autoSpaceDN w:val="0"/>
      <w:adjustRightInd w:val="0"/>
      <w:spacing w:before="240" w:after="60" w:line="360" w:lineRule="auto"/>
      <w:jc w:val="left"/>
      <w:outlineLvl w:val="3"/>
    </w:pPr>
    <w:rPr>
      <w:rFonts w:ascii="Arial" w:hAnsi="Arial"/>
      <w:b/>
      <w:bCs/>
      <w:sz w:val="28"/>
      <w:szCs w:val="28"/>
    </w:rPr>
  </w:style>
  <w:style w:type="paragraph" w:customStyle="1" w:styleId="affffffffff3">
    <w:name w:val="职场（四级"/>
    <w:basedOn w:val="a6"/>
    <w:qFormat/>
    <w:pPr>
      <w:widowControl/>
      <w:snapToGrid w:val="0"/>
      <w:spacing w:line="360" w:lineRule="auto"/>
      <w:ind w:firstLine="442"/>
      <w:outlineLvl w:val="3"/>
    </w:pPr>
    <w:rPr>
      <w:rFonts w:ascii="黑体" w:eastAsia="黑体" w:hAnsi="宋体" w:cs="黑体"/>
      <w:b/>
      <w:bCs/>
      <w:kern w:val="0"/>
      <w:szCs w:val="21"/>
    </w:rPr>
  </w:style>
  <w:style w:type="paragraph" w:customStyle="1" w:styleId="affffffffff4">
    <w:name w:val="其他标准称谓"/>
    <w:qFormat/>
    <w:pPr>
      <w:spacing w:line="240" w:lineRule="atLeast"/>
      <w:jc w:val="distribute"/>
    </w:pPr>
    <w:rPr>
      <w:rFonts w:ascii="黑体" w:eastAsia="黑体" w:hAnsi="宋体" w:cs="黑体"/>
      <w:sz w:val="52"/>
      <w:szCs w:val="52"/>
    </w:rPr>
  </w:style>
  <w:style w:type="paragraph" w:customStyle="1" w:styleId="2ff3">
    <w:name w:val="条文 2"/>
    <w:next w:val="a6"/>
    <w:qFormat/>
    <w:pPr>
      <w:spacing w:line="310" w:lineRule="exact"/>
    </w:pPr>
    <w:rPr>
      <w:rFonts w:ascii="Times New Roman" w:eastAsia="黑体" w:hAnsi="Times New Roman"/>
      <w:sz w:val="21"/>
      <w:szCs w:val="21"/>
    </w:rPr>
  </w:style>
  <w:style w:type="paragraph" w:customStyle="1" w:styleId="3f6">
    <w:name w:val="评3"/>
    <w:basedOn w:val="30"/>
    <w:qFormat/>
    <w:pPr>
      <w:tabs>
        <w:tab w:val="left" w:pos="284"/>
        <w:tab w:val="left" w:pos="900"/>
      </w:tabs>
      <w:adjustRightInd w:val="0"/>
      <w:snapToGrid w:val="0"/>
      <w:spacing w:before="0" w:after="0" w:line="360" w:lineRule="auto"/>
      <w:ind w:firstLineChars="0" w:firstLine="0"/>
    </w:pPr>
    <w:rPr>
      <w:rFonts w:ascii="宋体" w:eastAsia="宋体" w:hAnsi="宋体" w:cs="宋体"/>
      <w:b/>
      <w:bCs/>
      <w:kern w:val="0"/>
      <w:sz w:val="21"/>
      <w:szCs w:val="21"/>
    </w:rPr>
  </w:style>
  <w:style w:type="paragraph" w:customStyle="1" w:styleId="3f7">
    <w:name w:val="正文（3号居中"/>
    <w:basedOn w:val="a6"/>
    <w:qFormat/>
    <w:pPr>
      <w:jc w:val="center"/>
    </w:pPr>
    <w:rPr>
      <w:rFonts w:ascii="Times New Roman" w:hAnsi="Times New Roman"/>
      <w:b/>
      <w:bCs/>
      <w:sz w:val="32"/>
      <w:szCs w:val="32"/>
    </w:rPr>
  </w:style>
  <w:style w:type="paragraph" w:customStyle="1" w:styleId="X3">
    <w:name w:val="正文(X)"/>
    <w:basedOn w:val="a6"/>
    <w:qFormat/>
    <w:pPr>
      <w:spacing w:line="360" w:lineRule="auto"/>
    </w:pPr>
    <w:rPr>
      <w:rFonts w:ascii="宋体" w:hAnsi="宋体" w:cs="宋体"/>
      <w:kern w:val="0"/>
      <w:sz w:val="24"/>
      <w:szCs w:val="24"/>
    </w:rPr>
  </w:style>
  <w:style w:type="paragraph" w:customStyle="1" w:styleId="affffffffff5">
    <w:name w:val="职场（硬三级"/>
    <w:basedOn w:val="a6"/>
    <w:qFormat/>
    <w:pPr>
      <w:widowControl/>
      <w:snapToGrid w:val="0"/>
      <w:spacing w:line="360" w:lineRule="auto"/>
      <w:ind w:firstLine="442"/>
      <w:outlineLvl w:val="2"/>
    </w:pPr>
    <w:rPr>
      <w:rFonts w:ascii="黑体" w:eastAsia="黑体" w:hAnsi="宋体" w:cs="黑体"/>
      <w:b/>
      <w:bCs/>
      <w:kern w:val="0"/>
      <w:szCs w:val="21"/>
    </w:rPr>
  </w:style>
  <w:style w:type="paragraph" w:customStyle="1" w:styleId="affffffffff6">
    <w:name w:val="框图文字"/>
    <w:basedOn w:val="aff9"/>
    <w:link w:val="Charf6"/>
    <w:qFormat/>
    <w:pPr>
      <w:spacing w:line="280" w:lineRule="exact"/>
      <w:jc w:val="center"/>
    </w:pPr>
    <w:rPr>
      <w:rFonts w:hAnsi="Courier New" w:cs="宋体"/>
      <w:kern w:val="0"/>
      <w:sz w:val="20"/>
      <w:szCs w:val="21"/>
    </w:rPr>
  </w:style>
  <w:style w:type="character" w:customStyle="1" w:styleId="Charf6">
    <w:name w:val="框图文字 Char"/>
    <w:link w:val="affffffffff6"/>
    <w:qFormat/>
    <w:rPr>
      <w:rFonts w:ascii="宋体" w:hAnsi="Courier New" w:cs="宋体"/>
      <w:szCs w:val="21"/>
    </w:rPr>
  </w:style>
  <w:style w:type="paragraph" w:customStyle="1" w:styleId="affffffffff7">
    <w:name w:val="职场（一级"/>
    <w:basedOn w:val="a6"/>
    <w:qFormat/>
    <w:pPr>
      <w:spacing w:line="360" w:lineRule="auto"/>
      <w:outlineLvl w:val="0"/>
    </w:pPr>
    <w:rPr>
      <w:rFonts w:ascii="Times New Roman" w:hAnsi="Times New Roman"/>
      <w:kern w:val="0"/>
      <w:szCs w:val="21"/>
    </w:rPr>
  </w:style>
  <w:style w:type="paragraph" w:customStyle="1" w:styleId="xl14326432">
    <w:name w:val="xl14326432"/>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2926432">
    <w:name w:val="xl129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affffffffff8">
    <w:name w:val="指南（节"/>
    <w:basedOn w:val="a6"/>
    <w:qFormat/>
    <w:pPr>
      <w:spacing w:line="360" w:lineRule="auto"/>
      <w:outlineLvl w:val="1"/>
    </w:pPr>
    <w:rPr>
      <w:rFonts w:ascii="宋体" w:hAnsi="宋体" w:cs="宋体"/>
      <w:b/>
      <w:bCs/>
      <w:sz w:val="28"/>
      <w:szCs w:val="28"/>
    </w:rPr>
  </w:style>
  <w:style w:type="paragraph" w:customStyle="1" w:styleId="xl13326432">
    <w:name w:val="xl133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affffffffff9">
    <w:name w:val="会议纪要下文"/>
    <w:basedOn w:val="a6"/>
    <w:qFormat/>
    <w:pPr>
      <w:spacing w:line="360" w:lineRule="auto"/>
      <w:ind w:firstLineChars="200" w:firstLine="200"/>
    </w:pPr>
    <w:rPr>
      <w:rFonts w:ascii="Times New Roman" w:hAnsi="Times New Roman"/>
      <w:sz w:val="32"/>
      <w:szCs w:val="32"/>
    </w:rPr>
  </w:style>
  <w:style w:type="paragraph" w:customStyle="1" w:styleId="3f8">
    <w:name w:val="项目3"/>
    <w:basedOn w:val="30"/>
    <w:qFormat/>
    <w:pPr>
      <w:tabs>
        <w:tab w:val="left" w:pos="284"/>
        <w:tab w:val="left" w:pos="1080"/>
      </w:tabs>
      <w:adjustRightInd w:val="0"/>
      <w:snapToGrid w:val="0"/>
      <w:spacing w:before="0" w:after="0" w:line="360" w:lineRule="auto"/>
      <w:ind w:firstLineChars="0" w:firstLine="0"/>
    </w:pPr>
    <w:rPr>
      <w:rFonts w:ascii="Times New Roman" w:eastAsia="宋体" w:hAnsi="Times New Roman"/>
      <w:kern w:val="0"/>
      <w:sz w:val="24"/>
      <w:szCs w:val="24"/>
    </w:rPr>
  </w:style>
  <w:style w:type="paragraph" w:customStyle="1" w:styleId="xl14126432">
    <w:name w:val="xl141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GF3">
    <w:name w:val="GF施工（五级）"/>
    <w:basedOn w:val="GF20"/>
    <w:qFormat/>
    <w:pPr>
      <w:ind w:left="420" w:hangingChars="200" w:hanging="420"/>
      <w:outlineLvl w:val="4"/>
    </w:pPr>
    <w:rPr>
      <w:rFonts w:ascii="宋体" w:hAnsi="宋体" w:cs="宋体"/>
    </w:rPr>
  </w:style>
  <w:style w:type="paragraph" w:customStyle="1" w:styleId="affffffffffa">
    <w:name w:val="标准标志"/>
    <w:next w:val="a6"/>
    <w:qFormat/>
    <w:pPr>
      <w:shd w:val="solid" w:color="FFFFFF" w:fill="FFFFFF"/>
      <w:spacing w:line="240" w:lineRule="atLeast"/>
      <w:jc w:val="right"/>
    </w:pPr>
    <w:rPr>
      <w:rFonts w:ascii="Times New Roman" w:hAnsi="Times New Roman"/>
      <w:b/>
      <w:bCs/>
      <w:w w:val="130"/>
      <w:sz w:val="96"/>
      <w:szCs w:val="96"/>
    </w:rPr>
  </w:style>
  <w:style w:type="paragraph" w:customStyle="1" w:styleId="xl13226432">
    <w:name w:val="xl132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affffffffffb">
    <w:name w:val="公告（正文"/>
    <w:basedOn w:val="a6"/>
    <w:qFormat/>
    <w:pPr>
      <w:spacing w:line="480" w:lineRule="auto"/>
      <w:ind w:firstLineChars="200" w:firstLine="200"/>
    </w:pPr>
    <w:rPr>
      <w:rFonts w:ascii="宋体" w:hAnsi="宋体" w:cs="宋体"/>
      <w:color w:val="000000"/>
      <w:sz w:val="24"/>
      <w:szCs w:val="24"/>
    </w:rPr>
  </w:style>
  <w:style w:type="paragraph" w:customStyle="1" w:styleId="1ff6">
    <w:name w:val="项目符号1"/>
    <w:basedOn w:val="a6"/>
    <w:qFormat/>
    <w:pPr>
      <w:tabs>
        <w:tab w:val="left" w:pos="1758"/>
      </w:tabs>
      <w:ind w:left="1758" w:hanging="397"/>
    </w:pPr>
    <w:rPr>
      <w:rFonts w:ascii="Times New Roman" w:hAnsi="Times New Roman"/>
      <w:szCs w:val="21"/>
    </w:rPr>
  </w:style>
  <w:style w:type="paragraph" w:customStyle="1" w:styleId="xl13926432">
    <w:name w:val="xl13926432"/>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affffffffffc">
    <w:name w:val="电机（次分组单元"/>
    <w:basedOn w:val="a6"/>
    <w:qFormat/>
    <w:pPr>
      <w:spacing w:line="360" w:lineRule="auto"/>
      <w:jc w:val="center"/>
    </w:pPr>
    <w:rPr>
      <w:rFonts w:ascii="Times New Roman" w:hAnsi="Times New Roman"/>
      <w:b/>
      <w:bCs/>
      <w:szCs w:val="21"/>
    </w:rPr>
  </w:style>
  <w:style w:type="paragraph" w:customStyle="1" w:styleId="250">
    <w:name w:val="样式 正文首行缩进 + 首行缩进:  2 字符5"/>
    <w:basedOn w:val="ad"/>
    <w:qFormat/>
    <w:pPr>
      <w:spacing w:after="0" w:line="360" w:lineRule="auto"/>
      <w:ind w:firstLineChars="200" w:firstLine="480"/>
    </w:pPr>
    <w:rPr>
      <w:rFonts w:ascii="Calibri" w:hAnsi="Calibri"/>
      <w:kern w:val="0"/>
      <w:sz w:val="20"/>
      <w:szCs w:val="21"/>
    </w:rPr>
  </w:style>
  <w:style w:type="paragraph" w:customStyle="1" w:styleId="-11">
    <w:name w:val="样式 电机（条-第1层 + 行距: 单倍行距1"/>
    <w:basedOn w:val="-1"/>
    <w:qFormat/>
  </w:style>
  <w:style w:type="paragraph" w:customStyle="1" w:styleId="affffffffffd">
    <w:name w:val="对外（正文"/>
    <w:basedOn w:val="a6"/>
    <w:qFormat/>
    <w:pPr>
      <w:adjustRightInd w:val="0"/>
      <w:spacing w:line="360" w:lineRule="auto"/>
      <w:ind w:firstLineChars="200" w:firstLine="200"/>
    </w:pPr>
    <w:rPr>
      <w:rFonts w:ascii="Times New Roman" w:hAnsi="Times New Roman"/>
      <w:sz w:val="28"/>
      <w:szCs w:val="28"/>
    </w:rPr>
  </w:style>
  <w:style w:type="paragraph" w:customStyle="1" w:styleId="xl13726432">
    <w:name w:val="xl13726432"/>
    <w:basedOn w:val="a6"/>
    <w:qFormat/>
    <w:pPr>
      <w:widowControl/>
      <w:pBdr>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GF230">
    <w:name w:val="GF2（公告缩进3字"/>
    <w:basedOn w:val="a6"/>
    <w:qFormat/>
    <w:pPr>
      <w:spacing w:line="360" w:lineRule="auto"/>
      <w:ind w:firstLineChars="400" w:firstLine="400"/>
    </w:pPr>
    <w:rPr>
      <w:rFonts w:ascii="宋体" w:hAnsi="宋体" w:cs="宋体"/>
      <w:color w:val="000000"/>
      <w:sz w:val="24"/>
      <w:szCs w:val="24"/>
    </w:rPr>
  </w:style>
  <w:style w:type="paragraph" w:customStyle="1" w:styleId="affffffffffe">
    <w:name w:val="指南（正方"/>
    <w:basedOn w:val="a6"/>
    <w:qFormat/>
    <w:pPr>
      <w:ind w:firstLineChars="200" w:firstLine="200"/>
      <w:jc w:val="left"/>
    </w:pPr>
    <w:rPr>
      <w:rFonts w:ascii="Times New Roman" w:hAnsi="Times New Roman"/>
      <w:szCs w:val="21"/>
    </w:rPr>
  </w:style>
  <w:style w:type="paragraph" w:customStyle="1" w:styleId="GF27">
    <w:name w:val="GF2（二级对左）"/>
    <w:basedOn w:val="GF25"/>
    <w:qFormat/>
    <w:pPr>
      <w:snapToGrid w:val="0"/>
      <w:jc w:val="left"/>
    </w:pPr>
    <w:rPr>
      <w:rFonts w:ascii="宋体" w:hAnsi="宋体" w:cs="宋体"/>
      <w:sz w:val="24"/>
      <w:szCs w:val="24"/>
    </w:rPr>
  </w:style>
  <w:style w:type="paragraph" w:customStyle="1" w:styleId="3f9">
    <w:name w:val="合同文件3"/>
    <w:basedOn w:val="30"/>
    <w:qFormat/>
    <w:pPr>
      <w:tabs>
        <w:tab w:val="left" w:pos="284"/>
        <w:tab w:val="left" w:pos="1080"/>
      </w:tabs>
      <w:adjustRightInd w:val="0"/>
      <w:snapToGrid w:val="0"/>
      <w:spacing w:beforeLines="50" w:before="156" w:afterLines="50" w:after="156" w:line="360" w:lineRule="auto"/>
      <w:ind w:firstLineChars="0" w:firstLine="0"/>
    </w:pPr>
    <w:rPr>
      <w:rFonts w:ascii="宋体" w:eastAsia="宋体" w:hAnsi="宋体" w:cs="宋体"/>
      <w:color w:val="333333"/>
      <w:kern w:val="0"/>
      <w:szCs w:val="28"/>
    </w:rPr>
  </w:style>
  <w:style w:type="paragraph" w:customStyle="1" w:styleId="afffffffffff">
    <w:name w:val="指南（款五级"/>
    <w:basedOn w:val="a6"/>
    <w:qFormat/>
    <w:pPr>
      <w:tabs>
        <w:tab w:val="left" w:pos="420"/>
      </w:tabs>
      <w:spacing w:line="360" w:lineRule="auto"/>
      <w:ind w:left="817" w:hanging="397"/>
    </w:pPr>
    <w:rPr>
      <w:rFonts w:ascii="宋体" w:hAnsi="宋体" w:cs="宋体"/>
      <w:sz w:val="28"/>
      <w:szCs w:val="28"/>
    </w:rPr>
  </w:style>
  <w:style w:type="paragraph" w:customStyle="1" w:styleId="XXX0">
    <w:name w:val="正文X.X.X."/>
    <w:basedOn w:val="a6"/>
    <w:qFormat/>
    <w:pPr>
      <w:spacing w:line="360" w:lineRule="auto"/>
      <w:ind w:left="1418" w:hanging="567"/>
    </w:pPr>
    <w:rPr>
      <w:rFonts w:ascii="宋体" w:hAnsi="宋体" w:cs="宋体"/>
      <w:sz w:val="24"/>
      <w:szCs w:val="24"/>
    </w:rPr>
  </w:style>
  <w:style w:type="paragraph" w:customStyle="1" w:styleId="xl14526432">
    <w:name w:val="xl14526432"/>
    <w:basedOn w:val="a6"/>
    <w:qFormat/>
    <w:pPr>
      <w:widowControl/>
      <w:pBdr>
        <w:top w:val="single" w:sz="8" w:space="1" w:color="auto"/>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4">
    <w:name w:val="标题X"/>
    <w:basedOn w:val="a6"/>
    <w:qFormat/>
    <w:pPr>
      <w:spacing w:line="360" w:lineRule="auto"/>
      <w:jc w:val="center"/>
      <w:outlineLvl w:val="1"/>
    </w:pPr>
    <w:rPr>
      <w:rFonts w:ascii="宋体" w:hAnsi="宋体" w:cs="宋体"/>
      <w:b/>
      <w:bCs/>
      <w:sz w:val="28"/>
      <w:szCs w:val="28"/>
      <w:lang w:val="en-GB"/>
    </w:rPr>
  </w:style>
  <w:style w:type="paragraph" w:customStyle="1" w:styleId="xl14726432">
    <w:name w:val="xl14726432"/>
    <w:basedOn w:val="a6"/>
    <w:qFormat/>
    <w:pPr>
      <w:widowControl/>
      <w:pBdr>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1ff7">
    <w:name w:val="样式 标题 1 + 黑色"/>
    <w:basedOn w:val="10"/>
    <w:qFormat/>
    <w:pPr>
      <w:tabs>
        <w:tab w:val="left" w:pos="432"/>
      </w:tabs>
      <w:adjustRightInd w:val="0"/>
      <w:snapToGrid w:val="0"/>
      <w:spacing w:before="120" w:after="120" w:line="360" w:lineRule="auto"/>
      <w:ind w:left="432" w:hanging="432"/>
      <w:jc w:val="center"/>
    </w:pPr>
    <w:rPr>
      <w:rFonts w:ascii="Arial" w:hAnsi="Arial" w:cs="Arial"/>
      <w:bCs/>
      <w:sz w:val="28"/>
      <w:szCs w:val="28"/>
    </w:rPr>
  </w:style>
  <w:style w:type="paragraph" w:customStyle="1" w:styleId="xl14426432">
    <w:name w:val="xl14426432"/>
    <w:basedOn w:val="a6"/>
    <w:qFormat/>
    <w:pPr>
      <w:widowControl/>
      <w:pBdr>
        <w:top w:val="single" w:sz="8" w:space="1" w:color="auto"/>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afffffffffff0">
    <w:name w:val="指南（正文"/>
    <w:basedOn w:val="a6"/>
    <w:qFormat/>
    <w:pPr>
      <w:spacing w:line="360" w:lineRule="auto"/>
      <w:ind w:firstLineChars="200" w:firstLine="200"/>
      <w:jc w:val="left"/>
    </w:pPr>
    <w:rPr>
      <w:rFonts w:ascii="Times New Roman" w:hAnsi="Times New Roman"/>
      <w:szCs w:val="21"/>
    </w:rPr>
  </w:style>
  <w:style w:type="paragraph" w:customStyle="1" w:styleId="xl14926432">
    <w:name w:val="xl14926432"/>
    <w:basedOn w:val="a6"/>
    <w:qFormat/>
    <w:pPr>
      <w:widowControl/>
      <w:pBdr>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afffffffffff1">
    <w:name w:val="投标文件 正文"/>
    <w:basedOn w:val="28"/>
    <w:qFormat/>
    <w:pPr>
      <w:adjustRightInd w:val="0"/>
      <w:snapToGrid w:val="0"/>
      <w:spacing w:afterLines="50" w:line="288" w:lineRule="auto"/>
      <w:ind w:leftChars="0" w:left="0" w:firstLineChars="225" w:firstLine="225"/>
      <w:jc w:val="left"/>
    </w:pPr>
    <w:rPr>
      <w:rFonts w:ascii="Arial" w:hAnsi="Arial" w:cs="Arial"/>
      <w:kern w:val="0"/>
      <w:sz w:val="24"/>
    </w:rPr>
  </w:style>
  <w:style w:type="paragraph" w:customStyle="1" w:styleId="font1320078">
    <w:name w:val="font1320078"/>
    <w:basedOn w:val="a6"/>
    <w:qFormat/>
    <w:pPr>
      <w:widowControl/>
      <w:spacing w:before="100" w:beforeAutospacing="1" w:after="100" w:afterAutospacing="1"/>
      <w:jc w:val="left"/>
    </w:pPr>
    <w:rPr>
      <w:rFonts w:ascii="宋体" w:hAnsi="宋体" w:cs="宋体"/>
      <w:kern w:val="0"/>
      <w:sz w:val="16"/>
      <w:szCs w:val="16"/>
    </w:rPr>
  </w:style>
  <w:style w:type="paragraph" w:customStyle="1" w:styleId="33bullet2head3head3ttulo330">
    <w:name w:val="33bullet2head3head3ttulo33"/>
    <w:basedOn w:val="a6"/>
    <w:qFormat/>
    <w:pPr>
      <w:widowControl/>
      <w:spacing w:before="100" w:beforeAutospacing="1" w:after="100" w:afterAutospacing="1"/>
      <w:jc w:val="left"/>
    </w:pPr>
    <w:rPr>
      <w:rFonts w:ascii="Arial Unicode MS" w:hAnsi="Arial Unicode MS" w:cs="Arial Unicode MS"/>
      <w:kern w:val="0"/>
      <w:sz w:val="24"/>
      <w:szCs w:val="24"/>
    </w:rPr>
  </w:style>
  <w:style w:type="paragraph" w:customStyle="1" w:styleId="XX">
    <w:name w:val="标题X.X."/>
    <w:basedOn w:val="a6"/>
    <w:qFormat/>
    <w:pPr>
      <w:spacing w:line="480" w:lineRule="auto"/>
      <w:outlineLvl w:val="0"/>
    </w:pPr>
    <w:rPr>
      <w:rFonts w:ascii="Times New Roman" w:hAnsi="Times New Roman"/>
      <w:b/>
      <w:bCs/>
      <w:sz w:val="24"/>
      <w:szCs w:val="24"/>
    </w:rPr>
  </w:style>
  <w:style w:type="paragraph" w:customStyle="1" w:styleId="font1020078">
    <w:name w:val="font1020078"/>
    <w:basedOn w:val="a6"/>
    <w:qFormat/>
    <w:pPr>
      <w:widowControl/>
      <w:spacing w:before="100" w:beforeAutospacing="1" w:after="100" w:afterAutospacing="1"/>
      <w:jc w:val="left"/>
    </w:pPr>
    <w:rPr>
      <w:rFonts w:ascii="宋体" w:hAnsi="宋体" w:cs="宋体"/>
      <w:kern w:val="0"/>
      <w:sz w:val="18"/>
      <w:szCs w:val="18"/>
    </w:rPr>
  </w:style>
  <w:style w:type="paragraph" w:customStyle="1" w:styleId="-ma">
    <w:name w:val="款（电机-ma"/>
    <w:basedOn w:val="afffffffff2"/>
    <w:next w:val="a6"/>
    <w:qFormat/>
    <w:pPr>
      <w:spacing w:line="240" w:lineRule="auto"/>
    </w:pPr>
  </w:style>
  <w:style w:type="paragraph" w:customStyle="1" w:styleId="font720078">
    <w:name w:val="font720078"/>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afffffffffff2">
    <w:name w:val="指南（章二级"/>
    <w:basedOn w:val="a6"/>
    <w:qFormat/>
    <w:pPr>
      <w:spacing w:line="360" w:lineRule="auto"/>
      <w:jc w:val="center"/>
      <w:outlineLvl w:val="1"/>
    </w:pPr>
    <w:rPr>
      <w:rFonts w:ascii="宋体" w:hAnsi="宋体" w:cs="宋体"/>
      <w:b/>
      <w:bCs/>
      <w:sz w:val="28"/>
      <w:szCs w:val="28"/>
    </w:rPr>
  </w:style>
  <w:style w:type="paragraph" w:customStyle="1" w:styleId="001">
    <w:name w:val="款001"/>
    <w:basedOn w:val="a6"/>
    <w:qFormat/>
    <w:pPr>
      <w:spacing w:line="360" w:lineRule="auto"/>
      <w:jc w:val="left"/>
    </w:pPr>
    <w:rPr>
      <w:rFonts w:ascii="宋体" w:hAnsi="宋体" w:cs="宋体"/>
      <w:sz w:val="24"/>
      <w:szCs w:val="24"/>
    </w:rPr>
  </w:style>
  <w:style w:type="paragraph" w:customStyle="1" w:styleId="font1520078">
    <w:name w:val="font1520078"/>
    <w:basedOn w:val="a6"/>
    <w:qFormat/>
    <w:pPr>
      <w:widowControl/>
      <w:spacing w:before="100" w:beforeAutospacing="1" w:after="100" w:afterAutospacing="1"/>
      <w:jc w:val="left"/>
    </w:pPr>
    <w:rPr>
      <w:rFonts w:ascii="宋体" w:hAnsi="宋体" w:cs="宋体"/>
      <w:kern w:val="0"/>
      <w:sz w:val="16"/>
      <w:szCs w:val="16"/>
    </w:rPr>
  </w:style>
  <w:style w:type="paragraph" w:customStyle="1" w:styleId="font620078">
    <w:name w:val="font620078"/>
    <w:basedOn w:val="a6"/>
    <w:qFormat/>
    <w:pPr>
      <w:widowControl/>
      <w:spacing w:before="100" w:beforeAutospacing="1" w:after="100" w:afterAutospacing="1"/>
      <w:jc w:val="left"/>
    </w:pPr>
    <w:rPr>
      <w:rFonts w:ascii="宋体" w:hAnsi="宋体" w:cs="宋体"/>
      <w:kern w:val="0"/>
      <w:sz w:val="16"/>
      <w:szCs w:val="16"/>
    </w:rPr>
  </w:style>
  <w:style w:type="paragraph" w:customStyle="1" w:styleId="3fa">
    <w:name w:val="3级符号"/>
    <w:basedOn w:val="2fe"/>
    <w:qFormat/>
    <w:pPr>
      <w:tabs>
        <w:tab w:val="clear" w:pos="992"/>
        <w:tab w:val="clear" w:pos="1431"/>
        <w:tab w:val="left" w:pos="1571"/>
        <w:tab w:val="left" w:pos="1851"/>
      </w:tabs>
      <w:ind w:left="1418"/>
    </w:pPr>
  </w:style>
  <w:style w:type="paragraph" w:customStyle="1" w:styleId="CharCharCharCharCharChar0">
    <w:name w:val="Char Char Char Char Char Char"/>
    <w:basedOn w:val="a6"/>
    <w:qFormat/>
    <w:rPr>
      <w:rFonts w:ascii="Tahoma" w:hAnsi="Tahoma" w:cs="仿宋_GB2312"/>
      <w:sz w:val="24"/>
      <w:szCs w:val="20"/>
    </w:rPr>
  </w:style>
  <w:style w:type="paragraph" w:customStyle="1" w:styleId="font1420078">
    <w:name w:val="font1420078"/>
    <w:basedOn w:val="a6"/>
    <w:qFormat/>
    <w:pPr>
      <w:widowControl/>
      <w:spacing w:before="100" w:beforeAutospacing="1" w:after="100" w:afterAutospacing="1"/>
      <w:jc w:val="left"/>
    </w:pPr>
    <w:rPr>
      <w:rFonts w:ascii="Times New Roman" w:hAnsi="Times New Roman"/>
      <w:kern w:val="0"/>
      <w:sz w:val="18"/>
      <w:szCs w:val="18"/>
    </w:rPr>
  </w:style>
  <w:style w:type="paragraph" w:customStyle="1" w:styleId="Char001">
    <w:name w:val="Char001"/>
    <w:basedOn w:val="a6"/>
    <w:qFormat/>
    <w:pPr>
      <w:wordWrap w:val="0"/>
      <w:adjustRightInd w:val="0"/>
      <w:snapToGrid w:val="0"/>
      <w:spacing w:beforeLines="50" w:afterLines="50"/>
      <w:jc w:val="center"/>
    </w:pPr>
    <w:rPr>
      <w:rFonts w:ascii="仿宋_GB2312" w:eastAsia="仿宋_GB2312" w:hAnsi="Times New Roman"/>
      <w:b/>
      <w:sz w:val="28"/>
      <w:szCs w:val="32"/>
    </w:rPr>
  </w:style>
  <w:style w:type="paragraph" w:customStyle="1" w:styleId="xl7620078">
    <w:name w:val="xl76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BodyText22">
    <w:name w:val="Body Text 22"/>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01">
    <w:name w:val="01一级标题"/>
    <w:qFormat/>
    <w:pPr>
      <w:tabs>
        <w:tab w:val="left" w:pos="0"/>
      </w:tabs>
      <w:spacing w:before="120" w:after="120" w:line="360" w:lineRule="auto"/>
      <w:ind w:left="-3655" w:hanging="425"/>
      <w:outlineLvl w:val="0"/>
    </w:pPr>
    <w:rPr>
      <w:b/>
      <w:kern w:val="2"/>
      <w:sz w:val="24"/>
      <w:szCs w:val="24"/>
    </w:rPr>
  </w:style>
  <w:style w:type="paragraph" w:customStyle="1" w:styleId="xl7220078">
    <w:name w:val="xl72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020">
    <w:name w:val="02二级标题"/>
    <w:link w:val="02Char"/>
    <w:qFormat/>
    <w:pPr>
      <w:tabs>
        <w:tab w:val="left" w:pos="0"/>
        <w:tab w:val="left" w:pos="240"/>
      </w:tabs>
      <w:spacing w:line="360" w:lineRule="auto"/>
      <w:ind w:left="-3513" w:hanging="567"/>
      <w:outlineLvl w:val="1"/>
    </w:pPr>
    <w:rPr>
      <w:kern w:val="2"/>
      <w:sz w:val="24"/>
      <w:szCs w:val="24"/>
    </w:rPr>
  </w:style>
  <w:style w:type="character" w:customStyle="1" w:styleId="02Char">
    <w:name w:val="02二级标题 Char"/>
    <w:link w:val="020"/>
    <w:qFormat/>
    <w:rPr>
      <w:kern w:val="2"/>
      <w:sz w:val="24"/>
      <w:szCs w:val="24"/>
    </w:rPr>
  </w:style>
  <w:style w:type="paragraph" w:customStyle="1" w:styleId="xl7320078">
    <w:name w:val="xl73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03">
    <w:name w:val="03三级标题"/>
    <w:next w:val="101"/>
    <w:link w:val="03Char"/>
    <w:qFormat/>
    <w:pPr>
      <w:spacing w:line="360" w:lineRule="auto"/>
      <w:ind w:left="2128" w:hanging="709"/>
      <w:outlineLvl w:val="2"/>
    </w:pPr>
    <w:rPr>
      <w:kern w:val="2"/>
      <w:sz w:val="24"/>
      <w:szCs w:val="21"/>
    </w:rPr>
  </w:style>
  <w:style w:type="character" w:customStyle="1" w:styleId="03Char">
    <w:name w:val="03三级标题 Char"/>
    <w:link w:val="03"/>
    <w:qFormat/>
    <w:locked/>
    <w:rPr>
      <w:kern w:val="2"/>
      <w:sz w:val="24"/>
      <w:szCs w:val="21"/>
    </w:rPr>
  </w:style>
  <w:style w:type="paragraph" w:customStyle="1" w:styleId="xl6920078">
    <w:name w:val="xl69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1TimesNewRoman00">
    <w:name w:val="样式 标题 1 + Times New Roman 段前: 0 磅 段后: 0 磅"/>
    <w:basedOn w:val="10"/>
    <w:qFormat/>
    <w:pPr>
      <w:keepNext w:val="0"/>
      <w:keepLines w:val="0"/>
      <w:tabs>
        <w:tab w:val="left" w:pos="1617"/>
      </w:tabs>
      <w:spacing w:before="120" w:after="0" w:line="360" w:lineRule="auto"/>
      <w:ind w:left="1566" w:hanging="6"/>
      <w:jc w:val="center"/>
    </w:pPr>
    <w:rPr>
      <w:rFonts w:ascii="宋体" w:hAnsi="宋体" w:cs="宋体"/>
      <w:bCs/>
      <w:sz w:val="24"/>
      <w:szCs w:val="24"/>
    </w:rPr>
  </w:style>
  <w:style w:type="paragraph" w:customStyle="1" w:styleId="xl7820078">
    <w:name w:val="xl78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2112H21h2Header2l2Level2Head">
    <w:name w:val="样式 标题 2标题 1.1编号标题2节标题一级节名H2标题1h2Header 2l2Level 2 Head..."/>
    <w:basedOn w:val="20"/>
    <w:qFormat/>
    <w:pPr>
      <w:keepNext w:val="0"/>
      <w:keepLines w:val="0"/>
      <w:tabs>
        <w:tab w:val="left" w:pos="1844"/>
      </w:tabs>
      <w:spacing w:before="0" w:after="0" w:line="360" w:lineRule="auto"/>
      <w:ind w:left="1021" w:hanging="856"/>
      <w:jc w:val="left"/>
    </w:pPr>
    <w:rPr>
      <w:rFonts w:ascii="宋体" w:eastAsia="宋体" w:hAnsi="宋体" w:cs="宋体"/>
      <w:b w:val="0"/>
      <w:kern w:val="0"/>
      <w:sz w:val="24"/>
      <w:szCs w:val="24"/>
    </w:rPr>
  </w:style>
  <w:style w:type="paragraph" w:customStyle="1" w:styleId="xl6820078">
    <w:name w:val="xl68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4Para4CDRLev4Title3h44dashddash4CharChar3">
    <w:name w:val="样式 标题 4Para4CDR_Lev 4Title3h44 dashddash标题 4 Char Char3..."/>
    <w:basedOn w:val="4"/>
    <w:qFormat/>
    <w:pPr>
      <w:tabs>
        <w:tab w:val="clear" w:pos="851"/>
        <w:tab w:val="left" w:pos="1844"/>
      </w:tabs>
      <w:ind w:left="2286" w:hanging="1080"/>
    </w:pPr>
    <w:rPr>
      <w:rFonts w:ascii="Times New Roman"/>
      <w:kern w:val="0"/>
      <w:sz w:val="21"/>
      <w:szCs w:val="21"/>
    </w:rPr>
  </w:style>
  <w:style w:type="paragraph" w:customStyle="1" w:styleId="1ff8">
    <w:name w:val="文件标题1"/>
    <w:basedOn w:val="10"/>
    <w:next w:val="aff5"/>
    <w:qFormat/>
    <w:pPr>
      <w:tabs>
        <w:tab w:val="left" w:pos="0"/>
      </w:tabs>
      <w:adjustRightInd w:val="0"/>
      <w:spacing w:before="120" w:after="120" w:line="360" w:lineRule="auto"/>
      <w:jc w:val="center"/>
      <w:textAlignment w:val="baseline"/>
    </w:pPr>
    <w:rPr>
      <w:rFonts w:ascii="宋体" w:hAnsi="宋体"/>
      <w:bCs/>
      <w:sz w:val="28"/>
      <w:szCs w:val="44"/>
    </w:rPr>
  </w:style>
  <w:style w:type="paragraph" w:customStyle="1" w:styleId="4f">
    <w:name w:val="文件标题4"/>
    <w:basedOn w:val="ae"/>
    <w:next w:val="aff5"/>
    <w:qFormat/>
    <w:pPr>
      <w:keepNext/>
      <w:tabs>
        <w:tab w:val="left" w:pos="434"/>
        <w:tab w:val="left" w:pos="840"/>
        <w:tab w:val="left" w:pos="1844"/>
      </w:tabs>
      <w:adjustRightInd w:val="0"/>
      <w:spacing w:after="0" w:line="360" w:lineRule="auto"/>
      <w:ind w:left="2286" w:hanging="1080"/>
      <w:textAlignment w:val="baseline"/>
      <w:outlineLvl w:val="3"/>
    </w:pPr>
    <w:rPr>
      <w:rFonts w:ascii="宋体" w:hAnsi="宋体"/>
      <w:kern w:val="0"/>
      <w:sz w:val="20"/>
      <w:szCs w:val="24"/>
    </w:rPr>
  </w:style>
  <w:style w:type="character" w:customStyle="1" w:styleId="Char28">
    <w:name w:val="引用 Char2"/>
    <w:uiPriority w:val="29"/>
    <w:qFormat/>
    <w:rPr>
      <w:rFonts w:ascii="Calibri" w:eastAsia="宋体" w:hAnsi="Calibri" w:cs="Times New Roman"/>
      <w:i/>
      <w:iCs/>
      <w:color w:val="000000"/>
    </w:rPr>
  </w:style>
  <w:style w:type="paragraph" w:customStyle="1" w:styleId="afffffffffff3">
    <w:name w:val="空半行"/>
    <w:basedOn w:val="a6"/>
    <w:qFormat/>
    <w:pPr>
      <w:adjustRightInd w:val="0"/>
      <w:spacing w:line="120" w:lineRule="exact"/>
      <w:ind w:leftChars="200" w:left="200"/>
      <w:textAlignment w:val="baseline"/>
    </w:pPr>
    <w:rPr>
      <w:rFonts w:ascii="Times New Roman" w:eastAsia="仿宋_GB2312" w:hAnsi="Times New Roman"/>
      <w:color w:val="FFFFFF"/>
      <w:kern w:val="0"/>
      <w:sz w:val="30"/>
      <w:szCs w:val="20"/>
    </w:rPr>
  </w:style>
  <w:style w:type="paragraph" w:customStyle="1" w:styleId="378020">
    <w:name w:val="样式 标题 3 + (中文) 黑体 小四 非加粗 段前: 7.8 磅 段后: 0 磅 行距: 固定值 20 磅"/>
    <w:basedOn w:val="30"/>
    <w:qFormat/>
    <w:pPr>
      <w:tabs>
        <w:tab w:val="left" w:pos="284"/>
      </w:tabs>
      <w:adjustRightInd w:val="0"/>
      <w:spacing w:before="0" w:after="0" w:line="400" w:lineRule="exact"/>
      <w:ind w:leftChars="200" w:left="200" w:firstLineChars="0" w:firstLine="0"/>
    </w:pPr>
    <w:rPr>
      <w:rFonts w:ascii="Times New Roman" w:hAnsi="Times New Roman" w:cs="宋体"/>
      <w:kern w:val="0"/>
      <w:sz w:val="24"/>
    </w:rPr>
  </w:style>
  <w:style w:type="paragraph" w:customStyle="1" w:styleId="xl8420078">
    <w:name w:val="xl8420078"/>
    <w:basedOn w:val="a6"/>
    <w:qFormat/>
    <w:pPr>
      <w:widowControl/>
      <w:pBdr>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29">
    <w:name w:val="Char2"/>
    <w:basedOn w:val="a6"/>
    <w:qFormat/>
    <w:rPr>
      <w:rFonts w:ascii="Tahoma" w:hAnsi="Tahoma"/>
      <w:sz w:val="24"/>
      <w:szCs w:val="20"/>
    </w:rPr>
  </w:style>
  <w:style w:type="paragraph" w:customStyle="1" w:styleId="xl8320078">
    <w:name w:val="xl8320078"/>
    <w:basedOn w:val="a6"/>
    <w:qFormat/>
    <w:pPr>
      <w:widowControl/>
      <w:pBdr>
        <w:bottom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CharCharCharChar11">
    <w:name w:val="Char Char Char Char Char Char Char11"/>
    <w:basedOn w:val="a6"/>
    <w:qFormat/>
    <w:rPr>
      <w:rFonts w:ascii="仿宋_GB2312" w:eastAsia="仿宋_GB2312" w:hAnsi="Arial"/>
      <w:b/>
      <w:sz w:val="32"/>
      <w:szCs w:val="32"/>
    </w:rPr>
  </w:style>
  <w:style w:type="paragraph" w:customStyle="1" w:styleId="2A0">
    <w:name w:val="列表编号 2A"/>
    <w:basedOn w:val="a6"/>
    <w:qFormat/>
    <w:pPr>
      <w:tabs>
        <w:tab w:val="left" w:pos="720"/>
        <w:tab w:val="left" w:pos="845"/>
      </w:tabs>
      <w:ind w:left="720" w:hanging="720"/>
    </w:pPr>
    <w:rPr>
      <w:rFonts w:ascii="Times New Roman" w:hAnsi="Times New Roman"/>
      <w:color w:val="FF00FF"/>
      <w:sz w:val="28"/>
      <w:szCs w:val="20"/>
    </w:rPr>
  </w:style>
  <w:style w:type="paragraph" w:customStyle="1" w:styleId="xl10420078">
    <w:name w:val="xl104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120">
    <w:name w:val="列出段落12"/>
    <w:basedOn w:val="a6"/>
    <w:qFormat/>
    <w:pPr>
      <w:ind w:firstLineChars="200" w:firstLine="420"/>
    </w:pPr>
    <w:rPr>
      <w:rFonts w:ascii="Times New Roman" w:hAnsi="Times New Roman"/>
      <w:szCs w:val="20"/>
    </w:rPr>
  </w:style>
  <w:style w:type="paragraph" w:customStyle="1" w:styleId="afffffffffff4">
    <w:name w:val="表格文字"/>
    <w:basedOn w:val="a6"/>
    <w:link w:val="CharCharf1"/>
    <w:qFormat/>
    <w:pPr>
      <w:jc w:val="center"/>
    </w:pPr>
    <w:rPr>
      <w:rFonts w:ascii="Times New Roman" w:hAnsi="Times New Roman"/>
      <w:szCs w:val="20"/>
    </w:rPr>
  </w:style>
  <w:style w:type="character" w:customStyle="1" w:styleId="CharCharf1">
    <w:name w:val="表格文字 Char Char"/>
    <w:link w:val="afffffffffff4"/>
    <w:qFormat/>
    <w:rPr>
      <w:rFonts w:ascii="Times New Roman" w:hAnsi="Times New Roman"/>
      <w:kern w:val="2"/>
      <w:sz w:val="21"/>
    </w:rPr>
  </w:style>
  <w:style w:type="paragraph" w:customStyle="1" w:styleId="116">
    <w:name w:val="列出段落11"/>
    <w:basedOn w:val="a6"/>
    <w:qFormat/>
    <w:pPr>
      <w:ind w:firstLineChars="200" w:firstLine="420"/>
    </w:pPr>
    <w:rPr>
      <w:rFonts w:ascii="Times New Roman" w:hAnsi="Times New Roman"/>
      <w:szCs w:val="20"/>
    </w:rPr>
  </w:style>
  <w:style w:type="paragraph" w:customStyle="1" w:styleId="CharCharCharCharCharCharCharChar1Char1">
    <w:name w:val="Char Char Char Char Char Char Char Char1 Char1"/>
    <w:basedOn w:val="a6"/>
    <w:qFormat/>
    <w:rPr>
      <w:rFonts w:ascii="Tahoma" w:hAnsi="Tahoma" w:cs="宋体"/>
      <w:kern w:val="0"/>
      <w:sz w:val="24"/>
      <w:szCs w:val="20"/>
    </w:rPr>
  </w:style>
  <w:style w:type="paragraph" w:customStyle="1" w:styleId="CharCharChar1CharChar1">
    <w:name w:val="Char Char Char1 Char Char1"/>
    <w:basedOn w:val="a6"/>
    <w:qFormat/>
    <w:rPr>
      <w:rFonts w:ascii="Times New Roman" w:hAnsi="Times New Roman"/>
      <w:szCs w:val="24"/>
    </w:rPr>
  </w:style>
  <w:style w:type="paragraph" w:customStyle="1" w:styleId="xl9620078">
    <w:name w:val="xl96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2114">
    <w:name w:val="正文文本 21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117">
    <w:name w:val="纯文本11"/>
    <w:basedOn w:val="a6"/>
    <w:qFormat/>
    <w:pPr>
      <w:adjustRightInd w:val="0"/>
      <w:textAlignment w:val="baseline"/>
    </w:pPr>
    <w:rPr>
      <w:rFonts w:ascii="宋体" w:hAnsi="Times New Roman"/>
      <w:kern w:val="0"/>
      <w:sz w:val="24"/>
      <w:szCs w:val="20"/>
    </w:rPr>
  </w:style>
  <w:style w:type="paragraph" w:customStyle="1" w:styleId="xl11020078">
    <w:name w:val="xl110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F">
    <w:name w:val="表格F"/>
    <w:basedOn w:val="a6"/>
    <w:qFormat/>
    <w:pPr>
      <w:framePr w:hSpace="180" w:wrap="around" w:vAnchor="text" w:hAnchor="margin" w:y="206"/>
      <w:adjustRightInd w:val="0"/>
      <w:snapToGrid w:val="0"/>
      <w:jc w:val="center"/>
    </w:pPr>
    <w:rPr>
      <w:rFonts w:ascii="Times New Roman" w:hAnsi="Times New Roman"/>
      <w:szCs w:val="20"/>
    </w:rPr>
  </w:style>
  <w:style w:type="paragraph" w:customStyle="1" w:styleId="xl11820078">
    <w:name w:val="xl11820078"/>
    <w:basedOn w:val="a6"/>
    <w:qFormat/>
    <w:pPr>
      <w:widowControl/>
      <w:pBdr>
        <w:top w:val="single" w:sz="8" w:space="1" w:color="auto"/>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C">
    <w:name w:val="正文C"/>
    <w:qFormat/>
    <w:pPr>
      <w:widowControl w:val="0"/>
      <w:tabs>
        <w:tab w:val="left" w:pos="735"/>
      </w:tabs>
      <w:adjustRightInd w:val="0"/>
      <w:snapToGrid w:val="0"/>
      <w:spacing w:line="360" w:lineRule="auto"/>
      <w:ind w:firstLineChars="200" w:firstLine="480"/>
      <w:jc w:val="both"/>
    </w:pPr>
    <w:rPr>
      <w:rFonts w:ascii="Times New Roman" w:hAnsi="Times New Roman"/>
      <w:kern w:val="2"/>
      <w:sz w:val="24"/>
      <w:szCs w:val="24"/>
    </w:rPr>
  </w:style>
  <w:style w:type="paragraph" w:customStyle="1" w:styleId="151">
    <w:name w:val="样式 行距: 1.5 倍行距"/>
    <w:basedOn w:val="a6"/>
    <w:qFormat/>
    <w:pPr>
      <w:spacing w:line="360" w:lineRule="auto"/>
      <w:ind w:firstLineChars="200" w:firstLine="200"/>
    </w:pPr>
    <w:rPr>
      <w:rFonts w:ascii="Times New Roman" w:hAnsi="Times New Roman" w:cs="宋体"/>
      <w:sz w:val="24"/>
      <w:szCs w:val="20"/>
    </w:rPr>
  </w:style>
  <w:style w:type="paragraph" w:customStyle="1" w:styleId="xl12720078">
    <w:name w:val="xl12720078"/>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afffffffffff5">
    <w:name w:val="孙一级标题"/>
    <w:qFormat/>
    <w:pPr>
      <w:spacing w:line="360" w:lineRule="auto"/>
      <w:jc w:val="center"/>
    </w:pPr>
    <w:rPr>
      <w:rFonts w:ascii="Times New Roman" w:hAnsi="Times New Roman"/>
      <w:b/>
      <w:bCs/>
      <w:color w:val="000000"/>
      <w:kern w:val="2"/>
      <w:sz w:val="24"/>
    </w:rPr>
  </w:style>
  <w:style w:type="paragraph" w:customStyle="1" w:styleId="xl12620078">
    <w:name w:val="xl12620078"/>
    <w:basedOn w:val="a6"/>
    <w:qFormat/>
    <w:pPr>
      <w:widowControl/>
      <w:spacing w:before="100" w:beforeAutospacing="1" w:after="100" w:afterAutospacing="1"/>
      <w:jc w:val="left"/>
      <w:textAlignment w:val="center"/>
    </w:pPr>
    <w:rPr>
      <w:rFonts w:ascii="宋体" w:hAnsi="宋体" w:cs="宋体"/>
      <w:kern w:val="0"/>
      <w:sz w:val="16"/>
      <w:szCs w:val="16"/>
    </w:rPr>
  </w:style>
  <w:style w:type="paragraph" w:customStyle="1" w:styleId="afffffffffff6">
    <w:name w:val="孙二级标题"/>
    <w:qFormat/>
    <w:pPr>
      <w:spacing w:beforeLines="50" w:afterLines="50"/>
    </w:pPr>
    <w:rPr>
      <w:rFonts w:ascii="Times New Roman" w:hAnsi="Times New Roman"/>
      <w:b/>
      <w:bCs/>
      <w:color w:val="000000"/>
      <w:kern w:val="2"/>
      <w:sz w:val="24"/>
    </w:rPr>
  </w:style>
  <w:style w:type="paragraph" w:customStyle="1" w:styleId="xl13420078">
    <w:name w:val="xl13420078"/>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afffffffffff7">
    <w:name w:val="孙三级标题"/>
    <w:qFormat/>
    <w:pPr>
      <w:spacing w:line="360" w:lineRule="auto"/>
    </w:pPr>
    <w:rPr>
      <w:rFonts w:ascii="Times New Roman" w:eastAsia="黑体" w:hAnsi="Times New Roman"/>
      <w:kern w:val="2"/>
      <w:sz w:val="24"/>
    </w:rPr>
  </w:style>
  <w:style w:type="paragraph" w:customStyle="1" w:styleId="afffffffffff8">
    <w:name w:val="孙正文"/>
    <w:qFormat/>
    <w:pPr>
      <w:spacing w:line="360" w:lineRule="auto"/>
      <w:ind w:firstLineChars="200" w:firstLine="200"/>
    </w:pPr>
    <w:rPr>
      <w:rFonts w:ascii="Times New Roman" w:hAnsi="Times New Roman"/>
      <w:bCs/>
      <w:color w:val="000000"/>
      <w:kern w:val="2"/>
      <w:sz w:val="24"/>
    </w:rPr>
  </w:style>
  <w:style w:type="paragraph" w:customStyle="1" w:styleId="550">
    <w:name w:val="样式 宋体 小四 段前: 5 磅 段后: 5 磅"/>
    <w:basedOn w:val="a6"/>
    <w:qFormat/>
    <w:pPr>
      <w:spacing w:before="100" w:after="100"/>
      <w:ind w:leftChars="200" w:left="420"/>
    </w:pPr>
    <w:rPr>
      <w:rFonts w:ascii="宋体" w:hAnsi="Times New Roman"/>
      <w:sz w:val="24"/>
      <w:szCs w:val="20"/>
    </w:rPr>
  </w:style>
  <w:style w:type="paragraph" w:customStyle="1" w:styleId="a10">
    <w:name w:val="a1"/>
    <w:basedOn w:val="a6"/>
    <w:qFormat/>
    <w:pPr>
      <w:widowControl/>
      <w:spacing w:before="100" w:beforeAutospacing="1" w:after="100" w:afterAutospacing="1"/>
      <w:jc w:val="left"/>
    </w:pPr>
    <w:rPr>
      <w:rFonts w:ascii="宋体" w:hAnsi="宋体" w:cs="宋体"/>
      <w:kern w:val="0"/>
      <w:sz w:val="24"/>
      <w:szCs w:val="24"/>
    </w:rPr>
  </w:style>
  <w:style w:type="paragraph" w:customStyle="1" w:styleId="xl14320078">
    <w:name w:val="xl143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bt1Char">
    <w:name w:val="bt 1 Char"/>
    <w:basedOn w:val="a6"/>
    <w:qFormat/>
    <w:pPr>
      <w:spacing w:line="360" w:lineRule="auto"/>
      <w:ind w:leftChars="171" w:left="359" w:firstLine="1"/>
    </w:pPr>
    <w:rPr>
      <w:rFonts w:ascii="仿宋_GB2312" w:hAnsi="Times New Roman"/>
      <w:b/>
      <w:sz w:val="24"/>
      <w:szCs w:val="32"/>
    </w:rPr>
  </w:style>
  <w:style w:type="paragraph" w:customStyle="1" w:styleId="xl12920078">
    <w:name w:val="xl12920078"/>
    <w:basedOn w:val="a6"/>
    <w:qFormat/>
    <w:pPr>
      <w:widowControl/>
      <w:pBdr>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ie">
    <w:name w:val="Xie图文中"/>
    <w:qFormat/>
    <w:pPr>
      <w:widowControl w:val="0"/>
      <w:adjustRightInd w:val="0"/>
      <w:snapToGrid w:val="0"/>
      <w:jc w:val="center"/>
    </w:pPr>
    <w:rPr>
      <w:rFonts w:ascii="Times New Roman" w:eastAsia="仿宋_GB2312" w:hAnsi="Times New Roman"/>
      <w:sz w:val="24"/>
    </w:rPr>
  </w:style>
  <w:style w:type="paragraph" w:customStyle="1" w:styleId="xl12820078">
    <w:name w:val="xl12820078"/>
    <w:basedOn w:val="a6"/>
    <w:qFormat/>
    <w:pPr>
      <w:widowControl/>
      <w:pBdr>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3820078">
    <w:name w:val="xl13820078"/>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a00">
    <w:name w:val="a0"/>
    <w:basedOn w:val="a6"/>
    <w:qFormat/>
    <w:pPr>
      <w:widowControl/>
      <w:spacing w:before="100" w:beforeAutospacing="1" w:after="100" w:afterAutospacing="1"/>
      <w:jc w:val="left"/>
    </w:pPr>
    <w:rPr>
      <w:rFonts w:ascii="宋体" w:hAnsi="宋体" w:cs="宋体"/>
      <w:kern w:val="0"/>
      <w:sz w:val="24"/>
      <w:szCs w:val="24"/>
    </w:rPr>
  </w:style>
  <w:style w:type="paragraph" w:customStyle="1" w:styleId="afffffffffff9">
    <w:name w:val="a"/>
    <w:basedOn w:val="a6"/>
    <w:qFormat/>
    <w:pPr>
      <w:widowControl/>
      <w:spacing w:before="100" w:beforeAutospacing="1" w:after="100" w:afterAutospacing="1"/>
      <w:jc w:val="left"/>
    </w:pPr>
    <w:rPr>
      <w:rFonts w:ascii="宋体" w:hAnsi="宋体" w:cs="宋体"/>
      <w:kern w:val="0"/>
      <w:sz w:val="24"/>
      <w:szCs w:val="24"/>
    </w:rPr>
  </w:style>
  <w:style w:type="paragraph" w:customStyle="1" w:styleId="xl13320078">
    <w:name w:val="xl13320078"/>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CharCharCharCharCharCharCharCharCharCharCharCharCharChar">
    <w:name w:val="Char Char Char Char Char Char Char Char Char Char Char Char Char Char"/>
    <w:basedOn w:val="a6"/>
    <w:qFormat/>
    <w:rPr>
      <w:rFonts w:ascii="Tahoma" w:hAnsi="Tahoma" w:cs="仿宋_GB2312"/>
      <w:sz w:val="24"/>
      <w:szCs w:val="20"/>
    </w:rPr>
  </w:style>
  <w:style w:type="paragraph" w:customStyle="1" w:styleId="xl14220078">
    <w:name w:val="xl14220078"/>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30015">
    <w:name w:val="样式 标题 3 + 小四 非加粗 段前: 0 磅 段后: 0 磅 行距: 1.5 倍行距"/>
    <w:basedOn w:val="30"/>
    <w:qFormat/>
    <w:pPr>
      <w:keepNext w:val="0"/>
      <w:keepLines w:val="0"/>
      <w:tabs>
        <w:tab w:val="left" w:pos="284"/>
        <w:tab w:val="left" w:pos="3240"/>
      </w:tabs>
      <w:adjustRightInd w:val="0"/>
      <w:snapToGrid w:val="0"/>
      <w:spacing w:before="0" w:after="0" w:line="360" w:lineRule="auto"/>
      <w:ind w:left="3240" w:firstLineChars="0" w:hanging="720"/>
      <w:jc w:val="left"/>
    </w:pPr>
    <w:rPr>
      <w:rFonts w:ascii="Times New Roman" w:eastAsia="宋体" w:hAnsi="Times New Roman" w:cs="宋体"/>
      <w:kern w:val="0"/>
      <w:sz w:val="24"/>
    </w:rPr>
  </w:style>
  <w:style w:type="paragraph" w:customStyle="1" w:styleId="211211">
    <w:name w:val="样式 标题 2标题 1.1编号标题2 + 段前: 1 行 段后: 1 行"/>
    <w:basedOn w:val="20"/>
    <w:qFormat/>
    <w:pPr>
      <w:keepNext w:val="0"/>
      <w:keepLines w:val="0"/>
      <w:adjustRightInd w:val="0"/>
      <w:snapToGrid w:val="0"/>
      <w:spacing w:beforeLines="100" w:before="240" w:afterLines="100" w:after="120" w:line="360" w:lineRule="auto"/>
    </w:pPr>
    <w:rPr>
      <w:rFonts w:ascii="Times New Roman" w:hAnsi="Times New Roman" w:cs="宋体"/>
      <w:b w:val="0"/>
      <w:kern w:val="0"/>
      <w:sz w:val="28"/>
    </w:rPr>
  </w:style>
  <w:style w:type="paragraph" w:customStyle="1" w:styleId="2115">
    <w:name w:val="样式 正文缩进 + 首行缩进:  2 字符 段前: 1 行 段后: 1 行"/>
    <w:basedOn w:val="af8"/>
    <w:qFormat/>
    <w:pPr>
      <w:spacing w:beforeLines="100" w:afterLines="100" w:line="360" w:lineRule="auto"/>
      <w:ind w:firstLineChars="200" w:firstLine="560"/>
    </w:pPr>
    <w:rPr>
      <w:rFonts w:cs="宋体"/>
    </w:rPr>
  </w:style>
  <w:style w:type="paragraph" w:customStyle="1" w:styleId="xl13020078">
    <w:name w:val="xl13020078"/>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111115">
    <w:name w:val="样式 标题 1标题 1 1编号标题1 + 黑色 行距: 1.5 倍行距"/>
    <w:basedOn w:val="10"/>
    <w:qFormat/>
    <w:pPr>
      <w:adjustRightInd w:val="0"/>
      <w:snapToGrid w:val="0"/>
      <w:spacing w:before="120" w:after="0" w:line="360" w:lineRule="auto"/>
      <w:jc w:val="left"/>
    </w:pPr>
    <w:rPr>
      <w:rFonts w:cs="宋体"/>
      <w:bCs/>
      <w:color w:val="000000"/>
      <w:sz w:val="30"/>
    </w:rPr>
  </w:style>
  <w:style w:type="paragraph" w:customStyle="1" w:styleId="1111150">
    <w:name w:val="样式 样式 标题 1标题 1 1编号标题1 + 黑色 行距: 1.5 倍行距 + 黑体 四号"/>
    <w:basedOn w:val="111115"/>
    <w:qFormat/>
    <w:rPr>
      <w:rFonts w:ascii="黑体" w:eastAsia="黑体" w:hAnsi="黑体"/>
      <w:sz w:val="24"/>
    </w:rPr>
  </w:style>
  <w:style w:type="paragraph" w:customStyle="1" w:styleId="2112H2115">
    <w:name w:val="样式 标题 2标题 1.1编号标题2节标题一级节名H2标题1 + 非加粗 黑色 行距: 1.5 倍行距"/>
    <w:basedOn w:val="20"/>
    <w:qFormat/>
    <w:pPr>
      <w:adjustRightInd w:val="0"/>
      <w:snapToGrid w:val="0"/>
      <w:spacing w:before="0" w:after="0" w:line="360" w:lineRule="auto"/>
      <w:jc w:val="left"/>
    </w:pPr>
    <w:rPr>
      <w:rFonts w:ascii="Times New Roman" w:eastAsia="宋体" w:hAnsi="Times New Roman" w:cs="宋体"/>
      <w:color w:val="000000"/>
      <w:kern w:val="0"/>
      <w:sz w:val="24"/>
    </w:rPr>
  </w:style>
  <w:style w:type="paragraph" w:customStyle="1" w:styleId="3h33bulletb2bulletslist-abulletERMH3ERMH31ERM">
    <w:name w:val="样式 标题 3h33 bulletb2bulletslist - abulletERMH3ERMH31ERM..."/>
    <w:basedOn w:val="30"/>
    <w:qFormat/>
    <w:pPr>
      <w:tabs>
        <w:tab w:val="left" w:pos="284"/>
      </w:tabs>
      <w:adjustRightInd w:val="0"/>
      <w:snapToGrid w:val="0"/>
      <w:spacing w:before="0" w:after="0" w:line="360" w:lineRule="auto"/>
      <w:ind w:firstLineChars="0" w:firstLine="0"/>
      <w:jc w:val="left"/>
    </w:pPr>
    <w:rPr>
      <w:rFonts w:ascii="Times New Roman" w:eastAsia="宋体" w:hAnsi="Times New Roman" w:cs="宋体"/>
      <w:color w:val="000000"/>
      <w:kern w:val="0"/>
      <w:sz w:val="24"/>
    </w:rPr>
  </w:style>
  <w:style w:type="paragraph" w:customStyle="1" w:styleId="xl15720078">
    <w:name w:val="xl15720078"/>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4920078">
    <w:name w:val="xl14920078"/>
    <w:basedOn w:val="a6"/>
    <w:qFormat/>
    <w:pPr>
      <w:widowControl/>
      <w:pBdr>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347">
    <w:name w:val="xl34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48">
    <w:name w:val="xl3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49">
    <w:name w:val="xl349"/>
    <w:basedOn w:val="a6"/>
    <w:qFormat/>
    <w:pPr>
      <w:widowControl/>
      <w:spacing w:before="100" w:beforeAutospacing="1" w:after="100" w:afterAutospacing="1"/>
      <w:jc w:val="left"/>
      <w:textAlignment w:val="center"/>
    </w:pPr>
    <w:rPr>
      <w:rFonts w:ascii="Times New Roman" w:hAnsi="Times New Roman"/>
      <w:kern w:val="0"/>
      <w:sz w:val="22"/>
    </w:rPr>
  </w:style>
  <w:style w:type="paragraph" w:customStyle="1" w:styleId="xl350">
    <w:name w:val="xl3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5120078">
    <w:name w:val="xl15120078"/>
    <w:basedOn w:val="a6"/>
    <w:qFormat/>
    <w:pPr>
      <w:widowControl/>
      <w:pBdr>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351">
    <w:name w:val="xl3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52">
    <w:name w:val="xl3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53">
    <w:name w:val="xl353"/>
    <w:basedOn w:val="a6"/>
    <w:qFormat/>
    <w:pPr>
      <w:widowControl/>
      <w:spacing w:before="100" w:beforeAutospacing="1" w:after="100" w:afterAutospacing="1"/>
      <w:jc w:val="left"/>
      <w:textAlignment w:val="center"/>
    </w:pPr>
    <w:rPr>
      <w:rFonts w:ascii="Times New Roman" w:hAnsi="Times New Roman"/>
      <w:kern w:val="0"/>
      <w:sz w:val="16"/>
      <w:szCs w:val="16"/>
    </w:rPr>
  </w:style>
  <w:style w:type="paragraph" w:customStyle="1" w:styleId="xl354">
    <w:name w:val="xl354"/>
    <w:basedOn w:val="a6"/>
    <w:qFormat/>
    <w:pPr>
      <w:widowControl/>
      <w:pBdr>
        <w:bottom w:val="single" w:sz="4" w:space="0" w:color="auto"/>
      </w:pBdr>
      <w:spacing w:before="100" w:beforeAutospacing="1" w:after="100" w:afterAutospacing="1"/>
      <w:jc w:val="center"/>
      <w:textAlignment w:val="center"/>
    </w:pPr>
    <w:rPr>
      <w:rFonts w:ascii="Times New Roman" w:hAnsi="Times New Roman"/>
      <w:b/>
      <w:bCs/>
      <w:kern w:val="0"/>
      <w:sz w:val="30"/>
      <w:szCs w:val="30"/>
    </w:rPr>
  </w:style>
  <w:style w:type="paragraph" w:customStyle="1" w:styleId="xl355">
    <w:name w:val="xl35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16"/>
      <w:szCs w:val="16"/>
    </w:rPr>
  </w:style>
  <w:style w:type="paragraph" w:customStyle="1" w:styleId="xl15920078">
    <w:name w:val="xl15920078"/>
    <w:basedOn w:val="a6"/>
    <w:qFormat/>
    <w:pPr>
      <w:widowControl/>
      <w:pBdr>
        <w:top w:val="single" w:sz="8" w:space="1" w:color="auto"/>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356">
    <w:name w:val="xl356"/>
    <w:basedOn w:val="a6"/>
    <w:qFormat/>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xl14820078">
    <w:name w:val="xl148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57">
    <w:name w:val="xl35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320078">
    <w:name w:val="xl15320078"/>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358">
    <w:name w:val="xl35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359">
    <w:name w:val="xl35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16"/>
      <w:szCs w:val="16"/>
    </w:rPr>
  </w:style>
  <w:style w:type="paragraph" w:customStyle="1" w:styleId="xl360">
    <w:name w:val="xl36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6520078">
    <w:name w:val="xl165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61">
    <w:name w:val="xl36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362">
    <w:name w:val="xl36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kern w:val="0"/>
      <w:sz w:val="16"/>
      <w:szCs w:val="16"/>
    </w:rPr>
  </w:style>
  <w:style w:type="paragraph" w:customStyle="1" w:styleId="xl364">
    <w:name w:val="xl36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65">
    <w:name w:val="xl36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66">
    <w:name w:val="xl3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367">
    <w:name w:val="xl3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368">
    <w:name w:val="xl368"/>
    <w:basedOn w:val="a6"/>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Times New Roman" w:hAnsi="Times New Roman"/>
      <w:kern w:val="0"/>
      <w:sz w:val="16"/>
      <w:szCs w:val="16"/>
    </w:rPr>
  </w:style>
  <w:style w:type="paragraph" w:customStyle="1" w:styleId="xl369">
    <w:name w:val="xl3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xl370">
    <w:name w:val="xl3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xl371">
    <w:name w:val="xl3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FF0000"/>
      <w:kern w:val="0"/>
      <w:sz w:val="16"/>
      <w:szCs w:val="16"/>
    </w:rPr>
  </w:style>
  <w:style w:type="paragraph" w:customStyle="1" w:styleId="xl372">
    <w:name w:val="xl372"/>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kern w:val="0"/>
      <w:sz w:val="16"/>
      <w:szCs w:val="16"/>
    </w:rPr>
  </w:style>
  <w:style w:type="paragraph" w:customStyle="1" w:styleId="xl373">
    <w:name w:val="xl373"/>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kern w:val="0"/>
      <w:sz w:val="16"/>
      <w:szCs w:val="16"/>
    </w:rPr>
  </w:style>
  <w:style w:type="paragraph" w:customStyle="1" w:styleId="xl374">
    <w:name w:val="xl374"/>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16"/>
      <w:szCs w:val="16"/>
    </w:rPr>
  </w:style>
  <w:style w:type="paragraph" w:customStyle="1" w:styleId="xl375">
    <w:name w:val="xl375"/>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76">
    <w:name w:val="xl376"/>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xl377">
    <w:name w:val="xl377"/>
    <w:basedOn w:val="a6"/>
    <w:qFormat/>
    <w:pPr>
      <w:widowControl/>
      <w:spacing w:before="100" w:beforeAutospacing="1" w:after="100" w:afterAutospacing="1"/>
      <w:jc w:val="center"/>
      <w:textAlignment w:val="center"/>
    </w:pPr>
    <w:rPr>
      <w:rFonts w:ascii="Times New Roman" w:hAnsi="Times New Roman"/>
      <w:b/>
      <w:bCs/>
      <w:kern w:val="0"/>
      <w:sz w:val="16"/>
      <w:szCs w:val="16"/>
    </w:rPr>
  </w:style>
  <w:style w:type="paragraph" w:customStyle="1" w:styleId="xl378">
    <w:name w:val="xl378"/>
    <w:basedOn w:val="a6"/>
    <w:qFormat/>
    <w:pPr>
      <w:widowControl/>
      <w:spacing w:before="100" w:beforeAutospacing="1" w:after="100" w:afterAutospacing="1"/>
      <w:jc w:val="center"/>
      <w:textAlignment w:val="center"/>
    </w:pPr>
    <w:rPr>
      <w:rFonts w:ascii="Times New Roman" w:hAnsi="Times New Roman"/>
      <w:b/>
      <w:bCs/>
      <w:kern w:val="0"/>
      <w:sz w:val="16"/>
      <w:szCs w:val="16"/>
    </w:rPr>
  </w:style>
  <w:style w:type="paragraph" w:customStyle="1" w:styleId="xl379">
    <w:name w:val="xl379"/>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kern w:val="0"/>
      <w:sz w:val="16"/>
      <w:szCs w:val="16"/>
    </w:rPr>
  </w:style>
  <w:style w:type="paragraph" w:customStyle="1" w:styleId="xl380">
    <w:name w:val="xl380"/>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81">
    <w:name w:val="xl381"/>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82">
    <w:name w:val="xl382"/>
    <w:basedOn w:val="a6"/>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kern w:val="0"/>
      <w:sz w:val="16"/>
      <w:szCs w:val="16"/>
    </w:rPr>
  </w:style>
  <w:style w:type="paragraph" w:customStyle="1" w:styleId="xl383">
    <w:name w:val="xl383"/>
    <w:basedOn w:val="a6"/>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xl384">
    <w:name w:val="xl3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385">
    <w:name w:val="xl385"/>
    <w:basedOn w:val="a6"/>
    <w:qFormat/>
    <w:pPr>
      <w:widowControl/>
      <w:spacing w:before="100" w:beforeAutospacing="1" w:after="100" w:afterAutospacing="1"/>
      <w:jc w:val="center"/>
      <w:textAlignment w:val="center"/>
    </w:pPr>
    <w:rPr>
      <w:rFonts w:ascii="Times New Roman" w:hAnsi="Times New Roman"/>
      <w:b/>
      <w:bCs/>
      <w:kern w:val="0"/>
      <w:sz w:val="30"/>
      <w:szCs w:val="30"/>
    </w:rPr>
  </w:style>
  <w:style w:type="paragraph" w:customStyle="1" w:styleId="font526432">
    <w:name w:val="font526432"/>
    <w:basedOn w:val="a6"/>
    <w:qFormat/>
    <w:pPr>
      <w:widowControl/>
      <w:spacing w:before="100" w:beforeAutospacing="1" w:after="100" w:afterAutospacing="1"/>
      <w:jc w:val="left"/>
    </w:pPr>
    <w:rPr>
      <w:rFonts w:ascii="宋体" w:hAnsi="宋体" w:cs="宋体"/>
      <w:kern w:val="0"/>
      <w:sz w:val="18"/>
      <w:szCs w:val="18"/>
    </w:rPr>
  </w:style>
  <w:style w:type="paragraph" w:customStyle="1" w:styleId="font626432">
    <w:name w:val="font626432"/>
    <w:basedOn w:val="a6"/>
    <w:qFormat/>
    <w:pPr>
      <w:widowControl/>
      <w:spacing w:before="100" w:beforeAutospacing="1" w:after="100" w:afterAutospacing="1"/>
      <w:jc w:val="left"/>
    </w:pPr>
    <w:rPr>
      <w:rFonts w:ascii="宋体" w:hAnsi="宋体" w:cs="宋体"/>
      <w:kern w:val="0"/>
      <w:sz w:val="16"/>
      <w:szCs w:val="16"/>
    </w:rPr>
  </w:style>
  <w:style w:type="paragraph" w:customStyle="1" w:styleId="font726432">
    <w:name w:val="font726432"/>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font826432">
    <w:name w:val="font826432"/>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font926432">
    <w:name w:val="font926432"/>
    <w:basedOn w:val="a6"/>
    <w:qFormat/>
    <w:pPr>
      <w:widowControl/>
      <w:spacing w:before="100" w:beforeAutospacing="1" w:after="100" w:afterAutospacing="1"/>
      <w:jc w:val="left"/>
    </w:pPr>
    <w:rPr>
      <w:rFonts w:ascii="宋体" w:hAnsi="宋体" w:cs="宋体"/>
      <w:kern w:val="0"/>
      <w:sz w:val="16"/>
      <w:szCs w:val="16"/>
    </w:rPr>
  </w:style>
  <w:style w:type="paragraph" w:customStyle="1" w:styleId="font1026432">
    <w:name w:val="font1026432"/>
    <w:basedOn w:val="a6"/>
    <w:qFormat/>
    <w:pPr>
      <w:widowControl/>
      <w:spacing w:before="100" w:beforeAutospacing="1" w:after="100" w:afterAutospacing="1"/>
      <w:jc w:val="left"/>
    </w:pPr>
    <w:rPr>
      <w:rFonts w:ascii="宋体" w:hAnsi="宋体" w:cs="宋体"/>
      <w:kern w:val="0"/>
      <w:sz w:val="16"/>
      <w:szCs w:val="16"/>
    </w:rPr>
  </w:style>
  <w:style w:type="paragraph" w:customStyle="1" w:styleId="font1126432">
    <w:name w:val="font1126432"/>
    <w:basedOn w:val="a6"/>
    <w:qFormat/>
    <w:pPr>
      <w:widowControl/>
      <w:spacing w:before="100" w:beforeAutospacing="1" w:after="100" w:afterAutospacing="1"/>
      <w:jc w:val="left"/>
    </w:pPr>
    <w:rPr>
      <w:rFonts w:ascii="宋体" w:hAnsi="宋体" w:cs="宋体"/>
      <w:kern w:val="0"/>
      <w:sz w:val="18"/>
      <w:szCs w:val="18"/>
    </w:rPr>
  </w:style>
  <w:style w:type="paragraph" w:customStyle="1" w:styleId="font1226432">
    <w:name w:val="font1226432"/>
    <w:basedOn w:val="a6"/>
    <w:qFormat/>
    <w:pPr>
      <w:widowControl/>
      <w:spacing w:before="100" w:beforeAutospacing="1" w:after="100" w:afterAutospacing="1"/>
      <w:jc w:val="left"/>
    </w:pPr>
    <w:rPr>
      <w:rFonts w:ascii="Times New Roman" w:hAnsi="Times New Roman"/>
      <w:kern w:val="0"/>
      <w:sz w:val="18"/>
      <w:szCs w:val="18"/>
    </w:rPr>
  </w:style>
  <w:style w:type="paragraph" w:customStyle="1" w:styleId="font1326432">
    <w:name w:val="font1326432"/>
    <w:basedOn w:val="a6"/>
    <w:qFormat/>
    <w:pPr>
      <w:widowControl/>
      <w:spacing w:before="100" w:beforeAutospacing="1" w:after="100" w:afterAutospacing="1"/>
      <w:jc w:val="left"/>
    </w:pPr>
    <w:rPr>
      <w:rFonts w:ascii="宋体" w:hAnsi="宋体" w:cs="宋体"/>
      <w:kern w:val="0"/>
      <w:sz w:val="16"/>
      <w:szCs w:val="16"/>
    </w:rPr>
  </w:style>
  <w:style w:type="paragraph" w:customStyle="1" w:styleId="xl1526432">
    <w:name w:val="xl1526432"/>
    <w:basedOn w:val="a6"/>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6426432">
    <w:name w:val="xl6426432"/>
    <w:basedOn w:val="a6"/>
    <w:qFormat/>
    <w:pPr>
      <w:widowControl/>
      <w:spacing w:before="100" w:beforeAutospacing="1" w:after="100" w:afterAutospacing="1"/>
      <w:jc w:val="left"/>
      <w:textAlignment w:val="center"/>
    </w:pPr>
    <w:rPr>
      <w:rFonts w:ascii="宋体" w:hAnsi="宋体" w:cs="宋体"/>
      <w:kern w:val="0"/>
      <w:sz w:val="16"/>
      <w:szCs w:val="16"/>
    </w:rPr>
  </w:style>
  <w:style w:type="paragraph" w:customStyle="1" w:styleId="xl6526432">
    <w:name w:val="xl6526432"/>
    <w:basedOn w:val="a6"/>
    <w:qFormat/>
    <w:pPr>
      <w:widowControl/>
      <w:pBdr>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6626432">
    <w:name w:val="xl6626432"/>
    <w:basedOn w:val="a6"/>
    <w:qFormat/>
    <w:pPr>
      <w:widowControl/>
      <w:pBdr>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6726432">
    <w:name w:val="xl6726432"/>
    <w:basedOn w:val="a6"/>
    <w:qFormat/>
    <w:pPr>
      <w:widowControl/>
      <w:pBdr>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6826432">
    <w:name w:val="xl6826432"/>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xl6926432">
    <w:name w:val="xl6926432"/>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xl7026432">
    <w:name w:val="xl7026432"/>
    <w:basedOn w:val="a6"/>
    <w:qFormat/>
    <w:pPr>
      <w:widowControl/>
      <w:pBdr>
        <w:bottom w:val="single" w:sz="8" w:space="0" w:color="auto"/>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7126432">
    <w:name w:val="xl71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226432">
    <w:name w:val="xl7226432"/>
    <w:basedOn w:val="a6"/>
    <w:qFormat/>
    <w:pPr>
      <w:widowControl/>
      <w:pBdr>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7326432">
    <w:name w:val="xl7326432"/>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7426432">
    <w:name w:val="xl7426432"/>
    <w:basedOn w:val="a6"/>
    <w:qFormat/>
    <w:pPr>
      <w:widowControl/>
      <w:shd w:val="clear" w:color="000000" w:fill="CCE8CF"/>
      <w:spacing w:before="100" w:beforeAutospacing="1" w:after="100" w:afterAutospacing="1"/>
      <w:jc w:val="left"/>
      <w:textAlignment w:val="center"/>
    </w:pPr>
    <w:rPr>
      <w:rFonts w:ascii="宋体" w:hAnsi="宋体" w:cs="宋体"/>
      <w:kern w:val="0"/>
      <w:sz w:val="24"/>
      <w:szCs w:val="24"/>
    </w:rPr>
  </w:style>
  <w:style w:type="paragraph" w:customStyle="1" w:styleId="xl7526432">
    <w:name w:val="xl75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626432">
    <w:name w:val="xl76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726432">
    <w:name w:val="xl77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826432">
    <w:name w:val="xl7826432"/>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926432">
    <w:name w:val="xl79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8026432">
    <w:name w:val="xl8026432"/>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8126432">
    <w:name w:val="xl8126432"/>
    <w:basedOn w:val="a6"/>
    <w:qFormat/>
    <w:pPr>
      <w:widowControl/>
      <w:pBdr>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8226432">
    <w:name w:val="xl8226432"/>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8326432">
    <w:name w:val="xl8326432"/>
    <w:basedOn w:val="a6"/>
    <w:qFormat/>
    <w:pPr>
      <w:widowControl/>
      <w:pBdr>
        <w:top w:val="single" w:sz="8" w:space="1" w:color="auto"/>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426432">
    <w:name w:val="xl8426432"/>
    <w:basedOn w:val="a6"/>
    <w:qFormat/>
    <w:pPr>
      <w:widowControl/>
      <w:pBdr>
        <w:top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526432">
    <w:name w:val="xl8526432"/>
    <w:basedOn w:val="a6"/>
    <w:qFormat/>
    <w:pPr>
      <w:widowControl/>
      <w:pBdr>
        <w:top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626432">
    <w:name w:val="xl8626432"/>
    <w:basedOn w:val="a6"/>
    <w:qFormat/>
    <w:pPr>
      <w:widowControl/>
      <w:pBdr>
        <w:lef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726432">
    <w:name w:val="xl8726432"/>
    <w:basedOn w:val="a6"/>
    <w:qFormat/>
    <w:pPr>
      <w:widowControl/>
      <w:spacing w:before="100" w:beforeAutospacing="1" w:after="100" w:afterAutospacing="1"/>
      <w:jc w:val="left"/>
      <w:textAlignment w:val="center"/>
    </w:pPr>
    <w:rPr>
      <w:rFonts w:ascii="宋体" w:hAnsi="宋体" w:cs="宋体"/>
      <w:kern w:val="0"/>
      <w:sz w:val="16"/>
      <w:szCs w:val="16"/>
    </w:rPr>
  </w:style>
  <w:style w:type="paragraph" w:customStyle="1" w:styleId="xl8826432">
    <w:name w:val="xl8826432"/>
    <w:basedOn w:val="a6"/>
    <w:qFormat/>
    <w:pPr>
      <w:widowControl/>
      <w:pBdr>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926432">
    <w:name w:val="xl8926432"/>
    <w:basedOn w:val="a6"/>
    <w:qFormat/>
    <w:pPr>
      <w:widowControl/>
      <w:pBdr>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9026432">
    <w:name w:val="xl9026432"/>
    <w:basedOn w:val="a6"/>
    <w:qFormat/>
    <w:pPr>
      <w:widowControl/>
      <w:pBdr>
        <w:bottom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9126432">
    <w:name w:val="xl9126432"/>
    <w:basedOn w:val="a6"/>
    <w:qFormat/>
    <w:pPr>
      <w:widowControl/>
      <w:pBdr>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226432">
    <w:name w:val="xl9226432"/>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326432">
    <w:name w:val="xl9326432"/>
    <w:basedOn w:val="a6"/>
    <w:qFormat/>
    <w:pPr>
      <w:widowControl/>
      <w:pBdr>
        <w:top w:val="single" w:sz="8" w:space="1" w:color="auto"/>
        <w:bottom w:val="single" w:sz="8"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426432">
    <w:name w:val="xl9426432"/>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9526432">
    <w:name w:val="xl95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9626432">
    <w:name w:val="xl9626432"/>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9726432">
    <w:name w:val="xl9726432"/>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826432">
    <w:name w:val="xl9826432"/>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926432">
    <w:name w:val="xl9926432"/>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026432">
    <w:name w:val="xl10026432"/>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126432">
    <w:name w:val="xl10126432"/>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226432">
    <w:name w:val="xl102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326432">
    <w:name w:val="xl103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0426432">
    <w:name w:val="xl10426432"/>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526432">
    <w:name w:val="xl105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10626432">
    <w:name w:val="xl106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0726432">
    <w:name w:val="xl107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0826432">
    <w:name w:val="xl108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0926432">
    <w:name w:val="xl10926432"/>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kern w:val="0"/>
      <w:sz w:val="16"/>
      <w:szCs w:val="16"/>
    </w:rPr>
  </w:style>
  <w:style w:type="paragraph" w:customStyle="1" w:styleId="xl11026432">
    <w:name w:val="xl11026432"/>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1126432">
    <w:name w:val="xl11126432"/>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1226432">
    <w:name w:val="xl11226432"/>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1326432">
    <w:name w:val="xl113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11426432">
    <w:name w:val="xl11426432"/>
    <w:basedOn w:val="a6"/>
    <w:qFormat/>
    <w:pPr>
      <w:widowControl/>
      <w:pBdr>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1526432">
    <w:name w:val="xl11526432"/>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b/>
      <w:bCs/>
      <w:kern w:val="0"/>
      <w:sz w:val="16"/>
      <w:szCs w:val="16"/>
    </w:rPr>
  </w:style>
  <w:style w:type="paragraph" w:customStyle="1" w:styleId="xl11626432">
    <w:name w:val="xl11626432"/>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1726432">
    <w:name w:val="xl11726432"/>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1826432">
    <w:name w:val="xl11826432"/>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1926432">
    <w:name w:val="xl11926432"/>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2026432">
    <w:name w:val="xl12026432"/>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2126432">
    <w:name w:val="xl12126432"/>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226432">
    <w:name w:val="xl12226432"/>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326432">
    <w:name w:val="xl12326432"/>
    <w:basedOn w:val="a6"/>
    <w:qFormat/>
    <w:pPr>
      <w:widowControl/>
      <w:pBdr>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426432">
    <w:name w:val="xl12426432"/>
    <w:basedOn w:val="a6"/>
    <w:qFormat/>
    <w:pPr>
      <w:widowControl/>
      <w:pBdr>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526432">
    <w:name w:val="xl12526432"/>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2626432">
    <w:name w:val="xl12626432"/>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2726432">
    <w:name w:val="xl12726432"/>
    <w:basedOn w:val="a6"/>
    <w:qFormat/>
    <w:pPr>
      <w:widowControl/>
      <w:pBdr>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2826432">
    <w:name w:val="xl12826432"/>
    <w:basedOn w:val="a6"/>
    <w:qFormat/>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3026432">
    <w:name w:val="xl13026432"/>
    <w:basedOn w:val="a6"/>
    <w:qFormat/>
    <w:pPr>
      <w:widowControl/>
      <w:pBdr>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3126432">
    <w:name w:val="xl131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3426432">
    <w:name w:val="xl134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3526432">
    <w:name w:val="xl13526432"/>
    <w:basedOn w:val="a6"/>
    <w:qFormat/>
    <w:pPr>
      <w:widowControl/>
      <w:pBdr>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3626432">
    <w:name w:val="xl136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3826432">
    <w:name w:val="xl13826432"/>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4026432">
    <w:name w:val="xl14026432"/>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4226432">
    <w:name w:val="xl14226432"/>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326432">
    <w:name w:val="xl15326432"/>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426432">
    <w:name w:val="xl15426432"/>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Cs w:val="21"/>
    </w:rPr>
  </w:style>
  <w:style w:type="paragraph" w:customStyle="1" w:styleId="font820078">
    <w:name w:val="font820078"/>
    <w:basedOn w:val="a6"/>
    <w:qFormat/>
    <w:pPr>
      <w:widowControl/>
      <w:spacing w:before="100" w:beforeAutospacing="1" w:after="100" w:afterAutospacing="1"/>
      <w:jc w:val="left"/>
    </w:pPr>
    <w:rPr>
      <w:rFonts w:ascii="Times New Roman" w:hAnsi="Times New Roman"/>
      <w:kern w:val="0"/>
      <w:sz w:val="16"/>
      <w:szCs w:val="16"/>
    </w:rPr>
  </w:style>
  <w:style w:type="paragraph" w:customStyle="1" w:styleId="xl6620078">
    <w:name w:val="xl66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6720078">
    <w:name w:val="xl67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7020078">
    <w:name w:val="xl70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7120078">
    <w:name w:val="xl71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7420078">
    <w:name w:val="xl74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7720078">
    <w:name w:val="xl77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8020078">
    <w:name w:val="xl80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8720078">
    <w:name w:val="xl8720078"/>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20"/>
      <w:szCs w:val="20"/>
    </w:rPr>
  </w:style>
  <w:style w:type="paragraph" w:customStyle="1" w:styleId="xl9320078">
    <w:name w:val="xl9320078"/>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9720078">
    <w:name w:val="xl9720078"/>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620078">
    <w:name w:val="xl106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b/>
      <w:bCs/>
      <w:kern w:val="0"/>
      <w:sz w:val="16"/>
      <w:szCs w:val="16"/>
    </w:rPr>
  </w:style>
  <w:style w:type="paragraph" w:customStyle="1" w:styleId="xl10820078">
    <w:name w:val="xl10820078"/>
    <w:basedOn w:val="a6"/>
    <w:qFormat/>
    <w:pPr>
      <w:widowControl/>
      <w:pBdr>
        <w:bottom w:val="single" w:sz="8" w:space="0" w:color="auto"/>
        <w:right w:val="single" w:sz="8" w:space="1" w:color="auto"/>
      </w:pBdr>
      <w:spacing w:before="100" w:beforeAutospacing="1" w:after="100" w:afterAutospacing="1"/>
      <w:jc w:val="center"/>
      <w:textAlignment w:val="top"/>
    </w:pPr>
    <w:rPr>
      <w:rFonts w:ascii="Times New Roman" w:hAnsi="Times New Roman"/>
      <w:b/>
      <w:bCs/>
      <w:kern w:val="0"/>
      <w:sz w:val="16"/>
      <w:szCs w:val="16"/>
    </w:rPr>
  </w:style>
  <w:style w:type="paragraph" w:customStyle="1" w:styleId="xl11220078">
    <w:name w:val="xl11220078"/>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b/>
      <w:bCs/>
      <w:kern w:val="0"/>
      <w:sz w:val="16"/>
      <w:szCs w:val="16"/>
    </w:rPr>
  </w:style>
  <w:style w:type="paragraph" w:customStyle="1" w:styleId="xl11520078">
    <w:name w:val="xl11520078"/>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1620078">
    <w:name w:val="xl11620078"/>
    <w:basedOn w:val="a6"/>
    <w:qFormat/>
    <w:pPr>
      <w:widowControl/>
      <w:pBdr>
        <w:right w:val="single" w:sz="8" w:space="1"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2120078">
    <w:name w:val="xl12120078"/>
    <w:basedOn w:val="a6"/>
    <w:qFormat/>
    <w:pPr>
      <w:widowControl/>
      <w:pBdr>
        <w:top w:val="single" w:sz="8" w:space="1" w:color="auto"/>
        <w:lef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220078">
    <w:name w:val="xl12220078"/>
    <w:basedOn w:val="a6"/>
    <w:qFormat/>
    <w:pPr>
      <w:widowControl/>
      <w:pBdr>
        <w:top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2320078">
    <w:name w:val="xl123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3120078">
    <w:name w:val="xl13120078"/>
    <w:basedOn w:val="a6"/>
    <w:qFormat/>
    <w:pPr>
      <w:widowControl/>
      <w:pBdr>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13220078">
    <w:name w:val="xl132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3520078">
    <w:name w:val="xl13520078"/>
    <w:basedOn w:val="a6"/>
    <w:qFormat/>
    <w:pPr>
      <w:widowControl/>
      <w:pBdr>
        <w:bottom w:val="single" w:sz="8" w:space="0" w:color="auto"/>
        <w:right w:val="single" w:sz="8" w:space="1" w:color="auto"/>
      </w:pBdr>
      <w:spacing w:before="100" w:beforeAutospacing="1" w:after="100" w:afterAutospacing="1"/>
      <w:textAlignment w:val="center"/>
    </w:pPr>
    <w:rPr>
      <w:rFonts w:ascii="Times New Roman" w:hAnsi="Times New Roman"/>
      <w:kern w:val="0"/>
      <w:sz w:val="16"/>
      <w:szCs w:val="16"/>
    </w:rPr>
  </w:style>
  <w:style w:type="paragraph" w:customStyle="1" w:styleId="xl13620078">
    <w:name w:val="xl13620078"/>
    <w:basedOn w:val="a6"/>
    <w:qFormat/>
    <w:pPr>
      <w:widowControl/>
      <w:pBdr>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3720078">
    <w:name w:val="xl13720078"/>
    <w:basedOn w:val="a6"/>
    <w:qFormat/>
    <w:pPr>
      <w:widowControl/>
      <w:pBdr>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3920078">
    <w:name w:val="xl13920078"/>
    <w:basedOn w:val="a6"/>
    <w:qFormat/>
    <w:pPr>
      <w:widowControl/>
      <w:pBdr>
        <w:left w:val="single" w:sz="8" w:space="1" w:color="auto"/>
        <w:bottom w:val="single" w:sz="8"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4020078">
    <w:name w:val="xl14020078"/>
    <w:basedOn w:val="a6"/>
    <w:qFormat/>
    <w:pPr>
      <w:widowControl/>
      <w:pBdr>
        <w:top w:val="single" w:sz="8" w:space="1" w:color="auto"/>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4120078">
    <w:name w:val="xl14120078"/>
    <w:basedOn w:val="a6"/>
    <w:qFormat/>
    <w:pPr>
      <w:widowControl/>
      <w:pBdr>
        <w:left w:val="single" w:sz="8" w:space="1"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4420078">
    <w:name w:val="xl14420078"/>
    <w:basedOn w:val="a6"/>
    <w:qFormat/>
    <w:pPr>
      <w:widowControl/>
      <w:pBdr>
        <w:left w:val="single" w:sz="8" w:space="1"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4520078">
    <w:name w:val="xl145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xl14620078">
    <w:name w:val="xl14620078"/>
    <w:basedOn w:val="a6"/>
    <w:qFormat/>
    <w:pPr>
      <w:widowControl/>
      <w:pBdr>
        <w:top w:val="single" w:sz="8" w:space="1" w:color="auto"/>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020078">
    <w:name w:val="xl150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15220078">
    <w:name w:val="xl15220078"/>
    <w:basedOn w:val="a6"/>
    <w:qFormat/>
    <w:pPr>
      <w:widowControl/>
      <w:pBdr>
        <w:top w:val="single" w:sz="8" w:space="1" w:color="auto"/>
        <w:left w:val="single" w:sz="8" w:space="1" w:color="auto"/>
        <w:bottom w:val="single" w:sz="8"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15420078">
    <w:name w:val="xl15420078"/>
    <w:basedOn w:val="a6"/>
    <w:qFormat/>
    <w:pPr>
      <w:widowControl/>
      <w:pBdr>
        <w:top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5520078">
    <w:name w:val="xl155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620078">
    <w:name w:val="xl15620078"/>
    <w:basedOn w:val="a6"/>
    <w:qFormat/>
    <w:pPr>
      <w:widowControl/>
      <w:pBdr>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5820078">
    <w:name w:val="xl15820078"/>
    <w:basedOn w:val="a6"/>
    <w:qFormat/>
    <w:pPr>
      <w:widowControl/>
      <w:pBdr>
        <w:top w:val="single" w:sz="8" w:space="1" w:color="auto"/>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020078">
    <w:name w:val="xl16020078"/>
    <w:basedOn w:val="a6"/>
    <w:qFormat/>
    <w:pPr>
      <w:widowControl/>
      <w:pBdr>
        <w:top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120078">
    <w:name w:val="xl16120078"/>
    <w:basedOn w:val="a6"/>
    <w:qFormat/>
    <w:pPr>
      <w:widowControl/>
      <w:pBdr>
        <w:left w:val="single" w:sz="8" w:space="1"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220078">
    <w:name w:val="xl16220078"/>
    <w:basedOn w:val="a6"/>
    <w:qFormat/>
    <w:pPr>
      <w:widowControl/>
      <w:pBdr>
        <w:lef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320078">
    <w:name w:val="xl16320078"/>
    <w:basedOn w:val="a6"/>
    <w:qFormat/>
    <w:pPr>
      <w:widowControl/>
      <w:pBdr>
        <w:left w:val="single" w:sz="8" w:space="1" w:color="auto"/>
        <w:bottom w:val="single" w:sz="8" w:space="0" w:color="auto"/>
        <w:right w:val="single" w:sz="8" w:space="1" w:color="auto"/>
      </w:pBdr>
      <w:spacing w:before="100" w:beforeAutospacing="1" w:after="100" w:afterAutospacing="1"/>
      <w:textAlignment w:val="center"/>
    </w:pPr>
    <w:rPr>
      <w:rFonts w:ascii="宋体" w:hAnsi="宋体" w:cs="宋体"/>
      <w:kern w:val="0"/>
      <w:sz w:val="16"/>
      <w:szCs w:val="16"/>
    </w:rPr>
  </w:style>
  <w:style w:type="paragraph" w:customStyle="1" w:styleId="xl16420078">
    <w:name w:val="xl16420078"/>
    <w:basedOn w:val="a6"/>
    <w:qFormat/>
    <w:pPr>
      <w:widowControl/>
      <w:pBdr>
        <w:left w:val="single" w:sz="8" w:space="1" w:color="auto"/>
        <w:bottom w:val="single" w:sz="8" w:space="0" w:color="auto"/>
      </w:pBdr>
      <w:spacing w:before="100" w:beforeAutospacing="1" w:after="100" w:afterAutospacing="1"/>
      <w:textAlignment w:val="center"/>
    </w:pPr>
    <w:rPr>
      <w:rFonts w:ascii="宋体" w:hAnsi="宋体" w:cs="宋体"/>
      <w:kern w:val="0"/>
      <w:sz w:val="16"/>
      <w:szCs w:val="16"/>
    </w:rPr>
  </w:style>
  <w:style w:type="paragraph" w:customStyle="1" w:styleId="xl16620078">
    <w:name w:val="xl16620078"/>
    <w:basedOn w:val="a6"/>
    <w:qFormat/>
    <w:pPr>
      <w:widowControl/>
      <w:pBdr>
        <w:left w:val="single" w:sz="8" w:space="1"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6720078">
    <w:name w:val="xl16720078"/>
    <w:basedOn w:val="a6"/>
    <w:qFormat/>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Times New Roman" w:hAnsi="Times New Roman"/>
      <w:kern w:val="0"/>
      <w:sz w:val="16"/>
      <w:szCs w:val="16"/>
    </w:rPr>
  </w:style>
  <w:style w:type="paragraph" w:customStyle="1" w:styleId="xl16820078">
    <w:name w:val="xl16820078"/>
    <w:basedOn w:val="a6"/>
    <w:qFormat/>
    <w:pPr>
      <w:widowControl/>
      <w:pBdr>
        <w:top w:val="single" w:sz="8" w:space="1" w:color="auto"/>
        <w:left w:val="single" w:sz="8" w:space="1" w:color="auto"/>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920078">
    <w:name w:val="xl16920078"/>
    <w:basedOn w:val="a6"/>
    <w:qFormat/>
    <w:pPr>
      <w:widowControl/>
      <w:pBdr>
        <w:top w:val="single" w:sz="8" w:space="1" w:color="auto"/>
        <w:bottom w:val="single" w:sz="8" w:space="0" w:color="auto"/>
        <w:right w:val="single" w:sz="8" w:space="1" w:color="auto"/>
      </w:pBdr>
      <w:spacing w:before="100" w:beforeAutospacing="1" w:after="100" w:afterAutospacing="1"/>
      <w:jc w:val="center"/>
      <w:textAlignment w:val="center"/>
    </w:pPr>
    <w:rPr>
      <w:rFonts w:ascii="宋体" w:hAnsi="宋体" w:cs="宋体"/>
      <w:kern w:val="0"/>
      <w:sz w:val="24"/>
      <w:szCs w:val="24"/>
    </w:rPr>
  </w:style>
  <w:style w:type="paragraph" w:customStyle="1" w:styleId="xl17020078">
    <w:name w:val="xl17020078"/>
    <w:basedOn w:val="a6"/>
    <w:qFormat/>
    <w:pPr>
      <w:widowControl/>
      <w:pBdr>
        <w:top w:val="single" w:sz="8" w:space="1" w:color="auto"/>
        <w:bottom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120078">
    <w:name w:val="xl171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17220078">
    <w:name w:val="xl17220078"/>
    <w:basedOn w:val="a6"/>
    <w:qFormat/>
    <w:pPr>
      <w:widowControl/>
      <w:pBdr>
        <w:top w:val="single" w:sz="8"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Times New Roman" w:hAnsi="Times New Roman"/>
      <w:kern w:val="0"/>
      <w:sz w:val="18"/>
      <w:szCs w:val="18"/>
    </w:rPr>
  </w:style>
  <w:style w:type="paragraph" w:customStyle="1" w:styleId="63">
    <w:name w:val="样式6"/>
    <w:link w:val="6Char"/>
    <w:qFormat/>
    <w:pPr>
      <w:widowControl w:val="0"/>
      <w:tabs>
        <w:tab w:val="left" w:pos="540"/>
        <w:tab w:val="left" w:pos="720"/>
      </w:tabs>
      <w:autoSpaceDE w:val="0"/>
      <w:autoSpaceDN w:val="0"/>
      <w:adjustRightInd w:val="0"/>
      <w:snapToGrid w:val="0"/>
      <w:spacing w:beforeLines="30" w:afterLines="30"/>
      <w:jc w:val="center"/>
    </w:pPr>
    <w:rPr>
      <w:rFonts w:ascii="黑体" w:eastAsia="黑体" w:hAnsi="宋体"/>
      <w:caps/>
      <w:sz w:val="24"/>
    </w:rPr>
  </w:style>
  <w:style w:type="character" w:customStyle="1" w:styleId="6Char">
    <w:name w:val="样式6 Char"/>
    <w:link w:val="63"/>
    <w:qFormat/>
    <w:rPr>
      <w:rFonts w:ascii="黑体" w:eastAsia="黑体" w:hAnsi="宋体"/>
      <w:caps/>
      <w:sz w:val="24"/>
    </w:rPr>
  </w:style>
  <w:style w:type="paragraph" w:customStyle="1" w:styleId="205">
    <w:name w:val="样式 左侧:  2 字符 段前: 0.5 行"/>
    <w:basedOn w:val="a6"/>
    <w:qFormat/>
    <w:pPr>
      <w:spacing w:beforeLines="50" w:line="360" w:lineRule="auto"/>
      <w:ind w:firstLineChars="200" w:firstLine="200"/>
    </w:pPr>
    <w:rPr>
      <w:rFonts w:ascii="宋体" w:hAnsi="Times New Roman" w:cs="宋体"/>
      <w:sz w:val="24"/>
      <w:szCs w:val="20"/>
    </w:rPr>
  </w:style>
  <w:style w:type="paragraph" w:customStyle="1" w:styleId="afffffffffffa">
    <w:name w:val="正文部分"/>
    <w:basedOn w:val="a6"/>
    <w:uiPriority w:val="99"/>
    <w:qFormat/>
    <w:pPr>
      <w:spacing w:line="500" w:lineRule="exact"/>
      <w:ind w:firstLineChars="200" w:firstLine="480"/>
      <w:textAlignment w:val="center"/>
    </w:pPr>
    <w:rPr>
      <w:rFonts w:ascii="华文细黑" w:eastAsia="楷体_GB2312" w:hAnsi="华文细黑"/>
      <w:sz w:val="24"/>
      <w:szCs w:val="24"/>
    </w:rPr>
  </w:style>
  <w:style w:type="paragraph" w:customStyle="1" w:styleId="20525">
    <w:name w:val="样式 首行缩进:  2 字符 段前: 0.5 行 行距: 固定值 25 磅"/>
    <w:basedOn w:val="a6"/>
    <w:qFormat/>
    <w:pPr>
      <w:spacing w:beforeLines="50" w:line="400" w:lineRule="exact"/>
      <w:ind w:firstLineChars="200" w:firstLine="200"/>
    </w:pPr>
    <w:rPr>
      <w:rFonts w:ascii="宋体" w:hAnsi="Times New Roman" w:cs="宋体"/>
      <w:sz w:val="24"/>
      <w:szCs w:val="20"/>
    </w:rPr>
  </w:style>
  <w:style w:type="paragraph" w:customStyle="1" w:styleId="ArialCharCharCharCharCharCharCharCharCharCharCharCharCharCharCharCharCharCharCharCharCharCharCharCharCharChar">
    <w:name w:val="正文（首行缩进两字） + Arial Char Char Char Char Char Char Char Char Char Char Char Char Char Char Char Char Char Char Char Char Char Char Char Char Char Char"/>
    <w:basedOn w:val="af8"/>
    <w:qFormat/>
    <w:pPr>
      <w:adjustRightInd w:val="0"/>
      <w:spacing w:line="312" w:lineRule="atLeast"/>
      <w:ind w:firstLine="0"/>
      <w:textAlignment w:val="baseline"/>
    </w:pPr>
    <w:rPr>
      <w:rFonts w:ascii="Arial" w:hAnsi="Arial"/>
      <w:kern w:val="0"/>
      <w:sz w:val="24"/>
      <w:szCs w:val="20"/>
    </w:rPr>
  </w:style>
  <w:style w:type="paragraph" w:customStyle="1" w:styleId="GF4">
    <w:name w:val="GF报告正文"/>
    <w:basedOn w:val="a6"/>
    <w:qFormat/>
    <w:pPr>
      <w:widowControl/>
      <w:adjustRightInd w:val="0"/>
      <w:spacing w:line="360" w:lineRule="atLeast"/>
      <w:ind w:firstLine="431"/>
      <w:jc w:val="left"/>
      <w:textAlignment w:val="baseline"/>
    </w:pPr>
    <w:rPr>
      <w:rFonts w:ascii="黑体" w:hAnsi="Times New Roman"/>
      <w:kern w:val="0"/>
      <w:szCs w:val="20"/>
    </w:rPr>
  </w:style>
  <w:style w:type="paragraph" w:customStyle="1" w:styleId="58">
    <w:name w:val="列出段落5"/>
    <w:basedOn w:val="a6"/>
    <w:qFormat/>
    <w:pPr>
      <w:ind w:firstLineChars="200" w:firstLine="420"/>
    </w:pPr>
    <w:rPr>
      <w:szCs w:val="20"/>
    </w:rPr>
  </w:style>
  <w:style w:type="paragraph" w:customStyle="1" w:styleId="251">
    <w:name w:val="正文文本 25"/>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31">
    <w:name w:val="正文文本缩进 23"/>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3fb">
    <w:name w:val="纯文本3"/>
    <w:basedOn w:val="a6"/>
    <w:qFormat/>
    <w:pPr>
      <w:adjustRightInd w:val="0"/>
      <w:textAlignment w:val="baseline"/>
    </w:pPr>
    <w:rPr>
      <w:rFonts w:ascii="宋体" w:hAnsi="Times New Roman"/>
      <w:kern w:val="0"/>
      <w:sz w:val="24"/>
      <w:szCs w:val="20"/>
    </w:rPr>
  </w:style>
  <w:style w:type="paragraph" w:customStyle="1" w:styleId="4f0">
    <w:name w:val="正文4"/>
    <w:qFormat/>
    <w:pPr>
      <w:widowControl w:val="0"/>
      <w:adjustRightInd w:val="0"/>
      <w:spacing w:line="312" w:lineRule="atLeast"/>
      <w:jc w:val="both"/>
      <w:textAlignment w:val="baseline"/>
    </w:pPr>
    <w:rPr>
      <w:rFonts w:ascii="宋体" w:hAnsi="Times New Roman"/>
      <w:sz w:val="34"/>
    </w:rPr>
  </w:style>
  <w:style w:type="paragraph" w:customStyle="1" w:styleId="4f1">
    <w:name w:val="正文文本4"/>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52">
    <w:name w:val="样式15"/>
    <w:basedOn w:val="a6"/>
    <w:qFormat/>
    <w:pPr>
      <w:spacing w:line="400" w:lineRule="exact"/>
    </w:pPr>
    <w:rPr>
      <w:rFonts w:ascii="仿宋_GB2312" w:eastAsia="仿宋_GB2312"/>
      <w:kern w:val="0"/>
      <w:sz w:val="24"/>
      <w:szCs w:val="20"/>
    </w:rPr>
  </w:style>
  <w:style w:type="character" w:customStyle="1" w:styleId="2Char13">
    <w:name w:val="标题 2 Char1"/>
    <w:uiPriority w:val="9"/>
    <w:qFormat/>
    <w:rPr>
      <w:rFonts w:ascii="Times New Roman" w:eastAsia="宋体" w:hAnsi="Times New Roman" w:cs="Times New Roman"/>
      <w:sz w:val="28"/>
      <w:szCs w:val="28"/>
    </w:rPr>
  </w:style>
  <w:style w:type="character" w:customStyle="1" w:styleId="afffffffffffb">
    <w:name w:val="正文文本 字符"/>
    <w:uiPriority w:val="99"/>
    <w:semiHidden/>
    <w:qFormat/>
    <w:rPr>
      <w:rFonts w:ascii="Calibri" w:eastAsia="宋体" w:hAnsi="Calibri" w:cs="Times New Roman"/>
      <w:kern w:val="2"/>
      <w:sz w:val="21"/>
    </w:rPr>
  </w:style>
  <w:style w:type="character" w:customStyle="1" w:styleId="afffffffffffc">
    <w:name w:val="正文首行缩进 字符"/>
    <w:qFormat/>
  </w:style>
  <w:style w:type="character" w:customStyle="1" w:styleId="afffffffffffd">
    <w:name w:val="日期 字符"/>
    <w:qFormat/>
    <w:rPr>
      <w:rFonts w:ascii="Calibri" w:eastAsia="宋体" w:hAnsi="Calibri" w:cs="Times New Roman"/>
      <w:kern w:val="2"/>
      <w:sz w:val="21"/>
    </w:rPr>
  </w:style>
  <w:style w:type="character" w:customStyle="1" w:styleId="afffffffffffe">
    <w:name w:val="纯文本 字符"/>
    <w:qFormat/>
    <w:rPr>
      <w:rFonts w:ascii="宋体" w:hAnsi="Courier New" w:cs="Courier New"/>
      <w:kern w:val="2"/>
      <w:sz w:val="21"/>
    </w:rPr>
  </w:style>
  <w:style w:type="character" w:customStyle="1" w:styleId="1120">
    <w:name w:val="明显强调112"/>
    <w:qFormat/>
    <w:rPr>
      <w:b/>
      <w:bCs/>
      <w:i/>
      <w:iCs/>
      <w:color w:val="4F81BD"/>
    </w:rPr>
  </w:style>
  <w:style w:type="character" w:customStyle="1" w:styleId="1112">
    <w:name w:val="明显参考111"/>
    <w:qFormat/>
    <w:rPr>
      <w:b/>
      <w:bCs/>
      <w:smallCaps/>
      <w:color w:val="C0504D"/>
      <w:spacing w:val="5"/>
      <w:u w:val="single"/>
    </w:rPr>
  </w:style>
  <w:style w:type="character" w:customStyle="1" w:styleId="1113">
    <w:name w:val="书籍标题111"/>
    <w:qFormat/>
    <w:rPr>
      <w:b/>
      <w:bCs/>
      <w:smallCaps/>
      <w:spacing w:val="5"/>
    </w:rPr>
  </w:style>
  <w:style w:type="character" w:customStyle="1" w:styleId="1121">
    <w:name w:val="不明显参考112"/>
    <w:qFormat/>
    <w:rPr>
      <w:smallCaps/>
      <w:color w:val="C0504D"/>
      <w:u w:val="single"/>
    </w:rPr>
  </w:style>
  <w:style w:type="character" w:customStyle="1" w:styleId="1114">
    <w:name w:val="不明显强调111"/>
    <w:qFormat/>
    <w:rPr>
      <w:i/>
      <w:iCs/>
      <w:color w:val="808080"/>
    </w:rPr>
  </w:style>
  <w:style w:type="paragraph" w:customStyle="1" w:styleId="1ff9">
    <w:name w:val="明显引用1"/>
    <w:basedOn w:val="a6"/>
    <w:next w:val="a6"/>
    <w:qFormat/>
    <w:pPr>
      <w:pBdr>
        <w:bottom w:val="single" w:sz="4" w:space="4" w:color="4F81BD"/>
      </w:pBdr>
      <w:spacing w:before="200" w:after="280"/>
      <w:ind w:left="936" w:right="936"/>
    </w:pPr>
    <w:rPr>
      <w:rFonts w:cs="黑体"/>
      <w:b/>
      <w:bCs/>
      <w:i/>
      <w:iCs/>
      <w:color w:val="4F81BD"/>
    </w:rPr>
  </w:style>
  <w:style w:type="paragraph" w:customStyle="1" w:styleId="1ffa">
    <w:name w:val="无间隔1"/>
    <w:uiPriority w:val="1"/>
    <w:qFormat/>
    <w:pPr>
      <w:widowControl w:val="0"/>
      <w:jc w:val="both"/>
    </w:pPr>
    <w:rPr>
      <w:kern w:val="2"/>
      <w:sz w:val="21"/>
      <w:szCs w:val="22"/>
    </w:rPr>
  </w:style>
  <w:style w:type="paragraph" w:customStyle="1" w:styleId="118">
    <w:name w:val="修订11"/>
    <w:uiPriority w:val="99"/>
    <w:qFormat/>
    <w:rPr>
      <w:rFonts w:ascii="Times New Roman" w:hAnsi="Times New Roman"/>
      <w:kern w:val="2"/>
      <w:sz w:val="21"/>
      <w:szCs w:val="24"/>
    </w:rPr>
  </w:style>
  <w:style w:type="paragraph" w:customStyle="1" w:styleId="1ffb">
    <w:name w:val="引用1"/>
    <w:basedOn w:val="a6"/>
    <w:next w:val="a6"/>
    <w:uiPriority w:val="29"/>
    <w:qFormat/>
    <w:rPr>
      <w:rFonts w:cs="黑体"/>
      <w:i/>
      <w:iCs/>
      <w:color w:val="000000"/>
    </w:rPr>
  </w:style>
  <w:style w:type="character" w:customStyle="1" w:styleId="affffffffffff">
    <w:name w:val="列出段落 字符"/>
    <w:uiPriority w:val="34"/>
    <w:qFormat/>
    <w:locked/>
  </w:style>
  <w:style w:type="paragraph" w:customStyle="1" w:styleId="000">
    <w:name w:val="00"/>
    <w:basedOn w:val="a6"/>
    <w:qFormat/>
    <w:pPr>
      <w:adjustRightInd w:val="0"/>
      <w:snapToGrid w:val="0"/>
      <w:spacing w:line="360" w:lineRule="auto"/>
      <w:ind w:firstLineChars="241" w:firstLine="540"/>
      <w:jc w:val="left"/>
    </w:pPr>
    <w:rPr>
      <w:rFonts w:ascii="宋体" w:hAnsi="宋体"/>
      <w:bCs/>
      <w:spacing w:val="-8"/>
      <w:sz w:val="24"/>
      <w:szCs w:val="24"/>
    </w:rPr>
  </w:style>
  <w:style w:type="character" w:customStyle="1" w:styleId="CharChar132">
    <w:name w:val="Char Char132"/>
    <w:qFormat/>
    <w:rPr>
      <w:rFonts w:ascii="Arial" w:eastAsia="黑体" w:hAnsi="Arial"/>
      <w:kern w:val="2"/>
      <w:sz w:val="24"/>
      <w:szCs w:val="24"/>
      <w:lang w:val="en-US" w:eastAsia="zh-CN" w:bidi="ar-SA"/>
    </w:rPr>
  </w:style>
  <w:style w:type="character" w:customStyle="1" w:styleId="CharChar142">
    <w:name w:val="Char Char142"/>
    <w:qFormat/>
    <w:rPr>
      <w:rFonts w:eastAsia="宋体"/>
      <w:b/>
      <w:kern w:val="2"/>
      <w:sz w:val="24"/>
      <w:szCs w:val="24"/>
      <w:lang w:val="en-US" w:eastAsia="zh-CN" w:bidi="ar-SA"/>
    </w:rPr>
  </w:style>
  <w:style w:type="character" w:customStyle="1" w:styleId="CharCharChar2">
    <w:name w:val="Char Char Char2"/>
    <w:qFormat/>
    <w:rPr>
      <w:rFonts w:ascii="Arial" w:eastAsia="黑体" w:hAnsi="Arial"/>
      <w:b/>
      <w:bCs/>
      <w:kern w:val="2"/>
      <w:sz w:val="32"/>
      <w:szCs w:val="32"/>
      <w:lang w:val="en-US" w:eastAsia="zh-CN" w:bidi="ar-SA"/>
    </w:rPr>
  </w:style>
  <w:style w:type="character" w:customStyle="1" w:styleId="CharChar112">
    <w:name w:val="Char Char112"/>
    <w:qFormat/>
    <w:rPr>
      <w:rFonts w:ascii="Arial" w:eastAsia="宋体" w:hAnsi="Arial"/>
      <w:b/>
      <w:kern w:val="2"/>
      <w:sz w:val="44"/>
      <w:szCs w:val="24"/>
      <w:lang w:val="en-US" w:eastAsia="zh-CN" w:bidi="ar-SA"/>
    </w:rPr>
  </w:style>
  <w:style w:type="character" w:customStyle="1" w:styleId="CharChar172">
    <w:name w:val="Char Char172"/>
    <w:qFormat/>
    <w:rPr>
      <w:rFonts w:ascii="宋体" w:eastAsia="宋体" w:hAnsi="宋体"/>
      <w:b/>
      <w:bCs/>
      <w:kern w:val="2"/>
      <w:sz w:val="30"/>
      <w:szCs w:val="28"/>
      <w:lang w:val="en-US" w:eastAsia="zh-CN" w:bidi="ar-SA"/>
    </w:rPr>
  </w:style>
  <w:style w:type="character" w:customStyle="1" w:styleId="CharChar152">
    <w:name w:val="Char Char152"/>
    <w:qFormat/>
    <w:rPr>
      <w:rFonts w:ascii="Arial" w:eastAsia="黑体" w:hAnsi="Arial"/>
      <w:b/>
      <w:bCs/>
      <w:kern w:val="2"/>
      <w:sz w:val="24"/>
      <w:szCs w:val="24"/>
      <w:lang w:val="en-US" w:eastAsia="zh-CN" w:bidi="ar-SA"/>
    </w:rPr>
  </w:style>
  <w:style w:type="character" w:customStyle="1" w:styleId="CharChar36">
    <w:name w:val="Char Char36"/>
    <w:qFormat/>
    <w:locked/>
    <w:rPr>
      <w:rFonts w:ascii="宋体" w:eastAsia="宋体" w:hAnsi="宋体"/>
      <w:kern w:val="2"/>
      <w:sz w:val="21"/>
      <w:szCs w:val="24"/>
      <w:lang w:val="en-US" w:eastAsia="zh-CN" w:bidi="ar-SA"/>
    </w:rPr>
  </w:style>
  <w:style w:type="character" w:customStyle="1" w:styleId="CharChar102">
    <w:name w:val="Char Char102"/>
    <w:qFormat/>
    <w:rPr>
      <w:rFonts w:eastAsia="宋体"/>
      <w:kern w:val="2"/>
      <w:sz w:val="21"/>
      <w:lang w:val="en-US" w:eastAsia="zh-CN" w:bidi="ar-SA"/>
    </w:rPr>
  </w:style>
  <w:style w:type="character" w:customStyle="1" w:styleId="CharChar110">
    <w:name w:val="Char Char110"/>
    <w:qFormat/>
    <w:locked/>
    <w:rPr>
      <w:rFonts w:ascii="Arial" w:eastAsia="楷体_GB2312" w:hAnsi="Arial"/>
      <w:b/>
      <w:kern w:val="2"/>
      <w:sz w:val="44"/>
      <w:szCs w:val="24"/>
      <w:lang w:val="en-US" w:eastAsia="zh-CN" w:bidi="ar-SA"/>
    </w:rPr>
  </w:style>
  <w:style w:type="character" w:customStyle="1" w:styleId="CharChar42">
    <w:name w:val="Char Char42"/>
    <w:qFormat/>
    <w:rPr>
      <w:rFonts w:ascii="宋体" w:eastAsia="宋体" w:hAnsi="宋体" w:cs="Times New Roman"/>
      <w:kern w:val="2"/>
      <w:sz w:val="24"/>
      <w:szCs w:val="24"/>
      <w:u w:val="single"/>
      <w:lang w:val="en-US" w:eastAsia="zh-CN" w:bidi="ar-SA"/>
    </w:rPr>
  </w:style>
  <w:style w:type="character" w:customStyle="1" w:styleId="CharChar52">
    <w:name w:val="Char Char52"/>
    <w:qFormat/>
    <w:locked/>
    <w:rPr>
      <w:rFonts w:eastAsia="宋体"/>
      <w:kern w:val="2"/>
      <w:sz w:val="21"/>
      <w:lang w:val="en-US" w:eastAsia="zh-CN" w:bidi="ar-SA"/>
    </w:rPr>
  </w:style>
  <w:style w:type="character" w:customStyle="1" w:styleId="CharChar72">
    <w:name w:val="Char Char72"/>
    <w:qFormat/>
    <w:rPr>
      <w:rFonts w:ascii="宋体" w:eastAsia="宋体" w:hAnsi="Courier New"/>
      <w:kern w:val="2"/>
      <w:sz w:val="21"/>
      <w:szCs w:val="24"/>
      <w:lang w:val="en-US" w:eastAsia="zh-CN" w:bidi="ar-SA"/>
    </w:rPr>
  </w:style>
  <w:style w:type="character" w:customStyle="1" w:styleId="CharChar162">
    <w:name w:val="Char Char162"/>
    <w:qFormat/>
    <w:rPr>
      <w:rFonts w:ascii="宋体" w:eastAsia="宋体" w:hAnsi="宋体"/>
      <w:b/>
      <w:bCs/>
      <w:kern w:val="2"/>
      <w:sz w:val="30"/>
      <w:szCs w:val="28"/>
      <w:lang w:val="en-US" w:eastAsia="zh-CN" w:bidi="ar-SA"/>
    </w:rPr>
  </w:style>
  <w:style w:type="character" w:customStyle="1" w:styleId="CharChar122">
    <w:name w:val="Char Char122"/>
    <w:qFormat/>
    <w:rPr>
      <w:rFonts w:ascii="Arial" w:eastAsia="黑体" w:hAnsi="Arial"/>
      <w:kern w:val="2"/>
      <w:sz w:val="21"/>
      <w:szCs w:val="24"/>
      <w:lang w:val="en-US" w:eastAsia="zh-CN" w:bidi="ar-SA"/>
    </w:rPr>
  </w:style>
  <w:style w:type="character" w:customStyle="1" w:styleId="CharChar232">
    <w:name w:val="Char Char232"/>
    <w:qFormat/>
    <w:rPr>
      <w:rFonts w:ascii="Times New Roman" w:eastAsia="宋体" w:hAnsi="Times New Roman" w:cs="Times New Roman"/>
      <w:kern w:val="2"/>
      <w:sz w:val="18"/>
      <w:szCs w:val="20"/>
    </w:rPr>
  </w:style>
  <w:style w:type="character" w:customStyle="1" w:styleId="CharChar81">
    <w:name w:val="Char Char81"/>
    <w:qFormat/>
    <w:rPr>
      <w:rFonts w:ascii="Times New Roman" w:eastAsia="宋体" w:hAnsi="Times New Roman" w:cs="Times New Roman"/>
      <w:sz w:val="18"/>
      <w:szCs w:val="18"/>
    </w:rPr>
  </w:style>
  <w:style w:type="character" w:customStyle="1" w:styleId="head5Char">
    <w:name w:val="head:5# Char"/>
    <w:qFormat/>
    <w:locked/>
    <w:rPr>
      <w:rFonts w:ascii="宋体" w:eastAsia="宋体" w:hAnsi="宋体"/>
      <w:b/>
      <w:bCs/>
      <w:color w:val="333333"/>
      <w:kern w:val="2"/>
      <w:sz w:val="21"/>
      <w:szCs w:val="21"/>
      <w:lang w:val="en-US" w:eastAsia="zh-CN" w:bidi="ar-SA"/>
    </w:rPr>
  </w:style>
  <w:style w:type="character" w:customStyle="1" w:styleId="CharChar181">
    <w:name w:val="Char Char181"/>
    <w:qFormat/>
    <w:locked/>
    <w:rPr>
      <w:rFonts w:ascii="宋体" w:eastAsia="宋体" w:hAnsi="宋体" w:cs="宋体"/>
      <w:sz w:val="24"/>
      <w:szCs w:val="24"/>
      <w:lang w:val="en-US" w:eastAsia="zh-CN" w:bidi="ar-SA"/>
    </w:rPr>
  </w:style>
  <w:style w:type="paragraph" w:customStyle="1" w:styleId="1115">
    <w:name w:val="列出段落111"/>
    <w:basedOn w:val="a6"/>
    <w:qFormat/>
    <w:pPr>
      <w:widowControl/>
      <w:spacing w:after="200" w:line="276" w:lineRule="auto"/>
      <w:ind w:left="720"/>
      <w:jc w:val="left"/>
    </w:pPr>
    <w:rPr>
      <w:kern w:val="0"/>
      <w:sz w:val="22"/>
    </w:rPr>
  </w:style>
  <w:style w:type="paragraph" w:customStyle="1" w:styleId="CharCharCharCharCharCharCharCharCharChar2">
    <w:name w:val="Char Char Char Char Char Char Char Char Char Char2"/>
    <w:basedOn w:val="a6"/>
    <w:qFormat/>
    <w:pPr>
      <w:adjustRightInd w:val="0"/>
      <w:spacing w:line="360" w:lineRule="atLeast"/>
    </w:pPr>
    <w:rPr>
      <w:rFonts w:ascii="Arial" w:hAnsi="Arial" w:cs="Arial"/>
      <w:sz w:val="20"/>
      <w:szCs w:val="20"/>
    </w:rPr>
  </w:style>
  <w:style w:type="paragraph" w:customStyle="1" w:styleId="CharCharCharCharCharCharChar12">
    <w:name w:val="Char Char Char Char Char Char Char12"/>
    <w:basedOn w:val="a6"/>
    <w:qFormat/>
    <w:rPr>
      <w:rFonts w:ascii="仿宋_GB2312" w:eastAsia="仿宋_GB2312" w:hAnsi="Arial"/>
      <w:b/>
      <w:sz w:val="32"/>
      <w:szCs w:val="32"/>
    </w:rPr>
  </w:style>
  <w:style w:type="paragraph" w:customStyle="1" w:styleId="CharCharCharChar2">
    <w:name w:val="Char Char Char Char2"/>
    <w:basedOn w:val="a6"/>
    <w:qFormat/>
    <w:pPr>
      <w:tabs>
        <w:tab w:val="left" w:pos="425"/>
      </w:tabs>
      <w:ind w:left="425" w:hanging="425"/>
    </w:pPr>
    <w:rPr>
      <w:rFonts w:ascii="Times New Roman" w:eastAsia="仿宋_GB2312" w:hAnsi="Times New Roman"/>
      <w:kern w:val="24"/>
      <w:sz w:val="24"/>
      <w:szCs w:val="24"/>
    </w:rPr>
  </w:style>
  <w:style w:type="paragraph" w:customStyle="1" w:styleId="2120">
    <w:name w:val="正文文本 212"/>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2121">
    <w:name w:val="正文文本缩进 212"/>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CharCharCharCharCharCharChar3">
    <w:name w:val="Char Char Char Char Char Char Char3"/>
    <w:basedOn w:val="a6"/>
    <w:qFormat/>
    <w:pPr>
      <w:ind w:left="567" w:hanging="279"/>
    </w:pPr>
    <w:rPr>
      <w:rFonts w:ascii="Times New Roman" w:hAnsi="Times New Roman"/>
      <w:sz w:val="24"/>
      <w:szCs w:val="24"/>
    </w:rPr>
  </w:style>
  <w:style w:type="paragraph" w:customStyle="1" w:styleId="121">
    <w:name w:val="纯文本12"/>
    <w:basedOn w:val="a6"/>
    <w:qFormat/>
    <w:pPr>
      <w:adjustRightInd w:val="0"/>
      <w:textAlignment w:val="baseline"/>
    </w:pPr>
    <w:rPr>
      <w:rFonts w:ascii="宋体" w:hAnsi="Times New Roman"/>
      <w:kern w:val="0"/>
      <w:sz w:val="24"/>
      <w:szCs w:val="20"/>
    </w:rPr>
  </w:style>
  <w:style w:type="paragraph" w:customStyle="1" w:styleId="Char120">
    <w:name w:val="Char12"/>
    <w:basedOn w:val="a6"/>
    <w:qFormat/>
    <w:rPr>
      <w:rFonts w:ascii="Times New Roman" w:hAnsi="Times New Roman"/>
      <w:sz w:val="30"/>
      <w:szCs w:val="24"/>
    </w:rPr>
  </w:style>
  <w:style w:type="paragraph" w:customStyle="1" w:styleId="CharCharChar1CharChar2">
    <w:name w:val="Char Char Char1 Char Char2"/>
    <w:basedOn w:val="a6"/>
    <w:qFormat/>
    <w:rPr>
      <w:rFonts w:ascii="Times New Roman" w:hAnsi="Times New Roman"/>
      <w:szCs w:val="24"/>
    </w:rPr>
  </w:style>
  <w:style w:type="paragraph" w:customStyle="1" w:styleId="CharCharCharCharCharCharCharChar1Char2">
    <w:name w:val="Char Char Char Char Char Char Char Char1 Char2"/>
    <w:basedOn w:val="a6"/>
    <w:qFormat/>
    <w:rPr>
      <w:rFonts w:ascii="Tahoma" w:hAnsi="Tahoma" w:cs="宋体"/>
      <w:kern w:val="0"/>
      <w:sz w:val="24"/>
      <w:szCs w:val="20"/>
    </w:rPr>
  </w:style>
  <w:style w:type="paragraph" w:customStyle="1" w:styleId="130">
    <w:name w:val="列出段落13"/>
    <w:basedOn w:val="a6"/>
    <w:qFormat/>
    <w:pPr>
      <w:widowControl/>
      <w:spacing w:after="200" w:line="276" w:lineRule="auto"/>
      <w:ind w:left="720"/>
      <w:jc w:val="left"/>
    </w:pPr>
    <w:rPr>
      <w:kern w:val="0"/>
      <w:sz w:val="22"/>
    </w:rPr>
  </w:style>
  <w:style w:type="paragraph" w:customStyle="1" w:styleId="Char1CharCharCharCharCharChar1CharCharChar2">
    <w:name w:val="Char1 Char Char Char Char Char Char1 Char Char Char2"/>
    <w:basedOn w:val="a6"/>
    <w:qFormat/>
    <w:pPr>
      <w:spacing w:line="360" w:lineRule="auto"/>
      <w:ind w:firstLineChars="200" w:firstLine="200"/>
    </w:pPr>
    <w:rPr>
      <w:rFonts w:ascii="宋体" w:hAnsi="宋体" w:cs="宋体"/>
      <w:sz w:val="24"/>
      <w:szCs w:val="24"/>
    </w:rPr>
  </w:style>
  <w:style w:type="paragraph" w:customStyle="1" w:styleId="TOC20">
    <w:name w:val="TOC 标题2"/>
    <w:basedOn w:val="10"/>
    <w:next w:val="a6"/>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CharCharChar1Char2">
    <w:name w:val="Char Char Char1 Char2"/>
    <w:basedOn w:val="afe"/>
    <w:qFormat/>
    <w:pPr>
      <w:shd w:val="clear" w:color="auto" w:fill="000080"/>
    </w:pPr>
    <w:rPr>
      <w:rFonts w:ascii="Tahoma" w:hAnsi="Tahoma" w:cs="Times New Roman"/>
      <w:kern w:val="0"/>
      <w:sz w:val="24"/>
      <w:szCs w:val="24"/>
      <w:shd w:val="clear" w:color="auto" w:fill="000080"/>
    </w:rPr>
  </w:style>
  <w:style w:type="paragraph" w:customStyle="1" w:styleId="CharChar210">
    <w:name w:val="Char Char210"/>
    <w:basedOn w:val="a6"/>
    <w:qFormat/>
    <w:rPr>
      <w:rFonts w:ascii="Tahoma" w:hAnsi="Tahoma" w:cs="仿宋_GB2312"/>
      <w:sz w:val="24"/>
      <w:szCs w:val="20"/>
    </w:rPr>
  </w:style>
  <w:style w:type="character" w:customStyle="1" w:styleId="0932525Char">
    <w:name w:val="样式 宋体 小四 首行缩进:  0.93 厘米 段前: 2.5 磅 段后: 2.5 磅 Char"/>
    <w:qFormat/>
    <w:rPr>
      <w:rFonts w:eastAsia="宋体" w:cs="宋体"/>
      <w:kern w:val="2"/>
      <w:sz w:val="24"/>
      <w:szCs w:val="24"/>
      <w:lang w:val="en-US" w:eastAsia="zh-CN" w:bidi="ar-SA"/>
    </w:rPr>
  </w:style>
  <w:style w:type="character" w:customStyle="1" w:styleId="4Char3">
    <w:name w:val="标题 4 Char3"/>
    <w:qFormat/>
    <w:rPr>
      <w:rFonts w:ascii="Calibri" w:eastAsia="黑体" w:hAnsi="Calibri" w:cs="Times New Roman"/>
      <w:bCs/>
      <w:sz w:val="24"/>
      <w:szCs w:val="28"/>
    </w:rPr>
  </w:style>
  <w:style w:type="character" w:customStyle="1" w:styleId="119">
    <w:name w:val="明显参考11"/>
    <w:uiPriority w:val="32"/>
    <w:qFormat/>
    <w:rPr>
      <w:b/>
      <w:bCs/>
      <w:smallCaps/>
      <w:u w:val="single"/>
    </w:rPr>
  </w:style>
  <w:style w:type="character" w:customStyle="1" w:styleId="ZSH">
    <w:name w:val="ZS_H注释"/>
    <w:qFormat/>
    <w:rPr>
      <w:i/>
      <w:color w:val="3366FF"/>
    </w:rPr>
  </w:style>
  <w:style w:type="character" w:customStyle="1" w:styleId="8Char2">
    <w:name w:val="标题 8 Char2"/>
    <w:uiPriority w:val="9"/>
    <w:qFormat/>
    <w:rPr>
      <w:rFonts w:ascii="Arial" w:eastAsia="黑体" w:hAnsi="Arial" w:cs="Times New Roman"/>
      <w:sz w:val="24"/>
    </w:rPr>
  </w:style>
  <w:style w:type="character" w:customStyle="1" w:styleId="new-text1">
    <w:name w:val="new-text1"/>
    <w:qFormat/>
    <w:rPr>
      <w:sz w:val="22"/>
      <w:szCs w:val="22"/>
    </w:rPr>
  </w:style>
  <w:style w:type="character" w:customStyle="1" w:styleId="affffffffffff0">
    <w:name w:val="副标题 字符"/>
    <w:uiPriority w:val="11"/>
    <w:qFormat/>
    <w:rPr>
      <w:b/>
      <w:bCs/>
      <w:kern w:val="28"/>
      <w:sz w:val="32"/>
      <w:szCs w:val="32"/>
    </w:rPr>
  </w:style>
  <w:style w:type="character" w:customStyle="1" w:styleId="1116">
    <w:name w:val="不明显参考111"/>
    <w:uiPriority w:val="31"/>
    <w:qFormat/>
    <w:rPr>
      <w:smallCaps/>
      <w:color w:val="3F3F3F"/>
      <w:u w:val="single" w:color="7F7F7F"/>
    </w:rPr>
  </w:style>
  <w:style w:type="character" w:customStyle="1" w:styleId="2Char20">
    <w:name w:val="标题 2 Char2"/>
    <w:qFormat/>
    <w:rPr>
      <w:rFonts w:ascii="Calibri" w:eastAsia="黑体" w:hAnsi="Calibri" w:cs="Times New Roman"/>
      <w:sz w:val="28"/>
      <w:szCs w:val="32"/>
    </w:rPr>
  </w:style>
  <w:style w:type="character" w:customStyle="1" w:styleId="spanparamvalue">
    <w:name w:val="span_paramvalue"/>
    <w:qFormat/>
  </w:style>
  <w:style w:type="paragraph" w:customStyle="1" w:styleId="Style1362">
    <w:name w:val="_Style 1362"/>
    <w:uiPriority w:val="99"/>
    <w:qFormat/>
    <w:pPr>
      <w:widowControl w:val="0"/>
      <w:jc w:val="both"/>
    </w:pPr>
    <w:rPr>
      <w:kern w:val="2"/>
      <w:sz w:val="21"/>
      <w:szCs w:val="22"/>
    </w:rPr>
  </w:style>
  <w:style w:type="character" w:customStyle="1" w:styleId="apple-converted-space">
    <w:name w:val="apple-converted-space"/>
    <w:qFormat/>
  </w:style>
  <w:style w:type="character" w:customStyle="1" w:styleId="11a">
    <w:name w:val="不明显强调11"/>
    <w:uiPriority w:val="19"/>
    <w:qFormat/>
    <w:rPr>
      <w:i/>
      <w:iCs/>
      <w:color w:val="3F3F3F"/>
    </w:rPr>
  </w:style>
  <w:style w:type="character" w:customStyle="1" w:styleId="1117">
    <w:name w:val="明显强调111"/>
    <w:uiPriority w:val="21"/>
    <w:qFormat/>
    <w:rPr>
      <w:b/>
      <w:bCs/>
      <w:i/>
      <w:iCs/>
      <w:caps/>
    </w:rPr>
  </w:style>
  <w:style w:type="character" w:customStyle="1" w:styleId="Char1f7">
    <w:name w:val="正文缩进 Char1"/>
    <w:qFormat/>
    <w:locked/>
    <w:rPr>
      <w:rFonts w:ascii="Calibri" w:hAnsi="Calibri" w:cs="Calibri"/>
      <w:sz w:val="24"/>
    </w:rPr>
  </w:style>
  <w:style w:type="character" w:customStyle="1" w:styleId="g1">
    <w:name w:val="g1"/>
    <w:qFormat/>
    <w:rPr>
      <w:color w:val="008000"/>
    </w:rPr>
  </w:style>
  <w:style w:type="character" w:customStyle="1" w:styleId="ZSAChar">
    <w:name w:val="ZS_A正文 Char"/>
    <w:link w:val="ZSA"/>
    <w:qFormat/>
    <w:rPr>
      <w:rFonts w:ascii="宋体" w:cs="黑体"/>
    </w:rPr>
  </w:style>
  <w:style w:type="paragraph" w:customStyle="1" w:styleId="ZSA">
    <w:name w:val="ZS_A正文"/>
    <w:link w:val="ZSAChar"/>
    <w:qFormat/>
    <w:pPr>
      <w:tabs>
        <w:tab w:val="center" w:pos="4201"/>
        <w:tab w:val="right" w:leader="dot" w:pos="9298"/>
      </w:tabs>
      <w:autoSpaceDE w:val="0"/>
      <w:autoSpaceDN w:val="0"/>
      <w:ind w:firstLineChars="200" w:firstLine="420"/>
      <w:jc w:val="both"/>
    </w:pPr>
    <w:rPr>
      <w:rFonts w:ascii="宋体" w:cs="黑体"/>
    </w:rPr>
  </w:style>
  <w:style w:type="character" w:customStyle="1" w:styleId="Char1f8">
    <w:name w:val="无间隔 Char1"/>
    <w:qFormat/>
    <w:locked/>
    <w:rPr>
      <w:rFonts w:ascii="宋体" w:eastAsia="宋体" w:hAnsi="宋体"/>
      <w:szCs w:val="21"/>
    </w:rPr>
  </w:style>
  <w:style w:type="character" w:customStyle="1" w:styleId="11b">
    <w:name w:val="不明显参考11"/>
    <w:uiPriority w:val="31"/>
    <w:qFormat/>
    <w:rPr>
      <w:smallCaps/>
      <w:color w:val="3F3F3F"/>
      <w:u w:val="single" w:color="7F7F7F"/>
    </w:rPr>
  </w:style>
  <w:style w:type="character" w:customStyle="1" w:styleId="2ff4">
    <w:name w:val="明显参考2"/>
    <w:uiPriority w:val="32"/>
    <w:qFormat/>
    <w:rPr>
      <w:b/>
      <w:bCs/>
      <w:smallCaps/>
      <w:u w:val="single"/>
    </w:rPr>
  </w:style>
  <w:style w:type="character" w:customStyle="1" w:styleId="7Char2">
    <w:name w:val="标题 7 Char2"/>
    <w:uiPriority w:val="9"/>
    <w:qFormat/>
    <w:rPr>
      <w:rFonts w:ascii="Calibri" w:eastAsia="宋体" w:hAnsi="Calibri" w:cs="Times New Roman"/>
      <w:b/>
      <w:bCs/>
      <w:sz w:val="24"/>
    </w:rPr>
  </w:style>
  <w:style w:type="character" w:customStyle="1" w:styleId="CharChar38">
    <w:name w:val="Char Char38"/>
    <w:qFormat/>
    <w:rPr>
      <w:rFonts w:ascii="宋体" w:eastAsia="宋体" w:hAnsi="Arial"/>
      <w:bCs/>
      <w:kern w:val="2"/>
      <w:sz w:val="21"/>
      <w:szCs w:val="28"/>
      <w:lang w:val="en-US" w:eastAsia="zh-CN" w:bidi="ar-SA"/>
    </w:rPr>
  </w:style>
  <w:style w:type="character" w:customStyle="1" w:styleId="zlbCharChar">
    <w:name w:val="正文－zlb Char Char"/>
    <w:link w:val="zlb"/>
    <w:qFormat/>
    <w:rPr>
      <w:rFonts w:ascii="宋体" w:hAnsi="MS Serif" w:cs="宋体"/>
      <w:sz w:val="24"/>
      <w:szCs w:val="24"/>
    </w:rPr>
  </w:style>
  <w:style w:type="paragraph" w:customStyle="1" w:styleId="zlb">
    <w:name w:val="正文－zlb"/>
    <w:basedOn w:val="a6"/>
    <w:link w:val="zlbCharChar"/>
    <w:qFormat/>
    <w:pPr>
      <w:adjustRightInd w:val="0"/>
      <w:snapToGrid w:val="0"/>
      <w:spacing w:line="360" w:lineRule="auto"/>
      <w:ind w:firstLine="420"/>
    </w:pPr>
    <w:rPr>
      <w:rFonts w:ascii="宋体" w:hAnsi="MS Serif" w:cs="宋体"/>
      <w:kern w:val="0"/>
      <w:sz w:val="24"/>
      <w:szCs w:val="24"/>
    </w:rPr>
  </w:style>
  <w:style w:type="character" w:customStyle="1" w:styleId="WChar">
    <w:name w:val="W表格内容 Char"/>
    <w:link w:val="W"/>
    <w:qFormat/>
    <w:rPr>
      <w:rFonts w:ascii="宋体" w:hAnsi="宋体"/>
      <w:bCs/>
      <w:sz w:val="18"/>
      <w:szCs w:val="18"/>
    </w:rPr>
  </w:style>
  <w:style w:type="paragraph" w:customStyle="1" w:styleId="W">
    <w:name w:val="W表格内容"/>
    <w:basedOn w:val="a6"/>
    <w:link w:val="WChar"/>
    <w:qFormat/>
    <w:pPr>
      <w:snapToGrid w:val="0"/>
      <w:spacing w:line="240" w:lineRule="exact"/>
      <w:jc w:val="center"/>
    </w:pPr>
    <w:rPr>
      <w:rFonts w:ascii="宋体" w:hAnsi="宋体"/>
      <w:bCs/>
      <w:kern w:val="0"/>
      <w:sz w:val="18"/>
      <w:szCs w:val="18"/>
    </w:rPr>
  </w:style>
  <w:style w:type="character" w:customStyle="1" w:styleId="11c">
    <w:name w:val="书籍标题11"/>
    <w:uiPriority w:val="33"/>
    <w:qFormat/>
    <w:rPr>
      <w:smallCaps/>
      <w:spacing w:val="5"/>
    </w:rPr>
  </w:style>
  <w:style w:type="character" w:customStyle="1" w:styleId="11d">
    <w:name w:val="明显强调11"/>
    <w:uiPriority w:val="21"/>
    <w:qFormat/>
    <w:rPr>
      <w:b/>
      <w:bCs/>
      <w:i/>
      <w:iCs/>
      <w:caps/>
    </w:rPr>
  </w:style>
  <w:style w:type="character" w:customStyle="1" w:styleId="Charf7">
    <w:name w:val="正文正文 Char"/>
    <w:link w:val="affffffffffff1"/>
    <w:qFormat/>
    <w:rPr>
      <w:szCs w:val="24"/>
    </w:rPr>
  </w:style>
  <w:style w:type="paragraph" w:customStyle="1" w:styleId="affffffffffff1">
    <w:name w:val="正文正文"/>
    <w:basedOn w:val="a6"/>
    <w:link w:val="Charf7"/>
    <w:qFormat/>
    <w:pPr>
      <w:snapToGrid w:val="0"/>
      <w:spacing w:line="360" w:lineRule="auto"/>
      <w:ind w:leftChars="337" w:left="708" w:firstLineChars="202" w:firstLine="424"/>
    </w:pPr>
    <w:rPr>
      <w:kern w:val="0"/>
      <w:sz w:val="20"/>
      <w:szCs w:val="24"/>
    </w:rPr>
  </w:style>
  <w:style w:type="character" w:customStyle="1" w:styleId="2ff5">
    <w:name w:val="不明显强调2"/>
    <w:uiPriority w:val="19"/>
    <w:qFormat/>
    <w:rPr>
      <w:i/>
      <w:iCs/>
      <w:color w:val="3F3F3F"/>
    </w:rPr>
  </w:style>
  <w:style w:type="character" w:customStyle="1" w:styleId="11Char0">
    <w:name w:val="正文1.1后 Char"/>
    <w:link w:val="11e"/>
    <w:qFormat/>
    <w:rPr>
      <w:szCs w:val="24"/>
    </w:rPr>
  </w:style>
  <w:style w:type="paragraph" w:customStyle="1" w:styleId="11e">
    <w:name w:val="正文1.1后"/>
    <w:basedOn w:val="affffffff7"/>
    <w:link w:val="11Char0"/>
    <w:qFormat/>
    <w:pPr>
      <w:snapToGrid w:val="0"/>
      <w:ind w:leftChars="337" w:left="1275" w:hangingChars="270" w:hanging="567"/>
    </w:pPr>
  </w:style>
  <w:style w:type="character" w:customStyle="1" w:styleId="1ffc">
    <w:name w:val="访问过的超链接1"/>
    <w:qFormat/>
    <w:rPr>
      <w:color w:val="800080"/>
      <w:u w:val="single"/>
    </w:rPr>
  </w:style>
  <w:style w:type="character" w:customStyle="1" w:styleId="1ffd">
    <w:name w:val="已访问的超链接1"/>
    <w:qFormat/>
    <w:rPr>
      <w:color w:val="800080"/>
      <w:u w:val="single"/>
    </w:rPr>
  </w:style>
  <w:style w:type="character" w:customStyle="1" w:styleId="9Char2">
    <w:name w:val="标题 9 Char2"/>
    <w:uiPriority w:val="9"/>
    <w:qFormat/>
    <w:rPr>
      <w:rFonts w:ascii="Arial" w:eastAsia="黑体" w:hAnsi="Arial" w:cs="Times New Roman"/>
      <w:szCs w:val="21"/>
    </w:rPr>
  </w:style>
  <w:style w:type="character" w:customStyle="1" w:styleId="6Char2">
    <w:name w:val="标题 6 Char2"/>
    <w:qFormat/>
    <w:rPr>
      <w:rFonts w:ascii="Calibri" w:eastAsia="黑体" w:hAnsi="Calibri" w:cs="Times New Roman"/>
      <w:bCs/>
      <w:sz w:val="24"/>
    </w:rPr>
  </w:style>
  <w:style w:type="character" w:customStyle="1" w:styleId="2ff6">
    <w:name w:val="书籍标题2"/>
    <w:uiPriority w:val="33"/>
    <w:qFormat/>
    <w:rPr>
      <w:smallCaps/>
      <w:spacing w:val="5"/>
    </w:rPr>
  </w:style>
  <w:style w:type="character" w:customStyle="1" w:styleId="spanparam">
    <w:name w:val="span_param"/>
    <w:qFormat/>
  </w:style>
  <w:style w:type="character" w:customStyle="1" w:styleId="11Char2">
    <w:name w:val="正文1.1后后 Char"/>
    <w:link w:val="11f"/>
    <w:qFormat/>
    <w:rPr>
      <w:szCs w:val="24"/>
    </w:rPr>
  </w:style>
  <w:style w:type="paragraph" w:customStyle="1" w:styleId="11f">
    <w:name w:val="正文1.1后后"/>
    <w:basedOn w:val="a6"/>
    <w:link w:val="11Char2"/>
    <w:qFormat/>
    <w:pPr>
      <w:snapToGrid w:val="0"/>
      <w:spacing w:line="360" w:lineRule="auto"/>
      <w:ind w:leftChars="608" w:left="1844" w:hanging="567"/>
    </w:pPr>
    <w:rPr>
      <w:kern w:val="0"/>
      <w:sz w:val="20"/>
      <w:szCs w:val="24"/>
    </w:rPr>
  </w:style>
  <w:style w:type="paragraph" w:customStyle="1" w:styleId="09325252">
    <w:name w:val="样式 样式 宋体 小四 首行缩进:  0.93 厘米 段前: 2.5 磅 段后: 2.5 磅 + 左侧:  2 字符"/>
    <w:basedOn w:val="0932525"/>
    <w:qFormat/>
    <w:pPr>
      <w:ind w:leftChars="100" w:left="100"/>
    </w:pPr>
  </w:style>
  <w:style w:type="paragraph" w:customStyle="1" w:styleId="0932525">
    <w:name w:val="样式 宋体 小四 首行缩进:  0.93 厘米 段前: 2.5 磅 段后: 2.5 磅"/>
    <w:basedOn w:val="a6"/>
    <w:qFormat/>
    <w:pPr>
      <w:snapToGrid w:val="0"/>
      <w:spacing w:before="120" w:after="120" w:line="360" w:lineRule="auto"/>
      <w:ind w:leftChars="200" w:left="200" w:firstLineChars="200" w:firstLine="200"/>
      <w:jc w:val="left"/>
    </w:pPr>
    <w:rPr>
      <w:rFonts w:ascii="宋体" w:hAnsi="Times New Roman" w:cs="宋体"/>
      <w:sz w:val="24"/>
      <w:szCs w:val="24"/>
    </w:rPr>
  </w:style>
  <w:style w:type="paragraph" w:customStyle="1" w:styleId="ZSC1">
    <w:name w:val="ZS_C标题1级"/>
    <w:next w:val="ZSA"/>
    <w:qFormat/>
    <w:pPr>
      <w:tabs>
        <w:tab w:val="left" w:pos="720"/>
      </w:tabs>
      <w:spacing w:beforeLines="100" w:afterLines="100"/>
      <w:ind w:left="720" w:hanging="720"/>
      <w:jc w:val="both"/>
      <w:outlineLvl w:val="0"/>
    </w:pPr>
    <w:rPr>
      <w:rFonts w:ascii="黑体" w:eastAsia="黑体" w:hAnsi="Times New Roman"/>
      <w:sz w:val="21"/>
    </w:rPr>
  </w:style>
  <w:style w:type="paragraph" w:customStyle="1" w:styleId="Chbt">
    <w:name w:val="Chbt"/>
    <w:basedOn w:val="a6"/>
    <w:qFormat/>
    <w:pPr>
      <w:snapToGrid w:val="0"/>
      <w:spacing w:line="360" w:lineRule="auto"/>
      <w:ind w:right="98" w:firstLineChars="200" w:firstLine="200"/>
      <w:jc w:val="center"/>
      <w:outlineLvl w:val="5"/>
    </w:pPr>
    <w:rPr>
      <w:rFonts w:ascii="华文细黑" w:hAnsi="华文细黑"/>
      <w:b/>
      <w:bCs/>
      <w:snapToGrid w:val="0"/>
      <w:kern w:val="4"/>
      <w:sz w:val="24"/>
      <w:szCs w:val="21"/>
    </w:rPr>
  </w:style>
  <w:style w:type="paragraph" w:customStyle="1" w:styleId="11100">
    <w:name w:val="样式 标题 1标题 1 1 + (符号) 宋体 小四 段前: 0 磅 段后: 0 磅 行距: 单倍行距"/>
    <w:basedOn w:val="10"/>
    <w:qFormat/>
    <w:pPr>
      <w:keepNext w:val="0"/>
      <w:snapToGrid w:val="0"/>
      <w:spacing w:beforeLines="50" w:before="120" w:afterLines="50" w:after="120" w:line="240" w:lineRule="auto"/>
      <w:jc w:val="center"/>
    </w:pPr>
    <w:rPr>
      <w:rFonts w:ascii="宋体" w:hAnsi="宋体" w:cs="宋体"/>
      <w:bCs/>
      <w:sz w:val="24"/>
    </w:rPr>
  </w:style>
  <w:style w:type="paragraph" w:customStyle="1" w:styleId="affffffffffff2">
    <w:name w:val="大标题"/>
    <w:qFormat/>
    <w:pPr>
      <w:tabs>
        <w:tab w:val="left" w:pos="1134"/>
      </w:tabs>
      <w:snapToGrid w:val="0"/>
      <w:spacing w:before="240" w:after="240" w:line="288" w:lineRule="auto"/>
    </w:pPr>
    <w:rPr>
      <w:rFonts w:ascii="黑体" w:eastAsia="黑体" w:hAnsi="Times New Roman"/>
      <w:sz w:val="24"/>
    </w:rPr>
  </w:style>
  <w:style w:type="paragraph" w:customStyle="1" w:styleId="affffffffffff3">
    <w:name w:val="条目"/>
    <w:basedOn w:val="affff0"/>
    <w:next w:val="a6"/>
    <w:qFormat/>
    <w:pPr>
      <w:tabs>
        <w:tab w:val="left" w:pos="0"/>
        <w:tab w:val="left" w:pos="1980"/>
        <w:tab w:val="left" w:pos="2098"/>
      </w:tabs>
      <w:snapToGrid w:val="0"/>
      <w:spacing w:before="280" w:after="0" w:line="160" w:lineRule="exact"/>
      <w:ind w:left="1980" w:hanging="720"/>
      <w:jc w:val="left"/>
      <w:outlineLvl w:val="2"/>
    </w:pPr>
    <w:rPr>
      <w:rFonts w:ascii="黑体" w:eastAsia="黑体" w:hAnsi="宋体" w:cs="Arial"/>
      <w:bCs w:val="0"/>
      <w:spacing w:val="40"/>
      <w:kern w:val="40"/>
      <w:sz w:val="24"/>
      <w:szCs w:val="28"/>
    </w:rPr>
  </w:style>
  <w:style w:type="paragraph" w:customStyle="1" w:styleId="015">
    <w:name w:val="样式 正文首行缩进 + 段后: 0 磅 行距: 1.5 倍行距"/>
    <w:basedOn w:val="ad"/>
    <w:qFormat/>
    <w:pPr>
      <w:ind w:firstLineChars="0" w:firstLine="0"/>
    </w:pPr>
    <w:rPr>
      <w:rFonts w:ascii="Calibri" w:hAnsi="Calibri"/>
      <w:szCs w:val="22"/>
    </w:rPr>
  </w:style>
  <w:style w:type="paragraph" w:customStyle="1" w:styleId="CharCharCharCharCharCharCharCharCharCharCharCharCharChar1">
    <w:name w:val="Char Char Char Char Char Char Char Char Char Char Char Char Char Char1"/>
    <w:basedOn w:val="a6"/>
    <w:qFormat/>
    <w:pPr>
      <w:snapToGrid w:val="0"/>
      <w:spacing w:line="360" w:lineRule="auto"/>
    </w:pPr>
    <w:rPr>
      <w:rFonts w:ascii="Tahoma" w:hAnsi="Tahoma" w:cs="仿宋_GB2312"/>
      <w:sz w:val="24"/>
      <w:szCs w:val="20"/>
    </w:rPr>
  </w:style>
  <w:style w:type="paragraph" w:customStyle="1" w:styleId="Char41">
    <w:name w:val="Char4"/>
    <w:basedOn w:val="a6"/>
    <w:qFormat/>
    <w:pPr>
      <w:snapToGrid w:val="0"/>
      <w:spacing w:line="360" w:lineRule="auto"/>
      <w:jc w:val="center"/>
    </w:pPr>
    <w:rPr>
      <w:rFonts w:ascii="仿宋_GB2312" w:eastAsia="仿宋_GB2312" w:hAnsi="Times New Roman"/>
      <w:b/>
      <w:sz w:val="32"/>
      <w:szCs w:val="32"/>
    </w:rPr>
  </w:style>
  <w:style w:type="paragraph" w:customStyle="1" w:styleId="ZSC2">
    <w:name w:val="ZS_C标题2级"/>
    <w:next w:val="ZSA"/>
    <w:qFormat/>
    <w:pPr>
      <w:tabs>
        <w:tab w:val="left" w:pos="1440"/>
      </w:tabs>
      <w:spacing w:beforeLines="50" w:afterLines="50"/>
      <w:ind w:left="1440" w:hanging="720"/>
      <w:outlineLvl w:val="1"/>
    </w:pPr>
    <w:rPr>
      <w:rFonts w:ascii="黑体" w:eastAsia="黑体" w:hAnsi="Times New Roman"/>
      <w:sz w:val="21"/>
      <w:szCs w:val="21"/>
    </w:rPr>
  </w:style>
  <w:style w:type="paragraph" w:customStyle="1" w:styleId="1111Arial">
    <w:name w:val="样式 标题 1标题 1 1编号标题1 + (符号) Arial 加粗 黑色"/>
    <w:basedOn w:val="10"/>
    <w:qFormat/>
    <w:pPr>
      <w:keepNext w:val="0"/>
      <w:keepLines w:val="0"/>
      <w:adjustRightInd w:val="0"/>
      <w:snapToGrid w:val="0"/>
      <w:spacing w:before="200" w:after="180" w:line="360" w:lineRule="atLeast"/>
      <w:jc w:val="left"/>
      <w:textAlignment w:val="baseline"/>
    </w:pPr>
    <w:rPr>
      <w:rFonts w:ascii="Arial" w:eastAsia="黑体"/>
      <w:bCs/>
      <w:color w:val="000000"/>
      <w:sz w:val="32"/>
    </w:rPr>
  </w:style>
  <w:style w:type="paragraph" w:customStyle="1" w:styleId="093111511151">
    <w:name w:val="样式 宋体 小四 首行缩进:  0.93 厘米 段前: 11.15 磅 段后: 11.15 磅1"/>
    <w:basedOn w:val="a6"/>
    <w:link w:val="093111511151CharChar"/>
    <w:qFormat/>
    <w:pPr>
      <w:adjustRightInd w:val="0"/>
      <w:snapToGrid w:val="0"/>
      <w:spacing w:line="360" w:lineRule="auto"/>
      <w:ind w:leftChars="200" w:left="200"/>
    </w:pPr>
    <w:rPr>
      <w:rFonts w:ascii="宋体" w:hAnsi="Times New Roman"/>
      <w:sz w:val="24"/>
      <w:szCs w:val="20"/>
    </w:rPr>
  </w:style>
  <w:style w:type="character" w:customStyle="1" w:styleId="093111511151CharChar">
    <w:name w:val="样式 宋体 小四 首行缩进:  0.93 厘米 段前: 11.15 磅 段后: 11.15 磅1 Char Char"/>
    <w:link w:val="093111511151"/>
    <w:qFormat/>
    <w:rPr>
      <w:rFonts w:ascii="宋体" w:hAnsi="Times New Roman"/>
      <w:kern w:val="2"/>
      <w:sz w:val="24"/>
    </w:rPr>
  </w:style>
  <w:style w:type="paragraph" w:customStyle="1" w:styleId="2112525">
    <w:name w:val="样式 标题 2标题 1.1 + 小四 段前: 2.5 磅 段后: 2.5 磅 行距: 单倍行距"/>
    <w:basedOn w:val="20"/>
    <w:qFormat/>
    <w:pPr>
      <w:adjustRightInd w:val="0"/>
      <w:snapToGrid w:val="0"/>
      <w:spacing w:before="120" w:after="120" w:line="240" w:lineRule="auto"/>
      <w:jc w:val="left"/>
    </w:pPr>
    <w:rPr>
      <w:rFonts w:ascii="Times New Roman" w:eastAsia="宋体" w:hAnsi="Times New Roman" w:cs="宋体"/>
      <w:bCs/>
      <w:sz w:val="28"/>
      <w:szCs w:val="24"/>
    </w:rPr>
  </w:style>
  <w:style w:type="paragraph" w:customStyle="1" w:styleId="affffffffffff4">
    <w:name w:val="样式胡"/>
    <w:basedOn w:val="a6"/>
    <w:qFormat/>
    <w:pPr>
      <w:tabs>
        <w:tab w:val="left" w:pos="3300"/>
      </w:tabs>
      <w:snapToGrid w:val="0"/>
      <w:spacing w:line="360" w:lineRule="auto"/>
      <w:ind w:left="3300" w:hanging="420"/>
    </w:pPr>
    <w:rPr>
      <w:rFonts w:ascii="黑体" w:eastAsia="黑体" w:hAnsi="Arial"/>
      <w:szCs w:val="24"/>
    </w:rPr>
  </w:style>
  <w:style w:type="paragraph" w:customStyle="1" w:styleId="011151115">
    <w:name w:val="样式 样式 正文（首行缩进两字） + 宋体 小四 首行缩进:  0 厘米 段前: 11.15 磅 段后: 11.15 磅 + 左..."/>
    <w:basedOn w:val="0111511150"/>
    <w:qFormat/>
  </w:style>
  <w:style w:type="paragraph" w:customStyle="1" w:styleId="0111511150">
    <w:name w:val="样式 正文（首行缩进两字） + 宋体 小四 首行缩进:  0 厘米 段前: 11.15 磅 段后: 11.15 磅"/>
    <w:basedOn w:val="af8"/>
    <w:qFormat/>
    <w:pPr>
      <w:snapToGrid w:val="0"/>
      <w:spacing w:before="223" w:after="223" w:line="360" w:lineRule="auto"/>
      <w:ind w:leftChars="200" w:left="200" w:firstLine="0"/>
    </w:pPr>
    <w:rPr>
      <w:rFonts w:ascii="宋体" w:hAnsi="宋体" w:cs="宋体"/>
      <w:sz w:val="24"/>
      <w:szCs w:val="20"/>
    </w:rPr>
  </w:style>
  <w:style w:type="paragraph" w:customStyle="1" w:styleId="TOC21">
    <w:name w:val="TOC 标题21"/>
    <w:basedOn w:val="10"/>
    <w:next w:val="a6"/>
    <w:uiPriority w:val="39"/>
    <w:unhideWhenUsed/>
    <w:qFormat/>
    <w:pPr>
      <w:widowControl/>
      <w:snapToGrid w:val="0"/>
      <w:spacing w:before="120" w:after="0" w:line="360" w:lineRule="auto"/>
      <w:jc w:val="left"/>
      <w:outlineLvl w:val="9"/>
    </w:pPr>
    <w:rPr>
      <w:rFonts w:ascii="Calibri Light" w:hAnsi="Calibri Light"/>
      <w:bCs/>
      <w:smallCaps/>
      <w:color w:val="000000"/>
      <w:kern w:val="0"/>
      <w:sz w:val="28"/>
      <w:szCs w:val="36"/>
    </w:rPr>
  </w:style>
  <w:style w:type="paragraph" w:customStyle="1" w:styleId="1118">
    <w:name w:val="无间隔111"/>
    <w:uiPriority w:val="1"/>
    <w:qFormat/>
    <w:rPr>
      <w:rFonts w:cs="黑体"/>
      <w:sz w:val="22"/>
      <w:szCs w:val="22"/>
    </w:rPr>
  </w:style>
  <w:style w:type="paragraph" w:customStyle="1" w:styleId="4f2">
    <w:name w:val="样式 标题 4 + 小三 加粗"/>
    <w:basedOn w:val="4"/>
    <w:qFormat/>
    <w:pPr>
      <w:tabs>
        <w:tab w:val="clear" w:pos="851"/>
      </w:tabs>
      <w:adjustRightInd w:val="0"/>
      <w:snapToGrid w:val="0"/>
      <w:spacing w:line="360" w:lineRule="atLeast"/>
      <w:ind w:left="0" w:firstLine="0"/>
      <w:jc w:val="left"/>
      <w:textAlignment w:val="baseline"/>
    </w:pPr>
    <w:rPr>
      <w:rFonts w:ascii="Times New Roman"/>
      <w:bCs/>
      <w:kern w:val="0"/>
      <w:sz w:val="21"/>
    </w:rPr>
  </w:style>
  <w:style w:type="paragraph" w:customStyle="1" w:styleId="1119">
    <w:name w:val="明显引用111"/>
    <w:basedOn w:val="a6"/>
    <w:next w:val="a6"/>
    <w:uiPriority w:val="30"/>
    <w:qFormat/>
    <w:pPr>
      <w:widowControl/>
      <w:pBdr>
        <w:top w:val="single" w:sz="24" w:space="1" w:color="F2F2F2"/>
        <w:bottom w:val="single" w:sz="24" w:space="1" w:color="F2F2F2"/>
      </w:pBdr>
      <w:shd w:val="clear" w:color="auto" w:fill="F2F2F2"/>
      <w:snapToGrid w:val="0"/>
      <w:spacing w:before="240" w:after="240" w:line="360" w:lineRule="auto"/>
      <w:ind w:left="936" w:right="936" w:firstLineChars="200" w:firstLine="200"/>
      <w:jc w:val="center"/>
    </w:pPr>
    <w:rPr>
      <w:rFonts w:ascii="Times New Roman" w:hAnsi="Times New Roman"/>
      <w:color w:val="000000"/>
      <w:kern w:val="0"/>
      <w:sz w:val="20"/>
      <w:szCs w:val="20"/>
    </w:rPr>
  </w:style>
  <w:style w:type="paragraph" w:customStyle="1" w:styleId="111000">
    <w:name w:val="样式 标题 1标题 1 1 + 小四 首行缩进:  0 厘米 段前: 0 磅 段后: 0 磅"/>
    <w:basedOn w:val="10"/>
    <w:qFormat/>
    <w:pPr>
      <w:keepLines w:val="0"/>
      <w:adjustRightInd w:val="0"/>
      <w:snapToGrid w:val="0"/>
      <w:spacing w:beforeLines="50" w:before="120" w:afterLines="50" w:after="120" w:line="240" w:lineRule="auto"/>
      <w:jc w:val="left"/>
    </w:pPr>
    <w:rPr>
      <w:rFonts w:cs="宋体"/>
      <w:bCs/>
      <w:szCs w:val="30"/>
    </w:rPr>
  </w:style>
  <w:style w:type="paragraph" w:customStyle="1" w:styleId="Subhead1">
    <w:name w:val="Subhead 1"/>
    <w:basedOn w:val="a6"/>
    <w:qFormat/>
    <w:pPr>
      <w:keepNext/>
      <w:pageBreakBefore/>
      <w:widowControl/>
      <w:tabs>
        <w:tab w:val="left" w:pos="1134"/>
        <w:tab w:val="left" w:pos="2552"/>
      </w:tabs>
      <w:autoSpaceDE w:val="0"/>
      <w:autoSpaceDN w:val="0"/>
      <w:adjustRightInd w:val="0"/>
      <w:snapToGrid w:val="0"/>
      <w:spacing w:before="510" w:after="400" w:line="420" w:lineRule="atLeast"/>
      <w:ind w:left="1134" w:hanging="1134"/>
      <w:jc w:val="left"/>
    </w:pPr>
    <w:rPr>
      <w:rFonts w:ascii="Arial" w:eastAsia="黑体" w:hAnsi="Arial"/>
      <w:b/>
      <w:kern w:val="0"/>
      <w:sz w:val="32"/>
      <w:szCs w:val="20"/>
    </w:rPr>
  </w:style>
  <w:style w:type="paragraph" w:customStyle="1" w:styleId="CharChar1Char">
    <w:name w:val="Char Char1 Char"/>
    <w:basedOn w:val="a6"/>
    <w:qFormat/>
    <w:pPr>
      <w:widowControl/>
      <w:snapToGrid w:val="0"/>
      <w:spacing w:before="100" w:beforeAutospacing="1" w:after="100" w:afterAutospacing="1" w:line="330" w:lineRule="atLeast"/>
      <w:ind w:left="360"/>
      <w:jc w:val="left"/>
    </w:pPr>
    <w:rPr>
      <w:rFonts w:ascii="宋体" w:hAnsi="Times New Roman"/>
      <w:szCs w:val="20"/>
    </w:rPr>
  </w:style>
  <w:style w:type="paragraph" w:customStyle="1" w:styleId="111a">
    <w:name w:val="引用111"/>
    <w:basedOn w:val="a6"/>
    <w:next w:val="a6"/>
    <w:uiPriority w:val="29"/>
    <w:qFormat/>
    <w:pPr>
      <w:widowControl/>
      <w:snapToGrid w:val="0"/>
      <w:spacing w:before="160" w:line="360" w:lineRule="auto"/>
      <w:ind w:left="720" w:right="720" w:firstLineChars="200" w:firstLine="200"/>
      <w:jc w:val="left"/>
    </w:pPr>
    <w:rPr>
      <w:rFonts w:ascii="Times New Roman" w:hAnsi="Times New Roman"/>
      <w:i/>
      <w:iCs/>
      <w:color w:val="000000"/>
      <w:kern w:val="0"/>
      <w:sz w:val="20"/>
      <w:szCs w:val="20"/>
    </w:rPr>
  </w:style>
  <w:style w:type="paragraph" w:customStyle="1" w:styleId="59">
    <w:name w:val="正文+5号"/>
    <w:basedOn w:val="a6"/>
    <w:qFormat/>
    <w:pPr>
      <w:autoSpaceDE w:val="0"/>
      <w:autoSpaceDN w:val="0"/>
      <w:adjustRightInd w:val="0"/>
      <w:snapToGrid w:val="0"/>
      <w:spacing w:before="170" w:line="300" w:lineRule="atLeast"/>
      <w:ind w:left="1134"/>
    </w:pPr>
    <w:rPr>
      <w:rFonts w:ascii="宋体" w:hAnsi="Times New Roman"/>
      <w:color w:val="000000"/>
      <w:kern w:val="10"/>
      <w:sz w:val="24"/>
      <w:szCs w:val="20"/>
    </w:rPr>
  </w:style>
  <w:style w:type="paragraph" w:customStyle="1" w:styleId="kd">
    <w:name w:val="kd"/>
    <w:basedOn w:val="311"/>
    <w:qFormat/>
    <w:pPr>
      <w:ind w:left="720" w:hanging="720"/>
    </w:pPr>
    <w:rPr>
      <w:sz w:val="28"/>
    </w:rPr>
  </w:style>
  <w:style w:type="paragraph" w:customStyle="1" w:styleId="1ffe">
    <w:name w:val="文档结构图1"/>
    <w:basedOn w:val="a6"/>
    <w:qFormat/>
    <w:pPr>
      <w:shd w:val="clear" w:color="auto" w:fill="000080"/>
      <w:autoSpaceDE w:val="0"/>
      <w:autoSpaceDN w:val="0"/>
      <w:adjustRightInd w:val="0"/>
      <w:textAlignment w:val="baseline"/>
    </w:pPr>
    <w:rPr>
      <w:rFonts w:ascii="Times New Roman" w:hAnsi="Times New Roman"/>
      <w:sz w:val="24"/>
      <w:szCs w:val="20"/>
    </w:rPr>
  </w:style>
  <w:style w:type="paragraph" w:customStyle="1" w:styleId="flName">
    <w:name w:val="flName"/>
    <w:basedOn w:val="flNote"/>
    <w:qFormat/>
    <w:pPr>
      <w:snapToGrid w:val="0"/>
      <w:spacing w:before="0" w:after="0" w:line="113" w:lineRule="atLeast"/>
      <w:ind w:leftChars="0" w:left="0"/>
    </w:pPr>
    <w:rPr>
      <w:rFonts w:ascii="宋体"/>
      <w:b/>
      <w:sz w:val="24"/>
    </w:rPr>
  </w:style>
  <w:style w:type="paragraph" w:customStyle="1" w:styleId="1fff">
    <w:name w:val="目录1"/>
    <w:basedOn w:val="10"/>
    <w:next w:val="2ff7"/>
    <w:qFormat/>
    <w:pPr>
      <w:keepNext w:val="0"/>
      <w:keepLines w:val="0"/>
      <w:tabs>
        <w:tab w:val="left" w:pos="425"/>
      </w:tabs>
      <w:adjustRightInd w:val="0"/>
      <w:snapToGrid w:val="0"/>
      <w:spacing w:before="200" w:after="180" w:line="360" w:lineRule="atLeast"/>
      <w:ind w:left="840" w:hanging="420"/>
      <w:jc w:val="left"/>
      <w:textAlignment w:val="baseline"/>
    </w:pPr>
    <w:rPr>
      <w:rFonts w:ascii="宋体" w:hAnsi="宋体"/>
      <w:sz w:val="28"/>
      <w:szCs w:val="28"/>
    </w:rPr>
  </w:style>
  <w:style w:type="paragraph" w:customStyle="1" w:styleId="2ff7">
    <w:name w:val="目录2"/>
    <w:basedOn w:val="affffffffc"/>
    <w:qFormat/>
    <w:pPr>
      <w:tabs>
        <w:tab w:val="left" w:pos="851"/>
      </w:tabs>
      <w:snapToGrid w:val="0"/>
      <w:spacing w:line="360" w:lineRule="auto"/>
      <w:ind w:left="1260" w:hanging="420"/>
      <w:jc w:val="both"/>
      <w:outlineLvl w:val="1"/>
    </w:pPr>
    <w:rPr>
      <w:rFonts w:cs="Times New Roman"/>
      <w:bCs/>
      <w:sz w:val="24"/>
      <w:szCs w:val="32"/>
    </w:rPr>
  </w:style>
  <w:style w:type="paragraph" w:customStyle="1" w:styleId="11f0">
    <w:name w:val="明显引用11"/>
    <w:basedOn w:val="a6"/>
    <w:next w:val="a6"/>
    <w:uiPriority w:val="30"/>
    <w:qFormat/>
    <w:pPr>
      <w:widowControl/>
      <w:pBdr>
        <w:top w:val="single" w:sz="24" w:space="1" w:color="F2F2F2"/>
        <w:bottom w:val="single" w:sz="24" w:space="1" w:color="F2F2F2"/>
      </w:pBdr>
      <w:shd w:val="clear" w:color="auto" w:fill="F2F2F2"/>
      <w:spacing w:before="240" w:after="240" w:line="360" w:lineRule="auto"/>
      <w:ind w:left="936" w:right="936" w:firstLineChars="200" w:firstLine="200"/>
      <w:jc w:val="center"/>
    </w:pPr>
    <w:rPr>
      <w:color w:val="000000"/>
    </w:rPr>
  </w:style>
  <w:style w:type="paragraph" w:customStyle="1" w:styleId="213">
    <w:name w:val="正文文本21"/>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1f1">
    <w:name w:val="引用11"/>
    <w:basedOn w:val="a6"/>
    <w:next w:val="a6"/>
    <w:uiPriority w:val="29"/>
    <w:qFormat/>
    <w:pPr>
      <w:widowControl/>
      <w:spacing w:before="160" w:line="360" w:lineRule="auto"/>
      <w:ind w:left="720" w:right="720" w:firstLineChars="200" w:firstLine="200"/>
      <w:jc w:val="left"/>
    </w:pPr>
    <w:rPr>
      <w:i/>
      <w:iCs/>
      <w:color w:val="000000"/>
    </w:rPr>
  </w:style>
  <w:style w:type="paragraph" w:customStyle="1" w:styleId="214">
    <w:name w:val="列出段落21"/>
    <w:basedOn w:val="a6"/>
    <w:qFormat/>
    <w:pPr>
      <w:snapToGrid w:val="0"/>
      <w:spacing w:line="360" w:lineRule="auto"/>
      <w:ind w:firstLineChars="200" w:firstLine="420"/>
    </w:pPr>
    <w:rPr>
      <w:rFonts w:ascii="宋体" w:hAnsi="Times New Roman"/>
      <w:sz w:val="24"/>
      <w:szCs w:val="24"/>
    </w:rPr>
  </w:style>
  <w:style w:type="paragraph" w:customStyle="1" w:styleId="185111511150">
    <w:name w:val="样式 宋体 小四 左侧:  1.85 厘米 段前: 11.15 磅 段后: 11.15 磅"/>
    <w:basedOn w:val="a6"/>
    <w:qFormat/>
    <w:pPr>
      <w:snapToGrid w:val="0"/>
      <w:spacing w:before="223" w:after="223" w:line="360" w:lineRule="auto"/>
      <w:ind w:left="1049"/>
    </w:pPr>
    <w:rPr>
      <w:rFonts w:ascii="宋体" w:hAnsi="Times New Roman" w:cs="宋体"/>
      <w:sz w:val="24"/>
      <w:szCs w:val="24"/>
    </w:rPr>
  </w:style>
  <w:style w:type="paragraph" w:customStyle="1" w:styleId="010">
    <w:name w:val="招标文件标题01"/>
    <w:basedOn w:val="10"/>
    <w:semiHidden/>
    <w:qFormat/>
    <w:pPr>
      <w:snapToGrid w:val="0"/>
      <w:spacing w:line="578" w:lineRule="auto"/>
      <w:jc w:val="center"/>
    </w:pPr>
    <w:rPr>
      <w:bCs/>
      <w:sz w:val="36"/>
      <w:szCs w:val="36"/>
    </w:rPr>
  </w:style>
  <w:style w:type="paragraph" w:customStyle="1" w:styleId="31115111515">
    <w:name w:val="样式 标题 3 + 宋体 五号 段前: 11.15 磅 段后: 11.15 磅 图案: 清除 (白色) 行距: 1.5..."/>
    <w:basedOn w:val="30"/>
    <w:qFormat/>
    <w:pPr>
      <w:tabs>
        <w:tab w:val="left" w:pos="284"/>
      </w:tabs>
      <w:adjustRightInd w:val="0"/>
      <w:snapToGrid w:val="0"/>
      <w:spacing w:before="0" w:after="0" w:line="240" w:lineRule="auto"/>
      <w:ind w:firstLineChars="0" w:firstLine="0"/>
    </w:pPr>
    <w:rPr>
      <w:rFonts w:ascii="宋体" w:eastAsia="宋体" w:hAnsi="宋体" w:cs="宋体"/>
      <w:bCs/>
      <w:sz w:val="21"/>
      <w:shd w:val="clear" w:color="auto" w:fill="FFFFFF"/>
    </w:rPr>
  </w:style>
  <w:style w:type="paragraph" w:customStyle="1" w:styleId="02620">
    <w:name w:val="样式 正文点缩进 + (符号) 宋体 小四 左侧:  0 厘米 悬挂缩进: 2.62 字符 段后: 0 磅 行距: 单..."/>
    <w:basedOn w:val="affffffffe"/>
    <w:qFormat/>
    <w:pPr>
      <w:spacing w:after="0" w:line="240" w:lineRule="auto"/>
      <w:ind w:left="262" w:hangingChars="262" w:hanging="262"/>
      <w:jc w:val="left"/>
    </w:pPr>
    <w:rPr>
      <w:rFonts w:hAnsi="宋体" w:cs="宋体"/>
      <w:kern w:val="2"/>
      <w:sz w:val="24"/>
      <w:szCs w:val="20"/>
    </w:rPr>
  </w:style>
  <w:style w:type="paragraph" w:customStyle="1" w:styleId="185111511151">
    <w:name w:val="样式 样式 样式 宋体 小四 左侧:  1.85 厘米 段前: 11.15 磅 段后: 11.15 磅 + 图案: 清除 (白色..."/>
    <w:basedOn w:val="a6"/>
    <w:qFormat/>
    <w:pPr>
      <w:snapToGrid w:val="0"/>
      <w:spacing w:beforeLines="50" w:afterLines="50" w:line="360" w:lineRule="auto"/>
      <w:ind w:left="318"/>
    </w:pPr>
    <w:rPr>
      <w:rFonts w:ascii="宋体" w:hAnsi="Times New Roman" w:cs="宋体"/>
      <w:sz w:val="24"/>
      <w:szCs w:val="20"/>
      <w:shd w:val="clear" w:color="auto" w:fill="FFFFFF"/>
    </w:rPr>
  </w:style>
  <w:style w:type="paragraph" w:customStyle="1" w:styleId="Normal1">
    <w:name w:val="Normal1"/>
    <w:basedOn w:val="a6"/>
    <w:qFormat/>
    <w:pPr>
      <w:widowControl/>
      <w:overflowPunct w:val="0"/>
      <w:autoSpaceDE w:val="0"/>
      <w:autoSpaceDN w:val="0"/>
      <w:adjustRightInd w:val="0"/>
      <w:snapToGrid w:val="0"/>
      <w:spacing w:line="360" w:lineRule="auto"/>
      <w:ind w:left="720" w:right="720"/>
      <w:jc w:val="left"/>
      <w:textAlignment w:val="baseline"/>
    </w:pPr>
    <w:rPr>
      <w:rFonts w:ascii="宋体" w:hAnsi="Times New Roman"/>
      <w:kern w:val="0"/>
      <w:sz w:val="24"/>
      <w:szCs w:val="20"/>
    </w:rPr>
  </w:style>
  <w:style w:type="paragraph" w:customStyle="1" w:styleId="153">
    <w:name w:val="样式 宋体 小四 左 图案: 清除 (白色) 行距: 1.5 倍行距"/>
    <w:basedOn w:val="a6"/>
    <w:qFormat/>
    <w:pPr>
      <w:snapToGrid w:val="0"/>
      <w:spacing w:beforeLines="50" w:afterLines="50" w:line="360" w:lineRule="auto"/>
      <w:jc w:val="left"/>
    </w:pPr>
    <w:rPr>
      <w:rFonts w:ascii="宋体" w:hAnsi="宋体" w:cs="宋体"/>
      <w:sz w:val="24"/>
      <w:szCs w:val="20"/>
      <w:shd w:val="clear" w:color="auto" w:fill="FFFFFF"/>
    </w:rPr>
  </w:style>
  <w:style w:type="paragraph" w:customStyle="1" w:styleId="flType">
    <w:name w:val="flType"/>
    <w:basedOn w:val="flName"/>
    <w:qFormat/>
    <w:pPr>
      <w:spacing w:after="284"/>
    </w:pPr>
    <w:rPr>
      <w:rFonts w:eastAsia="宋体"/>
      <w:b w:val="0"/>
    </w:rPr>
  </w:style>
  <w:style w:type="paragraph" w:customStyle="1" w:styleId="2ff8">
    <w:name w:val="文档结构图2"/>
    <w:basedOn w:val="a6"/>
    <w:qFormat/>
    <w:pPr>
      <w:shd w:val="clear" w:color="auto" w:fill="000080"/>
      <w:autoSpaceDE w:val="0"/>
      <w:autoSpaceDN w:val="0"/>
      <w:adjustRightInd w:val="0"/>
      <w:snapToGrid w:val="0"/>
      <w:spacing w:line="360" w:lineRule="auto"/>
      <w:textAlignment w:val="baseline"/>
    </w:pPr>
    <w:rPr>
      <w:rFonts w:ascii="宋体" w:hAnsi="Times New Roman"/>
      <w:sz w:val="24"/>
      <w:szCs w:val="20"/>
    </w:rPr>
  </w:style>
  <w:style w:type="paragraph" w:customStyle="1" w:styleId="ZSC3">
    <w:name w:val="ZS_C标题3级"/>
    <w:basedOn w:val="ZSC2"/>
    <w:next w:val="ZSA"/>
    <w:qFormat/>
    <w:pPr>
      <w:outlineLvl w:val="2"/>
    </w:pPr>
  </w:style>
  <w:style w:type="paragraph" w:customStyle="1" w:styleId="30945111511">
    <w:name w:val="样式 正文文字缩进 3 + 小四 左侧:  0 厘米 悬挂缩进: 9.45 字符 段前: 11.15 磅 段后: 11...."/>
    <w:basedOn w:val="3a"/>
    <w:qFormat/>
    <w:pPr>
      <w:tabs>
        <w:tab w:val="left" w:pos="0"/>
      </w:tabs>
      <w:snapToGrid w:val="0"/>
      <w:spacing w:after="0"/>
      <w:ind w:leftChars="228" w:left="947" w:firstLineChars="200" w:hanging="947"/>
      <w:jc w:val="left"/>
    </w:pPr>
    <w:rPr>
      <w:rFonts w:ascii="宋体" w:hAnsi="Times New Roman" w:cs="宋体"/>
      <w:sz w:val="24"/>
      <w:szCs w:val="20"/>
    </w:rPr>
  </w:style>
  <w:style w:type="paragraph" w:customStyle="1" w:styleId="2210">
    <w:name w:val="正文文本 221"/>
    <w:basedOn w:val="a6"/>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Style137">
    <w:name w:val="_Style 137"/>
    <w:next w:val="a6"/>
    <w:qFormat/>
    <w:pPr>
      <w:widowControl w:val="0"/>
      <w:jc w:val="both"/>
    </w:pPr>
    <w:rPr>
      <w:rFonts w:ascii="Times New Roman" w:hAnsi="Times New Roman"/>
      <w:kern w:val="2"/>
      <w:sz w:val="24"/>
      <w:szCs w:val="24"/>
    </w:rPr>
  </w:style>
  <w:style w:type="paragraph" w:customStyle="1" w:styleId="11100005">
    <w:name w:val="样式 样式 标题 1标题 1 1 + 小四 首行缩进:  0 厘米 段前: 0 磅 段后: 0 磅 + 段前: 0.5 行 段..."/>
    <w:basedOn w:val="111000"/>
    <w:qFormat/>
    <w:pPr>
      <w:spacing w:before="223" w:after="223"/>
    </w:pPr>
    <w:rPr>
      <w:sz w:val="28"/>
      <w:szCs w:val="28"/>
    </w:rPr>
  </w:style>
  <w:style w:type="paragraph" w:customStyle="1" w:styleId="11151115">
    <w:name w:val="样式 宋体 小四 左 段前: 11.15 磅 段后: 11.15 磅"/>
    <w:basedOn w:val="a6"/>
    <w:qFormat/>
    <w:pPr>
      <w:snapToGrid w:val="0"/>
      <w:spacing w:line="360" w:lineRule="auto"/>
      <w:ind w:left="200" w:hangingChars="200" w:hanging="200"/>
      <w:jc w:val="left"/>
    </w:pPr>
    <w:rPr>
      <w:rFonts w:ascii="宋体" w:hAnsi="Times New Roman" w:cs="宋体"/>
      <w:sz w:val="24"/>
      <w:szCs w:val="20"/>
    </w:rPr>
  </w:style>
  <w:style w:type="paragraph" w:customStyle="1" w:styleId="09311151115">
    <w:name w:val="样式 宋体 小四 首行缩进:  0.93 厘米 段前: 11.15 磅 段后: 11.15 磅"/>
    <w:basedOn w:val="a6"/>
    <w:qFormat/>
    <w:pPr>
      <w:snapToGrid w:val="0"/>
      <w:spacing w:line="360" w:lineRule="auto"/>
      <w:ind w:left="284" w:firstLineChars="200" w:hanging="284"/>
      <w:jc w:val="left"/>
    </w:pPr>
    <w:rPr>
      <w:rFonts w:ascii="宋体" w:hAnsi="Times New Roman" w:cs="宋体"/>
      <w:sz w:val="24"/>
      <w:szCs w:val="20"/>
    </w:rPr>
  </w:style>
  <w:style w:type="paragraph" w:customStyle="1" w:styleId="11f2">
    <w:name w:val="无间隔11"/>
    <w:uiPriority w:val="1"/>
    <w:qFormat/>
    <w:rPr>
      <w:rFonts w:cs="黑体"/>
      <w:sz w:val="22"/>
      <w:szCs w:val="22"/>
    </w:rPr>
  </w:style>
  <w:style w:type="paragraph" w:customStyle="1" w:styleId="CharCharCharChar3">
    <w:name w:val="Char Char Char Char3"/>
    <w:basedOn w:val="a6"/>
    <w:qFormat/>
    <w:pPr>
      <w:snapToGrid w:val="0"/>
      <w:spacing w:line="360" w:lineRule="auto"/>
    </w:pPr>
    <w:rPr>
      <w:rFonts w:ascii="宋体" w:hAnsi="宋体" w:cs="Tahoma"/>
      <w:color w:val="000000"/>
      <w:sz w:val="24"/>
      <w:szCs w:val="21"/>
    </w:rPr>
  </w:style>
  <w:style w:type="paragraph" w:customStyle="1" w:styleId="300150">
    <w:name w:val="样式 标题 3 + 宋体 小四 非加粗 段前: 0 磅 段后: 0 磅 图案: 清除 (白色) 行距: 1.5 倍行距"/>
    <w:basedOn w:val="30"/>
    <w:qFormat/>
    <w:pPr>
      <w:tabs>
        <w:tab w:val="left" w:pos="284"/>
      </w:tabs>
      <w:adjustRightInd w:val="0"/>
      <w:snapToGrid w:val="0"/>
      <w:spacing w:before="0" w:after="0" w:line="240" w:lineRule="auto"/>
      <w:ind w:firstLineChars="0" w:firstLine="0"/>
    </w:pPr>
    <w:rPr>
      <w:rFonts w:ascii="宋体" w:eastAsia="宋体" w:hAnsi="宋体" w:cs="宋体"/>
      <w:sz w:val="24"/>
      <w:shd w:val="clear" w:color="auto" w:fill="FFFFFF"/>
    </w:rPr>
  </w:style>
  <w:style w:type="paragraph" w:customStyle="1" w:styleId="300151">
    <w:name w:val="样式 标题 3 + 小四 非加粗 段前: 0 磅 段后: 0 磅 图案: 清除 (白色) 行距: 1.5 倍行距"/>
    <w:basedOn w:val="30"/>
    <w:qFormat/>
    <w:pPr>
      <w:tabs>
        <w:tab w:val="left" w:pos="284"/>
      </w:tabs>
      <w:adjustRightInd w:val="0"/>
      <w:snapToGrid w:val="0"/>
      <w:spacing w:before="0" w:after="0" w:line="240" w:lineRule="auto"/>
      <w:ind w:firstLineChars="0" w:firstLine="0"/>
    </w:pPr>
    <w:rPr>
      <w:rFonts w:ascii="Times New Roman" w:eastAsia="宋体" w:hAnsi="Times New Roman" w:cs="宋体"/>
      <w:sz w:val="24"/>
      <w:shd w:val="clear" w:color="auto" w:fill="FFFFFF"/>
    </w:rPr>
  </w:style>
  <w:style w:type="paragraph" w:customStyle="1" w:styleId="1fff0">
    <w:name w:val="表1"/>
    <w:basedOn w:val="a6"/>
    <w:qFormat/>
    <w:pPr>
      <w:snapToGrid w:val="0"/>
      <w:spacing w:line="360" w:lineRule="auto"/>
      <w:ind w:left="-12" w:right="98" w:firstLineChars="200" w:firstLine="12"/>
      <w:jc w:val="left"/>
      <w:outlineLvl w:val="5"/>
    </w:pPr>
    <w:rPr>
      <w:rFonts w:ascii="华文细黑" w:hAnsi="宋体"/>
      <w:bCs/>
      <w:snapToGrid w:val="0"/>
      <w:kern w:val="0"/>
      <w:sz w:val="24"/>
      <w:szCs w:val="21"/>
    </w:rPr>
  </w:style>
  <w:style w:type="paragraph" w:customStyle="1" w:styleId="CharChar1Char1">
    <w:name w:val="Char Char1 Char1"/>
    <w:basedOn w:val="a6"/>
    <w:qFormat/>
    <w:pPr>
      <w:widowControl/>
      <w:snapToGrid w:val="0"/>
      <w:spacing w:before="100" w:beforeAutospacing="1" w:after="100" w:afterAutospacing="1" w:line="330" w:lineRule="atLeast"/>
      <w:ind w:left="360"/>
      <w:jc w:val="left"/>
    </w:pPr>
    <w:rPr>
      <w:rFonts w:ascii="宋体" w:hAnsi="Times New Roman"/>
      <w:szCs w:val="20"/>
    </w:rPr>
  </w:style>
  <w:style w:type="paragraph" w:customStyle="1" w:styleId="tk2">
    <w:name w:val="tk2"/>
    <w:basedOn w:val="a6"/>
    <w:qFormat/>
    <w:pPr>
      <w:snapToGrid w:val="0"/>
      <w:spacing w:line="360" w:lineRule="auto"/>
      <w:ind w:leftChars="525" w:left="1260"/>
      <w:jc w:val="left"/>
    </w:pPr>
    <w:rPr>
      <w:rFonts w:ascii="宋体" w:hAnsi="宋体"/>
      <w:sz w:val="24"/>
      <w:szCs w:val="20"/>
    </w:rPr>
  </w:style>
  <w:style w:type="paragraph" w:customStyle="1" w:styleId="jiangyu1">
    <w:name w:val="jiangyu1"/>
    <w:basedOn w:val="aff9"/>
    <w:qFormat/>
    <w:pPr>
      <w:snapToGrid w:val="0"/>
      <w:spacing w:line="360" w:lineRule="auto"/>
      <w:ind w:leftChars="341" w:left="718" w:hanging="2"/>
      <w:jc w:val="left"/>
    </w:pPr>
    <w:rPr>
      <w:rFonts w:hAnsi="Courier New" w:cs="Courier New"/>
      <w:szCs w:val="21"/>
    </w:rPr>
  </w:style>
  <w:style w:type="paragraph" w:customStyle="1" w:styleId="Style158">
    <w:name w:val="_Style 158"/>
    <w:next w:val="a6"/>
    <w:qFormat/>
    <w:pPr>
      <w:widowControl w:val="0"/>
      <w:jc w:val="both"/>
    </w:pPr>
    <w:rPr>
      <w:rFonts w:ascii="Times New Roman" w:hAnsi="Times New Roman"/>
      <w:kern w:val="2"/>
      <w:sz w:val="24"/>
      <w:szCs w:val="24"/>
    </w:rPr>
  </w:style>
  <w:style w:type="paragraph" w:customStyle="1" w:styleId="310">
    <w:name w:val="纯文本31"/>
    <w:basedOn w:val="a6"/>
    <w:qFormat/>
    <w:pPr>
      <w:adjustRightInd w:val="0"/>
      <w:spacing w:line="312" w:lineRule="atLeast"/>
      <w:textAlignment w:val="baseline"/>
    </w:pPr>
    <w:rPr>
      <w:rFonts w:ascii="宋体" w:hAnsi="Courier New"/>
      <w:kern w:val="0"/>
      <w:sz w:val="28"/>
      <w:szCs w:val="20"/>
    </w:rPr>
  </w:style>
  <w:style w:type="paragraph" w:customStyle="1" w:styleId="2211">
    <w:name w:val="正文文本缩进 221"/>
    <w:basedOn w:val="a6"/>
    <w:qFormat/>
    <w:pPr>
      <w:autoSpaceDE w:val="0"/>
      <w:autoSpaceDN w:val="0"/>
      <w:adjustRightInd w:val="0"/>
      <w:ind w:firstLine="420"/>
      <w:textAlignment w:val="baseline"/>
    </w:pPr>
    <w:rPr>
      <w:rFonts w:ascii="Times New Roman" w:hAnsi="Times New Roman"/>
      <w:szCs w:val="20"/>
    </w:rPr>
  </w:style>
  <w:style w:type="paragraph" w:customStyle="1" w:styleId="64">
    <w:name w:val="列出段落6"/>
    <w:basedOn w:val="a6"/>
    <w:qFormat/>
    <w:pPr>
      <w:widowControl/>
      <w:overflowPunct w:val="0"/>
      <w:autoSpaceDE w:val="0"/>
      <w:autoSpaceDN w:val="0"/>
      <w:adjustRightInd w:val="0"/>
      <w:ind w:firstLineChars="200" w:firstLine="420"/>
      <w:jc w:val="left"/>
      <w:textAlignment w:val="baseline"/>
    </w:pPr>
  </w:style>
  <w:style w:type="paragraph" w:customStyle="1" w:styleId="12715">
    <w:name w:val="样式 正文文本 + 非加粗 首行缩进:  1.27 厘米 行距: 1.5 倍行距"/>
    <w:basedOn w:val="ae"/>
    <w:qFormat/>
    <w:pPr>
      <w:spacing w:after="0" w:line="360" w:lineRule="auto"/>
      <w:ind w:firstLineChars="200" w:firstLine="200"/>
    </w:pPr>
    <w:rPr>
      <w:rFonts w:ascii="Times New Roman" w:hAnsi="Times New Roman" w:cs="宋体"/>
      <w:sz w:val="24"/>
      <w:szCs w:val="20"/>
    </w:rPr>
  </w:style>
  <w:style w:type="character" w:customStyle="1" w:styleId="1fff1">
    <w:name w:val="标题 1 字符"/>
    <w:uiPriority w:val="9"/>
    <w:qFormat/>
    <w:rPr>
      <w:rFonts w:ascii="Calibri" w:hAnsi="Calibri" w:hint="default"/>
      <w:b/>
      <w:bCs/>
      <w:kern w:val="44"/>
      <w:sz w:val="44"/>
      <w:szCs w:val="44"/>
    </w:rPr>
  </w:style>
  <w:style w:type="character" w:customStyle="1" w:styleId="affffffffffff5">
    <w:name w:val="标题 字符"/>
    <w:uiPriority w:val="10"/>
    <w:qFormat/>
    <w:rPr>
      <w:rFonts w:ascii="Cambria" w:eastAsia="宋体" w:hAnsi="Cambria" w:cs="Times New Roman" w:hint="default"/>
      <w:b/>
      <w:bCs/>
      <w:kern w:val="2"/>
      <w:sz w:val="32"/>
      <w:szCs w:val="32"/>
    </w:rPr>
  </w:style>
  <w:style w:type="character" w:customStyle="1" w:styleId="CChar0">
    <w:name w:val="C Char"/>
    <w:link w:val="C0"/>
    <w:qFormat/>
    <w:locked/>
    <w:rPr>
      <w:rFonts w:ascii="仿宋_GB2312" w:eastAsia="仿宋_GB2312" w:hAnsi="仿宋"/>
      <w:bCs/>
      <w:sz w:val="28"/>
      <w:szCs w:val="26"/>
    </w:rPr>
  </w:style>
  <w:style w:type="paragraph" w:customStyle="1" w:styleId="C0">
    <w:name w:val="C"/>
    <w:basedOn w:val="30"/>
    <w:next w:val="a6"/>
    <w:link w:val="CChar0"/>
    <w:qFormat/>
    <w:pPr>
      <w:keepLines w:val="0"/>
      <w:widowControl/>
      <w:tabs>
        <w:tab w:val="left" w:pos="284"/>
      </w:tabs>
      <w:spacing w:before="0" w:after="0" w:line="240" w:lineRule="auto"/>
      <w:ind w:firstLineChars="0" w:firstLine="0"/>
      <w:jc w:val="left"/>
    </w:pPr>
    <w:rPr>
      <w:rFonts w:ascii="仿宋_GB2312" w:eastAsia="仿宋_GB2312" w:hAnsi="仿宋"/>
      <w:bCs/>
      <w:kern w:val="0"/>
      <w:szCs w:val="26"/>
    </w:rPr>
  </w:style>
  <w:style w:type="character" w:customStyle="1" w:styleId="BChar">
    <w:name w:val="B Char"/>
    <w:link w:val="B"/>
    <w:qFormat/>
    <w:locked/>
    <w:rPr>
      <w:rFonts w:ascii="仿宋" w:eastAsia="仿宋_GB2312" w:hAnsi="仿宋" w:cs="Arial Unicode MS"/>
      <w:b/>
      <w:bCs/>
      <w:iCs/>
      <w:sz w:val="28"/>
      <w:szCs w:val="28"/>
    </w:rPr>
  </w:style>
  <w:style w:type="paragraph" w:customStyle="1" w:styleId="B">
    <w:name w:val="B"/>
    <w:basedOn w:val="20"/>
    <w:next w:val="a6"/>
    <w:link w:val="BChar"/>
    <w:qFormat/>
    <w:pPr>
      <w:keepLines w:val="0"/>
      <w:widowControl/>
      <w:spacing w:before="40" w:after="40" w:line="240" w:lineRule="auto"/>
      <w:jc w:val="left"/>
    </w:pPr>
    <w:rPr>
      <w:rFonts w:ascii="仿宋" w:eastAsia="仿宋_GB2312" w:hAnsi="仿宋" w:cs="Arial Unicode MS"/>
      <w:bCs/>
      <w:iCs/>
      <w:kern w:val="0"/>
      <w:sz w:val="28"/>
      <w:szCs w:val="28"/>
    </w:rPr>
  </w:style>
  <w:style w:type="character" w:customStyle="1" w:styleId="AChar0">
    <w:name w:val="A Char"/>
    <w:link w:val="Affffffffffff6"/>
    <w:qFormat/>
    <w:locked/>
    <w:rPr>
      <w:rFonts w:ascii="仿宋" w:eastAsia="仿宋_GB2312" w:hAnsi="仿宋" w:cs="Arial Unicode MS"/>
      <w:b/>
      <w:bCs/>
      <w:kern w:val="32"/>
      <w:sz w:val="32"/>
      <w:szCs w:val="32"/>
    </w:rPr>
  </w:style>
  <w:style w:type="paragraph" w:customStyle="1" w:styleId="Affffffffffff6">
    <w:name w:val="A"/>
    <w:basedOn w:val="10"/>
    <w:next w:val="26"/>
    <w:link w:val="AChar0"/>
    <w:qFormat/>
    <w:pPr>
      <w:keepLines w:val="0"/>
      <w:widowControl/>
      <w:spacing w:before="60" w:after="60" w:line="240" w:lineRule="auto"/>
      <w:jc w:val="center"/>
    </w:pPr>
    <w:rPr>
      <w:rFonts w:ascii="仿宋" w:eastAsia="仿宋_GB2312" w:hAnsi="仿宋" w:cs="Arial Unicode MS"/>
      <w:bCs/>
      <w:kern w:val="32"/>
      <w:sz w:val="32"/>
      <w:szCs w:val="32"/>
    </w:rPr>
  </w:style>
  <w:style w:type="character" w:customStyle="1" w:styleId="DChar">
    <w:name w:val="D Char"/>
    <w:link w:val="D"/>
    <w:qFormat/>
    <w:locked/>
    <w:rPr>
      <w:rFonts w:ascii="仿宋" w:eastAsia="仿宋_GB2312" w:hAnsi="仿宋"/>
      <w:sz w:val="24"/>
      <w:szCs w:val="24"/>
    </w:rPr>
  </w:style>
  <w:style w:type="paragraph" w:customStyle="1" w:styleId="D">
    <w:name w:val="D"/>
    <w:basedOn w:val="a6"/>
    <w:link w:val="DChar"/>
    <w:qFormat/>
    <w:pPr>
      <w:widowControl/>
      <w:spacing w:line="360" w:lineRule="auto"/>
      <w:ind w:firstLineChars="200" w:firstLine="200"/>
      <w:jc w:val="left"/>
    </w:pPr>
    <w:rPr>
      <w:rFonts w:ascii="仿宋" w:eastAsia="仿宋_GB2312" w:hAnsi="仿宋"/>
      <w:kern w:val="0"/>
      <w:sz w:val="24"/>
      <w:szCs w:val="24"/>
    </w:rPr>
  </w:style>
  <w:style w:type="paragraph" w:customStyle="1" w:styleId="BT-">
    <w:name w:val="BT-正文"/>
    <w:basedOn w:val="a6"/>
    <w:qFormat/>
    <w:pPr>
      <w:tabs>
        <w:tab w:val="left" w:pos="8080"/>
      </w:tabs>
      <w:adjustRightInd w:val="0"/>
      <w:snapToGrid w:val="0"/>
      <w:spacing w:line="360" w:lineRule="auto"/>
      <w:ind w:firstLineChars="200" w:firstLine="480"/>
      <w:contextualSpacing/>
      <w:jc w:val="left"/>
    </w:pPr>
    <w:rPr>
      <w:rFonts w:ascii="微软雅黑" w:eastAsia="微软雅黑" w:hAnsi="微软雅黑"/>
      <w:i/>
      <w:color w:val="FF0000"/>
      <w:sz w:val="24"/>
      <w:szCs w:val="24"/>
    </w:rPr>
  </w:style>
  <w:style w:type="character" w:customStyle="1" w:styleId="font51">
    <w:name w:val="font51"/>
    <w:basedOn w:val="a7"/>
    <w:qFormat/>
    <w:rPr>
      <w:rFonts w:ascii="Calibri" w:hAnsi="Calibri" w:cs="Calibri"/>
      <w:color w:val="000000"/>
      <w:sz w:val="20"/>
      <w:szCs w:val="20"/>
    </w:rPr>
  </w:style>
  <w:style w:type="character" w:customStyle="1" w:styleId="font01">
    <w:name w:val="font01"/>
    <w:qFormat/>
    <w:rPr>
      <w:rFonts w:ascii="宋体" w:eastAsia="宋体" w:hAnsi="宋体" w:cs="宋体" w:hint="eastAsia"/>
      <w:color w:val="000000"/>
      <w:sz w:val="20"/>
      <w:szCs w:val="20"/>
    </w:rPr>
  </w:style>
  <w:style w:type="paragraph" w:customStyle="1" w:styleId="33Heading3Char1Heading3CharChar3bullet2ERM1">
    <w:name w:val="样式 标题 3列表编号3Heading 3 Char1Heading 3 Char Char3 bullet2ERM...1"/>
    <w:basedOn w:val="30"/>
    <w:qFormat/>
    <w:pPr>
      <w:tabs>
        <w:tab w:val="left" w:pos="284"/>
        <w:tab w:val="left" w:pos="851"/>
      </w:tabs>
      <w:spacing w:before="0" w:after="0" w:line="500" w:lineRule="exact"/>
      <w:ind w:firstLineChars="0" w:firstLine="0"/>
      <w:outlineLvl w:val="3"/>
    </w:pPr>
    <w:rPr>
      <w:rFonts w:ascii="宋体" w:eastAsia="宋体" w:hAnsi="宋体" w:cs="宋体"/>
      <w:sz w:val="21"/>
    </w:rPr>
  </w:style>
  <w:style w:type="paragraph" w:customStyle="1" w:styleId="252">
    <w:name w:val="样式 宋体 小四 左 行距: 固定值 25 磅"/>
    <w:basedOn w:val="a6"/>
    <w:qFormat/>
    <w:pPr>
      <w:tabs>
        <w:tab w:val="left" w:pos="780"/>
      </w:tabs>
      <w:spacing w:line="500" w:lineRule="exact"/>
      <w:ind w:firstLine="567"/>
      <w:jc w:val="left"/>
    </w:pPr>
    <w:rPr>
      <w:rFonts w:ascii="宋体" w:hAnsi="宋体" w:cs="宋体"/>
      <w:sz w:val="24"/>
      <w:szCs w:val="20"/>
    </w:rPr>
  </w:style>
  <w:style w:type="paragraph" w:customStyle="1" w:styleId="affffffffffff7">
    <w:name w:val="上标"/>
    <w:basedOn w:val="a6"/>
    <w:qFormat/>
    <w:pPr>
      <w:widowControl/>
      <w:adjustRightInd w:val="0"/>
      <w:snapToGrid w:val="0"/>
      <w:spacing w:after="200" w:line="400" w:lineRule="exact"/>
      <w:jc w:val="left"/>
    </w:pPr>
    <w:rPr>
      <w:rFonts w:ascii="Arial" w:eastAsia="微软雅黑" w:hAnsi="Arial" w:cs="黑体"/>
      <w:kern w:val="0"/>
      <w:sz w:val="24"/>
      <w:szCs w:val="24"/>
      <w:vertAlign w:val="superscript"/>
    </w:rPr>
  </w:style>
  <w:style w:type="paragraph" w:customStyle="1" w:styleId="affffffffffff8">
    <w:name w:val="图"/>
    <w:basedOn w:val="a6"/>
    <w:qFormat/>
    <w:pPr>
      <w:keepNext/>
      <w:widowControl/>
      <w:adjustRightInd w:val="0"/>
      <w:snapToGrid w:val="0"/>
      <w:spacing w:before="60" w:after="60" w:line="300" w:lineRule="auto"/>
      <w:jc w:val="center"/>
      <w:textAlignment w:val="center"/>
    </w:pPr>
    <w:rPr>
      <w:rFonts w:ascii="Times New Roman" w:eastAsia="微软雅黑" w:hAnsi="Times New Roman" w:cs="黑体"/>
      <w:snapToGrid w:val="0"/>
      <w:spacing w:val="20"/>
      <w:kern w:val="0"/>
      <w:sz w:val="24"/>
      <w:szCs w:val="20"/>
    </w:rPr>
  </w:style>
  <w:style w:type="paragraph" w:customStyle="1" w:styleId="33Heading3Char1Heading3CharChar3bullet2ERM3">
    <w:name w:val="样式 标题 3列表编号3Heading 3 Char1Heading 3 Char Char3 bullet2ERM...3"/>
    <w:basedOn w:val="30"/>
    <w:qFormat/>
    <w:pPr>
      <w:tabs>
        <w:tab w:val="left" w:pos="284"/>
        <w:tab w:val="left" w:pos="851"/>
      </w:tabs>
      <w:spacing w:before="0" w:after="0" w:line="360" w:lineRule="auto"/>
      <w:ind w:firstLineChars="0" w:firstLine="0"/>
      <w:outlineLvl w:val="4"/>
    </w:pPr>
    <w:rPr>
      <w:rFonts w:ascii="宋体" w:eastAsia="宋体" w:hAnsi="宋体" w:cs="宋体"/>
      <w:sz w:val="21"/>
    </w:rPr>
  </w:style>
  <w:style w:type="character" w:customStyle="1" w:styleId="CharChar1711">
    <w:name w:val="Char Char1711"/>
    <w:qFormat/>
    <w:rPr>
      <w:rFonts w:ascii="宋体" w:eastAsia="宋体" w:hAnsi="宋体"/>
      <w:b/>
      <w:bCs/>
      <w:kern w:val="2"/>
      <w:sz w:val="30"/>
      <w:szCs w:val="28"/>
      <w:lang w:val="en-US" w:eastAsia="zh-CN" w:bidi="ar-SA"/>
    </w:rPr>
  </w:style>
  <w:style w:type="character" w:customStyle="1" w:styleId="CharChar711">
    <w:name w:val="Char Char711"/>
    <w:qFormat/>
    <w:rPr>
      <w:rFonts w:ascii="宋体" w:eastAsia="宋体" w:hAnsi="Courier New"/>
      <w:kern w:val="2"/>
      <w:sz w:val="21"/>
      <w:szCs w:val="24"/>
      <w:lang w:val="en-US" w:eastAsia="zh-CN" w:bidi="ar-SA"/>
    </w:rPr>
  </w:style>
  <w:style w:type="character" w:customStyle="1" w:styleId="CharChar1011">
    <w:name w:val="Char Char1011"/>
    <w:qFormat/>
    <w:rPr>
      <w:rFonts w:eastAsia="宋体"/>
      <w:kern w:val="2"/>
      <w:sz w:val="21"/>
      <w:lang w:val="en-US" w:eastAsia="zh-CN" w:bidi="ar-SA"/>
    </w:rPr>
  </w:style>
  <w:style w:type="character" w:customStyle="1" w:styleId="CharChar1211">
    <w:name w:val="Char Char1211"/>
    <w:qFormat/>
    <w:rPr>
      <w:rFonts w:ascii="Arial" w:eastAsia="黑体" w:hAnsi="Arial"/>
      <w:kern w:val="2"/>
      <w:sz w:val="21"/>
      <w:szCs w:val="24"/>
      <w:lang w:val="en-US" w:eastAsia="zh-CN" w:bidi="ar-SA"/>
    </w:rPr>
  </w:style>
  <w:style w:type="character" w:customStyle="1" w:styleId="CharChar511">
    <w:name w:val="Char Char511"/>
    <w:qFormat/>
    <w:locked/>
    <w:rPr>
      <w:rFonts w:eastAsia="宋体"/>
      <w:kern w:val="2"/>
      <w:sz w:val="21"/>
      <w:lang w:val="en-US" w:eastAsia="zh-CN" w:bidi="ar-SA"/>
    </w:rPr>
  </w:style>
  <w:style w:type="character" w:customStyle="1" w:styleId="CharChar1111">
    <w:name w:val="Char Char1111"/>
    <w:qFormat/>
    <w:rPr>
      <w:rFonts w:ascii="Arial" w:eastAsia="宋体" w:hAnsi="Arial"/>
      <w:b/>
      <w:kern w:val="2"/>
      <w:sz w:val="44"/>
      <w:szCs w:val="24"/>
      <w:lang w:val="en-US" w:eastAsia="zh-CN" w:bidi="ar-SA"/>
    </w:rPr>
  </w:style>
  <w:style w:type="character" w:customStyle="1" w:styleId="CharChar1511">
    <w:name w:val="Char Char1511"/>
    <w:qFormat/>
    <w:rPr>
      <w:rFonts w:ascii="Arial" w:eastAsia="黑体" w:hAnsi="Arial"/>
      <w:b/>
      <w:bCs/>
      <w:kern w:val="2"/>
      <w:sz w:val="24"/>
      <w:szCs w:val="24"/>
      <w:lang w:val="en-US" w:eastAsia="zh-CN" w:bidi="ar-SA"/>
    </w:rPr>
  </w:style>
  <w:style w:type="character" w:customStyle="1" w:styleId="CharCharChar3">
    <w:name w:val="Char Char Char3"/>
    <w:qFormat/>
    <w:rPr>
      <w:rFonts w:ascii="Arial" w:eastAsia="黑体" w:hAnsi="Arial"/>
      <w:b/>
      <w:bCs/>
      <w:kern w:val="2"/>
      <w:sz w:val="32"/>
      <w:szCs w:val="32"/>
      <w:lang w:val="en-US" w:eastAsia="zh-CN" w:bidi="ar-SA"/>
    </w:rPr>
  </w:style>
  <w:style w:type="character" w:customStyle="1" w:styleId="CharCharChar11">
    <w:name w:val="Char Char Char11"/>
    <w:qFormat/>
    <w:rPr>
      <w:rFonts w:ascii="Arial" w:eastAsia="黑体" w:hAnsi="Arial" w:cs="Arial" w:hint="default"/>
      <w:b/>
      <w:bCs/>
      <w:kern w:val="2"/>
      <w:sz w:val="32"/>
      <w:szCs w:val="32"/>
      <w:lang w:val="en-US" w:eastAsia="zh-CN" w:bidi="ar-SA"/>
    </w:rPr>
  </w:style>
  <w:style w:type="character" w:customStyle="1" w:styleId="CharChar1611">
    <w:name w:val="Char Char1611"/>
    <w:qFormat/>
    <w:rPr>
      <w:rFonts w:ascii="宋体" w:eastAsia="宋体" w:hAnsi="宋体"/>
      <w:b/>
      <w:bCs/>
      <w:kern w:val="2"/>
      <w:sz w:val="30"/>
      <w:szCs w:val="28"/>
      <w:lang w:val="en-US" w:eastAsia="zh-CN" w:bidi="ar-SA"/>
    </w:rPr>
  </w:style>
  <w:style w:type="character" w:customStyle="1" w:styleId="CharChar1311">
    <w:name w:val="Char Char1311"/>
    <w:qFormat/>
    <w:rPr>
      <w:rFonts w:ascii="Arial" w:eastAsia="黑体" w:hAnsi="Arial"/>
      <w:kern w:val="2"/>
      <w:sz w:val="24"/>
      <w:szCs w:val="24"/>
      <w:lang w:val="en-US" w:eastAsia="zh-CN" w:bidi="ar-SA"/>
    </w:rPr>
  </w:style>
  <w:style w:type="character" w:customStyle="1" w:styleId="CharChar411">
    <w:name w:val="Char Char411"/>
    <w:qFormat/>
    <w:rPr>
      <w:rFonts w:ascii="宋体" w:eastAsia="宋体" w:hAnsi="宋体" w:cs="Times New Roman"/>
      <w:kern w:val="2"/>
      <w:sz w:val="24"/>
      <w:szCs w:val="24"/>
      <w:u w:val="single"/>
      <w:lang w:val="en-US" w:eastAsia="zh-CN" w:bidi="ar-SA"/>
    </w:rPr>
  </w:style>
  <w:style w:type="character" w:customStyle="1" w:styleId="CharChar1411">
    <w:name w:val="Char Char1411"/>
    <w:qFormat/>
    <w:rPr>
      <w:rFonts w:eastAsia="宋体"/>
      <w:b/>
      <w:kern w:val="2"/>
      <w:sz w:val="24"/>
      <w:szCs w:val="24"/>
      <w:lang w:val="en-US" w:eastAsia="zh-CN" w:bidi="ar-SA"/>
    </w:rPr>
  </w:style>
  <w:style w:type="paragraph" w:customStyle="1" w:styleId="241">
    <w:name w:val="正文文本 241"/>
    <w:basedOn w:val="a6"/>
    <w:qFormat/>
    <w:pPr>
      <w:adjustRightInd w:val="0"/>
      <w:spacing w:line="360" w:lineRule="auto"/>
      <w:ind w:right="1841" w:firstLine="420"/>
      <w:jc w:val="left"/>
      <w:textAlignment w:val="baseline"/>
    </w:pPr>
    <w:rPr>
      <w:rFonts w:ascii="Times New Roman" w:hAnsi="Times New Roman"/>
      <w:sz w:val="24"/>
      <w:szCs w:val="20"/>
    </w:rPr>
  </w:style>
  <w:style w:type="paragraph" w:customStyle="1" w:styleId="CharCharCharCharCharCharChar21">
    <w:name w:val="Char Char Char Char Char Char Char21"/>
    <w:basedOn w:val="a6"/>
    <w:qFormat/>
    <w:rPr>
      <w:rFonts w:ascii="宋体" w:hAnsi="宋体"/>
      <w:b/>
      <w:sz w:val="24"/>
      <w:szCs w:val="24"/>
    </w:rPr>
  </w:style>
  <w:style w:type="paragraph" w:customStyle="1" w:styleId="CharCharCharCharCharCharChar111">
    <w:name w:val="Char Char Char Char Char Char Char111"/>
    <w:basedOn w:val="a6"/>
    <w:qFormat/>
    <w:rPr>
      <w:rFonts w:ascii="仿宋_GB2312" w:eastAsia="仿宋_GB2312" w:hAnsi="Arial"/>
      <w:b/>
      <w:sz w:val="32"/>
      <w:szCs w:val="32"/>
    </w:rPr>
  </w:style>
  <w:style w:type="paragraph" w:customStyle="1" w:styleId="Style578">
    <w:name w:val="_Style 578"/>
    <w:qFormat/>
    <w:pPr>
      <w:widowControl w:val="0"/>
      <w:jc w:val="both"/>
    </w:pPr>
    <w:rPr>
      <w:rFonts w:ascii="Times New Roman" w:hAnsi="Times New Roman"/>
      <w:kern w:val="2"/>
      <w:sz w:val="21"/>
      <w:szCs w:val="24"/>
    </w:rPr>
  </w:style>
  <w:style w:type="paragraph" w:customStyle="1" w:styleId="CharCharCharCharCharCharCharCharCharChar11">
    <w:name w:val="Char Char Char Char Char Char Char Char Char Char11"/>
    <w:basedOn w:val="a6"/>
    <w:qFormat/>
    <w:pPr>
      <w:adjustRightInd w:val="0"/>
      <w:spacing w:line="360" w:lineRule="atLeast"/>
    </w:pPr>
    <w:rPr>
      <w:rFonts w:ascii="Arial" w:hAnsi="Arial" w:cs="Arial"/>
      <w:sz w:val="20"/>
      <w:szCs w:val="20"/>
    </w:rPr>
  </w:style>
  <w:style w:type="paragraph" w:customStyle="1" w:styleId="CharCharChar1CharChar11">
    <w:name w:val="Char Char Char1 Char Char11"/>
    <w:basedOn w:val="a6"/>
    <w:qFormat/>
    <w:rPr>
      <w:rFonts w:ascii="Times New Roman" w:hAnsi="Times New Roman"/>
      <w:szCs w:val="24"/>
    </w:rPr>
  </w:style>
  <w:style w:type="paragraph" w:customStyle="1" w:styleId="CharCharCharCharCharCharCharCharCharCharCharCharChar11">
    <w:name w:val="Char Char Char Char Char Char Char Char Char Char Char Char Char11"/>
    <w:basedOn w:val="a6"/>
    <w:qFormat/>
    <w:pPr>
      <w:spacing w:line="360" w:lineRule="auto"/>
      <w:ind w:firstLineChars="200" w:firstLine="482"/>
    </w:pPr>
    <w:rPr>
      <w:rFonts w:ascii="仿宋_GB2312" w:eastAsia="仿宋_GB2312" w:hAnsi="Times New Roman"/>
      <w:b/>
      <w:sz w:val="24"/>
      <w:szCs w:val="24"/>
    </w:rPr>
  </w:style>
  <w:style w:type="paragraph" w:customStyle="1" w:styleId="CharCharCharCharCharCharCharCharCharCharCharCharChar1">
    <w:name w:val="Char Char Char Char Char Char Char Char Char Char Char Char Char1"/>
    <w:basedOn w:val="a6"/>
    <w:qFormat/>
    <w:pPr>
      <w:spacing w:line="360" w:lineRule="auto"/>
      <w:ind w:firstLineChars="200" w:firstLine="482"/>
    </w:pPr>
    <w:rPr>
      <w:rFonts w:ascii="仿宋_GB2312" w:eastAsia="仿宋_GB2312" w:hAnsi="Times New Roman"/>
      <w:b/>
      <w:sz w:val="24"/>
      <w:szCs w:val="24"/>
    </w:rPr>
  </w:style>
  <w:style w:type="paragraph" w:customStyle="1" w:styleId="Char210">
    <w:name w:val="Char21"/>
    <w:basedOn w:val="a6"/>
    <w:qFormat/>
    <w:rPr>
      <w:rFonts w:ascii="Times New Roman" w:hAnsi="Times New Roman"/>
      <w:szCs w:val="24"/>
    </w:rPr>
  </w:style>
  <w:style w:type="paragraph" w:customStyle="1" w:styleId="CharCharCharCharCharCharChar4">
    <w:name w:val="Char Char Char Char Char Char Char4"/>
    <w:basedOn w:val="a6"/>
    <w:qFormat/>
    <w:rPr>
      <w:rFonts w:ascii="宋体" w:hAnsi="宋体"/>
      <w:b/>
      <w:sz w:val="24"/>
      <w:szCs w:val="24"/>
    </w:rPr>
  </w:style>
  <w:style w:type="paragraph" w:customStyle="1" w:styleId="312">
    <w:name w:val="正文31"/>
    <w:qFormat/>
    <w:pPr>
      <w:widowControl w:val="0"/>
      <w:adjustRightInd w:val="0"/>
      <w:spacing w:line="312" w:lineRule="atLeast"/>
      <w:jc w:val="both"/>
      <w:textAlignment w:val="baseline"/>
    </w:pPr>
    <w:rPr>
      <w:rFonts w:ascii="宋体" w:hAnsi="Times New Roman"/>
      <w:sz w:val="34"/>
    </w:rPr>
  </w:style>
  <w:style w:type="paragraph" w:customStyle="1" w:styleId="215">
    <w:name w:val="纯文本21"/>
    <w:basedOn w:val="a6"/>
    <w:qFormat/>
    <w:pPr>
      <w:adjustRightInd w:val="0"/>
      <w:textAlignment w:val="baseline"/>
    </w:pPr>
    <w:rPr>
      <w:rFonts w:ascii="宋体" w:hAnsi="Times New Roman"/>
      <w:kern w:val="0"/>
      <w:sz w:val="24"/>
      <w:szCs w:val="20"/>
    </w:rPr>
  </w:style>
  <w:style w:type="paragraph" w:customStyle="1" w:styleId="CharCharCharChar11">
    <w:name w:val="Char Char Char Char11"/>
    <w:basedOn w:val="a6"/>
    <w:qFormat/>
    <w:pPr>
      <w:tabs>
        <w:tab w:val="left" w:pos="425"/>
      </w:tabs>
      <w:ind w:left="425" w:hanging="425"/>
    </w:pPr>
    <w:rPr>
      <w:rFonts w:ascii="Times New Roman" w:eastAsia="仿宋_GB2312" w:hAnsi="Times New Roman"/>
      <w:kern w:val="24"/>
      <w:sz w:val="24"/>
      <w:szCs w:val="24"/>
    </w:rPr>
  </w:style>
  <w:style w:type="paragraph" w:customStyle="1" w:styleId="Style546">
    <w:name w:val="_Style 546"/>
    <w:qFormat/>
    <w:pPr>
      <w:widowControl w:val="0"/>
      <w:jc w:val="both"/>
    </w:pPr>
    <w:rPr>
      <w:rFonts w:ascii="Times New Roman" w:hAnsi="Times New Roman"/>
      <w:kern w:val="2"/>
      <w:sz w:val="21"/>
      <w:szCs w:val="24"/>
    </w:rPr>
  </w:style>
  <w:style w:type="paragraph" w:customStyle="1" w:styleId="reader-word-layer">
    <w:name w:val="reader-word-layer"/>
    <w:basedOn w:val="a6"/>
    <w:qFormat/>
    <w:pPr>
      <w:widowControl/>
      <w:spacing w:before="100" w:beforeAutospacing="1" w:after="100" w:afterAutospacing="1"/>
      <w:jc w:val="left"/>
    </w:pPr>
    <w:rPr>
      <w:rFonts w:ascii="Times" w:hAnsi="Times"/>
      <w:kern w:val="0"/>
      <w:sz w:val="20"/>
      <w:szCs w:val="20"/>
    </w:rPr>
  </w:style>
  <w:style w:type="paragraph" w:customStyle="1" w:styleId="Char111">
    <w:name w:val="Char111"/>
    <w:basedOn w:val="a6"/>
    <w:qFormat/>
    <w:pPr>
      <w:ind w:left="567" w:hanging="279"/>
    </w:pPr>
    <w:rPr>
      <w:rFonts w:ascii="Times New Roman" w:hAnsi="Times New Roman"/>
      <w:szCs w:val="20"/>
    </w:rPr>
  </w:style>
  <w:style w:type="paragraph" w:customStyle="1" w:styleId="CharCharCharCharCharCharCharChar1Char11">
    <w:name w:val="Char Char Char Char Char Char Char Char1 Char11"/>
    <w:basedOn w:val="a6"/>
    <w:qFormat/>
    <w:rPr>
      <w:rFonts w:ascii="Tahoma" w:hAnsi="Tahoma" w:cs="宋体"/>
      <w:kern w:val="0"/>
      <w:sz w:val="24"/>
      <w:szCs w:val="20"/>
    </w:rPr>
  </w:style>
  <w:style w:type="paragraph" w:customStyle="1" w:styleId="Char1CharCharCharCharCharChar1CharCharChar11">
    <w:name w:val="Char1 Char Char Char Char Char Char1 Char Char Char11"/>
    <w:basedOn w:val="a6"/>
    <w:qFormat/>
    <w:pPr>
      <w:spacing w:line="360" w:lineRule="auto"/>
      <w:ind w:firstLineChars="200" w:firstLine="200"/>
    </w:pPr>
    <w:rPr>
      <w:rFonts w:ascii="宋体" w:hAnsi="宋体" w:cs="宋体"/>
      <w:sz w:val="24"/>
      <w:szCs w:val="24"/>
    </w:rPr>
  </w:style>
  <w:style w:type="character" w:customStyle="1" w:styleId="ask-title2">
    <w:name w:val="ask-title2"/>
    <w:qFormat/>
  </w:style>
  <w:style w:type="character" w:customStyle="1" w:styleId="headline-content">
    <w:name w:val="headline-content"/>
    <w:qFormat/>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2CharCharCharCharCharCharCharCharCharCharCh">
    <w:name w:val="样式 编号标题2 Char Char Char Char Char Char Char Char Char Char Ch + ..."/>
    <w:qFormat/>
    <w:rPr>
      <w:rFonts w:ascii="黑体" w:eastAsia="黑体" w:hAnsi="宋体"/>
      <w:b/>
      <w:bCs/>
      <w:kern w:val="2"/>
      <w:sz w:val="21"/>
      <w:szCs w:val="32"/>
      <w:lang w:val="en-US" w:eastAsia="zh-CN" w:bidi="ar-SA"/>
    </w:rPr>
  </w:style>
  <w:style w:type="character" w:customStyle="1" w:styleId="3Char3">
    <w:name w:val="正文文本缩进 3 Char3"/>
    <w:uiPriority w:val="99"/>
    <w:qFormat/>
    <w:rPr>
      <w:kern w:val="2"/>
      <w:sz w:val="16"/>
      <w:szCs w:val="16"/>
    </w:rPr>
  </w:style>
  <w:style w:type="character" w:customStyle="1" w:styleId="Char32">
    <w:name w:val="页脚 Char3"/>
    <w:uiPriority w:val="99"/>
    <w:qFormat/>
    <w:rPr>
      <w:kern w:val="2"/>
      <w:sz w:val="18"/>
      <w:szCs w:val="18"/>
    </w:rPr>
  </w:style>
  <w:style w:type="character" w:customStyle="1" w:styleId="Char50">
    <w:name w:val="标题 Char5"/>
    <w:uiPriority w:val="10"/>
    <w:qFormat/>
    <w:rPr>
      <w:rFonts w:ascii="Cambria" w:hAnsi="Cambria" w:cs="Times New Roman"/>
      <w:b/>
      <w:bCs/>
      <w:kern w:val="2"/>
      <w:sz w:val="32"/>
      <w:szCs w:val="32"/>
    </w:rPr>
  </w:style>
  <w:style w:type="character" w:customStyle="1" w:styleId="Char33">
    <w:name w:val="副标题 Char3"/>
    <w:uiPriority w:val="11"/>
    <w:qFormat/>
    <w:rPr>
      <w:rFonts w:ascii="Cambria" w:hAnsi="Cambria" w:cs="Times New Roman"/>
      <w:b/>
      <w:bCs/>
      <w:kern w:val="28"/>
      <w:sz w:val="32"/>
      <w:szCs w:val="32"/>
    </w:rPr>
  </w:style>
  <w:style w:type="character" w:customStyle="1" w:styleId="Char34">
    <w:name w:val="正文文本缩进 Char3"/>
    <w:uiPriority w:val="99"/>
    <w:qFormat/>
    <w:rPr>
      <w:kern w:val="2"/>
      <w:sz w:val="21"/>
      <w:szCs w:val="22"/>
    </w:rPr>
  </w:style>
  <w:style w:type="paragraph" w:customStyle="1" w:styleId="Style3">
    <w:name w:val="_Style 3"/>
    <w:basedOn w:val="a6"/>
    <w:qFormat/>
    <w:pPr>
      <w:ind w:firstLineChars="200" w:firstLine="420"/>
    </w:pPr>
    <w:rPr>
      <w:rFonts w:ascii="Times New Roman" w:hAnsi="Times New Roman"/>
      <w:szCs w:val="24"/>
    </w:rPr>
  </w:style>
  <w:style w:type="character" w:customStyle="1" w:styleId="Char35">
    <w:name w:val="明显引用 Char3"/>
    <w:uiPriority w:val="30"/>
    <w:qFormat/>
    <w:rPr>
      <w:b/>
      <w:bCs/>
      <w:i/>
      <w:iCs/>
      <w:color w:val="4F81BD"/>
      <w:kern w:val="2"/>
      <w:sz w:val="21"/>
      <w:szCs w:val="22"/>
    </w:rPr>
  </w:style>
  <w:style w:type="character" w:customStyle="1" w:styleId="Char36">
    <w:name w:val="引用 Char3"/>
    <w:uiPriority w:val="29"/>
    <w:qFormat/>
    <w:rPr>
      <w:i/>
      <w:iCs/>
      <w:color w:val="000000"/>
      <w:kern w:val="2"/>
      <w:sz w:val="21"/>
      <w:szCs w:val="22"/>
    </w:rPr>
  </w:style>
  <w:style w:type="paragraph" w:customStyle="1" w:styleId="ListParagraph2">
    <w:name w:val="List Paragraph2"/>
    <w:basedOn w:val="a6"/>
    <w:qFormat/>
    <w:pPr>
      <w:widowControl/>
      <w:spacing w:after="200" w:line="276" w:lineRule="auto"/>
      <w:ind w:left="720"/>
      <w:jc w:val="left"/>
    </w:pPr>
    <w:rPr>
      <w:kern w:val="0"/>
      <w:sz w:val="22"/>
    </w:rPr>
  </w:style>
  <w:style w:type="character" w:customStyle="1" w:styleId="BodyTextIndentChar">
    <w:name w:val="Body Text Indent Char"/>
    <w:qFormat/>
    <w:locked/>
    <w:rPr>
      <w:rFonts w:ascii="Times New Roman" w:eastAsia="宋体" w:hAnsi="Times New Roman" w:cs="Times New Roman"/>
      <w:sz w:val="20"/>
      <w:szCs w:val="20"/>
    </w:rPr>
  </w:style>
  <w:style w:type="paragraph" w:customStyle="1" w:styleId="affffffffffff9">
    <w:name w:val="*"/>
    <w:basedOn w:val="a6"/>
    <w:qFormat/>
    <w:pPr>
      <w:tabs>
        <w:tab w:val="left" w:pos="851"/>
      </w:tabs>
      <w:spacing w:line="360" w:lineRule="auto"/>
      <w:ind w:left="851" w:hanging="284"/>
    </w:pPr>
    <w:rPr>
      <w:rFonts w:ascii="宋体" w:hAnsi="宋体"/>
      <w:kern w:val="0"/>
      <w:sz w:val="24"/>
      <w:szCs w:val="24"/>
    </w:rPr>
  </w:style>
  <w:style w:type="paragraph" w:customStyle="1" w:styleId="510">
    <w:name w:val="目录5.1"/>
    <w:basedOn w:val="TOC2"/>
    <w:qFormat/>
    <w:pPr>
      <w:widowControl/>
      <w:tabs>
        <w:tab w:val="left" w:pos="540"/>
        <w:tab w:val="left" w:pos="1287"/>
        <w:tab w:val="right" w:leader="dot" w:pos="8303"/>
        <w:tab w:val="right" w:leader="dot" w:pos="9060"/>
      </w:tabs>
      <w:autoSpaceDE w:val="0"/>
      <w:autoSpaceDN w:val="0"/>
      <w:adjustRightInd w:val="0"/>
      <w:snapToGrid w:val="0"/>
      <w:spacing w:before="20" w:line="360" w:lineRule="auto"/>
      <w:ind w:leftChars="0" w:left="1287" w:hanging="720"/>
      <w:jc w:val="left"/>
    </w:pPr>
    <w:rPr>
      <w:rFonts w:ascii="宋体" w:cs="Calibri"/>
      <w:b/>
      <w:i/>
      <w:iCs/>
      <w:szCs w:val="24"/>
    </w:rPr>
  </w:style>
  <w:style w:type="paragraph" w:customStyle="1" w:styleId="affffffffffffa">
    <w:name w:val="第五部分"/>
    <w:basedOn w:val="10"/>
    <w:qFormat/>
    <w:pPr>
      <w:snapToGrid w:val="0"/>
      <w:spacing w:before="120" w:after="0" w:line="578" w:lineRule="auto"/>
      <w:jc w:val="center"/>
    </w:pPr>
    <w:rPr>
      <w:rFonts w:ascii="黑体" w:eastAsia="黑体"/>
      <w:sz w:val="30"/>
    </w:rPr>
  </w:style>
  <w:style w:type="paragraph" w:customStyle="1" w:styleId="84">
    <w:name w:val="样式8"/>
    <w:link w:val="8Char"/>
    <w:qFormat/>
    <w:pPr>
      <w:tabs>
        <w:tab w:val="left" w:pos="1980"/>
      </w:tabs>
      <w:ind w:left="1692" w:hanging="432"/>
    </w:pPr>
    <w:rPr>
      <w:rFonts w:ascii="Times New Roman" w:hAnsi="Times New Roman"/>
      <w:sz w:val="30"/>
    </w:rPr>
  </w:style>
  <w:style w:type="character" w:customStyle="1" w:styleId="8Char">
    <w:name w:val="样式8 Char"/>
    <w:link w:val="84"/>
    <w:qFormat/>
    <w:rPr>
      <w:rFonts w:ascii="Times New Roman" w:hAnsi="Times New Roman"/>
      <w:sz w:val="30"/>
    </w:rPr>
  </w:style>
  <w:style w:type="paragraph" w:customStyle="1" w:styleId="3fc">
    <w:name w:val="节标题_3"/>
    <w:basedOn w:val="a6"/>
    <w:qFormat/>
    <w:pPr>
      <w:widowControl/>
      <w:tabs>
        <w:tab w:val="left" w:pos="1418"/>
      </w:tabs>
      <w:spacing w:before="360"/>
      <w:ind w:left="2836" w:hanging="1418"/>
      <w:jc w:val="left"/>
    </w:pPr>
    <w:rPr>
      <w:rFonts w:ascii="Arial" w:eastAsia="黑体" w:hAnsi="Arial"/>
      <w:b/>
      <w:kern w:val="44"/>
      <w:sz w:val="30"/>
      <w:szCs w:val="20"/>
    </w:rPr>
  </w:style>
  <w:style w:type="character" w:customStyle="1" w:styleId="t">
    <w:name w:val="t"/>
    <w:qFormat/>
    <w:rPr>
      <w:rFonts w:cs="Times New Roman"/>
    </w:rPr>
  </w:style>
  <w:style w:type="character" w:customStyle="1" w:styleId="affffffffffffb">
    <w:name w:val="个人撰写风格"/>
    <w:qFormat/>
    <w:rPr>
      <w:rFonts w:ascii="Arial" w:eastAsia="宋体" w:hAnsi="Arial" w:cs="Arial"/>
      <w:color w:val="auto"/>
      <w:sz w:val="20"/>
    </w:rPr>
  </w:style>
  <w:style w:type="character" w:customStyle="1" w:styleId="affffffffffffc">
    <w:name w:val="个人答复风格"/>
    <w:qFormat/>
    <w:rPr>
      <w:rFonts w:ascii="Arial" w:eastAsia="宋体" w:hAnsi="Arial" w:cs="Arial"/>
      <w:color w:val="auto"/>
      <w:sz w:val="20"/>
    </w:rPr>
  </w:style>
  <w:style w:type="paragraph" w:customStyle="1" w:styleId="affffffffffffd">
    <w:name w:val="图表标题"/>
    <w:basedOn w:val="a6"/>
    <w:next w:val="af8"/>
    <w:qFormat/>
    <w:pPr>
      <w:spacing w:beforeLines="50" w:afterLines="30" w:line="380" w:lineRule="exact"/>
      <w:jc w:val="center"/>
    </w:pPr>
    <w:rPr>
      <w:rFonts w:ascii="Times New Roman" w:hAnsi="Times New Roman"/>
      <w:b/>
      <w:sz w:val="24"/>
      <w:szCs w:val="24"/>
    </w:rPr>
  </w:style>
  <w:style w:type="paragraph" w:customStyle="1" w:styleId="CharCharChar1CharCharChar1Char">
    <w:name w:val="Char Char Char1 Char Char Char1 Char"/>
    <w:basedOn w:val="a6"/>
    <w:qFormat/>
    <w:rPr>
      <w:rFonts w:ascii="Tahoma" w:hAnsi="Tahoma"/>
      <w:sz w:val="24"/>
      <w:szCs w:val="20"/>
    </w:rPr>
  </w:style>
  <w:style w:type="paragraph" w:customStyle="1" w:styleId="CharCharCharCharCharCharCharCharCharCharCharCharCharCharCharCharCharChar">
    <w:name w:val="Char Char Char Char Char Char Char Char Char Char Char Char Char Char Char Char Char Char"/>
    <w:basedOn w:val="a6"/>
    <w:qFormat/>
    <w:pPr>
      <w:widowControl/>
      <w:numPr>
        <w:numId w:val="5"/>
      </w:numPr>
      <w:tabs>
        <w:tab w:val="clear" w:pos="1980"/>
      </w:tabs>
      <w:spacing w:line="400" w:lineRule="exact"/>
      <w:ind w:left="0" w:firstLine="0"/>
      <w:jc w:val="center"/>
    </w:pPr>
    <w:rPr>
      <w:rFonts w:ascii="Verdana" w:hAnsi="Verdana"/>
      <w:kern w:val="0"/>
      <w:szCs w:val="20"/>
      <w:lang w:eastAsia="en-US"/>
    </w:rPr>
  </w:style>
  <w:style w:type="paragraph" w:customStyle="1" w:styleId="90">
    <w:name w:val="样式9"/>
    <w:qFormat/>
    <w:pPr>
      <w:numPr>
        <w:numId w:val="6"/>
      </w:numPr>
      <w:spacing w:line="360" w:lineRule="auto"/>
      <w:ind w:firstLineChars="200" w:firstLine="200"/>
      <w:jc w:val="both"/>
    </w:pPr>
    <w:rPr>
      <w:rFonts w:ascii="宋体" w:hAnsi="宋体"/>
      <w:sz w:val="24"/>
    </w:rPr>
  </w:style>
  <w:style w:type="paragraph" w:customStyle="1" w:styleId="32">
    <w:name w:val="样式3.2"/>
    <w:basedOn w:val="23"/>
    <w:qFormat/>
    <w:pPr>
      <w:widowControl/>
      <w:numPr>
        <w:numId w:val="7"/>
      </w:numPr>
      <w:tabs>
        <w:tab w:val="left" w:pos="1260"/>
      </w:tabs>
      <w:autoSpaceDE w:val="0"/>
      <w:autoSpaceDN w:val="0"/>
      <w:adjustRightInd w:val="0"/>
      <w:snapToGrid w:val="0"/>
      <w:spacing w:before="20" w:after="20" w:line="360" w:lineRule="auto"/>
      <w:ind w:left="0" w:firstLine="0"/>
      <w:jc w:val="both"/>
    </w:pPr>
    <w:rPr>
      <w:sz w:val="21"/>
    </w:rPr>
  </w:style>
  <w:style w:type="paragraph" w:customStyle="1" w:styleId="100125">
    <w:name w:val="样式 标题 1 + 左侧:  0 厘米 首行缩进:  0 厘米 行距: 多倍行距 1.25 字行"/>
    <w:basedOn w:val="10"/>
    <w:qFormat/>
    <w:pPr>
      <w:spacing w:before="120" w:after="0" w:line="300" w:lineRule="auto"/>
      <w:jc w:val="center"/>
    </w:pPr>
    <w:rPr>
      <w:rFonts w:ascii="Arial" w:hAnsi="Arial" w:cs="宋体"/>
      <w:bCs/>
      <w:color w:val="000000"/>
      <w:sz w:val="28"/>
    </w:rPr>
  </w:style>
  <w:style w:type="paragraph" w:customStyle="1" w:styleId="bodytext210">
    <w:name w:val="bodytext21"/>
    <w:basedOn w:val="a6"/>
    <w:qFormat/>
    <w:pPr>
      <w:widowControl/>
      <w:tabs>
        <w:tab w:val="left" w:pos="425"/>
      </w:tabs>
      <w:autoSpaceDE w:val="0"/>
      <w:autoSpaceDN w:val="0"/>
      <w:snapToGrid w:val="0"/>
      <w:spacing w:before="20" w:after="20" w:line="312" w:lineRule="atLeast"/>
      <w:ind w:left="425" w:firstLineChars="200" w:hanging="425"/>
    </w:pPr>
    <w:rPr>
      <w:rFonts w:ascii="宋体" w:hAnsi="宋体" w:cs="宋体"/>
      <w:kern w:val="0"/>
      <w:sz w:val="28"/>
      <w:szCs w:val="28"/>
    </w:rPr>
  </w:style>
  <w:style w:type="paragraph" w:customStyle="1" w:styleId="31">
    <w:name w:val="样式3.1"/>
    <w:qFormat/>
    <w:pPr>
      <w:numPr>
        <w:numId w:val="8"/>
      </w:numPr>
    </w:pPr>
    <w:rPr>
      <w:rFonts w:ascii="Times New Roman" w:hAnsi="Times New Roman"/>
      <w:sz w:val="24"/>
    </w:rPr>
  </w:style>
  <w:style w:type="paragraph" w:customStyle="1" w:styleId="41">
    <w:name w:val="样式4.1"/>
    <w:basedOn w:val="20"/>
    <w:qFormat/>
    <w:pPr>
      <w:keepNext w:val="0"/>
      <w:keepLines w:val="0"/>
      <w:numPr>
        <w:ilvl w:val="1"/>
        <w:numId w:val="9"/>
      </w:numPr>
      <w:tabs>
        <w:tab w:val="clear" w:pos="993"/>
        <w:tab w:val="left" w:pos="360"/>
      </w:tabs>
      <w:adjustRightInd w:val="0"/>
      <w:snapToGrid w:val="0"/>
      <w:spacing w:before="120" w:after="120" w:line="240" w:lineRule="auto"/>
      <w:ind w:leftChars="200" w:left="200" w:hanging="576"/>
    </w:pPr>
    <w:rPr>
      <w:rFonts w:ascii="宋体" w:eastAsia="宋体" w:hAnsi="宋体"/>
      <w:bCs/>
      <w:sz w:val="21"/>
    </w:rPr>
  </w:style>
  <w:style w:type="paragraph" w:customStyle="1" w:styleId="42">
    <w:name w:val="样式4.2"/>
    <w:basedOn w:val="TOC2"/>
    <w:qFormat/>
    <w:pPr>
      <w:widowControl/>
      <w:numPr>
        <w:numId w:val="10"/>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620">
    <w:name w:val="目录6.2"/>
    <w:basedOn w:val="TOC2"/>
    <w:qFormat/>
    <w:pPr>
      <w:widowControl/>
      <w:numPr>
        <w:numId w:val="11"/>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72">
    <w:name w:val="目录7.2"/>
    <w:basedOn w:val="TOC2"/>
    <w:qFormat/>
    <w:pPr>
      <w:widowControl/>
      <w:numPr>
        <w:numId w:val="12"/>
      </w:numPr>
      <w:tabs>
        <w:tab w:val="clear" w:pos="1287"/>
        <w:tab w:val="left" w:pos="360"/>
        <w:tab w:val="left" w:pos="480"/>
        <w:tab w:val="right" w:leader="dot" w:pos="8303"/>
      </w:tabs>
      <w:autoSpaceDE w:val="0"/>
      <w:autoSpaceDN w:val="0"/>
      <w:adjustRightInd w:val="0"/>
      <w:snapToGrid w:val="0"/>
      <w:spacing w:before="20" w:line="360" w:lineRule="auto"/>
      <w:ind w:left="200" w:hanging="480"/>
      <w:jc w:val="left"/>
    </w:pPr>
    <w:rPr>
      <w:rFonts w:ascii="宋体" w:cs="Calibri"/>
      <w:b/>
      <w:i/>
      <w:iCs/>
      <w:szCs w:val="24"/>
    </w:rPr>
  </w:style>
  <w:style w:type="paragraph" w:customStyle="1" w:styleId="81">
    <w:name w:val="目录8.1"/>
    <w:basedOn w:val="TOC2"/>
    <w:qFormat/>
    <w:pPr>
      <w:widowControl/>
      <w:numPr>
        <w:numId w:val="13"/>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62">
    <w:name w:val="样式6.2"/>
    <w:basedOn w:val="30"/>
    <w:qFormat/>
    <w:pPr>
      <w:keepNext w:val="0"/>
      <w:keepLines w:val="0"/>
      <w:numPr>
        <w:ilvl w:val="2"/>
        <w:numId w:val="14"/>
      </w:numPr>
      <w:tabs>
        <w:tab w:val="clear" w:pos="1418"/>
        <w:tab w:val="left" w:pos="360"/>
        <w:tab w:val="left" w:pos="720"/>
      </w:tabs>
      <w:spacing w:before="0" w:after="0" w:line="420" w:lineRule="exact"/>
      <w:ind w:leftChars="171" w:left="720" w:firstLineChars="0" w:hanging="720"/>
    </w:pPr>
    <w:rPr>
      <w:rFonts w:ascii="News Gothic MT" w:eastAsia="宋体" w:hAnsi="News Gothic MT"/>
      <w:b/>
      <w:sz w:val="21"/>
    </w:rPr>
  </w:style>
  <w:style w:type="paragraph" w:customStyle="1" w:styleId="9">
    <w:name w:val="目录9"/>
    <w:basedOn w:val="TOC2"/>
    <w:qFormat/>
    <w:pPr>
      <w:widowControl/>
      <w:numPr>
        <w:numId w:val="15"/>
      </w:numPr>
      <w:tabs>
        <w:tab w:val="clear" w:pos="1287"/>
        <w:tab w:val="left" w:pos="360"/>
        <w:tab w:val="left" w:pos="420"/>
        <w:tab w:val="right" w:leader="dot" w:pos="8303"/>
      </w:tabs>
      <w:autoSpaceDE w:val="0"/>
      <w:autoSpaceDN w:val="0"/>
      <w:adjustRightInd w:val="0"/>
      <w:snapToGrid w:val="0"/>
      <w:spacing w:before="20" w:line="360" w:lineRule="auto"/>
      <w:ind w:left="200" w:hanging="420"/>
      <w:jc w:val="left"/>
    </w:pPr>
    <w:rPr>
      <w:rFonts w:ascii="宋体" w:cs="Calibri"/>
      <w:b/>
      <w:i/>
      <w:iCs/>
      <w:szCs w:val="24"/>
    </w:rPr>
  </w:style>
  <w:style w:type="paragraph" w:customStyle="1" w:styleId="affffffffffffe">
    <w:name w:val="正文表标题"/>
    <w:next w:val="a6"/>
    <w:qFormat/>
    <w:pPr>
      <w:tabs>
        <w:tab w:val="left" w:pos="1287"/>
      </w:tabs>
      <w:ind w:left="1287" w:hanging="720"/>
      <w:jc w:val="center"/>
    </w:pPr>
    <w:rPr>
      <w:rFonts w:ascii="黑体" w:eastAsia="黑体" w:hAnsi="Times New Roman" w:cs="黑体"/>
      <w:sz w:val="21"/>
      <w:szCs w:val="21"/>
    </w:rPr>
  </w:style>
  <w:style w:type="paragraph" w:customStyle="1" w:styleId="S00">
    <w:name w:val="S_00正文"/>
    <w:basedOn w:val="a6"/>
    <w:link w:val="S00Char"/>
    <w:qFormat/>
    <w:pPr>
      <w:numPr>
        <w:numId w:val="16"/>
      </w:numPr>
      <w:snapToGrid w:val="0"/>
      <w:spacing w:line="360" w:lineRule="auto"/>
      <w:ind w:left="0"/>
    </w:pPr>
    <w:rPr>
      <w:rFonts w:ascii="宋体" w:hAnsi="宋体"/>
      <w:snapToGrid w:val="0"/>
      <w:kern w:val="0"/>
      <w:sz w:val="24"/>
      <w:szCs w:val="24"/>
    </w:rPr>
  </w:style>
  <w:style w:type="character" w:customStyle="1" w:styleId="S00Char">
    <w:name w:val="S_00正文 Char"/>
    <w:link w:val="S00"/>
    <w:qFormat/>
    <w:rPr>
      <w:rFonts w:ascii="宋体" w:hAnsi="宋体"/>
      <w:snapToGrid w:val="0"/>
      <w:sz w:val="24"/>
      <w:szCs w:val="24"/>
    </w:rPr>
  </w:style>
  <w:style w:type="paragraph" w:customStyle="1" w:styleId="24220">
    <w:name w:val="样式 样式 宋体 小四 行距: 固定值 24 磅 + (符号) 宋体 首行缩进:  2 字符 行距: 固定值 20 磅"/>
    <w:basedOn w:val="a6"/>
    <w:qFormat/>
    <w:pPr>
      <w:spacing w:line="400" w:lineRule="exact"/>
      <w:ind w:firstLineChars="200" w:firstLine="480"/>
    </w:pPr>
    <w:rPr>
      <w:rFonts w:ascii="宋体" w:hAnsi="宋体" w:cs="宋体"/>
      <w:sz w:val="24"/>
      <w:szCs w:val="20"/>
    </w:rPr>
  </w:style>
  <w:style w:type="paragraph" w:customStyle="1" w:styleId="242">
    <w:name w:val="样式 宋体 小四 行距: 固定值 24 磅"/>
    <w:basedOn w:val="a6"/>
    <w:qFormat/>
    <w:pPr>
      <w:spacing w:line="480" w:lineRule="exact"/>
      <w:ind w:firstLineChars="200" w:firstLine="438"/>
    </w:pPr>
    <w:rPr>
      <w:rFonts w:ascii="宋体" w:hAnsi="Times New Roman" w:cs="宋体"/>
      <w:sz w:val="24"/>
      <w:szCs w:val="20"/>
    </w:rPr>
  </w:style>
  <w:style w:type="character" w:customStyle="1" w:styleId="TextcnChar">
    <w:name w:val="Text cn Char"/>
    <w:link w:val="Textcn"/>
    <w:qFormat/>
    <w:rPr>
      <w:rFonts w:ascii="宋体" w:eastAsia="Times New Roman"/>
      <w:szCs w:val="21"/>
    </w:rPr>
  </w:style>
  <w:style w:type="paragraph" w:customStyle="1" w:styleId="Textcn">
    <w:name w:val="Text cn"/>
    <w:next w:val="Texten"/>
    <w:link w:val="TextcnChar"/>
    <w:qFormat/>
    <w:pPr>
      <w:keepLines/>
      <w:widowControl w:val="0"/>
      <w:tabs>
        <w:tab w:val="left" w:pos="4620"/>
      </w:tabs>
      <w:adjustRightInd w:val="0"/>
      <w:snapToGrid w:val="0"/>
      <w:spacing w:before="240" w:after="60"/>
      <w:ind w:left="1134"/>
      <w:jc w:val="both"/>
    </w:pPr>
    <w:rPr>
      <w:rFonts w:ascii="宋体" w:eastAsia="Times New Roman"/>
      <w:szCs w:val="21"/>
    </w:rPr>
  </w:style>
  <w:style w:type="paragraph" w:customStyle="1" w:styleId="Texten">
    <w:name w:val="Text en"/>
    <w:basedOn w:val="Textcn"/>
    <w:link w:val="TextenChar"/>
    <w:qFormat/>
    <w:pPr>
      <w:spacing w:before="60" w:after="240"/>
    </w:pPr>
    <w:rPr>
      <w:rFonts w:ascii="Arial" w:eastAsia="宋体" w:hAnsi="Arial"/>
      <w:vanish/>
      <w:sz w:val="18"/>
      <w:szCs w:val="20"/>
    </w:rPr>
  </w:style>
  <w:style w:type="character" w:customStyle="1" w:styleId="TextenChar">
    <w:name w:val="Text en Char"/>
    <w:link w:val="Texten"/>
    <w:qFormat/>
    <w:rPr>
      <w:rFonts w:ascii="Arial" w:hAnsi="Arial"/>
      <w:vanish/>
      <w:sz w:val="18"/>
    </w:rPr>
  </w:style>
  <w:style w:type="character" w:customStyle="1" w:styleId="TContentsenChar">
    <w:name w:val="TContents en Char"/>
    <w:link w:val="TContentsen"/>
    <w:qFormat/>
    <w:locked/>
    <w:rPr>
      <w:rFonts w:ascii="Arial" w:hAnsi="Arial"/>
      <w:b/>
      <w:szCs w:val="21"/>
    </w:rPr>
  </w:style>
  <w:style w:type="paragraph" w:customStyle="1" w:styleId="TContentsen">
    <w:name w:val="TContents en"/>
    <w:basedOn w:val="a6"/>
    <w:link w:val="TContentsenChar"/>
    <w:qFormat/>
    <w:pPr>
      <w:adjustRightInd w:val="0"/>
      <w:snapToGrid w:val="0"/>
      <w:spacing w:before="120" w:after="360"/>
      <w:jc w:val="center"/>
    </w:pPr>
    <w:rPr>
      <w:rFonts w:ascii="Arial" w:hAnsi="Arial"/>
      <w:b/>
      <w:kern w:val="0"/>
      <w:sz w:val="20"/>
      <w:szCs w:val="21"/>
    </w:rPr>
  </w:style>
  <w:style w:type="character" w:customStyle="1" w:styleId="yxMark">
    <w:name w:val="yxMark"/>
    <w:qFormat/>
    <w:rPr>
      <w:rFonts w:ascii="Courier New" w:hAnsi="Courier New" w:cs="Arial"/>
      <w:b/>
      <w:bCs/>
      <w:vanish/>
      <w:color w:val="800000"/>
      <w:sz w:val="16"/>
      <w:szCs w:val="16"/>
      <w:vertAlign w:val="subscript"/>
    </w:rPr>
  </w:style>
  <w:style w:type="character" w:customStyle="1" w:styleId="content2">
    <w:name w:val="content2"/>
    <w:qFormat/>
  </w:style>
  <w:style w:type="character" w:customStyle="1" w:styleId="TextenCharCharChar">
    <w:name w:val="Text en Char Char Char"/>
    <w:qFormat/>
    <w:rPr>
      <w:rFonts w:ascii="Arial" w:hAnsi="Arial"/>
      <w:vanish/>
      <w:kern w:val="2"/>
      <w:sz w:val="18"/>
      <w:szCs w:val="21"/>
    </w:rPr>
  </w:style>
  <w:style w:type="character" w:customStyle="1" w:styleId="Charf8">
    <w:name w:val="应答文本 Char"/>
    <w:link w:val="afffffffffffff"/>
    <w:qFormat/>
    <w:rPr>
      <w:rFonts w:ascii="Arial" w:eastAsia="楷体_GB2312" w:hAnsi="Arial"/>
      <w:spacing w:val="10"/>
    </w:rPr>
  </w:style>
  <w:style w:type="paragraph" w:customStyle="1" w:styleId="afffffffffffff">
    <w:name w:val="应答文本"/>
    <w:basedOn w:val="a6"/>
    <w:link w:val="Charf8"/>
    <w:qFormat/>
    <w:pPr>
      <w:widowControl/>
      <w:adjustRightInd w:val="0"/>
      <w:spacing w:afterLines="50" w:line="320" w:lineRule="exact"/>
      <w:ind w:leftChars="300" w:left="720" w:firstLineChars="200" w:firstLine="460"/>
      <w:jc w:val="left"/>
    </w:pPr>
    <w:rPr>
      <w:rFonts w:ascii="Arial" w:eastAsia="楷体_GB2312" w:hAnsi="Arial"/>
      <w:spacing w:val="10"/>
      <w:kern w:val="0"/>
      <w:sz w:val="20"/>
      <w:szCs w:val="20"/>
    </w:rPr>
  </w:style>
  <w:style w:type="character" w:customStyle="1" w:styleId="afffffffffffff0">
    <w:name w:val="样式 (西文) 宋体"/>
    <w:qFormat/>
    <w:rPr>
      <w:rFonts w:ascii="宋体" w:eastAsia="华文细黑" w:hAnsi="宋体"/>
      <w:kern w:val="24"/>
      <w:sz w:val="21"/>
      <w:szCs w:val="28"/>
      <w:lang w:val="en-US" w:eastAsia="zh-CN" w:bidi="ar-SA"/>
    </w:rPr>
  </w:style>
  <w:style w:type="character" w:customStyle="1" w:styleId="Charf9">
    <w:name w:val="验交标准三级 Char"/>
    <w:link w:val="afffffffffffff1"/>
    <w:qFormat/>
    <w:rPr>
      <w:rFonts w:ascii="Times New Roman" w:hAnsi="宋体"/>
      <w:b/>
      <w:bCs/>
      <w:szCs w:val="21"/>
      <w:lang w:bidi="en-US"/>
    </w:rPr>
  </w:style>
  <w:style w:type="paragraph" w:customStyle="1" w:styleId="afffffffffffff1">
    <w:name w:val="验交标准三级"/>
    <w:basedOn w:val="3f0"/>
    <w:link w:val="Charf9"/>
    <w:qFormat/>
    <w:pPr>
      <w:widowControl/>
      <w:tabs>
        <w:tab w:val="left" w:pos="1680"/>
      </w:tabs>
      <w:spacing w:line="360" w:lineRule="auto"/>
      <w:ind w:left="1680"/>
      <w:jc w:val="left"/>
      <w:outlineLvl w:val="2"/>
    </w:pPr>
    <w:rPr>
      <w:rFonts w:ascii="Times New Roman"/>
      <w:b/>
      <w:bCs/>
      <w:color w:val="auto"/>
      <w:kern w:val="0"/>
      <w:sz w:val="20"/>
      <w:szCs w:val="21"/>
      <w:lang w:bidi="en-US"/>
    </w:rPr>
  </w:style>
  <w:style w:type="character" w:customStyle="1" w:styleId="1CharChar0">
    <w:name w:val="正文缩进1级 Char Char"/>
    <w:link w:val="1fff2"/>
    <w:qFormat/>
    <w:rPr>
      <w:rFonts w:ascii="FuturaA Bk BT" w:hAnsi="FuturaA Bk BT"/>
      <w:szCs w:val="24"/>
    </w:rPr>
  </w:style>
  <w:style w:type="paragraph" w:customStyle="1" w:styleId="1fff2">
    <w:name w:val="正文缩进1级"/>
    <w:basedOn w:val="a6"/>
    <w:link w:val="1CharChar0"/>
    <w:qFormat/>
    <w:pPr>
      <w:tabs>
        <w:tab w:val="left" w:pos="1134"/>
      </w:tabs>
      <w:snapToGrid w:val="0"/>
      <w:spacing w:afterLines="30" w:line="288" w:lineRule="auto"/>
      <w:ind w:left="1134" w:hanging="567"/>
    </w:pPr>
    <w:rPr>
      <w:rFonts w:ascii="FuturaA Bk BT" w:hAnsi="FuturaA Bk BT"/>
      <w:kern w:val="0"/>
      <w:sz w:val="20"/>
      <w:szCs w:val="24"/>
    </w:rPr>
  </w:style>
  <w:style w:type="character" w:customStyle="1" w:styleId="WXChar">
    <w:name w:val="样式 WX正文文本 Char"/>
    <w:link w:val="WX"/>
    <w:qFormat/>
    <w:rPr>
      <w:rFonts w:ascii="Arial" w:hAnsi="Arial"/>
      <w:sz w:val="24"/>
    </w:rPr>
  </w:style>
  <w:style w:type="paragraph" w:customStyle="1" w:styleId="WX">
    <w:name w:val="样式 WX正文文本"/>
    <w:basedOn w:val="a6"/>
    <w:link w:val="WXChar"/>
    <w:qFormat/>
    <w:pPr>
      <w:spacing w:before="120" w:line="300" w:lineRule="auto"/>
      <w:ind w:leftChars="172" w:left="361"/>
    </w:pPr>
    <w:rPr>
      <w:rFonts w:ascii="Arial" w:hAnsi="Arial"/>
      <w:kern w:val="0"/>
      <w:sz w:val="24"/>
      <w:szCs w:val="20"/>
    </w:rPr>
  </w:style>
  <w:style w:type="character" w:customStyle="1" w:styleId="afffffffffffff2">
    <w:name w:val="字元"/>
    <w:qFormat/>
    <w:rPr>
      <w:rFonts w:ascii="Arial" w:eastAsia="PMingLiU" w:hAnsi="Arial"/>
      <w:b/>
      <w:bCs/>
      <w:sz w:val="24"/>
      <w:szCs w:val="32"/>
      <w:lang w:val="en-US" w:eastAsia="en-US" w:bidi="ar-SA"/>
    </w:rPr>
  </w:style>
  <w:style w:type="character" w:customStyle="1" w:styleId="CharCharCharCharChar">
    <w:name w:val="圆点段 Char Char Char Char Char"/>
    <w:link w:val="CharCharCharChar0"/>
    <w:qFormat/>
    <w:rPr>
      <w:rFonts w:ascii="宋体" w:hAnsi="Times New Roman"/>
      <w:sz w:val="24"/>
      <w:szCs w:val="24"/>
    </w:rPr>
  </w:style>
  <w:style w:type="paragraph" w:customStyle="1" w:styleId="CharCharCharChar0">
    <w:name w:val="圆点段 Char Char Char Char"/>
    <w:basedOn w:val="a6"/>
    <w:link w:val="CharCharCharCharChar"/>
    <w:qFormat/>
    <w:pPr>
      <w:tabs>
        <w:tab w:val="left" w:pos="1273"/>
      </w:tabs>
      <w:spacing w:line="500" w:lineRule="exact"/>
      <w:ind w:left="1273" w:hanging="420"/>
    </w:pPr>
    <w:rPr>
      <w:rFonts w:ascii="宋体" w:hAnsi="Times New Roman"/>
      <w:kern w:val="0"/>
      <w:sz w:val="24"/>
      <w:szCs w:val="24"/>
    </w:rPr>
  </w:style>
  <w:style w:type="character" w:customStyle="1" w:styleId="TimesNewRomanGB2312">
    <w:name w:val="样式 (西文) Times New Roman (中文) 楷体_GB2312 四号 加粗"/>
    <w:qFormat/>
    <w:rPr>
      <w:rFonts w:ascii="Times New Roman" w:eastAsia="宋体" w:hAnsi="Times New Roman"/>
      <w:b/>
      <w:bCs/>
      <w:kern w:val="2"/>
      <w:sz w:val="28"/>
      <w:szCs w:val="24"/>
      <w:lang w:val="en-US" w:eastAsia="zh-CN" w:bidi="ar-SA"/>
    </w:rPr>
  </w:style>
  <w:style w:type="character" w:customStyle="1" w:styleId="Charfa">
    <w:name w:val="罗慧（四级） Char"/>
    <w:link w:val="afffffffffffff3"/>
    <w:qFormat/>
    <w:rPr>
      <w:sz w:val="28"/>
    </w:rPr>
  </w:style>
  <w:style w:type="paragraph" w:customStyle="1" w:styleId="afffffffffffff3">
    <w:name w:val="罗慧（四级）"/>
    <w:link w:val="Charfa"/>
    <w:qFormat/>
    <w:pPr>
      <w:widowControl w:val="0"/>
      <w:spacing w:line="520" w:lineRule="exact"/>
      <w:jc w:val="both"/>
      <w:outlineLvl w:val="3"/>
    </w:pPr>
    <w:rPr>
      <w:sz w:val="28"/>
    </w:rPr>
  </w:style>
  <w:style w:type="character" w:customStyle="1" w:styleId="Charfb">
    <w:name w:val="罗（正文） Char"/>
    <w:link w:val="afffffffffffff4"/>
    <w:qFormat/>
    <w:rPr>
      <w:szCs w:val="21"/>
    </w:rPr>
  </w:style>
  <w:style w:type="paragraph" w:customStyle="1" w:styleId="afffffffffffff4">
    <w:name w:val="罗（正文）"/>
    <w:link w:val="Charfb"/>
    <w:qFormat/>
    <w:pPr>
      <w:spacing w:line="520" w:lineRule="exact"/>
      <w:ind w:firstLineChars="200" w:firstLine="420"/>
    </w:pPr>
    <w:rPr>
      <w:szCs w:val="21"/>
    </w:rPr>
  </w:style>
  <w:style w:type="character" w:customStyle="1" w:styleId="85">
    <w:name w:val="样式 8 磅 加粗"/>
    <w:qFormat/>
    <w:rPr>
      <w:rFonts w:eastAsia="宋体"/>
      <w:bCs/>
      <w:sz w:val="21"/>
    </w:rPr>
  </w:style>
  <w:style w:type="character" w:customStyle="1" w:styleId="1Char4">
    <w:name w:val="列表框1 Char"/>
    <w:link w:val="1fff3"/>
    <w:qFormat/>
    <w:rPr>
      <w:rFonts w:ascii="Arial" w:hAnsi="Arial"/>
      <w:spacing w:val="10"/>
      <w:sz w:val="24"/>
      <w:szCs w:val="24"/>
    </w:rPr>
  </w:style>
  <w:style w:type="paragraph" w:customStyle="1" w:styleId="1fff3">
    <w:name w:val="列表框1"/>
    <w:basedOn w:val="afffffffffffff"/>
    <w:next w:val="afffffffffffff"/>
    <w:link w:val="1Char4"/>
    <w:qFormat/>
    <w:pPr>
      <w:tabs>
        <w:tab w:val="left" w:pos="360"/>
        <w:tab w:val="left" w:pos="1134"/>
        <w:tab w:val="left" w:pos="1560"/>
      </w:tabs>
      <w:snapToGrid w:val="0"/>
      <w:spacing w:afterLines="0"/>
      <w:ind w:leftChars="0" w:left="0" w:firstLineChars="0" w:hanging="3"/>
    </w:pPr>
    <w:rPr>
      <w:rFonts w:eastAsia="宋体"/>
      <w:sz w:val="24"/>
      <w:szCs w:val="24"/>
    </w:rPr>
  </w:style>
  <w:style w:type="character" w:customStyle="1" w:styleId="unnamedstyle06char">
    <w:name w:val="unnamedstyle06__char"/>
    <w:qFormat/>
  </w:style>
  <w:style w:type="character" w:customStyle="1" w:styleId="small">
    <w:name w:val="small"/>
    <w:qFormat/>
  </w:style>
  <w:style w:type="character" w:customStyle="1" w:styleId="3MSGothic105CharCharCharCharCharCharCharCharCharCharCharChar">
    <w:name w:val="樣式 標題 3 + (中文) MS Gothic 10.5 點 Char Char Char Char Char Char Char Char Char Char Char Char"/>
    <w:qFormat/>
    <w:rPr>
      <w:rFonts w:eastAsia="MS Gothic" w:hAnsi="PMingLiU"/>
      <w:snapToGrid/>
      <w:kern w:val="2"/>
      <w:sz w:val="24"/>
      <w:szCs w:val="24"/>
      <w:lang w:val="en-AU" w:eastAsia="zh-TW"/>
    </w:rPr>
  </w:style>
  <w:style w:type="character" w:customStyle="1" w:styleId="Charfc">
    <w:name w:val="正文（罗慧） Char"/>
    <w:link w:val="afffffffffffff5"/>
    <w:qFormat/>
    <w:rPr>
      <w:rFonts w:ascii="宋体" w:hAnsi="宋体"/>
      <w:snapToGrid w:val="0"/>
      <w:szCs w:val="21"/>
    </w:rPr>
  </w:style>
  <w:style w:type="paragraph" w:customStyle="1" w:styleId="afffffffffffff5">
    <w:name w:val="正文（罗慧）"/>
    <w:link w:val="Charfc"/>
    <w:qFormat/>
    <w:pPr>
      <w:widowControl w:val="0"/>
      <w:adjustRightInd w:val="0"/>
      <w:snapToGrid w:val="0"/>
      <w:spacing w:line="520" w:lineRule="exact"/>
      <w:jc w:val="center"/>
    </w:pPr>
    <w:rPr>
      <w:rFonts w:ascii="宋体" w:hAnsi="宋体"/>
      <w:snapToGrid w:val="0"/>
      <w:szCs w:val="21"/>
    </w:rPr>
  </w:style>
  <w:style w:type="character" w:customStyle="1" w:styleId="Charfd">
    <w:name w:val="正文段 Char"/>
    <w:link w:val="afffffffffffff6"/>
    <w:qFormat/>
    <w:rPr>
      <w:rFonts w:ascii="宋体" w:hAnsi="Times New Roman"/>
      <w:sz w:val="24"/>
      <w:szCs w:val="24"/>
    </w:rPr>
  </w:style>
  <w:style w:type="paragraph" w:customStyle="1" w:styleId="afffffffffffff6">
    <w:name w:val="正文段"/>
    <w:basedOn w:val="a6"/>
    <w:link w:val="Charfd"/>
    <w:qFormat/>
    <w:pPr>
      <w:spacing w:line="360" w:lineRule="auto"/>
      <w:ind w:firstLine="420"/>
    </w:pPr>
    <w:rPr>
      <w:rFonts w:ascii="宋体" w:hAnsi="Times New Roman"/>
      <w:kern w:val="0"/>
      <w:sz w:val="24"/>
      <w:szCs w:val="24"/>
    </w:rPr>
  </w:style>
  <w:style w:type="character" w:customStyle="1" w:styleId="Char14CharChar1">
    <w:name w:val="Char14 Char Char1"/>
    <w:qFormat/>
    <w:rPr>
      <w:rFonts w:ascii="Arial" w:eastAsia="宋体" w:hAnsi="Arial" w:cs="Arial"/>
      <w:bCs/>
      <w:color w:val="000000"/>
      <w:kern w:val="2"/>
      <w:sz w:val="28"/>
      <w:szCs w:val="32"/>
      <w:lang w:val="en-US" w:eastAsia="zh-CN" w:bidi="ar-SA"/>
    </w:rPr>
  </w:style>
  <w:style w:type="character" w:customStyle="1" w:styleId="BodyTextChar">
    <w:name w:val="Body Text Char"/>
    <w:qFormat/>
    <w:rPr>
      <w:rFonts w:eastAsia="宋体"/>
      <w:sz w:val="24"/>
      <w:lang w:val="en-US" w:eastAsia="fr-FR" w:bidi="ar-SA"/>
    </w:rPr>
  </w:style>
  <w:style w:type="character" w:customStyle="1" w:styleId="CharCharf2">
    <w:name w:val="表格头格式 Char Char"/>
    <w:qFormat/>
    <w:rPr>
      <w:rFonts w:eastAsia="宋体" w:cs="宋体"/>
      <w:b/>
      <w:bCs/>
      <w:kern w:val="2"/>
      <w:sz w:val="21"/>
      <w:lang w:val="en-US" w:eastAsia="zh-CN" w:bidi="ar-SA"/>
    </w:rPr>
  </w:style>
  <w:style w:type="character" w:customStyle="1" w:styleId="Charfe">
    <w:name w:val="表格头格式 Char"/>
    <w:link w:val="afffffffffffff7"/>
    <w:qFormat/>
    <w:rPr>
      <w:rFonts w:cs="宋体"/>
      <w:b/>
      <w:bCs/>
    </w:rPr>
  </w:style>
  <w:style w:type="paragraph" w:customStyle="1" w:styleId="afffffffffffff7">
    <w:name w:val="表格头格式"/>
    <w:basedOn w:val="afffffffffffff8"/>
    <w:link w:val="Charfe"/>
    <w:qFormat/>
    <w:rPr>
      <w:b/>
      <w:bCs/>
      <w:kern w:val="0"/>
      <w:sz w:val="20"/>
      <w:szCs w:val="20"/>
    </w:rPr>
  </w:style>
  <w:style w:type="paragraph" w:customStyle="1" w:styleId="afffffffffffff8">
    <w:name w:val="表格内容"/>
    <w:basedOn w:val="a6"/>
    <w:link w:val="Charff"/>
    <w:qFormat/>
    <w:pPr>
      <w:widowControl/>
      <w:jc w:val="left"/>
    </w:pPr>
    <w:rPr>
      <w:rFonts w:cs="宋体"/>
    </w:rPr>
  </w:style>
  <w:style w:type="character" w:customStyle="1" w:styleId="Charff">
    <w:name w:val="表格内容 Char"/>
    <w:link w:val="afffffffffffff8"/>
    <w:qFormat/>
    <w:rPr>
      <w:rFonts w:cs="宋体"/>
      <w:kern w:val="2"/>
      <w:sz w:val="21"/>
      <w:szCs w:val="22"/>
    </w:rPr>
  </w:style>
  <w:style w:type="character" w:customStyle="1" w:styleId="CharCharf3">
    <w:name w:val="引用正文 Char Char"/>
    <w:link w:val="afffffffffffff9"/>
    <w:qFormat/>
    <w:rPr>
      <w:rFonts w:ascii="宋体" w:hAnsi="宋体"/>
    </w:rPr>
  </w:style>
  <w:style w:type="paragraph" w:customStyle="1" w:styleId="afffffffffffff9">
    <w:name w:val="引用正文"/>
    <w:basedOn w:val="aff5"/>
    <w:link w:val="CharCharf3"/>
    <w:qFormat/>
    <w:pPr>
      <w:widowControl/>
      <w:adjustRightInd w:val="0"/>
      <w:snapToGrid w:val="0"/>
      <w:spacing w:after="0" w:line="360" w:lineRule="auto"/>
      <w:ind w:leftChars="0" w:left="0" w:firstLineChars="200" w:firstLine="420"/>
      <w:jc w:val="left"/>
    </w:pPr>
    <w:rPr>
      <w:rFonts w:ascii="宋体" w:hAnsi="宋体"/>
      <w:kern w:val="0"/>
      <w:sz w:val="20"/>
      <w:szCs w:val="20"/>
    </w:rPr>
  </w:style>
  <w:style w:type="character" w:customStyle="1" w:styleId="CharCharf4">
    <w:name w:val="罗慧（二级标题） Char Char"/>
    <w:link w:val="afffffffffffffa"/>
    <w:qFormat/>
    <w:rPr>
      <w:rFonts w:ascii="黑体" w:eastAsia="黑体" w:hAnsi="宋体"/>
      <w:b/>
      <w:sz w:val="30"/>
      <w:szCs w:val="30"/>
    </w:rPr>
  </w:style>
  <w:style w:type="paragraph" w:customStyle="1" w:styleId="afffffffffffffa">
    <w:name w:val="罗慧（二级标题）"/>
    <w:link w:val="CharCharf4"/>
    <w:qFormat/>
    <w:pPr>
      <w:spacing w:beforeLines="100" w:afterLines="100" w:line="360" w:lineRule="auto"/>
      <w:jc w:val="both"/>
      <w:outlineLvl w:val="1"/>
    </w:pPr>
    <w:rPr>
      <w:rFonts w:ascii="黑体" w:eastAsia="黑体" w:hAnsi="宋体"/>
      <w:b/>
      <w:sz w:val="30"/>
      <w:szCs w:val="30"/>
    </w:rPr>
  </w:style>
  <w:style w:type="character" w:customStyle="1" w:styleId="txt121">
    <w:name w:val="txt121"/>
    <w:qFormat/>
    <w:rPr>
      <w:rFonts w:ascii="Verdana" w:hAnsi="Verdana" w:hint="default"/>
      <w:spacing w:val="15"/>
      <w:sz w:val="18"/>
      <w:szCs w:val="18"/>
    </w:rPr>
  </w:style>
  <w:style w:type="character" w:customStyle="1" w:styleId="Charff0">
    <w:name w:val="表头（罗慧） Char"/>
    <w:link w:val="afffffffffffffb"/>
    <w:qFormat/>
    <w:rPr>
      <w:rFonts w:eastAsia="黑体"/>
      <w:bCs/>
      <w:szCs w:val="21"/>
    </w:rPr>
  </w:style>
  <w:style w:type="paragraph" w:customStyle="1" w:styleId="afffffffffffffb">
    <w:name w:val="表头（罗慧）"/>
    <w:link w:val="Charff0"/>
    <w:qFormat/>
    <w:pPr>
      <w:widowControl w:val="0"/>
      <w:spacing w:line="360" w:lineRule="auto"/>
      <w:jc w:val="right"/>
    </w:pPr>
    <w:rPr>
      <w:rFonts w:eastAsia="黑体"/>
      <w:bCs/>
      <w:szCs w:val="21"/>
    </w:rPr>
  </w:style>
  <w:style w:type="character" w:customStyle="1" w:styleId="Heading3enCharChar">
    <w:name w:val="Heading 3_en Char Char"/>
    <w:link w:val="Heading3en"/>
    <w:qFormat/>
    <w:rPr>
      <w:rFonts w:ascii="Arial" w:eastAsia="黑体" w:hAnsi="Arial"/>
      <w:bCs/>
      <w:vanish/>
      <w:szCs w:val="32"/>
    </w:rPr>
  </w:style>
  <w:style w:type="paragraph" w:customStyle="1" w:styleId="Heading3en">
    <w:name w:val="Heading 3_en"/>
    <w:basedOn w:val="30"/>
    <w:link w:val="Heading3enCharChar"/>
    <w:qFormat/>
    <w:pPr>
      <w:widowControl/>
      <w:tabs>
        <w:tab w:val="left" w:pos="284"/>
        <w:tab w:val="left" w:pos="360"/>
        <w:tab w:val="left" w:pos="1134"/>
        <w:tab w:val="left" w:pos="1680"/>
      </w:tabs>
      <w:adjustRightInd w:val="0"/>
      <w:snapToGrid w:val="0"/>
      <w:spacing w:before="0" w:after="0" w:line="240" w:lineRule="auto"/>
      <w:ind w:left="1134" w:hangingChars="540" w:hanging="1134"/>
    </w:pPr>
    <w:rPr>
      <w:rFonts w:ascii="Arial" w:hAnsi="Arial"/>
      <w:bCs/>
      <w:vanish/>
      <w:kern w:val="0"/>
      <w:sz w:val="20"/>
      <w:szCs w:val="32"/>
    </w:rPr>
  </w:style>
  <w:style w:type="character" w:customStyle="1" w:styleId="152Char">
    <w:name w:val="样式 宋体 小四 行距: 1.5 倍行距 首行缩进:  2 字符 Char"/>
    <w:link w:val="1520"/>
    <w:qFormat/>
    <w:rPr>
      <w:rFonts w:ascii="Times New Roman" w:hAnsi="Times New Roman"/>
      <w:sz w:val="24"/>
      <w:szCs w:val="24"/>
    </w:rPr>
  </w:style>
  <w:style w:type="paragraph" w:customStyle="1" w:styleId="1520">
    <w:name w:val="样式 宋体 小四 行距: 1.5 倍行距 首行缩进:  2 字符"/>
    <w:basedOn w:val="a6"/>
    <w:link w:val="152Char"/>
    <w:qFormat/>
    <w:pPr>
      <w:spacing w:line="360" w:lineRule="auto"/>
      <w:ind w:leftChars="-1" w:left="-2" w:firstLineChars="21" w:firstLine="50"/>
    </w:pPr>
    <w:rPr>
      <w:rFonts w:ascii="Times New Roman" w:hAnsi="Times New Roman"/>
      <w:kern w:val="0"/>
      <w:sz w:val="24"/>
      <w:szCs w:val="24"/>
    </w:rPr>
  </w:style>
  <w:style w:type="character" w:customStyle="1" w:styleId="Charff1">
    <w:name w:val="招标—正文 Char"/>
    <w:qFormat/>
    <w:rPr>
      <w:rFonts w:ascii="Arial" w:eastAsia="宋体" w:hAnsi="Arial"/>
      <w:bCs/>
      <w:kern w:val="2"/>
      <w:sz w:val="21"/>
      <w:szCs w:val="21"/>
      <w:lang w:val="en-US" w:eastAsia="zh-CN" w:bidi="ar-SA"/>
    </w:rPr>
  </w:style>
  <w:style w:type="character" w:customStyle="1" w:styleId="TableTitlecnChar">
    <w:name w:val="Table Title cn Char"/>
    <w:link w:val="TableTitlecn"/>
    <w:qFormat/>
    <w:locked/>
    <w:rPr>
      <w:rFonts w:ascii="黑体" w:eastAsia="黑体" w:hAnsi="Arial"/>
      <w:sz w:val="18"/>
      <w:szCs w:val="21"/>
    </w:rPr>
  </w:style>
  <w:style w:type="paragraph" w:customStyle="1" w:styleId="TableTitlecn">
    <w:name w:val="Table Title cn"/>
    <w:basedOn w:val="a6"/>
    <w:link w:val="TableTitlecnChar"/>
    <w:qFormat/>
    <w:pPr>
      <w:adjustRightInd w:val="0"/>
      <w:snapToGrid w:val="0"/>
      <w:spacing w:before="40" w:after="40"/>
      <w:jc w:val="center"/>
    </w:pPr>
    <w:rPr>
      <w:rFonts w:ascii="黑体" w:eastAsia="黑体" w:hAnsi="Arial"/>
      <w:kern w:val="0"/>
      <w:sz w:val="18"/>
      <w:szCs w:val="21"/>
    </w:rPr>
  </w:style>
  <w:style w:type="character" w:customStyle="1" w:styleId="CharCharf5">
    <w:name w:val="正文空(罗慧) Char Char"/>
    <w:link w:val="afffffffffffffc"/>
    <w:qFormat/>
    <w:rPr>
      <w:sz w:val="28"/>
    </w:rPr>
  </w:style>
  <w:style w:type="paragraph" w:customStyle="1" w:styleId="afffffffffffffc">
    <w:name w:val="正文空(罗慧)"/>
    <w:link w:val="CharCharf5"/>
    <w:qFormat/>
    <w:pPr>
      <w:spacing w:line="520" w:lineRule="exact"/>
      <w:ind w:firstLineChars="200" w:firstLine="560"/>
      <w:jc w:val="both"/>
    </w:pPr>
    <w:rPr>
      <w:sz w:val="28"/>
    </w:rPr>
  </w:style>
  <w:style w:type="character" w:customStyle="1" w:styleId="wpkeywordlink">
    <w:name w:val="wp_keywordlink"/>
    <w:qFormat/>
  </w:style>
  <w:style w:type="character" w:customStyle="1" w:styleId="CharCharCharCharCharChar1">
    <w:name w:val="正文段 Char Char Char Char Char Char"/>
    <w:link w:val="CharCharCharCharChar0"/>
    <w:qFormat/>
    <w:rPr>
      <w:rFonts w:ascii="宋体" w:hAnsi="宋体"/>
      <w:sz w:val="24"/>
    </w:rPr>
  </w:style>
  <w:style w:type="paragraph" w:customStyle="1" w:styleId="CharCharCharCharChar0">
    <w:name w:val="正文段 Char Char Char Char Char"/>
    <w:basedOn w:val="a6"/>
    <w:link w:val="CharCharCharCharCharChar1"/>
    <w:qFormat/>
    <w:pPr>
      <w:spacing w:line="500" w:lineRule="exact"/>
      <w:ind w:leftChars="200" w:left="420" w:firstLineChars="200" w:firstLine="480"/>
    </w:pPr>
    <w:rPr>
      <w:rFonts w:ascii="宋体" w:hAnsi="宋体"/>
      <w:kern w:val="0"/>
      <w:sz w:val="24"/>
      <w:szCs w:val="20"/>
    </w:rPr>
  </w:style>
  <w:style w:type="character" w:customStyle="1" w:styleId="Charff2">
    <w:name w:val="罗慧（插图） Char"/>
    <w:link w:val="afffffffffffffd"/>
    <w:qFormat/>
    <w:rPr>
      <w:rFonts w:eastAsia="黑体"/>
      <w:b/>
      <w:sz w:val="24"/>
      <w:szCs w:val="24"/>
    </w:rPr>
  </w:style>
  <w:style w:type="paragraph" w:customStyle="1" w:styleId="afffffffffffffd">
    <w:name w:val="罗慧（插图）"/>
    <w:link w:val="Charff2"/>
    <w:qFormat/>
    <w:pPr>
      <w:spacing w:line="480" w:lineRule="atLeast"/>
      <w:jc w:val="center"/>
    </w:pPr>
    <w:rPr>
      <w:rFonts w:eastAsia="黑体"/>
      <w:b/>
      <w:sz w:val="24"/>
      <w:szCs w:val="24"/>
    </w:rPr>
  </w:style>
  <w:style w:type="character" w:customStyle="1" w:styleId="f12px1">
    <w:name w:val="f12px1"/>
    <w:qFormat/>
    <w:rPr>
      <w:sz w:val="17"/>
      <w:szCs w:val="17"/>
    </w:rPr>
  </w:style>
  <w:style w:type="character" w:customStyle="1" w:styleId="Charff3">
    <w:name w:val="罗慧（一级目录） Char"/>
    <w:link w:val="afffffffffffffe"/>
    <w:qFormat/>
    <w:rPr>
      <w:rFonts w:ascii="黑体" w:eastAsia="黑体" w:hAnsi="黑体"/>
      <w:snapToGrid w:val="0"/>
      <w:spacing w:val="16"/>
      <w:sz w:val="28"/>
      <w:szCs w:val="21"/>
    </w:rPr>
  </w:style>
  <w:style w:type="paragraph" w:customStyle="1" w:styleId="afffffffffffffe">
    <w:name w:val="罗慧（一级目录）"/>
    <w:next w:val="af7"/>
    <w:link w:val="Charff3"/>
    <w:qFormat/>
    <w:pPr>
      <w:spacing w:line="520" w:lineRule="exact"/>
    </w:pPr>
    <w:rPr>
      <w:rFonts w:ascii="黑体" w:eastAsia="黑体" w:hAnsi="黑体"/>
      <w:snapToGrid w:val="0"/>
      <w:spacing w:val="16"/>
      <w:sz w:val="28"/>
      <w:szCs w:val="21"/>
    </w:rPr>
  </w:style>
  <w:style w:type="character" w:customStyle="1" w:styleId="CharChar201">
    <w:name w:val="Char Char201"/>
    <w:qFormat/>
    <w:rPr>
      <w:rFonts w:ascii="黑体" w:eastAsia="黑体" w:hAnsi="Arial"/>
      <w:b/>
      <w:kern w:val="2"/>
      <w:sz w:val="28"/>
      <w:lang w:val="en-US" w:eastAsia="zh-CN" w:bidi="ar-SA"/>
    </w:rPr>
  </w:style>
  <w:style w:type="character" w:customStyle="1" w:styleId="3text1">
    <w:name w:val="3text1"/>
    <w:qFormat/>
    <w:rPr>
      <w:rFonts w:ascii="ˎ̥" w:hAnsi="ˎ̥" w:hint="default"/>
      <w:sz w:val="18"/>
      <w:szCs w:val="18"/>
      <w:u w:val="none"/>
    </w:rPr>
  </w:style>
  <w:style w:type="character" w:customStyle="1" w:styleId="CharCharf6">
    <w:name w:val="合同正文 Char Char"/>
    <w:link w:val="affffffffffffff"/>
    <w:qFormat/>
    <w:rPr>
      <w:rFonts w:ascii="宋体" w:hAnsi="宋体"/>
      <w:spacing w:val="10"/>
      <w:szCs w:val="21"/>
    </w:rPr>
  </w:style>
  <w:style w:type="paragraph" w:customStyle="1" w:styleId="affffffffffffff">
    <w:name w:val="合同正文"/>
    <w:basedOn w:val="a6"/>
    <w:link w:val="CharCharf6"/>
    <w:qFormat/>
    <w:pPr>
      <w:spacing w:afterLines="50" w:line="360" w:lineRule="auto"/>
      <w:ind w:firstLineChars="200" w:firstLine="200"/>
      <w:jc w:val="left"/>
    </w:pPr>
    <w:rPr>
      <w:rFonts w:ascii="宋体" w:hAnsi="宋体"/>
      <w:spacing w:val="10"/>
      <w:kern w:val="0"/>
      <w:sz w:val="20"/>
      <w:szCs w:val="21"/>
    </w:rPr>
  </w:style>
  <w:style w:type="character" w:customStyle="1" w:styleId="810">
    <w:name w:val="样式 宋体 8 磅 加粗1"/>
    <w:qFormat/>
    <w:rPr>
      <w:rFonts w:ascii="宋体" w:eastAsia="宋体" w:hAnsi="宋体"/>
      <w:bCs/>
      <w:sz w:val="21"/>
    </w:rPr>
  </w:style>
  <w:style w:type="character" w:customStyle="1" w:styleId="Charff4">
    <w:name w:val="题注格式 Char"/>
    <w:link w:val="affffffffffffff0"/>
    <w:qFormat/>
    <w:rPr>
      <w:rFonts w:ascii="Arial" w:hAnsi="Arial" w:cs="宋体"/>
    </w:rPr>
  </w:style>
  <w:style w:type="paragraph" w:customStyle="1" w:styleId="affffffffffffff0">
    <w:name w:val="题注格式"/>
    <w:basedOn w:val="afa"/>
    <w:link w:val="Charff4"/>
    <w:qFormat/>
    <w:pPr>
      <w:widowControl/>
      <w:spacing w:before="0" w:after="0" w:line="400" w:lineRule="exact"/>
      <w:jc w:val="center"/>
      <w:outlineLvl w:val="8"/>
    </w:pPr>
    <w:rPr>
      <w:rFonts w:eastAsia="宋体" w:cs="宋体"/>
      <w:kern w:val="0"/>
    </w:rPr>
  </w:style>
  <w:style w:type="character" w:customStyle="1" w:styleId="Charff5">
    <w:name w:val="验交标准一级 Char"/>
    <w:link w:val="affffffffffffff1"/>
    <w:qFormat/>
    <w:rPr>
      <w:rFonts w:ascii="Times New Roman" w:hAnsi="Times New Roman"/>
      <w:b/>
      <w:bCs/>
      <w:kern w:val="44"/>
      <w:sz w:val="30"/>
      <w:szCs w:val="28"/>
      <w:lang w:eastAsia="en-US" w:bidi="en-US"/>
    </w:rPr>
  </w:style>
  <w:style w:type="paragraph" w:customStyle="1" w:styleId="affffffffffffff1">
    <w:name w:val="验交标准一级"/>
    <w:basedOn w:val="a6"/>
    <w:link w:val="Charff5"/>
    <w:qFormat/>
    <w:pPr>
      <w:pageBreakBefore/>
      <w:spacing w:before="200" w:after="200" w:line="360" w:lineRule="auto"/>
      <w:ind w:left="420" w:hanging="420"/>
      <w:jc w:val="center"/>
      <w:outlineLvl w:val="0"/>
    </w:pPr>
    <w:rPr>
      <w:rFonts w:ascii="Times New Roman" w:hAnsi="Times New Roman"/>
      <w:b/>
      <w:bCs/>
      <w:kern w:val="44"/>
      <w:sz w:val="30"/>
      <w:szCs w:val="28"/>
      <w:lang w:eastAsia="en-US" w:bidi="en-US"/>
    </w:rPr>
  </w:style>
  <w:style w:type="character" w:customStyle="1" w:styleId="yyyChar">
    <w:name w:val="yyy Char"/>
    <w:qFormat/>
    <w:rPr>
      <w:rFonts w:eastAsia="宋体"/>
      <w:sz w:val="21"/>
      <w:lang w:val="en-US" w:eastAsia="zh-CN" w:bidi="ar-SA"/>
    </w:rPr>
  </w:style>
  <w:style w:type="character" w:customStyle="1" w:styleId="Charff6">
    <w:name w:val="条目编号 Char"/>
    <w:link w:val="affffffffffffff2"/>
    <w:qFormat/>
    <w:rPr>
      <w:rFonts w:ascii="宋体" w:hAnsi="宋体"/>
      <w:szCs w:val="21"/>
    </w:rPr>
  </w:style>
  <w:style w:type="paragraph" w:customStyle="1" w:styleId="affffffffffffff2">
    <w:name w:val="条目编号"/>
    <w:basedOn w:val="a6"/>
    <w:link w:val="Charff6"/>
    <w:qFormat/>
    <w:pPr>
      <w:keepNext/>
      <w:widowControl/>
      <w:tabs>
        <w:tab w:val="left" w:pos="2100"/>
      </w:tabs>
      <w:spacing w:line="300" w:lineRule="auto"/>
      <w:ind w:left="2100" w:hanging="420"/>
      <w:jc w:val="left"/>
    </w:pPr>
    <w:rPr>
      <w:rFonts w:ascii="宋体" w:hAnsi="宋体"/>
      <w:kern w:val="0"/>
      <w:sz w:val="20"/>
      <w:szCs w:val="21"/>
    </w:rPr>
  </w:style>
  <w:style w:type="character" w:customStyle="1" w:styleId="CASCOCharChar">
    <w:name w:val="CASCO 正文格式 Char Char"/>
    <w:link w:val="CASCO"/>
    <w:qFormat/>
    <w:rPr>
      <w:rFonts w:ascii="Myriad Pro" w:eastAsia="汉仪中黑简" w:hAnsi="Myriad Pro" w:cs="宋体"/>
      <w:color w:val="4D4D4D"/>
      <w:sz w:val="24"/>
      <w:szCs w:val="24"/>
    </w:rPr>
  </w:style>
  <w:style w:type="paragraph" w:customStyle="1" w:styleId="CASCO">
    <w:name w:val="CASCO 正文格式"/>
    <w:basedOn w:val="a6"/>
    <w:link w:val="CASCOCharChar"/>
    <w:qFormat/>
    <w:pPr>
      <w:spacing w:line="360" w:lineRule="exact"/>
      <w:jc w:val="left"/>
    </w:pPr>
    <w:rPr>
      <w:rFonts w:ascii="Myriad Pro" w:eastAsia="汉仪中黑简" w:hAnsi="Myriad Pro" w:cs="宋体"/>
      <w:color w:val="4D4D4D"/>
      <w:kern w:val="0"/>
      <w:sz w:val="24"/>
      <w:szCs w:val="24"/>
    </w:rPr>
  </w:style>
  <w:style w:type="character" w:customStyle="1" w:styleId="ask-title">
    <w:name w:val="ask-title"/>
    <w:qFormat/>
  </w:style>
  <w:style w:type="character" w:customStyle="1" w:styleId="content">
    <w:name w:val="content"/>
    <w:qFormat/>
  </w:style>
  <w:style w:type="character" w:customStyle="1" w:styleId="CharCharf7">
    <w:name w:val="正文(罗慧) Char Char"/>
    <w:link w:val="affffffffffffff3"/>
    <w:qFormat/>
    <w:rPr>
      <w:sz w:val="28"/>
    </w:rPr>
  </w:style>
  <w:style w:type="paragraph" w:customStyle="1" w:styleId="affffffffffffff3">
    <w:name w:val="正文(罗慧)"/>
    <w:link w:val="CharCharf7"/>
    <w:qFormat/>
    <w:pPr>
      <w:spacing w:line="520" w:lineRule="exact"/>
      <w:ind w:firstLineChars="200" w:firstLine="560"/>
      <w:jc w:val="both"/>
    </w:pPr>
    <w:rPr>
      <w:sz w:val="28"/>
    </w:rPr>
  </w:style>
  <w:style w:type="character" w:customStyle="1" w:styleId="Charff7">
    <w:name w:val="罗慧（三级标题） Char"/>
    <w:link w:val="affffffffffffff4"/>
    <w:qFormat/>
    <w:rPr>
      <w:rFonts w:ascii="Times New Roman" w:hAnsi="Times New Roman"/>
      <w:b/>
      <w:bCs/>
      <w:szCs w:val="21"/>
    </w:rPr>
  </w:style>
  <w:style w:type="paragraph" w:customStyle="1" w:styleId="affffffffffffff4">
    <w:name w:val="罗慧（三级标题）"/>
    <w:basedOn w:val="a6"/>
    <w:link w:val="Charff7"/>
    <w:qFormat/>
    <w:pPr>
      <w:spacing w:line="520" w:lineRule="exact"/>
      <w:ind w:left="561" w:hanging="561"/>
      <w:outlineLvl w:val="2"/>
    </w:pPr>
    <w:rPr>
      <w:rFonts w:ascii="Times New Roman" w:hAnsi="Times New Roman"/>
      <w:b/>
      <w:bCs/>
      <w:kern w:val="0"/>
      <w:sz w:val="20"/>
      <w:szCs w:val="21"/>
    </w:rPr>
  </w:style>
  <w:style w:type="character" w:customStyle="1" w:styleId="weby11">
    <w:name w:val="weby11"/>
    <w:qFormat/>
    <w:rPr>
      <w:sz w:val="18"/>
      <w:szCs w:val="18"/>
    </w:rPr>
  </w:style>
  <w:style w:type="character" w:customStyle="1" w:styleId="Char14CharChar">
    <w:name w:val="Char14 Char Char"/>
    <w:qFormat/>
    <w:rPr>
      <w:rFonts w:ascii="Arial" w:eastAsia="宋体" w:hAnsi="Arial" w:cs="Arial"/>
      <w:bCs/>
      <w:color w:val="000000"/>
      <w:kern w:val="2"/>
      <w:sz w:val="28"/>
      <w:szCs w:val="32"/>
      <w:lang w:val="en-US" w:eastAsia="zh-CN" w:bidi="ar-SA"/>
    </w:rPr>
  </w:style>
  <w:style w:type="character" w:customStyle="1" w:styleId="CharChar211">
    <w:name w:val="Char Char211"/>
    <w:qFormat/>
    <w:rPr>
      <w:rFonts w:ascii="黑体" w:eastAsia="黑体"/>
      <w:b/>
      <w:kern w:val="44"/>
      <w:sz w:val="32"/>
      <w:lang w:val="en-US" w:eastAsia="zh-CN" w:bidi="ar-SA"/>
    </w:rPr>
  </w:style>
  <w:style w:type="character" w:customStyle="1" w:styleId="st1">
    <w:name w:val="st1"/>
    <w:qFormat/>
  </w:style>
  <w:style w:type="character" w:customStyle="1" w:styleId="affffffffffffff5">
    <w:name w:val="表文"/>
    <w:qFormat/>
    <w:rPr>
      <w:rFonts w:ascii="Arial" w:eastAsia="宋体" w:hAnsi="Arial" w:cs="Arial" w:hint="default"/>
      <w:spacing w:val="0"/>
      <w:kern w:val="0"/>
      <w:sz w:val="21"/>
      <w:szCs w:val="18"/>
      <w:u w:val="none"/>
      <w:vertAlign w:val="baseline"/>
    </w:rPr>
  </w:style>
  <w:style w:type="character" w:customStyle="1" w:styleId="Charff8">
    <w:name w:val="验交标准二级 Char"/>
    <w:link w:val="affffffffffffff6"/>
    <w:qFormat/>
    <w:rPr>
      <w:rFonts w:ascii="Times New Roman" w:hAnsi="Times New Roman"/>
      <w:b/>
      <w:bCs/>
      <w:kern w:val="44"/>
      <w:sz w:val="24"/>
      <w:szCs w:val="44"/>
      <w:lang w:val="fr-FR" w:eastAsia="en-US" w:bidi="en-US"/>
    </w:rPr>
  </w:style>
  <w:style w:type="paragraph" w:customStyle="1" w:styleId="affffffffffffff6">
    <w:name w:val="验交标准二级"/>
    <w:basedOn w:val="a6"/>
    <w:link w:val="Charff8"/>
    <w:qFormat/>
    <w:pPr>
      <w:widowControl/>
      <w:tabs>
        <w:tab w:val="left" w:pos="567"/>
      </w:tabs>
      <w:spacing w:line="360" w:lineRule="auto"/>
      <w:jc w:val="left"/>
      <w:outlineLvl w:val="1"/>
    </w:pPr>
    <w:rPr>
      <w:rFonts w:ascii="Times New Roman" w:hAnsi="Times New Roman"/>
      <w:b/>
      <w:bCs/>
      <w:kern w:val="44"/>
      <w:sz w:val="24"/>
      <w:szCs w:val="44"/>
      <w:lang w:val="fr-FR" w:eastAsia="en-US" w:bidi="en-US"/>
    </w:rPr>
  </w:style>
  <w:style w:type="character" w:customStyle="1" w:styleId="TextcnCharCharChar">
    <w:name w:val="Text cn Char Char Char"/>
    <w:qFormat/>
    <w:rPr>
      <w:rFonts w:ascii="宋体"/>
      <w:kern w:val="2"/>
      <w:sz w:val="21"/>
      <w:szCs w:val="21"/>
    </w:rPr>
  </w:style>
  <w:style w:type="character" w:customStyle="1" w:styleId="TableleftcnChar">
    <w:name w:val="Table left cn Char"/>
    <w:link w:val="Tableleftcn"/>
    <w:qFormat/>
    <w:locked/>
    <w:rPr>
      <w:rFonts w:ascii="宋体" w:hAnsi="Arial"/>
      <w:sz w:val="18"/>
      <w:szCs w:val="21"/>
    </w:rPr>
  </w:style>
  <w:style w:type="paragraph" w:customStyle="1" w:styleId="Tableleftcn">
    <w:name w:val="Table left cn"/>
    <w:basedOn w:val="a6"/>
    <w:link w:val="TableleftcnChar"/>
    <w:qFormat/>
    <w:pPr>
      <w:adjustRightInd w:val="0"/>
      <w:snapToGrid w:val="0"/>
      <w:spacing w:before="20" w:after="20"/>
      <w:ind w:left="23" w:right="23"/>
      <w:jc w:val="left"/>
    </w:pPr>
    <w:rPr>
      <w:rFonts w:ascii="宋体" w:hAnsi="Arial"/>
      <w:kern w:val="0"/>
      <w:sz w:val="18"/>
      <w:szCs w:val="21"/>
    </w:rPr>
  </w:style>
  <w:style w:type="character" w:customStyle="1" w:styleId="TableTitleenChar">
    <w:name w:val="Table Title en Char"/>
    <w:link w:val="TableTitleen"/>
    <w:qFormat/>
    <w:locked/>
    <w:rPr>
      <w:rFonts w:ascii="Arial" w:hAnsi="Arial"/>
      <w:b/>
      <w:sz w:val="16"/>
      <w:szCs w:val="21"/>
    </w:rPr>
  </w:style>
  <w:style w:type="paragraph" w:customStyle="1" w:styleId="TableTitleen">
    <w:name w:val="Table Title en"/>
    <w:basedOn w:val="TContentsen"/>
    <w:link w:val="TableTitleenChar"/>
    <w:qFormat/>
    <w:pPr>
      <w:spacing w:before="40" w:after="40"/>
    </w:pPr>
    <w:rPr>
      <w:sz w:val="16"/>
    </w:rPr>
  </w:style>
  <w:style w:type="character" w:customStyle="1" w:styleId="CharCharf8">
    <w:name w:val="正文 Char Char"/>
    <w:qFormat/>
    <w:rPr>
      <w:rFonts w:ascii="Arial" w:hAnsi="Arial" w:cs="Arial"/>
    </w:rPr>
  </w:style>
  <w:style w:type="character" w:customStyle="1" w:styleId="CharCharf9">
    <w:name w:val="罗（五级） Char Char"/>
    <w:link w:val="affffffffffffff7"/>
    <w:qFormat/>
    <w:rPr>
      <w:sz w:val="28"/>
    </w:rPr>
  </w:style>
  <w:style w:type="paragraph" w:customStyle="1" w:styleId="affffffffffffff7">
    <w:name w:val="罗（五级）"/>
    <w:link w:val="CharCharf9"/>
    <w:qFormat/>
    <w:pPr>
      <w:spacing w:line="520" w:lineRule="exact"/>
      <w:ind w:left="200" w:hangingChars="200" w:hanging="200"/>
      <w:jc w:val="both"/>
    </w:pPr>
    <w:rPr>
      <w:sz w:val="28"/>
    </w:rPr>
  </w:style>
  <w:style w:type="character" w:customStyle="1" w:styleId="bai12xi1">
    <w:name w:val="bai12xi1"/>
    <w:qFormat/>
    <w:rPr>
      <w:color w:val="FFFFFF"/>
      <w:sz w:val="18"/>
      <w:szCs w:val="18"/>
    </w:rPr>
  </w:style>
  <w:style w:type="character" w:customStyle="1" w:styleId="5140Char">
    <w:name w:val="样式 (西文) 宋体 左  5.14 字符 首行缩进:  0 字符 Char"/>
    <w:link w:val="5140"/>
    <w:qFormat/>
    <w:rPr>
      <w:rFonts w:ascii="宋体" w:hAnsi="宋体"/>
    </w:rPr>
  </w:style>
  <w:style w:type="paragraph" w:customStyle="1" w:styleId="5140">
    <w:name w:val="样式 (西文) 宋体 左  5.14 字符 首行缩进:  0 字符"/>
    <w:basedOn w:val="a6"/>
    <w:link w:val="5140Char"/>
    <w:qFormat/>
    <w:pPr>
      <w:keepNext/>
      <w:spacing w:before="120" w:after="120" w:line="360" w:lineRule="auto"/>
      <w:ind w:leftChars="514" w:left="1079"/>
      <w:jc w:val="left"/>
    </w:pPr>
    <w:rPr>
      <w:rFonts w:ascii="宋体" w:hAnsi="宋体"/>
      <w:kern w:val="0"/>
      <w:sz w:val="20"/>
      <w:szCs w:val="20"/>
    </w:rPr>
  </w:style>
  <w:style w:type="character" w:customStyle="1" w:styleId="1111head1Head1111213141511112113Char">
    <w:name w:val="样式 标题 1编号标题1标题 1 1编号head:1#Head 1111213141511112113... Char"/>
    <w:link w:val="1111head1Head1111213141511112113"/>
    <w:qFormat/>
    <w:rPr>
      <w:rFonts w:ascii="Times New Roman" w:eastAsia="黑体" w:hAnsi="Times New Roman"/>
      <w:bCs/>
      <w:sz w:val="28"/>
    </w:rPr>
  </w:style>
  <w:style w:type="paragraph" w:customStyle="1" w:styleId="1111head1Head1111213141511112113">
    <w:name w:val="样式 标题 1编号标题1标题 1 1编号head:1#Head 1111213141511112113..."/>
    <w:basedOn w:val="10"/>
    <w:link w:val="1111head1Head1111213141511112113Char"/>
    <w:qFormat/>
    <w:pPr>
      <w:tabs>
        <w:tab w:val="left" w:pos="1080"/>
      </w:tabs>
      <w:spacing w:before="120" w:after="0" w:line="240" w:lineRule="auto"/>
      <w:jc w:val="center"/>
    </w:pPr>
    <w:rPr>
      <w:rFonts w:eastAsia="黑体"/>
      <w:b w:val="0"/>
      <w:bCs/>
      <w:kern w:val="0"/>
      <w:sz w:val="28"/>
    </w:rPr>
  </w:style>
  <w:style w:type="character" w:customStyle="1" w:styleId="GChar">
    <w:name w:val="G_正文 Char"/>
    <w:link w:val="G"/>
    <w:qFormat/>
    <w:rPr>
      <w:rFonts w:ascii="宋体" w:hAnsi="宋体"/>
      <w:spacing w:val="-2"/>
      <w:sz w:val="24"/>
      <w:szCs w:val="24"/>
    </w:rPr>
  </w:style>
  <w:style w:type="paragraph" w:customStyle="1" w:styleId="G">
    <w:name w:val="G_正文"/>
    <w:basedOn w:val="a6"/>
    <w:link w:val="GChar"/>
    <w:qFormat/>
    <w:pPr>
      <w:snapToGrid w:val="0"/>
      <w:spacing w:line="360" w:lineRule="auto"/>
      <w:ind w:firstLineChars="200" w:firstLine="472"/>
    </w:pPr>
    <w:rPr>
      <w:rFonts w:ascii="宋体" w:hAnsi="宋体"/>
      <w:spacing w:val="-2"/>
      <w:kern w:val="0"/>
      <w:sz w:val="24"/>
      <w:szCs w:val="24"/>
    </w:rPr>
  </w:style>
  <w:style w:type="character" w:customStyle="1" w:styleId="Charff9">
    <w:name w:val="王_图形备注 Char"/>
    <w:link w:val="affffffffffffff8"/>
    <w:qFormat/>
    <w:rPr>
      <w:rFonts w:ascii="宋体" w:hAnsi="宋体"/>
      <w:sz w:val="24"/>
      <w:szCs w:val="24"/>
    </w:rPr>
  </w:style>
  <w:style w:type="paragraph" w:customStyle="1" w:styleId="affffffffffffff8">
    <w:name w:val="王_图形备注"/>
    <w:basedOn w:val="a6"/>
    <w:link w:val="Charff9"/>
    <w:qFormat/>
    <w:pPr>
      <w:autoSpaceDE w:val="0"/>
      <w:autoSpaceDN w:val="0"/>
      <w:adjustRightInd w:val="0"/>
      <w:snapToGrid w:val="0"/>
      <w:spacing w:line="360" w:lineRule="auto"/>
      <w:jc w:val="center"/>
    </w:pPr>
    <w:rPr>
      <w:rFonts w:ascii="宋体" w:hAnsi="宋体"/>
      <w:kern w:val="0"/>
      <w:sz w:val="24"/>
      <w:szCs w:val="24"/>
    </w:rPr>
  </w:style>
  <w:style w:type="character" w:customStyle="1" w:styleId="86">
    <w:name w:val="样式 宋体 8 磅 加粗"/>
    <w:qFormat/>
    <w:rPr>
      <w:rFonts w:ascii="宋体" w:eastAsia="宋体" w:hAnsi="宋体"/>
      <w:bCs/>
      <w:sz w:val="21"/>
    </w:rPr>
  </w:style>
  <w:style w:type="character" w:customStyle="1" w:styleId="CharCharfa">
    <w:name w:val="表格内容 Char Char"/>
    <w:qFormat/>
    <w:rPr>
      <w:rFonts w:eastAsia="宋体" w:cs="宋体"/>
      <w:kern w:val="2"/>
      <w:sz w:val="21"/>
      <w:lang w:val="en-US" w:eastAsia="zh-CN" w:bidi="ar-SA"/>
    </w:rPr>
  </w:style>
  <w:style w:type="character" w:customStyle="1" w:styleId="TableleftenChar">
    <w:name w:val="Table left en Char"/>
    <w:link w:val="Tableleften"/>
    <w:qFormat/>
    <w:locked/>
    <w:rPr>
      <w:rFonts w:ascii="Arial" w:hAnsi="Arial"/>
      <w:sz w:val="16"/>
      <w:szCs w:val="21"/>
    </w:rPr>
  </w:style>
  <w:style w:type="paragraph" w:customStyle="1" w:styleId="Tableleften">
    <w:name w:val="Table left en"/>
    <w:basedOn w:val="a6"/>
    <w:link w:val="TableleftenChar"/>
    <w:qFormat/>
    <w:pPr>
      <w:adjustRightInd w:val="0"/>
      <w:snapToGrid w:val="0"/>
      <w:jc w:val="left"/>
    </w:pPr>
    <w:rPr>
      <w:rFonts w:ascii="Arial" w:hAnsi="Arial"/>
      <w:kern w:val="0"/>
      <w:sz w:val="16"/>
      <w:szCs w:val="21"/>
    </w:rPr>
  </w:style>
  <w:style w:type="paragraph" w:customStyle="1" w:styleId="Para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w:basedOn w:val="a6"/>
    <w:qFormat/>
    <w:pPr>
      <w:spacing w:afterLines="50" w:line="520" w:lineRule="exact"/>
      <w:jc w:val="center"/>
    </w:pPr>
    <w:rPr>
      <w:rFonts w:ascii="Arial" w:eastAsia="仿宋_GB2312" w:hAnsi="Arial"/>
      <w:sz w:val="28"/>
      <w:szCs w:val="28"/>
    </w:rPr>
  </w:style>
  <w:style w:type="paragraph" w:customStyle="1" w:styleId="figtitre-title">
    <w:name w:val="&gt;fig:titre-title"/>
    <w:basedOn w:val="a6"/>
    <w:qFormat/>
    <w:pPr>
      <w:widowControl/>
      <w:spacing w:before="280" w:after="280" w:line="240" w:lineRule="exact"/>
      <w:ind w:left="283" w:hanging="283"/>
      <w:jc w:val="center"/>
    </w:pPr>
    <w:rPr>
      <w:rFonts w:ascii="Arial" w:hAnsi="Arial"/>
      <w:b/>
      <w:kern w:val="0"/>
      <w:sz w:val="20"/>
      <w:szCs w:val="20"/>
      <w:lang w:eastAsia="fr-FR" w:bidi="en-US"/>
    </w:rPr>
  </w:style>
  <w:style w:type="paragraph" w:customStyle="1" w:styleId="affffffffffffff9">
    <w:name w:val="表格文字(左对齐)"/>
    <w:basedOn w:val="a6"/>
    <w:qFormat/>
    <w:pPr>
      <w:adjustRightInd w:val="0"/>
      <w:spacing w:line="240" w:lineRule="atLeast"/>
      <w:textAlignment w:val="baseline"/>
    </w:pPr>
    <w:rPr>
      <w:rFonts w:ascii="宋体" w:hAnsi="Times New Roman"/>
      <w:sz w:val="18"/>
      <w:szCs w:val="18"/>
    </w:rPr>
  </w:style>
  <w:style w:type="paragraph" w:customStyle="1" w:styleId="tabtitre-titl">
    <w:name w:val="&gt;tab: titre-titl"/>
    <w:basedOn w:val="figtitre-title"/>
    <w:qFormat/>
  </w:style>
  <w:style w:type="paragraph" w:customStyle="1" w:styleId="Tableautitre">
    <w:name w:val="Tableau_titre"/>
    <w:qFormat/>
    <w:pPr>
      <w:spacing w:before="240" w:after="240" w:line="276" w:lineRule="auto"/>
      <w:jc w:val="center"/>
    </w:pPr>
    <w:rPr>
      <w:rFonts w:ascii="Times New Roman" w:hAnsi="Times New Roman"/>
      <w:b/>
      <w:caps/>
      <w:sz w:val="36"/>
      <w:lang w:val="fr-FR" w:eastAsia="fr-FR" w:bidi="en-US"/>
    </w:rPr>
  </w:style>
  <w:style w:type="paragraph" w:customStyle="1" w:styleId="1remarque">
    <w:name w:val="&gt;1:remarque"/>
    <w:basedOn w:val="1notanotasuite"/>
    <w:qFormat/>
    <w:pPr>
      <w:ind w:left="1276" w:hanging="1276"/>
    </w:pPr>
    <w:rPr>
      <w:i w:val="0"/>
    </w:rPr>
  </w:style>
  <w:style w:type="paragraph" w:customStyle="1" w:styleId="1notanotasuite">
    <w:name w:val="&gt;1:nota:nota suite"/>
    <w:basedOn w:val="1notanota1"/>
    <w:qFormat/>
    <w:pPr>
      <w:ind w:left="567" w:firstLine="0"/>
      <w:jc w:val="both"/>
    </w:pPr>
  </w:style>
  <w:style w:type="paragraph" w:customStyle="1" w:styleId="1notanota1">
    <w:name w:val="&gt;1:nota:nota 1)"/>
    <w:basedOn w:val="a6"/>
    <w:next w:val="a6"/>
    <w:qFormat/>
    <w:pPr>
      <w:widowControl/>
      <w:tabs>
        <w:tab w:val="left" w:pos="351"/>
        <w:tab w:val="left" w:pos="709"/>
        <w:tab w:val="left" w:pos="1061"/>
        <w:tab w:val="left" w:pos="1418"/>
      </w:tabs>
      <w:spacing w:before="50" w:after="50" w:line="280" w:lineRule="exact"/>
      <w:ind w:left="568" w:hanging="284"/>
      <w:jc w:val="left"/>
    </w:pPr>
    <w:rPr>
      <w:rFonts w:ascii="Arial" w:hAnsi="Arial"/>
      <w:i/>
      <w:kern w:val="0"/>
      <w:sz w:val="20"/>
      <w:szCs w:val="20"/>
      <w:lang w:eastAsia="fr-FR" w:bidi="en-US"/>
    </w:rPr>
  </w:style>
  <w:style w:type="paragraph" w:customStyle="1" w:styleId="1fff4">
    <w:name w:val="招标—标题1"/>
    <w:basedOn w:val="20"/>
    <w:next w:val="a6"/>
    <w:qFormat/>
    <w:pPr>
      <w:tabs>
        <w:tab w:val="left" w:pos="2988"/>
      </w:tabs>
      <w:spacing w:before="240" w:after="180" w:line="300" w:lineRule="auto"/>
    </w:pPr>
    <w:rPr>
      <w:rFonts w:eastAsia="宋体"/>
      <w:b w:val="0"/>
      <w:bCs/>
      <w:kern w:val="0"/>
      <w:sz w:val="21"/>
      <w:szCs w:val="21"/>
    </w:rPr>
  </w:style>
  <w:style w:type="paragraph" w:customStyle="1" w:styleId="Para">
    <w:name w:val="Para"/>
    <w:basedOn w:val="a6"/>
    <w:qFormat/>
    <w:pPr>
      <w:widowControl/>
      <w:tabs>
        <w:tab w:val="left" w:pos="1138"/>
        <w:tab w:val="left" w:pos="1699"/>
        <w:tab w:val="left" w:pos="2261"/>
        <w:tab w:val="left" w:pos="2822"/>
        <w:tab w:val="left" w:pos="3384"/>
        <w:tab w:val="left" w:pos="3946"/>
        <w:tab w:val="left" w:pos="4507"/>
        <w:tab w:val="left" w:pos="5069"/>
        <w:tab w:val="left" w:pos="5630"/>
        <w:tab w:val="left" w:pos="6192"/>
        <w:tab w:val="left" w:pos="6754"/>
        <w:tab w:val="left" w:pos="7315"/>
        <w:tab w:val="left" w:pos="7877"/>
        <w:tab w:val="left" w:pos="8438"/>
        <w:tab w:val="left" w:pos="9000"/>
        <w:tab w:val="left" w:pos="9562"/>
        <w:tab w:val="left" w:pos="10123"/>
      </w:tabs>
      <w:spacing w:after="240"/>
      <w:ind w:left="1134"/>
      <w:jc w:val="left"/>
    </w:pPr>
    <w:rPr>
      <w:rFonts w:ascii="Times New Roman" w:eastAsia="PMingLiU" w:hAnsi="Times New Roman"/>
      <w:kern w:val="0"/>
      <w:sz w:val="22"/>
      <w:szCs w:val="20"/>
      <w:lang w:val="en-AU" w:eastAsia="en-US" w:bidi="en-US"/>
    </w:rPr>
  </w:style>
  <w:style w:type="paragraph" w:customStyle="1" w:styleId="Tabtext1li">
    <w:name w:val="Tab_text1li"/>
    <w:basedOn w:val="ColumnTitle"/>
    <w:qFormat/>
    <w:pPr>
      <w:spacing w:before="180" w:after="180" w:line="280" w:lineRule="exact"/>
      <w:jc w:val="center"/>
    </w:pPr>
  </w:style>
  <w:style w:type="paragraph" w:customStyle="1" w:styleId="ColumnTitle">
    <w:name w:val="Column Title"/>
    <w:basedOn w:val="a6"/>
    <w:qFormat/>
    <w:pPr>
      <w:widowControl/>
      <w:spacing w:line="240" w:lineRule="exact"/>
      <w:jc w:val="left"/>
    </w:pPr>
    <w:rPr>
      <w:rFonts w:ascii="Arial" w:hAnsi="Arial"/>
      <w:b/>
      <w:kern w:val="0"/>
      <w:sz w:val="20"/>
      <w:szCs w:val="20"/>
      <w:lang w:eastAsia="fr-FR" w:bidi="en-US"/>
    </w:rPr>
  </w:style>
  <w:style w:type="paragraph" w:customStyle="1" w:styleId="Textttexttest8">
    <w:name w:val="样式 Textttexttest + 8 磅 加粗"/>
    <w:basedOn w:val="Text"/>
    <w:qFormat/>
    <w:pPr>
      <w:ind w:left="1021" w:firstLine="0"/>
    </w:pPr>
    <w:rPr>
      <w:rFonts w:ascii="Arial" w:hAnsi="Arial"/>
      <w:bCs/>
      <w:kern w:val="2"/>
      <w:sz w:val="20"/>
      <w:szCs w:val="22"/>
      <w:lang w:val="en-GB" w:eastAsia="fr-FR"/>
    </w:rPr>
  </w:style>
  <w:style w:type="paragraph" w:customStyle="1" w:styleId="affffffffffffffa">
    <w:name w:val="图目录"/>
    <w:basedOn w:val="a6"/>
    <w:qFormat/>
    <w:pPr>
      <w:adjustRightInd w:val="0"/>
      <w:snapToGrid w:val="0"/>
      <w:spacing w:afterLines="50" w:line="360" w:lineRule="auto"/>
      <w:jc w:val="center"/>
    </w:pPr>
    <w:rPr>
      <w:rFonts w:ascii="宋体" w:hAnsi="宋体"/>
      <w:b/>
      <w:sz w:val="24"/>
      <w:szCs w:val="20"/>
    </w:rPr>
  </w:style>
  <w:style w:type="paragraph" w:customStyle="1" w:styleId="FrontPageVersion">
    <w:name w:val="FrontPageVersion"/>
    <w:basedOn w:val="a6"/>
    <w:qFormat/>
    <w:pPr>
      <w:widowControl/>
      <w:tabs>
        <w:tab w:val="left" w:pos="1134"/>
      </w:tabs>
      <w:spacing w:line="280" w:lineRule="atLeast"/>
      <w:jc w:val="left"/>
    </w:pPr>
    <w:rPr>
      <w:rFonts w:ascii="Invensys Andale" w:hAnsi="Invensys Andale"/>
      <w:kern w:val="0"/>
      <w:sz w:val="20"/>
      <w:szCs w:val="21"/>
      <w:lang w:val="en-AU" w:eastAsia="en-US" w:bidi="en-US"/>
    </w:rPr>
  </w:style>
  <w:style w:type="paragraph" w:customStyle="1" w:styleId="Xtitre">
    <w:name w:val="X:titre"/>
    <w:basedOn w:val="a6"/>
    <w:qFormat/>
    <w:pPr>
      <w:widowControl/>
      <w:spacing w:after="120"/>
      <w:jc w:val="center"/>
    </w:pPr>
    <w:rPr>
      <w:rFonts w:ascii="Arial" w:hAnsi="Arial"/>
      <w:b/>
      <w:kern w:val="0"/>
      <w:sz w:val="36"/>
      <w:szCs w:val="20"/>
      <w:lang w:eastAsia="fr-FR" w:bidi="en-US"/>
    </w:rPr>
  </w:style>
  <w:style w:type="paragraph" w:customStyle="1" w:styleId="MVARdocnom">
    <w:name w:val="M:VAR:doc_nom"/>
    <w:basedOn w:val="a6"/>
    <w:next w:val="a6"/>
    <w:qFormat/>
    <w:pPr>
      <w:widowControl/>
      <w:spacing w:before="1680" w:after="120"/>
      <w:jc w:val="center"/>
    </w:pPr>
    <w:rPr>
      <w:rFonts w:ascii="Arial" w:hAnsi="Arial"/>
      <w:b/>
      <w:kern w:val="0"/>
      <w:sz w:val="28"/>
      <w:szCs w:val="20"/>
      <w:lang w:eastAsia="fr-FR" w:bidi="en-US"/>
    </w:rPr>
  </w:style>
  <w:style w:type="paragraph" w:customStyle="1" w:styleId="Tableaunorm3">
    <w:name w:val="Tableau_norm3"/>
    <w:basedOn w:val="Tableaunorm2"/>
    <w:qFormat/>
    <w:pPr>
      <w:spacing w:before="0" w:after="48"/>
    </w:pPr>
  </w:style>
  <w:style w:type="paragraph" w:customStyle="1" w:styleId="Tableaunorm2">
    <w:name w:val="Tableau_norm2"/>
    <w:basedOn w:val="a6"/>
    <w:qFormat/>
    <w:pPr>
      <w:widowControl/>
      <w:spacing w:before="72"/>
      <w:jc w:val="center"/>
    </w:pPr>
    <w:rPr>
      <w:rFonts w:ascii="Helvetica" w:hAnsi="Helvetica"/>
      <w:kern w:val="0"/>
      <w:sz w:val="16"/>
      <w:szCs w:val="20"/>
      <w:lang w:eastAsia="fr-FR" w:bidi="en-US"/>
    </w:rPr>
  </w:style>
  <w:style w:type="paragraph" w:customStyle="1" w:styleId="Xpiedpage2">
    <w:name w:val="X:pied_page2"/>
    <w:basedOn w:val="Tableaunorm3"/>
    <w:qFormat/>
  </w:style>
  <w:style w:type="paragraph" w:customStyle="1" w:styleId="affffffffffffffb">
    <w:name w:val="表头样式"/>
    <w:basedOn w:val="affffffffffffffc"/>
    <w:qFormat/>
    <w:pPr>
      <w:jc w:val="center"/>
    </w:pPr>
    <w:rPr>
      <w:rFonts w:cs="Times New Roman"/>
      <w:szCs w:val="20"/>
    </w:rPr>
  </w:style>
  <w:style w:type="paragraph" w:customStyle="1" w:styleId="affffffffffffffc">
    <w:name w:val="表格文本"/>
    <w:basedOn w:val="a6"/>
    <w:qFormat/>
    <w:pPr>
      <w:widowControl/>
      <w:adjustRightInd w:val="0"/>
      <w:snapToGrid w:val="0"/>
      <w:spacing w:line="300" w:lineRule="exact"/>
      <w:jc w:val="left"/>
    </w:pPr>
    <w:rPr>
      <w:rFonts w:ascii="Arial" w:eastAsia="楷体_GB2312" w:hAnsi="Arial" w:cs="Arial"/>
      <w:spacing w:val="10"/>
      <w:kern w:val="0"/>
      <w:sz w:val="24"/>
      <w:szCs w:val="24"/>
      <w:lang w:eastAsia="en-US" w:bidi="en-US"/>
    </w:rPr>
  </w:style>
  <w:style w:type="paragraph" w:customStyle="1" w:styleId="Textttexttest80051">
    <w:name w:val="样式 Textttexttest + 8 磅 加粗 左侧:  0.05 厘米1"/>
    <w:basedOn w:val="Text"/>
    <w:qFormat/>
    <w:pPr>
      <w:ind w:left="31" w:firstLine="0"/>
    </w:pPr>
    <w:rPr>
      <w:rFonts w:ascii="Arial" w:hAnsi="Arial" w:cs="宋体"/>
      <w:bCs/>
      <w:kern w:val="2"/>
      <w:sz w:val="20"/>
      <w:szCs w:val="22"/>
      <w:lang w:val="en-GB" w:eastAsia="fr-FR"/>
    </w:rPr>
  </w:style>
  <w:style w:type="paragraph" w:customStyle="1" w:styleId="affffffffffffffd">
    <w:name w:val="图片格式"/>
    <w:basedOn w:val="a6"/>
    <w:next w:val="a6"/>
    <w:qFormat/>
    <w:pPr>
      <w:jc w:val="center"/>
    </w:pPr>
    <w:rPr>
      <w:rFonts w:ascii="Times New Roman" w:hAnsi="Times New Roman"/>
      <w:szCs w:val="24"/>
    </w:rPr>
  </w:style>
  <w:style w:type="paragraph" w:customStyle="1" w:styleId="IndentParaLevel1">
    <w:name w:val="IndentParaLevel1"/>
    <w:basedOn w:val="a6"/>
    <w:qFormat/>
    <w:pPr>
      <w:widowControl/>
      <w:spacing w:after="200"/>
      <w:ind w:left="709"/>
      <w:jc w:val="left"/>
    </w:pPr>
    <w:rPr>
      <w:rFonts w:ascii="Times New Roman" w:eastAsia="PMingLiU" w:hAnsi="Times New Roman"/>
      <w:kern w:val="0"/>
      <w:sz w:val="24"/>
      <w:szCs w:val="24"/>
      <w:lang w:val="en-AU" w:eastAsia="en-US" w:bidi="en-US"/>
    </w:rPr>
  </w:style>
  <w:style w:type="paragraph" w:customStyle="1" w:styleId="info">
    <w:name w:val="info"/>
    <w:basedOn w:val="a6"/>
    <w:qFormat/>
    <w:pPr>
      <w:widowControl/>
      <w:jc w:val="center"/>
    </w:pPr>
    <w:rPr>
      <w:rFonts w:ascii="Arial" w:hAnsi="Arial"/>
      <w:b/>
      <w:vanish/>
      <w:color w:val="FF0000"/>
      <w:kern w:val="0"/>
      <w:sz w:val="20"/>
      <w:szCs w:val="20"/>
      <w:lang w:eastAsia="fr-FR" w:bidi="en-US"/>
    </w:rPr>
  </w:style>
  <w:style w:type="paragraph" w:customStyle="1" w:styleId="paragraph">
    <w:name w:val="paragraph"/>
    <w:basedOn w:val="a6"/>
    <w:qFormat/>
    <w:pPr>
      <w:widowControl/>
      <w:spacing w:before="80" w:after="80"/>
      <w:ind w:left="1701"/>
      <w:jc w:val="left"/>
    </w:pPr>
    <w:rPr>
      <w:rFonts w:ascii="Times New Roman" w:hAnsi="Times New Roman"/>
      <w:kern w:val="0"/>
      <w:sz w:val="22"/>
      <w:szCs w:val="20"/>
      <w:lang w:val="en-AU" w:eastAsia="en-US" w:bidi="en-US"/>
    </w:rPr>
  </w:style>
  <w:style w:type="paragraph" w:customStyle="1" w:styleId="affffffffffffffe">
    <w:name w:val="招标文件》"/>
    <w:basedOn w:val="a6"/>
    <w:qFormat/>
    <w:pPr>
      <w:widowControl/>
      <w:tabs>
        <w:tab w:val="left" w:pos="560"/>
      </w:tabs>
      <w:spacing w:before="120" w:after="120" w:line="300" w:lineRule="auto"/>
      <w:ind w:left="200"/>
      <w:jc w:val="left"/>
    </w:pPr>
    <w:rPr>
      <w:rFonts w:ascii="宋体" w:hAnsi="Times New Roman"/>
      <w:spacing w:val="10"/>
      <w:w w:val="95"/>
      <w:kern w:val="0"/>
      <w:sz w:val="24"/>
      <w:szCs w:val="20"/>
      <w:lang w:eastAsia="en-US" w:bidi="en-US"/>
    </w:rPr>
  </w:style>
  <w:style w:type="paragraph" w:customStyle="1" w:styleId="afffffffffffffff">
    <w:name w:val="...."/>
    <w:basedOn w:val="a6"/>
    <w:next w:val="a6"/>
    <w:qFormat/>
    <w:pPr>
      <w:widowControl/>
      <w:autoSpaceDE w:val="0"/>
      <w:autoSpaceDN w:val="0"/>
      <w:adjustRightInd w:val="0"/>
      <w:spacing w:after="220"/>
      <w:jc w:val="left"/>
    </w:pPr>
    <w:rPr>
      <w:rFonts w:ascii="Sim Sun" w:eastAsia="Sim Sun" w:hAnsi="Times New Roman"/>
      <w:kern w:val="0"/>
      <w:sz w:val="24"/>
      <w:szCs w:val="24"/>
      <w:lang w:eastAsia="en-US" w:bidi="en-US"/>
    </w:rPr>
  </w:style>
  <w:style w:type="paragraph" w:customStyle="1" w:styleId="65">
    <w:name w:val="招标—标题6"/>
    <w:basedOn w:val="6"/>
    <w:next w:val="a6"/>
    <w:qFormat/>
    <w:pPr>
      <w:tabs>
        <w:tab w:val="left" w:pos="284"/>
        <w:tab w:val="left" w:pos="1152"/>
        <w:tab w:val="left" w:pos="1974"/>
      </w:tabs>
      <w:spacing w:before="0" w:after="0" w:line="240" w:lineRule="auto"/>
      <w:ind w:left="1974" w:hanging="1974"/>
    </w:pPr>
    <w:rPr>
      <w:rFonts w:ascii="Arial" w:hAnsi="Arial"/>
      <w:b w:val="0"/>
      <w:bCs w:val="0"/>
      <w:kern w:val="0"/>
    </w:rPr>
  </w:style>
  <w:style w:type="paragraph" w:customStyle="1" w:styleId="Heading2">
    <w:name w:val="Heading #2"/>
    <w:basedOn w:val="afff2"/>
    <w:qFormat/>
    <w:pPr>
      <w:widowControl/>
      <w:pBdr>
        <w:bottom w:val="single" w:sz="4" w:space="1" w:color="auto"/>
      </w:pBdr>
      <w:tabs>
        <w:tab w:val="clear" w:pos="4153"/>
        <w:tab w:val="clear" w:pos="8306"/>
        <w:tab w:val="left" w:pos="851"/>
      </w:tabs>
      <w:snapToGrid/>
    </w:pPr>
    <w:rPr>
      <w:rFonts w:ascii="Arial" w:eastAsia="PMingLiU" w:hAnsi="Arial"/>
      <w:b/>
      <w:kern w:val="0"/>
      <w:sz w:val="24"/>
      <w:szCs w:val="24"/>
      <w:lang w:val="en-AU"/>
    </w:rPr>
  </w:style>
  <w:style w:type="paragraph" w:customStyle="1" w:styleId="zbh1">
    <w:name w:val="zbh标题1"/>
    <w:basedOn w:val="a6"/>
    <w:qFormat/>
    <w:pPr>
      <w:tabs>
        <w:tab w:val="left" w:pos="360"/>
      </w:tabs>
      <w:ind w:left="360" w:hanging="360"/>
    </w:pPr>
    <w:rPr>
      <w:rFonts w:ascii="Times New Roman" w:hAnsi="Times New Roman"/>
      <w:szCs w:val="24"/>
    </w:rPr>
  </w:style>
  <w:style w:type="paragraph" w:customStyle="1" w:styleId="Titre2lignestitredoc">
    <w:name w:val="Titre 2 lignes titre doc"/>
    <w:basedOn w:val="a6"/>
    <w:qFormat/>
    <w:pPr>
      <w:widowControl/>
      <w:spacing w:after="240"/>
      <w:jc w:val="center"/>
    </w:pPr>
    <w:rPr>
      <w:rFonts w:ascii="Arial" w:hAnsi="Arial"/>
      <w:b/>
      <w:caps/>
      <w:kern w:val="0"/>
      <w:sz w:val="24"/>
      <w:szCs w:val="20"/>
      <w:lang w:eastAsia="fr-FR" w:bidi="en-US"/>
    </w:rPr>
  </w:style>
  <w:style w:type="paragraph" w:customStyle="1" w:styleId="TXDEBUT">
    <w:name w:val="TX/DEBUT"/>
    <w:basedOn w:val="a6"/>
    <w:qFormat/>
    <w:pPr>
      <w:widowControl/>
      <w:spacing w:line="280" w:lineRule="atLeast"/>
      <w:ind w:left="2727" w:hanging="2727"/>
      <w:jc w:val="left"/>
    </w:pPr>
    <w:rPr>
      <w:rFonts w:ascii="FuturaA Bk BT" w:eastAsia="PMingLiU" w:hAnsi="FuturaA Bk BT"/>
      <w:kern w:val="0"/>
      <w:sz w:val="20"/>
      <w:szCs w:val="20"/>
      <w:lang w:val="fr-FR" w:eastAsia="en-US" w:bidi="en-US"/>
    </w:rPr>
  </w:style>
  <w:style w:type="paragraph" w:customStyle="1" w:styleId="8-019-019">
    <w:name w:val="样式 8 磅 加粗 全部大写 居中 左侧:  -0.19 厘米 右侧:  -0.19 厘米"/>
    <w:basedOn w:val="a6"/>
    <w:qFormat/>
    <w:pPr>
      <w:widowControl/>
      <w:spacing w:before="120" w:after="120"/>
      <w:ind w:left="-108" w:right="-108"/>
      <w:jc w:val="center"/>
    </w:pPr>
    <w:rPr>
      <w:rFonts w:ascii="Arial" w:hAnsi="Arial" w:cs="宋体"/>
      <w:bCs/>
      <w:caps/>
      <w:kern w:val="0"/>
      <w:sz w:val="24"/>
      <w:szCs w:val="20"/>
      <w:lang w:val="en-GB" w:eastAsia="en-US" w:bidi="en-US"/>
    </w:rPr>
  </w:style>
  <w:style w:type="paragraph" w:customStyle="1" w:styleId="0303">
    <w:name w:val="样式 样式 招标—正文 + 段前: 0.3 行 段后: 0.3 行"/>
    <w:basedOn w:val="a6"/>
    <w:qFormat/>
    <w:pPr>
      <w:keepNext/>
      <w:widowControl/>
      <w:spacing w:beforeLines="30" w:afterLines="30"/>
      <w:ind w:left="1259"/>
    </w:pPr>
    <w:rPr>
      <w:rFonts w:ascii="Arial" w:hAnsi="Arial"/>
      <w:szCs w:val="20"/>
    </w:rPr>
  </w:style>
  <w:style w:type="paragraph" w:customStyle="1" w:styleId="Tableaunorm2droite">
    <w:name w:val="Tableau_norm2droite"/>
    <w:basedOn w:val="Tableaunorm2"/>
    <w:qFormat/>
    <w:pPr>
      <w:jc w:val="right"/>
    </w:pPr>
    <w:rPr>
      <w:rFonts w:ascii="Arial" w:hAnsi="Arial"/>
      <w:sz w:val="24"/>
    </w:rPr>
  </w:style>
  <w:style w:type="paragraph" w:customStyle="1" w:styleId="1CharCharCharChar">
    <w:name w:val="1 Char Char Char Char"/>
    <w:basedOn w:val="a6"/>
    <w:qFormat/>
    <w:pPr>
      <w:spacing w:afterLines="50" w:line="520" w:lineRule="exact"/>
      <w:jc w:val="center"/>
    </w:pPr>
    <w:rPr>
      <w:rFonts w:ascii="Arial" w:eastAsia="仿宋_GB2312" w:hAnsi="Arial"/>
      <w:sz w:val="28"/>
      <w:szCs w:val="28"/>
    </w:rPr>
  </w:style>
  <w:style w:type="paragraph" w:customStyle="1" w:styleId="afffffffffffffff0">
    <w:name w:val="正文条款"/>
    <w:basedOn w:val="a6"/>
    <w:next w:val="a6"/>
    <w:qFormat/>
    <w:pPr>
      <w:keepNext/>
      <w:spacing w:afterLines="50" w:line="320" w:lineRule="exact"/>
      <w:ind w:leftChars="200" w:left="200" w:firstLineChars="200" w:firstLine="200"/>
    </w:pPr>
    <w:rPr>
      <w:rFonts w:ascii="Arial" w:hAnsi="Arial" w:cs="Arial"/>
      <w:snapToGrid w:val="0"/>
      <w:color w:val="0000FF"/>
      <w:kern w:val="0"/>
      <w:szCs w:val="21"/>
      <w:lang w:val="en-GB"/>
    </w:rPr>
  </w:style>
  <w:style w:type="paragraph" w:customStyle="1" w:styleId="ScheduleHeading">
    <w:name w:val="Schedule Heading"/>
    <w:basedOn w:val="a6"/>
    <w:qFormat/>
    <w:pPr>
      <w:widowControl/>
      <w:spacing w:after="200" w:line="360" w:lineRule="auto"/>
      <w:jc w:val="center"/>
    </w:pPr>
    <w:rPr>
      <w:rFonts w:ascii="Times New Roman" w:eastAsia="PMingLiU" w:hAnsi="Times New Roman"/>
      <w:b/>
      <w:kern w:val="0"/>
      <w:sz w:val="24"/>
      <w:szCs w:val="24"/>
      <w:lang w:val="en-AU" w:eastAsia="en-US" w:bidi="en-US"/>
    </w:rPr>
  </w:style>
  <w:style w:type="paragraph" w:customStyle="1" w:styleId="5a">
    <w:name w:val="招标—标题5"/>
    <w:basedOn w:val="5"/>
    <w:next w:val="a6"/>
    <w:qFormat/>
    <w:pPr>
      <w:tabs>
        <w:tab w:val="clear" w:pos="1008"/>
        <w:tab w:val="left" w:pos="567"/>
        <w:tab w:val="left" w:pos="1141"/>
      </w:tabs>
      <w:ind w:left="567" w:hanging="567"/>
    </w:pPr>
    <w:rPr>
      <w:kern w:val="0"/>
      <w:sz w:val="21"/>
      <w:szCs w:val="22"/>
    </w:rPr>
  </w:style>
  <w:style w:type="paragraph" w:customStyle="1" w:styleId="FONCTIONSEXP">
    <w:name w:val="FONCTIONS/EXP."/>
    <w:basedOn w:val="a6"/>
    <w:qFormat/>
    <w:pPr>
      <w:pageBreakBefore/>
      <w:widowControl/>
      <w:pBdr>
        <w:top w:val="single" w:sz="6" w:space="5" w:color="auto"/>
        <w:left w:val="single" w:sz="6" w:space="5" w:color="auto"/>
        <w:bottom w:val="single" w:sz="6" w:space="5" w:color="auto"/>
        <w:right w:val="single" w:sz="6" w:space="5" w:color="auto"/>
      </w:pBdr>
      <w:tabs>
        <w:tab w:val="center" w:pos="8720"/>
      </w:tabs>
      <w:overflowPunct w:val="0"/>
      <w:autoSpaceDE w:val="0"/>
      <w:autoSpaceDN w:val="0"/>
      <w:adjustRightInd w:val="0"/>
      <w:spacing w:after="120" w:line="400" w:lineRule="atLeast"/>
      <w:ind w:left="23"/>
      <w:jc w:val="left"/>
      <w:textAlignment w:val="baseline"/>
    </w:pPr>
    <w:rPr>
      <w:rFonts w:ascii="Arial" w:eastAsia="PMingLiU" w:hAnsi="Arial"/>
      <w:b/>
      <w:caps/>
      <w:kern w:val="0"/>
      <w:sz w:val="24"/>
      <w:szCs w:val="20"/>
      <w:lang w:val="en-GB" w:eastAsia="en-US" w:bidi="en-US"/>
    </w:rPr>
  </w:style>
  <w:style w:type="paragraph" w:customStyle="1" w:styleId="CharCharCharCharCharChar1CharCharCharChar">
    <w:name w:val="Char Char Char Char Char Char1 Char Char Char Char"/>
    <w:basedOn w:val="a6"/>
    <w:qFormat/>
    <w:pPr>
      <w:widowControl/>
      <w:jc w:val="left"/>
    </w:pPr>
    <w:rPr>
      <w:rFonts w:ascii="仿宋_GB2312" w:eastAsia="仿宋_GB2312" w:hAnsi="Times New Roman"/>
      <w:b/>
      <w:kern w:val="0"/>
      <w:sz w:val="32"/>
      <w:szCs w:val="32"/>
      <w:lang w:eastAsia="en-US" w:bidi="en-US"/>
    </w:rPr>
  </w:style>
  <w:style w:type="paragraph" w:customStyle="1" w:styleId="ParaBullet">
    <w:name w:val="Para Bullet"/>
    <w:basedOn w:val="Para"/>
    <w:qFormat/>
    <w:pPr>
      <w:tabs>
        <w:tab w:val="clear" w:pos="1138"/>
        <w:tab w:val="clear" w:pos="1699"/>
        <w:tab w:val="clear" w:pos="2261"/>
        <w:tab w:val="clear" w:pos="2822"/>
        <w:tab w:val="clear" w:pos="3384"/>
        <w:tab w:val="clear" w:pos="3946"/>
        <w:tab w:val="clear" w:pos="4507"/>
        <w:tab w:val="clear" w:pos="5069"/>
        <w:tab w:val="clear" w:pos="5630"/>
        <w:tab w:val="clear" w:pos="6192"/>
        <w:tab w:val="clear" w:pos="6754"/>
        <w:tab w:val="clear" w:pos="7315"/>
        <w:tab w:val="clear" w:pos="7877"/>
        <w:tab w:val="clear" w:pos="8438"/>
        <w:tab w:val="clear" w:pos="9000"/>
        <w:tab w:val="clear" w:pos="9562"/>
        <w:tab w:val="clear" w:pos="10123"/>
        <w:tab w:val="left" w:pos="360"/>
      </w:tabs>
      <w:ind w:left="1700" w:hanging="562"/>
    </w:pPr>
  </w:style>
  <w:style w:type="paragraph" w:customStyle="1" w:styleId="BodyTexttable">
    <w:name w:val="Body Text table"/>
    <w:basedOn w:val="ae"/>
    <w:qFormat/>
    <w:pPr>
      <w:widowControl/>
      <w:spacing w:before="60" w:after="60"/>
      <w:ind w:left="1080"/>
      <w:jc w:val="left"/>
    </w:pPr>
    <w:rPr>
      <w:rFonts w:ascii="Arial" w:eastAsia="PMingLiU" w:hAnsi="Arial"/>
      <w:szCs w:val="24"/>
      <w:lang w:val="de-DE" w:eastAsia="zh-TW" w:bidi="en-US"/>
    </w:rPr>
  </w:style>
  <w:style w:type="paragraph" w:customStyle="1" w:styleId="afffffffffffffff1">
    <w:name w:val="梁笛列表"/>
    <w:basedOn w:val="affffffffffffff7"/>
    <w:qFormat/>
    <w:pPr>
      <w:tabs>
        <w:tab w:val="left" w:pos="360"/>
        <w:tab w:val="left" w:pos="1080"/>
      </w:tabs>
      <w:ind w:firstLineChars="0" w:firstLine="0"/>
    </w:pPr>
    <w:rPr>
      <w:rFonts w:hAnsi="宋体"/>
      <w:sz w:val="21"/>
      <w:szCs w:val="21"/>
    </w:rPr>
  </w:style>
  <w:style w:type="paragraph" w:customStyle="1" w:styleId="A11515">
    <w:name w:val="样式 A1 + 段前: 1.5 行 段后: 1.5 行"/>
    <w:basedOn w:val="a6"/>
    <w:qFormat/>
    <w:pPr>
      <w:widowControl/>
      <w:tabs>
        <w:tab w:val="left" w:pos="1440"/>
      </w:tabs>
      <w:spacing w:beforeLines="150" w:afterLines="150" w:line="360" w:lineRule="auto"/>
      <w:outlineLvl w:val="0"/>
    </w:pPr>
    <w:rPr>
      <w:rFonts w:ascii="Times New Roman" w:eastAsia="黑体" w:hAnsi="Times New Roman" w:cs="宋体"/>
      <w:caps/>
      <w:kern w:val="28"/>
      <w:sz w:val="36"/>
      <w:szCs w:val="36"/>
      <w:lang w:eastAsia="zh-TW"/>
    </w:rPr>
  </w:style>
  <w:style w:type="paragraph" w:customStyle="1" w:styleId="requirementstyle">
    <w:name w:val="requirement style"/>
    <w:basedOn w:val="1texte-text"/>
    <w:qFormat/>
    <w:rPr>
      <w:color w:val="0000FF"/>
      <w:sz w:val="24"/>
    </w:rPr>
  </w:style>
  <w:style w:type="paragraph" w:customStyle="1" w:styleId="1texte-text">
    <w:name w:val="&gt;1: texte-text"/>
    <w:basedOn w:val="a6"/>
    <w:qFormat/>
    <w:pPr>
      <w:widowControl/>
      <w:spacing w:before="50" w:after="50" w:line="280" w:lineRule="exact"/>
      <w:jc w:val="left"/>
    </w:pPr>
    <w:rPr>
      <w:rFonts w:ascii="Arial" w:hAnsi="Arial"/>
      <w:kern w:val="0"/>
      <w:sz w:val="20"/>
      <w:szCs w:val="20"/>
      <w:lang w:eastAsia="fr-FR" w:bidi="en-US"/>
    </w:rPr>
  </w:style>
  <w:style w:type="paragraph" w:customStyle="1" w:styleId="154">
    <w:name w:val="1.5行距正文"/>
    <w:basedOn w:val="a6"/>
    <w:qFormat/>
    <w:pPr>
      <w:widowControl/>
      <w:spacing w:line="360" w:lineRule="auto"/>
      <w:ind w:firstLineChars="200" w:firstLine="200"/>
      <w:jc w:val="left"/>
    </w:pPr>
    <w:rPr>
      <w:rFonts w:ascii="Times New Roman" w:hAnsi="Times New Roman"/>
      <w:kern w:val="0"/>
      <w:sz w:val="24"/>
      <w:szCs w:val="24"/>
      <w:lang w:eastAsia="en-US" w:bidi="en-US"/>
    </w:rPr>
  </w:style>
  <w:style w:type="paragraph" w:customStyle="1" w:styleId="1CharCharCharCharCharCharChar">
    <w:name w:val="1 Char Char Char Char Char Char Char"/>
    <w:basedOn w:val="a6"/>
    <w:qFormat/>
    <w:pPr>
      <w:spacing w:afterLines="50" w:line="520" w:lineRule="exact"/>
      <w:jc w:val="center"/>
    </w:pPr>
    <w:rPr>
      <w:rFonts w:ascii="Arial" w:eastAsia="仿宋_GB2312" w:hAnsi="Arial"/>
      <w:sz w:val="28"/>
      <w:szCs w:val="28"/>
    </w:rPr>
  </w:style>
  <w:style w:type="paragraph" w:customStyle="1" w:styleId="divlisting">
    <w:name w:val="&gt;div:listing"/>
    <w:basedOn w:val="a6"/>
    <w:qFormat/>
    <w:pPr>
      <w:widowControl/>
      <w:spacing w:line="240" w:lineRule="exact"/>
      <w:jc w:val="left"/>
    </w:pPr>
    <w:rPr>
      <w:rFonts w:ascii="Courier" w:hAnsi="Courier"/>
      <w:b/>
      <w:kern w:val="0"/>
      <w:sz w:val="20"/>
      <w:szCs w:val="20"/>
      <w:lang w:eastAsia="fr-FR" w:bidi="en-US"/>
    </w:rPr>
  </w:style>
  <w:style w:type="paragraph" w:customStyle="1" w:styleId="32111331113">
    <w:name w:val="样式 标题 3第二层条第三层论文标题 21.1.1 标题 3正文 + 标题 31.1.1 标题 3 + 宋体五号..."/>
    <w:basedOn w:val="30"/>
    <w:qFormat/>
    <w:pPr>
      <w:keepLines w:val="0"/>
      <w:widowControl/>
      <w:tabs>
        <w:tab w:val="left" w:pos="284"/>
        <w:tab w:val="left" w:pos="720"/>
      </w:tabs>
      <w:spacing w:before="0" w:after="0" w:line="240" w:lineRule="auto"/>
      <w:ind w:left="720" w:firstLineChars="0" w:hanging="720"/>
      <w:jc w:val="left"/>
    </w:pPr>
    <w:rPr>
      <w:rFonts w:ascii="宋体" w:eastAsia="宋体" w:hAnsi="宋体" w:cs="Arial"/>
      <w:b/>
      <w:bCs/>
      <w:kern w:val="0"/>
      <w:sz w:val="26"/>
      <w:szCs w:val="28"/>
      <w:lang w:eastAsia="en-US" w:bidi="en-US"/>
    </w:rPr>
  </w:style>
  <w:style w:type="paragraph" w:customStyle="1" w:styleId="Style146">
    <w:name w:val="_Style 146"/>
    <w:basedOn w:val="a6"/>
    <w:qFormat/>
    <w:pPr>
      <w:widowControl/>
      <w:jc w:val="left"/>
    </w:pPr>
    <w:rPr>
      <w:rFonts w:ascii="Times New Roman" w:hAnsi="Times New Roman"/>
      <w:kern w:val="0"/>
      <w:sz w:val="24"/>
      <w:szCs w:val="24"/>
      <w:lang w:eastAsia="en-US" w:bidi="en-US"/>
    </w:rPr>
  </w:style>
  <w:style w:type="paragraph" w:customStyle="1" w:styleId="Heading1">
    <w:name w:val="Heading #1"/>
    <w:basedOn w:val="a6"/>
    <w:qFormat/>
    <w:pPr>
      <w:widowControl/>
      <w:tabs>
        <w:tab w:val="left" w:pos="851"/>
      </w:tabs>
      <w:jc w:val="left"/>
    </w:pPr>
    <w:rPr>
      <w:rFonts w:ascii="Arial" w:eastAsia="PMingLiU" w:hAnsi="Arial"/>
      <w:b/>
      <w:caps/>
      <w:kern w:val="0"/>
      <w:sz w:val="24"/>
      <w:szCs w:val="20"/>
      <w:lang w:val="en-AU" w:eastAsia="en-US" w:bidi="en-US"/>
    </w:rPr>
  </w:style>
  <w:style w:type="paragraph" w:customStyle="1" w:styleId="TableText">
    <w:name w:val="TableText"/>
    <w:basedOn w:val="a6"/>
    <w:qFormat/>
    <w:pPr>
      <w:widowControl/>
      <w:spacing w:before="40" w:after="40"/>
      <w:ind w:right="113"/>
      <w:jc w:val="left"/>
    </w:pPr>
    <w:rPr>
      <w:rFonts w:ascii="Arial" w:eastAsia="PMingLiU" w:hAnsi="Arial"/>
      <w:snapToGrid w:val="0"/>
      <w:kern w:val="0"/>
      <w:sz w:val="18"/>
      <w:szCs w:val="20"/>
      <w:lang w:val="en-AU" w:eastAsia="en-US" w:bidi="en-US"/>
    </w:rPr>
  </w:style>
  <w:style w:type="paragraph" w:customStyle="1" w:styleId="2ff9">
    <w:name w:val="样式 正文缩进 + 宋体 小四 首行缩进:  2 字符"/>
    <w:basedOn w:val="af8"/>
    <w:qFormat/>
    <w:pPr>
      <w:widowControl/>
      <w:spacing w:beforeLines="50" w:afterLines="50" w:line="360" w:lineRule="auto"/>
      <w:ind w:firstLineChars="200" w:firstLine="200"/>
      <w:jc w:val="left"/>
    </w:pPr>
    <w:rPr>
      <w:rFonts w:ascii="宋体" w:hAnsi="宋体" w:cs="宋体"/>
      <w:sz w:val="24"/>
      <w:szCs w:val="20"/>
      <w:lang w:eastAsia="en-US" w:bidi="en-US"/>
    </w:rPr>
  </w:style>
  <w:style w:type="paragraph" w:customStyle="1" w:styleId="TableBullet">
    <w:name w:val="Table Bullet"/>
    <w:basedOn w:val="TableText"/>
    <w:qFormat/>
    <w:pPr>
      <w:keepNext/>
      <w:tabs>
        <w:tab w:val="left" w:pos="198"/>
        <w:tab w:val="left" w:pos="360"/>
      </w:tabs>
      <w:ind w:left="360" w:hanging="360"/>
    </w:pPr>
  </w:style>
  <w:style w:type="paragraph" w:customStyle="1" w:styleId="NewNewNewNewNewNewNewNewNewNewNewNewNewNewNewNewNewNewNewNewNewNewNewNewNewNewNewNewNewNewNewNewNewNewNewNewNewNewNewNewNewNewNewNewNewNewNewNewNewNewNewNewNewNewNewNewNewNewNewNewNewNew18">
    <w:name w:val="正文 New New New New New New New New New New New New New New New New New New New New New New New New New New New New New New New New New New New New New New New New New New New New New New New New New New New New New New New New New New New New New New 18"/>
    <w:qFormat/>
    <w:pPr>
      <w:widowControl w:val="0"/>
      <w:jc w:val="both"/>
    </w:pPr>
    <w:rPr>
      <w:rFonts w:ascii="Times New Roman" w:hAnsi="Times New Roman"/>
      <w:kern w:val="2"/>
      <w:sz w:val="21"/>
      <w:szCs w:val="24"/>
    </w:rPr>
  </w:style>
  <w:style w:type="paragraph" w:customStyle="1" w:styleId="MVARtitresuitetitle">
    <w:name w:val="M:VAR:titre suite title"/>
    <w:basedOn w:val="MVARtitretitle"/>
    <w:qFormat/>
    <w:pPr>
      <w:spacing w:before="600"/>
    </w:pPr>
  </w:style>
  <w:style w:type="paragraph" w:customStyle="1" w:styleId="MVARtitretitle">
    <w:name w:val="M:VAR:titre title"/>
    <w:basedOn w:val="a6"/>
    <w:qFormat/>
    <w:pPr>
      <w:widowControl/>
      <w:spacing w:before="1600" w:line="900" w:lineRule="exact"/>
      <w:jc w:val="center"/>
    </w:pPr>
    <w:rPr>
      <w:rFonts w:ascii="Arial" w:hAnsi="Arial"/>
      <w:b/>
      <w:caps/>
      <w:kern w:val="0"/>
      <w:sz w:val="48"/>
      <w:szCs w:val="20"/>
      <w:lang w:eastAsia="fr-FR" w:bidi="en-US"/>
    </w:rPr>
  </w:style>
  <w:style w:type="paragraph" w:customStyle="1" w:styleId="afffffffffffffff2">
    <w:name w:val="文本正文"/>
    <w:basedOn w:val="a6"/>
    <w:qFormat/>
    <w:pPr>
      <w:widowControl/>
      <w:spacing w:afterLines="30" w:line="360" w:lineRule="auto"/>
      <w:ind w:firstLineChars="200" w:firstLine="420"/>
      <w:jc w:val="left"/>
    </w:pPr>
    <w:rPr>
      <w:rFonts w:ascii="宋体" w:hAnsi="宋体" w:cs="宋体"/>
      <w:kern w:val="0"/>
      <w:sz w:val="24"/>
      <w:szCs w:val="24"/>
    </w:rPr>
  </w:style>
  <w:style w:type="paragraph" w:customStyle="1" w:styleId="MVARdocnom2">
    <w:name w:val="M:VAR:doc_nom_2"/>
    <w:basedOn w:val="a6"/>
    <w:next w:val="a6"/>
    <w:qFormat/>
    <w:pPr>
      <w:widowControl/>
      <w:spacing w:before="1680" w:after="120"/>
      <w:jc w:val="center"/>
    </w:pPr>
    <w:rPr>
      <w:rFonts w:ascii="Arial" w:hAnsi="Arial"/>
      <w:b/>
      <w:caps/>
      <w:kern w:val="0"/>
      <w:sz w:val="28"/>
      <w:szCs w:val="20"/>
      <w:lang w:eastAsia="fr-FR" w:bidi="en-US"/>
    </w:rPr>
  </w:style>
  <w:style w:type="paragraph" w:customStyle="1" w:styleId="PUID">
    <w:name w:val="PUID"/>
    <w:basedOn w:val="1texte-text"/>
    <w:qFormat/>
    <w:pPr>
      <w:pBdr>
        <w:top w:val="single" w:sz="4" w:space="1" w:color="auto"/>
        <w:left w:val="single" w:sz="4" w:space="4" w:color="auto"/>
        <w:bottom w:val="single" w:sz="4" w:space="1" w:color="auto"/>
        <w:right w:val="single" w:sz="4" w:space="4" w:color="auto"/>
      </w:pBdr>
      <w:shd w:val="pct5" w:color="auto" w:fill="auto"/>
      <w:spacing w:after="0"/>
    </w:pPr>
    <w:rPr>
      <w:b/>
      <w:i/>
      <w:sz w:val="16"/>
    </w:rPr>
  </w:style>
  <w:style w:type="paragraph" w:customStyle="1" w:styleId="afffffffffffffff3">
    <w:name w:val="正文列表框"/>
    <w:basedOn w:val="a6"/>
    <w:qFormat/>
    <w:pPr>
      <w:keepNext/>
      <w:tabs>
        <w:tab w:val="left" w:pos="720"/>
      </w:tabs>
      <w:spacing w:before="100" w:beforeAutospacing="1" w:after="100" w:afterAutospacing="1" w:line="360" w:lineRule="auto"/>
      <w:ind w:left="720" w:hanging="360"/>
    </w:pPr>
    <w:rPr>
      <w:rFonts w:ascii="宋体" w:hAnsi="宋体" w:cs="Arial"/>
      <w:snapToGrid w:val="0"/>
      <w:kern w:val="0"/>
      <w:szCs w:val="21"/>
      <w:lang w:val="en-GB"/>
    </w:rPr>
  </w:style>
  <w:style w:type="paragraph" w:customStyle="1" w:styleId="Tableauvol">
    <w:name w:val="Tableau_évol"/>
    <w:basedOn w:val="Tableaunorm2"/>
    <w:qFormat/>
    <w:pPr>
      <w:tabs>
        <w:tab w:val="left" w:pos="1702"/>
        <w:tab w:val="left" w:pos="3828"/>
      </w:tabs>
      <w:spacing w:before="60"/>
      <w:jc w:val="left"/>
    </w:pPr>
    <w:rPr>
      <w:rFonts w:ascii="Arial" w:hAnsi="Arial"/>
      <w:sz w:val="20"/>
    </w:rPr>
  </w:style>
  <w:style w:type="paragraph" w:customStyle="1" w:styleId="MVARnummod">
    <w:name w:val="M:VAR:num_mod"/>
    <w:basedOn w:val="a6"/>
    <w:qFormat/>
    <w:pPr>
      <w:widowControl/>
      <w:spacing w:before="120" w:after="120"/>
      <w:jc w:val="center"/>
    </w:pPr>
    <w:rPr>
      <w:rFonts w:ascii="Arial" w:hAnsi="Arial"/>
      <w:b/>
      <w:kern w:val="0"/>
      <w:sz w:val="20"/>
      <w:szCs w:val="20"/>
      <w:lang w:eastAsia="fr-FR" w:bidi="en-US"/>
    </w:rPr>
  </w:style>
  <w:style w:type="paragraph" w:customStyle="1" w:styleId="Para2ndSubpara">
    <w:name w:val="Para 2nd Subpara"/>
    <w:basedOn w:val="Para1stSubpara"/>
    <w:qFormat/>
    <w:pPr>
      <w:tabs>
        <w:tab w:val="left" w:pos="360"/>
      </w:tabs>
      <w:ind w:left="2261"/>
    </w:pPr>
  </w:style>
  <w:style w:type="paragraph" w:customStyle="1" w:styleId="Para1stSubpara">
    <w:name w:val="Para 1st Subpara"/>
    <w:basedOn w:val="Para"/>
    <w:qFormat/>
    <w:pPr>
      <w:ind w:left="1700" w:hanging="562"/>
    </w:pPr>
  </w:style>
  <w:style w:type="paragraph" w:customStyle="1" w:styleId="Titre2lignesmodule">
    <w:name w:val="Titre 2 lignes module"/>
    <w:basedOn w:val="a6"/>
    <w:qFormat/>
    <w:pPr>
      <w:widowControl/>
      <w:spacing w:before="120"/>
      <w:jc w:val="center"/>
    </w:pPr>
    <w:rPr>
      <w:rFonts w:ascii="Arial" w:hAnsi="Arial"/>
      <w:b/>
      <w:kern w:val="0"/>
      <w:sz w:val="24"/>
      <w:szCs w:val="20"/>
      <w:lang w:eastAsia="fr-FR" w:bidi="en-US"/>
    </w:rPr>
  </w:style>
  <w:style w:type="paragraph" w:customStyle="1" w:styleId="CharCharCharChar1CharCharChar">
    <w:name w:val="Char Char Char Char1 Char Char Char"/>
    <w:basedOn w:val="a6"/>
    <w:qFormat/>
    <w:pPr>
      <w:widowControl/>
      <w:jc w:val="left"/>
    </w:pPr>
    <w:rPr>
      <w:rFonts w:ascii="Tahoma" w:hAnsi="Tahoma"/>
      <w:kern w:val="0"/>
      <w:sz w:val="24"/>
      <w:szCs w:val="20"/>
      <w:lang w:eastAsia="en-US" w:bidi="en-US"/>
    </w:rPr>
  </w:style>
  <w:style w:type="paragraph" w:customStyle="1" w:styleId="5b">
    <w:name w:val="纯文本5"/>
    <w:basedOn w:val="a6"/>
    <w:qFormat/>
    <w:pPr>
      <w:adjustRightInd w:val="0"/>
      <w:textAlignment w:val="baseline"/>
    </w:pPr>
    <w:rPr>
      <w:rFonts w:ascii="宋体" w:hAnsi="Times New Roman"/>
      <w:kern w:val="0"/>
      <w:sz w:val="24"/>
      <w:szCs w:val="20"/>
    </w:rPr>
  </w:style>
  <w:style w:type="paragraph" w:customStyle="1" w:styleId="afffffffffffffff4">
    <w:name w:val="图片标题"/>
    <w:basedOn w:val="a6"/>
    <w:qFormat/>
    <w:pPr>
      <w:jc w:val="center"/>
    </w:pPr>
    <w:rPr>
      <w:rFonts w:ascii="Arial" w:hAnsi="Arial"/>
      <w:b/>
      <w:sz w:val="24"/>
      <w:szCs w:val="24"/>
    </w:rPr>
  </w:style>
  <w:style w:type="paragraph" w:customStyle="1" w:styleId="caution">
    <w:name w:val="&gt;caution"/>
    <w:basedOn w:val="1notanotasuite"/>
    <w:qFormat/>
    <w:pPr>
      <w:tabs>
        <w:tab w:val="clear" w:pos="351"/>
        <w:tab w:val="clear" w:pos="709"/>
        <w:tab w:val="clear" w:pos="1061"/>
        <w:tab w:val="clear" w:pos="1418"/>
      </w:tabs>
      <w:spacing w:before="10"/>
      <w:ind w:left="0"/>
    </w:pPr>
    <w:rPr>
      <w:b/>
    </w:rPr>
  </w:style>
  <w:style w:type="paragraph" w:customStyle="1" w:styleId="Textttexttest8005">
    <w:name w:val="样式 Textttexttest + 8 磅 加粗 左侧:  0.05 厘米"/>
    <w:basedOn w:val="Text"/>
    <w:qFormat/>
    <w:pPr>
      <w:ind w:left="31" w:firstLine="0"/>
    </w:pPr>
    <w:rPr>
      <w:rFonts w:ascii="Arial" w:hAnsi="Arial" w:cs="宋体"/>
      <w:bCs/>
      <w:kern w:val="2"/>
      <w:sz w:val="20"/>
      <w:szCs w:val="22"/>
      <w:lang w:val="en-GB" w:eastAsia="fr-FR"/>
    </w:rPr>
  </w:style>
  <w:style w:type="paragraph" w:customStyle="1" w:styleId="-">
    <w:name w:val="广六-正文"/>
    <w:basedOn w:val="a6"/>
    <w:next w:val="a6"/>
    <w:qFormat/>
    <w:pPr>
      <w:snapToGrid w:val="0"/>
      <w:spacing w:line="480" w:lineRule="auto"/>
      <w:ind w:firstLineChars="416" w:firstLine="998"/>
    </w:pPr>
    <w:rPr>
      <w:rFonts w:ascii="FuturaA Bk BT" w:hAnsi="FuturaA Bk BT" w:cs="宋体"/>
      <w:kern w:val="21"/>
      <w:szCs w:val="20"/>
    </w:rPr>
  </w:style>
  <w:style w:type="paragraph" w:customStyle="1" w:styleId="afffffffffffffff5">
    <w:name w:val="图标题"/>
    <w:basedOn w:val="a6"/>
    <w:qFormat/>
    <w:pPr>
      <w:adjustRightInd w:val="0"/>
      <w:snapToGrid w:val="0"/>
      <w:spacing w:beforeLines="50" w:afterLines="50" w:line="300" w:lineRule="auto"/>
      <w:ind w:left="840" w:rightChars="-30" w:right="-63" w:firstLine="420"/>
      <w:jc w:val="right"/>
    </w:pPr>
    <w:rPr>
      <w:rFonts w:ascii="黑体" w:eastAsia="黑体" w:hAnsi="华文细黑"/>
      <w:sz w:val="18"/>
      <w:szCs w:val="18"/>
    </w:rPr>
  </w:style>
  <w:style w:type="paragraph" w:customStyle="1" w:styleId="Normaltable8">
    <w:name w:val="Normal_table_8"/>
    <w:basedOn w:val="a6"/>
    <w:qFormat/>
    <w:pPr>
      <w:keepLines/>
      <w:widowControl/>
      <w:spacing w:before="20" w:after="40" w:line="360" w:lineRule="auto"/>
      <w:jc w:val="left"/>
    </w:pPr>
    <w:rPr>
      <w:rFonts w:ascii="Arial" w:eastAsia="Times New Roman" w:hAnsi="Arial"/>
      <w:kern w:val="0"/>
      <w:sz w:val="16"/>
      <w:szCs w:val="20"/>
      <w:lang w:eastAsia="en-US" w:bidi="en-US"/>
    </w:rPr>
  </w:style>
  <w:style w:type="paragraph" w:customStyle="1" w:styleId="font19">
    <w:name w:val="font19"/>
    <w:basedOn w:val="a6"/>
    <w:qFormat/>
    <w:pPr>
      <w:widowControl/>
      <w:spacing w:before="100" w:beforeAutospacing="1" w:after="100" w:afterAutospacing="1"/>
      <w:jc w:val="left"/>
    </w:pPr>
    <w:rPr>
      <w:rFonts w:ascii="宋体" w:hAnsi="宋体" w:cs="宋体"/>
      <w:kern w:val="0"/>
      <w:sz w:val="24"/>
      <w:szCs w:val="24"/>
    </w:rPr>
  </w:style>
  <w:style w:type="paragraph" w:customStyle="1" w:styleId="Xdoclang">
    <w:name w:val="X:doc_lang"/>
    <w:basedOn w:val="a6"/>
    <w:qFormat/>
    <w:pPr>
      <w:widowControl/>
      <w:jc w:val="right"/>
    </w:pPr>
    <w:rPr>
      <w:rFonts w:ascii="Helvetica" w:hAnsi="Helvetica"/>
      <w:b/>
      <w:kern w:val="0"/>
      <w:sz w:val="24"/>
      <w:szCs w:val="20"/>
      <w:lang w:eastAsia="fr-FR" w:bidi="en-US"/>
    </w:rPr>
  </w:style>
  <w:style w:type="paragraph" w:customStyle="1" w:styleId="G4">
    <w:name w:val="G_4级"/>
    <w:basedOn w:val="G"/>
    <w:link w:val="G4Char"/>
    <w:qFormat/>
    <w:pPr>
      <w:tabs>
        <w:tab w:val="left" w:pos="1680"/>
      </w:tabs>
      <w:ind w:left="1680" w:firstLineChars="0" w:firstLine="0"/>
    </w:pPr>
    <w:rPr>
      <w:spacing w:val="0"/>
    </w:rPr>
  </w:style>
  <w:style w:type="character" w:customStyle="1" w:styleId="G4Char">
    <w:name w:val="G_4级 Char"/>
    <w:link w:val="G4"/>
    <w:qFormat/>
    <w:rPr>
      <w:rFonts w:ascii="宋体" w:hAnsi="宋体"/>
      <w:sz w:val="24"/>
      <w:szCs w:val="24"/>
    </w:rPr>
  </w:style>
  <w:style w:type="paragraph" w:customStyle="1" w:styleId="4Para4CDRLev4Title3h44dashddash3dash3rdorder">
    <w:name w:val="样式 标题 4Para4CDR_Lev 4Title3h44 dashddash3 dash3rd order..."/>
    <w:basedOn w:val="4"/>
    <w:qFormat/>
    <w:pPr>
      <w:widowControl/>
      <w:tabs>
        <w:tab w:val="clear" w:pos="851"/>
      </w:tabs>
      <w:ind w:left="0" w:firstLine="0"/>
    </w:pPr>
    <w:rPr>
      <w:rFonts w:ascii="Arial" w:hAnsi="Arial" w:cs="宋体"/>
      <w:b/>
      <w:bCs/>
      <w:kern w:val="0"/>
      <w:sz w:val="20"/>
    </w:rPr>
  </w:style>
  <w:style w:type="paragraph" w:customStyle="1" w:styleId="8-00100">
    <w:name w:val="样式 8 磅 加粗 两端对齐 左侧:  -0.01 厘米 段前: 0 磅 段后: 0 磅"/>
    <w:basedOn w:val="a6"/>
    <w:qFormat/>
    <w:pPr>
      <w:widowControl/>
      <w:ind w:left="-6"/>
      <w:jc w:val="left"/>
    </w:pPr>
    <w:rPr>
      <w:rFonts w:ascii="Arial" w:hAnsi="Arial" w:cs="宋体"/>
      <w:bCs/>
      <w:kern w:val="0"/>
      <w:sz w:val="24"/>
      <w:szCs w:val="20"/>
      <w:lang w:val="en-GB" w:eastAsia="en-US" w:bidi="en-US"/>
    </w:rPr>
  </w:style>
  <w:style w:type="paragraph" w:customStyle="1" w:styleId="Charffa">
    <w:name w:val="三点段 Char"/>
    <w:basedOn w:val="a6"/>
    <w:qFormat/>
    <w:pPr>
      <w:spacing w:line="360" w:lineRule="auto"/>
      <w:ind w:left="1200" w:hangingChars="500" w:hanging="1200"/>
    </w:pPr>
    <w:rPr>
      <w:rFonts w:ascii="宋体" w:hAnsi="Times New Roman"/>
      <w:sz w:val="24"/>
      <w:szCs w:val="24"/>
    </w:rPr>
  </w:style>
  <w:style w:type="paragraph" w:customStyle="1" w:styleId="Textttexttest80052">
    <w:name w:val="样式 Textttexttest + 8 磅 加粗 左侧:  0.05 厘米2"/>
    <w:basedOn w:val="Text"/>
    <w:qFormat/>
    <w:pPr>
      <w:ind w:left="31" w:firstLine="0"/>
    </w:pPr>
    <w:rPr>
      <w:rFonts w:ascii="Arial" w:hAnsi="Arial" w:cs="宋体"/>
      <w:bCs/>
      <w:kern w:val="2"/>
      <w:sz w:val="20"/>
      <w:szCs w:val="22"/>
      <w:lang w:val="en-GB" w:eastAsia="fr-FR"/>
    </w:rPr>
  </w:style>
  <w:style w:type="paragraph" w:customStyle="1" w:styleId="afffffffffffffff6">
    <w:name w:val="点项"/>
    <w:basedOn w:val="a6"/>
    <w:qFormat/>
    <w:pPr>
      <w:widowControl/>
      <w:spacing w:line="360" w:lineRule="auto"/>
      <w:jc w:val="left"/>
    </w:pPr>
    <w:rPr>
      <w:rFonts w:ascii="Times New Roman" w:hAnsi="Times New Roman"/>
      <w:bCs/>
      <w:iCs/>
      <w:kern w:val="0"/>
      <w:sz w:val="24"/>
      <w:szCs w:val="21"/>
      <w:lang w:eastAsia="en-US" w:bidi="en-US"/>
    </w:rPr>
  </w:style>
  <w:style w:type="paragraph" w:customStyle="1" w:styleId="TXEXP2">
    <w:name w:val="TX/EXP/2"/>
    <w:basedOn w:val="TXEXP1"/>
    <w:qFormat/>
    <w:pPr>
      <w:tabs>
        <w:tab w:val="left" w:pos="2820"/>
        <w:tab w:val="left" w:pos="3700"/>
      </w:tabs>
      <w:overflowPunct w:val="0"/>
      <w:autoSpaceDE w:val="0"/>
      <w:autoSpaceDN w:val="0"/>
      <w:adjustRightInd w:val="0"/>
      <w:ind w:left="3100" w:hanging="3100"/>
      <w:textAlignment w:val="baseline"/>
    </w:pPr>
    <w:rPr>
      <w:lang w:val="fr-FR"/>
    </w:rPr>
  </w:style>
  <w:style w:type="paragraph" w:customStyle="1" w:styleId="TXEXP1">
    <w:name w:val="TX/EXP/1"/>
    <w:basedOn w:val="a6"/>
    <w:qFormat/>
    <w:pPr>
      <w:widowControl/>
      <w:tabs>
        <w:tab w:val="left" w:pos="1700"/>
        <w:tab w:val="left" w:pos="3140"/>
        <w:tab w:val="left" w:pos="3420"/>
      </w:tabs>
      <w:spacing w:line="280" w:lineRule="atLeast"/>
      <w:ind w:left="2820" w:hanging="2820"/>
      <w:jc w:val="left"/>
    </w:pPr>
    <w:rPr>
      <w:rFonts w:ascii="FuturaA Bk BT" w:eastAsia="PMingLiU" w:hAnsi="FuturaA Bk BT"/>
      <w:kern w:val="0"/>
      <w:sz w:val="20"/>
      <w:szCs w:val="20"/>
      <w:lang w:val="en-GB" w:eastAsia="en-US" w:bidi="en-US"/>
    </w:rPr>
  </w:style>
  <w:style w:type="paragraph" w:customStyle="1" w:styleId="8-001000">
    <w:name w:val="样式 8 磅 加粗 左侧:  -0.01 厘米 段前: 0 磅 段后: 0 磅"/>
    <w:basedOn w:val="a6"/>
    <w:qFormat/>
    <w:pPr>
      <w:widowControl/>
      <w:ind w:left="-6"/>
      <w:jc w:val="left"/>
    </w:pPr>
    <w:rPr>
      <w:rFonts w:ascii="Arial" w:hAnsi="Arial" w:cs="宋体"/>
      <w:bCs/>
      <w:kern w:val="0"/>
      <w:sz w:val="24"/>
      <w:szCs w:val="20"/>
      <w:lang w:val="en-GB" w:eastAsia="en-US" w:bidi="en-US"/>
    </w:rPr>
  </w:style>
  <w:style w:type="paragraph" w:customStyle="1" w:styleId="afffffffffffffff7">
    <w:name w:val="招标—标题"/>
    <w:basedOn w:val="10"/>
    <w:next w:val="a6"/>
    <w:qFormat/>
    <w:pPr>
      <w:tabs>
        <w:tab w:val="left" w:pos="1080"/>
        <w:tab w:val="left" w:pos="1497"/>
      </w:tabs>
      <w:spacing w:before="120" w:after="0" w:line="240" w:lineRule="auto"/>
      <w:ind w:left="1497" w:hanging="420"/>
      <w:jc w:val="center"/>
    </w:pPr>
    <w:rPr>
      <w:rFonts w:ascii="Arial" w:eastAsia="黑体" w:hAnsi="Arial"/>
      <w:bCs/>
      <w:sz w:val="28"/>
      <w:szCs w:val="28"/>
    </w:rPr>
  </w:style>
  <w:style w:type="paragraph" w:customStyle="1" w:styleId="Normaltable10">
    <w:name w:val="Normal_table_10"/>
    <w:basedOn w:val="a6"/>
    <w:qFormat/>
    <w:pPr>
      <w:widowControl/>
      <w:spacing w:before="20" w:after="40" w:line="360" w:lineRule="auto"/>
      <w:jc w:val="left"/>
    </w:pPr>
    <w:rPr>
      <w:rFonts w:ascii="Arial" w:eastAsia="Times New Roman" w:hAnsi="Arial"/>
      <w:kern w:val="0"/>
      <w:sz w:val="20"/>
      <w:szCs w:val="20"/>
      <w:lang w:eastAsia="en-US" w:bidi="en-US"/>
    </w:rPr>
  </w:style>
  <w:style w:type="paragraph" w:customStyle="1" w:styleId="MVARdocsecurit">
    <w:name w:val="M:VAR:doc_securit"/>
    <w:basedOn w:val="MVARnummod"/>
    <w:qFormat/>
    <w:pPr>
      <w:spacing w:before="0"/>
    </w:pPr>
    <w:rPr>
      <w:b w:val="0"/>
      <w:caps/>
    </w:rPr>
  </w:style>
  <w:style w:type="paragraph" w:customStyle="1" w:styleId="2105">
    <w:name w:val="样式 标题 2 + 段前: 1 行 段后: 0.5 行"/>
    <w:basedOn w:val="20"/>
    <w:qFormat/>
    <w:pPr>
      <w:tabs>
        <w:tab w:val="left" w:pos="2988"/>
      </w:tabs>
      <w:spacing w:beforeLines="50" w:before="240" w:afterLines="50" w:after="120" w:line="360" w:lineRule="auto"/>
    </w:pPr>
    <w:rPr>
      <w:rFonts w:ascii="黑体" w:cs="宋体"/>
      <w:bCs/>
      <w:w w:val="130"/>
      <w:kern w:val="0"/>
      <w:sz w:val="24"/>
    </w:rPr>
  </w:style>
  <w:style w:type="paragraph" w:customStyle="1" w:styleId="NOM">
    <w:name w:val="NOM"/>
    <w:basedOn w:val="a6"/>
    <w:qFormat/>
    <w:pPr>
      <w:pageBreakBefore/>
      <w:widowControl/>
      <w:pBdr>
        <w:top w:val="single" w:sz="6" w:space="15" w:color="auto"/>
        <w:left w:val="single" w:sz="6" w:space="0" w:color="auto"/>
        <w:bottom w:val="single" w:sz="6" w:space="15" w:color="auto"/>
        <w:right w:val="single" w:sz="6" w:space="1" w:color="auto"/>
      </w:pBdr>
      <w:shd w:val="pct10" w:color="00FFFF" w:fill="auto"/>
      <w:overflowPunct w:val="0"/>
      <w:autoSpaceDE w:val="0"/>
      <w:autoSpaceDN w:val="0"/>
      <w:adjustRightInd w:val="0"/>
      <w:jc w:val="center"/>
      <w:textAlignment w:val="baseline"/>
    </w:pPr>
    <w:rPr>
      <w:rFonts w:ascii="Arial" w:eastAsia="PMingLiU" w:hAnsi="Arial"/>
      <w:b/>
      <w:kern w:val="0"/>
      <w:sz w:val="36"/>
      <w:szCs w:val="20"/>
      <w:lang w:val="en-AU" w:eastAsia="en-US" w:bidi="en-US"/>
    </w:rPr>
  </w:style>
  <w:style w:type="paragraph" w:customStyle="1" w:styleId="074">
    <w:name w:val="样式 首行缩进:  0.74 厘米 行距: 单倍行距"/>
    <w:basedOn w:val="a6"/>
    <w:qFormat/>
    <w:pPr>
      <w:keepNext/>
      <w:ind w:firstLine="420"/>
    </w:pPr>
    <w:rPr>
      <w:rFonts w:ascii="Times New Roman" w:hAnsi="Times New Roman"/>
      <w:szCs w:val="20"/>
    </w:rPr>
  </w:style>
  <w:style w:type="paragraph" w:customStyle="1" w:styleId="afffffffffffffff8">
    <w:name w:val="正文段后空一行"/>
    <w:basedOn w:val="a6"/>
    <w:qFormat/>
    <w:pPr>
      <w:spacing w:afterLines="100"/>
      <w:jc w:val="left"/>
    </w:pPr>
    <w:rPr>
      <w:rFonts w:ascii="Times New Roman" w:hAnsi="Times New Roman"/>
      <w:szCs w:val="24"/>
    </w:rPr>
  </w:style>
  <w:style w:type="paragraph" w:customStyle="1" w:styleId="0505">
    <w:name w:val="样式 招标—符号 + 段前: 0.5 行 段后: 0.5 行"/>
    <w:basedOn w:val="afffffffffffffff9"/>
    <w:qFormat/>
    <w:pPr>
      <w:spacing w:beforeLines="30" w:afterLines="30"/>
      <w:ind w:left="0" w:firstLine="0"/>
    </w:pPr>
    <w:rPr>
      <w:bCs w:val="0"/>
      <w:szCs w:val="20"/>
    </w:rPr>
  </w:style>
  <w:style w:type="paragraph" w:customStyle="1" w:styleId="afffffffffffffff9">
    <w:name w:val="招标—符号"/>
    <w:basedOn w:val="a6"/>
    <w:qFormat/>
    <w:pPr>
      <w:keepNext/>
      <w:widowControl/>
      <w:tabs>
        <w:tab w:val="left" w:pos="1160"/>
      </w:tabs>
      <w:spacing w:beforeLines="50" w:afterLines="50"/>
      <w:ind w:left="1160" w:hanging="420"/>
      <w:jc w:val="left"/>
    </w:pPr>
    <w:rPr>
      <w:rFonts w:ascii="Arial" w:hAnsi="Arial"/>
      <w:bCs/>
      <w:szCs w:val="21"/>
    </w:rPr>
  </w:style>
  <w:style w:type="paragraph" w:customStyle="1" w:styleId="afffffffffffffffa">
    <w:name w:val="罗慧（半边括号）"/>
    <w:basedOn w:val="a6"/>
    <w:qFormat/>
    <w:pPr>
      <w:widowControl/>
      <w:spacing w:line="520" w:lineRule="exact"/>
      <w:ind w:left="560" w:hangingChars="200" w:hanging="560"/>
    </w:pPr>
    <w:rPr>
      <w:rFonts w:ascii="Times New Roman" w:hAnsi="Times New Roman" w:cs="宋体"/>
      <w:sz w:val="28"/>
      <w:szCs w:val="20"/>
    </w:rPr>
  </w:style>
  <w:style w:type="paragraph" w:customStyle="1" w:styleId="5c">
    <w:name w:val="文件标题5"/>
    <w:basedOn w:val="5"/>
    <w:next w:val="aff5"/>
    <w:qFormat/>
    <w:pPr>
      <w:tabs>
        <w:tab w:val="clear" w:pos="1008"/>
        <w:tab w:val="left" w:pos="840"/>
        <w:tab w:val="left" w:pos="1141"/>
        <w:tab w:val="left" w:pos="1260"/>
      </w:tabs>
      <w:adjustRightInd w:val="0"/>
      <w:ind w:leftChars="400" w:left="400" w:firstLine="0"/>
      <w:textAlignment w:val="baseline"/>
    </w:pPr>
    <w:rPr>
      <w:rFonts w:eastAsia="黑体"/>
      <w:b/>
      <w:bCs/>
      <w:kern w:val="0"/>
      <w:sz w:val="21"/>
      <w:szCs w:val="28"/>
    </w:rPr>
  </w:style>
  <w:style w:type="paragraph" w:customStyle="1" w:styleId="0740503">
    <w:name w:val="样式 首行缩进:  0.74 厘米 段前: 0.5 行 段后: 0.3 行"/>
    <w:basedOn w:val="a6"/>
    <w:qFormat/>
    <w:pPr>
      <w:spacing w:before="120" w:after="72" w:line="360" w:lineRule="auto"/>
      <w:ind w:firstLineChars="200" w:firstLine="420"/>
    </w:pPr>
    <w:rPr>
      <w:rFonts w:ascii="Times New Roman" w:eastAsia="华文细黑" w:hAnsi="Times New Roman" w:cs="宋体"/>
      <w:szCs w:val="20"/>
    </w:rPr>
  </w:style>
  <w:style w:type="paragraph" w:customStyle="1" w:styleId="afffffffffffffffb">
    <w:name w:val="提示文字"/>
    <w:basedOn w:val="a6"/>
    <w:qFormat/>
    <w:pPr>
      <w:spacing w:line="500" w:lineRule="exact"/>
      <w:ind w:firstLineChars="200" w:firstLine="200"/>
    </w:pPr>
    <w:rPr>
      <w:rFonts w:ascii="黑体" w:eastAsia="黑体" w:hAnsi="Times New Roman"/>
      <w:b/>
      <w:bCs/>
      <w:sz w:val="24"/>
      <w:szCs w:val="24"/>
    </w:rPr>
  </w:style>
  <w:style w:type="paragraph" w:customStyle="1" w:styleId="CharCharCharCharCharCharCharCharCharCharCharChar1CharChar">
    <w:name w:val="Char Char Char Char Char Char Char Char Char Char Char Char1 Char Char"/>
    <w:basedOn w:val="a6"/>
    <w:qFormat/>
    <w:pPr>
      <w:adjustRightInd w:val="0"/>
      <w:spacing w:line="360" w:lineRule="auto"/>
    </w:pPr>
    <w:rPr>
      <w:rFonts w:ascii="Times New Roman" w:hAnsi="Times New Roman"/>
      <w:kern w:val="0"/>
      <w:sz w:val="24"/>
      <w:szCs w:val="20"/>
    </w:rPr>
  </w:style>
  <w:style w:type="paragraph" w:customStyle="1" w:styleId="NewNewNewNewNewNewNewNewNewNewNewNewNewNewNewNewNewNewNewNewNewNewNewNewNewNewNewNewNewNewNewNewNewNewNewNewNewNewNewNewNewNewNewNewNewNewNewNewNewNewNewNewNewNewNewNewNewNewNewNewNewNew16">
    <w:name w:val="正文 New New New New New New New New New New New New New New New New New New New New New New New New New New New New New New New New New New New New New New New New New New New New New New New New New New New New New New New New New New New New New New 16"/>
    <w:qFormat/>
    <w:pPr>
      <w:widowControl w:val="0"/>
      <w:jc w:val="both"/>
    </w:pPr>
    <w:rPr>
      <w:rFonts w:ascii="Times New Roman" w:hAnsi="Times New Roman"/>
      <w:kern w:val="2"/>
      <w:sz w:val="21"/>
      <w:szCs w:val="24"/>
    </w:rPr>
  </w:style>
  <w:style w:type="paragraph" w:customStyle="1" w:styleId="NewNewNewNewNewNewNewNewNewNewNewNewNewNewNewNewNewNewNewNewNewNewNewNewNewNewNewNewNewNewNewNewNewNewNewNewNewNewNewNewNewNewNewNewNewNewNewNewNewNewNewNewNewNewNewNewNewNewNewNewNewNew21">
    <w:name w:val="正文 New New New New New New New New New New New New New New New New New New New New New New New New New New New New New New New New New New New New New New New New New New New New New New New New New New New New New New New New New New New New New New 21"/>
    <w:qFormat/>
    <w:pPr>
      <w:widowControl w:val="0"/>
      <w:jc w:val="both"/>
    </w:pPr>
    <w:rPr>
      <w:rFonts w:ascii="Times New Roman" w:hAnsi="Times New Roman"/>
      <w:kern w:val="2"/>
      <w:sz w:val="21"/>
      <w:szCs w:val="24"/>
    </w:rPr>
  </w:style>
  <w:style w:type="paragraph" w:customStyle="1" w:styleId="font21">
    <w:name w:val="font21"/>
    <w:basedOn w:val="a6"/>
    <w:qFormat/>
    <w:pPr>
      <w:widowControl/>
      <w:spacing w:before="100" w:beforeAutospacing="1" w:after="100" w:afterAutospacing="1"/>
      <w:jc w:val="left"/>
    </w:pPr>
    <w:rPr>
      <w:rFonts w:ascii="宋体" w:hAnsi="宋体" w:cs="宋体"/>
      <w:kern w:val="0"/>
      <w:sz w:val="24"/>
      <w:szCs w:val="24"/>
    </w:rPr>
  </w:style>
  <w:style w:type="paragraph" w:customStyle="1" w:styleId="Tabtext2li">
    <w:name w:val="Tab_text2li"/>
    <w:basedOn w:val="Tableaunorm2"/>
    <w:qFormat/>
    <w:pPr>
      <w:spacing w:before="120"/>
    </w:pPr>
    <w:rPr>
      <w:rFonts w:ascii="Arial" w:hAnsi="Arial"/>
      <w:sz w:val="20"/>
    </w:rPr>
  </w:style>
  <w:style w:type="paragraph" w:customStyle="1" w:styleId="1fff5">
    <w:name w:val="报告1"/>
    <w:basedOn w:val="a6"/>
    <w:qFormat/>
    <w:pPr>
      <w:spacing w:line="360" w:lineRule="auto"/>
      <w:ind w:firstLine="425"/>
    </w:pPr>
    <w:rPr>
      <w:rFonts w:ascii="宋体" w:eastAsia="黑体" w:hAnsi="Times New Roman"/>
      <w:b/>
      <w:sz w:val="30"/>
      <w:szCs w:val="20"/>
    </w:rPr>
  </w:style>
  <w:style w:type="paragraph" w:customStyle="1" w:styleId="endReq">
    <w:name w:val="endReq"/>
    <w:basedOn w:val="1texte-text"/>
    <w:qFormat/>
    <w:rPr>
      <w:b/>
      <w:i/>
      <w:smallCaps/>
    </w:rPr>
  </w:style>
  <w:style w:type="paragraph" w:customStyle="1" w:styleId="afffffffffffffffc">
    <w:name w:val="表格文字(居中加粗)"/>
    <w:basedOn w:val="afffffffffffffffd"/>
    <w:qFormat/>
    <w:rPr>
      <w:b/>
      <w:bCs/>
    </w:rPr>
  </w:style>
  <w:style w:type="paragraph" w:customStyle="1" w:styleId="afffffffffffffffd">
    <w:name w:val="表格文字(居中)"/>
    <w:basedOn w:val="a6"/>
    <w:qFormat/>
    <w:pPr>
      <w:adjustRightInd w:val="0"/>
      <w:spacing w:line="240" w:lineRule="atLeast"/>
      <w:jc w:val="center"/>
      <w:textAlignment w:val="baseline"/>
    </w:pPr>
    <w:rPr>
      <w:rFonts w:ascii="宋体" w:hAnsi="Times New Roman"/>
      <w:sz w:val="18"/>
      <w:szCs w:val="18"/>
    </w:rPr>
  </w:style>
  <w:style w:type="paragraph" w:customStyle="1" w:styleId="afffffffffffffffe">
    <w:name w:val="标题（毕业设计）"/>
    <w:basedOn w:val="a6"/>
    <w:qFormat/>
    <w:pPr>
      <w:keepNext/>
      <w:adjustRightInd w:val="0"/>
      <w:spacing w:line="360" w:lineRule="atLeast"/>
      <w:jc w:val="center"/>
      <w:textAlignment w:val="baseline"/>
    </w:pPr>
    <w:rPr>
      <w:rFonts w:ascii="黑体" w:eastAsia="黑体" w:hAnsi="Times New Roman"/>
      <w:kern w:val="0"/>
      <w:sz w:val="36"/>
      <w:szCs w:val="36"/>
    </w:rPr>
  </w:style>
  <w:style w:type="paragraph" w:customStyle="1" w:styleId="List1">
    <w:name w:val="List  1"/>
    <w:basedOn w:val="a6"/>
    <w:qFormat/>
    <w:pPr>
      <w:widowControl/>
      <w:tabs>
        <w:tab w:val="left" w:pos="1276"/>
      </w:tabs>
      <w:spacing w:before="20" w:after="60" w:line="240" w:lineRule="exact"/>
      <w:ind w:left="1276" w:hanging="283"/>
      <w:jc w:val="left"/>
    </w:pPr>
    <w:rPr>
      <w:rFonts w:ascii="Arial" w:eastAsia="PMingLiU" w:hAnsi="Arial"/>
      <w:kern w:val="0"/>
      <w:sz w:val="22"/>
      <w:szCs w:val="20"/>
      <w:lang w:val="en-GB" w:eastAsia="en-US" w:bidi="en-US"/>
    </w:rPr>
  </w:style>
  <w:style w:type="paragraph" w:customStyle="1" w:styleId="affffffffffffffff">
    <w:name w:val="小标题样式"/>
    <w:basedOn w:val="a6"/>
    <w:qFormat/>
    <w:pPr>
      <w:keepNext/>
      <w:spacing w:line="360" w:lineRule="auto"/>
      <w:ind w:leftChars="200" w:left="200" w:firstLineChars="200" w:firstLine="200"/>
    </w:pPr>
    <w:rPr>
      <w:rFonts w:ascii="宋体" w:hAnsi="宋体"/>
      <w:b/>
      <w:bCs/>
      <w:szCs w:val="20"/>
    </w:rPr>
  </w:style>
  <w:style w:type="paragraph" w:customStyle="1" w:styleId="1notanota">
    <w:name w:val="&gt;1:nota:nota"/>
    <w:basedOn w:val="1notanota1"/>
    <w:next w:val="a6"/>
    <w:qFormat/>
    <w:pPr>
      <w:ind w:left="567" w:hanging="567"/>
    </w:pPr>
  </w:style>
  <w:style w:type="paragraph" w:customStyle="1" w:styleId="wsaFooter">
    <w:name w:val="wsaFooter"/>
    <w:basedOn w:val="a6"/>
    <w:qFormat/>
    <w:pPr>
      <w:widowControl/>
      <w:jc w:val="right"/>
    </w:pPr>
    <w:rPr>
      <w:rFonts w:ascii="Invensys Andale" w:hAnsi="Invensys Andale"/>
      <w:color w:val="FFFFFF"/>
      <w:kern w:val="0"/>
      <w:sz w:val="16"/>
      <w:szCs w:val="16"/>
      <w:lang w:val="en-AU" w:eastAsia="en-US" w:bidi="en-US"/>
    </w:rPr>
  </w:style>
  <w:style w:type="paragraph" w:customStyle="1" w:styleId="2Char4">
    <w:name w:val="招标—标题2 Char"/>
    <w:basedOn w:val="a6"/>
    <w:next w:val="a6"/>
    <w:qFormat/>
    <w:pPr>
      <w:keepNext/>
      <w:tabs>
        <w:tab w:val="left" w:pos="567"/>
      </w:tabs>
      <w:adjustRightInd w:val="0"/>
      <w:spacing w:before="120" w:after="120"/>
      <w:ind w:left="567" w:hanging="567"/>
      <w:outlineLvl w:val="2"/>
    </w:pPr>
    <w:rPr>
      <w:rFonts w:ascii="Arial" w:hAnsi="Arial"/>
      <w:bCs/>
      <w:szCs w:val="21"/>
    </w:rPr>
  </w:style>
  <w:style w:type="paragraph" w:customStyle="1" w:styleId="affffffffffffffff0">
    <w:name w:val="招标—正文"/>
    <w:qFormat/>
    <w:pPr>
      <w:keepNext/>
      <w:spacing w:beforeLines="30" w:afterLines="30"/>
      <w:jc w:val="both"/>
    </w:pPr>
    <w:rPr>
      <w:rFonts w:ascii="Arial" w:hAnsi="Arial"/>
      <w:kern w:val="2"/>
      <w:sz w:val="21"/>
      <w:szCs w:val="21"/>
    </w:rPr>
  </w:style>
  <w:style w:type="paragraph" w:customStyle="1" w:styleId="1fff6">
    <w:name w:val="符号1"/>
    <w:basedOn w:val="a6"/>
    <w:qFormat/>
    <w:pPr>
      <w:tabs>
        <w:tab w:val="left" w:pos="420"/>
        <w:tab w:val="left" w:pos="987"/>
      </w:tabs>
      <w:spacing w:beforeLines="50"/>
      <w:ind w:left="420" w:hanging="420"/>
    </w:pPr>
    <w:rPr>
      <w:rFonts w:ascii="Times New Roman" w:hAnsi="Times New Roman"/>
      <w:szCs w:val="24"/>
    </w:rPr>
  </w:style>
  <w:style w:type="paragraph" w:customStyle="1" w:styleId="2ffa">
    <w:name w:val="符号2"/>
    <w:basedOn w:val="a6"/>
    <w:qFormat/>
    <w:pPr>
      <w:tabs>
        <w:tab w:val="left" w:pos="420"/>
      </w:tabs>
      <w:ind w:left="420" w:hanging="420"/>
    </w:pPr>
    <w:rPr>
      <w:rFonts w:ascii="Times New Roman" w:hAnsi="Times New Roman"/>
      <w:szCs w:val="20"/>
    </w:rPr>
  </w:style>
  <w:style w:type="paragraph" w:customStyle="1" w:styleId="20505">
    <w:name w:val="样式 招标—正文 + 左侧:  2 字符 段前: 0.5 行 段后: 0.5 行"/>
    <w:basedOn w:val="affffffffffffffff0"/>
    <w:qFormat/>
    <w:pPr>
      <w:keepNext w:val="0"/>
      <w:spacing w:beforeLines="50" w:afterLines="50"/>
      <w:ind w:leftChars="550" w:left="550"/>
    </w:pPr>
    <w:rPr>
      <w:szCs w:val="20"/>
    </w:rPr>
  </w:style>
  <w:style w:type="paragraph" w:customStyle="1" w:styleId="3305051">
    <w:name w:val="样式 标题 3列表编号3 + 段前: 0.5 行 段后: 0.5 行1"/>
    <w:basedOn w:val="30"/>
    <w:qFormat/>
    <w:pPr>
      <w:tabs>
        <w:tab w:val="left" w:pos="284"/>
        <w:tab w:val="left" w:pos="780"/>
      </w:tabs>
      <w:adjustRightInd w:val="0"/>
      <w:spacing w:before="0" w:after="0" w:line="240" w:lineRule="auto"/>
      <w:ind w:leftChars="200" w:left="780" w:hangingChars="200" w:hanging="360"/>
    </w:pPr>
    <w:rPr>
      <w:rFonts w:ascii="Times New Roman" w:eastAsia="宋体" w:hAnsi="Times New Roman"/>
      <w:kern w:val="0"/>
      <w:sz w:val="21"/>
    </w:rPr>
  </w:style>
  <w:style w:type="paragraph" w:customStyle="1" w:styleId="CharCharCharCharChar1CharCharCharCharCharChar">
    <w:name w:val="Char Char Char Char Char1 Char Char Char Char Char Char"/>
    <w:qFormat/>
    <w:pPr>
      <w:widowControl w:val="0"/>
      <w:spacing w:after="200" w:line="276" w:lineRule="auto"/>
      <w:jc w:val="both"/>
    </w:pPr>
    <w:rPr>
      <w:rFonts w:ascii="lucida Grande" w:eastAsia="ヒラギノ角ゴ Pro W3" w:hAnsi="lucida Grande"/>
      <w:color w:val="000000"/>
      <w:sz w:val="22"/>
      <w:lang w:eastAsia="en-US" w:bidi="en-US"/>
    </w:rPr>
  </w:style>
  <w:style w:type="paragraph" w:customStyle="1" w:styleId="4Arial12">
    <w:name w:val="样式 标题 4 + Arial 段后: 12 磅 行距: 单倍行距"/>
    <w:basedOn w:val="4"/>
    <w:qFormat/>
    <w:pPr>
      <w:tabs>
        <w:tab w:val="clear" w:pos="851"/>
        <w:tab w:val="left" w:pos="864"/>
      </w:tabs>
      <w:adjustRightInd w:val="0"/>
      <w:snapToGrid w:val="0"/>
      <w:ind w:left="864" w:hanging="864"/>
    </w:pPr>
    <w:rPr>
      <w:rFonts w:ascii="Arial" w:eastAsia="仿宋_GB2312" w:hAnsi="Arial"/>
      <w:b/>
      <w:bCs/>
      <w:kern w:val="0"/>
      <w:sz w:val="36"/>
    </w:rPr>
  </w:style>
  <w:style w:type="paragraph" w:customStyle="1" w:styleId="2ffb">
    <w:name w:val="列表框2"/>
    <w:basedOn w:val="1fff3"/>
    <w:qFormat/>
    <w:pPr>
      <w:tabs>
        <w:tab w:val="clear" w:pos="1134"/>
        <w:tab w:val="clear" w:pos="1560"/>
      </w:tabs>
    </w:pPr>
  </w:style>
  <w:style w:type="paragraph" w:customStyle="1" w:styleId="75">
    <w:name w:val="招标—标题7"/>
    <w:basedOn w:val="71"/>
    <w:next w:val="a6"/>
    <w:qFormat/>
    <w:pPr>
      <w:tabs>
        <w:tab w:val="left" w:pos="1470"/>
        <w:tab w:val="left" w:pos="2116"/>
      </w:tabs>
      <w:spacing w:before="0" w:after="0" w:line="240" w:lineRule="auto"/>
      <w:ind w:left="2116" w:hanging="2116"/>
    </w:pPr>
    <w:rPr>
      <w:b w:val="0"/>
      <w:bCs w:val="0"/>
      <w:kern w:val="0"/>
      <w:sz w:val="21"/>
    </w:rPr>
  </w:style>
  <w:style w:type="paragraph" w:customStyle="1" w:styleId="87">
    <w:name w:val="招标—标题8"/>
    <w:basedOn w:val="80"/>
    <w:next w:val="a6"/>
    <w:qFormat/>
    <w:pPr>
      <w:tabs>
        <w:tab w:val="left" w:pos="1680"/>
        <w:tab w:val="left" w:pos="2258"/>
      </w:tabs>
      <w:spacing w:before="0" w:after="0" w:line="240" w:lineRule="auto"/>
      <w:ind w:left="2258" w:hanging="2258"/>
    </w:pPr>
    <w:rPr>
      <w:rFonts w:eastAsia="宋体"/>
      <w:kern w:val="0"/>
      <w:sz w:val="21"/>
    </w:rPr>
  </w:style>
  <w:style w:type="paragraph" w:customStyle="1" w:styleId="95">
    <w:name w:val="招标—标题9"/>
    <w:basedOn w:val="91"/>
    <w:next w:val="a6"/>
    <w:qFormat/>
    <w:pPr>
      <w:tabs>
        <w:tab w:val="left" w:pos="1680"/>
        <w:tab w:val="left" w:pos="2399"/>
      </w:tabs>
      <w:spacing w:before="0" w:after="0" w:line="240" w:lineRule="auto"/>
      <w:ind w:left="2399" w:hanging="2399"/>
    </w:pPr>
    <w:rPr>
      <w:rFonts w:eastAsia="宋体"/>
      <w:kern w:val="0"/>
      <w:sz w:val="20"/>
      <w:szCs w:val="24"/>
    </w:rPr>
  </w:style>
  <w:style w:type="paragraph" w:customStyle="1" w:styleId="zzd">
    <w:name w:val="表格zzd"/>
    <w:basedOn w:val="a6"/>
    <w:qFormat/>
    <w:pPr>
      <w:jc w:val="center"/>
    </w:pPr>
    <w:rPr>
      <w:rFonts w:ascii="宋体" w:hAnsi="宋体"/>
      <w:caps/>
      <w:szCs w:val="21"/>
    </w:rPr>
  </w:style>
  <w:style w:type="paragraph" w:customStyle="1" w:styleId="155">
    <w:name w:val="样式 (符号) 宋体 行距: 1.5 倍行距"/>
    <w:basedOn w:val="a6"/>
    <w:qFormat/>
    <w:pPr>
      <w:widowControl/>
      <w:spacing w:line="360" w:lineRule="auto"/>
      <w:jc w:val="left"/>
    </w:pPr>
    <w:rPr>
      <w:rFonts w:ascii="Times New Roman" w:hAnsi="宋体" w:cs="宋体"/>
      <w:kern w:val="0"/>
      <w:sz w:val="24"/>
      <w:szCs w:val="20"/>
      <w:lang w:eastAsia="en-US" w:bidi="en-US"/>
    </w:rPr>
  </w:style>
  <w:style w:type="paragraph" w:customStyle="1" w:styleId="410">
    <w:name w:val="样式 标题 4 +1"/>
    <w:basedOn w:val="4"/>
    <w:qFormat/>
    <w:pPr>
      <w:tabs>
        <w:tab w:val="clear" w:pos="851"/>
      </w:tabs>
      <w:spacing w:line="376" w:lineRule="auto"/>
      <w:ind w:left="0" w:firstLine="0"/>
    </w:pPr>
    <w:rPr>
      <w:rFonts w:ascii="Arial" w:eastAsia="黑体" w:hAnsi="Arial"/>
      <w:b/>
      <w:bCs/>
      <w:kern w:val="0"/>
    </w:rPr>
  </w:style>
  <w:style w:type="paragraph" w:customStyle="1" w:styleId="05050">
    <w:name w:val="样式 招标—正文 + 黑色 段前: 0.5 行 段后: 0.5 行"/>
    <w:basedOn w:val="affffffffffffffff0"/>
    <w:qFormat/>
    <w:pPr>
      <w:keepNext w:val="0"/>
      <w:ind w:left="1259"/>
    </w:pPr>
    <w:rPr>
      <w:rFonts w:cs="宋体"/>
    </w:rPr>
  </w:style>
  <w:style w:type="paragraph" w:customStyle="1" w:styleId="cdgray">
    <w:name w:val="cdgray"/>
    <w:basedOn w:val="a6"/>
    <w:qFormat/>
    <w:pPr>
      <w:widowControl/>
      <w:spacing w:line="360" w:lineRule="auto"/>
      <w:jc w:val="left"/>
    </w:pPr>
    <w:rPr>
      <w:rFonts w:ascii="宋体" w:hAnsi="宋体" w:cs="宋体"/>
      <w:color w:val="727171"/>
      <w:kern w:val="0"/>
      <w:sz w:val="24"/>
      <w:szCs w:val="24"/>
    </w:rPr>
  </w:style>
  <w:style w:type="paragraph" w:customStyle="1" w:styleId="2150">
    <w:name w:val="样式 标题 2 + 黑色 行距: 1.5 倍行距"/>
    <w:basedOn w:val="20"/>
    <w:qFormat/>
    <w:pPr>
      <w:tabs>
        <w:tab w:val="left" w:pos="2988"/>
      </w:tabs>
      <w:adjustRightInd w:val="0"/>
      <w:snapToGrid w:val="0"/>
      <w:spacing w:beforeLines="50" w:before="240" w:after="0" w:line="360" w:lineRule="auto"/>
      <w:jc w:val="left"/>
    </w:pPr>
    <w:rPr>
      <w:rFonts w:ascii="黑体" w:cs="宋体"/>
      <w:b w:val="0"/>
      <w:bCs/>
      <w:kern w:val="0"/>
      <w:sz w:val="24"/>
      <w:szCs w:val="24"/>
    </w:rPr>
  </w:style>
  <w:style w:type="paragraph" w:customStyle="1" w:styleId="affffffffffffffff1">
    <w:name w:val="表标题"/>
    <w:basedOn w:val="a6"/>
    <w:next w:val="a6"/>
    <w:qFormat/>
    <w:pPr>
      <w:adjustRightInd w:val="0"/>
      <w:spacing w:beforeLines="50" w:afterLines="50" w:line="360" w:lineRule="auto"/>
      <w:ind w:rightChars="100" w:right="210"/>
      <w:jc w:val="left"/>
      <w:textAlignment w:val="baseline"/>
    </w:pPr>
    <w:rPr>
      <w:rFonts w:ascii="华文细黑" w:eastAsia="华文细黑" w:hAnsi="华文细黑"/>
      <w:kern w:val="0"/>
      <w:sz w:val="18"/>
      <w:szCs w:val="18"/>
    </w:rPr>
  </w:style>
  <w:style w:type="paragraph" w:customStyle="1" w:styleId="2ffc">
    <w:name w:val="2级题目"/>
    <w:basedOn w:val="30"/>
    <w:qFormat/>
    <w:pPr>
      <w:widowControl/>
      <w:tabs>
        <w:tab w:val="left" w:pos="284"/>
      </w:tabs>
      <w:adjustRightInd w:val="0"/>
      <w:snapToGrid w:val="0"/>
      <w:spacing w:beforeLines="50" w:afterLines="20" w:after="0" w:line="360" w:lineRule="auto"/>
      <w:ind w:firstLineChars="0" w:firstLine="454"/>
    </w:pPr>
    <w:rPr>
      <w:rFonts w:ascii="宋体" w:eastAsia="宋体" w:hAnsi="Times New Roman"/>
      <w:b/>
      <w:kern w:val="0"/>
      <w:sz w:val="24"/>
      <w:szCs w:val="32"/>
    </w:rPr>
  </w:style>
  <w:style w:type="paragraph" w:customStyle="1" w:styleId="yyy">
    <w:name w:val="yyy"/>
    <w:basedOn w:val="a6"/>
    <w:qFormat/>
    <w:pPr>
      <w:adjustRightInd w:val="0"/>
      <w:spacing w:before="60" w:after="60" w:line="240" w:lineRule="atLeast"/>
      <w:ind w:left="1260" w:hanging="420"/>
      <w:textAlignment w:val="baseline"/>
    </w:pPr>
    <w:rPr>
      <w:rFonts w:ascii="Times New Roman" w:hAnsi="Times New Roman"/>
      <w:kern w:val="0"/>
      <w:szCs w:val="20"/>
    </w:rPr>
  </w:style>
  <w:style w:type="paragraph" w:customStyle="1" w:styleId="affffffffffffffff2">
    <w:name w:val="表目录"/>
    <w:basedOn w:val="a6"/>
    <w:qFormat/>
    <w:pPr>
      <w:adjustRightInd w:val="0"/>
      <w:snapToGrid w:val="0"/>
      <w:spacing w:line="360" w:lineRule="auto"/>
    </w:pPr>
    <w:rPr>
      <w:rFonts w:ascii="黑体" w:eastAsia="黑体" w:hAnsi="Times New Roman"/>
      <w:szCs w:val="21"/>
    </w:rPr>
  </w:style>
  <w:style w:type="paragraph" w:customStyle="1" w:styleId="8000">
    <w:name w:val="样式 8 磅 加粗 两端对齐 左侧:  0 厘米 段前: 0 磅 段后: 0 磅"/>
    <w:basedOn w:val="a6"/>
    <w:qFormat/>
    <w:pPr>
      <w:widowControl/>
      <w:jc w:val="left"/>
    </w:pPr>
    <w:rPr>
      <w:rFonts w:ascii="Arial" w:hAnsi="Arial" w:cs="宋体"/>
      <w:bCs/>
      <w:kern w:val="0"/>
      <w:sz w:val="24"/>
      <w:szCs w:val="20"/>
      <w:lang w:val="en-GB" w:eastAsia="en-US" w:bidi="en-US"/>
    </w:rPr>
  </w:style>
  <w:style w:type="paragraph" w:customStyle="1" w:styleId="76">
    <w:name w:val="小标题7"/>
    <w:basedOn w:val="af8"/>
    <w:qFormat/>
    <w:pPr>
      <w:tabs>
        <w:tab w:val="left" w:pos="720"/>
      </w:tabs>
      <w:adjustRightInd w:val="0"/>
      <w:snapToGrid w:val="0"/>
      <w:spacing w:before="20" w:line="360" w:lineRule="auto"/>
      <w:ind w:left="3402" w:right="567" w:firstLine="0"/>
    </w:pPr>
    <w:rPr>
      <w:rFonts w:ascii="Times New Roman" w:hAnsi="Times New Roman"/>
      <w:sz w:val="24"/>
      <w:szCs w:val="20"/>
    </w:rPr>
  </w:style>
  <w:style w:type="paragraph" w:customStyle="1" w:styleId="affffffffffffffff3">
    <w:name w:val="表格样式"/>
    <w:basedOn w:val="ae"/>
    <w:qFormat/>
    <w:pPr>
      <w:spacing w:after="0" w:line="360" w:lineRule="auto"/>
      <w:jc w:val="center"/>
    </w:pPr>
    <w:rPr>
      <w:rFonts w:ascii="新宋体" w:hAnsi="Times New Roman"/>
      <w:sz w:val="24"/>
      <w:szCs w:val="24"/>
    </w:rPr>
  </w:style>
  <w:style w:type="paragraph" w:customStyle="1" w:styleId="BalloonText1">
    <w:name w:val="Balloon Text1"/>
    <w:basedOn w:val="a6"/>
    <w:qFormat/>
    <w:pPr>
      <w:widowControl/>
      <w:spacing w:before="120" w:after="120"/>
      <w:ind w:left="562"/>
      <w:jc w:val="left"/>
    </w:pPr>
    <w:rPr>
      <w:rFonts w:ascii="Tahoma" w:hAnsi="Tahoma" w:cs="Tahoma"/>
      <w:kern w:val="0"/>
      <w:sz w:val="16"/>
      <w:szCs w:val="16"/>
      <w:lang w:val="en-GB" w:eastAsia="en-US" w:bidi="en-US"/>
    </w:rPr>
  </w:style>
  <w:style w:type="paragraph" w:customStyle="1" w:styleId="CharCharCharCharCharCharCharCharChar">
    <w:name w:val="Char Char Char Char Char Char Char Char Char"/>
    <w:basedOn w:val="a6"/>
    <w:qFormat/>
    <w:pPr>
      <w:widowControl/>
      <w:spacing w:after="160" w:line="240" w:lineRule="exact"/>
      <w:jc w:val="left"/>
    </w:pPr>
    <w:rPr>
      <w:rFonts w:ascii="Verdana" w:eastAsia="仿宋_GB2312" w:hAnsi="Verdana"/>
      <w:kern w:val="0"/>
      <w:sz w:val="30"/>
      <w:szCs w:val="30"/>
      <w:lang w:eastAsia="en-US"/>
    </w:rPr>
  </w:style>
  <w:style w:type="paragraph" w:customStyle="1" w:styleId="G2">
    <w:name w:val="G_2级"/>
    <w:basedOn w:val="a6"/>
    <w:qFormat/>
    <w:pPr>
      <w:tabs>
        <w:tab w:val="left" w:pos="735"/>
        <w:tab w:val="left" w:pos="840"/>
      </w:tabs>
      <w:spacing w:beforeLines="100" w:line="360" w:lineRule="auto"/>
      <w:ind w:left="840" w:hanging="420"/>
      <w:outlineLvl w:val="1"/>
    </w:pPr>
    <w:rPr>
      <w:rFonts w:ascii="黑体" w:eastAsia="黑体" w:hAnsi="宋体"/>
      <w:b/>
      <w:sz w:val="28"/>
      <w:szCs w:val="28"/>
    </w:rPr>
  </w:style>
  <w:style w:type="paragraph" w:customStyle="1" w:styleId="G3">
    <w:name w:val="G_3级"/>
    <w:basedOn w:val="30"/>
    <w:qFormat/>
    <w:pPr>
      <w:keepNext w:val="0"/>
      <w:keepLines w:val="0"/>
      <w:tabs>
        <w:tab w:val="left" w:pos="284"/>
        <w:tab w:val="left" w:pos="1260"/>
      </w:tabs>
      <w:autoSpaceDE w:val="0"/>
      <w:autoSpaceDN w:val="0"/>
      <w:adjustRightInd w:val="0"/>
      <w:snapToGrid w:val="0"/>
      <w:spacing w:beforeLines="50" w:after="0" w:line="360" w:lineRule="auto"/>
      <w:ind w:left="1260" w:firstLineChars="0" w:hanging="420"/>
      <w:textAlignment w:val="baseline"/>
    </w:pPr>
    <w:rPr>
      <w:rFonts w:hAnsi="宋体"/>
      <w:b/>
      <w:snapToGrid w:val="0"/>
      <w:spacing w:val="10"/>
      <w:kern w:val="0"/>
      <w:sz w:val="24"/>
      <w:szCs w:val="24"/>
      <w:lang w:val="en-GB"/>
    </w:rPr>
  </w:style>
  <w:style w:type="paragraph" w:customStyle="1" w:styleId="2ffd">
    <w:name w:val="招标—标题2"/>
    <w:basedOn w:val="a6"/>
    <w:next w:val="a6"/>
    <w:qFormat/>
    <w:pPr>
      <w:keepNext/>
      <w:tabs>
        <w:tab w:val="left" w:pos="567"/>
      </w:tabs>
      <w:adjustRightInd w:val="0"/>
      <w:spacing w:before="120" w:after="120"/>
      <w:ind w:left="567" w:hanging="567"/>
      <w:outlineLvl w:val="2"/>
    </w:pPr>
    <w:rPr>
      <w:rFonts w:ascii="Arial" w:hAnsi="Arial"/>
      <w:bCs/>
      <w:szCs w:val="21"/>
    </w:rPr>
  </w:style>
  <w:style w:type="paragraph" w:customStyle="1" w:styleId="4f3">
    <w:name w:val="纯文本4"/>
    <w:basedOn w:val="a6"/>
    <w:qFormat/>
    <w:pPr>
      <w:adjustRightInd w:val="0"/>
      <w:textAlignment w:val="baseline"/>
    </w:pPr>
    <w:rPr>
      <w:rFonts w:ascii="宋体" w:hAnsi="Courier New"/>
      <w:szCs w:val="20"/>
    </w:rPr>
  </w:style>
  <w:style w:type="paragraph" w:customStyle="1" w:styleId="Foot">
    <w:name w:val="Foot"/>
    <w:basedOn w:val="a6"/>
    <w:qFormat/>
    <w:pPr>
      <w:wordWrap w:val="0"/>
      <w:autoSpaceDE w:val="0"/>
      <w:autoSpaceDN w:val="0"/>
      <w:spacing w:line="240" w:lineRule="exact"/>
      <w:jc w:val="center"/>
    </w:pPr>
    <w:rPr>
      <w:rFonts w:ascii="Times New Roman" w:hAnsi="Times New Roman"/>
      <w:sz w:val="16"/>
      <w:szCs w:val="20"/>
      <w:lang w:eastAsia="ko-KR"/>
    </w:rPr>
  </w:style>
  <w:style w:type="paragraph" w:customStyle="1" w:styleId="capabilitystyle">
    <w:name w:val="capability style"/>
    <w:basedOn w:val="a6"/>
    <w:qFormat/>
    <w:pPr>
      <w:widowControl/>
      <w:spacing w:before="50" w:after="50" w:line="280" w:lineRule="exact"/>
      <w:jc w:val="left"/>
    </w:pPr>
    <w:rPr>
      <w:rFonts w:ascii="Arial" w:hAnsi="Arial"/>
      <w:color w:val="008000"/>
      <w:kern w:val="0"/>
      <w:sz w:val="20"/>
      <w:szCs w:val="20"/>
      <w:lang w:eastAsia="fr-FR" w:bidi="en-US"/>
    </w:rPr>
  </w:style>
  <w:style w:type="paragraph" w:customStyle="1" w:styleId="1enum1-suite">
    <w:name w:val="&gt;1:enum1 -:suite"/>
    <w:basedOn w:val="a6"/>
    <w:qFormat/>
    <w:pPr>
      <w:widowControl/>
      <w:tabs>
        <w:tab w:val="left" w:pos="351"/>
        <w:tab w:val="left" w:pos="709"/>
        <w:tab w:val="left" w:pos="1061"/>
        <w:tab w:val="left" w:pos="1418"/>
      </w:tabs>
      <w:spacing w:after="50" w:line="280" w:lineRule="exact"/>
      <w:ind w:left="284"/>
      <w:jc w:val="left"/>
    </w:pPr>
    <w:rPr>
      <w:rFonts w:ascii="Arial" w:hAnsi="Arial"/>
      <w:kern w:val="0"/>
      <w:sz w:val="20"/>
      <w:szCs w:val="20"/>
      <w:lang w:eastAsia="fr-FR" w:bidi="en-US"/>
    </w:rPr>
  </w:style>
  <w:style w:type="paragraph" w:customStyle="1" w:styleId="20505203">
    <w:name w:val="样式 样式 招标—正文 + 左侧:  2 字符 段前: 0.5 行 段后: 0.5 行 + 左侧:  2 字符 段前: 0.3..."/>
    <w:basedOn w:val="a6"/>
    <w:qFormat/>
    <w:pPr>
      <w:keepNext/>
      <w:widowControl/>
      <w:spacing w:beforeLines="30" w:afterLines="30" w:line="360" w:lineRule="auto"/>
      <w:ind w:leftChars="400" w:left="400"/>
    </w:pPr>
    <w:rPr>
      <w:rFonts w:ascii="宋体" w:hAnsi="Arial"/>
      <w:szCs w:val="20"/>
    </w:rPr>
  </w:style>
  <w:style w:type="paragraph" w:customStyle="1" w:styleId="1enum3-enum">
    <w:name w:val="&gt;1:enum3 -:enum"/>
    <w:basedOn w:val="a6"/>
    <w:qFormat/>
    <w:pPr>
      <w:widowControl/>
      <w:tabs>
        <w:tab w:val="left" w:pos="1060"/>
        <w:tab w:val="left" w:pos="1418"/>
      </w:tabs>
      <w:spacing w:before="50" w:after="50" w:line="280" w:lineRule="exact"/>
      <w:ind w:left="851" w:hanging="284"/>
      <w:jc w:val="left"/>
    </w:pPr>
    <w:rPr>
      <w:rFonts w:ascii="Arial" w:hAnsi="Arial"/>
      <w:kern w:val="0"/>
      <w:sz w:val="20"/>
      <w:szCs w:val="20"/>
      <w:lang w:eastAsia="fr-FR" w:bidi="en-US"/>
    </w:rPr>
  </w:style>
  <w:style w:type="paragraph" w:customStyle="1" w:styleId="80000">
    <w:name w:val="样式 8 磅 加粗 左侧:  0 厘米 段前: 0 磅 段后: 0 磅"/>
    <w:basedOn w:val="a6"/>
    <w:qFormat/>
    <w:pPr>
      <w:widowControl/>
      <w:jc w:val="left"/>
    </w:pPr>
    <w:rPr>
      <w:rFonts w:ascii="Arial" w:hAnsi="Arial" w:cs="宋体"/>
      <w:bCs/>
      <w:kern w:val="0"/>
      <w:sz w:val="24"/>
      <w:szCs w:val="20"/>
      <w:lang w:val="en-GB" w:eastAsia="en-US" w:bidi="en-US"/>
    </w:rPr>
  </w:style>
  <w:style w:type="paragraph" w:customStyle="1" w:styleId="1enum4enum">
    <w:name w:val="&gt;1:enum4 .enum"/>
    <w:basedOn w:val="a6"/>
    <w:qFormat/>
    <w:pPr>
      <w:widowControl/>
      <w:spacing w:before="50" w:after="50" w:line="280" w:lineRule="exact"/>
      <w:ind w:left="1135" w:hanging="284"/>
      <w:jc w:val="left"/>
    </w:pPr>
    <w:rPr>
      <w:rFonts w:ascii="Arial" w:hAnsi="Arial"/>
      <w:kern w:val="0"/>
      <w:sz w:val="20"/>
      <w:szCs w:val="20"/>
      <w:lang w:eastAsia="fr-FR" w:bidi="en-US"/>
    </w:rPr>
  </w:style>
  <w:style w:type="paragraph" w:customStyle="1" w:styleId="1enum4suite">
    <w:name w:val="&gt;1:enum4 .suite"/>
    <w:basedOn w:val="a6"/>
    <w:qFormat/>
    <w:pPr>
      <w:widowControl/>
      <w:spacing w:after="50" w:line="280" w:lineRule="exact"/>
      <w:ind w:left="1134"/>
      <w:jc w:val="left"/>
    </w:pPr>
    <w:rPr>
      <w:rFonts w:ascii="Arial" w:hAnsi="Arial"/>
      <w:kern w:val="0"/>
      <w:sz w:val="20"/>
      <w:szCs w:val="20"/>
      <w:lang w:eastAsia="fr-FR" w:bidi="en-US"/>
    </w:rPr>
  </w:style>
  <w:style w:type="paragraph" w:customStyle="1" w:styleId="1list21suite">
    <w:name w:val="&gt;1:list2  1)suite"/>
    <w:basedOn w:val="1list21"/>
    <w:qFormat/>
    <w:pPr>
      <w:spacing w:before="50"/>
      <w:ind w:left="0" w:firstLine="0"/>
      <w:jc w:val="both"/>
    </w:pPr>
  </w:style>
  <w:style w:type="paragraph" w:customStyle="1" w:styleId="1list21">
    <w:name w:val="&gt;1:list2  1)"/>
    <w:basedOn w:val="a6"/>
    <w:qFormat/>
    <w:pPr>
      <w:widowControl/>
      <w:tabs>
        <w:tab w:val="left" w:pos="709"/>
        <w:tab w:val="left" w:pos="1061"/>
        <w:tab w:val="left" w:pos="1418"/>
      </w:tabs>
      <w:spacing w:before="170" w:after="50" w:line="280" w:lineRule="exact"/>
      <w:ind w:left="568" w:hanging="284"/>
      <w:jc w:val="left"/>
    </w:pPr>
    <w:rPr>
      <w:rFonts w:ascii="Arial" w:hAnsi="Arial"/>
      <w:kern w:val="0"/>
      <w:sz w:val="20"/>
      <w:szCs w:val="20"/>
      <w:lang w:eastAsia="fr-FR" w:bidi="en-US"/>
    </w:rPr>
  </w:style>
  <w:style w:type="paragraph" w:customStyle="1" w:styleId="JobTitle">
    <w:name w:val="Job Title"/>
    <w:next w:val="Achievement"/>
    <w:qFormat/>
    <w:pPr>
      <w:spacing w:after="60" w:line="220" w:lineRule="atLeast"/>
    </w:pPr>
    <w:rPr>
      <w:rFonts w:ascii="Arial Black" w:eastAsia="PMingLiU" w:hAnsi="Arial Black"/>
      <w:spacing w:val="-10"/>
      <w:lang w:eastAsia="en-US" w:bidi="en-US"/>
    </w:rPr>
  </w:style>
  <w:style w:type="paragraph" w:customStyle="1" w:styleId="Achievement">
    <w:name w:val="Achievement"/>
    <w:basedOn w:val="ae"/>
    <w:qFormat/>
    <w:pPr>
      <w:widowControl/>
      <w:spacing w:after="60" w:line="220" w:lineRule="atLeast"/>
      <w:ind w:left="245" w:hanging="245"/>
      <w:jc w:val="left"/>
    </w:pPr>
    <w:rPr>
      <w:rFonts w:ascii="Arial" w:eastAsia="PMingLiU" w:hAnsi="Arial"/>
      <w:spacing w:val="-5"/>
      <w:szCs w:val="24"/>
      <w:lang w:eastAsia="en-US" w:bidi="en-US"/>
    </w:rPr>
  </w:style>
  <w:style w:type="paragraph" w:customStyle="1" w:styleId="3TimesNewRoman">
    <w:name w:val="样式 标题 3 + Times New Roman"/>
    <w:basedOn w:val="30"/>
    <w:qFormat/>
    <w:pPr>
      <w:widowControl/>
      <w:tabs>
        <w:tab w:val="left" w:pos="284"/>
        <w:tab w:val="left" w:pos="530"/>
      </w:tabs>
      <w:spacing w:before="0" w:after="0" w:line="360" w:lineRule="auto"/>
      <w:ind w:left="1250" w:firstLineChars="0" w:hanging="720"/>
      <w:jc w:val="left"/>
    </w:pPr>
    <w:rPr>
      <w:rFonts w:ascii="Times New Roman" w:eastAsia="宋体" w:hAnsi="Times New Roman"/>
      <w:b/>
      <w:bCs/>
      <w:kern w:val="0"/>
      <w:szCs w:val="32"/>
    </w:rPr>
  </w:style>
  <w:style w:type="paragraph" w:customStyle="1" w:styleId="Tiret">
    <w:name w:val="Tiret"/>
    <w:basedOn w:val="a6"/>
    <w:qFormat/>
    <w:pPr>
      <w:keepLines/>
      <w:widowControl/>
      <w:overflowPunct w:val="0"/>
      <w:autoSpaceDE w:val="0"/>
      <w:autoSpaceDN w:val="0"/>
      <w:adjustRightInd w:val="0"/>
      <w:spacing w:before="20" w:after="240" w:line="240" w:lineRule="exact"/>
      <w:ind w:left="1276" w:hanging="284"/>
      <w:jc w:val="left"/>
      <w:textAlignment w:val="baseline"/>
    </w:pPr>
    <w:rPr>
      <w:rFonts w:ascii="Arial" w:eastAsia="PMingLiU" w:hAnsi="Arial"/>
      <w:kern w:val="0"/>
      <w:sz w:val="22"/>
      <w:szCs w:val="20"/>
      <w:lang w:val="en-GB" w:eastAsia="en-US" w:bidi="en-US"/>
    </w:rPr>
  </w:style>
  <w:style w:type="paragraph" w:customStyle="1" w:styleId="8-001001">
    <w:name w:val="样式 8 磅 加粗 两端对齐 左侧:  -0.01 厘米 段前: 0 磅 段后: 0 磅1"/>
    <w:basedOn w:val="a6"/>
    <w:qFormat/>
    <w:pPr>
      <w:widowControl/>
      <w:ind w:left="-3"/>
      <w:jc w:val="left"/>
    </w:pPr>
    <w:rPr>
      <w:rFonts w:ascii="Arial" w:hAnsi="Arial" w:cs="宋体"/>
      <w:bCs/>
      <w:kern w:val="0"/>
      <w:sz w:val="24"/>
      <w:szCs w:val="20"/>
      <w:lang w:val="en-GB" w:eastAsia="en-US" w:bidi="en-US"/>
    </w:rPr>
  </w:style>
  <w:style w:type="paragraph" w:customStyle="1" w:styleId="List2">
    <w:name w:val="List  2"/>
    <w:basedOn w:val="a6"/>
    <w:qFormat/>
    <w:pPr>
      <w:widowControl/>
      <w:spacing w:before="20" w:after="60" w:line="240" w:lineRule="atLeast"/>
      <w:ind w:left="1559" w:hanging="283"/>
      <w:jc w:val="left"/>
    </w:pPr>
    <w:rPr>
      <w:rFonts w:ascii="Arial" w:eastAsia="PMingLiU" w:hAnsi="Arial"/>
      <w:kern w:val="0"/>
      <w:sz w:val="24"/>
      <w:szCs w:val="20"/>
      <w:lang w:val="en-GB" w:eastAsia="en-US" w:bidi="en-US"/>
    </w:rPr>
  </w:style>
  <w:style w:type="paragraph" w:customStyle="1" w:styleId="XAnnexe">
    <w:name w:val="X:Annexe"/>
    <w:basedOn w:val="a6"/>
    <w:qFormat/>
    <w:pPr>
      <w:widowControl/>
      <w:spacing w:after="400"/>
      <w:jc w:val="center"/>
    </w:pPr>
    <w:rPr>
      <w:rFonts w:ascii="Arial" w:hAnsi="Arial"/>
      <w:b/>
      <w:kern w:val="0"/>
      <w:sz w:val="36"/>
      <w:szCs w:val="20"/>
      <w:lang w:eastAsia="fr-FR" w:bidi="en-US"/>
    </w:rPr>
  </w:style>
  <w:style w:type="paragraph" w:customStyle="1" w:styleId="Xcopyright">
    <w:name w:val="X:copyright"/>
    <w:basedOn w:val="a6"/>
    <w:qFormat/>
    <w:pPr>
      <w:widowControl/>
      <w:jc w:val="left"/>
    </w:pPr>
    <w:rPr>
      <w:rFonts w:ascii="Helvetica" w:hAnsi="Helvetica"/>
      <w:kern w:val="0"/>
      <w:sz w:val="12"/>
      <w:szCs w:val="20"/>
      <w:lang w:eastAsia="fr-FR" w:bidi="en-US"/>
    </w:rPr>
  </w:style>
  <w:style w:type="paragraph" w:customStyle="1" w:styleId="Appendix1">
    <w:name w:val="Appendix1"/>
    <w:basedOn w:val="a6"/>
    <w:next w:val="a6"/>
    <w:qFormat/>
    <w:pPr>
      <w:keepNext/>
      <w:keepLines/>
      <w:widowControl/>
      <w:spacing w:before="4000" w:after="240" w:line="240" w:lineRule="exact"/>
      <w:ind w:left="992"/>
      <w:jc w:val="center"/>
    </w:pPr>
    <w:rPr>
      <w:rFonts w:ascii="Arial" w:hAnsi="Arial"/>
      <w:b/>
      <w:caps/>
      <w:kern w:val="0"/>
      <w:sz w:val="40"/>
      <w:szCs w:val="20"/>
      <w:u w:val="single"/>
      <w:lang w:val="en-GB" w:eastAsia="en-US" w:bidi="en-US"/>
    </w:rPr>
  </w:style>
  <w:style w:type="paragraph" w:customStyle="1" w:styleId="G5">
    <w:name w:val="G_5"/>
    <w:basedOn w:val="G4"/>
    <w:link w:val="G5Char"/>
    <w:qFormat/>
    <w:pPr>
      <w:outlineLvl w:val="4"/>
    </w:pPr>
  </w:style>
  <w:style w:type="character" w:customStyle="1" w:styleId="G5Char">
    <w:name w:val="G_5 Char"/>
    <w:link w:val="G5"/>
    <w:qFormat/>
    <w:rPr>
      <w:rFonts w:ascii="宋体" w:hAnsi="宋体"/>
      <w:sz w:val="24"/>
      <w:szCs w:val="24"/>
    </w:rPr>
  </w:style>
  <w:style w:type="paragraph" w:customStyle="1" w:styleId="3Para3Title2h333bulletbulletbullets2ndorderhd2">
    <w:name w:val="样式 标题 3Para3Title2h333 bulletbulletbullets2nd order hd2..."/>
    <w:basedOn w:val="30"/>
    <w:qFormat/>
    <w:pPr>
      <w:keepLines w:val="0"/>
      <w:widowControl/>
      <w:tabs>
        <w:tab w:val="left" w:pos="284"/>
      </w:tabs>
      <w:spacing w:before="0" w:after="0" w:line="240" w:lineRule="auto"/>
      <w:ind w:firstLineChars="0" w:firstLine="0"/>
      <w:jc w:val="left"/>
    </w:pPr>
    <w:rPr>
      <w:rFonts w:ascii="Cambria" w:eastAsia="宋体" w:hAnsi="Cambria" w:cs="宋体"/>
      <w:b/>
      <w:bCs/>
      <w:kern w:val="0"/>
      <w:sz w:val="26"/>
      <w:lang w:eastAsia="en-US" w:bidi="en-US"/>
    </w:rPr>
  </w:style>
  <w:style w:type="paragraph" w:customStyle="1" w:styleId="affffffffffffffff4">
    <w:name w:val="说明文字"/>
    <w:basedOn w:val="a6"/>
    <w:qFormat/>
    <w:pPr>
      <w:widowControl/>
      <w:jc w:val="left"/>
    </w:pPr>
    <w:rPr>
      <w:rFonts w:ascii="Tahoma" w:hAnsi="Tahoma"/>
      <w:kern w:val="0"/>
      <w:sz w:val="24"/>
      <w:szCs w:val="20"/>
      <w:lang w:eastAsia="en-US" w:bidi="en-US"/>
    </w:rPr>
  </w:style>
  <w:style w:type="paragraph" w:customStyle="1" w:styleId="CharCharChar2Char">
    <w:name w:val="Char Char Char2 Char"/>
    <w:basedOn w:val="a6"/>
    <w:qFormat/>
    <w:pPr>
      <w:adjustRightInd w:val="0"/>
      <w:spacing w:line="360" w:lineRule="auto"/>
    </w:pPr>
    <w:rPr>
      <w:rFonts w:ascii="Times New Roman" w:hAnsi="Times New Roman"/>
      <w:kern w:val="0"/>
      <w:sz w:val="24"/>
      <w:szCs w:val="20"/>
    </w:rPr>
  </w:style>
  <w:style w:type="paragraph" w:customStyle="1" w:styleId="1fff7">
    <w:name w:val="页码1"/>
    <w:basedOn w:val="a6"/>
    <w:next w:val="a6"/>
    <w:qFormat/>
    <w:pPr>
      <w:widowControl/>
      <w:jc w:val="left"/>
    </w:pPr>
    <w:rPr>
      <w:rFonts w:ascii="Times New Roman" w:hAnsi="Times New Roman"/>
      <w:color w:val="000000"/>
      <w:kern w:val="0"/>
      <w:sz w:val="24"/>
      <w:szCs w:val="20"/>
      <w:lang w:eastAsia="fr-FR" w:bidi="en-US"/>
    </w:rPr>
  </w:style>
  <w:style w:type="paragraph" w:customStyle="1" w:styleId="800">
    <w:name w:val="样式 8 磅 加粗 全部大写 居中 左侧:  0 厘米"/>
    <w:basedOn w:val="a6"/>
    <w:qFormat/>
    <w:pPr>
      <w:widowControl/>
      <w:spacing w:before="120" w:after="120"/>
      <w:jc w:val="center"/>
    </w:pPr>
    <w:rPr>
      <w:rFonts w:ascii="Arial" w:hAnsi="Arial" w:cs="宋体"/>
      <w:bCs/>
      <w:caps/>
      <w:kern w:val="0"/>
      <w:sz w:val="24"/>
      <w:szCs w:val="20"/>
      <w:lang w:val="en-GB" w:eastAsia="en-US" w:bidi="en-US"/>
    </w:rPr>
  </w:style>
  <w:style w:type="paragraph" w:customStyle="1" w:styleId="ColumnCell">
    <w:name w:val="Column Cell"/>
    <w:basedOn w:val="ColumnTitle"/>
    <w:qFormat/>
    <w:rPr>
      <w:b w:val="0"/>
      <w:sz w:val="16"/>
    </w:rPr>
  </w:style>
  <w:style w:type="paragraph" w:customStyle="1" w:styleId="Tableaunorm1">
    <w:name w:val="Tableau_norm1"/>
    <w:basedOn w:val="Tableaunorm3"/>
    <w:qFormat/>
    <w:pPr>
      <w:spacing w:before="40"/>
    </w:pPr>
    <w:rPr>
      <w:rFonts w:ascii="Arial" w:hAnsi="Arial"/>
    </w:rPr>
  </w:style>
  <w:style w:type="paragraph" w:customStyle="1" w:styleId="affffffffffffffff5">
    <w:name w:val="标书原文本"/>
    <w:basedOn w:val="a6"/>
    <w:qFormat/>
    <w:pPr>
      <w:widowControl/>
      <w:spacing w:line="360" w:lineRule="auto"/>
      <w:ind w:leftChars="100" w:left="240" w:firstLineChars="200" w:firstLine="420"/>
      <w:jc w:val="left"/>
    </w:pPr>
    <w:rPr>
      <w:rFonts w:ascii="宋体" w:hAnsi="宋体" w:cs="宋体"/>
      <w:kern w:val="0"/>
      <w:sz w:val="24"/>
      <w:szCs w:val="21"/>
      <w:lang w:eastAsia="en-US" w:bidi="en-US"/>
    </w:rPr>
  </w:style>
  <w:style w:type="paragraph" w:customStyle="1" w:styleId="Tableautextecentr">
    <w:name w:val="Tableau_textecentré"/>
    <w:basedOn w:val="Tableaunorm2"/>
    <w:qFormat/>
    <w:rPr>
      <w:rFonts w:ascii="Arial" w:hAnsi="Arial"/>
      <w:sz w:val="20"/>
    </w:rPr>
  </w:style>
  <w:style w:type="paragraph" w:customStyle="1" w:styleId="Style134">
    <w:name w:val="_Style 134"/>
    <w:basedOn w:val="a6"/>
    <w:qFormat/>
    <w:pPr>
      <w:widowControl/>
      <w:jc w:val="left"/>
    </w:pPr>
    <w:rPr>
      <w:rFonts w:ascii="Times New Roman" w:hAnsi="Times New Roman"/>
      <w:kern w:val="0"/>
      <w:sz w:val="24"/>
      <w:szCs w:val="24"/>
      <w:lang w:eastAsia="en-US" w:bidi="en-US"/>
    </w:rPr>
  </w:style>
  <w:style w:type="paragraph" w:customStyle="1" w:styleId="032">
    <w:name w:val="样式 列表编号插图编号 + 左侧:  0.32 厘米"/>
    <w:basedOn w:val="af7"/>
    <w:qFormat/>
    <w:pPr>
      <w:tabs>
        <w:tab w:val="clear" w:pos="360"/>
        <w:tab w:val="center" w:pos="0"/>
        <w:tab w:val="center" w:pos="180"/>
      </w:tabs>
      <w:spacing w:before="120" w:afterLines="50" w:line="360" w:lineRule="exact"/>
      <w:ind w:left="181" w:firstLineChars="200" w:firstLine="400"/>
      <w:jc w:val="center"/>
    </w:pPr>
    <w:rPr>
      <w:rFonts w:ascii="宋体" w:eastAsia="华文细黑"/>
      <w:b/>
      <w:bCs/>
      <w:sz w:val="20"/>
      <w:szCs w:val="20"/>
    </w:rPr>
  </w:style>
  <w:style w:type="paragraph" w:customStyle="1" w:styleId="Title1">
    <w:name w:val="Title1(대제목)"/>
    <w:basedOn w:val="a6"/>
    <w:next w:val="a6"/>
    <w:qFormat/>
    <w:pPr>
      <w:tabs>
        <w:tab w:val="left" w:pos="425"/>
      </w:tabs>
      <w:wordWrap w:val="0"/>
      <w:autoSpaceDE w:val="0"/>
      <w:autoSpaceDN w:val="0"/>
      <w:spacing w:after="240"/>
      <w:ind w:left="280" w:hangingChars="100" w:hanging="280"/>
      <w:jc w:val="left"/>
    </w:pPr>
    <w:rPr>
      <w:rFonts w:ascii="Times New Roman" w:eastAsia="DotumChe" w:hAnsi="Times New Roman" w:cs="Arial"/>
      <w:b/>
      <w:iCs/>
      <w:kern w:val="20"/>
      <w:sz w:val="28"/>
      <w:szCs w:val="24"/>
      <w:lang w:eastAsia="ko-KR"/>
    </w:rPr>
  </w:style>
  <w:style w:type="paragraph" w:customStyle="1" w:styleId="Title3">
    <w:name w:val="Title3(소제목)"/>
    <w:basedOn w:val="a6"/>
    <w:next w:val="a6"/>
    <w:qFormat/>
    <w:pPr>
      <w:tabs>
        <w:tab w:val="left" w:pos="709"/>
      </w:tabs>
      <w:wordWrap w:val="0"/>
      <w:autoSpaceDE w:val="0"/>
      <w:autoSpaceDN w:val="0"/>
      <w:spacing w:after="40"/>
      <w:ind w:left="709" w:hangingChars="100" w:hanging="100"/>
      <w:jc w:val="left"/>
    </w:pPr>
    <w:rPr>
      <w:rFonts w:ascii="Arial" w:eastAsia="DotumChe" w:hAnsi="Arial" w:cs="Arial"/>
      <w:b/>
      <w:iCs/>
      <w:kern w:val="20"/>
      <w:sz w:val="22"/>
      <w:szCs w:val="24"/>
      <w:lang w:eastAsia="ko-KR"/>
    </w:rPr>
  </w:style>
  <w:style w:type="paragraph" w:customStyle="1" w:styleId="Toc">
    <w:name w:val="Toc"/>
    <w:basedOn w:val="a6"/>
    <w:qFormat/>
    <w:pPr>
      <w:tabs>
        <w:tab w:val="left" w:pos="630"/>
        <w:tab w:val="right" w:leader="dot" w:pos="8720"/>
      </w:tabs>
      <w:adjustRightInd w:val="0"/>
      <w:snapToGrid w:val="0"/>
      <w:spacing w:after="120"/>
      <w:ind w:leftChars="200" w:left="420" w:firstLineChars="200" w:firstLine="420"/>
    </w:pPr>
    <w:rPr>
      <w:rFonts w:ascii="Times New Roman" w:hAnsi="Times New Roman" w:cs="宋体"/>
      <w:szCs w:val="20"/>
    </w:rPr>
  </w:style>
  <w:style w:type="paragraph" w:customStyle="1" w:styleId="ZBH3">
    <w:name w:val="ZBH标题3"/>
    <w:basedOn w:val="a6"/>
    <w:qFormat/>
    <w:pPr>
      <w:tabs>
        <w:tab w:val="left" w:pos="1260"/>
      </w:tabs>
      <w:ind w:left="1260" w:hanging="420"/>
    </w:pPr>
    <w:rPr>
      <w:rFonts w:ascii="Times New Roman" w:hAnsi="Times New Roman"/>
      <w:szCs w:val="24"/>
    </w:rPr>
  </w:style>
  <w:style w:type="paragraph" w:customStyle="1" w:styleId="lzr">
    <w:name w:val="lzr"/>
    <w:basedOn w:val="aff9"/>
    <w:qFormat/>
    <w:pPr>
      <w:spacing w:line="360" w:lineRule="auto"/>
      <w:ind w:firstLine="420"/>
      <w:jc w:val="left"/>
      <w:outlineLvl w:val="0"/>
    </w:pPr>
    <w:rPr>
      <w:rFonts w:hAnsi="Courier New"/>
      <w:szCs w:val="20"/>
    </w:rPr>
  </w:style>
  <w:style w:type="paragraph" w:customStyle="1" w:styleId="ZBH2">
    <w:name w:val="ZBH标题2"/>
    <w:basedOn w:val="a6"/>
    <w:qFormat/>
    <w:pPr>
      <w:tabs>
        <w:tab w:val="left" w:pos="840"/>
      </w:tabs>
      <w:ind w:left="840" w:hanging="420"/>
    </w:pPr>
    <w:rPr>
      <w:rFonts w:ascii="Times New Roman" w:hAnsi="Times New Roman"/>
      <w:szCs w:val="24"/>
    </w:rPr>
  </w:style>
  <w:style w:type="paragraph" w:customStyle="1" w:styleId="Tablecentercn">
    <w:name w:val="Table center cn"/>
    <w:next w:val="a6"/>
    <w:qFormat/>
    <w:pPr>
      <w:jc w:val="center"/>
    </w:pPr>
    <w:rPr>
      <w:rFonts w:ascii="宋体" w:hAnsi="Arial"/>
      <w:sz w:val="18"/>
      <w:szCs w:val="16"/>
    </w:rPr>
  </w:style>
  <w:style w:type="paragraph" w:customStyle="1" w:styleId="Bildbeschriftung">
    <w:name w:val="Bildbeschriftung"/>
    <w:basedOn w:val="a6"/>
    <w:next w:val="a6"/>
    <w:qFormat/>
    <w:pPr>
      <w:widowControl/>
      <w:autoSpaceDE w:val="0"/>
      <w:autoSpaceDN w:val="0"/>
      <w:spacing w:before="240" w:after="240"/>
      <w:jc w:val="center"/>
    </w:pPr>
    <w:rPr>
      <w:rFonts w:ascii="Arial" w:eastAsia="Times New Roman" w:hAnsi="Arial" w:cs="Arial"/>
      <w:kern w:val="0"/>
      <w:sz w:val="22"/>
      <w:lang w:val="de-DE" w:eastAsia="de-DE"/>
    </w:rPr>
  </w:style>
  <w:style w:type="paragraph" w:customStyle="1" w:styleId="TContentscn">
    <w:name w:val="TContents cn"/>
    <w:basedOn w:val="a6"/>
    <w:qFormat/>
    <w:pPr>
      <w:adjustRightInd w:val="0"/>
      <w:snapToGrid w:val="0"/>
      <w:spacing w:before="240" w:after="120"/>
      <w:jc w:val="center"/>
    </w:pPr>
    <w:rPr>
      <w:rFonts w:ascii="Arial" w:hAnsi="Arial"/>
      <w:b/>
      <w:sz w:val="36"/>
      <w:szCs w:val="36"/>
    </w:rPr>
  </w:style>
  <w:style w:type="paragraph" w:customStyle="1" w:styleId="table1">
    <w:name w:val="table1"/>
    <w:basedOn w:val="a6"/>
    <w:qFormat/>
    <w:pPr>
      <w:widowControl/>
      <w:spacing w:line="240" w:lineRule="atLeast"/>
      <w:jc w:val="left"/>
    </w:pPr>
    <w:rPr>
      <w:rFonts w:ascii="Helvetica" w:hAnsi="Helvetica" w:cs="宋体"/>
      <w:kern w:val="0"/>
      <w:sz w:val="18"/>
      <w:szCs w:val="20"/>
      <w:lang w:val="en-GB" w:eastAsia="en-US"/>
    </w:rPr>
  </w:style>
  <w:style w:type="paragraph" w:customStyle="1" w:styleId="ZBH4">
    <w:name w:val="ZBH标题4"/>
    <w:basedOn w:val="a6"/>
    <w:qFormat/>
    <w:pPr>
      <w:tabs>
        <w:tab w:val="left" w:pos="1680"/>
      </w:tabs>
      <w:ind w:left="1680" w:hanging="420"/>
    </w:pPr>
    <w:rPr>
      <w:rFonts w:ascii="Times New Roman" w:hAnsi="Times New Roman"/>
      <w:szCs w:val="24"/>
    </w:rPr>
  </w:style>
  <w:style w:type="paragraph" w:customStyle="1" w:styleId="affffffffffffffff6">
    <w:name w:val="表格文字小 (居中)"/>
    <w:basedOn w:val="a6"/>
    <w:qFormat/>
    <w:pPr>
      <w:widowControl/>
      <w:adjustRightInd w:val="0"/>
      <w:spacing w:line="240" w:lineRule="atLeast"/>
      <w:jc w:val="center"/>
      <w:textAlignment w:val="baseline"/>
    </w:pPr>
    <w:rPr>
      <w:rFonts w:ascii="宋体" w:hAnsi="Times New Roman"/>
      <w:kern w:val="0"/>
      <w:sz w:val="18"/>
      <w:szCs w:val="18"/>
      <w:lang w:eastAsia="en-US" w:bidi="en-US"/>
    </w:rPr>
  </w:style>
  <w:style w:type="paragraph" w:customStyle="1" w:styleId="Para3rdSubpara">
    <w:name w:val="Para 3rd Subpara"/>
    <w:basedOn w:val="Para1stSubpara"/>
    <w:qFormat/>
    <w:pPr>
      <w:tabs>
        <w:tab w:val="clear" w:pos="1138"/>
        <w:tab w:val="clear" w:pos="1699"/>
        <w:tab w:val="clear" w:pos="2261"/>
        <w:tab w:val="clear" w:pos="2822"/>
        <w:tab w:val="clear" w:pos="3384"/>
        <w:tab w:val="clear" w:pos="3946"/>
        <w:tab w:val="clear" w:pos="4507"/>
        <w:tab w:val="clear" w:pos="5069"/>
        <w:tab w:val="clear" w:pos="5630"/>
        <w:tab w:val="clear" w:pos="6192"/>
        <w:tab w:val="clear" w:pos="6754"/>
        <w:tab w:val="clear" w:pos="7315"/>
        <w:tab w:val="clear" w:pos="7877"/>
        <w:tab w:val="clear" w:pos="8438"/>
        <w:tab w:val="clear" w:pos="9000"/>
        <w:tab w:val="clear" w:pos="9562"/>
        <w:tab w:val="clear" w:pos="10123"/>
        <w:tab w:val="left" w:pos="360"/>
      </w:tabs>
      <w:ind w:left="2822" w:hanging="561"/>
    </w:pPr>
  </w:style>
  <w:style w:type="paragraph" w:customStyle="1" w:styleId="font25">
    <w:name w:val="font25"/>
    <w:basedOn w:val="a6"/>
    <w:qFormat/>
    <w:pPr>
      <w:widowControl/>
      <w:spacing w:before="100" w:beforeAutospacing="1" w:after="100" w:afterAutospacing="1"/>
      <w:jc w:val="left"/>
    </w:pPr>
    <w:rPr>
      <w:rFonts w:ascii="宋体" w:hAnsi="宋体" w:cs="宋体"/>
      <w:kern w:val="0"/>
      <w:sz w:val="18"/>
      <w:szCs w:val="18"/>
    </w:rPr>
  </w:style>
  <w:style w:type="paragraph" w:customStyle="1" w:styleId="Tableaunorm2centr">
    <w:name w:val="Tableau_norm2centré"/>
    <w:basedOn w:val="Tableaunorm2"/>
    <w:qFormat/>
    <w:pPr>
      <w:ind w:right="3"/>
    </w:pPr>
    <w:rPr>
      <w:rFonts w:ascii="Arial" w:hAnsi="Arial"/>
      <w:sz w:val="24"/>
    </w:rPr>
  </w:style>
  <w:style w:type="paragraph" w:customStyle="1" w:styleId="MVARnumref">
    <w:name w:val="M:VAR:num_ref"/>
    <w:basedOn w:val="MVARnummod"/>
    <w:qFormat/>
    <w:pPr>
      <w:spacing w:before="0" w:after="0"/>
      <w:ind w:right="57"/>
      <w:jc w:val="right"/>
    </w:pPr>
    <w:rPr>
      <w:b w:val="0"/>
      <w:sz w:val="16"/>
    </w:rPr>
  </w:style>
  <w:style w:type="paragraph" w:customStyle="1" w:styleId="3fd">
    <w:name w:val="招标—标题3"/>
    <w:basedOn w:val="a6"/>
    <w:next w:val="a6"/>
    <w:qFormat/>
    <w:pPr>
      <w:keepNext/>
      <w:tabs>
        <w:tab w:val="left" w:pos="709"/>
      </w:tabs>
      <w:adjustRightInd w:val="0"/>
      <w:spacing w:before="120" w:after="120"/>
      <w:ind w:left="709" w:hanging="709"/>
      <w:outlineLvl w:val="2"/>
    </w:pPr>
    <w:rPr>
      <w:rFonts w:ascii="Arial" w:hAnsi="Arial"/>
      <w:bCs/>
      <w:szCs w:val="21"/>
    </w:rPr>
  </w:style>
  <w:style w:type="paragraph" w:customStyle="1" w:styleId="4f4">
    <w:name w:val="招标—标题4"/>
    <w:basedOn w:val="3fd"/>
    <w:next w:val="a6"/>
    <w:qFormat/>
    <w:pPr>
      <w:tabs>
        <w:tab w:val="left" w:pos="420"/>
      </w:tabs>
      <w:spacing w:before="60"/>
      <w:ind w:left="420" w:hanging="420"/>
    </w:pPr>
  </w:style>
  <w:style w:type="paragraph" w:customStyle="1" w:styleId="3MSGothic105CharCharCharCharCharCharCharCharCharCharChar">
    <w:name w:val="樣式 標題 3 + (中文) MS Gothic 10.5 點 Char Char Char Char Char Char Char Char Char Char Char"/>
    <w:basedOn w:val="30"/>
    <w:qFormat/>
    <w:pPr>
      <w:keepLines w:val="0"/>
      <w:tabs>
        <w:tab w:val="left" w:pos="284"/>
        <w:tab w:val="left" w:pos="720"/>
        <w:tab w:val="left" w:pos="1021"/>
        <w:tab w:val="left" w:pos="1985"/>
      </w:tabs>
      <w:spacing w:before="0" w:after="0" w:line="240" w:lineRule="auto"/>
      <w:ind w:left="720" w:firstLineChars="0" w:hanging="720"/>
    </w:pPr>
    <w:rPr>
      <w:rFonts w:ascii="Times New Roman" w:eastAsia="MS Gothic" w:hAnsi="PMingLiU"/>
      <w:snapToGrid w:val="0"/>
      <w:kern w:val="0"/>
      <w:sz w:val="24"/>
      <w:szCs w:val="24"/>
      <w:lang w:val="en-AU" w:eastAsia="zh-TW"/>
    </w:rPr>
  </w:style>
  <w:style w:type="paragraph" w:customStyle="1" w:styleId="ACC-3CharCharCharCharCharCharCharCharCharCharCharChar">
    <w:name w:val="ACC-项目号3 Char Char Char Char Char Char Char Char Char Char Char 字元 Char"/>
    <w:basedOn w:val="a6"/>
    <w:qFormat/>
    <w:pPr>
      <w:tabs>
        <w:tab w:val="left" w:pos="1080"/>
        <w:tab w:val="left" w:pos="1985"/>
      </w:tabs>
      <w:adjustRightInd w:val="0"/>
      <w:spacing w:line="360" w:lineRule="auto"/>
      <w:ind w:leftChars="343" w:left="1078" w:rightChars="100" w:right="210" w:hangingChars="149" w:hanging="358"/>
      <w:textAlignment w:val="baseline"/>
    </w:pPr>
    <w:rPr>
      <w:rFonts w:ascii="Times New Roman" w:hAnsi="Times New Roman"/>
      <w:kern w:val="0"/>
      <w:sz w:val="24"/>
      <w:szCs w:val="21"/>
    </w:rPr>
  </w:style>
  <w:style w:type="paragraph" w:customStyle="1" w:styleId="4H4h444headingPIM44dashddash3dash3rdorderhd">
    <w:name w:val="样式 标题 4H4h444headingPIM 44 dashddash3 dash3rd order hd..."/>
    <w:basedOn w:val="4"/>
    <w:qFormat/>
    <w:pPr>
      <w:widowControl/>
      <w:tabs>
        <w:tab w:val="clear" w:pos="851"/>
        <w:tab w:val="left" w:pos="0"/>
      </w:tabs>
      <w:ind w:left="0" w:firstLine="0"/>
      <w:jc w:val="left"/>
    </w:pPr>
    <w:rPr>
      <w:rFonts w:hAnsi="宋体"/>
      <w:kern w:val="0"/>
      <w:sz w:val="21"/>
      <w:szCs w:val="21"/>
    </w:rPr>
  </w:style>
  <w:style w:type="paragraph" w:customStyle="1" w:styleId="6H6PIM6BOD40505">
    <w:name w:val="样式 标题 6H6PIM 6BOD 4 + 段前: 0.5 行 段后: 0.5 行"/>
    <w:basedOn w:val="6"/>
    <w:qFormat/>
    <w:pPr>
      <w:widowControl/>
      <w:tabs>
        <w:tab w:val="left" w:pos="0"/>
        <w:tab w:val="left" w:pos="284"/>
        <w:tab w:val="left" w:pos="1152"/>
      </w:tabs>
      <w:spacing w:beforeLines="50" w:afterLines="50" w:line="360" w:lineRule="auto"/>
      <w:ind w:left="567" w:firstLine="567"/>
      <w:jc w:val="left"/>
    </w:pPr>
    <w:rPr>
      <w:rFonts w:ascii="Arial" w:eastAsia="黑体" w:hAnsi="Arial" w:cs="宋体"/>
      <w:b w:val="0"/>
      <w:bCs w:val="0"/>
      <w:kern w:val="0"/>
      <w:sz w:val="21"/>
      <w:szCs w:val="20"/>
    </w:rPr>
  </w:style>
  <w:style w:type="paragraph" w:customStyle="1" w:styleId="affffffffffffffff7">
    <w:name w:val="罗慧（正文）新"/>
    <w:qFormat/>
    <w:pPr>
      <w:spacing w:line="520" w:lineRule="exact"/>
      <w:ind w:firstLineChars="200" w:firstLine="420"/>
    </w:pPr>
    <w:rPr>
      <w:rFonts w:ascii="Times New Roman" w:hAnsi="Times New Roman" w:cs="宋体"/>
      <w:color w:val="000000"/>
      <w:kern w:val="2"/>
      <w:sz w:val="21"/>
    </w:rPr>
  </w:style>
  <w:style w:type="paragraph" w:customStyle="1" w:styleId="-12">
    <w:name w:val="编号-1"/>
    <w:basedOn w:val="ae"/>
    <w:qFormat/>
    <w:pPr>
      <w:spacing w:after="0" w:line="520" w:lineRule="exact"/>
    </w:pPr>
    <w:rPr>
      <w:rFonts w:ascii="宋体" w:hAnsi="Times New Roman"/>
      <w:sz w:val="28"/>
      <w:szCs w:val="24"/>
    </w:rPr>
  </w:style>
  <w:style w:type="paragraph" w:customStyle="1" w:styleId="4f5">
    <w:name w:val="样式 标题 4 +"/>
    <w:basedOn w:val="4"/>
    <w:qFormat/>
    <w:pPr>
      <w:tabs>
        <w:tab w:val="clear" w:pos="851"/>
      </w:tabs>
      <w:spacing w:line="376" w:lineRule="auto"/>
      <w:ind w:left="0" w:firstLine="0"/>
    </w:pPr>
    <w:rPr>
      <w:rFonts w:ascii="Arial" w:eastAsia="黑体" w:hAnsi="Arial"/>
      <w:b/>
      <w:bCs/>
      <w:kern w:val="0"/>
    </w:rPr>
  </w:style>
  <w:style w:type="paragraph" w:customStyle="1" w:styleId="161">
    <w:name w:val="16.1（罗慧）"/>
    <w:basedOn w:val="a6"/>
    <w:qFormat/>
    <w:pPr>
      <w:spacing w:line="520" w:lineRule="exact"/>
    </w:pPr>
    <w:rPr>
      <w:rFonts w:ascii="Times New Roman" w:hAnsi="宋体"/>
      <w:snapToGrid w:val="0"/>
      <w:spacing w:val="16"/>
      <w:kern w:val="0"/>
      <w:szCs w:val="21"/>
    </w:rPr>
  </w:style>
  <w:style w:type="paragraph" w:customStyle="1" w:styleId="affffffffffffffff8">
    <w:name w:val="罗慧（三级目录）"/>
    <w:qFormat/>
    <w:pPr>
      <w:spacing w:line="520" w:lineRule="exact"/>
    </w:pPr>
    <w:rPr>
      <w:rFonts w:ascii="黑体" w:eastAsia="黑体" w:hAnsi="黑体"/>
      <w:snapToGrid w:val="0"/>
      <w:spacing w:val="16"/>
      <w:sz w:val="28"/>
      <w:szCs w:val="21"/>
    </w:rPr>
  </w:style>
  <w:style w:type="paragraph" w:customStyle="1" w:styleId="1fff8">
    <w:name w:val="要点1"/>
    <w:basedOn w:val="af8"/>
    <w:qFormat/>
    <w:pPr>
      <w:adjustRightInd w:val="0"/>
      <w:snapToGrid w:val="0"/>
      <w:spacing w:beforeLines="50" w:line="360" w:lineRule="exact"/>
      <w:ind w:rightChars="270" w:right="567" w:firstLine="0"/>
    </w:pPr>
    <w:rPr>
      <w:rFonts w:ascii="Times New Roman" w:hAnsi="Times New Roman"/>
      <w:szCs w:val="20"/>
    </w:rPr>
  </w:style>
  <w:style w:type="paragraph" w:customStyle="1" w:styleId="2ffe">
    <w:name w:val="要点2"/>
    <w:basedOn w:val="1fff8"/>
    <w:qFormat/>
    <w:pPr>
      <w:tabs>
        <w:tab w:val="left" w:pos="425"/>
      </w:tabs>
      <w:spacing w:beforeLines="20"/>
      <w:ind w:left="425" w:hanging="425"/>
    </w:pPr>
  </w:style>
  <w:style w:type="paragraph" w:customStyle="1" w:styleId="5d">
    <w:name w:val="小标题5"/>
    <w:basedOn w:val="af8"/>
    <w:qFormat/>
    <w:pPr>
      <w:tabs>
        <w:tab w:val="left" w:pos="3856"/>
      </w:tabs>
      <w:adjustRightInd w:val="0"/>
      <w:snapToGrid w:val="0"/>
      <w:spacing w:before="50" w:line="360" w:lineRule="auto"/>
      <w:ind w:left="3856" w:right="567" w:firstLine="0"/>
    </w:pPr>
    <w:rPr>
      <w:rFonts w:ascii="Times New Roman" w:eastAsia="黑体" w:hAnsi="Times New Roman"/>
      <w:sz w:val="24"/>
      <w:szCs w:val="20"/>
    </w:rPr>
  </w:style>
  <w:style w:type="paragraph" w:customStyle="1" w:styleId="affffffffffffffff9">
    <w:name w:val="表格文字小 (左对齐)"/>
    <w:basedOn w:val="a6"/>
    <w:qFormat/>
    <w:pPr>
      <w:widowControl/>
      <w:adjustRightInd w:val="0"/>
      <w:spacing w:line="240" w:lineRule="atLeast"/>
      <w:jc w:val="left"/>
      <w:textAlignment w:val="baseline"/>
    </w:pPr>
    <w:rPr>
      <w:rFonts w:ascii="宋体" w:hAnsi="Times New Roman"/>
      <w:kern w:val="0"/>
      <w:sz w:val="18"/>
      <w:szCs w:val="18"/>
      <w:lang w:eastAsia="en-US" w:bidi="en-US"/>
    </w:rPr>
  </w:style>
  <w:style w:type="paragraph" w:customStyle="1" w:styleId="66">
    <w:name w:val="小标题6"/>
    <w:basedOn w:val="5d"/>
    <w:qFormat/>
    <w:pPr>
      <w:tabs>
        <w:tab w:val="left" w:pos="425"/>
        <w:tab w:val="left" w:pos="840"/>
        <w:tab w:val="left" w:pos="4200"/>
      </w:tabs>
      <w:spacing w:before="0"/>
      <w:ind w:left="3360" w:firstLine="523"/>
    </w:pPr>
    <w:rPr>
      <w:rFonts w:eastAsia="宋体"/>
    </w:rPr>
  </w:style>
  <w:style w:type="paragraph" w:customStyle="1" w:styleId="affffffffffffffffa">
    <w:name w:val="三点段"/>
    <w:basedOn w:val="a6"/>
    <w:qFormat/>
    <w:pPr>
      <w:spacing w:line="360" w:lineRule="auto"/>
      <w:ind w:left="1200" w:hangingChars="500" w:hanging="1200"/>
    </w:pPr>
    <w:rPr>
      <w:rFonts w:ascii="黑体" w:eastAsia="黑体" w:hAnsi="Times New Roman"/>
      <w:sz w:val="24"/>
      <w:szCs w:val="24"/>
    </w:rPr>
  </w:style>
  <w:style w:type="paragraph" w:customStyle="1" w:styleId="A21">
    <w:name w:val="A2"/>
    <w:basedOn w:val="20"/>
    <w:qFormat/>
    <w:pPr>
      <w:keepLines w:val="0"/>
      <w:widowControl/>
      <w:tabs>
        <w:tab w:val="left" w:pos="720"/>
        <w:tab w:val="left" w:pos="840"/>
        <w:tab w:val="left" w:pos="2988"/>
      </w:tabs>
      <w:spacing w:beforeLines="50" w:before="240" w:afterLines="50" w:after="120" w:line="240" w:lineRule="auto"/>
    </w:pPr>
    <w:rPr>
      <w:rFonts w:ascii="Times New Roman" w:hAnsi="Times New Roman" w:cs="宋体"/>
      <w:b w:val="0"/>
      <w:kern w:val="0"/>
      <w:sz w:val="28"/>
      <w:szCs w:val="28"/>
      <w:lang w:eastAsia="zh-TW"/>
    </w:rPr>
  </w:style>
  <w:style w:type="paragraph" w:customStyle="1" w:styleId="0010">
    <w:name w:val="001图目录"/>
    <w:basedOn w:val="a6"/>
    <w:qFormat/>
    <w:pPr>
      <w:wordWrap w:val="0"/>
      <w:spacing w:line="360" w:lineRule="auto"/>
      <w:jc w:val="center"/>
    </w:pPr>
    <w:rPr>
      <w:rFonts w:ascii="宋体" w:hAnsi="Times New Roman" w:cs="宋体"/>
      <w:sz w:val="24"/>
      <w:szCs w:val="24"/>
    </w:rPr>
  </w:style>
  <w:style w:type="paragraph" w:customStyle="1" w:styleId="js-2">
    <w:name w:val="js-2"/>
    <w:basedOn w:val="a6"/>
    <w:qFormat/>
    <w:pPr>
      <w:spacing w:beforeLines="50" w:afterLines="50" w:line="360" w:lineRule="auto"/>
    </w:pPr>
    <w:rPr>
      <w:rFonts w:ascii="黑体" w:eastAsia="黑体" w:hAnsi="Times New Roman"/>
      <w:sz w:val="24"/>
      <w:szCs w:val="24"/>
    </w:rPr>
  </w:style>
  <w:style w:type="paragraph" w:customStyle="1" w:styleId="tcontent">
    <w:name w:val="tcontent"/>
    <w:basedOn w:val="a6"/>
    <w:qFormat/>
    <w:pPr>
      <w:widowControl/>
      <w:jc w:val="center"/>
    </w:pPr>
    <w:rPr>
      <w:rFonts w:ascii="宋体" w:hAnsi="宋体"/>
      <w:sz w:val="24"/>
      <w:szCs w:val="20"/>
    </w:rPr>
  </w:style>
  <w:style w:type="paragraph" w:customStyle="1" w:styleId="long">
    <w:name w:val="long"/>
    <w:basedOn w:val="a6"/>
    <w:qFormat/>
    <w:pPr>
      <w:widowControl/>
      <w:spacing w:before="100" w:beforeAutospacing="1" w:after="100" w:afterAutospacing="1"/>
    </w:pPr>
    <w:rPr>
      <w:rFonts w:ascii="Arial" w:hAnsi="Arial" w:cs="Arial"/>
      <w:color w:val="666666"/>
      <w:kern w:val="0"/>
      <w:sz w:val="24"/>
      <w:szCs w:val="24"/>
    </w:rPr>
  </w:style>
  <w:style w:type="paragraph" w:customStyle="1" w:styleId="affffffffffffffffb">
    <w:name w:val="王_表格_头"/>
    <w:basedOn w:val="a6"/>
    <w:qFormat/>
    <w:pPr>
      <w:ind w:right="119" w:firstLineChars="450" w:firstLine="1080"/>
      <w:jc w:val="right"/>
    </w:pPr>
    <w:rPr>
      <w:rFonts w:ascii="黑体" w:eastAsia="黑体" w:hAnsi="宋体"/>
      <w:sz w:val="24"/>
      <w:szCs w:val="24"/>
    </w:rPr>
  </w:style>
  <w:style w:type="paragraph" w:customStyle="1" w:styleId="1fff9">
    <w:name w:val="正文文本缩进1"/>
    <w:basedOn w:val="a6"/>
    <w:qFormat/>
    <w:pPr>
      <w:keepNext/>
      <w:adjustRightInd w:val="0"/>
      <w:snapToGrid w:val="0"/>
      <w:spacing w:line="360" w:lineRule="auto"/>
      <w:ind w:left="794"/>
      <w:textAlignment w:val="baseline"/>
    </w:pPr>
    <w:rPr>
      <w:rFonts w:ascii="宋体" w:hAnsi="Times New Roman"/>
      <w:kern w:val="0"/>
      <w:sz w:val="20"/>
      <w:szCs w:val="20"/>
    </w:rPr>
  </w:style>
  <w:style w:type="paragraph" w:customStyle="1" w:styleId="2fff">
    <w:name w:val="正文文本缩进2"/>
    <w:basedOn w:val="a6"/>
    <w:qFormat/>
    <w:pPr>
      <w:keepNext/>
      <w:adjustRightInd w:val="0"/>
      <w:snapToGrid w:val="0"/>
      <w:spacing w:line="360" w:lineRule="auto"/>
      <w:ind w:left="794"/>
    </w:pPr>
    <w:rPr>
      <w:rFonts w:ascii="宋体" w:hAnsi="宋体" w:hint="eastAsia"/>
    </w:rPr>
  </w:style>
  <w:style w:type="paragraph" w:customStyle="1" w:styleId="760">
    <w:name w:val="样式 标题 7表名 + 加粗 左 段前: 6 磅 段后: 0 磅 行距: 单倍行距"/>
    <w:basedOn w:val="71"/>
    <w:qFormat/>
    <w:pPr>
      <w:widowControl/>
      <w:tabs>
        <w:tab w:val="left" w:pos="3780"/>
      </w:tabs>
      <w:spacing w:before="120" w:after="0" w:line="240" w:lineRule="auto"/>
      <w:ind w:left="3780" w:rightChars="100" w:right="100" w:hanging="420"/>
      <w:jc w:val="center"/>
    </w:pPr>
    <w:rPr>
      <w:rFonts w:ascii="Calibri" w:hAnsi="Calibri" w:cs="宋体"/>
      <w:kern w:val="0"/>
      <w:sz w:val="21"/>
    </w:rPr>
  </w:style>
  <w:style w:type="paragraph" w:customStyle="1" w:styleId="affffffffffffffffc">
    <w:name w:val="表内容"/>
    <w:basedOn w:val="a6"/>
    <w:qFormat/>
    <w:pPr>
      <w:widowControl/>
      <w:jc w:val="center"/>
    </w:pPr>
    <w:rPr>
      <w:rFonts w:ascii="宋体" w:hAnsi="宋体" w:cs="宋体"/>
      <w:kern w:val="0"/>
      <w:sz w:val="24"/>
      <w:szCs w:val="24"/>
    </w:rPr>
  </w:style>
  <w:style w:type="paragraph" w:customStyle="1" w:styleId="10205">
    <w:name w:val="样式 标题 102章 + 段后: 0.5 行"/>
    <w:basedOn w:val="10"/>
    <w:qFormat/>
    <w:pPr>
      <w:tabs>
        <w:tab w:val="left" w:pos="1080"/>
      </w:tabs>
      <w:spacing w:before="120" w:afterLines="50" w:after="120" w:line="360" w:lineRule="auto"/>
      <w:jc w:val="center"/>
    </w:pPr>
    <w:rPr>
      <w:rFonts w:eastAsia="微软雅黑" w:cs="宋体"/>
      <w:bCs/>
      <w:sz w:val="32"/>
    </w:rPr>
  </w:style>
  <w:style w:type="paragraph" w:customStyle="1" w:styleId="2fff0">
    <w:name w:val="正文缩进2"/>
    <w:basedOn w:val="a6"/>
    <w:qFormat/>
    <w:pPr>
      <w:ind w:firstLineChars="200" w:firstLine="420"/>
    </w:pPr>
    <w:rPr>
      <w:rFonts w:hint="eastAsia"/>
      <w:szCs w:val="20"/>
    </w:rPr>
  </w:style>
  <w:style w:type="paragraph" w:customStyle="1" w:styleId="attention">
    <w:name w:val="&gt; attention"/>
    <w:basedOn w:val="a6"/>
    <w:qFormat/>
    <w:pPr>
      <w:widowControl/>
      <w:spacing w:after="120" w:line="280" w:lineRule="exact"/>
      <w:jc w:val="left"/>
    </w:pPr>
    <w:rPr>
      <w:rFonts w:ascii="Arial" w:hAnsi="Arial"/>
      <w:b/>
      <w:kern w:val="0"/>
      <w:sz w:val="20"/>
      <w:szCs w:val="20"/>
      <w:lang w:eastAsia="fr-FR" w:bidi="en-US"/>
    </w:rPr>
  </w:style>
  <w:style w:type="paragraph" w:customStyle="1" w:styleId="1enum1-enum">
    <w:name w:val="&gt;1:enum1 -:enum"/>
    <w:basedOn w:val="a6"/>
    <w:qFormat/>
    <w:pPr>
      <w:widowControl/>
      <w:tabs>
        <w:tab w:val="left" w:pos="352"/>
        <w:tab w:val="left" w:pos="709"/>
        <w:tab w:val="left" w:pos="1061"/>
        <w:tab w:val="left" w:pos="1418"/>
      </w:tabs>
      <w:spacing w:before="50" w:after="50" w:line="280" w:lineRule="exact"/>
      <w:ind w:left="568" w:hanging="284"/>
      <w:jc w:val="left"/>
    </w:pPr>
    <w:rPr>
      <w:rFonts w:ascii="Arial" w:hAnsi="Arial"/>
      <w:kern w:val="0"/>
      <w:position w:val="6"/>
      <w:sz w:val="20"/>
      <w:szCs w:val="20"/>
      <w:lang w:eastAsia="fr-FR" w:bidi="en-US"/>
    </w:rPr>
  </w:style>
  <w:style w:type="paragraph" w:customStyle="1" w:styleId="1enum2enum">
    <w:name w:val="&gt;1:enum2 .enum"/>
    <w:basedOn w:val="a6"/>
    <w:qFormat/>
    <w:pPr>
      <w:widowControl/>
      <w:tabs>
        <w:tab w:val="left" w:pos="709"/>
        <w:tab w:val="left" w:pos="1061"/>
        <w:tab w:val="left" w:pos="1418"/>
      </w:tabs>
      <w:spacing w:before="50" w:after="50" w:line="280" w:lineRule="exact"/>
      <w:ind w:left="568" w:hanging="284"/>
      <w:jc w:val="left"/>
    </w:pPr>
    <w:rPr>
      <w:rFonts w:ascii="Arial" w:hAnsi="Arial"/>
      <w:kern w:val="0"/>
      <w:sz w:val="20"/>
      <w:szCs w:val="20"/>
      <w:lang w:eastAsia="fr-FR" w:bidi="en-US"/>
    </w:rPr>
  </w:style>
  <w:style w:type="paragraph" w:customStyle="1" w:styleId="1enum2suite">
    <w:name w:val="&gt;1:enum2 .suite"/>
    <w:basedOn w:val="a6"/>
    <w:qFormat/>
    <w:pPr>
      <w:widowControl/>
      <w:tabs>
        <w:tab w:val="left" w:pos="709"/>
        <w:tab w:val="left" w:pos="1061"/>
        <w:tab w:val="left" w:pos="1418"/>
      </w:tabs>
      <w:spacing w:after="50" w:line="280" w:lineRule="exact"/>
      <w:ind w:left="562"/>
      <w:jc w:val="left"/>
    </w:pPr>
    <w:rPr>
      <w:rFonts w:ascii="Arial" w:hAnsi="Arial"/>
      <w:kern w:val="0"/>
      <w:sz w:val="20"/>
      <w:szCs w:val="20"/>
      <w:lang w:eastAsia="fr-FR" w:bidi="en-US"/>
    </w:rPr>
  </w:style>
  <w:style w:type="paragraph" w:customStyle="1" w:styleId="1enum3-suite">
    <w:name w:val="&gt;1:enum3 -:suite"/>
    <w:basedOn w:val="a6"/>
    <w:qFormat/>
    <w:pPr>
      <w:widowControl/>
      <w:tabs>
        <w:tab w:val="left" w:pos="351"/>
        <w:tab w:val="left" w:pos="709"/>
        <w:tab w:val="left" w:pos="1061"/>
        <w:tab w:val="left" w:pos="1418"/>
      </w:tabs>
      <w:spacing w:after="50" w:line="280" w:lineRule="exact"/>
      <w:ind w:left="851"/>
      <w:jc w:val="left"/>
    </w:pPr>
    <w:rPr>
      <w:rFonts w:ascii="Arial" w:hAnsi="Arial"/>
      <w:kern w:val="0"/>
      <w:sz w:val="20"/>
      <w:szCs w:val="20"/>
      <w:lang w:eastAsia="fr-FR" w:bidi="en-US"/>
    </w:rPr>
  </w:style>
  <w:style w:type="paragraph" w:customStyle="1" w:styleId="1list1A">
    <w:name w:val="&gt;1:list1  A)"/>
    <w:basedOn w:val="a6"/>
    <w:qFormat/>
    <w:pPr>
      <w:widowControl/>
      <w:tabs>
        <w:tab w:val="left" w:pos="352"/>
        <w:tab w:val="left" w:pos="709"/>
        <w:tab w:val="left" w:pos="1061"/>
        <w:tab w:val="left" w:pos="1418"/>
      </w:tabs>
      <w:spacing w:before="170" w:after="50" w:line="280" w:lineRule="exact"/>
      <w:ind w:left="284" w:hanging="284"/>
      <w:jc w:val="left"/>
    </w:pPr>
    <w:rPr>
      <w:rFonts w:ascii="Arial" w:hAnsi="Arial"/>
      <w:b/>
      <w:kern w:val="0"/>
      <w:sz w:val="20"/>
      <w:szCs w:val="20"/>
      <w:lang w:eastAsia="fr-FR" w:bidi="en-US"/>
    </w:rPr>
  </w:style>
  <w:style w:type="paragraph" w:customStyle="1" w:styleId="1list1Asuite">
    <w:name w:val="&gt;1:list1  A)suite"/>
    <w:basedOn w:val="1list1A"/>
    <w:qFormat/>
    <w:pPr>
      <w:spacing w:before="50"/>
      <w:ind w:left="0" w:firstLine="0"/>
      <w:jc w:val="both"/>
    </w:pPr>
    <w:rPr>
      <w:b w:val="0"/>
    </w:rPr>
  </w:style>
  <w:style w:type="paragraph" w:customStyle="1" w:styleId="CompanyName">
    <w:name w:val="Company Name"/>
    <w:basedOn w:val="a6"/>
    <w:next w:val="a6"/>
    <w:qFormat/>
    <w:pPr>
      <w:widowControl/>
      <w:tabs>
        <w:tab w:val="left" w:pos="2160"/>
        <w:tab w:val="right" w:pos="7362"/>
      </w:tabs>
      <w:spacing w:before="240" w:after="40" w:line="220" w:lineRule="atLeast"/>
      <w:jc w:val="left"/>
    </w:pPr>
    <w:rPr>
      <w:rFonts w:ascii="Arial" w:eastAsia="PMingLiU" w:hAnsi="Arial"/>
      <w:kern w:val="0"/>
      <w:sz w:val="20"/>
      <w:szCs w:val="20"/>
      <w:lang w:eastAsia="en-US" w:bidi="en-US"/>
    </w:rPr>
  </w:style>
  <w:style w:type="paragraph" w:customStyle="1" w:styleId="Institution">
    <w:name w:val="Institution"/>
    <w:basedOn w:val="a6"/>
    <w:next w:val="Achievement"/>
    <w:qFormat/>
    <w:pPr>
      <w:widowControl/>
      <w:tabs>
        <w:tab w:val="left" w:pos="2160"/>
        <w:tab w:val="right" w:pos="7542"/>
      </w:tabs>
      <w:spacing w:before="240" w:after="60" w:line="220" w:lineRule="atLeast"/>
      <w:jc w:val="left"/>
    </w:pPr>
    <w:rPr>
      <w:rFonts w:ascii="Arial" w:eastAsia="PMingLiU" w:hAnsi="Arial"/>
      <w:kern w:val="0"/>
      <w:sz w:val="20"/>
      <w:szCs w:val="20"/>
      <w:lang w:eastAsia="en-US" w:bidi="en-US"/>
    </w:rPr>
  </w:style>
  <w:style w:type="paragraph" w:customStyle="1" w:styleId="Name">
    <w:name w:val="Name"/>
    <w:basedOn w:val="a6"/>
    <w:next w:val="a6"/>
    <w:qFormat/>
    <w:pPr>
      <w:widowControl/>
      <w:pBdr>
        <w:bottom w:val="single" w:sz="6" w:space="4" w:color="auto"/>
      </w:pBdr>
      <w:spacing w:after="440" w:line="240" w:lineRule="atLeast"/>
      <w:jc w:val="left"/>
    </w:pPr>
    <w:rPr>
      <w:rFonts w:ascii="Arial Black" w:eastAsia="PMingLiU" w:hAnsi="Arial Black"/>
      <w:spacing w:val="-35"/>
      <w:kern w:val="0"/>
      <w:sz w:val="54"/>
      <w:szCs w:val="20"/>
      <w:lang w:eastAsia="en-US" w:bidi="en-US"/>
    </w:rPr>
  </w:style>
  <w:style w:type="paragraph" w:customStyle="1" w:styleId="SectionTitle">
    <w:name w:val="Section Title"/>
    <w:basedOn w:val="a6"/>
    <w:next w:val="a6"/>
    <w:qFormat/>
    <w:pPr>
      <w:widowControl/>
      <w:spacing w:line="220" w:lineRule="atLeast"/>
      <w:jc w:val="left"/>
    </w:pPr>
    <w:rPr>
      <w:rFonts w:ascii="Arial Black" w:eastAsia="PMingLiU" w:hAnsi="Arial Black"/>
      <w:spacing w:val="-10"/>
      <w:kern w:val="0"/>
      <w:sz w:val="20"/>
      <w:szCs w:val="20"/>
      <w:lang w:eastAsia="en-US" w:bidi="en-US"/>
    </w:rPr>
  </w:style>
  <w:style w:type="paragraph" w:customStyle="1" w:styleId="CompanyNameOne">
    <w:name w:val="Company Name One"/>
    <w:basedOn w:val="CompanyName"/>
    <w:next w:val="a6"/>
    <w:qFormat/>
    <w:pPr>
      <w:tabs>
        <w:tab w:val="clear" w:pos="2160"/>
        <w:tab w:val="clear" w:pos="7362"/>
        <w:tab w:val="right" w:pos="7542"/>
      </w:tabs>
      <w:spacing w:before="280"/>
    </w:pPr>
  </w:style>
  <w:style w:type="paragraph" w:customStyle="1" w:styleId="Enumration">
    <w:name w:val="Enumération"/>
    <w:basedOn w:val="Tiret"/>
    <w:qFormat/>
    <w:pPr>
      <w:spacing w:after="0"/>
    </w:pPr>
  </w:style>
  <w:style w:type="paragraph" w:customStyle="1" w:styleId="Xentete">
    <w:name w:val="X:entete"/>
    <w:basedOn w:val="Tableaunorm2"/>
    <w:qFormat/>
    <w:rPr>
      <w:sz w:val="20"/>
    </w:rPr>
  </w:style>
  <w:style w:type="paragraph" w:customStyle="1" w:styleId="Xpiedpage1">
    <w:name w:val="X:pied_page1"/>
    <w:basedOn w:val="Tableaunorm2"/>
    <w:qFormat/>
    <w:rPr>
      <w:b/>
      <w:sz w:val="28"/>
    </w:rPr>
  </w:style>
  <w:style w:type="paragraph" w:customStyle="1" w:styleId="Xpiedpage3">
    <w:name w:val="X:pied_page3"/>
    <w:basedOn w:val="Xpiedpage2"/>
    <w:qFormat/>
    <w:rPr>
      <w:rFonts w:ascii="Arial Narrow" w:hAnsi="Arial Narrow"/>
      <w:b/>
      <w:sz w:val="24"/>
    </w:rPr>
  </w:style>
  <w:style w:type="paragraph" w:customStyle="1" w:styleId="Enumeration1">
    <w:name w:val="Enumeration1"/>
    <w:basedOn w:val="a6"/>
    <w:qFormat/>
    <w:pPr>
      <w:widowControl/>
      <w:tabs>
        <w:tab w:val="left" w:pos="1418"/>
      </w:tabs>
      <w:ind w:left="397" w:hanging="397"/>
      <w:jc w:val="left"/>
    </w:pPr>
    <w:rPr>
      <w:rFonts w:ascii="Arial" w:eastAsia="Times New Roman" w:hAnsi="Arial"/>
      <w:kern w:val="0"/>
      <w:sz w:val="22"/>
      <w:szCs w:val="20"/>
      <w:lang w:val="fr-FR" w:eastAsia="fr-FR" w:bidi="en-US"/>
    </w:rPr>
  </w:style>
  <w:style w:type="paragraph" w:customStyle="1" w:styleId="8005">
    <w:name w:val="样式 8 磅 加粗 居中 左侧:  0.05 厘米"/>
    <w:basedOn w:val="a6"/>
    <w:qFormat/>
    <w:pPr>
      <w:widowControl/>
      <w:spacing w:before="120" w:after="120"/>
      <w:ind w:left="31"/>
      <w:jc w:val="center"/>
    </w:pPr>
    <w:rPr>
      <w:rFonts w:ascii="Arial" w:hAnsi="Arial" w:cs="宋体"/>
      <w:bCs/>
      <w:kern w:val="0"/>
      <w:sz w:val="24"/>
      <w:szCs w:val="20"/>
      <w:lang w:val="en-GB" w:eastAsia="en-US" w:bidi="en-US"/>
    </w:rPr>
  </w:style>
  <w:style w:type="paragraph" w:customStyle="1" w:styleId="SecurityClassification">
    <w:name w:val="SecurityClassification"/>
    <w:basedOn w:val="afff2"/>
    <w:next w:val="afff2"/>
    <w:qFormat/>
    <w:pPr>
      <w:widowControl/>
      <w:pBdr>
        <w:bottom w:val="single" w:sz="4" w:space="1" w:color="auto"/>
      </w:pBdr>
      <w:tabs>
        <w:tab w:val="clear" w:pos="4153"/>
        <w:tab w:val="clear" w:pos="8306"/>
        <w:tab w:val="center" w:pos="4320"/>
        <w:tab w:val="right" w:pos="8640"/>
      </w:tabs>
      <w:snapToGrid/>
      <w:spacing w:before="480"/>
      <w:jc w:val="center"/>
    </w:pPr>
    <w:rPr>
      <w:rFonts w:ascii="Arial" w:eastAsia="PMingLiU" w:hAnsi="Arial"/>
      <w:b/>
      <w:kern w:val="0"/>
      <w:szCs w:val="24"/>
      <w:lang w:val="en-AU"/>
    </w:rPr>
  </w:style>
  <w:style w:type="paragraph" w:customStyle="1" w:styleId="1fffa">
    <w:name w:val="副标题1"/>
    <w:basedOn w:val="affff0"/>
    <w:qFormat/>
    <w:pPr>
      <w:widowControl/>
      <w:spacing w:before="1000" w:after="1000"/>
      <w:jc w:val="left"/>
      <w:outlineLvl w:val="9"/>
    </w:pPr>
    <w:rPr>
      <w:rFonts w:ascii="Invensys Andale" w:hAnsi="Invensys Andale"/>
      <w:bCs w:val="0"/>
      <w:kern w:val="28"/>
      <w:szCs w:val="22"/>
      <w:lang w:val="en-AU" w:eastAsia="en-AU" w:bidi="en-US"/>
    </w:rPr>
  </w:style>
  <w:style w:type="paragraph" w:customStyle="1" w:styleId="156">
    <w:name w:val="样式 小四 行距: 1.5 倍行距"/>
    <w:basedOn w:val="a6"/>
    <w:qFormat/>
    <w:pPr>
      <w:widowControl/>
      <w:spacing w:line="360" w:lineRule="auto"/>
      <w:jc w:val="left"/>
    </w:pPr>
    <w:rPr>
      <w:rFonts w:ascii="Times New Roman" w:hAnsi="Times New Roman" w:cs="宋体"/>
      <w:kern w:val="0"/>
      <w:sz w:val="24"/>
      <w:szCs w:val="20"/>
      <w:lang w:eastAsia="en-US" w:bidi="en-US"/>
    </w:rPr>
  </w:style>
  <w:style w:type="paragraph" w:customStyle="1" w:styleId="affffffffffffffffd">
    <w:name w:val="表标题(小)"/>
    <w:basedOn w:val="a6"/>
    <w:next w:val="aff5"/>
    <w:qFormat/>
    <w:pPr>
      <w:keepNext/>
      <w:widowControl/>
      <w:spacing w:line="360" w:lineRule="auto"/>
      <w:jc w:val="center"/>
      <w:outlineLvl w:val="8"/>
    </w:pPr>
    <w:rPr>
      <w:rFonts w:ascii="宋体" w:hAnsi="Times New Roman"/>
      <w:kern w:val="0"/>
      <w:sz w:val="18"/>
      <w:szCs w:val="18"/>
      <w:lang w:eastAsia="en-US" w:bidi="en-US"/>
    </w:rPr>
  </w:style>
  <w:style w:type="paragraph" w:customStyle="1" w:styleId="NormalContent">
    <w:name w:val="Normal Content"/>
    <w:basedOn w:val="a6"/>
    <w:qFormat/>
    <w:pPr>
      <w:widowControl/>
      <w:wordWrap w:val="0"/>
      <w:autoSpaceDE w:val="0"/>
      <w:autoSpaceDN w:val="0"/>
      <w:jc w:val="left"/>
    </w:pPr>
    <w:rPr>
      <w:rFonts w:ascii="Times New Roman" w:hAnsi="Times New Roman"/>
      <w:kern w:val="0"/>
      <w:sz w:val="24"/>
      <w:szCs w:val="21"/>
      <w:lang w:eastAsia="ko-KR" w:bidi="en-US"/>
    </w:rPr>
  </w:style>
  <w:style w:type="paragraph" w:customStyle="1" w:styleId="Title2">
    <w:name w:val="Title2(중제목)"/>
    <w:basedOn w:val="a6"/>
    <w:next w:val="a6"/>
    <w:qFormat/>
    <w:pPr>
      <w:tabs>
        <w:tab w:val="left" w:pos="567"/>
      </w:tabs>
      <w:wordWrap w:val="0"/>
      <w:autoSpaceDE w:val="0"/>
      <w:autoSpaceDN w:val="0"/>
      <w:ind w:left="567" w:hanging="567"/>
    </w:pPr>
    <w:rPr>
      <w:rFonts w:ascii="Arial" w:eastAsia="DotumChe" w:hAnsi="Arial"/>
      <w:b/>
      <w:sz w:val="24"/>
      <w:szCs w:val="24"/>
      <w:lang w:eastAsia="ko-KR"/>
    </w:rPr>
  </w:style>
  <w:style w:type="paragraph" w:customStyle="1" w:styleId="11f3">
    <w:name w:val="副标题11"/>
    <w:basedOn w:val="affff0"/>
    <w:qFormat/>
    <w:pPr>
      <w:widowControl/>
      <w:spacing w:before="1000" w:after="1000"/>
      <w:jc w:val="left"/>
      <w:outlineLvl w:val="9"/>
    </w:pPr>
    <w:rPr>
      <w:rFonts w:ascii="Invensys Andale" w:hAnsi="Invensys Andale"/>
      <w:bCs w:val="0"/>
      <w:kern w:val="28"/>
      <w:szCs w:val="22"/>
      <w:lang w:val="en-AU" w:eastAsia="en-AU" w:bidi="en-US"/>
    </w:rPr>
  </w:style>
  <w:style w:type="paragraph" w:customStyle="1" w:styleId="Tabelle">
    <w:name w:val="Tabelle"/>
    <w:basedOn w:val="afff"/>
    <w:qFormat/>
    <w:pPr>
      <w:widowControl/>
      <w:tabs>
        <w:tab w:val="clear" w:pos="4153"/>
        <w:tab w:val="clear" w:pos="8306"/>
      </w:tabs>
      <w:snapToGrid/>
    </w:pPr>
    <w:rPr>
      <w:rFonts w:ascii="Courier New" w:eastAsia="Times New Roman" w:hAnsi="Courier New"/>
      <w:kern w:val="0"/>
      <w:sz w:val="20"/>
      <w:szCs w:val="20"/>
      <w:lang w:val="de-DE" w:eastAsia="en-US"/>
    </w:rPr>
  </w:style>
  <w:style w:type="paragraph" w:customStyle="1" w:styleId="Table3">
    <w:name w:val="Table3"/>
    <w:basedOn w:val="a6"/>
    <w:qFormat/>
    <w:pPr>
      <w:widowControl/>
      <w:spacing w:line="240" w:lineRule="atLeast"/>
    </w:pPr>
    <w:rPr>
      <w:rFonts w:ascii="Arial" w:hAnsi="Arial"/>
      <w:kern w:val="0"/>
      <w:sz w:val="18"/>
      <w:szCs w:val="24"/>
      <w:lang w:val="en-GB" w:eastAsia="en-US"/>
    </w:rPr>
  </w:style>
  <w:style w:type="paragraph" w:customStyle="1" w:styleId="table2">
    <w:name w:val="table 2"/>
    <w:basedOn w:val="a6"/>
    <w:qFormat/>
    <w:pPr>
      <w:widowControl/>
      <w:tabs>
        <w:tab w:val="left" w:pos="297"/>
      </w:tabs>
      <w:adjustRightInd w:val="0"/>
      <w:snapToGrid w:val="0"/>
    </w:pPr>
    <w:rPr>
      <w:rFonts w:ascii="Arial" w:hAnsi="Arial" w:cs="宋体"/>
      <w:kern w:val="0"/>
      <w:sz w:val="20"/>
      <w:szCs w:val="20"/>
      <w:lang w:val="en-GB" w:eastAsia="en-US"/>
    </w:rPr>
  </w:style>
  <w:style w:type="paragraph" w:customStyle="1" w:styleId="StyleTableleftenAfter6pt">
    <w:name w:val="Style Table left en + After:  6 pt"/>
    <w:basedOn w:val="Tableleften"/>
    <w:qFormat/>
    <w:rPr>
      <w:rFonts w:cs="宋体"/>
      <w:sz w:val="21"/>
      <w:szCs w:val="20"/>
    </w:rPr>
  </w:style>
  <w:style w:type="paragraph" w:customStyle="1" w:styleId="Title30">
    <w:name w:val="Title 3"/>
    <w:basedOn w:val="a6"/>
    <w:qFormat/>
    <w:pPr>
      <w:widowControl/>
      <w:adjustRightInd w:val="0"/>
      <w:snapToGrid w:val="0"/>
      <w:ind w:left="57"/>
      <w:jc w:val="left"/>
    </w:pPr>
    <w:rPr>
      <w:rFonts w:ascii="Arial" w:hAnsi="Arial" w:cs="宋体"/>
      <w:bCs/>
      <w:kern w:val="0"/>
      <w:sz w:val="18"/>
      <w:szCs w:val="20"/>
      <w:lang w:val="en-GB" w:eastAsia="en-US"/>
    </w:rPr>
  </w:style>
  <w:style w:type="paragraph" w:customStyle="1" w:styleId="67">
    <w:name w:val="纯文本6"/>
    <w:basedOn w:val="a6"/>
    <w:qFormat/>
    <w:pPr>
      <w:adjustRightInd w:val="0"/>
      <w:textAlignment w:val="baseline"/>
    </w:pPr>
    <w:rPr>
      <w:rFonts w:ascii="宋体" w:hAnsi="Times New Roman"/>
      <w:kern w:val="0"/>
      <w:sz w:val="24"/>
      <w:szCs w:val="20"/>
    </w:rPr>
  </w:style>
  <w:style w:type="paragraph" w:customStyle="1" w:styleId="11f4">
    <w:name w:val="正文文本11"/>
    <w:qFormat/>
    <w:pPr>
      <w:widowControl w:val="0"/>
      <w:autoSpaceDE w:val="0"/>
      <w:autoSpaceDN w:val="0"/>
      <w:adjustRightInd w:val="0"/>
      <w:spacing w:before="170" w:line="300" w:lineRule="atLeast"/>
      <w:ind w:left="1134"/>
      <w:jc w:val="both"/>
      <w:textAlignment w:val="baseline"/>
    </w:pPr>
    <w:rPr>
      <w:rFonts w:ascii="Times New Roman" w:hAnsi="Times New Roman"/>
      <w:color w:val="000000"/>
      <w:sz w:val="24"/>
    </w:rPr>
  </w:style>
  <w:style w:type="paragraph" w:customStyle="1" w:styleId="NewNewNewNewNewNewNewNewNewNew">
    <w:name w:val="正文文本缩进 New New New New New New New New New New"/>
    <w:basedOn w:val="a6"/>
    <w:qFormat/>
    <w:pPr>
      <w:autoSpaceDE w:val="0"/>
      <w:autoSpaceDN w:val="0"/>
      <w:spacing w:line="360" w:lineRule="auto"/>
      <w:ind w:firstLineChars="200" w:firstLine="560"/>
      <w:jc w:val="left"/>
    </w:pPr>
    <w:rPr>
      <w:rFonts w:ascii="宋体" w:hAnsi="宋体" w:cs="宋体"/>
      <w:color w:val="000000"/>
      <w:kern w:val="0"/>
      <w:sz w:val="28"/>
      <w:szCs w:val="28"/>
    </w:rPr>
  </w:style>
  <w:style w:type="paragraph" w:customStyle="1" w:styleId="3fe">
    <w:name w:val="3级编号正文"/>
    <w:basedOn w:val="a6"/>
    <w:link w:val="3Char4"/>
    <w:qFormat/>
    <w:pPr>
      <w:widowControl/>
      <w:tabs>
        <w:tab w:val="left" w:pos="851"/>
        <w:tab w:val="left" w:pos="1134"/>
      </w:tabs>
      <w:spacing w:before="80" w:after="80"/>
      <w:ind w:left="851" w:hanging="851"/>
    </w:pPr>
    <w:rPr>
      <w:rFonts w:ascii="Times New Roman" w:hAnsi="Times New Roman"/>
      <w:kern w:val="0"/>
      <w:sz w:val="20"/>
      <w:szCs w:val="24"/>
    </w:rPr>
  </w:style>
  <w:style w:type="character" w:customStyle="1" w:styleId="3Char4">
    <w:name w:val="3级编号正文 Char"/>
    <w:link w:val="3fe"/>
    <w:qFormat/>
    <w:rPr>
      <w:rFonts w:ascii="Times New Roman" w:hAnsi="Times New Roman"/>
      <w:szCs w:val="24"/>
    </w:rPr>
  </w:style>
  <w:style w:type="paragraph" w:customStyle="1" w:styleId="4f6">
    <w:name w:val="4级编号正文"/>
    <w:basedOn w:val="3fe"/>
    <w:link w:val="4Char0"/>
    <w:qFormat/>
  </w:style>
  <w:style w:type="character" w:customStyle="1" w:styleId="4Char0">
    <w:name w:val="4级编号正文 Char"/>
    <w:link w:val="4f6"/>
    <w:qFormat/>
    <w:rPr>
      <w:rFonts w:ascii="Times New Roman" w:hAnsi="Times New Roman"/>
      <w:szCs w:val="24"/>
    </w:rPr>
  </w:style>
  <w:style w:type="paragraph" w:customStyle="1" w:styleId="a">
    <w:name w:val="项目符号正文"/>
    <w:basedOn w:val="a6"/>
    <w:link w:val="Charffb"/>
    <w:qFormat/>
    <w:pPr>
      <w:widowControl/>
      <w:numPr>
        <w:numId w:val="17"/>
      </w:numPr>
    </w:pPr>
    <w:rPr>
      <w:rFonts w:ascii="Times New Roman" w:hAnsi="Times New Roman"/>
      <w:kern w:val="0"/>
      <w:sz w:val="20"/>
      <w:szCs w:val="24"/>
    </w:rPr>
  </w:style>
  <w:style w:type="character" w:customStyle="1" w:styleId="Charffb">
    <w:name w:val="项目符号正文 Char"/>
    <w:link w:val="a"/>
    <w:qFormat/>
    <w:rPr>
      <w:rFonts w:ascii="Times New Roman" w:hAnsi="Times New Roman"/>
      <w:szCs w:val="24"/>
    </w:rPr>
  </w:style>
  <w:style w:type="paragraph" w:customStyle="1" w:styleId="44dashd3dash4dash1d131dash14dash2d232dash2">
    <w:name w:val="样式 标题 44 dashd3dash4 dash1d131dash14 dash2d232dash2..."/>
    <w:basedOn w:val="4"/>
    <w:qFormat/>
    <w:pPr>
      <w:widowControl/>
      <w:tabs>
        <w:tab w:val="clear" w:pos="851"/>
        <w:tab w:val="left" w:pos="864"/>
      </w:tabs>
      <w:spacing w:line="376" w:lineRule="auto"/>
      <w:ind w:left="864" w:hanging="864"/>
      <w:jc w:val="left"/>
    </w:pPr>
    <w:rPr>
      <w:rFonts w:ascii="Times New Roman"/>
      <w:b/>
      <w:bCs/>
      <w:kern w:val="0"/>
      <w:sz w:val="21"/>
      <w:szCs w:val="28"/>
    </w:rPr>
  </w:style>
  <w:style w:type="paragraph" w:customStyle="1" w:styleId="a4">
    <w:name w:val="第一级"/>
    <w:basedOn w:val="af8"/>
    <w:link w:val="Charffc"/>
    <w:qFormat/>
    <w:pPr>
      <w:numPr>
        <w:numId w:val="18"/>
      </w:numPr>
      <w:tabs>
        <w:tab w:val="left" w:pos="425"/>
      </w:tabs>
      <w:autoSpaceDE w:val="0"/>
      <w:autoSpaceDN w:val="0"/>
      <w:adjustRightInd w:val="0"/>
      <w:spacing w:line="360" w:lineRule="auto"/>
      <w:ind w:firstLine="0"/>
      <w:textAlignment w:val="baseline"/>
      <w:outlineLvl w:val="0"/>
    </w:pPr>
    <w:rPr>
      <w:rFonts w:hAnsi="宋体"/>
      <w:kern w:val="0"/>
      <w:sz w:val="24"/>
      <w:szCs w:val="24"/>
    </w:rPr>
  </w:style>
  <w:style w:type="character" w:customStyle="1" w:styleId="Charffc">
    <w:name w:val="第一级 Char"/>
    <w:link w:val="a4"/>
    <w:qFormat/>
    <w:rPr>
      <w:rFonts w:hAnsi="宋体"/>
      <w:sz w:val="24"/>
      <w:szCs w:val="24"/>
    </w:rPr>
  </w:style>
  <w:style w:type="paragraph" w:customStyle="1" w:styleId="affffffffffffffffe">
    <w:name w:val="第七级别"/>
    <w:basedOn w:val="a6"/>
    <w:next w:val="af8"/>
    <w:link w:val="Charffd"/>
    <w:qFormat/>
    <w:pPr>
      <w:tabs>
        <w:tab w:val="left" w:pos="425"/>
        <w:tab w:val="left" w:pos="709"/>
      </w:tabs>
      <w:autoSpaceDE w:val="0"/>
      <w:autoSpaceDN w:val="0"/>
      <w:adjustRightInd w:val="0"/>
      <w:snapToGrid w:val="0"/>
      <w:spacing w:line="360" w:lineRule="auto"/>
      <w:textAlignment w:val="baseline"/>
      <w:outlineLvl w:val="3"/>
    </w:pPr>
    <w:rPr>
      <w:rFonts w:ascii="宋体" w:hAnsi="宋体"/>
      <w:kern w:val="0"/>
      <w:sz w:val="24"/>
      <w:szCs w:val="24"/>
    </w:rPr>
  </w:style>
  <w:style w:type="character" w:customStyle="1" w:styleId="Charffd">
    <w:name w:val="第七级别 Char"/>
    <w:link w:val="affffffffffffffffe"/>
    <w:qFormat/>
    <w:rPr>
      <w:rFonts w:ascii="宋体" w:hAnsi="宋体"/>
      <w:sz w:val="24"/>
      <w:szCs w:val="24"/>
    </w:rPr>
  </w:style>
  <w:style w:type="paragraph" w:customStyle="1" w:styleId="8">
    <w:name w:val="第8级"/>
    <w:basedOn w:val="a6"/>
    <w:next w:val="af8"/>
    <w:qFormat/>
    <w:pPr>
      <w:numPr>
        <w:numId w:val="19"/>
      </w:numPr>
      <w:tabs>
        <w:tab w:val="left" w:pos="360"/>
        <w:tab w:val="left" w:pos="425"/>
      </w:tabs>
      <w:autoSpaceDE w:val="0"/>
      <w:autoSpaceDN w:val="0"/>
      <w:adjustRightInd w:val="0"/>
      <w:spacing w:line="360" w:lineRule="auto"/>
      <w:textAlignment w:val="baseline"/>
      <w:outlineLvl w:val="2"/>
    </w:pPr>
    <w:rPr>
      <w:rFonts w:hAnsi="宋体"/>
      <w:kern w:val="0"/>
      <w:sz w:val="24"/>
      <w:szCs w:val="24"/>
    </w:rPr>
  </w:style>
  <w:style w:type="character" w:customStyle="1" w:styleId="Charffe">
    <w:name w:val="第四级 Char"/>
    <w:link w:val="afffffffffffffffff"/>
    <w:qFormat/>
    <w:rPr>
      <w:sz w:val="24"/>
      <w:szCs w:val="24"/>
    </w:rPr>
  </w:style>
  <w:style w:type="paragraph" w:customStyle="1" w:styleId="afffffffffffffffff">
    <w:name w:val="第四级"/>
    <w:basedOn w:val="a6"/>
    <w:next w:val="af8"/>
    <w:link w:val="Charffe"/>
    <w:qFormat/>
    <w:pPr>
      <w:tabs>
        <w:tab w:val="left" w:pos="425"/>
      </w:tabs>
      <w:autoSpaceDE w:val="0"/>
      <w:autoSpaceDN w:val="0"/>
      <w:adjustRightInd w:val="0"/>
      <w:spacing w:line="360" w:lineRule="auto"/>
      <w:textAlignment w:val="baseline"/>
      <w:outlineLvl w:val="3"/>
    </w:pPr>
    <w:rPr>
      <w:kern w:val="0"/>
      <w:sz w:val="24"/>
      <w:szCs w:val="24"/>
    </w:rPr>
  </w:style>
  <w:style w:type="character" w:customStyle="1" w:styleId="CharChar811">
    <w:name w:val="Char Char811"/>
    <w:qFormat/>
    <w:rPr>
      <w:rFonts w:eastAsia="宋体"/>
      <w:kern w:val="2"/>
      <w:sz w:val="21"/>
      <w:lang w:val="en-US" w:eastAsia="zh-CN" w:bidi="ar-SA"/>
    </w:rPr>
  </w:style>
  <w:style w:type="character" w:customStyle="1" w:styleId="111010Char">
    <w:name w:val="1.1.10.10 Char"/>
    <w:link w:val="111010"/>
    <w:qFormat/>
    <w:rPr>
      <w:rFonts w:ascii="黑体" w:eastAsia="黑体" w:hAnsi="Arial"/>
      <w:sz w:val="24"/>
      <w:szCs w:val="24"/>
    </w:rPr>
  </w:style>
  <w:style w:type="paragraph" w:customStyle="1" w:styleId="111010">
    <w:name w:val="1.1.10.10"/>
    <w:basedOn w:val="4"/>
    <w:link w:val="111010Char"/>
    <w:qFormat/>
    <w:pPr>
      <w:tabs>
        <w:tab w:val="clear" w:pos="851"/>
        <w:tab w:val="left" w:pos="1134"/>
      </w:tabs>
      <w:ind w:left="397" w:hanging="397"/>
      <w:outlineLvl w:val="5"/>
    </w:pPr>
    <w:rPr>
      <w:rFonts w:ascii="黑体" w:eastAsia="黑体" w:hAnsi="Arial"/>
      <w:kern w:val="0"/>
      <w:sz w:val="24"/>
      <w:szCs w:val="24"/>
    </w:rPr>
  </w:style>
  <w:style w:type="character" w:customStyle="1" w:styleId="Charfff">
    <w:name w:val="标书内文 Char"/>
    <w:link w:val="afffffffffffffffff0"/>
    <w:qFormat/>
    <w:rPr>
      <w:rFonts w:ascii="Times New Roman" w:hAnsi="Times New Roman" w:cs="宋体"/>
      <w:sz w:val="28"/>
    </w:rPr>
  </w:style>
  <w:style w:type="paragraph" w:customStyle="1" w:styleId="afffffffffffffffff0">
    <w:name w:val="标书内文"/>
    <w:basedOn w:val="a6"/>
    <w:link w:val="Charfff"/>
    <w:qFormat/>
    <w:pPr>
      <w:spacing w:line="360" w:lineRule="auto"/>
      <w:ind w:firstLineChars="200" w:firstLine="560"/>
    </w:pPr>
    <w:rPr>
      <w:rFonts w:ascii="Times New Roman" w:hAnsi="Times New Roman" w:cs="宋体"/>
      <w:kern w:val="0"/>
      <w:sz w:val="28"/>
      <w:szCs w:val="20"/>
    </w:rPr>
  </w:style>
  <w:style w:type="paragraph" w:customStyle="1" w:styleId="2116">
    <w:name w:val="列出段落211"/>
    <w:basedOn w:val="a6"/>
    <w:qFormat/>
    <w:pPr>
      <w:ind w:firstLineChars="200" w:firstLine="420"/>
    </w:pPr>
    <w:rPr>
      <w:szCs w:val="20"/>
    </w:rPr>
  </w:style>
  <w:style w:type="paragraph" w:customStyle="1" w:styleId="22110">
    <w:name w:val="正文文本缩进 2211"/>
    <w:basedOn w:val="a6"/>
    <w:qFormat/>
    <w:pPr>
      <w:adjustRightInd w:val="0"/>
      <w:spacing w:line="360" w:lineRule="auto"/>
      <w:ind w:right="1001" w:firstLine="525"/>
      <w:jc w:val="left"/>
      <w:textAlignment w:val="baseline"/>
    </w:pPr>
    <w:rPr>
      <w:rFonts w:ascii="Times New Roman" w:hAnsi="Times New Roman"/>
      <w:sz w:val="24"/>
      <w:szCs w:val="20"/>
    </w:rPr>
  </w:style>
  <w:style w:type="paragraph" w:customStyle="1" w:styleId="afffffffffffffffff1">
    <w:name w:val="样式 表格图表标题 + 右"/>
    <w:basedOn w:val="a6"/>
    <w:qFormat/>
    <w:pPr>
      <w:snapToGrid w:val="0"/>
      <w:spacing w:line="360" w:lineRule="auto"/>
      <w:jc w:val="right"/>
    </w:pPr>
    <w:rPr>
      <w:rFonts w:ascii="Times New Roman" w:hAnsi="Times New Roman" w:cs="宋体"/>
      <w:b/>
      <w:bCs/>
      <w:szCs w:val="21"/>
    </w:rPr>
  </w:style>
  <w:style w:type="paragraph" w:customStyle="1" w:styleId="21050">
    <w:name w:val="样式 标题 2标题1 + 段前: 0.5 行"/>
    <w:basedOn w:val="20"/>
    <w:qFormat/>
    <w:pPr>
      <w:spacing w:before="0" w:after="0" w:line="400" w:lineRule="exact"/>
      <w:ind w:left="776" w:hanging="578"/>
    </w:pPr>
    <w:rPr>
      <w:rFonts w:ascii="Cambria" w:eastAsia="宋体" w:hAnsi="Cambria" w:cs="宋体"/>
      <w:b w:val="0"/>
      <w:bCs/>
      <w:sz w:val="28"/>
    </w:rPr>
  </w:style>
  <w:style w:type="paragraph" w:customStyle="1" w:styleId="4f7">
    <w:name w:val="样式 标题 4 + 段前: 自动"/>
    <w:basedOn w:val="4"/>
    <w:qFormat/>
    <w:pPr>
      <w:tabs>
        <w:tab w:val="clear" w:pos="851"/>
      </w:tabs>
      <w:spacing w:line="400" w:lineRule="exact"/>
      <w:ind w:left="864" w:hanging="864"/>
    </w:pPr>
    <w:rPr>
      <w:rFonts w:cs="宋体"/>
      <w:bCs/>
      <w:sz w:val="21"/>
      <w:szCs w:val="22"/>
    </w:rPr>
  </w:style>
  <w:style w:type="paragraph" w:customStyle="1" w:styleId="05">
    <w:name w:val="0正文"/>
    <w:basedOn w:val="af8"/>
    <w:link w:val="0Char"/>
    <w:qFormat/>
    <w:pPr>
      <w:tabs>
        <w:tab w:val="left" w:pos="547"/>
        <w:tab w:val="left" w:pos="1080"/>
      </w:tabs>
      <w:spacing w:line="400" w:lineRule="exact"/>
      <w:ind w:firstLineChars="200" w:firstLine="200"/>
    </w:pPr>
    <w:rPr>
      <w:rFonts w:ascii="Times New Roman" w:hAnsi="Times New Roman"/>
      <w:sz w:val="24"/>
      <w:szCs w:val="24"/>
    </w:rPr>
  </w:style>
  <w:style w:type="character" w:customStyle="1" w:styleId="0Char">
    <w:name w:val="0正文 Char"/>
    <w:link w:val="05"/>
    <w:qFormat/>
    <w:rPr>
      <w:rFonts w:ascii="Times New Roman" w:hAnsi="Times New Roman"/>
      <w:kern w:val="2"/>
      <w:sz w:val="24"/>
      <w:szCs w:val="24"/>
    </w:rPr>
  </w:style>
  <w:style w:type="paragraph" w:customStyle="1" w:styleId="11f5">
    <w:name w:val="标题 11"/>
    <w:basedOn w:val="a6"/>
    <w:qFormat/>
    <w:pPr>
      <w:tabs>
        <w:tab w:val="left" w:pos="720"/>
      </w:tabs>
      <w:ind w:left="720" w:hanging="720"/>
    </w:pPr>
    <w:rPr>
      <w:rFonts w:ascii="黑体" w:eastAsia="黑体" w:hAnsi="Times New Roman"/>
      <w:spacing w:val="18"/>
      <w:kern w:val="13"/>
      <w:position w:val="6"/>
      <w:sz w:val="24"/>
      <w:szCs w:val="20"/>
    </w:rPr>
  </w:style>
  <w:style w:type="character" w:customStyle="1" w:styleId="Char2a">
    <w:name w:val="正文缩进 Char2"/>
    <w:qFormat/>
    <w:rPr>
      <w:kern w:val="2"/>
      <w:sz w:val="21"/>
    </w:rPr>
  </w:style>
  <w:style w:type="character" w:customStyle="1" w:styleId="-CharChar">
    <w:name w:val="文整-正文 Char Char"/>
    <w:link w:val="-0"/>
    <w:qFormat/>
    <w:locked/>
    <w:rPr>
      <w:rFonts w:ascii="宋体" w:hAnsi="宋体"/>
      <w:color w:val="000000"/>
      <w:sz w:val="24"/>
      <w:szCs w:val="24"/>
    </w:rPr>
  </w:style>
  <w:style w:type="paragraph" w:customStyle="1" w:styleId="-0">
    <w:name w:val="文整-正文"/>
    <w:basedOn w:val="a6"/>
    <w:link w:val="-CharChar"/>
    <w:qFormat/>
    <w:pPr>
      <w:snapToGrid w:val="0"/>
      <w:ind w:firstLine="561"/>
    </w:pPr>
    <w:rPr>
      <w:rFonts w:ascii="宋体" w:hAnsi="宋体"/>
      <w:color w:val="000000"/>
      <w:kern w:val="0"/>
      <w:sz w:val="24"/>
      <w:szCs w:val="24"/>
    </w:rPr>
  </w:style>
  <w:style w:type="paragraph" w:customStyle="1" w:styleId="260">
    <w:name w:val="正文文本 26"/>
    <w:basedOn w:val="a6"/>
    <w:qFormat/>
    <w:pPr>
      <w:widowControl/>
      <w:adjustRightInd w:val="0"/>
      <w:spacing w:line="360" w:lineRule="auto"/>
      <w:ind w:right="1841" w:firstLine="420"/>
      <w:jc w:val="left"/>
      <w:textAlignment w:val="baseline"/>
    </w:pPr>
    <w:rPr>
      <w:rFonts w:ascii="Times New Roman" w:hAnsi="Times New Roman"/>
      <w:kern w:val="0"/>
      <w:sz w:val="24"/>
      <w:szCs w:val="20"/>
      <w:lang w:eastAsia="en-US" w:bidi="en-US"/>
    </w:rPr>
  </w:style>
  <w:style w:type="paragraph" w:customStyle="1" w:styleId="243">
    <w:name w:val="正文文本缩进 24"/>
    <w:basedOn w:val="a6"/>
    <w:qFormat/>
    <w:pPr>
      <w:widowControl/>
      <w:adjustRightInd w:val="0"/>
      <w:spacing w:line="360" w:lineRule="auto"/>
      <w:ind w:right="1001" w:firstLine="525"/>
      <w:jc w:val="left"/>
      <w:textAlignment w:val="baseline"/>
    </w:pPr>
    <w:rPr>
      <w:rFonts w:ascii="Times New Roman" w:hAnsi="Times New Roman"/>
      <w:kern w:val="0"/>
      <w:sz w:val="24"/>
      <w:szCs w:val="20"/>
      <w:lang w:eastAsia="en-US" w:bidi="en-US"/>
    </w:rPr>
  </w:style>
  <w:style w:type="paragraph" w:customStyle="1" w:styleId="CharChar1CharChar">
    <w:name w:val="Char Char1 Char Char"/>
    <w:basedOn w:val="a6"/>
    <w:qFormat/>
    <w:pPr>
      <w:widowControl/>
      <w:tabs>
        <w:tab w:val="left" w:pos="432"/>
      </w:tabs>
      <w:ind w:left="432" w:hanging="432"/>
      <w:jc w:val="left"/>
    </w:pPr>
    <w:rPr>
      <w:rFonts w:ascii="Times New Roman" w:hAnsi="Times New Roman"/>
      <w:kern w:val="0"/>
      <w:sz w:val="24"/>
      <w:szCs w:val="24"/>
      <w:lang w:eastAsia="en-US" w:bidi="en-US"/>
    </w:rPr>
  </w:style>
  <w:style w:type="paragraph" w:customStyle="1" w:styleId="afffffffffffffffff2">
    <w:name w:val="二级标题"/>
    <w:basedOn w:val="20"/>
    <w:qFormat/>
    <w:pPr>
      <w:spacing w:line="416" w:lineRule="auto"/>
      <w:ind w:left="840" w:hanging="420"/>
    </w:pPr>
    <w:rPr>
      <w:rFonts w:ascii="Cambria" w:eastAsia="宋体" w:hAnsi="Cambria"/>
      <w:bCs/>
      <w:szCs w:val="32"/>
    </w:rPr>
  </w:style>
  <w:style w:type="paragraph" w:customStyle="1" w:styleId="afffffffffffffffff3">
    <w:name w:val="章标题"/>
    <w:next w:val="a6"/>
    <w:qFormat/>
    <w:pPr>
      <w:tabs>
        <w:tab w:val="left" w:pos="840"/>
      </w:tabs>
      <w:spacing w:beforeLines="50" w:afterLines="50" w:line="276" w:lineRule="auto"/>
      <w:ind w:left="840" w:hanging="420"/>
      <w:jc w:val="both"/>
      <w:outlineLvl w:val="1"/>
    </w:pPr>
    <w:rPr>
      <w:rFonts w:ascii="黑体" w:eastAsia="黑体" w:hAnsi="Times New Roman"/>
      <w:sz w:val="21"/>
      <w:szCs w:val="22"/>
    </w:rPr>
  </w:style>
  <w:style w:type="paragraph" w:customStyle="1" w:styleId="afffffffffffffffff4">
    <w:name w:val="图表脚注"/>
    <w:next w:val="a6"/>
    <w:qFormat/>
    <w:pPr>
      <w:tabs>
        <w:tab w:val="left" w:pos="2520"/>
      </w:tabs>
      <w:spacing w:after="200" w:line="276" w:lineRule="auto"/>
      <w:ind w:leftChars="200" w:left="300" w:hangingChars="100" w:hanging="100"/>
      <w:jc w:val="both"/>
    </w:pPr>
    <w:rPr>
      <w:rFonts w:ascii="宋体" w:hAnsi="Times New Roman"/>
      <w:sz w:val="18"/>
      <w:szCs w:val="22"/>
    </w:rPr>
  </w:style>
  <w:style w:type="character" w:customStyle="1" w:styleId="tpccontent1">
    <w:name w:val="tpc_content1"/>
    <w:qFormat/>
    <w:rPr>
      <w:sz w:val="20"/>
      <w:szCs w:val="20"/>
    </w:rPr>
  </w:style>
  <w:style w:type="character" w:customStyle="1" w:styleId="font">
    <w:name w:val="font"/>
    <w:qFormat/>
  </w:style>
  <w:style w:type="paragraph" w:customStyle="1" w:styleId="ReportList">
    <w:name w:val="Report List"/>
    <w:basedOn w:val="a6"/>
    <w:qFormat/>
    <w:pPr>
      <w:widowControl/>
      <w:spacing w:before="120" w:after="120"/>
      <w:jc w:val="left"/>
    </w:pPr>
    <w:rPr>
      <w:rFonts w:ascii="Arial" w:hAnsi="Arial" w:cs="Tahoma"/>
      <w:kern w:val="28"/>
      <w:sz w:val="22"/>
      <w:szCs w:val="20"/>
      <w:lang w:eastAsia="en-US" w:bidi="en-US"/>
    </w:rPr>
  </w:style>
  <w:style w:type="character" w:customStyle="1" w:styleId="breakword">
    <w:name w:val="breakword"/>
    <w:qFormat/>
  </w:style>
  <w:style w:type="paragraph" w:customStyle="1" w:styleId="p20">
    <w:name w:val="p20"/>
    <w:basedOn w:val="a6"/>
    <w:qFormat/>
    <w:pPr>
      <w:widowControl/>
      <w:ind w:left="1080" w:firstLine="600"/>
      <w:jc w:val="left"/>
    </w:pPr>
    <w:rPr>
      <w:rFonts w:ascii="仿宋_GB2312" w:eastAsia="仿宋_GB2312" w:hAnsi="宋体" w:cs="宋体"/>
      <w:kern w:val="0"/>
      <w:sz w:val="28"/>
      <w:szCs w:val="28"/>
      <w:lang w:eastAsia="en-US" w:bidi="en-US"/>
    </w:rPr>
  </w:style>
  <w:style w:type="paragraph" w:customStyle="1" w:styleId="p21">
    <w:name w:val="p21"/>
    <w:basedOn w:val="a6"/>
    <w:qFormat/>
    <w:pPr>
      <w:widowControl/>
      <w:ind w:firstLine="420"/>
      <w:jc w:val="left"/>
    </w:pPr>
    <w:rPr>
      <w:rFonts w:ascii="Times New Roman" w:hAnsi="Times New Roman"/>
      <w:kern w:val="0"/>
      <w:sz w:val="24"/>
      <w:szCs w:val="21"/>
      <w:lang w:eastAsia="en-US" w:bidi="en-US"/>
    </w:rPr>
  </w:style>
  <w:style w:type="paragraph" w:customStyle="1" w:styleId="p19">
    <w:name w:val="p19"/>
    <w:basedOn w:val="a6"/>
    <w:qFormat/>
    <w:pPr>
      <w:widowControl/>
      <w:ind w:firstLine="420"/>
      <w:jc w:val="left"/>
    </w:pPr>
    <w:rPr>
      <w:rFonts w:ascii="Times New Roman" w:hAnsi="Times New Roman"/>
      <w:kern w:val="0"/>
      <w:sz w:val="24"/>
      <w:szCs w:val="21"/>
      <w:lang w:eastAsia="en-US" w:bidi="en-US"/>
    </w:rPr>
  </w:style>
  <w:style w:type="paragraph" w:customStyle="1" w:styleId="p22">
    <w:name w:val="p22"/>
    <w:basedOn w:val="a6"/>
    <w:qFormat/>
    <w:pPr>
      <w:widowControl/>
      <w:jc w:val="left"/>
    </w:pPr>
    <w:rPr>
      <w:rFonts w:ascii="楷体" w:eastAsia="楷体" w:hAnsi="楷体" w:cs="宋体"/>
      <w:kern w:val="0"/>
      <w:sz w:val="28"/>
      <w:szCs w:val="28"/>
      <w:lang w:eastAsia="en-US" w:bidi="en-US"/>
    </w:rPr>
  </w:style>
  <w:style w:type="paragraph" w:customStyle="1" w:styleId="CharCharChar1CharCharCharCharCharCharCharCharCharCharCharCharChar">
    <w:name w:val="Char Char Char1 Char Char Char Char Char Char Char Char Char Char Char Char Char"/>
    <w:basedOn w:val="afe"/>
    <w:qFormat/>
    <w:pPr>
      <w:widowControl/>
      <w:shd w:val="clear" w:color="auto" w:fill="000080"/>
      <w:tabs>
        <w:tab w:val="left" w:pos="840"/>
      </w:tabs>
      <w:adjustRightInd w:val="0"/>
      <w:spacing w:line="436" w:lineRule="exact"/>
      <w:ind w:left="357"/>
      <w:jc w:val="left"/>
      <w:outlineLvl w:val="3"/>
    </w:pPr>
    <w:rPr>
      <w:rFonts w:ascii="Tahoma" w:hAnsi="Tahoma" w:cs="Times New Roman"/>
      <w:b/>
      <w:sz w:val="24"/>
      <w:szCs w:val="24"/>
    </w:rPr>
  </w:style>
  <w:style w:type="paragraph" w:customStyle="1" w:styleId="USE1">
    <w:name w:val="样式 USE 1 + 行距: 单倍行距"/>
    <w:basedOn w:val="a6"/>
    <w:qFormat/>
    <w:pPr>
      <w:widowControl/>
      <w:tabs>
        <w:tab w:val="left" w:pos="285"/>
      </w:tabs>
      <w:spacing w:line="180" w:lineRule="atLeast"/>
      <w:ind w:left="285" w:hanging="285"/>
      <w:jc w:val="left"/>
    </w:pPr>
    <w:rPr>
      <w:rFonts w:ascii="宋体" w:hAnsi="宋体" w:cs="宋体"/>
      <w:b/>
      <w:bCs/>
      <w:kern w:val="0"/>
      <w:sz w:val="24"/>
      <w:szCs w:val="20"/>
      <w:lang w:eastAsia="en-US" w:bidi="en-US"/>
    </w:rPr>
  </w:style>
  <w:style w:type="paragraph" w:customStyle="1" w:styleId="USE2">
    <w:name w:val="USE 2"/>
    <w:basedOn w:val="a6"/>
    <w:qFormat/>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USE3">
    <w:name w:val="USE 3"/>
    <w:basedOn w:val="a6"/>
    <w:qFormat/>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USE4">
    <w:name w:val="USE 4"/>
    <w:basedOn w:val="a6"/>
    <w:qFormat/>
    <w:pPr>
      <w:widowControl/>
      <w:tabs>
        <w:tab w:val="left" w:pos="285"/>
      </w:tabs>
      <w:spacing w:line="360" w:lineRule="auto"/>
      <w:ind w:left="285" w:hanging="285"/>
      <w:jc w:val="left"/>
    </w:pPr>
    <w:rPr>
      <w:rFonts w:ascii="宋体" w:hAnsi="宋体"/>
      <w:kern w:val="0"/>
      <w:sz w:val="24"/>
      <w:szCs w:val="20"/>
      <w:lang w:eastAsia="en-US" w:bidi="en-US"/>
    </w:rPr>
  </w:style>
  <w:style w:type="paragraph" w:customStyle="1" w:styleId="USE5">
    <w:name w:val="USE 5"/>
    <w:basedOn w:val="a6"/>
    <w:qFormat/>
    <w:pPr>
      <w:widowControl/>
      <w:tabs>
        <w:tab w:val="left" w:pos="285"/>
      </w:tabs>
      <w:spacing w:line="360" w:lineRule="auto"/>
      <w:ind w:left="285" w:hanging="285"/>
      <w:jc w:val="left"/>
    </w:pPr>
    <w:rPr>
      <w:rFonts w:ascii="宋体" w:hAnsi="宋体"/>
      <w:kern w:val="0"/>
      <w:sz w:val="24"/>
      <w:szCs w:val="24"/>
      <w:lang w:eastAsia="en-US" w:bidi="en-US"/>
    </w:rPr>
  </w:style>
  <w:style w:type="paragraph" w:customStyle="1" w:styleId="5e">
    <w:name w:val="正文文本5"/>
    <w:qFormat/>
    <w:pPr>
      <w:widowControl w:val="0"/>
      <w:autoSpaceDE w:val="0"/>
      <w:autoSpaceDN w:val="0"/>
      <w:adjustRightInd w:val="0"/>
      <w:spacing w:before="170" w:after="200" w:line="300" w:lineRule="atLeast"/>
      <w:ind w:left="1134"/>
      <w:jc w:val="both"/>
    </w:pPr>
    <w:rPr>
      <w:rFonts w:ascii="Times New Roman" w:hAnsi="Times New Roman"/>
      <w:color w:val="000000"/>
      <w:sz w:val="24"/>
      <w:szCs w:val="22"/>
    </w:rPr>
  </w:style>
  <w:style w:type="paragraph" w:customStyle="1" w:styleId="afffffffffffffffff5">
    <w:name w:val="正文(首行缩进)"/>
    <w:qFormat/>
    <w:pPr>
      <w:spacing w:after="200" w:line="420" w:lineRule="atLeast"/>
      <w:ind w:firstLineChars="200" w:firstLine="200"/>
      <w:jc w:val="both"/>
    </w:pPr>
    <w:rPr>
      <w:rFonts w:ascii="Times New Roman" w:eastAsia="仿宋_GB2312" w:hAnsi="Times New Roman"/>
      <w:spacing w:val="2"/>
      <w:kern w:val="24"/>
      <w:sz w:val="24"/>
      <w:szCs w:val="22"/>
    </w:rPr>
  </w:style>
  <w:style w:type="paragraph" w:customStyle="1" w:styleId="77">
    <w:name w:val="列出段落7"/>
    <w:basedOn w:val="a6"/>
    <w:qFormat/>
    <w:pPr>
      <w:widowControl/>
      <w:ind w:firstLineChars="200" w:firstLine="420"/>
      <w:jc w:val="left"/>
    </w:pPr>
    <w:rPr>
      <w:kern w:val="0"/>
      <w:sz w:val="24"/>
      <w:szCs w:val="24"/>
      <w:lang w:eastAsia="en-US" w:bidi="en-US"/>
    </w:rPr>
  </w:style>
  <w:style w:type="paragraph" w:customStyle="1" w:styleId="Char1CharCharChar">
    <w:name w:val="Char1 Char Char Char"/>
    <w:basedOn w:val="a6"/>
    <w:qFormat/>
    <w:pPr>
      <w:keepNext/>
      <w:widowControl/>
      <w:adjustRightInd w:val="0"/>
      <w:snapToGrid w:val="0"/>
      <w:spacing w:line="360" w:lineRule="auto"/>
      <w:ind w:firstLineChars="200" w:firstLine="480"/>
      <w:jc w:val="left"/>
    </w:pPr>
    <w:rPr>
      <w:rFonts w:ascii="宋体" w:hAnsi="宋体" w:cs="Tahoma"/>
      <w:color w:val="000000"/>
      <w:kern w:val="0"/>
      <w:sz w:val="24"/>
      <w:szCs w:val="24"/>
      <w:lang w:eastAsia="en-US" w:bidi="en-US"/>
    </w:rPr>
  </w:style>
  <w:style w:type="paragraph" w:customStyle="1" w:styleId="4f8">
    <w:name w:val="样式 标题 4 + 宋体 五号 加粗"/>
    <w:basedOn w:val="4"/>
    <w:qFormat/>
    <w:pPr>
      <w:tabs>
        <w:tab w:val="clear" w:pos="851"/>
      </w:tabs>
      <w:spacing w:before="280" w:after="290" w:line="376" w:lineRule="auto"/>
      <w:ind w:left="1680" w:hanging="420"/>
    </w:pPr>
    <w:rPr>
      <w:rFonts w:ascii="Cambria" w:hAnsi="Cambria"/>
      <w:b/>
      <w:bCs/>
      <w:szCs w:val="28"/>
    </w:rPr>
  </w:style>
  <w:style w:type="paragraph" w:customStyle="1" w:styleId="afffffffffffffffff6">
    <w:name w:val="关于"/>
    <w:basedOn w:val="a6"/>
    <w:next w:val="a6"/>
    <w:qFormat/>
    <w:pPr>
      <w:widowControl/>
      <w:jc w:val="center"/>
    </w:pPr>
    <w:rPr>
      <w:rFonts w:ascii="Times New Roman" w:hAnsi="宋体"/>
      <w:kern w:val="0"/>
      <w:sz w:val="24"/>
      <w:szCs w:val="28"/>
      <w:lang w:val="en-GB" w:eastAsia="en-US" w:bidi="en-US"/>
    </w:rPr>
  </w:style>
  <w:style w:type="paragraph" w:customStyle="1" w:styleId="3MSGothic105CharCharCharCharCharCharCharChar">
    <w:name w:val="樣式 標題 3 + (中文) MS Gothic 10.5 點 Char Char Char Char Char Char Char Char"/>
    <w:basedOn w:val="30"/>
    <w:link w:val="3MSGothic105CharCharCharCharCharCharCharCharChar"/>
    <w:qFormat/>
    <w:pPr>
      <w:spacing w:before="0" w:after="0" w:line="416" w:lineRule="auto"/>
      <w:ind w:left="1260" w:hanging="420"/>
    </w:pPr>
    <w:rPr>
      <w:rFonts w:ascii="Calibri" w:eastAsia="宋体"/>
      <w:b/>
      <w:bCs/>
      <w:sz w:val="32"/>
      <w:szCs w:val="32"/>
    </w:rPr>
  </w:style>
  <w:style w:type="character" w:customStyle="1" w:styleId="3MSGothic105CharCharCharCharCharCharCharCharChar">
    <w:name w:val="樣式 標題 3 + (中文) MS Gothic 10.5 點 Char Char Char Char Char Char Char Char Char"/>
    <w:link w:val="3MSGothic105CharCharCharCharCharCharCharChar"/>
    <w:qFormat/>
    <w:rPr>
      <w:b/>
      <w:bCs/>
      <w:kern w:val="2"/>
      <w:sz w:val="32"/>
      <w:szCs w:val="32"/>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6"/>
    <w:qFormat/>
    <w:pPr>
      <w:widowControl/>
      <w:jc w:val="left"/>
    </w:pPr>
    <w:rPr>
      <w:rFonts w:ascii="Tahoma" w:hAnsi="Tahoma"/>
      <w:kern w:val="0"/>
      <w:sz w:val="24"/>
      <w:szCs w:val="20"/>
      <w:lang w:eastAsia="en-US" w:bidi="en-US"/>
    </w:rPr>
  </w:style>
  <w:style w:type="paragraph" w:customStyle="1" w:styleId="afffffffffffffffff7">
    <w:name w:val="图表小四中对齐"/>
    <w:basedOn w:val="a6"/>
    <w:qFormat/>
    <w:pPr>
      <w:widowControl/>
      <w:adjustRightInd w:val="0"/>
      <w:spacing w:line="360" w:lineRule="exact"/>
      <w:jc w:val="center"/>
      <w:textAlignment w:val="baseline"/>
    </w:pPr>
    <w:rPr>
      <w:rFonts w:ascii="Times New Roman" w:hAnsi="Times New Roman"/>
      <w:kern w:val="0"/>
      <w:sz w:val="24"/>
      <w:szCs w:val="24"/>
      <w:lang w:eastAsia="en-US" w:bidi="en-US"/>
    </w:rPr>
  </w:style>
  <w:style w:type="paragraph" w:customStyle="1" w:styleId="4f9">
    <w:name w:val="样式 标题 4 + 宋体 小四"/>
    <w:basedOn w:val="4"/>
    <w:qFormat/>
    <w:pPr>
      <w:tabs>
        <w:tab w:val="clear" w:pos="851"/>
      </w:tabs>
      <w:spacing w:before="280" w:after="290" w:line="376" w:lineRule="auto"/>
      <w:ind w:left="1680" w:hanging="420"/>
    </w:pPr>
    <w:rPr>
      <w:rFonts w:ascii="Cambria" w:hAnsi="Cambria"/>
      <w:b/>
      <w:bCs/>
      <w:szCs w:val="28"/>
    </w:rPr>
  </w:style>
  <w:style w:type="paragraph" w:customStyle="1" w:styleId="78">
    <w:name w:val="纯文本7"/>
    <w:basedOn w:val="a6"/>
    <w:qFormat/>
    <w:pPr>
      <w:widowControl/>
      <w:adjustRightInd w:val="0"/>
      <w:spacing w:line="312" w:lineRule="atLeast"/>
      <w:jc w:val="left"/>
      <w:textAlignment w:val="baseline"/>
    </w:pPr>
    <w:rPr>
      <w:rFonts w:ascii="宋体" w:hAnsi="Courier New"/>
      <w:kern w:val="0"/>
      <w:sz w:val="28"/>
      <w:szCs w:val="20"/>
      <w:lang w:eastAsia="en-US" w:bidi="en-US"/>
    </w:rPr>
  </w:style>
  <w:style w:type="paragraph" w:customStyle="1" w:styleId="CharChar1CharCharCharCharChar">
    <w:name w:val="Char Char1 Char Char Char Char Char"/>
    <w:basedOn w:val="a6"/>
    <w:qFormat/>
    <w:pPr>
      <w:widowControl/>
      <w:jc w:val="left"/>
    </w:pPr>
    <w:rPr>
      <w:rFonts w:ascii="Tahoma" w:hAnsi="Tahoma" w:cs="仿宋_GB2312"/>
      <w:kern w:val="0"/>
      <w:sz w:val="24"/>
      <w:szCs w:val="20"/>
      <w:lang w:eastAsia="en-US" w:bidi="en-US"/>
    </w:rPr>
  </w:style>
  <w:style w:type="paragraph" w:customStyle="1" w:styleId="afffffffffffffffff8">
    <w:name w:val="注释"/>
    <w:basedOn w:val="aff5"/>
    <w:qFormat/>
    <w:pPr>
      <w:widowControl/>
      <w:spacing w:after="0" w:line="240" w:lineRule="exact"/>
      <w:ind w:leftChars="0" w:left="0" w:firstLineChars="200" w:firstLine="480"/>
      <w:jc w:val="left"/>
    </w:pPr>
    <w:rPr>
      <w:rFonts w:ascii="黑体" w:eastAsia="黑体" w:hAnsi="Times New Roman"/>
      <w:bCs/>
      <w:snapToGrid w:val="0"/>
      <w:kern w:val="4"/>
      <w:szCs w:val="24"/>
    </w:rPr>
  </w:style>
  <w:style w:type="paragraph" w:customStyle="1" w:styleId="Header1">
    <w:name w:val="Header 1"/>
    <w:basedOn w:val="afff2"/>
    <w:qFormat/>
    <w:pPr>
      <w:widowControl/>
      <w:tabs>
        <w:tab w:val="clear" w:pos="4153"/>
        <w:tab w:val="clear" w:pos="8306"/>
        <w:tab w:val="right" w:pos="9356"/>
      </w:tabs>
      <w:snapToGrid/>
      <w:spacing w:after="240"/>
      <w:jc w:val="left"/>
    </w:pPr>
    <w:rPr>
      <w:rFonts w:ascii="宋体" w:eastAsia="Times New Roman"/>
      <w:b/>
      <w:bCs/>
      <w:caps/>
      <w:snapToGrid w:val="0"/>
      <w:kern w:val="4"/>
      <w:sz w:val="24"/>
      <w:szCs w:val="18"/>
    </w:rPr>
  </w:style>
  <w:style w:type="paragraph" w:customStyle="1" w:styleId="2fff1">
    <w:name w:val="样式 大标题 + 首行缩进:  2 字符"/>
    <w:basedOn w:val="a6"/>
    <w:qFormat/>
    <w:pPr>
      <w:widowControl/>
      <w:spacing w:line="300" w:lineRule="auto"/>
      <w:ind w:firstLineChars="200" w:firstLine="560"/>
      <w:jc w:val="center"/>
    </w:pPr>
    <w:rPr>
      <w:rFonts w:ascii="黑体" w:eastAsia="黑体" w:hAnsi="宋体"/>
      <w:b/>
      <w:snapToGrid w:val="0"/>
      <w:kern w:val="0"/>
      <w:sz w:val="28"/>
      <w:szCs w:val="20"/>
      <w:lang w:eastAsia="en-US" w:bidi="en-US"/>
    </w:rPr>
  </w:style>
  <w:style w:type="paragraph" w:customStyle="1" w:styleId="Charfff0">
    <w:name w:val="正文 Char"/>
    <w:qFormat/>
    <w:pPr>
      <w:spacing w:after="200" w:line="360" w:lineRule="auto"/>
      <w:ind w:firstLineChars="200" w:firstLine="200"/>
    </w:pPr>
    <w:rPr>
      <w:rFonts w:ascii="Times New Roman" w:hAnsi="Times New Roman"/>
      <w:kern w:val="2"/>
      <w:sz w:val="24"/>
      <w:szCs w:val="24"/>
    </w:rPr>
  </w:style>
  <w:style w:type="paragraph" w:customStyle="1" w:styleId="CharCharChar1CharCharCharCharCharChar">
    <w:name w:val="Char Char Char1 Char Char Char Char Char Char"/>
    <w:basedOn w:val="a6"/>
    <w:qFormat/>
    <w:pPr>
      <w:widowControl/>
      <w:jc w:val="left"/>
    </w:pPr>
    <w:rPr>
      <w:rFonts w:ascii="Tahoma" w:hAnsi="Tahoma" w:cs="仿宋_GB2312"/>
      <w:kern w:val="0"/>
      <w:sz w:val="24"/>
      <w:szCs w:val="20"/>
      <w:lang w:eastAsia="en-US" w:bidi="en-US"/>
    </w:rPr>
  </w:style>
  <w:style w:type="paragraph" w:customStyle="1" w:styleId="2fff2">
    <w:name w:val="编号2"/>
    <w:basedOn w:val="af8"/>
    <w:link w:val="2Char5"/>
    <w:qFormat/>
    <w:pPr>
      <w:widowControl/>
      <w:tabs>
        <w:tab w:val="left" w:pos="900"/>
      </w:tabs>
      <w:ind w:left="900" w:hanging="420"/>
      <w:jc w:val="center"/>
    </w:pPr>
    <w:rPr>
      <w:rFonts w:ascii="华文细黑" w:hAnsi="华文细黑"/>
      <w:bCs/>
      <w:snapToGrid w:val="0"/>
      <w:color w:val="000000"/>
      <w:kern w:val="4"/>
      <w:szCs w:val="21"/>
    </w:rPr>
  </w:style>
  <w:style w:type="character" w:customStyle="1" w:styleId="2Char5">
    <w:name w:val="编号2 Char"/>
    <w:link w:val="2fff2"/>
    <w:qFormat/>
    <w:rPr>
      <w:rFonts w:ascii="华文细黑" w:hAnsi="华文细黑"/>
      <w:bCs/>
      <w:snapToGrid w:val="0"/>
      <w:color w:val="000000"/>
      <w:kern w:val="4"/>
      <w:sz w:val="21"/>
      <w:szCs w:val="21"/>
    </w:rPr>
  </w:style>
  <w:style w:type="paragraph" w:customStyle="1" w:styleId="StyleBodyTextIndent3Left529chFirstline001ch">
    <w:name w:val="Style Body Text Indent 3 + Left  5.29 ch First line:  0.01 ch"/>
    <w:basedOn w:val="3a"/>
    <w:qFormat/>
    <w:pPr>
      <w:widowControl/>
      <w:tabs>
        <w:tab w:val="left" w:pos="-1843"/>
      </w:tabs>
      <w:suppressAutoHyphens/>
      <w:spacing w:after="0" w:line="360" w:lineRule="auto"/>
      <w:ind w:leftChars="400" w:left="1120" w:hangingChars="35" w:hanging="84"/>
      <w:jc w:val="left"/>
    </w:pPr>
    <w:rPr>
      <w:rFonts w:ascii="Times New Roman" w:hAnsi="宋体"/>
      <w:snapToGrid w:val="0"/>
      <w:kern w:val="0"/>
      <w:sz w:val="24"/>
      <w:szCs w:val="20"/>
      <w:lang w:val="en-GB"/>
    </w:rPr>
  </w:style>
  <w:style w:type="paragraph" w:customStyle="1" w:styleId="Char51">
    <w:name w:val="Char5"/>
    <w:basedOn w:val="a6"/>
    <w:qFormat/>
    <w:pPr>
      <w:keepNext/>
      <w:widowControl/>
      <w:adjustRightInd w:val="0"/>
      <w:snapToGrid w:val="0"/>
      <w:ind w:right="98" w:firstLineChars="200" w:firstLine="480"/>
      <w:jc w:val="left"/>
    </w:pPr>
    <w:rPr>
      <w:rFonts w:ascii="宋体" w:hAnsi="宋体" w:cs="Tahoma"/>
      <w:color w:val="000000"/>
      <w:kern w:val="0"/>
      <w:sz w:val="24"/>
      <w:szCs w:val="21"/>
      <w:lang w:eastAsia="en-US" w:bidi="en-US"/>
    </w:rPr>
  </w:style>
  <w:style w:type="paragraph" w:customStyle="1" w:styleId="afffffffffffffffff9">
    <w:name w:val="末级"/>
    <w:basedOn w:val="a6"/>
    <w:qFormat/>
    <w:pPr>
      <w:widowControl/>
      <w:tabs>
        <w:tab w:val="left" w:pos="851"/>
        <w:tab w:val="left" w:pos="960"/>
      </w:tabs>
      <w:spacing w:line="360" w:lineRule="auto"/>
      <w:ind w:firstLine="624"/>
      <w:jc w:val="left"/>
    </w:pPr>
    <w:rPr>
      <w:rFonts w:ascii="Times New Roman" w:hAnsi="Times New Roman"/>
      <w:color w:val="000000"/>
      <w:kern w:val="0"/>
      <w:sz w:val="24"/>
      <w:szCs w:val="24"/>
      <w:lang w:eastAsia="en-US" w:bidi="en-US"/>
    </w:rPr>
  </w:style>
  <w:style w:type="paragraph" w:customStyle="1" w:styleId="afffffffffffffffffa">
    <w:name w:val="顺序编号"/>
    <w:basedOn w:val="a6"/>
    <w:qFormat/>
    <w:pPr>
      <w:widowControl/>
      <w:tabs>
        <w:tab w:val="left" w:pos="943"/>
      </w:tabs>
      <w:spacing w:line="360" w:lineRule="auto"/>
      <w:ind w:left="943" w:hanging="420"/>
      <w:jc w:val="left"/>
    </w:pPr>
    <w:rPr>
      <w:rFonts w:ascii="Times New Roman" w:hAnsi="Times New Roman"/>
      <w:kern w:val="0"/>
      <w:sz w:val="24"/>
      <w:szCs w:val="24"/>
      <w:lang w:eastAsia="en-US" w:bidi="en-US"/>
    </w:rPr>
  </w:style>
  <w:style w:type="paragraph" w:customStyle="1" w:styleId="1fffb">
    <w:name w:val="1级标题"/>
    <w:basedOn w:val="a6"/>
    <w:qFormat/>
    <w:pPr>
      <w:widowControl/>
      <w:tabs>
        <w:tab w:val="left" w:pos="425"/>
      </w:tabs>
      <w:spacing w:line="360" w:lineRule="auto"/>
      <w:ind w:left="425" w:hanging="425"/>
      <w:jc w:val="left"/>
      <w:outlineLvl w:val="0"/>
    </w:pPr>
    <w:rPr>
      <w:rFonts w:ascii="Times New Roman" w:hAnsi="Times New Roman"/>
      <w:b/>
      <w:kern w:val="0"/>
      <w:sz w:val="28"/>
      <w:szCs w:val="24"/>
      <w:lang w:eastAsia="en-US" w:bidi="en-US"/>
    </w:rPr>
  </w:style>
  <w:style w:type="paragraph" w:customStyle="1" w:styleId="2fff3">
    <w:name w:val="2级标题"/>
    <w:basedOn w:val="a6"/>
    <w:qFormat/>
    <w:pPr>
      <w:widowControl/>
      <w:tabs>
        <w:tab w:val="left" w:pos="567"/>
      </w:tabs>
      <w:adjustRightInd w:val="0"/>
      <w:snapToGrid w:val="0"/>
      <w:spacing w:line="360" w:lineRule="auto"/>
      <w:ind w:left="567" w:hanging="567"/>
      <w:jc w:val="left"/>
      <w:outlineLvl w:val="1"/>
    </w:pPr>
    <w:rPr>
      <w:rFonts w:ascii="Times New Roman" w:hAnsi="Times New Roman"/>
      <w:kern w:val="0"/>
      <w:sz w:val="24"/>
      <w:szCs w:val="24"/>
      <w:lang w:eastAsia="en-US" w:bidi="en-US"/>
    </w:rPr>
  </w:style>
  <w:style w:type="paragraph" w:customStyle="1" w:styleId="3ff">
    <w:name w:val="3级标题"/>
    <w:basedOn w:val="a6"/>
    <w:link w:val="3Char5"/>
    <w:qFormat/>
    <w:pPr>
      <w:widowControl/>
      <w:adjustRightInd w:val="0"/>
      <w:snapToGrid w:val="0"/>
      <w:spacing w:line="360" w:lineRule="auto"/>
      <w:jc w:val="left"/>
      <w:outlineLvl w:val="2"/>
    </w:pPr>
    <w:rPr>
      <w:rFonts w:ascii="Times New Roman" w:hAnsi="Times New Roman"/>
      <w:sz w:val="24"/>
      <w:szCs w:val="24"/>
    </w:rPr>
  </w:style>
  <w:style w:type="character" w:customStyle="1" w:styleId="3Char5">
    <w:name w:val="3级标题 Char"/>
    <w:link w:val="3ff"/>
    <w:qFormat/>
    <w:rPr>
      <w:rFonts w:ascii="Times New Roman" w:hAnsi="Times New Roman"/>
      <w:kern w:val="2"/>
      <w:sz w:val="24"/>
      <w:szCs w:val="24"/>
    </w:rPr>
  </w:style>
  <w:style w:type="paragraph" w:customStyle="1" w:styleId="4fa">
    <w:name w:val="4极标题"/>
    <w:basedOn w:val="3ff"/>
    <w:qFormat/>
    <w:pPr>
      <w:tabs>
        <w:tab w:val="left" w:pos="2800"/>
      </w:tabs>
      <w:ind w:left="2800" w:hanging="420"/>
      <w:outlineLvl w:val="3"/>
    </w:pPr>
  </w:style>
  <w:style w:type="paragraph" w:customStyle="1" w:styleId="5f">
    <w:name w:val="5级标题"/>
    <w:basedOn w:val="4fa"/>
    <w:qFormat/>
    <w:pPr>
      <w:tabs>
        <w:tab w:val="clear" w:pos="2800"/>
        <w:tab w:val="left" w:pos="3220"/>
      </w:tabs>
      <w:ind w:left="3220"/>
      <w:outlineLvl w:val="4"/>
    </w:pPr>
  </w:style>
  <w:style w:type="paragraph" w:customStyle="1" w:styleId="afffffffffffffffffb">
    <w:name w:val="我的正文"/>
    <w:basedOn w:val="a6"/>
    <w:link w:val="CharCharfb"/>
    <w:qFormat/>
    <w:pPr>
      <w:widowControl/>
      <w:adjustRightInd w:val="0"/>
      <w:snapToGrid w:val="0"/>
      <w:spacing w:line="360" w:lineRule="auto"/>
      <w:ind w:firstLine="420"/>
      <w:jc w:val="left"/>
    </w:pPr>
    <w:rPr>
      <w:rFonts w:ascii="宋体" w:hAnsi="Times New Roman"/>
      <w:sz w:val="24"/>
      <w:szCs w:val="24"/>
    </w:rPr>
  </w:style>
  <w:style w:type="character" w:customStyle="1" w:styleId="CharCharfb">
    <w:name w:val="我的正文 Char Char"/>
    <w:link w:val="afffffffffffffffffb"/>
    <w:qFormat/>
    <w:rPr>
      <w:rFonts w:ascii="宋体" w:hAnsi="Times New Roman"/>
      <w:kern w:val="2"/>
      <w:sz w:val="24"/>
      <w:szCs w:val="24"/>
    </w:rPr>
  </w:style>
  <w:style w:type="paragraph" w:customStyle="1" w:styleId="afffffffffffffffffc">
    <w:name w:val="表格正文"/>
    <w:basedOn w:val="afffffffffffffffffb"/>
    <w:qFormat/>
    <w:pPr>
      <w:spacing w:line="240" w:lineRule="auto"/>
      <w:ind w:firstLine="0"/>
      <w:jc w:val="center"/>
    </w:pPr>
    <w:rPr>
      <w:sz w:val="21"/>
      <w:szCs w:val="21"/>
    </w:rPr>
  </w:style>
  <w:style w:type="paragraph" w:customStyle="1" w:styleId="5f0">
    <w:name w:val="正文5"/>
    <w:qFormat/>
    <w:pPr>
      <w:widowControl w:val="0"/>
      <w:adjustRightInd w:val="0"/>
      <w:spacing w:after="200" w:line="312" w:lineRule="atLeast"/>
      <w:jc w:val="both"/>
      <w:textAlignment w:val="baseline"/>
    </w:pPr>
    <w:rPr>
      <w:rFonts w:ascii="宋体" w:hAnsi="Times New Roman"/>
      <w:sz w:val="34"/>
      <w:szCs w:val="22"/>
    </w:rPr>
  </w:style>
  <w:style w:type="paragraph" w:customStyle="1" w:styleId="1fffc">
    <w:name w:val="级别1"/>
    <w:basedOn w:val="10"/>
    <w:qFormat/>
    <w:pPr>
      <w:spacing w:beforeLines="50" w:before="120" w:afterLines="50" w:after="120" w:line="360" w:lineRule="auto"/>
      <w:ind w:left="420" w:hanging="420"/>
      <w:jc w:val="left"/>
    </w:pPr>
    <w:rPr>
      <w:rFonts w:ascii="Arial" w:hAnsi="Arial"/>
      <w:bCs/>
      <w:sz w:val="28"/>
      <w:szCs w:val="44"/>
    </w:rPr>
  </w:style>
  <w:style w:type="paragraph" w:customStyle="1" w:styleId="2fff4">
    <w:name w:val="级别2"/>
    <w:basedOn w:val="10"/>
    <w:link w:val="2Char6"/>
    <w:qFormat/>
    <w:pPr>
      <w:spacing w:beforeLines="50" w:before="120" w:afterLines="50" w:after="120" w:line="360" w:lineRule="auto"/>
      <w:ind w:left="420" w:hanging="420"/>
      <w:jc w:val="left"/>
    </w:pPr>
    <w:rPr>
      <w:rFonts w:ascii="Arial" w:hAnsi="Arial"/>
      <w:bCs/>
      <w:sz w:val="28"/>
      <w:szCs w:val="44"/>
    </w:rPr>
  </w:style>
  <w:style w:type="character" w:customStyle="1" w:styleId="2Char6">
    <w:name w:val="级别2 Char"/>
    <w:link w:val="2fff4"/>
    <w:qFormat/>
    <w:rPr>
      <w:rFonts w:ascii="Arial" w:hAnsi="Arial"/>
      <w:b/>
      <w:bCs/>
      <w:kern w:val="44"/>
      <w:sz w:val="28"/>
      <w:szCs w:val="44"/>
    </w:rPr>
  </w:style>
  <w:style w:type="paragraph" w:customStyle="1" w:styleId="3ff0">
    <w:name w:val="级别3"/>
    <w:basedOn w:val="2fff4"/>
    <w:link w:val="3Char6"/>
    <w:qFormat/>
    <w:pPr>
      <w:keepNext w:val="0"/>
      <w:keepLines w:val="0"/>
      <w:widowControl/>
      <w:adjustRightInd w:val="0"/>
      <w:snapToGrid w:val="0"/>
      <w:spacing w:beforeLines="0" w:afterLines="0"/>
      <w:ind w:left="0" w:firstLine="0"/>
      <w:outlineLvl w:val="2"/>
    </w:pPr>
    <w:rPr>
      <w:rFonts w:ascii="宋体" w:hAnsi="宋体"/>
      <w:bCs w:val="0"/>
      <w:sz w:val="24"/>
      <w:szCs w:val="24"/>
      <w:shd w:val="clear" w:color="auto" w:fill="FFFFFF"/>
    </w:rPr>
  </w:style>
  <w:style w:type="character" w:customStyle="1" w:styleId="3Char6">
    <w:name w:val="级别3 Char"/>
    <w:link w:val="3ff0"/>
    <w:qFormat/>
    <w:rPr>
      <w:rFonts w:ascii="宋体" w:hAnsi="宋体"/>
      <w:b/>
      <w:kern w:val="44"/>
      <w:sz w:val="24"/>
      <w:szCs w:val="24"/>
    </w:rPr>
  </w:style>
  <w:style w:type="paragraph" w:customStyle="1" w:styleId="4fb">
    <w:name w:val="级别4"/>
    <w:basedOn w:val="2fff4"/>
    <w:qFormat/>
    <w:pPr>
      <w:keepNext w:val="0"/>
      <w:keepLines w:val="0"/>
      <w:widowControl/>
      <w:adjustRightInd w:val="0"/>
      <w:snapToGrid w:val="0"/>
      <w:spacing w:beforeLines="0" w:afterLines="0"/>
      <w:ind w:left="720" w:firstLine="0"/>
      <w:outlineLvl w:val="3"/>
    </w:pPr>
    <w:rPr>
      <w:rFonts w:ascii="宋体" w:hAnsi="宋体"/>
      <w:bCs w:val="0"/>
      <w:kern w:val="0"/>
      <w:sz w:val="24"/>
      <w:szCs w:val="24"/>
      <w:shd w:val="clear" w:color="auto" w:fill="FFFFFF"/>
    </w:rPr>
  </w:style>
  <w:style w:type="paragraph" w:customStyle="1" w:styleId="-zlb">
    <w:name w:val="顺序编号-zlb"/>
    <w:basedOn w:val="4fb"/>
    <w:link w:val="-zlbChar"/>
    <w:qFormat/>
    <w:pPr>
      <w:ind w:left="0"/>
      <w:outlineLvl w:val="8"/>
    </w:pPr>
  </w:style>
  <w:style w:type="character" w:customStyle="1" w:styleId="-zlbChar">
    <w:name w:val="顺序编号-zlb Char"/>
    <w:link w:val="-zlb"/>
    <w:qFormat/>
    <w:rPr>
      <w:rFonts w:ascii="宋体" w:hAnsi="宋体"/>
      <w:b/>
      <w:sz w:val="24"/>
      <w:szCs w:val="24"/>
    </w:rPr>
  </w:style>
  <w:style w:type="paragraph" w:customStyle="1" w:styleId="5f1">
    <w:name w:val="级别5"/>
    <w:basedOn w:val="4fb"/>
    <w:qFormat/>
    <w:pPr>
      <w:ind w:left="0"/>
      <w:outlineLvl w:val="4"/>
    </w:pPr>
  </w:style>
  <w:style w:type="paragraph" w:customStyle="1" w:styleId="68">
    <w:name w:val="级别6"/>
    <w:basedOn w:val="5f1"/>
    <w:qFormat/>
    <w:pPr>
      <w:outlineLvl w:val="5"/>
    </w:pPr>
  </w:style>
  <w:style w:type="paragraph" w:customStyle="1" w:styleId="79">
    <w:name w:val="级别7"/>
    <w:basedOn w:val="68"/>
    <w:qFormat/>
    <w:pPr>
      <w:outlineLvl w:val="6"/>
    </w:pPr>
  </w:style>
  <w:style w:type="paragraph" w:customStyle="1" w:styleId="88">
    <w:name w:val="级别8"/>
    <w:basedOn w:val="79"/>
    <w:qFormat/>
    <w:pPr>
      <w:outlineLvl w:val="7"/>
    </w:pPr>
  </w:style>
  <w:style w:type="paragraph" w:customStyle="1" w:styleId="afffffffffffffffffd">
    <w:name w:val="编号"/>
    <w:basedOn w:val="a6"/>
    <w:qFormat/>
    <w:pPr>
      <w:widowControl/>
      <w:tabs>
        <w:tab w:val="left" w:pos="900"/>
      </w:tabs>
      <w:spacing w:line="360" w:lineRule="auto"/>
      <w:ind w:left="900" w:right="96" w:firstLineChars="200" w:hanging="480"/>
      <w:jc w:val="left"/>
    </w:pPr>
    <w:rPr>
      <w:rFonts w:ascii="华文细黑" w:hAnsi="华文细黑"/>
      <w:bCs/>
      <w:snapToGrid w:val="0"/>
      <w:kern w:val="4"/>
      <w:sz w:val="24"/>
      <w:szCs w:val="21"/>
      <w:lang w:eastAsia="en-US" w:bidi="en-US"/>
    </w:rPr>
  </w:style>
  <w:style w:type="paragraph" w:customStyle="1" w:styleId="085">
    <w:name w:val="样式 表头 + 首行缩进:  0.85 字符"/>
    <w:basedOn w:val="a6"/>
    <w:qFormat/>
    <w:pPr>
      <w:widowControl/>
      <w:spacing w:line="360" w:lineRule="auto"/>
      <w:ind w:left="3" w:firstLineChars="85" w:firstLine="178"/>
      <w:jc w:val="center"/>
    </w:pPr>
    <w:rPr>
      <w:rFonts w:ascii="华文细黑" w:hAnsi="华文细黑" w:cs="宋体"/>
      <w:snapToGrid w:val="0"/>
      <w:kern w:val="0"/>
      <w:sz w:val="24"/>
      <w:szCs w:val="20"/>
      <w:lang w:eastAsia="en-US" w:bidi="en-US"/>
    </w:rPr>
  </w:style>
  <w:style w:type="paragraph" w:customStyle="1" w:styleId="afffffffffffffffffe">
    <w:name w:val="招标文件正文"/>
    <w:qFormat/>
    <w:pPr>
      <w:spacing w:after="200" w:line="360" w:lineRule="auto"/>
      <w:ind w:firstLineChars="200" w:firstLine="200"/>
    </w:pPr>
    <w:rPr>
      <w:rFonts w:ascii="宋体" w:hAnsi="Times New Roman"/>
      <w:sz w:val="21"/>
      <w:szCs w:val="21"/>
    </w:rPr>
  </w:style>
  <w:style w:type="paragraph" w:customStyle="1" w:styleId="wjnew">
    <w:name w:val="正文－wjnew"/>
    <w:basedOn w:val="a6"/>
    <w:link w:val="wjnewChar"/>
    <w:qFormat/>
    <w:pPr>
      <w:widowControl/>
      <w:adjustRightInd w:val="0"/>
      <w:snapToGrid w:val="0"/>
      <w:spacing w:line="360" w:lineRule="auto"/>
      <w:ind w:firstLine="420"/>
      <w:jc w:val="left"/>
    </w:pPr>
    <w:rPr>
      <w:rFonts w:ascii="宋体" w:hAnsi="Times New Roman"/>
      <w:szCs w:val="21"/>
    </w:rPr>
  </w:style>
  <w:style w:type="character" w:customStyle="1" w:styleId="wjnewChar">
    <w:name w:val="正文－wjnew Char"/>
    <w:link w:val="wjnew"/>
    <w:qFormat/>
    <w:rPr>
      <w:rFonts w:ascii="宋体" w:hAnsi="Times New Roman"/>
      <w:kern w:val="2"/>
      <w:sz w:val="21"/>
      <w:szCs w:val="21"/>
    </w:rPr>
  </w:style>
  <w:style w:type="character" w:customStyle="1" w:styleId="Charfff1">
    <w:name w:val="项目符号 Char"/>
    <w:qFormat/>
    <w:rPr>
      <w:rFonts w:ascii="宋体" w:eastAsia="宋体" w:hAnsi="Times New Roman" w:cs="Times New Roman"/>
      <w:sz w:val="24"/>
      <w:szCs w:val="24"/>
    </w:rPr>
  </w:style>
  <w:style w:type="paragraph" w:customStyle="1" w:styleId="affffffffffffffffff">
    <w:name w:val="序号"/>
    <w:basedOn w:val="a6"/>
    <w:qFormat/>
    <w:pPr>
      <w:widowControl/>
      <w:tabs>
        <w:tab w:val="left" w:pos="560"/>
        <w:tab w:val="left" w:pos="720"/>
        <w:tab w:val="left" w:pos="1120"/>
      </w:tabs>
      <w:snapToGrid w:val="0"/>
      <w:spacing w:line="480" w:lineRule="atLeast"/>
      <w:ind w:left="720" w:hanging="360"/>
      <w:jc w:val="left"/>
    </w:pPr>
    <w:rPr>
      <w:rFonts w:ascii="Times New Roman" w:hAnsi="Times New Roman"/>
      <w:kern w:val="0"/>
      <w:sz w:val="28"/>
      <w:szCs w:val="28"/>
      <w:lang w:eastAsia="en-US" w:bidi="en-US"/>
    </w:rPr>
  </w:style>
  <w:style w:type="paragraph" w:customStyle="1" w:styleId="157">
    <w:name w:val="样式 (西文) 宋体 行距: 1.5 倍行距"/>
    <w:basedOn w:val="a6"/>
    <w:qFormat/>
    <w:pPr>
      <w:widowControl/>
      <w:tabs>
        <w:tab w:val="left" w:pos="851"/>
      </w:tabs>
      <w:spacing w:line="360" w:lineRule="auto"/>
      <w:jc w:val="left"/>
    </w:pPr>
    <w:rPr>
      <w:rFonts w:ascii="宋体" w:hAnsi="宋体" w:cs="宋体"/>
      <w:kern w:val="0"/>
      <w:sz w:val="24"/>
      <w:szCs w:val="20"/>
      <w:lang w:eastAsia="en-US" w:bidi="en-US"/>
    </w:rPr>
  </w:style>
  <w:style w:type="paragraph" w:customStyle="1" w:styleId="Char60">
    <w:name w:val="Char6"/>
    <w:basedOn w:val="a6"/>
    <w:qFormat/>
    <w:pPr>
      <w:widowControl/>
      <w:tabs>
        <w:tab w:val="left" w:pos="1418"/>
      </w:tabs>
      <w:autoSpaceDE w:val="0"/>
      <w:autoSpaceDN w:val="0"/>
      <w:adjustRightInd w:val="0"/>
      <w:spacing w:after="160" w:line="240" w:lineRule="exact"/>
      <w:jc w:val="center"/>
    </w:pPr>
    <w:rPr>
      <w:rFonts w:ascii="宋体" w:hAnsi="宋体" w:cs="TT54AB0ED3tCID-WinCharSetFFFF-H"/>
      <w:color w:val="000000"/>
      <w:kern w:val="0"/>
      <w:sz w:val="24"/>
      <w:szCs w:val="21"/>
      <w:lang w:val="zh-CN" w:eastAsia="en-US" w:bidi="en-US"/>
    </w:rPr>
  </w:style>
  <w:style w:type="paragraph" w:customStyle="1" w:styleId="2fff5">
    <w:name w:val="2极标题"/>
    <w:basedOn w:val="20"/>
    <w:qFormat/>
    <w:pPr>
      <w:spacing w:line="416" w:lineRule="auto"/>
      <w:ind w:left="840" w:hanging="420"/>
    </w:pPr>
    <w:rPr>
      <w:rFonts w:ascii="Cambria" w:eastAsia="宋体" w:hAnsi="Cambria"/>
      <w:bCs/>
      <w:szCs w:val="32"/>
    </w:rPr>
  </w:style>
  <w:style w:type="paragraph" w:customStyle="1" w:styleId="4fc">
    <w:name w:val="4级标题"/>
    <w:basedOn w:val="4"/>
    <w:link w:val="4Char2"/>
    <w:qFormat/>
    <w:pPr>
      <w:tabs>
        <w:tab w:val="clear" w:pos="851"/>
      </w:tabs>
      <w:spacing w:before="280" w:after="290" w:line="376" w:lineRule="auto"/>
      <w:ind w:left="1680" w:hanging="420"/>
    </w:pPr>
    <w:rPr>
      <w:rFonts w:ascii="Cambria" w:hAnsi="Cambria"/>
      <w:b/>
      <w:bCs/>
      <w:szCs w:val="28"/>
    </w:rPr>
  </w:style>
  <w:style w:type="character" w:customStyle="1" w:styleId="4Char2">
    <w:name w:val="4级标题 Char"/>
    <w:link w:val="4fc"/>
    <w:qFormat/>
    <w:rPr>
      <w:rFonts w:ascii="Cambria" w:hAnsi="Cambria"/>
      <w:b/>
      <w:bCs/>
      <w:kern w:val="2"/>
      <w:sz w:val="28"/>
      <w:szCs w:val="28"/>
    </w:rPr>
  </w:style>
  <w:style w:type="paragraph" w:customStyle="1" w:styleId="1fffd">
    <w:name w:val="1极标题"/>
    <w:basedOn w:val="10"/>
    <w:next w:val="a6"/>
    <w:qFormat/>
    <w:pPr>
      <w:spacing w:beforeLines="50" w:before="120" w:afterLines="50" w:after="120" w:line="360" w:lineRule="auto"/>
      <w:ind w:left="420" w:hanging="420"/>
      <w:jc w:val="left"/>
    </w:pPr>
    <w:rPr>
      <w:rFonts w:ascii="Arial" w:hAnsi="Arial"/>
      <w:bCs/>
      <w:sz w:val="28"/>
      <w:szCs w:val="44"/>
    </w:rPr>
  </w:style>
  <w:style w:type="character" w:customStyle="1" w:styleId="1CharChar1">
    <w:name w:val="正文1 Char Char"/>
    <w:qFormat/>
    <w:rPr>
      <w:rFonts w:ascii="宋体" w:eastAsia="宋体" w:hAnsi="宋体"/>
      <w:kern w:val="2"/>
      <w:sz w:val="24"/>
      <w:szCs w:val="24"/>
      <w:lang w:val="en-US" w:eastAsia="zh-CN" w:bidi="ar-SA"/>
    </w:rPr>
  </w:style>
  <w:style w:type="character" w:customStyle="1" w:styleId="-zlbCharChar">
    <w:name w:val="顺序编号-zlb Char Char"/>
    <w:qFormat/>
    <w:rPr>
      <w:rFonts w:ascii="宋体" w:eastAsia="宋体" w:hAnsi="宋体"/>
      <w:sz w:val="24"/>
      <w:szCs w:val="24"/>
      <w:shd w:val="clear" w:color="auto" w:fill="FFFFFF"/>
      <w:lang w:val="en-US" w:eastAsia="zh-CN" w:bidi="ar-SA"/>
    </w:rPr>
  </w:style>
  <w:style w:type="character" w:customStyle="1" w:styleId="wjnewCharChar">
    <w:name w:val="正文－wjnew Char Char"/>
    <w:qFormat/>
    <w:rPr>
      <w:rFonts w:ascii="宋体" w:eastAsia="宋体" w:cs="宋体"/>
      <w:kern w:val="2"/>
      <w:sz w:val="21"/>
      <w:szCs w:val="21"/>
      <w:lang w:val="en-US" w:eastAsia="zh-CN" w:bidi="ar-SA"/>
    </w:rPr>
  </w:style>
  <w:style w:type="character" w:customStyle="1" w:styleId="3MSGothic105CharCharCharCharCharCharCharCharCharChar">
    <w:name w:val="樣式 標題 3 + (中文) MS Gothic 10.5 點 Char Char Char Char Char Char Char Char Char Char"/>
    <w:qFormat/>
    <w:rPr>
      <w:rFonts w:ascii="Arial" w:eastAsia="MS Gothic" w:hAnsi="Arial"/>
      <w:bCs/>
      <w:color w:val="000000"/>
      <w:kern w:val="2"/>
      <w:sz w:val="24"/>
      <w:szCs w:val="24"/>
      <w:lang w:val="en-US" w:eastAsia="zh-CN" w:bidi="ar-SA"/>
    </w:rPr>
  </w:style>
  <w:style w:type="character" w:customStyle="1" w:styleId="3CharChar">
    <w:name w:val="级别3 Char Char"/>
    <w:qFormat/>
  </w:style>
  <w:style w:type="character" w:customStyle="1" w:styleId="2CharChar0">
    <w:name w:val="级别2 Char Char"/>
    <w:qFormat/>
    <w:rPr>
      <w:rFonts w:ascii="宋体" w:eastAsia="宋体" w:hAnsi="宋体"/>
      <w:b/>
      <w:kern w:val="44"/>
      <w:sz w:val="24"/>
      <w:szCs w:val="24"/>
      <w:shd w:val="clear" w:color="auto" w:fill="FFFFFF"/>
      <w:lang w:val="en-US" w:eastAsia="zh-CN" w:bidi="ar-SA"/>
    </w:rPr>
  </w:style>
  <w:style w:type="character" w:customStyle="1" w:styleId="4CharChar0">
    <w:name w:val="4级标题 Char Char"/>
    <w:qFormat/>
    <w:rPr>
      <w:rFonts w:ascii="宋体" w:eastAsia="宋体" w:hAnsi="Arial"/>
      <w:bCs/>
      <w:kern w:val="2"/>
      <w:sz w:val="24"/>
      <w:szCs w:val="24"/>
      <w:lang w:val="en-US" w:eastAsia="zh-CN" w:bidi="ar-SA"/>
    </w:rPr>
  </w:style>
  <w:style w:type="character" w:customStyle="1" w:styleId="Bibliogrphy">
    <w:name w:val="Bibliogrphy"/>
    <w:qFormat/>
    <w:rPr>
      <w:rFonts w:ascii="宋体" w:eastAsia="宋体" w:hAnsi="宋体" w:cs="Tahoma"/>
      <w:color w:val="000000"/>
      <w:kern w:val="2"/>
      <w:sz w:val="24"/>
      <w:szCs w:val="24"/>
      <w:lang w:val="en-US" w:eastAsia="zh-CN" w:bidi="ar-SA"/>
    </w:rPr>
  </w:style>
  <w:style w:type="character" w:customStyle="1" w:styleId="bold1">
    <w:name w:val="bold1"/>
    <w:qFormat/>
    <w:rPr>
      <w:rFonts w:ascii="宋体" w:eastAsia="宋体" w:hAnsi="宋体" w:cs="Tahoma"/>
      <w:b/>
      <w:bCs/>
      <w:color w:val="000000"/>
      <w:kern w:val="2"/>
      <w:sz w:val="24"/>
      <w:szCs w:val="24"/>
      <w:lang w:val="en-US" w:eastAsia="zh-CN" w:bidi="ar-SA"/>
    </w:rPr>
  </w:style>
  <w:style w:type="character" w:customStyle="1" w:styleId="3CharChar0">
    <w:name w:val="3级标题 Char Char"/>
    <w:qFormat/>
    <w:rPr>
      <w:rFonts w:eastAsia="宋体"/>
      <w:kern w:val="2"/>
      <w:sz w:val="24"/>
      <w:szCs w:val="24"/>
      <w:lang w:val="en-US" w:eastAsia="zh-CN" w:bidi="ar-SA"/>
    </w:rPr>
  </w:style>
  <w:style w:type="character" w:customStyle="1" w:styleId="CharCharfc">
    <w:name w:val="表格 Char Char"/>
    <w:qFormat/>
    <w:rPr>
      <w:rFonts w:ascii="宋体" w:eastAsia="宋体" w:hAnsi="宋体" w:cs="Tahoma"/>
      <w:color w:val="000000"/>
      <w:kern w:val="2"/>
      <w:sz w:val="21"/>
      <w:szCs w:val="21"/>
      <w:lang w:val="en-US" w:eastAsia="zh-CN" w:bidi="ar-SA"/>
    </w:rPr>
  </w:style>
  <w:style w:type="character" w:customStyle="1" w:styleId="2CharChar1">
    <w:name w:val="编号2 Char Char"/>
    <w:qFormat/>
    <w:rPr>
      <w:rFonts w:ascii="华文细黑" w:eastAsia="宋体" w:hAnsi="华文细黑" w:cs="Tahoma"/>
      <w:bCs/>
      <w:snapToGrid w:val="0"/>
      <w:color w:val="000000"/>
      <w:kern w:val="4"/>
      <w:sz w:val="21"/>
      <w:szCs w:val="21"/>
      <w:lang w:val="en-US" w:eastAsia="zh-CN" w:bidi="ar-SA"/>
    </w:rPr>
  </w:style>
  <w:style w:type="character" w:customStyle="1" w:styleId="CharCharChar4">
    <w:name w:val="标题 Char Char Char"/>
    <w:qFormat/>
    <w:rPr>
      <w:rFonts w:ascii="黑体" w:eastAsia="黑体" w:hAnsi="Arial" w:cs="Arial"/>
      <w:bCs/>
      <w:color w:val="000000"/>
      <w:kern w:val="2"/>
      <w:sz w:val="32"/>
      <w:szCs w:val="32"/>
      <w:lang w:val="en-US" w:eastAsia="zh-CN" w:bidi="ar-SA"/>
    </w:rPr>
  </w:style>
  <w:style w:type="character" w:customStyle="1" w:styleId="Charfff2">
    <w:name w:val="样式 宋体 Char"/>
    <w:link w:val="affffffffffffffffff0"/>
    <w:qFormat/>
    <w:rPr>
      <w:rFonts w:ascii="宋体" w:hAnsi="宋体"/>
      <w:sz w:val="28"/>
    </w:rPr>
  </w:style>
  <w:style w:type="paragraph" w:customStyle="1" w:styleId="affffffffffffffffff0">
    <w:name w:val="样式 宋体"/>
    <w:basedOn w:val="a6"/>
    <w:link w:val="Charfff2"/>
    <w:qFormat/>
    <w:pPr>
      <w:widowControl/>
      <w:ind w:firstLineChars="200" w:firstLine="560"/>
      <w:jc w:val="left"/>
    </w:pPr>
    <w:rPr>
      <w:rFonts w:ascii="宋体" w:hAnsi="宋体"/>
      <w:kern w:val="0"/>
      <w:sz w:val="28"/>
      <w:szCs w:val="20"/>
    </w:rPr>
  </w:style>
  <w:style w:type="character" w:customStyle="1" w:styleId="CharChar1a">
    <w:name w:val="普通文字 Char Char1"/>
    <w:qFormat/>
    <w:rPr>
      <w:rFonts w:ascii="宋体" w:eastAsia="宋体" w:hAnsi="Courier New"/>
      <w:kern w:val="2"/>
      <w:sz w:val="21"/>
      <w:lang w:val="en-US" w:eastAsia="zh-CN" w:bidi="ar-SA"/>
    </w:rPr>
  </w:style>
  <w:style w:type="character" w:customStyle="1" w:styleId="style121">
    <w:name w:val="style121"/>
    <w:qFormat/>
    <w:rPr>
      <w:rFonts w:ascii="Arial" w:hAnsi="Arial" w:cs="Arial" w:hint="default"/>
      <w:sz w:val="17"/>
      <w:szCs w:val="17"/>
    </w:rPr>
  </w:style>
  <w:style w:type="character" w:customStyle="1" w:styleId="1Char10">
    <w:name w:val="标题 (1) Char1"/>
    <w:qFormat/>
    <w:rPr>
      <w:rFonts w:ascii="宋体" w:eastAsia="宋体" w:hAnsi="宋体"/>
      <w:b/>
      <w:bCs/>
      <w:color w:val="000000"/>
      <w:kern w:val="2"/>
      <w:sz w:val="30"/>
      <w:szCs w:val="24"/>
      <w:lang w:val="en-US" w:eastAsia="zh-CN" w:bidi="ar-SA"/>
    </w:rPr>
  </w:style>
  <w:style w:type="character" w:customStyle="1" w:styleId="CharChar2a">
    <w:name w:val="普通文字 Char Char2"/>
    <w:qFormat/>
    <w:rPr>
      <w:rFonts w:ascii="宋体" w:eastAsia="宋体" w:hAnsi="Courier New"/>
      <w:kern w:val="2"/>
      <w:sz w:val="21"/>
      <w:lang w:val="en-US" w:eastAsia="zh-CN" w:bidi="ar-SA"/>
    </w:rPr>
  </w:style>
  <w:style w:type="character" w:customStyle="1" w:styleId="1Char20">
    <w:name w:val="标题 (1) Char2"/>
    <w:qFormat/>
    <w:rPr>
      <w:rFonts w:ascii="宋体" w:eastAsia="宋体" w:hAnsi="宋体"/>
      <w:b/>
      <w:bCs/>
      <w:color w:val="000000"/>
      <w:kern w:val="2"/>
      <w:sz w:val="30"/>
      <w:szCs w:val="24"/>
      <w:lang w:val="en-US" w:eastAsia="zh-CN" w:bidi="ar-SA"/>
    </w:rPr>
  </w:style>
  <w:style w:type="character" w:customStyle="1" w:styleId="f14200px">
    <w:name w:val="f14200px"/>
    <w:qFormat/>
  </w:style>
  <w:style w:type="paragraph" w:customStyle="1" w:styleId="reader-word-layerreader-word-s1-20">
    <w:name w:val="reader-word-layer reader-word-s1-20"/>
    <w:basedOn w:val="a6"/>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8">
    <w:name w:val="reader-word-layer reader-word-s1-8"/>
    <w:basedOn w:val="a6"/>
    <w:qFormat/>
    <w:pPr>
      <w:widowControl/>
      <w:spacing w:before="100" w:beforeAutospacing="1" w:after="100" w:afterAutospacing="1"/>
      <w:jc w:val="left"/>
    </w:pPr>
    <w:rPr>
      <w:rFonts w:ascii="宋体" w:hAnsi="宋体" w:cs="宋体"/>
      <w:kern w:val="0"/>
      <w:sz w:val="24"/>
      <w:szCs w:val="24"/>
    </w:rPr>
  </w:style>
  <w:style w:type="character" w:customStyle="1" w:styleId="CharCharfd">
    <w:name w:val="样式 宋体 Char Char"/>
    <w:qFormat/>
    <w:rPr>
      <w:rFonts w:ascii="宋体" w:hAnsi="宋体"/>
      <w:kern w:val="2"/>
      <w:sz w:val="28"/>
      <w:lang w:bidi="ar-SA"/>
    </w:rPr>
  </w:style>
  <w:style w:type="character" w:customStyle="1" w:styleId="CharCharfe">
    <w:name w:val="段落 Char Char"/>
    <w:qFormat/>
    <w:rPr>
      <w:rFonts w:eastAsia="宋体"/>
      <w:kern w:val="2"/>
      <w:sz w:val="28"/>
      <w:lang w:val="en-US" w:eastAsia="zh-CN" w:bidi="ar-SA"/>
    </w:rPr>
  </w:style>
  <w:style w:type="character" w:customStyle="1" w:styleId="PIM9CharChar">
    <w:name w:val="PIM 9 Char Char"/>
    <w:qFormat/>
    <w:rPr>
      <w:rFonts w:ascii="Arial" w:eastAsia="黑体" w:hAnsi="Arial"/>
      <w:kern w:val="2"/>
      <w:sz w:val="21"/>
      <w:lang w:val="en-US" w:eastAsia="zh-CN" w:bidi="ar-SA"/>
    </w:rPr>
  </w:style>
  <w:style w:type="character" w:customStyle="1" w:styleId="PIM7CharChar">
    <w:name w:val="PIM 7 Char Char"/>
    <w:qFormat/>
    <w:rPr>
      <w:rFonts w:eastAsia="宋体"/>
      <w:b/>
      <w:kern w:val="2"/>
      <w:sz w:val="24"/>
      <w:lang w:val="en-US" w:eastAsia="zh-CN" w:bidi="ar-SA"/>
    </w:rPr>
  </w:style>
  <w:style w:type="character" w:customStyle="1" w:styleId="CharChar39">
    <w:name w:val="普通文字 Char Char3"/>
    <w:qFormat/>
    <w:rPr>
      <w:rFonts w:ascii="宋体" w:eastAsia="宋体" w:hAnsi="Courier New"/>
      <w:kern w:val="2"/>
      <w:sz w:val="21"/>
      <w:lang w:val="en-US" w:eastAsia="zh-CN" w:bidi="ar-SA"/>
    </w:rPr>
  </w:style>
  <w:style w:type="paragraph" w:customStyle="1" w:styleId="Style346">
    <w:name w:val="_Style 346"/>
    <w:next w:val="a6"/>
    <w:qFormat/>
    <w:pPr>
      <w:widowControl w:val="0"/>
      <w:jc w:val="both"/>
    </w:pPr>
    <w:rPr>
      <w:rFonts w:ascii="Times New Roman" w:hAnsi="Times New Roman"/>
      <w:kern w:val="2"/>
      <w:sz w:val="21"/>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a6"/>
    <w:qFormat/>
    <w:pPr>
      <w:widowControl/>
      <w:jc w:val="left"/>
    </w:pPr>
    <w:rPr>
      <w:rFonts w:ascii="Tahoma" w:hAnsi="Tahoma"/>
      <w:kern w:val="0"/>
      <w:sz w:val="24"/>
      <w:szCs w:val="20"/>
      <w:lang w:eastAsia="en-US" w:bidi="en-US"/>
    </w:rPr>
  </w:style>
  <w:style w:type="paragraph" w:customStyle="1" w:styleId="CharChar1CharCharCharCharChar1">
    <w:name w:val="Char Char1 Char Char Char Char Char1"/>
    <w:basedOn w:val="a6"/>
    <w:qFormat/>
    <w:pPr>
      <w:widowControl/>
      <w:jc w:val="left"/>
    </w:pPr>
    <w:rPr>
      <w:rFonts w:ascii="Tahoma" w:hAnsi="Tahoma" w:cs="仿宋_GB2312"/>
      <w:kern w:val="0"/>
      <w:sz w:val="24"/>
      <w:szCs w:val="20"/>
      <w:lang w:eastAsia="en-US" w:bidi="en-US"/>
    </w:rPr>
  </w:style>
  <w:style w:type="paragraph" w:customStyle="1" w:styleId="affffffffffffffffff1">
    <w:name w:val="正文 太原"/>
    <w:basedOn w:val="a6"/>
    <w:link w:val="CharCharff"/>
    <w:qFormat/>
    <w:pPr>
      <w:adjustRightInd w:val="0"/>
      <w:snapToGrid w:val="0"/>
      <w:spacing w:line="360" w:lineRule="auto"/>
      <w:ind w:firstLineChars="200" w:firstLine="200"/>
      <w:jc w:val="left"/>
    </w:pPr>
    <w:rPr>
      <w:rFonts w:ascii="Times New Roman" w:hAnsi="Times New Roman" w:cs="宋体"/>
      <w:sz w:val="24"/>
      <w:szCs w:val="24"/>
    </w:rPr>
  </w:style>
  <w:style w:type="character" w:customStyle="1" w:styleId="CharCharff">
    <w:name w:val="正文 太原 Char Char"/>
    <w:link w:val="affffffffffffffffff1"/>
    <w:qFormat/>
    <w:rPr>
      <w:rFonts w:ascii="Times New Roman" w:hAnsi="Times New Roman" w:cs="宋体"/>
      <w:kern w:val="2"/>
      <w:sz w:val="24"/>
      <w:szCs w:val="24"/>
    </w:rPr>
  </w:style>
  <w:style w:type="paragraph" w:customStyle="1" w:styleId="affffffffffffffffff2">
    <w:name w:val="图表标题 太原"/>
    <w:basedOn w:val="a6"/>
    <w:link w:val="CharCharff0"/>
    <w:qFormat/>
    <w:pPr>
      <w:adjustRightInd w:val="0"/>
      <w:snapToGrid w:val="0"/>
      <w:jc w:val="center"/>
    </w:pPr>
    <w:rPr>
      <w:rFonts w:ascii="Times New Roman" w:hAnsi="Times New Roman" w:cs="宋体"/>
      <w:sz w:val="24"/>
      <w:szCs w:val="20"/>
    </w:rPr>
  </w:style>
  <w:style w:type="character" w:customStyle="1" w:styleId="CharCharff0">
    <w:name w:val="图表标题 太原 Char Char"/>
    <w:link w:val="affffffffffffffffff2"/>
    <w:qFormat/>
    <w:rPr>
      <w:rFonts w:ascii="Times New Roman" w:hAnsi="Times New Roman" w:cs="宋体"/>
      <w:kern w:val="2"/>
      <w:sz w:val="24"/>
    </w:rPr>
  </w:style>
  <w:style w:type="paragraph" w:customStyle="1" w:styleId="1fffe">
    <w:name w:val="样式 目录 1 + 太原"/>
    <w:basedOn w:val="a6"/>
    <w:qFormat/>
    <w:pPr>
      <w:adjustRightInd w:val="0"/>
      <w:snapToGrid w:val="0"/>
      <w:spacing w:line="360" w:lineRule="auto"/>
      <w:jc w:val="center"/>
    </w:pPr>
    <w:rPr>
      <w:rFonts w:ascii="Times New Roman" w:hAnsi="Times New Roman" w:cs="宋体"/>
      <w:b/>
      <w:bCs/>
      <w:caps/>
      <w:sz w:val="30"/>
      <w:szCs w:val="28"/>
    </w:rPr>
  </w:style>
  <w:style w:type="paragraph" w:customStyle="1" w:styleId="affffffffffffffffff3">
    <w:name w:val="附图 太原"/>
    <w:basedOn w:val="a6"/>
    <w:qFormat/>
    <w:pPr>
      <w:adjustRightInd w:val="0"/>
      <w:snapToGrid w:val="0"/>
      <w:spacing w:line="360" w:lineRule="auto"/>
      <w:jc w:val="center"/>
    </w:pPr>
    <w:rPr>
      <w:rFonts w:ascii="Times New Roman" w:hAnsi="Arial"/>
      <w:kern w:val="0"/>
      <w:sz w:val="24"/>
      <w:szCs w:val="24"/>
    </w:rPr>
  </w:style>
  <w:style w:type="paragraph" w:customStyle="1" w:styleId="affffffffffffffffff4">
    <w:name w:val="表格文字太原"/>
    <w:basedOn w:val="a6"/>
    <w:qFormat/>
    <w:pPr>
      <w:snapToGrid w:val="0"/>
      <w:spacing w:line="360" w:lineRule="auto"/>
      <w:jc w:val="center"/>
    </w:pPr>
    <w:rPr>
      <w:rFonts w:ascii="Times New Roman" w:hAnsi="Times New Roman" w:cs="宋体"/>
      <w:sz w:val="24"/>
      <w:szCs w:val="24"/>
    </w:rPr>
  </w:style>
  <w:style w:type="character" w:customStyle="1" w:styleId="1CharChar2">
    <w:name w:val="样式1 Char Char"/>
    <w:qFormat/>
    <w:rPr>
      <w:rFonts w:ascii="Times New Roman" w:eastAsia="宋体" w:hAnsi="Times New Roman" w:cs="宋体"/>
      <w:b/>
      <w:color w:val="000080"/>
      <w:sz w:val="21"/>
      <w:szCs w:val="24"/>
      <w:lang w:val="zh-CN" w:eastAsia="en-US" w:bidi="en-US"/>
    </w:rPr>
  </w:style>
  <w:style w:type="paragraph" w:customStyle="1" w:styleId="7">
    <w:name w:val="标题7"/>
    <w:basedOn w:val="a6"/>
    <w:next w:val="71"/>
    <w:qFormat/>
    <w:pPr>
      <w:numPr>
        <w:numId w:val="20"/>
      </w:numPr>
      <w:adjustRightInd w:val="0"/>
      <w:snapToGrid w:val="0"/>
      <w:spacing w:line="360" w:lineRule="auto"/>
      <w:ind w:left="0" w:firstLineChars="200" w:firstLine="200"/>
    </w:pPr>
    <w:rPr>
      <w:rFonts w:ascii="Times New Roman" w:hAnsi="Times New Roman"/>
      <w:sz w:val="24"/>
      <w:szCs w:val="24"/>
    </w:rPr>
  </w:style>
  <w:style w:type="paragraph" w:customStyle="1" w:styleId="CharChar18CharChar">
    <w:name w:val="Char Char18 Char Char"/>
    <w:basedOn w:val="a6"/>
    <w:qFormat/>
    <w:pPr>
      <w:widowControl/>
      <w:spacing w:after="160" w:line="240" w:lineRule="exact"/>
      <w:jc w:val="left"/>
    </w:pPr>
    <w:rPr>
      <w:rFonts w:ascii="Tahoma" w:hAnsi="Tahoma" w:cs="Tahoma"/>
      <w:kern w:val="0"/>
      <w:sz w:val="20"/>
      <w:szCs w:val="20"/>
      <w:lang w:eastAsia="en-US"/>
    </w:rPr>
  </w:style>
  <w:style w:type="paragraph" w:customStyle="1" w:styleId="CharCharCharCharCharCharChar0">
    <w:name w:val="字元 字元 Char Char Char Char Char Char Char"/>
    <w:basedOn w:val="a6"/>
    <w:qFormat/>
    <w:rPr>
      <w:rFonts w:ascii="Tahoma" w:hAnsi="Tahoma" w:cs="仿宋_GB2312"/>
      <w:sz w:val="24"/>
      <w:szCs w:val="20"/>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pPr>
      <w:widowControl w:val="0"/>
      <w:jc w:val="both"/>
    </w:pPr>
    <w:rPr>
      <w:rFonts w:ascii="Times New Roman" w:hAnsi="Times New Roman"/>
      <w:kern w:val="2"/>
      <w:sz w:val="21"/>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rFonts w:ascii="Times New Roman" w:hAnsi="Times New Roman"/>
      <w:kern w:val="2"/>
      <w:sz w:val="21"/>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pPr>
      <w:widowControl w:val="0"/>
      <w:jc w:val="both"/>
    </w:pPr>
    <w:rPr>
      <w:rFonts w:ascii="Times New Roman" w:hAnsi="Times New Roman"/>
      <w:kern w:val="2"/>
      <w:sz w:val="21"/>
    </w:rPr>
  </w:style>
  <w:style w:type="paragraph" w:customStyle="1" w:styleId="158">
    <w:name w:val="样式 宋体 小四 行距: 1.5 倍行距"/>
    <w:basedOn w:val="a6"/>
    <w:qFormat/>
    <w:pPr>
      <w:tabs>
        <w:tab w:val="left" w:pos="426"/>
        <w:tab w:val="left" w:pos="993"/>
      </w:tabs>
      <w:spacing w:line="360" w:lineRule="auto"/>
      <w:ind w:firstLineChars="200" w:firstLine="480"/>
    </w:pPr>
    <w:rPr>
      <w:rFonts w:ascii="宋体" w:hAnsi="宋体" w:cs="宋体"/>
      <w:sz w:val="24"/>
      <w:szCs w:val="20"/>
    </w:rPr>
  </w:style>
  <w:style w:type="paragraph" w:customStyle="1" w:styleId="CharCharChar1CharCharCharChar">
    <w:name w:val="Char Char Char1 Char Char Char Char"/>
    <w:basedOn w:val="a6"/>
    <w:qFormat/>
    <w:pPr>
      <w:tabs>
        <w:tab w:val="left" w:pos="432"/>
      </w:tabs>
      <w:spacing w:line="360" w:lineRule="auto"/>
      <w:ind w:left="432" w:firstLineChars="200" w:hanging="432"/>
    </w:pPr>
    <w:rPr>
      <w:rFonts w:ascii="Times New Roman" w:hAnsi="Times New Roman"/>
      <w:sz w:val="24"/>
      <w:szCs w:val="24"/>
    </w:rPr>
  </w:style>
  <w:style w:type="paragraph" w:customStyle="1" w:styleId="MTDisplayEquation">
    <w:name w:val="MTDisplayEquation"/>
    <w:basedOn w:val="a6"/>
    <w:qFormat/>
    <w:pPr>
      <w:tabs>
        <w:tab w:val="left" w:pos="454"/>
      </w:tabs>
      <w:adjustRightInd w:val="0"/>
      <w:spacing w:line="360" w:lineRule="auto"/>
      <w:ind w:left="454" w:firstLineChars="200" w:hanging="454"/>
      <w:textAlignment w:val="baseline"/>
    </w:pPr>
    <w:rPr>
      <w:rFonts w:ascii="Times New Roman" w:hAnsi="Times New Roman"/>
      <w:kern w:val="0"/>
      <w:sz w:val="24"/>
      <w:szCs w:val="20"/>
    </w:rPr>
  </w:style>
  <w:style w:type="character" w:customStyle="1" w:styleId="GF-3Char">
    <w:name w:val="GF合同-3(左 Char"/>
    <w:link w:val="GF-3"/>
    <w:qFormat/>
    <w:locked/>
    <w:rPr>
      <w:rFonts w:ascii="Arial" w:hAnsi="Arial"/>
      <w:b/>
      <w:sz w:val="24"/>
      <w:szCs w:val="24"/>
    </w:rPr>
  </w:style>
  <w:style w:type="paragraph" w:customStyle="1" w:styleId="GF-3">
    <w:name w:val="GF合同-3(左"/>
    <w:basedOn w:val="a6"/>
    <w:link w:val="GF-3Char"/>
    <w:qFormat/>
    <w:pPr>
      <w:keepNext/>
      <w:keepLines/>
      <w:spacing w:beforeLines="50" w:line="360" w:lineRule="auto"/>
      <w:contextualSpacing/>
      <w:jc w:val="left"/>
      <w:outlineLvl w:val="2"/>
    </w:pPr>
    <w:rPr>
      <w:rFonts w:ascii="Arial" w:hAnsi="Arial"/>
      <w:b/>
      <w:kern w:val="0"/>
      <w:sz w:val="24"/>
      <w:szCs w:val="24"/>
    </w:rPr>
  </w:style>
  <w:style w:type="paragraph" w:customStyle="1" w:styleId="w-1">
    <w:name w:val="w-1级标题"/>
    <w:uiPriority w:val="99"/>
    <w:qFormat/>
    <w:pPr>
      <w:keepNext/>
      <w:pageBreakBefore/>
      <w:numPr>
        <w:numId w:val="21"/>
      </w:numPr>
      <w:spacing w:line="360" w:lineRule="auto"/>
      <w:jc w:val="center"/>
      <w:outlineLvl w:val="0"/>
    </w:pPr>
    <w:rPr>
      <w:rFonts w:ascii="黑体" w:eastAsia="黑体" w:hAnsi="宋体"/>
      <w:b/>
      <w:kern w:val="44"/>
      <w:sz w:val="36"/>
      <w:szCs w:val="32"/>
    </w:rPr>
  </w:style>
  <w:style w:type="paragraph" w:customStyle="1" w:styleId="w-2">
    <w:name w:val="w-2级标题"/>
    <w:uiPriority w:val="99"/>
    <w:qFormat/>
    <w:pPr>
      <w:keepNext/>
      <w:numPr>
        <w:ilvl w:val="1"/>
        <w:numId w:val="21"/>
      </w:numPr>
      <w:spacing w:beforeLines="100" w:line="360" w:lineRule="auto"/>
      <w:outlineLvl w:val="1"/>
    </w:pPr>
    <w:rPr>
      <w:rFonts w:ascii="黑体" w:eastAsia="黑体" w:hAnsi="Arial"/>
      <w:b/>
      <w:bCs/>
      <w:kern w:val="2"/>
      <w:sz w:val="28"/>
      <w:szCs w:val="32"/>
    </w:rPr>
  </w:style>
  <w:style w:type="paragraph" w:customStyle="1" w:styleId="w-3">
    <w:name w:val="w-3级标题"/>
    <w:next w:val="a6"/>
    <w:uiPriority w:val="99"/>
    <w:qFormat/>
    <w:pPr>
      <w:keepNext/>
      <w:numPr>
        <w:ilvl w:val="2"/>
        <w:numId w:val="21"/>
      </w:numPr>
      <w:spacing w:beforeLines="50" w:line="360" w:lineRule="auto"/>
      <w:outlineLvl w:val="2"/>
    </w:pPr>
    <w:rPr>
      <w:rFonts w:ascii="黑体" w:eastAsia="黑体" w:hAnsi="宋体"/>
      <w:b/>
      <w:kern w:val="2"/>
      <w:sz w:val="24"/>
      <w:szCs w:val="24"/>
    </w:rPr>
  </w:style>
  <w:style w:type="paragraph" w:customStyle="1" w:styleId="w-4">
    <w:name w:val="w-4级标题"/>
    <w:uiPriority w:val="99"/>
    <w:qFormat/>
    <w:pPr>
      <w:keepNext/>
      <w:numPr>
        <w:ilvl w:val="3"/>
        <w:numId w:val="21"/>
      </w:numPr>
      <w:spacing w:beforeLines="50" w:line="360" w:lineRule="auto"/>
      <w:outlineLvl w:val="3"/>
    </w:pPr>
    <w:rPr>
      <w:rFonts w:ascii="宋体" w:hAnsi="宋体"/>
      <w:kern w:val="2"/>
      <w:sz w:val="24"/>
      <w:szCs w:val="24"/>
    </w:rPr>
  </w:style>
  <w:style w:type="paragraph" w:customStyle="1" w:styleId="w-5">
    <w:name w:val="w-5级序号"/>
    <w:next w:val="a6"/>
    <w:link w:val="w-5Char"/>
    <w:uiPriority w:val="99"/>
    <w:qFormat/>
    <w:pPr>
      <w:numPr>
        <w:ilvl w:val="4"/>
        <w:numId w:val="21"/>
      </w:numPr>
      <w:spacing w:line="360" w:lineRule="auto"/>
      <w:outlineLvl w:val="4"/>
    </w:pPr>
    <w:rPr>
      <w:rFonts w:ascii="宋体" w:hAnsi="宋体"/>
      <w:kern w:val="2"/>
      <w:sz w:val="24"/>
      <w:szCs w:val="24"/>
    </w:rPr>
  </w:style>
  <w:style w:type="character" w:customStyle="1" w:styleId="w-5Char">
    <w:name w:val="w-5级序号 Char"/>
    <w:link w:val="w-5"/>
    <w:uiPriority w:val="99"/>
    <w:qFormat/>
    <w:rPr>
      <w:rFonts w:ascii="宋体" w:hAnsi="宋体"/>
      <w:kern w:val="2"/>
      <w:sz w:val="24"/>
      <w:szCs w:val="24"/>
    </w:rPr>
  </w:style>
  <w:style w:type="character" w:customStyle="1" w:styleId="w-6Char">
    <w:name w:val="w-6级序号 Char"/>
    <w:link w:val="w-6"/>
    <w:uiPriority w:val="99"/>
    <w:qFormat/>
    <w:locked/>
    <w:rPr>
      <w:rFonts w:ascii="宋体" w:hAnsi="宋体"/>
      <w:kern w:val="2"/>
      <w:sz w:val="24"/>
      <w:szCs w:val="24"/>
    </w:rPr>
  </w:style>
  <w:style w:type="paragraph" w:customStyle="1" w:styleId="w-6">
    <w:name w:val="w-6级序号"/>
    <w:link w:val="w-6Char"/>
    <w:uiPriority w:val="99"/>
    <w:qFormat/>
    <w:pPr>
      <w:numPr>
        <w:ilvl w:val="5"/>
        <w:numId w:val="21"/>
      </w:numPr>
      <w:spacing w:line="360" w:lineRule="auto"/>
      <w:outlineLvl w:val="5"/>
    </w:pPr>
    <w:rPr>
      <w:rFonts w:ascii="宋体" w:hAnsi="宋体"/>
      <w:kern w:val="2"/>
      <w:sz w:val="24"/>
      <w:szCs w:val="24"/>
    </w:rPr>
  </w:style>
  <w:style w:type="paragraph" w:customStyle="1" w:styleId="DecimalAligned">
    <w:name w:val="Decimal Aligned"/>
    <w:basedOn w:val="a6"/>
    <w:uiPriority w:val="40"/>
    <w:qFormat/>
    <w:pPr>
      <w:widowControl/>
      <w:tabs>
        <w:tab w:val="decimal" w:pos="360"/>
      </w:tabs>
      <w:spacing w:after="200" w:line="276" w:lineRule="auto"/>
      <w:ind w:firstLineChars="200" w:firstLine="200"/>
      <w:jc w:val="left"/>
    </w:pPr>
    <w:rPr>
      <w:kern w:val="0"/>
      <w:sz w:val="22"/>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hAnsi="Times New Roman"/>
      <w:kern w:val="2"/>
      <w:sz w:val="21"/>
    </w:rPr>
  </w:style>
  <w:style w:type="paragraph" w:customStyle="1" w:styleId="affffffffffffffffff5">
    <w:name w:val="表格题目"/>
    <w:basedOn w:val="a6"/>
    <w:qFormat/>
    <w:pPr>
      <w:keepNext/>
      <w:wordWrap w:val="0"/>
      <w:spacing w:line="360" w:lineRule="auto"/>
      <w:ind w:right="49"/>
      <w:jc w:val="right"/>
      <w:textAlignment w:val="baseline"/>
    </w:pPr>
    <w:rPr>
      <w:rFonts w:ascii="黑体" w:eastAsia="黑体" w:hAnsi="Times New Roman"/>
      <w:sz w:val="24"/>
      <w:szCs w:val="20"/>
    </w:rPr>
  </w:style>
  <w:style w:type="paragraph" w:customStyle="1" w:styleId="10505">
    <w:name w:val="样式 标题 1 + 段前: 0.5 行 段后: 0.5 行"/>
    <w:basedOn w:val="10"/>
    <w:qFormat/>
    <w:pPr>
      <w:spacing w:beforeLines="50" w:before="120" w:afterLines="50" w:after="120" w:line="360" w:lineRule="auto"/>
      <w:ind w:left="420" w:hanging="420"/>
      <w:jc w:val="left"/>
    </w:pPr>
    <w:rPr>
      <w:rFonts w:ascii="Arial" w:hAnsi="Arial"/>
      <w:bCs/>
      <w:sz w:val="28"/>
      <w:szCs w:val="44"/>
    </w:rPr>
  </w:style>
  <w:style w:type="paragraph" w:customStyle="1" w:styleId="105051">
    <w:name w:val="样式 标题 1 + 段前: 0.5 行 段后: 0.5 行1"/>
    <w:basedOn w:val="10"/>
    <w:qFormat/>
    <w:pPr>
      <w:spacing w:beforeLines="50" w:before="120" w:afterLines="50" w:after="120" w:line="360" w:lineRule="auto"/>
      <w:ind w:left="420" w:hanging="420"/>
      <w:jc w:val="left"/>
    </w:pPr>
    <w:rPr>
      <w:rFonts w:ascii="Arial" w:hAnsi="Arial"/>
      <w:bCs/>
      <w:sz w:val="28"/>
      <w:szCs w:val="44"/>
    </w:rPr>
  </w:style>
  <w:style w:type="paragraph" w:customStyle="1" w:styleId="2117">
    <w:name w:val="样式 标题 21题号 + 段前: 1 行"/>
    <w:basedOn w:val="20"/>
    <w:qFormat/>
    <w:pPr>
      <w:spacing w:line="416" w:lineRule="auto"/>
      <w:ind w:left="840" w:hanging="420"/>
    </w:pPr>
    <w:rPr>
      <w:rFonts w:ascii="Cambria" w:eastAsia="宋体" w:hAnsi="Cambria"/>
      <w:bCs/>
      <w:szCs w:val="32"/>
    </w:rPr>
  </w:style>
  <w:style w:type="paragraph" w:customStyle="1" w:styleId="21110">
    <w:name w:val="样式 样式 标题 21题号 + 段前: 1 行 + 段前: 1 行"/>
    <w:basedOn w:val="2117"/>
    <w:qFormat/>
    <w:pPr>
      <w:tabs>
        <w:tab w:val="left" w:pos="-425"/>
      </w:tabs>
      <w:adjustRightInd w:val="0"/>
      <w:spacing w:beforeLines="50" w:afterLines="50" w:line="400" w:lineRule="exact"/>
      <w:ind w:left="567" w:firstLine="0"/>
      <w:jc w:val="left"/>
    </w:pPr>
    <w:rPr>
      <w:rFonts w:ascii="宋体" w:eastAsia="黑体" w:hAnsi="Arial" w:cs="宋体"/>
      <w:b w:val="0"/>
      <w:kern w:val="0"/>
      <w:sz w:val="28"/>
      <w:szCs w:val="24"/>
    </w:rPr>
  </w:style>
  <w:style w:type="paragraph" w:customStyle="1" w:styleId="a0">
    <w:name w:val="样式 (中文) 黑体 初号 黑色 居中"/>
    <w:basedOn w:val="a6"/>
    <w:qFormat/>
    <w:pPr>
      <w:numPr>
        <w:numId w:val="22"/>
      </w:numPr>
      <w:jc w:val="center"/>
    </w:pPr>
    <w:rPr>
      <w:rFonts w:ascii="Times New Roman" w:eastAsia="黑体" w:hAnsi="Times New Roman" w:cs="宋体"/>
      <w:color w:val="000000"/>
      <w:sz w:val="84"/>
      <w:szCs w:val="20"/>
    </w:rPr>
  </w:style>
  <w:style w:type="paragraph" w:customStyle="1" w:styleId="3211">
    <w:name w:val="样式 标题 3 + 左侧:  2 字符 右侧:  1 字符1"/>
    <w:basedOn w:val="30"/>
    <w:qFormat/>
    <w:pPr>
      <w:spacing w:before="0" w:after="0" w:line="416" w:lineRule="auto"/>
      <w:ind w:left="1260" w:hanging="420"/>
    </w:pPr>
    <w:rPr>
      <w:rFonts w:ascii="Calibri" w:eastAsia="宋体"/>
      <w:b/>
      <w:bCs/>
      <w:sz w:val="32"/>
      <w:szCs w:val="32"/>
    </w:rPr>
  </w:style>
  <w:style w:type="character" w:customStyle="1" w:styleId="fldtext1">
    <w:name w:val="fldtext1"/>
    <w:qFormat/>
    <w:rPr>
      <w:sz w:val="20"/>
      <w:szCs w:val="20"/>
    </w:rPr>
  </w:style>
  <w:style w:type="paragraph" w:customStyle="1" w:styleId="a3">
    <w:name w:val="标题四"/>
    <w:basedOn w:val="a6"/>
    <w:qFormat/>
    <w:pPr>
      <w:numPr>
        <w:numId w:val="23"/>
      </w:numPr>
      <w:spacing w:line="360" w:lineRule="auto"/>
    </w:pPr>
    <w:rPr>
      <w:rFonts w:ascii="Times New Roman" w:hAnsi="Times New Roman"/>
      <w:szCs w:val="24"/>
    </w:rPr>
  </w:style>
  <w:style w:type="paragraph" w:customStyle="1" w:styleId="0740">
    <w:name w:val="样式 首行缩进:  0.74 厘米"/>
    <w:basedOn w:val="a6"/>
    <w:qFormat/>
    <w:pPr>
      <w:spacing w:line="360" w:lineRule="auto"/>
      <w:ind w:firstLine="397"/>
    </w:pPr>
    <w:rPr>
      <w:rFonts w:ascii="Times New Roman" w:hAnsi="Times New Roman" w:cs="宋体"/>
      <w:szCs w:val="20"/>
    </w:rPr>
  </w:style>
  <w:style w:type="paragraph" w:customStyle="1" w:styleId="affffffffffffffffff6">
    <w:name w:val="标题二"/>
    <w:basedOn w:val="20"/>
    <w:next w:val="a6"/>
    <w:qFormat/>
    <w:pPr>
      <w:spacing w:line="416" w:lineRule="auto"/>
      <w:ind w:left="840" w:hanging="420"/>
    </w:pPr>
    <w:rPr>
      <w:rFonts w:ascii="Cambria" w:eastAsia="宋体" w:hAnsi="Cambria"/>
      <w:bCs/>
      <w:szCs w:val="32"/>
    </w:rPr>
  </w:style>
  <w:style w:type="paragraph" w:customStyle="1" w:styleId="216">
    <w:name w:val="样式 标题 2 + 首行缩进:  1 字符"/>
    <w:basedOn w:val="a6"/>
    <w:qFormat/>
    <w:pPr>
      <w:tabs>
        <w:tab w:val="left" w:pos="735"/>
      </w:tabs>
      <w:ind w:left="735" w:hanging="735"/>
    </w:pPr>
    <w:rPr>
      <w:rFonts w:ascii="Times New Roman" w:hAnsi="Times New Roman"/>
      <w:szCs w:val="24"/>
    </w:rPr>
  </w:style>
  <w:style w:type="paragraph" w:customStyle="1" w:styleId="2fff6">
    <w:name w:val="样式 标题 2 + 小三"/>
    <w:basedOn w:val="20"/>
    <w:qFormat/>
    <w:pPr>
      <w:spacing w:line="416" w:lineRule="auto"/>
      <w:ind w:left="840" w:hanging="420"/>
    </w:pPr>
    <w:rPr>
      <w:rFonts w:ascii="Cambria" w:eastAsia="宋体" w:hAnsi="Cambria"/>
      <w:bCs/>
      <w:szCs w:val="32"/>
    </w:rPr>
  </w:style>
  <w:style w:type="paragraph" w:customStyle="1" w:styleId="bullet-short">
    <w:name w:val="bullet - short"/>
    <w:basedOn w:val="a6"/>
    <w:qFormat/>
    <w:pPr>
      <w:widowControl/>
      <w:tabs>
        <w:tab w:val="left" w:pos="735"/>
        <w:tab w:val="left" w:pos="1627"/>
        <w:tab w:val="left" w:pos="2160"/>
        <w:tab w:val="left" w:pos="2880"/>
      </w:tabs>
      <w:spacing w:line="300" w:lineRule="auto"/>
      <w:ind w:left="735" w:hanging="735"/>
      <w:jc w:val="left"/>
    </w:pPr>
    <w:rPr>
      <w:rFonts w:ascii="Univers" w:hAnsi="Univers"/>
      <w:kern w:val="0"/>
      <w:sz w:val="22"/>
      <w:szCs w:val="20"/>
      <w:lang w:eastAsia="en-US"/>
    </w:rPr>
  </w:style>
  <w:style w:type="paragraph" w:customStyle="1" w:styleId="qptext">
    <w:name w:val="qptext"/>
    <w:basedOn w:val="a6"/>
    <w:qFormat/>
    <w:pPr>
      <w:ind w:firstLine="533"/>
    </w:pPr>
    <w:rPr>
      <w:rFonts w:ascii="仿宋_GB2312" w:eastAsia="仿宋_GB2312" w:hAnsi="Times New Roman" w:hint="eastAsia"/>
      <w:sz w:val="28"/>
      <w:szCs w:val="20"/>
    </w:rPr>
  </w:style>
  <w:style w:type="paragraph" w:customStyle="1" w:styleId="ST202">
    <w:name w:val="ST20_2"/>
    <w:basedOn w:val="a6"/>
    <w:qFormat/>
    <w:pPr>
      <w:autoSpaceDE w:val="0"/>
      <w:autoSpaceDN w:val="0"/>
      <w:adjustRightInd w:val="0"/>
      <w:spacing w:line="312" w:lineRule="atLeast"/>
      <w:textAlignment w:val="baseline"/>
    </w:pPr>
    <w:rPr>
      <w:rFonts w:ascii="宋体" w:hAnsi="Tms Rmn"/>
      <w:kern w:val="0"/>
      <w:sz w:val="24"/>
      <w:szCs w:val="20"/>
    </w:rPr>
  </w:style>
  <w:style w:type="paragraph" w:customStyle="1" w:styleId="N2">
    <w:name w:val="N2"/>
    <w:basedOn w:val="a6"/>
    <w:qFormat/>
    <w:rPr>
      <w:rFonts w:ascii="黑体" w:eastAsia="黑体" w:hAnsi="宋体"/>
      <w:sz w:val="28"/>
      <w:szCs w:val="28"/>
    </w:rPr>
  </w:style>
  <w:style w:type="paragraph" w:customStyle="1" w:styleId="affffffffffffffffff7">
    <w:name w:val="我的样式"/>
    <w:basedOn w:val="a6"/>
    <w:qFormat/>
    <w:pPr>
      <w:spacing w:line="360" w:lineRule="auto"/>
      <w:ind w:firstLineChars="230" w:firstLine="230"/>
    </w:pPr>
    <w:rPr>
      <w:rFonts w:ascii="宋体" w:hAnsi="Times New Roman"/>
      <w:sz w:val="24"/>
      <w:szCs w:val="20"/>
      <w:lang w:val="en-GB"/>
    </w:rPr>
  </w:style>
  <w:style w:type="paragraph" w:customStyle="1" w:styleId="CharCharCharCharCharCharCharCharChar1CharCharCharCharCharCharChar">
    <w:name w:val="Char Char Char Char Char Char Char Char Char1 Char Char Char Char Char Char Char"/>
    <w:basedOn w:val="a6"/>
    <w:qFormat/>
    <w:pPr>
      <w:adjustRightInd w:val="0"/>
      <w:spacing w:line="360" w:lineRule="auto"/>
      <w:ind w:firstLineChars="200" w:firstLine="200"/>
      <w:textAlignment w:val="baseline"/>
    </w:pPr>
    <w:rPr>
      <w:rFonts w:ascii="宋体" w:hAnsi="宋体" w:cs="宋体"/>
      <w:sz w:val="24"/>
      <w:szCs w:val="24"/>
    </w:rPr>
  </w:style>
  <w:style w:type="paragraph" w:customStyle="1" w:styleId="affffffffffffffffff8">
    <w:name w:val="二人"/>
    <w:basedOn w:val="a6"/>
    <w:qFormat/>
    <w:pPr>
      <w:adjustRightInd w:val="0"/>
      <w:snapToGrid w:val="0"/>
      <w:spacing w:line="300" w:lineRule="auto"/>
      <w:textAlignment w:val="baseline"/>
    </w:pPr>
    <w:rPr>
      <w:rFonts w:ascii="宋体" w:hAnsi="Times New Roman"/>
      <w:spacing w:val="20"/>
      <w:kern w:val="0"/>
      <w:sz w:val="24"/>
      <w:szCs w:val="20"/>
    </w:rPr>
  </w:style>
  <w:style w:type="paragraph" w:customStyle="1" w:styleId="2118">
    <w:name w:val="样式 标题 2标题 1.1 + 加粗"/>
    <w:basedOn w:val="20"/>
    <w:link w:val="211Char"/>
    <w:qFormat/>
    <w:pPr>
      <w:spacing w:line="416" w:lineRule="auto"/>
      <w:ind w:left="840" w:hanging="420"/>
    </w:pPr>
    <w:rPr>
      <w:rFonts w:ascii="Cambria" w:eastAsia="宋体" w:hAnsi="Cambria"/>
      <w:bCs/>
      <w:szCs w:val="32"/>
    </w:rPr>
  </w:style>
  <w:style w:type="character" w:customStyle="1" w:styleId="211Char">
    <w:name w:val="样式 标题 2标题 1.1 + 加粗 Char"/>
    <w:link w:val="2118"/>
    <w:qFormat/>
    <w:rPr>
      <w:rFonts w:ascii="Cambria" w:hAnsi="Cambria"/>
      <w:b/>
      <w:bCs/>
      <w:kern w:val="2"/>
      <w:sz w:val="32"/>
      <w:szCs w:val="32"/>
    </w:rPr>
  </w:style>
  <w:style w:type="paragraph" w:customStyle="1" w:styleId="21111">
    <w:name w:val="样式 标题 2标题 1.1 + 段前: 1 行"/>
    <w:basedOn w:val="20"/>
    <w:qFormat/>
    <w:pPr>
      <w:spacing w:line="416" w:lineRule="auto"/>
      <w:ind w:left="840" w:hanging="420"/>
    </w:pPr>
    <w:rPr>
      <w:rFonts w:ascii="Cambria" w:eastAsia="宋体" w:hAnsi="Cambria"/>
      <w:bCs/>
      <w:szCs w:val="32"/>
    </w:rPr>
  </w:style>
  <w:style w:type="paragraph" w:customStyle="1" w:styleId="ParaCharCharCharCharCharCharChar">
    <w:name w:val="默认段落字体 Para Char Char Char Char Char Char Char"/>
    <w:basedOn w:val="afe"/>
    <w:qFormat/>
    <w:pPr>
      <w:shd w:val="clear" w:color="auto" w:fill="000080"/>
    </w:pPr>
    <w:rPr>
      <w:rFonts w:ascii="Tahoma" w:hAnsi="Tahoma" w:cs="Times New Roman"/>
      <w:sz w:val="24"/>
      <w:szCs w:val="24"/>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a6"/>
    <w:qFormat/>
    <w:pPr>
      <w:widowControl/>
      <w:jc w:val="left"/>
    </w:pPr>
    <w:rPr>
      <w:rFonts w:ascii="Tahoma" w:hAnsi="Tahoma"/>
      <w:kern w:val="0"/>
      <w:sz w:val="24"/>
      <w:szCs w:val="20"/>
      <w:lang w:eastAsia="en-US" w:bidi="en-US"/>
    </w:rPr>
  </w:style>
  <w:style w:type="paragraph" w:customStyle="1" w:styleId="CharChar1CharCharCharCharChar2">
    <w:name w:val="Char Char1 Char Char Char Char Char2"/>
    <w:basedOn w:val="a6"/>
    <w:qFormat/>
    <w:pPr>
      <w:widowControl/>
      <w:jc w:val="left"/>
    </w:pPr>
    <w:rPr>
      <w:rFonts w:ascii="Tahoma" w:hAnsi="Tahoma" w:cs="仿宋_GB2312"/>
      <w:kern w:val="0"/>
      <w:sz w:val="24"/>
      <w:szCs w:val="20"/>
      <w:lang w:eastAsia="en-US" w:bidi="en-US"/>
    </w:rPr>
  </w:style>
  <w:style w:type="paragraph" w:customStyle="1" w:styleId="217">
    <w:name w:val="正文21"/>
    <w:qFormat/>
    <w:pPr>
      <w:widowControl w:val="0"/>
      <w:adjustRightInd w:val="0"/>
      <w:spacing w:line="312" w:lineRule="atLeast"/>
      <w:jc w:val="both"/>
      <w:textAlignment w:val="baseline"/>
    </w:pPr>
    <w:rPr>
      <w:rFonts w:ascii="宋体" w:hAnsi="Times New Roman"/>
      <w:sz w:val="34"/>
    </w:rPr>
  </w:style>
  <w:style w:type="paragraph" w:customStyle="1" w:styleId="CharChar1CharChar1">
    <w:name w:val="Char Char1 Char Char1"/>
    <w:basedOn w:val="a6"/>
    <w:qFormat/>
    <w:pPr>
      <w:widowControl/>
      <w:tabs>
        <w:tab w:val="left" w:pos="432"/>
      </w:tabs>
      <w:ind w:left="432" w:hanging="432"/>
      <w:jc w:val="left"/>
    </w:pPr>
    <w:rPr>
      <w:rFonts w:ascii="Times New Roman" w:hAnsi="Times New Roman"/>
      <w:kern w:val="0"/>
      <w:sz w:val="24"/>
      <w:szCs w:val="24"/>
      <w:lang w:eastAsia="en-US" w:bidi="en-US"/>
    </w:rPr>
  </w:style>
  <w:style w:type="paragraph" w:customStyle="1" w:styleId="CharCharChar1CharCharCharCharCharCharCharCharCharCharCharCharChar1">
    <w:name w:val="Char Char Char1 Char Char Char Char Char Char Char Char Char Char Char Char Char1"/>
    <w:basedOn w:val="afe"/>
    <w:qFormat/>
    <w:pPr>
      <w:widowControl/>
      <w:shd w:val="clear" w:color="auto" w:fill="000080"/>
      <w:tabs>
        <w:tab w:val="left" w:pos="840"/>
      </w:tabs>
      <w:adjustRightInd w:val="0"/>
      <w:spacing w:line="436" w:lineRule="exact"/>
      <w:ind w:left="357"/>
      <w:jc w:val="left"/>
      <w:outlineLvl w:val="3"/>
    </w:pPr>
    <w:rPr>
      <w:rFonts w:ascii="Tahoma" w:hAnsi="Tahoma" w:cs="Times New Roman"/>
      <w:b/>
      <w:sz w:val="24"/>
      <w:szCs w:val="24"/>
      <w:lang w:eastAsia="en-US"/>
    </w:rPr>
  </w:style>
  <w:style w:type="paragraph" w:customStyle="1" w:styleId="CharCharCharCharCharChar10">
    <w:name w:val="Char Char Char Char Char Char1"/>
    <w:basedOn w:val="a6"/>
    <w:qFormat/>
    <w:pPr>
      <w:widowControl/>
      <w:jc w:val="left"/>
    </w:pPr>
    <w:rPr>
      <w:rFonts w:ascii="Tahoma" w:hAnsi="Tahoma" w:cs="仿宋_GB2312"/>
      <w:kern w:val="0"/>
      <w:sz w:val="24"/>
      <w:szCs w:val="20"/>
      <w:lang w:eastAsia="en-US" w:bidi="en-US"/>
    </w:rPr>
  </w:style>
  <w:style w:type="paragraph" w:customStyle="1" w:styleId="CharCharChar1CharCharCharCharCharChar1">
    <w:name w:val="Char Char Char1 Char Char Char Char Char Char1"/>
    <w:basedOn w:val="a6"/>
    <w:qFormat/>
    <w:pPr>
      <w:widowControl/>
      <w:jc w:val="left"/>
    </w:pPr>
    <w:rPr>
      <w:rFonts w:ascii="Tahoma" w:hAnsi="Tahoma" w:cs="仿宋_GB2312"/>
      <w:kern w:val="0"/>
      <w:sz w:val="24"/>
      <w:szCs w:val="20"/>
      <w:lang w:eastAsia="en-US" w:bidi="en-US"/>
    </w:rPr>
  </w:style>
  <w:style w:type="paragraph" w:customStyle="1" w:styleId="Char510">
    <w:name w:val="Char51"/>
    <w:basedOn w:val="a6"/>
    <w:qFormat/>
    <w:pPr>
      <w:keepNext/>
      <w:widowControl/>
      <w:adjustRightInd w:val="0"/>
      <w:snapToGrid w:val="0"/>
      <w:ind w:right="98" w:firstLineChars="200" w:firstLine="480"/>
      <w:jc w:val="left"/>
    </w:pPr>
    <w:rPr>
      <w:rFonts w:ascii="宋体" w:hAnsi="宋体" w:cs="Tahoma"/>
      <w:color w:val="000000"/>
      <w:kern w:val="0"/>
      <w:sz w:val="24"/>
      <w:szCs w:val="21"/>
      <w:lang w:eastAsia="en-US" w:bidi="en-US"/>
    </w:rPr>
  </w:style>
  <w:style w:type="paragraph" w:customStyle="1" w:styleId="Char61">
    <w:name w:val="Char61"/>
    <w:basedOn w:val="a6"/>
    <w:qFormat/>
    <w:pPr>
      <w:widowControl/>
      <w:tabs>
        <w:tab w:val="left" w:pos="1418"/>
      </w:tabs>
      <w:autoSpaceDE w:val="0"/>
      <w:autoSpaceDN w:val="0"/>
      <w:adjustRightInd w:val="0"/>
      <w:spacing w:after="160" w:line="240" w:lineRule="exact"/>
      <w:jc w:val="center"/>
    </w:pPr>
    <w:rPr>
      <w:rFonts w:ascii="宋体" w:hAnsi="宋体" w:cs="TT54AB0ED3tCID-WinCharSetFFFF-H"/>
      <w:color w:val="000000"/>
      <w:kern w:val="0"/>
      <w:sz w:val="24"/>
      <w:szCs w:val="21"/>
      <w:lang w:val="zh-CN" w:eastAsia="en-US" w:bidi="en-US"/>
    </w:rPr>
  </w:style>
  <w:style w:type="character" w:customStyle="1" w:styleId="CharChar61">
    <w:name w:val="Char Char61"/>
    <w:qFormat/>
    <w:rPr>
      <w:rFonts w:eastAsia="宋体"/>
      <w:kern w:val="2"/>
      <w:sz w:val="18"/>
      <w:lang w:val="en-US" w:eastAsia="zh-CN" w:bidi="ar-SA"/>
    </w:rPr>
  </w:style>
  <w:style w:type="paragraph" w:customStyle="1" w:styleId="CM6">
    <w:name w:val="CM6"/>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7">
    <w:name w:val="CM7"/>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37">
    <w:name w:val="CM37"/>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47">
    <w:name w:val="CM47"/>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48">
    <w:name w:val="CM48"/>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CM70">
    <w:name w:val="CM70"/>
    <w:basedOn w:val="a6"/>
    <w:next w:val="a6"/>
    <w:qFormat/>
    <w:pPr>
      <w:autoSpaceDE w:val="0"/>
      <w:autoSpaceDN w:val="0"/>
      <w:adjustRightInd w:val="0"/>
      <w:spacing w:line="468" w:lineRule="atLeast"/>
      <w:jc w:val="left"/>
    </w:pPr>
    <w:rPr>
      <w:rFonts w:ascii="黑体" w:eastAsia="黑体" w:hAnsi="Times New Roman"/>
      <w:kern w:val="0"/>
      <w:sz w:val="24"/>
      <w:szCs w:val="24"/>
    </w:rPr>
  </w:style>
  <w:style w:type="paragraph" w:customStyle="1" w:styleId="89">
    <w:name w:val="列出段落8"/>
    <w:basedOn w:val="a6"/>
    <w:qFormat/>
    <w:pPr>
      <w:ind w:firstLineChars="200" w:firstLine="420"/>
    </w:pPr>
  </w:style>
  <w:style w:type="paragraph" w:customStyle="1" w:styleId="96">
    <w:name w:val="列出段落9"/>
    <w:basedOn w:val="a6"/>
    <w:qFormat/>
    <w:pPr>
      <w:ind w:firstLineChars="200" w:firstLine="420"/>
    </w:pPr>
  </w:style>
  <w:style w:type="paragraph" w:customStyle="1" w:styleId="2fff7">
    <w:name w:val="表格2"/>
    <w:basedOn w:val="1f3"/>
    <w:qFormat/>
    <w:pPr>
      <w:topLinePunct/>
      <w:spacing w:before="120" w:line="312" w:lineRule="auto"/>
      <w:ind w:right="96"/>
      <w:jc w:val="center"/>
      <w:textAlignment w:val="auto"/>
    </w:pPr>
    <w:rPr>
      <w:rFonts w:ascii="Times New Roman" w:eastAsia="DFKai-SB" w:hAnsi="华文细黑"/>
      <w:snapToGrid/>
      <w:kern w:val="2"/>
      <w:sz w:val="22"/>
      <w:lang w:eastAsia="zh-TW"/>
    </w:rPr>
  </w:style>
  <w:style w:type="paragraph" w:customStyle="1" w:styleId="affffffffffffffffff9">
    <w:name w:val="封面"/>
    <w:basedOn w:val="a6"/>
    <w:qFormat/>
    <w:pPr>
      <w:topLinePunct/>
      <w:adjustRightInd w:val="0"/>
      <w:spacing w:before="120" w:line="360" w:lineRule="atLeast"/>
      <w:ind w:right="147" w:firstLine="1"/>
      <w:jc w:val="center"/>
      <w:textAlignment w:val="baseline"/>
    </w:pPr>
    <w:rPr>
      <w:rFonts w:ascii="Times New Roman" w:eastAsia="文新字海-粗楷" w:hAnsi="华文细黑"/>
      <w:kern w:val="0"/>
      <w:sz w:val="28"/>
      <w:szCs w:val="20"/>
      <w:lang w:eastAsia="zh-TW"/>
    </w:rPr>
  </w:style>
  <w:style w:type="paragraph" w:customStyle="1" w:styleId="blockjust">
    <w:name w:val="blockjust"/>
    <w:qFormat/>
    <w:pPr>
      <w:tabs>
        <w:tab w:val="left" w:pos="-720"/>
      </w:tabs>
      <w:suppressAutoHyphens/>
      <w:autoSpaceDE w:val="0"/>
      <w:autoSpaceDN w:val="0"/>
      <w:jc w:val="both"/>
    </w:pPr>
    <w:rPr>
      <w:rFonts w:ascii="Times New Roman" w:eastAsia="PMingLiU" w:hAnsi="Times New Roman"/>
      <w:spacing w:val="-3"/>
      <w:sz w:val="24"/>
      <w:szCs w:val="24"/>
      <w:lang w:eastAsia="zh-TW"/>
    </w:rPr>
  </w:style>
  <w:style w:type="paragraph" w:customStyle="1" w:styleId="1SimHei18pt18pt15">
    <w:name w:val="樣式 標題 1 + SimHei 套用前:  18 pt 套用後:  18 pt 行距:  1.5 倍行高"/>
    <w:basedOn w:val="10"/>
    <w:qFormat/>
    <w:pPr>
      <w:spacing w:beforeLines="50" w:before="120" w:afterLines="50" w:after="120" w:line="360" w:lineRule="auto"/>
      <w:ind w:left="420" w:hanging="420"/>
      <w:jc w:val="left"/>
    </w:pPr>
    <w:rPr>
      <w:rFonts w:ascii="Arial" w:hAnsi="Arial"/>
      <w:bCs/>
      <w:sz w:val="28"/>
      <w:szCs w:val="44"/>
    </w:rPr>
  </w:style>
  <w:style w:type="paragraph" w:customStyle="1" w:styleId="21051">
    <w:name w:val="樣式 標題 2 + 置中 套用前:  1 列 套用後:  0.5 列"/>
    <w:basedOn w:val="20"/>
    <w:qFormat/>
    <w:pPr>
      <w:spacing w:line="416" w:lineRule="auto"/>
      <w:ind w:left="840" w:hanging="420"/>
    </w:pPr>
    <w:rPr>
      <w:rFonts w:ascii="Cambria" w:eastAsia="宋体" w:hAnsi="Cambria"/>
      <w:bCs/>
      <w:szCs w:val="32"/>
    </w:rPr>
  </w:style>
  <w:style w:type="character" w:customStyle="1" w:styleId="Document8">
    <w:name w:val="Document 8"/>
    <w:qFormat/>
  </w:style>
  <w:style w:type="character" w:customStyle="1" w:styleId="Document4">
    <w:name w:val="Document 4"/>
    <w:qFormat/>
    <w:rPr>
      <w:rFonts w:ascii="宋体" w:eastAsia="宋体" w:hAnsi="宋体" w:cs="Tahoma"/>
      <w:b/>
      <w:i/>
      <w:color w:val="000000"/>
      <w:kern w:val="2"/>
      <w:sz w:val="24"/>
      <w:szCs w:val="21"/>
      <w:lang w:val="en-US" w:eastAsia="zh-CN" w:bidi="ar-SA"/>
    </w:rPr>
  </w:style>
  <w:style w:type="character" w:customStyle="1" w:styleId="Document6">
    <w:name w:val="Document 6"/>
    <w:qFormat/>
  </w:style>
  <w:style w:type="character" w:customStyle="1" w:styleId="Document5">
    <w:name w:val="Document 5"/>
    <w:qFormat/>
  </w:style>
  <w:style w:type="character" w:customStyle="1" w:styleId="Document2">
    <w:name w:val="Document 2"/>
    <w:qFormat/>
    <w:rPr>
      <w:rFonts w:ascii="Univers" w:eastAsia="宋体" w:hAnsi="Univers" w:cs="Tahoma"/>
      <w:color w:val="000000"/>
      <w:kern w:val="2"/>
      <w:sz w:val="24"/>
      <w:szCs w:val="21"/>
      <w:lang w:val="en-US" w:eastAsia="zh-CN" w:bidi="ar-SA"/>
    </w:rPr>
  </w:style>
  <w:style w:type="character" w:customStyle="1" w:styleId="Document7">
    <w:name w:val="Document 7"/>
    <w:qFormat/>
  </w:style>
  <w:style w:type="character" w:customStyle="1" w:styleId="RightPar1">
    <w:name w:val="Right Par 1"/>
    <w:qFormat/>
  </w:style>
  <w:style w:type="character" w:customStyle="1" w:styleId="RightPar2">
    <w:name w:val="Right Par 2"/>
    <w:qFormat/>
  </w:style>
  <w:style w:type="character" w:customStyle="1" w:styleId="Document3">
    <w:name w:val="Document 3"/>
    <w:qFormat/>
    <w:rPr>
      <w:rFonts w:ascii="Univers" w:eastAsia="宋体" w:hAnsi="Univers" w:cs="Tahoma"/>
      <w:color w:val="000000"/>
      <w:kern w:val="2"/>
      <w:sz w:val="24"/>
      <w:szCs w:val="21"/>
      <w:lang w:val="en-US" w:eastAsia="zh-CN" w:bidi="ar-SA"/>
    </w:rPr>
  </w:style>
  <w:style w:type="character" w:customStyle="1" w:styleId="RightPar3">
    <w:name w:val="Right Par 3"/>
    <w:qFormat/>
  </w:style>
  <w:style w:type="character" w:customStyle="1" w:styleId="RightPar4">
    <w:name w:val="Right Par 4"/>
    <w:qFormat/>
  </w:style>
  <w:style w:type="character" w:customStyle="1" w:styleId="RightPar5">
    <w:name w:val="Right Par 5"/>
    <w:qFormat/>
  </w:style>
  <w:style w:type="character" w:customStyle="1" w:styleId="RightPar6">
    <w:name w:val="Right Par 6"/>
    <w:qFormat/>
  </w:style>
  <w:style w:type="character" w:customStyle="1" w:styleId="RightPar7">
    <w:name w:val="Right Par 7"/>
    <w:qFormat/>
  </w:style>
  <w:style w:type="character" w:customStyle="1" w:styleId="RightPar8">
    <w:name w:val="Right Par 8"/>
    <w:qFormat/>
  </w:style>
  <w:style w:type="paragraph" w:customStyle="1" w:styleId="Document1">
    <w:name w:val="Document 1"/>
    <w:qFormat/>
    <w:pPr>
      <w:keepNext/>
      <w:keepLines/>
      <w:widowControl w:val="0"/>
      <w:tabs>
        <w:tab w:val="left" w:pos="-720"/>
      </w:tabs>
      <w:suppressAutoHyphens/>
    </w:pPr>
    <w:rPr>
      <w:rFonts w:ascii="Univers" w:hAnsi="Univers"/>
      <w:snapToGrid w:val="0"/>
      <w:sz w:val="24"/>
      <w:lang w:eastAsia="en-US"/>
    </w:rPr>
  </w:style>
  <w:style w:type="character" w:customStyle="1" w:styleId="DocInit">
    <w:name w:val="Doc Init"/>
    <w:qFormat/>
  </w:style>
  <w:style w:type="character" w:customStyle="1" w:styleId="TechInit">
    <w:name w:val="Tech Init"/>
    <w:qFormat/>
    <w:rPr>
      <w:rFonts w:ascii="Univers" w:eastAsia="宋体" w:hAnsi="Univers" w:cs="Tahoma"/>
      <w:color w:val="000000"/>
      <w:kern w:val="2"/>
      <w:sz w:val="24"/>
      <w:szCs w:val="21"/>
      <w:lang w:val="en-US" w:eastAsia="zh-CN" w:bidi="ar-SA"/>
    </w:rPr>
  </w:style>
  <w:style w:type="character" w:customStyle="1" w:styleId="Technical5">
    <w:name w:val="Technical 5"/>
    <w:qFormat/>
  </w:style>
  <w:style w:type="character" w:customStyle="1" w:styleId="Technical6">
    <w:name w:val="Technical 6"/>
    <w:qFormat/>
  </w:style>
  <w:style w:type="character" w:customStyle="1" w:styleId="Technical2">
    <w:name w:val="Technical 2"/>
    <w:qFormat/>
    <w:rPr>
      <w:rFonts w:ascii="Univers" w:eastAsia="宋体" w:hAnsi="Univers" w:cs="Tahoma"/>
      <w:color w:val="000000"/>
      <w:kern w:val="2"/>
      <w:sz w:val="24"/>
      <w:szCs w:val="21"/>
      <w:lang w:val="en-US" w:eastAsia="zh-CN" w:bidi="ar-SA"/>
    </w:rPr>
  </w:style>
  <w:style w:type="character" w:customStyle="1" w:styleId="Technical3">
    <w:name w:val="Technical 3"/>
    <w:qFormat/>
    <w:rPr>
      <w:rFonts w:ascii="Univers" w:eastAsia="宋体" w:hAnsi="Univers" w:cs="Tahoma"/>
      <w:color w:val="000000"/>
      <w:kern w:val="2"/>
      <w:sz w:val="24"/>
      <w:szCs w:val="21"/>
      <w:lang w:val="en-US" w:eastAsia="zh-CN" w:bidi="ar-SA"/>
    </w:rPr>
  </w:style>
  <w:style w:type="character" w:customStyle="1" w:styleId="Technical4">
    <w:name w:val="Technical 4"/>
    <w:qFormat/>
  </w:style>
  <w:style w:type="character" w:customStyle="1" w:styleId="Technical1">
    <w:name w:val="Technical 1"/>
    <w:qFormat/>
    <w:rPr>
      <w:rFonts w:ascii="Univers" w:eastAsia="宋体" w:hAnsi="Univers" w:cs="Tahoma"/>
      <w:color w:val="000000"/>
      <w:kern w:val="2"/>
      <w:sz w:val="24"/>
      <w:szCs w:val="21"/>
      <w:lang w:val="en-US" w:eastAsia="zh-CN" w:bidi="ar-SA"/>
    </w:rPr>
  </w:style>
  <w:style w:type="character" w:customStyle="1" w:styleId="Technical7">
    <w:name w:val="Technical 7"/>
    <w:qFormat/>
  </w:style>
  <w:style w:type="character" w:customStyle="1" w:styleId="Technical8">
    <w:name w:val="Technical 8"/>
    <w:qFormat/>
  </w:style>
  <w:style w:type="paragraph" w:customStyle="1" w:styleId="Table0">
    <w:name w:val="Table"/>
    <w:qFormat/>
    <w:pPr>
      <w:widowControl w:val="0"/>
      <w:tabs>
        <w:tab w:val="left" w:pos="-720"/>
      </w:tabs>
      <w:suppressAutoHyphens/>
    </w:pPr>
    <w:rPr>
      <w:rFonts w:ascii="Univers" w:hAnsi="Univers"/>
      <w:snapToGrid w:val="0"/>
      <w:sz w:val="24"/>
      <w:lang w:eastAsia="en-US"/>
    </w:rPr>
  </w:style>
  <w:style w:type="paragraph" w:customStyle="1" w:styleId="Main">
    <w:name w:val="Main"/>
    <w:qFormat/>
    <w:pPr>
      <w:widowControl w:val="0"/>
      <w:tabs>
        <w:tab w:val="left" w:pos="-720"/>
        <w:tab w:val="left" w:pos="510"/>
        <w:tab w:val="left" w:pos="1224"/>
        <w:tab w:val="left" w:pos="2143"/>
        <w:tab w:val="left" w:pos="3265"/>
      </w:tabs>
      <w:suppressAutoHyphens/>
    </w:pPr>
    <w:rPr>
      <w:rFonts w:ascii="Univers" w:hAnsi="Univers"/>
      <w:snapToGrid w:val="0"/>
      <w:sz w:val="24"/>
      <w:lang w:eastAsia="en-US"/>
    </w:rPr>
  </w:style>
  <w:style w:type="paragraph" w:customStyle="1" w:styleId="StndSTY">
    <w:name w:val="Stnd.STY"/>
    <w:qFormat/>
    <w:pPr>
      <w:widowControl w:val="0"/>
      <w:tabs>
        <w:tab w:val="left" w:pos="-720"/>
        <w:tab w:val="left" w:pos="510"/>
        <w:tab w:val="left" w:pos="1224"/>
        <w:tab w:val="left" w:pos="2145"/>
        <w:tab w:val="left" w:pos="3268"/>
      </w:tabs>
      <w:suppressAutoHyphens/>
    </w:pPr>
    <w:rPr>
      <w:rFonts w:ascii="Univers" w:hAnsi="Univers"/>
      <w:snapToGrid w:val="0"/>
      <w:sz w:val="24"/>
      <w:lang w:eastAsia="en-US"/>
    </w:rPr>
  </w:style>
  <w:style w:type="character" w:customStyle="1" w:styleId="Unnamed1">
    <w:name w:val="Unnamed 1"/>
    <w:qFormat/>
    <w:rPr>
      <w:rFonts w:ascii="Univers" w:eastAsia="宋体" w:hAnsi="Univers" w:cs="Tahoma"/>
      <w:color w:val="000000"/>
      <w:kern w:val="2"/>
      <w:sz w:val="24"/>
      <w:szCs w:val="21"/>
      <w:lang w:val="en-US" w:eastAsia="zh-CN" w:bidi="ar-SA"/>
    </w:rPr>
  </w:style>
  <w:style w:type="paragraph" w:customStyle="1" w:styleId="LARPPBODY">
    <w:name w:val="LARPPBODY"/>
    <w:qFormat/>
    <w:pPr>
      <w:widowControl w:val="0"/>
      <w:tabs>
        <w:tab w:val="left" w:pos="-1440"/>
        <w:tab w:val="left" w:pos="-720"/>
        <w:tab w:val="left" w:pos="0"/>
        <w:tab w:val="left" w:pos="720"/>
        <w:tab w:val="left" w:pos="1326"/>
        <w:tab w:val="left" w:pos="1627"/>
        <w:tab w:val="left" w:pos="2246"/>
      </w:tabs>
      <w:suppressAutoHyphens/>
    </w:pPr>
    <w:rPr>
      <w:rFonts w:ascii="Times" w:hAnsi="Times"/>
      <w:snapToGrid w:val="0"/>
      <w:sz w:val="24"/>
      <w:lang w:eastAsia="en-US"/>
    </w:rPr>
  </w:style>
  <w:style w:type="character" w:customStyle="1" w:styleId="Standards">
    <w:name w:val="Standards"/>
    <w:qFormat/>
    <w:rPr>
      <w:rFonts w:ascii="Univers" w:eastAsia="宋体" w:hAnsi="Univers" w:cs="Tahoma"/>
      <w:color w:val="000000"/>
      <w:kern w:val="2"/>
      <w:sz w:val="24"/>
      <w:szCs w:val="21"/>
      <w:lang w:val="en-US" w:eastAsia="zh-CN" w:bidi="ar-SA"/>
    </w:rPr>
  </w:style>
  <w:style w:type="paragraph" w:customStyle="1" w:styleId="Memo">
    <w:name w:val="Memo"/>
    <w:qFormat/>
    <w:pPr>
      <w:widowControl w:val="0"/>
      <w:tabs>
        <w:tab w:val="left" w:pos="-1440"/>
        <w:tab w:val="left" w:pos="-720"/>
        <w:tab w:val="left" w:pos="0"/>
        <w:tab w:val="left" w:pos="720"/>
        <w:tab w:val="left" w:pos="5760"/>
      </w:tabs>
      <w:suppressAutoHyphens/>
    </w:pPr>
    <w:rPr>
      <w:rFonts w:ascii="Univers" w:hAnsi="Univers"/>
      <w:snapToGrid w:val="0"/>
      <w:sz w:val="24"/>
      <w:lang w:eastAsia="en-US"/>
    </w:rPr>
  </w:style>
  <w:style w:type="paragraph" w:customStyle="1" w:styleId="ASTD">
    <w:name w:val="A_STD"/>
    <w:qFormat/>
    <w:pPr>
      <w:widowControl w:val="0"/>
      <w:tabs>
        <w:tab w:val="left" w:pos="-720"/>
      </w:tabs>
      <w:suppressAutoHyphens/>
      <w:spacing w:line="237" w:lineRule="exact"/>
    </w:pPr>
    <w:rPr>
      <w:rFonts w:ascii="Univers" w:hAnsi="Univers"/>
      <w:snapToGrid w:val="0"/>
      <w:sz w:val="24"/>
      <w:lang w:eastAsia="en-US"/>
    </w:rPr>
  </w:style>
  <w:style w:type="paragraph" w:customStyle="1" w:styleId="Format">
    <w:name w:val="Format"/>
    <w:qFormat/>
    <w:pPr>
      <w:widowControl w:val="0"/>
      <w:tabs>
        <w:tab w:val="left" w:pos="-720"/>
        <w:tab w:val="left" w:pos="510"/>
        <w:tab w:val="left" w:pos="1224"/>
        <w:tab w:val="left" w:pos="2145"/>
        <w:tab w:val="left" w:pos="3269"/>
      </w:tabs>
      <w:suppressAutoHyphens/>
    </w:pPr>
    <w:rPr>
      <w:rFonts w:ascii="Univers" w:hAnsi="Univers"/>
      <w:snapToGrid w:val="0"/>
      <w:sz w:val="24"/>
      <w:lang w:eastAsia="en-US"/>
    </w:rPr>
  </w:style>
  <w:style w:type="character" w:customStyle="1" w:styleId="level3">
    <w:name w:val="level 3"/>
    <w:qFormat/>
    <w:rPr>
      <w:rFonts w:ascii="Univers" w:eastAsia="宋体" w:hAnsi="Univers" w:cs="Tahoma"/>
      <w:color w:val="000000"/>
      <w:kern w:val="2"/>
      <w:sz w:val="24"/>
      <w:szCs w:val="21"/>
      <w:lang w:val="en-US" w:eastAsia="zh-CN" w:bidi="ar-SA"/>
    </w:rPr>
  </w:style>
  <w:style w:type="character" w:customStyle="1" w:styleId="level4">
    <w:name w:val="level 4"/>
    <w:qFormat/>
    <w:rPr>
      <w:rFonts w:ascii="Univers" w:eastAsia="宋体" w:hAnsi="Univers" w:cs="Tahoma"/>
      <w:color w:val="000000"/>
      <w:kern w:val="2"/>
      <w:sz w:val="24"/>
      <w:szCs w:val="21"/>
      <w:lang w:val="en-US" w:eastAsia="zh-CN" w:bidi="ar-SA"/>
    </w:rPr>
  </w:style>
  <w:style w:type="character" w:customStyle="1" w:styleId="level5">
    <w:name w:val="level 5"/>
    <w:qFormat/>
    <w:rPr>
      <w:rFonts w:ascii="Univers" w:eastAsia="宋体" w:hAnsi="Univers" w:cs="Tahoma"/>
      <w:color w:val="000000"/>
      <w:kern w:val="2"/>
      <w:sz w:val="24"/>
      <w:szCs w:val="21"/>
      <w:lang w:val="en-US" w:eastAsia="zh-CN" w:bidi="ar-SA"/>
    </w:rPr>
  </w:style>
  <w:style w:type="character" w:customStyle="1" w:styleId="level6">
    <w:name w:val="level 6"/>
    <w:qFormat/>
    <w:rPr>
      <w:rFonts w:ascii="Univers" w:eastAsia="宋体" w:hAnsi="Univers" w:cs="Tahoma"/>
      <w:color w:val="000000"/>
      <w:kern w:val="2"/>
      <w:sz w:val="24"/>
      <w:szCs w:val="21"/>
      <w:lang w:val="en-US" w:eastAsia="zh-CN" w:bidi="ar-SA"/>
    </w:rPr>
  </w:style>
  <w:style w:type="character" w:customStyle="1" w:styleId="level2">
    <w:name w:val="level 2"/>
    <w:qFormat/>
    <w:rPr>
      <w:rFonts w:ascii="Univers" w:eastAsia="宋体" w:hAnsi="Univers" w:cs="Tahoma"/>
      <w:color w:val="000000"/>
      <w:kern w:val="2"/>
      <w:sz w:val="24"/>
      <w:szCs w:val="21"/>
      <w:lang w:val="en-US" w:eastAsia="zh-CN" w:bidi="ar-SA"/>
    </w:rPr>
  </w:style>
  <w:style w:type="character" w:customStyle="1" w:styleId="level8">
    <w:name w:val="level 8"/>
    <w:qFormat/>
    <w:rPr>
      <w:rFonts w:ascii="Univers" w:eastAsia="宋体" w:hAnsi="Univers" w:cs="Tahoma"/>
      <w:color w:val="000000"/>
      <w:kern w:val="2"/>
      <w:sz w:val="24"/>
      <w:szCs w:val="21"/>
      <w:lang w:val="en-US" w:eastAsia="zh-CN" w:bidi="ar-SA"/>
    </w:rPr>
  </w:style>
  <w:style w:type="character" w:customStyle="1" w:styleId="level7">
    <w:name w:val="level 7"/>
    <w:qFormat/>
    <w:rPr>
      <w:rFonts w:ascii="Univers" w:eastAsia="宋体" w:hAnsi="Univers" w:cs="Tahoma"/>
      <w:color w:val="000000"/>
      <w:kern w:val="2"/>
      <w:sz w:val="24"/>
      <w:szCs w:val="21"/>
      <w:lang w:val="en-US" w:eastAsia="zh-CN" w:bidi="ar-SA"/>
    </w:rPr>
  </w:style>
  <w:style w:type="character" w:customStyle="1" w:styleId="111b">
    <w:name w:val="111"/>
    <w:qFormat/>
    <w:rPr>
      <w:rFonts w:ascii="Univers" w:eastAsia="宋体" w:hAnsi="Univers" w:cs="Tahoma"/>
      <w:color w:val="000000"/>
      <w:kern w:val="2"/>
      <w:sz w:val="24"/>
      <w:szCs w:val="21"/>
      <w:lang w:val="en-US" w:eastAsia="zh-CN" w:bidi="ar-SA"/>
    </w:rPr>
  </w:style>
  <w:style w:type="character" w:customStyle="1" w:styleId="GS1">
    <w:name w:val="GS 1"/>
    <w:qFormat/>
  </w:style>
  <w:style w:type="character" w:customStyle="1" w:styleId="Document80">
    <w:name w:val="Document[8]"/>
    <w:qFormat/>
  </w:style>
  <w:style w:type="character" w:customStyle="1" w:styleId="Document40">
    <w:name w:val="Document[4]"/>
    <w:qFormat/>
    <w:rPr>
      <w:rFonts w:ascii="宋体" w:eastAsia="宋体" w:hAnsi="宋体" w:cs="Tahoma"/>
      <w:b/>
      <w:i/>
      <w:color w:val="000000"/>
      <w:kern w:val="2"/>
      <w:sz w:val="24"/>
      <w:szCs w:val="21"/>
      <w:lang w:val="en-US" w:eastAsia="zh-CN" w:bidi="ar-SA"/>
    </w:rPr>
  </w:style>
  <w:style w:type="character" w:customStyle="1" w:styleId="Document60">
    <w:name w:val="Document[6]"/>
    <w:qFormat/>
  </w:style>
  <w:style w:type="character" w:customStyle="1" w:styleId="Document50">
    <w:name w:val="Document[5]"/>
    <w:qFormat/>
  </w:style>
  <w:style w:type="character" w:customStyle="1" w:styleId="Document20">
    <w:name w:val="Document[2]"/>
    <w:qFormat/>
    <w:rPr>
      <w:rFonts w:ascii="Univers" w:eastAsia="宋体" w:hAnsi="Univers" w:cs="Tahoma"/>
      <w:color w:val="000000"/>
      <w:kern w:val="2"/>
      <w:sz w:val="24"/>
      <w:szCs w:val="21"/>
      <w:lang w:val="en-US" w:eastAsia="zh-CN" w:bidi="ar-SA"/>
    </w:rPr>
  </w:style>
  <w:style w:type="character" w:customStyle="1" w:styleId="Document70">
    <w:name w:val="Document[7]"/>
    <w:qFormat/>
  </w:style>
  <w:style w:type="character" w:customStyle="1" w:styleId="RightPar10">
    <w:name w:val="Right Par[1]"/>
    <w:qFormat/>
  </w:style>
  <w:style w:type="character" w:customStyle="1" w:styleId="RightPar20">
    <w:name w:val="Right Par[2]"/>
    <w:qFormat/>
  </w:style>
  <w:style w:type="character" w:customStyle="1" w:styleId="Document30">
    <w:name w:val="Document[3]"/>
    <w:qFormat/>
    <w:rPr>
      <w:rFonts w:ascii="Univers" w:eastAsia="宋体" w:hAnsi="Univers" w:cs="Tahoma"/>
      <w:color w:val="000000"/>
      <w:kern w:val="2"/>
      <w:sz w:val="24"/>
      <w:szCs w:val="21"/>
      <w:lang w:val="en-US" w:eastAsia="zh-CN" w:bidi="ar-SA"/>
    </w:rPr>
  </w:style>
  <w:style w:type="character" w:customStyle="1" w:styleId="RightPar30">
    <w:name w:val="Right Par[3]"/>
    <w:qFormat/>
  </w:style>
  <w:style w:type="character" w:customStyle="1" w:styleId="RightPar40">
    <w:name w:val="Right Par[4]"/>
    <w:qFormat/>
  </w:style>
  <w:style w:type="character" w:customStyle="1" w:styleId="RightPar50">
    <w:name w:val="Right Par[5]"/>
    <w:qFormat/>
  </w:style>
  <w:style w:type="character" w:customStyle="1" w:styleId="RightPar60">
    <w:name w:val="Right Par[6]"/>
    <w:qFormat/>
  </w:style>
  <w:style w:type="character" w:customStyle="1" w:styleId="RightPar70">
    <w:name w:val="Right Par[7]"/>
    <w:qFormat/>
  </w:style>
  <w:style w:type="character" w:customStyle="1" w:styleId="RightPar80">
    <w:name w:val="Right Par[8]"/>
    <w:qFormat/>
  </w:style>
  <w:style w:type="paragraph" w:customStyle="1" w:styleId="Document10">
    <w:name w:val="Document[1]"/>
    <w:qFormat/>
    <w:pPr>
      <w:keepNext/>
      <w:keepLines/>
      <w:widowControl w:val="0"/>
      <w:tabs>
        <w:tab w:val="left" w:pos="-720"/>
      </w:tabs>
      <w:suppressAutoHyphens/>
    </w:pPr>
    <w:rPr>
      <w:rFonts w:ascii="Univers" w:hAnsi="Univers"/>
      <w:snapToGrid w:val="0"/>
      <w:sz w:val="24"/>
      <w:lang w:eastAsia="en-US"/>
    </w:rPr>
  </w:style>
  <w:style w:type="character" w:customStyle="1" w:styleId="Technical50">
    <w:name w:val="Technical[5]"/>
    <w:qFormat/>
  </w:style>
  <w:style w:type="character" w:customStyle="1" w:styleId="Technical60">
    <w:name w:val="Technical[6]"/>
    <w:qFormat/>
  </w:style>
  <w:style w:type="character" w:customStyle="1" w:styleId="Technical20">
    <w:name w:val="Technical[2]"/>
    <w:qFormat/>
    <w:rPr>
      <w:rFonts w:ascii="Univers" w:eastAsia="宋体" w:hAnsi="Univers" w:cs="Tahoma"/>
      <w:color w:val="000000"/>
      <w:kern w:val="2"/>
      <w:sz w:val="24"/>
      <w:szCs w:val="21"/>
      <w:lang w:val="en-US" w:eastAsia="zh-CN" w:bidi="ar-SA"/>
    </w:rPr>
  </w:style>
  <w:style w:type="character" w:customStyle="1" w:styleId="Technical30">
    <w:name w:val="Technical[3]"/>
    <w:qFormat/>
    <w:rPr>
      <w:rFonts w:ascii="Univers" w:eastAsia="宋体" w:hAnsi="Univers" w:cs="Tahoma"/>
      <w:color w:val="000000"/>
      <w:kern w:val="2"/>
      <w:sz w:val="24"/>
      <w:szCs w:val="21"/>
      <w:lang w:val="en-US" w:eastAsia="zh-CN" w:bidi="ar-SA"/>
    </w:rPr>
  </w:style>
  <w:style w:type="character" w:customStyle="1" w:styleId="Technical40">
    <w:name w:val="Technical[4]"/>
    <w:qFormat/>
  </w:style>
  <w:style w:type="character" w:customStyle="1" w:styleId="Technical10">
    <w:name w:val="Technical[1]"/>
    <w:qFormat/>
    <w:rPr>
      <w:rFonts w:ascii="Univers" w:eastAsia="宋体" w:hAnsi="Univers" w:cs="Tahoma"/>
      <w:color w:val="000000"/>
      <w:kern w:val="2"/>
      <w:sz w:val="24"/>
      <w:szCs w:val="21"/>
      <w:lang w:val="en-US" w:eastAsia="zh-CN" w:bidi="ar-SA"/>
    </w:rPr>
  </w:style>
  <w:style w:type="character" w:customStyle="1" w:styleId="Technical70">
    <w:name w:val="Technical[7]"/>
    <w:qFormat/>
  </w:style>
  <w:style w:type="character" w:customStyle="1" w:styleId="Technical80">
    <w:name w:val="Technical[8]"/>
    <w:qFormat/>
  </w:style>
  <w:style w:type="character" w:customStyle="1" w:styleId="GS10">
    <w:name w:val="GS[1]"/>
    <w:qFormat/>
  </w:style>
  <w:style w:type="character" w:customStyle="1" w:styleId="7b">
    <w:name w:val="7"/>
    <w:qFormat/>
  </w:style>
  <w:style w:type="character" w:customStyle="1" w:styleId="97">
    <w:name w:val="9"/>
    <w:qFormat/>
    <w:rPr>
      <w:rFonts w:ascii="Univers" w:eastAsia="宋体" w:hAnsi="Univers" w:cs="Tahoma"/>
      <w:color w:val="000000"/>
      <w:kern w:val="2"/>
      <w:sz w:val="24"/>
      <w:szCs w:val="21"/>
      <w:lang w:val="en-US" w:eastAsia="zh-CN" w:bidi="ar-SA"/>
    </w:rPr>
  </w:style>
  <w:style w:type="character" w:customStyle="1" w:styleId="102">
    <w:name w:val="10"/>
    <w:qFormat/>
  </w:style>
  <w:style w:type="character" w:customStyle="1" w:styleId="11f6">
    <w:name w:val="11"/>
    <w:qFormat/>
  </w:style>
  <w:style w:type="character" w:customStyle="1" w:styleId="122">
    <w:name w:val="12"/>
    <w:qFormat/>
  </w:style>
  <w:style w:type="character" w:customStyle="1" w:styleId="140">
    <w:name w:val="14"/>
    <w:qFormat/>
  </w:style>
  <w:style w:type="paragraph" w:customStyle="1" w:styleId="160">
    <w:name w:val="16"/>
    <w:qFormat/>
    <w:pPr>
      <w:keepNext/>
      <w:keepLines/>
      <w:widowControl w:val="0"/>
      <w:tabs>
        <w:tab w:val="left" w:pos="-720"/>
      </w:tabs>
      <w:suppressAutoHyphens/>
    </w:pPr>
    <w:rPr>
      <w:rFonts w:ascii="Univers" w:hAnsi="Univers"/>
      <w:snapToGrid w:val="0"/>
      <w:sz w:val="24"/>
      <w:lang w:eastAsia="en-US"/>
    </w:rPr>
  </w:style>
  <w:style w:type="character" w:customStyle="1" w:styleId="170">
    <w:name w:val="17"/>
    <w:qFormat/>
  </w:style>
  <w:style w:type="character" w:customStyle="1" w:styleId="180">
    <w:name w:val="18"/>
    <w:qFormat/>
  </w:style>
  <w:style w:type="character" w:customStyle="1" w:styleId="190">
    <w:name w:val="19"/>
    <w:qFormat/>
    <w:rPr>
      <w:rFonts w:ascii="Univers" w:eastAsia="宋体" w:hAnsi="Univers" w:cs="Tahoma"/>
      <w:color w:val="000000"/>
      <w:kern w:val="2"/>
      <w:sz w:val="24"/>
      <w:szCs w:val="21"/>
      <w:lang w:val="en-US" w:eastAsia="zh-CN" w:bidi="ar-SA"/>
    </w:rPr>
  </w:style>
  <w:style w:type="character" w:customStyle="1" w:styleId="20a">
    <w:name w:val="20a"/>
    <w:qFormat/>
    <w:rPr>
      <w:rFonts w:ascii="Univers" w:eastAsia="宋体" w:hAnsi="Univers" w:cs="Tahoma"/>
      <w:color w:val="000000"/>
      <w:kern w:val="2"/>
      <w:sz w:val="24"/>
      <w:szCs w:val="21"/>
      <w:lang w:val="en-US" w:eastAsia="zh-CN" w:bidi="ar-SA"/>
    </w:rPr>
  </w:style>
  <w:style w:type="character" w:customStyle="1" w:styleId="21a">
    <w:name w:val="21a"/>
    <w:qFormat/>
  </w:style>
  <w:style w:type="character" w:customStyle="1" w:styleId="22a">
    <w:name w:val="22a"/>
    <w:qFormat/>
    <w:rPr>
      <w:rFonts w:ascii="Univers" w:eastAsia="宋体" w:hAnsi="Univers" w:cs="Tahoma"/>
      <w:color w:val="000000"/>
      <w:kern w:val="2"/>
      <w:sz w:val="24"/>
      <w:szCs w:val="21"/>
      <w:lang w:val="en-US" w:eastAsia="zh-CN" w:bidi="ar-SA"/>
    </w:rPr>
  </w:style>
  <w:style w:type="character" w:customStyle="1" w:styleId="23a">
    <w:name w:val="23a"/>
    <w:qFormat/>
  </w:style>
  <w:style w:type="character" w:customStyle="1" w:styleId="24a">
    <w:name w:val="24a"/>
    <w:qFormat/>
  </w:style>
  <w:style w:type="character" w:customStyle="1" w:styleId="hhh1">
    <w:name w:val="hhh 1"/>
    <w:qFormat/>
    <w:rPr>
      <w:rFonts w:ascii="Univers" w:eastAsia="宋体" w:hAnsi="Univers" w:cs="Tahoma"/>
      <w:color w:val="000000"/>
      <w:kern w:val="2"/>
      <w:sz w:val="24"/>
      <w:szCs w:val="21"/>
      <w:lang w:val="en-US" w:eastAsia="zh-CN" w:bidi="ar-SA"/>
    </w:rPr>
  </w:style>
  <w:style w:type="character" w:customStyle="1" w:styleId="313">
    <w:name w:val="3 1"/>
    <w:qFormat/>
    <w:rPr>
      <w:rFonts w:ascii="Univers" w:eastAsia="宋体" w:hAnsi="Univers" w:cs="Tahoma"/>
      <w:color w:val="000000"/>
      <w:kern w:val="2"/>
      <w:sz w:val="24"/>
      <w:szCs w:val="21"/>
      <w:lang w:val="en-US" w:eastAsia="zh-CN" w:bidi="ar-SA"/>
    </w:rPr>
  </w:style>
  <w:style w:type="character" w:customStyle="1" w:styleId="218">
    <w:name w:val="2 1"/>
    <w:qFormat/>
  </w:style>
  <w:style w:type="character" w:customStyle="1" w:styleId="abc1">
    <w:name w:val="abc 1"/>
    <w:qFormat/>
    <w:rPr>
      <w:rFonts w:ascii="Univers" w:eastAsia="宋体" w:hAnsi="Univers" w:cs="Tahoma"/>
      <w:color w:val="000000"/>
      <w:kern w:val="2"/>
      <w:sz w:val="24"/>
      <w:szCs w:val="21"/>
      <w:lang w:val="en-US" w:eastAsia="zh-CN" w:bidi="ar-SA"/>
    </w:rPr>
  </w:style>
  <w:style w:type="character" w:customStyle="1" w:styleId="abc2">
    <w:name w:val="abc 2"/>
    <w:qFormat/>
  </w:style>
  <w:style w:type="character" w:customStyle="1" w:styleId="ddd1">
    <w:name w:val="ddd 1"/>
    <w:qFormat/>
    <w:rPr>
      <w:rFonts w:ascii="Univers" w:eastAsia="宋体" w:hAnsi="Univers" w:cs="Tahoma"/>
      <w:color w:val="000000"/>
      <w:kern w:val="2"/>
      <w:sz w:val="24"/>
      <w:szCs w:val="21"/>
      <w:lang w:val="en-US" w:eastAsia="zh-CN" w:bidi="ar-SA"/>
    </w:rPr>
  </w:style>
  <w:style w:type="character" w:customStyle="1" w:styleId="abc3">
    <w:name w:val="abc 3"/>
    <w:qFormat/>
  </w:style>
  <w:style w:type="character" w:customStyle="1" w:styleId="abc4">
    <w:name w:val="abc 4"/>
    <w:qFormat/>
  </w:style>
  <w:style w:type="character" w:customStyle="1" w:styleId="abc5">
    <w:name w:val="abc 5"/>
    <w:qFormat/>
  </w:style>
  <w:style w:type="character" w:customStyle="1" w:styleId="abc6">
    <w:name w:val="abc 6"/>
    <w:qFormat/>
  </w:style>
  <w:style w:type="character" w:customStyle="1" w:styleId="abc7">
    <w:name w:val="abc 7"/>
    <w:qFormat/>
  </w:style>
  <w:style w:type="character" w:customStyle="1" w:styleId="abc8">
    <w:name w:val="abc 8"/>
    <w:qFormat/>
  </w:style>
  <w:style w:type="character" w:customStyle="1" w:styleId="eee1">
    <w:name w:val="eee 1"/>
    <w:qFormat/>
    <w:rPr>
      <w:rFonts w:ascii="Univers" w:eastAsia="宋体" w:hAnsi="Univers" w:cs="Tahoma"/>
      <w:color w:val="000000"/>
      <w:kern w:val="2"/>
      <w:sz w:val="24"/>
      <w:szCs w:val="21"/>
      <w:lang w:val="en-US" w:eastAsia="zh-CN" w:bidi="ar-SA"/>
    </w:rPr>
  </w:style>
  <w:style w:type="character" w:customStyle="1" w:styleId="aaa1">
    <w:name w:val="aaa 1"/>
    <w:qFormat/>
    <w:rPr>
      <w:rFonts w:ascii="Univers" w:eastAsia="宋体" w:hAnsi="Univers" w:cs="Tahoma"/>
      <w:color w:val="000000"/>
      <w:kern w:val="2"/>
      <w:sz w:val="24"/>
      <w:szCs w:val="21"/>
      <w:lang w:val="en-US" w:eastAsia="zh-CN" w:bidi="ar-SA"/>
    </w:rPr>
  </w:style>
  <w:style w:type="character" w:customStyle="1" w:styleId="aaa2">
    <w:name w:val="aaa 2"/>
    <w:qFormat/>
  </w:style>
  <w:style w:type="character" w:customStyle="1" w:styleId="aaa3">
    <w:name w:val="aaa 3"/>
    <w:qFormat/>
  </w:style>
  <w:style w:type="character" w:customStyle="1" w:styleId="aaa4">
    <w:name w:val="aaa 4"/>
    <w:qFormat/>
  </w:style>
  <w:style w:type="character" w:customStyle="1" w:styleId="aaa5">
    <w:name w:val="aaa 5"/>
    <w:qFormat/>
  </w:style>
  <w:style w:type="character" w:customStyle="1" w:styleId="aaa6">
    <w:name w:val="aaa 6"/>
    <w:qFormat/>
  </w:style>
  <w:style w:type="character" w:customStyle="1" w:styleId="aaa7">
    <w:name w:val="aaa 7"/>
    <w:qFormat/>
  </w:style>
  <w:style w:type="character" w:customStyle="1" w:styleId="aaa8">
    <w:name w:val="aaa 8"/>
    <w:qFormat/>
  </w:style>
  <w:style w:type="character" w:customStyle="1" w:styleId="bbb1">
    <w:name w:val="bbb 1"/>
    <w:qFormat/>
    <w:rPr>
      <w:rFonts w:ascii="Univers" w:eastAsia="宋体" w:hAnsi="Univers" w:cs="Tahoma"/>
      <w:color w:val="000000"/>
      <w:kern w:val="2"/>
      <w:sz w:val="24"/>
      <w:szCs w:val="21"/>
      <w:lang w:val="en-US" w:eastAsia="zh-CN" w:bidi="ar-SA"/>
    </w:rPr>
  </w:style>
  <w:style w:type="character" w:customStyle="1" w:styleId="bbb2">
    <w:name w:val="bbb 2"/>
    <w:qFormat/>
  </w:style>
  <w:style w:type="character" w:customStyle="1" w:styleId="bbb3">
    <w:name w:val="bbb 3"/>
    <w:qFormat/>
  </w:style>
  <w:style w:type="character" w:customStyle="1" w:styleId="bbb4">
    <w:name w:val="bbb 4"/>
    <w:qFormat/>
  </w:style>
  <w:style w:type="character" w:customStyle="1" w:styleId="bbb5">
    <w:name w:val="bbb 5"/>
    <w:qFormat/>
  </w:style>
  <w:style w:type="character" w:customStyle="1" w:styleId="bbb6">
    <w:name w:val="bbb 6"/>
    <w:qFormat/>
  </w:style>
  <w:style w:type="character" w:customStyle="1" w:styleId="bbb7">
    <w:name w:val="bbb 7"/>
    <w:qFormat/>
  </w:style>
  <w:style w:type="character" w:customStyle="1" w:styleId="bbb8">
    <w:name w:val="bbb 8"/>
    <w:qFormat/>
  </w:style>
  <w:style w:type="character" w:customStyle="1" w:styleId="ddd3">
    <w:name w:val="ddd 3"/>
    <w:qFormat/>
  </w:style>
  <w:style w:type="character" w:customStyle="1" w:styleId="ddd4">
    <w:name w:val="ddd 4"/>
    <w:qFormat/>
  </w:style>
  <w:style w:type="character" w:customStyle="1" w:styleId="ccc1">
    <w:name w:val="ccc 1"/>
    <w:qFormat/>
    <w:rPr>
      <w:rFonts w:ascii="Univers" w:eastAsia="宋体" w:hAnsi="Univers" w:cs="Tahoma"/>
      <w:color w:val="000000"/>
      <w:kern w:val="2"/>
      <w:sz w:val="24"/>
      <w:szCs w:val="21"/>
      <w:lang w:val="en-US" w:eastAsia="zh-CN" w:bidi="ar-SA"/>
    </w:rPr>
  </w:style>
  <w:style w:type="character" w:customStyle="1" w:styleId="ccc2">
    <w:name w:val="ccc 2"/>
    <w:qFormat/>
  </w:style>
  <w:style w:type="character" w:customStyle="1" w:styleId="ccc3">
    <w:name w:val="ccc 3"/>
    <w:qFormat/>
  </w:style>
  <w:style w:type="character" w:customStyle="1" w:styleId="ccc4">
    <w:name w:val="ccc 4"/>
    <w:qFormat/>
  </w:style>
  <w:style w:type="character" w:customStyle="1" w:styleId="ccc5">
    <w:name w:val="ccc 5"/>
    <w:qFormat/>
  </w:style>
  <w:style w:type="character" w:customStyle="1" w:styleId="ccc6">
    <w:name w:val="ccc 6"/>
    <w:qFormat/>
  </w:style>
  <w:style w:type="character" w:customStyle="1" w:styleId="ccc7">
    <w:name w:val="ccc 7"/>
    <w:qFormat/>
  </w:style>
  <w:style w:type="character" w:customStyle="1" w:styleId="ccc8">
    <w:name w:val="ccc 8"/>
    <w:qFormat/>
  </w:style>
  <w:style w:type="character" w:customStyle="1" w:styleId="ddd5">
    <w:name w:val="ddd 5"/>
    <w:qFormat/>
  </w:style>
  <w:style w:type="character" w:customStyle="1" w:styleId="ddd6">
    <w:name w:val="ddd 6"/>
    <w:qFormat/>
  </w:style>
  <w:style w:type="character" w:customStyle="1" w:styleId="ddd7">
    <w:name w:val="ddd 7"/>
    <w:qFormat/>
  </w:style>
  <w:style w:type="character" w:customStyle="1" w:styleId="ddd8">
    <w:name w:val="ddd 8"/>
    <w:qFormat/>
  </w:style>
  <w:style w:type="character" w:customStyle="1" w:styleId="ddd2">
    <w:name w:val="ddd 2"/>
    <w:qFormat/>
  </w:style>
  <w:style w:type="character" w:customStyle="1" w:styleId="eee3">
    <w:name w:val="eee 3"/>
    <w:qFormat/>
  </w:style>
  <w:style w:type="character" w:customStyle="1" w:styleId="eee4">
    <w:name w:val="eee 4"/>
    <w:qFormat/>
  </w:style>
  <w:style w:type="character" w:customStyle="1" w:styleId="eee5">
    <w:name w:val="eee 5"/>
    <w:qFormat/>
  </w:style>
  <w:style w:type="character" w:customStyle="1" w:styleId="eee6">
    <w:name w:val="eee 6"/>
    <w:qFormat/>
  </w:style>
  <w:style w:type="character" w:customStyle="1" w:styleId="eee7">
    <w:name w:val="eee 7"/>
    <w:qFormat/>
  </w:style>
  <w:style w:type="character" w:customStyle="1" w:styleId="eee8">
    <w:name w:val="eee 8"/>
    <w:qFormat/>
  </w:style>
  <w:style w:type="character" w:customStyle="1" w:styleId="11f7">
    <w:name w:val="1 1"/>
    <w:qFormat/>
  </w:style>
  <w:style w:type="character" w:customStyle="1" w:styleId="fff1">
    <w:name w:val="fff 1"/>
    <w:qFormat/>
    <w:rPr>
      <w:rFonts w:ascii="Univers" w:eastAsia="宋体" w:hAnsi="Univers" w:cs="Tahoma"/>
      <w:color w:val="000000"/>
      <w:kern w:val="2"/>
      <w:sz w:val="24"/>
      <w:szCs w:val="21"/>
      <w:lang w:val="en-US" w:eastAsia="zh-CN" w:bidi="ar-SA"/>
    </w:rPr>
  </w:style>
  <w:style w:type="character" w:customStyle="1" w:styleId="fff3">
    <w:name w:val="fff 3"/>
    <w:qFormat/>
  </w:style>
  <w:style w:type="character" w:customStyle="1" w:styleId="fff4">
    <w:name w:val="fff 4"/>
    <w:qFormat/>
  </w:style>
  <w:style w:type="character" w:customStyle="1" w:styleId="fff5">
    <w:name w:val="fff 5"/>
    <w:qFormat/>
  </w:style>
  <w:style w:type="character" w:customStyle="1" w:styleId="fff6">
    <w:name w:val="fff 6"/>
    <w:qFormat/>
  </w:style>
  <w:style w:type="character" w:customStyle="1" w:styleId="fff7">
    <w:name w:val="fff 7"/>
    <w:qFormat/>
  </w:style>
  <w:style w:type="character" w:customStyle="1" w:styleId="fff8">
    <w:name w:val="fff 8"/>
    <w:qFormat/>
  </w:style>
  <w:style w:type="character" w:customStyle="1" w:styleId="330">
    <w:name w:val="3 3"/>
    <w:qFormat/>
  </w:style>
  <w:style w:type="character" w:customStyle="1" w:styleId="411">
    <w:name w:val="4 1"/>
    <w:qFormat/>
    <w:rPr>
      <w:rFonts w:ascii="Univers" w:eastAsia="宋体" w:hAnsi="Univers" w:cs="Tahoma"/>
      <w:color w:val="000000"/>
      <w:kern w:val="2"/>
      <w:sz w:val="24"/>
      <w:szCs w:val="21"/>
      <w:lang w:val="en-US" w:eastAsia="zh-CN" w:bidi="ar-SA"/>
    </w:rPr>
  </w:style>
  <w:style w:type="character" w:customStyle="1" w:styleId="affffffffffffffffffa">
    <w:name w:val="_"/>
    <w:qFormat/>
  </w:style>
  <w:style w:type="character" w:customStyle="1" w:styleId="BulletList">
    <w:name w:val="Bullet List"/>
    <w:qFormat/>
  </w:style>
  <w:style w:type="character" w:customStyle="1" w:styleId="affffffffffffffffffb">
    <w:name w:val="_a"/>
    <w:qFormat/>
  </w:style>
  <w:style w:type="character" w:customStyle="1" w:styleId="Forma">
    <w:name w:val="Forma"/>
    <w:qFormat/>
    <w:rPr>
      <w:rFonts w:ascii="Univers" w:eastAsia="宋体" w:hAnsi="Univers" w:cs="Tahoma"/>
      <w:color w:val="000000"/>
      <w:kern w:val="2"/>
      <w:sz w:val="16"/>
      <w:szCs w:val="21"/>
      <w:lang w:val="en-US" w:eastAsia="zh-CN" w:bidi="ar-SA"/>
    </w:rPr>
  </w:style>
  <w:style w:type="character" w:customStyle="1" w:styleId="DefaultParagraphFo">
    <w:name w:val="Default Paragraph Fo"/>
    <w:qFormat/>
  </w:style>
  <w:style w:type="paragraph" w:customStyle="1" w:styleId="toa">
    <w:name w:val="toa"/>
    <w:qFormat/>
    <w:pPr>
      <w:widowControl w:val="0"/>
      <w:tabs>
        <w:tab w:val="left" w:pos="0"/>
        <w:tab w:val="left" w:pos="9000"/>
      </w:tabs>
      <w:suppressAutoHyphens/>
    </w:pPr>
    <w:rPr>
      <w:rFonts w:ascii="Univers" w:hAnsi="Univers"/>
      <w:snapToGrid w:val="0"/>
      <w:sz w:val="24"/>
      <w:lang w:eastAsia="en-US"/>
    </w:rPr>
  </w:style>
  <w:style w:type="character" w:customStyle="1" w:styleId="EquationCaption">
    <w:name w:val="_Equation Caption"/>
    <w:qFormat/>
  </w:style>
  <w:style w:type="character" w:customStyle="1" w:styleId="LAR">
    <w:name w:val="LAR"/>
    <w:qFormat/>
  </w:style>
  <w:style w:type="character" w:customStyle="1" w:styleId="Paraheading2">
    <w:name w:val="Para heading 2"/>
    <w:qFormat/>
  </w:style>
  <w:style w:type="character" w:customStyle="1" w:styleId="Paraheading1">
    <w:name w:val="Para heading 1"/>
    <w:qFormat/>
  </w:style>
  <w:style w:type="character" w:customStyle="1" w:styleId="Level1">
    <w:name w:val="Level 1"/>
    <w:qFormat/>
  </w:style>
  <w:style w:type="character" w:customStyle="1" w:styleId="Paraheading3">
    <w:name w:val="Para heading 3"/>
    <w:qFormat/>
  </w:style>
  <w:style w:type="character" w:customStyle="1" w:styleId="Paraheading4">
    <w:name w:val="Para heading 4"/>
    <w:qFormat/>
    <w:rPr>
      <w:rFonts w:ascii="Univers" w:eastAsia="宋体" w:hAnsi="Univers" w:cs="Tahoma"/>
      <w:i/>
      <w:color w:val="000000"/>
      <w:kern w:val="2"/>
      <w:sz w:val="24"/>
      <w:szCs w:val="21"/>
      <w:lang w:val="en-US" w:eastAsia="zh-CN" w:bidi="ar-SA"/>
    </w:rPr>
  </w:style>
  <w:style w:type="character" w:customStyle="1" w:styleId="Portrait">
    <w:name w:val="Portrait"/>
    <w:qFormat/>
    <w:rPr>
      <w:rFonts w:ascii="Univers" w:eastAsia="宋体" w:hAnsi="Univers" w:cs="Tahoma"/>
      <w:color w:val="000000"/>
      <w:kern w:val="2"/>
      <w:sz w:val="24"/>
      <w:szCs w:val="21"/>
      <w:lang w:val="en-US" w:eastAsia="zh-CN" w:bidi="ar-SA"/>
    </w:rPr>
  </w:style>
  <w:style w:type="character" w:customStyle="1" w:styleId="Landscape">
    <w:name w:val="Landscape"/>
    <w:qFormat/>
    <w:rPr>
      <w:rFonts w:ascii="Univers" w:eastAsia="宋体" w:hAnsi="Univers" w:cs="Tahoma"/>
      <w:color w:val="000000"/>
      <w:kern w:val="2"/>
      <w:sz w:val="24"/>
      <w:szCs w:val="21"/>
      <w:lang w:val="en-US" w:eastAsia="zh-CN" w:bidi="ar-SA"/>
    </w:rPr>
  </w:style>
  <w:style w:type="character" w:customStyle="1" w:styleId="Annex">
    <w:name w:val="Annex"/>
    <w:qFormat/>
    <w:rPr>
      <w:rFonts w:ascii="Palatino" w:eastAsia="宋体" w:hAnsi="Palatino" w:cs="Tahoma"/>
      <w:color w:val="000000"/>
      <w:kern w:val="2"/>
      <w:sz w:val="22"/>
      <w:szCs w:val="21"/>
      <w:lang w:val="en-US" w:eastAsia="zh-CN" w:bidi="ar-SA"/>
    </w:rPr>
  </w:style>
  <w:style w:type="paragraph" w:customStyle="1" w:styleId="OverheadDoc">
    <w:name w:val="Overhead Doc"/>
    <w:qFormat/>
    <w:pPr>
      <w:widowControl w:val="0"/>
      <w:tabs>
        <w:tab w:val="left" w:pos="-1984"/>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suppressAutoHyphens/>
      <w:spacing w:line="360" w:lineRule="auto"/>
    </w:pPr>
    <w:rPr>
      <w:rFonts w:ascii="Palatino" w:hAnsi="Palatino"/>
      <w:snapToGrid w:val="0"/>
      <w:sz w:val="36"/>
      <w:lang w:val="en-GB" w:eastAsia="en-US"/>
    </w:rPr>
  </w:style>
  <w:style w:type="character" w:customStyle="1" w:styleId="Small0">
    <w:name w:val="Small"/>
    <w:qFormat/>
    <w:rPr>
      <w:rFonts w:ascii="Palatino" w:eastAsia="宋体" w:hAnsi="Palatino" w:cs="Tahoma"/>
      <w:color w:val="000000"/>
      <w:kern w:val="2"/>
      <w:sz w:val="18"/>
      <w:szCs w:val="21"/>
      <w:lang w:val="en-US" w:eastAsia="zh-CN" w:bidi="ar-SA"/>
    </w:rPr>
  </w:style>
  <w:style w:type="character" w:customStyle="1" w:styleId="Large">
    <w:name w:val="Large"/>
    <w:qFormat/>
    <w:rPr>
      <w:rFonts w:ascii="Palatino" w:eastAsia="宋体" w:hAnsi="Palatino" w:cs="Tahoma"/>
      <w:color w:val="000000"/>
      <w:kern w:val="2"/>
      <w:sz w:val="36"/>
      <w:szCs w:val="21"/>
      <w:lang w:val="en-US" w:eastAsia="zh-CN" w:bidi="ar-SA"/>
    </w:rPr>
  </w:style>
  <w:style w:type="paragraph" w:customStyle="1" w:styleId="REPORT">
    <w:name w:val="REPORT"/>
    <w:qFormat/>
    <w:pPr>
      <w:widowControl w:val="0"/>
      <w:tabs>
        <w:tab w:val="left" w:pos="-1417"/>
        <w:tab w:val="left" w:pos="0"/>
        <w:tab w:val="left" w:pos="283"/>
        <w:tab w:val="left" w:pos="568"/>
        <w:tab w:val="left" w:pos="851"/>
        <w:tab w:val="left" w:pos="1134"/>
        <w:tab w:val="left" w:pos="1700"/>
        <w:tab w:val="left" w:pos="2267"/>
        <w:tab w:val="left" w:pos="2833"/>
        <w:tab w:val="left" w:pos="3400"/>
        <w:tab w:val="left" w:pos="3966"/>
        <w:tab w:val="left" w:pos="4532"/>
        <w:tab w:val="left" w:pos="5099"/>
        <w:tab w:val="left" w:pos="5665"/>
        <w:tab w:val="left" w:pos="6232"/>
        <w:tab w:val="left" w:pos="6798"/>
        <w:tab w:val="left" w:pos="7364"/>
        <w:tab w:val="left" w:pos="7931"/>
      </w:tabs>
      <w:suppressAutoHyphens/>
      <w:spacing w:line="264" w:lineRule="auto"/>
    </w:pPr>
    <w:rPr>
      <w:rFonts w:ascii="Palatino" w:hAnsi="Palatino"/>
      <w:snapToGrid w:val="0"/>
      <w:sz w:val="22"/>
      <w:lang w:val="en-GB" w:eastAsia="en-US"/>
    </w:rPr>
  </w:style>
  <w:style w:type="character" w:customStyle="1" w:styleId="SaveandRec">
    <w:name w:val="Save and Rec"/>
    <w:qFormat/>
    <w:rPr>
      <w:rFonts w:ascii="Univers" w:eastAsia="宋体" w:hAnsi="Univers" w:cs="Tahoma"/>
      <w:color w:val="000000"/>
      <w:kern w:val="2"/>
      <w:sz w:val="24"/>
      <w:szCs w:val="21"/>
      <w:lang w:val="en-US" w:eastAsia="zh-CN" w:bidi="ar-SA"/>
    </w:rPr>
  </w:style>
  <w:style w:type="character" w:customStyle="1" w:styleId="Heading">
    <w:name w:val="Heading"/>
    <w:qFormat/>
  </w:style>
  <w:style w:type="character" w:customStyle="1" w:styleId="RightPar">
    <w:name w:val="Right Par"/>
    <w:qFormat/>
  </w:style>
  <w:style w:type="character" w:customStyle="1" w:styleId="Subheading">
    <w:name w:val="Subheading"/>
    <w:qFormat/>
  </w:style>
  <w:style w:type="character" w:customStyle="1" w:styleId="Mainhead">
    <w:name w:val="Mainhead"/>
    <w:qFormat/>
    <w:rPr>
      <w:rFonts w:ascii="Univers" w:eastAsia="宋体" w:hAnsi="Univers" w:cs="Tahoma"/>
      <w:b/>
      <w:i/>
      <w:color w:val="000000"/>
      <w:kern w:val="2"/>
      <w:sz w:val="24"/>
      <w:szCs w:val="21"/>
      <w:lang w:val="en-US" w:eastAsia="zh-CN" w:bidi="ar-SA"/>
    </w:rPr>
  </w:style>
  <w:style w:type="character" w:customStyle="1" w:styleId="Paraheading6">
    <w:name w:val="Para heading 6"/>
    <w:qFormat/>
  </w:style>
  <w:style w:type="paragraph" w:customStyle="1" w:styleId="ANNEXTITLE">
    <w:name w:val="ANNEX TITLE"/>
    <w:qFormat/>
    <w:pPr>
      <w:widowControl w:val="0"/>
      <w:tabs>
        <w:tab w:val="left" w:pos="-720"/>
      </w:tabs>
      <w:suppressAutoHyphens/>
      <w:spacing w:line="264" w:lineRule="auto"/>
    </w:pPr>
    <w:rPr>
      <w:rFonts w:ascii="Univers" w:hAnsi="Univers"/>
      <w:snapToGrid w:val="0"/>
      <w:sz w:val="24"/>
      <w:lang w:eastAsia="en-US"/>
    </w:rPr>
  </w:style>
  <w:style w:type="character" w:customStyle="1" w:styleId="memosty">
    <w:name w:val="memo.sty"/>
    <w:qFormat/>
  </w:style>
  <w:style w:type="character" w:customStyle="1" w:styleId="Paraheading5">
    <w:name w:val="Para heading 5"/>
    <w:qFormat/>
  </w:style>
  <w:style w:type="character" w:customStyle="1" w:styleId="DUMMY">
    <w:name w:val="DUMMY"/>
    <w:qFormat/>
    <w:rPr>
      <w:rFonts w:ascii="Univers" w:eastAsia="宋体" w:hAnsi="Univers" w:cs="Tahoma"/>
      <w:color w:val="000000"/>
      <w:kern w:val="2"/>
      <w:sz w:val="24"/>
      <w:szCs w:val="21"/>
      <w:lang w:val="en-US" w:eastAsia="zh-CN" w:bidi="ar-SA"/>
    </w:rPr>
  </w:style>
  <w:style w:type="paragraph" w:customStyle="1" w:styleId="9227MTRC">
    <w:name w:val="9227MTRC"/>
    <w:qFormat/>
    <w:pPr>
      <w:widowControl w:val="0"/>
      <w:tabs>
        <w:tab w:val="left" w:pos="-1440"/>
        <w:tab w:val="left" w:pos="-720"/>
        <w:tab w:val="left" w:pos="6480"/>
      </w:tabs>
      <w:suppressAutoHyphens/>
    </w:pPr>
    <w:rPr>
      <w:rFonts w:ascii="Univers" w:hAnsi="Univers"/>
      <w:snapToGrid w:val="0"/>
      <w:sz w:val="24"/>
      <w:lang w:eastAsia="en-US"/>
    </w:rPr>
  </w:style>
  <w:style w:type="paragraph" w:customStyle="1" w:styleId="YF">
    <w:name w:val="YF"/>
    <w:qFormat/>
    <w:pPr>
      <w:widowControl w:val="0"/>
      <w:tabs>
        <w:tab w:val="left" w:pos="-1440"/>
        <w:tab w:val="left" w:pos="-720"/>
        <w:tab w:val="center" w:pos="6480"/>
      </w:tabs>
      <w:suppressAutoHyphens/>
    </w:pPr>
    <w:rPr>
      <w:rFonts w:ascii="Univers" w:hAnsi="Univers"/>
      <w:snapToGrid w:val="0"/>
      <w:sz w:val="24"/>
      <w:lang w:eastAsia="en-US"/>
    </w:rPr>
  </w:style>
  <w:style w:type="paragraph" w:customStyle="1" w:styleId="TAB">
    <w:name w:val="TAB"/>
    <w:qFormat/>
    <w:pPr>
      <w:widowControl w:val="0"/>
      <w:tabs>
        <w:tab w:val="left" w:pos="-1440"/>
        <w:tab w:val="left" w:pos="-720"/>
      </w:tabs>
      <w:suppressAutoHyphens/>
    </w:pPr>
    <w:rPr>
      <w:rFonts w:ascii="Univers" w:hAnsi="Univers"/>
      <w:snapToGrid w:val="0"/>
      <w:sz w:val="24"/>
      <w:lang w:eastAsia="en-US"/>
    </w:rPr>
  </w:style>
  <w:style w:type="paragraph" w:customStyle="1" w:styleId="ANNOTATIONR">
    <w:name w:val="ANNOTATION R"/>
    <w:qFormat/>
    <w:pPr>
      <w:widowControl w:val="0"/>
      <w:tabs>
        <w:tab w:val="left" w:pos="-720"/>
      </w:tabs>
      <w:suppressAutoHyphens/>
      <w:spacing w:line="258" w:lineRule="exact"/>
    </w:pPr>
    <w:rPr>
      <w:rFonts w:ascii="CG Times" w:hAnsi="CG Times"/>
      <w:snapToGrid w:val="0"/>
      <w:sz w:val="16"/>
      <w:lang w:eastAsia="en-US"/>
    </w:rPr>
  </w:style>
  <w:style w:type="paragraph" w:customStyle="1" w:styleId="ANNOTATIONT">
    <w:name w:val="ANNOTATION T"/>
    <w:qFormat/>
    <w:pPr>
      <w:widowControl w:val="0"/>
      <w:tabs>
        <w:tab w:val="left" w:pos="-720"/>
      </w:tabs>
      <w:suppressAutoHyphens/>
      <w:spacing w:line="258" w:lineRule="exact"/>
    </w:pPr>
    <w:rPr>
      <w:rFonts w:ascii="Times New Roman" w:hAnsi="Times New Roman"/>
      <w:snapToGrid w:val="0"/>
      <w:lang w:eastAsia="en-US"/>
    </w:rPr>
  </w:style>
  <w:style w:type="paragraph" w:customStyle="1" w:styleId="710">
    <w:name w:val="索引 71"/>
    <w:qFormat/>
    <w:pPr>
      <w:widowControl w:val="0"/>
      <w:tabs>
        <w:tab w:val="left" w:pos="360"/>
        <w:tab w:val="left" w:pos="924"/>
        <w:tab w:val="left" w:pos="1494"/>
        <w:tab w:val="left" w:pos="2058"/>
        <w:tab w:val="left" w:pos="2520"/>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2160" w:hanging="2160"/>
    </w:pPr>
    <w:rPr>
      <w:rFonts w:ascii="CG Times" w:hAnsi="CG Times"/>
      <w:snapToGrid w:val="0"/>
      <w:sz w:val="22"/>
      <w:lang w:eastAsia="en-US"/>
    </w:rPr>
  </w:style>
  <w:style w:type="paragraph" w:customStyle="1" w:styleId="610">
    <w:name w:val="索引 61"/>
    <w:qFormat/>
    <w:pPr>
      <w:widowControl w:val="0"/>
      <w:tabs>
        <w:tab w:val="left" w:pos="360"/>
        <w:tab w:val="left" w:pos="924"/>
        <w:tab w:val="left" w:pos="1494"/>
        <w:tab w:val="left" w:pos="2058"/>
        <w:tab w:val="left" w:pos="2160"/>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800" w:hanging="1800"/>
    </w:pPr>
    <w:rPr>
      <w:rFonts w:ascii="CG Times" w:hAnsi="CG Times"/>
      <w:snapToGrid w:val="0"/>
      <w:sz w:val="22"/>
      <w:lang w:eastAsia="en-US"/>
    </w:rPr>
  </w:style>
  <w:style w:type="paragraph" w:customStyle="1" w:styleId="511">
    <w:name w:val="索引 51"/>
    <w:qFormat/>
    <w:pPr>
      <w:widowControl w:val="0"/>
      <w:tabs>
        <w:tab w:val="left" w:pos="360"/>
        <w:tab w:val="left" w:pos="924"/>
        <w:tab w:val="left" w:pos="1494"/>
        <w:tab w:val="left" w:pos="1800"/>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440" w:hanging="1440"/>
    </w:pPr>
    <w:rPr>
      <w:rFonts w:ascii="CG Times" w:hAnsi="CG Times"/>
      <w:snapToGrid w:val="0"/>
      <w:sz w:val="22"/>
      <w:lang w:eastAsia="en-US"/>
    </w:rPr>
  </w:style>
  <w:style w:type="paragraph" w:customStyle="1" w:styleId="412">
    <w:name w:val="索引 41"/>
    <w:qFormat/>
    <w:pPr>
      <w:widowControl w:val="0"/>
      <w:tabs>
        <w:tab w:val="left" w:pos="360"/>
        <w:tab w:val="left" w:pos="924"/>
        <w:tab w:val="left" w:pos="144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1080" w:hanging="1080"/>
    </w:pPr>
    <w:rPr>
      <w:rFonts w:ascii="CG Times" w:hAnsi="CG Times"/>
      <w:snapToGrid w:val="0"/>
      <w:sz w:val="22"/>
      <w:lang w:eastAsia="en-US"/>
    </w:rPr>
  </w:style>
  <w:style w:type="paragraph" w:customStyle="1" w:styleId="314">
    <w:name w:val="索引 3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1ffff">
    <w:name w:val="行号1"/>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2"/>
      <w:lang w:eastAsia="en-US"/>
    </w:rPr>
  </w:style>
  <w:style w:type="paragraph" w:customStyle="1" w:styleId="INDEXHEADIN">
    <w:name w:val="INDEX HEADIN"/>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2"/>
      <w:lang w:eastAsia="en-US"/>
    </w:rPr>
  </w:style>
  <w:style w:type="paragraph" w:customStyle="1" w:styleId="FOOTNOTEREF">
    <w:name w:val="FOOTNOTE REF"/>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16"/>
      <w:vertAlign w:val="superscript"/>
      <w:lang w:eastAsia="en-US"/>
    </w:rPr>
  </w:style>
  <w:style w:type="paragraph" w:customStyle="1" w:styleId="FOOTNOTETEX">
    <w:name w:val="FOOTNOTE TEX"/>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Times New Roman" w:hAnsi="Times New Roman"/>
      <w:snapToGrid w:val="0"/>
      <w:lang w:eastAsia="en-US"/>
    </w:rPr>
  </w:style>
  <w:style w:type="paragraph" w:customStyle="1" w:styleId="910">
    <w:name w:val="标题 9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i/>
      <w:snapToGrid w:val="0"/>
      <w:lang w:eastAsia="en-US"/>
    </w:rPr>
  </w:style>
  <w:style w:type="paragraph" w:customStyle="1" w:styleId="811">
    <w:name w:val="标题 8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i/>
      <w:snapToGrid w:val="0"/>
      <w:lang w:eastAsia="en-US"/>
    </w:rPr>
  </w:style>
  <w:style w:type="paragraph" w:customStyle="1" w:styleId="711">
    <w:name w:val="标题 7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i/>
      <w:snapToGrid w:val="0"/>
      <w:lang w:eastAsia="en-US"/>
    </w:rPr>
  </w:style>
  <w:style w:type="paragraph" w:customStyle="1" w:styleId="611">
    <w:name w:val="标题 6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snapToGrid w:val="0"/>
      <w:u w:val="single"/>
      <w:lang w:eastAsia="en-US"/>
    </w:rPr>
  </w:style>
  <w:style w:type="paragraph" w:customStyle="1" w:styleId="512">
    <w:name w:val="标题 51"/>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Times New Roman" w:hAnsi="Times New Roman"/>
      <w:b/>
      <w:snapToGrid w:val="0"/>
      <w:lang w:eastAsia="en-US"/>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text1">
    <w:name w:val="text 1"/>
    <w:qFormat/>
    <w:pPr>
      <w:widowControl w:val="0"/>
      <w:tabs>
        <w:tab w:val="left" w:pos="360"/>
        <w:tab w:val="left" w:pos="924"/>
        <w:tab w:val="left" w:pos="1206"/>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846" w:hanging="846"/>
    </w:pPr>
    <w:rPr>
      <w:rFonts w:ascii="CG Times" w:hAnsi="CG Times"/>
      <w:snapToGrid w:val="0"/>
      <w:sz w:val="22"/>
      <w:lang w:eastAsia="en-US"/>
    </w:rPr>
  </w:style>
  <w:style w:type="paragraph" w:customStyle="1" w:styleId="sub-clause">
    <w:name w:val="sub-clause"/>
    <w:qFormat/>
    <w:pPr>
      <w:widowControl w:val="0"/>
      <w:tabs>
        <w:tab w:val="left" w:pos="360"/>
        <w:tab w:val="left" w:pos="642"/>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282" w:hanging="282"/>
    </w:pPr>
    <w:rPr>
      <w:rFonts w:ascii="CG Times" w:hAnsi="CG Times"/>
      <w:snapToGrid w:val="0"/>
      <w:sz w:val="22"/>
      <w:lang w:eastAsia="en-US"/>
    </w:rPr>
  </w:style>
  <w:style w:type="paragraph" w:customStyle="1" w:styleId="sub-claused">
    <w:name w:val="sub-clause d"/>
    <w:qFormat/>
    <w:pPr>
      <w:widowControl w:val="0"/>
      <w:tabs>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564" w:hanging="564"/>
    </w:pPr>
    <w:rPr>
      <w:rFonts w:ascii="CG Times" w:hAnsi="CG Times"/>
      <w:snapToGrid w:val="0"/>
      <w:sz w:val="22"/>
      <w:lang w:eastAsia="en-US"/>
    </w:rPr>
  </w:style>
  <w:style w:type="paragraph" w:customStyle="1" w:styleId="department">
    <w:name w:val="department"/>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pPr>
    <w:rPr>
      <w:rFonts w:ascii="CG Times" w:hAnsi="CG Times"/>
      <w:snapToGrid w:val="0"/>
      <w:sz w:val="34"/>
      <w:lang w:eastAsia="en-US"/>
    </w:rPr>
  </w:style>
  <w:style w:type="paragraph" w:customStyle="1" w:styleId="roundel">
    <w:name w:val="roundel"/>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Times New Roman" w:hAnsi="Times New Roman"/>
      <w:snapToGrid w:val="0"/>
      <w:sz w:val="12"/>
      <w:lang w:eastAsia="en-US"/>
    </w:rPr>
  </w:style>
  <w:style w:type="paragraph" w:customStyle="1" w:styleId="number">
    <w:name w:val="number"/>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34"/>
      <w:lang w:eastAsia="en-US"/>
    </w:rPr>
  </w:style>
  <w:style w:type="paragraph" w:customStyle="1" w:styleId="stamp">
    <w:name w:val="stamp"/>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Times New Roman" w:hAnsi="Times New Roman"/>
      <w:snapToGrid w:val="0"/>
      <w:lang w:eastAsia="en-US"/>
    </w:rPr>
  </w:style>
  <w:style w:type="paragraph" w:customStyle="1" w:styleId="documentcla">
    <w:name w:val="document cla"/>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pPr>
    <w:rPr>
      <w:rFonts w:ascii="CG Times" w:hAnsi="CG Times"/>
      <w:snapToGrid w:val="0"/>
      <w:sz w:val="34"/>
      <w:lang w:eastAsia="en-US"/>
    </w:rPr>
  </w:style>
  <w:style w:type="character" w:customStyle="1" w:styleId="sectionhead">
    <w:name w:val="section head"/>
    <w:qFormat/>
    <w:rPr>
      <w:rFonts w:ascii="Univers" w:eastAsia="宋体" w:hAnsi="Univers" w:cs="Tahoma"/>
      <w:color w:val="000000"/>
      <w:kern w:val="2"/>
      <w:sz w:val="24"/>
      <w:szCs w:val="21"/>
      <w:lang w:val="en-US" w:eastAsia="zh-CN" w:bidi="ar-SA"/>
    </w:rPr>
  </w:style>
  <w:style w:type="paragraph" w:customStyle="1" w:styleId="attachment">
    <w:name w:val="attachment"/>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jc w:val="right"/>
    </w:pPr>
    <w:rPr>
      <w:rFonts w:ascii="CG Times" w:hAnsi="CG Times"/>
      <w:snapToGrid w:val="0"/>
      <w:sz w:val="22"/>
      <w:lang w:eastAsia="en-US"/>
    </w:rPr>
  </w:style>
  <w:style w:type="paragraph" w:customStyle="1" w:styleId="clause">
    <w:name w:val="clause"/>
    <w:qFormat/>
    <w:pPr>
      <w:widowControl w:val="0"/>
      <w:tabs>
        <w:tab w:val="left" w:pos="360"/>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966" w:hanging="966"/>
    </w:pPr>
    <w:rPr>
      <w:rFonts w:ascii="CG Times" w:hAnsi="CG Times"/>
      <w:snapToGrid w:val="0"/>
      <w:sz w:val="22"/>
      <w:lang w:eastAsia="en-US"/>
    </w:rPr>
  </w:style>
  <w:style w:type="paragraph" w:customStyle="1" w:styleId="sub-section">
    <w:name w:val="sub-section"/>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24"/>
      <w:lang w:eastAsia="en-US"/>
    </w:rPr>
  </w:style>
  <w:style w:type="paragraph" w:customStyle="1" w:styleId="text2">
    <w:name w:val="text2"/>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1938" w:hanging="1938"/>
    </w:pPr>
    <w:rPr>
      <w:rFonts w:ascii="CG Times" w:hAnsi="CG Times"/>
      <w:snapToGrid w:val="0"/>
      <w:sz w:val="24"/>
      <w:lang w:eastAsia="en-US"/>
    </w:rPr>
  </w:style>
  <w:style w:type="paragraph" w:customStyle="1" w:styleId="text10">
    <w:name w:val="text1"/>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ind w:left="966" w:hanging="966"/>
    </w:pPr>
    <w:rPr>
      <w:rFonts w:ascii="CG Times" w:hAnsi="CG Times"/>
      <w:snapToGrid w:val="0"/>
      <w:sz w:val="24"/>
      <w:lang w:eastAsia="en-US"/>
    </w:rPr>
  </w:style>
  <w:style w:type="paragraph" w:customStyle="1" w:styleId="lul">
    <w:name w:val="lul"/>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Times New Roman" w:hAnsi="Times New Roman"/>
      <w:snapToGrid w:val="0"/>
      <w:sz w:val="36"/>
      <w:lang w:eastAsia="en-US"/>
    </w:rPr>
  </w:style>
  <w:style w:type="paragraph" w:customStyle="1" w:styleId="1ffff0">
    <w:name w:val="签名1"/>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18"/>
      <w:lang w:eastAsia="en-US"/>
    </w:rPr>
  </w:style>
  <w:style w:type="paragraph" w:customStyle="1" w:styleId="1ffff1">
    <w:name w:val="日期1"/>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24"/>
      <w:lang w:eastAsia="en-US"/>
    </w:rPr>
  </w:style>
  <w:style w:type="paragraph" w:customStyle="1" w:styleId="approvaltex">
    <w:name w:val="approval tex"/>
    <w:qFormat/>
    <w:pPr>
      <w:widowControl w:val="0"/>
      <w:tabs>
        <w:tab w:val="left" w:pos="360"/>
        <w:tab w:val="left" w:pos="924"/>
        <w:tab w:val="left" w:pos="1326"/>
        <w:tab w:val="left" w:pos="1494"/>
        <w:tab w:val="left" w:pos="2058"/>
        <w:tab w:val="left" w:pos="229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6"/>
      <w:lang w:eastAsia="en-US"/>
    </w:rPr>
  </w:style>
  <w:style w:type="paragraph" w:customStyle="1" w:styleId="1stfooter">
    <w:name w:val="1stfooter"/>
    <w:qFormat/>
    <w:pPr>
      <w:widowControl w:val="0"/>
      <w:tabs>
        <w:tab w:val="left" w:pos="1326"/>
        <w:tab w:val="left" w:pos="2268"/>
        <w:tab w:val="left" w:pos="2298"/>
        <w:tab w:val="left" w:pos="2832"/>
        <w:tab w:val="left" w:pos="3402"/>
        <w:tab w:val="left" w:pos="3966"/>
        <w:tab w:val="left" w:pos="4536"/>
        <w:tab w:val="left" w:pos="5100"/>
        <w:tab w:val="left" w:pos="5670"/>
        <w:tab w:val="left" w:pos="6234"/>
        <w:tab w:val="left" w:pos="6804"/>
        <w:tab w:val="left" w:pos="7368"/>
        <w:tab w:val="left" w:pos="7938"/>
        <w:tab w:val="left" w:pos="8502"/>
        <w:tab w:val="left" w:pos="9072"/>
      </w:tabs>
      <w:suppressAutoHyphens/>
      <w:spacing w:line="258" w:lineRule="exact"/>
    </w:pPr>
    <w:rPr>
      <w:rFonts w:ascii="CG Times" w:hAnsi="CG Times"/>
      <w:snapToGrid w:val="0"/>
      <w:sz w:val="18"/>
      <w:lang w:eastAsia="en-US"/>
    </w:rPr>
  </w:style>
  <w:style w:type="paragraph" w:customStyle="1" w:styleId="attachments">
    <w:name w:val="attachment s"/>
    <w:qFormat/>
    <w:pPr>
      <w:widowControl w:val="0"/>
      <w:tabs>
        <w:tab w:val="left" w:pos="7938"/>
        <w:tab w:val="left" w:pos="8502"/>
        <w:tab w:val="left" w:pos="9072"/>
        <w:tab w:val="right" w:pos="9714"/>
      </w:tabs>
      <w:suppressAutoHyphens/>
      <w:spacing w:line="258" w:lineRule="exact"/>
    </w:pPr>
    <w:rPr>
      <w:rFonts w:ascii="CG Times" w:hAnsi="CG Times"/>
      <w:snapToGrid w:val="0"/>
      <w:sz w:val="24"/>
      <w:lang w:eastAsia="en-US"/>
    </w:rPr>
  </w:style>
  <w:style w:type="paragraph" w:customStyle="1" w:styleId="text20">
    <w:name w:val="text 2"/>
    <w:qFormat/>
    <w:pPr>
      <w:widowControl w:val="0"/>
      <w:tabs>
        <w:tab w:val="left" w:pos="-210"/>
        <w:tab w:val="left" w:pos="360"/>
        <w:tab w:val="left" w:pos="924"/>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pPr>
    <w:rPr>
      <w:rFonts w:ascii="CG Times" w:hAnsi="CG Times"/>
      <w:snapToGrid w:val="0"/>
      <w:sz w:val="22"/>
      <w:lang w:eastAsia="en-US"/>
    </w:rPr>
  </w:style>
  <w:style w:type="character" w:customStyle="1" w:styleId="EquationCaption1">
    <w:name w:val="_Equation Caption1"/>
    <w:qFormat/>
  </w:style>
  <w:style w:type="paragraph" w:customStyle="1" w:styleId="Style1">
    <w:name w:val="Style1"/>
    <w:basedOn w:val="a6"/>
    <w:qFormat/>
    <w:pPr>
      <w:tabs>
        <w:tab w:val="left" w:pos="-2"/>
        <w:tab w:val="left" w:pos="849"/>
        <w:tab w:val="left" w:pos="1983"/>
        <w:tab w:val="left" w:pos="2713"/>
        <w:tab w:val="left" w:pos="4141"/>
      </w:tabs>
      <w:suppressAutoHyphens/>
      <w:topLinePunct/>
      <w:adjustRightInd w:val="0"/>
      <w:spacing w:line="312" w:lineRule="auto"/>
      <w:ind w:left="851" w:right="96" w:hanging="851"/>
      <w:jc w:val="left"/>
    </w:pPr>
    <w:rPr>
      <w:rFonts w:ascii="Times New Roman" w:eastAsia="PMingLiU" w:hAnsi="华文细黑"/>
      <w:snapToGrid w:val="0"/>
      <w:kern w:val="0"/>
      <w:sz w:val="24"/>
      <w:szCs w:val="21"/>
      <w:lang w:val="en-AU"/>
    </w:rPr>
  </w:style>
  <w:style w:type="paragraph" w:customStyle="1" w:styleId="2122">
    <w:name w:val="樣式 標題 2 + 12 點"/>
    <w:basedOn w:val="20"/>
    <w:qFormat/>
    <w:pPr>
      <w:spacing w:line="416" w:lineRule="auto"/>
      <w:ind w:left="840" w:hanging="420"/>
    </w:pPr>
    <w:rPr>
      <w:rFonts w:ascii="Cambria" w:eastAsia="宋体" w:hAnsi="Cambria"/>
      <w:bCs/>
      <w:szCs w:val="32"/>
    </w:rPr>
  </w:style>
  <w:style w:type="paragraph" w:customStyle="1" w:styleId="1122">
    <w:name w:val="樣式 標題 1 + 12 點"/>
    <w:basedOn w:val="10"/>
    <w:link w:val="1123"/>
    <w:qFormat/>
    <w:pPr>
      <w:spacing w:beforeLines="50" w:before="120" w:afterLines="50" w:after="120" w:line="360" w:lineRule="auto"/>
      <w:ind w:left="420" w:hanging="420"/>
      <w:jc w:val="left"/>
    </w:pPr>
    <w:rPr>
      <w:rFonts w:ascii="Arial" w:hAnsi="Arial"/>
      <w:bCs/>
      <w:sz w:val="28"/>
      <w:szCs w:val="44"/>
    </w:rPr>
  </w:style>
  <w:style w:type="character" w:customStyle="1" w:styleId="1123">
    <w:name w:val="樣式 標題 1 + 12 點 字元"/>
    <w:link w:val="1122"/>
    <w:qFormat/>
    <w:rPr>
      <w:rFonts w:ascii="Arial" w:hAnsi="Arial"/>
      <w:b/>
      <w:bCs/>
      <w:kern w:val="44"/>
      <w:sz w:val="28"/>
      <w:szCs w:val="44"/>
    </w:rPr>
  </w:style>
  <w:style w:type="paragraph" w:customStyle="1" w:styleId="Style3MSGothic105LatinTimesNewRomanA">
    <w:name w:val="Style 樣式 標題 3 + (中文) MS Gothic 10.5 點 + (Latin) Times New Roman (A..."/>
    <w:basedOn w:val="3MSGothic105CharCharCharCharCharCharCharChar"/>
    <w:link w:val="Style3MSGothic105LatinTimesNewRomanAChar"/>
    <w:qFormat/>
    <w:pPr>
      <w:keepLines w:val="0"/>
      <w:tabs>
        <w:tab w:val="left" w:pos="737"/>
        <w:tab w:val="left" w:pos="1134"/>
      </w:tabs>
      <w:topLinePunct/>
      <w:spacing w:before="240" w:after="240" w:line="240" w:lineRule="auto"/>
      <w:ind w:left="142" w:right="96" w:hanging="142"/>
    </w:pPr>
    <w:rPr>
      <w:rFonts w:ascii="Arial" w:eastAsia="PMingLiU" w:hAnsi="宋体"/>
      <w:color w:val="000000"/>
      <w:sz w:val="24"/>
      <w:szCs w:val="24"/>
    </w:rPr>
  </w:style>
  <w:style w:type="character" w:customStyle="1" w:styleId="Style3MSGothic105LatinTimesNewRomanAChar">
    <w:name w:val="Style 樣式 標題 3 + (中文) MS Gothic 10.5 點 + (Latin) Times New Roman (A... Char"/>
    <w:link w:val="Style3MSGothic105LatinTimesNewRomanA"/>
    <w:qFormat/>
    <w:rPr>
      <w:rFonts w:ascii="Arial" w:eastAsia="PMingLiU" w:hAnsi="宋体"/>
      <w:b/>
      <w:bCs/>
      <w:color w:val="000000"/>
      <w:kern w:val="2"/>
      <w:sz w:val="24"/>
      <w:szCs w:val="24"/>
    </w:rPr>
  </w:style>
  <w:style w:type="paragraph" w:customStyle="1" w:styleId="StyleHeading1LatinTimesNewRoman">
    <w:name w:val="Style Heading 1 + (Latin) Times New Roman"/>
    <w:basedOn w:val="10"/>
    <w:link w:val="StyleHeading1LatinTimesNewRomanChar"/>
    <w:qFormat/>
    <w:pPr>
      <w:spacing w:beforeLines="50" w:before="120" w:afterLines="50" w:after="120" w:line="360" w:lineRule="auto"/>
      <w:ind w:left="420" w:hanging="420"/>
      <w:jc w:val="left"/>
    </w:pPr>
    <w:rPr>
      <w:rFonts w:ascii="Arial" w:hAnsi="Arial"/>
      <w:bCs/>
      <w:sz w:val="28"/>
      <w:szCs w:val="44"/>
    </w:rPr>
  </w:style>
  <w:style w:type="character" w:customStyle="1" w:styleId="StyleHeading1LatinTimesNewRomanChar">
    <w:name w:val="Style Heading 1 + (Latin) Times New Roman Char"/>
    <w:link w:val="StyleHeading1LatinTimesNewRoman"/>
    <w:qFormat/>
    <w:rPr>
      <w:rFonts w:ascii="Arial" w:hAnsi="Arial"/>
      <w:b/>
      <w:bCs/>
      <w:kern w:val="44"/>
      <w:sz w:val="28"/>
      <w:szCs w:val="44"/>
    </w:rPr>
  </w:style>
  <w:style w:type="paragraph" w:customStyle="1" w:styleId="StyleStyleBodyTextJustifiedBefore011ch">
    <w:name w:val="Style Style Body Text + Justified + Before:  0.11 ch"/>
    <w:basedOn w:val="a6"/>
    <w:qFormat/>
    <w:pPr>
      <w:numPr>
        <w:ilvl w:val="1"/>
        <w:numId w:val="24"/>
      </w:numPr>
      <w:topLinePunct/>
      <w:adjustRightInd w:val="0"/>
      <w:spacing w:line="312" w:lineRule="auto"/>
      <w:ind w:right="96"/>
      <w:jc w:val="left"/>
    </w:pPr>
    <w:rPr>
      <w:rFonts w:ascii="Times New Roman" w:eastAsia="PMingLiU" w:hAnsi="华文细黑"/>
      <w:snapToGrid w:val="0"/>
      <w:kern w:val="0"/>
      <w:sz w:val="24"/>
      <w:szCs w:val="21"/>
      <w:lang w:val="en-AU"/>
    </w:rPr>
  </w:style>
  <w:style w:type="paragraph" w:customStyle="1" w:styleId="StyleBodyTextIndent3Left65chFirstline0ch">
    <w:name w:val="Style Body Text Indent 3 + Left  6.5 ch First line:  0 ch"/>
    <w:basedOn w:val="3a"/>
    <w:qFormat/>
    <w:pPr>
      <w:numPr>
        <w:numId w:val="25"/>
      </w:numPr>
      <w:tabs>
        <w:tab w:val="left" w:pos="-1843"/>
        <w:tab w:val="left" w:pos="-2"/>
        <w:tab w:val="left" w:pos="849"/>
      </w:tabs>
      <w:suppressAutoHyphens/>
      <w:topLinePunct/>
      <w:adjustRightInd w:val="0"/>
      <w:spacing w:after="0" w:line="312" w:lineRule="auto"/>
      <w:ind w:leftChars="0" w:left="0" w:right="96" w:firstLine="0"/>
      <w:jc w:val="left"/>
    </w:pPr>
    <w:rPr>
      <w:rFonts w:ascii="Times New Roman" w:eastAsia="PMingLiU" w:hAnsi="华文细黑" w:cs="PMingLiU"/>
      <w:snapToGrid w:val="0"/>
      <w:kern w:val="0"/>
      <w:sz w:val="24"/>
      <w:szCs w:val="21"/>
      <w:lang w:val="en-GB" w:eastAsia="zh-TW"/>
    </w:rPr>
  </w:style>
  <w:style w:type="paragraph" w:customStyle="1" w:styleId="StyleStyleStyleBodyTextJustifiedComplexTimesNewRoman">
    <w:name w:val="Style Style Style Body Text + Justified + (Complex) Times New Roman..."/>
    <w:basedOn w:val="a6"/>
    <w:qFormat/>
    <w:pPr>
      <w:tabs>
        <w:tab w:val="left" w:pos="3902"/>
      </w:tabs>
      <w:topLinePunct/>
      <w:adjustRightInd w:val="0"/>
      <w:spacing w:line="312" w:lineRule="auto"/>
      <w:ind w:left="3902" w:right="96" w:hanging="454"/>
      <w:jc w:val="left"/>
    </w:pPr>
    <w:rPr>
      <w:rFonts w:ascii="Times New Roman" w:eastAsia="PMingLiU" w:hAnsi="华文细黑"/>
      <w:snapToGrid w:val="0"/>
      <w:kern w:val="0"/>
      <w:sz w:val="24"/>
      <w:szCs w:val="21"/>
      <w:lang w:val="en-AU"/>
    </w:rPr>
  </w:style>
  <w:style w:type="paragraph" w:customStyle="1" w:styleId="StyleStyleBodyTextIndent3Left529chFirstline001ch">
    <w:name w:val="Style Style Body Text Indent 3 + Left  5.29 ch First line:  0.01 ch +"/>
    <w:basedOn w:val="StyleBodyTextIndent3Left529chFirstline001ch"/>
    <w:qFormat/>
    <w:pPr>
      <w:widowControl w:val="0"/>
      <w:topLinePunct/>
      <w:adjustRightInd w:val="0"/>
      <w:ind w:leftChars="0" w:left="0" w:right="96"/>
      <w:jc w:val="both"/>
    </w:pPr>
  </w:style>
  <w:style w:type="paragraph" w:customStyle="1" w:styleId="AppendixStyle2">
    <w:name w:val="Appendix Style2"/>
    <w:basedOn w:val="a6"/>
    <w:qFormat/>
    <w:pPr>
      <w:numPr>
        <w:numId w:val="26"/>
      </w:numPr>
      <w:topLinePunct/>
      <w:adjustRightInd w:val="0"/>
      <w:spacing w:line="312" w:lineRule="auto"/>
      <w:ind w:right="96"/>
      <w:jc w:val="left"/>
    </w:pPr>
    <w:rPr>
      <w:rFonts w:ascii="Times New Roman Bold" w:eastAsia="PMingLiU" w:hAnsi="Times New Roman Bold"/>
      <w:b/>
      <w:snapToGrid w:val="0"/>
      <w:kern w:val="0"/>
      <w:sz w:val="24"/>
      <w:szCs w:val="21"/>
      <w:lang w:val="en-AU" w:eastAsia="zh-TW"/>
    </w:rPr>
  </w:style>
  <w:style w:type="paragraph" w:customStyle="1" w:styleId="AppendixIndex">
    <w:name w:val="Appendix Index"/>
    <w:basedOn w:val="a6"/>
    <w:qFormat/>
    <w:pPr>
      <w:numPr>
        <w:numId w:val="27"/>
      </w:numPr>
      <w:topLinePunct/>
      <w:adjustRightInd w:val="0"/>
      <w:spacing w:line="312" w:lineRule="auto"/>
      <w:ind w:right="96"/>
      <w:jc w:val="left"/>
    </w:pPr>
    <w:rPr>
      <w:rFonts w:ascii="Times New Roman" w:eastAsia="PMingLiU" w:hAnsi="华文细黑"/>
      <w:snapToGrid w:val="0"/>
      <w:kern w:val="0"/>
      <w:sz w:val="24"/>
      <w:szCs w:val="21"/>
      <w:lang w:val="en-AU"/>
    </w:rPr>
  </w:style>
  <w:style w:type="paragraph" w:customStyle="1" w:styleId="AppendixIndexlevel2">
    <w:name w:val="Appendix Index level 2"/>
    <w:basedOn w:val="a6"/>
    <w:qFormat/>
    <w:pPr>
      <w:numPr>
        <w:ilvl w:val="1"/>
        <w:numId w:val="27"/>
      </w:numPr>
      <w:topLinePunct/>
      <w:adjustRightInd w:val="0"/>
      <w:spacing w:line="312" w:lineRule="auto"/>
      <w:ind w:right="96"/>
      <w:jc w:val="left"/>
    </w:pPr>
    <w:rPr>
      <w:rFonts w:ascii="华文细黑" w:hAnsi="宋体"/>
      <w:snapToGrid w:val="0"/>
      <w:kern w:val="0"/>
      <w:sz w:val="24"/>
      <w:szCs w:val="21"/>
      <w:lang w:val="en-AU"/>
    </w:rPr>
  </w:style>
  <w:style w:type="character" w:customStyle="1" w:styleId="3MSGothic105CharCharChar">
    <w:name w:val="樣式 標題 3 + (中文) MS Gothic 10.5 點 字元 字元 Char Char Char"/>
    <w:link w:val="3MSGothic105CharChar"/>
    <w:qFormat/>
    <w:rPr>
      <w:rFonts w:ascii="宋体" w:eastAsia="MS Gothic" w:hAnsi="PMingLiU" w:cs="Tahoma"/>
      <w:b/>
      <w:bCs/>
      <w:snapToGrid w:val="0"/>
      <w:color w:val="000000"/>
      <w:sz w:val="24"/>
      <w:szCs w:val="24"/>
      <w:lang w:val="en-AU" w:eastAsia="zh-TW"/>
    </w:rPr>
  </w:style>
  <w:style w:type="paragraph" w:customStyle="1" w:styleId="3MSGothic105CharChar">
    <w:name w:val="樣式 標題 3 + (中文) MS Gothic 10.5 點 字元 字元 Char Char"/>
    <w:basedOn w:val="30"/>
    <w:link w:val="3MSGothic105CharCharChar"/>
    <w:qFormat/>
    <w:pPr>
      <w:spacing w:before="0" w:after="0" w:line="416" w:lineRule="auto"/>
      <w:ind w:left="1260" w:hanging="420"/>
    </w:pPr>
    <w:rPr>
      <w:rFonts w:ascii="宋体" w:eastAsia="MS Gothic" w:hAnsi="PMingLiU" w:cs="Tahoma"/>
      <w:b/>
      <w:bCs/>
      <w:snapToGrid w:val="0"/>
      <w:color w:val="000000"/>
      <w:kern w:val="0"/>
      <w:sz w:val="24"/>
      <w:szCs w:val="24"/>
      <w:lang w:val="en-AU" w:eastAsia="zh-TW"/>
    </w:rPr>
  </w:style>
  <w:style w:type="paragraph" w:customStyle="1" w:styleId="3MSGothic105">
    <w:name w:val="樣式 標題 3 + (中文) MS Gothic 10.5 點"/>
    <w:basedOn w:val="30"/>
    <w:link w:val="3MSGothic105Char1"/>
    <w:qFormat/>
    <w:pPr>
      <w:spacing w:before="0" w:after="0" w:line="416" w:lineRule="auto"/>
      <w:ind w:left="1260" w:hanging="420"/>
    </w:pPr>
    <w:rPr>
      <w:rFonts w:ascii="Calibri" w:eastAsia="宋体"/>
      <w:b/>
      <w:bCs/>
      <w:sz w:val="32"/>
      <w:szCs w:val="32"/>
    </w:rPr>
  </w:style>
  <w:style w:type="character" w:customStyle="1" w:styleId="3MSGothic105Char1">
    <w:name w:val="樣式 標題 3 + (中文) MS Gothic 10.5 點 Char1"/>
    <w:link w:val="3MSGothic105"/>
    <w:qFormat/>
    <w:rPr>
      <w:b/>
      <w:bCs/>
      <w:kern w:val="2"/>
      <w:sz w:val="32"/>
      <w:szCs w:val="32"/>
    </w:rPr>
  </w:style>
  <w:style w:type="character" w:customStyle="1" w:styleId="3MSGothic1050">
    <w:name w:val="樣式 標題 3 + (中文) MS Gothic 10.5 點 字元 字元"/>
    <w:qFormat/>
    <w:rPr>
      <w:rFonts w:ascii="宋体" w:eastAsia="MS Gothic" w:hAnsi="PMingLiU" w:cs="Tahoma"/>
      <w:bCs/>
      <w:snapToGrid w:val="0"/>
      <w:color w:val="000000"/>
      <w:kern w:val="2"/>
      <w:sz w:val="24"/>
      <w:szCs w:val="24"/>
      <w:lang w:val="en-AU" w:eastAsia="zh-TW" w:bidi="ar-SA"/>
    </w:rPr>
  </w:style>
  <w:style w:type="paragraph" w:customStyle="1" w:styleId="1A0">
    <w:name w:val="項目1A"/>
    <w:basedOn w:val="a6"/>
    <w:qFormat/>
    <w:pPr>
      <w:tabs>
        <w:tab w:val="left" w:pos="1701"/>
      </w:tabs>
      <w:topLinePunct/>
      <w:adjustRightInd w:val="0"/>
      <w:snapToGrid w:val="0"/>
      <w:spacing w:line="400" w:lineRule="atLeast"/>
      <w:ind w:right="96"/>
    </w:pPr>
    <w:rPr>
      <w:rFonts w:ascii="Times New Roman" w:eastAsia="DFKai-SB" w:hAnsi="华文细黑"/>
      <w:sz w:val="26"/>
      <w:szCs w:val="26"/>
      <w:lang w:eastAsia="zh-TW"/>
    </w:rPr>
  </w:style>
  <w:style w:type="character" w:customStyle="1" w:styleId="BodyTextIndent2Char1Char">
    <w:name w:val="Body Text Indent 2 Char1 Char"/>
    <w:qFormat/>
    <w:rPr>
      <w:rFonts w:ascii="宋体" w:eastAsia="PMingLiU" w:hAnsi="宋体" w:cs="Tahoma"/>
      <w:snapToGrid w:val="0"/>
      <w:color w:val="000000"/>
      <w:kern w:val="2"/>
      <w:sz w:val="24"/>
      <w:szCs w:val="24"/>
      <w:lang w:val="en-GB" w:eastAsia="zh-TW" w:bidi="ar-SA"/>
    </w:rPr>
  </w:style>
  <w:style w:type="paragraph" w:customStyle="1" w:styleId="datm">
    <w:name w:val="datm"/>
    <w:basedOn w:val="a6"/>
    <w:qFormat/>
    <w:pPr>
      <w:widowControl/>
      <w:tabs>
        <w:tab w:val="right" w:pos="8789"/>
      </w:tabs>
      <w:topLinePunct/>
      <w:adjustRightInd w:val="0"/>
      <w:spacing w:line="312" w:lineRule="auto"/>
      <w:ind w:right="96"/>
      <w:jc w:val="left"/>
    </w:pPr>
    <w:rPr>
      <w:rFonts w:ascii="Arial" w:eastAsia="Times New Roman" w:hAnsi="Arial"/>
      <w:kern w:val="0"/>
      <w:sz w:val="22"/>
      <w:szCs w:val="20"/>
      <w:lang w:val="de-DE" w:eastAsia="de-DE"/>
    </w:rPr>
  </w:style>
  <w:style w:type="paragraph" w:customStyle="1" w:styleId="MOT-Text">
    <w:name w:val="MOT-Text"/>
    <w:basedOn w:val="a6"/>
    <w:qFormat/>
    <w:pPr>
      <w:tabs>
        <w:tab w:val="left" w:pos="1701"/>
        <w:tab w:val="left" w:pos="2835"/>
        <w:tab w:val="left" w:pos="3969"/>
        <w:tab w:val="left" w:pos="5103"/>
      </w:tabs>
      <w:topLinePunct/>
      <w:adjustRightInd w:val="0"/>
      <w:spacing w:before="120" w:after="120" w:line="360" w:lineRule="auto"/>
      <w:ind w:right="96"/>
    </w:pPr>
    <w:rPr>
      <w:rFonts w:ascii="Arial" w:eastAsia="PMingLiU" w:hAnsi="Arial"/>
      <w:spacing w:val="10"/>
      <w:kern w:val="0"/>
      <w:sz w:val="20"/>
      <w:szCs w:val="20"/>
      <w:lang w:eastAsia="en-US"/>
    </w:rPr>
  </w:style>
  <w:style w:type="paragraph" w:customStyle="1" w:styleId="StyleHeading1After1ch">
    <w:name w:val="Style Heading 1 + After:  1 ch"/>
    <w:basedOn w:val="10"/>
    <w:qFormat/>
    <w:pPr>
      <w:spacing w:beforeLines="50" w:before="120" w:afterLines="50" w:after="120" w:line="360" w:lineRule="auto"/>
      <w:ind w:left="420" w:hanging="420"/>
      <w:jc w:val="left"/>
    </w:pPr>
    <w:rPr>
      <w:rFonts w:ascii="Arial" w:hAnsi="Arial"/>
      <w:bCs/>
      <w:sz w:val="28"/>
      <w:szCs w:val="44"/>
    </w:rPr>
  </w:style>
  <w:style w:type="character" w:customStyle="1" w:styleId="BodyTextIndent2Char1">
    <w:name w:val="Body Text Indent 2 Char1"/>
    <w:qFormat/>
    <w:rPr>
      <w:rFonts w:ascii="宋体" w:eastAsia="PMingLiU" w:hAnsi="宋体" w:cs="Tahoma"/>
      <w:snapToGrid w:val="0"/>
      <w:color w:val="000000"/>
      <w:kern w:val="2"/>
      <w:sz w:val="24"/>
      <w:szCs w:val="24"/>
      <w:lang w:val="en-GB" w:eastAsia="zh-TW" w:bidi="ar-SA"/>
    </w:rPr>
  </w:style>
  <w:style w:type="paragraph" w:customStyle="1" w:styleId="3MSGothic105CharCharCharCharCharChar">
    <w:name w:val="樣式 標題 3 + (中文) MS Gothic 10.5 點 Char Char Char Char Char Char"/>
    <w:basedOn w:val="30"/>
    <w:qFormat/>
    <w:pPr>
      <w:spacing w:before="0" w:after="0" w:line="416" w:lineRule="auto"/>
      <w:ind w:left="1260" w:hanging="420"/>
    </w:pPr>
    <w:rPr>
      <w:rFonts w:ascii="Calibri" w:eastAsia="宋体"/>
      <w:b/>
      <w:bCs/>
      <w:sz w:val="32"/>
      <w:szCs w:val="32"/>
    </w:rPr>
  </w:style>
  <w:style w:type="paragraph" w:customStyle="1" w:styleId="1ffff2">
    <w:name w:val="招标文件1"/>
    <w:basedOn w:val="a6"/>
    <w:qFormat/>
    <w:pPr>
      <w:tabs>
        <w:tab w:val="left" w:pos="420"/>
      </w:tabs>
      <w:topLinePunct/>
      <w:adjustRightInd w:val="0"/>
      <w:spacing w:before="120" w:after="120" w:line="480" w:lineRule="exact"/>
      <w:ind w:left="200" w:right="96"/>
      <w:jc w:val="left"/>
      <w:outlineLvl w:val="1"/>
    </w:pPr>
    <w:rPr>
      <w:rFonts w:ascii="华文细黑" w:hAnsi="华文细黑"/>
      <w:b/>
      <w:spacing w:val="10"/>
      <w:w w:val="95"/>
      <w:kern w:val="0"/>
      <w:sz w:val="28"/>
      <w:szCs w:val="21"/>
    </w:rPr>
  </w:style>
  <w:style w:type="paragraph" w:customStyle="1" w:styleId="11f8">
    <w:name w:val="招标文件1.1"/>
    <w:qFormat/>
    <w:pPr>
      <w:tabs>
        <w:tab w:val="left" w:pos="630"/>
      </w:tabs>
      <w:spacing w:before="120" w:after="120" w:line="480" w:lineRule="exact"/>
      <w:ind w:left="200"/>
      <w:outlineLvl w:val="2"/>
    </w:pPr>
    <w:rPr>
      <w:rFonts w:ascii="宋体" w:hAnsi="Times New Roman"/>
      <w:b/>
      <w:spacing w:val="10"/>
      <w:w w:val="95"/>
      <w:sz w:val="24"/>
    </w:rPr>
  </w:style>
  <w:style w:type="paragraph" w:customStyle="1" w:styleId="111c">
    <w:name w:val="招标文件1.1.1"/>
    <w:link w:val="111Char0"/>
    <w:qFormat/>
    <w:pPr>
      <w:spacing w:before="120" w:after="120" w:line="480" w:lineRule="exact"/>
      <w:ind w:left="200"/>
      <w:outlineLvl w:val="3"/>
    </w:pPr>
    <w:rPr>
      <w:rFonts w:ascii="宋体" w:hAnsi="Times New Roman"/>
      <w:b/>
      <w:spacing w:val="10"/>
      <w:w w:val="95"/>
      <w:sz w:val="21"/>
    </w:rPr>
  </w:style>
  <w:style w:type="character" w:customStyle="1" w:styleId="111Char0">
    <w:name w:val="招标文件1.1.1 Char"/>
    <w:link w:val="111c"/>
    <w:qFormat/>
    <w:rPr>
      <w:rFonts w:ascii="宋体" w:hAnsi="Times New Roman"/>
      <w:b/>
      <w:spacing w:val="10"/>
      <w:w w:val="95"/>
      <w:sz w:val="21"/>
    </w:rPr>
  </w:style>
  <w:style w:type="paragraph"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basedOn w:val="30"/>
    <w:link w:val="3MSGothic105CharCharCharCharCharCharCharCharCharCharCharCharCharCharCharCharCharCharCharCharCharCharChar"/>
    <w:qFormat/>
    <w:pPr>
      <w:spacing w:before="0" w:after="0" w:line="416" w:lineRule="auto"/>
      <w:ind w:left="1260" w:hanging="420"/>
    </w:pPr>
    <w:rPr>
      <w:rFonts w:ascii="Calibri" w:eastAsia="宋体"/>
      <w:b/>
      <w:bCs/>
      <w:sz w:val="32"/>
      <w:szCs w:val="32"/>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link w:val="3MSGothic105CharCharCharCharCharCharCharCharCharCharCharCharCharCharCharCharCharCharCharCharCharChar"/>
    <w:qFormat/>
    <w:rPr>
      <w:b/>
      <w:bCs/>
      <w:kern w:val="2"/>
      <w:sz w:val="32"/>
      <w:szCs w:val="32"/>
    </w:rPr>
  </w:style>
  <w:style w:type="character" w:customStyle="1" w:styleId="affffffffffffffffffc">
    <w:name w:val="样式 (中文) 宋体"/>
    <w:qFormat/>
    <w:rPr>
      <w:rFonts w:ascii="宋体" w:eastAsia="宋体" w:hAnsi="宋体" w:cs="Tahoma"/>
      <w:color w:val="000000"/>
      <w:kern w:val="2"/>
      <w:sz w:val="24"/>
      <w:szCs w:val="21"/>
      <w:lang w:val="en-US" w:eastAsia="zh-CN" w:bidi="ar-SA"/>
    </w:rPr>
  </w:style>
  <w:style w:type="paragraph" w:customStyle="1" w:styleId="a2">
    <w:name w:val="注释编号"/>
    <w:basedOn w:val="a6"/>
    <w:qFormat/>
    <w:pPr>
      <w:numPr>
        <w:numId w:val="28"/>
      </w:numPr>
      <w:topLinePunct/>
      <w:adjustRightInd w:val="0"/>
      <w:spacing w:line="312" w:lineRule="auto"/>
      <w:ind w:right="96"/>
    </w:pPr>
    <w:rPr>
      <w:rFonts w:ascii="华文细黑" w:hAnsi="华文细黑"/>
      <w:bCs/>
      <w:snapToGrid w:val="0"/>
      <w:kern w:val="4"/>
      <w:sz w:val="24"/>
      <w:szCs w:val="21"/>
    </w:rPr>
  </w:style>
  <w:style w:type="paragraph" w:customStyle="1" w:styleId="affffffffffffffffffd">
    <w:name w:val="序列"/>
    <w:basedOn w:val="af8"/>
    <w:qFormat/>
    <w:pPr>
      <w:tabs>
        <w:tab w:val="left" w:pos="1260"/>
      </w:tabs>
      <w:topLinePunct/>
      <w:adjustRightInd w:val="0"/>
      <w:snapToGrid w:val="0"/>
      <w:spacing w:line="312" w:lineRule="auto"/>
      <w:ind w:left="1260" w:right="96" w:hanging="420"/>
    </w:pPr>
    <w:rPr>
      <w:rFonts w:ascii="华文细黑" w:hAnsi="宋体" w:cs="Tahoma"/>
      <w:bCs/>
      <w:snapToGrid w:val="0"/>
      <w:color w:val="000000"/>
      <w:sz w:val="24"/>
      <w:szCs w:val="24"/>
    </w:rPr>
  </w:style>
  <w:style w:type="paragraph" w:customStyle="1" w:styleId="7a">
    <w:name w:val="标题7a"/>
    <w:basedOn w:val="6"/>
    <w:qFormat/>
    <w:pPr>
      <w:keepLines w:val="0"/>
      <w:widowControl/>
      <w:numPr>
        <w:ilvl w:val="6"/>
        <w:numId w:val="29"/>
      </w:numPr>
      <w:tabs>
        <w:tab w:val="clear" w:pos="0"/>
        <w:tab w:val="left" w:pos="284"/>
      </w:tabs>
      <w:spacing w:line="312" w:lineRule="auto"/>
      <w:ind w:left="1152" w:hanging="432"/>
    </w:pPr>
    <w:rPr>
      <w:rFonts w:cs="宋体"/>
      <w:b w:val="0"/>
      <w:bCs w:val="0"/>
      <w:kern w:val="0"/>
    </w:rPr>
  </w:style>
  <w:style w:type="paragraph" w:customStyle="1" w:styleId="2">
    <w:name w:val="序列2"/>
    <w:qFormat/>
    <w:pPr>
      <w:numPr>
        <w:numId w:val="30"/>
      </w:numPr>
    </w:pPr>
    <w:rPr>
      <w:rFonts w:ascii="宋体" w:hAnsi="Times New Roman"/>
      <w:bCs/>
      <w:snapToGrid w:val="0"/>
      <w:sz w:val="24"/>
      <w:szCs w:val="24"/>
    </w:rPr>
  </w:style>
  <w:style w:type="paragraph" w:customStyle="1" w:styleId="3">
    <w:name w:val="序列3"/>
    <w:basedOn w:val="a6"/>
    <w:qFormat/>
    <w:pPr>
      <w:numPr>
        <w:numId w:val="31"/>
      </w:numPr>
      <w:topLinePunct/>
      <w:adjustRightInd w:val="0"/>
      <w:spacing w:line="312" w:lineRule="auto"/>
      <w:ind w:right="96"/>
    </w:pPr>
    <w:rPr>
      <w:rFonts w:ascii="华文细黑" w:hAnsi="华文细黑"/>
      <w:bCs/>
      <w:snapToGrid w:val="0"/>
      <w:kern w:val="4"/>
      <w:sz w:val="24"/>
      <w:szCs w:val="21"/>
    </w:rPr>
  </w:style>
  <w:style w:type="paragraph" w:customStyle="1" w:styleId="1ffff3">
    <w:name w:val="正1"/>
    <w:basedOn w:val="a6"/>
    <w:qFormat/>
    <w:pPr>
      <w:topLinePunct/>
      <w:adjustRightInd w:val="0"/>
      <w:spacing w:line="312" w:lineRule="auto"/>
      <w:ind w:leftChars="225" w:left="900" w:right="96" w:hangingChars="150" w:hanging="360"/>
    </w:pPr>
    <w:rPr>
      <w:rFonts w:ascii="华文细黑" w:hAnsi="华文细黑"/>
      <w:bCs/>
      <w:snapToGrid w:val="0"/>
      <w:kern w:val="4"/>
      <w:sz w:val="24"/>
      <w:szCs w:val="21"/>
    </w:rPr>
  </w:style>
  <w:style w:type="paragraph" w:customStyle="1" w:styleId="cv">
    <w:name w:val="cv"/>
    <w:basedOn w:val="a6"/>
    <w:qFormat/>
    <w:pPr>
      <w:topLinePunct/>
      <w:adjustRightInd w:val="0"/>
      <w:spacing w:line="312" w:lineRule="auto"/>
      <w:ind w:right="96"/>
      <w:jc w:val="center"/>
    </w:pPr>
    <w:rPr>
      <w:rFonts w:ascii="华文细黑" w:hAnsi="华文细黑"/>
      <w:b/>
      <w:bCs/>
      <w:snapToGrid w:val="0"/>
      <w:kern w:val="4"/>
      <w:sz w:val="24"/>
      <w:szCs w:val="21"/>
    </w:rPr>
  </w:style>
  <w:style w:type="paragraph" w:customStyle="1" w:styleId="a5">
    <w:name w:val="重点"/>
    <w:basedOn w:val="a6"/>
    <w:qFormat/>
    <w:pPr>
      <w:numPr>
        <w:numId w:val="32"/>
      </w:numPr>
      <w:tabs>
        <w:tab w:val="left" w:pos="0"/>
      </w:tabs>
      <w:topLinePunct/>
      <w:adjustRightInd w:val="0"/>
      <w:snapToGrid w:val="0"/>
      <w:spacing w:line="560" w:lineRule="atLeast"/>
    </w:pPr>
    <w:rPr>
      <w:rFonts w:ascii="Times New Roman" w:hAnsi="Times New Roman"/>
      <w:kern w:val="24"/>
      <w:sz w:val="30"/>
      <w:szCs w:val="20"/>
    </w:rPr>
  </w:style>
  <w:style w:type="paragraph" w:customStyle="1" w:styleId="zhengwen">
    <w:name w:val="zhengwen"/>
    <w:basedOn w:val="a6"/>
    <w:qFormat/>
    <w:pPr>
      <w:numPr>
        <w:numId w:val="33"/>
      </w:numPr>
      <w:topLinePunct/>
      <w:adjustRightInd w:val="0"/>
      <w:snapToGrid w:val="0"/>
      <w:spacing w:line="520" w:lineRule="exact"/>
    </w:pPr>
    <w:rPr>
      <w:rFonts w:ascii="Times New Roman" w:hAnsi="Times New Roman"/>
      <w:bCs/>
      <w:sz w:val="28"/>
      <w:szCs w:val="24"/>
    </w:rPr>
  </w:style>
  <w:style w:type="paragraph" w:customStyle="1" w:styleId="1ffff4">
    <w:name w:val="南昌1"/>
    <w:basedOn w:val="a6"/>
    <w:qFormat/>
    <w:pPr>
      <w:topLinePunct/>
      <w:adjustRightInd w:val="0"/>
      <w:spacing w:line="312" w:lineRule="auto"/>
    </w:pPr>
    <w:rPr>
      <w:rFonts w:ascii="宋体" w:hAnsi="宋体" w:cs="Tahoma"/>
      <w:color w:val="000000"/>
      <w:sz w:val="24"/>
      <w:szCs w:val="24"/>
    </w:rPr>
  </w:style>
  <w:style w:type="character" w:customStyle="1" w:styleId="2Char14">
    <w:name w:val="本文縮排 2 字元 Char1"/>
    <w:qFormat/>
  </w:style>
  <w:style w:type="character" w:customStyle="1" w:styleId="font10pt">
    <w:name w:val="font10pt"/>
    <w:qFormat/>
  </w:style>
  <w:style w:type="character" w:customStyle="1" w:styleId="text0">
    <w:name w:val="text"/>
    <w:qFormat/>
  </w:style>
  <w:style w:type="paragraph" w:customStyle="1" w:styleId="xiaob">
    <w:name w:val="xiao b"/>
    <w:basedOn w:val="a6"/>
    <w:qFormat/>
    <w:pPr>
      <w:topLinePunct/>
      <w:adjustRightInd w:val="0"/>
      <w:spacing w:line="312" w:lineRule="auto"/>
      <w:ind w:firstLineChars="196" w:firstLine="470"/>
      <w:jc w:val="center"/>
    </w:pPr>
    <w:rPr>
      <w:rFonts w:ascii="Times New Roman" w:eastAsia="黑体" w:hAnsi="Times New Roman"/>
      <w:bCs/>
      <w:sz w:val="24"/>
      <w:szCs w:val="20"/>
    </w:rPr>
  </w:style>
  <w:style w:type="character" w:customStyle="1" w:styleId="javascript">
    <w:name w:val="javascript"/>
    <w:qFormat/>
  </w:style>
  <w:style w:type="paragraph" w:customStyle="1" w:styleId="affffffffffffffffffe">
    <w:name w:val="样式 正文首行缩进"/>
    <w:basedOn w:val="a6"/>
    <w:qFormat/>
    <w:pPr>
      <w:topLinePunct/>
      <w:adjustRightInd w:val="0"/>
      <w:spacing w:line="400" w:lineRule="exact"/>
      <w:ind w:firstLineChars="200" w:firstLine="200"/>
    </w:pPr>
    <w:rPr>
      <w:rFonts w:ascii="宋体" w:hAnsi="宋体"/>
      <w:bCs/>
      <w:kern w:val="24"/>
      <w:szCs w:val="24"/>
    </w:rPr>
  </w:style>
  <w:style w:type="paragraph" w:customStyle="1" w:styleId="255">
    <w:name w:val="样式 样式 正文首行缩进 + 首行缩进:  2 字符 段前: 5 磅 段后: 5 磅"/>
    <w:basedOn w:val="affffffffffffffffffe"/>
    <w:qFormat/>
    <w:rPr>
      <w:szCs w:val="20"/>
    </w:rPr>
  </w:style>
  <w:style w:type="paragraph" w:customStyle="1" w:styleId="afffffffffffffffffff">
    <w:name w:val="表格题注"/>
    <w:basedOn w:val="afa"/>
    <w:qFormat/>
    <w:pPr>
      <w:topLinePunct/>
      <w:adjustRightInd w:val="0"/>
      <w:spacing w:before="0" w:afterLines="50" w:line="360" w:lineRule="auto"/>
      <w:ind w:firstLineChars="196" w:firstLine="470"/>
    </w:pPr>
    <w:rPr>
      <w:rFonts w:ascii="宋体" w:eastAsia="宋体" w:hAnsi="宋体"/>
      <w:bCs/>
      <w:spacing w:val="10"/>
      <w:kern w:val="0"/>
      <w:sz w:val="24"/>
      <w:szCs w:val="24"/>
    </w:rPr>
  </w:style>
  <w:style w:type="paragraph" w:customStyle="1" w:styleId="1">
    <w:name w:val="编号1."/>
    <w:basedOn w:val="a6"/>
    <w:qFormat/>
    <w:pPr>
      <w:numPr>
        <w:numId w:val="34"/>
      </w:numPr>
      <w:tabs>
        <w:tab w:val="left" w:pos="547"/>
        <w:tab w:val="left" w:pos="1080"/>
      </w:tabs>
      <w:topLinePunct/>
      <w:adjustRightInd w:val="0"/>
      <w:spacing w:line="480" w:lineRule="atLeast"/>
      <w:ind w:firstLineChars="196" w:firstLine="196"/>
    </w:pPr>
    <w:rPr>
      <w:rFonts w:ascii="Times New Roman" w:hAnsi="Times New Roman"/>
      <w:bCs/>
      <w:sz w:val="28"/>
      <w:szCs w:val="24"/>
    </w:rPr>
  </w:style>
  <w:style w:type="character" w:customStyle="1" w:styleId="1CharChar3">
    <w:name w:val="列表框1 Char Char"/>
    <w:qFormat/>
    <w:rPr>
      <w:rFonts w:ascii="宋体" w:hAnsi="宋体"/>
      <w:bCs/>
      <w:color w:val="000000"/>
      <w:kern w:val="2"/>
      <w:sz w:val="21"/>
      <w:szCs w:val="24"/>
    </w:rPr>
  </w:style>
  <w:style w:type="paragraph" w:customStyle="1" w:styleId="afffffffffffffffffff0">
    <w:name w:val="标书原文"/>
    <w:basedOn w:val="a6"/>
    <w:link w:val="Charfff3"/>
    <w:qFormat/>
    <w:pPr>
      <w:topLinePunct/>
      <w:adjustRightInd w:val="0"/>
      <w:spacing w:line="312" w:lineRule="auto"/>
      <w:ind w:leftChars="210" w:left="441" w:firstLineChars="196" w:firstLine="380"/>
      <w:jc w:val="left"/>
    </w:pPr>
    <w:rPr>
      <w:rFonts w:ascii="Arial" w:eastAsia="楷体_GB2312" w:hAnsi="Arial"/>
      <w:bCs/>
      <w:i/>
      <w:color w:val="000000"/>
      <w:szCs w:val="18"/>
      <w:u w:val="words"/>
    </w:rPr>
  </w:style>
  <w:style w:type="character" w:customStyle="1" w:styleId="Charfff3">
    <w:name w:val="标书原文 Char"/>
    <w:link w:val="afffffffffffffffffff0"/>
    <w:qFormat/>
    <w:rPr>
      <w:rFonts w:ascii="Arial" w:eastAsia="楷体_GB2312" w:hAnsi="Arial"/>
      <w:bCs/>
      <w:i/>
      <w:color w:val="000000"/>
      <w:kern w:val="2"/>
      <w:sz w:val="21"/>
      <w:szCs w:val="18"/>
      <w:u w:val="words"/>
    </w:rPr>
  </w:style>
  <w:style w:type="paragraph" w:customStyle="1" w:styleId="2fff8">
    <w:name w:val="首行缩进: 2字符"/>
    <w:basedOn w:val="a6"/>
    <w:qFormat/>
    <w:pPr>
      <w:topLinePunct/>
      <w:adjustRightInd w:val="0"/>
      <w:spacing w:line="300" w:lineRule="auto"/>
      <w:ind w:firstLineChars="200" w:firstLine="200"/>
    </w:pPr>
    <w:rPr>
      <w:rFonts w:ascii="Times New Roman" w:hAnsi="Times New Roman" w:cs="宋体"/>
      <w:bCs/>
      <w:szCs w:val="20"/>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lang w:val="fr-FR"/>
    </w:rPr>
  </w:style>
  <w:style w:type="paragraph" w:customStyle="1" w:styleId="list20">
    <w:name w:val="list2"/>
    <w:basedOn w:val="a6"/>
    <w:qFormat/>
    <w:pPr>
      <w:widowControl/>
      <w:topLinePunct/>
      <w:adjustRightInd w:val="0"/>
      <w:spacing w:after="40" w:line="312" w:lineRule="auto"/>
      <w:ind w:left="1080" w:firstLineChars="196" w:hanging="360"/>
      <w:jc w:val="left"/>
    </w:pPr>
    <w:rPr>
      <w:rFonts w:ascii="Times New Roman" w:hAnsi="Times New Roman"/>
      <w:bCs/>
      <w:kern w:val="0"/>
      <w:sz w:val="20"/>
      <w:szCs w:val="20"/>
    </w:rPr>
  </w:style>
  <w:style w:type="paragraph" w:customStyle="1" w:styleId="224">
    <w:name w:val="首行缩进: 2字符 + 首行缩进:  2 字符"/>
    <w:basedOn w:val="2fff8"/>
    <w:qFormat/>
    <w:pPr>
      <w:spacing w:line="360" w:lineRule="auto"/>
      <w:ind w:leftChars="200" w:left="200"/>
    </w:pPr>
    <w:rPr>
      <w:sz w:val="24"/>
    </w:rPr>
  </w:style>
  <w:style w:type="paragraph" w:customStyle="1" w:styleId="4fd">
    <w:name w:val="首行缩进: 4字符"/>
    <w:basedOn w:val="a6"/>
    <w:qFormat/>
    <w:pPr>
      <w:topLinePunct/>
      <w:adjustRightInd w:val="0"/>
      <w:spacing w:line="360" w:lineRule="auto"/>
      <w:ind w:leftChars="400" w:left="400" w:firstLineChars="200" w:firstLine="200"/>
    </w:pPr>
    <w:rPr>
      <w:rFonts w:ascii="Times New Roman" w:hAnsi="Times New Roman" w:cs="宋体"/>
      <w:bCs/>
      <w:sz w:val="24"/>
      <w:szCs w:val="20"/>
    </w:rPr>
  </w:style>
  <w:style w:type="paragraph" w:customStyle="1" w:styleId="2015">
    <w:name w:val="样式 目录 2 + 分散对齐 左侧:  0 厘米 行距: 1.5 倍行距"/>
    <w:basedOn w:val="TOC2"/>
    <w:qFormat/>
    <w:pPr>
      <w:tabs>
        <w:tab w:val="right" w:leader="dot" w:pos="8296"/>
      </w:tabs>
      <w:topLinePunct/>
      <w:adjustRightInd w:val="0"/>
      <w:spacing w:before="240" w:line="360" w:lineRule="auto"/>
      <w:ind w:leftChars="150" w:left="315" w:firstLineChars="196" w:firstLine="470"/>
      <w:jc w:val="distribute"/>
    </w:pPr>
    <w:rPr>
      <w:rFonts w:ascii="宋体" w:hAnsi="Arial" w:cs="宋体"/>
      <w:bCs/>
      <w:sz w:val="24"/>
      <w:szCs w:val="20"/>
    </w:rPr>
  </w:style>
  <w:style w:type="paragraph" w:customStyle="1" w:styleId="afffffffffffffffffff1">
    <w:name w:val="表格左对齐"/>
    <w:basedOn w:val="afffffffffffffffffff2"/>
    <w:qFormat/>
    <w:pPr>
      <w:jc w:val="left"/>
    </w:pPr>
  </w:style>
  <w:style w:type="paragraph" w:customStyle="1" w:styleId="afffffffffffffffffff2">
    <w:name w:val="表格中对齐"/>
    <w:basedOn w:val="a6"/>
    <w:qFormat/>
    <w:pPr>
      <w:topLinePunct/>
      <w:adjustRightInd w:val="0"/>
      <w:spacing w:line="300" w:lineRule="auto"/>
      <w:ind w:firstLineChars="196" w:firstLine="470"/>
      <w:jc w:val="center"/>
    </w:pPr>
    <w:rPr>
      <w:rFonts w:ascii="宋体" w:hAnsi="Times New Roman"/>
      <w:bCs/>
      <w:kern w:val="0"/>
      <w:sz w:val="24"/>
      <w:szCs w:val="24"/>
    </w:rPr>
  </w:style>
  <w:style w:type="character" w:customStyle="1" w:styleId="afffffffffffffffffff3">
    <w:name w:val="序号前置"/>
    <w:qFormat/>
  </w:style>
  <w:style w:type="paragraph" w:customStyle="1" w:styleId="afffffffffffffffffff4">
    <w:name w:val="表格中的文字"/>
    <w:basedOn w:val="a6"/>
    <w:qFormat/>
    <w:pPr>
      <w:topLinePunct/>
      <w:adjustRightInd w:val="0"/>
      <w:snapToGrid w:val="0"/>
      <w:spacing w:line="360" w:lineRule="atLeast"/>
      <w:ind w:left="363"/>
      <w:jc w:val="left"/>
      <w:textAlignment w:val="baseline"/>
    </w:pPr>
    <w:rPr>
      <w:rFonts w:ascii="Times New Roman" w:eastAsia="方正书宋简体" w:hAnsi="Times New Roman"/>
      <w:kern w:val="0"/>
      <w:sz w:val="18"/>
      <w:szCs w:val="20"/>
    </w:rPr>
  </w:style>
  <w:style w:type="paragraph" w:customStyle="1" w:styleId="afffffffffffffffffff5">
    <w:name w:val="样式 正文缩进 + 黑色"/>
    <w:basedOn w:val="af8"/>
    <w:link w:val="Charfff4"/>
    <w:qFormat/>
    <w:pPr>
      <w:tabs>
        <w:tab w:val="left" w:pos="1123"/>
        <w:tab w:val="left" w:pos="1928"/>
      </w:tabs>
      <w:topLinePunct/>
      <w:spacing w:beforeLines="50" w:line="480" w:lineRule="exact"/>
      <w:ind w:firstLineChars="200" w:firstLine="547"/>
    </w:pPr>
    <w:rPr>
      <w:rFonts w:ascii="宋体" w:hAnsi="宋体"/>
      <w:color w:val="000000"/>
      <w:sz w:val="28"/>
      <w:szCs w:val="28"/>
    </w:rPr>
  </w:style>
  <w:style w:type="character" w:customStyle="1" w:styleId="Charfff4">
    <w:name w:val="样式 正文缩进 + 黑色 Char"/>
    <w:link w:val="afffffffffffffffffff5"/>
    <w:qFormat/>
    <w:rPr>
      <w:rFonts w:ascii="宋体" w:hAnsi="宋体"/>
      <w:color w:val="000000"/>
      <w:kern w:val="2"/>
      <w:sz w:val="28"/>
      <w:szCs w:val="28"/>
    </w:rPr>
  </w:style>
  <w:style w:type="paragraph" w:customStyle="1" w:styleId="Char1CharCharChar1">
    <w:name w:val="Char1 Char Char Char1"/>
    <w:basedOn w:val="a6"/>
    <w:qFormat/>
    <w:pPr>
      <w:topLinePunct/>
      <w:adjustRightInd w:val="0"/>
      <w:snapToGrid w:val="0"/>
      <w:spacing w:line="312" w:lineRule="auto"/>
      <w:ind w:left="363"/>
    </w:pPr>
    <w:rPr>
      <w:rFonts w:ascii="Times New Roman" w:hAnsi="Times New Roman"/>
      <w:szCs w:val="24"/>
    </w:rPr>
  </w:style>
  <w:style w:type="paragraph" w:customStyle="1" w:styleId="afffffffffffffffffff6">
    <w:name w:val="标题四 正文"/>
    <w:basedOn w:val="a6"/>
    <w:next w:val="a6"/>
    <w:qFormat/>
    <w:pPr>
      <w:topLinePunct/>
      <w:adjustRightInd w:val="0"/>
      <w:snapToGrid w:val="0"/>
      <w:spacing w:line="360" w:lineRule="auto"/>
      <w:ind w:left="363"/>
      <w:jc w:val="left"/>
      <w:textAlignment w:val="baseline"/>
    </w:pPr>
    <w:rPr>
      <w:rFonts w:ascii="Times New Roman" w:hAnsi="Times New Roman"/>
      <w:kern w:val="0"/>
      <w:sz w:val="24"/>
      <w:szCs w:val="20"/>
    </w:rPr>
  </w:style>
  <w:style w:type="paragraph" w:customStyle="1" w:styleId="2fff9">
    <w:name w:val="南昌2"/>
    <w:basedOn w:val="a6"/>
    <w:qFormat/>
    <w:pPr>
      <w:widowControl/>
      <w:tabs>
        <w:tab w:val="left" w:pos="630"/>
      </w:tabs>
      <w:topLinePunct/>
      <w:adjustRightInd w:val="0"/>
      <w:spacing w:before="240" w:line="360" w:lineRule="auto"/>
      <w:jc w:val="left"/>
      <w:outlineLvl w:val="1"/>
    </w:pPr>
    <w:rPr>
      <w:rFonts w:ascii="宋体" w:hAnsi="Times New Roman"/>
      <w:b/>
      <w:spacing w:val="10"/>
      <w:w w:val="95"/>
      <w:kern w:val="0"/>
      <w:sz w:val="24"/>
      <w:szCs w:val="20"/>
    </w:rPr>
  </w:style>
  <w:style w:type="paragraph" w:customStyle="1" w:styleId="69">
    <w:name w:val="正文文本6"/>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2fffa">
    <w:name w:val="序号 2"/>
    <w:basedOn w:val="a6"/>
    <w:next w:val="a6"/>
    <w:qFormat/>
    <w:pPr>
      <w:spacing w:line="360" w:lineRule="auto"/>
    </w:pPr>
    <w:rPr>
      <w:rFonts w:ascii="Times New Roman" w:hAnsi="Times New Roman"/>
    </w:rPr>
  </w:style>
  <w:style w:type="paragraph" w:customStyle="1" w:styleId="1ffff5">
    <w:name w:val="列出1）"/>
    <w:basedOn w:val="a6"/>
    <w:next w:val="a6"/>
    <w:link w:val="1Char5"/>
    <w:qFormat/>
  </w:style>
  <w:style w:type="character" w:customStyle="1" w:styleId="1Char5">
    <w:name w:val="列出1） Char"/>
    <w:link w:val="1ffff5"/>
    <w:qFormat/>
    <w:rPr>
      <w:kern w:val="2"/>
      <w:sz w:val="21"/>
      <w:szCs w:val="22"/>
    </w:rPr>
  </w:style>
  <w:style w:type="paragraph" w:customStyle="1" w:styleId="Style11">
    <w:name w:val="_Style 11"/>
    <w:basedOn w:val="a6"/>
    <w:qFormat/>
    <w:pPr>
      <w:ind w:firstLineChars="200" w:firstLine="420"/>
    </w:pPr>
  </w:style>
  <w:style w:type="paragraph" w:customStyle="1" w:styleId="Style5">
    <w:name w:val="_Style 5"/>
    <w:basedOn w:val="a6"/>
    <w:uiPriority w:val="34"/>
    <w:qFormat/>
    <w:pPr>
      <w:ind w:firstLineChars="200" w:firstLine="420"/>
    </w:pPr>
  </w:style>
  <w:style w:type="paragraph" w:customStyle="1" w:styleId="Style6">
    <w:name w:val="_Style 6"/>
    <w:basedOn w:val="a6"/>
    <w:uiPriority w:val="34"/>
    <w:qFormat/>
    <w:pPr>
      <w:ind w:firstLineChars="200" w:firstLine="420"/>
    </w:pPr>
  </w:style>
  <w:style w:type="character" w:customStyle="1" w:styleId="style71">
    <w:name w:val="style71"/>
    <w:qFormat/>
    <w:rPr>
      <w:sz w:val="30"/>
      <w:szCs w:val="30"/>
    </w:rPr>
  </w:style>
  <w:style w:type="paragraph" w:customStyle="1" w:styleId="40015">
    <w:name w:val="样式 标题 4 + 段前: 0 磅 段后: 0 磅 行距: 1.5 倍行距"/>
    <w:basedOn w:val="4"/>
    <w:qFormat/>
    <w:pPr>
      <w:numPr>
        <w:ilvl w:val="3"/>
        <w:numId w:val="35"/>
      </w:numPr>
      <w:autoSpaceDE w:val="0"/>
      <w:autoSpaceDN w:val="0"/>
      <w:adjustRightInd w:val="0"/>
      <w:snapToGrid w:val="0"/>
      <w:ind w:right="28"/>
      <w:jc w:val="left"/>
    </w:pPr>
    <w:rPr>
      <w:rFonts w:hAnsi="Arial" w:cs="宋体"/>
      <w:sz w:val="21"/>
    </w:rPr>
  </w:style>
  <w:style w:type="character" w:customStyle="1" w:styleId="6Char3">
    <w:name w:val="标题 6 Char3"/>
    <w:qFormat/>
    <w:rPr>
      <w:rFonts w:ascii="Arial" w:eastAsia="黑体" w:hAnsi="Arial" w:cs="Times New Roman" w:hint="default"/>
      <w:b/>
      <w:sz w:val="24"/>
      <w:szCs w:val="24"/>
    </w:rPr>
  </w:style>
  <w:style w:type="character" w:customStyle="1" w:styleId="2Char30">
    <w:name w:val="标题 2 Char3"/>
    <w:qFormat/>
    <w:rPr>
      <w:rFonts w:ascii="Arial" w:eastAsia="宋体" w:hAnsi="Arial" w:cs="Times New Roman" w:hint="default"/>
      <w:b/>
      <w:color w:val="000000"/>
      <w:sz w:val="24"/>
      <w:szCs w:val="24"/>
    </w:rPr>
  </w:style>
  <w:style w:type="character" w:customStyle="1" w:styleId="CharCharCharCharCharChar11">
    <w:name w:val="正文文字 Char Char Char Char Char Char1"/>
    <w:qFormat/>
    <w:rPr>
      <w:rFonts w:ascii="宋体" w:eastAsia="宋体" w:hAnsi="宋体" w:cs="宋体" w:hint="eastAsia"/>
      <w:kern w:val="2"/>
      <w:sz w:val="21"/>
      <w:lang w:val="en-US" w:eastAsia="zh-CN"/>
    </w:rPr>
  </w:style>
  <w:style w:type="character" w:customStyle="1" w:styleId="Char52">
    <w:name w:val="纯文本 Char5"/>
    <w:qFormat/>
    <w:rPr>
      <w:rFonts w:ascii="宋体" w:eastAsia="宋体" w:hAnsi="Courier New" w:cs="Courier New" w:hint="eastAsia"/>
      <w:szCs w:val="21"/>
    </w:rPr>
  </w:style>
  <w:style w:type="character" w:customStyle="1" w:styleId="Char211">
    <w:name w:val="合同标题 Char21"/>
    <w:qFormat/>
    <w:rPr>
      <w:rFonts w:ascii="Arial" w:eastAsia="宋体" w:hAnsi="Arial" w:cs="Arial" w:hint="default"/>
      <w:b/>
      <w:kern w:val="44"/>
      <w:sz w:val="36"/>
      <w:szCs w:val="36"/>
      <w:lang w:val="en-US" w:eastAsia="zh-CN"/>
    </w:rPr>
  </w:style>
  <w:style w:type="character" w:customStyle="1" w:styleId="msointensereference0">
    <w:name w:val="msointensereference"/>
    <w:qFormat/>
    <w:rPr>
      <w:b/>
      <w:smallCaps/>
      <w:color w:val="C0504D"/>
      <w:spacing w:val="5"/>
      <w:u w:val="single"/>
    </w:rPr>
  </w:style>
  <w:style w:type="character" w:customStyle="1" w:styleId="msointenseemphasis0">
    <w:name w:val="msointenseemphasis"/>
    <w:qFormat/>
    <w:rPr>
      <w:b/>
      <w:i/>
      <w:color w:val="4F81BD"/>
    </w:rPr>
  </w:style>
  <w:style w:type="character" w:customStyle="1" w:styleId="1Char21">
    <w:name w:val="标题 1 Char21"/>
    <w:qFormat/>
    <w:rPr>
      <w:rFonts w:ascii="Arial" w:eastAsia="宋体" w:hAnsi="Arial" w:cs="Times New Roman" w:hint="default"/>
      <w:b/>
      <w:color w:val="000000"/>
      <w:kern w:val="44"/>
      <w:sz w:val="30"/>
      <w:szCs w:val="30"/>
    </w:rPr>
  </w:style>
  <w:style w:type="character" w:customStyle="1" w:styleId="2Char40">
    <w:name w:val="正文文本缩进 2 Char4"/>
    <w:qFormat/>
    <w:rPr>
      <w:rFonts w:ascii="Times New Roman" w:eastAsia="宋体" w:hAnsi="Times New Roman" w:cs="Times New Roman" w:hint="default"/>
      <w:color w:val="000000"/>
      <w:sz w:val="24"/>
      <w:szCs w:val="20"/>
    </w:rPr>
  </w:style>
  <w:style w:type="character" w:customStyle="1" w:styleId="Char42">
    <w:name w:val="正文首行缩进 Char4"/>
    <w:qFormat/>
  </w:style>
  <w:style w:type="character" w:customStyle="1" w:styleId="Char53">
    <w:name w:val="正文文本 Char5"/>
    <w:qFormat/>
    <w:rPr>
      <w:rFonts w:ascii="Times New Roman" w:eastAsia="宋体" w:hAnsi="Times New Roman" w:cs="Times New Roman" w:hint="default"/>
      <w:szCs w:val="20"/>
    </w:rPr>
  </w:style>
  <w:style w:type="character" w:customStyle="1" w:styleId="msobooktitle0">
    <w:name w:val="msobooktitle"/>
    <w:qFormat/>
    <w:rPr>
      <w:b/>
      <w:smallCaps/>
      <w:spacing w:val="5"/>
    </w:rPr>
  </w:style>
  <w:style w:type="character" w:customStyle="1" w:styleId="Char112">
    <w:name w:val="页眉 Char11"/>
    <w:qFormat/>
    <w:rPr>
      <w:rFonts w:ascii="Times New Roman" w:eastAsia="宋体" w:hAnsi="Times New Roman" w:cs="Times New Roman" w:hint="default"/>
      <w:sz w:val="18"/>
      <w:szCs w:val="20"/>
    </w:rPr>
  </w:style>
  <w:style w:type="character" w:customStyle="1" w:styleId="5Char1">
    <w:name w:val="标题 5 Char1"/>
    <w:qFormat/>
    <w:rPr>
      <w:rFonts w:ascii="Arial" w:eastAsia="宋体" w:hAnsi="Arial" w:cs="Times New Roman" w:hint="default"/>
      <w:color w:val="000000"/>
      <w:sz w:val="24"/>
      <w:szCs w:val="24"/>
    </w:rPr>
  </w:style>
  <w:style w:type="character" w:customStyle="1" w:styleId="3Char20">
    <w:name w:val="标题 3 Char2"/>
    <w:qFormat/>
    <w:rPr>
      <w:rFonts w:ascii="Calibri" w:eastAsia="宋体" w:hAnsi="Calibri" w:cs="Times New Roman" w:hint="default"/>
      <w:b/>
      <w:sz w:val="32"/>
      <w:szCs w:val="32"/>
    </w:rPr>
  </w:style>
  <w:style w:type="character" w:customStyle="1" w:styleId="1Char11">
    <w:name w:val="标题 (1) Char11"/>
    <w:qFormat/>
    <w:rPr>
      <w:rFonts w:ascii="宋体" w:eastAsia="宋体" w:hAnsi="宋体" w:cs="宋体" w:hint="eastAsia"/>
      <w:b/>
      <w:color w:val="000000"/>
      <w:kern w:val="2"/>
      <w:sz w:val="30"/>
      <w:szCs w:val="24"/>
      <w:lang w:val="en-US" w:eastAsia="zh-CN"/>
    </w:rPr>
  </w:style>
  <w:style w:type="character" w:customStyle="1" w:styleId="msosubtleemphasis0">
    <w:name w:val="msosubtleemphasis"/>
    <w:qFormat/>
    <w:rPr>
      <w:i/>
      <w:color w:val="808080"/>
    </w:rPr>
  </w:style>
  <w:style w:type="character" w:customStyle="1" w:styleId="Char1f9">
    <w:name w:val="正文文本缩进 Char1"/>
    <w:qFormat/>
    <w:rPr>
      <w:rFonts w:ascii="Calibri" w:eastAsia="宋体" w:hAnsi="Calibri" w:cs="Times New Roman" w:hint="default"/>
    </w:rPr>
  </w:style>
  <w:style w:type="character" w:customStyle="1" w:styleId="Char43">
    <w:name w:val="页脚 Char4"/>
    <w:qFormat/>
    <w:rPr>
      <w:rFonts w:ascii="Times New Roman" w:eastAsia="宋体" w:hAnsi="Times New Roman" w:cs="Times New Roman" w:hint="default"/>
      <w:sz w:val="18"/>
      <w:szCs w:val="20"/>
    </w:rPr>
  </w:style>
  <w:style w:type="character" w:customStyle="1" w:styleId="4Char20">
    <w:name w:val="标题 4 Char2"/>
    <w:qFormat/>
    <w:rPr>
      <w:rFonts w:ascii="Arial" w:eastAsia="宋体" w:hAnsi="Arial" w:cs="Times New Roman" w:hint="default"/>
      <w:color w:val="000000"/>
      <w:sz w:val="24"/>
      <w:szCs w:val="24"/>
    </w:rPr>
  </w:style>
  <w:style w:type="character" w:customStyle="1" w:styleId="msosubtlereference0">
    <w:name w:val="msosubtlereference"/>
    <w:qFormat/>
    <w:rPr>
      <w:smallCaps/>
      <w:color w:val="C0504D"/>
      <w:u w:val="single"/>
    </w:rPr>
  </w:style>
  <w:style w:type="character" w:customStyle="1" w:styleId="1Char30">
    <w:name w:val="标题 1 Char3"/>
    <w:qFormat/>
    <w:rPr>
      <w:rFonts w:ascii="Calibri" w:eastAsia="宋体" w:hAnsi="Calibri" w:cs="Times New Roman" w:hint="default"/>
      <w:b/>
      <w:kern w:val="44"/>
      <w:sz w:val="44"/>
      <w:szCs w:val="44"/>
    </w:rPr>
  </w:style>
  <w:style w:type="character" w:customStyle="1" w:styleId="7Char3">
    <w:name w:val="标题 7 Char3"/>
    <w:qFormat/>
    <w:rPr>
      <w:rFonts w:ascii="Times New Roman" w:eastAsia="宋体" w:hAnsi="Times New Roman" w:cs="Times New Roman" w:hint="default"/>
      <w:b/>
      <w:sz w:val="24"/>
      <w:szCs w:val="20"/>
    </w:rPr>
  </w:style>
  <w:style w:type="character" w:customStyle="1" w:styleId="8Char3">
    <w:name w:val="标题 8 Char3"/>
    <w:qFormat/>
    <w:rPr>
      <w:rFonts w:ascii="Arial" w:eastAsia="黑体" w:hAnsi="Arial" w:cs="Times New Roman" w:hint="default"/>
      <w:sz w:val="24"/>
      <w:szCs w:val="20"/>
    </w:rPr>
  </w:style>
  <w:style w:type="character" w:customStyle="1" w:styleId="9Char3">
    <w:name w:val="标题 9 Char3"/>
    <w:qFormat/>
    <w:rPr>
      <w:rFonts w:ascii="Arial" w:eastAsia="黑体" w:hAnsi="Arial" w:cs="Times New Roman" w:hint="default"/>
      <w:szCs w:val="20"/>
    </w:rPr>
  </w:style>
  <w:style w:type="character" w:customStyle="1" w:styleId="Char212">
    <w:name w:val="正文文本缩进 Char21"/>
    <w:qFormat/>
    <w:rPr>
      <w:rFonts w:ascii="Times New Roman" w:eastAsia="宋体" w:hAnsi="Times New Roman" w:cs="Times New Roman" w:hint="default"/>
      <w:sz w:val="28"/>
      <w:szCs w:val="20"/>
    </w:rPr>
  </w:style>
  <w:style w:type="character" w:customStyle="1" w:styleId="3Char40">
    <w:name w:val="正文文本缩进 3 Char4"/>
    <w:qFormat/>
    <w:rPr>
      <w:rFonts w:ascii="Times New Roman" w:eastAsia="宋体" w:hAnsi="Times New Roman" w:cs="Times New Roman" w:hint="default"/>
      <w:color w:val="000000"/>
      <w:sz w:val="24"/>
      <w:szCs w:val="20"/>
    </w:rPr>
  </w:style>
  <w:style w:type="character" w:customStyle="1" w:styleId="Char54">
    <w:name w:val="页眉 Char5"/>
    <w:qFormat/>
    <w:rPr>
      <w:rFonts w:ascii="Calibri" w:eastAsia="宋体" w:hAnsi="Calibri" w:cs="Times New Roman" w:hint="default"/>
      <w:sz w:val="18"/>
      <w:szCs w:val="18"/>
    </w:rPr>
  </w:style>
  <w:style w:type="character" w:customStyle="1" w:styleId="Char113">
    <w:name w:val="纯文本 Char11"/>
    <w:qFormat/>
    <w:rPr>
      <w:rFonts w:ascii="宋体" w:eastAsia="宋体" w:hAnsi="Courier New" w:cs="Times New Roman" w:hint="eastAsia"/>
      <w:szCs w:val="20"/>
    </w:rPr>
  </w:style>
  <w:style w:type="character" w:customStyle="1" w:styleId="BodyTextIndent2Char1Char1">
    <w:name w:val="Body Text Indent 2 Char1 Char1"/>
    <w:qFormat/>
    <w:rPr>
      <w:rFonts w:ascii="宋体" w:eastAsia="PMingLiU" w:hAnsi="宋体" w:cs="Tahoma" w:hint="eastAsia"/>
      <w:snapToGrid/>
      <w:color w:val="000000"/>
      <w:kern w:val="2"/>
      <w:sz w:val="24"/>
      <w:szCs w:val="24"/>
      <w:lang w:val="en-US" w:eastAsia="zh-TW"/>
    </w:rPr>
  </w:style>
  <w:style w:type="character" w:customStyle="1" w:styleId="CharChar40">
    <w:name w:val="普通文字 Char Char4"/>
    <w:qFormat/>
    <w:rPr>
      <w:rFonts w:ascii="宋体" w:eastAsia="楷体_GB2312" w:hAnsi="Courier New" w:cs="宋体" w:hint="eastAsia"/>
      <w:kern w:val="2"/>
      <w:sz w:val="21"/>
      <w:szCs w:val="24"/>
      <w:lang w:val="en-US" w:eastAsia="zh-CN"/>
    </w:rPr>
  </w:style>
  <w:style w:type="character" w:customStyle="1" w:styleId="Char310">
    <w:name w:val="合同标题 Char31"/>
    <w:qFormat/>
    <w:rPr>
      <w:rFonts w:ascii="仿宋_GB2312" w:eastAsia="仿宋_GB2312" w:hAnsi="宋体" w:cs="宋体" w:hint="eastAsia"/>
      <w:b/>
      <w:kern w:val="2"/>
      <w:sz w:val="28"/>
      <w:szCs w:val="28"/>
      <w:lang w:val="en-US" w:eastAsia="zh-CN"/>
    </w:rPr>
  </w:style>
  <w:style w:type="character" w:customStyle="1" w:styleId="Char1fa">
    <w:name w:val="普通文字 Char1"/>
    <w:qFormat/>
    <w:rPr>
      <w:rFonts w:ascii="宋体" w:eastAsia="楷体_GB2312" w:hAnsi="Courier New" w:cs="宋体" w:hint="eastAsia"/>
      <w:kern w:val="2"/>
      <w:sz w:val="21"/>
      <w:szCs w:val="24"/>
      <w:lang w:val="en-US" w:eastAsia="zh-CN"/>
    </w:rPr>
  </w:style>
  <w:style w:type="character" w:customStyle="1" w:styleId="Char114">
    <w:name w:val="合同标题 Char11"/>
    <w:qFormat/>
    <w:rPr>
      <w:rFonts w:ascii="Arial" w:eastAsia="宋体" w:hAnsi="Arial" w:cs="Arial" w:hint="default"/>
      <w:b/>
      <w:color w:val="000000"/>
      <w:kern w:val="44"/>
      <w:sz w:val="28"/>
      <w:szCs w:val="28"/>
      <w:lang w:val="en-US" w:eastAsia="zh-CN"/>
    </w:rPr>
  </w:style>
  <w:style w:type="character" w:customStyle="1" w:styleId="3Char11">
    <w:name w:val="标题 3 Char11"/>
    <w:qFormat/>
    <w:rPr>
      <w:rFonts w:ascii="Times New Roman" w:eastAsia="宋体" w:hAnsi="Times New Roman" w:cs="Times New Roman" w:hint="default"/>
      <w:b/>
      <w:color w:val="000000"/>
      <w:sz w:val="24"/>
      <w:szCs w:val="24"/>
    </w:rPr>
  </w:style>
  <w:style w:type="character" w:customStyle="1" w:styleId="1Char110">
    <w:name w:val="标题 1 Char11"/>
    <w:qFormat/>
    <w:rPr>
      <w:rFonts w:ascii="宋体" w:eastAsia="宋体" w:hAnsi="宋体" w:cs="宋体" w:hint="eastAsia"/>
      <w:b/>
      <w:kern w:val="36"/>
      <w:sz w:val="48"/>
      <w:szCs w:val="48"/>
      <w:lang w:val="en-US" w:eastAsia="zh-CN"/>
    </w:rPr>
  </w:style>
  <w:style w:type="character" w:customStyle="1" w:styleId="Char37">
    <w:name w:val="正文缩进 Char3"/>
    <w:qFormat/>
    <w:rPr>
      <w:rFonts w:ascii="Times New Roman" w:eastAsia="宋体" w:hAnsi="Times New Roman" w:cs="Times New Roman" w:hint="default"/>
      <w:szCs w:val="20"/>
    </w:rPr>
  </w:style>
  <w:style w:type="character" w:customStyle="1" w:styleId="2ndlevelChar1">
    <w:name w:val="2nd level Char1"/>
    <w:qFormat/>
    <w:rPr>
      <w:rFonts w:ascii="Arial" w:eastAsia="宋体" w:hAnsi="Arial" w:cs="Arial" w:hint="default"/>
      <w:b/>
      <w:color w:val="000000"/>
      <w:kern w:val="2"/>
      <w:sz w:val="24"/>
      <w:szCs w:val="24"/>
      <w:lang w:val="en-US" w:eastAsia="zh-CN"/>
    </w:rPr>
  </w:style>
  <w:style w:type="character" w:customStyle="1" w:styleId="11Char11">
    <w:name w:val="标题 1.1 Char11"/>
    <w:qFormat/>
    <w:rPr>
      <w:rFonts w:ascii="Arial" w:eastAsia="宋体" w:hAnsi="Arial" w:cs="Arial" w:hint="default"/>
      <w:b/>
      <w:color w:val="000000"/>
      <w:kern w:val="2"/>
      <w:sz w:val="24"/>
      <w:szCs w:val="24"/>
      <w:lang w:val="en-US" w:eastAsia="zh-CN"/>
    </w:rPr>
  </w:style>
  <w:style w:type="character" w:customStyle="1" w:styleId="2Char110">
    <w:name w:val="本文縮排 2 字元 Char11"/>
    <w:qFormat/>
  </w:style>
  <w:style w:type="character" w:customStyle="1" w:styleId="Char115">
    <w:name w:val="正文缩进 Char11"/>
    <w:qFormat/>
    <w:rPr>
      <w:rFonts w:ascii="Calibri" w:hAnsi="Calibri" w:cs="Calibri" w:hint="default"/>
      <w:sz w:val="24"/>
    </w:rPr>
  </w:style>
  <w:style w:type="character" w:customStyle="1" w:styleId="3Char110">
    <w:name w:val="正文文本缩进 3 Char11"/>
    <w:qFormat/>
    <w:rPr>
      <w:rFonts w:ascii="Times New Roman" w:eastAsia="宋体" w:hAnsi="Times New Roman" w:cs="Times New Roman" w:hint="default"/>
      <w:sz w:val="16"/>
      <w:szCs w:val="16"/>
    </w:rPr>
  </w:style>
  <w:style w:type="character" w:customStyle="1" w:styleId="9Char11">
    <w:name w:val="标题 9 Char11"/>
    <w:qFormat/>
    <w:rPr>
      <w:rFonts w:ascii="Cambria" w:eastAsia="宋体" w:hAnsi="Cambria" w:cs="Times New Roman" w:hint="default"/>
      <w:kern w:val="2"/>
      <w:sz w:val="21"/>
      <w:szCs w:val="21"/>
    </w:rPr>
  </w:style>
  <w:style w:type="character" w:customStyle="1" w:styleId="Char116">
    <w:name w:val="正文文本 Char11"/>
    <w:qFormat/>
    <w:rPr>
      <w:kern w:val="2"/>
      <w:sz w:val="21"/>
      <w:szCs w:val="22"/>
    </w:rPr>
  </w:style>
  <w:style w:type="character" w:customStyle="1" w:styleId="55Char1">
    <w:name w:val="55 Char1"/>
    <w:qFormat/>
    <w:rPr>
      <w:b/>
      <w:color w:val="FF0000"/>
      <w:kern w:val="2"/>
      <w:sz w:val="24"/>
      <w:szCs w:val="24"/>
    </w:rPr>
  </w:style>
  <w:style w:type="character" w:customStyle="1" w:styleId="Char117">
    <w:name w:val="页脚 Char11"/>
    <w:qFormat/>
    <w:rPr>
      <w:rFonts w:ascii="Calibri" w:eastAsia="宋体" w:hAnsi="Calibri" w:cs="Times New Roman" w:hint="default"/>
      <w:sz w:val="18"/>
      <w:szCs w:val="18"/>
    </w:rPr>
  </w:style>
  <w:style w:type="character" w:customStyle="1" w:styleId="7Char11">
    <w:name w:val="标题 7 Char11"/>
    <w:qFormat/>
    <w:rPr>
      <w:b/>
      <w:kern w:val="2"/>
      <w:sz w:val="24"/>
      <w:szCs w:val="24"/>
    </w:rPr>
  </w:style>
  <w:style w:type="character" w:customStyle="1" w:styleId="Char213">
    <w:name w:val="页眉 Char21"/>
    <w:qFormat/>
    <w:rPr>
      <w:rFonts w:ascii="宋体" w:eastAsia="宋体" w:hAnsi="宋体" w:cs="宋体" w:hint="eastAsia"/>
      <w:kern w:val="2"/>
      <w:sz w:val="18"/>
      <w:lang w:val="en-US" w:eastAsia="zh-CN"/>
    </w:rPr>
  </w:style>
  <w:style w:type="character" w:customStyle="1" w:styleId="8Char11">
    <w:name w:val="标题 8 Char11"/>
    <w:qFormat/>
    <w:rPr>
      <w:rFonts w:ascii="Cambria" w:eastAsia="宋体" w:hAnsi="Cambria" w:cs="Times New Roman" w:hint="default"/>
      <w:kern w:val="2"/>
      <w:sz w:val="24"/>
      <w:szCs w:val="24"/>
    </w:rPr>
  </w:style>
  <w:style w:type="character" w:customStyle="1" w:styleId="evenChar21">
    <w:name w:val="even Char21"/>
    <w:qFormat/>
    <w:rPr>
      <w:rFonts w:ascii="Times New Roman" w:eastAsia="宋体" w:hAnsi="Times New Roman" w:cs="Times New Roman" w:hint="default"/>
      <w:sz w:val="18"/>
      <w:szCs w:val="20"/>
    </w:rPr>
  </w:style>
  <w:style w:type="character" w:customStyle="1" w:styleId="4Char11">
    <w:name w:val="标题 4 Char11"/>
    <w:qFormat/>
    <w:rPr>
      <w:rFonts w:ascii="Cambria" w:eastAsia="宋体" w:hAnsi="Cambria" w:cs="Times New Roman" w:hint="default"/>
      <w:b/>
      <w:kern w:val="2"/>
      <w:sz w:val="28"/>
      <w:szCs w:val="28"/>
    </w:rPr>
  </w:style>
  <w:style w:type="character" w:customStyle="1" w:styleId="6Char11">
    <w:name w:val="标题 6 Char11"/>
    <w:qFormat/>
    <w:rPr>
      <w:rFonts w:ascii="Cambria" w:eastAsia="宋体" w:hAnsi="Cambria" w:cs="Times New Roman" w:hint="default"/>
      <w:b/>
      <w:kern w:val="2"/>
      <w:sz w:val="24"/>
      <w:szCs w:val="24"/>
    </w:rPr>
  </w:style>
  <w:style w:type="character" w:customStyle="1" w:styleId="head5Char11">
    <w:name w:val="head:5# Char11"/>
    <w:qFormat/>
    <w:rPr>
      <w:rFonts w:ascii="宋体" w:eastAsia="宋体" w:hAnsi="宋体" w:cs="宋体" w:hint="eastAsia"/>
      <w:b/>
      <w:color w:val="333333"/>
      <w:kern w:val="2"/>
      <w:sz w:val="21"/>
      <w:szCs w:val="21"/>
      <w:lang w:val="en-US" w:eastAsia="zh-CN"/>
    </w:rPr>
  </w:style>
  <w:style w:type="character" w:customStyle="1" w:styleId="BodyTextIndent2Char11">
    <w:name w:val="Body Text Indent 2 Char11"/>
    <w:qFormat/>
    <w:rPr>
      <w:rFonts w:ascii="宋体" w:eastAsia="PMingLiU" w:hAnsi="宋体" w:cs="Tahoma" w:hint="eastAsia"/>
      <w:snapToGrid/>
      <w:color w:val="000000"/>
      <w:kern w:val="2"/>
      <w:sz w:val="24"/>
      <w:szCs w:val="24"/>
      <w:lang w:val="en-US" w:eastAsia="zh-TW"/>
    </w:rPr>
  </w:style>
  <w:style w:type="character" w:customStyle="1" w:styleId="Char311">
    <w:name w:val="正文文本缩进 Char31"/>
    <w:qFormat/>
    <w:rPr>
      <w:kern w:val="2"/>
      <w:sz w:val="21"/>
      <w:szCs w:val="22"/>
    </w:rPr>
  </w:style>
  <w:style w:type="character" w:customStyle="1" w:styleId="1ffff6">
    <w:name w:val="纯文本 字符1"/>
    <w:qFormat/>
    <w:rPr>
      <w:rFonts w:ascii="宋体" w:eastAsia="宋体" w:hAnsi="Courier New" w:cs="Courier New" w:hint="eastAsia"/>
      <w:kern w:val="2"/>
      <w:sz w:val="21"/>
    </w:rPr>
  </w:style>
  <w:style w:type="character" w:customStyle="1" w:styleId="Char118">
    <w:name w:val="正文文字首行缩进 Char11"/>
    <w:qFormat/>
    <w:rPr>
      <w:kern w:val="2"/>
      <w:sz w:val="21"/>
      <w:szCs w:val="24"/>
    </w:rPr>
  </w:style>
  <w:style w:type="character" w:customStyle="1" w:styleId="TextChar11">
    <w:name w:val="Text Char11"/>
    <w:qFormat/>
    <w:rPr>
      <w:rFonts w:ascii="宋体" w:eastAsia="宋体" w:hAnsi="宋体" w:cs="Times New Roman" w:hint="eastAsia"/>
      <w:kern w:val="0"/>
      <w:szCs w:val="24"/>
    </w:rPr>
  </w:style>
  <w:style w:type="character" w:customStyle="1" w:styleId="1Char210">
    <w:name w:val="标题 (1) Char21"/>
    <w:qFormat/>
    <w:rPr>
      <w:rFonts w:ascii="宋体" w:eastAsia="宋体" w:hAnsi="宋体" w:cs="宋体" w:hint="eastAsia"/>
      <w:b/>
      <w:color w:val="000000"/>
      <w:kern w:val="2"/>
      <w:sz w:val="30"/>
      <w:szCs w:val="24"/>
      <w:lang w:val="en-US" w:eastAsia="zh-CN"/>
    </w:rPr>
  </w:style>
  <w:style w:type="paragraph" w:customStyle="1" w:styleId="1ffff7">
    <w:name w:val="列出（1）"/>
    <w:basedOn w:val="a6"/>
    <w:next w:val="a6"/>
    <w:qFormat/>
  </w:style>
  <w:style w:type="character" w:customStyle="1" w:styleId="font41">
    <w:name w:val="font41"/>
    <w:qFormat/>
    <w:rPr>
      <w:rFonts w:ascii="Times New Roman" w:hAnsi="Times New Roman" w:cs="Times New Roman" w:hint="default"/>
      <w:color w:val="000000"/>
      <w:sz w:val="18"/>
      <w:szCs w:val="18"/>
      <w:u w:val="none"/>
    </w:rPr>
  </w:style>
  <w:style w:type="paragraph" w:customStyle="1" w:styleId="22222">
    <w:name w:val="标题22222"/>
    <w:basedOn w:val="03"/>
    <w:link w:val="22222Char"/>
    <w:qFormat/>
    <w:pPr>
      <w:tabs>
        <w:tab w:val="left" w:pos="0"/>
      </w:tabs>
      <w:ind w:left="0" w:firstLine="0"/>
    </w:pPr>
    <w:rPr>
      <w:rFonts w:ascii="黑体" w:eastAsia="黑体" w:hAnsi="黑体"/>
      <w:b/>
      <w:sz w:val="21"/>
      <w:shd w:val="clear" w:color="auto" w:fill="FFFFFF"/>
    </w:rPr>
  </w:style>
  <w:style w:type="character" w:customStyle="1" w:styleId="22222Char">
    <w:name w:val="标题22222 Char"/>
    <w:link w:val="22222"/>
    <w:qFormat/>
    <w:rPr>
      <w:rFonts w:ascii="黑体" w:eastAsia="黑体" w:hAnsi="黑体"/>
      <w:b/>
      <w:kern w:val="2"/>
      <w:sz w:val="21"/>
      <w:szCs w:val="21"/>
    </w:rPr>
  </w:style>
  <w:style w:type="paragraph" w:customStyle="1" w:styleId="103">
    <w:name w:val="样式10"/>
    <w:basedOn w:val="020"/>
    <w:link w:val="10Char0"/>
    <w:uiPriority w:val="99"/>
    <w:qFormat/>
    <w:pPr>
      <w:ind w:left="0" w:firstLine="0"/>
      <w:outlineLvl w:val="4"/>
    </w:pPr>
    <w:rPr>
      <w:rFonts w:ascii="宋体" w:hAnsi="宋体"/>
      <w:b/>
      <w:sz w:val="21"/>
      <w:szCs w:val="21"/>
      <w:shd w:val="clear" w:color="auto" w:fill="FFFFFF"/>
    </w:rPr>
  </w:style>
  <w:style w:type="character" w:customStyle="1" w:styleId="10Char0">
    <w:name w:val="样式10 Char"/>
    <w:link w:val="103"/>
    <w:uiPriority w:val="99"/>
    <w:qFormat/>
    <w:rPr>
      <w:rFonts w:ascii="宋体" w:hAnsi="宋体"/>
      <w:b/>
      <w:kern w:val="2"/>
      <w:sz w:val="21"/>
      <w:szCs w:val="21"/>
    </w:rPr>
  </w:style>
  <w:style w:type="paragraph" w:customStyle="1" w:styleId="11f9">
    <w:name w:val="样式11"/>
    <w:basedOn w:val="1ffff5"/>
    <w:link w:val="11Char3"/>
    <w:qFormat/>
    <w:pPr>
      <w:ind w:firstLine="480"/>
    </w:pPr>
  </w:style>
  <w:style w:type="character" w:customStyle="1" w:styleId="11Char3">
    <w:name w:val="样式11 Char"/>
    <w:link w:val="11f9"/>
    <w:qFormat/>
    <w:rPr>
      <w:kern w:val="2"/>
      <w:sz w:val="21"/>
      <w:szCs w:val="22"/>
    </w:rPr>
  </w:style>
  <w:style w:type="paragraph" w:customStyle="1" w:styleId="1ffff8">
    <w:name w:val="正文1"/>
    <w:basedOn w:val="afffffff8"/>
    <w:uiPriority w:val="99"/>
    <w:qFormat/>
    <w:pPr>
      <w:ind w:leftChars="200" w:left="200" w:firstLineChars="200" w:firstLine="200"/>
    </w:pPr>
    <w:rPr>
      <w:rFonts w:ascii="Times New Roman" w:hAnsi="Times New Roman"/>
      <w:szCs w:val="20"/>
    </w:rPr>
  </w:style>
  <w:style w:type="paragraph" w:customStyle="1" w:styleId="afffffffffffffffffff7">
    <w:name w:val="四级标题"/>
    <w:basedOn w:val="3f1"/>
    <w:next w:val="a6"/>
    <w:uiPriority w:val="99"/>
    <w:qFormat/>
    <w:pPr>
      <w:tabs>
        <w:tab w:val="clear" w:pos="843"/>
        <w:tab w:val="left" w:pos="360"/>
        <w:tab w:val="left" w:pos="945"/>
      </w:tabs>
      <w:spacing w:before="0" w:after="0"/>
      <w:ind w:left="945" w:hanging="525"/>
      <w:outlineLvl w:val="4"/>
    </w:pPr>
  </w:style>
  <w:style w:type="paragraph" w:customStyle="1" w:styleId="1ffff9">
    <w:name w:val="标题1"/>
    <w:basedOn w:val="a6"/>
    <w:next w:val="affff0"/>
    <w:uiPriority w:val="99"/>
    <w:qFormat/>
    <w:pPr>
      <w:spacing w:before="120" w:after="60"/>
      <w:jc w:val="center"/>
    </w:pPr>
    <w:rPr>
      <w:rFonts w:ascii="Arial" w:hAnsi="Arial"/>
      <w:b/>
      <w:sz w:val="44"/>
    </w:rPr>
  </w:style>
  <w:style w:type="paragraph" w:customStyle="1" w:styleId="712">
    <w:name w:val="目录 71"/>
    <w:basedOn w:val="a6"/>
    <w:next w:val="a6"/>
    <w:uiPriority w:val="39"/>
    <w:qFormat/>
    <w:pPr>
      <w:ind w:left="1260"/>
      <w:jc w:val="left"/>
    </w:pPr>
    <w:rPr>
      <w:rFonts w:cs="Calibri"/>
      <w:sz w:val="20"/>
      <w:szCs w:val="20"/>
    </w:rPr>
  </w:style>
  <w:style w:type="paragraph" w:customStyle="1" w:styleId="513">
    <w:name w:val="目录 51"/>
    <w:basedOn w:val="a6"/>
    <w:next w:val="a6"/>
    <w:uiPriority w:val="39"/>
    <w:qFormat/>
    <w:pPr>
      <w:ind w:left="840"/>
      <w:jc w:val="left"/>
    </w:pPr>
    <w:rPr>
      <w:rFonts w:cs="Calibri"/>
      <w:sz w:val="20"/>
      <w:szCs w:val="20"/>
    </w:rPr>
  </w:style>
  <w:style w:type="paragraph" w:customStyle="1" w:styleId="315">
    <w:name w:val="目录 31"/>
    <w:basedOn w:val="a6"/>
    <w:next w:val="a6"/>
    <w:uiPriority w:val="39"/>
    <w:qFormat/>
    <w:pPr>
      <w:ind w:left="420"/>
      <w:jc w:val="left"/>
    </w:pPr>
    <w:rPr>
      <w:rFonts w:cs="Calibri"/>
      <w:sz w:val="20"/>
      <w:szCs w:val="20"/>
    </w:rPr>
  </w:style>
  <w:style w:type="paragraph" w:customStyle="1" w:styleId="812">
    <w:name w:val="目录 81"/>
    <w:basedOn w:val="a6"/>
    <w:next w:val="a6"/>
    <w:uiPriority w:val="39"/>
    <w:qFormat/>
    <w:pPr>
      <w:ind w:left="1470"/>
      <w:jc w:val="left"/>
    </w:pPr>
    <w:rPr>
      <w:rFonts w:cs="Calibri"/>
      <w:sz w:val="20"/>
      <w:szCs w:val="20"/>
    </w:rPr>
  </w:style>
  <w:style w:type="paragraph" w:customStyle="1" w:styleId="11fa">
    <w:name w:val="目录 11"/>
    <w:basedOn w:val="a6"/>
    <w:next w:val="a6"/>
    <w:uiPriority w:val="39"/>
    <w:qFormat/>
    <w:pPr>
      <w:spacing w:before="240" w:after="120"/>
      <w:jc w:val="left"/>
    </w:pPr>
    <w:rPr>
      <w:rFonts w:cs="Calibri"/>
      <w:b/>
      <w:bCs/>
      <w:sz w:val="20"/>
      <w:szCs w:val="20"/>
    </w:rPr>
  </w:style>
  <w:style w:type="paragraph" w:customStyle="1" w:styleId="413">
    <w:name w:val="目录 41"/>
    <w:basedOn w:val="a6"/>
    <w:next w:val="a6"/>
    <w:uiPriority w:val="39"/>
    <w:qFormat/>
    <w:pPr>
      <w:ind w:left="630"/>
      <w:jc w:val="left"/>
    </w:pPr>
    <w:rPr>
      <w:rFonts w:cs="Calibri"/>
      <w:sz w:val="20"/>
      <w:szCs w:val="20"/>
    </w:rPr>
  </w:style>
  <w:style w:type="paragraph" w:customStyle="1" w:styleId="612">
    <w:name w:val="目录 61"/>
    <w:basedOn w:val="a6"/>
    <w:next w:val="a6"/>
    <w:uiPriority w:val="39"/>
    <w:qFormat/>
    <w:pPr>
      <w:ind w:left="1050"/>
      <w:jc w:val="left"/>
    </w:pPr>
    <w:rPr>
      <w:rFonts w:cs="Calibri"/>
      <w:sz w:val="20"/>
      <w:szCs w:val="20"/>
    </w:rPr>
  </w:style>
  <w:style w:type="paragraph" w:customStyle="1" w:styleId="219">
    <w:name w:val="目录 21"/>
    <w:basedOn w:val="a6"/>
    <w:next w:val="a6"/>
    <w:uiPriority w:val="39"/>
    <w:qFormat/>
    <w:pPr>
      <w:spacing w:before="120"/>
      <w:ind w:left="210"/>
      <w:jc w:val="left"/>
    </w:pPr>
    <w:rPr>
      <w:rFonts w:cs="Calibri"/>
      <w:i/>
      <w:iCs/>
      <w:sz w:val="20"/>
      <w:szCs w:val="20"/>
    </w:rPr>
  </w:style>
  <w:style w:type="paragraph" w:customStyle="1" w:styleId="911">
    <w:name w:val="目录 91"/>
    <w:basedOn w:val="a6"/>
    <w:next w:val="a6"/>
    <w:uiPriority w:val="39"/>
    <w:qFormat/>
    <w:pPr>
      <w:ind w:left="1680"/>
      <w:jc w:val="left"/>
    </w:pPr>
    <w:rPr>
      <w:rFonts w:cs="Calibri"/>
      <w:sz w:val="20"/>
      <w:szCs w:val="20"/>
    </w:rPr>
  </w:style>
  <w:style w:type="character" w:customStyle="1" w:styleId="Char62">
    <w:name w:val="标题 Char6"/>
    <w:qFormat/>
    <w:rPr>
      <w:rFonts w:ascii="Cambria" w:eastAsia="宋体" w:hAnsi="Cambria" w:cs="Times New Roman"/>
      <w:b/>
      <w:bCs/>
      <w:sz w:val="32"/>
      <w:szCs w:val="32"/>
    </w:rPr>
  </w:style>
  <w:style w:type="character" w:customStyle="1" w:styleId="Char44">
    <w:name w:val="明显引用 Char4"/>
    <w:uiPriority w:val="30"/>
    <w:qFormat/>
    <w:rPr>
      <w:b/>
      <w:bCs/>
      <w:i/>
      <w:iCs/>
      <w:color w:val="4F81BD"/>
    </w:rPr>
  </w:style>
  <w:style w:type="character" w:customStyle="1" w:styleId="Char45">
    <w:name w:val="引用 Char4"/>
    <w:uiPriority w:val="29"/>
    <w:qFormat/>
    <w:rPr>
      <w:i/>
      <w:iCs/>
      <w:color w:val="000000"/>
    </w:rPr>
  </w:style>
  <w:style w:type="character" w:customStyle="1" w:styleId="normaltext1">
    <w:name w:val="normaltext1"/>
    <w:qFormat/>
    <w:rPr>
      <w:color w:val="000000"/>
      <w:sz w:val="18"/>
      <w:szCs w:val="18"/>
    </w:rPr>
  </w:style>
  <w:style w:type="character" w:customStyle="1" w:styleId="A12">
    <w:name w:val="A12"/>
    <w:uiPriority w:val="99"/>
    <w:qFormat/>
    <w:rPr>
      <w:rFonts w:cs="Chronicle Text G 2"/>
      <w:b/>
      <w:bCs/>
      <w:color w:val="000000"/>
      <w:sz w:val="20"/>
      <w:szCs w:val="20"/>
      <w:u w:val="single"/>
    </w:rPr>
  </w:style>
  <w:style w:type="character" w:customStyle="1" w:styleId="A11">
    <w:name w:val="A1"/>
    <w:uiPriority w:val="99"/>
    <w:qFormat/>
    <w:rPr>
      <w:rFonts w:cs="Chronicle Text G 2"/>
      <w:b/>
      <w:bCs/>
      <w:color w:val="000000"/>
      <w:sz w:val="20"/>
      <w:szCs w:val="20"/>
    </w:rPr>
  </w:style>
  <w:style w:type="character" w:customStyle="1" w:styleId="unnamed10">
    <w:name w:val="unnamed1"/>
    <w:qFormat/>
  </w:style>
  <w:style w:type="character" w:customStyle="1" w:styleId="CMBChar">
    <w:name w:val="CMB 正文 Char"/>
    <w:link w:val="CMB"/>
    <w:qFormat/>
    <w:rPr>
      <w:rFonts w:ascii="宋体" w:hAnsi="宋体"/>
      <w:sz w:val="24"/>
      <w:szCs w:val="24"/>
    </w:rPr>
  </w:style>
  <w:style w:type="paragraph" w:customStyle="1" w:styleId="CMB">
    <w:name w:val="CMB 正文"/>
    <w:basedOn w:val="a6"/>
    <w:link w:val="CMBChar"/>
    <w:qFormat/>
    <w:pPr>
      <w:widowControl/>
      <w:snapToGrid w:val="0"/>
      <w:spacing w:beforeLines="50" w:line="360" w:lineRule="auto"/>
      <w:ind w:firstLineChars="200" w:firstLine="200"/>
      <w:jc w:val="left"/>
    </w:pPr>
    <w:rPr>
      <w:rFonts w:ascii="宋体" w:hAnsi="宋体"/>
      <w:kern w:val="0"/>
      <w:sz w:val="24"/>
      <w:szCs w:val="24"/>
    </w:rPr>
  </w:style>
  <w:style w:type="character" w:customStyle="1" w:styleId="Charfff5">
    <w:name w:val="正文缩进   技术 Char"/>
    <w:link w:val="afffffffffffffffffff8"/>
    <w:qFormat/>
    <w:rPr>
      <w:szCs w:val="21"/>
    </w:rPr>
  </w:style>
  <w:style w:type="paragraph" w:customStyle="1" w:styleId="afffffffffffffffffff8">
    <w:name w:val="正文缩进   技术"/>
    <w:basedOn w:val="af8"/>
    <w:link w:val="Charfff5"/>
    <w:qFormat/>
    <w:pPr>
      <w:spacing w:line="400" w:lineRule="exact"/>
      <w:ind w:firstLineChars="200" w:firstLine="200"/>
      <w:jc w:val="left"/>
    </w:pPr>
    <w:rPr>
      <w:kern w:val="0"/>
      <w:sz w:val="20"/>
      <w:szCs w:val="21"/>
    </w:rPr>
  </w:style>
  <w:style w:type="character" w:customStyle="1" w:styleId="introduct">
    <w:name w:val="introduct"/>
    <w:qFormat/>
  </w:style>
  <w:style w:type="character" w:customStyle="1" w:styleId="border">
    <w:name w:val="border"/>
    <w:qFormat/>
  </w:style>
  <w:style w:type="character" w:customStyle="1" w:styleId="p20b1">
    <w:name w:val="p20b1"/>
    <w:qFormat/>
    <w:rPr>
      <w:rFonts w:ascii="宋体" w:eastAsia="宋体" w:hAnsi="宋体" w:cs="宋体" w:hint="eastAsia"/>
      <w:b/>
      <w:bCs/>
      <w:color w:val="000000"/>
      <w:sz w:val="33"/>
      <w:szCs w:val="33"/>
      <w:lang w:val="en-US" w:eastAsia="zh-CN" w:bidi="ar-SA"/>
    </w:rPr>
  </w:style>
  <w:style w:type="character" w:customStyle="1" w:styleId="HTMLChar4">
    <w:name w:val="HTML 预设格式 Char4"/>
    <w:qFormat/>
    <w:rPr>
      <w:rFonts w:ascii="Courier New" w:hAnsi="Courier New" w:cs="Courier New"/>
      <w:kern w:val="2"/>
    </w:rPr>
  </w:style>
  <w:style w:type="character" w:customStyle="1" w:styleId="HTMLChar40">
    <w:name w:val="HTML 地址 Char4"/>
    <w:uiPriority w:val="99"/>
    <w:qFormat/>
    <w:rPr>
      <w:rFonts w:ascii="Times New Roman" w:hAnsi="Times New Roman"/>
      <w:i/>
      <w:iCs/>
      <w:kern w:val="2"/>
      <w:sz w:val="21"/>
      <w:szCs w:val="24"/>
    </w:rPr>
  </w:style>
  <w:style w:type="character" w:customStyle="1" w:styleId="2fffb">
    <w:name w:val="明显强调2"/>
    <w:uiPriority w:val="21"/>
    <w:qFormat/>
    <w:rPr>
      <w:i/>
      <w:iCs/>
      <w:color w:val="4F81BD"/>
    </w:rPr>
  </w:style>
  <w:style w:type="character" w:customStyle="1" w:styleId="2fffc">
    <w:name w:val="不明显参考2"/>
    <w:uiPriority w:val="31"/>
    <w:qFormat/>
    <w:rPr>
      <w:smallCaps/>
      <w:color w:val="404040"/>
    </w:rPr>
  </w:style>
  <w:style w:type="character" w:customStyle="1" w:styleId="3ff1">
    <w:name w:val="明显参考3"/>
    <w:uiPriority w:val="32"/>
    <w:qFormat/>
    <w:rPr>
      <w:b/>
      <w:bCs/>
      <w:smallCaps/>
      <w:color w:val="4F81BD"/>
      <w:spacing w:val="5"/>
    </w:rPr>
  </w:style>
  <w:style w:type="character" w:customStyle="1" w:styleId="3ff2">
    <w:name w:val="不明显强调3"/>
    <w:uiPriority w:val="19"/>
    <w:qFormat/>
    <w:rPr>
      <w:i/>
      <w:iCs/>
      <w:color w:val="404040"/>
    </w:rPr>
  </w:style>
  <w:style w:type="character" w:customStyle="1" w:styleId="3ff3">
    <w:name w:val="书籍标题3"/>
    <w:uiPriority w:val="33"/>
    <w:qFormat/>
    <w:rPr>
      <w:b/>
      <w:bCs/>
      <w:i/>
      <w:iCs/>
      <w:spacing w:val="5"/>
    </w:rPr>
  </w:style>
  <w:style w:type="character" w:customStyle="1" w:styleId="1Char6">
    <w:name w:val="正 文 1 Char"/>
    <w:qFormat/>
    <w:locked/>
    <w:rPr>
      <w:rFonts w:ascii="宋体" w:eastAsia="楷体_GB2312" w:hAnsi="Courier New"/>
      <w:kern w:val="2"/>
      <w:sz w:val="21"/>
      <w:szCs w:val="24"/>
      <w:lang w:val="en-US" w:eastAsia="zh-CN" w:bidi="ar-SA"/>
    </w:rPr>
  </w:style>
  <w:style w:type="character" w:customStyle="1" w:styleId="w-Char">
    <w:name w:val="w-正文 Char"/>
    <w:link w:val="w-"/>
    <w:qFormat/>
    <w:rPr>
      <w:rFonts w:ascii="宋体" w:hAnsi="宋体"/>
      <w:sz w:val="24"/>
      <w:szCs w:val="24"/>
    </w:rPr>
  </w:style>
  <w:style w:type="paragraph" w:customStyle="1" w:styleId="w-">
    <w:name w:val="w-正文"/>
    <w:basedOn w:val="a6"/>
    <w:link w:val="w-Char"/>
    <w:qFormat/>
    <w:pPr>
      <w:widowControl/>
      <w:adjustRightInd w:val="0"/>
      <w:snapToGrid w:val="0"/>
      <w:spacing w:line="360" w:lineRule="auto"/>
      <w:ind w:firstLineChars="200" w:firstLine="200"/>
    </w:pPr>
    <w:rPr>
      <w:rFonts w:ascii="宋体" w:hAnsi="宋体"/>
      <w:kern w:val="0"/>
      <w:sz w:val="24"/>
      <w:szCs w:val="24"/>
    </w:rPr>
  </w:style>
  <w:style w:type="character" w:customStyle="1" w:styleId="1CharChar4">
    <w:name w:val="标题 1 Char Char"/>
    <w:qFormat/>
    <w:rPr>
      <w:rFonts w:ascii="Arial" w:eastAsia="宋体" w:hAnsi="Arial"/>
      <w:b/>
      <w:bCs/>
      <w:kern w:val="44"/>
      <w:sz w:val="36"/>
      <w:szCs w:val="36"/>
      <w:lang w:val="en-US" w:eastAsia="zh-CN" w:bidi="ar-SA"/>
    </w:rPr>
  </w:style>
  <w:style w:type="character" w:customStyle="1" w:styleId="1Char7">
    <w:name w:val="标题 (1) Char"/>
    <w:qFormat/>
    <w:rPr>
      <w:rFonts w:ascii="宋体" w:eastAsia="宋体" w:hAnsi="宋体"/>
      <w:b/>
      <w:bCs/>
      <w:color w:val="000000"/>
      <w:kern w:val="2"/>
      <w:sz w:val="30"/>
      <w:szCs w:val="24"/>
      <w:lang w:val="en-US" w:eastAsia="zh-CN" w:bidi="ar-SA"/>
    </w:rPr>
  </w:style>
  <w:style w:type="character" w:customStyle="1" w:styleId="Charfff6">
    <w:name w:val="表中文字 Char"/>
    <w:link w:val="afffffffffffffffffff9"/>
    <w:qFormat/>
    <w:rPr>
      <w:rFonts w:ascii="Times New Roman" w:hAnsi="Times New Roman"/>
      <w:szCs w:val="21"/>
    </w:rPr>
  </w:style>
  <w:style w:type="paragraph" w:customStyle="1" w:styleId="afffffffffffffffffff9">
    <w:name w:val="表中文字"/>
    <w:basedOn w:val="a6"/>
    <w:link w:val="Charfff6"/>
    <w:qFormat/>
    <w:pPr>
      <w:adjustRightInd w:val="0"/>
      <w:snapToGrid w:val="0"/>
      <w:spacing w:line="360" w:lineRule="auto"/>
    </w:pPr>
    <w:rPr>
      <w:rFonts w:ascii="Times New Roman" w:hAnsi="Times New Roman"/>
      <w:kern w:val="0"/>
      <w:sz w:val="20"/>
      <w:szCs w:val="21"/>
    </w:rPr>
  </w:style>
  <w:style w:type="character" w:customStyle="1" w:styleId="Charfff7">
    <w:name w:val="表格文字 Char"/>
    <w:qFormat/>
    <w:rPr>
      <w:kern w:val="2"/>
      <w:sz w:val="24"/>
    </w:rPr>
  </w:style>
  <w:style w:type="character" w:customStyle="1" w:styleId="3CharCharChar">
    <w:name w:val="标题 3 Char Char Char"/>
    <w:qFormat/>
    <w:rPr>
      <w:rFonts w:ascii="宋体" w:eastAsia="宋体" w:hAnsi="宋体" w:cs="Tahoma"/>
      <w:b/>
      <w:bCs/>
      <w:color w:val="000000"/>
      <w:kern w:val="2"/>
      <w:sz w:val="32"/>
      <w:szCs w:val="32"/>
      <w:lang w:val="en-US" w:eastAsia="zh-CN" w:bidi="ar-SA"/>
    </w:rPr>
  </w:style>
  <w:style w:type="character" w:customStyle="1" w:styleId="style30">
    <w:name w:val="style3"/>
    <w:qFormat/>
  </w:style>
  <w:style w:type="character" w:customStyle="1" w:styleId="prdplaintext">
    <w:name w:val="prdplaintext"/>
    <w:qFormat/>
  </w:style>
  <w:style w:type="character" w:customStyle="1" w:styleId="clh15">
    <w:name w:val="c lh15"/>
    <w:qFormat/>
  </w:style>
  <w:style w:type="character" w:customStyle="1" w:styleId="5Char2">
    <w:name w:val="标题 5 Char2"/>
    <w:qFormat/>
    <w:rPr>
      <w:rFonts w:ascii="Arial" w:hAnsi="Arial" w:cs="Arial" w:hint="default"/>
      <w:color w:val="000000"/>
      <w:kern w:val="2"/>
      <w:sz w:val="24"/>
      <w:szCs w:val="24"/>
    </w:rPr>
  </w:style>
  <w:style w:type="character" w:customStyle="1" w:styleId="6a">
    <w:name w:val="超链接6"/>
    <w:qFormat/>
    <w:rPr>
      <w:rFonts w:ascii="ˎ̥" w:hAnsi="ˎ̥" w:cs="Arial" w:hint="default"/>
      <w:color w:val="1B468A"/>
      <w:u w:val="none"/>
    </w:rPr>
  </w:style>
  <w:style w:type="character" w:customStyle="1" w:styleId="red">
    <w:name w:val="red"/>
    <w:qFormat/>
  </w:style>
  <w:style w:type="character" w:customStyle="1" w:styleId="productname1">
    <w:name w:val="productname1"/>
    <w:qFormat/>
    <w:rPr>
      <w:b/>
      <w:bCs/>
      <w:color w:val="000000"/>
    </w:rPr>
  </w:style>
  <w:style w:type="character" w:customStyle="1" w:styleId="KCChar">
    <w:name w:val="KC 正文 Char"/>
    <w:link w:val="KC"/>
    <w:qFormat/>
    <w:rPr>
      <w:rFonts w:ascii="宋体" w:hAnsi="宋体"/>
      <w:sz w:val="24"/>
      <w:szCs w:val="24"/>
    </w:rPr>
  </w:style>
  <w:style w:type="paragraph" w:customStyle="1" w:styleId="KC">
    <w:name w:val="KC 正文"/>
    <w:basedOn w:val="a6"/>
    <w:link w:val="KCChar"/>
    <w:qFormat/>
    <w:pPr>
      <w:spacing w:line="400" w:lineRule="exact"/>
      <w:ind w:firstLineChars="200" w:firstLine="200"/>
    </w:pPr>
    <w:rPr>
      <w:rFonts w:ascii="宋体" w:hAnsi="宋体"/>
      <w:kern w:val="0"/>
      <w:sz w:val="24"/>
      <w:szCs w:val="24"/>
    </w:rPr>
  </w:style>
  <w:style w:type="character" w:customStyle="1" w:styleId="Heading2Char">
    <w:name w:val="Heading 2 Char"/>
    <w:qFormat/>
    <w:locked/>
    <w:rPr>
      <w:rFonts w:ascii="Cambria" w:eastAsia="宋体" w:hAnsi="Cambria" w:cs="Times New Roman"/>
      <w:b/>
      <w:bCs/>
      <w:color w:val="4F81BD"/>
      <w:sz w:val="26"/>
      <w:szCs w:val="26"/>
    </w:rPr>
  </w:style>
  <w:style w:type="character" w:customStyle="1" w:styleId="A100">
    <w:name w:val="A10"/>
    <w:uiPriority w:val="99"/>
    <w:qFormat/>
    <w:rPr>
      <w:rFonts w:cs="Gotham Light"/>
      <w:color w:val="8E2129"/>
      <w:sz w:val="30"/>
      <w:szCs w:val="30"/>
    </w:rPr>
  </w:style>
  <w:style w:type="character" w:customStyle="1" w:styleId="copied">
    <w:name w:val="copied"/>
    <w:qFormat/>
  </w:style>
  <w:style w:type="character" w:customStyle="1" w:styleId="ExampleTEXTChar1">
    <w:name w:val="Example TEXT Char1"/>
    <w:link w:val="ExampleTEXT"/>
    <w:qFormat/>
    <w:rPr>
      <w:rFonts w:ascii="宋体" w:hAnsi="宋体"/>
      <w:szCs w:val="21"/>
    </w:rPr>
  </w:style>
  <w:style w:type="paragraph" w:customStyle="1" w:styleId="ExampleTEXT">
    <w:name w:val="Example TEXT"/>
    <w:basedOn w:val="a6"/>
    <w:link w:val="ExampleTEXTChar1"/>
    <w:qFormat/>
    <w:pPr>
      <w:widowControl/>
      <w:spacing w:line="360" w:lineRule="auto"/>
      <w:contextualSpacing/>
      <w:jc w:val="center"/>
    </w:pPr>
    <w:rPr>
      <w:rFonts w:ascii="宋体" w:hAnsi="宋体"/>
      <w:kern w:val="0"/>
      <w:sz w:val="20"/>
      <w:szCs w:val="21"/>
    </w:rPr>
  </w:style>
  <w:style w:type="character" w:customStyle="1" w:styleId="A40">
    <w:name w:val="A4"/>
    <w:uiPriority w:val="99"/>
    <w:qFormat/>
    <w:rPr>
      <w:rFonts w:cs="宋体"/>
      <w:color w:val="000000"/>
      <w:sz w:val="23"/>
      <w:szCs w:val="23"/>
    </w:rPr>
  </w:style>
  <w:style w:type="character" w:customStyle="1" w:styleId="A110">
    <w:name w:val="A11"/>
    <w:uiPriority w:val="99"/>
    <w:qFormat/>
    <w:rPr>
      <w:rFonts w:cs="汉仪中黑简ì.."/>
      <w:color w:val="000000"/>
      <w:sz w:val="36"/>
      <w:szCs w:val="36"/>
    </w:rPr>
  </w:style>
  <w:style w:type="character" w:customStyle="1" w:styleId="A01">
    <w:name w:val="A0"/>
    <w:uiPriority w:val="99"/>
    <w:qFormat/>
    <w:rPr>
      <w:rFonts w:cs="方正小标宋e.."/>
      <w:color w:val="000000"/>
      <w:sz w:val="28"/>
      <w:szCs w:val="28"/>
    </w:rPr>
  </w:style>
  <w:style w:type="character" w:customStyle="1" w:styleId="A30">
    <w:name w:val="A3"/>
    <w:uiPriority w:val="99"/>
    <w:qFormat/>
    <w:rPr>
      <w:rFonts w:cs="宋体"/>
      <w:color w:val="000000"/>
      <w:sz w:val="23"/>
      <w:szCs w:val="23"/>
    </w:rPr>
  </w:style>
  <w:style w:type="character" w:customStyle="1" w:styleId="0852Char">
    <w:name w:val="样式 宋体 小四 首行缩进:  0.85 厘米2 Char"/>
    <w:link w:val="0852"/>
    <w:qFormat/>
    <w:rPr>
      <w:rFonts w:ascii="宋体" w:hAnsi="宋体" w:cs="宋体"/>
      <w:sz w:val="24"/>
    </w:rPr>
  </w:style>
  <w:style w:type="paragraph" w:customStyle="1" w:styleId="0852">
    <w:name w:val="样式 宋体 小四 首行缩进:  0.85 厘米2"/>
    <w:basedOn w:val="a6"/>
    <w:link w:val="0852Char"/>
    <w:qFormat/>
    <w:pPr>
      <w:spacing w:line="360" w:lineRule="auto"/>
    </w:pPr>
    <w:rPr>
      <w:rFonts w:ascii="宋体" w:hAnsi="宋体" w:cs="宋体"/>
      <w:kern w:val="0"/>
      <w:sz w:val="24"/>
      <w:szCs w:val="20"/>
    </w:rPr>
  </w:style>
  <w:style w:type="character" w:customStyle="1" w:styleId="GEDIChar">
    <w:name w:val="GEDI正文样式 Char"/>
    <w:link w:val="GEDI"/>
    <w:qFormat/>
    <w:rPr>
      <w:rFonts w:ascii="Times New Roman" w:hAnsi="Times New Roman"/>
      <w:sz w:val="24"/>
      <w:szCs w:val="24"/>
      <w:lang w:eastAsia="en-US" w:bidi="en-US"/>
    </w:rPr>
  </w:style>
  <w:style w:type="paragraph" w:customStyle="1" w:styleId="GEDI">
    <w:name w:val="GEDI正文样式"/>
    <w:basedOn w:val="a6"/>
    <w:link w:val="GEDIChar"/>
    <w:qFormat/>
    <w:pPr>
      <w:widowControl/>
      <w:adjustRightInd w:val="0"/>
      <w:snapToGrid w:val="0"/>
      <w:spacing w:before="200" w:after="200" w:line="480" w:lineRule="atLeast"/>
      <w:ind w:firstLineChars="200" w:firstLine="200"/>
      <w:jc w:val="left"/>
    </w:pPr>
    <w:rPr>
      <w:rFonts w:ascii="Times New Roman" w:hAnsi="Times New Roman"/>
      <w:kern w:val="0"/>
      <w:sz w:val="24"/>
      <w:szCs w:val="24"/>
      <w:lang w:eastAsia="en-US" w:bidi="en-US"/>
    </w:rPr>
  </w:style>
  <w:style w:type="character" w:customStyle="1" w:styleId="aCharCharChar">
    <w:name w:val="a） Char Char Char"/>
    <w:qFormat/>
    <w:rPr>
      <w:rFonts w:eastAsia="宋体"/>
      <w:sz w:val="21"/>
      <w:szCs w:val="21"/>
      <w:lang w:val="en-US" w:eastAsia="zh-CN" w:bidi="ar-SA"/>
    </w:rPr>
  </w:style>
  <w:style w:type="character" w:customStyle="1" w:styleId="CharCharff1">
    <w:name w:val="页眉 Char Char"/>
    <w:qFormat/>
    <w:rPr>
      <w:rFonts w:eastAsia="宋体"/>
      <w:kern w:val="2"/>
      <w:sz w:val="18"/>
      <w:szCs w:val="18"/>
      <w:lang w:val="en-US" w:eastAsia="zh-CN" w:bidi="ar-SA"/>
    </w:rPr>
  </w:style>
  <w:style w:type="character" w:customStyle="1" w:styleId="211head22headlinehheadlineSR2ERMH2Head2CharCharChar">
    <w:name w:val="样式 标题 2标题 1.1head:2#2 headlinehheadlineS&amp;R2ERMH2Head 2 +... Char Char Char"/>
    <w:qFormat/>
    <w:rPr>
      <w:rFonts w:ascii="宋体" w:eastAsia="宋体" w:hAnsi="宋体" w:cs="Times New Roman"/>
      <w:b/>
      <w:color w:val="000000"/>
      <w:sz w:val="24"/>
      <w:szCs w:val="24"/>
    </w:rPr>
  </w:style>
  <w:style w:type="character" w:customStyle="1" w:styleId="EmailStyle654">
    <w:name w:val="EmailStyle654"/>
    <w:qFormat/>
    <w:rPr>
      <w:rFonts w:ascii="Arial" w:eastAsia="宋体" w:hAnsi="Arial" w:cs="Arial"/>
      <w:color w:val="000080"/>
      <w:sz w:val="18"/>
      <w:szCs w:val="20"/>
    </w:rPr>
  </w:style>
  <w:style w:type="character" w:customStyle="1" w:styleId="CharCharChar5">
    <w:name w:val="签发人姓名 Char Char Char"/>
    <w:qFormat/>
    <w:rPr>
      <w:rFonts w:ascii="仿宋_GB2312" w:eastAsia="楷体_GB2312" w:hAnsi="仿宋_GB2312"/>
      <w:color w:val="000000"/>
      <w:kern w:val="2"/>
      <w:sz w:val="30"/>
      <w:szCs w:val="24"/>
      <w:lang w:val="en-US" w:eastAsia="zh-CN" w:bidi="ar-SA"/>
    </w:rPr>
  </w:style>
  <w:style w:type="character" w:customStyle="1" w:styleId="CharCharChar6">
    <w:name w:val="打印红头 Char Char Char"/>
    <w:qFormat/>
    <w:rPr>
      <w:rFonts w:ascii="宋体" w:eastAsia="宋体" w:hAnsi="宋体" w:cs="宋体"/>
      <w:b/>
      <w:bCs/>
      <w:color w:val="FF0000"/>
      <w:spacing w:val="100"/>
      <w:w w:val="80"/>
      <w:kern w:val="2"/>
      <w:sz w:val="140"/>
      <w:szCs w:val="144"/>
      <w:lang w:val="en-US" w:eastAsia="zh-CN" w:bidi="ar-SA"/>
    </w:rPr>
  </w:style>
  <w:style w:type="character" w:customStyle="1" w:styleId="CharCharChar7">
    <w:name w:val="标准正文 Char Char Char"/>
    <w:qFormat/>
    <w:rPr>
      <w:rFonts w:eastAsia="宋体"/>
      <w:kern w:val="2"/>
      <w:sz w:val="21"/>
      <w:szCs w:val="24"/>
      <w:lang w:val="en-US" w:eastAsia="zh-CN" w:bidi="ar-SA"/>
    </w:rPr>
  </w:style>
  <w:style w:type="character" w:customStyle="1" w:styleId="CharCharChar8">
    <w:name w:val="正文） Char Char Char"/>
    <w:qFormat/>
    <w:rPr>
      <w:rFonts w:eastAsia="宋体"/>
      <w:kern w:val="2"/>
      <w:sz w:val="21"/>
      <w:szCs w:val="24"/>
      <w:lang w:val="en-GB" w:eastAsia="zh-CN" w:bidi="ar-SA"/>
    </w:rPr>
  </w:style>
  <w:style w:type="character" w:customStyle="1" w:styleId="11CharChar1Char11Char111CharCharChar">
    <w:name w:val="样式 标题 1合同标题章标题 1 Char Char标题 1 Char第1章第1章 Char卷标题标题 1 1...1 Char Char Char"/>
    <w:qFormat/>
    <w:rPr>
      <w:rFonts w:ascii="宋体" w:eastAsia="宋体" w:hAnsi="宋体" w:cs="宋体"/>
      <w:b/>
      <w:color w:val="000000"/>
      <w:kern w:val="36"/>
      <w:sz w:val="28"/>
      <w:szCs w:val="48"/>
      <w:lang w:val="en-US" w:eastAsia="zh-CN" w:bidi="ar-SA"/>
    </w:rPr>
  </w:style>
  <w:style w:type="character" w:customStyle="1" w:styleId="3Char30">
    <w:name w:val="标题 3 Char3"/>
    <w:qFormat/>
    <w:rPr>
      <w:b/>
      <w:kern w:val="2"/>
      <w:sz w:val="32"/>
      <w:szCs w:val="32"/>
    </w:rPr>
  </w:style>
  <w:style w:type="character" w:customStyle="1" w:styleId="3Char21">
    <w:name w:val="正文文本缩进 3 Char21"/>
    <w:qFormat/>
    <w:rPr>
      <w:color w:val="000000"/>
      <w:kern w:val="2"/>
      <w:sz w:val="24"/>
    </w:rPr>
  </w:style>
  <w:style w:type="character" w:customStyle="1" w:styleId="fontstyle21">
    <w:name w:val="fontstyle21"/>
    <w:qFormat/>
    <w:rPr>
      <w:rFonts w:ascii="??ì?+2" w:eastAsia="??ì?+2" w:hint="eastAsia"/>
      <w:color w:val="000000"/>
      <w:sz w:val="24"/>
      <w:szCs w:val="24"/>
    </w:rPr>
  </w:style>
  <w:style w:type="character" w:customStyle="1" w:styleId="3Char41">
    <w:name w:val="正文文本 3 Char4"/>
    <w:uiPriority w:val="99"/>
    <w:qFormat/>
    <w:rPr>
      <w:rFonts w:ascii="宋体" w:hAnsi="Times New Roman"/>
      <w:kern w:val="2"/>
      <w:sz w:val="24"/>
    </w:rPr>
  </w:style>
  <w:style w:type="character" w:customStyle="1" w:styleId="-1Char">
    <w:name w:val="彩色列表 - 强调文字颜色 1 Char"/>
    <w:link w:val="-110"/>
    <w:uiPriority w:val="34"/>
    <w:qFormat/>
    <w:locked/>
    <w:rPr>
      <w:rFonts w:ascii="Times New Roman" w:hAnsi="Times New Roman"/>
    </w:rPr>
  </w:style>
  <w:style w:type="paragraph" w:customStyle="1" w:styleId="-110">
    <w:name w:val="彩色列表 - 强调文字颜色 11"/>
    <w:basedOn w:val="a6"/>
    <w:link w:val="-1Char"/>
    <w:uiPriority w:val="34"/>
    <w:qFormat/>
    <w:pPr>
      <w:ind w:firstLineChars="200" w:firstLine="420"/>
    </w:pPr>
    <w:rPr>
      <w:rFonts w:ascii="Times New Roman" w:hAnsi="Times New Roman"/>
      <w:kern w:val="0"/>
      <w:sz w:val="20"/>
      <w:szCs w:val="20"/>
    </w:rPr>
  </w:style>
  <w:style w:type="character" w:customStyle="1" w:styleId="2Char41">
    <w:name w:val="正文文本 2 Char4"/>
    <w:qFormat/>
    <w:rPr>
      <w:kern w:val="2"/>
      <w:sz w:val="21"/>
      <w:szCs w:val="22"/>
    </w:rPr>
  </w:style>
  <w:style w:type="character" w:customStyle="1" w:styleId="-1Char0">
    <w:name w:val="彩色网格 - 强调文字颜色 1 Char"/>
    <w:link w:val="-111"/>
    <w:qFormat/>
    <w:rPr>
      <w:i/>
      <w:iCs/>
      <w:color w:val="404040"/>
      <w:sz w:val="22"/>
    </w:rPr>
  </w:style>
  <w:style w:type="paragraph" w:customStyle="1" w:styleId="-111">
    <w:name w:val="彩色网格 - 强调文字颜色 11"/>
    <w:basedOn w:val="a6"/>
    <w:next w:val="a6"/>
    <w:link w:val="-1Char0"/>
    <w:qFormat/>
    <w:pPr>
      <w:spacing w:before="200"/>
      <w:ind w:left="864" w:right="864"/>
    </w:pPr>
    <w:rPr>
      <w:i/>
      <w:iCs/>
      <w:color w:val="404040"/>
      <w:kern w:val="0"/>
      <w:sz w:val="22"/>
      <w:szCs w:val="20"/>
    </w:rPr>
  </w:style>
  <w:style w:type="character" w:customStyle="1" w:styleId="-2Char">
    <w:name w:val="浅色底纹 - 强调文字颜色 2 Char"/>
    <w:link w:val="-21"/>
    <w:qFormat/>
    <w:rPr>
      <w:i/>
      <w:iCs/>
      <w:color w:val="4F81BD"/>
      <w:sz w:val="22"/>
    </w:rPr>
  </w:style>
  <w:style w:type="paragraph" w:customStyle="1" w:styleId="-21">
    <w:name w:val="浅色底纹 - 强调文字颜色 21"/>
    <w:basedOn w:val="a6"/>
    <w:next w:val="a6"/>
    <w:link w:val="-2Char"/>
    <w:qFormat/>
    <w:pPr>
      <w:pBdr>
        <w:top w:val="single" w:sz="4" w:space="10" w:color="4F81BD"/>
        <w:bottom w:val="single" w:sz="4" w:space="10" w:color="4F81BD"/>
      </w:pBdr>
      <w:spacing w:before="360" w:after="360"/>
      <w:ind w:left="864" w:right="864"/>
      <w:jc w:val="center"/>
    </w:pPr>
    <w:rPr>
      <w:i/>
      <w:iCs/>
      <w:color w:val="4F81BD"/>
      <w:kern w:val="0"/>
      <w:sz w:val="22"/>
      <w:szCs w:val="20"/>
    </w:rPr>
  </w:style>
  <w:style w:type="character" w:customStyle="1" w:styleId="Char46">
    <w:name w:val="脚注文本 Char4"/>
    <w:uiPriority w:val="99"/>
    <w:qFormat/>
    <w:rPr>
      <w:rFonts w:ascii="Times New Roman" w:hAnsi="Times New Roman"/>
      <w:kern w:val="2"/>
      <w:sz w:val="18"/>
    </w:rPr>
  </w:style>
  <w:style w:type="character" w:customStyle="1" w:styleId="Char47">
    <w:name w:val="电子邮件签名 Char4"/>
    <w:qFormat/>
    <w:rPr>
      <w:rFonts w:ascii="Times New Roman" w:hAnsi="Times New Roman"/>
      <w:kern w:val="2"/>
      <w:sz w:val="21"/>
      <w:szCs w:val="24"/>
    </w:rPr>
  </w:style>
  <w:style w:type="character" w:customStyle="1" w:styleId="2Char42">
    <w:name w:val="正文首行缩进 2 Char4"/>
    <w:uiPriority w:val="99"/>
    <w:qFormat/>
    <w:rPr>
      <w:rFonts w:ascii="Times New Roman" w:hAnsi="Times New Roman"/>
      <w:kern w:val="2"/>
      <w:sz w:val="21"/>
      <w:szCs w:val="24"/>
    </w:rPr>
  </w:style>
  <w:style w:type="paragraph" w:customStyle="1" w:styleId="TOC30">
    <w:name w:val="TOC 标题3"/>
    <w:basedOn w:val="10"/>
    <w:next w:val="a6"/>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CM73">
    <w:name w:val="CM73"/>
    <w:basedOn w:val="Default"/>
    <w:next w:val="Default"/>
    <w:uiPriority w:val="99"/>
    <w:qFormat/>
    <w:pPr>
      <w:spacing w:line="313" w:lineRule="atLeast"/>
    </w:pPr>
    <w:rPr>
      <w:rFonts w:ascii="华文中宋" w:eastAsia="华文中宋" w:hAnsi="Calibri" w:cs="Times New Roman"/>
      <w:color w:val="auto"/>
    </w:rPr>
  </w:style>
  <w:style w:type="paragraph" w:customStyle="1" w:styleId="CM18">
    <w:name w:val="CM18"/>
    <w:basedOn w:val="Default"/>
    <w:next w:val="Default"/>
    <w:uiPriority w:val="99"/>
    <w:qFormat/>
    <w:pPr>
      <w:spacing w:line="313" w:lineRule="atLeast"/>
    </w:pPr>
    <w:rPr>
      <w:rFonts w:ascii="华文中宋" w:eastAsia="华文中宋" w:hAnsi="Calibri" w:cs="Times New Roman"/>
      <w:color w:val="auto"/>
    </w:rPr>
  </w:style>
  <w:style w:type="paragraph" w:customStyle="1" w:styleId="CM72">
    <w:name w:val="CM72"/>
    <w:basedOn w:val="Default"/>
    <w:next w:val="Default"/>
    <w:uiPriority w:val="99"/>
    <w:qFormat/>
    <w:pPr>
      <w:spacing w:line="313" w:lineRule="atLeast"/>
    </w:pPr>
    <w:rPr>
      <w:rFonts w:ascii="华文中宋" w:eastAsia="华文中宋" w:hAnsi="Calibri" w:cs="Times New Roman"/>
      <w:color w:val="auto"/>
    </w:rPr>
  </w:style>
  <w:style w:type="paragraph" w:customStyle="1" w:styleId="CM28">
    <w:name w:val="CM28"/>
    <w:basedOn w:val="Default"/>
    <w:next w:val="Default"/>
    <w:uiPriority w:val="99"/>
    <w:qFormat/>
    <w:pPr>
      <w:spacing w:line="313" w:lineRule="atLeast"/>
    </w:pPr>
    <w:rPr>
      <w:rFonts w:ascii="华文中宋" w:eastAsia="华文中宋" w:hAnsi="Calibri" w:cs="Times New Roman"/>
      <w:color w:val="auto"/>
    </w:rPr>
  </w:style>
  <w:style w:type="paragraph" w:customStyle="1" w:styleId="CM63">
    <w:name w:val="CM63"/>
    <w:basedOn w:val="Default"/>
    <w:next w:val="Default"/>
    <w:uiPriority w:val="99"/>
    <w:qFormat/>
    <w:pPr>
      <w:spacing w:line="273" w:lineRule="atLeast"/>
    </w:pPr>
    <w:rPr>
      <w:rFonts w:ascii="华文中宋" w:eastAsia="华文中宋" w:hAnsi="Calibri" w:cs="Times New Roman"/>
      <w:color w:val="auto"/>
    </w:rPr>
  </w:style>
  <w:style w:type="paragraph" w:customStyle="1" w:styleId="CM50">
    <w:name w:val="CM50"/>
    <w:basedOn w:val="Default"/>
    <w:next w:val="Default"/>
    <w:uiPriority w:val="99"/>
    <w:qFormat/>
    <w:rPr>
      <w:rFonts w:ascii="华文中宋" w:eastAsia="华文中宋" w:hAnsi="Calibri" w:cs="Times New Roman"/>
      <w:color w:val="auto"/>
    </w:rPr>
  </w:style>
  <w:style w:type="paragraph" w:customStyle="1" w:styleId="CM11">
    <w:name w:val="CM11"/>
    <w:basedOn w:val="Default"/>
    <w:next w:val="Default"/>
    <w:uiPriority w:val="99"/>
    <w:qFormat/>
    <w:pPr>
      <w:spacing w:line="313" w:lineRule="atLeast"/>
    </w:pPr>
    <w:rPr>
      <w:rFonts w:ascii="华文中宋" w:eastAsia="华文中宋" w:hAnsi="Calibri" w:cs="Times New Roman"/>
      <w:color w:val="auto"/>
    </w:rPr>
  </w:style>
  <w:style w:type="paragraph" w:customStyle="1" w:styleId="2fffd">
    <w:name w:val="修订2"/>
    <w:uiPriority w:val="99"/>
    <w:qFormat/>
    <w:rPr>
      <w:rFonts w:ascii="Times New Roman" w:hAnsi="Times New Roman"/>
      <w:kern w:val="2"/>
      <w:sz w:val="21"/>
      <w:szCs w:val="24"/>
    </w:rPr>
  </w:style>
  <w:style w:type="paragraph" w:customStyle="1" w:styleId="CM42">
    <w:name w:val="CM42"/>
    <w:basedOn w:val="Default"/>
    <w:next w:val="Default"/>
    <w:uiPriority w:val="99"/>
    <w:qFormat/>
    <w:pPr>
      <w:spacing w:line="313" w:lineRule="atLeast"/>
    </w:pPr>
    <w:rPr>
      <w:rFonts w:ascii="华文中宋" w:eastAsia="华文中宋" w:hAnsi="Calibri" w:cs="Times New Roman"/>
      <w:color w:val="auto"/>
    </w:rPr>
  </w:style>
  <w:style w:type="paragraph" w:customStyle="1" w:styleId="CM87">
    <w:name w:val="CM87"/>
    <w:basedOn w:val="Default"/>
    <w:next w:val="Default"/>
    <w:uiPriority w:val="99"/>
    <w:qFormat/>
    <w:pPr>
      <w:spacing w:after="250"/>
    </w:pPr>
    <w:rPr>
      <w:rFonts w:ascii="华文中宋" w:eastAsia="华文中宋" w:hAnsi="Calibri" w:cs="Times New Roman"/>
      <w:color w:val="auto"/>
    </w:rPr>
  </w:style>
  <w:style w:type="paragraph" w:customStyle="1" w:styleId="CM40">
    <w:name w:val="CM40"/>
    <w:basedOn w:val="Default"/>
    <w:next w:val="Default"/>
    <w:uiPriority w:val="99"/>
    <w:qFormat/>
    <w:rPr>
      <w:rFonts w:ascii="华文中宋" w:eastAsia="华文中宋" w:hAnsi="Calibri" w:cs="Times New Roman"/>
      <w:color w:val="auto"/>
    </w:rPr>
  </w:style>
  <w:style w:type="paragraph" w:customStyle="1" w:styleId="CM41">
    <w:name w:val="CM41"/>
    <w:basedOn w:val="Default"/>
    <w:next w:val="Default"/>
    <w:uiPriority w:val="99"/>
    <w:qFormat/>
    <w:rPr>
      <w:rFonts w:ascii="华文中宋" w:eastAsia="华文中宋" w:hAnsi="Calibri" w:cs="Times New Roman"/>
      <w:color w:val="auto"/>
    </w:rPr>
  </w:style>
  <w:style w:type="paragraph" w:customStyle="1" w:styleId="CM52">
    <w:name w:val="CM52"/>
    <w:basedOn w:val="Default"/>
    <w:next w:val="Default"/>
    <w:uiPriority w:val="99"/>
    <w:qFormat/>
    <w:pPr>
      <w:spacing w:line="313" w:lineRule="atLeast"/>
    </w:pPr>
    <w:rPr>
      <w:rFonts w:ascii="华文中宋" w:eastAsia="华文中宋" w:hAnsi="Calibri" w:cs="Times New Roman"/>
      <w:color w:val="auto"/>
    </w:rPr>
  </w:style>
  <w:style w:type="paragraph" w:customStyle="1" w:styleId="CM55">
    <w:name w:val="CM55"/>
    <w:basedOn w:val="Default"/>
    <w:next w:val="Default"/>
    <w:uiPriority w:val="99"/>
    <w:qFormat/>
    <w:rPr>
      <w:rFonts w:ascii="华文中宋" w:eastAsia="华文中宋" w:hAnsi="Calibri" w:cs="Times New Roman"/>
      <w:color w:val="auto"/>
    </w:rPr>
  </w:style>
  <w:style w:type="paragraph" w:customStyle="1" w:styleId="CM57">
    <w:name w:val="CM57"/>
    <w:basedOn w:val="Default"/>
    <w:next w:val="Default"/>
    <w:uiPriority w:val="99"/>
    <w:qFormat/>
    <w:rPr>
      <w:rFonts w:ascii="华文中宋" w:eastAsia="华文中宋" w:hAnsi="Calibri" w:cs="Times New Roman"/>
      <w:color w:val="auto"/>
    </w:rPr>
  </w:style>
  <w:style w:type="paragraph" w:customStyle="1" w:styleId="CM86">
    <w:name w:val="CM86"/>
    <w:basedOn w:val="Default"/>
    <w:next w:val="Default"/>
    <w:uiPriority w:val="99"/>
    <w:qFormat/>
    <w:pPr>
      <w:spacing w:after="172"/>
    </w:pPr>
    <w:rPr>
      <w:rFonts w:ascii="华文中宋" w:eastAsia="华文中宋" w:hAnsi="Calibri" w:cs="Times New Roman"/>
      <w:color w:val="auto"/>
    </w:rPr>
  </w:style>
  <w:style w:type="paragraph" w:customStyle="1" w:styleId="CM61">
    <w:name w:val="CM61"/>
    <w:basedOn w:val="Default"/>
    <w:next w:val="Default"/>
    <w:uiPriority w:val="99"/>
    <w:qFormat/>
    <w:pPr>
      <w:spacing w:line="273" w:lineRule="atLeast"/>
    </w:pPr>
    <w:rPr>
      <w:rFonts w:ascii="华文中宋" w:eastAsia="华文中宋" w:hAnsi="Calibri" w:cs="Times New Roman"/>
      <w:color w:val="auto"/>
    </w:rPr>
  </w:style>
  <w:style w:type="paragraph" w:customStyle="1" w:styleId="CM66">
    <w:name w:val="CM66"/>
    <w:basedOn w:val="Default"/>
    <w:next w:val="Default"/>
    <w:uiPriority w:val="99"/>
    <w:qFormat/>
    <w:pPr>
      <w:spacing w:line="273" w:lineRule="atLeast"/>
    </w:pPr>
    <w:rPr>
      <w:rFonts w:ascii="华文中宋" w:eastAsia="华文中宋" w:hAnsi="Calibri" w:cs="Times New Roman"/>
      <w:color w:val="auto"/>
    </w:rPr>
  </w:style>
  <w:style w:type="paragraph" w:customStyle="1" w:styleId="CM39">
    <w:name w:val="CM39"/>
    <w:basedOn w:val="Default"/>
    <w:next w:val="Default"/>
    <w:uiPriority w:val="99"/>
    <w:qFormat/>
    <w:rPr>
      <w:rFonts w:ascii="华文中宋" w:eastAsia="华文中宋" w:hAnsi="Calibri" w:cs="Times New Roman"/>
      <w:color w:val="auto"/>
    </w:rPr>
  </w:style>
  <w:style w:type="paragraph" w:customStyle="1" w:styleId="CM82">
    <w:name w:val="CM82"/>
    <w:basedOn w:val="Default"/>
    <w:next w:val="Default"/>
    <w:uiPriority w:val="99"/>
    <w:qFormat/>
    <w:pPr>
      <w:spacing w:after="75"/>
    </w:pPr>
    <w:rPr>
      <w:rFonts w:ascii="华文中宋" w:eastAsia="华文中宋" w:hAnsi="Calibri" w:cs="Times New Roman"/>
      <w:color w:val="auto"/>
    </w:rPr>
  </w:style>
  <w:style w:type="paragraph" w:customStyle="1" w:styleId="CM65">
    <w:name w:val="CM65"/>
    <w:basedOn w:val="Default"/>
    <w:next w:val="Default"/>
    <w:uiPriority w:val="99"/>
    <w:qFormat/>
    <w:pPr>
      <w:spacing w:line="273" w:lineRule="atLeast"/>
    </w:pPr>
    <w:rPr>
      <w:rFonts w:ascii="华文中宋" w:eastAsia="华文中宋" w:hAnsi="Calibri" w:cs="Times New Roman"/>
      <w:color w:val="auto"/>
    </w:rPr>
  </w:style>
  <w:style w:type="paragraph" w:customStyle="1" w:styleId="CM46">
    <w:name w:val="CM46"/>
    <w:basedOn w:val="Default"/>
    <w:next w:val="Default"/>
    <w:uiPriority w:val="99"/>
    <w:qFormat/>
    <w:pPr>
      <w:spacing w:line="273" w:lineRule="atLeast"/>
    </w:pPr>
    <w:rPr>
      <w:rFonts w:ascii="华文中宋" w:eastAsia="华文中宋" w:hAnsi="Calibri" w:cs="Times New Roman"/>
      <w:color w:val="auto"/>
    </w:rPr>
  </w:style>
  <w:style w:type="paragraph" w:customStyle="1" w:styleId="CM9">
    <w:name w:val="CM9"/>
    <w:basedOn w:val="Default"/>
    <w:next w:val="Default"/>
    <w:uiPriority w:val="99"/>
    <w:qFormat/>
    <w:pPr>
      <w:spacing w:line="313" w:lineRule="atLeast"/>
    </w:pPr>
    <w:rPr>
      <w:rFonts w:ascii="华文中宋" w:eastAsia="华文中宋" w:hAnsi="Calibri" w:cs="Times New Roman"/>
      <w:color w:val="auto"/>
    </w:rPr>
  </w:style>
  <w:style w:type="paragraph" w:customStyle="1" w:styleId="CM5">
    <w:name w:val="CM5"/>
    <w:basedOn w:val="Default"/>
    <w:next w:val="Default"/>
    <w:uiPriority w:val="99"/>
    <w:qFormat/>
    <w:pPr>
      <w:spacing w:line="433" w:lineRule="atLeast"/>
    </w:pPr>
    <w:rPr>
      <w:rFonts w:ascii="华文中宋" w:eastAsia="华文中宋" w:hAnsi="Calibri" w:cs="Times New Roman"/>
      <w:color w:val="auto"/>
    </w:rPr>
  </w:style>
  <w:style w:type="paragraph" w:customStyle="1" w:styleId="CM1">
    <w:name w:val="CM1"/>
    <w:basedOn w:val="Default"/>
    <w:next w:val="Default"/>
    <w:uiPriority w:val="99"/>
    <w:qFormat/>
    <w:rPr>
      <w:rFonts w:ascii="华文中宋" w:eastAsia="华文中宋" w:hAnsi="Calibri" w:cs="Times New Roman"/>
      <w:color w:val="auto"/>
    </w:rPr>
  </w:style>
  <w:style w:type="paragraph" w:customStyle="1" w:styleId="CM78">
    <w:name w:val="CM78"/>
    <w:basedOn w:val="Default"/>
    <w:next w:val="Default"/>
    <w:uiPriority w:val="99"/>
    <w:qFormat/>
    <w:pPr>
      <w:spacing w:after="195"/>
    </w:pPr>
    <w:rPr>
      <w:rFonts w:ascii="华文中宋" w:eastAsia="华文中宋" w:hAnsi="Calibri" w:cs="Times New Roman"/>
      <w:color w:val="auto"/>
    </w:rPr>
  </w:style>
  <w:style w:type="paragraph" w:customStyle="1" w:styleId="CM79">
    <w:name w:val="CM79"/>
    <w:basedOn w:val="Default"/>
    <w:next w:val="Default"/>
    <w:uiPriority w:val="99"/>
    <w:qFormat/>
    <w:pPr>
      <w:spacing w:after="315"/>
    </w:pPr>
    <w:rPr>
      <w:rFonts w:ascii="华文中宋" w:eastAsia="华文中宋" w:hAnsi="Calibri" w:cs="Times New Roman"/>
      <w:color w:val="auto"/>
    </w:rPr>
  </w:style>
  <w:style w:type="paragraph" w:customStyle="1" w:styleId="CM80">
    <w:name w:val="CM80"/>
    <w:basedOn w:val="Default"/>
    <w:next w:val="Default"/>
    <w:uiPriority w:val="99"/>
    <w:qFormat/>
    <w:pPr>
      <w:spacing w:after="490"/>
    </w:pPr>
    <w:rPr>
      <w:rFonts w:ascii="华文中宋" w:eastAsia="华文中宋" w:hAnsi="Calibri" w:cs="Times New Roman"/>
      <w:color w:val="auto"/>
    </w:rPr>
  </w:style>
  <w:style w:type="paragraph" w:customStyle="1" w:styleId="CM2">
    <w:name w:val="CM2"/>
    <w:basedOn w:val="Default"/>
    <w:next w:val="Default"/>
    <w:uiPriority w:val="99"/>
    <w:qFormat/>
    <w:pPr>
      <w:spacing w:line="313" w:lineRule="atLeast"/>
    </w:pPr>
    <w:rPr>
      <w:rFonts w:ascii="华文中宋" w:eastAsia="华文中宋" w:hAnsi="Calibri" w:cs="Times New Roman"/>
      <w:color w:val="auto"/>
    </w:rPr>
  </w:style>
  <w:style w:type="paragraph" w:customStyle="1" w:styleId="CM3">
    <w:name w:val="CM3"/>
    <w:basedOn w:val="Default"/>
    <w:next w:val="Default"/>
    <w:uiPriority w:val="99"/>
    <w:qFormat/>
    <w:pPr>
      <w:spacing w:line="313" w:lineRule="atLeast"/>
    </w:pPr>
    <w:rPr>
      <w:rFonts w:ascii="华文中宋" w:eastAsia="华文中宋" w:hAnsi="Calibri" w:cs="Times New Roman"/>
      <w:color w:val="auto"/>
    </w:rPr>
  </w:style>
  <w:style w:type="paragraph" w:customStyle="1" w:styleId="CM81">
    <w:name w:val="CM81"/>
    <w:basedOn w:val="Default"/>
    <w:next w:val="Default"/>
    <w:uiPriority w:val="99"/>
    <w:qFormat/>
    <w:pPr>
      <w:spacing w:after="645"/>
    </w:pPr>
    <w:rPr>
      <w:rFonts w:ascii="华文中宋" w:eastAsia="华文中宋" w:hAnsi="Calibri" w:cs="Times New Roman"/>
      <w:color w:val="auto"/>
    </w:rPr>
  </w:style>
  <w:style w:type="paragraph" w:customStyle="1" w:styleId="CM4">
    <w:name w:val="CM4"/>
    <w:basedOn w:val="Default"/>
    <w:next w:val="Default"/>
    <w:uiPriority w:val="99"/>
    <w:qFormat/>
    <w:pPr>
      <w:spacing w:line="313" w:lineRule="atLeast"/>
    </w:pPr>
    <w:rPr>
      <w:rFonts w:ascii="华文中宋" w:eastAsia="华文中宋" w:hAnsi="Calibri" w:cs="Times New Roman"/>
      <w:color w:val="auto"/>
    </w:rPr>
  </w:style>
  <w:style w:type="paragraph" w:customStyle="1" w:styleId="CM83">
    <w:name w:val="CM83"/>
    <w:basedOn w:val="Default"/>
    <w:next w:val="Default"/>
    <w:uiPriority w:val="99"/>
    <w:qFormat/>
    <w:pPr>
      <w:spacing w:after="117"/>
    </w:pPr>
    <w:rPr>
      <w:rFonts w:ascii="华文中宋" w:eastAsia="华文中宋" w:hAnsi="Calibri" w:cs="Times New Roman"/>
      <w:color w:val="auto"/>
    </w:rPr>
  </w:style>
  <w:style w:type="paragraph" w:customStyle="1" w:styleId="CM8">
    <w:name w:val="CM8"/>
    <w:basedOn w:val="Default"/>
    <w:next w:val="Default"/>
    <w:uiPriority w:val="99"/>
    <w:qFormat/>
    <w:pPr>
      <w:spacing w:line="313" w:lineRule="atLeast"/>
    </w:pPr>
    <w:rPr>
      <w:rFonts w:ascii="华文中宋" w:eastAsia="华文中宋" w:hAnsi="Calibri" w:cs="Times New Roman"/>
      <w:color w:val="auto"/>
    </w:rPr>
  </w:style>
  <w:style w:type="paragraph" w:customStyle="1" w:styleId="CM84">
    <w:name w:val="CM84"/>
    <w:basedOn w:val="Default"/>
    <w:next w:val="Default"/>
    <w:uiPriority w:val="99"/>
    <w:qFormat/>
    <w:pPr>
      <w:spacing w:after="398"/>
    </w:pPr>
    <w:rPr>
      <w:rFonts w:ascii="华文中宋" w:eastAsia="华文中宋" w:hAnsi="Calibri" w:cs="Times New Roman"/>
      <w:color w:val="auto"/>
    </w:rPr>
  </w:style>
  <w:style w:type="paragraph" w:customStyle="1" w:styleId="CM13">
    <w:name w:val="CM13"/>
    <w:basedOn w:val="Default"/>
    <w:next w:val="Default"/>
    <w:uiPriority w:val="99"/>
    <w:qFormat/>
    <w:rPr>
      <w:rFonts w:ascii="华文中宋" w:eastAsia="华文中宋" w:hAnsi="Calibri" w:cs="Times New Roman"/>
      <w:color w:val="auto"/>
    </w:rPr>
  </w:style>
  <w:style w:type="paragraph" w:customStyle="1" w:styleId="CM14">
    <w:name w:val="CM14"/>
    <w:basedOn w:val="Default"/>
    <w:next w:val="Default"/>
    <w:uiPriority w:val="99"/>
    <w:qFormat/>
    <w:rPr>
      <w:rFonts w:ascii="华文中宋" w:eastAsia="华文中宋" w:hAnsi="Calibri" w:cs="Times New Roman"/>
      <w:color w:val="auto"/>
    </w:rPr>
  </w:style>
  <w:style w:type="paragraph" w:customStyle="1" w:styleId="CM85">
    <w:name w:val="CM85"/>
    <w:basedOn w:val="Default"/>
    <w:next w:val="Default"/>
    <w:uiPriority w:val="99"/>
    <w:qFormat/>
    <w:pPr>
      <w:spacing w:after="135"/>
    </w:pPr>
    <w:rPr>
      <w:rFonts w:ascii="华文中宋" w:eastAsia="华文中宋" w:hAnsi="Calibri" w:cs="Times New Roman"/>
      <w:color w:val="auto"/>
    </w:rPr>
  </w:style>
  <w:style w:type="paragraph" w:customStyle="1" w:styleId="CM20">
    <w:name w:val="CM20"/>
    <w:basedOn w:val="Default"/>
    <w:next w:val="Default"/>
    <w:uiPriority w:val="99"/>
    <w:qFormat/>
    <w:pPr>
      <w:spacing w:line="316" w:lineRule="atLeast"/>
    </w:pPr>
    <w:rPr>
      <w:rFonts w:ascii="华文中宋" w:eastAsia="华文中宋" w:hAnsi="Calibri" w:cs="Times New Roman"/>
      <w:color w:val="auto"/>
    </w:rPr>
  </w:style>
  <w:style w:type="paragraph" w:customStyle="1" w:styleId="CM10">
    <w:name w:val="CM10"/>
    <w:basedOn w:val="Default"/>
    <w:next w:val="Default"/>
    <w:uiPriority w:val="99"/>
    <w:qFormat/>
    <w:pPr>
      <w:spacing w:line="313" w:lineRule="atLeast"/>
    </w:pPr>
    <w:rPr>
      <w:rFonts w:ascii="华文中宋" w:eastAsia="华文中宋" w:hAnsi="Calibri" w:cs="Times New Roman"/>
      <w:color w:val="auto"/>
    </w:rPr>
  </w:style>
  <w:style w:type="paragraph" w:customStyle="1" w:styleId="CM26">
    <w:name w:val="CM26"/>
    <w:basedOn w:val="Default"/>
    <w:next w:val="Default"/>
    <w:uiPriority w:val="99"/>
    <w:qFormat/>
    <w:pPr>
      <w:spacing w:line="313" w:lineRule="atLeast"/>
    </w:pPr>
    <w:rPr>
      <w:rFonts w:ascii="华文中宋" w:eastAsia="华文中宋" w:hAnsi="Calibri" w:cs="Times New Roman"/>
      <w:color w:val="auto"/>
    </w:rPr>
  </w:style>
  <w:style w:type="paragraph" w:customStyle="1" w:styleId="CM29">
    <w:name w:val="CM29"/>
    <w:basedOn w:val="Default"/>
    <w:next w:val="Default"/>
    <w:uiPriority w:val="99"/>
    <w:qFormat/>
    <w:pPr>
      <w:spacing w:line="313" w:lineRule="atLeast"/>
    </w:pPr>
    <w:rPr>
      <w:rFonts w:ascii="华文中宋" w:eastAsia="华文中宋" w:hAnsi="Calibri" w:cs="Times New Roman"/>
      <w:color w:val="auto"/>
    </w:rPr>
  </w:style>
  <w:style w:type="paragraph" w:customStyle="1" w:styleId="CM17">
    <w:name w:val="CM17"/>
    <w:basedOn w:val="Default"/>
    <w:next w:val="Default"/>
    <w:uiPriority w:val="99"/>
    <w:qFormat/>
    <w:pPr>
      <w:spacing w:line="316" w:lineRule="atLeast"/>
    </w:pPr>
    <w:rPr>
      <w:rFonts w:ascii="华文中宋" w:eastAsia="华文中宋" w:hAnsi="Calibri" w:cs="Times New Roman"/>
      <w:color w:val="auto"/>
    </w:rPr>
  </w:style>
  <w:style w:type="paragraph" w:customStyle="1" w:styleId="CM31">
    <w:name w:val="CM31"/>
    <w:basedOn w:val="Default"/>
    <w:next w:val="Default"/>
    <w:uiPriority w:val="99"/>
    <w:qFormat/>
    <w:rPr>
      <w:rFonts w:ascii="华文中宋" w:eastAsia="华文中宋" w:hAnsi="Calibri" w:cs="Times New Roman"/>
      <w:color w:val="auto"/>
    </w:rPr>
  </w:style>
  <w:style w:type="paragraph" w:customStyle="1" w:styleId="CM32">
    <w:name w:val="CM32"/>
    <w:basedOn w:val="Default"/>
    <w:next w:val="Default"/>
    <w:uiPriority w:val="99"/>
    <w:qFormat/>
    <w:rPr>
      <w:rFonts w:ascii="华文中宋" w:eastAsia="华文中宋" w:hAnsi="Calibri" w:cs="Times New Roman"/>
      <w:color w:val="auto"/>
    </w:rPr>
  </w:style>
  <w:style w:type="paragraph" w:customStyle="1" w:styleId="CM15">
    <w:name w:val="CM15"/>
    <w:basedOn w:val="Default"/>
    <w:next w:val="Default"/>
    <w:uiPriority w:val="99"/>
    <w:qFormat/>
    <w:pPr>
      <w:spacing w:line="313" w:lineRule="atLeast"/>
    </w:pPr>
    <w:rPr>
      <w:rFonts w:ascii="华文中宋" w:eastAsia="华文中宋" w:hAnsi="Calibri" w:cs="Times New Roman"/>
      <w:color w:val="auto"/>
    </w:rPr>
  </w:style>
  <w:style w:type="paragraph" w:customStyle="1" w:styleId="CM54">
    <w:name w:val="CM54"/>
    <w:basedOn w:val="Default"/>
    <w:next w:val="Default"/>
    <w:uiPriority w:val="99"/>
    <w:qFormat/>
    <w:pPr>
      <w:spacing w:line="313" w:lineRule="atLeast"/>
    </w:pPr>
    <w:rPr>
      <w:rFonts w:ascii="华文中宋" w:eastAsia="华文中宋" w:hAnsi="Calibri" w:cs="Times New Roman"/>
      <w:color w:val="auto"/>
    </w:rPr>
  </w:style>
  <w:style w:type="paragraph" w:customStyle="1" w:styleId="CM58">
    <w:name w:val="CM58"/>
    <w:basedOn w:val="Default"/>
    <w:next w:val="Default"/>
    <w:uiPriority w:val="99"/>
    <w:qFormat/>
    <w:rPr>
      <w:rFonts w:ascii="华文中宋" w:eastAsia="华文中宋" w:hAnsi="Calibri" w:cs="Times New Roman"/>
      <w:color w:val="auto"/>
    </w:rPr>
  </w:style>
  <w:style w:type="paragraph" w:customStyle="1" w:styleId="CM56">
    <w:name w:val="CM56"/>
    <w:basedOn w:val="Default"/>
    <w:next w:val="Default"/>
    <w:uiPriority w:val="99"/>
    <w:qFormat/>
    <w:rPr>
      <w:rFonts w:ascii="华文中宋" w:eastAsia="华文中宋" w:hAnsi="Calibri" w:cs="Times New Roman"/>
      <w:color w:val="auto"/>
    </w:rPr>
  </w:style>
  <w:style w:type="paragraph" w:customStyle="1" w:styleId="CM59">
    <w:name w:val="CM59"/>
    <w:basedOn w:val="Default"/>
    <w:next w:val="Default"/>
    <w:uiPriority w:val="99"/>
    <w:qFormat/>
    <w:rPr>
      <w:rFonts w:ascii="华文中宋" w:eastAsia="华文中宋" w:hAnsi="Calibri" w:cs="Times New Roman"/>
      <w:color w:val="auto"/>
    </w:rPr>
  </w:style>
  <w:style w:type="paragraph" w:customStyle="1" w:styleId="CM60">
    <w:name w:val="CM60"/>
    <w:basedOn w:val="Default"/>
    <w:next w:val="Default"/>
    <w:uiPriority w:val="99"/>
    <w:qFormat/>
    <w:rPr>
      <w:rFonts w:ascii="华文中宋" w:eastAsia="华文中宋" w:hAnsi="Calibri" w:cs="Times New Roman"/>
      <w:color w:val="auto"/>
    </w:rPr>
  </w:style>
  <w:style w:type="paragraph" w:customStyle="1" w:styleId="CM49">
    <w:name w:val="CM49"/>
    <w:basedOn w:val="Default"/>
    <w:next w:val="Default"/>
    <w:uiPriority w:val="99"/>
    <w:qFormat/>
    <w:rPr>
      <w:rFonts w:ascii="华文中宋" w:eastAsia="华文中宋" w:hAnsi="Calibri" w:cs="Times New Roman"/>
      <w:color w:val="auto"/>
    </w:rPr>
  </w:style>
  <w:style w:type="paragraph" w:customStyle="1" w:styleId="2fffe">
    <w:name w:val="条2"/>
    <w:basedOn w:val="a6"/>
    <w:next w:val="affffffff0"/>
    <w:qFormat/>
    <w:pPr>
      <w:outlineLvl w:val="1"/>
    </w:pPr>
    <w:rPr>
      <w:rFonts w:ascii="黑体" w:eastAsia="黑体" w:hAnsi="Times New Roman"/>
      <w:kern w:val="21"/>
      <w:szCs w:val="20"/>
    </w:rPr>
  </w:style>
  <w:style w:type="paragraph" w:customStyle="1" w:styleId="4fe">
    <w:name w:val="条4"/>
    <w:basedOn w:val="a6"/>
    <w:next w:val="affffffff0"/>
    <w:qFormat/>
    <w:pPr>
      <w:outlineLvl w:val="1"/>
    </w:pPr>
    <w:rPr>
      <w:rFonts w:ascii="黑体" w:eastAsia="黑体" w:hAnsi="Times New Roman"/>
      <w:kern w:val="21"/>
      <w:szCs w:val="20"/>
    </w:rPr>
  </w:style>
  <w:style w:type="paragraph" w:customStyle="1" w:styleId="5f2">
    <w:name w:val="条5"/>
    <w:basedOn w:val="a6"/>
    <w:next w:val="affffffff0"/>
    <w:qFormat/>
    <w:pPr>
      <w:outlineLvl w:val="1"/>
    </w:pPr>
    <w:rPr>
      <w:rFonts w:ascii="黑体" w:eastAsia="黑体" w:hAnsi="Times New Roman"/>
      <w:kern w:val="21"/>
      <w:szCs w:val="20"/>
    </w:rPr>
  </w:style>
  <w:style w:type="paragraph" w:customStyle="1" w:styleId="CharChar3CharCharCharCharCharCharCharCharCharCharCharChar">
    <w:name w:val="Char Char3 Char Char Char Char Char Char Char Char Char Char Char Char"/>
    <w:basedOn w:val="a6"/>
    <w:uiPriority w:val="99"/>
    <w:qFormat/>
    <w:pPr>
      <w:adjustRightInd w:val="0"/>
      <w:spacing w:line="360" w:lineRule="atLeast"/>
      <w:textAlignment w:val="baseline"/>
    </w:pPr>
    <w:rPr>
      <w:rFonts w:ascii="Times New Roman" w:hAnsi="Times New Roman"/>
      <w:sz w:val="24"/>
      <w:szCs w:val="24"/>
    </w:rPr>
  </w:style>
  <w:style w:type="paragraph" w:customStyle="1" w:styleId="cjHD">
    <w:name w:val="cjHD正文"/>
    <w:basedOn w:val="a6"/>
    <w:qFormat/>
    <w:pPr>
      <w:widowControl/>
      <w:spacing w:line="360" w:lineRule="auto"/>
      <w:ind w:firstLineChars="200" w:firstLine="200"/>
      <w:jc w:val="left"/>
    </w:pPr>
    <w:rPr>
      <w:rFonts w:ascii="宋体" w:hAnsi="宋体"/>
      <w:kern w:val="0"/>
      <w:sz w:val="24"/>
      <w:szCs w:val="28"/>
    </w:rPr>
  </w:style>
  <w:style w:type="paragraph" w:customStyle="1" w:styleId="WG318">
    <w:name w:val="样式 WG标题3 + 行距: 固定值 18 磅"/>
    <w:basedOn w:val="a6"/>
    <w:uiPriority w:val="99"/>
    <w:qFormat/>
    <w:pPr>
      <w:autoSpaceDE w:val="0"/>
      <w:autoSpaceDN w:val="0"/>
      <w:adjustRightInd w:val="0"/>
      <w:spacing w:line="360" w:lineRule="exact"/>
      <w:textAlignment w:val="baseline"/>
      <w:outlineLvl w:val="2"/>
    </w:pPr>
    <w:rPr>
      <w:rFonts w:ascii="宋体" w:hAnsi="宋体" w:cs="宋体"/>
      <w:b/>
      <w:bCs/>
      <w:color w:val="000000"/>
      <w:kern w:val="20"/>
      <w:szCs w:val="20"/>
    </w:rPr>
  </w:style>
  <w:style w:type="paragraph" w:customStyle="1" w:styleId="M">
    <w:name w:val="表M"/>
    <w:basedOn w:val="a6"/>
    <w:uiPriority w:val="99"/>
    <w:qFormat/>
    <w:pPr>
      <w:widowControl/>
      <w:tabs>
        <w:tab w:val="left" w:pos="142"/>
      </w:tabs>
      <w:autoSpaceDE w:val="0"/>
      <w:autoSpaceDN w:val="0"/>
      <w:adjustRightInd w:val="0"/>
      <w:spacing w:line="280" w:lineRule="exact"/>
      <w:textAlignment w:val="bottom"/>
    </w:pPr>
    <w:rPr>
      <w:rFonts w:ascii="宋体" w:hAnsi="宋体"/>
      <w:szCs w:val="21"/>
    </w:rPr>
  </w:style>
  <w:style w:type="paragraph" w:customStyle="1" w:styleId="2119">
    <w:name w:val="修订211"/>
    <w:qFormat/>
    <w:rPr>
      <w:rFonts w:ascii="Times New Roman" w:hAnsi="Times New Roman"/>
      <w:kern w:val="2"/>
      <w:sz w:val="21"/>
      <w:szCs w:val="24"/>
    </w:rPr>
  </w:style>
  <w:style w:type="paragraph" w:customStyle="1" w:styleId="6b">
    <w:name w:val="6'"/>
    <w:basedOn w:val="a6"/>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521">
    <w:name w:val="样式 行距: 1.5 倍行距 首行缩进:  2 字符"/>
    <w:basedOn w:val="a6"/>
    <w:uiPriority w:val="99"/>
    <w:qFormat/>
    <w:pPr>
      <w:adjustRightInd w:val="0"/>
      <w:snapToGrid w:val="0"/>
      <w:spacing w:beforeLines="15" w:afterLines="15" w:line="300" w:lineRule="auto"/>
      <w:ind w:firstLineChars="200" w:firstLine="480"/>
    </w:pPr>
    <w:rPr>
      <w:rFonts w:ascii="Times New Roman" w:hAnsi="Times New Roman" w:cs="宋体"/>
      <w:sz w:val="24"/>
      <w:szCs w:val="20"/>
    </w:rPr>
  </w:style>
  <w:style w:type="paragraph" w:customStyle="1" w:styleId="afffffffffffffffffffa">
    <w:name w:val="样式 图表 + 五号"/>
    <w:basedOn w:val="a6"/>
    <w:uiPriority w:val="99"/>
    <w:qFormat/>
    <w:pPr>
      <w:snapToGrid w:val="0"/>
      <w:spacing w:line="360" w:lineRule="exact"/>
      <w:jc w:val="left"/>
    </w:pPr>
    <w:rPr>
      <w:rFonts w:ascii="Times New Roman" w:hAnsi="Times New Roman"/>
      <w:spacing w:val="-10"/>
      <w:szCs w:val="28"/>
    </w:rPr>
  </w:style>
  <w:style w:type="paragraph" w:customStyle="1" w:styleId="3312156">
    <w:name w:val="样式 标题 3 + 段前: 31.2 磅 段后: 15.6 磅"/>
    <w:basedOn w:val="30"/>
    <w:uiPriority w:val="99"/>
    <w:qFormat/>
    <w:pPr>
      <w:keepNext w:val="0"/>
      <w:keepLines w:val="0"/>
      <w:tabs>
        <w:tab w:val="left" w:pos="284"/>
      </w:tabs>
      <w:spacing w:before="0" w:after="0" w:line="240" w:lineRule="auto"/>
      <w:ind w:firstLineChars="0" w:firstLine="0"/>
    </w:pPr>
    <w:rPr>
      <w:rFonts w:ascii="宋体" w:eastAsia="宋体" w:hAnsi="Times New Roman"/>
    </w:rPr>
  </w:style>
  <w:style w:type="paragraph" w:customStyle="1" w:styleId="Web18">
    <w:name w:val="普通(Web)18"/>
    <w:basedOn w:val="a6"/>
    <w:uiPriority w:val="99"/>
    <w:qFormat/>
    <w:pPr>
      <w:widowControl/>
      <w:spacing w:before="88" w:after="88"/>
      <w:jc w:val="left"/>
    </w:pPr>
    <w:rPr>
      <w:rFonts w:ascii="宋体" w:hAnsi="宋体" w:cs="宋体"/>
      <w:kern w:val="0"/>
      <w:sz w:val="23"/>
      <w:szCs w:val="23"/>
    </w:rPr>
  </w:style>
  <w:style w:type="paragraph" w:customStyle="1" w:styleId="afffffffffffffffffffb">
    <w:name w:val="备注"/>
    <w:basedOn w:val="a6"/>
    <w:uiPriority w:val="99"/>
    <w:qFormat/>
    <w:pPr>
      <w:tabs>
        <w:tab w:val="left" w:pos="547"/>
        <w:tab w:val="left" w:pos="907"/>
        <w:tab w:val="left" w:pos="1080"/>
      </w:tabs>
      <w:spacing w:line="400" w:lineRule="atLeast"/>
      <w:ind w:left="425"/>
    </w:pPr>
    <w:rPr>
      <w:rFonts w:ascii="Times New Roman" w:hAnsi="Times New Roman"/>
      <w:szCs w:val="21"/>
    </w:rPr>
  </w:style>
  <w:style w:type="paragraph" w:customStyle="1" w:styleId="Body">
    <w:name w:val="Body"/>
    <w:basedOn w:val="a6"/>
    <w:uiPriority w:val="99"/>
    <w:qFormat/>
    <w:pPr>
      <w:widowControl/>
      <w:spacing w:before="120" w:line="360" w:lineRule="auto"/>
      <w:ind w:firstLineChars="200" w:firstLine="200"/>
    </w:pPr>
    <w:rPr>
      <w:rFonts w:ascii="Arial" w:hAnsi="Arial"/>
      <w:kern w:val="0"/>
      <w:szCs w:val="20"/>
      <w:lang w:val="en-GB" w:eastAsia="en-US"/>
    </w:rPr>
  </w:style>
  <w:style w:type="paragraph" w:customStyle="1" w:styleId="2123">
    <w:name w:val="样式 标题 21题号 +2"/>
    <w:basedOn w:val="20"/>
    <w:uiPriority w:val="99"/>
    <w:qFormat/>
    <w:pPr>
      <w:tabs>
        <w:tab w:val="left" w:pos="0"/>
      </w:tabs>
      <w:spacing w:beforeLines="100" w:before="240" w:afterLines="50" w:after="120" w:line="360" w:lineRule="auto"/>
      <w:jc w:val="center"/>
    </w:pPr>
    <w:rPr>
      <w:rFonts w:ascii="宋体" w:eastAsia="宋体" w:hAnsi="宋体"/>
      <w:bCs/>
      <w:snapToGrid w:val="0"/>
      <w:kern w:val="0"/>
      <w:sz w:val="28"/>
    </w:rPr>
  </w:style>
  <w:style w:type="paragraph" w:customStyle="1" w:styleId="21b">
    <w:name w:val="样式 标题 21题号 +"/>
    <w:basedOn w:val="20"/>
    <w:uiPriority w:val="99"/>
    <w:qFormat/>
    <w:pPr>
      <w:tabs>
        <w:tab w:val="left" w:pos="0"/>
      </w:tabs>
      <w:spacing w:beforeLines="100" w:before="240" w:afterLines="50" w:after="120" w:line="360" w:lineRule="auto"/>
      <w:jc w:val="center"/>
    </w:pPr>
    <w:rPr>
      <w:rFonts w:ascii="宋体" w:eastAsia="宋体" w:hAnsi="宋体"/>
      <w:bCs/>
      <w:snapToGrid w:val="0"/>
      <w:kern w:val="0"/>
      <w:sz w:val="28"/>
    </w:rPr>
  </w:style>
  <w:style w:type="paragraph" w:customStyle="1" w:styleId="33-MY">
    <w:name w:val="样式 标题 3标题 3-MY + 宋体"/>
    <w:basedOn w:val="30"/>
    <w:uiPriority w:val="99"/>
    <w:qFormat/>
    <w:pPr>
      <w:keepNext w:val="0"/>
      <w:keepLines w:val="0"/>
      <w:tabs>
        <w:tab w:val="left" w:pos="284"/>
      </w:tabs>
      <w:adjustRightInd w:val="0"/>
      <w:snapToGrid w:val="0"/>
      <w:spacing w:before="0" w:after="0" w:line="360" w:lineRule="auto"/>
      <w:ind w:left="561" w:firstLineChars="0" w:firstLine="0"/>
      <w:jc w:val="left"/>
    </w:pPr>
    <w:rPr>
      <w:rFonts w:ascii="宋体" w:eastAsia="宋体" w:hAnsi="宋体"/>
      <w:bCs/>
      <w:snapToGrid w:val="0"/>
      <w:szCs w:val="28"/>
    </w:rPr>
  </w:style>
  <w:style w:type="paragraph" w:customStyle="1" w:styleId="zzd0">
    <w:name w:val="zzd表格"/>
    <w:uiPriority w:val="99"/>
    <w:qFormat/>
    <w:pPr>
      <w:tabs>
        <w:tab w:val="left" w:pos="842"/>
      </w:tabs>
      <w:spacing w:line="240" w:lineRule="atLeast"/>
      <w:ind w:left="425"/>
      <w:jc w:val="center"/>
    </w:pPr>
    <w:rPr>
      <w:rFonts w:ascii="Times New Roman" w:hAnsi="Times New Roman"/>
      <w:sz w:val="18"/>
    </w:rPr>
  </w:style>
  <w:style w:type="paragraph" w:customStyle="1" w:styleId="afffffffffffffffffffc">
    <w:name w:val="罗慧（正文）"/>
    <w:link w:val="CharCharff2"/>
    <w:qFormat/>
    <w:pPr>
      <w:snapToGrid w:val="0"/>
      <w:spacing w:line="360" w:lineRule="auto"/>
      <w:ind w:firstLineChars="200" w:firstLine="480"/>
      <w:jc w:val="both"/>
    </w:pPr>
    <w:rPr>
      <w:rFonts w:ascii="宋体" w:hAnsi="宋体"/>
      <w:kern w:val="2"/>
      <w:sz w:val="24"/>
      <w:szCs w:val="24"/>
    </w:rPr>
  </w:style>
  <w:style w:type="character" w:customStyle="1" w:styleId="CharCharff2">
    <w:name w:val="罗慧（正文） Char Char"/>
    <w:link w:val="afffffffffffffffffffc"/>
    <w:qFormat/>
    <w:locked/>
    <w:rPr>
      <w:rFonts w:ascii="宋体" w:hAnsi="宋体"/>
      <w:kern w:val="2"/>
      <w:sz w:val="24"/>
      <w:szCs w:val="24"/>
    </w:rPr>
  </w:style>
  <w:style w:type="paragraph" w:customStyle="1" w:styleId="Style196">
    <w:name w:val="_Style 196"/>
    <w:next w:val="a6"/>
    <w:uiPriority w:val="99"/>
    <w:qFormat/>
    <w:pPr>
      <w:widowControl w:val="0"/>
      <w:jc w:val="both"/>
    </w:pPr>
    <w:rPr>
      <w:rFonts w:ascii="Times New Roman" w:hAnsi="Times New Roman"/>
      <w:kern w:val="2"/>
      <w:sz w:val="21"/>
      <w:szCs w:val="22"/>
    </w:rPr>
  </w:style>
  <w:style w:type="paragraph" w:customStyle="1" w:styleId="33-MY0">
    <w:name w:val="样式 标题 3标题 3-MY + 宋体 红色"/>
    <w:basedOn w:val="30"/>
    <w:uiPriority w:val="99"/>
    <w:qFormat/>
    <w:pPr>
      <w:keepNext w:val="0"/>
      <w:keepLines w:val="0"/>
      <w:tabs>
        <w:tab w:val="left" w:pos="284"/>
      </w:tabs>
      <w:adjustRightInd w:val="0"/>
      <w:snapToGrid w:val="0"/>
      <w:spacing w:before="0" w:after="0" w:line="360" w:lineRule="auto"/>
      <w:ind w:left="561" w:firstLineChars="0" w:firstLine="0"/>
      <w:jc w:val="left"/>
    </w:pPr>
    <w:rPr>
      <w:rFonts w:ascii="宋体" w:eastAsia="宋体" w:hAnsi="宋体"/>
      <w:bCs/>
      <w:snapToGrid w:val="0"/>
      <w:szCs w:val="28"/>
    </w:rPr>
  </w:style>
  <w:style w:type="paragraph" w:customStyle="1" w:styleId="afffffffffffffffffffd">
    <w:name w:val="章节"/>
    <w:next w:val="a6"/>
    <w:uiPriority w:val="99"/>
    <w:qFormat/>
    <w:pPr>
      <w:spacing w:beforeLines="150" w:afterLines="100"/>
      <w:jc w:val="center"/>
      <w:outlineLvl w:val="0"/>
    </w:pPr>
    <w:rPr>
      <w:rFonts w:ascii="Times New Roman" w:eastAsia="黑体" w:hAnsi="Times New Roman"/>
      <w:b/>
      <w:sz w:val="32"/>
    </w:rPr>
  </w:style>
  <w:style w:type="paragraph" w:customStyle="1" w:styleId="159">
    <w:name w:val="宋体小四1.5行距"/>
    <w:basedOn w:val="a6"/>
    <w:uiPriority w:val="99"/>
    <w:qFormat/>
    <w:pPr>
      <w:widowControl/>
      <w:autoSpaceDE w:val="0"/>
      <w:autoSpaceDN w:val="0"/>
      <w:adjustRightInd w:val="0"/>
      <w:snapToGrid w:val="0"/>
      <w:spacing w:line="360" w:lineRule="auto"/>
      <w:ind w:firstLineChars="200" w:firstLine="200"/>
      <w:jc w:val="left"/>
    </w:pPr>
    <w:rPr>
      <w:rFonts w:ascii="宋体" w:hAnsi="Times New Roman"/>
      <w:kern w:val="0"/>
      <w:sz w:val="24"/>
      <w:szCs w:val="24"/>
    </w:rPr>
  </w:style>
  <w:style w:type="paragraph" w:customStyle="1" w:styleId="21120">
    <w:name w:val="样式 标题 21题号 + 段前: 12 磅"/>
    <w:basedOn w:val="20"/>
    <w:uiPriority w:val="99"/>
    <w:qFormat/>
    <w:pPr>
      <w:tabs>
        <w:tab w:val="left" w:pos="1042"/>
      </w:tabs>
      <w:spacing w:beforeLines="100" w:before="240" w:afterLines="50" w:after="120" w:line="360" w:lineRule="auto"/>
      <w:ind w:left="992" w:hanging="567"/>
      <w:jc w:val="center"/>
    </w:pPr>
    <w:rPr>
      <w:rFonts w:ascii="宋体" w:eastAsia="宋体" w:hAnsi="宋体" w:cs="宋体"/>
      <w:bCs/>
      <w:snapToGrid w:val="0"/>
      <w:sz w:val="28"/>
      <w:szCs w:val="28"/>
    </w:rPr>
  </w:style>
  <w:style w:type="paragraph" w:customStyle="1" w:styleId="2ffff">
    <w:name w:val="样式 标题 2"/>
    <w:basedOn w:val="a6"/>
    <w:next w:val="a6"/>
    <w:uiPriority w:val="99"/>
    <w:qFormat/>
    <w:pPr>
      <w:adjustRightInd w:val="0"/>
      <w:spacing w:before="120" w:line="295" w:lineRule="auto"/>
      <w:ind w:left="720" w:hanging="240"/>
      <w:jc w:val="left"/>
      <w:textAlignment w:val="baseline"/>
    </w:pPr>
    <w:rPr>
      <w:rFonts w:ascii="宋体" w:hAnsi="宋体" w:cs="黑体"/>
      <w:b/>
      <w:bCs/>
      <w:kern w:val="0"/>
      <w:sz w:val="24"/>
      <w:szCs w:val="20"/>
    </w:rPr>
  </w:style>
  <w:style w:type="paragraph" w:customStyle="1" w:styleId="afffffffffffffffffffe">
    <w:name w:val="样式 样式 二号 加粗 + 宋体 加粗"/>
    <w:basedOn w:val="10"/>
    <w:uiPriority w:val="99"/>
    <w:qFormat/>
    <w:pPr>
      <w:widowControl/>
      <w:tabs>
        <w:tab w:val="left" w:pos="432"/>
      </w:tabs>
      <w:spacing w:beforeLines="150" w:before="120" w:afterLines="150" w:after="120" w:line="360" w:lineRule="auto"/>
      <w:jc w:val="center"/>
    </w:pPr>
    <w:rPr>
      <w:rFonts w:ascii="Arial" w:hAnsi="Arial"/>
    </w:rPr>
  </w:style>
  <w:style w:type="paragraph" w:customStyle="1" w:styleId="Pa1">
    <w:name w:val="Pa1"/>
    <w:basedOn w:val="Default"/>
    <w:next w:val="Default"/>
    <w:uiPriority w:val="99"/>
    <w:qFormat/>
    <w:pPr>
      <w:spacing w:line="241" w:lineRule="atLeast"/>
    </w:pPr>
    <w:rPr>
      <w:rFonts w:ascii="Gotham Light" w:eastAsia="Gotham Light" w:hAnsi="Calibri" w:cs="Times New Roman"/>
      <w:color w:val="auto"/>
    </w:rPr>
  </w:style>
  <w:style w:type="paragraph" w:customStyle="1" w:styleId="CharCharCharCharCharChar1Char">
    <w:name w:val="Char Char Char Char Char Char1 Char"/>
    <w:basedOn w:val="a6"/>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GB231208515">
    <w:name w:val="样式 楷体_GB2312 四号 加粗 首行缩进:  0.85 厘米 行距: 1.5 倍行距"/>
    <w:basedOn w:val="a6"/>
    <w:uiPriority w:val="99"/>
    <w:qFormat/>
    <w:pPr>
      <w:spacing w:line="360" w:lineRule="auto"/>
      <w:ind w:firstLine="480"/>
    </w:pPr>
    <w:rPr>
      <w:rFonts w:ascii="楷体_GB2312" w:eastAsia="楷体_GB2312" w:hAnsi="Times New Roman" w:cs="楷体_GB2312"/>
      <w:b/>
      <w:bCs/>
      <w:sz w:val="28"/>
      <w:szCs w:val="28"/>
    </w:rPr>
  </w:style>
  <w:style w:type="paragraph" w:customStyle="1" w:styleId="21c">
    <w:name w:val="标题 21"/>
    <w:basedOn w:val="a6"/>
    <w:next w:val="a6"/>
    <w:uiPriority w:val="9"/>
    <w:unhideWhenUsed/>
    <w:qFormat/>
    <w:pPr>
      <w:keepNext/>
      <w:keepLines/>
      <w:widowControl/>
      <w:spacing w:before="200" w:line="276" w:lineRule="auto"/>
      <w:ind w:left="420" w:hanging="420"/>
      <w:jc w:val="left"/>
    </w:pPr>
    <w:rPr>
      <w:rFonts w:ascii="Cambria" w:hAnsi="Cambria"/>
      <w:b/>
      <w:bCs/>
      <w:color w:val="4F81BD"/>
      <w:kern w:val="0"/>
      <w:sz w:val="26"/>
      <w:szCs w:val="26"/>
      <w:lang w:eastAsia="en-US" w:bidi="en-US"/>
    </w:rPr>
  </w:style>
  <w:style w:type="paragraph" w:customStyle="1" w:styleId="Style1584">
    <w:name w:val="_Style 1584"/>
    <w:next w:val="a6"/>
    <w:uiPriority w:val="99"/>
    <w:unhideWhenUsed/>
    <w:qFormat/>
    <w:pPr>
      <w:widowControl w:val="0"/>
      <w:jc w:val="both"/>
    </w:pPr>
    <w:rPr>
      <w:rFonts w:ascii="Times New Roman" w:hAnsi="Times New Roman"/>
      <w:kern w:val="2"/>
      <w:sz w:val="21"/>
      <w:szCs w:val="24"/>
    </w:rPr>
  </w:style>
  <w:style w:type="paragraph" w:customStyle="1" w:styleId="1ffffa">
    <w:name w:val="条1"/>
    <w:basedOn w:val="a6"/>
    <w:next w:val="affffffff0"/>
    <w:qFormat/>
    <w:pPr>
      <w:outlineLvl w:val="1"/>
    </w:pPr>
    <w:rPr>
      <w:rFonts w:ascii="黑体" w:eastAsia="黑体" w:hAnsi="Times New Roman"/>
      <w:kern w:val="21"/>
      <w:szCs w:val="20"/>
    </w:rPr>
  </w:style>
  <w:style w:type="paragraph" w:customStyle="1" w:styleId="3ff4">
    <w:name w:val="条3"/>
    <w:basedOn w:val="a6"/>
    <w:next w:val="affffffff0"/>
    <w:qFormat/>
    <w:pPr>
      <w:outlineLvl w:val="1"/>
    </w:pPr>
    <w:rPr>
      <w:rFonts w:ascii="黑体" w:eastAsia="黑体" w:hAnsi="Times New Roman"/>
      <w:kern w:val="21"/>
      <w:szCs w:val="20"/>
    </w:rPr>
  </w:style>
  <w:style w:type="paragraph" w:customStyle="1" w:styleId="CM19">
    <w:name w:val="CM19"/>
    <w:basedOn w:val="Default"/>
    <w:next w:val="Default"/>
    <w:uiPriority w:val="99"/>
    <w:qFormat/>
    <w:pPr>
      <w:spacing w:line="411" w:lineRule="atLeast"/>
    </w:pPr>
    <w:rPr>
      <w:rFonts w:ascii="黑体" w:eastAsia="黑体" w:hAnsi="Calibri" w:cs="Times New Roman"/>
      <w:color w:val="auto"/>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sz w:val="32"/>
    </w:rPr>
  </w:style>
  <w:style w:type="paragraph" w:customStyle="1" w:styleId="211a">
    <w:name w:val="样式 标题 21题号 + 宋体 小四 段前: 1 行"/>
    <w:basedOn w:val="20"/>
    <w:uiPriority w:val="99"/>
    <w:qFormat/>
    <w:pPr>
      <w:tabs>
        <w:tab w:val="left" w:pos="0"/>
      </w:tabs>
      <w:spacing w:beforeLines="100" w:before="240" w:afterLines="50" w:after="120" w:line="360" w:lineRule="auto"/>
      <w:ind w:left="992"/>
      <w:jc w:val="center"/>
    </w:pPr>
    <w:rPr>
      <w:rFonts w:ascii="宋体" w:eastAsia="宋体" w:hAnsi="宋体" w:cs="宋体"/>
      <w:bCs/>
      <w:snapToGrid w:val="0"/>
      <w:sz w:val="28"/>
    </w:rPr>
  </w:style>
  <w:style w:type="paragraph" w:customStyle="1" w:styleId="21112">
    <w:name w:val="样式 样式 标题 21题号 + 宋体 小四 段前: 1 行 + 段前: 1 行"/>
    <w:basedOn w:val="211a"/>
    <w:uiPriority w:val="99"/>
    <w:qFormat/>
    <w:pPr>
      <w:ind w:left="5256"/>
      <w:jc w:val="both"/>
    </w:pPr>
    <w:rPr>
      <w:b w:val="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uiPriority w:val="99"/>
    <w:qFormat/>
    <w:pPr>
      <w:widowControl/>
      <w:adjustRightInd w:val="0"/>
      <w:spacing w:after="160" w:line="240" w:lineRule="exact"/>
      <w:jc w:val="left"/>
      <w:textAlignment w:val="baseline"/>
    </w:pPr>
    <w:rPr>
      <w:rFonts w:ascii="Verdana" w:eastAsia="仿宋_GB2312" w:hAnsi="Verdana"/>
      <w:kern w:val="0"/>
      <w:sz w:val="24"/>
      <w:szCs w:val="20"/>
      <w:lang w:eastAsia="en-US"/>
    </w:rPr>
  </w:style>
  <w:style w:type="paragraph" w:customStyle="1" w:styleId="75-7">
    <w:name w:val="标题7 5-7"/>
    <w:basedOn w:val="71"/>
    <w:next w:val="ad"/>
    <w:uiPriority w:val="99"/>
    <w:qFormat/>
    <w:pPr>
      <w:keepNext w:val="0"/>
      <w:keepLines w:val="0"/>
      <w:tabs>
        <w:tab w:val="left" w:pos="1050"/>
      </w:tabs>
      <w:spacing w:before="0" w:after="0" w:line="360" w:lineRule="auto"/>
      <w:ind w:left="0" w:firstLine="0"/>
    </w:pPr>
    <w:rPr>
      <w:rFonts w:eastAsia="仿宋_GB2312"/>
      <w:b w:val="0"/>
    </w:rPr>
  </w:style>
  <w:style w:type="paragraph" w:customStyle="1" w:styleId="21d">
    <w:name w:val="样式 样式 (西文) 宋体 四号 首行缩进:  2 字符1 + 小四"/>
    <w:basedOn w:val="a6"/>
    <w:uiPriority w:val="99"/>
    <w:qFormat/>
    <w:pPr>
      <w:tabs>
        <w:tab w:val="left" w:pos="1320"/>
      </w:tabs>
      <w:spacing w:line="360" w:lineRule="auto"/>
      <w:ind w:firstLine="450"/>
    </w:pPr>
    <w:rPr>
      <w:rFonts w:ascii="宋体" w:hAnsi="宋体"/>
      <w:sz w:val="24"/>
      <w:szCs w:val="21"/>
    </w:rPr>
  </w:style>
  <w:style w:type="paragraph" w:customStyle="1" w:styleId="211b">
    <w:name w:val="样式 标题 21题号 +1"/>
    <w:basedOn w:val="20"/>
    <w:uiPriority w:val="99"/>
    <w:qFormat/>
    <w:pPr>
      <w:tabs>
        <w:tab w:val="left" w:pos="0"/>
      </w:tabs>
      <w:spacing w:beforeLines="100" w:before="240" w:afterLines="50" w:after="120" w:line="360" w:lineRule="auto"/>
      <w:jc w:val="center"/>
    </w:pPr>
    <w:rPr>
      <w:rFonts w:ascii="宋体" w:eastAsia="宋体" w:hAnsi="宋体"/>
      <w:bCs/>
      <w:snapToGrid w:val="0"/>
      <w:kern w:val="0"/>
      <w:sz w:val="28"/>
    </w:rPr>
  </w:style>
  <w:style w:type="paragraph" w:customStyle="1" w:styleId="2ffff0">
    <w:name w:val="样式 标题 + 首行缩进:  2 字符"/>
    <w:basedOn w:val="affff0"/>
    <w:uiPriority w:val="99"/>
    <w:qFormat/>
    <w:pPr>
      <w:widowControl/>
      <w:tabs>
        <w:tab w:val="left" w:pos="142"/>
        <w:tab w:val="left" w:pos="432"/>
      </w:tabs>
      <w:autoSpaceDE w:val="0"/>
      <w:autoSpaceDN w:val="0"/>
      <w:spacing w:before="100" w:beforeAutospacing="1" w:after="100" w:afterAutospacing="1"/>
      <w:contextualSpacing/>
      <w:textAlignment w:val="bottom"/>
      <w:outlineLvl w:val="9"/>
    </w:pPr>
    <w:rPr>
      <w:rFonts w:ascii="宋体" w:hAnsi="宋体" w:cs="宋体"/>
      <w:b w:val="0"/>
      <w:bCs w:val="0"/>
      <w:szCs w:val="20"/>
    </w:rPr>
  </w:style>
  <w:style w:type="paragraph" w:customStyle="1" w:styleId="1ffffb">
    <w:name w:val="样式 标题 1 +"/>
    <w:basedOn w:val="10"/>
    <w:uiPriority w:val="99"/>
    <w:qFormat/>
    <w:pPr>
      <w:tabs>
        <w:tab w:val="left" w:pos="0"/>
      </w:tabs>
      <w:adjustRightInd w:val="0"/>
      <w:spacing w:beforeLines="100" w:before="120" w:afterLines="100" w:after="120" w:line="360" w:lineRule="auto"/>
      <w:ind w:left="425" w:hanging="425"/>
      <w:jc w:val="center"/>
      <w:textAlignment w:val="baseline"/>
    </w:pPr>
    <w:rPr>
      <w:rFonts w:ascii="黑体" w:eastAsia="黑体" w:hAnsi="宋体"/>
      <w:b w:val="0"/>
      <w:bCs/>
      <w:snapToGrid w:val="0"/>
      <w:kern w:val="0"/>
      <w:sz w:val="21"/>
      <w:szCs w:val="21"/>
    </w:rPr>
  </w:style>
  <w:style w:type="paragraph" w:customStyle="1" w:styleId="1110505">
    <w:name w:val="样式 标题 1标题 1 1 + 段前: 0.5 行 段后: 0.5 行"/>
    <w:basedOn w:val="10"/>
    <w:uiPriority w:val="99"/>
    <w:qFormat/>
    <w:pPr>
      <w:adjustRightInd w:val="0"/>
      <w:spacing w:before="240" w:after="60" w:line="360" w:lineRule="auto"/>
      <w:textAlignment w:val="baseline"/>
    </w:pPr>
    <w:rPr>
      <w:rFonts w:eastAsia="黑体"/>
      <w:b w:val="0"/>
      <w:color w:val="FF0000"/>
      <w:kern w:val="24"/>
      <w:sz w:val="28"/>
    </w:rPr>
  </w:style>
  <w:style w:type="paragraph" w:customStyle="1" w:styleId="55-5">
    <w:name w:val="标题5 5-5"/>
    <w:basedOn w:val="5"/>
    <w:next w:val="ad"/>
    <w:uiPriority w:val="99"/>
    <w:qFormat/>
    <w:pPr>
      <w:tabs>
        <w:tab w:val="left" w:pos="742"/>
      </w:tabs>
      <w:spacing w:line="360" w:lineRule="auto"/>
      <w:ind w:left="-258" w:firstLine="400"/>
    </w:pPr>
    <w:rPr>
      <w:rFonts w:eastAsia="仿宋_GB2312"/>
      <w:bCs/>
      <w:kern w:val="0"/>
      <w:sz w:val="24"/>
      <w:szCs w:val="28"/>
    </w:rPr>
  </w:style>
  <w:style w:type="paragraph" w:customStyle="1" w:styleId="11fb">
    <w:name w:val="样式 标题 1 +1"/>
    <w:basedOn w:val="10"/>
    <w:uiPriority w:val="99"/>
    <w:qFormat/>
    <w:pPr>
      <w:tabs>
        <w:tab w:val="left" w:pos="0"/>
      </w:tabs>
      <w:adjustRightInd w:val="0"/>
      <w:spacing w:beforeLines="100" w:before="120" w:afterLines="100" w:after="120" w:line="360" w:lineRule="auto"/>
      <w:ind w:left="425" w:hanging="425"/>
      <w:jc w:val="center"/>
      <w:textAlignment w:val="baseline"/>
    </w:pPr>
    <w:rPr>
      <w:rFonts w:ascii="黑体" w:eastAsia="黑体" w:hAnsi="宋体"/>
      <w:b w:val="0"/>
      <w:bCs/>
      <w:snapToGrid w:val="0"/>
      <w:kern w:val="0"/>
      <w:sz w:val="21"/>
      <w:szCs w:val="21"/>
    </w:rPr>
  </w:style>
  <w:style w:type="paragraph" w:customStyle="1" w:styleId="1ffffc">
    <w:name w:val="正文项目编号1"/>
    <w:basedOn w:val="a6"/>
    <w:uiPriority w:val="99"/>
    <w:qFormat/>
    <w:pPr>
      <w:tabs>
        <w:tab w:val="left" w:pos="987"/>
      </w:tabs>
      <w:spacing w:line="360" w:lineRule="auto"/>
    </w:pPr>
    <w:rPr>
      <w:rFonts w:ascii="Times New Roman" w:eastAsia="仿宋_GB2312" w:hAnsi="Times New Roman"/>
      <w:kern w:val="0"/>
      <w:sz w:val="28"/>
      <w:szCs w:val="24"/>
    </w:rPr>
  </w:style>
  <w:style w:type="paragraph" w:customStyle="1" w:styleId="21e">
    <w:name w:val="修订21"/>
    <w:uiPriority w:val="99"/>
    <w:unhideWhenUsed/>
    <w:qFormat/>
    <w:rPr>
      <w:rFonts w:ascii="Times New Roman" w:hAnsi="Times New Roman"/>
      <w:kern w:val="2"/>
      <w:sz w:val="21"/>
      <w:szCs w:val="24"/>
    </w:rPr>
  </w:style>
  <w:style w:type="paragraph" w:customStyle="1" w:styleId="2ffff1">
    <w:name w:val="标题 2标题"/>
    <w:basedOn w:val="affff0"/>
    <w:next w:val="affff0"/>
    <w:uiPriority w:val="99"/>
    <w:qFormat/>
    <w:pPr>
      <w:tabs>
        <w:tab w:val="left" w:pos="425"/>
        <w:tab w:val="left" w:pos="1680"/>
      </w:tabs>
      <w:adjustRightInd w:val="0"/>
      <w:spacing w:line="295" w:lineRule="auto"/>
      <w:ind w:left="425" w:hanging="425"/>
      <w:contextualSpacing/>
      <w:jc w:val="left"/>
      <w:textAlignment w:val="baseline"/>
    </w:pPr>
    <w:rPr>
      <w:rFonts w:ascii="黑体" w:eastAsia="黑体" w:hAnsi="宋体"/>
      <w:bCs w:val="0"/>
      <w:kern w:val="0"/>
      <w:sz w:val="28"/>
      <w:szCs w:val="28"/>
    </w:rPr>
  </w:style>
  <w:style w:type="paragraph" w:customStyle="1" w:styleId="1XXX">
    <w:name w:val="1XXX"/>
    <w:uiPriority w:val="99"/>
    <w:qFormat/>
    <w:pPr>
      <w:spacing w:beforeLines="200" w:afterLines="50"/>
      <w:jc w:val="center"/>
      <w:outlineLvl w:val="1"/>
    </w:pPr>
    <w:rPr>
      <w:rFonts w:ascii="宋体" w:eastAsia="黑体" w:hAnsi="宋体"/>
      <w:color w:val="000000"/>
      <w:kern w:val="2"/>
      <w:sz w:val="30"/>
    </w:rPr>
  </w:style>
  <w:style w:type="paragraph" w:customStyle="1" w:styleId="Style12">
    <w:name w:val="_Style 1"/>
    <w:basedOn w:val="a6"/>
    <w:uiPriority w:val="34"/>
    <w:qFormat/>
    <w:pPr>
      <w:ind w:firstLineChars="200" w:firstLine="420"/>
    </w:pPr>
    <w:rPr>
      <w:rFonts w:ascii="Times New Roman" w:hAnsi="Times New Roman"/>
    </w:rPr>
  </w:style>
  <w:style w:type="paragraph" w:customStyle="1" w:styleId="affffffffffffffffffff">
    <w:name w:val="孙普文字"/>
    <w:basedOn w:val="a6"/>
    <w:next w:val="aff9"/>
    <w:uiPriority w:val="99"/>
    <w:qFormat/>
    <w:rPr>
      <w:rFonts w:ascii="宋体" w:hAnsi="Courier New"/>
      <w:szCs w:val="20"/>
    </w:rPr>
  </w:style>
  <w:style w:type="paragraph" w:customStyle="1" w:styleId="316">
    <w:name w:val="正文文本缩进 31"/>
    <w:basedOn w:val="a6"/>
    <w:uiPriority w:val="99"/>
    <w:qFormat/>
    <w:pPr>
      <w:autoSpaceDE w:val="0"/>
      <w:autoSpaceDN w:val="0"/>
      <w:adjustRightInd w:val="0"/>
      <w:ind w:firstLine="525"/>
      <w:textAlignment w:val="baseline"/>
    </w:pPr>
    <w:rPr>
      <w:rFonts w:ascii="Times New Roman" w:hAnsi="Times New Roman"/>
      <w:sz w:val="24"/>
      <w:szCs w:val="20"/>
    </w:rPr>
  </w:style>
  <w:style w:type="paragraph" w:customStyle="1" w:styleId="162">
    <w:name w:val="标题 16"/>
    <w:basedOn w:val="a6"/>
    <w:uiPriority w:val="99"/>
    <w:qFormat/>
    <w:pPr>
      <w:widowControl/>
      <w:pBdr>
        <w:bottom w:val="single" w:sz="6" w:space="1" w:color="BFD3DE"/>
      </w:pBdr>
      <w:spacing w:before="140" w:after="176"/>
      <w:ind w:right="53"/>
      <w:jc w:val="left"/>
      <w:outlineLvl w:val="1"/>
    </w:pPr>
    <w:rPr>
      <w:rFonts w:ascii="Arial" w:hAnsi="Arial" w:cs="Arial"/>
      <w:b/>
      <w:bCs/>
      <w:color w:val="1E4A8B"/>
      <w:kern w:val="36"/>
      <w:sz w:val="28"/>
      <w:szCs w:val="28"/>
    </w:rPr>
  </w:style>
  <w:style w:type="paragraph" w:customStyle="1" w:styleId="affffffffffffffffffff0">
    <w:name w:val="主送机关"/>
    <w:basedOn w:val="a6"/>
    <w:uiPriority w:val="99"/>
    <w:qFormat/>
    <w:pPr>
      <w:adjustRightInd w:val="0"/>
      <w:spacing w:line="360" w:lineRule="atLeast"/>
      <w:textAlignment w:val="baseline"/>
    </w:pPr>
    <w:rPr>
      <w:rFonts w:ascii="仿宋_GB2312" w:eastAsia="仿宋_GB2312" w:hAnsi="Times New Roman"/>
      <w:sz w:val="32"/>
      <w:szCs w:val="20"/>
    </w:rPr>
  </w:style>
  <w:style w:type="paragraph" w:customStyle="1" w:styleId="CharChar1CharCharCharCharCharCharChar">
    <w:name w:val="Char Char1 Char Char Char Char Char Char Char"/>
    <w:basedOn w:val="a6"/>
    <w:uiPriority w:val="99"/>
    <w:qFormat/>
    <w:pPr>
      <w:adjustRightInd w:val="0"/>
      <w:spacing w:line="360" w:lineRule="atLeast"/>
      <w:textAlignment w:val="baseline"/>
    </w:pPr>
    <w:rPr>
      <w:rFonts w:ascii="Times New Roman" w:hAnsi="Times New Roman"/>
      <w:szCs w:val="24"/>
    </w:rPr>
  </w:style>
  <w:style w:type="paragraph" w:customStyle="1" w:styleId="TableText0">
    <w:name w:val="Table Text"/>
    <w:uiPriority w:val="99"/>
    <w:qFormat/>
    <w:rPr>
      <w:rFonts w:ascii="Times New Roman" w:hAnsi="Times New Roman"/>
      <w:sz w:val="22"/>
      <w:szCs w:val="22"/>
    </w:rPr>
  </w:style>
  <w:style w:type="paragraph" w:customStyle="1" w:styleId="tabletext1">
    <w:name w:val="tabletext"/>
    <w:basedOn w:val="a6"/>
    <w:uiPriority w:val="99"/>
    <w:qFormat/>
    <w:pPr>
      <w:widowControl/>
      <w:spacing w:before="100" w:beforeAutospacing="1" w:after="100" w:afterAutospacing="1" w:line="360" w:lineRule="auto"/>
      <w:jc w:val="left"/>
    </w:pPr>
    <w:rPr>
      <w:rFonts w:ascii="宋体" w:hAnsi="宋体" w:cs="宋体"/>
      <w:kern w:val="0"/>
      <w:sz w:val="24"/>
      <w:szCs w:val="24"/>
    </w:rPr>
  </w:style>
  <w:style w:type="paragraph" w:customStyle="1" w:styleId="CharCharCharCharCharCharCharCharCharCharCharCharCharCharCharChar">
    <w:name w:val="Char Char Char Char Char Char Char Char Char Char Char Char Char Char Char Char"/>
    <w:basedOn w:val="a6"/>
    <w:uiPriority w:val="99"/>
    <w:qFormat/>
    <w:pPr>
      <w:spacing w:line="330" w:lineRule="atLeast"/>
      <w:ind w:left="360" w:firstLineChars="150" w:firstLine="360"/>
      <w:jc w:val="left"/>
    </w:pPr>
    <w:rPr>
      <w:rFonts w:ascii="ˎ̥" w:hAnsi="ˎ̥" w:cs="宋体"/>
      <w:color w:val="51585D"/>
      <w:kern w:val="0"/>
      <w:sz w:val="24"/>
      <w:szCs w:val="18"/>
    </w:rPr>
  </w:style>
  <w:style w:type="paragraph" w:customStyle="1" w:styleId="CharChar3CharCharCharChar">
    <w:name w:val="Char Char3 Char Char Char Char"/>
    <w:basedOn w:val="a6"/>
    <w:uiPriority w:val="99"/>
    <w:qFormat/>
    <w:rPr>
      <w:rFonts w:ascii="Times New Roman" w:hAnsi="Times New Roman"/>
      <w:szCs w:val="20"/>
    </w:rPr>
  </w:style>
  <w:style w:type="paragraph" w:customStyle="1" w:styleId="ReportText">
    <w:name w:val="Report Text"/>
    <w:basedOn w:val="a6"/>
    <w:uiPriority w:val="99"/>
    <w:qFormat/>
    <w:pPr>
      <w:widowControl/>
      <w:spacing w:after="138"/>
      <w:ind w:left="1077"/>
    </w:pPr>
    <w:rPr>
      <w:rFonts w:ascii="Times New Roman" w:hAnsi="Times New Roman"/>
      <w:kern w:val="0"/>
      <w:sz w:val="22"/>
      <w:szCs w:val="20"/>
      <w:lang w:val="en-GB" w:eastAsia="en-US"/>
    </w:rPr>
  </w:style>
  <w:style w:type="paragraph" w:customStyle="1" w:styleId="40850015">
    <w:name w:val="标题 4 + 宋体 小四 右侧:  0.85 厘米 段前: 0 磅 段后: 0 磅 行距: 1.5 倍行距"/>
    <w:basedOn w:val="a6"/>
    <w:uiPriority w:val="99"/>
    <w:qFormat/>
    <w:pPr>
      <w:tabs>
        <w:tab w:val="left" w:pos="0"/>
      </w:tabs>
    </w:pPr>
  </w:style>
  <w:style w:type="paragraph" w:customStyle="1" w:styleId="1ffffd">
    <w:name w:val="题注1"/>
    <w:basedOn w:val="a6"/>
    <w:next w:val="a6"/>
    <w:uiPriority w:val="35"/>
    <w:unhideWhenUsed/>
    <w:qFormat/>
    <w:pPr>
      <w:spacing w:line="360" w:lineRule="auto"/>
    </w:pPr>
    <w:rPr>
      <w:rFonts w:ascii="Cambria" w:eastAsia="黑体" w:hAnsi="Cambria"/>
      <w:sz w:val="20"/>
      <w:szCs w:val="20"/>
    </w:rPr>
  </w:style>
  <w:style w:type="paragraph" w:customStyle="1" w:styleId="11XXX">
    <w:name w:val="1.1XXX"/>
    <w:uiPriority w:val="99"/>
    <w:qFormat/>
    <w:pPr>
      <w:spacing w:beforeLines="50"/>
      <w:jc w:val="center"/>
      <w:outlineLvl w:val="2"/>
    </w:pPr>
    <w:rPr>
      <w:rFonts w:ascii="宋体" w:hAnsi="宋体"/>
      <w:color w:val="000000"/>
      <w:kern w:val="2"/>
      <w:sz w:val="28"/>
      <w:szCs w:val="24"/>
    </w:rPr>
  </w:style>
  <w:style w:type="paragraph" w:customStyle="1" w:styleId="111XXX">
    <w:name w:val="1.1.1XXX"/>
    <w:uiPriority w:val="99"/>
    <w:qFormat/>
    <w:pPr>
      <w:spacing w:afterLines="50"/>
      <w:outlineLvl w:val="3"/>
    </w:pPr>
    <w:rPr>
      <w:rFonts w:ascii="宋体" w:hAnsi="宋体"/>
      <w:color w:val="000000"/>
      <w:kern w:val="2"/>
      <w:sz w:val="24"/>
    </w:rPr>
  </w:style>
  <w:style w:type="paragraph" w:customStyle="1" w:styleId="affffffffffffffffffff1">
    <w:name w:val="条文"/>
    <w:uiPriority w:val="99"/>
    <w:qFormat/>
    <w:pPr>
      <w:tabs>
        <w:tab w:val="left" w:pos="1146"/>
      </w:tabs>
      <w:spacing w:before="120" w:line="360" w:lineRule="auto"/>
      <w:ind w:left="567" w:hanging="279"/>
      <w:outlineLvl w:val="0"/>
    </w:pPr>
    <w:rPr>
      <w:rFonts w:ascii="Times New Roman" w:hAnsi="Times New Roman"/>
      <w:sz w:val="21"/>
    </w:rPr>
  </w:style>
  <w:style w:type="paragraph" w:customStyle="1" w:styleId="-2">
    <w:name w:val="正文-段落"/>
    <w:uiPriority w:val="99"/>
    <w:qFormat/>
    <w:pPr>
      <w:spacing w:line="360" w:lineRule="auto"/>
      <w:ind w:firstLineChars="200" w:firstLine="200"/>
    </w:pPr>
    <w:rPr>
      <w:rFonts w:ascii="Times New Roman" w:hAnsi="Times New Roman" w:cs="宋体"/>
      <w:sz w:val="24"/>
      <w:szCs w:val="24"/>
      <w:lang w:val="en-GB"/>
    </w:rPr>
  </w:style>
  <w:style w:type="paragraph" w:customStyle="1" w:styleId="099">
    <w:name w:val="正文：首行缩进:  0.99 厘米"/>
    <w:basedOn w:val="a6"/>
    <w:uiPriority w:val="99"/>
    <w:qFormat/>
    <w:pPr>
      <w:spacing w:line="360" w:lineRule="auto"/>
      <w:ind w:firstLine="561"/>
    </w:pPr>
    <w:rPr>
      <w:rFonts w:ascii="Times New Roman" w:eastAsia="仿宋_GB2312" w:hAnsi="Times New Roman" w:cs="宋体"/>
      <w:sz w:val="24"/>
      <w:szCs w:val="20"/>
    </w:rPr>
  </w:style>
  <w:style w:type="paragraph" w:customStyle="1" w:styleId="1ffffe">
    <w:name w:val="书目1"/>
    <w:basedOn w:val="a6"/>
    <w:next w:val="a6"/>
    <w:uiPriority w:val="99"/>
    <w:unhideWhenUsed/>
    <w:qFormat/>
    <w:rPr>
      <w:rFonts w:ascii="Times New Roman" w:hAnsi="Times New Roman"/>
      <w:szCs w:val="20"/>
    </w:rPr>
  </w:style>
  <w:style w:type="paragraph" w:customStyle="1" w:styleId="affffffffffffffffffff2">
    <w:name w:val="正文（本次使用）"/>
    <w:basedOn w:val="a6"/>
    <w:uiPriority w:val="99"/>
    <w:qFormat/>
    <w:pPr>
      <w:widowControl/>
      <w:spacing w:line="360" w:lineRule="auto"/>
      <w:ind w:firstLineChars="200" w:firstLine="200"/>
      <w:jc w:val="left"/>
    </w:pPr>
    <w:rPr>
      <w:kern w:val="0"/>
      <w:sz w:val="24"/>
      <w:szCs w:val="24"/>
      <w:lang w:eastAsia="en-US" w:bidi="en-US"/>
    </w:rPr>
  </w:style>
  <w:style w:type="paragraph" w:customStyle="1" w:styleId="1fffff">
    <w:name w:val="普通(网站)1"/>
    <w:basedOn w:val="a6"/>
    <w:uiPriority w:val="99"/>
    <w:qFormat/>
    <w:pPr>
      <w:widowControl/>
      <w:spacing w:before="100" w:beforeAutospacing="1" w:after="100" w:afterAutospacing="1" w:line="360" w:lineRule="auto"/>
      <w:jc w:val="left"/>
    </w:pPr>
    <w:rPr>
      <w:rFonts w:ascii="Times New Roman" w:hAnsi="Times New Roman"/>
      <w:kern w:val="0"/>
      <w:sz w:val="24"/>
      <w:szCs w:val="24"/>
    </w:rPr>
  </w:style>
  <w:style w:type="paragraph" w:customStyle="1" w:styleId="WG3180">
    <w:name w:val="样式 WG标题3居中 + 行距: 固定值 18 磅"/>
    <w:basedOn w:val="a6"/>
    <w:uiPriority w:val="99"/>
    <w:qFormat/>
    <w:pPr>
      <w:spacing w:before="100" w:beforeAutospacing="1" w:after="100" w:afterAutospacing="1" w:line="360" w:lineRule="exact"/>
      <w:jc w:val="center"/>
      <w:outlineLvl w:val="2"/>
    </w:pPr>
    <w:rPr>
      <w:rFonts w:ascii="Times New Roman" w:hAnsi="Times New Roman" w:cs="宋体"/>
      <w:b/>
      <w:bCs/>
      <w:sz w:val="32"/>
      <w:szCs w:val="20"/>
    </w:rPr>
  </w:style>
  <w:style w:type="paragraph" w:customStyle="1" w:styleId="ListParagraph11">
    <w:name w:val="List Paragraph11"/>
    <w:basedOn w:val="a6"/>
    <w:uiPriority w:val="34"/>
    <w:qFormat/>
    <w:pPr>
      <w:widowControl/>
      <w:overflowPunct w:val="0"/>
      <w:autoSpaceDE w:val="0"/>
      <w:autoSpaceDN w:val="0"/>
      <w:adjustRightInd w:val="0"/>
      <w:ind w:firstLineChars="200" w:firstLine="420"/>
      <w:jc w:val="left"/>
      <w:textAlignment w:val="baseline"/>
    </w:pPr>
    <w:rPr>
      <w:rFonts w:ascii="Times New Roman" w:hAnsi="Times New Roman"/>
      <w:kern w:val="0"/>
      <w:sz w:val="20"/>
      <w:szCs w:val="20"/>
    </w:rPr>
  </w:style>
  <w:style w:type="paragraph" w:customStyle="1" w:styleId="1fffff0">
    <w:name w:val="目录标题1"/>
    <w:basedOn w:val="10"/>
    <w:next w:val="a6"/>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112">
    <w:name w:val="彩色底纹 - 强调文字颜色 11"/>
    <w:uiPriority w:val="99"/>
    <w:qFormat/>
    <w:rPr>
      <w:rFonts w:ascii="Times New Roman" w:hAnsi="Times New Roman"/>
      <w:kern w:val="2"/>
      <w:sz w:val="21"/>
      <w:szCs w:val="24"/>
    </w:rPr>
  </w:style>
  <w:style w:type="paragraph" w:customStyle="1" w:styleId="-1110">
    <w:name w:val="彩色列表 - 强调文字颜色 111"/>
    <w:basedOn w:val="a6"/>
    <w:uiPriority w:val="34"/>
    <w:qFormat/>
    <w:pPr>
      <w:ind w:firstLineChars="200" w:firstLine="420"/>
    </w:pPr>
    <w:rPr>
      <w:rFonts w:ascii="Times New Roman" w:hAnsi="Times New Roman"/>
    </w:rPr>
  </w:style>
  <w:style w:type="paragraph" w:customStyle="1" w:styleId="21f">
    <w:name w:val="中等深浅网格 21"/>
    <w:uiPriority w:val="99"/>
    <w:qFormat/>
    <w:pPr>
      <w:widowControl w:val="0"/>
      <w:adjustRightInd w:val="0"/>
      <w:spacing w:line="360" w:lineRule="atLeast"/>
      <w:jc w:val="both"/>
      <w:textAlignment w:val="baseline"/>
    </w:pPr>
    <w:rPr>
      <w:rFonts w:ascii="Times New Roman" w:hAnsi="Times New Roman"/>
      <w:kern w:val="2"/>
      <w:sz w:val="21"/>
      <w:szCs w:val="22"/>
    </w:rPr>
  </w:style>
  <w:style w:type="paragraph" w:customStyle="1" w:styleId="11fc">
    <w:name w:val="书目11"/>
    <w:basedOn w:val="a6"/>
    <w:next w:val="a6"/>
    <w:uiPriority w:val="99"/>
    <w:unhideWhenUsed/>
    <w:qFormat/>
    <w:rPr>
      <w:rFonts w:ascii="Times New Roman" w:hAnsi="Times New Roman"/>
      <w:szCs w:val="20"/>
    </w:rPr>
  </w:style>
  <w:style w:type="paragraph" w:customStyle="1" w:styleId="3ff5">
    <w:name w:val="3"/>
    <w:uiPriority w:val="99"/>
    <w:unhideWhenUsed/>
    <w:qFormat/>
    <w:pPr>
      <w:widowControl w:val="0"/>
      <w:jc w:val="both"/>
    </w:pPr>
    <w:rPr>
      <w:rFonts w:ascii="Times New Roman" w:hAnsi="Times New Roman"/>
      <w:kern w:val="2"/>
      <w:sz w:val="21"/>
      <w:szCs w:val="24"/>
    </w:rPr>
  </w:style>
  <w:style w:type="paragraph" w:customStyle="1" w:styleId="3ff6">
    <w:name w:val="修订3"/>
    <w:uiPriority w:val="99"/>
    <w:qFormat/>
    <w:rPr>
      <w:rFonts w:ascii="Times New Roman" w:hAnsi="Times New Roman"/>
      <w:kern w:val="2"/>
      <w:sz w:val="21"/>
      <w:szCs w:val="24"/>
    </w:rPr>
  </w:style>
  <w:style w:type="paragraph" w:customStyle="1" w:styleId="4ff">
    <w:name w:val="修订4"/>
    <w:uiPriority w:val="99"/>
    <w:qFormat/>
    <w:rPr>
      <w:rFonts w:ascii="Times New Roman" w:hAnsi="Times New Roman"/>
      <w:kern w:val="2"/>
      <w:sz w:val="21"/>
      <w:szCs w:val="24"/>
    </w:rPr>
  </w:style>
  <w:style w:type="paragraph" w:customStyle="1" w:styleId="Style2">
    <w:name w:val="_Style 2"/>
    <w:basedOn w:val="a6"/>
    <w:uiPriority w:val="34"/>
    <w:qFormat/>
    <w:pPr>
      <w:ind w:firstLineChars="200" w:firstLine="420"/>
    </w:pPr>
  </w:style>
  <w:style w:type="character" w:customStyle="1" w:styleId="con">
    <w:name w:val="con"/>
    <w:qFormat/>
  </w:style>
  <w:style w:type="character" w:customStyle="1" w:styleId="CharCharChar9">
    <w:name w:val="末级 Char Char Char"/>
    <w:link w:val="CharCharff3"/>
    <w:qFormat/>
    <w:rPr>
      <w:sz w:val="24"/>
      <w:szCs w:val="24"/>
    </w:rPr>
  </w:style>
  <w:style w:type="paragraph" w:customStyle="1" w:styleId="CharCharff3">
    <w:name w:val="末级 Char Char"/>
    <w:basedOn w:val="a6"/>
    <w:link w:val="CharCharChar9"/>
    <w:qFormat/>
    <w:pPr>
      <w:tabs>
        <w:tab w:val="left" w:pos="851"/>
      </w:tabs>
      <w:spacing w:line="360" w:lineRule="auto"/>
      <w:ind w:firstLine="624"/>
    </w:pPr>
    <w:rPr>
      <w:kern w:val="0"/>
      <w:sz w:val="24"/>
      <w:szCs w:val="24"/>
    </w:rPr>
  </w:style>
  <w:style w:type="character" w:customStyle="1" w:styleId="CharCharChar1CharChar3">
    <w:name w:val="Char Char Char1 Char Char3"/>
    <w:link w:val="CharCharChar1Char3"/>
    <w:qFormat/>
    <w:rPr>
      <w:rFonts w:ascii="Tahoma" w:hAnsi="Tahoma"/>
      <w:sz w:val="24"/>
    </w:rPr>
  </w:style>
  <w:style w:type="paragraph" w:customStyle="1" w:styleId="CharCharChar1Char3">
    <w:name w:val="Char Char Char1 Char3"/>
    <w:basedOn w:val="a6"/>
    <w:link w:val="CharCharChar1CharChar3"/>
    <w:qFormat/>
    <w:rPr>
      <w:rFonts w:ascii="Tahoma" w:hAnsi="Tahoma"/>
      <w:kern w:val="0"/>
      <w:sz w:val="24"/>
      <w:szCs w:val="20"/>
    </w:rPr>
  </w:style>
  <w:style w:type="paragraph" w:customStyle="1" w:styleId="7c">
    <w:name w:val="正文文本7"/>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ListParagraph3">
    <w:name w:val="List Paragraph3"/>
    <w:basedOn w:val="a6"/>
    <w:qFormat/>
    <w:pPr>
      <w:ind w:firstLineChars="200" w:firstLine="420"/>
    </w:pPr>
  </w:style>
  <w:style w:type="character" w:customStyle="1" w:styleId="CharCharChar1CharChar4">
    <w:name w:val="Char Char Char1 Char Char4"/>
    <w:link w:val="CharCharChar1Char4"/>
    <w:qFormat/>
    <w:rPr>
      <w:rFonts w:ascii="Tahoma" w:hAnsi="Tahoma"/>
      <w:kern w:val="2"/>
      <w:sz w:val="24"/>
    </w:rPr>
  </w:style>
  <w:style w:type="paragraph" w:customStyle="1" w:styleId="CharCharChar1Char4">
    <w:name w:val="Char Char Char1 Char4"/>
    <w:basedOn w:val="a6"/>
    <w:link w:val="CharCharChar1CharChar4"/>
    <w:qFormat/>
    <w:rPr>
      <w:rFonts w:ascii="Tahoma" w:hAnsi="Tahoma"/>
      <w:sz w:val="24"/>
      <w:szCs w:val="20"/>
    </w:rPr>
  </w:style>
  <w:style w:type="paragraph" w:customStyle="1" w:styleId="8a">
    <w:name w:val="正文文本8"/>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04">
    <w:name w:val="列出段落10"/>
    <w:basedOn w:val="a6"/>
    <w:qFormat/>
    <w:pPr>
      <w:ind w:firstLineChars="200" w:firstLine="420"/>
    </w:pPr>
  </w:style>
  <w:style w:type="paragraph" w:customStyle="1" w:styleId="11">
    <w:name w:val="@11"/>
    <w:basedOn w:val="10"/>
    <w:qFormat/>
    <w:pPr>
      <w:keepLines w:val="0"/>
      <w:widowControl/>
      <w:numPr>
        <w:numId w:val="36"/>
      </w:numPr>
      <w:tabs>
        <w:tab w:val="left" w:pos="360"/>
      </w:tabs>
      <w:spacing w:before="240" w:after="60" w:line="240" w:lineRule="auto"/>
      <w:ind w:left="964" w:hanging="964"/>
      <w:jc w:val="left"/>
    </w:pPr>
    <w:rPr>
      <w:rFonts w:ascii="Calibri Light" w:eastAsia="黑体" w:hAnsi="Calibri Light"/>
      <w:bCs/>
      <w:kern w:val="32"/>
      <w:szCs w:val="32"/>
    </w:rPr>
  </w:style>
  <w:style w:type="paragraph" w:customStyle="1" w:styleId="12">
    <w:name w:val="@12"/>
    <w:basedOn w:val="20"/>
    <w:qFormat/>
    <w:pPr>
      <w:numPr>
        <w:ilvl w:val="1"/>
        <w:numId w:val="36"/>
      </w:numPr>
      <w:spacing w:line="240" w:lineRule="auto"/>
    </w:pPr>
    <w:rPr>
      <w:rFonts w:ascii="Times New Roman" w:hAnsi="Times New Roman"/>
      <w:bCs/>
      <w:color w:val="000000"/>
      <w:sz w:val="30"/>
      <w:szCs w:val="32"/>
      <w:lang w:val="zh-CN"/>
    </w:rPr>
  </w:style>
  <w:style w:type="paragraph" w:customStyle="1" w:styleId="13">
    <w:name w:val="@13"/>
    <w:basedOn w:val="30"/>
    <w:link w:val="13Char"/>
    <w:qFormat/>
    <w:pPr>
      <w:keepLines w:val="0"/>
      <w:numPr>
        <w:ilvl w:val="2"/>
        <w:numId w:val="36"/>
      </w:numPr>
      <w:spacing w:before="0" w:after="0" w:line="240" w:lineRule="auto"/>
      <w:ind w:firstLineChars="0" w:firstLine="0"/>
    </w:pPr>
    <w:rPr>
      <w:rFonts w:ascii="Times New Roman" w:hAnsi="Times New Roman"/>
      <w:b/>
      <w:bCs/>
      <w:color w:val="000000"/>
      <w:szCs w:val="24"/>
      <w:lang w:val="zh-CN"/>
    </w:rPr>
  </w:style>
  <w:style w:type="character" w:customStyle="1" w:styleId="13Char">
    <w:name w:val="@13 Char"/>
    <w:link w:val="13"/>
    <w:qFormat/>
    <w:rPr>
      <w:rFonts w:ascii="Times New Roman" w:eastAsia="黑体" w:hAnsi="Times New Roman"/>
      <w:b/>
      <w:bCs/>
      <w:color w:val="000000"/>
      <w:kern w:val="2"/>
      <w:sz w:val="28"/>
      <w:szCs w:val="24"/>
      <w:lang w:val="zh-CN"/>
    </w:rPr>
  </w:style>
  <w:style w:type="character" w:customStyle="1" w:styleId="CharCharChar1CharChar5">
    <w:name w:val="Char Char Char1 Char Char5"/>
    <w:link w:val="CharCharChar1Char5"/>
    <w:qFormat/>
    <w:rPr>
      <w:rFonts w:ascii="Tahoma" w:hAnsi="Tahoma"/>
      <w:kern w:val="2"/>
      <w:sz w:val="24"/>
    </w:rPr>
  </w:style>
  <w:style w:type="paragraph" w:customStyle="1" w:styleId="CharCharChar1Char5">
    <w:name w:val="Char Char Char1 Char5"/>
    <w:basedOn w:val="a6"/>
    <w:link w:val="CharCharChar1CharChar5"/>
    <w:qFormat/>
    <w:rPr>
      <w:rFonts w:ascii="Tahoma" w:hAnsi="Tahoma"/>
      <w:sz w:val="24"/>
      <w:szCs w:val="20"/>
    </w:rPr>
  </w:style>
  <w:style w:type="paragraph" w:customStyle="1" w:styleId="98">
    <w:name w:val="正文文本9"/>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05">
    <w:name w:val="正文文本10"/>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Style1375">
    <w:name w:val="_Style 1375"/>
    <w:basedOn w:val="a6"/>
    <w:next w:val="Style6"/>
    <w:qFormat/>
    <w:pPr>
      <w:ind w:firstLineChars="200" w:firstLine="420"/>
    </w:pPr>
    <w:rPr>
      <w:kern w:val="0"/>
      <w:sz w:val="24"/>
      <w:szCs w:val="20"/>
    </w:rPr>
  </w:style>
  <w:style w:type="paragraph" w:customStyle="1" w:styleId="2-112112headlinehheadlineSR2ERMH2h">
    <w:name w:val="样式 标题 2控制中心-1.1编号标题2标题 1.12 headlinehheadlineS&amp;R2ERMH2h..."/>
    <w:basedOn w:val="20"/>
    <w:qFormat/>
    <w:pPr>
      <w:spacing w:before="100" w:after="0" w:line="415" w:lineRule="auto"/>
    </w:pPr>
    <w:rPr>
      <w:rFonts w:cs="宋体"/>
      <w:sz w:val="28"/>
    </w:rPr>
  </w:style>
  <w:style w:type="paragraph" w:styleId="affffffffffffffffffff3">
    <w:name w:val="Revision"/>
    <w:hidden/>
    <w:uiPriority w:val="99"/>
    <w:semiHidden/>
    <w:rsid w:val="006872B1"/>
    <w:rPr>
      <w:kern w:val="2"/>
      <w:sz w:val="21"/>
      <w:szCs w:val="22"/>
    </w:rPr>
  </w:style>
  <w:style w:type="character" w:styleId="affffffffffffffffffff4">
    <w:name w:val="Unresolved Mention"/>
    <w:basedOn w:val="a7"/>
    <w:uiPriority w:val="99"/>
    <w:semiHidden/>
    <w:unhideWhenUsed/>
    <w:rsid w:val="00BD2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65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141</Pages>
  <Words>12031</Words>
  <Characters>68579</Characters>
  <Application>Microsoft Office Word</Application>
  <DocSecurity>0</DocSecurity>
  <Lines>571</Lines>
  <Paragraphs>160</Paragraphs>
  <ScaleCrop>false</ScaleCrop>
  <Company/>
  <LinksUpToDate>false</LinksUpToDate>
  <CharactersWithSpaces>80450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Flanke</dc:creator>
  <cp:lastModifiedBy>zhengfeng sun</cp:lastModifiedBy>
  <cp:revision>12</cp:revision>
  <cp:lastPrinted>2023-08-28T05:08:00Z</cp:lastPrinted>
  <dcterms:created xsi:type="dcterms:W3CDTF">2023-08-09T02:16:00Z</dcterms:created>
  <dcterms:modified xsi:type="dcterms:W3CDTF">2023-09-11T01:47:00Z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48569BA42C4E4E29BD4F47259BDABB78</vt:lpwstr>
  </property>
</Properties>
</file>