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500" w:lineRule="exact"/>
        <w:jc w:val="center"/>
        <w:outlineLvl w:val="0"/>
        <w:rPr>
          <w:rFonts w:hint="eastAsia" w:ascii="黑体" w:hAnsi="黑体" w:eastAsia="黑体"/>
          <w:b/>
          <w:bCs/>
          <w:color w:val="auto"/>
          <w:sz w:val="32"/>
        </w:rPr>
      </w:pPr>
      <w:bookmarkStart w:id="0" w:name="_Toc529910755"/>
      <w:bookmarkStart w:id="1" w:name="_Toc532456849"/>
      <w:r>
        <w:rPr>
          <w:rFonts w:hint="eastAsia" w:ascii="黑体" w:hAnsi="黑体" w:eastAsia="黑体"/>
          <w:b/>
          <w:bCs/>
          <w:color w:val="auto"/>
          <w:sz w:val="32"/>
        </w:rPr>
        <w:t>第六章  投标文件格式</w:t>
      </w:r>
      <w:bookmarkEnd w:id="0"/>
      <w:bookmarkEnd w:id="1"/>
    </w:p>
    <w:p>
      <w:pPr>
        <w:spacing w:line="400" w:lineRule="exact"/>
        <w:rPr>
          <w:rFonts w:hint="eastAsia"/>
        </w:rPr>
      </w:pPr>
    </w:p>
    <w:p>
      <w:pPr>
        <w:rPr>
          <w:rFonts w:ascii="Tahoma" w:hAnsi="Tahoma"/>
          <w:sz w:val="24"/>
          <w:szCs w:val="20"/>
        </w:rPr>
      </w:pPr>
      <w:r>
        <w:br w:type="page"/>
      </w:r>
      <w:bookmarkStart w:id="2" w:name="_Toc465445744"/>
    </w:p>
    <w:p>
      <w:pPr>
        <w:rPr>
          <w:rFonts w:ascii="Tahoma" w:hAnsi="Tahoma"/>
          <w:sz w:val="24"/>
          <w:szCs w:val="20"/>
        </w:rPr>
      </w:pPr>
    </w:p>
    <w:p>
      <w:pPr>
        <w:rPr>
          <w:rFonts w:ascii="Tahoma" w:hAnsi="Tahoma"/>
          <w:sz w:val="24"/>
          <w:szCs w:val="20"/>
        </w:rPr>
      </w:pPr>
    </w:p>
    <w:p>
      <w:pPr>
        <w:rPr>
          <w:rFonts w:ascii="Tahoma" w:hAnsi="Tahoma"/>
          <w:sz w:val="24"/>
          <w:szCs w:val="20"/>
        </w:rPr>
      </w:pPr>
    </w:p>
    <w:p>
      <w:pPr>
        <w:rPr>
          <w:rFonts w:ascii="Tahoma" w:hAnsi="Tahoma"/>
          <w:sz w:val="24"/>
          <w:szCs w:val="20"/>
        </w:rPr>
      </w:pPr>
    </w:p>
    <w:p>
      <w:pPr>
        <w:rPr>
          <w:rFonts w:ascii="Tahoma" w:hAnsi="Tahoma"/>
          <w:sz w:val="24"/>
          <w:szCs w:val="20"/>
        </w:rPr>
      </w:pPr>
    </w:p>
    <w:p>
      <w:pPr>
        <w:rPr>
          <w:rFonts w:ascii="Tahoma" w:hAnsi="Tahoma"/>
          <w:sz w:val="24"/>
          <w:szCs w:val="20"/>
        </w:rPr>
      </w:pPr>
    </w:p>
    <w:p>
      <w:pPr>
        <w:rPr>
          <w:rFonts w:ascii="Tahoma" w:hAnsi="Tahoma"/>
          <w:sz w:val="24"/>
          <w:szCs w:val="20"/>
        </w:rPr>
      </w:pPr>
    </w:p>
    <w:p>
      <w:pPr>
        <w:rPr>
          <w:rFonts w:ascii="Tahoma" w:hAnsi="Tahoma"/>
          <w:sz w:val="24"/>
          <w:szCs w:val="20"/>
        </w:rPr>
      </w:pPr>
    </w:p>
    <w:p>
      <w:pPr>
        <w:rPr>
          <w:rFonts w:ascii="Tahoma" w:hAnsi="Tahoma"/>
          <w:sz w:val="24"/>
          <w:szCs w:val="20"/>
        </w:rPr>
      </w:pPr>
    </w:p>
    <w:p>
      <w:pPr>
        <w:rPr>
          <w:rFonts w:ascii="Tahoma" w:hAnsi="Tahoma"/>
          <w:sz w:val="24"/>
          <w:szCs w:val="20"/>
        </w:rPr>
      </w:pPr>
    </w:p>
    <w:p>
      <w:pPr>
        <w:rPr>
          <w:rFonts w:ascii="Tahoma" w:hAnsi="Tahoma"/>
          <w:sz w:val="24"/>
          <w:szCs w:val="20"/>
        </w:rPr>
      </w:pPr>
    </w:p>
    <w:p>
      <w:pPr>
        <w:rPr>
          <w:rFonts w:ascii="Tahoma" w:hAnsi="Tahoma"/>
          <w:sz w:val="24"/>
          <w:szCs w:val="20"/>
        </w:rPr>
      </w:pPr>
    </w:p>
    <w:p>
      <w:pPr>
        <w:rPr>
          <w:rFonts w:ascii="Tahoma" w:hAnsi="Tahoma"/>
          <w:sz w:val="24"/>
          <w:szCs w:val="20"/>
        </w:rPr>
      </w:pPr>
    </w:p>
    <w:p>
      <w:pPr>
        <w:pStyle w:val="4"/>
        <w:jc w:val="center"/>
        <w:rPr>
          <w:sz w:val="28"/>
          <w:szCs w:val="28"/>
        </w:rPr>
      </w:pPr>
      <w:r>
        <w:rPr>
          <w:rFonts w:hint="eastAsia"/>
          <w:sz w:val="28"/>
          <w:szCs w:val="28"/>
        </w:rPr>
        <w:t>第一节 经济标格式</w:t>
      </w:r>
    </w:p>
    <w:p>
      <w:pPr>
        <w:rPr>
          <w:rFonts w:ascii="Tahoma" w:hAnsi="Tahoma"/>
          <w:sz w:val="28"/>
          <w:szCs w:val="28"/>
        </w:rPr>
      </w:pPr>
      <w:r>
        <w:br w:type="page"/>
      </w:r>
      <w:bookmarkStart w:id="3" w:name="_Toc437612653"/>
      <w:bookmarkStart w:id="4" w:name="_Toc430525947"/>
      <w:r>
        <w:rPr>
          <w:rFonts w:hint="eastAsia" w:ascii="Tahoma" w:hAnsi="Tahoma"/>
          <w:sz w:val="28"/>
          <w:szCs w:val="28"/>
        </w:rPr>
        <w:t>封面格式</w:t>
      </w:r>
      <w:bookmarkEnd w:id="3"/>
      <w:bookmarkEnd w:id="4"/>
    </w:p>
    <w:p>
      <w:pPr>
        <w:spacing w:line="440" w:lineRule="exact"/>
        <w:jc w:val="right"/>
        <w:rPr>
          <w:rFonts w:ascii="仿宋_GB2312" w:eastAsia="仿宋_GB2312"/>
          <w:b/>
          <w:sz w:val="44"/>
          <w:szCs w:val="44"/>
        </w:rPr>
      </w:pPr>
      <w:r>
        <w:rPr>
          <w:rFonts w:hint="eastAsia" w:ascii="仿宋_GB2312" w:eastAsia="仿宋_GB2312"/>
          <w:b/>
          <w:sz w:val="44"/>
          <w:szCs w:val="44"/>
        </w:rPr>
        <w:t>正本或副本</w:t>
      </w:r>
    </w:p>
    <w:p>
      <w:pPr>
        <w:spacing w:line="440" w:lineRule="exact"/>
        <w:rPr>
          <w:rFonts w:ascii="仿宋_GB2312" w:eastAsia="仿宋_GB2312"/>
          <w:b/>
          <w:sz w:val="20"/>
          <w:szCs w:val="20"/>
        </w:rPr>
      </w:pPr>
    </w:p>
    <w:p>
      <w:pPr>
        <w:spacing w:line="440" w:lineRule="exact"/>
        <w:rPr>
          <w:rFonts w:ascii="仿宋_GB2312" w:eastAsia="仿宋_GB2312"/>
          <w:b/>
          <w:sz w:val="20"/>
          <w:szCs w:val="20"/>
        </w:rPr>
      </w:pPr>
    </w:p>
    <w:p>
      <w:pPr>
        <w:jc w:val="center"/>
        <w:rPr>
          <w:rFonts w:hint="eastAsia" w:ascii="仿宋_GB2312" w:eastAsia="仿宋_GB2312"/>
          <w:b/>
          <w:sz w:val="40"/>
          <w:szCs w:val="40"/>
        </w:rPr>
      </w:pPr>
      <w:r>
        <w:rPr>
          <w:rFonts w:hint="eastAsia" w:ascii="仿宋_GB2312" w:eastAsia="仿宋_GB2312"/>
          <w:b/>
          <w:sz w:val="40"/>
          <w:szCs w:val="40"/>
          <w:lang w:eastAsia="zh-CN"/>
        </w:rPr>
        <w:t>2023年江门市台山市广海渔港西侧海岸线整治修复项目</w:t>
      </w:r>
      <w:r>
        <w:rPr>
          <w:rFonts w:hint="eastAsia" w:ascii="仿宋_GB2312" w:eastAsia="仿宋_GB2312"/>
          <w:b/>
          <w:sz w:val="40"/>
          <w:szCs w:val="40"/>
        </w:rPr>
        <w:t>设计施工总承包</w:t>
      </w:r>
    </w:p>
    <w:p>
      <w:pPr>
        <w:jc w:val="center"/>
        <w:rPr>
          <w:rFonts w:ascii="仿宋_GB2312" w:eastAsia="仿宋_GB2312"/>
          <w:b/>
          <w:sz w:val="84"/>
          <w:szCs w:val="84"/>
        </w:rPr>
      </w:pPr>
    </w:p>
    <w:p>
      <w:pPr>
        <w:jc w:val="center"/>
        <w:rPr>
          <w:rFonts w:ascii="仿宋_GB2312" w:eastAsia="仿宋_GB2312"/>
          <w:b/>
          <w:sz w:val="84"/>
          <w:szCs w:val="84"/>
        </w:rPr>
      </w:pPr>
      <w:r>
        <w:rPr>
          <w:rFonts w:hint="eastAsia" w:ascii="仿宋_GB2312" w:eastAsia="仿宋_GB2312"/>
          <w:b/>
          <w:sz w:val="84"/>
          <w:szCs w:val="84"/>
        </w:rPr>
        <w:t>经济标</w:t>
      </w:r>
    </w:p>
    <w:p>
      <w:pPr>
        <w:jc w:val="center"/>
        <w:rPr>
          <w:rFonts w:ascii="仿宋_GB2312" w:eastAsia="仿宋_GB2312"/>
          <w:b/>
          <w:sz w:val="30"/>
          <w:szCs w:val="30"/>
        </w:rPr>
      </w:pPr>
    </w:p>
    <w:p>
      <w:pPr>
        <w:rPr>
          <w:rFonts w:ascii="仿宋_GB2312" w:eastAsia="仿宋_GB2312"/>
          <w:b/>
          <w:sz w:val="28"/>
          <w:szCs w:val="28"/>
        </w:rPr>
      </w:pPr>
    </w:p>
    <w:p>
      <w:pPr>
        <w:rPr>
          <w:rFonts w:ascii="仿宋_GB2312" w:eastAsia="仿宋_GB2312"/>
          <w:b/>
          <w:sz w:val="28"/>
          <w:szCs w:val="28"/>
        </w:rPr>
      </w:pPr>
    </w:p>
    <w:p>
      <w:pPr>
        <w:ind w:firstLine="843" w:firstLineChars="300"/>
        <w:rPr>
          <w:rFonts w:hint="eastAsia" w:ascii="仿宋_GB2312" w:eastAsia="仿宋_GB2312"/>
          <w:b/>
          <w:sz w:val="28"/>
          <w:szCs w:val="28"/>
        </w:rPr>
      </w:pPr>
    </w:p>
    <w:p>
      <w:pPr>
        <w:ind w:firstLine="843" w:firstLineChars="300"/>
        <w:rPr>
          <w:rFonts w:hint="eastAsia" w:ascii="仿宋_GB2312" w:eastAsia="仿宋_GB2312"/>
          <w:b/>
          <w:sz w:val="28"/>
          <w:szCs w:val="28"/>
        </w:rPr>
      </w:pPr>
    </w:p>
    <w:p>
      <w:pPr>
        <w:ind w:firstLine="843" w:firstLineChars="300"/>
        <w:rPr>
          <w:rFonts w:ascii="仿宋_GB2312" w:eastAsia="仿宋_GB2312"/>
          <w:b/>
          <w:sz w:val="28"/>
          <w:szCs w:val="28"/>
        </w:rPr>
      </w:pPr>
      <w:r>
        <w:rPr>
          <w:rFonts w:hint="eastAsia" w:ascii="仿宋_GB2312" w:eastAsia="仿宋_GB2312"/>
          <w:b/>
          <w:sz w:val="28"/>
          <w:szCs w:val="28"/>
        </w:rPr>
        <w:t>投标人名称：</w:t>
      </w:r>
      <w:r>
        <w:rPr>
          <w:rFonts w:hint="eastAsia" w:ascii="仿宋_GB2312" w:eastAsia="仿宋_GB2312"/>
          <w:b/>
          <w:sz w:val="28"/>
          <w:szCs w:val="28"/>
          <w:u w:val="single"/>
        </w:rPr>
        <w:t xml:space="preserve">                    </w:t>
      </w:r>
      <w:r>
        <w:rPr>
          <w:rFonts w:hint="eastAsia" w:ascii="仿宋_GB2312" w:eastAsia="仿宋_GB2312"/>
          <w:b/>
          <w:sz w:val="28"/>
          <w:szCs w:val="28"/>
        </w:rPr>
        <w:t>（盖单位章）</w:t>
      </w:r>
    </w:p>
    <w:p>
      <w:pPr>
        <w:ind w:firstLine="843" w:firstLineChars="300"/>
        <w:rPr>
          <w:rFonts w:ascii="仿宋_GB2312" w:eastAsia="仿宋_GB2312"/>
          <w:b/>
          <w:sz w:val="28"/>
          <w:szCs w:val="28"/>
        </w:rPr>
      </w:pPr>
      <w:r>
        <w:rPr>
          <w:rFonts w:hint="eastAsia" w:ascii="仿宋_GB2312" w:eastAsia="仿宋_GB2312"/>
          <w:b/>
          <w:sz w:val="28"/>
          <w:szCs w:val="28"/>
        </w:rPr>
        <w:t>法定代表人或其委托代理人：</w:t>
      </w:r>
      <w:r>
        <w:rPr>
          <w:rFonts w:hint="eastAsia" w:ascii="仿宋_GB2312" w:eastAsia="仿宋_GB2312"/>
          <w:b/>
          <w:sz w:val="28"/>
          <w:szCs w:val="28"/>
          <w:u w:val="single"/>
        </w:rPr>
        <w:t xml:space="preserve">           </w:t>
      </w:r>
      <w:r>
        <w:rPr>
          <w:rFonts w:hint="eastAsia" w:ascii="仿宋_GB2312" w:eastAsia="仿宋_GB2312"/>
          <w:b/>
          <w:sz w:val="28"/>
          <w:szCs w:val="28"/>
        </w:rPr>
        <w:t>（签字）</w:t>
      </w:r>
    </w:p>
    <w:p>
      <w:pPr>
        <w:ind w:firstLine="843" w:firstLineChars="300"/>
        <w:jc w:val="center"/>
        <w:rPr>
          <w:rFonts w:ascii="仿宋_GB2312" w:eastAsia="仿宋_GB2312"/>
          <w:b/>
          <w:sz w:val="28"/>
          <w:szCs w:val="28"/>
        </w:rPr>
      </w:pPr>
      <w:r>
        <w:rPr>
          <w:rFonts w:ascii="仿宋_GB2312" w:eastAsia="仿宋_GB2312"/>
          <w:b/>
          <w:sz w:val="28"/>
          <w:szCs w:val="28"/>
          <w:u w:val="single"/>
        </w:rPr>
        <w:t xml:space="preserve">      </w:t>
      </w:r>
      <w:r>
        <w:rPr>
          <w:rFonts w:hint="eastAsia" w:ascii="仿宋_GB2312" w:eastAsia="仿宋_GB2312"/>
          <w:b/>
          <w:sz w:val="28"/>
          <w:szCs w:val="28"/>
        </w:rPr>
        <w:t>年</w:t>
      </w:r>
      <w:r>
        <w:rPr>
          <w:rFonts w:ascii="仿宋_GB2312" w:eastAsia="仿宋_GB2312"/>
          <w:b/>
          <w:sz w:val="28"/>
          <w:szCs w:val="28"/>
          <w:u w:val="single"/>
        </w:rPr>
        <w:t xml:space="preserve">   </w:t>
      </w:r>
      <w:r>
        <w:rPr>
          <w:rFonts w:hint="eastAsia" w:ascii="仿宋_GB2312" w:eastAsia="仿宋_GB2312"/>
          <w:b/>
          <w:sz w:val="28"/>
          <w:szCs w:val="28"/>
        </w:rPr>
        <w:t>月</w:t>
      </w:r>
      <w:r>
        <w:rPr>
          <w:rFonts w:ascii="仿宋_GB2312" w:eastAsia="仿宋_GB2312"/>
          <w:b/>
          <w:sz w:val="28"/>
          <w:szCs w:val="28"/>
          <w:u w:val="single"/>
        </w:rPr>
        <w:t xml:space="preserve">   </w:t>
      </w:r>
      <w:r>
        <w:rPr>
          <w:rFonts w:hint="eastAsia" w:ascii="仿宋_GB2312" w:eastAsia="仿宋_GB2312"/>
          <w:b/>
          <w:sz w:val="28"/>
          <w:szCs w:val="28"/>
        </w:rPr>
        <w:t>日</w:t>
      </w:r>
    </w:p>
    <w:p>
      <w:pPr>
        <w:autoSpaceDE w:val="0"/>
        <w:autoSpaceDN w:val="0"/>
        <w:spacing w:line="440" w:lineRule="atLeast"/>
        <w:ind w:right="50"/>
        <w:jc w:val="left"/>
        <w:rPr>
          <w:rFonts w:ascii="仿宋_GB2312" w:hAnsi="宋体" w:eastAsia="仿宋_GB2312"/>
          <w:b/>
          <w:sz w:val="32"/>
          <w:szCs w:val="32"/>
          <w:lang w:val="zh-CN"/>
        </w:rPr>
      </w:pPr>
      <w:r>
        <w:rPr>
          <w:rFonts w:hint="eastAsia" w:ascii="仿宋_GB2312" w:hAnsi="宋体" w:eastAsia="仿宋_GB2312"/>
          <w:b/>
          <w:sz w:val="24"/>
          <w:lang w:val="zh-CN"/>
        </w:rPr>
        <w:t>【注：联合体投标人名称格式（下同）：</w:t>
      </w:r>
      <w:r>
        <w:rPr>
          <w:rFonts w:hint="eastAsia" w:ascii="仿宋_GB2312" w:hAnsi="宋体" w:eastAsia="仿宋_GB2312"/>
          <w:b/>
          <w:sz w:val="24"/>
          <w:u w:val="single"/>
          <w:lang w:val="zh-CN"/>
        </w:rPr>
        <w:t>牵头人单位全称</w:t>
      </w:r>
      <w:r>
        <w:rPr>
          <w:rFonts w:hint="eastAsia" w:ascii="仿宋_GB2312" w:hAnsi="宋体" w:eastAsia="仿宋_GB2312"/>
          <w:b/>
          <w:sz w:val="24"/>
          <w:lang w:val="zh-CN"/>
        </w:rPr>
        <w:t>与</w:t>
      </w:r>
      <w:r>
        <w:rPr>
          <w:rFonts w:hint="eastAsia" w:ascii="仿宋_GB2312" w:hAnsi="宋体" w:eastAsia="仿宋_GB2312"/>
          <w:b/>
          <w:sz w:val="24"/>
          <w:u w:val="single"/>
          <w:lang w:val="zh-CN"/>
        </w:rPr>
        <w:t>成员单位全称</w:t>
      </w:r>
      <w:r>
        <w:rPr>
          <w:rFonts w:hint="eastAsia" w:ascii="仿宋_GB2312" w:hAnsi="宋体" w:eastAsia="仿宋_GB2312"/>
          <w:b/>
          <w:sz w:val="24"/>
          <w:lang w:val="zh-CN"/>
        </w:rPr>
        <w:t>联合体】</w:t>
      </w:r>
    </w:p>
    <w:p>
      <w:pPr>
        <w:jc w:val="center"/>
        <w:rPr>
          <w:rFonts w:ascii="Tahoma" w:hAnsi="Tahoma"/>
          <w:sz w:val="28"/>
          <w:szCs w:val="28"/>
        </w:rPr>
      </w:pPr>
      <w:bookmarkStart w:id="5" w:name="_Toc437612654"/>
      <w:bookmarkStart w:id="6" w:name="_Toc430525948"/>
      <w:r>
        <w:rPr>
          <w:rFonts w:ascii="Tahoma" w:hAnsi="Tahoma"/>
          <w:sz w:val="28"/>
          <w:szCs w:val="28"/>
        </w:rPr>
        <w:br w:type="page"/>
      </w:r>
      <w:r>
        <w:rPr>
          <w:rFonts w:hint="eastAsia" w:ascii="Tahoma" w:hAnsi="Tahoma"/>
          <w:sz w:val="28"/>
          <w:szCs w:val="28"/>
        </w:rPr>
        <w:t>目录</w:t>
      </w:r>
      <w:bookmarkEnd w:id="5"/>
      <w:bookmarkEnd w:id="6"/>
    </w:p>
    <w:p>
      <w:pPr>
        <w:spacing w:line="540" w:lineRule="exact"/>
      </w:pPr>
    </w:p>
    <w:p>
      <w:pPr>
        <w:tabs>
          <w:tab w:val="left" w:pos="567"/>
        </w:tabs>
        <w:spacing w:line="540" w:lineRule="exact"/>
        <w:rPr>
          <w:sz w:val="24"/>
        </w:rPr>
      </w:pPr>
      <w:r>
        <w:rPr>
          <w:rFonts w:hint="eastAsia"/>
          <w:sz w:val="24"/>
        </w:rPr>
        <w:t>一、诚信投标承诺书</w:t>
      </w:r>
    </w:p>
    <w:p>
      <w:pPr>
        <w:tabs>
          <w:tab w:val="left" w:pos="567"/>
        </w:tabs>
        <w:spacing w:line="540" w:lineRule="exact"/>
        <w:rPr>
          <w:sz w:val="24"/>
        </w:rPr>
      </w:pPr>
      <w:r>
        <w:rPr>
          <w:rFonts w:hint="eastAsia"/>
          <w:sz w:val="24"/>
        </w:rPr>
        <w:t>二、投标函及投标函附录</w:t>
      </w:r>
    </w:p>
    <w:p>
      <w:pPr>
        <w:tabs>
          <w:tab w:val="left" w:pos="567"/>
        </w:tabs>
        <w:spacing w:line="540" w:lineRule="exact"/>
        <w:rPr>
          <w:sz w:val="24"/>
        </w:rPr>
      </w:pPr>
      <w:r>
        <w:rPr>
          <w:rFonts w:hint="eastAsia"/>
          <w:sz w:val="24"/>
        </w:rPr>
        <w:t>三、投标保证金</w:t>
      </w:r>
    </w:p>
    <w:p>
      <w:pPr>
        <w:tabs>
          <w:tab w:val="left" w:pos="567"/>
        </w:tabs>
        <w:spacing w:line="540" w:lineRule="exact"/>
        <w:rPr>
          <w:sz w:val="24"/>
        </w:rPr>
      </w:pPr>
      <w:r>
        <w:rPr>
          <w:rFonts w:hint="eastAsia"/>
          <w:sz w:val="24"/>
        </w:rPr>
        <w:t>四、履约承诺书</w:t>
      </w:r>
    </w:p>
    <w:p>
      <w:pPr>
        <w:tabs>
          <w:tab w:val="left" w:pos="567"/>
        </w:tabs>
        <w:spacing w:line="540" w:lineRule="exact"/>
        <w:rPr>
          <w:sz w:val="24"/>
        </w:rPr>
      </w:pPr>
      <w:r>
        <w:rPr>
          <w:rFonts w:hint="eastAsia"/>
          <w:sz w:val="24"/>
        </w:rPr>
        <w:t>五、投标报价表</w:t>
      </w:r>
    </w:p>
    <w:p>
      <w:pPr>
        <w:tabs>
          <w:tab w:val="left" w:pos="567"/>
        </w:tabs>
        <w:spacing w:line="540" w:lineRule="exact"/>
        <w:rPr>
          <w:sz w:val="24"/>
        </w:rPr>
      </w:pPr>
      <w:r>
        <w:rPr>
          <w:rFonts w:hint="eastAsia"/>
          <w:sz w:val="24"/>
        </w:rPr>
        <w:t>六、其他材料</w:t>
      </w:r>
    </w:p>
    <w:p>
      <w:pPr>
        <w:spacing w:line="540" w:lineRule="exact"/>
        <w:rPr>
          <w:rFonts w:eastAsia="黑体"/>
          <w:sz w:val="20"/>
        </w:rPr>
      </w:pPr>
    </w:p>
    <w:p>
      <w:pPr>
        <w:spacing w:line="540" w:lineRule="exact"/>
        <w:rPr>
          <w:rFonts w:eastAsia="黑体"/>
          <w:sz w:val="20"/>
        </w:rPr>
      </w:pPr>
    </w:p>
    <w:p>
      <w:pPr>
        <w:spacing w:line="540" w:lineRule="exact"/>
        <w:rPr>
          <w:rFonts w:eastAsia="黑体"/>
          <w:sz w:val="20"/>
        </w:rPr>
      </w:pPr>
    </w:p>
    <w:p>
      <w:pPr>
        <w:spacing w:line="540" w:lineRule="exact"/>
        <w:rPr>
          <w:rFonts w:eastAsia="黑体"/>
          <w:sz w:val="20"/>
        </w:rPr>
      </w:pPr>
    </w:p>
    <w:p>
      <w:pPr>
        <w:spacing w:line="540" w:lineRule="exact"/>
        <w:rPr>
          <w:rFonts w:eastAsia="黑体"/>
          <w:sz w:val="20"/>
        </w:rPr>
      </w:pPr>
    </w:p>
    <w:p>
      <w:pPr>
        <w:spacing w:line="540" w:lineRule="exact"/>
        <w:rPr>
          <w:rFonts w:eastAsia="黑体"/>
          <w:sz w:val="20"/>
        </w:rPr>
      </w:pPr>
    </w:p>
    <w:p>
      <w:pPr>
        <w:spacing w:line="540" w:lineRule="exact"/>
        <w:rPr>
          <w:rFonts w:eastAsia="黑体"/>
          <w:sz w:val="20"/>
        </w:rPr>
      </w:pPr>
    </w:p>
    <w:p>
      <w:pPr>
        <w:spacing w:line="540" w:lineRule="exact"/>
        <w:rPr>
          <w:rFonts w:eastAsia="黑体"/>
          <w:sz w:val="20"/>
        </w:rPr>
      </w:pPr>
    </w:p>
    <w:p>
      <w:pPr>
        <w:spacing w:line="540" w:lineRule="exact"/>
        <w:rPr>
          <w:rFonts w:eastAsia="黑体"/>
          <w:sz w:val="20"/>
        </w:rPr>
      </w:pPr>
    </w:p>
    <w:p>
      <w:pPr>
        <w:spacing w:line="540" w:lineRule="exact"/>
        <w:rPr>
          <w:rFonts w:eastAsia="黑体"/>
          <w:sz w:val="20"/>
        </w:rPr>
      </w:pPr>
    </w:p>
    <w:p>
      <w:pPr>
        <w:spacing w:line="540" w:lineRule="exact"/>
        <w:rPr>
          <w:rFonts w:eastAsia="黑体"/>
          <w:sz w:val="20"/>
        </w:rPr>
      </w:pPr>
    </w:p>
    <w:p>
      <w:pPr>
        <w:spacing w:line="540" w:lineRule="exact"/>
        <w:rPr>
          <w:rFonts w:eastAsia="黑体"/>
          <w:sz w:val="20"/>
        </w:rPr>
      </w:pPr>
    </w:p>
    <w:p>
      <w:pPr>
        <w:spacing w:line="540" w:lineRule="exact"/>
        <w:rPr>
          <w:rFonts w:eastAsia="黑体"/>
          <w:sz w:val="20"/>
        </w:rPr>
      </w:pPr>
    </w:p>
    <w:p>
      <w:pPr>
        <w:spacing w:line="540" w:lineRule="exact"/>
        <w:rPr>
          <w:rFonts w:eastAsia="黑体"/>
          <w:sz w:val="20"/>
        </w:rPr>
      </w:pPr>
    </w:p>
    <w:p>
      <w:pPr>
        <w:spacing w:line="540" w:lineRule="exact"/>
        <w:rPr>
          <w:rFonts w:eastAsia="黑体"/>
          <w:sz w:val="20"/>
        </w:rPr>
      </w:pPr>
    </w:p>
    <w:p>
      <w:pPr>
        <w:pStyle w:val="13"/>
        <w:spacing w:after="156" w:afterLines="50" w:line="360" w:lineRule="auto"/>
        <w:jc w:val="center"/>
        <w:rPr>
          <w:rFonts w:ascii="宋体" w:hAnsi="宋体"/>
        </w:rPr>
      </w:pPr>
      <w:r>
        <w:rPr>
          <w:sz w:val="20"/>
        </w:rPr>
        <w:br w:type="page"/>
      </w:r>
      <w:r>
        <w:rPr>
          <w:rFonts w:hint="eastAsia"/>
          <w:b/>
          <w:sz w:val="28"/>
        </w:rPr>
        <w:t>一、诚信投标承诺书</w:t>
      </w:r>
    </w:p>
    <w:p>
      <w:pPr>
        <w:spacing w:after="156" w:afterLines="50" w:line="360" w:lineRule="auto"/>
        <w:rPr>
          <w:rFonts w:ascii="黑体" w:eastAsia="黑体"/>
          <w:sz w:val="24"/>
          <w:u w:val="single"/>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（招标人名称）</w:t>
      </w:r>
    </w:p>
    <w:p>
      <w:pPr>
        <w:widowControl/>
        <w:spacing w:line="360" w:lineRule="auto"/>
        <w:rPr>
          <w:rFonts w:ascii="Calibri" w:hAnsi="Calibri" w:cs="宋体"/>
          <w:sz w:val="24"/>
        </w:rPr>
      </w:pPr>
      <w:r>
        <w:rPr>
          <w:rFonts w:hint="eastAsia" w:ascii="宋体" w:hAnsi="宋体" w:cs="宋体"/>
          <w:sz w:val="24"/>
        </w:rPr>
        <w:t>本人以法定代表人的身份代表本单位郑重承诺：</w:t>
      </w:r>
    </w:p>
    <w:p>
      <w:pPr>
        <w:widowControl/>
        <w:spacing w:line="360" w:lineRule="auto"/>
        <w:ind w:firstLine="420"/>
        <w:rPr>
          <w:rFonts w:ascii="宋体" w:hAnsi="宋体" w:cs="宋体"/>
          <w:sz w:val="24"/>
        </w:rPr>
      </w:pPr>
      <w:r>
        <w:rPr>
          <w:rFonts w:hint="eastAsia" w:ascii="宋体" w:hAnsi="宋体" w:cs="宋体"/>
          <w:sz w:val="24"/>
        </w:rPr>
        <w:t>一、本单位将遵循公开、公正和诚实信用的原则参加</w:t>
      </w:r>
      <w:r>
        <w:rPr>
          <w:rFonts w:hint="eastAsia" w:ascii="宋体" w:hAnsi="宋体" w:cs="仿宋_GB2312"/>
          <w:b/>
          <w:bCs/>
          <w:sz w:val="24"/>
          <w:u w:val="single"/>
          <w:lang w:eastAsia="zh-CN"/>
        </w:rPr>
        <w:t>2023年江门市台山市广海渔港西侧海岸线整治修复项目设计施工总承包</w:t>
      </w:r>
      <w:r>
        <w:rPr>
          <w:rFonts w:hint="eastAsia" w:ascii="宋体" w:hAnsi="宋体" w:cs="宋体"/>
          <w:sz w:val="24"/>
        </w:rPr>
        <w:t>招标项目的投标。</w:t>
      </w:r>
    </w:p>
    <w:p>
      <w:pPr>
        <w:widowControl/>
        <w:spacing w:line="360" w:lineRule="auto"/>
        <w:ind w:firstLine="420"/>
        <w:rPr>
          <w:rFonts w:ascii="Calibri" w:hAnsi="Calibri" w:cs="宋体"/>
          <w:sz w:val="24"/>
        </w:rPr>
      </w:pPr>
      <w:r>
        <w:rPr>
          <w:rFonts w:hint="eastAsia" w:ascii="宋体" w:hAnsi="宋体" w:cs="宋体"/>
          <w:sz w:val="24"/>
        </w:rPr>
        <w:t>二、本单位所提供的一切材料都是真实、有效、合法的，没有伪（变）造或虚假成份。</w:t>
      </w:r>
    </w:p>
    <w:p>
      <w:pPr>
        <w:widowControl/>
        <w:spacing w:line="360" w:lineRule="auto"/>
        <w:ind w:firstLine="420"/>
        <w:rPr>
          <w:rFonts w:ascii="Calibri" w:hAnsi="Calibri" w:cs="宋体"/>
          <w:sz w:val="24"/>
        </w:rPr>
      </w:pPr>
      <w:r>
        <w:rPr>
          <w:rFonts w:hint="eastAsia" w:ascii="宋体" w:hAnsi="宋体" w:cs="宋体"/>
          <w:sz w:val="24"/>
        </w:rPr>
        <w:t>三、本单位近三年（20</w:t>
      </w:r>
      <w:r>
        <w:rPr>
          <w:rFonts w:ascii="宋体" w:hAnsi="宋体" w:cs="宋体"/>
          <w:sz w:val="24"/>
        </w:rPr>
        <w:t>20</w:t>
      </w:r>
      <w:r>
        <w:rPr>
          <w:rFonts w:hint="eastAsia" w:ascii="宋体" w:hAnsi="宋体" w:cs="宋体"/>
          <w:sz w:val="24"/>
        </w:rPr>
        <w:t>年</w:t>
      </w:r>
      <w:r>
        <w:rPr>
          <w:rFonts w:hint="eastAsia" w:ascii="宋体" w:hAnsi="宋体" w:cs="宋体"/>
          <w:sz w:val="24"/>
          <w:lang w:val="en-US" w:eastAsia="zh-CN"/>
        </w:rPr>
        <w:t>7</w:t>
      </w:r>
      <w:r>
        <w:rPr>
          <w:rFonts w:hint="eastAsia" w:ascii="宋体" w:hAnsi="宋体" w:cs="宋体"/>
          <w:sz w:val="24"/>
        </w:rPr>
        <w:t>月1日至招标公告发布之日）没有发生围标串标、严重违约、重大工程质量问题、重大安全生产事故以及贿赂等违法违规行为。</w:t>
      </w:r>
    </w:p>
    <w:p>
      <w:pPr>
        <w:widowControl/>
        <w:spacing w:line="360" w:lineRule="auto"/>
        <w:ind w:firstLine="420"/>
        <w:rPr>
          <w:rFonts w:ascii="Calibri" w:hAnsi="Calibri" w:cs="宋体"/>
          <w:sz w:val="24"/>
        </w:rPr>
      </w:pPr>
      <w:r>
        <w:rPr>
          <w:rFonts w:hint="eastAsia" w:ascii="宋体" w:hAnsi="宋体" w:cs="宋体"/>
          <w:sz w:val="24"/>
        </w:rPr>
        <w:t>四、自觉维护招投标市场秩序，不以他人名义投标，不出借、转让、买卖、伪造企业或从业人员的资质证书、证照、业绩、获奖表彰等相关资信证明文件和印章，也不允许其他企业或个人以本单位名义投标。</w:t>
      </w:r>
    </w:p>
    <w:p>
      <w:pPr>
        <w:widowControl/>
        <w:spacing w:line="360" w:lineRule="auto"/>
        <w:ind w:firstLine="420"/>
        <w:rPr>
          <w:rFonts w:hint="eastAsia" w:ascii="宋体" w:hAnsi="宋体" w:cs="宋体"/>
          <w:sz w:val="24"/>
        </w:rPr>
      </w:pPr>
      <w:r>
        <w:rPr>
          <w:rFonts w:hint="eastAsia" w:ascii="宋体" w:hAnsi="宋体" w:cs="宋体"/>
          <w:sz w:val="24"/>
        </w:rPr>
        <w:t>五、依法公平竞争，不组织、不参与围标串标，不采取虚假或恶意投诉等不正当手段损害、侵犯招标人或其他投标人的正当权益。</w:t>
      </w:r>
    </w:p>
    <w:p>
      <w:pPr>
        <w:widowControl/>
        <w:spacing w:line="360" w:lineRule="auto"/>
        <w:ind w:firstLine="420"/>
        <w:rPr>
          <w:rFonts w:ascii="Calibri" w:hAnsi="Calibri" w:cs="宋体"/>
          <w:sz w:val="24"/>
        </w:rPr>
      </w:pPr>
      <w:r>
        <w:rPr>
          <w:rFonts w:hint="eastAsia" w:ascii="宋体" w:hAnsi="宋体" w:cs="宋体"/>
          <w:sz w:val="24"/>
        </w:rPr>
        <w:t>六、保证参加投标的建造师（</w:t>
      </w:r>
      <w:r>
        <w:rPr>
          <w:rFonts w:hint="eastAsia" w:ascii="宋体" w:hAnsi="宋体" w:cs="仿宋_GB2312"/>
          <w:sz w:val="24"/>
        </w:rPr>
        <w:t>总承包项目经理</w:t>
      </w:r>
      <w:r>
        <w:rPr>
          <w:rFonts w:hint="eastAsia" w:ascii="宋体" w:hAnsi="宋体" w:cs="宋体"/>
          <w:sz w:val="24"/>
        </w:rPr>
        <w:t>）没有在其他在建工程中担任项目负责人，如相关网站载明该建造师有在建工程信息，在资格审查资料中须提交建设单位出具的建造师变更手续或工程竣工验收报告。否则在资格审查时发现或中标后有投诉被查实，视为故意隐瞒事实、弄虚作假。</w:t>
      </w:r>
    </w:p>
    <w:p>
      <w:pPr>
        <w:widowControl/>
        <w:spacing w:line="360" w:lineRule="auto"/>
        <w:ind w:firstLine="482" w:firstLineChars="200"/>
        <w:rPr>
          <w:rFonts w:ascii="Calibri" w:hAnsi="Calibri" w:cs="宋体"/>
          <w:sz w:val="24"/>
        </w:rPr>
      </w:pPr>
      <w:r>
        <w:rPr>
          <w:rFonts w:hint="eastAsia" w:ascii="宋体" w:hAnsi="宋体" w:cs="宋体"/>
          <w:b/>
          <w:bCs/>
          <w:sz w:val="24"/>
        </w:rPr>
        <w:t>以上内容本人已仔细阅读，本单位如违反上述承诺内容，愿意接受行业主管部门按照有关规定进行的处理（处罚），并承担以下后果：</w:t>
      </w:r>
    </w:p>
    <w:p>
      <w:pPr>
        <w:widowControl/>
        <w:spacing w:line="360" w:lineRule="auto"/>
        <w:ind w:firstLine="480"/>
        <w:rPr>
          <w:rFonts w:ascii="Calibri" w:hAnsi="Calibri" w:cs="宋体"/>
          <w:sz w:val="24"/>
        </w:rPr>
      </w:pPr>
      <w:r>
        <w:rPr>
          <w:rFonts w:hint="eastAsia" w:ascii="宋体" w:hAnsi="宋体" w:cs="宋体"/>
          <w:b/>
          <w:bCs/>
          <w:sz w:val="24"/>
        </w:rPr>
        <w:t>1、取消本单位在本项目中的投标资格或中标资格；</w:t>
      </w:r>
    </w:p>
    <w:p>
      <w:pPr>
        <w:widowControl/>
        <w:spacing w:line="360" w:lineRule="auto"/>
        <w:ind w:firstLine="480"/>
        <w:rPr>
          <w:rFonts w:ascii="Calibri" w:hAnsi="Calibri" w:cs="宋体"/>
          <w:sz w:val="24"/>
        </w:rPr>
      </w:pPr>
      <w:r>
        <w:rPr>
          <w:rFonts w:hint="eastAsia" w:ascii="宋体" w:hAnsi="宋体" w:cs="宋体"/>
          <w:b/>
          <w:bCs/>
          <w:sz w:val="24"/>
        </w:rPr>
        <w:t>2、同意将本单位不良行为记入诚信信息管理系统；</w:t>
      </w:r>
    </w:p>
    <w:p>
      <w:pPr>
        <w:widowControl/>
        <w:spacing w:line="360" w:lineRule="auto"/>
        <w:ind w:firstLine="480"/>
        <w:rPr>
          <w:rFonts w:ascii="Calibri" w:hAnsi="Calibri" w:cs="宋体"/>
          <w:sz w:val="24"/>
        </w:rPr>
      </w:pPr>
    </w:p>
    <w:p>
      <w:pPr>
        <w:widowControl/>
        <w:spacing w:line="360" w:lineRule="auto"/>
        <w:ind w:firstLine="3780"/>
        <w:rPr>
          <w:rFonts w:ascii="宋体" w:hAnsi="宋体" w:cs="宋体"/>
          <w:sz w:val="24"/>
        </w:rPr>
      </w:pPr>
    </w:p>
    <w:p>
      <w:pPr>
        <w:widowControl/>
        <w:spacing w:line="360" w:lineRule="auto"/>
        <w:ind w:firstLine="3780"/>
        <w:rPr>
          <w:rFonts w:ascii="Calibri" w:hAnsi="Calibri" w:cs="宋体"/>
          <w:sz w:val="24"/>
        </w:rPr>
      </w:pPr>
      <w:r>
        <w:rPr>
          <w:rFonts w:hint="eastAsia" w:ascii="宋体" w:hAnsi="宋体" w:cs="宋体"/>
          <w:sz w:val="24"/>
        </w:rPr>
        <w:t>投标人名称（盖单位章）：</w:t>
      </w:r>
      <w:r>
        <w:rPr>
          <w:rFonts w:hint="eastAsia" w:ascii="Calibri" w:hAnsi="Calibri" w:cs="宋体"/>
          <w:sz w:val="24"/>
          <w:u w:val="single"/>
        </w:rPr>
        <w:t xml:space="preserve">                  </w:t>
      </w:r>
    </w:p>
    <w:p>
      <w:pPr>
        <w:widowControl/>
        <w:spacing w:line="360" w:lineRule="auto"/>
        <w:ind w:firstLine="3780"/>
        <w:rPr>
          <w:rFonts w:ascii="宋体" w:hAnsi="宋体" w:cs="宋体"/>
          <w:sz w:val="24"/>
        </w:rPr>
      </w:pPr>
    </w:p>
    <w:p>
      <w:pPr>
        <w:widowControl/>
        <w:spacing w:line="360" w:lineRule="auto"/>
        <w:ind w:firstLine="3780"/>
        <w:rPr>
          <w:rFonts w:ascii="Calibri" w:hAnsi="Calibri" w:cs="宋体"/>
          <w:sz w:val="24"/>
          <w:u w:val="single"/>
        </w:rPr>
      </w:pPr>
      <w:r>
        <w:rPr>
          <w:rFonts w:hint="eastAsia" w:ascii="宋体" w:hAnsi="宋体" w:cs="宋体"/>
          <w:sz w:val="24"/>
        </w:rPr>
        <w:t>法定代表人（签字）：</w:t>
      </w:r>
      <w:r>
        <w:rPr>
          <w:rFonts w:hint="eastAsia" w:ascii="Calibri" w:hAnsi="Calibri" w:cs="宋体"/>
          <w:sz w:val="24"/>
          <w:u w:val="single"/>
        </w:rPr>
        <w:t xml:space="preserve">                      </w:t>
      </w:r>
    </w:p>
    <w:p>
      <w:pPr>
        <w:widowControl/>
        <w:wordWrap w:val="0"/>
        <w:spacing w:line="360" w:lineRule="auto"/>
        <w:ind w:right="480"/>
        <w:jc w:val="right"/>
        <w:rPr>
          <w:rFonts w:hint="eastAsia" w:ascii="宋体" w:hAnsi="宋体" w:cs="宋体"/>
          <w:sz w:val="24"/>
          <w:u w:val="single"/>
        </w:rPr>
      </w:pPr>
    </w:p>
    <w:p>
      <w:pPr>
        <w:widowControl/>
        <w:spacing w:line="360" w:lineRule="auto"/>
        <w:ind w:right="480"/>
        <w:jc w:val="right"/>
        <w:rPr>
          <w:rFonts w:ascii="Calibri" w:hAnsi="Calibri"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13"/>
        <w:spacing w:line="360" w:lineRule="auto"/>
        <w:jc w:val="center"/>
        <w:rPr>
          <w:b/>
          <w:bCs/>
        </w:rPr>
      </w:pPr>
      <w:r>
        <w:rPr>
          <w:rFonts w:hint="eastAsia"/>
          <w:b/>
          <w:sz w:val="28"/>
        </w:rPr>
        <w:t>二、投标函及投标函附录</w:t>
      </w:r>
    </w:p>
    <w:p>
      <w:pPr>
        <w:spacing w:line="360" w:lineRule="auto"/>
        <w:ind w:firstLine="562" w:firstLineChars="200"/>
        <w:jc w:val="center"/>
        <w:rPr>
          <w:rFonts w:ascii="黑体" w:hAnsi="黑体" w:eastAsia="黑体"/>
          <w:b/>
          <w:sz w:val="28"/>
        </w:rPr>
      </w:pPr>
      <w:bookmarkStart w:id="7" w:name="_Toc426297894"/>
      <w:r>
        <w:rPr>
          <w:rFonts w:ascii="黑体" w:hAnsi="黑体" w:eastAsia="黑体"/>
          <w:b/>
          <w:sz w:val="28"/>
        </w:rPr>
        <w:t>（一）投标函</w:t>
      </w:r>
      <w:bookmarkEnd w:id="7"/>
    </w:p>
    <w:p>
      <w:pPr>
        <w:spacing w:line="360" w:lineRule="auto"/>
        <w:rPr>
          <w:sz w:val="24"/>
        </w:rPr>
      </w:pPr>
      <w:r>
        <w:rPr>
          <w:rFonts w:hint="eastAsia"/>
          <w:sz w:val="24"/>
          <w:u w:val="single"/>
        </w:rPr>
        <w:t xml:space="preserve">              </w:t>
      </w:r>
      <w:r>
        <w:rPr>
          <w:rFonts w:hint="eastAsia"/>
          <w:sz w:val="24"/>
        </w:rPr>
        <w:t>（招标人名称）</w:t>
      </w:r>
      <w:r>
        <w:rPr>
          <w:sz w:val="24"/>
        </w:rPr>
        <w:t>：</w:t>
      </w:r>
    </w:p>
    <w:p>
      <w:pPr>
        <w:spacing w:line="360" w:lineRule="auto"/>
        <w:ind w:firstLine="480" w:firstLineChars="200"/>
        <w:rPr>
          <w:sz w:val="24"/>
        </w:rPr>
      </w:pPr>
      <w:r>
        <w:rPr>
          <w:sz w:val="24"/>
        </w:rPr>
        <w:t>1．我方已仔细研究了</w:t>
      </w:r>
      <w:r>
        <w:rPr>
          <w:rFonts w:hint="eastAsia" w:ascii="宋体" w:hAnsi="宋体" w:cs="仿宋_GB2312"/>
          <w:b/>
          <w:bCs/>
          <w:sz w:val="24"/>
          <w:u w:val="single"/>
          <w:lang w:eastAsia="zh-CN"/>
        </w:rPr>
        <w:t>2023年江门市台山市广海渔港西侧海岸线整治修复项目设计施工总承包</w:t>
      </w:r>
      <w:r>
        <w:rPr>
          <w:sz w:val="24"/>
        </w:rPr>
        <w:t>招标文件的全部内容</w:t>
      </w:r>
      <w:r>
        <w:rPr>
          <w:rFonts w:hint="eastAsia"/>
          <w:sz w:val="24"/>
        </w:rPr>
        <w:t>（含招标文件的澄清、修改、补充文件）</w:t>
      </w:r>
      <w:r>
        <w:rPr>
          <w:sz w:val="24"/>
        </w:rPr>
        <w:t>，愿意以人民币</w:t>
      </w:r>
      <w:r>
        <w:rPr>
          <w:sz w:val="24"/>
          <w:u w:val="single"/>
        </w:rPr>
        <w:t>（大写）</w:t>
      </w:r>
      <w:r>
        <w:rPr>
          <w:rFonts w:hint="eastAsia"/>
          <w:sz w:val="24"/>
          <w:u w:val="single"/>
        </w:rPr>
        <w:t xml:space="preserve">    （小写）   </w:t>
      </w:r>
      <w:r>
        <w:rPr>
          <w:sz w:val="24"/>
        </w:rPr>
        <w:t>元</w:t>
      </w:r>
      <w:r>
        <w:rPr>
          <w:rFonts w:hint="eastAsia"/>
          <w:sz w:val="24"/>
        </w:rPr>
        <w:t>作为</w:t>
      </w:r>
      <w:r>
        <w:rPr>
          <w:rFonts w:hint="eastAsia" w:ascii="宋体" w:hAnsi="宋体"/>
          <w:sz w:val="24"/>
        </w:rPr>
        <w:t>设计施工总承包</w:t>
      </w:r>
      <w:r>
        <w:rPr>
          <w:sz w:val="24"/>
        </w:rPr>
        <w:t>投标总报价</w:t>
      </w:r>
      <w:r>
        <w:rPr>
          <w:rFonts w:hint="eastAsia" w:ascii="宋体" w:hAnsi="宋体"/>
          <w:sz w:val="24"/>
        </w:rPr>
        <w:t>[其中：工程设计费投标下浮率为（大写）百分之</w:t>
      </w:r>
      <w:r>
        <w:rPr>
          <w:rFonts w:hint="eastAsia" w:ascii="宋体" w:hAnsi="宋体"/>
          <w:sz w:val="24"/>
          <w:u w:val="single"/>
        </w:rPr>
        <w:t xml:space="preserve">    </w:t>
      </w:r>
      <w:r>
        <w:rPr>
          <w:rFonts w:hint="eastAsia" w:ascii="宋体" w:hAnsi="宋体"/>
          <w:sz w:val="24"/>
        </w:rPr>
        <w:t>（小写：</w:t>
      </w:r>
      <w:r>
        <w:rPr>
          <w:rFonts w:hint="eastAsia" w:ascii="宋体" w:hAnsi="宋体"/>
          <w:sz w:val="24"/>
          <w:u w:val="single"/>
        </w:rPr>
        <w:t xml:space="preserve">     </w:t>
      </w:r>
      <w:r>
        <w:rPr>
          <w:rFonts w:hint="eastAsia" w:ascii="宋体" w:hAnsi="宋体"/>
          <w:sz w:val="24"/>
        </w:rPr>
        <w:t>%），工程设计费投标报价</w:t>
      </w:r>
      <w:r>
        <w:rPr>
          <w:sz w:val="24"/>
        </w:rPr>
        <w:t>人民币</w:t>
      </w:r>
      <w:r>
        <w:rPr>
          <w:sz w:val="24"/>
          <w:u w:val="single"/>
        </w:rPr>
        <w:t>（大写）</w:t>
      </w:r>
      <w:r>
        <w:rPr>
          <w:rFonts w:hint="eastAsia"/>
          <w:sz w:val="24"/>
          <w:u w:val="single"/>
        </w:rPr>
        <w:t xml:space="preserve">    （小写）</w:t>
      </w:r>
      <w:r>
        <w:rPr>
          <w:rFonts w:hint="eastAsia" w:ascii="宋体" w:hAnsi="宋体"/>
          <w:sz w:val="24"/>
          <w:u w:val="single"/>
        </w:rPr>
        <w:t xml:space="preserve">     </w:t>
      </w:r>
      <w:r>
        <w:rPr>
          <w:rFonts w:hint="eastAsia" w:ascii="宋体" w:hAnsi="宋体"/>
          <w:sz w:val="24"/>
        </w:rPr>
        <w:t>元；工程建安费投标下浮率为（大写）百分之</w:t>
      </w:r>
      <w:r>
        <w:rPr>
          <w:rFonts w:hint="eastAsia" w:ascii="宋体" w:hAnsi="宋体"/>
          <w:sz w:val="24"/>
          <w:u w:val="single"/>
        </w:rPr>
        <w:t xml:space="preserve">    </w:t>
      </w:r>
      <w:r>
        <w:rPr>
          <w:rFonts w:hint="eastAsia" w:ascii="宋体" w:hAnsi="宋体"/>
          <w:sz w:val="24"/>
        </w:rPr>
        <w:t>（小写：</w:t>
      </w:r>
      <w:r>
        <w:rPr>
          <w:rFonts w:hint="eastAsia" w:ascii="宋体" w:hAnsi="宋体"/>
          <w:sz w:val="24"/>
          <w:u w:val="single"/>
        </w:rPr>
        <w:t xml:space="preserve">     </w:t>
      </w:r>
      <w:r>
        <w:rPr>
          <w:rFonts w:hint="eastAsia" w:ascii="宋体" w:hAnsi="宋体"/>
          <w:sz w:val="24"/>
        </w:rPr>
        <w:t>%），工程建安费投标报价为</w:t>
      </w:r>
      <w:r>
        <w:rPr>
          <w:sz w:val="24"/>
        </w:rPr>
        <w:t>人民币</w:t>
      </w:r>
      <w:r>
        <w:rPr>
          <w:sz w:val="24"/>
          <w:u w:val="single"/>
        </w:rPr>
        <w:t>（大写）</w:t>
      </w:r>
      <w:r>
        <w:rPr>
          <w:rFonts w:hint="eastAsia"/>
          <w:sz w:val="24"/>
          <w:u w:val="single"/>
        </w:rPr>
        <w:t xml:space="preserve">    （小写）</w:t>
      </w:r>
      <w:r>
        <w:rPr>
          <w:rFonts w:hint="eastAsia" w:ascii="宋体" w:hAnsi="宋体"/>
          <w:sz w:val="24"/>
          <w:u w:val="single"/>
        </w:rPr>
        <w:t xml:space="preserve">     </w:t>
      </w:r>
      <w:r>
        <w:rPr>
          <w:rFonts w:hint="eastAsia" w:ascii="宋体" w:hAnsi="宋体"/>
          <w:sz w:val="24"/>
        </w:rPr>
        <w:t>元</w:t>
      </w:r>
      <w:r>
        <w:rPr>
          <w:rStyle w:val="12"/>
          <w:rFonts w:hint="eastAsia"/>
        </w:rPr>
        <w:t>。</w:t>
      </w:r>
      <w:r>
        <w:rPr>
          <w:rFonts w:ascii="宋体" w:hAnsi="宋体"/>
          <w:sz w:val="24"/>
        </w:rPr>
        <w:t>在招标文件规定的</w:t>
      </w:r>
      <w:r>
        <w:rPr>
          <w:rFonts w:hint="eastAsia" w:ascii="宋体" w:hAnsi="宋体"/>
          <w:sz w:val="24"/>
        </w:rPr>
        <w:t>工</w:t>
      </w:r>
      <w:r>
        <w:rPr>
          <w:rFonts w:ascii="宋体" w:hAnsi="宋体"/>
          <w:sz w:val="24"/>
        </w:rPr>
        <w:t>期</w:t>
      </w:r>
      <w:r>
        <w:rPr>
          <w:rFonts w:hint="eastAsia" w:ascii="宋体" w:hAnsi="宋体"/>
          <w:sz w:val="24"/>
        </w:rPr>
        <w:t>，</w:t>
      </w:r>
      <w:r>
        <w:rPr>
          <w:rFonts w:hint="eastAsia" w:ascii="宋体" w:hAnsi="宋体" w:cs="宋体"/>
          <w:sz w:val="24"/>
        </w:rPr>
        <w:t>即</w:t>
      </w:r>
      <w:r>
        <w:rPr>
          <w:rFonts w:hint="eastAsia" w:ascii="宋体" w:hAnsi="宋体" w:cs="仿宋_GB2312"/>
          <w:sz w:val="24"/>
          <w:u w:val="single"/>
        </w:rPr>
        <w:t xml:space="preserve">     </w:t>
      </w:r>
      <w:r>
        <w:rPr>
          <w:rFonts w:hint="eastAsia" w:ascii="宋体" w:hAnsi="宋体" w:cs="宋体"/>
          <w:sz w:val="24"/>
        </w:rPr>
        <w:t>日历天之内，</w:t>
      </w:r>
      <w:r>
        <w:rPr>
          <w:rFonts w:ascii="宋体" w:hAnsi="宋体"/>
          <w:sz w:val="24"/>
        </w:rPr>
        <w:t>按合同约定及招标文件等有关规定实施和完成设计施工总承包工作，修补工</w:t>
      </w:r>
      <w:r>
        <w:rPr>
          <w:sz w:val="24"/>
        </w:rPr>
        <w:t>作中的任何缺陷，保证</w:t>
      </w:r>
      <w:r>
        <w:rPr>
          <w:rFonts w:hint="eastAsia"/>
          <w:sz w:val="24"/>
        </w:rPr>
        <w:t>项目</w:t>
      </w:r>
      <w:r>
        <w:rPr>
          <w:sz w:val="24"/>
        </w:rPr>
        <w:t>质量达到</w:t>
      </w:r>
      <w:r>
        <w:rPr>
          <w:rFonts w:hint="eastAsia"/>
          <w:sz w:val="24"/>
        </w:rPr>
        <w:t>招标要求的标准</w:t>
      </w:r>
      <w:r>
        <w:rPr>
          <w:sz w:val="24"/>
        </w:rPr>
        <w:t>，并满足招标文件中规定的相关要求。我方完全理解并接受招标文件中所规定的</w:t>
      </w:r>
      <w:r>
        <w:rPr>
          <w:rFonts w:hint="eastAsia"/>
          <w:sz w:val="24"/>
        </w:rPr>
        <w:t>合同价格</w:t>
      </w:r>
      <w:r>
        <w:rPr>
          <w:sz w:val="24"/>
        </w:rPr>
        <w:t>的确定和支付办法。</w:t>
      </w:r>
    </w:p>
    <w:p>
      <w:pPr>
        <w:spacing w:line="360" w:lineRule="auto"/>
        <w:ind w:firstLine="480" w:firstLineChars="200"/>
        <w:rPr>
          <w:sz w:val="24"/>
        </w:rPr>
      </w:pPr>
      <w:r>
        <w:rPr>
          <w:sz w:val="24"/>
        </w:rPr>
        <w:t>2．我方承诺在投标有效期（投标文件开启之日起</w:t>
      </w:r>
      <w:r>
        <w:rPr>
          <w:rFonts w:hint="eastAsia"/>
          <w:sz w:val="24"/>
          <w:u w:val="single"/>
        </w:rPr>
        <w:t>120</w:t>
      </w:r>
      <w:r>
        <w:rPr>
          <w:sz w:val="24"/>
        </w:rPr>
        <w:t>天）内不修改、撤销投标文件。</w:t>
      </w:r>
    </w:p>
    <w:p>
      <w:pPr>
        <w:spacing w:line="360" w:lineRule="auto"/>
        <w:ind w:firstLine="480" w:firstLineChars="200"/>
        <w:rPr>
          <w:sz w:val="24"/>
        </w:rPr>
      </w:pPr>
      <w:r>
        <w:rPr>
          <w:sz w:val="24"/>
        </w:rPr>
        <w:t>3．随同本投标函提交投标</w:t>
      </w:r>
      <w:r>
        <w:rPr>
          <w:rFonts w:hint="eastAsia"/>
          <w:sz w:val="24"/>
        </w:rPr>
        <w:t>保证</w:t>
      </w:r>
      <w:r>
        <w:rPr>
          <w:sz w:val="24"/>
        </w:rPr>
        <w:t>金一份，金额为人民币</w:t>
      </w:r>
      <w:r>
        <w:rPr>
          <w:sz w:val="24"/>
          <w:u w:val="single"/>
        </w:rPr>
        <w:t>（大写）</w:t>
      </w:r>
      <w:r>
        <w:rPr>
          <w:rFonts w:hint="eastAsia"/>
          <w:sz w:val="24"/>
          <w:u w:val="single"/>
        </w:rPr>
        <w:t xml:space="preserve">       </w:t>
      </w:r>
      <w:r>
        <w:rPr>
          <w:sz w:val="24"/>
        </w:rPr>
        <w:t>（￥</w:t>
      </w:r>
      <w:r>
        <w:rPr>
          <w:rFonts w:hint="eastAsia"/>
          <w:sz w:val="24"/>
          <w:u w:val="single"/>
        </w:rPr>
        <w:t xml:space="preserve">      </w:t>
      </w:r>
      <w:r>
        <w:rPr>
          <w:rFonts w:hint="eastAsia"/>
          <w:sz w:val="24"/>
        </w:rPr>
        <w:t>元</w:t>
      </w:r>
      <w:r>
        <w:rPr>
          <w:sz w:val="24"/>
        </w:rPr>
        <w:t>）。</w:t>
      </w:r>
    </w:p>
    <w:p>
      <w:pPr>
        <w:spacing w:line="360" w:lineRule="auto"/>
        <w:ind w:firstLine="480" w:firstLineChars="200"/>
        <w:rPr>
          <w:sz w:val="24"/>
        </w:rPr>
      </w:pPr>
      <w:r>
        <w:rPr>
          <w:sz w:val="24"/>
        </w:rPr>
        <w:t>4．如我方中标：</w:t>
      </w:r>
    </w:p>
    <w:p>
      <w:pPr>
        <w:spacing w:line="360" w:lineRule="auto"/>
        <w:ind w:firstLine="820" w:firstLineChars="342"/>
        <w:rPr>
          <w:sz w:val="24"/>
        </w:rPr>
      </w:pPr>
      <w:r>
        <w:rPr>
          <w:sz w:val="24"/>
        </w:rPr>
        <w:t>（1）我方承诺在收到中标通知书后，在中标通知书规定的期限内与你方签订合同。</w:t>
      </w:r>
    </w:p>
    <w:p>
      <w:pPr>
        <w:spacing w:line="360" w:lineRule="auto"/>
        <w:ind w:firstLine="820" w:firstLineChars="342"/>
        <w:rPr>
          <w:sz w:val="24"/>
        </w:rPr>
      </w:pPr>
      <w:r>
        <w:rPr>
          <w:sz w:val="24"/>
        </w:rPr>
        <w:t>（2）随同本投标函递交的投标函附录属于合同文件的组成部分。</w:t>
      </w:r>
    </w:p>
    <w:p>
      <w:pPr>
        <w:spacing w:line="360" w:lineRule="auto"/>
        <w:ind w:firstLine="820" w:firstLineChars="342"/>
        <w:rPr>
          <w:sz w:val="24"/>
        </w:rPr>
      </w:pPr>
      <w:r>
        <w:rPr>
          <w:sz w:val="24"/>
        </w:rPr>
        <w:t>（3）我方承诺按照招标文件规定向你方递交履约保证金。</w:t>
      </w:r>
    </w:p>
    <w:p>
      <w:pPr>
        <w:spacing w:line="360" w:lineRule="auto"/>
        <w:ind w:firstLine="820" w:firstLineChars="342"/>
        <w:rPr>
          <w:sz w:val="24"/>
        </w:rPr>
      </w:pPr>
      <w:r>
        <w:rPr>
          <w:sz w:val="24"/>
        </w:rPr>
        <w:t>（4）我方承诺在合同约定的期限内完成</w:t>
      </w:r>
      <w:r>
        <w:rPr>
          <w:rFonts w:hint="eastAsia"/>
          <w:sz w:val="24"/>
        </w:rPr>
        <w:t>全部合同内容</w:t>
      </w:r>
      <w:r>
        <w:rPr>
          <w:sz w:val="24"/>
        </w:rPr>
        <w:t>。</w:t>
      </w:r>
    </w:p>
    <w:p>
      <w:pPr>
        <w:spacing w:line="360" w:lineRule="auto"/>
        <w:ind w:firstLine="820" w:firstLineChars="342"/>
        <w:rPr>
          <w:sz w:val="24"/>
        </w:rPr>
      </w:pPr>
      <w:r>
        <w:rPr>
          <w:sz w:val="24"/>
        </w:rPr>
        <w:t>（5）</w:t>
      </w:r>
      <w:r>
        <w:rPr>
          <w:rFonts w:hint="eastAsia"/>
          <w:sz w:val="24"/>
        </w:rPr>
        <w:t>按招标文件要求，</w:t>
      </w:r>
      <w:r>
        <w:rPr>
          <w:sz w:val="24"/>
        </w:rPr>
        <w:t>配备</w:t>
      </w:r>
      <w:r>
        <w:rPr>
          <w:rFonts w:hint="eastAsia"/>
          <w:sz w:val="24"/>
        </w:rPr>
        <w:t>足够数量</w:t>
      </w:r>
      <w:r>
        <w:rPr>
          <w:sz w:val="24"/>
        </w:rPr>
        <w:t>的人员。</w:t>
      </w:r>
    </w:p>
    <w:p>
      <w:pPr>
        <w:spacing w:line="360" w:lineRule="auto"/>
        <w:ind w:firstLine="840" w:firstLineChars="350"/>
        <w:rPr>
          <w:sz w:val="24"/>
        </w:rPr>
      </w:pPr>
      <w:r>
        <w:rPr>
          <w:rFonts w:hint="eastAsia"/>
          <w:sz w:val="24"/>
        </w:rPr>
        <w:t>（6）我方承诺总承包项目经理没有在本项目中兼任其它职务</w:t>
      </w:r>
      <w:r>
        <w:rPr>
          <w:rFonts w:hint="eastAsia" w:ascii="宋体" w:hAnsi="宋体" w:cs="仿宋_GB2312"/>
          <w:sz w:val="24"/>
        </w:rPr>
        <w:t>。</w:t>
      </w:r>
    </w:p>
    <w:p>
      <w:pPr>
        <w:spacing w:line="360" w:lineRule="auto"/>
        <w:ind w:firstLine="480" w:firstLineChars="200"/>
        <w:rPr>
          <w:sz w:val="24"/>
        </w:rPr>
      </w:pPr>
      <w:r>
        <w:rPr>
          <w:sz w:val="24"/>
        </w:rPr>
        <w:t>5．我方在此声明，所递交的投标文件及有关资料内容完整、真实和准确，且不存在第二章“投标人须知”第1.4.3项规定的任何一种情形。</w:t>
      </w:r>
    </w:p>
    <w:p>
      <w:pPr>
        <w:spacing w:line="360" w:lineRule="auto"/>
        <w:ind w:firstLine="480" w:firstLineChars="200"/>
        <w:jc w:val="left"/>
        <w:rPr>
          <w:rFonts w:hint="eastAsia"/>
          <w:sz w:val="24"/>
        </w:rPr>
      </w:pPr>
      <w:r>
        <w:rPr>
          <w:sz w:val="24"/>
        </w:rPr>
        <w:t>6．</w:t>
      </w:r>
      <w:r>
        <w:rPr>
          <w:rFonts w:hint="eastAsia"/>
          <w:sz w:val="24"/>
          <w:u w:val="single"/>
        </w:rPr>
        <w:t xml:space="preserve">        </w:t>
      </w:r>
      <w:r>
        <w:rPr>
          <w:sz w:val="24"/>
          <w:u w:val="single"/>
        </w:rPr>
        <w:t>（其他补充说明，如有）</w:t>
      </w:r>
      <w:r>
        <w:rPr>
          <w:sz w:val="24"/>
        </w:rPr>
        <w:t>。</w:t>
      </w:r>
    </w:p>
    <w:p>
      <w:pPr>
        <w:spacing w:line="360" w:lineRule="auto"/>
        <w:ind w:firstLine="3578" w:firstLineChars="1491"/>
        <w:jc w:val="left"/>
        <w:rPr>
          <w:sz w:val="24"/>
        </w:rPr>
      </w:pPr>
      <w:r>
        <w:rPr>
          <w:sz w:val="24"/>
        </w:rPr>
        <w:t>投标人</w:t>
      </w:r>
      <w:r>
        <w:rPr>
          <w:rFonts w:hint="eastAsia"/>
          <w:sz w:val="24"/>
        </w:rPr>
        <w:t>名称</w:t>
      </w:r>
      <w:r>
        <w:rPr>
          <w:sz w:val="24"/>
        </w:rPr>
        <w:t>：</w:t>
      </w:r>
      <w:r>
        <w:rPr>
          <w:rFonts w:hint="eastAsia"/>
          <w:sz w:val="24"/>
          <w:u w:val="single"/>
        </w:rPr>
        <w:t>（盖单位章）</w:t>
      </w:r>
    </w:p>
    <w:p>
      <w:pPr>
        <w:spacing w:line="360" w:lineRule="auto"/>
        <w:ind w:firstLine="3578" w:firstLineChars="1491"/>
        <w:jc w:val="left"/>
        <w:rPr>
          <w:sz w:val="24"/>
        </w:rPr>
      </w:pPr>
      <w:r>
        <w:rPr>
          <w:sz w:val="24"/>
        </w:rPr>
        <w:t>法定代表人或其委托代理人：</w:t>
      </w:r>
      <w:r>
        <w:rPr>
          <w:rFonts w:hint="eastAsia"/>
          <w:sz w:val="24"/>
          <w:u w:val="single"/>
        </w:rPr>
        <w:t>（签字）</w:t>
      </w:r>
    </w:p>
    <w:p>
      <w:pPr>
        <w:wordWrap w:val="0"/>
        <w:spacing w:line="360" w:lineRule="auto"/>
        <w:ind w:firstLine="3578" w:firstLineChars="1491"/>
        <w:jc w:val="right"/>
        <w:rPr>
          <w:rFonts w:eastAsia="黑体"/>
        </w:rPr>
      </w:pPr>
      <w:r>
        <w:rPr>
          <w:rFonts w:hint="eastAsia"/>
          <w:sz w:val="24"/>
          <w:u w:val="single"/>
        </w:rPr>
        <w:t xml:space="preserve">     </w:t>
      </w:r>
      <w:r>
        <w:rPr>
          <w:sz w:val="24"/>
        </w:rPr>
        <w:t>年</w:t>
      </w:r>
      <w:r>
        <w:rPr>
          <w:rFonts w:hint="eastAsia"/>
          <w:sz w:val="24"/>
          <w:u w:val="single"/>
        </w:rPr>
        <w:t xml:space="preserve">   </w:t>
      </w:r>
      <w:r>
        <w:rPr>
          <w:sz w:val="24"/>
        </w:rPr>
        <w:t>月</w:t>
      </w:r>
      <w:r>
        <w:rPr>
          <w:rFonts w:hint="eastAsia"/>
          <w:sz w:val="24"/>
          <w:u w:val="single"/>
        </w:rPr>
        <w:t xml:space="preserve">    </w:t>
      </w:r>
      <w:r>
        <w:rPr>
          <w:sz w:val="24"/>
        </w:rPr>
        <w:t>日</w:t>
      </w:r>
    </w:p>
    <w:p>
      <w:pPr>
        <w:spacing w:line="360" w:lineRule="auto"/>
        <w:jc w:val="center"/>
        <w:rPr>
          <w:rFonts w:ascii="黑体" w:hAnsi="黑体" w:eastAsia="黑体"/>
          <w:b/>
          <w:sz w:val="28"/>
        </w:rPr>
      </w:pPr>
      <w:r>
        <w:rPr>
          <w:rFonts w:eastAsia="黑体"/>
          <w:sz w:val="20"/>
        </w:rPr>
        <w:br w:type="page"/>
      </w:r>
      <w:bookmarkStart w:id="8" w:name="_Toc426297895"/>
      <w:r>
        <w:rPr>
          <w:rFonts w:ascii="黑体" w:hAnsi="黑体" w:eastAsia="黑体"/>
          <w:b/>
          <w:sz w:val="28"/>
        </w:rPr>
        <w:t>（二）投标函附录</w:t>
      </w:r>
      <w:bookmarkEnd w:id="8"/>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1"/>
        <w:gridCol w:w="2467"/>
        <w:gridCol w:w="57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6" w:hRule="atLeast"/>
          <w:jc w:val="center"/>
        </w:trPr>
        <w:tc>
          <w:tcPr>
            <w:tcW w:w="871" w:type="dxa"/>
            <w:noWrap w:val="0"/>
            <w:vAlign w:val="center"/>
          </w:tcPr>
          <w:p>
            <w:pPr>
              <w:spacing w:line="360" w:lineRule="auto"/>
              <w:jc w:val="center"/>
              <w:rPr>
                <w:b/>
                <w:sz w:val="24"/>
              </w:rPr>
            </w:pPr>
            <w:r>
              <w:rPr>
                <w:b/>
                <w:sz w:val="24"/>
              </w:rPr>
              <w:t>序号</w:t>
            </w:r>
          </w:p>
        </w:tc>
        <w:tc>
          <w:tcPr>
            <w:tcW w:w="2467" w:type="dxa"/>
            <w:noWrap w:val="0"/>
            <w:vAlign w:val="center"/>
          </w:tcPr>
          <w:p>
            <w:pPr>
              <w:spacing w:line="360" w:lineRule="auto"/>
              <w:jc w:val="center"/>
              <w:rPr>
                <w:b/>
                <w:sz w:val="24"/>
              </w:rPr>
            </w:pPr>
            <w:r>
              <w:rPr>
                <w:b/>
                <w:sz w:val="24"/>
              </w:rPr>
              <w:t>条款内容</w:t>
            </w:r>
          </w:p>
        </w:tc>
        <w:tc>
          <w:tcPr>
            <w:tcW w:w="5798" w:type="dxa"/>
            <w:noWrap w:val="0"/>
            <w:vAlign w:val="center"/>
          </w:tcPr>
          <w:p>
            <w:pPr>
              <w:spacing w:line="360" w:lineRule="auto"/>
              <w:jc w:val="center"/>
              <w:rPr>
                <w:b/>
                <w:sz w:val="24"/>
              </w:rPr>
            </w:pPr>
            <w:r>
              <w:rPr>
                <w:rFonts w:hint="eastAsia"/>
                <w:b/>
                <w:sz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871" w:type="dxa"/>
            <w:noWrap w:val="0"/>
            <w:vAlign w:val="center"/>
          </w:tcPr>
          <w:p>
            <w:pPr>
              <w:spacing w:line="360" w:lineRule="auto"/>
              <w:jc w:val="center"/>
              <w:rPr>
                <w:sz w:val="24"/>
              </w:rPr>
            </w:pPr>
            <w:r>
              <w:rPr>
                <w:rFonts w:hint="eastAsia"/>
                <w:sz w:val="24"/>
              </w:rPr>
              <w:t>1</w:t>
            </w:r>
          </w:p>
        </w:tc>
        <w:tc>
          <w:tcPr>
            <w:tcW w:w="2467" w:type="dxa"/>
            <w:noWrap w:val="0"/>
            <w:vAlign w:val="center"/>
          </w:tcPr>
          <w:p>
            <w:pPr>
              <w:spacing w:line="360" w:lineRule="auto"/>
              <w:jc w:val="center"/>
              <w:rPr>
                <w:rFonts w:hint="eastAsia"/>
                <w:sz w:val="24"/>
              </w:rPr>
            </w:pPr>
            <w:r>
              <w:rPr>
                <w:rFonts w:hint="eastAsia"/>
                <w:sz w:val="24"/>
              </w:rPr>
              <w:t>总承包项目经理</w:t>
            </w:r>
          </w:p>
        </w:tc>
        <w:tc>
          <w:tcPr>
            <w:tcW w:w="5798" w:type="dxa"/>
            <w:noWrap w:val="0"/>
            <w:vAlign w:val="center"/>
          </w:tcPr>
          <w:p>
            <w:pPr>
              <w:spacing w:line="360" w:lineRule="auto"/>
              <w:jc w:val="left"/>
              <w:rPr>
                <w:sz w:val="24"/>
              </w:rPr>
            </w:pPr>
            <w:r>
              <w:rPr>
                <w:rFonts w:hint="eastAsia"/>
                <w:sz w:val="24"/>
              </w:rPr>
              <w:t>姓名：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871" w:type="dxa"/>
            <w:noWrap w:val="0"/>
            <w:vAlign w:val="center"/>
          </w:tcPr>
          <w:p>
            <w:pPr>
              <w:spacing w:line="360" w:lineRule="auto"/>
              <w:jc w:val="center"/>
              <w:rPr>
                <w:sz w:val="24"/>
              </w:rPr>
            </w:pPr>
            <w:r>
              <w:rPr>
                <w:rFonts w:hint="eastAsia"/>
                <w:sz w:val="24"/>
              </w:rPr>
              <w:t>2</w:t>
            </w:r>
          </w:p>
        </w:tc>
        <w:tc>
          <w:tcPr>
            <w:tcW w:w="2467" w:type="dxa"/>
            <w:noWrap w:val="0"/>
            <w:vAlign w:val="center"/>
          </w:tcPr>
          <w:p>
            <w:pPr>
              <w:spacing w:line="360" w:lineRule="auto"/>
              <w:jc w:val="center"/>
              <w:rPr>
                <w:sz w:val="24"/>
              </w:rPr>
            </w:pPr>
            <w:r>
              <w:rPr>
                <w:rFonts w:hint="eastAsia"/>
                <w:sz w:val="24"/>
              </w:rPr>
              <w:t>设计项目负责人</w:t>
            </w:r>
          </w:p>
        </w:tc>
        <w:tc>
          <w:tcPr>
            <w:tcW w:w="5798" w:type="dxa"/>
            <w:noWrap w:val="0"/>
            <w:vAlign w:val="center"/>
          </w:tcPr>
          <w:p>
            <w:pPr>
              <w:spacing w:line="360" w:lineRule="auto"/>
              <w:jc w:val="left"/>
              <w:rPr>
                <w:sz w:val="24"/>
              </w:rPr>
            </w:pPr>
            <w:r>
              <w:rPr>
                <w:rFonts w:hint="eastAsia"/>
                <w:sz w:val="24"/>
              </w:rPr>
              <w:t>姓名：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5" w:hRule="atLeast"/>
          <w:jc w:val="center"/>
        </w:trPr>
        <w:tc>
          <w:tcPr>
            <w:tcW w:w="871" w:type="dxa"/>
            <w:noWrap w:val="0"/>
            <w:vAlign w:val="center"/>
          </w:tcPr>
          <w:p>
            <w:pPr>
              <w:spacing w:line="360" w:lineRule="auto"/>
              <w:jc w:val="center"/>
              <w:rPr>
                <w:sz w:val="24"/>
              </w:rPr>
            </w:pPr>
            <w:r>
              <w:rPr>
                <w:rFonts w:hint="eastAsia"/>
                <w:sz w:val="24"/>
              </w:rPr>
              <w:t>3</w:t>
            </w:r>
          </w:p>
        </w:tc>
        <w:tc>
          <w:tcPr>
            <w:tcW w:w="2467" w:type="dxa"/>
            <w:noWrap w:val="0"/>
            <w:vAlign w:val="center"/>
          </w:tcPr>
          <w:p>
            <w:pPr>
              <w:spacing w:line="360" w:lineRule="auto"/>
              <w:jc w:val="center"/>
              <w:rPr>
                <w:b/>
                <w:sz w:val="24"/>
              </w:rPr>
            </w:pPr>
            <w:r>
              <w:rPr>
                <w:rFonts w:hint="eastAsia"/>
                <w:sz w:val="24"/>
              </w:rPr>
              <w:t>计划工期</w:t>
            </w:r>
          </w:p>
        </w:tc>
        <w:tc>
          <w:tcPr>
            <w:tcW w:w="5798" w:type="dxa"/>
            <w:noWrap w:val="0"/>
            <w:vAlign w:val="center"/>
          </w:tcPr>
          <w:p>
            <w:pPr>
              <w:pStyle w:val="14"/>
              <w:spacing w:line="360" w:lineRule="exact"/>
              <w:rPr>
                <w:rFonts w:hint="eastAsia" w:ascii="宋体" w:hAnsi="宋体"/>
                <w:bCs/>
                <w:snapToGrid w:val="0"/>
                <w:sz w:val="24"/>
                <w:szCs w:val="24"/>
              </w:rPr>
            </w:pPr>
            <w:r>
              <w:rPr>
                <w:rFonts w:hint="eastAsia" w:ascii="宋体" w:hAnsi="宋体" w:cs="仿宋_GB2312"/>
                <w:sz w:val="24"/>
                <w:szCs w:val="24"/>
              </w:rPr>
              <w:t>总工期：</w:t>
            </w:r>
            <w:r>
              <w:rPr>
                <w:rFonts w:hint="eastAsia" w:ascii="宋体" w:hAnsi="宋体" w:cs="仿宋_GB2312"/>
                <w:sz w:val="24"/>
                <w:szCs w:val="24"/>
                <w:u w:val="single"/>
              </w:rPr>
              <w:t xml:space="preserve">     </w:t>
            </w:r>
            <w:r>
              <w:rPr>
                <w:rFonts w:hint="eastAsia" w:ascii="宋体" w:hAnsi="宋体" w:cs="仿宋_GB2312"/>
                <w:sz w:val="24"/>
                <w:szCs w:val="24"/>
              </w:rPr>
              <w:t>日历天，关键节点工期按招标文件规定执行。</w:t>
            </w:r>
            <w:r>
              <w:rPr>
                <w:rFonts w:hint="eastAsia" w:ascii="宋体" w:hAnsi="宋体"/>
                <w:bCs/>
                <w:snapToGrid w:val="0"/>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7" w:hRule="atLeast"/>
          <w:jc w:val="center"/>
        </w:trPr>
        <w:tc>
          <w:tcPr>
            <w:tcW w:w="871" w:type="dxa"/>
            <w:noWrap w:val="0"/>
            <w:vAlign w:val="center"/>
          </w:tcPr>
          <w:p>
            <w:pPr>
              <w:spacing w:line="360" w:lineRule="auto"/>
              <w:jc w:val="center"/>
              <w:rPr>
                <w:sz w:val="24"/>
              </w:rPr>
            </w:pPr>
            <w:r>
              <w:rPr>
                <w:rFonts w:hint="eastAsia"/>
                <w:sz w:val="24"/>
              </w:rPr>
              <w:t>4</w:t>
            </w:r>
          </w:p>
        </w:tc>
        <w:tc>
          <w:tcPr>
            <w:tcW w:w="2467" w:type="dxa"/>
            <w:noWrap w:val="0"/>
            <w:vAlign w:val="center"/>
          </w:tcPr>
          <w:p>
            <w:pPr>
              <w:spacing w:line="360" w:lineRule="auto"/>
              <w:jc w:val="center"/>
              <w:rPr>
                <w:sz w:val="24"/>
              </w:rPr>
            </w:pPr>
            <w:r>
              <w:rPr>
                <w:rFonts w:hint="eastAsia" w:ascii="宋体" w:hAnsi="宋体" w:cs="仿宋_GB2312"/>
                <w:sz w:val="24"/>
              </w:rPr>
              <w:t>质量标准和安全文明施工</w:t>
            </w:r>
          </w:p>
        </w:tc>
        <w:tc>
          <w:tcPr>
            <w:tcW w:w="5798" w:type="dxa"/>
            <w:noWrap w:val="0"/>
            <w:vAlign w:val="center"/>
          </w:tcPr>
          <w:p>
            <w:pPr>
              <w:spacing w:line="380" w:lineRule="exact"/>
              <w:jc w:val="left"/>
              <w:rPr>
                <w:rFonts w:hint="eastAsia" w:ascii="宋体" w:hAnsi="宋体" w:cs="宋体"/>
                <w:sz w:val="24"/>
              </w:rPr>
            </w:pPr>
            <w:r>
              <w:rPr>
                <w:rFonts w:hint="eastAsia" w:ascii="宋体" w:hAnsi="宋体" w:cs="宋体"/>
                <w:sz w:val="24"/>
              </w:rPr>
              <w:t>（1）设计要求的质量标准：满足施工的需要，并符合项目批准文件、城乡规划及专业规划、工程建设强制性标准的规定以及国家规定的建设工程设计深度要求。</w:t>
            </w:r>
          </w:p>
          <w:p>
            <w:pPr>
              <w:spacing w:line="380" w:lineRule="exact"/>
              <w:jc w:val="left"/>
              <w:rPr>
                <w:rFonts w:hint="eastAsia" w:ascii="宋体" w:hAnsi="宋体" w:cs="宋体"/>
                <w:sz w:val="24"/>
              </w:rPr>
            </w:pPr>
            <w:r>
              <w:rPr>
                <w:rFonts w:hint="eastAsia" w:ascii="宋体" w:hAnsi="宋体" w:cs="宋体"/>
                <w:sz w:val="24"/>
              </w:rPr>
              <w:t>（2）施工要求的质量标准：执行国家、省或行业现行的工程建设质量验收标准及规范，须达到合格标准。</w:t>
            </w:r>
          </w:p>
          <w:p>
            <w:pPr>
              <w:spacing w:line="380" w:lineRule="exact"/>
              <w:jc w:val="left"/>
              <w:rPr>
                <w:rFonts w:hint="eastAsia"/>
                <w:sz w:val="24"/>
              </w:rPr>
            </w:pPr>
            <w:r>
              <w:rPr>
                <w:rFonts w:hint="eastAsia" w:ascii="宋体" w:hAnsi="宋体" w:cs="宋体"/>
                <w:sz w:val="24"/>
              </w:rPr>
              <w:t>（3）安全文明施工要求:符合国家、省、市安全生产、文明施工管理相关规定。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9" w:hRule="atLeast"/>
          <w:jc w:val="center"/>
        </w:trPr>
        <w:tc>
          <w:tcPr>
            <w:tcW w:w="871" w:type="dxa"/>
            <w:noWrap w:val="0"/>
            <w:vAlign w:val="center"/>
          </w:tcPr>
          <w:p>
            <w:pPr>
              <w:spacing w:line="360" w:lineRule="auto"/>
              <w:jc w:val="center"/>
              <w:rPr>
                <w:sz w:val="24"/>
              </w:rPr>
            </w:pPr>
            <w:r>
              <w:rPr>
                <w:rFonts w:hint="eastAsia"/>
                <w:sz w:val="24"/>
              </w:rPr>
              <w:t>5</w:t>
            </w:r>
          </w:p>
        </w:tc>
        <w:tc>
          <w:tcPr>
            <w:tcW w:w="2467" w:type="dxa"/>
            <w:noWrap w:val="0"/>
            <w:vAlign w:val="center"/>
          </w:tcPr>
          <w:p>
            <w:pPr>
              <w:spacing w:line="360" w:lineRule="auto"/>
              <w:jc w:val="center"/>
              <w:rPr>
                <w:sz w:val="24"/>
              </w:rPr>
            </w:pPr>
            <w:r>
              <w:rPr>
                <w:rFonts w:hint="eastAsia"/>
                <w:sz w:val="24"/>
              </w:rPr>
              <w:t>履约保证金</w:t>
            </w:r>
          </w:p>
        </w:tc>
        <w:tc>
          <w:tcPr>
            <w:tcW w:w="5798" w:type="dxa"/>
            <w:noWrap w:val="0"/>
            <w:vAlign w:val="center"/>
          </w:tcPr>
          <w:p>
            <w:pPr>
              <w:spacing w:line="360" w:lineRule="auto"/>
              <w:jc w:val="left"/>
              <w:rPr>
                <w:sz w:val="24"/>
              </w:rPr>
            </w:pPr>
            <w:r>
              <w:rPr>
                <w:rFonts w:hint="eastAsia"/>
                <w:sz w:val="24"/>
              </w:rPr>
              <w:t>如获中标，将按招标文件要求提交中标</w:t>
            </w:r>
            <w:r>
              <w:rPr>
                <w:sz w:val="24"/>
              </w:rPr>
              <w:t>合同价10%</w:t>
            </w:r>
            <w:r>
              <w:rPr>
                <w:rFonts w:hint="eastAsia"/>
                <w:sz w:val="24"/>
              </w:rPr>
              <w:t>的履约保证金。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871" w:type="dxa"/>
            <w:noWrap w:val="0"/>
            <w:vAlign w:val="center"/>
          </w:tcPr>
          <w:p>
            <w:pPr>
              <w:spacing w:line="360" w:lineRule="auto"/>
              <w:jc w:val="center"/>
              <w:rPr>
                <w:sz w:val="24"/>
              </w:rPr>
            </w:pPr>
            <w:r>
              <w:rPr>
                <w:rFonts w:hint="eastAsia"/>
                <w:sz w:val="24"/>
              </w:rPr>
              <w:t>6</w:t>
            </w:r>
          </w:p>
        </w:tc>
        <w:tc>
          <w:tcPr>
            <w:tcW w:w="2467" w:type="dxa"/>
            <w:noWrap w:val="0"/>
            <w:vAlign w:val="center"/>
          </w:tcPr>
          <w:p>
            <w:pPr>
              <w:spacing w:line="360" w:lineRule="auto"/>
              <w:jc w:val="center"/>
              <w:rPr>
                <w:sz w:val="24"/>
              </w:rPr>
            </w:pPr>
            <w:r>
              <w:rPr>
                <w:rFonts w:hint="eastAsia"/>
                <w:sz w:val="24"/>
              </w:rPr>
              <w:t>合同条款的其他内容</w:t>
            </w:r>
          </w:p>
        </w:tc>
        <w:tc>
          <w:tcPr>
            <w:tcW w:w="5798" w:type="dxa"/>
            <w:noWrap w:val="0"/>
            <w:vAlign w:val="center"/>
          </w:tcPr>
          <w:p>
            <w:pPr>
              <w:spacing w:line="360" w:lineRule="auto"/>
              <w:jc w:val="left"/>
              <w:rPr>
                <w:sz w:val="24"/>
              </w:rPr>
            </w:pPr>
            <w:r>
              <w:rPr>
                <w:rFonts w:hint="eastAsia"/>
                <w:sz w:val="24"/>
              </w:rPr>
              <w:t>不低于招标文件要求。</w:t>
            </w:r>
          </w:p>
        </w:tc>
      </w:tr>
    </w:tbl>
    <w:p>
      <w:pPr>
        <w:spacing w:line="360" w:lineRule="auto"/>
        <w:ind w:firstLine="3578" w:firstLineChars="1491"/>
        <w:jc w:val="right"/>
        <w:rPr>
          <w:rFonts w:hint="eastAsia"/>
          <w:sz w:val="24"/>
        </w:rPr>
      </w:pPr>
    </w:p>
    <w:p>
      <w:pPr>
        <w:spacing w:line="360" w:lineRule="auto"/>
        <w:ind w:firstLine="3578" w:firstLineChars="1491"/>
        <w:jc w:val="right"/>
        <w:rPr>
          <w:sz w:val="24"/>
        </w:rPr>
      </w:pPr>
      <w:r>
        <w:rPr>
          <w:sz w:val="24"/>
        </w:rPr>
        <w:t>投标人</w:t>
      </w:r>
      <w:r>
        <w:rPr>
          <w:rFonts w:hint="eastAsia"/>
          <w:sz w:val="24"/>
        </w:rPr>
        <w:t>名称</w:t>
      </w:r>
      <w:r>
        <w:rPr>
          <w:sz w:val="24"/>
        </w:rPr>
        <w:t>：</w:t>
      </w:r>
      <w:r>
        <w:rPr>
          <w:sz w:val="24"/>
          <w:u w:val="single"/>
        </w:rPr>
        <w:t>（盖单位章）</w:t>
      </w:r>
    </w:p>
    <w:p>
      <w:pPr>
        <w:spacing w:line="360" w:lineRule="auto"/>
        <w:ind w:firstLine="3578" w:firstLineChars="1491"/>
        <w:jc w:val="right"/>
        <w:rPr>
          <w:sz w:val="24"/>
        </w:rPr>
      </w:pPr>
      <w:r>
        <w:rPr>
          <w:sz w:val="24"/>
        </w:rPr>
        <w:t>法定代表人或其委托代理人：（签字）</w:t>
      </w:r>
    </w:p>
    <w:p>
      <w:pPr>
        <w:wordWrap w:val="0"/>
        <w:spacing w:line="360" w:lineRule="auto"/>
        <w:ind w:firstLine="3578" w:firstLineChars="1491"/>
        <w:jc w:val="right"/>
        <w:rPr>
          <w:rFonts w:eastAsia="黑体"/>
          <w:sz w:val="20"/>
          <w:szCs w:val="20"/>
        </w:rPr>
      </w:pPr>
      <w:r>
        <w:rPr>
          <w:rFonts w:hint="eastAsia"/>
          <w:sz w:val="24"/>
          <w:u w:val="single"/>
        </w:rPr>
        <w:t xml:space="preserve">     </w:t>
      </w:r>
      <w:r>
        <w:rPr>
          <w:sz w:val="24"/>
        </w:rPr>
        <w:t>年</w:t>
      </w:r>
      <w:r>
        <w:rPr>
          <w:rFonts w:hint="eastAsia"/>
          <w:sz w:val="24"/>
          <w:u w:val="single"/>
        </w:rPr>
        <w:t xml:space="preserve">     </w:t>
      </w:r>
      <w:r>
        <w:rPr>
          <w:sz w:val="24"/>
        </w:rPr>
        <w:t>月</w:t>
      </w:r>
      <w:r>
        <w:rPr>
          <w:rFonts w:hint="eastAsia"/>
          <w:sz w:val="24"/>
          <w:u w:val="single"/>
        </w:rPr>
        <w:t xml:space="preserve">     </w:t>
      </w:r>
      <w:r>
        <w:rPr>
          <w:sz w:val="24"/>
        </w:rPr>
        <w:t>日</w:t>
      </w:r>
    </w:p>
    <w:p>
      <w:pPr>
        <w:pStyle w:val="13"/>
        <w:jc w:val="center"/>
        <w:rPr>
          <w:rFonts w:ascii="宋体" w:hAnsi="宋体"/>
          <w:szCs w:val="21"/>
          <w:u w:val="single"/>
        </w:rPr>
      </w:pPr>
      <w:r>
        <w:br w:type="page"/>
      </w:r>
      <w:r>
        <w:rPr>
          <w:rFonts w:hint="eastAsia"/>
          <w:b/>
          <w:sz w:val="28"/>
        </w:rPr>
        <w:t>三、投标保证金</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（招标人）</w:t>
      </w:r>
    </w:p>
    <w:p>
      <w:pPr>
        <w:spacing w:line="440" w:lineRule="exact"/>
        <w:ind w:firstLine="480" w:firstLineChars="200"/>
        <w:rPr>
          <w:rFonts w:ascii="宋体" w:hAnsi="宋体" w:cs="宋体"/>
          <w:sz w:val="24"/>
        </w:rPr>
      </w:pPr>
      <w:r>
        <w:rPr>
          <w:rFonts w:hint="eastAsia" w:ascii="宋体" w:hAnsi="宋体" w:cs="宋体"/>
          <w:sz w:val="24"/>
        </w:rPr>
        <w:t>鉴于</w:t>
      </w:r>
      <w:r>
        <w:rPr>
          <w:rFonts w:hint="eastAsia" w:ascii="宋体" w:hAnsi="宋体" w:cs="宋体"/>
          <w:sz w:val="24"/>
          <w:u w:val="single"/>
        </w:rPr>
        <w:t xml:space="preserve">        （投标人名称）</w:t>
      </w:r>
      <w:r>
        <w:rPr>
          <w:rFonts w:hint="eastAsia" w:ascii="宋体" w:hAnsi="宋体" w:cs="宋体"/>
          <w:sz w:val="24"/>
        </w:rPr>
        <w:t>（以下称“投标人”）于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日参加</w:t>
      </w:r>
      <w:r>
        <w:rPr>
          <w:rFonts w:hint="eastAsia" w:ascii="宋体" w:hAnsi="宋体" w:cs="仿宋_GB2312"/>
          <w:b/>
          <w:bCs/>
          <w:sz w:val="24"/>
          <w:u w:val="single"/>
          <w:lang w:eastAsia="zh-CN"/>
        </w:rPr>
        <w:t>2023年江门市台山市广海渔港西侧海岸线整治修复项目设计施工总承包</w:t>
      </w:r>
      <w:r>
        <w:rPr>
          <w:rFonts w:hint="eastAsia" w:ascii="宋体" w:hAnsi="宋体" w:cs="宋体"/>
          <w:sz w:val="24"/>
        </w:rPr>
        <w:t>招标项目的投标，我单位已按招标文件的规定提交了投标保证金共计人民币</w:t>
      </w:r>
      <w:r>
        <w:rPr>
          <w:rFonts w:hint="eastAsia" w:ascii="宋体" w:hAnsi="宋体" w:cs="宋体"/>
          <w:sz w:val="24"/>
          <w:u w:val="single"/>
        </w:rPr>
        <w:t xml:space="preserve">（大写）          </w:t>
      </w: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元）。</w:t>
      </w:r>
    </w:p>
    <w:p>
      <w:pPr>
        <w:spacing w:line="440" w:lineRule="exact"/>
        <w:ind w:firstLine="480" w:firstLineChars="200"/>
        <w:rPr>
          <w:rFonts w:ascii="宋体" w:hAnsi="宋体" w:cs="宋体"/>
          <w:sz w:val="24"/>
        </w:rPr>
      </w:pPr>
      <w:r>
        <w:rPr>
          <w:rFonts w:hint="eastAsia" w:ascii="宋体" w:hAnsi="宋体" w:cs="宋体"/>
          <w:sz w:val="24"/>
        </w:rPr>
        <w:t>我方承诺：</w:t>
      </w:r>
    </w:p>
    <w:p>
      <w:pPr>
        <w:tabs>
          <w:tab w:val="left" w:pos="900"/>
        </w:tabs>
        <w:spacing w:line="440" w:lineRule="exact"/>
        <w:ind w:firstLine="480"/>
        <w:rPr>
          <w:rFonts w:ascii="宋体" w:hAnsi="宋体" w:cs="宋体"/>
          <w:sz w:val="24"/>
        </w:rPr>
      </w:pPr>
      <w:r>
        <w:rPr>
          <w:rFonts w:hint="eastAsia" w:ascii="宋体" w:hAnsi="宋体" w:cs="宋体"/>
          <w:sz w:val="24"/>
        </w:rPr>
        <w:t>1、我方将严格遵守《中华人民共和国招标投标法》及相关法律法规的各项规定，在本次投标过程中保证不“挂靠”、不“围标”、不串标、不提供虚假资料、履行中标承诺、填报的人员设备按时进场，如有违背，愿无条件接受贵方扣罚投标保证金；</w:t>
      </w:r>
    </w:p>
    <w:p>
      <w:pPr>
        <w:tabs>
          <w:tab w:val="left" w:pos="900"/>
        </w:tabs>
        <w:spacing w:line="440" w:lineRule="exact"/>
        <w:ind w:firstLine="480"/>
        <w:rPr>
          <w:rFonts w:ascii="宋体" w:hAnsi="宋体" w:cs="宋体"/>
          <w:sz w:val="24"/>
        </w:rPr>
      </w:pPr>
      <w:r>
        <w:rPr>
          <w:rFonts w:hint="eastAsia" w:ascii="宋体" w:hAnsi="宋体" w:cs="宋体"/>
          <w:sz w:val="24"/>
        </w:rPr>
        <w:t>2、我方愿意遵守招标文件中关于投标人须知部分所列明的各项规定，如出现有招标文件第二章投标人须知第3.5.4项所列情形之一的，愿无条件接受贵方扣罚投标保证金。</w:t>
      </w:r>
    </w:p>
    <w:p>
      <w:pPr>
        <w:tabs>
          <w:tab w:val="left" w:pos="900"/>
        </w:tabs>
        <w:spacing w:line="440" w:lineRule="exact"/>
        <w:ind w:firstLine="465"/>
        <w:rPr>
          <w:rFonts w:ascii="宋体" w:hAnsi="宋体" w:cs="宋体"/>
          <w:sz w:val="24"/>
        </w:rPr>
      </w:pPr>
      <w:r>
        <w:rPr>
          <w:rFonts w:hint="eastAsia" w:ascii="宋体" w:hAnsi="宋体" w:cs="宋体"/>
          <w:sz w:val="24"/>
        </w:rPr>
        <w:t>3、我方提交及退还投标保证金的开户银行（企业基本账户）及账号如下：</w:t>
      </w:r>
    </w:p>
    <w:p>
      <w:pPr>
        <w:spacing w:line="440" w:lineRule="exact"/>
        <w:ind w:firstLine="960" w:firstLineChars="400"/>
        <w:rPr>
          <w:rFonts w:ascii="宋体" w:hAnsi="宋体" w:cs="宋体"/>
          <w:sz w:val="24"/>
        </w:rPr>
      </w:pPr>
      <w:r>
        <w:rPr>
          <w:rFonts w:hint="eastAsia" w:ascii="宋体" w:hAnsi="宋体" w:cs="宋体"/>
          <w:sz w:val="24"/>
        </w:rPr>
        <w:t>开户银行：</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p>
    <w:p>
      <w:pPr>
        <w:spacing w:line="440" w:lineRule="exact"/>
        <w:ind w:firstLine="960" w:firstLineChars="400"/>
        <w:rPr>
          <w:rFonts w:ascii="宋体" w:hAnsi="宋体" w:cs="宋体"/>
          <w:sz w:val="24"/>
        </w:rPr>
      </w:pPr>
      <w:r>
        <w:rPr>
          <w:rFonts w:hint="eastAsia" w:ascii="宋体" w:hAnsi="宋体" w:cs="宋体"/>
          <w:sz w:val="24"/>
        </w:rPr>
        <w:t>账户名称：</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p>
    <w:p>
      <w:pPr>
        <w:spacing w:line="440" w:lineRule="exact"/>
        <w:ind w:firstLine="960" w:firstLineChars="400"/>
        <w:rPr>
          <w:rFonts w:hint="eastAsia" w:ascii="宋体" w:hAnsi="宋体" w:cs="宋体"/>
          <w:sz w:val="24"/>
          <w:u w:val="single"/>
        </w:rPr>
      </w:pPr>
      <w:r>
        <w:rPr>
          <w:rFonts w:hint="eastAsia" w:ascii="宋体" w:hAnsi="宋体" w:cs="宋体"/>
          <w:sz w:val="24"/>
        </w:rPr>
        <w:t>银行账号：</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p>
    <w:p>
      <w:pPr>
        <w:tabs>
          <w:tab w:val="left" w:pos="900"/>
        </w:tabs>
        <w:spacing w:line="440" w:lineRule="exact"/>
        <w:ind w:left="540"/>
        <w:rPr>
          <w:rFonts w:hint="eastAsia" w:ascii="宋体" w:hAnsi="宋体" w:cs="宋体"/>
          <w:sz w:val="24"/>
        </w:rPr>
      </w:pPr>
      <w:r>
        <w:rPr>
          <w:rFonts w:hint="eastAsia" w:ascii="宋体" w:hAnsi="宋体" w:cs="宋体"/>
          <w:sz w:val="24"/>
        </w:rPr>
        <w:t>4、投标保函邮寄地址（如有）：</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p>
    <w:p>
      <w:pPr>
        <w:spacing w:line="440" w:lineRule="exact"/>
        <w:ind w:firstLine="960" w:firstLineChars="400"/>
        <w:rPr>
          <w:rFonts w:hint="eastAsia" w:ascii="宋体" w:hAnsi="宋体" w:cs="宋体"/>
          <w:sz w:val="24"/>
        </w:rPr>
      </w:pPr>
      <w:r>
        <w:rPr>
          <w:rFonts w:hint="eastAsia" w:ascii="宋体" w:hAnsi="宋体" w:cs="宋体"/>
          <w:sz w:val="24"/>
        </w:rPr>
        <w:t>邮寄地址：</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p>
    <w:p>
      <w:pPr>
        <w:spacing w:line="440" w:lineRule="exact"/>
        <w:ind w:firstLine="960" w:firstLineChars="400"/>
        <w:rPr>
          <w:rFonts w:hint="eastAsia" w:ascii="宋体" w:hAnsi="宋体" w:cs="宋体"/>
          <w:sz w:val="24"/>
        </w:rPr>
      </w:pPr>
      <w:r>
        <w:rPr>
          <w:rFonts w:hint="eastAsia" w:ascii="宋体" w:hAnsi="宋体" w:cs="宋体"/>
          <w:sz w:val="24"/>
        </w:rPr>
        <w:t>联系人：</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p>
    <w:p>
      <w:pPr>
        <w:spacing w:line="440" w:lineRule="exact"/>
        <w:ind w:firstLine="960" w:firstLineChars="400"/>
        <w:rPr>
          <w:rFonts w:hint="eastAsia" w:ascii="宋体" w:hAnsi="宋体" w:cs="宋体"/>
          <w:sz w:val="24"/>
          <w:u w:val="single"/>
        </w:rPr>
      </w:pPr>
      <w:r>
        <w:rPr>
          <w:rFonts w:hint="eastAsia" w:ascii="宋体" w:hAnsi="宋体" w:cs="宋体"/>
          <w:sz w:val="24"/>
        </w:rPr>
        <w:t>联系方式：</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p>
    <w:p>
      <w:pPr>
        <w:spacing w:line="360" w:lineRule="auto"/>
        <w:ind w:firstLine="480" w:firstLineChars="200"/>
        <w:rPr>
          <w:rFonts w:ascii="宋体" w:hAnsi="宋体" w:cs="宋体"/>
          <w:sz w:val="24"/>
        </w:rPr>
      </w:pPr>
      <w:r>
        <w:rPr>
          <w:rFonts w:hint="eastAsia" w:ascii="宋体" w:hAnsi="宋体" w:cs="宋体"/>
          <w:sz w:val="24"/>
        </w:rPr>
        <w:t>以投标保函方式提交投标保证金的，应附投标保函的复印件（加盖投标人公章），投标保函格式见附件（如有）。</w:t>
      </w:r>
    </w:p>
    <w:p>
      <w:pPr>
        <w:spacing w:line="360" w:lineRule="auto"/>
        <w:ind w:firstLine="2520" w:firstLineChars="1050"/>
        <w:jc w:val="left"/>
        <w:rPr>
          <w:rFonts w:ascii="宋体" w:hAnsi="宋体" w:cs="宋体"/>
          <w:sz w:val="24"/>
          <w:u w:val="single"/>
        </w:rPr>
      </w:pPr>
      <w:r>
        <w:rPr>
          <w:rFonts w:hint="eastAsia" w:ascii="宋体" w:hAnsi="宋体" w:cs="宋体"/>
          <w:sz w:val="24"/>
        </w:rPr>
        <w:t>投标人名称：</w:t>
      </w:r>
      <w:r>
        <w:rPr>
          <w:rFonts w:ascii="宋体" w:hAnsi="宋体" w:cs="宋体"/>
          <w:sz w:val="24"/>
          <w:u w:val="single"/>
        </w:rPr>
        <w:t xml:space="preserve">    </w:t>
      </w:r>
      <w:r>
        <w:rPr>
          <w:rFonts w:hint="eastAsia" w:ascii="宋体" w:hAnsi="宋体" w:cs="宋体"/>
          <w:sz w:val="24"/>
          <w:u w:val="single"/>
        </w:rPr>
        <w:t xml:space="preserve">            （盖单位章）</w:t>
      </w:r>
    </w:p>
    <w:p>
      <w:pPr>
        <w:spacing w:line="360" w:lineRule="auto"/>
        <w:ind w:firstLine="2520" w:firstLineChars="1050"/>
        <w:jc w:val="left"/>
        <w:rPr>
          <w:rFonts w:ascii="宋体" w:hAnsi="宋体" w:cs="宋体"/>
          <w:sz w:val="24"/>
          <w:u w:val="single"/>
        </w:rPr>
      </w:pPr>
      <w:r>
        <w:rPr>
          <w:rFonts w:hint="eastAsia" w:ascii="宋体" w:hAnsi="宋体" w:cs="宋体"/>
          <w:sz w:val="24"/>
        </w:rPr>
        <w:t>法定代表人或其委托代理人：</w:t>
      </w:r>
      <w:r>
        <w:rPr>
          <w:rFonts w:ascii="宋体" w:hAnsi="宋体" w:cs="宋体"/>
          <w:sz w:val="24"/>
          <w:u w:val="single"/>
        </w:rPr>
        <w:t xml:space="preserve">     </w:t>
      </w:r>
      <w:r>
        <w:rPr>
          <w:rFonts w:hint="eastAsia" w:ascii="宋体" w:hAnsi="宋体" w:cs="宋体"/>
          <w:sz w:val="24"/>
          <w:u w:val="single"/>
        </w:rPr>
        <w:t>（签字）</w:t>
      </w:r>
    </w:p>
    <w:p>
      <w:pPr>
        <w:spacing w:line="360" w:lineRule="auto"/>
        <w:ind w:firstLine="2520" w:firstLineChars="1050"/>
        <w:jc w:val="left"/>
        <w:rPr>
          <w:rFonts w:ascii="宋体" w:hAnsi="宋体" w:cs="宋体"/>
          <w:sz w:val="24"/>
        </w:rPr>
      </w:pPr>
      <w:r>
        <w:rPr>
          <w:rFonts w:hint="eastAsia" w:ascii="宋体" w:hAnsi="宋体" w:cs="宋体"/>
          <w:sz w:val="24"/>
        </w:rPr>
        <w:t>地     址：</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p>
    <w:p>
      <w:pPr>
        <w:spacing w:line="360" w:lineRule="auto"/>
        <w:ind w:firstLine="2520" w:firstLineChars="1050"/>
        <w:jc w:val="left"/>
        <w:rPr>
          <w:rFonts w:ascii="宋体" w:hAnsi="宋体" w:cs="宋体"/>
          <w:sz w:val="24"/>
          <w:u w:val="single"/>
        </w:rPr>
      </w:pPr>
      <w:r>
        <w:rPr>
          <w:rFonts w:hint="eastAsia" w:ascii="宋体" w:hAnsi="宋体" w:cs="宋体"/>
          <w:sz w:val="24"/>
        </w:rPr>
        <w:t>邮政编码：</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p>
    <w:p>
      <w:pPr>
        <w:spacing w:line="360" w:lineRule="auto"/>
        <w:ind w:firstLine="2520" w:firstLineChars="1050"/>
        <w:jc w:val="left"/>
        <w:rPr>
          <w:rFonts w:ascii="宋体" w:hAnsi="宋体" w:cs="宋体"/>
          <w:sz w:val="24"/>
          <w:u w:val="single"/>
        </w:rPr>
      </w:pPr>
      <w:r>
        <w:rPr>
          <w:rFonts w:hint="eastAsia" w:ascii="宋体" w:hAnsi="宋体" w:cs="宋体"/>
          <w:sz w:val="24"/>
        </w:rPr>
        <w:t>电     话：</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p>
    <w:p>
      <w:pPr>
        <w:spacing w:line="360" w:lineRule="auto"/>
        <w:ind w:firstLine="2520" w:firstLineChars="1050"/>
        <w:jc w:val="left"/>
        <w:rPr>
          <w:rFonts w:ascii="宋体" w:hAnsi="宋体" w:cs="宋体"/>
          <w:sz w:val="24"/>
        </w:rPr>
      </w:pPr>
      <w:r>
        <w:rPr>
          <w:rFonts w:hint="eastAsia" w:ascii="宋体" w:hAnsi="宋体" w:cs="宋体"/>
          <w:sz w:val="24"/>
        </w:rPr>
        <w:t>传     真：</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p>
    <w:p>
      <w:pPr>
        <w:spacing w:line="360" w:lineRule="auto"/>
        <w:ind w:firstLine="6304" w:firstLineChars="2627"/>
        <w:rPr>
          <w:rFonts w:ascii="Tahoma" w:hAnsi="Tahoma"/>
          <w:sz w:val="24"/>
          <w:szCs w:val="20"/>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before="240"/>
        <w:jc w:val="left"/>
        <w:rPr>
          <w:rFonts w:hint="eastAsia" w:ascii="仿宋" w:hAnsi="仿宋" w:eastAsia="仿宋" w:cs="仿宋"/>
          <w:sz w:val="22"/>
          <w:szCs w:val="22"/>
        </w:rPr>
      </w:pPr>
      <w:r>
        <w:rPr>
          <w:rFonts w:ascii="仿宋" w:hAnsi="仿宋" w:eastAsia="仿宋" w:cs="仿宋"/>
          <w:b/>
          <w:bCs/>
          <w:sz w:val="22"/>
          <w:szCs w:val="22"/>
        </w:rPr>
        <w:br w:type="page"/>
      </w:r>
      <w:r>
        <w:rPr>
          <w:rFonts w:hint="eastAsia" w:ascii="仿宋" w:hAnsi="仿宋" w:eastAsia="仿宋" w:cs="仿宋"/>
          <w:b/>
          <w:bCs/>
          <w:sz w:val="22"/>
          <w:szCs w:val="22"/>
        </w:rPr>
        <w:t>附件（如有）</w:t>
      </w:r>
    </w:p>
    <w:p>
      <w:pPr>
        <w:spacing w:before="240"/>
        <w:jc w:val="center"/>
        <w:rPr>
          <w:rFonts w:hint="eastAsia" w:ascii="黑体" w:hAnsi="黑体" w:eastAsia="黑体" w:cs="黑体"/>
          <w:sz w:val="28"/>
          <w:szCs w:val="28"/>
        </w:rPr>
      </w:pPr>
      <w:r>
        <w:rPr>
          <w:rFonts w:hint="eastAsia" w:ascii="黑体" w:hAnsi="黑体" w:eastAsia="黑体" w:cs="黑体"/>
          <w:sz w:val="28"/>
          <w:szCs w:val="28"/>
        </w:rPr>
        <w:t>投标保函</w:t>
      </w:r>
    </w:p>
    <w:p>
      <w:pPr>
        <w:jc w:val="center"/>
        <w:rPr>
          <w:rFonts w:hint="eastAsia" w:ascii="仿宋" w:hAnsi="仿宋" w:eastAsia="仿宋" w:cs="仿宋"/>
          <w:sz w:val="22"/>
          <w:szCs w:val="22"/>
        </w:rPr>
      </w:pPr>
    </w:p>
    <w:p>
      <w:pPr>
        <w:ind w:right="-97"/>
        <w:jc w:val="center"/>
        <w:rPr>
          <w:rFonts w:hint="eastAsia" w:ascii="仿宋" w:hAnsi="仿宋" w:eastAsia="仿宋" w:cs="仿宋"/>
          <w:sz w:val="22"/>
          <w:szCs w:val="22"/>
        </w:rPr>
      </w:pPr>
      <w:r>
        <w:rPr>
          <w:rFonts w:hint="eastAsia" w:ascii="仿宋" w:hAnsi="仿宋" w:eastAsia="仿宋" w:cs="仿宋"/>
          <w:sz w:val="22"/>
          <w:szCs w:val="22"/>
        </w:rPr>
        <w:t xml:space="preserve">                       保函编号：</w:t>
      </w:r>
      <w:r>
        <w:rPr>
          <w:rFonts w:hint="eastAsia" w:ascii="仿宋" w:hAnsi="仿宋" w:eastAsia="仿宋" w:cs="仿宋"/>
          <w:sz w:val="22"/>
          <w:szCs w:val="22"/>
          <w:u w:val="single"/>
        </w:rPr>
        <w:t xml:space="preserve">                </w:t>
      </w:r>
    </w:p>
    <w:p>
      <w:pPr>
        <w:jc w:val="left"/>
        <w:rPr>
          <w:rFonts w:hint="eastAsia" w:ascii="仿宋" w:hAnsi="仿宋" w:eastAsia="仿宋" w:cs="仿宋"/>
          <w:sz w:val="22"/>
          <w:szCs w:val="22"/>
        </w:rPr>
      </w:pPr>
    </w:p>
    <w:p>
      <w:pPr>
        <w:jc w:val="left"/>
        <w:rPr>
          <w:rFonts w:hint="eastAsia" w:ascii="仿宋" w:hAnsi="仿宋" w:eastAsia="仿宋" w:cs="仿宋"/>
          <w:sz w:val="22"/>
          <w:szCs w:val="22"/>
          <w:u w:val="single"/>
        </w:rPr>
      </w:pPr>
      <w:r>
        <w:rPr>
          <w:rFonts w:hint="eastAsia" w:ascii="仿宋" w:hAnsi="仿宋" w:eastAsia="仿宋" w:cs="仿宋"/>
          <w:sz w:val="22"/>
          <w:szCs w:val="22"/>
        </w:rPr>
        <w:t>致：</w:t>
      </w:r>
      <w:r>
        <w:rPr>
          <w:rFonts w:hint="eastAsia" w:ascii="仿宋" w:hAnsi="仿宋" w:eastAsia="仿宋" w:cs="仿宋"/>
          <w:sz w:val="22"/>
          <w:szCs w:val="22"/>
          <w:u w:val="single"/>
        </w:rPr>
        <w:t xml:space="preserve">                   </w:t>
      </w:r>
      <w:r>
        <w:rPr>
          <w:rFonts w:hint="eastAsia" w:ascii="仿宋" w:hAnsi="仿宋" w:eastAsia="仿宋" w:cs="仿宋"/>
          <w:sz w:val="22"/>
          <w:szCs w:val="22"/>
        </w:rPr>
        <w:t>（招标人名称）</w:t>
      </w:r>
    </w:p>
    <w:p>
      <w:pPr>
        <w:ind w:firstLine="440" w:firstLineChars="200"/>
        <w:jc w:val="left"/>
        <w:rPr>
          <w:rFonts w:hint="eastAsia" w:ascii="仿宋" w:hAnsi="仿宋" w:eastAsia="仿宋" w:cs="仿宋"/>
          <w:sz w:val="22"/>
          <w:szCs w:val="22"/>
        </w:rPr>
      </w:pPr>
      <w:r>
        <w:rPr>
          <w:rFonts w:hint="eastAsia" w:ascii="仿宋" w:hAnsi="仿宋" w:eastAsia="仿宋" w:cs="仿宋"/>
          <w:sz w:val="22"/>
          <w:szCs w:val="22"/>
        </w:rPr>
        <w:t>鉴于：</w:t>
      </w:r>
      <w:r>
        <w:rPr>
          <w:rFonts w:hint="eastAsia" w:ascii="仿宋" w:hAnsi="仿宋" w:eastAsia="仿宋" w:cs="仿宋"/>
          <w:sz w:val="22"/>
          <w:szCs w:val="22"/>
          <w:u w:val="single"/>
        </w:rPr>
        <w:t xml:space="preserve">                    </w:t>
      </w:r>
      <w:r>
        <w:rPr>
          <w:rFonts w:hint="eastAsia" w:ascii="仿宋" w:hAnsi="仿宋" w:eastAsia="仿宋" w:cs="仿宋"/>
          <w:sz w:val="22"/>
          <w:szCs w:val="22"/>
        </w:rPr>
        <w:t>（投标人名称，下称“投标人”）根据贵方于</w:t>
      </w:r>
      <w:r>
        <w:rPr>
          <w:rFonts w:hint="eastAsia" w:ascii="仿宋" w:hAnsi="仿宋" w:eastAsia="仿宋" w:cs="仿宋"/>
          <w:sz w:val="22"/>
          <w:szCs w:val="22"/>
          <w:u w:val="single"/>
        </w:rPr>
        <w:t xml:space="preserve">    </w:t>
      </w:r>
      <w:r>
        <w:rPr>
          <w:rFonts w:hint="eastAsia" w:ascii="仿宋" w:hAnsi="仿宋" w:eastAsia="仿宋" w:cs="仿宋"/>
          <w:sz w:val="22"/>
          <w:szCs w:val="22"/>
        </w:rPr>
        <w:t xml:space="preserve"> 年</w:t>
      </w:r>
    </w:p>
    <w:p>
      <w:pPr>
        <w:jc w:val="left"/>
        <w:rPr>
          <w:rFonts w:hint="eastAsia" w:ascii="仿宋" w:hAnsi="仿宋" w:eastAsia="仿宋" w:cs="仿宋"/>
          <w:sz w:val="22"/>
          <w:szCs w:val="22"/>
        </w:rPr>
      </w:pPr>
      <w:r>
        <w:rPr>
          <w:rFonts w:hint="eastAsia" w:ascii="仿宋" w:hAnsi="仿宋" w:eastAsia="仿宋" w:cs="仿宋"/>
          <w:sz w:val="22"/>
          <w:szCs w:val="22"/>
          <w:u w:val="single"/>
        </w:rPr>
        <w:t xml:space="preserve">    </w:t>
      </w:r>
      <w:r>
        <w:rPr>
          <w:rFonts w:hint="eastAsia" w:ascii="仿宋" w:hAnsi="仿宋" w:eastAsia="仿宋" w:cs="仿宋"/>
          <w:sz w:val="22"/>
          <w:szCs w:val="22"/>
        </w:rPr>
        <w:t>月</w:t>
      </w:r>
      <w:r>
        <w:rPr>
          <w:rFonts w:hint="eastAsia" w:ascii="仿宋" w:hAnsi="仿宋" w:eastAsia="仿宋" w:cs="仿宋"/>
          <w:sz w:val="22"/>
          <w:szCs w:val="22"/>
          <w:u w:val="single"/>
        </w:rPr>
        <w:t xml:space="preserve">    </w:t>
      </w:r>
      <w:r>
        <w:rPr>
          <w:rFonts w:hint="eastAsia" w:ascii="仿宋" w:hAnsi="仿宋" w:eastAsia="仿宋" w:cs="仿宋"/>
          <w:sz w:val="22"/>
          <w:szCs w:val="22"/>
        </w:rPr>
        <w:t>日发出的项目编号为</w:t>
      </w:r>
      <w:r>
        <w:rPr>
          <w:rFonts w:hint="eastAsia" w:ascii="仿宋" w:hAnsi="仿宋" w:eastAsia="仿宋" w:cs="仿宋"/>
          <w:sz w:val="22"/>
          <w:szCs w:val="22"/>
          <w:u w:val="single"/>
        </w:rPr>
        <w:t xml:space="preserve">        </w:t>
      </w:r>
      <w:r>
        <w:rPr>
          <w:rFonts w:hint="eastAsia" w:ascii="仿宋" w:hAnsi="仿宋" w:eastAsia="仿宋" w:cs="仿宋"/>
          <w:sz w:val="22"/>
          <w:szCs w:val="22"/>
        </w:rPr>
        <w:t>的招标文件拟向贵方投标承接</w:t>
      </w:r>
      <w:r>
        <w:rPr>
          <w:rFonts w:hint="eastAsia" w:ascii="仿宋" w:hAnsi="仿宋" w:eastAsia="仿宋" w:cs="仿宋"/>
          <w:sz w:val="22"/>
          <w:szCs w:val="22"/>
          <w:u w:val="single"/>
        </w:rPr>
        <w:t xml:space="preserve">           </w:t>
      </w:r>
      <w:r>
        <w:rPr>
          <w:rFonts w:hint="eastAsia" w:ascii="仿宋" w:hAnsi="仿宋" w:eastAsia="仿宋" w:cs="仿宋"/>
          <w:sz w:val="22"/>
          <w:szCs w:val="22"/>
        </w:rPr>
        <w:t>项目。根据招标文件，投标人需向贵方提交投标保函。</w:t>
      </w:r>
    </w:p>
    <w:p>
      <w:pPr>
        <w:ind w:firstLine="440" w:firstLineChars="200"/>
        <w:jc w:val="left"/>
        <w:rPr>
          <w:rFonts w:hint="eastAsia" w:ascii="仿宋" w:hAnsi="仿宋" w:eastAsia="仿宋" w:cs="仿宋"/>
          <w:sz w:val="22"/>
          <w:szCs w:val="22"/>
        </w:rPr>
      </w:pPr>
      <w:r>
        <w:rPr>
          <w:rFonts w:hint="eastAsia" w:ascii="仿宋" w:hAnsi="仿宋" w:eastAsia="仿宋" w:cs="仿宋"/>
          <w:sz w:val="22"/>
          <w:szCs w:val="22"/>
        </w:rPr>
        <w:t>根据投标人的申请，我方（下称“保证人”）在此向贵方（下称“受益人”）开立不可撤销的、保证金额累计不超过人民币（大写）</w:t>
      </w:r>
      <w:r>
        <w:rPr>
          <w:rFonts w:hint="eastAsia" w:ascii="仿宋" w:hAnsi="仿宋" w:eastAsia="仿宋" w:cs="仿宋"/>
          <w:sz w:val="22"/>
          <w:szCs w:val="22"/>
          <w:u w:val="single"/>
        </w:rPr>
        <w:t xml:space="preserve">         </w:t>
      </w:r>
      <w:r>
        <w:rPr>
          <w:rFonts w:hint="eastAsia" w:ascii="仿宋" w:hAnsi="仿宋" w:eastAsia="仿宋" w:cs="仿宋"/>
          <w:sz w:val="22"/>
          <w:szCs w:val="22"/>
        </w:rPr>
        <w:t>元（¥</w:t>
      </w:r>
      <w:r>
        <w:rPr>
          <w:rFonts w:hint="eastAsia" w:ascii="仿宋" w:hAnsi="仿宋" w:eastAsia="仿宋" w:cs="仿宋"/>
          <w:sz w:val="22"/>
          <w:szCs w:val="22"/>
          <w:u w:val="single"/>
        </w:rPr>
        <w:t xml:space="preserve">         </w:t>
      </w:r>
      <w:r>
        <w:rPr>
          <w:rFonts w:hint="eastAsia" w:ascii="仿宋" w:hAnsi="仿宋" w:eastAsia="仿宋" w:cs="仿宋"/>
          <w:sz w:val="22"/>
          <w:szCs w:val="22"/>
        </w:rPr>
        <w:t>）的投标保函（下称“本保函”）。</w:t>
      </w:r>
    </w:p>
    <w:p>
      <w:pPr>
        <w:numPr>
          <w:ilvl w:val="0"/>
          <w:numId w:val="1"/>
        </w:numPr>
        <w:ind w:firstLine="440" w:firstLineChars="200"/>
        <w:jc w:val="left"/>
        <w:rPr>
          <w:rFonts w:hint="eastAsia" w:ascii="仿宋" w:hAnsi="仿宋" w:eastAsia="仿宋" w:cs="仿宋"/>
          <w:sz w:val="22"/>
          <w:szCs w:val="22"/>
        </w:rPr>
      </w:pPr>
      <w:r>
        <w:rPr>
          <w:rFonts w:hint="eastAsia" w:ascii="仿宋" w:hAnsi="仿宋" w:eastAsia="仿宋" w:cs="仿宋"/>
          <w:sz w:val="22"/>
          <w:szCs w:val="22"/>
        </w:rPr>
        <w:t>本保函为“见索即付”保函。保证人承诺，一旦收到受益人提出的下述任何一种事实的书面通知，保证人将在收到索赔文件次日起七个工作日内在保函金额内无条件地向受益人付款：</w:t>
      </w:r>
    </w:p>
    <w:p>
      <w:pPr>
        <w:ind w:firstLine="570"/>
        <w:jc w:val="left"/>
        <w:rPr>
          <w:rFonts w:hint="eastAsia" w:ascii="仿宋" w:hAnsi="仿宋" w:eastAsia="仿宋" w:cs="仿宋"/>
          <w:sz w:val="22"/>
          <w:szCs w:val="22"/>
        </w:rPr>
      </w:pPr>
      <w:r>
        <w:rPr>
          <w:rFonts w:hint="eastAsia" w:ascii="仿宋" w:hAnsi="仿宋" w:eastAsia="仿宋" w:cs="仿宋"/>
          <w:sz w:val="22"/>
          <w:szCs w:val="22"/>
        </w:rPr>
        <w:t>1.投标人在投标截止后撤销投标文件。</w:t>
      </w:r>
    </w:p>
    <w:p>
      <w:pPr>
        <w:ind w:firstLine="570"/>
        <w:jc w:val="left"/>
        <w:rPr>
          <w:rFonts w:hint="eastAsia" w:ascii="仿宋" w:hAnsi="仿宋" w:eastAsia="仿宋" w:cs="仿宋"/>
          <w:sz w:val="22"/>
          <w:szCs w:val="22"/>
        </w:rPr>
      </w:pPr>
      <w:r>
        <w:rPr>
          <w:rFonts w:hint="eastAsia" w:ascii="仿宋" w:hAnsi="仿宋" w:eastAsia="仿宋" w:cs="仿宋"/>
          <w:sz w:val="22"/>
          <w:szCs w:val="22"/>
        </w:rPr>
        <w:t>2.投标人中标后未与受益人签约。</w:t>
      </w:r>
    </w:p>
    <w:p>
      <w:pPr>
        <w:ind w:firstLine="570"/>
        <w:jc w:val="left"/>
        <w:rPr>
          <w:rFonts w:hint="eastAsia" w:ascii="仿宋" w:hAnsi="仿宋" w:eastAsia="仿宋" w:cs="仿宋"/>
          <w:sz w:val="22"/>
          <w:szCs w:val="22"/>
        </w:rPr>
      </w:pPr>
      <w:r>
        <w:rPr>
          <w:rFonts w:hint="eastAsia" w:ascii="仿宋" w:hAnsi="仿宋" w:eastAsia="仿宋" w:cs="仿宋"/>
          <w:sz w:val="22"/>
          <w:szCs w:val="22"/>
        </w:rPr>
        <w:t>3.投标人中标后不按照招标文件要求提交履约保证金。</w:t>
      </w:r>
    </w:p>
    <w:p>
      <w:pPr>
        <w:ind w:firstLine="570"/>
        <w:jc w:val="left"/>
        <w:rPr>
          <w:rFonts w:hint="eastAsia" w:ascii="仿宋" w:hAnsi="仿宋" w:eastAsia="仿宋" w:cs="仿宋"/>
          <w:sz w:val="22"/>
          <w:szCs w:val="22"/>
        </w:rPr>
      </w:pPr>
      <w:r>
        <w:rPr>
          <w:rFonts w:hint="eastAsia" w:ascii="仿宋" w:hAnsi="仿宋" w:eastAsia="仿宋" w:cs="仿宋"/>
          <w:sz w:val="22"/>
          <w:szCs w:val="22"/>
        </w:rPr>
        <w:t>4.投标人存在招标文件中约定不予退回投标保证金的情形。</w:t>
      </w:r>
    </w:p>
    <w:p>
      <w:pPr>
        <w:ind w:firstLine="440" w:firstLineChars="200"/>
        <w:jc w:val="left"/>
        <w:rPr>
          <w:rFonts w:hint="eastAsia" w:ascii="仿宋" w:hAnsi="仿宋" w:eastAsia="仿宋" w:cs="仿宋"/>
          <w:sz w:val="22"/>
          <w:szCs w:val="22"/>
        </w:rPr>
      </w:pPr>
      <w:r>
        <w:rPr>
          <w:rFonts w:hint="eastAsia" w:ascii="仿宋" w:hAnsi="仿宋" w:eastAsia="仿宋" w:cs="仿宋"/>
          <w:sz w:val="22"/>
          <w:szCs w:val="22"/>
        </w:rPr>
        <w:t>二、保证人与投标人承担连带责任保证。受益人将主合同项下债权转让第三人时需经保证人书面同意，否则保证人在本保函项下的保证责任自动解除。</w:t>
      </w:r>
    </w:p>
    <w:p>
      <w:pPr>
        <w:ind w:firstLine="440" w:firstLineChars="200"/>
        <w:jc w:val="left"/>
        <w:rPr>
          <w:rFonts w:hint="eastAsia" w:ascii="仿宋" w:hAnsi="仿宋" w:eastAsia="仿宋" w:cs="仿宋"/>
          <w:sz w:val="22"/>
          <w:szCs w:val="22"/>
        </w:rPr>
      </w:pPr>
      <w:r>
        <w:rPr>
          <w:rFonts w:hint="eastAsia" w:ascii="仿宋" w:hAnsi="仿宋" w:eastAsia="仿宋" w:cs="仿宋"/>
          <w:sz w:val="22"/>
          <w:szCs w:val="22"/>
        </w:rPr>
        <w:t>三、未经保证人书面同意，本保函不得转让、质押。</w:t>
      </w:r>
    </w:p>
    <w:p>
      <w:pPr>
        <w:ind w:firstLine="440" w:firstLineChars="200"/>
        <w:jc w:val="left"/>
        <w:rPr>
          <w:rFonts w:hint="eastAsia" w:ascii="仿宋" w:hAnsi="仿宋" w:eastAsia="仿宋" w:cs="仿宋"/>
          <w:sz w:val="22"/>
          <w:szCs w:val="22"/>
        </w:rPr>
      </w:pPr>
      <w:r>
        <w:rPr>
          <w:rFonts w:hint="eastAsia" w:ascii="仿宋" w:hAnsi="仿宋" w:eastAsia="仿宋" w:cs="仿宋"/>
          <w:sz w:val="22"/>
          <w:szCs w:val="22"/>
        </w:rPr>
        <w:t xml:space="preserve">四、本保函一经开立即生效，于 </w:t>
      </w:r>
      <w:r>
        <w:rPr>
          <w:rFonts w:hint="eastAsia" w:ascii="仿宋" w:hAnsi="仿宋" w:eastAsia="仿宋" w:cs="仿宋"/>
          <w:sz w:val="22"/>
          <w:szCs w:val="22"/>
          <w:u w:val="single"/>
        </w:rPr>
        <w:t xml:space="preserve">    </w:t>
      </w:r>
      <w:r>
        <w:rPr>
          <w:rFonts w:hint="eastAsia" w:ascii="仿宋" w:hAnsi="仿宋" w:eastAsia="仿宋" w:cs="仿宋"/>
          <w:sz w:val="22"/>
          <w:szCs w:val="22"/>
        </w:rPr>
        <w:t>年</w:t>
      </w:r>
      <w:r>
        <w:rPr>
          <w:rFonts w:hint="eastAsia" w:ascii="仿宋" w:hAnsi="仿宋" w:eastAsia="仿宋" w:cs="仿宋"/>
          <w:sz w:val="22"/>
          <w:szCs w:val="22"/>
          <w:u w:val="single"/>
        </w:rPr>
        <w:t xml:space="preserve">     </w:t>
      </w:r>
      <w:r>
        <w:rPr>
          <w:rFonts w:hint="eastAsia" w:ascii="仿宋" w:hAnsi="仿宋" w:eastAsia="仿宋" w:cs="仿宋"/>
          <w:sz w:val="22"/>
          <w:szCs w:val="22"/>
        </w:rPr>
        <w:t>月</w:t>
      </w:r>
      <w:r>
        <w:rPr>
          <w:rFonts w:hint="eastAsia" w:ascii="仿宋" w:hAnsi="仿宋" w:eastAsia="仿宋" w:cs="仿宋"/>
          <w:sz w:val="22"/>
          <w:szCs w:val="22"/>
          <w:u w:val="single"/>
        </w:rPr>
        <w:t xml:space="preserve">    </w:t>
      </w:r>
      <w:r>
        <w:rPr>
          <w:rFonts w:hint="eastAsia" w:ascii="仿宋" w:hAnsi="仿宋" w:eastAsia="仿宋" w:cs="仿宋"/>
          <w:sz w:val="22"/>
          <w:szCs w:val="22"/>
        </w:rPr>
        <w:t>日失效（如投标文件有效期延长，本保函有效期也作相应延长）。本保函失效后，受益人应立即将本保函正本原件退回投标人，但无论是否退回，本保函自失效日起均视为自动失效，保证人在本保函项下的保证责任和义务自动解除。</w:t>
      </w:r>
    </w:p>
    <w:p>
      <w:pPr>
        <w:ind w:firstLine="440" w:firstLineChars="200"/>
        <w:jc w:val="left"/>
        <w:rPr>
          <w:rFonts w:hint="eastAsia" w:ascii="仿宋" w:hAnsi="仿宋" w:eastAsia="仿宋" w:cs="仿宋"/>
          <w:sz w:val="22"/>
          <w:szCs w:val="22"/>
        </w:rPr>
      </w:pPr>
      <w:r>
        <w:rPr>
          <w:rFonts w:hint="eastAsia" w:ascii="仿宋" w:hAnsi="仿宋" w:eastAsia="仿宋" w:cs="仿宋"/>
          <w:sz w:val="22"/>
          <w:szCs w:val="22"/>
        </w:rPr>
        <w:t>五、本保函适用中华人民共和国法律，受中华人民共和国法律管辖。在本保函履行期间，如发生争议，各当事人应协商解决。协商不能解决的，任何一方可向受益人所在地有管辖权的法院提起诉讼。</w:t>
      </w:r>
    </w:p>
    <w:p>
      <w:pPr>
        <w:rPr>
          <w:rFonts w:hint="eastAsia" w:ascii="仿宋" w:hAnsi="仿宋" w:eastAsia="仿宋" w:cs="仿宋"/>
          <w:sz w:val="22"/>
          <w:szCs w:val="22"/>
        </w:rPr>
      </w:pPr>
      <w:r>
        <w:rPr>
          <w:rFonts w:hint="eastAsia" w:ascii="仿宋" w:hAnsi="仿宋" w:eastAsia="仿宋" w:cs="仿宋"/>
          <w:sz w:val="22"/>
          <w:szCs w:val="22"/>
        </w:rPr>
        <w:t xml:space="preserve">    </w:t>
      </w:r>
    </w:p>
    <w:p>
      <w:pPr>
        <w:rPr>
          <w:rFonts w:hint="eastAsia" w:ascii="仿宋" w:hAnsi="仿宋" w:eastAsia="仿宋" w:cs="仿宋"/>
          <w:sz w:val="22"/>
          <w:szCs w:val="22"/>
        </w:rPr>
      </w:pPr>
    </w:p>
    <w:p>
      <w:pPr>
        <w:ind w:firstLine="2200" w:firstLineChars="1000"/>
        <w:rPr>
          <w:rFonts w:hint="eastAsia" w:ascii="仿宋" w:hAnsi="仿宋" w:eastAsia="仿宋" w:cs="仿宋"/>
          <w:sz w:val="22"/>
          <w:szCs w:val="22"/>
        </w:rPr>
      </w:pPr>
      <w:r>
        <w:rPr>
          <w:rFonts w:hint="eastAsia" w:ascii="仿宋" w:hAnsi="仿宋" w:eastAsia="仿宋" w:cs="仿宋"/>
          <w:sz w:val="22"/>
          <w:szCs w:val="22"/>
        </w:rPr>
        <w:t>保证人名称：</w:t>
      </w:r>
      <w:r>
        <w:rPr>
          <w:rFonts w:hint="eastAsia" w:ascii="仿宋" w:hAnsi="仿宋" w:eastAsia="仿宋" w:cs="仿宋"/>
          <w:sz w:val="22"/>
          <w:szCs w:val="22"/>
          <w:u w:val="single"/>
        </w:rPr>
        <w:t xml:space="preserve">                                </w:t>
      </w:r>
      <w:r>
        <w:rPr>
          <w:rFonts w:hint="eastAsia" w:ascii="仿宋" w:hAnsi="仿宋" w:eastAsia="仿宋" w:cs="仿宋"/>
          <w:sz w:val="22"/>
          <w:szCs w:val="22"/>
        </w:rPr>
        <w:t>（盖单位章）</w:t>
      </w:r>
    </w:p>
    <w:p>
      <w:pPr>
        <w:ind w:firstLine="2200" w:firstLineChars="1000"/>
        <w:rPr>
          <w:rFonts w:hint="eastAsia" w:ascii="仿宋" w:hAnsi="仿宋" w:eastAsia="仿宋" w:cs="仿宋"/>
          <w:sz w:val="22"/>
          <w:szCs w:val="22"/>
        </w:rPr>
      </w:pPr>
      <w:r>
        <w:rPr>
          <w:rFonts w:hint="eastAsia" w:ascii="仿宋" w:hAnsi="仿宋" w:eastAsia="仿宋" w:cs="仿宋"/>
          <w:sz w:val="22"/>
          <w:szCs w:val="22"/>
        </w:rPr>
        <w:t>法定代表人或其委托代理人：</w:t>
      </w:r>
      <w:r>
        <w:rPr>
          <w:rFonts w:hint="eastAsia" w:ascii="仿宋" w:hAnsi="仿宋" w:eastAsia="仿宋" w:cs="仿宋"/>
          <w:sz w:val="22"/>
          <w:szCs w:val="22"/>
          <w:u w:val="single"/>
        </w:rPr>
        <w:t xml:space="preserve">                       </w:t>
      </w:r>
      <w:r>
        <w:rPr>
          <w:rFonts w:hint="eastAsia" w:ascii="仿宋" w:hAnsi="仿宋" w:eastAsia="仿宋" w:cs="仿宋"/>
          <w:sz w:val="22"/>
          <w:szCs w:val="22"/>
        </w:rPr>
        <w:t>（签字）</w:t>
      </w:r>
    </w:p>
    <w:p>
      <w:pPr>
        <w:ind w:firstLine="2200" w:firstLineChars="1000"/>
        <w:rPr>
          <w:rFonts w:hint="eastAsia" w:ascii="仿宋" w:hAnsi="仿宋" w:eastAsia="仿宋" w:cs="仿宋"/>
          <w:sz w:val="22"/>
          <w:szCs w:val="22"/>
        </w:rPr>
      </w:pPr>
      <w:r>
        <w:rPr>
          <w:rFonts w:hint="eastAsia" w:ascii="仿宋" w:hAnsi="仿宋" w:eastAsia="仿宋" w:cs="仿宋"/>
          <w:sz w:val="22"/>
          <w:szCs w:val="22"/>
        </w:rPr>
        <w:t>地    址：</w:t>
      </w:r>
      <w:r>
        <w:rPr>
          <w:rFonts w:hint="eastAsia" w:ascii="仿宋" w:hAnsi="仿宋" w:eastAsia="仿宋" w:cs="仿宋"/>
          <w:sz w:val="22"/>
          <w:szCs w:val="22"/>
          <w:u w:val="single"/>
        </w:rPr>
        <w:t xml:space="preserve">                                             </w:t>
      </w:r>
    </w:p>
    <w:p>
      <w:pPr>
        <w:ind w:firstLine="2200" w:firstLineChars="1000"/>
        <w:rPr>
          <w:rFonts w:hint="eastAsia" w:ascii="仿宋" w:hAnsi="仿宋" w:eastAsia="仿宋" w:cs="仿宋"/>
          <w:sz w:val="22"/>
          <w:szCs w:val="22"/>
        </w:rPr>
      </w:pPr>
      <w:r>
        <w:rPr>
          <w:rFonts w:hint="eastAsia" w:ascii="仿宋" w:hAnsi="仿宋" w:eastAsia="仿宋" w:cs="仿宋"/>
          <w:sz w:val="22"/>
          <w:szCs w:val="22"/>
        </w:rPr>
        <w:t>邮政编码：</w:t>
      </w:r>
      <w:r>
        <w:rPr>
          <w:rFonts w:hint="eastAsia" w:ascii="仿宋" w:hAnsi="仿宋" w:eastAsia="仿宋" w:cs="仿宋"/>
          <w:sz w:val="22"/>
          <w:szCs w:val="22"/>
          <w:u w:val="single"/>
        </w:rPr>
        <w:t xml:space="preserve">                                             </w:t>
      </w:r>
    </w:p>
    <w:p>
      <w:pPr>
        <w:ind w:firstLine="2200" w:firstLineChars="1000"/>
        <w:rPr>
          <w:rFonts w:hint="eastAsia" w:ascii="仿宋" w:hAnsi="仿宋" w:eastAsia="仿宋" w:cs="仿宋"/>
          <w:sz w:val="22"/>
          <w:szCs w:val="22"/>
        </w:rPr>
      </w:pPr>
      <w:r>
        <w:rPr>
          <w:rFonts w:hint="eastAsia" w:ascii="仿宋" w:hAnsi="仿宋" w:eastAsia="仿宋" w:cs="仿宋"/>
          <w:sz w:val="22"/>
          <w:szCs w:val="22"/>
        </w:rPr>
        <w:t>电    话：</w:t>
      </w:r>
      <w:r>
        <w:rPr>
          <w:rFonts w:hint="eastAsia" w:ascii="仿宋" w:hAnsi="仿宋" w:eastAsia="仿宋" w:cs="仿宋"/>
          <w:sz w:val="22"/>
          <w:szCs w:val="22"/>
          <w:u w:val="single"/>
        </w:rPr>
        <w:t xml:space="preserve">                                             </w:t>
      </w:r>
    </w:p>
    <w:p>
      <w:pPr>
        <w:ind w:firstLine="2200" w:firstLineChars="1000"/>
        <w:rPr>
          <w:rFonts w:hint="eastAsia" w:ascii="仿宋" w:hAnsi="仿宋" w:eastAsia="仿宋" w:cs="仿宋"/>
          <w:sz w:val="22"/>
          <w:szCs w:val="22"/>
          <w:u w:val="single"/>
        </w:rPr>
      </w:pPr>
      <w:r>
        <w:rPr>
          <w:rFonts w:hint="eastAsia" w:ascii="仿宋" w:hAnsi="仿宋" w:eastAsia="仿宋" w:cs="仿宋"/>
          <w:sz w:val="22"/>
          <w:szCs w:val="22"/>
        </w:rPr>
        <w:t>传    真：</w:t>
      </w:r>
      <w:r>
        <w:rPr>
          <w:rFonts w:hint="eastAsia" w:ascii="仿宋" w:hAnsi="仿宋" w:eastAsia="仿宋" w:cs="仿宋"/>
          <w:sz w:val="22"/>
          <w:szCs w:val="22"/>
          <w:u w:val="single"/>
        </w:rPr>
        <w:t xml:space="preserve">                                             </w:t>
      </w:r>
    </w:p>
    <w:p>
      <w:pPr>
        <w:ind w:firstLine="2200" w:firstLineChars="1000"/>
        <w:rPr>
          <w:rFonts w:hint="eastAsia" w:ascii="仿宋" w:hAnsi="仿宋" w:eastAsia="仿宋" w:cs="仿宋"/>
          <w:sz w:val="22"/>
          <w:szCs w:val="22"/>
          <w:u w:val="single"/>
        </w:rPr>
      </w:pPr>
    </w:p>
    <w:p>
      <w:pPr>
        <w:ind w:firstLine="5060" w:firstLineChars="2300"/>
        <w:jc w:val="left"/>
        <w:rPr>
          <w:rFonts w:hint="eastAsia" w:ascii="仿宋" w:hAnsi="仿宋" w:eastAsia="仿宋" w:cs="仿宋"/>
          <w:sz w:val="22"/>
          <w:szCs w:val="22"/>
        </w:rPr>
      </w:pPr>
      <w:r>
        <w:rPr>
          <w:rFonts w:hint="eastAsia" w:ascii="仿宋" w:hAnsi="仿宋" w:eastAsia="仿宋" w:cs="仿宋"/>
          <w:sz w:val="22"/>
          <w:szCs w:val="22"/>
          <w:u w:val="single"/>
        </w:rPr>
        <w:t xml:space="preserve">          </w:t>
      </w:r>
      <w:r>
        <w:rPr>
          <w:rFonts w:hint="eastAsia" w:ascii="仿宋" w:hAnsi="仿宋" w:eastAsia="仿宋" w:cs="仿宋"/>
          <w:sz w:val="22"/>
          <w:szCs w:val="22"/>
        </w:rPr>
        <w:t>年</w:t>
      </w:r>
      <w:r>
        <w:rPr>
          <w:rFonts w:hint="eastAsia" w:ascii="仿宋" w:hAnsi="仿宋" w:eastAsia="仿宋" w:cs="仿宋"/>
          <w:sz w:val="22"/>
          <w:szCs w:val="22"/>
          <w:u w:val="single"/>
        </w:rPr>
        <w:t xml:space="preserve">       </w:t>
      </w:r>
      <w:r>
        <w:rPr>
          <w:rFonts w:hint="eastAsia" w:ascii="仿宋" w:hAnsi="仿宋" w:eastAsia="仿宋" w:cs="仿宋"/>
          <w:sz w:val="22"/>
          <w:szCs w:val="22"/>
        </w:rPr>
        <w:t>月</w:t>
      </w:r>
      <w:r>
        <w:rPr>
          <w:rFonts w:hint="eastAsia" w:ascii="仿宋" w:hAnsi="仿宋" w:eastAsia="仿宋" w:cs="仿宋"/>
          <w:sz w:val="22"/>
          <w:szCs w:val="22"/>
          <w:u w:val="single"/>
        </w:rPr>
        <w:t xml:space="preserve">      </w:t>
      </w:r>
      <w:r>
        <w:rPr>
          <w:rFonts w:hint="eastAsia" w:ascii="仿宋" w:hAnsi="仿宋" w:eastAsia="仿宋" w:cs="仿宋"/>
          <w:sz w:val="22"/>
          <w:szCs w:val="22"/>
        </w:rPr>
        <w:t>日</w:t>
      </w:r>
    </w:p>
    <w:p>
      <w:pPr>
        <w:pStyle w:val="13"/>
        <w:spacing w:line="360" w:lineRule="auto"/>
        <w:jc w:val="center"/>
        <w:rPr>
          <w:rFonts w:hint="eastAsia"/>
          <w:b/>
          <w:sz w:val="28"/>
        </w:rPr>
      </w:pPr>
      <w:r>
        <w:br w:type="page"/>
      </w:r>
      <w:bookmarkStart w:id="9" w:name="_Toc437961124"/>
      <w:r>
        <w:rPr>
          <w:rFonts w:hint="eastAsia"/>
          <w:b/>
          <w:sz w:val="28"/>
        </w:rPr>
        <w:t>四、履约承诺书</w:t>
      </w:r>
      <w:bookmarkEnd w:id="9"/>
    </w:p>
    <w:p>
      <w:pPr>
        <w:widowControl/>
        <w:autoSpaceDE w:val="0"/>
        <w:autoSpaceDN w:val="0"/>
        <w:snapToGrid w:val="0"/>
        <w:spacing w:line="400" w:lineRule="exact"/>
        <w:textAlignment w:val="bottom"/>
        <w:rPr>
          <w:rFonts w:ascii="宋体" w:hAnsi="宋体" w:cs="宋体"/>
          <w:sz w:val="24"/>
        </w:rPr>
      </w:pPr>
    </w:p>
    <w:p>
      <w:pPr>
        <w:widowControl/>
        <w:autoSpaceDE w:val="0"/>
        <w:autoSpaceDN w:val="0"/>
        <w:snapToGrid w:val="0"/>
        <w:spacing w:line="400" w:lineRule="exact"/>
        <w:textAlignment w:val="bottom"/>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（招标人）</w:t>
      </w:r>
    </w:p>
    <w:p>
      <w:pPr>
        <w:widowControl/>
        <w:autoSpaceDE w:val="0"/>
        <w:autoSpaceDN w:val="0"/>
        <w:snapToGrid w:val="0"/>
        <w:spacing w:line="400" w:lineRule="exact"/>
        <w:ind w:firstLine="499" w:firstLineChars="208"/>
        <w:textAlignment w:val="bottom"/>
        <w:rPr>
          <w:rFonts w:ascii="宋体" w:hAnsi="宋体" w:cs="宋体"/>
          <w:sz w:val="24"/>
        </w:rPr>
      </w:pPr>
      <w:r>
        <w:rPr>
          <w:rFonts w:hint="eastAsia" w:ascii="宋体" w:hAnsi="宋体" w:cs="宋体"/>
          <w:sz w:val="24"/>
        </w:rPr>
        <w:t>我单位在</w:t>
      </w:r>
      <w:r>
        <w:rPr>
          <w:rFonts w:hint="eastAsia" w:ascii="宋体" w:hAnsi="宋体" w:cs="宋体"/>
          <w:sz w:val="24"/>
          <w:u w:val="single"/>
        </w:rPr>
        <w:t xml:space="preserve">              </w:t>
      </w:r>
      <w:r>
        <w:rPr>
          <w:rFonts w:hint="eastAsia" w:ascii="宋体" w:hAnsi="宋体" w:cs="宋体"/>
          <w:sz w:val="24"/>
        </w:rPr>
        <w:t>项目招标活动中，如有幸中标，在此郑重承诺：</w:t>
      </w:r>
    </w:p>
    <w:p>
      <w:pPr>
        <w:widowControl/>
        <w:autoSpaceDE w:val="0"/>
        <w:autoSpaceDN w:val="0"/>
        <w:snapToGrid w:val="0"/>
        <w:spacing w:line="400" w:lineRule="exact"/>
        <w:ind w:firstLine="480" w:firstLineChars="200"/>
        <w:textAlignment w:val="bottom"/>
        <w:rPr>
          <w:rFonts w:ascii="宋体" w:hAnsi="宋体" w:cs="宋体"/>
          <w:sz w:val="24"/>
        </w:rPr>
      </w:pPr>
      <w:r>
        <w:rPr>
          <w:rFonts w:hint="eastAsia" w:ascii="宋体" w:hAnsi="宋体" w:cs="宋体"/>
          <w:sz w:val="24"/>
        </w:rPr>
        <w:t>1、我公司将严格按照在投标文件中填报（或承诺）的人员数量和资历，在收到中标通知书后，立即向招标人补充报送承诺拟委派的人员的相关资料，经招标人核查符合要求后立即组织进场完成本项工程设计施工总承包，并根据工程的实际需要增派相关人员，且不向招标人提出索赔。</w:t>
      </w:r>
    </w:p>
    <w:p>
      <w:pPr>
        <w:widowControl/>
        <w:autoSpaceDE w:val="0"/>
        <w:autoSpaceDN w:val="0"/>
        <w:snapToGrid w:val="0"/>
        <w:spacing w:line="400" w:lineRule="exact"/>
        <w:ind w:firstLine="480" w:firstLineChars="200"/>
        <w:textAlignment w:val="bottom"/>
        <w:rPr>
          <w:rFonts w:ascii="宋体" w:hAnsi="宋体" w:cs="宋体"/>
          <w:sz w:val="24"/>
        </w:rPr>
      </w:pPr>
      <w:r>
        <w:rPr>
          <w:rFonts w:hint="eastAsia" w:ascii="宋体" w:hAnsi="宋体" w:cs="宋体"/>
          <w:sz w:val="24"/>
        </w:rPr>
        <w:t>2、我公司将严格按照招标文件（或后续发包人）要求投入施工机械及试验设备，并在收到中标通知书后立即组织进场，同时承诺，根据工程的实际需要增加设备，且不向招标人提出索赔。</w:t>
      </w:r>
    </w:p>
    <w:p>
      <w:pPr>
        <w:widowControl/>
        <w:autoSpaceDE w:val="0"/>
        <w:autoSpaceDN w:val="0"/>
        <w:snapToGrid w:val="0"/>
        <w:spacing w:line="400" w:lineRule="exact"/>
        <w:ind w:firstLine="480" w:firstLineChars="200"/>
        <w:textAlignment w:val="bottom"/>
        <w:rPr>
          <w:rFonts w:ascii="宋体" w:hAnsi="宋体" w:cs="宋体"/>
          <w:sz w:val="24"/>
        </w:rPr>
      </w:pPr>
      <w:r>
        <w:rPr>
          <w:rFonts w:hint="eastAsia" w:ascii="宋体" w:hAnsi="宋体" w:cs="宋体"/>
          <w:sz w:val="24"/>
        </w:rPr>
        <w:t>3、我公司承诺并完全接受业主对本项目工程款项的监管。</w:t>
      </w:r>
    </w:p>
    <w:p>
      <w:pPr>
        <w:widowControl/>
        <w:autoSpaceDE w:val="0"/>
        <w:autoSpaceDN w:val="0"/>
        <w:snapToGrid w:val="0"/>
        <w:spacing w:line="400" w:lineRule="exact"/>
        <w:ind w:firstLine="480" w:firstLineChars="200"/>
        <w:textAlignment w:val="bottom"/>
        <w:rPr>
          <w:rFonts w:ascii="宋体" w:hAnsi="宋体" w:cs="宋体"/>
          <w:sz w:val="24"/>
        </w:rPr>
      </w:pPr>
      <w:r>
        <w:rPr>
          <w:rFonts w:hint="eastAsia" w:ascii="宋体" w:hAnsi="宋体" w:cs="宋体"/>
          <w:sz w:val="24"/>
        </w:rPr>
        <w:t>4、我公司承诺，在工程的实施过程中，我们完全响应招标文件的所有条款，履行合同义务。质量检验标准不低于招标文件或国家及广东省、江门市地方强制性标准要求。</w:t>
      </w:r>
    </w:p>
    <w:p>
      <w:pPr>
        <w:widowControl/>
        <w:autoSpaceDE w:val="0"/>
        <w:autoSpaceDN w:val="0"/>
        <w:snapToGrid w:val="0"/>
        <w:spacing w:line="400" w:lineRule="exact"/>
        <w:ind w:firstLine="480" w:firstLineChars="200"/>
        <w:textAlignment w:val="bottom"/>
        <w:rPr>
          <w:rFonts w:ascii="宋体" w:hAnsi="宋体" w:cs="宋体"/>
          <w:sz w:val="24"/>
        </w:rPr>
      </w:pPr>
      <w:r>
        <w:rPr>
          <w:rFonts w:hint="eastAsia" w:ascii="宋体" w:hAnsi="宋体" w:cs="宋体"/>
          <w:sz w:val="24"/>
        </w:rPr>
        <w:t>5、我们完全响应和遵守招标文件及合同中规定的工程验收、计量、支付办法。</w:t>
      </w:r>
    </w:p>
    <w:p>
      <w:pPr>
        <w:widowControl/>
        <w:autoSpaceDE w:val="0"/>
        <w:autoSpaceDN w:val="0"/>
        <w:snapToGrid w:val="0"/>
        <w:spacing w:line="400" w:lineRule="exact"/>
        <w:ind w:firstLine="480" w:firstLineChars="200"/>
        <w:textAlignment w:val="bottom"/>
        <w:rPr>
          <w:rFonts w:ascii="宋体" w:hAnsi="宋体" w:cs="宋体"/>
          <w:sz w:val="24"/>
        </w:rPr>
      </w:pPr>
      <w:r>
        <w:rPr>
          <w:rFonts w:hint="eastAsia" w:ascii="宋体" w:hAnsi="宋体" w:cs="宋体"/>
          <w:sz w:val="24"/>
        </w:rPr>
        <w:t>6、我公司承诺，在工程施工过程中，一定遵照投标文件中承诺，精心设计、精心施工，确保工程质量、安全生产满足相关规定和要求，并保护环境，按业主要求的工期完工。</w:t>
      </w:r>
    </w:p>
    <w:p>
      <w:pPr>
        <w:widowControl/>
        <w:autoSpaceDE w:val="0"/>
        <w:autoSpaceDN w:val="0"/>
        <w:snapToGrid w:val="0"/>
        <w:spacing w:line="400" w:lineRule="exact"/>
        <w:ind w:firstLine="480" w:firstLineChars="200"/>
        <w:textAlignment w:val="bottom"/>
        <w:rPr>
          <w:rFonts w:ascii="宋体" w:hAnsi="宋体" w:cs="宋体"/>
          <w:sz w:val="24"/>
        </w:rPr>
      </w:pPr>
      <w:r>
        <w:rPr>
          <w:rFonts w:hint="eastAsia" w:ascii="宋体" w:hAnsi="宋体" w:cs="宋体"/>
          <w:sz w:val="24"/>
        </w:rPr>
        <w:t>7、我公司承诺，在工程实施过程中，及时、足额发放所有的民工工资及相关费用。否则业主有权动用全部或部分民工工资保证金用以发放民工工资及相关费用。</w:t>
      </w:r>
    </w:p>
    <w:p>
      <w:pPr>
        <w:widowControl/>
        <w:autoSpaceDE w:val="0"/>
        <w:autoSpaceDN w:val="0"/>
        <w:snapToGrid w:val="0"/>
        <w:spacing w:line="400" w:lineRule="exact"/>
        <w:ind w:firstLine="480" w:firstLineChars="200"/>
        <w:textAlignment w:val="bottom"/>
        <w:rPr>
          <w:rFonts w:ascii="宋体" w:hAnsi="宋体" w:cs="宋体"/>
          <w:sz w:val="24"/>
        </w:rPr>
      </w:pPr>
      <w:r>
        <w:rPr>
          <w:rFonts w:hint="eastAsia" w:ascii="宋体" w:hAnsi="宋体" w:cs="宋体"/>
          <w:sz w:val="24"/>
        </w:rPr>
        <w:t>8、我公司承诺，在工程实施过程中，严格按照有关的规定做好各项安全保障措施。否则业主有权为确保安全生产而动用部分或全部安全生产费另行委托其它单位实施安全保障措施。</w:t>
      </w:r>
    </w:p>
    <w:p>
      <w:pPr>
        <w:widowControl/>
        <w:autoSpaceDE w:val="0"/>
        <w:autoSpaceDN w:val="0"/>
        <w:snapToGrid w:val="0"/>
        <w:spacing w:line="400" w:lineRule="exact"/>
        <w:ind w:firstLine="480" w:firstLineChars="200"/>
        <w:textAlignment w:val="bottom"/>
        <w:rPr>
          <w:rFonts w:ascii="宋体" w:hAnsi="宋体" w:cs="宋体"/>
          <w:sz w:val="24"/>
        </w:rPr>
      </w:pPr>
      <w:r>
        <w:rPr>
          <w:rFonts w:hint="eastAsia" w:ascii="宋体" w:hAnsi="宋体" w:cs="宋体"/>
          <w:sz w:val="24"/>
        </w:rPr>
        <w:t>9、我公司承诺，在工程实施过程中，严格按照有关的规定做好施工现场与周边的临时交通维护与疏导措施。</w:t>
      </w:r>
    </w:p>
    <w:p>
      <w:pPr>
        <w:widowControl/>
        <w:autoSpaceDE w:val="0"/>
        <w:autoSpaceDN w:val="0"/>
        <w:snapToGrid w:val="0"/>
        <w:spacing w:line="400" w:lineRule="exact"/>
        <w:ind w:firstLine="480" w:firstLineChars="200"/>
        <w:textAlignment w:val="bottom"/>
        <w:rPr>
          <w:rFonts w:ascii="宋体" w:hAnsi="宋体" w:cs="宋体"/>
          <w:sz w:val="24"/>
        </w:rPr>
      </w:pPr>
      <w:r>
        <w:rPr>
          <w:rFonts w:hint="eastAsia" w:ascii="宋体" w:hAnsi="宋体" w:cs="宋体"/>
          <w:sz w:val="24"/>
        </w:rPr>
        <w:t>10、我公司承诺，在工程实施过程中，严格按照设计图纸及相关规范组织施工，并加强施工组织管理。如发生重大安全生产事故或重大工程质量事故，我方无条件承担全部法律责任。</w:t>
      </w:r>
    </w:p>
    <w:p>
      <w:pPr>
        <w:widowControl/>
        <w:autoSpaceDE w:val="0"/>
        <w:autoSpaceDN w:val="0"/>
        <w:snapToGrid w:val="0"/>
        <w:spacing w:line="400" w:lineRule="exact"/>
        <w:ind w:firstLine="480" w:firstLineChars="200"/>
        <w:textAlignment w:val="bottom"/>
        <w:rPr>
          <w:rFonts w:ascii="宋体" w:hAnsi="宋体" w:cs="宋体"/>
          <w:sz w:val="24"/>
        </w:rPr>
      </w:pPr>
      <w:r>
        <w:rPr>
          <w:rFonts w:hint="eastAsia" w:ascii="宋体" w:hAnsi="宋体" w:cs="宋体"/>
          <w:sz w:val="24"/>
        </w:rPr>
        <w:t>若我公司在工程实施过程中违背上述承诺，则招标人有权取消我公司中标的资格或解除施工合同，并有权对我公司处以经济处罚。</w:t>
      </w:r>
    </w:p>
    <w:p>
      <w:pPr>
        <w:widowControl/>
        <w:autoSpaceDE w:val="0"/>
        <w:autoSpaceDN w:val="0"/>
        <w:snapToGrid w:val="0"/>
        <w:spacing w:line="400" w:lineRule="exact"/>
        <w:ind w:firstLine="480" w:firstLineChars="200"/>
        <w:textAlignment w:val="bottom"/>
        <w:rPr>
          <w:rFonts w:ascii="宋体" w:hAnsi="宋体" w:cs="宋体"/>
          <w:sz w:val="24"/>
        </w:rPr>
      </w:pPr>
    </w:p>
    <w:p>
      <w:pPr>
        <w:snapToGrid w:val="0"/>
        <w:spacing w:line="400" w:lineRule="exact"/>
        <w:ind w:firstLine="4500" w:firstLineChars="1875"/>
        <w:rPr>
          <w:rFonts w:ascii="宋体" w:hAnsi="宋体" w:cs="宋体"/>
          <w:sz w:val="24"/>
        </w:rPr>
      </w:pPr>
      <w:r>
        <w:rPr>
          <w:rFonts w:hint="eastAsia" w:ascii="宋体" w:hAnsi="宋体" w:cs="宋体"/>
          <w:sz w:val="24"/>
        </w:rPr>
        <w:t>投标人名称：（盖单位章）</w:t>
      </w:r>
    </w:p>
    <w:p>
      <w:pPr>
        <w:autoSpaceDE w:val="0"/>
        <w:autoSpaceDN w:val="0"/>
        <w:spacing w:line="360" w:lineRule="auto"/>
        <w:ind w:right="600"/>
        <w:jc w:val="right"/>
        <w:rPr>
          <w:rFonts w:hint="eastAsia" w:ascii="宋体" w:hAnsi="宋体" w:cs="仿宋_GB2312"/>
          <w:sz w:val="24"/>
          <w:u w:val="single"/>
        </w:rPr>
      </w:pPr>
      <w:r>
        <w:rPr>
          <w:rFonts w:hint="eastAsia" w:ascii="宋体" w:hAnsi="宋体" w:cs="仿宋_GB2312"/>
          <w:sz w:val="24"/>
        </w:rPr>
        <w:t>法定代表人或其委托代理人：</w:t>
      </w:r>
      <w:r>
        <w:rPr>
          <w:rFonts w:hint="eastAsia" w:ascii="宋体" w:hAnsi="宋体" w:cs="仿宋_GB2312"/>
          <w:sz w:val="24"/>
          <w:u w:val="single"/>
        </w:rPr>
        <w:t>（签字）</w:t>
      </w:r>
    </w:p>
    <w:p>
      <w:pPr>
        <w:jc w:val="right"/>
        <w:rPr>
          <w:rFonts w:ascii="Tahoma" w:hAnsi="Tahoma"/>
          <w:sz w:val="24"/>
          <w:szCs w:val="20"/>
        </w:rPr>
      </w:pPr>
      <w:r>
        <w:rPr>
          <w:rFonts w:hint="eastAsia" w:ascii="Tahoma" w:hAnsi="Tahoma"/>
          <w:sz w:val="24"/>
          <w:szCs w:val="20"/>
          <w:u w:val="single"/>
        </w:rPr>
        <w:t xml:space="preserve">        </w:t>
      </w:r>
      <w:bookmarkStart w:id="10" w:name="_Toc437612641"/>
      <w:bookmarkStart w:id="11" w:name="_Toc430525936"/>
      <w:r>
        <w:rPr>
          <w:rFonts w:hint="eastAsia" w:ascii="Tahoma" w:hAnsi="Tahoma"/>
          <w:sz w:val="24"/>
          <w:szCs w:val="20"/>
        </w:rPr>
        <w:t>年</w:t>
      </w:r>
      <w:r>
        <w:rPr>
          <w:rFonts w:hint="eastAsia" w:ascii="Tahoma" w:hAnsi="Tahoma"/>
          <w:sz w:val="24"/>
          <w:szCs w:val="20"/>
          <w:u w:val="single"/>
        </w:rPr>
        <w:t xml:space="preserve">      </w:t>
      </w:r>
      <w:r>
        <w:rPr>
          <w:rFonts w:hint="eastAsia" w:ascii="Tahoma" w:hAnsi="Tahoma"/>
          <w:sz w:val="24"/>
          <w:szCs w:val="20"/>
        </w:rPr>
        <w:t>月</w:t>
      </w:r>
      <w:r>
        <w:rPr>
          <w:rFonts w:hint="eastAsia" w:ascii="Tahoma" w:hAnsi="Tahoma"/>
          <w:sz w:val="24"/>
          <w:szCs w:val="20"/>
          <w:u w:val="single"/>
        </w:rPr>
        <w:t xml:space="preserve">     </w:t>
      </w:r>
      <w:r>
        <w:rPr>
          <w:rFonts w:hint="eastAsia" w:ascii="Tahoma" w:hAnsi="Tahoma"/>
          <w:sz w:val="24"/>
          <w:szCs w:val="20"/>
        </w:rPr>
        <w:t>日</w:t>
      </w:r>
      <w:bookmarkEnd w:id="10"/>
      <w:bookmarkEnd w:id="11"/>
    </w:p>
    <w:p>
      <w:pPr>
        <w:pStyle w:val="13"/>
        <w:spacing w:line="360" w:lineRule="auto"/>
        <w:jc w:val="center"/>
        <w:rPr>
          <w:b/>
          <w:sz w:val="28"/>
        </w:rPr>
      </w:pPr>
      <w:r>
        <w:rPr>
          <w:rFonts w:hint="eastAsia"/>
          <w:b/>
          <w:sz w:val="28"/>
        </w:rPr>
        <w:t>五、投标报价表</w:t>
      </w:r>
    </w:p>
    <w:tbl>
      <w:tblPr>
        <w:tblStyle w:val="10"/>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16"/>
        <w:gridCol w:w="2126"/>
        <w:gridCol w:w="1984"/>
        <w:gridCol w:w="1560"/>
        <w:gridCol w:w="294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atLeast"/>
          <w:tblHeader/>
          <w:jc w:val="center"/>
        </w:trPr>
        <w:tc>
          <w:tcPr>
            <w:tcW w:w="816" w:type="dxa"/>
            <w:noWrap w:val="0"/>
            <w:vAlign w:val="center"/>
          </w:tcPr>
          <w:p>
            <w:pPr>
              <w:spacing w:line="360" w:lineRule="auto"/>
              <w:contextualSpacing/>
              <w:jc w:val="center"/>
              <w:rPr>
                <w:b/>
                <w:sz w:val="24"/>
              </w:rPr>
            </w:pPr>
            <w:r>
              <w:rPr>
                <w:b/>
                <w:sz w:val="24"/>
              </w:rPr>
              <w:t>序号</w:t>
            </w:r>
          </w:p>
        </w:tc>
        <w:tc>
          <w:tcPr>
            <w:tcW w:w="2126" w:type="dxa"/>
            <w:noWrap w:val="0"/>
            <w:vAlign w:val="center"/>
          </w:tcPr>
          <w:p>
            <w:pPr>
              <w:spacing w:line="360" w:lineRule="auto"/>
              <w:contextualSpacing/>
              <w:jc w:val="center"/>
              <w:rPr>
                <w:b/>
                <w:sz w:val="24"/>
              </w:rPr>
            </w:pPr>
            <w:r>
              <w:rPr>
                <w:rFonts w:hint="eastAsia"/>
                <w:b/>
                <w:sz w:val="24"/>
              </w:rPr>
              <w:t>费用名称</w:t>
            </w:r>
          </w:p>
        </w:tc>
        <w:tc>
          <w:tcPr>
            <w:tcW w:w="1984" w:type="dxa"/>
            <w:noWrap w:val="0"/>
            <w:vAlign w:val="center"/>
          </w:tcPr>
          <w:p>
            <w:pPr>
              <w:spacing w:line="360" w:lineRule="auto"/>
              <w:contextualSpacing/>
              <w:jc w:val="center"/>
              <w:rPr>
                <w:rFonts w:hint="eastAsia"/>
                <w:b/>
                <w:sz w:val="24"/>
              </w:rPr>
            </w:pPr>
            <w:r>
              <w:rPr>
                <w:rFonts w:hint="eastAsia"/>
                <w:b/>
                <w:sz w:val="24"/>
              </w:rPr>
              <w:t>投标报价</w:t>
            </w:r>
          </w:p>
        </w:tc>
        <w:tc>
          <w:tcPr>
            <w:tcW w:w="1560" w:type="dxa"/>
            <w:noWrap w:val="0"/>
            <w:vAlign w:val="center"/>
          </w:tcPr>
          <w:p>
            <w:pPr>
              <w:spacing w:line="360" w:lineRule="auto"/>
              <w:contextualSpacing/>
              <w:jc w:val="center"/>
              <w:rPr>
                <w:b/>
                <w:sz w:val="24"/>
              </w:rPr>
            </w:pPr>
            <w:r>
              <w:rPr>
                <w:rFonts w:hint="eastAsia"/>
                <w:b/>
                <w:sz w:val="24"/>
              </w:rPr>
              <w:t>投标下浮率</w:t>
            </w:r>
          </w:p>
        </w:tc>
        <w:tc>
          <w:tcPr>
            <w:tcW w:w="2944" w:type="dxa"/>
            <w:noWrap w:val="0"/>
            <w:vAlign w:val="center"/>
          </w:tcPr>
          <w:p>
            <w:pPr>
              <w:spacing w:line="360" w:lineRule="auto"/>
              <w:contextualSpacing/>
              <w:jc w:val="center"/>
              <w:rPr>
                <w:b/>
                <w:sz w:val="24"/>
              </w:rPr>
            </w:pPr>
            <w:r>
              <w:rPr>
                <w:b/>
                <w:sz w:val="24"/>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atLeast"/>
          <w:tblHeader/>
          <w:jc w:val="center"/>
        </w:trPr>
        <w:tc>
          <w:tcPr>
            <w:tcW w:w="816" w:type="dxa"/>
            <w:noWrap w:val="0"/>
            <w:vAlign w:val="center"/>
          </w:tcPr>
          <w:p>
            <w:pPr>
              <w:spacing w:line="360" w:lineRule="auto"/>
              <w:contextualSpacing/>
              <w:jc w:val="center"/>
              <w:rPr>
                <w:rFonts w:hint="eastAsia"/>
                <w:b/>
                <w:sz w:val="24"/>
              </w:rPr>
            </w:pPr>
            <w:r>
              <w:rPr>
                <w:rFonts w:hint="eastAsia"/>
                <w:b/>
                <w:sz w:val="24"/>
              </w:rPr>
              <w:t>一</w:t>
            </w:r>
          </w:p>
        </w:tc>
        <w:tc>
          <w:tcPr>
            <w:tcW w:w="8614" w:type="dxa"/>
            <w:gridSpan w:val="4"/>
            <w:noWrap w:val="0"/>
            <w:vAlign w:val="center"/>
          </w:tcPr>
          <w:p>
            <w:pPr>
              <w:rPr>
                <w:b/>
                <w:sz w:val="24"/>
              </w:rPr>
            </w:pPr>
            <w:r>
              <w:rPr>
                <w:rFonts w:hint="eastAsia" w:ascii="宋体" w:hAnsi="宋体"/>
                <w:sz w:val="24"/>
              </w:rPr>
              <w:t>工程设计费投标报价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atLeast"/>
          <w:tblHeader/>
          <w:jc w:val="center"/>
        </w:trPr>
        <w:tc>
          <w:tcPr>
            <w:tcW w:w="816" w:type="dxa"/>
            <w:noWrap w:val="0"/>
            <w:vAlign w:val="center"/>
          </w:tcPr>
          <w:p>
            <w:pPr>
              <w:spacing w:line="360" w:lineRule="auto"/>
              <w:contextualSpacing/>
              <w:jc w:val="center"/>
              <w:rPr>
                <w:rFonts w:hint="eastAsia"/>
                <w:b/>
                <w:sz w:val="24"/>
              </w:rPr>
            </w:pPr>
            <w:r>
              <w:rPr>
                <w:rFonts w:hint="eastAsia"/>
                <w:b/>
                <w:sz w:val="24"/>
              </w:rPr>
              <w:t>1</w:t>
            </w:r>
          </w:p>
        </w:tc>
        <w:tc>
          <w:tcPr>
            <w:tcW w:w="2126" w:type="dxa"/>
            <w:noWrap w:val="0"/>
            <w:vAlign w:val="center"/>
          </w:tcPr>
          <w:p>
            <w:pPr>
              <w:spacing w:line="360" w:lineRule="auto"/>
              <w:contextualSpacing/>
              <w:jc w:val="center"/>
              <w:rPr>
                <w:rFonts w:hint="eastAsia"/>
                <w:b/>
                <w:sz w:val="24"/>
              </w:rPr>
            </w:pPr>
            <w:r>
              <w:rPr>
                <w:rFonts w:hint="eastAsia"/>
                <w:bCs/>
                <w:sz w:val="24"/>
              </w:rPr>
              <w:t>工程设计费</w:t>
            </w:r>
          </w:p>
        </w:tc>
        <w:tc>
          <w:tcPr>
            <w:tcW w:w="1984" w:type="dxa"/>
            <w:noWrap w:val="0"/>
            <w:vAlign w:val="center"/>
          </w:tcPr>
          <w:p>
            <w:pPr>
              <w:spacing w:line="360" w:lineRule="auto"/>
              <w:contextualSpacing/>
              <w:jc w:val="center"/>
              <w:rPr>
                <w:rFonts w:hint="eastAsia"/>
                <w:b/>
                <w:sz w:val="24"/>
              </w:rPr>
            </w:pPr>
            <w:r>
              <w:rPr>
                <w:rFonts w:hint="eastAsia"/>
                <w:sz w:val="24"/>
                <w:u w:val="single"/>
              </w:rPr>
              <w:t xml:space="preserve">          </w:t>
            </w:r>
            <w:r>
              <w:rPr>
                <w:sz w:val="24"/>
              </w:rPr>
              <w:t>元</w:t>
            </w:r>
          </w:p>
        </w:tc>
        <w:tc>
          <w:tcPr>
            <w:tcW w:w="1560" w:type="dxa"/>
            <w:noWrap w:val="0"/>
            <w:vAlign w:val="center"/>
          </w:tcPr>
          <w:p>
            <w:pPr>
              <w:spacing w:line="360" w:lineRule="auto"/>
              <w:contextualSpacing/>
              <w:jc w:val="center"/>
              <w:rPr>
                <w:rFonts w:hint="eastAsia"/>
                <w:b/>
                <w:sz w:val="24"/>
              </w:rPr>
            </w:pPr>
            <w:r>
              <w:rPr>
                <w:rFonts w:hint="eastAsia"/>
                <w:sz w:val="24"/>
                <w:u w:val="single"/>
              </w:rPr>
              <w:t xml:space="preserve">      </w:t>
            </w:r>
            <w:r>
              <w:rPr>
                <w:rFonts w:hint="eastAsia"/>
                <w:sz w:val="24"/>
              </w:rPr>
              <w:t>%</w:t>
            </w:r>
          </w:p>
        </w:tc>
        <w:tc>
          <w:tcPr>
            <w:tcW w:w="2944" w:type="dxa"/>
            <w:noWrap w:val="0"/>
            <w:vAlign w:val="center"/>
          </w:tcPr>
          <w:p>
            <w:pPr>
              <w:spacing w:line="360" w:lineRule="exact"/>
              <w:rPr>
                <w:b/>
                <w:sz w:val="24"/>
              </w:rPr>
            </w:pPr>
            <w:r>
              <w:rPr>
                <w:rFonts w:hint="eastAsia" w:ascii="宋体" w:hAnsi="宋体"/>
                <w:sz w:val="24"/>
              </w:rPr>
              <w:t>工程设计费投标报价=工程设计费招标控制价×设计费下浮率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30" w:hRule="atLeast"/>
          <w:tblHeader/>
          <w:jc w:val="center"/>
        </w:trPr>
        <w:tc>
          <w:tcPr>
            <w:tcW w:w="816" w:type="dxa"/>
            <w:noWrap w:val="0"/>
            <w:vAlign w:val="center"/>
          </w:tcPr>
          <w:p>
            <w:pPr>
              <w:spacing w:line="360" w:lineRule="auto"/>
              <w:contextualSpacing/>
              <w:jc w:val="center"/>
              <w:rPr>
                <w:rFonts w:hint="eastAsia"/>
                <w:b/>
                <w:sz w:val="24"/>
              </w:rPr>
            </w:pPr>
            <w:r>
              <w:rPr>
                <w:rFonts w:hint="eastAsia"/>
                <w:b/>
                <w:sz w:val="24"/>
              </w:rPr>
              <w:t>二</w:t>
            </w:r>
          </w:p>
        </w:tc>
        <w:tc>
          <w:tcPr>
            <w:tcW w:w="8614" w:type="dxa"/>
            <w:gridSpan w:val="4"/>
            <w:noWrap w:val="0"/>
            <w:vAlign w:val="center"/>
          </w:tcPr>
          <w:p>
            <w:pPr>
              <w:rPr>
                <w:rFonts w:hint="eastAsia" w:ascii="宋体" w:hAnsi="宋体"/>
                <w:sz w:val="24"/>
              </w:rPr>
            </w:pPr>
            <w:r>
              <w:rPr>
                <w:rFonts w:hint="eastAsia"/>
                <w:sz w:val="24"/>
              </w:rPr>
              <w:t>工程建安费投标报价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333" w:hRule="atLeast"/>
          <w:tblHeader/>
          <w:jc w:val="center"/>
        </w:trPr>
        <w:tc>
          <w:tcPr>
            <w:tcW w:w="816" w:type="dxa"/>
            <w:noWrap w:val="0"/>
            <w:vAlign w:val="center"/>
          </w:tcPr>
          <w:p>
            <w:pPr>
              <w:spacing w:line="360" w:lineRule="auto"/>
              <w:contextualSpacing/>
              <w:jc w:val="center"/>
              <w:rPr>
                <w:rFonts w:hint="eastAsia"/>
                <w:b/>
                <w:sz w:val="24"/>
              </w:rPr>
            </w:pPr>
            <w:r>
              <w:rPr>
                <w:rFonts w:hint="eastAsia"/>
                <w:b/>
                <w:sz w:val="24"/>
              </w:rPr>
              <w:t>2</w:t>
            </w:r>
          </w:p>
        </w:tc>
        <w:tc>
          <w:tcPr>
            <w:tcW w:w="2126" w:type="dxa"/>
            <w:noWrap w:val="0"/>
            <w:vAlign w:val="center"/>
          </w:tcPr>
          <w:p>
            <w:pPr>
              <w:spacing w:line="360" w:lineRule="auto"/>
              <w:contextualSpacing/>
              <w:jc w:val="center"/>
              <w:rPr>
                <w:sz w:val="24"/>
              </w:rPr>
            </w:pPr>
            <w:r>
              <w:rPr>
                <w:rFonts w:hint="eastAsia"/>
                <w:sz w:val="24"/>
              </w:rPr>
              <w:t>工程建安费</w:t>
            </w:r>
          </w:p>
        </w:tc>
        <w:tc>
          <w:tcPr>
            <w:tcW w:w="1984" w:type="dxa"/>
            <w:noWrap w:val="0"/>
            <w:vAlign w:val="center"/>
          </w:tcPr>
          <w:p>
            <w:pPr>
              <w:spacing w:line="360" w:lineRule="auto"/>
              <w:contextualSpacing/>
              <w:jc w:val="center"/>
              <w:rPr>
                <w:b/>
                <w:sz w:val="24"/>
              </w:rPr>
            </w:pPr>
            <w:r>
              <w:rPr>
                <w:rFonts w:hint="eastAsia"/>
                <w:sz w:val="24"/>
                <w:u w:val="single"/>
              </w:rPr>
              <w:t xml:space="preserve">          </w:t>
            </w:r>
            <w:r>
              <w:rPr>
                <w:sz w:val="24"/>
              </w:rPr>
              <w:t>元</w:t>
            </w:r>
          </w:p>
        </w:tc>
        <w:tc>
          <w:tcPr>
            <w:tcW w:w="1560" w:type="dxa"/>
            <w:noWrap w:val="0"/>
            <w:vAlign w:val="center"/>
          </w:tcPr>
          <w:p>
            <w:pPr>
              <w:rPr>
                <w:b/>
                <w:sz w:val="24"/>
              </w:rPr>
            </w:pPr>
            <w:r>
              <w:rPr>
                <w:rFonts w:hint="eastAsia"/>
                <w:sz w:val="24"/>
              </w:rPr>
              <w:t xml:space="preserve"> </w:t>
            </w:r>
            <w:r>
              <w:rPr>
                <w:rFonts w:hint="eastAsia"/>
                <w:sz w:val="24"/>
                <w:u w:val="single"/>
              </w:rPr>
              <w:t xml:space="preserve">      </w:t>
            </w:r>
            <w:r>
              <w:rPr>
                <w:rFonts w:hint="eastAsia"/>
                <w:sz w:val="24"/>
              </w:rPr>
              <w:t>%</w:t>
            </w:r>
          </w:p>
        </w:tc>
        <w:tc>
          <w:tcPr>
            <w:tcW w:w="2944" w:type="dxa"/>
            <w:noWrap w:val="0"/>
            <w:vAlign w:val="center"/>
          </w:tcPr>
          <w:p>
            <w:pPr>
              <w:rPr>
                <w:rFonts w:hint="eastAsia" w:ascii="宋体" w:hAnsi="宋体"/>
                <w:sz w:val="24"/>
              </w:rPr>
            </w:pPr>
            <w:r>
              <w:rPr>
                <w:rFonts w:hint="eastAsia" w:ascii="宋体" w:hAnsi="宋体"/>
                <w:sz w:val="24"/>
              </w:rPr>
              <w:t>工程建安费投标报价=工程建安费招标控制价上限×工程建安费投标下浮率。</w:t>
            </w:r>
          </w:p>
          <w:p>
            <w:pPr>
              <w:rPr>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37" w:hRule="atLeast"/>
          <w:jc w:val="center"/>
        </w:trPr>
        <w:tc>
          <w:tcPr>
            <w:tcW w:w="2942" w:type="dxa"/>
            <w:gridSpan w:val="2"/>
            <w:noWrap w:val="0"/>
            <w:vAlign w:val="center"/>
          </w:tcPr>
          <w:p>
            <w:pPr>
              <w:spacing w:line="360" w:lineRule="auto"/>
              <w:contextualSpacing/>
              <w:jc w:val="center"/>
              <w:rPr>
                <w:rFonts w:hint="eastAsia"/>
                <w:bCs/>
                <w:sz w:val="24"/>
              </w:rPr>
            </w:pPr>
            <w:r>
              <w:rPr>
                <w:rFonts w:hint="eastAsia"/>
                <w:bCs/>
                <w:sz w:val="24"/>
              </w:rPr>
              <w:t>设计施工总承包</w:t>
            </w:r>
          </w:p>
          <w:p>
            <w:pPr>
              <w:spacing w:line="360" w:lineRule="auto"/>
              <w:contextualSpacing/>
              <w:jc w:val="center"/>
              <w:rPr>
                <w:bCs/>
                <w:sz w:val="24"/>
              </w:rPr>
            </w:pPr>
            <w:r>
              <w:rPr>
                <w:rFonts w:hint="eastAsia"/>
                <w:bCs/>
                <w:sz w:val="24"/>
              </w:rPr>
              <w:t>投标总价合计</w:t>
            </w:r>
          </w:p>
        </w:tc>
        <w:tc>
          <w:tcPr>
            <w:tcW w:w="1984" w:type="dxa"/>
            <w:noWrap w:val="0"/>
            <w:vAlign w:val="center"/>
          </w:tcPr>
          <w:p>
            <w:pPr>
              <w:spacing w:line="360" w:lineRule="auto"/>
              <w:contextualSpacing/>
              <w:jc w:val="center"/>
              <w:rPr>
                <w:sz w:val="24"/>
              </w:rPr>
            </w:pPr>
            <w:r>
              <w:rPr>
                <w:rFonts w:hint="eastAsia"/>
                <w:sz w:val="24"/>
                <w:u w:val="single"/>
              </w:rPr>
              <w:t xml:space="preserve">          </w:t>
            </w:r>
            <w:r>
              <w:rPr>
                <w:rFonts w:hint="eastAsia"/>
                <w:sz w:val="24"/>
              </w:rPr>
              <w:t>元</w:t>
            </w:r>
          </w:p>
        </w:tc>
        <w:tc>
          <w:tcPr>
            <w:tcW w:w="1560" w:type="dxa"/>
            <w:noWrap w:val="0"/>
            <w:vAlign w:val="center"/>
          </w:tcPr>
          <w:p>
            <w:pPr>
              <w:spacing w:line="360" w:lineRule="auto"/>
              <w:ind w:firstLine="720" w:firstLineChars="300"/>
              <w:contextualSpacing/>
              <w:rPr>
                <w:sz w:val="24"/>
              </w:rPr>
            </w:pPr>
            <w:r>
              <w:rPr>
                <w:sz w:val="24"/>
              </w:rPr>
              <w:t>/</w:t>
            </w:r>
          </w:p>
        </w:tc>
        <w:tc>
          <w:tcPr>
            <w:tcW w:w="2944" w:type="dxa"/>
            <w:noWrap w:val="0"/>
            <w:vAlign w:val="center"/>
          </w:tcPr>
          <w:p>
            <w:pPr>
              <w:spacing w:line="360" w:lineRule="auto"/>
              <w:contextualSpacing/>
              <w:jc w:val="center"/>
              <w:rPr>
                <w:rFonts w:hint="eastAsia"/>
                <w:b/>
                <w:sz w:val="24"/>
              </w:rPr>
            </w:pPr>
            <w:r>
              <w:rPr>
                <w:rFonts w:hint="eastAsia"/>
                <w:bCs/>
                <w:sz w:val="24"/>
              </w:rPr>
              <w:t>工程设计费投标报价</w:t>
            </w:r>
            <w:r>
              <w:rPr>
                <w:rFonts w:hint="eastAsia"/>
                <w:sz w:val="24"/>
              </w:rPr>
              <w:t>＋工程建安费投标报价</w:t>
            </w:r>
          </w:p>
        </w:tc>
      </w:tr>
    </w:tbl>
    <w:p>
      <w:pPr>
        <w:snapToGrid w:val="0"/>
        <w:spacing w:line="360" w:lineRule="auto"/>
        <w:rPr>
          <w:sz w:val="24"/>
        </w:rPr>
      </w:pPr>
    </w:p>
    <w:p>
      <w:pPr>
        <w:snapToGrid w:val="0"/>
        <w:spacing w:line="360" w:lineRule="auto"/>
        <w:rPr>
          <w:sz w:val="24"/>
        </w:rPr>
      </w:pPr>
      <w:r>
        <w:rPr>
          <w:rFonts w:hint="eastAsia"/>
          <w:sz w:val="24"/>
        </w:rPr>
        <w:t>注：</w:t>
      </w:r>
    </w:p>
    <w:p>
      <w:pPr>
        <w:numPr>
          <w:ilvl w:val="0"/>
          <w:numId w:val="2"/>
        </w:numPr>
        <w:snapToGrid w:val="0"/>
        <w:spacing w:line="360" w:lineRule="auto"/>
        <w:rPr>
          <w:sz w:val="24"/>
        </w:rPr>
      </w:pPr>
      <w:r>
        <w:rPr>
          <w:rFonts w:hint="eastAsia"/>
          <w:sz w:val="24"/>
        </w:rPr>
        <w:t>上述具体金额投标报价应保留小数点后二位，第三位四舍五入；投标下浮率应保留小数点后二位，第三位四舍五入，例如：92.51%。</w:t>
      </w:r>
    </w:p>
    <w:p>
      <w:pPr>
        <w:numPr>
          <w:ilvl w:val="0"/>
          <w:numId w:val="2"/>
        </w:numPr>
        <w:snapToGrid w:val="0"/>
        <w:spacing w:line="360" w:lineRule="auto"/>
        <w:rPr>
          <w:rFonts w:hint="eastAsia"/>
          <w:sz w:val="24"/>
        </w:rPr>
      </w:pPr>
      <w:r>
        <w:rPr>
          <w:rFonts w:hint="eastAsia"/>
          <w:sz w:val="24"/>
        </w:rPr>
        <w:t>投标人对本项目设计施工总承包总报价不得低于其成本价或高于设计施工总承包招标控制价上限，且投标人的工程建安费报价不得低于其成本价或高于工程建安费招标控制价上限，投标人的工程设计费报价不得低于其成本价或高于工程设计费招标控制价上限，否则投标将被否决。</w:t>
      </w:r>
    </w:p>
    <w:p>
      <w:pPr>
        <w:numPr>
          <w:ilvl w:val="0"/>
          <w:numId w:val="2"/>
        </w:numPr>
        <w:snapToGrid w:val="0"/>
        <w:spacing w:line="360" w:lineRule="auto"/>
        <w:rPr>
          <w:rFonts w:hint="eastAsia"/>
          <w:sz w:val="24"/>
        </w:rPr>
      </w:pPr>
      <w:r>
        <w:rPr>
          <w:rFonts w:hint="eastAsia"/>
          <w:sz w:val="24"/>
        </w:rPr>
        <w:t>投标人的工程建安费下浮率报价不得高于工程建安费下浮率招标控制价上限，投标人的工程设计费下浮率报价不得高于工程设计费下浮率招标控制价上限，否则投标将被否决。</w:t>
      </w:r>
    </w:p>
    <w:p>
      <w:pPr>
        <w:spacing w:line="360" w:lineRule="auto"/>
        <w:ind w:firstLine="3578" w:firstLineChars="1491"/>
        <w:jc w:val="right"/>
        <w:rPr>
          <w:sz w:val="24"/>
        </w:rPr>
      </w:pPr>
      <w:r>
        <w:rPr>
          <w:rFonts w:hint="eastAsia"/>
          <w:sz w:val="24"/>
        </w:rPr>
        <w:t>投标人名称：</w:t>
      </w:r>
      <w:r>
        <w:rPr>
          <w:rFonts w:hint="eastAsia"/>
          <w:sz w:val="24"/>
          <w:u w:val="single"/>
        </w:rPr>
        <w:t>（盖单位章）</w:t>
      </w:r>
    </w:p>
    <w:p>
      <w:pPr>
        <w:spacing w:line="360" w:lineRule="auto"/>
        <w:jc w:val="right"/>
        <w:rPr>
          <w:sz w:val="24"/>
          <w:u w:val="single"/>
        </w:rPr>
      </w:pPr>
      <w:r>
        <w:rPr>
          <w:rFonts w:hint="eastAsia"/>
          <w:sz w:val="24"/>
        </w:rPr>
        <w:t>法定代表人或其委托代理人：</w:t>
      </w:r>
      <w:r>
        <w:rPr>
          <w:rFonts w:hint="eastAsia"/>
          <w:sz w:val="24"/>
          <w:u w:val="single"/>
        </w:rPr>
        <w:t>（签字）</w:t>
      </w:r>
      <w:r>
        <w:rPr>
          <w:sz w:val="24"/>
          <w:u w:val="single"/>
        </w:rPr>
        <w:t xml:space="preserve">       </w:t>
      </w:r>
    </w:p>
    <w:p>
      <w:pPr>
        <w:spacing w:line="360" w:lineRule="auto"/>
        <w:jc w:val="right"/>
        <w:rPr>
          <w:rFonts w:eastAsia="黑体"/>
          <w:sz w:val="20"/>
        </w:rPr>
      </w:pP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pPr>
        <w:pStyle w:val="13"/>
        <w:spacing w:line="360" w:lineRule="auto"/>
        <w:jc w:val="center"/>
        <w:rPr>
          <w:sz w:val="30"/>
        </w:rPr>
      </w:pPr>
      <w:r>
        <w:br w:type="page"/>
      </w:r>
      <w:r>
        <w:rPr>
          <w:rFonts w:hint="eastAsia"/>
          <w:b/>
          <w:sz w:val="28"/>
        </w:rPr>
        <w:t>六、其他材料</w:t>
      </w:r>
    </w:p>
    <w:p>
      <w:pPr>
        <w:spacing w:line="360" w:lineRule="auto"/>
        <w:rPr>
          <w:rFonts w:ascii="宋体" w:hAnsi="宋体" w:cs="宋体"/>
          <w:sz w:val="24"/>
        </w:rPr>
      </w:pPr>
      <w:r>
        <w:rPr>
          <w:rFonts w:hint="eastAsia" w:ascii="宋体" w:hAnsi="宋体" w:cs="宋体"/>
          <w:sz w:val="24"/>
        </w:rPr>
        <w:t>注：此处提交招标文件规定以外，投标人认为需要提交的其他材料。</w:t>
      </w:r>
    </w:p>
    <w:p>
      <w:pPr>
        <w:spacing w:line="360" w:lineRule="auto"/>
        <w:rPr>
          <w:sz w:val="28"/>
          <w:szCs w:val="28"/>
        </w:rPr>
      </w:pPr>
      <w:r>
        <w:rPr>
          <w:rFonts w:ascii="宋体" w:hAnsi="宋体" w:cs="宋体"/>
          <w:sz w:val="24"/>
        </w:rPr>
        <w:br w:type="page"/>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pStyle w:val="4"/>
        <w:jc w:val="center"/>
        <w:rPr>
          <w:rFonts w:ascii="宋体" w:hAnsi="宋体"/>
          <w:sz w:val="28"/>
          <w:szCs w:val="28"/>
        </w:rPr>
      </w:pPr>
      <w:r>
        <w:rPr>
          <w:rFonts w:hint="eastAsia"/>
          <w:sz w:val="28"/>
          <w:szCs w:val="28"/>
        </w:rPr>
        <w:t>第二节 资信标（含资格审查资料）格式</w:t>
      </w:r>
      <w:r>
        <w:rPr>
          <w:rFonts w:ascii="宋体" w:hAnsi="宋体"/>
          <w:sz w:val="28"/>
          <w:szCs w:val="28"/>
        </w:rPr>
        <w:br w:type="textWrapping"/>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ascii="Tahoma" w:hAnsi="Tahoma"/>
          <w:szCs w:val="28"/>
        </w:rPr>
      </w:pPr>
      <w:r>
        <w:br w:type="page"/>
      </w:r>
      <w:bookmarkStart w:id="12" w:name="_Toc437612666"/>
      <w:bookmarkStart w:id="13" w:name="_Toc430525959"/>
      <w:r>
        <w:rPr>
          <w:rFonts w:hint="eastAsia" w:ascii="Tahoma" w:hAnsi="Tahoma"/>
          <w:sz w:val="28"/>
          <w:szCs w:val="28"/>
        </w:rPr>
        <w:t>封面格式</w:t>
      </w:r>
      <w:bookmarkEnd w:id="12"/>
      <w:bookmarkEnd w:id="13"/>
    </w:p>
    <w:p>
      <w:pPr>
        <w:spacing w:line="440" w:lineRule="exact"/>
        <w:jc w:val="right"/>
        <w:rPr>
          <w:rFonts w:ascii="仿宋_GB2312" w:eastAsia="仿宋_GB2312"/>
          <w:b/>
          <w:sz w:val="44"/>
          <w:szCs w:val="44"/>
        </w:rPr>
      </w:pPr>
      <w:r>
        <w:rPr>
          <w:rFonts w:hint="eastAsia" w:ascii="仿宋_GB2312" w:eastAsia="仿宋_GB2312"/>
          <w:b/>
          <w:sz w:val="44"/>
          <w:szCs w:val="44"/>
        </w:rPr>
        <w:t>正本或副本</w:t>
      </w:r>
    </w:p>
    <w:p>
      <w:pPr>
        <w:spacing w:line="440" w:lineRule="exact"/>
        <w:rPr>
          <w:rFonts w:ascii="仿宋_GB2312" w:eastAsia="仿宋_GB2312"/>
          <w:b/>
          <w:sz w:val="20"/>
          <w:szCs w:val="20"/>
        </w:rPr>
      </w:pPr>
    </w:p>
    <w:p>
      <w:pPr>
        <w:spacing w:line="440" w:lineRule="exact"/>
        <w:rPr>
          <w:rFonts w:ascii="仿宋_GB2312" w:eastAsia="仿宋_GB2312"/>
          <w:b/>
          <w:sz w:val="20"/>
          <w:szCs w:val="20"/>
        </w:rPr>
      </w:pPr>
    </w:p>
    <w:p>
      <w:pPr>
        <w:jc w:val="center"/>
        <w:rPr>
          <w:rFonts w:hint="eastAsia" w:ascii="仿宋_GB2312" w:eastAsia="仿宋_GB2312"/>
          <w:b/>
          <w:sz w:val="24"/>
          <w:lang w:eastAsia="zh-CN"/>
        </w:rPr>
      </w:pPr>
      <w:r>
        <w:rPr>
          <w:rFonts w:hint="eastAsia" w:ascii="仿宋_GB2312" w:eastAsia="仿宋_GB2312"/>
          <w:b/>
          <w:sz w:val="40"/>
          <w:szCs w:val="40"/>
          <w:lang w:eastAsia="zh-CN"/>
        </w:rPr>
        <w:t>2023年江门市台山市广海渔港西侧海岸线整治修复项目设计施工总承包</w:t>
      </w:r>
    </w:p>
    <w:p>
      <w:pPr>
        <w:rPr>
          <w:rFonts w:ascii="仿宋_GB2312" w:eastAsia="仿宋_GB2312"/>
          <w:b/>
          <w:sz w:val="20"/>
          <w:szCs w:val="20"/>
        </w:rPr>
      </w:pPr>
    </w:p>
    <w:p>
      <w:pPr>
        <w:rPr>
          <w:rFonts w:ascii="仿宋_GB2312" w:eastAsia="仿宋_GB2312"/>
          <w:b/>
          <w:sz w:val="28"/>
          <w:szCs w:val="28"/>
        </w:rPr>
      </w:pPr>
    </w:p>
    <w:p>
      <w:pPr>
        <w:rPr>
          <w:rFonts w:ascii="仿宋_GB2312" w:eastAsia="仿宋_GB2312"/>
          <w:b/>
          <w:sz w:val="28"/>
          <w:szCs w:val="28"/>
        </w:rPr>
      </w:pPr>
    </w:p>
    <w:p>
      <w:pPr>
        <w:jc w:val="center"/>
        <w:rPr>
          <w:rFonts w:ascii="仿宋_GB2312" w:eastAsia="仿宋_GB2312"/>
          <w:b/>
          <w:sz w:val="84"/>
          <w:szCs w:val="84"/>
        </w:rPr>
      </w:pPr>
      <w:r>
        <w:rPr>
          <w:rFonts w:hint="eastAsia" w:ascii="仿宋_GB2312" w:eastAsia="仿宋_GB2312"/>
          <w:b/>
          <w:sz w:val="84"/>
          <w:szCs w:val="84"/>
        </w:rPr>
        <w:t>资信标</w:t>
      </w:r>
    </w:p>
    <w:p>
      <w:pPr>
        <w:jc w:val="center"/>
        <w:rPr>
          <w:rFonts w:ascii="仿宋_GB2312" w:eastAsia="仿宋_GB2312"/>
          <w:b/>
          <w:sz w:val="30"/>
          <w:szCs w:val="30"/>
        </w:rPr>
      </w:pPr>
      <w:r>
        <w:rPr>
          <w:rFonts w:hint="eastAsia" w:ascii="仿宋_GB2312" w:eastAsia="仿宋_GB2312"/>
          <w:b/>
          <w:sz w:val="30"/>
          <w:szCs w:val="30"/>
        </w:rPr>
        <w:t>（含资格审查资料）</w:t>
      </w:r>
    </w:p>
    <w:p>
      <w:pPr>
        <w:rPr>
          <w:rFonts w:ascii="仿宋_GB2312" w:eastAsia="仿宋_GB2312"/>
          <w:b/>
          <w:sz w:val="28"/>
          <w:szCs w:val="28"/>
        </w:rPr>
      </w:pPr>
    </w:p>
    <w:p>
      <w:pPr>
        <w:rPr>
          <w:rFonts w:hint="eastAsia" w:ascii="仿宋_GB2312" w:eastAsia="仿宋_GB2312"/>
          <w:b/>
          <w:sz w:val="28"/>
          <w:szCs w:val="28"/>
        </w:rPr>
      </w:pPr>
    </w:p>
    <w:p>
      <w:pPr>
        <w:rPr>
          <w:rFonts w:ascii="仿宋_GB2312" w:eastAsia="仿宋_GB2312"/>
          <w:b/>
          <w:sz w:val="28"/>
          <w:szCs w:val="28"/>
        </w:rPr>
      </w:pPr>
    </w:p>
    <w:p>
      <w:pPr>
        <w:ind w:firstLine="843" w:firstLineChars="300"/>
        <w:rPr>
          <w:rFonts w:ascii="仿宋_GB2312" w:eastAsia="仿宋_GB2312"/>
          <w:b/>
          <w:sz w:val="28"/>
          <w:szCs w:val="28"/>
        </w:rPr>
      </w:pPr>
      <w:r>
        <w:rPr>
          <w:rFonts w:hint="eastAsia" w:ascii="仿宋_GB2312" w:eastAsia="仿宋_GB2312"/>
          <w:b/>
          <w:sz w:val="28"/>
          <w:szCs w:val="28"/>
        </w:rPr>
        <w:t>投标人名称：</w:t>
      </w:r>
      <w:r>
        <w:rPr>
          <w:rFonts w:hint="eastAsia" w:ascii="仿宋_GB2312" w:eastAsia="仿宋_GB2312"/>
          <w:b/>
          <w:sz w:val="28"/>
          <w:szCs w:val="28"/>
          <w:u w:val="single"/>
        </w:rPr>
        <w:t xml:space="preserve">                    </w:t>
      </w:r>
      <w:r>
        <w:rPr>
          <w:rFonts w:hint="eastAsia" w:ascii="仿宋_GB2312" w:eastAsia="仿宋_GB2312"/>
          <w:b/>
          <w:sz w:val="28"/>
          <w:szCs w:val="28"/>
        </w:rPr>
        <w:t>（盖单位章）</w:t>
      </w:r>
    </w:p>
    <w:p>
      <w:pPr>
        <w:jc w:val="center"/>
        <w:rPr>
          <w:rFonts w:ascii="仿宋_GB2312" w:eastAsia="仿宋_GB2312"/>
          <w:b/>
          <w:sz w:val="28"/>
          <w:szCs w:val="28"/>
          <w:u w:val="single"/>
        </w:rPr>
      </w:pPr>
    </w:p>
    <w:p>
      <w:pPr>
        <w:ind w:firstLine="843" w:firstLineChars="300"/>
        <w:rPr>
          <w:rFonts w:ascii="仿宋_GB2312" w:eastAsia="仿宋_GB2312"/>
          <w:b/>
          <w:sz w:val="28"/>
          <w:szCs w:val="28"/>
        </w:rPr>
      </w:pPr>
      <w:r>
        <w:rPr>
          <w:rFonts w:hint="eastAsia" w:ascii="仿宋_GB2312" w:eastAsia="仿宋_GB2312"/>
          <w:b/>
          <w:sz w:val="28"/>
          <w:szCs w:val="28"/>
        </w:rPr>
        <w:t>法定代表人或其委托代理人：</w:t>
      </w:r>
      <w:r>
        <w:rPr>
          <w:rFonts w:hint="eastAsia" w:ascii="仿宋_GB2312" w:eastAsia="仿宋_GB2312"/>
          <w:b/>
          <w:sz w:val="28"/>
          <w:szCs w:val="28"/>
          <w:u w:val="single"/>
        </w:rPr>
        <w:t xml:space="preserve">           </w:t>
      </w:r>
      <w:r>
        <w:rPr>
          <w:rFonts w:hint="eastAsia" w:ascii="仿宋_GB2312" w:eastAsia="仿宋_GB2312"/>
          <w:b/>
          <w:sz w:val="28"/>
          <w:szCs w:val="28"/>
        </w:rPr>
        <w:t>（签字）</w:t>
      </w:r>
    </w:p>
    <w:p>
      <w:pPr>
        <w:jc w:val="center"/>
        <w:rPr>
          <w:rFonts w:ascii="仿宋_GB2312" w:eastAsia="仿宋_GB2312"/>
          <w:b/>
          <w:sz w:val="28"/>
          <w:szCs w:val="28"/>
          <w:u w:val="single"/>
        </w:rPr>
      </w:pPr>
    </w:p>
    <w:p>
      <w:pPr>
        <w:ind w:firstLine="843" w:firstLineChars="300"/>
        <w:jc w:val="center"/>
        <w:rPr>
          <w:rFonts w:ascii="仿宋_GB2312" w:eastAsia="仿宋_GB2312"/>
          <w:b/>
          <w:sz w:val="28"/>
          <w:szCs w:val="28"/>
        </w:rPr>
      </w:pPr>
      <w:r>
        <w:rPr>
          <w:rFonts w:ascii="仿宋_GB2312" w:eastAsia="仿宋_GB2312"/>
          <w:b/>
          <w:sz w:val="28"/>
          <w:szCs w:val="28"/>
          <w:u w:val="single"/>
        </w:rPr>
        <w:t xml:space="preserve">     </w:t>
      </w:r>
      <w:r>
        <w:rPr>
          <w:rFonts w:hint="eastAsia" w:ascii="仿宋_GB2312" w:eastAsia="仿宋_GB2312"/>
          <w:b/>
          <w:sz w:val="28"/>
          <w:szCs w:val="28"/>
        </w:rPr>
        <w:t>年</w:t>
      </w:r>
      <w:r>
        <w:rPr>
          <w:rFonts w:ascii="仿宋_GB2312" w:eastAsia="仿宋_GB2312"/>
          <w:b/>
          <w:sz w:val="28"/>
          <w:szCs w:val="28"/>
          <w:u w:val="single"/>
        </w:rPr>
        <w:t xml:space="preserve">    </w:t>
      </w:r>
      <w:r>
        <w:rPr>
          <w:rFonts w:hint="eastAsia" w:ascii="仿宋_GB2312" w:eastAsia="仿宋_GB2312"/>
          <w:b/>
          <w:sz w:val="28"/>
          <w:szCs w:val="28"/>
        </w:rPr>
        <w:t>月</w:t>
      </w:r>
      <w:r>
        <w:rPr>
          <w:rFonts w:ascii="仿宋_GB2312" w:eastAsia="仿宋_GB2312"/>
          <w:b/>
          <w:sz w:val="28"/>
          <w:szCs w:val="28"/>
          <w:u w:val="single"/>
        </w:rPr>
        <w:t xml:space="preserve">    </w:t>
      </w:r>
      <w:r>
        <w:rPr>
          <w:rFonts w:hint="eastAsia" w:ascii="仿宋_GB2312" w:eastAsia="仿宋_GB2312"/>
          <w:b/>
          <w:sz w:val="28"/>
          <w:szCs w:val="28"/>
        </w:rPr>
        <w:t>日</w:t>
      </w:r>
    </w:p>
    <w:p>
      <w:pPr>
        <w:autoSpaceDE w:val="0"/>
        <w:autoSpaceDN w:val="0"/>
        <w:spacing w:line="440" w:lineRule="atLeast"/>
        <w:ind w:right="50"/>
        <w:jc w:val="left"/>
        <w:rPr>
          <w:rFonts w:ascii="宋体" w:hAnsi="宋体"/>
          <w:sz w:val="32"/>
          <w:szCs w:val="32"/>
          <w:lang w:val="zh-CN"/>
        </w:rPr>
      </w:pPr>
      <w:r>
        <w:rPr>
          <w:rFonts w:hint="eastAsia" w:ascii="仿宋_GB2312" w:hAnsi="宋体" w:eastAsia="仿宋_GB2312"/>
          <w:b/>
          <w:sz w:val="24"/>
          <w:lang w:val="zh-CN"/>
        </w:rPr>
        <w:t>【注：联合体投标人名称格式（下同）：</w:t>
      </w:r>
      <w:r>
        <w:rPr>
          <w:rFonts w:hint="eastAsia" w:ascii="仿宋_GB2312" w:hAnsi="宋体" w:eastAsia="仿宋_GB2312"/>
          <w:b/>
          <w:sz w:val="24"/>
          <w:u w:val="single"/>
          <w:lang w:val="zh-CN"/>
        </w:rPr>
        <w:t>牵头人单位全称</w:t>
      </w:r>
      <w:r>
        <w:rPr>
          <w:rFonts w:hint="eastAsia" w:ascii="仿宋_GB2312" w:hAnsi="宋体" w:eastAsia="仿宋_GB2312"/>
          <w:b/>
          <w:sz w:val="24"/>
          <w:lang w:val="zh-CN"/>
        </w:rPr>
        <w:t>与</w:t>
      </w:r>
      <w:r>
        <w:rPr>
          <w:rFonts w:hint="eastAsia" w:ascii="仿宋_GB2312" w:hAnsi="宋体" w:eastAsia="仿宋_GB2312"/>
          <w:b/>
          <w:sz w:val="24"/>
          <w:u w:val="single"/>
          <w:lang w:val="zh-CN"/>
        </w:rPr>
        <w:t>成员单位全称</w:t>
      </w:r>
      <w:r>
        <w:rPr>
          <w:rFonts w:hint="eastAsia" w:ascii="仿宋_GB2312" w:hAnsi="宋体" w:eastAsia="仿宋_GB2312"/>
          <w:b/>
          <w:sz w:val="24"/>
          <w:lang w:val="zh-CN"/>
        </w:rPr>
        <w:t>联合体】</w:t>
      </w:r>
    </w:p>
    <w:p>
      <w:pPr>
        <w:spacing w:line="360" w:lineRule="auto"/>
        <w:jc w:val="center"/>
        <w:rPr>
          <w:rFonts w:ascii="Tahoma" w:hAnsi="Tahoma"/>
          <w:b/>
          <w:sz w:val="28"/>
          <w:szCs w:val="28"/>
        </w:rPr>
      </w:pPr>
      <w:bookmarkStart w:id="14" w:name="_Toc437612667"/>
      <w:bookmarkStart w:id="15" w:name="_Toc430525960"/>
      <w:r>
        <w:rPr>
          <w:rFonts w:ascii="Tahoma" w:hAnsi="Tahoma"/>
          <w:sz w:val="28"/>
          <w:szCs w:val="28"/>
        </w:rPr>
        <w:br w:type="page"/>
      </w:r>
      <w:r>
        <w:rPr>
          <w:rFonts w:hint="eastAsia" w:ascii="Tahoma" w:hAnsi="Tahoma"/>
          <w:b/>
          <w:sz w:val="28"/>
          <w:szCs w:val="28"/>
        </w:rPr>
        <w:t>目 录</w:t>
      </w:r>
      <w:bookmarkEnd w:id="14"/>
      <w:bookmarkEnd w:id="15"/>
    </w:p>
    <w:p>
      <w:pPr>
        <w:spacing w:line="360" w:lineRule="auto"/>
        <w:jc w:val="center"/>
        <w:rPr>
          <w:rFonts w:ascii="宋体" w:hAnsi="宋体"/>
          <w:sz w:val="24"/>
        </w:rPr>
      </w:pPr>
    </w:p>
    <w:p>
      <w:pPr>
        <w:tabs>
          <w:tab w:val="left" w:pos="1080"/>
        </w:tabs>
        <w:spacing w:line="360" w:lineRule="auto"/>
        <w:rPr>
          <w:rFonts w:ascii="宋体" w:hAnsi="宋体"/>
          <w:sz w:val="24"/>
        </w:rPr>
      </w:pPr>
      <w:r>
        <w:rPr>
          <w:rFonts w:hint="eastAsia" w:ascii="宋体" w:hAnsi="宋体"/>
          <w:sz w:val="24"/>
        </w:rPr>
        <w:t>一、资格审查强制性条件资料（企业）</w:t>
      </w:r>
    </w:p>
    <w:p>
      <w:pPr>
        <w:tabs>
          <w:tab w:val="left" w:pos="1080"/>
        </w:tabs>
        <w:spacing w:line="360" w:lineRule="auto"/>
        <w:rPr>
          <w:rFonts w:ascii="宋体" w:hAnsi="宋体"/>
          <w:sz w:val="24"/>
        </w:rPr>
      </w:pPr>
      <w:r>
        <w:rPr>
          <w:rFonts w:hint="eastAsia" w:ascii="宋体" w:hAnsi="宋体"/>
          <w:sz w:val="24"/>
        </w:rPr>
        <w:t>二、资格审查强制性条件资料（人员）</w:t>
      </w:r>
    </w:p>
    <w:p>
      <w:pPr>
        <w:tabs>
          <w:tab w:val="left" w:pos="1080"/>
        </w:tabs>
        <w:spacing w:line="360" w:lineRule="auto"/>
        <w:rPr>
          <w:rFonts w:ascii="宋体" w:hAnsi="宋体"/>
          <w:sz w:val="24"/>
        </w:rPr>
      </w:pPr>
      <w:r>
        <w:rPr>
          <w:rFonts w:hint="eastAsia" w:ascii="宋体" w:hAnsi="宋体"/>
          <w:sz w:val="24"/>
        </w:rPr>
        <w:t>三、联合体协议书（如有）</w:t>
      </w:r>
    </w:p>
    <w:p>
      <w:pPr>
        <w:tabs>
          <w:tab w:val="left" w:pos="1080"/>
        </w:tabs>
        <w:spacing w:line="360" w:lineRule="auto"/>
        <w:rPr>
          <w:rFonts w:ascii="宋体" w:hAnsi="宋体"/>
          <w:sz w:val="24"/>
        </w:rPr>
      </w:pPr>
      <w:r>
        <w:rPr>
          <w:rFonts w:hint="eastAsia" w:ascii="宋体" w:hAnsi="宋体"/>
          <w:sz w:val="24"/>
        </w:rPr>
        <w:t>四、法定代表人身份证明</w:t>
      </w:r>
    </w:p>
    <w:p>
      <w:pPr>
        <w:tabs>
          <w:tab w:val="left" w:pos="1080"/>
        </w:tabs>
        <w:spacing w:line="360" w:lineRule="auto"/>
        <w:rPr>
          <w:rFonts w:ascii="宋体" w:hAnsi="宋体"/>
          <w:sz w:val="24"/>
        </w:rPr>
      </w:pPr>
      <w:r>
        <w:rPr>
          <w:rFonts w:hint="eastAsia" w:ascii="宋体" w:hAnsi="宋体"/>
          <w:sz w:val="24"/>
        </w:rPr>
        <w:t>五、授权委托书</w:t>
      </w:r>
    </w:p>
    <w:p>
      <w:pPr>
        <w:tabs>
          <w:tab w:val="left" w:pos="1080"/>
        </w:tabs>
        <w:spacing w:line="360" w:lineRule="auto"/>
        <w:rPr>
          <w:rFonts w:ascii="宋体" w:hAnsi="宋体"/>
          <w:sz w:val="24"/>
        </w:rPr>
      </w:pPr>
      <w:r>
        <w:rPr>
          <w:rFonts w:hint="eastAsia" w:ascii="宋体" w:hAnsi="宋体"/>
          <w:sz w:val="24"/>
        </w:rPr>
        <w:t>六、其他材料</w:t>
      </w:r>
    </w:p>
    <w:p>
      <w:pPr>
        <w:tabs>
          <w:tab w:val="left" w:pos="1080"/>
        </w:tabs>
        <w:spacing w:line="360" w:lineRule="auto"/>
        <w:rPr>
          <w:rFonts w:ascii="宋体" w:hAnsi="宋体"/>
          <w:sz w:val="24"/>
        </w:rPr>
      </w:pPr>
      <w:r>
        <w:rPr>
          <w:rFonts w:hint="eastAsia" w:ascii="宋体" w:hAnsi="宋体"/>
          <w:sz w:val="24"/>
        </w:rPr>
        <w:t>附表一：投标人基本情况表</w:t>
      </w:r>
    </w:p>
    <w:p>
      <w:pPr>
        <w:tabs>
          <w:tab w:val="left" w:pos="1080"/>
        </w:tabs>
        <w:spacing w:line="360" w:lineRule="auto"/>
        <w:rPr>
          <w:rFonts w:ascii="宋体" w:hAnsi="宋体"/>
          <w:sz w:val="24"/>
        </w:rPr>
      </w:pPr>
      <w:r>
        <w:rPr>
          <w:rFonts w:hint="eastAsia" w:ascii="宋体" w:hAnsi="宋体"/>
          <w:sz w:val="24"/>
        </w:rPr>
        <w:t>附表二：项目管理机构配备情况表</w:t>
      </w:r>
    </w:p>
    <w:p>
      <w:pPr>
        <w:tabs>
          <w:tab w:val="left" w:pos="1080"/>
        </w:tabs>
        <w:spacing w:line="360" w:lineRule="auto"/>
        <w:rPr>
          <w:rFonts w:ascii="宋体" w:hAnsi="宋体"/>
          <w:sz w:val="24"/>
        </w:rPr>
      </w:pPr>
      <w:r>
        <w:rPr>
          <w:rFonts w:hint="eastAsia" w:ascii="宋体" w:hAnsi="宋体"/>
          <w:sz w:val="24"/>
        </w:rPr>
        <w:t>附表三：拟派驻本工程的项目主要负责人简历</w:t>
      </w:r>
    </w:p>
    <w:p>
      <w:pPr>
        <w:tabs>
          <w:tab w:val="left" w:pos="1080"/>
        </w:tabs>
        <w:spacing w:line="360" w:lineRule="auto"/>
        <w:rPr>
          <w:rFonts w:ascii="宋体" w:hAnsi="宋体"/>
          <w:sz w:val="24"/>
        </w:rPr>
      </w:pPr>
      <w:r>
        <w:rPr>
          <w:rFonts w:hint="eastAsia" w:ascii="宋体" w:hAnsi="宋体"/>
          <w:sz w:val="24"/>
        </w:rPr>
        <w:t>附表四：近五年内完成的类似项目及获奖情况表（如有）</w:t>
      </w:r>
    </w:p>
    <w:p>
      <w:pPr>
        <w:tabs>
          <w:tab w:val="left" w:pos="1080"/>
        </w:tabs>
        <w:spacing w:line="360" w:lineRule="auto"/>
        <w:rPr>
          <w:rFonts w:hint="eastAsia" w:ascii="宋体" w:hAnsi="宋体"/>
          <w:sz w:val="24"/>
        </w:rPr>
      </w:pPr>
      <w:r>
        <w:rPr>
          <w:rFonts w:hint="eastAsia" w:ascii="宋体" w:hAnsi="宋体"/>
          <w:sz w:val="24"/>
        </w:rPr>
        <w:t>附表五：投标人的能力和信誉</w:t>
      </w:r>
    </w:p>
    <w:p>
      <w:pPr>
        <w:tabs>
          <w:tab w:val="left" w:pos="1080"/>
        </w:tabs>
        <w:spacing w:line="360" w:lineRule="auto"/>
        <w:rPr>
          <w:rFonts w:ascii="宋体" w:hAnsi="宋体"/>
          <w:sz w:val="24"/>
        </w:rPr>
      </w:pPr>
      <w:r>
        <w:rPr>
          <w:rFonts w:hint="eastAsia" w:ascii="宋体" w:hAnsi="宋体"/>
          <w:sz w:val="24"/>
        </w:rPr>
        <w:t>附表六：近三年财务状况</w:t>
      </w:r>
    </w:p>
    <w:p>
      <w:pPr>
        <w:tabs>
          <w:tab w:val="left" w:pos="1080"/>
        </w:tabs>
        <w:spacing w:line="360" w:lineRule="auto"/>
        <w:rPr>
          <w:sz w:val="24"/>
        </w:rPr>
      </w:pPr>
      <w:r>
        <w:rPr>
          <w:rFonts w:hint="eastAsia"/>
          <w:sz w:val="24"/>
        </w:rPr>
        <w:t>附表七：企业信誉状况</w:t>
      </w:r>
    </w:p>
    <w:p>
      <w:pPr>
        <w:tabs>
          <w:tab w:val="left" w:pos="1080"/>
        </w:tabs>
        <w:spacing w:line="360" w:lineRule="auto"/>
        <w:rPr>
          <w:rFonts w:ascii="宋体" w:hAnsi="宋体"/>
          <w:sz w:val="24"/>
        </w:rPr>
      </w:pPr>
      <w:r>
        <w:rPr>
          <w:rFonts w:hint="eastAsia"/>
          <w:sz w:val="24"/>
        </w:rPr>
        <w:t>附表八：其他资料</w:t>
      </w: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pStyle w:val="6"/>
        <w:jc w:val="center"/>
        <w:rPr>
          <w:rFonts w:ascii="宋体" w:hAnsi="宋体"/>
          <w:b w:val="0"/>
          <w:bCs w:val="0"/>
          <w:highlight w:val="none"/>
        </w:rPr>
      </w:pPr>
      <w:bookmarkStart w:id="16" w:name="_Toc430525961"/>
      <w:r>
        <w:rPr>
          <w:rFonts w:ascii="Tahoma" w:hAnsi="Tahoma"/>
          <w:b w:val="0"/>
          <w:bCs w:val="0"/>
          <w:kern w:val="0"/>
        </w:rPr>
        <w:br w:type="page"/>
      </w:r>
      <w:r>
        <w:rPr>
          <w:rFonts w:hint="eastAsia" w:ascii="宋体" w:hAnsi="宋体"/>
          <w:bCs w:val="0"/>
        </w:rPr>
        <w:t>一、</w:t>
      </w:r>
      <w:r>
        <w:rPr>
          <w:rFonts w:hint="eastAsia" w:ascii="宋体" w:hAnsi="宋体"/>
          <w:bCs w:val="0"/>
          <w:highlight w:val="none"/>
        </w:rPr>
        <w:t>资格审查强制性条件资料（企业）</w:t>
      </w:r>
      <w:bookmarkEnd w:id="16"/>
    </w:p>
    <w:tbl>
      <w:tblPr>
        <w:tblStyle w:val="10"/>
        <w:tblW w:w="9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07"/>
        <w:gridCol w:w="5753"/>
        <w:gridCol w:w="24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1407" w:type="dxa"/>
            <w:noWrap w:val="0"/>
            <w:vAlign w:val="center"/>
          </w:tcPr>
          <w:p>
            <w:pPr>
              <w:spacing w:line="380" w:lineRule="exact"/>
              <w:jc w:val="center"/>
            </w:pPr>
            <w:r>
              <w:rPr>
                <w:rFonts w:hint="eastAsia"/>
                <w:sz w:val="24"/>
              </w:rPr>
              <w:t>项目</w:t>
            </w:r>
          </w:p>
        </w:tc>
        <w:tc>
          <w:tcPr>
            <w:tcW w:w="5753" w:type="dxa"/>
            <w:noWrap w:val="0"/>
            <w:vAlign w:val="center"/>
          </w:tcPr>
          <w:p>
            <w:pPr>
              <w:spacing w:line="380" w:lineRule="exact"/>
              <w:jc w:val="center"/>
            </w:pPr>
            <w:r>
              <w:rPr>
                <w:rFonts w:hint="eastAsia"/>
                <w:sz w:val="24"/>
              </w:rPr>
              <w:t>招标要求</w:t>
            </w:r>
          </w:p>
        </w:tc>
        <w:tc>
          <w:tcPr>
            <w:tcW w:w="2445" w:type="dxa"/>
            <w:noWrap w:val="0"/>
            <w:vAlign w:val="center"/>
          </w:tcPr>
          <w:p>
            <w:pPr>
              <w:spacing w:line="380" w:lineRule="exact"/>
              <w:jc w:val="center"/>
              <w:rPr>
                <w:sz w:val="24"/>
              </w:rPr>
            </w:pPr>
            <w:r>
              <w:rPr>
                <w:rFonts w:hint="eastAsia"/>
                <w:sz w:val="24"/>
              </w:rPr>
              <w:t>投标人达到程度的简述</w:t>
            </w:r>
            <w:r>
              <w:rPr>
                <w:sz w:val="24"/>
              </w:rPr>
              <w:t>（</w:t>
            </w:r>
            <w:r>
              <w:rPr>
                <w:rFonts w:hint="eastAsia"/>
                <w:sz w:val="24"/>
              </w:rPr>
              <w:t>由投标人填写</w:t>
            </w:r>
            <w:r>
              <w:rPr>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jc w:val="center"/>
        </w:trPr>
        <w:tc>
          <w:tcPr>
            <w:tcW w:w="1407" w:type="dxa"/>
            <w:noWrap w:val="0"/>
            <w:vAlign w:val="center"/>
          </w:tcPr>
          <w:p>
            <w:pPr>
              <w:spacing w:line="380" w:lineRule="exact"/>
              <w:jc w:val="center"/>
            </w:pPr>
            <w:r>
              <w:rPr>
                <w:rFonts w:hint="eastAsia"/>
                <w:sz w:val="24"/>
              </w:rPr>
              <w:t>营业执照</w:t>
            </w:r>
          </w:p>
        </w:tc>
        <w:tc>
          <w:tcPr>
            <w:tcW w:w="5753" w:type="dxa"/>
            <w:noWrap w:val="0"/>
            <w:vAlign w:val="center"/>
          </w:tcPr>
          <w:p>
            <w:pPr>
              <w:spacing w:line="380" w:lineRule="exact"/>
            </w:pPr>
            <w:r>
              <w:rPr>
                <w:rFonts w:hint="eastAsia" w:ascii="宋体" w:hAnsi="宋体" w:cs="仿宋_GB2312"/>
                <w:sz w:val="24"/>
              </w:rPr>
              <w:t>投标人应具有独立法人资格并依法取得营业执照，营业执照处于有效期内</w:t>
            </w:r>
            <w:r>
              <w:rPr>
                <w:rFonts w:hint="eastAsia"/>
                <w:sz w:val="24"/>
              </w:rPr>
              <w:t>。（</w:t>
            </w:r>
            <w:r>
              <w:rPr>
                <w:rFonts w:hint="eastAsia"/>
                <w:b/>
                <w:sz w:val="24"/>
              </w:rPr>
              <w:t>如联合体投标，联合体各方成员需满足</w:t>
            </w:r>
            <w:r>
              <w:rPr>
                <w:rFonts w:hint="eastAsia"/>
                <w:sz w:val="24"/>
              </w:rPr>
              <w:t>）</w:t>
            </w:r>
          </w:p>
        </w:tc>
        <w:tc>
          <w:tcPr>
            <w:tcW w:w="2445" w:type="dxa"/>
            <w:noWrap w:val="0"/>
            <w:vAlign w:val="center"/>
          </w:tcPr>
          <w:p>
            <w:pPr>
              <w:spacing w:line="380" w:lineRule="exact"/>
              <w:jc w:val="center"/>
              <w:rPr>
                <w:b/>
                <w:bCs/>
                <w:sz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1407" w:type="dxa"/>
            <w:noWrap w:val="0"/>
            <w:vAlign w:val="center"/>
          </w:tcPr>
          <w:p>
            <w:pPr>
              <w:spacing w:line="380" w:lineRule="exact"/>
              <w:jc w:val="center"/>
              <w:rPr>
                <w:rFonts w:hint="eastAsia"/>
                <w:sz w:val="24"/>
              </w:rPr>
            </w:pPr>
            <w:r>
              <w:rPr>
                <w:rFonts w:hint="eastAsia"/>
                <w:sz w:val="24"/>
              </w:rPr>
              <w:t>安全</w:t>
            </w:r>
            <w:r>
              <w:rPr>
                <w:rFonts w:hint="eastAsia" w:ascii="宋体" w:hAnsi="宋体" w:cs="宋体"/>
                <w:kern w:val="2"/>
                <w:sz w:val="24"/>
              </w:rPr>
              <w:t>生产许可证</w:t>
            </w:r>
          </w:p>
        </w:tc>
        <w:tc>
          <w:tcPr>
            <w:tcW w:w="5753" w:type="dxa"/>
            <w:noWrap w:val="0"/>
            <w:vAlign w:val="center"/>
          </w:tcPr>
          <w:p>
            <w:pPr>
              <w:spacing w:line="380" w:lineRule="exact"/>
              <w:rPr>
                <w:rFonts w:hint="eastAsia"/>
                <w:sz w:val="24"/>
              </w:rPr>
            </w:pPr>
            <w:r>
              <w:rPr>
                <w:rFonts w:hint="eastAsia"/>
                <w:sz w:val="24"/>
              </w:rPr>
              <w:t>单位名称与营业执照相符，开标当日处于有效期范围之内。（</w:t>
            </w:r>
            <w:r>
              <w:rPr>
                <w:rFonts w:hint="eastAsia"/>
                <w:b/>
                <w:sz w:val="24"/>
              </w:rPr>
              <w:t>如联合体投标，联合体施工方单位均满足</w:t>
            </w:r>
            <w:r>
              <w:rPr>
                <w:rFonts w:hint="eastAsia"/>
                <w:sz w:val="24"/>
              </w:rPr>
              <w:t>）</w:t>
            </w:r>
          </w:p>
        </w:tc>
        <w:tc>
          <w:tcPr>
            <w:tcW w:w="2445" w:type="dxa"/>
            <w:noWrap w:val="0"/>
            <w:vAlign w:val="center"/>
          </w:tcPr>
          <w:p>
            <w:pPr>
              <w:spacing w:line="380" w:lineRule="exact"/>
              <w:jc w:val="center"/>
              <w:rPr>
                <w:b/>
                <w:bCs/>
                <w:sz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54" w:hRule="atLeast"/>
          <w:jc w:val="center"/>
        </w:trPr>
        <w:tc>
          <w:tcPr>
            <w:tcW w:w="1407" w:type="dxa"/>
            <w:noWrap w:val="0"/>
            <w:vAlign w:val="center"/>
          </w:tcPr>
          <w:p>
            <w:pPr>
              <w:spacing w:line="380" w:lineRule="exact"/>
              <w:jc w:val="center"/>
              <w:rPr>
                <w:sz w:val="24"/>
              </w:rPr>
            </w:pPr>
            <w:r>
              <w:rPr>
                <w:rFonts w:hint="eastAsia"/>
                <w:sz w:val="24"/>
              </w:rPr>
              <w:t>资质等级</w:t>
            </w:r>
          </w:p>
        </w:tc>
        <w:tc>
          <w:tcPr>
            <w:tcW w:w="5753" w:type="dxa"/>
            <w:noWrap w:val="0"/>
            <w:vAlign w:val="center"/>
          </w:tcPr>
          <w:p>
            <w:pPr>
              <w:pStyle w:val="14"/>
              <w:spacing w:line="380" w:lineRule="exact"/>
              <w:ind w:left="17" w:hanging="16" w:hangingChars="7"/>
              <w:rPr>
                <w:rFonts w:hint="eastAsia" w:ascii="宋体" w:hAnsi="宋体" w:cs="仿宋_GB2312"/>
                <w:sz w:val="24"/>
                <w:szCs w:val="24"/>
                <w:highlight w:val="none"/>
              </w:rPr>
            </w:pPr>
            <w:r>
              <w:rPr>
                <w:rFonts w:hint="eastAsia" w:ascii="宋体" w:hAnsi="宋体" w:cs="仿宋_GB2312"/>
                <w:sz w:val="24"/>
                <w:szCs w:val="24"/>
              </w:rPr>
              <w:t>投标人须同时具有承接本工程所需的工程设计资质和工程施工资质：</w:t>
            </w:r>
          </w:p>
          <w:p>
            <w:pPr>
              <w:pStyle w:val="14"/>
              <w:spacing w:line="360" w:lineRule="auto"/>
              <w:ind w:firstLine="0" w:firstLineChars="0"/>
              <w:rPr>
                <w:rFonts w:hint="eastAsia" w:ascii="宋体" w:hAnsi="宋体" w:eastAsia="宋体" w:cs="仿宋_GB2312"/>
                <w:color w:val="000000"/>
                <w:sz w:val="24"/>
                <w:highlight w:val="none"/>
                <w:lang w:eastAsia="zh-CN"/>
              </w:rPr>
            </w:pPr>
            <w:r>
              <w:rPr>
                <w:rFonts w:hint="eastAsia" w:ascii="宋体" w:hAnsi="宋体" w:cs="仿宋_GB2312"/>
                <w:color w:val="000000"/>
                <w:sz w:val="24"/>
                <w:highlight w:val="none"/>
              </w:rPr>
              <w:t>（1）工程设计资质：具备由建设行政主管部门核发的工程设计</w:t>
            </w:r>
            <w:r>
              <w:rPr>
                <w:rFonts w:hint="eastAsia" w:ascii="宋体" w:hAnsi="宋体" w:cs="仿宋_GB2312"/>
                <w:color w:val="000000"/>
                <w:sz w:val="24"/>
                <w:highlight w:val="none"/>
                <w:lang w:val="en-US" w:eastAsia="zh-CN"/>
              </w:rPr>
              <w:t>水利</w:t>
            </w:r>
            <w:r>
              <w:rPr>
                <w:rFonts w:hint="eastAsia" w:ascii="宋体" w:hAnsi="宋体" w:cs="仿宋_GB2312"/>
                <w:color w:val="000000"/>
                <w:sz w:val="24"/>
                <w:highlight w:val="none"/>
              </w:rPr>
              <w:t>行业</w:t>
            </w:r>
            <w:r>
              <w:rPr>
                <w:rFonts w:hint="eastAsia" w:ascii="宋体" w:hAnsi="宋体" w:cs="仿宋_GB2312"/>
                <w:color w:val="000000"/>
                <w:sz w:val="24"/>
                <w:highlight w:val="none"/>
                <w:lang w:val="en-US" w:eastAsia="zh-CN"/>
              </w:rPr>
              <w:t>乙</w:t>
            </w:r>
            <w:r>
              <w:rPr>
                <w:rFonts w:hint="eastAsia" w:ascii="宋体" w:hAnsi="宋体" w:cs="仿宋_GB2312"/>
                <w:color w:val="000000"/>
                <w:sz w:val="24"/>
                <w:highlight w:val="none"/>
              </w:rPr>
              <w:t>级</w:t>
            </w:r>
            <w:r>
              <w:rPr>
                <w:rFonts w:hint="eastAsia" w:ascii="宋体" w:hAnsi="宋体" w:cs="仿宋_GB2312"/>
                <w:color w:val="000000"/>
                <w:sz w:val="24"/>
                <w:highlight w:val="none"/>
                <w:lang w:eastAsia="zh-CN"/>
              </w:rPr>
              <w:t>（</w:t>
            </w:r>
            <w:r>
              <w:rPr>
                <w:rFonts w:hint="eastAsia" w:ascii="宋体" w:hAnsi="宋体" w:cs="仿宋_GB2312"/>
                <w:color w:val="000000"/>
                <w:sz w:val="24"/>
                <w:highlight w:val="none"/>
                <w:lang w:val="en-US" w:eastAsia="zh-CN"/>
              </w:rPr>
              <w:t>或以上</w:t>
            </w:r>
            <w:r>
              <w:rPr>
                <w:rFonts w:hint="eastAsia" w:ascii="宋体" w:hAnsi="宋体" w:cs="仿宋_GB2312"/>
                <w:color w:val="000000"/>
                <w:sz w:val="24"/>
                <w:highlight w:val="none"/>
                <w:lang w:eastAsia="zh-CN"/>
              </w:rPr>
              <w:t>）</w:t>
            </w:r>
            <w:r>
              <w:rPr>
                <w:rFonts w:hint="eastAsia" w:ascii="宋体" w:hAnsi="宋体" w:cs="仿宋_GB2312"/>
                <w:color w:val="000000"/>
                <w:sz w:val="24"/>
                <w:highlight w:val="none"/>
              </w:rPr>
              <w:t>资质</w:t>
            </w:r>
            <w:r>
              <w:rPr>
                <w:rFonts w:hint="eastAsia" w:ascii="宋体" w:hAnsi="宋体" w:cs="仿宋_GB2312"/>
                <w:color w:val="000000"/>
                <w:sz w:val="24"/>
                <w:highlight w:val="none"/>
                <w:lang w:eastAsia="zh-CN"/>
              </w:rPr>
              <w:t>、</w:t>
            </w:r>
            <w:r>
              <w:rPr>
                <w:rFonts w:hint="eastAsia" w:ascii="宋体" w:hAnsi="宋体" w:cs="仿宋_GB2312"/>
                <w:color w:val="000000"/>
                <w:sz w:val="24"/>
                <w:highlight w:val="none"/>
                <w:lang w:val="en-US" w:eastAsia="zh-CN"/>
              </w:rPr>
              <w:t>或水运</w:t>
            </w:r>
            <w:r>
              <w:rPr>
                <w:rFonts w:hint="eastAsia" w:ascii="宋体" w:hAnsi="宋体" w:cs="仿宋_GB2312"/>
                <w:color w:val="000000"/>
                <w:sz w:val="24"/>
                <w:highlight w:val="none"/>
              </w:rPr>
              <w:t>行业</w:t>
            </w:r>
            <w:r>
              <w:rPr>
                <w:rFonts w:hint="eastAsia" w:ascii="宋体" w:hAnsi="宋体" w:cs="仿宋_GB2312"/>
                <w:color w:val="000000"/>
                <w:sz w:val="24"/>
                <w:highlight w:val="none"/>
                <w:lang w:val="en-US" w:eastAsia="zh-CN"/>
              </w:rPr>
              <w:t>乙</w:t>
            </w:r>
            <w:r>
              <w:rPr>
                <w:rFonts w:hint="eastAsia" w:ascii="宋体" w:hAnsi="宋体" w:cs="仿宋_GB2312"/>
                <w:color w:val="000000"/>
                <w:sz w:val="24"/>
                <w:highlight w:val="none"/>
              </w:rPr>
              <w:t>级</w:t>
            </w:r>
            <w:r>
              <w:rPr>
                <w:rFonts w:hint="eastAsia" w:ascii="宋体" w:hAnsi="宋体" w:cs="仿宋_GB2312"/>
                <w:color w:val="000000"/>
                <w:sz w:val="24"/>
                <w:highlight w:val="none"/>
                <w:lang w:eastAsia="zh-CN"/>
              </w:rPr>
              <w:t>（</w:t>
            </w:r>
            <w:r>
              <w:rPr>
                <w:rFonts w:hint="eastAsia" w:ascii="宋体" w:hAnsi="宋体" w:cs="仿宋_GB2312"/>
                <w:color w:val="000000"/>
                <w:sz w:val="24"/>
                <w:highlight w:val="none"/>
                <w:lang w:val="en-US" w:eastAsia="zh-CN"/>
              </w:rPr>
              <w:t>或以上</w:t>
            </w:r>
            <w:r>
              <w:rPr>
                <w:rFonts w:hint="eastAsia" w:ascii="宋体" w:hAnsi="宋体" w:cs="仿宋_GB2312"/>
                <w:color w:val="000000"/>
                <w:sz w:val="24"/>
                <w:highlight w:val="none"/>
                <w:lang w:eastAsia="zh-CN"/>
              </w:rPr>
              <w:t>）</w:t>
            </w:r>
            <w:r>
              <w:rPr>
                <w:rFonts w:hint="eastAsia" w:ascii="宋体" w:hAnsi="宋体" w:cs="仿宋_GB2312"/>
                <w:color w:val="000000"/>
                <w:sz w:val="24"/>
                <w:highlight w:val="none"/>
              </w:rPr>
              <w:t>资质</w:t>
            </w:r>
            <w:r>
              <w:rPr>
                <w:rFonts w:hint="eastAsia" w:ascii="宋体" w:hAnsi="宋体" w:cs="仿宋_GB2312"/>
                <w:color w:val="000000"/>
                <w:sz w:val="24"/>
                <w:highlight w:val="none"/>
                <w:lang w:eastAsia="zh-CN"/>
              </w:rPr>
              <w:t>、</w:t>
            </w:r>
            <w:r>
              <w:rPr>
                <w:rFonts w:hint="eastAsia" w:ascii="宋体" w:hAnsi="宋体" w:cs="仿宋_GB2312"/>
                <w:color w:val="000000"/>
                <w:sz w:val="24"/>
                <w:highlight w:val="none"/>
                <w:lang w:val="en-US" w:eastAsia="zh-CN"/>
              </w:rPr>
              <w:t>或海洋行业乙</w:t>
            </w:r>
            <w:r>
              <w:rPr>
                <w:rFonts w:hint="eastAsia" w:ascii="宋体" w:hAnsi="宋体" w:cs="仿宋_GB2312"/>
                <w:color w:val="000000"/>
                <w:sz w:val="24"/>
                <w:highlight w:val="none"/>
              </w:rPr>
              <w:t>级</w:t>
            </w:r>
            <w:r>
              <w:rPr>
                <w:rFonts w:hint="eastAsia" w:ascii="宋体" w:hAnsi="宋体" w:cs="仿宋_GB2312"/>
                <w:color w:val="000000"/>
                <w:sz w:val="24"/>
                <w:highlight w:val="none"/>
                <w:lang w:eastAsia="zh-CN"/>
              </w:rPr>
              <w:t>（</w:t>
            </w:r>
            <w:r>
              <w:rPr>
                <w:rFonts w:hint="eastAsia" w:ascii="宋体" w:hAnsi="宋体" w:cs="仿宋_GB2312"/>
                <w:color w:val="000000"/>
                <w:sz w:val="24"/>
                <w:highlight w:val="none"/>
                <w:lang w:val="en-US" w:eastAsia="zh-CN"/>
              </w:rPr>
              <w:t>或以上</w:t>
            </w:r>
            <w:r>
              <w:rPr>
                <w:rFonts w:hint="eastAsia" w:ascii="宋体" w:hAnsi="宋体" w:cs="仿宋_GB2312"/>
                <w:color w:val="000000"/>
                <w:sz w:val="24"/>
                <w:highlight w:val="none"/>
                <w:lang w:eastAsia="zh-CN"/>
              </w:rPr>
              <w:t>）</w:t>
            </w:r>
            <w:r>
              <w:rPr>
                <w:rFonts w:hint="eastAsia" w:ascii="宋体" w:hAnsi="宋体" w:cs="仿宋_GB2312"/>
                <w:color w:val="000000"/>
                <w:sz w:val="24"/>
                <w:highlight w:val="none"/>
              </w:rPr>
              <w:t>资质</w:t>
            </w:r>
            <w:r>
              <w:rPr>
                <w:rFonts w:hint="eastAsia" w:ascii="宋体" w:hAnsi="宋体" w:cs="仿宋_GB2312"/>
                <w:color w:val="000000"/>
                <w:sz w:val="24"/>
                <w:highlight w:val="none"/>
                <w:lang w:eastAsia="zh-CN"/>
              </w:rPr>
              <w:t>、</w:t>
            </w:r>
            <w:r>
              <w:rPr>
                <w:rFonts w:hint="eastAsia" w:ascii="宋体" w:hAnsi="宋体" w:cs="仿宋_GB2312"/>
                <w:color w:val="000000"/>
                <w:sz w:val="24"/>
                <w:highlight w:val="none"/>
                <w:lang w:val="en-US" w:eastAsia="zh-CN"/>
              </w:rPr>
              <w:t>或</w:t>
            </w:r>
            <w:r>
              <w:rPr>
                <w:rFonts w:hint="eastAsia" w:ascii="宋体" w:hAnsi="宋体" w:cs="仿宋_GB2312"/>
                <w:color w:val="000000"/>
                <w:sz w:val="24"/>
                <w:highlight w:val="none"/>
              </w:rPr>
              <w:t>工程设计综合</w:t>
            </w:r>
            <w:r>
              <w:rPr>
                <w:rFonts w:hint="eastAsia" w:ascii="宋体" w:hAnsi="宋体" w:cs="仿宋_GB2312"/>
                <w:color w:val="000000"/>
                <w:sz w:val="24"/>
                <w:highlight w:val="none"/>
                <w:lang w:val="en-US" w:eastAsia="zh-CN"/>
              </w:rPr>
              <w:t>甲</w:t>
            </w:r>
            <w:r>
              <w:rPr>
                <w:rFonts w:hint="eastAsia" w:ascii="宋体" w:hAnsi="宋体" w:cs="仿宋_GB2312"/>
                <w:color w:val="000000"/>
                <w:sz w:val="24"/>
                <w:highlight w:val="none"/>
              </w:rPr>
              <w:t>级资质</w:t>
            </w:r>
            <w:r>
              <w:rPr>
                <w:rFonts w:hint="eastAsia" w:ascii="宋体" w:hAnsi="宋体" w:cs="仿宋_GB2312"/>
                <w:color w:val="000000"/>
                <w:sz w:val="24"/>
                <w:highlight w:val="none"/>
                <w:lang w:eastAsia="zh-CN"/>
              </w:rPr>
              <w:t>。</w:t>
            </w:r>
          </w:p>
          <w:p>
            <w:pPr>
              <w:pStyle w:val="14"/>
              <w:spacing w:line="380" w:lineRule="exact"/>
              <w:ind w:left="17" w:hanging="16" w:hangingChars="7"/>
              <w:rPr>
                <w:rFonts w:hint="eastAsia" w:ascii="宋体" w:hAnsi="宋体" w:cs="仿宋_GB2312"/>
                <w:sz w:val="24"/>
                <w:highlight w:val="none"/>
              </w:rPr>
            </w:pPr>
            <w:r>
              <w:rPr>
                <w:rFonts w:hint="eastAsia" w:ascii="宋体" w:hAnsi="宋体" w:cs="仿宋_GB2312"/>
                <w:color w:val="000000"/>
                <w:sz w:val="24"/>
                <w:highlight w:val="none"/>
              </w:rPr>
              <w:t>（2）工程施工资质：具备由建设行政主管部门核发的</w:t>
            </w:r>
            <w:r>
              <w:rPr>
                <w:rFonts w:hint="eastAsia" w:ascii="宋体" w:hAnsi="宋体" w:cs="仿宋_GB2312"/>
                <w:color w:val="000000"/>
                <w:sz w:val="24"/>
                <w:highlight w:val="none"/>
                <w:lang w:val="en-US" w:eastAsia="zh-CN"/>
              </w:rPr>
              <w:t>水利水电工程施工总承包三级（或以上）资质、或港口与航道</w:t>
            </w:r>
            <w:r>
              <w:rPr>
                <w:rFonts w:hint="eastAsia" w:ascii="宋体" w:hAnsi="宋体" w:cs="仿宋_GB2312"/>
                <w:color w:val="000000"/>
                <w:sz w:val="24"/>
                <w:highlight w:val="none"/>
              </w:rPr>
              <w:t>工程施工总承包</w:t>
            </w:r>
            <w:r>
              <w:rPr>
                <w:rFonts w:hint="eastAsia" w:ascii="宋体" w:hAnsi="宋体" w:cs="仿宋_GB2312"/>
                <w:color w:val="000000"/>
                <w:sz w:val="24"/>
                <w:highlight w:val="none"/>
                <w:lang w:val="en-US" w:eastAsia="zh-CN"/>
              </w:rPr>
              <w:t>二</w:t>
            </w:r>
            <w:r>
              <w:rPr>
                <w:rFonts w:hint="eastAsia" w:ascii="宋体" w:hAnsi="宋体" w:cs="仿宋_GB2312"/>
                <w:color w:val="000000"/>
                <w:sz w:val="24"/>
                <w:highlight w:val="none"/>
              </w:rPr>
              <w:t>级（或以上）资质</w:t>
            </w:r>
            <w:r>
              <w:rPr>
                <w:rFonts w:hint="eastAsia" w:ascii="宋体" w:hAnsi="宋体" w:cs="仿宋_GB2312"/>
                <w:color w:val="000000"/>
                <w:sz w:val="24"/>
                <w:highlight w:val="none"/>
                <w:lang w:eastAsia="zh-CN"/>
              </w:rPr>
              <w:t>、</w:t>
            </w:r>
            <w:r>
              <w:rPr>
                <w:rFonts w:hint="eastAsia" w:ascii="宋体" w:hAnsi="宋体" w:cs="仿宋_GB2312"/>
                <w:color w:val="000000"/>
                <w:sz w:val="24"/>
                <w:highlight w:val="none"/>
                <w:lang w:val="en-US" w:eastAsia="zh-CN"/>
              </w:rPr>
              <w:t>或市政公用工程施工总承包三级（或以上）资质</w:t>
            </w:r>
            <w:r>
              <w:rPr>
                <w:rFonts w:hint="eastAsia" w:ascii="宋体" w:hAnsi="宋体" w:cs="仿宋_GB2312"/>
                <w:color w:val="000000"/>
                <w:sz w:val="24"/>
                <w:highlight w:val="none"/>
              </w:rPr>
              <w:t xml:space="preserve">，且具有有效的安全生产许可证。 </w:t>
            </w:r>
          </w:p>
        </w:tc>
        <w:tc>
          <w:tcPr>
            <w:tcW w:w="2445" w:type="dxa"/>
            <w:noWrap w:val="0"/>
            <w:vAlign w:val="center"/>
          </w:tcPr>
          <w:p>
            <w:pPr>
              <w:spacing w:line="380" w:lineRule="exact"/>
              <w:jc w:val="center"/>
              <w:rPr>
                <w:b/>
                <w:bCs/>
                <w:sz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1407" w:type="dxa"/>
            <w:noWrap w:val="0"/>
            <w:vAlign w:val="center"/>
          </w:tcPr>
          <w:p>
            <w:pPr>
              <w:spacing w:line="380" w:lineRule="exact"/>
              <w:jc w:val="center"/>
              <w:rPr>
                <w:rFonts w:hint="eastAsia" w:ascii="宋体" w:hAnsi="宋体"/>
                <w:bCs/>
                <w:sz w:val="24"/>
                <w:szCs w:val="21"/>
              </w:rPr>
            </w:pPr>
            <w:r>
              <w:rPr>
                <w:rFonts w:hint="eastAsia" w:ascii="宋体" w:hAnsi="宋体"/>
                <w:bCs/>
                <w:sz w:val="24"/>
                <w:szCs w:val="21"/>
              </w:rPr>
              <w:t>省外企业</w:t>
            </w:r>
          </w:p>
        </w:tc>
        <w:tc>
          <w:tcPr>
            <w:tcW w:w="5753" w:type="dxa"/>
            <w:noWrap w:val="0"/>
            <w:vAlign w:val="top"/>
          </w:tcPr>
          <w:p>
            <w:pPr>
              <w:pStyle w:val="14"/>
              <w:widowControl w:val="0"/>
              <w:spacing w:line="380" w:lineRule="exact"/>
              <w:rPr>
                <w:sz w:val="24"/>
              </w:rPr>
            </w:pPr>
            <w:r>
              <w:rPr>
                <w:rFonts w:hint="eastAsia" w:ascii="宋体" w:hAnsi="宋体" w:cs="仿宋_GB2312"/>
                <w:sz w:val="24"/>
                <w:szCs w:val="24"/>
              </w:rPr>
              <w:t>投标人</w:t>
            </w:r>
            <w:r>
              <w:rPr>
                <w:rFonts w:hint="eastAsia" w:ascii="宋体" w:hAnsi="宋体" w:cs="仿宋_GB2312"/>
                <w:sz w:val="24"/>
              </w:rPr>
              <w:t>【</w:t>
            </w:r>
            <w:r>
              <w:rPr>
                <w:rFonts w:hint="eastAsia" w:ascii="宋体" w:hAnsi="宋体" w:cs="仿宋_GB2312"/>
                <w:sz w:val="24"/>
                <w:szCs w:val="24"/>
              </w:rPr>
              <w:t>如为联合体，则为各方成员</w:t>
            </w:r>
            <w:r>
              <w:rPr>
                <w:rFonts w:hint="eastAsia" w:ascii="宋体" w:hAnsi="宋体" w:cs="仿宋_GB2312"/>
                <w:sz w:val="24"/>
              </w:rPr>
              <w:t>】</w:t>
            </w:r>
            <w:r>
              <w:rPr>
                <w:rFonts w:hint="eastAsia" w:ascii="宋体" w:hAnsi="宋体" w:cs="仿宋_GB2312"/>
                <w:sz w:val="24"/>
                <w:szCs w:val="24"/>
              </w:rPr>
              <w:t>为</w:t>
            </w:r>
            <w:r>
              <w:rPr>
                <w:rFonts w:hint="eastAsia"/>
                <w:sz w:val="24"/>
              </w:rPr>
              <w:t>省外企业的须提供“进粤企业和人员诚信信息登记平台”登记信息的网页打印件。</w:t>
            </w:r>
          </w:p>
        </w:tc>
        <w:tc>
          <w:tcPr>
            <w:tcW w:w="2445" w:type="dxa"/>
            <w:noWrap w:val="0"/>
            <w:vAlign w:val="top"/>
          </w:tcPr>
          <w:p>
            <w:pPr>
              <w:spacing w:line="380" w:lineRule="exact"/>
              <w:jc w:val="center"/>
              <w:rPr>
                <w:b/>
                <w:bCs/>
                <w:sz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1407" w:type="dxa"/>
            <w:noWrap w:val="0"/>
            <w:vAlign w:val="center"/>
          </w:tcPr>
          <w:p>
            <w:pPr>
              <w:spacing w:line="380" w:lineRule="exact"/>
              <w:jc w:val="center"/>
              <w:rPr>
                <w:rFonts w:hint="eastAsia" w:ascii="宋体" w:hAnsi="宋体"/>
                <w:bCs/>
                <w:sz w:val="24"/>
                <w:szCs w:val="21"/>
              </w:rPr>
            </w:pPr>
            <w:r>
              <w:rPr>
                <w:rFonts w:hint="eastAsia" w:ascii="宋体" w:hAnsi="宋体" w:eastAsia="宋体" w:cs="Times New Roman"/>
                <w:bCs/>
                <w:sz w:val="24"/>
                <w:szCs w:val="21"/>
              </w:rPr>
              <w:t>信誉状况</w:t>
            </w:r>
          </w:p>
        </w:tc>
        <w:tc>
          <w:tcPr>
            <w:tcW w:w="5753" w:type="dxa"/>
            <w:noWrap w:val="0"/>
            <w:vAlign w:val="top"/>
          </w:tcPr>
          <w:p>
            <w:pPr>
              <w:pStyle w:val="14"/>
              <w:spacing w:line="380" w:lineRule="exact"/>
              <w:rPr>
                <w:rFonts w:hint="eastAsia" w:ascii="宋体" w:hAnsi="宋体" w:cs="仿宋_GB2312"/>
                <w:sz w:val="24"/>
                <w:szCs w:val="24"/>
              </w:rPr>
            </w:pPr>
            <w:r>
              <w:rPr>
                <w:rFonts w:ascii="宋体" w:hAnsi="宋体" w:cs="仿宋_GB2312"/>
                <w:sz w:val="24"/>
                <w:szCs w:val="24"/>
              </w:rPr>
              <w:t>1</w:t>
            </w:r>
            <w:r>
              <w:rPr>
                <w:rFonts w:hint="eastAsia" w:ascii="宋体" w:hAnsi="宋体" w:cs="仿宋_GB2312"/>
                <w:sz w:val="24"/>
                <w:szCs w:val="24"/>
              </w:rPr>
              <w:t>投标人（或联合体各成员）没有处于被责令停业，财产被接管、冻结，破产状态。</w:t>
            </w:r>
          </w:p>
          <w:p>
            <w:pPr>
              <w:pStyle w:val="14"/>
              <w:widowControl w:val="0"/>
              <w:spacing w:line="380" w:lineRule="exact"/>
              <w:rPr>
                <w:rFonts w:ascii="宋体" w:hAnsi="宋体" w:cs="仿宋_GB2312"/>
                <w:sz w:val="24"/>
                <w:szCs w:val="24"/>
              </w:rPr>
            </w:pPr>
            <w:r>
              <w:rPr>
                <w:rFonts w:hint="eastAsia" w:ascii="宋体" w:hAnsi="宋体" w:cs="仿宋_GB2312"/>
                <w:sz w:val="24"/>
                <w:szCs w:val="24"/>
              </w:rPr>
              <w:t>2、投标人（或联合体各成员）没有受到取消投标资格的行政处罚。（此处所指的“处罚”，是指依据《中华人民共和国行政处罚法》作出的有关取消投标资格的行政处罚，且该行政处罚信息已按照行政执法公示制度公开，除此之外，其他以通知、通报等形式或依据规范性文件对投标人投标资格作出的限制，不属于此处所指的“处罚”范畴）</w:t>
            </w:r>
          </w:p>
          <w:p>
            <w:pPr>
              <w:pStyle w:val="14"/>
              <w:widowControl w:val="0"/>
              <w:spacing w:line="380" w:lineRule="exact"/>
              <w:rPr>
                <w:rFonts w:hint="eastAsia" w:ascii="宋体" w:hAnsi="宋体" w:cs="仿宋_GB2312"/>
                <w:sz w:val="24"/>
                <w:szCs w:val="24"/>
              </w:rPr>
            </w:pPr>
            <w:r>
              <w:rPr>
                <w:rFonts w:hint="eastAsia" w:ascii="宋体" w:hAnsi="宋体" w:cs="仿宋_GB2312"/>
                <w:sz w:val="24"/>
                <w:szCs w:val="24"/>
              </w:rPr>
              <w:t>3、在“信用中国”网站</w:t>
            </w:r>
            <w:r>
              <w:rPr>
                <w:rFonts w:ascii="宋体" w:hAnsi="宋体" w:cs="仿宋_GB2312"/>
                <w:sz w:val="24"/>
                <w:szCs w:val="24"/>
              </w:rPr>
              <w:t>(</w:t>
            </w:r>
            <w:r>
              <w:rPr>
                <w:rFonts w:hint="eastAsia" w:ascii="宋体" w:hAnsi="宋体" w:cs="仿宋_GB2312"/>
                <w:sz w:val="24"/>
                <w:szCs w:val="24"/>
              </w:rPr>
              <w:t>http://www.creditchina.gov.cn/</w:t>
            </w:r>
            <w:r>
              <w:rPr>
                <w:rFonts w:ascii="宋体" w:hAnsi="宋体" w:cs="仿宋_GB2312"/>
                <w:sz w:val="24"/>
                <w:szCs w:val="24"/>
              </w:rPr>
              <w:t>)</w:t>
            </w:r>
            <w:r>
              <w:rPr>
                <w:rFonts w:hint="eastAsia" w:ascii="宋体" w:hAnsi="宋体" w:cs="仿宋_GB2312"/>
                <w:sz w:val="24"/>
                <w:szCs w:val="24"/>
              </w:rPr>
              <w:t>中被列入失信被执行人名单的投标人（或联合体各成员）,在国家企业信用信息公示系统</w:t>
            </w:r>
            <w:r>
              <w:rPr>
                <w:rFonts w:ascii="宋体" w:hAnsi="宋体" w:cs="仿宋_GB2312"/>
                <w:sz w:val="24"/>
                <w:szCs w:val="24"/>
              </w:rPr>
              <w:t>(</w:t>
            </w:r>
            <w:r>
              <w:rPr>
                <w:rFonts w:hint="eastAsia" w:ascii="宋体" w:hAnsi="宋体" w:cs="仿宋_GB2312"/>
                <w:sz w:val="24"/>
                <w:szCs w:val="24"/>
              </w:rPr>
              <w:t>www.gsxt. gov.cn</w:t>
            </w:r>
            <w:r>
              <w:rPr>
                <w:rFonts w:ascii="宋体" w:hAnsi="宋体" w:cs="仿宋_GB2312"/>
                <w:sz w:val="24"/>
                <w:szCs w:val="24"/>
              </w:rPr>
              <w:t>)</w:t>
            </w:r>
            <w:r>
              <w:rPr>
                <w:rFonts w:hint="eastAsia" w:ascii="宋体" w:hAnsi="宋体" w:cs="仿宋_GB2312"/>
                <w:sz w:val="24"/>
                <w:szCs w:val="24"/>
              </w:rPr>
              <w:t>中被列入严重违法失信企业名单的投标人（或联合体各成员），均按否决投标处理。</w:t>
            </w:r>
          </w:p>
        </w:tc>
        <w:tc>
          <w:tcPr>
            <w:tcW w:w="2445" w:type="dxa"/>
            <w:noWrap w:val="0"/>
            <w:vAlign w:val="top"/>
          </w:tcPr>
          <w:p>
            <w:pPr>
              <w:spacing w:line="380" w:lineRule="exact"/>
              <w:jc w:val="center"/>
              <w:rPr>
                <w:b/>
                <w:bCs/>
                <w:sz w:val="32"/>
              </w:rPr>
            </w:pPr>
          </w:p>
        </w:tc>
      </w:tr>
    </w:tbl>
    <w:p>
      <w:pPr>
        <w:spacing w:line="360" w:lineRule="exact"/>
        <w:rPr>
          <w:rFonts w:hint="eastAsia" w:ascii="宋体" w:hAnsi="宋体"/>
          <w:szCs w:val="21"/>
        </w:rPr>
      </w:pPr>
      <w:r>
        <w:rPr>
          <w:rFonts w:hint="eastAsia" w:ascii="宋体" w:hAnsi="宋体"/>
          <w:szCs w:val="21"/>
        </w:rPr>
        <w:t>注：1．</w:t>
      </w:r>
      <w:r>
        <w:rPr>
          <w:rFonts w:hint="eastAsia"/>
          <w:szCs w:val="21"/>
        </w:rPr>
        <w:t>投标人须填写《投标人基本情况表》等附表，</w:t>
      </w:r>
      <w:r>
        <w:rPr>
          <w:rFonts w:hint="eastAsia" w:ascii="宋体" w:hAnsi="宋体"/>
          <w:szCs w:val="21"/>
        </w:rPr>
        <w:t>并根据各附表的内容后附企业营业执照副本、企业资质证书副本、《</w:t>
      </w:r>
      <w:r>
        <w:rPr>
          <w:rFonts w:hint="eastAsia" w:ascii="宋体" w:hAnsi="宋体"/>
        </w:rPr>
        <w:t>建筑施工企业安全生产许可证》（施工单位）</w:t>
      </w:r>
      <w:r>
        <w:rPr>
          <w:rFonts w:hint="eastAsia" w:ascii="宋体" w:hAnsi="宋体"/>
          <w:szCs w:val="21"/>
        </w:rPr>
        <w:t>等的复印件，以及在全国企业信用信息公示系统中未被列入严重违法失信企业名单、在“信用中国”网站中未被列入失信被执行人名单的网页截图复印件，“进粤企业和人员诚信信息登记平台”登记信息的网页打印件（如有）。</w:t>
      </w:r>
    </w:p>
    <w:p>
      <w:pPr>
        <w:spacing w:line="360" w:lineRule="exact"/>
        <w:rPr>
          <w:rFonts w:ascii="宋体" w:hAnsi="宋体"/>
          <w:szCs w:val="21"/>
        </w:rPr>
      </w:pPr>
      <w:r>
        <w:rPr>
          <w:rFonts w:hint="eastAsia" w:ascii="宋体" w:hAnsi="宋体"/>
          <w:szCs w:val="21"/>
        </w:rPr>
        <w:t xml:space="preserve">    2.</w:t>
      </w:r>
      <w:r>
        <w:rPr>
          <w:rFonts w:hint="eastAsia" w:ascii="宋体" w:hAnsi="宋体"/>
          <w:szCs w:val="32"/>
        </w:rPr>
        <w:t>评标委员会对投标文件的评审以纸质投标文件提供的信息为准。</w:t>
      </w:r>
    </w:p>
    <w:p>
      <w:pPr>
        <w:spacing w:line="360" w:lineRule="exact"/>
        <w:ind w:firstLine="411" w:firstLineChars="196"/>
        <w:rPr>
          <w:rFonts w:ascii="黑体" w:hAnsi="宋体" w:eastAsia="黑体"/>
          <w:szCs w:val="21"/>
        </w:rPr>
      </w:pPr>
      <w:r>
        <w:rPr>
          <w:rFonts w:ascii="宋体" w:hAnsi="宋体"/>
          <w:szCs w:val="21"/>
        </w:rPr>
        <w:t>3</w:t>
      </w:r>
      <w:r>
        <w:rPr>
          <w:rFonts w:hint="eastAsia" w:ascii="宋体" w:hAnsi="宋体"/>
          <w:szCs w:val="21"/>
        </w:rPr>
        <w:t>.提供的复印件资料必须清晰、明辨，否则投标人须自行承担后果。</w:t>
      </w:r>
    </w:p>
    <w:p>
      <w:pPr>
        <w:spacing w:line="360" w:lineRule="exact"/>
        <w:ind w:firstLine="411" w:firstLineChars="196"/>
        <w:rPr>
          <w:rFonts w:ascii="黑体" w:hAnsi="宋体" w:eastAsia="黑体"/>
          <w:szCs w:val="21"/>
        </w:rPr>
      </w:pPr>
      <w:r>
        <w:rPr>
          <w:rFonts w:ascii="宋体" w:hAnsi="宋体"/>
          <w:szCs w:val="21"/>
        </w:rPr>
        <w:t>4</w:t>
      </w:r>
      <w:r>
        <w:rPr>
          <w:rFonts w:hint="eastAsia" w:ascii="宋体" w:hAnsi="宋体"/>
          <w:szCs w:val="21"/>
        </w:rPr>
        <w:t>.</w:t>
      </w:r>
      <w:r>
        <w:rPr>
          <w:rFonts w:hint="eastAsia"/>
          <w:szCs w:val="21"/>
        </w:rPr>
        <w:t>有关投标人信誉状况的声明，由投标人依据自身实际情况自拟，格式不限，加盖投标人公章。</w:t>
      </w:r>
      <w:r>
        <w:rPr>
          <w:rFonts w:hint="eastAsia"/>
          <w:b/>
          <w:szCs w:val="21"/>
        </w:rPr>
        <w:t>投标人须对所提交的声明内容的真实性和准确性负责，并且仅作为评标委员会的评标参考，但不作为最终评审依据。评标委员会及招标人有权就投标人提交的声明内容的真实性和准确性作进一步的调查核实，如发现与事实不符，则否决其投标，同时投标人还须承担因涉嫌提交资料内容不实所造成的一切后果。</w:t>
      </w:r>
    </w:p>
    <w:p>
      <w:pPr>
        <w:spacing w:line="360" w:lineRule="exact"/>
        <w:ind w:firstLine="411" w:firstLineChars="196"/>
      </w:pPr>
      <w:r>
        <w:rPr>
          <w:rFonts w:ascii="宋体" w:hAnsi="宋体"/>
          <w:szCs w:val="21"/>
        </w:rPr>
        <w:t>5</w:t>
      </w:r>
      <w:r>
        <w:rPr>
          <w:rFonts w:hint="eastAsia" w:ascii="宋体" w:hAnsi="宋体"/>
          <w:szCs w:val="21"/>
        </w:rPr>
        <w:t>.</w:t>
      </w:r>
      <w:r>
        <w:rPr>
          <w:rFonts w:hint="eastAsia"/>
        </w:rPr>
        <w:t>投标人如不满足上述强制性条件中的任何一条，将被认为资格审查不合格。</w:t>
      </w:r>
    </w:p>
    <w:p>
      <w:pPr>
        <w:pStyle w:val="6"/>
        <w:jc w:val="center"/>
        <w:rPr>
          <w:highlight w:val="none"/>
        </w:rPr>
      </w:pPr>
      <w:r>
        <w:br w:type="page"/>
      </w:r>
      <w:bookmarkStart w:id="17" w:name="_Toc430525962"/>
      <w:r>
        <w:rPr>
          <w:rFonts w:hint="eastAsia"/>
          <w:bCs w:val="0"/>
          <w:highlight w:val="none"/>
        </w:rPr>
        <w:t>二、资格审查强制性条件资料（人员）</w:t>
      </w:r>
      <w:bookmarkEnd w:id="17"/>
    </w:p>
    <w:p>
      <w:pPr>
        <w:jc w:val="center"/>
        <w:rPr>
          <w:sz w:val="28"/>
          <w:szCs w:val="28"/>
        </w:rPr>
      </w:pPr>
      <w:r>
        <w:rPr>
          <w:rFonts w:hint="eastAsia"/>
        </w:rPr>
        <w:t>（对投标人的主要人员的最低限度要求）</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1"/>
        <w:gridCol w:w="5260"/>
        <w:gridCol w:w="980"/>
        <w:gridCol w:w="21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1271" w:type="dxa"/>
            <w:noWrap w:val="0"/>
            <w:vAlign w:val="center"/>
          </w:tcPr>
          <w:p>
            <w:pPr>
              <w:spacing w:line="380" w:lineRule="exact"/>
              <w:jc w:val="center"/>
              <w:rPr>
                <w:rFonts w:ascii="宋体" w:hAnsi="宋体"/>
                <w:b/>
                <w:bCs/>
                <w:sz w:val="24"/>
                <w:szCs w:val="32"/>
              </w:rPr>
            </w:pPr>
            <w:r>
              <w:rPr>
                <w:rFonts w:hint="eastAsia" w:ascii="宋体" w:hAnsi="宋体"/>
                <w:b/>
                <w:bCs/>
                <w:sz w:val="24"/>
                <w:szCs w:val="32"/>
              </w:rPr>
              <w:t>担任职务</w:t>
            </w:r>
          </w:p>
        </w:tc>
        <w:tc>
          <w:tcPr>
            <w:tcW w:w="5260" w:type="dxa"/>
            <w:noWrap w:val="0"/>
            <w:vAlign w:val="center"/>
          </w:tcPr>
          <w:p>
            <w:pPr>
              <w:spacing w:line="380" w:lineRule="exact"/>
              <w:jc w:val="center"/>
              <w:rPr>
                <w:rFonts w:ascii="宋体" w:hAnsi="宋体"/>
                <w:b/>
                <w:bCs/>
                <w:sz w:val="24"/>
                <w:szCs w:val="32"/>
              </w:rPr>
            </w:pPr>
            <w:r>
              <w:rPr>
                <w:rFonts w:hint="eastAsia" w:ascii="宋体" w:hAnsi="宋体"/>
                <w:b/>
                <w:bCs/>
                <w:sz w:val="24"/>
                <w:szCs w:val="32"/>
              </w:rPr>
              <w:t>最低资格要求</w:t>
            </w:r>
          </w:p>
        </w:tc>
        <w:tc>
          <w:tcPr>
            <w:tcW w:w="980" w:type="dxa"/>
            <w:noWrap w:val="0"/>
            <w:vAlign w:val="center"/>
          </w:tcPr>
          <w:p>
            <w:pPr>
              <w:spacing w:line="380" w:lineRule="exact"/>
              <w:jc w:val="center"/>
              <w:rPr>
                <w:rFonts w:ascii="宋体" w:hAnsi="宋体"/>
                <w:b/>
                <w:bCs/>
                <w:sz w:val="24"/>
                <w:szCs w:val="32"/>
              </w:rPr>
            </w:pPr>
            <w:r>
              <w:rPr>
                <w:rFonts w:hint="eastAsia" w:ascii="宋体" w:hAnsi="宋体"/>
                <w:b/>
                <w:bCs/>
                <w:sz w:val="24"/>
                <w:szCs w:val="32"/>
              </w:rPr>
              <w:t>最低数量要求</w:t>
            </w:r>
          </w:p>
        </w:tc>
        <w:tc>
          <w:tcPr>
            <w:tcW w:w="2160" w:type="dxa"/>
            <w:noWrap w:val="0"/>
            <w:vAlign w:val="center"/>
          </w:tcPr>
          <w:p>
            <w:pPr>
              <w:spacing w:line="380" w:lineRule="exact"/>
              <w:jc w:val="center"/>
              <w:rPr>
                <w:rFonts w:ascii="宋体" w:hAnsi="宋体"/>
                <w:b/>
                <w:sz w:val="24"/>
                <w:szCs w:val="28"/>
              </w:rPr>
            </w:pPr>
            <w:r>
              <w:rPr>
                <w:rFonts w:hint="eastAsia" w:ascii="宋体" w:hAnsi="宋体"/>
                <w:b/>
                <w:sz w:val="24"/>
                <w:szCs w:val="28"/>
              </w:rPr>
              <w:t>投标人的主要人员</w:t>
            </w:r>
          </w:p>
          <w:p>
            <w:pPr>
              <w:spacing w:line="380" w:lineRule="exact"/>
              <w:jc w:val="center"/>
              <w:rPr>
                <w:rFonts w:ascii="宋体" w:hAnsi="宋体"/>
                <w:b/>
                <w:bCs/>
                <w:sz w:val="24"/>
                <w:szCs w:val="32"/>
              </w:rPr>
            </w:pPr>
            <w:r>
              <w:rPr>
                <w:rFonts w:hint="eastAsia" w:ascii="宋体" w:hAnsi="宋体"/>
                <w:b/>
                <w:sz w:val="24"/>
                <w:szCs w:val="28"/>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9" w:hRule="atLeast"/>
          <w:jc w:val="center"/>
        </w:trPr>
        <w:tc>
          <w:tcPr>
            <w:tcW w:w="1271" w:type="dxa"/>
            <w:noWrap w:val="0"/>
            <w:vAlign w:val="center"/>
          </w:tcPr>
          <w:p>
            <w:pPr>
              <w:spacing w:line="380" w:lineRule="exact"/>
              <w:jc w:val="center"/>
              <w:rPr>
                <w:rFonts w:ascii="宋体" w:hAnsi="宋体"/>
                <w:sz w:val="24"/>
              </w:rPr>
            </w:pPr>
            <w:r>
              <w:rPr>
                <w:rFonts w:hint="eastAsia" w:hAnsi="宋体" w:cs="仿宋_GB2312"/>
                <w:b/>
                <w:sz w:val="24"/>
                <w:highlight w:val="none"/>
              </w:rPr>
              <w:t>总承包项目经理（兼施工项目经理，下同）</w:t>
            </w:r>
          </w:p>
        </w:tc>
        <w:tc>
          <w:tcPr>
            <w:tcW w:w="5260" w:type="dxa"/>
            <w:noWrap w:val="0"/>
            <w:vAlign w:val="center"/>
          </w:tcPr>
          <w:p>
            <w:pPr>
              <w:spacing w:line="380" w:lineRule="exact"/>
              <w:rPr>
                <w:rFonts w:hint="eastAsia" w:ascii="宋体" w:hAnsi="宋体" w:cs="仿宋_GB2312"/>
                <w:sz w:val="24"/>
                <w:highlight w:val="none"/>
              </w:rPr>
            </w:pPr>
            <w:r>
              <w:rPr>
                <w:rFonts w:hint="eastAsia" w:ascii="宋体" w:hAnsi="宋体" w:cs="仿宋_GB2312"/>
                <w:sz w:val="24"/>
              </w:rPr>
              <w:t>1、对拟派总承包项目经理的资格要求</w:t>
            </w:r>
            <w:r>
              <w:rPr>
                <w:rFonts w:hint="eastAsia" w:ascii="宋体" w:hAnsi="宋体" w:cs="仿宋_GB2312"/>
                <w:sz w:val="24"/>
                <w:highlight w:val="none"/>
              </w:rPr>
              <w:t>：具有注册于投标人本单位的</w:t>
            </w:r>
            <w:r>
              <w:rPr>
                <w:rFonts w:hint="eastAsia" w:ascii="宋体" w:hAnsi="宋体" w:cs="仿宋_GB2312"/>
                <w:sz w:val="24"/>
                <w:highlight w:val="none"/>
                <w:u w:val="single"/>
                <w:lang w:val="en-US" w:eastAsia="zh-CN"/>
              </w:rPr>
              <w:t>水利水电</w:t>
            </w:r>
            <w:r>
              <w:rPr>
                <w:rFonts w:hint="eastAsia" w:ascii="宋体" w:hAnsi="宋体" w:cs="仿宋_GB2312"/>
                <w:sz w:val="24"/>
                <w:highlight w:val="none"/>
                <w:u w:val="single"/>
              </w:rPr>
              <w:t>专业</w:t>
            </w:r>
            <w:r>
              <w:rPr>
                <w:rFonts w:hint="eastAsia" w:ascii="宋体" w:hAnsi="宋体" w:cs="仿宋_GB2312"/>
                <w:sz w:val="24"/>
                <w:highlight w:val="none"/>
                <w:lang w:val="en-US" w:eastAsia="zh-CN"/>
              </w:rPr>
              <w:t>或</w:t>
            </w:r>
            <w:r>
              <w:rPr>
                <w:rFonts w:hint="eastAsia" w:ascii="宋体" w:hAnsi="宋体" w:cs="仿宋_GB2312"/>
                <w:sz w:val="24"/>
                <w:highlight w:val="none"/>
                <w:u w:val="single"/>
                <w:lang w:val="en-US" w:eastAsia="zh-CN"/>
              </w:rPr>
              <w:t>市政工程专业</w:t>
            </w:r>
            <w:r>
              <w:rPr>
                <w:rFonts w:hint="eastAsia" w:ascii="宋体" w:hAnsi="宋体" w:cs="仿宋_GB2312"/>
                <w:sz w:val="24"/>
                <w:highlight w:val="none"/>
                <w:lang w:val="en-US" w:eastAsia="zh-CN"/>
              </w:rPr>
              <w:t>或</w:t>
            </w:r>
            <w:r>
              <w:rPr>
                <w:rFonts w:hint="eastAsia" w:ascii="宋体" w:hAnsi="宋体" w:cs="仿宋_GB2312"/>
                <w:sz w:val="24"/>
                <w:highlight w:val="none"/>
                <w:u w:val="single"/>
                <w:lang w:val="en-US" w:eastAsia="zh-CN"/>
              </w:rPr>
              <w:t>港口与航道工程专业</w:t>
            </w:r>
            <w:r>
              <w:rPr>
                <w:rFonts w:hint="eastAsia" w:ascii="宋体" w:hAnsi="宋体" w:cs="仿宋_GB2312"/>
                <w:sz w:val="24"/>
                <w:highlight w:val="none"/>
                <w:lang w:val="en-US" w:eastAsia="zh-CN"/>
              </w:rPr>
              <w:t>二</w:t>
            </w:r>
            <w:r>
              <w:rPr>
                <w:rFonts w:hint="eastAsia" w:ascii="宋体" w:hAnsi="宋体" w:cs="仿宋_GB2312"/>
                <w:sz w:val="24"/>
                <w:highlight w:val="none"/>
              </w:rPr>
              <w:t>级</w:t>
            </w:r>
            <w:r>
              <w:rPr>
                <w:rFonts w:hint="eastAsia" w:ascii="宋体" w:hAnsi="宋体" w:cs="仿宋_GB2312"/>
                <w:sz w:val="24"/>
                <w:highlight w:val="none"/>
                <w:lang w:eastAsia="zh-CN"/>
              </w:rPr>
              <w:t>（</w:t>
            </w:r>
            <w:r>
              <w:rPr>
                <w:rFonts w:hint="eastAsia" w:ascii="宋体" w:hAnsi="宋体" w:cs="仿宋_GB2312"/>
                <w:sz w:val="24"/>
                <w:highlight w:val="none"/>
                <w:lang w:val="en-US" w:eastAsia="zh-CN"/>
              </w:rPr>
              <w:t>或以上</w:t>
            </w:r>
            <w:r>
              <w:rPr>
                <w:rFonts w:hint="eastAsia" w:ascii="宋体" w:hAnsi="宋体" w:cs="仿宋_GB2312"/>
                <w:sz w:val="24"/>
                <w:highlight w:val="none"/>
                <w:lang w:eastAsia="zh-CN"/>
              </w:rPr>
              <w:t>）</w:t>
            </w:r>
            <w:r>
              <w:rPr>
                <w:rFonts w:hint="eastAsia" w:ascii="宋体" w:hAnsi="宋体" w:cs="仿宋_GB2312"/>
                <w:sz w:val="24"/>
                <w:szCs w:val="24"/>
                <w:highlight w:val="none"/>
              </w:rPr>
              <w:t>注册建造师注册证书</w:t>
            </w:r>
            <w:r>
              <w:rPr>
                <w:rFonts w:hint="eastAsia" w:ascii="宋体" w:hAnsi="宋体" w:cs="仿宋_GB2312"/>
                <w:sz w:val="24"/>
                <w:highlight w:val="none"/>
              </w:rPr>
              <w:t>；</w:t>
            </w:r>
            <w:r>
              <w:rPr>
                <w:rFonts w:hint="eastAsia" w:ascii="宋体" w:hAnsi="宋体" w:cs="仿宋_GB2312"/>
                <w:sz w:val="24"/>
                <w:szCs w:val="24"/>
                <w:highlight w:val="none"/>
              </w:rPr>
              <w:t>并持有有效的《安全生产考核合格证（B证）》（投标人可提供所在省份相关建筑施工企业管理人员安全生产考核信息系统的证书查询信息网页打印件或电子证照打印件）。</w:t>
            </w:r>
          </w:p>
          <w:p>
            <w:pPr>
              <w:spacing w:line="380" w:lineRule="exact"/>
              <w:rPr>
                <w:rFonts w:hint="eastAsia" w:ascii="宋体" w:hAnsi="宋体" w:cs="仿宋_GB2312"/>
                <w:sz w:val="24"/>
              </w:rPr>
            </w:pPr>
            <w:r>
              <w:rPr>
                <w:rFonts w:hint="eastAsia" w:ascii="宋体" w:hAnsi="宋体" w:cs="仿宋_GB2312"/>
                <w:sz w:val="24"/>
              </w:rPr>
              <w:t>2、省外进粤企业，拟派总承包项目经理须在“进粤企业和人员诚信信息登记平台”办理了登记手续。</w:t>
            </w:r>
          </w:p>
          <w:p>
            <w:pPr>
              <w:spacing w:line="380" w:lineRule="exact"/>
              <w:rPr>
                <w:rFonts w:hint="eastAsia" w:ascii="宋体" w:hAnsi="宋体" w:cs="仿宋_GB2312"/>
                <w:sz w:val="24"/>
              </w:rPr>
            </w:pPr>
            <w:r>
              <w:rPr>
                <w:rFonts w:hint="eastAsia" w:ascii="宋体" w:hAnsi="宋体" w:cs="仿宋_GB2312"/>
                <w:sz w:val="24"/>
              </w:rPr>
              <w:t>3、拟派总承包项目经理没有在其他在建项目中担任项目负责人。</w:t>
            </w:r>
          </w:p>
          <w:p>
            <w:pPr>
              <w:spacing w:line="380" w:lineRule="exact"/>
              <w:rPr>
                <w:rFonts w:ascii="宋体" w:hAnsi="宋体" w:cs="仿宋_GB2312"/>
                <w:sz w:val="24"/>
              </w:rPr>
            </w:pPr>
            <w:r>
              <w:rPr>
                <w:rFonts w:hint="eastAsia" w:ascii="宋体" w:hAnsi="宋体" w:cs="仿宋_GB2312"/>
                <w:sz w:val="24"/>
              </w:rPr>
              <w:t>4、需提供投标人近三个月（扣除发布招标公告当月往前顺推3个月）为拟派总承包项目经理缴纳社保资金的有效的社保证明材料。以投标人（或其分支机构）所属当地社保管理部门出具的证明材料为准。</w:t>
            </w:r>
          </w:p>
          <w:p>
            <w:pPr>
              <w:spacing w:line="380" w:lineRule="exact"/>
              <w:rPr>
                <w:rFonts w:hint="eastAsia" w:ascii="宋体" w:hAnsi="宋体" w:cs="仿宋_GB2312"/>
                <w:sz w:val="24"/>
              </w:rPr>
            </w:pPr>
            <w:r>
              <w:rPr>
                <w:rFonts w:hint="eastAsia" w:ascii="宋体" w:hAnsi="宋体" w:cs="仿宋_GB2312"/>
                <w:sz w:val="24"/>
              </w:rPr>
              <w:t>5、拟派总承包项目经理如有参与其他工程投标的情况，必须在投标文件中说明。</w:t>
            </w:r>
          </w:p>
          <w:p>
            <w:pPr>
              <w:spacing w:line="380" w:lineRule="exact"/>
              <w:rPr>
                <w:rFonts w:ascii="宋体" w:hAnsi="宋体" w:cs="仿宋_GB2312"/>
                <w:sz w:val="24"/>
              </w:rPr>
            </w:pPr>
            <w:r>
              <w:rPr>
                <w:rFonts w:hint="eastAsia" w:ascii="宋体" w:hAnsi="宋体" w:cs="仿宋_GB2312"/>
                <w:sz w:val="24"/>
              </w:rPr>
              <w:t>6、如联合体投标，总承包项目经理须由联合体牵头人提供。</w:t>
            </w:r>
          </w:p>
        </w:tc>
        <w:tc>
          <w:tcPr>
            <w:tcW w:w="980" w:type="dxa"/>
            <w:noWrap w:val="0"/>
            <w:vAlign w:val="center"/>
          </w:tcPr>
          <w:p>
            <w:pPr>
              <w:spacing w:line="380" w:lineRule="exact"/>
              <w:jc w:val="center"/>
              <w:rPr>
                <w:b/>
                <w:spacing w:val="12"/>
                <w:sz w:val="24"/>
                <w:szCs w:val="28"/>
              </w:rPr>
            </w:pPr>
            <w:r>
              <w:rPr>
                <w:rFonts w:hint="eastAsia"/>
                <w:b/>
                <w:spacing w:val="12"/>
                <w:sz w:val="24"/>
                <w:szCs w:val="28"/>
              </w:rPr>
              <w:t>1人</w:t>
            </w:r>
          </w:p>
        </w:tc>
        <w:tc>
          <w:tcPr>
            <w:tcW w:w="2160" w:type="dxa"/>
            <w:noWrap w:val="0"/>
            <w:vAlign w:val="center"/>
          </w:tcPr>
          <w:p>
            <w:pPr>
              <w:spacing w:line="380" w:lineRule="exact"/>
              <w:rPr>
                <w:rFonts w:ascii="黑体" w:eastAsia="黑体"/>
                <w:spacing w:val="12"/>
                <w:sz w:val="24"/>
                <w:szCs w:val="28"/>
              </w:rPr>
            </w:pPr>
            <w:r>
              <w:rPr>
                <w:rFonts w:hint="eastAsia"/>
                <w:spacing w:val="12"/>
                <w:sz w:val="24"/>
                <w:szCs w:val="28"/>
              </w:rPr>
              <w:t>姓名：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1271" w:type="dxa"/>
            <w:noWrap w:val="0"/>
            <w:vAlign w:val="center"/>
          </w:tcPr>
          <w:p>
            <w:pPr>
              <w:spacing w:line="380" w:lineRule="exact"/>
              <w:jc w:val="center"/>
              <w:rPr>
                <w:rFonts w:ascii="宋体" w:hAnsi="宋体"/>
                <w:bCs/>
                <w:sz w:val="24"/>
                <w:szCs w:val="21"/>
              </w:rPr>
            </w:pPr>
            <w:r>
              <w:rPr>
                <w:rFonts w:hint="eastAsia" w:ascii="宋体" w:hAnsi="宋体"/>
                <w:bCs/>
                <w:sz w:val="24"/>
                <w:szCs w:val="21"/>
              </w:rPr>
              <w:t>设计项目负责人</w:t>
            </w:r>
          </w:p>
        </w:tc>
        <w:tc>
          <w:tcPr>
            <w:tcW w:w="5260" w:type="dxa"/>
            <w:noWrap w:val="0"/>
            <w:vAlign w:val="center"/>
          </w:tcPr>
          <w:p>
            <w:pPr>
              <w:spacing w:line="380" w:lineRule="exact"/>
              <w:rPr>
                <w:rFonts w:hint="eastAsia" w:ascii="宋体" w:hAnsi="宋体" w:eastAsia="宋体" w:cs="仿宋_GB2312"/>
                <w:sz w:val="24"/>
              </w:rPr>
            </w:pPr>
            <w:r>
              <w:rPr>
                <w:rFonts w:hint="eastAsia" w:ascii="宋体" w:hAnsi="宋体" w:eastAsia="宋体" w:cs="仿宋_GB2312"/>
                <w:sz w:val="24"/>
              </w:rPr>
              <w:t>1、对拟派设计项目负责人的资格要求：具有</w:t>
            </w:r>
            <w:r>
              <w:rPr>
                <w:rFonts w:hint="eastAsia" w:ascii="宋体" w:hAnsi="宋体" w:eastAsia="宋体" w:cs="仿宋_GB2312"/>
                <w:sz w:val="24"/>
                <w:lang w:val="en-US" w:eastAsia="zh-CN"/>
              </w:rPr>
              <w:t>高级（及以上）工程师职称</w:t>
            </w:r>
            <w:r>
              <w:rPr>
                <w:rFonts w:hint="eastAsia" w:ascii="宋体" w:hAnsi="宋体" w:eastAsia="宋体" w:cs="仿宋_GB2312"/>
                <w:sz w:val="24"/>
              </w:rPr>
              <w:t>。</w:t>
            </w:r>
          </w:p>
          <w:p>
            <w:pPr>
              <w:spacing w:line="380" w:lineRule="exact"/>
              <w:rPr>
                <w:rFonts w:hint="eastAsia" w:ascii="宋体" w:hAnsi="宋体" w:cs="仿宋_GB2312"/>
                <w:sz w:val="24"/>
              </w:rPr>
            </w:pPr>
            <w:r>
              <w:rPr>
                <w:rFonts w:hint="eastAsia" w:ascii="宋体" w:hAnsi="宋体" w:cs="仿宋_GB2312"/>
                <w:sz w:val="24"/>
              </w:rPr>
              <w:t>2、省外进粤企业，拟派设计项目负责人须在“进粤企业和人员诚信信息登记平台”办理了登记手续。</w:t>
            </w:r>
          </w:p>
          <w:p>
            <w:pPr>
              <w:spacing w:line="380" w:lineRule="exact"/>
              <w:rPr>
                <w:rFonts w:hint="eastAsia" w:ascii="宋体" w:hAnsi="宋体" w:cs="仿宋_GB2312"/>
                <w:sz w:val="24"/>
              </w:rPr>
            </w:pPr>
            <w:r>
              <w:rPr>
                <w:rFonts w:hint="eastAsia" w:ascii="宋体" w:hAnsi="宋体" w:cs="仿宋_GB2312"/>
                <w:sz w:val="24"/>
              </w:rPr>
              <w:t>3、需提供投标人近三个月（扣除发布招标公告当月往前顺推3个月）为拟派设计项目负责人缴纳社保资金的有效的社保证明材料。以投标人（或其分支机构）所属当地社保管理部门出具的证明材料为准。</w:t>
            </w:r>
          </w:p>
          <w:p>
            <w:pPr>
              <w:spacing w:line="380" w:lineRule="exact"/>
              <w:rPr>
                <w:rFonts w:ascii="宋体" w:hAnsi="宋体"/>
                <w:sz w:val="24"/>
              </w:rPr>
            </w:pPr>
            <w:r>
              <w:rPr>
                <w:rFonts w:hint="eastAsia" w:ascii="宋体" w:hAnsi="宋体" w:cs="仿宋_GB2312"/>
                <w:sz w:val="24"/>
              </w:rPr>
              <w:t>4、如联合体投标，设计项目负责人须由设计成员单位提供。</w:t>
            </w:r>
          </w:p>
        </w:tc>
        <w:tc>
          <w:tcPr>
            <w:tcW w:w="980" w:type="dxa"/>
            <w:noWrap w:val="0"/>
            <w:vAlign w:val="center"/>
          </w:tcPr>
          <w:p>
            <w:pPr>
              <w:spacing w:line="380" w:lineRule="exact"/>
              <w:jc w:val="center"/>
              <w:rPr>
                <w:b/>
                <w:spacing w:val="12"/>
                <w:sz w:val="24"/>
                <w:szCs w:val="28"/>
                <w:u w:val="single"/>
              </w:rPr>
            </w:pPr>
            <w:r>
              <w:rPr>
                <w:rFonts w:hint="eastAsia"/>
                <w:b/>
                <w:spacing w:val="12"/>
                <w:sz w:val="24"/>
                <w:szCs w:val="28"/>
              </w:rPr>
              <w:t>1人</w:t>
            </w:r>
          </w:p>
        </w:tc>
        <w:tc>
          <w:tcPr>
            <w:tcW w:w="2160" w:type="dxa"/>
            <w:noWrap w:val="0"/>
            <w:vAlign w:val="center"/>
          </w:tcPr>
          <w:p>
            <w:pPr>
              <w:spacing w:line="380" w:lineRule="exact"/>
              <w:rPr>
                <w:rFonts w:ascii="黑体" w:eastAsia="黑体"/>
                <w:spacing w:val="12"/>
                <w:sz w:val="24"/>
                <w:szCs w:val="28"/>
              </w:rPr>
            </w:pPr>
            <w:r>
              <w:rPr>
                <w:rFonts w:hint="eastAsia"/>
                <w:spacing w:val="12"/>
                <w:sz w:val="24"/>
                <w:szCs w:val="28"/>
              </w:rPr>
              <w:t>姓名：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271" w:type="dxa"/>
            <w:noWrap w:val="0"/>
            <w:vAlign w:val="center"/>
          </w:tcPr>
          <w:p>
            <w:pPr>
              <w:spacing w:line="380" w:lineRule="exact"/>
              <w:jc w:val="center"/>
              <w:rPr>
                <w:rFonts w:ascii="宋体" w:hAnsi="宋体"/>
                <w:bCs/>
                <w:sz w:val="24"/>
                <w:szCs w:val="21"/>
                <w:highlight w:val="none"/>
              </w:rPr>
            </w:pPr>
            <w:r>
              <w:rPr>
                <w:rFonts w:hint="eastAsia" w:ascii="宋体" w:hAnsi="宋体"/>
                <w:bCs/>
                <w:sz w:val="24"/>
                <w:szCs w:val="21"/>
                <w:highlight w:val="none"/>
              </w:rPr>
              <w:t>专职安全人员</w:t>
            </w:r>
          </w:p>
        </w:tc>
        <w:tc>
          <w:tcPr>
            <w:tcW w:w="5260" w:type="dxa"/>
            <w:noWrap w:val="0"/>
            <w:vAlign w:val="center"/>
          </w:tcPr>
          <w:p>
            <w:pPr>
              <w:spacing w:line="380" w:lineRule="exact"/>
              <w:rPr>
                <w:b/>
                <w:szCs w:val="21"/>
                <w:highlight w:val="none"/>
              </w:rPr>
            </w:pPr>
            <w:r>
              <w:rPr>
                <w:rFonts w:hint="eastAsia" w:ascii="宋体" w:hAnsi="宋体"/>
                <w:sz w:val="24"/>
                <w:highlight w:val="none"/>
              </w:rPr>
              <w:t>须具有有效的安全生产考核合格证（C证）</w:t>
            </w:r>
            <w:r>
              <w:rPr>
                <w:rFonts w:hint="eastAsia" w:ascii="宋体" w:hAnsi="宋体" w:cs="仿宋_GB2312"/>
                <w:sz w:val="24"/>
                <w:highlight w:val="none"/>
              </w:rPr>
              <w:t>（投标人可提供所在省份相关建筑施工企业管理人员安全生产考核信息系统的证书查询信息网页打印件或电子证照打印件）</w:t>
            </w:r>
            <w:r>
              <w:rPr>
                <w:rFonts w:hint="eastAsia" w:ascii="宋体" w:hAnsi="宋体"/>
                <w:sz w:val="24"/>
                <w:highlight w:val="none"/>
              </w:rPr>
              <w:t>，且为投标单位在职人员。</w:t>
            </w:r>
            <w:r>
              <w:rPr>
                <w:rFonts w:hint="eastAsia" w:cs="仿宋_GB2312"/>
                <w:sz w:val="24"/>
                <w:highlight w:val="none"/>
              </w:rPr>
              <w:t>需提供投标人近三个月（</w:t>
            </w:r>
            <w:r>
              <w:rPr>
                <w:sz w:val="24"/>
                <w:highlight w:val="none"/>
              </w:rPr>
              <w:t>扣除发布</w:t>
            </w:r>
            <w:r>
              <w:rPr>
                <w:rFonts w:hint="eastAsia"/>
                <w:sz w:val="24"/>
                <w:highlight w:val="none"/>
              </w:rPr>
              <w:t>招标</w:t>
            </w:r>
            <w:r>
              <w:rPr>
                <w:sz w:val="24"/>
                <w:highlight w:val="none"/>
              </w:rPr>
              <w:t>公告当月往前顺推</w:t>
            </w:r>
            <w:r>
              <w:rPr>
                <w:rFonts w:hint="eastAsia"/>
                <w:sz w:val="24"/>
                <w:highlight w:val="none"/>
              </w:rPr>
              <w:t>3个月</w:t>
            </w:r>
            <w:r>
              <w:rPr>
                <w:rFonts w:hint="eastAsia" w:cs="仿宋_GB2312"/>
                <w:sz w:val="24"/>
                <w:highlight w:val="none"/>
              </w:rPr>
              <w:t>）为拟派</w:t>
            </w:r>
            <w:r>
              <w:rPr>
                <w:rFonts w:hint="eastAsia" w:ascii="宋体" w:hAnsi="宋体"/>
                <w:sz w:val="24"/>
                <w:highlight w:val="none"/>
              </w:rPr>
              <w:t>专职安全人员</w:t>
            </w:r>
            <w:r>
              <w:rPr>
                <w:rFonts w:ascii="Verdana"/>
                <w:sz w:val="24"/>
                <w:highlight w:val="none"/>
              </w:rPr>
              <w:t>缴纳社保资金的有效的社保证明材料。</w:t>
            </w:r>
            <w:r>
              <w:rPr>
                <w:rFonts w:hint="eastAsia" w:ascii="Verdana"/>
                <w:sz w:val="24"/>
                <w:highlight w:val="none"/>
              </w:rPr>
              <w:t>以投标人（或其分支机构）所属当地社保管理部门出具的证明材料为准。</w:t>
            </w:r>
          </w:p>
        </w:tc>
        <w:tc>
          <w:tcPr>
            <w:tcW w:w="980" w:type="dxa"/>
            <w:noWrap w:val="0"/>
            <w:vAlign w:val="center"/>
          </w:tcPr>
          <w:p>
            <w:pPr>
              <w:spacing w:line="380" w:lineRule="exact"/>
              <w:jc w:val="center"/>
              <w:rPr>
                <w:b/>
                <w:spacing w:val="12"/>
                <w:sz w:val="24"/>
                <w:szCs w:val="28"/>
              </w:rPr>
            </w:pPr>
            <w:r>
              <w:rPr>
                <w:rFonts w:hint="eastAsia"/>
                <w:b/>
                <w:spacing w:val="12"/>
                <w:sz w:val="24"/>
                <w:szCs w:val="28"/>
                <w:lang w:val="en-US" w:eastAsia="zh-CN"/>
              </w:rPr>
              <w:t>1</w:t>
            </w:r>
            <w:r>
              <w:rPr>
                <w:rFonts w:hint="eastAsia"/>
                <w:b/>
                <w:spacing w:val="12"/>
                <w:sz w:val="24"/>
                <w:szCs w:val="28"/>
              </w:rPr>
              <w:t>人</w:t>
            </w:r>
          </w:p>
        </w:tc>
        <w:tc>
          <w:tcPr>
            <w:tcW w:w="2160" w:type="dxa"/>
            <w:noWrap w:val="0"/>
            <w:vAlign w:val="center"/>
          </w:tcPr>
          <w:p>
            <w:pPr>
              <w:spacing w:line="380" w:lineRule="exact"/>
              <w:rPr>
                <w:spacing w:val="12"/>
                <w:sz w:val="24"/>
                <w:szCs w:val="28"/>
              </w:rPr>
            </w:pPr>
            <w:r>
              <w:rPr>
                <w:rFonts w:hint="eastAsia"/>
                <w:spacing w:val="12"/>
                <w:sz w:val="24"/>
                <w:szCs w:val="28"/>
              </w:rPr>
              <w:t>姓名：</w:t>
            </w:r>
          </w:p>
          <w:p>
            <w:pPr>
              <w:spacing w:line="380" w:lineRule="exact"/>
              <w:rPr>
                <w:rFonts w:ascii="黑体" w:eastAsia="黑体"/>
                <w:spacing w:val="12"/>
                <w:sz w:val="24"/>
                <w:szCs w:val="28"/>
              </w:rPr>
            </w:pPr>
          </w:p>
        </w:tc>
      </w:tr>
    </w:tbl>
    <w:p>
      <w:pPr>
        <w:spacing w:line="320" w:lineRule="exact"/>
        <w:rPr>
          <w:rFonts w:ascii="宋体" w:hAnsi="宋体"/>
          <w:szCs w:val="32"/>
        </w:rPr>
      </w:pPr>
      <w:r>
        <w:rPr>
          <w:rFonts w:hint="eastAsia" w:ascii="宋体" w:hAnsi="宋体"/>
          <w:szCs w:val="32"/>
        </w:rPr>
        <w:t>注：1．投标人填报数量应不少于最低数量要求，人员资格不低于最低资格要求。</w:t>
      </w:r>
    </w:p>
    <w:p>
      <w:pPr>
        <w:spacing w:line="320" w:lineRule="exact"/>
        <w:ind w:firstLine="420" w:firstLineChars="200"/>
        <w:rPr>
          <w:rFonts w:ascii="宋体" w:hAnsi="宋体"/>
          <w:szCs w:val="32"/>
        </w:rPr>
      </w:pPr>
      <w:r>
        <w:rPr>
          <w:rFonts w:hint="eastAsia" w:ascii="宋体" w:hAnsi="宋体"/>
          <w:szCs w:val="32"/>
        </w:rPr>
        <w:t>2. 本表中所填列的负责人必须提供个人履历（格式见附表三）。</w:t>
      </w:r>
    </w:p>
    <w:p>
      <w:pPr>
        <w:spacing w:line="320" w:lineRule="exact"/>
        <w:ind w:firstLine="420" w:firstLineChars="200"/>
        <w:rPr>
          <w:rFonts w:ascii="宋体" w:hAnsi="宋体"/>
          <w:szCs w:val="32"/>
        </w:rPr>
      </w:pPr>
      <w:r>
        <w:rPr>
          <w:rFonts w:hint="eastAsia" w:ascii="宋体" w:hAnsi="宋体"/>
          <w:szCs w:val="32"/>
        </w:rPr>
        <w:t>3. 本表中所填列的人员必须附相关证明文件（包括身份证）复印件；本表所列人员还须提供在投标人企业购买的近三个月（扣除招标公告发布当月往前顺推3个月</w:t>
      </w:r>
      <w:r>
        <w:rPr>
          <w:rFonts w:hint="eastAsia" w:ascii="宋体" w:hAnsi="宋体"/>
          <w:szCs w:val="32"/>
          <w:u w:val="single"/>
        </w:rPr>
        <w:t>）</w:t>
      </w:r>
      <w:r>
        <w:rPr>
          <w:rFonts w:hint="eastAsia" w:ascii="宋体" w:hAnsi="宋体"/>
          <w:b/>
          <w:u w:val="single"/>
        </w:rPr>
        <w:t>的</w:t>
      </w:r>
      <w:r>
        <w:rPr>
          <w:rFonts w:hint="eastAsia" w:ascii="宋体" w:hAnsi="宋体"/>
          <w:b/>
          <w:bCs/>
          <w:u w:val="single"/>
        </w:rPr>
        <w:t>社保证明</w:t>
      </w:r>
      <w:r>
        <w:rPr>
          <w:rFonts w:hint="eastAsia" w:ascii="宋体" w:hAnsi="宋体"/>
          <w:b/>
          <w:bCs/>
          <w:szCs w:val="21"/>
          <w:u w:val="single"/>
        </w:rPr>
        <w:t>材料为准</w:t>
      </w:r>
      <w:r>
        <w:rPr>
          <w:rFonts w:hint="eastAsia" w:ascii="宋体" w:hAnsi="宋体"/>
          <w:b/>
          <w:u w:val="single"/>
        </w:rPr>
        <w:t>，</w:t>
      </w:r>
      <w:r>
        <w:rPr>
          <w:rFonts w:hint="eastAsia" w:ascii="宋体" w:hAnsi="宋体"/>
          <w:b/>
          <w:bCs/>
          <w:u w:val="single"/>
        </w:rPr>
        <w:t>社保证明由</w:t>
      </w:r>
      <w:r>
        <w:rPr>
          <w:rFonts w:hint="eastAsia" w:ascii="宋体" w:hAnsi="宋体"/>
          <w:szCs w:val="32"/>
        </w:rPr>
        <w:t>投标人（或其分支机构）所属当地社保管理部门出具</w:t>
      </w:r>
      <w:r>
        <w:rPr>
          <w:rFonts w:hint="eastAsia" w:ascii="宋体" w:hAnsi="宋体"/>
          <w:bCs/>
        </w:rPr>
        <w:t>。</w:t>
      </w:r>
    </w:p>
    <w:p>
      <w:pPr>
        <w:spacing w:line="320" w:lineRule="exact"/>
        <w:ind w:firstLine="420" w:firstLineChars="200"/>
        <w:rPr>
          <w:rFonts w:ascii="宋体" w:hAnsi="宋体"/>
          <w:szCs w:val="32"/>
        </w:rPr>
      </w:pPr>
      <w:r>
        <w:rPr>
          <w:rFonts w:ascii="宋体" w:hAnsi="宋体"/>
          <w:szCs w:val="32"/>
        </w:rPr>
        <w:t>4</w:t>
      </w:r>
      <w:r>
        <w:rPr>
          <w:rFonts w:hint="eastAsia" w:ascii="宋体" w:hAnsi="宋体"/>
          <w:szCs w:val="32"/>
        </w:rPr>
        <w:t>．提供的复印件资料必须清晰、明辨，否则投标人须自行承担后果。</w:t>
      </w:r>
    </w:p>
    <w:p>
      <w:pPr>
        <w:spacing w:line="320" w:lineRule="exact"/>
        <w:ind w:firstLine="420" w:firstLineChars="200"/>
        <w:jc w:val="left"/>
        <w:rPr>
          <w:rFonts w:ascii="宋体" w:hAnsi="宋体"/>
          <w:szCs w:val="32"/>
        </w:rPr>
      </w:pPr>
      <w:r>
        <w:rPr>
          <w:rFonts w:ascii="宋体" w:hAnsi="宋体"/>
          <w:szCs w:val="32"/>
        </w:rPr>
        <w:t>5</w:t>
      </w:r>
      <w:r>
        <w:rPr>
          <w:rFonts w:hint="eastAsia" w:ascii="宋体" w:hAnsi="宋体"/>
          <w:szCs w:val="32"/>
        </w:rPr>
        <w:t>．投标人提供的证明材料如不满足上述强制性条件中的任何一条，将被认为资格审查不合格。</w:t>
      </w:r>
    </w:p>
    <w:p>
      <w:pPr>
        <w:pStyle w:val="6"/>
        <w:keepNext/>
        <w:keepLines/>
        <w:pageBreakBefore w:val="0"/>
        <w:widowControl w:val="0"/>
        <w:kinsoku/>
        <w:wordWrap/>
        <w:overflowPunct/>
        <w:topLinePunct w:val="0"/>
        <w:autoSpaceDE/>
        <w:autoSpaceDN/>
        <w:bidi w:val="0"/>
        <w:adjustRightInd/>
        <w:snapToGrid/>
        <w:spacing w:before="0" w:after="0"/>
        <w:jc w:val="center"/>
        <w:textAlignment w:val="auto"/>
      </w:pPr>
      <w:r>
        <w:rPr>
          <w:rFonts w:ascii="宋体" w:hAnsi="宋体"/>
          <w:sz w:val="30"/>
          <w:szCs w:val="30"/>
        </w:rPr>
        <w:br w:type="page"/>
      </w:r>
      <w:bookmarkStart w:id="18" w:name="_Toc430525964"/>
      <w:r>
        <w:rPr>
          <w:rFonts w:hint="eastAsia"/>
          <w:bCs w:val="0"/>
        </w:rPr>
        <w:t>三、联合体协议书（如有）</w:t>
      </w:r>
    </w:p>
    <w:p>
      <w:pPr>
        <w:autoSpaceDE w:val="0"/>
        <w:autoSpaceDN w:val="0"/>
        <w:spacing w:line="440" w:lineRule="exact"/>
        <w:ind w:firstLine="480" w:firstLineChars="200"/>
        <w:jc w:val="left"/>
        <w:rPr>
          <w:rFonts w:ascii="宋体" w:hAnsi="宋体" w:cs="仿宋_GB2312"/>
          <w:sz w:val="24"/>
        </w:rPr>
      </w:pPr>
      <w:r>
        <w:rPr>
          <w:rFonts w:hint="eastAsia" w:ascii="宋体" w:hAnsi="宋体" w:cs="仿宋_GB2312"/>
          <w:sz w:val="24"/>
          <w:u w:val="single"/>
        </w:rPr>
        <w:t xml:space="preserve">                  </w:t>
      </w:r>
      <w:r>
        <w:rPr>
          <w:rFonts w:hint="eastAsia" w:ascii="宋体" w:hAnsi="宋体" w:cs="仿宋_GB2312"/>
          <w:sz w:val="24"/>
        </w:rPr>
        <w:t>（所有成员单位名称）自愿组成联合体，共同参加</w:t>
      </w:r>
      <w:r>
        <w:rPr>
          <w:rFonts w:hint="eastAsia" w:ascii="宋体" w:hAnsi="宋体" w:cs="仿宋_GB2312"/>
          <w:b/>
          <w:bCs/>
          <w:sz w:val="24"/>
          <w:u w:val="single"/>
          <w:lang w:eastAsia="zh-CN"/>
        </w:rPr>
        <w:t>2023年江门市台山市广海渔港西侧海岸线整治修复项目设计施工总承包</w:t>
      </w:r>
      <w:r>
        <w:rPr>
          <w:rFonts w:hint="eastAsia" w:ascii="宋体" w:hAnsi="宋体" w:cs="仿宋_GB2312"/>
          <w:sz w:val="24"/>
        </w:rPr>
        <w:t>招标项目投标。现就联合体投标事宜订立如下协议。</w:t>
      </w:r>
    </w:p>
    <w:p>
      <w:pPr>
        <w:autoSpaceDE w:val="0"/>
        <w:autoSpaceDN w:val="0"/>
        <w:spacing w:line="440" w:lineRule="exact"/>
        <w:ind w:firstLine="480" w:firstLineChars="200"/>
        <w:jc w:val="left"/>
        <w:rPr>
          <w:rFonts w:ascii="宋体" w:hAnsi="宋体" w:cs="仿宋_GB2312"/>
          <w:sz w:val="24"/>
        </w:rPr>
      </w:pPr>
      <w:r>
        <w:rPr>
          <w:rFonts w:ascii="宋体" w:hAnsi="宋体" w:cs="TimesNewRomanPSMT"/>
          <w:sz w:val="24"/>
        </w:rPr>
        <w:t>1</w:t>
      </w:r>
      <w:r>
        <w:rPr>
          <w:rFonts w:hint="eastAsia" w:ascii="宋体" w:hAnsi="宋体" w:cs="仿宋_GB2312"/>
          <w:sz w:val="24"/>
        </w:rPr>
        <w:t>、</w:t>
      </w:r>
      <w:r>
        <w:rPr>
          <w:rFonts w:hint="eastAsia" w:ascii="宋体" w:hAnsi="宋体" w:cs="仿宋_GB2312"/>
          <w:sz w:val="24"/>
          <w:u w:val="single"/>
        </w:rPr>
        <w:t xml:space="preserve">         （负责施工的单位名称）</w:t>
      </w:r>
      <w:r>
        <w:rPr>
          <w:rFonts w:hint="eastAsia" w:ascii="宋体" w:hAnsi="宋体" w:cs="仿宋_GB2312"/>
          <w:sz w:val="24"/>
        </w:rPr>
        <w:t>为牵头人，</w:t>
      </w:r>
      <w:r>
        <w:rPr>
          <w:rFonts w:hint="eastAsia" w:ascii="宋体" w:hAnsi="宋体" w:cs="仿宋_GB2312"/>
          <w:sz w:val="24"/>
          <w:u w:val="single"/>
        </w:rPr>
        <w:t xml:space="preserve">                     （负责设计的单位名称）</w:t>
      </w:r>
      <w:r>
        <w:rPr>
          <w:rFonts w:hint="eastAsia" w:ascii="宋体" w:hAnsi="宋体" w:cs="仿宋_GB2312"/>
          <w:sz w:val="24"/>
        </w:rPr>
        <w:t>为联合体成员方。</w:t>
      </w:r>
    </w:p>
    <w:p>
      <w:pPr>
        <w:autoSpaceDE w:val="0"/>
        <w:autoSpaceDN w:val="0"/>
        <w:spacing w:line="440" w:lineRule="exact"/>
        <w:ind w:firstLine="480" w:firstLineChars="200"/>
        <w:jc w:val="left"/>
        <w:rPr>
          <w:rFonts w:ascii="宋体" w:hAnsi="宋体" w:cs="仿宋_GB2312"/>
          <w:sz w:val="24"/>
        </w:rPr>
      </w:pPr>
      <w:r>
        <w:rPr>
          <w:rFonts w:ascii="宋体" w:hAnsi="宋体" w:cs="TimesNewRomanPSMT"/>
          <w:sz w:val="24"/>
        </w:rPr>
        <w:t>2</w:t>
      </w:r>
      <w:r>
        <w:rPr>
          <w:rFonts w:hint="eastAsia" w:ascii="宋体" w:hAnsi="宋体" w:cs="仿宋_GB2312"/>
          <w:sz w:val="24"/>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spacing w:line="440" w:lineRule="exact"/>
        <w:ind w:firstLine="480" w:firstLineChars="200"/>
        <w:jc w:val="left"/>
        <w:rPr>
          <w:rFonts w:ascii="宋体" w:hAnsi="宋体" w:cs="仿宋_GB2312"/>
          <w:sz w:val="24"/>
        </w:rPr>
      </w:pPr>
      <w:r>
        <w:rPr>
          <w:rFonts w:ascii="宋体" w:hAnsi="宋体" w:cs="TimesNewRomanPSMT"/>
          <w:sz w:val="24"/>
        </w:rPr>
        <w:t>3</w:t>
      </w:r>
      <w:r>
        <w:rPr>
          <w:rFonts w:hint="eastAsia" w:ascii="宋体" w:hAnsi="宋体" w:cs="仿宋_GB2312"/>
          <w:sz w:val="24"/>
        </w:rPr>
        <w:t>、联合体将严格按照招标文件的各项要求，递交投标文件，履行合同，并对外承担连带责任。</w:t>
      </w:r>
    </w:p>
    <w:p>
      <w:pPr>
        <w:autoSpaceDE w:val="0"/>
        <w:autoSpaceDN w:val="0"/>
        <w:spacing w:line="440" w:lineRule="exact"/>
        <w:ind w:firstLine="480" w:firstLineChars="200"/>
        <w:jc w:val="left"/>
        <w:rPr>
          <w:rFonts w:ascii="宋体" w:hAnsi="宋体" w:cs="仿宋_GB2312"/>
          <w:sz w:val="24"/>
        </w:rPr>
      </w:pPr>
      <w:r>
        <w:rPr>
          <w:rFonts w:ascii="宋体" w:hAnsi="宋体" w:cs="TimesNewRomanPSMT"/>
          <w:sz w:val="24"/>
        </w:rPr>
        <w:t>4</w:t>
      </w:r>
      <w:r>
        <w:rPr>
          <w:rFonts w:hint="eastAsia" w:ascii="宋体" w:hAnsi="宋体" w:cs="仿宋_GB2312"/>
          <w:sz w:val="24"/>
        </w:rPr>
        <w:t>、联合体牵头人代表联合体签署投标文件，联合体牵头人的所有承诺均认为代表了联合体各成员。</w:t>
      </w:r>
    </w:p>
    <w:p>
      <w:pPr>
        <w:autoSpaceDE w:val="0"/>
        <w:autoSpaceDN w:val="0"/>
        <w:spacing w:line="440" w:lineRule="exact"/>
        <w:ind w:left="239" w:leftChars="114" w:firstLine="240" w:firstLineChars="100"/>
        <w:jc w:val="left"/>
        <w:rPr>
          <w:rFonts w:hint="eastAsia" w:ascii="宋体" w:hAnsi="宋体" w:cs="仿宋_GB2312"/>
          <w:sz w:val="24"/>
          <w:u w:val="single"/>
        </w:rPr>
      </w:pPr>
      <w:r>
        <w:rPr>
          <w:rFonts w:hint="eastAsia" w:ascii="宋体" w:hAnsi="宋体" w:cs="TimesNewRomanPSMT"/>
          <w:sz w:val="24"/>
        </w:rPr>
        <w:t>5</w:t>
      </w:r>
      <w:r>
        <w:rPr>
          <w:rFonts w:hint="eastAsia" w:ascii="宋体" w:hAnsi="宋体" w:cs="仿宋_GB2312"/>
          <w:sz w:val="24"/>
        </w:rPr>
        <w:t>、联合体各成员单位内部的职责分工如下：</w:t>
      </w:r>
    </w:p>
    <w:p>
      <w:pPr>
        <w:spacing w:line="440" w:lineRule="exact"/>
        <w:ind w:right="325" w:rightChars="155" w:firstLine="480" w:firstLineChars="200"/>
        <w:rPr>
          <w:rFonts w:ascii="宋体" w:hAnsi="宋体" w:cs="仿宋_GB2312"/>
          <w:sz w:val="24"/>
        </w:rPr>
      </w:pPr>
      <w:r>
        <w:rPr>
          <w:rFonts w:hint="eastAsia" w:ascii="宋体" w:hAnsi="宋体" w:cs="仿宋_GB2312"/>
          <w:sz w:val="24"/>
        </w:rPr>
        <w:t>（1）</w:t>
      </w:r>
      <w:r>
        <w:rPr>
          <w:rFonts w:hint="eastAsia" w:ascii="宋体" w:hAnsi="宋体" w:cs="仿宋_GB2312"/>
          <w:sz w:val="24"/>
          <w:u w:val="single"/>
        </w:rPr>
        <w:t xml:space="preserve">                </w:t>
      </w:r>
      <w:r>
        <w:rPr>
          <w:rFonts w:hint="eastAsia" w:ascii="宋体" w:hAnsi="宋体" w:cs="仿宋_GB2312"/>
          <w:sz w:val="24"/>
        </w:rPr>
        <w:t>：作为联合体的牵头人除负责本工程的施工外，还应负责与其他联合体成员协调、沟通；编制投标文件和按规定递给投标文件，若中标，负责与招标人签订施工合同。并协助其他联合体成员做好施工管理和向招标人传递信息、协调和沟通等工作，具体按合同要求。</w:t>
      </w:r>
    </w:p>
    <w:p>
      <w:pPr>
        <w:spacing w:line="440" w:lineRule="exact"/>
        <w:ind w:right="325" w:rightChars="155" w:firstLine="480" w:firstLineChars="200"/>
        <w:rPr>
          <w:rFonts w:ascii="宋体" w:hAnsi="宋体" w:cs="仿宋_GB2312"/>
          <w:sz w:val="24"/>
        </w:rPr>
      </w:pPr>
      <w:r>
        <w:rPr>
          <w:rFonts w:hint="eastAsia" w:ascii="宋体" w:hAnsi="宋体" w:cs="仿宋_GB2312"/>
          <w:sz w:val="24"/>
        </w:rPr>
        <w:t>（2）</w:t>
      </w:r>
      <w:r>
        <w:rPr>
          <w:rFonts w:hint="eastAsia" w:ascii="宋体" w:hAnsi="宋体" w:cs="仿宋_GB2312"/>
          <w:sz w:val="24"/>
          <w:u w:val="single"/>
        </w:rPr>
        <w:t xml:space="preserve">               </w:t>
      </w:r>
      <w:r>
        <w:rPr>
          <w:rFonts w:hint="eastAsia" w:ascii="宋体" w:hAnsi="宋体" w:cs="仿宋_GB2312"/>
          <w:sz w:val="24"/>
        </w:rPr>
        <w:t>：在本项目拟担任的工作和责任为</w:t>
      </w:r>
      <w:r>
        <w:rPr>
          <w:rFonts w:hint="eastAsia" w:ascii="宋体" w:hAnsi="宋体" w:cs="仿宋_GB2312"/>
          <w:sz w:val="24"/>
          <w:u w:val="single"/>
        </w:rPr>
        <w:t xml:space="preserve">                    </w:t>
      </w:r>
      <w:r>
        <w:rPr>
          <w:rFonts w:hint="eastAsia" w:ascii="宋体" w:hAnsi="宋体" w:cs="仿宋_GB2312"/>
          <w:sz w:val="24"/>
        </w:rPr>
        <w:t>。</w:t>
      </w:r>
    </w:p>
    <w:p>
      <w:pPr>
        <w:spacing w:line="440" w:lineRule="exact"/>
        <w:ind w:right="325" w:rightChars="155" w:firstLine="480" w:firstLineChars="200"/>
        <w:rPr>
          <w:rFonts w:ascii="宋体" w:hAnsi="宋体" w:cs="仿宋_GB2312"/>
          <w:sz w:val="24"/>
        </w:rPr>
      </w:pPr>
      <w:r>
        <w:rPr>
          <w:rFonts w:hint="eastAsia" w:ascii="宋体" w:hAnsi="宋体" w:cs="仿宋_GB2312"/>
          <w:sz w:val="24"/>
        </w:rPr>
        <w:t>如果中标，联合体各方将依照上述分工原则，就各方的具体工作范围和相应的责任、权利和义务，另行签订协议或合同，并报发包人。</w:t>
      </w:r>
    </w:p>
    <w:p>
      <w:pPr>
        <w:autoSpaceDE w:val="0"/>
        <w:autoSpaceDN w:val="0"/>
        <w:spacing w:line="440" w:lineRule="exact"/>
        <w:ind w:left="239" w:leftChars="114" w:firstLine="240" w:firstLineChars="100"/>
        <w:jc w:val="left"/>
        <w:rPr>
          <w:rFonts w:ascii="宋体" w:hAnsi="宋体" w:cs="仿宋_GB2312"/>
          <w:sz w:val="24"/>
        </w:rPr>
      </w:pPr>
      <w:r>
        <w:rPr>
          <w:rFonts w:hint="eastAsia" w:ascii="宋体" w:hAnsi="宋体" w:cs="TimesNewRomanPSMT"/>
          <w:sz w:val="24"/>
        </w:rPr>
        <w:t>6</w:t>
      </w:r>
      <w:r>
        <w:rPr>
          <w:rFonts w:hint="eastAsia" w:ascii="宋体" w:hAnsi="宋体" w:cs="仿宋_GB2312"/>
          <w:sz w:val="24"/>
        </w:rPr>
        <w:t>、本协议书自签署之日起生效，合同履行完毕后自动失效。</w:t>
      </w:r>
    </w:p>
    <w:p>
      <w:pPr>
        <w:autoSpaceDE w:val="0"/>
        <w:autoSpaceDN w:val="0"/>
        <w:spacing w:line="440" w:lineRule="exact"/>
        <w:ind w:firstLine="480" w:firstLineChars="200"/>
        <w:jc w:val="left"/>
        <w:rPr>
          <w:rFonts w:ascii="宋体" w:hAnsi="宋体" w:cs="仿宋_GB2312"/>
          <w:sz w:val="24"/>
        </w:rPr>
      </w:pPr>
      <w:r>
        <w:rPr>
          <w:rFonts w:hint="eastAsia" w:ascii="宋体" w:hAnsi="宋体" w:cs="TimesNewRomanPSMT"/>
          <w:sz w:val="24"/>
        </w:rPr>
        <w:t>7</w:t>
      </w:r>
      <w:r>
        <w:rPr>
          <w:rFonts w:hint="eastAsia" w:ascii="宋体" w:hAnsi="宋体" w:cs="仿宋_GB2312"/>
          <w:sz w:val="24"/>
        </w:rPr>
        <w:t>、本协议书一式</w:t>
      </w:r>
      <w:r>
        <w:rPr>
          <w:rFonts w:hint="eastAsia" w:ascii="宋体" w:hAnsi="宋体" w:cs="仿宋_GB2312"/>
          <w:sz w:val="24"/>
          <w:u w:val="single"/>
        </w:rPr>
        <w:t xml:space="preserve">    </w:t>
      </w:r>
      <w:r>
        <w:rPr>
          <w:rFonts w:hint="eastAsia" w:ascii="宋体" w:hAnsi="宋体" w:cs="仿宋_GB2312"/>
          <w:sz w:val="24"/>
        </w:rPr>
        <w:t>份，联合体各成员和招标人各执一份。</w:t>
      </w:r>
    </w:p>
    <w:p>
      <w:pPr>
        <w:autoSpaceDE w:val="0"/>
        <w:autoSpaceDN w:val="0"/>
        <w:spacing w:line="440" w:lineRule="exact"/>
        <w:ind w:firstLine="480" w:firstLineChars="200"/>
        <w:jc w:val="left"/>
        <w:rPr>
          <w:rFonts w:ascii="宋体" w:hAnsi="宋体" w:cs="仿宋_GB2312"/>
          <w:sz w:val="24"/>
        </w:rPr>
      </w:pPr>
      <w:r>
        <w:rPr>
          <w:rFonts w:hint="eastAsia" w:ascii="宋体" w:hAnsi="宋体" w:cs="仿宋_GB2312"/>
          <w:sz w:val="24"/>
        </w:rPr>
        <w:t>注：本协议书由委托代理人签字的，应附法定代表人签字的授权委托书。</w:t>
      </w:r>
    </w:p>
    <w:p>
      <w:pPr>
        <w:wordWrap w:val="0"/>
        <w:autoSpaceDE w:val="0"/>
        <w:autoSpaceDN w:val="0"/>
        <w:spacing w:line="360" w:lineRule="auto"/>
        <w:jc w:val="right"/>
        <w:rPr>
          <w:rFonts w:ascii="宋体" w:hAnsi="宋体" w:cs="仿宋_GB2312"/>
          <w:sz w:val="24"/>
        </w:rPr>
      </w:pPr>
      <w:r>
        <w:rPr>
          <w:rFonts w:hint="eastAsia" w:ascii="宋体" w:hAnsi="宋体" w:cs="仿宋_GB2312"/>
          <w:sz w:val="24"/>
        </w:rPr>
        <w:t>牵头人名称：</w:t>
      </w:r>
      <w:r>
        <w:rPr>
          <w:rFonts w:hint="eastAsia" w:ascii="宋体" w:hAnsi="宋体" w:cs="仿宋_GB2312"/>
          <w:sz w:val="24"/>
          <w:u w:val="single"/>
        </w:rPr>
        <w:t>（盖单位章）</w:t>
      </w:r>
    </w:p>
    <w:p>
      <w:pPr>
        <w:wordWrap w:val="0"/>
        <w:autoSpaceDE w:val="0"/>
        <w:autoSpaceDN w:val="0"/>
        <w:spacing w:line="360" w:lineRule="auto"/>
        <w:jc w:val="right"/>
        <w:rPr>
          <w:rFonts w:ascii="宋体" w:hAnsi="宋体" w:cs="仿宋_GB2312"/>
          <w:sz w:val="24"/>
        </w:rPr>
      </w:pPr>
      <w:r>
        <w:rPr>
          <w:rFonts w:hint="eastAsia" w:ascii="宋体" w:hAnsi="宋体" w:cs="仿宋_GB2312"/>
          <w:sz w:val="24"/>
        </w:rPr>
        <w:t>法定代表人或其委托代理人：</w:t>
      </w:r>
      <w:r>
        <w:rPr>
          <w:rFonts w:hint="eastAsia" w:ascii="宋体" w:hAnsi="宋体" w:cs="仿宋_GB2312"/>
          <w:sz w:val="24"/>
          <w:u w:val="single"/>
        </w:rPr>
        <w:t>（签字）</w:t>
      </w:r>
    </w:p>
    <w:p>
      <w:pPr>
        <w:autoSpaceDE w:val="0"/>
        <w:autoSpaceDN w:val="0"/>
        <w:spacing w:line="360" w:lineRule="auto"/>
        <w:jc w:val="right"/>
        <w:rPr>
          <w:rFonts w:ascii="宋体" w:hAnsi="宋体" w:cs="仿宋_GB2312"/>
          <w:sz w:val="24"/>
        </w:rPr>
      </w:pPr>
      <w:r>
        <w:rPr>
          <w:rFonts w:hint="eastAsia" w:ascii="宋体" w:hAnsi="宋体" w:cs="仿宋_GB2312"/>
          <w:sz w:val="24"/>
        </w:rPr>
        <w:t>成员一名称：</w:t>
      </w:r>
      <w:r>
        <w:rPr>
          <w:rFonts w:hint="eastAsia" w:ascii="宋体" w:hAnsi="宋体" w:cs="仿宋_GB2312"/>
          <w:sz w:val="24"/>
          <w:u w:val="single"/>
        </w:rPr>
        <w:t>（盖单位章）</w:t>
      </w:r>
    </w:p>
    <w:p>
      <w:pPr>
        <w:wordWrap w:val="0"/>
        <w:autoSpaceDE w:val="0"/>
        <w:autoSpaceDN w:val="0"/>
        <w:spacing w:line="360" w:lineRule="auto"/>
        <w:jc w:val="right"/>
        <w:rPr>
          <w:rFonts w:ascii="宋体" w:hAnsi="宋体" w:cs="仿宋_GB2312"/>
          <w:sz w:val="24"/>
          <w:u w:val="single"/>
        </w:rPr>
      </w:pPr>
      <w:r>
        <w:rPr>
          <w:rFonts w:hint="eastAsia" w:ascii="宋体" w:hAnsi="宋体" w:cs="仿宋_GB2312"/>
          <w:sz w:val="24"/>
        </w:rPr>
        <w:t>法定代表人或其委托代理人：</w:t>
      </w:r>
      <w:r>
        <w:rPr>
          <w:rFonts w:hint="eastAsia" w:ascii="宋体" w:hAnsi="宋体" w:cs="仿宋_GB2312"/>
          <w:sz w:val="24"/>
          <w:u w:val="single"/>
        </w:rPr>
        <w:t>（签字）</w:t>
      </w:r>
    </w:p>
    <w:p>
      <w:pPr>
        <w:autoSpaceDE w:val="0"/>
        <w:autoSpaceDN w:val="0"/>
        <w:spacing w:line="360" w:lineRule="auto"/>
        <w:jc w:val="right"/>
        <w:rPr>
          <w:rFonts w:ascii="宋体" w:hAnsi="宋体" w:cs="仿宋_GB2312"/>
          <w:sz w:val="24"/>
        </w:rPr>
      </w:pPr>
      <w:r>
        <w:rPr>
          <w:rFonts w:hint="eastAsia" w:ascii="宋体" w:hAnsi="宋体" w:cs="仿宋_GB2312"/>
          <w:sz w:val="24"/>
        </w:rPr>
        <w:t>成员二名称：</w:t>
      </w:r>
      <w:r>
        <w:rPr>
          <w:rFonts w:hint="eastAsia" w:ascii="宋体" w:hAnsi="宋体" w:cs="仿宋_GB2312"/>
          <w:sz w:val="24"/>
          <w:u w:val="single"/>
        </w:rPr>
        <w:t>（盖单位章）</w:t>
      </w:r>
    </w:p>
    <w:p>
      <w:pPr>
        <w:wordWrap w:val="0"/>
        <w:autoSpaceDE w:val="0"/>
        <w:autoSpaceDN w:val="0"/>
        <w:spacing w:line="360" w:lineRule="auto"/>
        <w:jc w:val="right"/>
        <w:rPr>
          <w:rFonts w:hint="eastAsia" w:ascii="宋体" w:hAnsi="宋体" w:cs="仿宋_GB2312"/>
          <w:sz w:val="24"/>
          <w:u w:val="single"/>
        </w:rPr>
      </w:pPr>
      <w:r>
        <w:rPr>
          <w:rFonts w:hint="eastAsia" w:ascii="宋体" w:hAnsi="宋体" w:cs="仿宋_GB2312"/>
          <w:sz w:val="24"/>
        </w:rPr>
        <w:t>法定代表人或其委托代理人：</w:t>
      </w:r>
      <w:r>
        <w:rPr>
          <w:rFonts w:hint="eastAsia" w:ascii="宋体" w:hAnsi="宋体" w:cs="仿宋_GB2312"/>
          <w:sz w:val="24"/>
          <w:u w:val="single"/>
        </w:rPr>
        <w:t>（签字）</w:t>
      </w:r>
    </w:p>
    <w:p>
      <w:pPr>
        <w:autoSpaceDE w:val="0"/>
        <w:autoSpaceDN w:val="0"/>
        <w:spacing w:line="360" w:lineRule="auto"/>
        <w:jc w:val="right"/>
        <w:rPr>
          <w:rFonts w:ascii="宋体" w:hAnsi="宋体" w:cs="仿宋_GB2312"/>
          <w:sz w:val="24"/>
        </w:rPr>
      </w:pP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rPr>
        <w:t>日</w:t>
      </w:r>
    </w:p>
    <w:p>
      <w:pPr>
        <w:pStyle w:val="6"/>
        <w:jc w:val="center"/>
      </w:pPr>
      <w:r>
        <w:rPr>
          <w:rFonts w:ascii="宋体" w:hAnsi="宋体"/>
          <w:sz w:val="30"/>
          <w:szCs w:val="30"/>
        </w:rPr>
        <w:br w:type="page"/>
      </w:r>
      <w:r>
        <w:rPr>
          <w:rFonts w:hint="eastAsia"/>
          <w:bCs w:val="0"/>
        </w:rPr>
        <w:t>四、法定代表人身份证明</w:t>
      </w:r>
      <w:bookmarkEnd w:id="18"/>
    </w:p>
    <w:p>
      <w:pPr>
        <w:spacing w:line="360" w:lineRule="auto"/>
        <w:jc w:val="center"/>
        <w:rPr>
          <w:rFonts w:ascii="宋体" w:hAnsi="宋体"/>
          <w:sz w:val="24"/>
        </w:rPr>
      </w:pPr>
      <w:r>
        <w:rPr>
          <w:rFonts w:hint="eastAsia" w:ascii="宋体" w:hAnsi="宋体"/>
          <w:sz w:val="24"/>
        </w:rPr>
        <w:t>（可使用工商局印制的格式）</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单位名称：</w:t>
      </w:r>
      <w:r>
        <w:rPr>
          <w:rFonts w:hint="eastAsia" w:ascii="宋体" w:hAnsi="宋体"/>
          <w:sz w:val="24"/>
          <w:u w:val="single"/>
        </w:rPr>
        <w:t>_______________________________________________________</w:t>
      </w:r>
    </w:p>
    <w:p>
      <w:pPr>
        <w:spacing w:line="360" w:lineRule="auto"/>
        <w:rPr>
          <w:rFonts w:ascii="宋体" w:hAnsi="宋体"/>
          <w:sz w:val="24"/>
        </w:rPr>
      </w:pPr>
      <w:r>
        <w:rPr>
          <w:rFonts w:hint="eastAsia" w:ascii="宋体" w:hAnsi="宋体"/>
          <w:sz w:val="24"/>
        </w:rPr>
        <w:t>单位性质：</w:t>
      </w:r>
      <w:r>
        <w:rPr>
          <w:rFonts w:hint="eastAsia" w:ascii="宋体" w:hAnsi="宋体"/>
          <w:sz w:val="24"/>
          <w:u w:val="single"/>
        </w:rPr>
        <w:t>_______________________________________________________</w:t>
      </w:r>
    </w:p>
    <w:p>
      <w:pPr>
        <w:spacing w:line="360" w:lineRule="auto"/>
        <w:rPr>
          <w:rFonts w:ascii="宋体" w:hAnsi="宋体"/>
          <w:sz w:val="24"/>
        </w:rPr>
      </w:pPr>
      <w:r>
        <w:rPr>
          <w:rFonts w:hint="eastAsia" w:ascii="宋体" w:hAnsi="宋体"/>
          <w:sz w:val="24"/>
        </w:rPr>
        <w:t>地址：</w:t>
      </w:r>
      <w:r>
        <w:rPr>
          <w:rFonts w:hint="eastAsia" w:ascii="宋体" w:hAnsi="宋体"/>
          <w:sz w:val="24"/>
          <w:u w:val="single"/>
        </w:rPr>
        <w:t>_______________________________________________________</w:t>
      </w:r>
    </w:p>
    <w:p>
      <w:pPr>
        <w:spacing w:line="360" w:lineRule="auto"/>
        <w:rPr>
          <w:rFonts w:ascii="宋体" w:hAnsi="宋体"/>
          <w:sz w:val="24"/>
        </w:rPr>
      </w:pPr>
      <w:r>
        <w:rPr>
          <w:rFonts w:hint="eastAsia" w:ascii="宋体" w:hAnsi="宋体"/>
          <w:sz w:val="24"/>
        </w:rPr>
        <w:t>成立时间：</w:t>
      </w:r>
      <w:r>
        <w:rPr>
          <w:rFonts w:hint="eastAsia" w:ascii="宋体" w:hAnsi="宋体"/>
          <w:sz w:val="24"/>
          <w:u w:val="single"/>
        </w:rPr>
        <w:t>____________</w:t>
      </w:r>
      <w:r>
        <w:rPr>
          <w:rFonts w:hint="eastAsia" w:ascii="宋体" w:hAnsi="宋体"/>
          <w:sz w:val="24"/>
        </w:rPr>
        <w:t>年</w:t>
      </w:r>
      <w:r>
        <w:rPr>
          <w:rFonts w:hint="eastAsia" w:ascii="宋体" w:hAnsi="宋体"/>
          <w:sz w:val="24"/>
          <w:u w:val="single"/>
        </w:rPr>
        <w:t>_______</w:t>
      </w:r>
      <w:r>
        <w:rPr>
          <w:rFonts w:hint="eastAsia" w:ascii="宋体" w:hAnsi="宋体"/>
          <w:sz w:val="24"/>
        </w:rPr>
        <w:t>月</w:t>
      </w:r>
      <w:r>
        <w:rPr>
          <w:rFonts w:hint="eastAsia" w:ascii="宋体" w:hAnsi="宋体"/>
          <w:sz w:val="24"/>
          <w:u w:val="single"/>
        </w:rPr>
        <w:t>_______</w:t>
      </w:r>
      <w:r>
        <w:rPr>
          <w:rFonts w:hint="eastAsia" w:ascii="宋体" w:hAnsi="宋体"/>
          <w:sz w:val="24"/>
        </w:rPr>
        <w:t>日</w:t>
      </w:r>
    </w:p>
    <w:p>
      <w:pPr>
        <w:spacing w:line="360" w:lineRule="auto"/>
        <w:rPr>
          <w:rFonts w:ascii="宋体" w:hAnsi="宋体"/>
          <w:sz w:val="24"/>
        </w:rPr>
      </w:pPr>
      <w:r>
        <w:rPr>
          <w:rFonts w:hint="eastAsia" w:ascii="宋体" w:hAnsi="宋体"/>
          <w:sz w:val="24"/>
        </w:rPr>
        <w:t>经营期限：</w:t>
      </w:r>
      <w:r>
        <w:rPr>
          <w:rFonts w:hint="eastAsia" w:ascii="宋体" w:hAnsi="宋体"/>
          <w:sz w:val="24"/>
          <w:u w:val="single"/>
        </w:rPr>
        <w:t>________________________________________________________</w:t>
      </w:r>
    </w:p>
    <w:p>
      <w:pPr>
        <w:spacing w:line="360" w:lineRule="auto"/>
        <w:rPr>
          <w:rFonts w:ascii="宋体" w:hAnsi="宋体"/>
          <w:sz w:val="24"/>
        </w:rPr>
      </w:pPr>
      <w:r>
        <w:rPr>
          <w:rFonts w:hint="eastAsia" w:ascii="宋体" w:hAnsi="宋体"/>
          <w:sz w:val="24"/>
        </w:rPr>
        <w:t>姓名：</w:t>
      </w:r>
      <w:r>
        <w:rPr>
          <w:rFonts w:hint="eastAsia" w:ascii="宋体" w:hAnsi="宋体"/>
          <w:sz w:val="24"/>
          <w:u w:val="single"/>
        </w:rPr>
        <w:t>__________</w:t>
      </w:r>
      <w:r>
        <w:rPr>
          <w:rFonts w:hint="eastAsia" w:ascii="宋体" w:hAnsi="宋体"/>
          <w:sz w:val="24"/>
        </w:rPr>
        <w:t>身份证号码：</w:t>
      </w:r>
      <w:r>
        <w:rPr>
          <w:rFonts w:hint="eastAsia" w:ascii="宋体" w:hAnsi="宋体"/>
          <w:sz w:val="24"/>
          <w:u w:val="single"/>
        </w:rPr>
        <w:t>______________</w:t>
      </w:r>
      <w:r>
        <w:rPr>
          <w:rFonts w:hint="eastAsia" w:ascii="宋体" w:hAnsi="宋体"/>
          <w:b/>
          <w:sz w:val="24"/>
        </w:rPr>
        <w:t>联系电话（手机）：</w:t>
      </w:r>
      <w:r>
        <w:rPr>
          <w:rFonts w:hint="eastAsia" w:ascii="宋体" w:hAnsi="宋体"/>
          <w:b/>
          <w:sz w:val="24"/>
          <w:u w:val="single"/>
        </w:rPr>
        <w:t xml:space="preserve">___          </w:t>
      </w:r>
    </w:p>
    <w:p>
      <w:pPr>
        <w:spacing w:line="360" w:lineRule="auto"/>
        <w:rPr>
          <w:rFonts w:ascii="宋体" w:hAnsi="宋体"/>
          <w:sz w:val="24"/>
        </w:rPr>
      </w:pPr>
      <w:r>
        <w:rPr>
          <w:rFonts w:hint="eastAsia" w:ascii="宋体" w:hAnsi="宋体"/>
          <w:sz w:val="24"/>
        </w:rPr>
        <w:t>性别：</w:t>
      </w:r>
      <w:r>
        <w:rPr>
          <w:rFonts w:hint="eastAsia" w:ascii="宋体" w:hAnsi="宋体"/>
          <w:sz w:val="24"/>
          <w:u w:val="single"/>
        </w:rPr>
        <w:t xml:space="preserve">________ </w:t>
      </w:r>
      <w:r>
        <w:rPr>
          <w:rFonts w:hint="eastAsia" w:ascii="宋体" w:hAnsi="宋体"/>
          <w:sz w:val="24"/>
        </w:rPr>
        <w:t>年龄：</w:t>
      </w:r>
      <w:r>
        <w:rPr>
          <w:rFonts w:hint="eastAsia" w:ascii="宋体" w:hAnsi="宋体"/>
          <w:sz w:val="24"/>
          <w:u w:val="single"/>
        </w:rPr>
        <w:t>________</w:t>
      </w:r>
      <w:r>
        <w:rPr>
          <w:rFonts w:hint="eastAsia" w:ascii="宋体" w:hAnsi="宋体"/>
          <w:sz w:val="24"/>
        </w:rPr>
        <w:t>职务：</w:t>
      </w:r>
      <w:r>
        <w:rPr>
          <w:rFonts w:hint="eastAsia" w:ascii="宋体" w:hAnsi="宋体"/>
          <w:sz w:val="24"/>
          <w:u w:val="single"/>
        </w:rPr>
        <w:t>________</w:t>
      </w:r>
    </w:p>
    <w:p>
      <w:pPr>
        <w:spacing w:line="360" w:lineRule="auto"/>
        <w:rPr>
          <w:rFonts w:ascii="宋体" w:hAnsi="宋体"/>
          <w:sz w:val="24"/>
        </w:rPr>
      </w:pPr>
      <w:r>
        <w:rPr>
          <w:rFonts w:hint="eastAsia" w:ascii="宋体" w:hAnsi="宋体"/>
          <w:sz w:val="24"/>
        </w:rPr>
        <w:t>系</w:t>
      </w:r>
      <w:r>
        <w:rPr>
          <w:rFonts w:hint="eastAsia" w:ascii="宋体" w:hAnsi="宋体"/>
          <w:sz w:val="24"/>
          <w:u w:val="single"/>
        </w:rPr>
        <w:t xml:space="preserve">                   </w:t>
      </w:r>
      <w:r>
        <w:rPr>
          <w:rFonts w:hint="eastAsia" w:ascii="宋体" w:hAnsi="宋体"/>
          <w:sz w:val="24"/>
        </w:rPr>
        <w:t>（投标人单位名称）的法定代表人。</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特此证明。</w:t>
      </w:r>
    </w:p>
    <w:p>
      <w:pPr>
        <w:spacing w:line="360" w:lineRule="auto"/>
        <w:rPr>
          <w:rFonts w:ascii="宋体" w:hAnsi="宋体"/>
          <w:sz w:val="24"/>
        </w:rPr>
      </w:pPr>
    </w:p>
    <w:p>
      <w:pPr>
        <w:spacing w:line="360" w:lineRule="auto"/>
        <w:jc w:val="right"/>
        <w:rPr>
          <w:rFonts w:ascii="宋体" w:hAnsi="宋体"/>
          <w:sz w:val="24"/>
        </w:rPr>
      </w:pPr>
      <w:r>
        <w:rPr>
          <w:rFonts w:hint="eastAsia" w:ascii="宋体" w:hAnsi="宋体"/>
          <w:sz w:val="24"/>
        </w:rPr>
        <w:t>投标人名称：</w:t>
      </w:r>
      <w:r>
        <w:rPr>
          <w:rFonts w:hint="eastAsia" w:ascii="宋体" w:hAnsi="宋体"/>
          <w:sz w:val="24"/>
          <w:u w:val="single"/>
        </w:rPr>
        <w:t>____________________</w:t>
      </w:r>
      <w:r>
        <w:rPr>
          <w:rFonts w:hint="eastAsia" w:ascii="宋体" w:hAnsi="宋体"/>
          <w:sz w:val="24"/>
        </w:rPr>
        <w:t>（盖单位章）</w:t>
      </w:r>
    </w:p>
    <w:p>
      <w:pPr>
        <w:spacing w:line="360" w:lineRule="auto"/>
        <w:ind w:firstLine="3720" w:firstLineChars="1550"/>
        <w:jc w:val="right"/>
        <w:rPr>
          <w:rFonts w:ascii="宋体" w:hAnsi="宋体"/>
          <w:sz w:val="24"/>
        </w:rPr>
      </w:pPr>
      <w:r>
        <w:rPr>
          <w:rFonts w:hint="eastAsia" w:ascii="宋体" w:hAnsi="宋体"/>
          <w:sz w:val="24"/>
        </w:rPr>
        <w:t>日期：</w:t>
      </w:r>
      <w:r>
        <w:rPr>
          <w:rFonts w:hint="eastAsia" w:ascii="宋体" w:hAnsi="宋体"/>
          <w:sz w:val="24"/>
          <w:u w:val="single"/>
        </w:rPr>
        <w:t>__________</w:t>
      </w:r>
      <w:r>
        <w:rPr>
          <w:rFonts w:hint="eastAsia" w:ascii="宋体" w:hAnsi="宋体"/>
          <w:sz w:val="24"/>
        </w:rPr>
        <w:t>年</w:t>
      </w:r>
      <w:r>
        <w:rPr>
          <w:rFonts w:hint="eastAsia" w:ascii="宋体" w:hAnsi="宋体"/>
          <w:sz w:val="24"/>
          <w:u w:val="single"/>
        </w:rPr>
        <w:t>______</w:t>
      </w:r>
      <w:r>
        <w:rPr>
          <w:rFonts w:hint="eastAsia" w:ascii="宋体" w:hAnsi="宋体"/>
          <w:sz w:val="24"/>
        </w:rPr>
        <w:t>月</w:t>
      </w:r>
      <w:r>
        <w:rPr>
          <w:rFonts w:hint="eastAsia" w:ascii="宋体" w:hAnsi="宋体"/>
          <w:sz w:val="24"/>
          <w:u w:val="single"/>
        </w:rPr>
        <w:t>_____</w:t>
      </w:r>
      <w:r>
        <w:rPr>
          <w:rFonts w:hint="eastAsia" w:ascii="宋体" w:hAnsi="宋体"/>
          <w:sz w:val="24"/>
        </w:rPr>
        <w:t>日</w:t>
      </w: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hint="eastAsia" w:ascii="宋体" w:hAnsi="宋体"/>
          <w:sz w:val="24"/>
        </w:rPr>
      </w:pPr>
    </w:p>
    <w:p>
      <w:pPr>
        <w:spacing w:line="360" w:lineRule="auto"/>
        <w:jc w:val="center"/>
        <w:rPr>
          <w:rFonts w:ascii="宋体" w:hAnsi="宋体"/>
          <w:sz w:val="24"/>
        </w:rPr>
      </w:pPr>
    </w:p>
    <w:p>
      <w:pPr>
        <w:spacing w:line="400" w:lineRule="exact"/>
        <w:rPr>
          <w:rFonts w:ascii="宋体" w:hAnsi="宋体"/>
          <w:szCs w:val="21"/>
        </w:rPr>
      </w:pPr>
      <w:r>
        <w:rPr>
          <w:rFonts w:hint="eastAsia" w:ascii="宋体" w:hAnsi="宋体"/>
          <w:szCs w:val="21"/>
        </w:rPr>
        <w:t>注：</w:t>
      </w:r>
      <w:r>
        <w:rPr>
          <w:rFonts w:ascii="宋体" w:hAnsi="宋体"/>
          <w:szCs w:val="21"/>
        </w:rPr>
        <w:t>1、投标人应保证所提供的联系电话有效，以保证能及时通知投标人，否则由此引起的一切后果由投标人承担。</w:t>
      </w:r>
    </w:p>
    <w:p>
      <w:pPr>
        <w:spacing w:line="400" w:lineRule="exact"/>
        <w:ind w:firstLine="411" w:firstLineChars="196"/>
        <w:rPr>
          <w:rFonts w:ascii="宋体" w:hAnsi="宋体"/>
          <w:szCs w:val="21"/>
        </w:rPr>
      </w:pPr>
      <w:r>
        <w:rPr>
          <w:rFonts w:ascii="宋体" w:hAnsi="宋体"/>
          <w:szCs w:val="21"/>
        </w:rPr>
        <w:t>2、开标评标会议期间，评标委员会如果认为有必要，要求投标人对投标文件含义不明确的内容作必要的澄清或说明时，投标人的法定代表人或其授权代理人应在30分钟内到达指定地点进行书面澄清或说明，否则，投标人须自行承担后果。</w:t>
      </w:r>
    </w:p>
    <w:p>
      <w:pPr>
        <w:spacing w:line="400" w:lineRule="exact"/>
        <w:ind w:firstLine="411" w:firstLineChars="196"/>
        <w:rPr>
          <w:rFonts w:ascii="宋体" w:hAnsi="宋体"/>
          <w:szCs w:val="21"/>
        </w:rPr>
      </w:pPr>
      <w:r>
        <w:rPr>
          <w:rFonts w:ascii="宋体" w:hAnsi="宋体"/>
          <w:szCs w:val="21"/>
        </w:rPr>
        <w:t>3、本法定代表人身份证明书后必须附上法定代表人的身份证复印件。</w:t>
      </w:r>
    </w:p>
    <w:p>
      <w:pPr>
        <w:spacing w:line="400" w:lineRule="exact"/>
        <w:ind w:firstLine="411" w:firstLineChars="196"/>
        <w:rPr>
          <w:rFonts w:hint="eastAsia" w:ascii="宋体" w:hAnsi="宋体"/>
          <w:szCs w:val="21"/>
        </w:rPr>
      </w:pPr>
      <w:r>
        <w:rPr>
          <w:rFonts w:ascii="宋体" w:hAnsi="宋体"/>
          <w:szCs w:val="21"/>
        </w:rPr>
        <w:t>4、如使用工商局印制的格式，亦必须提供法定代表人的联系电话。</w:t>
      </w:r>
    </w:p>
    <w:p>
      <w:pPr>
        <w:spacing w:line="400" w:lineRule="exact"/>
        <w:ind w:firstLine="411" w:firstLineChars="196"/>
        <w:rPr>
          <w:rFonts w:ascii="黑体" w:hAnsi="宋体" w:eastAsia="黑体"/>
          <w:b/>
          <w:sz w:val="24"/>
        </w:rPr>
      </w:pPr>
      <w:r>
        <w:rPr>
          <w:rFonts w:hint="eastAsia" w:ascii="宋体" w:hAnsi="宋体"/>
          <w:szCs w:val="21"/>
        </w:rPr>
        <w:t>5、</w:t>
      </w:r>
      <w:r>
        <w:rPr>
          <w:rFonts w:hint="eastAsia" w:ascii="宋体" w:hAnsi="宋体"/>
          <w:b/>
          <w:szCs w:val="21"/>
          <w:u w:val="single"/>
        </w:rPr>
        <w:t>联合体投标的，本证明书由联合体牵头人提供</w:t>
      </w:r>
      <w:r>
        <w:rPr>
          <w:rFonts w:hint="eastAsia" w:ascii="宋体" w:hAnsi="宋体"/>
          <w:szCs w:val="21"/>
        </w:rPr>
        <w:t>。</w:t>
      </w:r>
    </w:p>
    <w:p>
      <w:pPr>
        <w:ind w:firstLine="472" w:firstLineChars="196"/>
        <w:rPr>
          <w:rFonts w:ascii="黑体" w:hAnsi="宋体" w:eastAsia="黑体"/>
          <w:b/>
          <w:sz w:val="24"/>
        </w:rPr>
      </w:pPr>
    </w:p>
    <w:p>
      <w:pPr>
        <w:pStyle w:val="6"/>
        <w:jc w:val="center"/>
      </w:pPr>
      <w:r>
        <w:rPr>
          <w:sz w:val="30"/>
          <w:szCs w:val="30"/>
        </w:rPr>
        <w:br w:type="page"/>
      </w:r>
      <w:bookmarkStart w:id="19" w:name="_Toc430525965"/>
      <w:r>
        <w:rPr>
          <w:rFonts w:hint="eastAsia"/>
          <w:bCs w:val="0"/>
        </w:rPr>
        <w:t>五、授权委托书</w:t>
      </w:r>
      <w:bookmarkEnd w:id="19"/>
    </w:p>
    <w:p>
      <w:pPr>
        <w:jc w:val="center"/>
        <w:rPr>
          <w:rFonts w:ascii="宋体" w:hAnsi="宋体"/>
          <w:sz w:val="24"/>
        </w:rPr>
      </w:pPr>
    </w:p>
    <w:p>
      <w:pPr>
        <w:spacing w:line="360" w:lineRule="auto"/>
        <w:rPr>
          <w:rFonts w:ascii="宋体" w:hAnsi="宋体"/>
          <w:sz w:val="24"/>
        </w:rPr>
      </w:pPr>
    </w:p>
    <w:p>
      <w:pPr>
        <w:topLinePunct/>
        <w:spacing w:line="360" w:lineRule="auto"/>
        <w:ind w:firstLine="480" w:firstLineChars="200"/>
        <w:rPr>
          <w:rFonts w:ascii="宋体" w:hAnsi="宋体"/>
          <w:sz w:val="24"/>
        </w:rPr>
      </w:pPr>
      <w:r>
        <w:rPr>
          <w:rFonts w:ascii="宋体" w:hAnsi="宋体"/>
          <w:sz w:val="24"/>
        </w:rPr>
        <w:t>本人</w:t>
      </w:r>
      <w:r>
        <w:rPr>
          <w:rFonts w:hint="eastAsia" w:ascii="宋体" w:hAnsi="宋体"/>
          <w:sz w:val="24"/>
          <w:u w:val="single"/>
        </w:rPr>
        <w:t xml:space="preserve">    </w:t>
      </w:r>
      <w:r>
        <w:rPr>
          <w:rFonts w:ascii="宋体" w:hAnsi="宋体"/>
          <w:sz w:val="24"/>
          <w:u w:val="single"/>
        </w:rPr>
        <w:t>（姓名）</w:t>
      </w:r>
      <w:r>
        <w:rPr>
          <w:rFonts w:ascii="宋体" w:hAnsi="宋体"/>
          <w:sz w:val="24"/>
        </w:rPr>
        <w:t>系</w:t>
      </w:r>
      <w:r>
        <w:rPr>
          <w:rFonts w:hint="eastAsia" w:ascii="宋体" w:hAnsi="宋体"/>
          <w:sz w:val="24"/>
          <w:u w:val="single"/>
        </w:rPr>
        <w:t xml:space="preserve">           </w:t>
      </w:r>
      <w:r>
        <w:rPr>
          <w:rFonts w:ascii="宋体" w:hAnsi="宋体"/>
          <w:sz w:val="24"/>
          <w:u w:val="single"/>
        </w:rPr>
        <w:t>（投标人名称）</w:t>
      </w:r>
      <w:r>
        <w:rPr>
          <w:rFonts w:ascii="宋体" w:hAnsi="宋体"/>
          <w:sz w:val="24"/>
        </w:rPr>
        <w:t>的法定代表人，现委托</w:t>
      </w:r>
      <w:r>
        <w:rPr>
          <w:rFonts w:hint="eastAsia" w:ascii="宋体" w:hAnsi="宋体"/>
          <w:sz w:val="24"/>
          <w:u w:val="single"/>
        </w:rPr>
        <w:t xml:space="preserve">     </w:t>
      </w:r>
      <w:r>
        <w:rPr>
          <w:rFonts w:ascii="宋体" w:hAnsi="宋体"/>
          <w:sz w:val="24"/>
          <w:u w:val="single"/>
        </w:rPr>
        <w:t>（姓名）</w:t>
      </w:r>
      <w:r>
        <w:rPr>
          <w:rFonts w:ascii="宋体" w:hAnsi="宋体"/>
          <w:sz w:val="24"/>
        </w:rPr>
        <w:t>为我方代理人。代理人根据授权，以我方名义签署、澄清</w:t>
      </w:r>
      <w:r>
        <w:rPr>
          <w:rFonts w:hint="eastAsia" w:ascii="宋体" w:hAnsi="宋体"/>
          <w:sz w:val="24"/>
        </w:rPr>
        <w:t>、说明、补正</w:t>
      </w:r>
      <w:r>
        <w:rPr>
          <w:rFonts w:ascii="宋体" w:hAnsi="宋体"/>
          <w:sz w:val="24"/>
        </w:rPr>
        <w:t>、递交、撤回、修改</w:t>
      </w:r>
      <w:r>
        <w:rPr>
          <w:rFonts w:hint="eastAsia" w:ascii="宋体" w:hAnsi="宋体"/>
          <w:sz w:val="24"/>
        </w:rPr>
        <w:t>有关</w:t>
      </w:r>
      <w:r>
        <w:rPr>
          <w:rFonts w:hint="eastAsia" w:ascii="宋体" w:hAnsi="宋体"/>
          <w:b/>
          <w:bCs/>
          <w:sz w:val="24"/>
          <w:u w:val="single"/>
          <w:lang w:eastAsia="zh-CN"/>
        </w:rPr>
        <w:t>2023年江门市台山市广海渔港西侧海岸线整治修复项目设计施工总承包</w:t>
      </w:r>
      <w:r>
        <w:rPr>
          <w:rFonts w:hint="eastAsia" w:ascii="宋体" w:hAnsi="宋体" w:cs="仿宋_GB2312"/>
          <w:sz w:val="24"/>
        </w:rPr>
        <w:t>（项目名称）</w:t>
      </w:r>
      <w:r>
        <w:rPr>
          <w:rFonts w:hint="eastAsia" w:ascii="宋体" w:hAnsi="宋体"/>
          <w:sz w:val="24"/>
        </w:rPr>
        <w:t>招标的</w:t>
      </w:r>
      <w:r>
        <w:rPr>
          <w:rFonts w:ascii="宋体" w:hAnsi="宋体"/>
          <w:sz w:val="24"/>
        </w:rPr>
        <w:t>投标文件、签订合同和处理有关事宜，其法律后果由我方承担。</w:t>
      </w:r>
    </w:p>
    <w:p>
      <w:pPr>
        <w:spacing w:line="360" w:lineRule="auto"/>
        <w:ind w:firstLine="480" w:firstLineChars="200"/>
        <w:rPr>
          <w:rFonts w:ascii="宋体" w:hAnsi="宋体"/>
          <w:sz w:val="24"/>
        </w:rPr>
      </w:pPr>
      <w:r>
        <w:rPr>
          <w:rFonts w:ascii="宋体" w:hAnsi="宋体"/>
          <w:sz w:val="24"/>
        </w:rPr>
        <w:t>委托期限：</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代理人无转委托权。</w:t>
      </w:r>
    </w:p>
    <w:p>
      <w:pPr>
        <w:spacing w:line="360" w:lineRule="auto"/>
        <w:ind w:firstLine="480" w:firstLineChars="200"/>
        <w:rPr>
          <w:rFonts w:ascii="宋体" w:hAnsi="宋体"/>
          <w:sz w:val="24"/>
        </w:rPr>
      </w:pPr>
      <w:r>
        <w:rPr>
          <w:rFonts w:hint="eastAsia" w:ascii="宋体" w:hAnsi="宋体"/>
          <w:sz w:val="24"/>
        </w:rPr>
        <w:t>附：</w:t>
      </w:r>
      <w:r>
        <w:rPr>
          <w:rFonts w:hint="eastAsia" w:ascii="宋体" w:hAnsi="宋体"/>
          <w:sz w:val="24"/>
          <w:u w:val="single"/>
        </w:rPr>
        <w:t>法定代表人身份证明原件及代理人身份证复印件</w:t>
      </w:r>
    </w:p>
    <w:p>
      <w:pPr>
        <w:spacing w:line="360" w:lineRule="auto"/>
        <w:rPr>
          <w:rFonts w:ascii="宋体" w:hAnsi="宋体"/>
          <w:sz w:val="24"/>
        </w:rPr>
      </w:pPr>
    </w:p>
    <w:p>
      <w:pPr>
        <w:spacing w:line="360" w:lineRule="auto"/>
        <w:rPr>
          <w:rFonts w:ascii="宋体" w:hAnsi="宋体"/>
          <w:sz w:val="24"/>
        </w:rPr>
      </w:pPr>
      <w:r>
        <w:rPr>
          <w:rFonts w:ascii="宋体" w:hAnsi="宋体"/>
          <w:sz w:val="24"/>
        </w:rPr>
        <w:t>投标人</w:t>
      </w:r>
      <w:r>
        <w:rPr>
          <w:rFonts w:hint="eastAsia" w:ascii="宋体" w:hAnsi="宋体"/>
          <w:sz w:val="24"/>
        </w:rPr>
        <w:t>名称</w:t>
      </w:r>
      <w:r>
        <w:rPr>
          <w:rFonts w:ascii="宋体" w:hAnsi="宋体"/>
          <w:sz w:val="24"/>
        </w:rPr>
        <w:t>：</w:t>
      </w:r>
      <w:r>
        <w:rPr>
          <w:rFonts w:hint="eastAsia" w:ascii="宋体" w:hAnsi="宋体"/>
          <w:sz w:val="24"/>
          <w:u w:val="single"/>
        </w:rPr>
        <w:t xml:space="preserve">            </w:t>
      </w:r>
      <w:r>
        <w:rPr>
          <w:rFonts w:ascii="宋体" w:hAnsi="宋体"/>
          <w:sz w:val="24"/>
          <w:u w:val="single"/>
        </w:rPr>
        <w:t>（盖单位章）</w:t>
      </w:r>
    </w:p>
    <w:p>
      <w:pPr>
        <w:spacing w:line="360" w:lineRule="auto"/>
        <w:rPr>
          <w:rFonts w:ascii="宋体" w:hAnsi="宋体"/>
          <w:sz w:val="24"/>
        </w:rPr>
      </w:pPr>
    </w:p>
    <w:p>
      <w:pPr>
        <w:spacing w:line="360" w:lineRule="auto"/>
        <w:rPr>
          <w:rFonts w:ascii="宋体" w:hAnsi="宋体"/>
          <w:sz w:val="24"/>
        </w:rPr>
      </w:pPr>
      <w:r>
        <w:rPr>
          <w:rFonts w:ascii="宋体" w:hAnsi="宋体"/>
          <w:sz w:val="24"/>
        </w:rPr>
        <w:t>法定代表人：</w:t>
      </w:r>
      <w:r>
        <w:rPr>
          <w:rFonts w:hint="eastAsia" w:ascii="宋体" w:hAnsi="宋体"/>
          <w:sz w:val="24"/>
          <w:u w:val="single"/>
        </w:rPr>
        <w:t xml:space="preserve">             </w:t>
      </w:r>
      <w:r>
        <w:rPr>
          <w:rFonts w:ascii="宋体" w:hAnsi="宋体"/>
          <w:sz w:val="24"/>
          <w:u w:val="single"/>
        </w:rPr>
        <w:t>（签字）</w:t>
      </w:r>
    </w:p>
    <w:p>
      <w:pPr>
        <w:spacing w:line="360" w:lineRule="auto"/>
        <w:rPr>
          <w:rFonts w:ascii="宋体" w:hAnsi="宋体"/>
          <w:sz w:val="24"/>
        </w:rPr>
      </w:pPr>
      <w:r>
        <w:rPr>
          <w:rFonts w:ascii="宋体" w:hAnsi="宋体"/>
          <w:sz w:val="24"/>
        </w:rPr>
        <w:t>身份证号码：</w:t>
      </w:r>
      <w:r>
        <w:rPr>
          <w:rFonts w:hint="eastAsia" w:ascii="宋体" w:hAnsi="宋体"/>
          <w:sz w:val="24"/>
          <w:u w:val="single"/>
        </w:rPr>
        <w:t xml:space="preserve">                                 </w:t>
      </w:r>
    </w:p>
    <w:p>
      <w:pPr>
        <w:spacing w:line="360" w:lineRule="auto"/>
        <w:rPr>
          <w:rFonts w:ascii="宋体" w:hAnsi="宋体"/>
          <w:sz w:val="24"/>
        </w:rPr>
      </w:pPr>
    </w:p>
    <w:p>
      <w:pPr>
        <w:spacing w:line="360" w:lineRule="auto"/>
        <w:rPr>
          <w:rFonts w:ascii="宋体" w:hAnsi="宋体"/>
          <w:sz w:val="24"/>
        </w:rPr>
      </w:pPr>
      <w:r>
        <w:rPr>
          <w:rFonts w:ascii="宋体" w:hAnsi="宋体"/>
          <w:sz w:val="24"/>
        </w:rPr>
        <w:t>委托代理人：</w:t>
      </w:r>
      <w:r>
        <w:rPr>
          <w:rFonts w:ascii="宋体" w:hAnsi="宋体"/>
          <w:sz w:val="24"/>
          <w:u w:val="single"/>
        </w:rPr>
        <w:t>（签字）</w:t>
      </w:r>
    </w:p>
    <w:p>
      <w:pPr>
        <w:spacing w:line="360" w:lineRule="auto"/>
        <w:rPr>
          <w:rFonts w:ascii="宋体" w:hAnsi="宋体"/>
          <w:sz w:val="24"/>
        </w:rPr>
      </w:pPr>
      <w:r>
        <w:rPr>
          <w:rFonts w:ascii="宋体" w:hAnsi="宋体"/>
          <w:sz w:val="24"/>
        </w:rPr>
        <w:t>身份证号码：</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委托代理人联系电话</w:t>
      </w:r>
      <w:r>
        <w:rPr>
          <w:rFonts w:ascii="宋体" w:hAnsi="宋体"/>
          <w:sz w:val="24"/>
        </w:rPr>
        <w:t>：</w:t>
      </w:r>
      <w:r>
        <w:rPr>
          <w:rFonts w:hint="eastAsia" w:ascii="宋体" w:hAnsi="宋体"/>
          <w:sz w:val="24"/>
          <w:u w:val="single"/>
        </w:rPr>
        <w:t xml:space="preserve">                          </w:t>
      </w:r>
    </w:p>
    <w:p>
      <w:pPr>
        <w:spacing w:line="360" w:lineRule="auto"/>
        <w:ind w:firstLine="5640" w:firstLineChars="2350"/>
        <w:rPr>
          <w:rFonts w:ascii="宋体" w:hAnsi="宋体"/>
          <w:sz w:val="24"/>
        </w:rPr>
      </w:pPr>
      <w:r>
        <w:rPr>
          <w:rFonts w:hint="eastAsia" w:ascii="宋体" w:hAnsi="宋体"/>
          <w:sz w:val="24"/>
          <w:u w:val="single"/>
        </w:rPr>
        <w:t xml:space="preserve">       </w:t>
      </w:r>
      <w:r>
        <w:rPr>
          <w:rFonts w:ascii="宋体" w:hAnsi="宋体"/>
          <w:sz w:val="24"/>
        </w:rPr>
        <w:t>年</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ascii="宋体" w:hAnsi="宋体"/>
          <w:sz w:val="24"/>
        </w:rPr>
        <w:t>日</w:t>
      </w: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注：</w:t>
      </w:r>
      <w:r>
        <w:rPr>
          <w:rFonts w:ascii="宋体" w:hAnsi="宋体"/>
          <w:szCs w:val="21"/>
        </w:rPr>
        <w:t>1、投标人应保证所提供的联系电话有效，以保证能及时通知投标人，否则由此引起的一切后果由投标人承担。</w:t>
      </w:r>
    </w:p>
    <w:p>
      <w:pPr>
        <w:spacing w:line="400" w:lineRule="exact"/>
        <w:ind w:firstLine="411" w:firstLineChars="196"/>
        <w:rPr>
          <w:rFonts w:ascii="宋体" w:hAnsi="宋体"/>
          <w:szCs w:val="21"/>
        </w:rPr>
      </w:pPr>
      <w:r>
        <w:rPr>
          <w:rFonts w:ascii="宋体" w:hAnsi="宋体"/>
          <w:szCs w:val="21"/>
        </w:rPr>
        <w:t>2、本授权委托书后必须附上获授权代理人的身份证复印件。</w:t>
      </w:r>
    </w:p>
    <w:p>
      <w:pPr>
        <w:spacing w:line="400" w:lineRule="exact"/>
        <w:ind w:firstLine="411" w:firstLineChars="196"/>
        <w:rPr>
          <w:rFonts w:hint="eastAsia" w:ascii="宋体" w:hAnsi="宋体"/>
          <w:szCs w:val="21"/>
        </w:rPr>
      </w:pPr>
      <w:r>
        <w:rPr>
          <w:rFonts w:ascii="宋体" w:hAnsi="宋体"/>
          <w:szCs w:val="21"/>
        </w:rPr>
        <w:t>3、如使用工商局印制的格式，亦必须提供委托代理人的联系电话。</w:t>
      </w:r>
    </w:p>
    <w:p>
      <w:pPr>
        <w:spacing w:line="400" w:lineRule="exact"/>
        <w:ind w:firstLine="413" w:firstLineChars="196"/>
        <w:rPr>
          <w:rFonts w:ascii="宋体" w:hAnsi="宋体"/>
          <w:b/>
          <w:szCs w:val="21"/>
        </w:rPr>
      </w:pPr>
      <w:r>
        <w:rPr>
          <w:rFonts w:ascii="宋体" w:hAnsi="宋体"/>
          <w:b/>
          <w:szCs w:val="21"/>
        </w:rPr>
        <w:t>4</w:t>
      </w:r>
      <w:r>
        <w:rPr>
          <w:rFonts w:hint="eastAsia" w:ascii="宋体" w:hAnsi="宋体"/>
          <w:b/>
          <w:szCs w:val="21"/>
        </w:rPr>
        <w:t>、</w:t>
      </w:r>
      <w:r>
        <w:rPr>
          <w:rFonts w:hint="eastAsia" w:ascii="宋体" w:hAnsi="宋体"/>
          <w:b/>
          <w:szCs w:val="21"/>
          <w:u w:val="single"/>
        </w:rPr>
        <w:t>联合体投标的，本授权书由联合体牵头人提供</w:t>
      </w:r>
      <w:r>
        <w:rPr>
          <w:rFonts w:hint="eastAsia" w:ascii="宋体" w:hAnsi="宋体"/>
          <w:b/>
          <w:szCs w:val="21"/>
        </w:rPr>
        <w:t>。</w:t>
      </w:r>
    </w:p>
    <w:p>
      <w:pPr>
        <w:spacing w:line="400" w:lineRule="exact"/>
        <w:ind w:firstLine="413" w:firstLineChars="196"/>
        <w:rPr>
          <w:rFonts w:hint="eastAsia" w:ascii="宋体" w:hAnsi="宋体"/>
          <w:b/>
          <w:szCs w:val="21"/>
        </w:rPr>
      </w:pPr>
      <w:r>
        <w:rPr>
          <w:rFonts w:ascii="宋体" w:hAnsi="宋体"/>
          <w:b/>
          <w:szCs w:val="21"/>
        </w:rPr>
        <w:br w:type="page"/>
      </w:r>
    </w:p>
    <w:p>
      <w:pPr>
        <w:pStyle w:val="6"/>
        <w:jc w:val="center"/>
        <w:rPr>
          <w:b w:val="0"/>
          <w:bCs w:val="0"/>
        </w:rPr>
      </w:pPr>
      <w:bookmarkStart w:id="20" w:name="_Toc430525966"/>
      <w:r>
        <w:rPr>
          <w:rFonts w:hint="eastAsia"/>
          <w:bCs w:val="0"/>
        </w:rPr>
        <w:t>六、其他材料</w:t>
      </w:r>
      <w:bookmarkEnd w:id="20"/>
    </w:p>
    <w:p>
      <w:pPr>
        <w:spacing w:line="360" w:lineRule="auto"/>
        <w:jc w:val="center"/>
        <w:rPr>
          <w:rFonts w:ascii="Tahoma" w:hAnsi="Tahoma"/>
          <w:sz w:val="28"/>
          <w:szCs w:val="28"/>
        </w:rPr>
      </w:pPr>
    </w:p>
    <w:p>
      <w:pPr>
        <w:spacing w:line="360" w:lineRule="auto"/>
        <w:ind w:left="480" w:hanging="480" w:hangingChars="200"/>
        <w:rPr>
          <w:sz w:val="24"/>
        </w:rPr>
      </w:pPr>
      <w:bookmarkStart w:id="21" w:name="_Toc437612674"/>
      <w:bookmarkStart w:id="22" w:name="_Toc430525967"/>
      <w:r>
        <w:rPr>
          <w:rFonts w:hint="eastAsia"/>
          <w:sz w:val="24"/>
        </w:rPr>
        <w:t>注：此处提交评标办法要求的其他材料</w:t>
      </w:r>
      <w:bookmarkEnd w:id="21"/>
      <w:bookmarkEnd w:id="22"/>
      <w:r>
        <w:rPr>
          <w:rFonts w:hint="eastAsia"/>
          <w:sz w:val="24"/>
        </w:rPr>
        <w:t>，以及招标文件规定以外，投标人认为需要提交的其他材料。</w:t>
      </w:r>
      <w:bookmarkStart w:id="23" w:name="_Toc430525968"/>
    </w:p>
    <w:p>
      <w:pPr>
        <w:spacing w:line="360" w:lineRule="auto"/>
      </w:pPr>
    </w:p>
    <w:p/>
    <w:p/>
    <w:p/>
    <w:p/>
    <w:p/>
    <w:p/>
    <w:p/>
    <w:p>
      <w:pPr>
        <w:pStyle w:val="7"/>
        <w:jc w:val="center"/>
        <w:rPr>
          <w:rFonts w:ascii="宋体" w:hAnsi="宋体"/>
          <w:b w:val="0"/>
          <w:bCs w:val="0"/>
          <w:sz w:val="28"/>
          <w:szCs w:val="28"/>
        </w:rPr>
      </w:pPr>
      <w:r>
        <w:rPr>
          <w:b w:val="0"/>
          <w:bCs w:val="0"/>
          <w:kern w:val="0"/>
          <w:sz w:val="21"/>
        </w:rPr>
        <w:br w:type="page"/>
      </w:r>
      <w:r>
        <w:rPr>
          <w:rFonts w:hint="eastAsia"/>
          <w:bCs w:val="0"/>
          <w:sz w:val="28"/>
          <w:szCs w:val="28"/>
        </w:rPr>
        <w:t>附表一  投标人基本情况表</w:t>
      </w:r>
      <w:bookmarkEnd w:id="23"/>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02"/>
        <w:gridCol w:w="988"/>
        <w:gridCol w:w="1047"/>
        <w:gridCol w:w="924"/>
        <w:gridCol w:w="462"/>
        <w:gridCol w:w="343"/>
        <w:gridCol w:w="1186"/>
        <w:gridCol w:w="539"/>
        <w:gridCol w:w="947"/>
        <w:gridCol w:w="1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1902" w:type="dxa"/>
            <w:noWrap w:val="0"/>
            <w:vAlign w:val="center"/>
          </w:tcPr>
          <w:p>
            <w:pPr>
              <w:topLinePunct/>
              <w:jc w:val="center"/>
              <w:rPr>
                <w:rFonts w:ascii="宋体" w:hAnsi="宋体"/>
                <w:sz w:val="24"/>
              </w:rPr>
            </w:pPr>
            <w:r>
              <w:rPr>
                <w:rFonts w:ascii="宋体" w:hAnsi="宋体"/>
                <w:sz w:val="24"/>
              </w:rPr>
              <w:t>投标人名称</w:t>
            </w:r>
          </w:p>
        </w:tc>
        <w:tc>
          <w:tcPr>
            <w:tcW w:w="7528" w:type="dxa"/>
            <w:gridSpan w:val="9"/>
            <w:noWrap w:val="0"/>
            <w:vAlign w:val="center"/>
          </w:tcPr>
          <w:p>
            <w:pPr>
              <w:topLinePunct/>
              <w:spacing w:line="360" w:lineRule="auto"/>
              <w:jc w:val="center"/>
              <w:rPr>
                <w:rFonts w:ascii="宋体" w:hAnsi="宋体" w:eastAsia="黑体"/>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1902" w:type="dxa"/>
            <w:noWrap w:val="0"/>
            <w:vAlign w:val="center"/>
          </w:tcPr>
          <w:p>
            <w:pPr>
              <w:topLinePunct/>
              <w:spacing w:line="360" w:lineRule="auto"/>
              <w:jc w:val="center"/>
              <w:rPr>
                <w:rFonts w:ascii="宋体" w:hAnsi="宋体"/>
                <w:sz w:val="24"/>
              </w:rPr>
            </w:pPr>
            <w:r>
              <w:rPr>
                <w:rFonts w:ascii="宋体" w:hAnsi="宋体"/>
                <w:sz w:val="24"/>
              </w:rPr>
              <w:t>注册地址</w:t>
            </w:r>
          </w:p>
        </w:tc>
        <w:tc>
          <w:tcPr>
            <w:tcW w:w="3764" w:type="dxa"/>
            <w:gridSpan w:val="5"/>
            <w:noWrap w:val="0"/>
            <w:vAlign w:val="center"/>
          </w:tcPr>
          <w:p>
            <w:pPr>
              <w:topLinePunct/>
              <w:spacing w:line="360" w:lineRule="auto"/>
              <w:jc w:val="center"/>
              <w:rPr>
                <w:rFonts w:ascii="宋体" w:hAnsi="宋体" w:eastAsia="黑体"/>
                <w:b/>
                <w:bCs/>
                <w:sz w:val="24"/>
              </w:rPr>
            </w:pPr>
          </w:p>
        </w:tc>
        <w:tc>
          <w:tcPr>
            <w:tcW w:w="1186" w:type="dxa"/>
            <w:noWrap w:val="0"/>
            <w:vAlign w:val="center"/>
          </w:tcPr>
          <w:p>
            <w:pPr>
              <w:topLinePunct/>
              <w:spacing w:line="360" w:lineRule="auto"/>
              <w:jc w:val="center"/>
              <w:rPr>
                <w:rFonts w:ascii="宋体" w:hAnsi="宋体"/>
                <w:sz w:val="24"/>
              </w:rPr>
            </w:pPr>
            <w:r>
              <w:rPr>
                <w:rFonts w:ascii="宋体" w:hAnsi="宋体"/>
                <w:sz w:val="24"/>
              </w:rPr>
              <w:t>邮政</w:t>
            </w:r>
          </w:p>
          <w:p>
            <w:pPr>
              <w:topLinePunct/>
              <w:spacing w:line="360" w:lineRule="auto"/>
              <w:jc w:val="center"/>
              <w:rPr>
                <w:rFonts w:ascii="宋体" w:hAnsi="宋体"/>
                <w:sz w:val="24"/>
              </w:rPr>
            </w:pPr>
            <w:r>
              <w:rPr>
                <w:rFonts w:ascii="宋体" w:hAnsi="宋体"/>
                <w:sz w:val="24"/>
              </w:rPr>
              <w:t>编码</w:t>
            </w:r>
          </w:p>
        </w:tc>
        <w:tc>
          <w:tcPr>
            <w:tcW w:w="2578" w:type="dxa"/>
            <w:gridSpan w:val="3"/>
            <w:noWrap w:val="0"/>
            <w:vAlign w:val="center"/>
          </w:tcPr>
          <w:p>
            <w:pPr>
              <w:topLinePunct/>
              <w:spacing w:line="360" w:lineRule="auto"/>
              <w:jc w:val="center"/>
              <w:rPr>
                <w:rFonts w:ascii="宋体" w:hAnsi="宋体" w:eastAsia="黑体"/>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5" w:hRule="atLeast"/>
          <w:jc w:val="center"/>
        </w:trPr>
        <w:tc>
          <w:tcPr>
            <w:tcW w:w="1902" w:type="dxa"/>
            <w:vMerge w:val="restart"/>
            <w:noWrap w:val="0"/>
            <w:vAlign w:val="center"/>
          </w:tcPr>
          <w:p>
            <w:pPr>
              <w:topLinePunct/>
              <w:spacing w:line="360" w:lineRule="auto"/>
              <w:jc w:val="center"/>
              <w:rPr>
                <w:rFonts w:ascii="宋体" w:hAnsi="宋体"/>
                <w:sz w:val="24"/>
              </w:rPr>
            </w:pPr>
            <w:r>
              <w:rPr>
                <w:rFonts w:ascii="宋体" w:hAnsi="宋体"/>
                <w:sz w:val="24"/>
              </w:rPr>
              <w:t>联系方式</w:t>
            </w:r>
          </w:p>
        </w:tc>
        <w:tc>
          <w:tcPr>
            <w:tcW w:w="988" w:type="dxa"/>
            <w:noWrap w:val="0"/>
            <w:vAlign w:val="center"/>
          </w:tcPr>
          <w:p>
            <w:pPr>
              <w:topLinePunct/>
              <w:spacing w:line="360" w:lineRule="auto"/>
              <w:jc w:val="center"/>
              <w:rPr>
                <w:rFonts w:ascii="宋体" w:hAnsi="宋体"/>
                <w:sz w:val="24"/>
              </w:rPr>
            </w:pPr>
            <w:r>
              <w:rPr>
                <w:rFonts w:ascii="宋体" w:hAnsi="宋体"/>
                <w:sz w:val="24"/>
              </w:rPr>
              <w:t>联系人</w:t>
            </w:r>
          </w:p>
        </w:tc>
        <w:tc>
          <w:tcPr>
            <w:tcW w:w="2776" w:type="dxa"/>
            <w:gridSpan w:val="4"/>
            <w:noWrap w:val="0"/>
            <w:vAlign w:val="center"/>
          </w:tcPr>
          <w:p>
            <w:pPr>
              <w:topLinePunct/>
              <w:spacing w:line="360" w:lineRule="auto"/>
              <w:jc w:val="center"/>
              <w:rPr>
                <w:rFonts w:ascii="宋体" w:hAnsi="宋体" w:eastAsia="黑体"/>
                <w:b/>
                <w:bCs/>
                <w:sz w:val="24"/>
              </w:rPr>
            </w:pPr>
          </w:p>
        </w:tc>
        <w:tc>
          <w:tcPr>
            <w:tcW w:w="1186" w:type="dxa"/>
            <w:noWrap w:val="0"/>
            <w:vAlign w:val="center"/>
          </w:tcPr>
          <w:p>
            <w:pPr>
              <w:topLinePunct/>
              <w:spacing w:line="360" w:lineRule="auto"/>
              <w:jc w:val="center"/>
              <w:rPr>
                <w:rFonts w:ascii="宋体" w:hAnsi="宋体"/>
                <w:sz w:val="24"/>
              </w:rPr>
            </w:pPr>
            <w:r>
              <w:rPr>
                <w:rFonts w:ascii="宋体" w:hAnsi="宋体"/>
                <w:sz w:val="24"/>
              </w:rPr>
              <w:t>电话</w:t>
            </w:r>
          </w:p>
        </w:tc>
        <w:tc>
          <w:tcPr>
            <w:tcW w:w="2578" w:type="dxa"/>
            <w:gridSpan w:val="3"/>
            <w:noWrap w:val="0"/>
            <w:vAlign w:val="center"/>
          </w:tcPr>
          <w:p>
            <w:pPr>
              <w:topLinePunct/>
              <w:spacing w:line="360" w:lineRule="auto"/>
              <w:jc w:val="center"/>
              <w:rPr>
                <w:rFonts w:ascii="宋体" w:hAnsi="宋体" w:eastAsia="黑体"/>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1902" w:type="dxa"/>
            <w:vMerge w:val="continue"/>
            <w:noWrap w:val="0"/>
            <w:vAlign w:val="center"/>
          </w:tcPr>
          <w:p>
            <w:pPr>
              <w:topLinePunct/>
              <w:spacing w:line="360" w:lineRule="auto"/>
              <w:jc w:val="center"/>
              <w:rPr>
                <w:rFonts w:ascii="宋体" w:hAnsi="宋体" w:eastAsia="黑体"/>
                <w:b/>
                <w:bCs/>
                <w:sz w:val="24"/>
              </w:rPr>
            </w:pPr>
          </w:p>
        </w:tc>
        <w:tc>
          <w:tcPr>
            <w:tcW w:w="988" w:type="dxa"/>
            <w:noWrap w:val="0"/>
            <w:vAlign w:val="center"/>
          </w:tcPr>
          <w:p>
            <w:pPr>
              <w:topLinePunct/>
              <w:spacing w:line="360" w:lineRule="auto"/>
              <w:jc w:val="center"/>
              <w:rPr>
                <w:rFonts w:ascii="宋体" w:hAnsi="宋体"/>
                <w:sz w:val="24"/>
              </w:rPr>
            </w:pPr>
            <w:r>
              <w:rPr>
                <w:rFonts w:ascii="宋体" w:hAnsi="宋体"/>
                <w:sz w:val="24"/>
              </w:rPr>
              <w:t>传真</w:t>
            </w:r>
          </w:p>
        </w:tc>
        <w:tc>
          <w:tcPr>
            <w:tcW w:w="2776" w:type="dxa"/>
            <w:gridSpan w:val="4"/>
            <w:noWrap w:val="0"/>
            <w:vAlign w:val="center"/>
          </w:tcPr>
          <w:p>
            <w:pPr>
              <w:topLinePunct/>
              <w:spacing w:line="360" w:lineRule="auto"/>
              <w:jc w:val="center"/>
              <w:rPr>
                <w:rFonts w:ascii="宋体" w:hAnsi="宋体" w:eastAsia="黑体"/>
                <w:b/>
                <w:bCs/>
                <w:sz w:val="24"/>
              </w:rPr>
            </w:pPr>
          </w:p>
        </w:tc>
        <w:tc>
          <w:tcPr>
            <w:tcW w:w="1186" w:type="dxa"/>
            <w:noWrap w:val="0"/>
            <w:vAlign w:val="center"/>
          </w:tcPr>
          <w:p>
            <w:pPr>
              <w:topLinePunct/>
              <w:spacing w:line="360" w:lineRule="auto"/>
              <w:jc w:val="center"/>
              <w:rPr>
                <w:rFonts w:ascii="宋体" w:hAnsi="宋体"/>
                <w:sz w:val="24"/>
              </w:rPr>
            </w:pPr>
            <w:r>
              <w:rPr>
                <w:rFonts w:ascii="宋体" w:hAnsi="宋体"/>
                <w:sz w:val="24"/>
              </w:rPr>
              <w:t>网址</w:t>
            </w:r>
          </w:p>
        </w:tc>
        <w:tc>
          <w:tcPr>
            <w:tcW w:w="2578" w:type="dxa"/>
            <w:gridSpan w:val="3"/>
            <w:noWrap w:val="0"/>
            <w:vAlign w:val="center"/>
          </w:tcPr>
          <w:p>
            <w:pPr>
              <w:topLinePunct/>
              <w:spacing w:line="360" w:lineRule="auto"/>
              <w:jc w:val="center"/>
              <w:rPr>
                <w:rFonts w:ascii="宋体" w:hAnsi="宋体" w:eastAsia="黑体"/>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1902" w:type="dxa"/>
            <w:noWrap w:val="0"/>
            <w:vAlign w:val="center"/>
          </w:tcPr>
          <w:p>
            <w:pPr>
              <w:topLinePunct/>
              <w:spacing w:line="360" w:lineRule="auto"/>
              <w:jc w:val="center"/>
              <w:rPr>
                <w:rFonts w:ascii="宋体" w:hAnsi="宋体"/>
                <w:sz w:val="24"/>
              </w:rPr>
            </w:pPr>
            <w:r>
              <w:rPr>
                <w:rFonts w:ascii="宋体" w:hAnsi="宋体"/>
                <w:sz w:val="24"/>
              </w:rPr>
              <w:t>法定代表人</w:t>
            </w:r>
          </w:p>
        </w:tc>
        <w:tc>
          <w:tcPr>
            <w:tcW w:w="988" w:type="dxa"/>
            <w:noWrap w:val="0"/>
            <w:vAlign w:val="center"/>
          </w:tcPr>
          <w:p>
            <w:pPr>
              <w:topLinePunct/>
              <w:spacing w:line="360" w:lineRule="auto"/>
              <w:jc w:val="center"/>
              <w:rPr>
                <w:rFonts w:ascii="宋体" w:hAnsi="宋体"/>
                <w:sz w:val="24"/>
              </w:rPr>
            </w:pPr>
            <w:r>
              <w:rPr>
                <w:rFonts w:ascii="宋体" w:hAnsi="宋体"/>
                <w:sz w:val="24"/>
              </w:rPr>
              <w:t>姓名</w:t>
            </w:r>
          </w:p>
        </w:tc>
        <w:tc>
          <w:tcPr>
            <w:tcW w:w="1047" w:type="dxa"/>
            <w:noWrap w:val="0"/>
            <w:vAlign w:val="center"/>
          </w:tcPr>
          <w:p>
            <w:pPr>
              <w:topLinePunct/>
              <w:spacing w:line="360" w:lineRule="auto"/>
              <w:jc w:val="center"/>
              <w:rPr>
                <w:rFonts w:ascii="宋体" w:hAnsi="宋体" w:eastAsia="黑体"/>
                <w:b/>
                <w:bCs/>
                <w:sz w:val="24"/>
              </w:rPr>
            </w:pPr>
          </w:p>
        </w:tc>
        <w:tc>
          <w:tcPr>
            <w:tcW w:w="1386" w:type="dxa"/>
            <w:gridSpan w:val="2"/>
            <w:noWrap w:val="0"/>
            <w:vAlign w:val="center"/>
          </w:tcPr>
          <w:p>
            <w:pPr>
              <w:topLinePunct/>
              <w:spacing w:line="360" w:lineRule="auto"/>
              <w:jc w:val="center"/>
              <w:rPr>
                <w:rFonts w:ascii="宋体" w:hAnsi="宋体"/>
                <w:sz w:val="24"/>
              </w:rPr>
            </w:pPr>
            <w:r>
              <w:rPr>
                <w:rFonts w:ascii="宋体" w:hAnsi="宋体"/>
                <w:sz w:val="24"/>
              </w:rPr>
              <w:t>技术职称</w:t>
            </w:r>
          </w:p>
        </w:tc>
        <w:tc>
          <w:tcPr>
            <w:tcW w:w="2068" w:type="dxa"/>
            <w:gridSpan w:val="3"/>
            <w:noWrap w:val="0"/>
            <w:vAlign w:val="center"/>
          </w:tcPr>
          <w:p>
            <w:pPr>
              <w:topLinePunct/>
              <w:spacing w:line="360" w:lineRule="auto"/>
              <w:jc w:val="center"/>
              <w:rPr>
                <w:rFonts w:ascii="宋体" w:hAnsi="宋体" w:eastAsia="黑体"/>
                <w:b/>
                <w:bCs/>
                <w:sz w:val="24"/>
              </w:rPr>
            </w:pPr>
          </w:p>
        </w:tc>
        <w:tc>
          <w:tcPr>
            <w:tcW w:w="947" w:type="dxa"/>
            <w:noWrap w:val="0"/>
            <w:vAlign w:val="center"/>
          </w:tcPr>
          <w:p>
            <w:pPr>
              <w:topLinePunct/>
              <w:spacing w:line="360" w:lineRule="auto"/>
              <w:jc w:val="center"/>
              <w:rPr>
                <w:rFonts w:ascii="宋体" w:hAnsi="宋体"/>
                <w:sz w:val="24"/>
              </w:rPr>
            </w:pPr>
            <w:r>
              <w:rPr>
                <w:rFonts w:ascii="宋体" w:hAnsi="宋体"/>
                <w:sz w:val="24"/>
              </w:rPr>
              <w:t>电话</w:t>
            </w:r>
          </w:p>
        </w:tc>
        <w:tc>
          <w:tcPr>
            <w:tcW w:w="1092" w:type="dxa"/>
            <w:noWrap w:val="0"/>
            <w:vAlign w:val="center"/>
          </w:tcPr>
          <w:p>
            <w:pPr>
              <w:topLinePunct/>
              <w:spacing w:line="360" w:lineRule="auto"/>
              <w:jc w:val="center"/>
              <w:rPr>
                <w:rFonts w:ascii="宋体" w:hAnsi="宋体" w:eastAsia="黑体"/>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1902" w:type="dxa"/>
            <w:noWrap w:val="0"/>
            <w:vAlign w:val="center"/>
          </w:tcPr>
          <w:p>
            <w:pPr>
              <w:topLinePunct/>
              <w:spacing w:line="360" w:lineRule="auto"/>
              <w:jc w:val="center"/>
              <w:rPr>
                <w:rFonts w:ascii="宋体" w:hAnsi="宋体"/>
                <w:sz w:val="24"/>
              </w:rPr>
            </w:pPr>
            <w:r>
              <w:rPr>
                <w:rFonts w:ascii="宋体" w:hAnsi="宋体"/>
                <w:sz w:val="24"/>
              </w:rPr>
              <w:t>技术负责人</w:t>
            </w:r>
          </w:p>
        </w:tc>
        <w:tc>
          <w:tcPr>
            <w:tcW w:w="988" w:type="dxa"/>
            <w:noWrap w:val="0"/>
            <w:vAlign w:val="center"/>
          </w:tcPr>
          <w:p>
            <w:pPr>
              <w:topLinePunct/>
              <w:spacing w:line="360" w:lineRule="auto"/>
              <w:jc w:val="center"/>
              <w:rPr>
                <w:rFonts w:ascii="宋体" w:hAnsi="宋体"/>
                <w:sz w:val="24"/>
              </w:rPr>
            </w:pPr>
            <w:r>
              <w:rPr>
                <w:rFonts w:ascii="宋体" w:hAnsi="宋体"/>
                <w:sz w:val="24"/>
              </w:rPr>
              <w:t>姓名</w:t>
            </w:r>
          </w:p>
        </w:tc>
        <w:tc>
          <w:tcPr>
            <w:tcW w:w="1047" w:type="dxa"/>
            <w:noWrap w:val="0"/>
            <w:vAlign w:val="center"/>
          </w:tcPr>
          <w:p>
            <w:pPr>
              <w:topLinePunct/>
              <w:spacing w:line="360" w:lineRule="auto"/>
              <w:jc w:val="center"/>
              <w:rPr>
                <w:rFonts w:ascii="宋体" w:hAnsi="宋体" w:eastAsia="黑体"/>
                <w:b/>
                <w:bCs/>
                <w:sz w:val="24"/>
              </w:rPr>
            </w:pPr>
          </w:p>
        </w:tc>
        <w:tc>
          <w:tcPr>
            <w:tcW w:w="1386" w:type="dxa"/>
            <w:gridSpan w:val="2"/>
            <w:noWrap w:val="0"/>
            <w:vAlign w:val="center"/>
          </w:tcPr>
          <w:p>
            <w:pPr>
              <w:topLinePunct/>
              <w:spacing w:line="360" w:lineRule="auto"/>
              <w:jc w:val="center"/>
              <w:rPr>
                <w:rFonts w:ascii="宋体" w:hAnsi="宋体"/>
                <w:sz w:val="24"/>
              </w:rPr>
            </w:pPr>
            <w:r>
              <w:rPr>
                <w:rFonts w:ascii="宋体" w:hAnsi="宋体"/>
                <w:sz w:val="24"/>
              </w:rPr>
              <w:t>技术职称</w:t>
            </w:r>
          </w:p>
        </w:tc>
        <w:tc>
          <w:tcPr>
            <w:tcW w:w="2068" w:type="dxa"/>
            <w:gridSpan w:val="3"/>
            <w:noWrap w:val="0"/>
            <w:vAlign w:val="center"/>
          </w:tcPr>
          <w:p>
            <w:pPr>
              <w:topLinePunct/>
              <w:spacing w:line="360" w:lineRule="auto"/>
              <w:jc w:val="center"/>
              <w:rPr>
                <w:rFonts w:ascii="宋体" w:hAnsi="宋体" w:eastAsia="黑体"/>
                <w:b/>
                <w:bCs/>
                <w:sz w:val="24"/>
              </w:rPr>
            </w:pPr>
          </w:p>
        </w:tc>
        <w:tc>
          <w:tcPr>
            <w:tcW w:w="947" w:type="dxa"/>
            <w:noWrap w:val="0"/>
            <w:vAlign w:val="center"/>
          </w:tcPr>
          <w:p>
            <w:pPr>
              <w:topLinePunct/>
              <w:spacing w:line="360" w:lineRule="auto"/>
              <w:jc w:val="center"/>
              <w:rPr>
                <w:rFonts w:ascii="宋体" w:hAnsi="宋体"/>
                <w:sz w:val="24"/>
              </w:rPr>
            </w:pPr>
            <w:r>
              <w:rPr>
                <w:rFonts w:ascii="宋体" w:hAnsi="宋体"/>
                <w:sz w:val="24"/>
              </w:rPr>
              <w:t>电话</w:t>
            </w:r>
          </w:p>
        </w:tc>
        <w:tc>
          <w:tcPr>
            <w:tcW w:w="1092" w:type="dxa"/>
            <w:noWrap w:val="0"/>
            <w:vAlign w:val="center"/>
          </w:tcPr>
          <w:p>
            <w:pPr>
              <w:topLinePunct/>
              <w:spacing w:line="360" w:lineRule="auto"/>
              <w:jc w:val="center"/>
              <w:rPr>
                <w:rFonts w:ascii="宋体" w:hAnsi="宋体" w:eastAsia="黑体"/>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902" w:type="dxa"/>
            <w:noWrap w:val="0"/>
            <w:vAlign w:val="center"/>
          </w:tcPr>
          <w:p>
            <w:pPr>
              <w:topLinePunct/>
              <w:spacing w:line="360" w:lineRule="auto"/>
              <w:jc w:val="center"/>
              <w:rPr>
                <w:rFonts w:ascii="宋体" w:hAnsi="宋体"/>
                <w:sz w:val="24"/>
              </w:rPr>
            </w:pPr>
            <w:r>
              <w:rPr>
                <w:rFonts w:ascii="宋体" w:hAnsi="宋体"/>
                <w:sz w:val="24"/>
              </w:rPr>
              <w:t>成立时间</w:t>
            </w:r>
          </w:p>
        </w:tc>
        <w:tc>
          <w:tcPr>
            <w:tcW w:w="2035" w:type="dxa"/>
            <w:gridSpan w:val="2"/>
            <w:noWrap w:val="0"/>
            <w:vAlign w:val="center"/>
          </w:tcPr>
          <w:p>
            <w:pPr>
              <w:topLinePunct/>
              <w:spacing w:line="360" w:lineRule="auto"/>
              <w:jc w:val="center"/>
              <w:rPr>
                <w:rFonts w:ascii="宋体" w:hAnsi="宋体" w:eastAsia="黑体"/>
                <w:b/>
                <w:bCs/>
                <w:sz w:val="24"/>
              </w:rPr>
            </w:pPr>
          </w:p>
        </w:tc>
        <w:tc>
          <w:tcPr>
            <w:tcW w:w="5493" w:type="dxa"/>
            <w:gridSpan w:val="7"/>
            <w:noWrap w:val="0"/>
            <w:vAlign w:val="center"/>
          </w:tcPr>
          <w:p>
            <w:pPr>
              <w:topLinePunct/>
              <w:spacing w:line="360" w:lineRule="auto"/>
              <w:ind w:firstLine="120" w:firstLineChars="50"/>
              <w:jc w:val="center"/>
              <w:rPr>
                <w:rFonts w:ascii="宋体" w:hAnsi="宋体"/>
                <w:sz w:val="24"/>
              </w:rPr>
            </w:pPr>
            <w:r>
              <w:rPr>
                <w:rFonts w:ascii="宋体" w:hAnsi="宋体"/>
                <w:sz w:val="24"/>
              </w:rPr>
              <w:t>员工总人数：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7" w:hRule="atLeast"/>
          <w:jc w:val="center"/>
        </w:trPr>
        <w:tc>
          <w:tcPr>
            <w:tcW w:w="1902" w:type="dxa"/>
            <w:noWrap w:val="0"/>
            <w:vAlign w:val="center"/>
          </w:tcPr>
          <w:p>
            <w:pPr>
              <w:topLinePunct/>
              <w:spacing w:line="360" w:lineRule="auto"/>
              <w:jc w:val="center"/>
              <w:rPr>
                <w:rFonts w:ascii="宋体" w:hAnsi="宋体"/>
                <w:sz w:val="24"/>
              </w:rPr>
            </w:pPr>
            <w:r>
              <w:rPr>
                <w:rFonts w:ascii="宋体" w:hAnsi="宋体"/>
                <w:sz w:val="24"/>
              </w:rPr>
              <w:t>企业资质等级</w:t>
            </w:r>
          </w:p>
        </w:tc>
        <w:tc>
          <w:tcPr>
            <w:tcW w:w="2035" w:type="dxa"/>
            <w:gridSpan w:val="2"/>
            <w:noWrap w:val="0"/>
            <w:vAlign w:val="center"/>
          </w:tcPr>
          <w:p>
            <w:pPr>
              <w:topLinePunct/>
              <w:spacing w:line="360" w:lineRule="auto"/>
              <w:jc w:val="center"/>
              <w:rPr>
                <w:rFonts w:ascii="宋体" w:hAnsi="宋体" w:eastAsia="黑体"/>
                <w:b/>
                <w:bCs/>
                <w:sz w:val="24"/>
              </w:rPr>
            </w:pPr>
          </w:p>
        </w:tc>
        <w:tc>
          <w:tcPr>
            <w:tcW w:w="924" w:type="dxa"/>
            <w:vMerge w:val="restart"/>
            <w:noWrap w:val="0"/>
            <w:vAlign w:val="center"/>
          </w:tcPr>
          <w:p>
            <w:pPr>
              <w:topLinePunct/>
              <w:spacing w:line="360" w:lineRule="auto"/>
              <w:jc w:val="center"/>
              <w:rPr>
                <w:rFonts w:ascii="宋体" w:hAnsi="宋体"/>
                <w:sz w:val="24"/>
              </w:rPr>
            </w:pPr>
            <w:r>
              <w:rPr>
                <w:rFonts w:ascii="宋体" w:hAnsi="宋体"/>
                <w:sz w:val="24"/>
              </w:rPr>
              <w:t>其中</w:t>
            </w:r>
          </w:p>
        </w:tc>
        <w:tc>
          <w:tcPr>
            <w:tcW w:w="2530" w:type="dxa"/>
            <w:gridSpan w:val="4"/>
            <w:noWrap w:val="0"/>
            <w:vAlign w:val="center"/>
          </w:tcPr>
          <w:p>
            <w:pPr>
              <w:topLinePunct/>
              <w:spacing w:line="360" w:lineRule="auto"/>
              <w:jc w:val="center"/>
              <w:rPr>
                <w:rFonts w:ascii="宋体" w:hAnsi="宋体"/>
                <w:sz w:val="24"/>
              </w:rPr>
            </w:pPr>
            <w:r>
              <w:rPr>
                <w:rFonts w:ascii="宋体" w:hAnsi="宋体"/>
                <w:sz w:val="24"/>
              </w:rPr>
              <w:t>项目负责人</w:t>
            </w:r>
          </w:p>
        </w:tc>
        <w:tc>
          <w:tcPr>
            <w:tcW w:w="2039" w:type="dxa"/>
            <w:gridSpan w:val="2"/>
            <w:noWrap w:val="0"/>
            <w:vAlign w:val="center"/>
          </w:tcPr>
          <w:p>
            <w:pPr>
              <w:topLinePunct/>
              <w:spacing w:line="360" w:lineRule="auto"/>
              <w:jc w:val="center"/>
              <w:rPr>
                <w:rFonts w:ascii="宋体" w:hAnsi="宋体" w:eastAsia="黑体"/>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6" w:hRule="atLeast"/>
          <w:jc w:val="center"/>
        </w:trPr>
        <w:tc>
          <w:tcPr>
            <w:tcW w:w="1902" w:type="dxa"/>
            <w:noWrap w:val="0"/>
            <w:vAlign w:val="center"/>
          </w:tcPr>
          <w:p>
            <w:pPr>
              <w:topLinePunct/>
              <w:spacing w:line="360" w:lineRule="auto"/>
              <w:jc w:val="center"/>
              <w:rPr>
                <w:rFonts w:ascii="宋体" w:hAnsi="宋体"/>
                <w:sz w:val="24"/>
              </w:rPr>
            </w:pPr>
            <w:r>
              <w:rPr>
                <w:rFonts w:ascii="宋体" w:hAnsi="宋体"/>
                <w:sz w:val="24"/>
              </w:rPr>
              <w:t>营业执照号</w:t>
            </w:r>
          </w:p>
        </w:tc>
        <w:tc>
          <w:tcPr>
            <w:tcW w:w="2035" w:type="dxa"/>
            <w:gridSpan w:val="2"/>
            <w:noWrap w:val="0"/>
            <w:vAlign w:val="center"/>
          </w:tcPr>
          <w:p>
            <w:pPr>
              <w:topLinePunct/>
              <w:spacing w:line="360" w:lineRule="auto"/>
              <w:jc w:val="center"/>
              <w:rPr>
                <w:rFonts w:ascii="宋体" w:hAnsi="宋体" w:eastAsia="黑体"/>
                <w:b/>
                <w:bCs/>
                <w:sz w:val="24"/>
              </w:rPr>
            </w:pPr>
          </w:p>
        </w:tc>
        <w:tc>
          <w:tcPr>
            <w:tcW w:w="924" w:type="dxa"/>
            <w:vMerge w:val="continue"/>
            <w:noWrap w:val="0"/>
            <w:vAlign w:val="center"/>
          </w:tcPr>
          <w:p>
            <w:pPr>
              <w:topLinePunct/>
              <w:spacing w:line="360" w:lineRule="auto"/>
              <w:jc w:val="center"/>
              <w:rPr>
                <w:rFonts w:ascii="宋体" w:hAnsi="宋体" w:eastAsia="黑体"/>
                <w:b/>
                <w:bCs/>
                <w:sz w:val="24"/>
              </w:rPr>
            </w:pPr>
          </w:p>
        </w:tc>
        <w:tc>
          <w:tcPr>
            <w:tcW w:w="2530" w:type="dxa"/>
            <w:gridSpan w:val="4"/>
            <w:noWrap w:val="0"/>
            <w:vAlign w:val="center"/>
          </w:tcPr>
          <w:p>
            <w:pPr>
              <w:topLinePunct/>
              <w:spacing w:line="360" w:lineRule="auto"/>
              <w:jc w:val="center"/>
              <w:rPr>
                <w:rFonts w:ascii="宋体" w:hAnsi="宋体"/>
                <w:sz w:val="24"/>
              </w:rPr>
            </w:pPr>
            <w:r>
              <w:rPr>
                <w:rFonts w:ascii="宋体" w:hAnsi="宋体"/>
                <w:sz w:val="24"/>
              </w:rPr>
              <w:t>高级职称人员</w:t>
            </w:r>
          </w:p>
        </w:tc>
        <w:tc>
          <w:tcPr>
            <w:tcW w:w="2039" w:type="dxa"/>
            <w:gridSpan w:val="2"/>
            <w:noWrap w:val="0"/>
            <w:vAlign w:val="center"/>
          </w:tcPr>
          <w:p>
            <w:pPr>
              <w:topLinePunct/>
              <w:spacing w:line="360" w:lineRule="auto"/>
              <w:jc w:val="center"/>
              <w:rPr>
                <w:rFonts w:ascii="宋体" w:hAnsi="宋体" w:eastAsia="黑体"/>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1" w:hRule="atLeast"/>
          <w:jc w:val="center"/>
        </w:trPr>
        <w:tc>
          <w:tcPr>
            <w:tcW w:w="1902" w:type="dxa"/>
            <w:noWrap w:val="0"/>
            <w:vAlign w:val="center"/>
          </w:tcPr>
          <w:p>
            <w:pPr>
              <w:topLinePunct/>
              <w:spacing w:line="360" w:lineRule="auto"/>
              <w:jc w:val="center"/>
              <w:rPr>
                <w:rFonts w:ascii="宋体" w:hAnsi="宋体"/>
                <w:sz w:val="24"/>
              </w:rPr>
            </w:pPr>
            <w:r>
              <w:rPr>
                <w:rFonts w:ascii="宋体" w:hAnsi="宋体"/>
                <w:sz w:val="24"/>
              </w:rPr>
              <w:t>注册资金</w:t>
            </w:r>
          </w:p>
        </w:tc>
        <w:tc>
          <w:tcPr>
            <w:tcW w:w="2035" w:type="dxa"/>
            <w:gridSpan w:val="2"/>
            <w:noWrap w:val="0"/>
            <w:vAlign w:val="center"/>
          </w:tcPr>
          <w:p>
            <w:pPr>
              <w:topLinePunct/>
              <w:spacing w:line="360" w:lineRule="auto"/>
              <w:jc w:val="center"/>
              <w:rPr>
                <w:rFonts w:ascii="宋体" w:hAnsi="宋体" w:eastAsia="黑体"/>
                <w:b/>
                <w:bCs/>
                <w:sz w:val="24"/>
              </w:rPr>
            </w:pPr>
          </w:p>
        </w:tc>
        <w:tc>
          <w:tcPr>
            <w:tcW w:w="924" w:type="dxa"/>
            <w:vMerge w:val="continue"/>
            <w:noWrap w:val="0"/>
            <w:vAlign w:val="center"/>
          </w:tcPr>
          <w:p>
            <w:pPr>
              <w:topLinePunct/>
              <w:spacing w:line="360" w:lineRule="auto"/>
              <w:jc w:val="center"/>
              <w:rPr>
                <w:rFonts w:ascii="宋体" w:hAnsi="宋体" w:eastAsia="黑体"/>
                <w:b/>
                <w:bCs/>
                <w:sz w:val="24"/>
              </w:rPr>
            </w:pPr>
          </w:p>
        </w:tc>
        <w:tc>
          <w:tcPr>
            <w:tcW w:w="2530" w:type="dxa"/>
            <w:gridSpan w:val="4"/>
            <w:noWrap w:val="0"/>
            <w:vAlign w:val="center"/>
          </w:tcPr>
          <w:p>
            <w:pPr>
              <w:topLinePunct/>
              <w:spacing w:line="360" w:lineRule="auto"/>
              <w:jc w:val="center"/>
              <w:rPr>
                <w:rFonts w:ascii="宋体" w:hAnsi="宋体"/>
                <w:sz w:val="24"/>
              </w:rPr>
            </w:pPr>
            <w:r>
              <w:rPr>
                <w:rFonts w:ascii="宋体" w:hAnsi="宋体"/>
                <w:sz w:val="24"/>
              </w:rPr>
              <w:t>中级职称人员</w:t>
            </w:r>
          </w:p>
        </w:tc>
        <w:tc>
          <w:tcPr>
            <w:tcW w:w="2039" w:type="dxa"/>
            <w:gridSpan w:val="2"/>
            <w:noWrap w:val="0"/>
            <w:vAlign w:val="center"/>
          </w:tcPr>
          <w:p>
            <w:pPr>
              <w:topLinePunct/>
              <w:spacing w:line="360" w:lineRule="auto"/>
              <w:jc w:val="center"/>
              <w:rPr>
                <w:rFonts w:ascii="宋体" w:hAnsi="宋体" w:eastAsia="黑体"/>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1" w:hRule="atLeast"/>
          <w:jc w:val="center"/>
        </w:trPr>
        <w:tc>
          <w:tcPr>
            <w:tcW w:w="1902" w:type="dxa"/>
            <w:noWrap w:val="0"/>
            <w:vAlign w:val="center"/>
          </w:tcPr>
          <w:p>
            <w:pPr>
              <w:topLinePunct/>
              <w:spacing w:line="360" w:lineRule="auto"/>
              <w:jc w:val="center"/>
              <w:rPr>
                <w:rFonts w:ascii="宋体" w:hAnsi="宋体"/>
                <w:sz w:val="24"/>
              </w:rPr>
            </w:pPr>
            <w:r>
              <w:rPr>
                <w:rFonts w:ascii="宋体" w:hAnsi="宋体"/>
                <w:sz w:val="24"/>
              </w:rPr>
              <w:t>开户银行</w:t>
            </w:r>
          </w:p>
        </w:tc>
        <w:tc>
          <w:tcPr>
            <w:tcW w:w="2035" w:type="dxa"/>
            <w:gridSpan w:val="2"/>
            <w:noWrap w:val="0"/>
            <w:vAlign w:val="center"/>
          </w:tcPr>
          <w:p>
            <w:pPr>
              <w:topLinePunct/>
              <w:spacing w:line="360" w:lineRule="auto"/>
              <w:jc w:val="center"/>
              <w:rPr>
                <w:rFonts w:ascii="宋体" w:hAnsi="宋体" w:eastAsia="黑体"/>
                <w:b/>
                <w:bCs/>
                <w:sz w:val="24"/>
              </w:rPr>
            </w:pPr>
          </w:p>
        </w:tc>
        <w:tc>
          <w:tcPr>
            <w:tcW w:w="924" w:type="dxa"/>
            <w:vMerge w:val="continue"/>
            <w:noWrap w:val="0"/>
            <w:vAlign w:val="center"/>
          </w:tcPr>
          <w:p>
            <w:pPr>
              <w:topLinePunct/>
              <w:spacing w:line="360" w:lineRule="auto"/>
              <w:jc w:val="center"/>
              <w:rPr>
                <w:rFonts w:ascii="宋体" w:hAnsi="宋体" w:eastAsia="黑体"/>
                <w:b/>
                <w:bCs/>
                <w:sz w:val="24"/>
              </w:rPr>
            </w:pPr>
          </w:p>
        </w:tc>
        <w:tc>
          <w:tcPr>
            <w:tcW w:w="2530" w:type="dxa"/>
            <w:gridSpan w:val="4"/>
            <w:noWrap w:val="0"/>
            <w:vAlign w:val="center"/>
          </w:tcPr>
          <w:p>
            <w:pPr>
              <w:topLinePunct/>
              <w:spacing w:line="360" w:lineRule="auto"/>
              <w:jc w:val="center"/>
              <w:rPr>
                <w:rFonts w:ascii="宋体" w:hAnsi="宋体"/>
                <w:sz w:val="24"/>
              </w:rPr>
            </w:pPr>
            <w:r>
              <w:rPr>
                <w:rFonts w:ascii="宋体" w:hAnsi="宋体"/>
                <w:sz w:val="24"/>
              </w:rPr>
              <w:t>初级职称人员</w:t>
            </w:r>
          </w:p>
        </w:tc>
        <w:tc>
          <w:tcPr>
            <w:tcW w:w="2039" w:type="dxa"/>
            <w:gridSpan w:val="2"/>
            <w:noWrap w:val="0"/>
            <w:vAlign w:val="center"/>
          </w:tcPr>
          <w:p>
            <w:pPr>
              <w:topLinePunct/>
              <w:spacing w:line="360" w:lineRule="auto"/>
              <w:jc w:val="center"/>
              <w:rPr>
                <w:rFonts w:ascii="宋体" w:hAnsi="宋体" w:eastAsia="黑体"/>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jc w:val="center"/>
        </w:trPr>
        <w:tc>
          <w:tcPr>
            <w:tcW w:w="1902" w:type="dxa"/>
            <w:noWrap w:val="0"/>
            <w:vAlign w:val="center"/>
          </w:tcPr>
          <w:p>
            <w:pPr>
              <w:topLinePunct/>
              <w:spacing w:line="360" w:lineRule="auto"/>
              <w:jc w:val="center"/>
              <w:rPr>
                <w:rFonts w:ascii="宋体" w:hAnsi="宋体"/>
                <w:sz w:val="24"/>
              </w:rPr>
            </w:pPr>
            <w:r>
              <w:rPr>
                <w:rFonts w:ascii="宋体" w:hAnsi="宋体"/>
                <w:sz w:val="24"/>
              </w:rPr>
              <w:t>账号</w:t>
            </w:r>
          </w:p>
        </w:tc>
        <w:tc>
          <w:tcPr>
            <w:tcW w:w="2035" w:type="dxa"/>
            <w:gridSpan w:val="2"/>
            <w:noWrap w:val="0"/>
            <w:vAlign w:val="center"/>
          </w:tcPr>
          <w:p>
            <w:pPr>
              <w:topLinePunct/>
              <w:spacing w:line="360" w:lineRule="auto"/>
              <w:jc w:val="center"/>
              <w:rPr>
                <w:rFonts w:ascii="宋体" w:hAnsi="宋体" w:eastAsia="黑体"/>
                <w:b/>
                <w:bCs/>
                <w:sz w:val="24"/>
              </w:rPr>
            </w:pPr>
          </w:p>
        </w:tc>
        <w:tc>
          <w:tcPr>
            <w:tcW w:w="924" w:type="dxa"/>
            <w:vMerge w:val="continue"/>
            <w:noWrap w:val="0"/>
            <w:vAlign w:val="center"/>
          </w:tcPr>
          <w:p>
            <w:pPr>
              <w:topLinePunct/>
              <w:spacing w:line="360" w:lineRule="auto"/>
              <w:jc w:val="center"/>
              <w:rPr>
                <w:rFonts w:ascii="宋体" w:hAnsi="宋体" w:eastAsia="黑体"/>
                <w:b/>
                <w:bCs/>
                <w:sz w:val="24"/>
              </w:rPr>
            </w:pPr>
          </w:p>
        </w:tc>
        <w:tc>
          <w:tcPr>
            <w:tcW w:w="2530" w:type="dxa"/>
            <w:gridSpan w:val="4"/>
            <w:noWrap w:val="0"/>
            <w:vAlign w:val="center"/>
          </w:tcPr>
          <w:p>
            <w:pPr>
              <w:topLinePunct/>
              <w:spacing w:line="360" w:lineRule="auto"/>
              <w:jc w:val="center"/>
              <w:rPr>
                <w:rFonts w:ascii="宋体" w:hAnsi="宋体"/>
                <w:sz w:val="24"/>
              </w:rPr>
            </w:pPr>
            <w:r>
              <w:rPr>
                <w:rFonts w:ascii="宋体" w:hAnsi="宋体"/>
                <w:sz w:val="24"/>
              </w:rPr>
              <w:t>技工</w:t>
            </w:r>
          </w:p>
        </w:tc>
        <w:tc>
          <w:tcPr>
            <w:tcW w:w="2039" w:type="dxa"/>
            <w:gridSpan w:val="2"/>
            <w:noWrap w:val="0"/>
            <w:vAlign w:val="center"/>
          </w:tcPr>
          <w:p>
            <w:pPr>
              <w:topLinePunct/>
              <w:spacing w:line="360" w:lineRule="auto"/>
              <w:jc w:val="center"/>
              <w:rPr>
                <w:rFonts w:ascii="宋体" w:hAnsi="宋体" w:eastAsia="黑体"/>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902" w:type="dxa"/>
            <w:noWrap w:val="0"/>
            <w:vAlign w:val="center"/>
          </w:tcPr>
          <w:p>
            <w:pPr>
              <w:topLinePunct/>
              <w:spacing w:line="360" w:lineRule="auto"/>
              <w:ind w:firstLine="240" w:firstLineChars="100"/>
              <w:jc w:val="center"/>
              <w:rPr>
                <w:rFonts w:ascii="宋体" w:hAnsi="宋体"/>
                <w:sz w:val="24"/>
              </w:rPr>
            </w:pPr>
            <w:r>
              <w:rPr>
                <w:rFonts w:ascii="宋体" w:hAnsi="宋体"/>
                <w:sz w:val="24"/>
              </w:rPr>
              <w:t>经营范围</w:t>
            </w:r>
          </w:p>
        </w:tc>
        <w:tc>
          <w:tcPr>
            <w:tcW w:w="7528" w:type="dxa"/>
            <w:gridSpan w:val="9"/>
            <w:noWrap w:val="0"/>
            <w:vAlign w:val="center"/>
          </w:tcPr>
          <w:p>
            <w:pPr>
              <w:topLinePunct/>
              <w:spacing w:line="360" w:lineRule="auto"/>
              <w:rPr>
                <w:rFonts w:ascii="宋体" w:hAnsi="宋体" w:eastAsia="黑体"/>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902" w:type="dxa"/>
            <w:noWrap w:val="0"/>
            <w:vAlign w:val="center"/>
          </w:tcPr>
          <w:p>
            <w:pPr>
              <w:topLinePunct/>
              <w:spacing w:before="156" w:line="360" w:lineRule="auto"/>
              <w:jc w:val="center"/>
              <w:rPr>
                <w:rFonts w:ascii="宋体" w:hAnsi="宋体" w:eastAsia="黑体"/>
                <w:sz w:val="24"/>
              </w:rPr>
            </w:pPr>
            <w:r>
              <w:rPr>
                <w:rFonts w:ascii="宋体" w:hAnsi="宋体"/>
                <w:sz w:val="24"/>
              </w:rPr>
              <w:t>备注</w:t>
            </w:r>
          </w:p>
        </w:tc>
        <w:tc>
          <w:tcPr>
            <w:tcW w:w="7528" w:type="dxa"/>
            <w:gridSpan w:val="9"/>
            <w:noWrap w:val="0"/>
            <w:vAlign w:val="center"/>
          </w:tcPr>
          <w:p>
            <w:pPr>
              <w:topLinePunct/>
              <w:spacing w:line="360" w:lineRule="auto"/>
              <w:jc w:val="center"/>
              <w:rPr>
                <w:rFonts w:ascii="宋体" w:hAnsi="宋体" w:eastAsia="黑体"/>
                <w:b/>
                <w:bCs/>
                <w:sz w:val="24"/>
              </w:rPr>
            </w:pPr>
          </w:p>
        </w:tc>
      </w:tr>
    </w:tbl>
    <w:p>
      <w:pPr>
        <w:spacing w:line="400" w:lineRule="exact"/>
        <w:rPr>
          <w:rFonts w:ascii="宋体" w:hAnsi="宋体"/>
        </w:rPr>
      </w:pPr>
      <w:r>
        <w:rPr>
          <w:rFonts w:hint="eastAsia" w:ascii="宋体" w:hAnsi="宋体"/>
        </w:rPr>
        <w:t>注：1、本表后须附企业（包括联合体各成员）营业执照副本、企业资质证书副本、《建筑施工企业安全生产许可证》（施工单位提供）、基本账户开户许可证（如企业所在地已取消企业银行账户许可而无法提供开户许可证 的，则需附上开户银行出具的“基本存款账户信息”或“人民银行账户管理系统查询 的基本账户信息截图”，下同）、</w:t>
      </w:r>
      <w:r>
        <w:rPr>
          <w:rFonts w:hint="eastAsia"/>
          <w:szCs w:val="21"/>
        </w:rPr>
        <w:t>企业管理体系认证</w:t>
      </w:r>
      <w:r>
        <w:rPr>
          <w:rFonts w:hint="eastAsia" w:ascii="宋体" w:hAnsi="宋体"/>
        </w:rPr>
        <w:t>（如有）</w:t>
      </w:r>
      <w:r>
        <w:rPr>
          <w:rFonts w:hint="eastAsia"/>
          <w:szCs w:val="21"/>
        </w:rPr>
        <w:t>、项目获奖</w:t>
      </w:r>
      <w:r>
        <w:rPr>
          <w:rFonts w:hint="eastAsia" w:ascii="宋体" w:hAnsi="宋体"/>
        </w:rPr>
        <w:t>（如有）</w:t>
      </w:r>
      <w:r>
        <w:rPr>
          <w:rFonts w:hint="eastAsia"/>
          <w:szCs w:val="21"/>
        </w:rPr>
        <w:t>、</w:t>
      </w:r>
      <w:r>
        <w:rPr>
          <w:rFonts w:hint="eastAsia" w:ascii="宋体" w:hAnsi="宋体"/>
        </w:rPr>
        <w:t>企业表彰（如有）等的复印件。</w:t>
      </w:r>
    </w:p>
    <w:p>
      <w:pPr>
        <w:spacing w:line="400" w:lineRule="exact"/>
        <w:ind w:firstLine="420" w:firstLineChars="200"/>
        <w:rPr>
          <w:rFonts w:ascii="宋体" w:hAnsi="宋体"/>
        </w:rPr>
      </w:pPr>
      <w:r>
        <w:rPr>
          <w:rFonts w:hint="eastAsia" w:ascii="宋体" w:hAnsi="宋体"/>
        </w:rPr>
        <w:t>2.</w:t>
      </w:r>
      <w:r>
        <w:rPr>
          <w:rFonts w:hint="eastAsia" w:ascii="宋体" w:hAnsi="宋体"/>
          <w:szCs w:val="32"/>
        </w:rPr>
        <w:t>评标委员会对投标文件的评审以纸质投标文件提供的信息为准。</w:t>
      </w:r>
    </w:p>
    <w:p>
      <w:pPr>
        <w:spacing w:line="400" w:lineRule="exact"/>
        <w:ind w:firstLine="420" w:firstLineChars="200"/>
        <w:rPr>
          <w:rFonts w:hint="eastAsia" w:ascii="宋体" w:hAnsi="宋体"/>
        </w:rPr>
      </w:pPr>
      <w:r>
        <w:rPr>
          <w:rFonts w:ascii="宋体" w:hAnsi="宋体"/>
        </w:rPr>
        <w:t>3</w:t>
      </w:r>
      <w:r>
        <w:rPr>
          <w:rFonts w:hint="eastAsia" w:ascii="宋体" w:hAnsi="宋体"/>
        </w:rPr>
        <w:t>、提供的复印件资料必须清晰、明辨，否则投标人须自行承担后果。</w:t>
      </w:r>
    </w:p>
    <w:p>
      <w:pPr>
        <w:spacing w:line="400" w:lineRule="exact"/>
        <w:ind w:firstLine="420" w:firstLineChars="200"/>
        <w:rPr>
          <w:rFonts w:ascii="宋体" w:hAnsi="宋体"/>
        </w:rPr>
      </w:pPr>
      <w:r>
        <w:rPr>
          <w:rFonts w:hint="eastAsia" w:ascii="宋体" w:hAnsi="宋体"/>
        </w:rPr>
        <w:t>5、</w:t>
      </w:r>
      <w:r>
        <w:rPr>
          <w:rFonts w:hint="eastAsia" w:ascii="宋体" w:hAnsi="宋体"/>
          <w:b/>
          <w:u w:val="single"/>
        </w:rPr>
        <w:t>如为联合体投标，则分别填写并附相关证明材料</w:t>
      </w:r>
      <w:r>
        <w:rPr>
          <w:rFonts w:hint="eastAsia" w:ascii="宋体" w:hAnsi="宋体"/>
        </w:rPr>
        <w:t>。</w:t>
      </w:r>
    </w:p>
    <w:p>
      <w:pPr>
        <w:pStyle w:val="7"/>
        <w:jc w:val="center"/>
        <w:rPr>
          <w:rFonts w:eastAsia="黑体"/>
          <w:szCs w:val="28"/>
        </w:rPr>
      </w:pPr>
      <w:r>
        <w:rPr>
          <w:rFonts w:hint="eastAsia" w:ascii="宋体" w:hAnsi="宋体"/>
        </w:rPr>
        <w:br w:type="page"/>
      </w:r>
      <w:bookmarkStart w:id="24" w:name="_Toc430525969"/>
      <w:r>
        <w:rPr>
          <w:rFonts w:hint="eastAsia"/>
          <w:b w:val="0"/>
          <w:sz w:val="28"/>
          <w:szCs w:val="28"/>
        </w:rPr>
        <w:t>附表二  项目管理机构配备情况表</w:t>
      </w:r>
      <w:bookmarkEnd w:id="24"/>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8"/>
        <w:gridCol w:w="1080"/>
        <w:gridCol w:w="1080"/>
        <w:gridCol w:w="1081"/>
        <w:gridCol w:w="719"/>
        <w:gridCol w:w="1554"/>
        <w:gridCol w:w="1134"/>
        <w:gridCol w:w="12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008" w:type="dxa"/>
            <w:vMerge w:val="restart"/>
            <w:noWrap w:val="0"/>
            <w:vAlign w:val="center"/>
          </w:tcPr>
          <w:p>
            <w:pPr>
              <w:jc w:val="center"/>
              <w:rPr>
                <w:rFonts w:ascii="宋体" w:hAnsi="宋体"/>
                <w:sz w:val="24"/>
              </w:rPr>
            </w:pPr>
            <w:r>
              <w:rPr>
                <w:rFonts w:hint="eastAsia" w:ascii="宋体" w:hAnsi="宋体"/>
                <w:sz w:val="24"/>
              </w:rPr>
              <w:t>本项目</w:t>
            </w:r>
            <w:r>
              <w:rPr>
                <w:rFonts w:ascii="宋体" w:hAnsi="宋体"/>
                <w:sz w:val="24"/>
              </w:rPr>
              <w:t>职务</w:t>
            </w:r>
          </w:p>
        </w:tc>
        <w:tc>
          <w:tcPr>
            <w:tcW w:w="1080" w:type="dxa"/>
            <w:vMerge w:val="restart"/>
            <w:noWrap w:val="0"/>
            <w:vAlign w:val="center"/>
          </w:tcPr>
          <w:p>
            <w:pPr>
              <w:jc w:val="center"/>
              <w:rPr>
                <w:rFonts w:ascii="宋体" w:hAnsi="宋体"/>
                <w:sz w:val="24"/>
              </w:rPr>
            </w:pPr>
            <w:r>
              <w:rPr>
                <w:rFonts w:ascii="宋体" w:hAnsi="宋体"/>
                <w:sz w:val="24"/>
              </w:rPr>
              <w:t>姓名</w:t>
            </w:r>
          </w:p>
        </w:tc>
        <w:tc>
          <w:tcPr>
            <w:tcW w:w="1080" w:type="dxa"/>
            <w:vMerge w:val="restart"/>
            <w:noWrap w:val="0"/>
            <w:vAlign w:val="center"/>
          </w:tcPr>
          <w:p>
            <w:pPr>
              <w:jc w:val="center"/>
              <w:rPr>
                <w:rFonts w:ascii="宋体" w:hAnsi="宋体"/>
                <w:sz w:val="24"/>
              </w:rPr>
            </w:pPr>
            <w:r>
              <w:rPr>
                <w:rFonts w:ascii="宋体" w:hAnsi="宋体"/>
                <w:sz w:val="24"/>
              </w:rPr>
              <w:t>职称</w:t>
            </w:r>
          </w:p>
        </w:tc>
        <w:tc>
          <w:tcPr>
            <w:tcW w:w="5763" w:type="dxa"/>
            <w:gridSpan w:val="5"/>
            <w:noWrap w:val="0"/>
            <w:vAlign w:val="center"/>
          </w:tcPr>
          <w:p>
            <w:pPr>
              <w:jc w:val="center"/>
              <w:rPr>
                <w:rFonts w:ascii="宋体" w:hAnsi="宋体"/>
                <w:sz w:val="24"/>
              </w:rPr>
            </w:pPr>
            <w:r>
              <w:rPr>
                <w:rFonts w:ascii="宋体" w:hAnsi="宋体"/>
                <w:sz w:val="24"/>
              </w:rPr>
              <w:t>执业或职业资格证明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8" w:type="dxa"/>
            <w:vMerge w:val="continue"/>
            <w:noWrap w:val="0"/>
            <w:vAlign w:val="center"/>
          </w:tcPr>
          <w:p>
            <w:pPr>
              <w:jc w:val="center"/>
              <w:rPr>
                <w:rFonts w:ascii="宋体" w:hAnsi="宋体"/>
                <w:sz w:val="24"/>
              </w:rPr>
            </w:pPr>
          </w:p>
        </w:tc>
        <w:tc>
          <w:tcPr>
            <w:tcW w:w="1080" w:type="dxa"/>
            <w:vMerge w:val="continue"/>
            <w:noWrap w:val="0"/>
            <w:vAlign w:val="center"/>
          </w:tcPr>
          <w:p>
            <w:pPr>
              <w:jc w:val="center"/>
              <w:rPr>
                <w:rFonts w:ascii="宋体" w:hAnsi="宋体"/>
                <w:sz w:val="24"/>
              </w:rPr>
            </w:pPr>
          </w:p>
        </w:tc>
        <w:tc>
          <w:tcPr>
            <w:tcW w:w="1080" w:type="dxa"/>
            <w:vMerge w:val="continue"/>
            <w:noWrap w:val="0"/>
            <w:vAlign w:val="center"/>
          </w:tcPr>
          <w:p>
            <w:pPr>
              <w:jc w:val="center"/>
              <w:rPr>
                <w:rFonts w:ascii="宋体" w:hAnsi="宋体"/>
                <w:sz w:val="24"/>
              </w:rPr>
            </w:pPr>
          </w:p>
        </w:tc>
        <w:tc>
          <w:tcPr>
            <w:tcW w:w="1081" w:type="dxa"/>
            <w:noWrap w:val="0"/>
            <w:vAlign w:val="center"/>
          </w:tcPr>
          <w:p>
            <w:pPr>
              <w:jc w:val="center"/>
              <w:rPr>
                <w:rFonts w:ascii="宋体" w:hAnsi="宋体"/>
                <w:sz w:val="24"/>
              </w:rPr>
            </w:pPr>
            <w:r>
              <w:rPr>
                <w:rFonts w:ascii="宋体" w:hAnsi="宋体"/>
                <w:sz w:val="24"/>
              </w:rPr>
              <w:t>证书</w:t>
            </w:r>
          </w:p>
          <w:p>
            <w:pPr>
              <w:jc w:val="center"/>
              <w:rPr>
                <w:rFonts w:ascii="宋体" w:hAnsi="宋体"/>
                <w:sz w:val="24"/>
              </w:rPr>
            </w:pPr>
            <w:r>
              <w:rPr>
                <w:rFonts w:ascii="宋体" w:hAnsi="宋体"/>
                <w:sz w:val="24"/>
              </w:rPr>
              <w:t>名称</w:t>
            </w:r>
          </w:p>
        </w:tc>
        <w:tc>
          <w:tcPr>
            <w:tcW w:w="719" w:type="dxa"/>
            <w:noWrap w:val="0"/>
            <w:vAlign w:val="center"/>
          </w:tcPr>
          <w:p>
            <w:pPr>
              <w:jc w:val="center"/>
              <w:rPr>
                <w:rFonts w:ascii="宋体" w:hAnsi="宋体"/>
                <w:sz w:val="24"/>
              </w:rPr>
            </w:pPr>
            <w:r>
              <w:rPr>
                <w:rFonts w:ascii="宋体" w:hAnsi="宋体"/>
                <w:sz w:val="24"/>
              </w:rPr>
              <w:t>级别</w:t>
            </w:r>
          </w:p>
        </w:tc>
        <w:tc>
          <w:tcPr>
            <w:tcW w:w="1554" w:type="dxa"/>
            <w:noWrap w:val="0"/>
            <w:vAlign w:val="center"/>
          </w:tcPr>
          <w:p>
            <w:pPr>
              <w:jc w:val="center"/>
              <w:rPr>
                <w:rFonts w:ascii="宋体" w:hAnsi="宋体"/>
                <w:sz w:val="24"/>
              </w:rPr>
            </w:pPr>
            <w:r>
              <w:rPr>
                <w:rFonts w:ascii="宋体" w:hAnsi="宋体"/>
                <w:sz w:val="24"/>
              </w:rPr>
              <w:t>证号</w:t>
            </w:r>
          </w:p>
        </w:tc>
        <w:tc>
          <w:tcPr>
            <w:tcW w:w="1134" w:type="dxa"/>
            <w:noWrap w:val="0"/>
            <w:vAlign w:val="center"/>
          </w:tcPr>
          <w:p>
            <w:pPr>
              <w:jc w:val="center"/>
              <w:rPr>
                <w:rFonts w:ascii="宋体" w:hAnsi="宋体"/>
                <w:sz w:val="24"/>
              </w:rPr>
            </w:pPr>
            <w:r>
              <w:rPr>
                <w:rFonts w:hint="eastAsia" w:ascii="宋体" w:hAnsi="宋体"/>
                <w:sz w:val="24"/>
              </w:rPr>
              <w:t>专业</w:t>
            </w:r>
          </w:p>
        </w:tc>
        <w:tc>
          <w:tcPr>
            <w:tcW w:w="1275" w:type="dxa"/>
            <w:noWrap w:val="0"/>
            <w:vAlign w:val="center"/>
          </w:tcPr>
          <w:p>
            <w:pPr>
              <w:jc w:val="center"/>
              <w:rPr>
                <w:rFonts w:ascii="宋体" w:hAnsi="宋体"/>
                <w:sz w:val="24"/>
              </w:rPr>
            </w:pPr>
            <w:r>
              <w:rPr>
                <w:rFonts w:hint="eastAsia" w:ascii="宋体" w:hAnsi="宋体"/>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8" w:type="dxa"/>
            <w:noWrap w:val="0"/>
            <w:vAlign w:val="center"/>
          </w:tcPr>
          <w:p>
            <w:pPr>
              <w:spacing w:line="360" w:lineRule="auto"/>
              <w:jc w:val="center"/>
              <w:rPr>
                <w:rFonts w:ascii="宋体" w:hAnsi="宋体"/>
                <w:sz w:val="24"/>
              </w:rPr>
            </w:pPr>
          </w:p>
        </w:tc>
        <w:tc>
          <w:tcPr>
            <w:tcW w:w="1080" w:type="dxa"/>
            <w:noWrap w:val="0"/>
            <w:vAlign w:val="center"/>
          </w:tcPr>
          <w:p>
            <w:pPr>
              <w:spacing w:line="360" w:lineRule="auto"/>
              <w:jc w:val="center"/>
              <w:rPr>
                <w:rFonts w:ascii="宋体" w:hAnsi="宋体"/>
                <w:sz w:val="24"/>
              </w:rPr>
            </w:pPr>
          </w:p>
        </w:tc>
        <w:tc>
          <w:tcPr>
            <w:tcW w:w="1080" w:type="dxa"/>
            <w:noWrap w:val="0"/>
            <w:vAlign w:val="center"/>
          </w:tcPr>
          <w:p>
            <w:pPr>
              <w:spacing w:line="360" w:lineRule="auto"/>
              <w:jc w:val="center"/>
              <w:rPr>
                <w:rFonts w:ascii="宋体" w:hAnsi="宋体"/>
                <w:sz w:val="24"/>
              </w:rPr>
            </w:pPr>
          </w:p>
        </w:tc>
        <w:tc>
          <w:tcPr>
            <w:tcW w:w="1081" w:type="dxa"/>
            <w:noWrap w:val="0"/>
            <w:vAlign w:val="center"/>
          </w:tcPr>
          <w:p>
            <w:pPr>
              <w:spacing w:line="360" w:lineRule="auto"/>
              <w:jc w:val="center"/>
              <w:rPr>
                <w:rFonts w:ascii="宋体" w:hAnsi="宋体"/>
                <w:sz w:val="24"/>
              </w:rPr>
            </w:pPr>
          </w:p>
        </w:tc>
        <w:tc>
          <w:tcPr>
            <w:tcW w:w="719" w:type="dxa"/>
            <w:noWrap w:val="0"/>
            <w:vAlign w:val="center"/>
          </w:tcPr>
          <w:p>
            <w:pPr>
              <w:spacing w:line="360" w:lineRule="auto"/>
              <w:jc w:val="center"/>
              <w:rPr>
                <w:rFonts w:ascii="宋体" w:hAnsi="宋体"/>
                <w:sz w:val="24"/>
              </w:rPr>
            </w:pPr>
          </w:p>
        </w:tc>
        <w:tc>
          <w:tcPr>
            <w:tcW w:w="1554" w:type="dxa"/>
            <w:noWrap w:val="0"/>
            <w:vAlign w:val="center"/>
          </w:tcPr>
          <w:p>
            <w:pPr>
              <w:spacing w:line="360" w:lineRule="auto"/>
              <w:jc w:val="center"/>
              <w:rPr>
                <w:rFonts w:ascii="宋体" w:hAnsi="宋体"/>
                <w:sz w:val="24"/>
              </w:rPr>
            </w:pPr>
          </w:p>
        </w:tc>
        <w:tc>
          <w:tcPr>
            <w:tcW w:w="1134" w:type="dxa"/>
            <w:noWrap w:val="0"/>
            <w:vAlign w:val="center"/>
          </w:tcPr>
          <w:p>
            <w:pPr>
              <w:spacing w:line="360" w:lineRule="auto"/>
              <w:jc w:val="center"/>
              <w:rPr>
                <w:rFonts w:ascii="宋体" w:hAnsi="宋体"/>
                <w:sz w:val="24"/>
              </w:rPr>
            </w:pPr>
          </w:p>
        </w:tc>
        <w:tc>
          <w:tcPr>
            <w:tcW w:w="1275" w:type="dxa"/>
            <w:noWrap w:val="0"/>
            <w:vAlign w:val="center"/>
          </w:tcPr>
          <w:p>
            <w:pPr>
              <w:spacing w:line="360" w:lineRule="auto"/>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8" w:type="dxa"/>
            <w:noWrap w:val="0"/>
            <w:vAlign w:val="top"/>
          </w:tcPr>
          <w:p>
            <w:pPr>
              <w:spacing w:line="360" w:lineRule="auto"/>
              <w:jc w:val="center"/>
              <w:rPr>
                <w:rFonts w:ascii="宋体" w:hAnsi="宋体"/>
                <w:sz w:val="24"/>
              </w:rPr>
            </w:pPr>
          </w:p>
        </w:tc>
        <w:tc>
          <w:tcPr>
            <w:tcW w:w="1080" w:type="dxa"/>
            <w:noWrap w:val="0"/>
            <w:vAlign w:val="top"/>
          </w:tcPr>
          <w:p>
            <w:pPr>
              <w:spacing w:line="360" w:lineRule="auto"/>
              <w:jc w:val="center"/>
              <w:rPr>
                <w:rFonts w:ascii="宋体" w:hAnsi="宋体"/>
                <w:sz w:val="24"/>
              </w:rPr>
            </w:pPr>
          </w:p>
        </w:tc>
        <w:tc>
          <w:tcPr>
            <w:tcW w:w="1080" w:type="dxa"/>
            <w:noWrap w:val="0"/>
            <w:vAlign w:val="top"/>
          </w:tcPr>
          <w:p>
            <w:pPr>
              <w:spacing w:line="360" w:lineRule="auto"/>
              <w:jc w:val="center"/>
              <w:rPr>
                <w:rFonts w:ascii="宋体" w:hAnsi="宋体"/>
                <w:sz w:val="24"/>
              </w:rPr>
            </w:pPr>
          </w:p>
        </w:tc>
        <w:tc>
          <w:tcPr>
            <w:tcW w:w="1081" w:type="dxa"/>
            <w:noWrap w:val="0"/>
            <w:vAlign w:val="top"/>
          </w:tcPr>
          <w:p>
            <w:pPr>
              <w:spacing w:line="360" w:lineRule="auto"/>
              <w:jc w:val="center"/>
              <w:rPr>
                <w:rFonts w:ascii="宋体" w:hAnsi="宋体"/>
                <w:sz w:val="24"/>
              </w:rPr>
            </w:pPr>
          </w:p>
        </w:tc>
        <w:tc>
          <w:tcPr>
            <w:tcW w:w="719" w:type="dxa"/>
            <w:noWrap w:val="0"/>
            <w:vAlign w:val="top"/>
          </w:tcPr>
          <w:p>
            <w:pPr>
              <w:spacing w:line="360" w:lineRule="auto"/>
              <w:jc w:val="center"/>
              <w:rPr>
                <w:rFonts w:ascii="宋体" w:hAnsi="宋体"/>
                <w:sz w:val="24"/>
              </w:rPr>
            </w:pPr>
          </w:p>
        </w:tc>
        <w:tc>
          <w:tcPr>
            <w:tcW w:w="1554" w:type="dxa"/>
            <w:noWrap w:val="0"/>
            <w:vAlign w:val="top"/>
          </w:tcPr>
          <w:p>
            <w:pPr>
              <w:spacing w:line="360" w:lineRule="auto"/>
              <w:jc w:val="center"/>
              <w:rPr>
                <w:rFonts w:ascii="宋体" w:hAnsi="宋体"/>
                <w:sz w:val="24"/>
              </w:rPr>
            </w:pPr>
          </w:p>
        </w:tc>
        <w:tc>
          <w:tcPr>
            <w:tcW w:w="1134" w:type="dxa"/>
            <w:noWrap w:val="0"/>
            <w:vAlign w:val="top"/>
          </w:tcPr>
          <w:p>
            <w:pPr>
              <w:spacing w:line="360" w:lineRule="auto"/>
              <w:jc w:val="center"/>
              <w:rPr>
                <w:rFonts w:ascii="宋体" w:hAnsi="宋体"/>
                <w:sz w:val="24"/>
              </w:rPr>
            </w:pPr>
          </w:p>
        </w:tc>
        <w:tc>
          <w:tcPr>
            <w:tcW w:w="1275" w:type="dxa"/>
            <w:noWrap w:val="0"/>
            <w:vAlign w:val="top"/>
          </w:tcPr>
          <w:p>
            <w:pPr>
              <w:spacing w:line="360" w:lineRule="auto"/>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8" w:type="dxa"/>
            <w:noWrap w:val="0"/>
            <w:vAlign w:val="top"/>
          </w:tcPr>
          <w:p>
            <w:pPr>
              <w:spacing w:line="360" w:lineRule="auto"/>
              <w:jc w:val="center"/>
              <w:rPr>
                <w:rFonts w:ascii="宋体" w:hAnsi="宋体"/>
                <w:sz w:val="24"/>
              </w:rPr>
            </w:pPr>
          </w:p>
        </w:tc>
        <w:tc>
          <w:tcPr>
            <w:tcW w:w="1080" w:type="dxa"/>
            <w:noWrap w:val="0"/>
            <w:vAlign w:val="top"/>
          </w:tcPr>
          <w:p>
            <w:pPr>
              <w:spacing w:line="360" w:lineRule="auto"/>
              <w:jc w:val="center"/>
              <w:rPr>
                <w:rFonts w:ascii="宋体" w:hAnsi="宋体"/>
                <w:sz w:val="24"/>
              </w:rPr>
            </w:pPr>
          </w:p>
        </w:tc>
        <w:tc>
          <w:tcPr>
            <w:tcW w:w="1080" w:type="dxa"/>
            <w:noWrap w:val="0"/>
            <w:vAlign w:val="top"/>
          </w:tcPr>
          <w:p>
            <w:pPr>
              <w:spacing w:line="360" w:lineRule="auto"/>
              <w:jc w:val="center"/>
              <w:rPr>
                <w:rFonts w:ascii="宋体" w:hAnsi="宋体"/>
                <w:sz w:val="24"/>
              </w:rPr>
            </w:pPr>
          </w:p>
        </w:tc>
        <w:tc>
          <w:tcPr>
            <w:tcW w:w="1081" w:type="dxa"/>
            <w:noWrap w:val="0"/>
            <w:vAlign w:val="top"/>
          </w:tcPr>
          <w:p>
            <w:pPr>
              <w:spacing w:line="360" w:lineRule="auto"/>
              <w:jc w:val="center"/>
              <w:rPr>
                <w:rFonts w:ascii="宋体" w:hAnsi="宋体"/>
                <w:sz w:val="24"/>
              </w:rPr>
            </w:pPr>
          </w:p>
        </w:tc>
        <w:tc>
          <w:tcPr>
            <w:tcW w:w="719" w:type="dxa"/>
            <w:noWrap w:val="0"/>
            <w:vAlign w:val="top"/>
          </w:tcPr>
          <w:p>
            <w:pPr>
              <w:spacing w:line="360" w:lineRule="auto"/>
              <w:jc w:val="center"/>
              <w:rPr>
                <w:rFonts w:ascii="宋体" w:hAnsi="宋体"/>
                <w:sz w:val="24"/>
              </w:rPr>
            </w:pPr>
          </w:p>
        </w:tc>
        <w:tc>
          <w:tcPr>
            <w:tcW w:w="1554" w:type="dxa"/>
            <w:noWrap w:val="0"/>
            <w:vAlign w:val="top"/>
          </w:tcPr>
          <w:p>
            <w:pPr>
              <w:spacing w:line="360" w:lineRule="auto"/>
              <w:jc w:val="center"/>
              <w:rPr>
                <w:rFonts w:ascii="宋体" w:hAnsi="宋体"/>
                <w:sz w:val="24"/>
              </w:rPr>
            </w:pPr>
          </w:p>
        </w:tc>
        <w:tc>
          <w:tcPr>
            <w:tcW w:w="1134" w:type="dxa"/>
            <w:noWrap w:val="0"/>
            <w:vAlign w:val="top"/>
          </w:tcPr>
          <w:p>
            <w:pPr>
              <w:spacing w:line="360" w:lineRule="auto"/>
              <w:jc w:val="center"/>
              <w:rPr>
                <w:rFonts w:ascii="宋体" w:hAnsi="宋体"/>
                <w:sz w:val="24"/>
              </w:rPr>
            </w:pPr>
          </w:p>
        </w:tc>
        <w:tc>
          <w:tcPr>
            <w:tcW w:w="1275" w:type="dxa"/>
            <w:noWrap w:val="0"/>
            <w:vAlign w:val="top"/>
          </w:tcPr>
          <w:p>
            <w:pPr>
              <w:spacing w:line="360" w:lineRule="auto"/>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8" w:type="dxa"/>
            <w:noWrap w:val="0"/>
            <w:vAlign w:val="top"/>
          </w:tcPr>
          <w:p>
            <w:pPr>
              <w:spacing w:line="360" w:lineRule="auto"/>
              <w:jc w:val="center"/>
              <w:rPr>
                <w:rFonts w:ascii="宋体" w:hAnsi="宋体"/>
                <w:sz w:val="24"/>
              </w:rPr>
            </w:pPr>
          </w:p>
        </w:tc>
        <w:tc>
          <w:tcPr>
            <w:tcW w:w="1080" w:type="dxa"/>
            <w:noWrap w:val="0"/>
            <w:vAlign w:val="top"/>
          </w:tcPr>
          <w:p>
            <w:pPr>
              <w:spacing w:line="360" w:lineRule="auto"/>
              <w:jc w:val="center"/>
              <w:rPr>
                <w:rFonts w:ascii="宋体" w:hAnsi="宋体"/>
                <w:sz w:val="24"/>
              </w:rPr>
            </w:pPr>
          </w:p>
        </w:tc>
        <w:tc>
          <w:tcPr>
            <w:tcW w:w="1080" w:type="dxa"/>
            <w:noWrap w:val="0"/>
            <w:vAlign w:val="top"/>
          </w:tcPr>
          <w:p>
            <w:pPr>
              <w:spacing w:line="360" w:lineRule="auto"/>
              <w:jc w:val="center"/>
              <w:rPr>
                <w:rFonts w:ascii="宋体" w:hAnsi="宋体"/>
                <w:sz w:val="24"/>
              </w:rPr>
            </w:pPr>
          </w:p>
        </w:tc>
        <w:tc>
          <w:tcPr>
            <w:tcW w:w="1081" w:type="dxa"/>
            <w:noWrap w:val="0"/>
            <w:vAlign w:val="top"/>
          </w:tcPr>
          <w:p>
            <w:pPr>
              <w:spacing w:line="360" w:lineRule="auto"/>
              <w:jc w:val="center"/>
              <w:rPr>
                <w:rFonts w:ascii="宋体" w:hAnsi="宋体"/>
                <w:sz w:val="24"/>
              </w:rPr>
            </w:pPr>
          </w:p>
        </w:tc>
        <w:tc>
          <w:tcPr>
            <w:tcW w:w="719" w:type="dxa"/>
            <w:noWrap w:val="0"/>
            <w:vAlign w:val="top"/>
          </w:tcPr>
          <w:p>
            <w:pPr>
              <w:spacing w:line="360" w:lineRule="auto"/>
              <w:jc w:val="center"/>
              <w:rPr>
                <w:rFonts w:ascii="宋体" w:hAnsi="宋体"/>
                <w:sz w:val="24"/>
              </w:rPr>
            </w:pPr>
          </w:p>
        </w:tc>
        <w:tc>
          <w:tcPr>
            <w:tcW w:w="1554" w:type="dxa"/>
            <w:noWrap w:val="0"/>
            <w:vAlign w:val="top"/>
          </w:tcPr>
          <w:p>
            <w:pPr>
              <w:spacing w:line="360" w:lineRule="auto"/>
              <w:jc w:val="center"/>
              <w:rPr>
                <w:rFonts w:ascii="宋体" w:hAnsi="宋体"/>
                <w:sz w:val="24"/>
              </w:rPr>
            </w:pPr>
          </w:p>
        </w:tc>
        <w:tc>
          <w:tcPr>
            <w:tcW w:w="1134" w:type="dxa"/>
            <w:noWrap w:val="0"/>
            <w:vAlign w:val="top"/>
          </w:tcPr>
          <w:p>
            <w:pPr>
              <w:spacing w:line="360" w:lineRule="auto"/>
              <w:jc w:val="center"/>
              <w:rPr>
                <w:rFonts w:ascii="宋体" w:hAnsi="宋体"/>
                <w:sz w:val="24"/>
              </w:rPr>
            </w:pPr>
          </w:p>
        </w:tc>
        <w:tc>
          <w:tcPr>
            <w:tcW w:w="1275" w:type="dxa"/>
            <w:noWrap w:val="0"/>
            <w:vAlign w:val="top"/>
          </w:tcPr>
          <w:p>
            <w:pPr>
              <w:spacing w:line="360" w:lineRule="auto"/>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8" w:type="dxa"/>
            <w:noWrap w:val="0"/>
            <w:vAlign w:val="top"/>
          </w:tcPr>
          <w:p>
            <w:pPr>
              <w:spacing w:line="360" w:lineRule="auto"/>
              <w:jc w:val="center"/>
              <w:rPr>
                <w:rFonts w:ascii="宋体" w:hAnsi="宋体"/>
                <w:sz w:val="24"/>
              </w:rPr>
            </w:pPr>
          </w:p>
        </w:tc>
        <w:tc>
          <w:tcPr>
            <w:tcW w:w="1080" w:type="dxa"/>
            <w:noWrap w:val="0"/>
            <w:vAlign w:val="top"/>
          </w:tcPr>
          <w:p>
            <w:pPr>
              <w:spacing w:line="360" w:lineRule="auto"/>
              <w:jc w:val="center"/>
              <w:rPr>
                <w:rFonts w:ascii="宋体" w:hAnsi="宋体"/>
                <w:sz w:val="24"/>
              </w:rPr>
            </w:pPr>
          </w:p>
        </w:tc>
        <w:tc>
          <w:tcPr>
            <w:tcW w:w="1080" w:type="dxa"/>
            <w:noWrap w:val="0"/>
            <w:vAlign w:val="top"/>
          </w:tcPr>
          <w:p>
            <w:pPr>
              <w:spacing w:line="360" w:lineRule="auto"/>
              <w:jc w:val="center"/>
              <w:rPr>
                <w:rFonts w:ascii="宋体" w:hAnsi="宋体"/>
                <w:sz w:val="24"/>
              </w:rPr>
            </w:pPr>
          </w:p>
        </w:tc>
        <w:tc>
          <w:tcPr>
            <w:tcW w:w="1081" w:type="dxa"/>
            <w:noWrap w:val="0"/>
            <w:vAlign w:val="top"/>
          </w:tcPr>
          <w:p>
            <w:pPr>
              <w:spacing w:line="360" w:lineRule="auto"/>
              <w:jc w:val="center"/>
              <w:rPr>
                <w:rFonts w:ascii="宋体" w:hAnsi="宋体"/>
                <w:sz w:val="24"/>
              </w:rPr>
            </w:pPr>
          </w:p>
        </w:tc>
        <w:tc>
          <w:tcPr>
            <w:tcW w:w="719" w:type="dxa"/>
            <w:noWrap w:val="0"/>
            <w:vAlign w:val="top"/>
          </w:tcPr>
          <w:p>
            <w:pPr>
              <w:spacing w:line="360" w:lineRule="auto"/>
              <w:jc w:val="center"/>
              <w:rPr>
                <w:rFonts w:ascii="宋体" w:hAnsi="宋体"/>
                <w:sz w:val="24"/>
              </w:rPr>
            </w:pPr>
          </w:p>
        </w:tc>
        <w:tc>
          <w:tcPr>
            <w:tcW w:w="1554" w:type="dxa"/>
            <w:noWrap w:val="0"/>
            <w:vAlign w:val="top"/>
          </w:tcPr>
          <w:p>
            <w:pPr>
              <w:spacing w:line="360" w:lineRule="auto"/>
              <w:jc w:val="center"/>
              <w:rPr>
                <w:rFonts w:ascii="宋体" w:hAnsi="宋体"/>
                <w:sz w:val="24"/>
              </w:rPr>
            </w:pPr>
          </w:p>
        </w:tc>
        <w:tc>
          <w:tcPr>
            <w:tcW w:w="1134" w:type="dxa"/>
            <w:noWrap w:val="0"/>
            <w:vAlign w:val="top"/>
          </w:tcPr>
          <w:p>
            <w:pPr>
              <w:spacing w:line="360" w:lineRule="auto"/>
              <w:jc w:val="center"/>
              <w:rPr>
                <w:rFonts w:ascii="宋体" w:hAnsi="宋体"/>
                <w:sz w:val="24"/>
              </w:rPr>
            </w:pPr>
          </w:p>
        </w:tc>
        <w:tc>
          <w:tcPr>
            <w:tcW w:w="1275" w:type="dxa"/>
            <w:noWrap w:val="0"/>
            <w:vAlign w:val="top"/>
          </w:tcPr>
          <w:p>
            <w:pPr>
              <w:spacing w:line="360" w:lineRule="auto"/>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8" w:type="dxa"/>
            <w:noWrap w:val="0"/>
            <w:vAlign w:val="top"/>
          </w:tcPr>
          <w:p>
            <w:pPr>
              <w:spacing w:line="360" w:lineRule="auto"/>
              <w:jc w:val="center"/>
              <w:rPr>
                <w:rFonts w:ascii="宋体" w:hAnsi="宋体"/>
                <w:sz w:val="24"/>
              </w:rPr>
            </w:pPr>
          </w:p>
        </w:tc>
        <w:tc>
          <w:tcPr>
            <w:tcW w:w="1080" w:type="dxa"/>
            <w:noWrap w:val="0"/>
            <w:vAlign w:val="top"/>
          </w:tcPr>
          <w:p>
            <w:pPr>
              <w:spacing w:line="360" w:lineRule="auto"/>
              <w:jc w:val="center"/>
              <w:rPr>
                <w:rFonts w:ascii="宋体" w:hAnsi="宋体"/>
                <w:sz w:val="24"/>
              </w:rPr>
            </w:pPr>
          </w:p>
        </w:tc>
        <w:tc>
          <w:tcPr>
            <w:tcW w:w="1080" w:type="dxa"/>
            <w:noWrap w:val="0"/>
            <w:vAlign w:val="top"/>
          </w:tcPr>
          <w:p>
            <w:pPr>
              <w:spacing w:line="360" w:lineRule="auto"/>
              <w:jc w:val="center"/>
              <w:rPr>
                <w:rFonts w:ascii="宋体" w:hAnsi="宋体"/>
                <w:sz w:val="24"/>
              </w:rPr>
            </w:pPr>
          </w:p>
        </w:tc>
        <w:tc>
          <w:tcPr>
            <w:tcW w:w="1081" w:type="dxa"/>
            <w:noWrap w:val="0"/>
            <w:vAlign w:val="top"/>
          </w:tcPr>
          <w:p>
            <w:pPr>
              <w:spacing w:line="360" w:lineRule="auto"/>
              <w:jc w:val="center"/>
              <w:rPr>
                <w:rFonts w:ascii="宋体" w:hAnsi="宋体"/>
                <w:sz w:val="24"/>
              </w:rPr>
            </w:pPr>
          </w:p>
        </w:tc>
        <w:tc>
          <w:tcPr>
            <w:tcW w:w="719" w:type="dxa"/>
            <w:noWrap w:val="0"/>
            <w:vAlign w:val="top"/>
          </w:tcPr>
          <w:p>
            <w:pPr>
              <w:spacing w:line="360" w:lineRule="auto"/>
              <w:jc w:val="center"/>
              <w:rPr>
                <w:rFonts w:ascii="宋体" w:hAnsi="宋体"/>
                <w:sz w:val="24"/>
              </w:rPr>
            </w:pPr>
          </w:p>
        </w:tc>
        <w:tc>
          <w:tcPr>
            <w:tcW w:w="1554" w:type="dxa"/>
            <w:noWrap w:val="0"/>
            <w:vAlign w:val="top"/>
          </w:tcPr>
          <w:p>
            <w:pPr>
              <w:spacing w:line="360" w:lineRule="auto"/>
              <w:jc w:val="center"/>
              <w:rPr>
                <w:rFonts w:ascii="宋体" w:hAnsi="宋体"/>
                <w:sz w:val="24"/>
              </w:rPr>
            </w:pPr>
          </w:p>
        </w:tc>
        <w:tc>
          <w:tcPr>
            <w:tcW w:w="1134" w:type="dxa"/>
            <w:noWrap w:val="0"/>
            <w:vAlign w:val="top"/>
          </w:tcPr>
          <w:p>
            <w:pPr>
              <w:spacing w:line="360" w:lineRule="auto"/>
              <w:jc w:val="center"/>
              <w:rPr>
                <w:rFonts w:ascii="宋体" w:hAnsi="宋体"/>
                <w:sz w:val="24"/>
              </w:rPr>
            </w:pPr>
          </w:p>
        </w:tc>
        <w:tc>
          <w:tcPr>
            <w:tcW w:w="1275" w:type="dxa"/>
            <w:noWrap w:val="0"/>
            <w:vAlign w:val="top"/>
          </w:tcPr>
          <w:p>
            <w:pPr>
              <w:spacing w:line="360" w:lineRule="auto"/>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8" w:type="dxa"/>
            <w:noWrap w:val="0"/>
            <w:vAlign w:val="top"/>
          </w:tcPr>
          <w:p>
            <w:pPr>
              <w:spacing w:line="360" w:lineRule="auto"/>
              <w:jc w:val="center"/>
              <w:rPr>
                <w:rFonts w:ascii="宋体" w:hAnsi="宋体"/>
                <w:sz w:val="24"/>
              </w:rPr>
            </w:pPr>
          </w:p>
        </w:tc>
        <w:tc>
          <w:tcPr>
            <w:tcW w:w="1080" w:type="dxa"/>
            <w:noWrap w:val="0"/>
            <w:vAlign w:val="top"/>
          </w:tcPr>
          <w:p>
            <w:pPr>
              <w:spacing w:line="360" w:lineRule="auto"/>
              <w:jc w:val="center"/>
              <w:rPr>
                <w:rFonts w:ascii="宋体" w:hAnsi="宋体"/>
                <w:sz w:val="24"/>
              </w:rPr>
            </w:pPr>
          </w:p>
        </w:tc>
        <w:tc>
          <w:tcPr>
            <w:tcW w:w="1080" w:type="dxa"/>
            <w:noWrap w:val="0"/>
            <w:vAlign w:val="top"/>
          </w:tcPr>
          <w:p>
            <w:pPr>
              <w:spacing w:line="360" w:lineRule="auto"/>
              <w:jc w:val="center"/>
              <w:rPr>
                <w:rFonts w:ascii="宋体" w:hAnsi="宋体"/>
                <w:sz w:val="24"/>
              </w:rPr>
            </w:pPr>
          </w:p>
        </w:tc>
        <w:tc>
          <w:tcPr>
            <w:tcW w:w="1081" w:type="dxa"/>
            <w:noWrap w:val="0"/>
            <w:vAlign w:val="top"/>
          </w:tcPr>
          <w:p>
            <w:pPr>
              <w:spacing w:line="360" w:lineRule="auto"/>
              <w:jc w:val="center"/>
              <w:rPr>
                <w:rFonts w:ascii="宋体" w:hAnsi="宋体"/>
                <w:sz w:val="24"/>
              </w:rPr>
            </w:pPr>
          </w:p>
        </w:tc>
        <w:tc>
          <w:tcPr>
            <w:tcW w:w="719" w:type="dxa"/>
            <w:noWrap w:val="0"/>
            <w:vAlign w:val="top"/>
          </w:tcPr>
          <w:p>
            <w:pPr>
              <w:spacing w:line="360" w:lineRule="auto"/>
              <w:jc w:val="center"/>
              <w:rPr>
                <w:rFonts w:ascii="宋体" w:hAnsi="宋体"/>
                <w:sz w:val="24"/>
              </w:rPr>
            </w:pPr>
          </w:p>
        </w:tc>
        <w:tc>
          <w:tcPr>
            <w:tcW w:w="1554" w:type="dxa"/>
            <w:noWrap w:val="0"/>
            <w:vAlign w:val="top"/>
          </w:tcPr>
          <w:p>
            <w:pPr>
              <w:spacing w:line="360" w:lineRule="auto"/>
              <w:jc w:val="center"/>
              <w:rPr>
                <w:rFonts w:ascii="宋体" w:hAnsi="宋体"/>
                <w:sz w:val="24"/>
              </w:rPr>
            </w:pPr>
          </w:p>
        </w:tc>
        <w:tc>
          <w:tcPr>
            <w:tcW w:w="1134" w:type="dxa"/>
            <w:noWrap w:val="0"/>
            <w:vAlign w:val="top"/>
          </w:tcPr>
          <w:p>
            <w:pPr>
              <w:spacing w:line="360" w:lineRule="auto"/>
              <w:jc w:val="center"/>
              <w:rPr>
                <w:rFonts w:ascii="宋体" w:hAnsi="宋体"/>
                <w:sz w:val="24"/>
              </w:rPr>
            </w:pPr>
          </w:p>
        </w:tc>
        <w:tc>
          <w:tcPr>
            <w:tcW w:w="1275" w:type="dxa"/>
            <w:noWrap w:val="0"/>
            <w:vAlign w:val="top"/>
          </w:tcPr>
          <w:p>
            <w:pPr>
              <w:spacing w:line="360" w:lineRule="auto"/>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8" w:type="dxa"/>
            <w:noWrap w:val="0"/>
            <w:vAlign w:val="top"/>
          </w:tcPr>
          <w:p>
            <w:pPr>
              <w:spacing w:line="360" w:lineRule="auto"/>
              <w:jc w:val="center"/>
              <w:rPr>
                <w:rFonts w:ascii="宋体" w:hAnsi="宋体"/>
                <w:sz w:val="24"/>
              </w:rPr>
            </w:pPr>
          </w:p>
        </w:tc>
        <w:tc>
          <w:tcPr>
            <w:tcW w:w="1080" w:type="dxa"/>
            <w:noWrap w:val="0"/>
            <w:vAlign w:val="top"/>
          </w:tcPr>
          <w:p>
            <w:pPr>
              <w:spacing w:line="360" w:lineRule="auto"/>
              <w:jc w:val="center"/>
              <w:rPr>
                <w:rFonts w:ascii="宋体" w:hAnsi="宋体"/>
                <w:sz w:val="24"/>
              </w:rPr>
            </w:pPr>
          </w:p>
        </w:tc>
        <w:tc>
          <w:tcPr>
            <w:tcW w:w="1080" w:type="dxa"/>
            <w:noWrap w:val="0"/>
            <w:vAlign w:val="top"/>
          </w:tcPr>
          <w:p>
            <w:pPr>
              <w:spacing w:line="360" w:lineRule="auto"/>
              <w:jc w:val="center"/>
              <w:rPr>
                <w:rFonts w:ascii="宋体" w:hAnsi="宋体"/>
                <w:sz w:val="24"/>
              </w:rPr>
            </w:pPr>
          </w:p>
        </w:tc>
        <w:tc>
          <w:tcPr>
            <w:tcW w:w="1081" w:type="dxa"/>
            <w:noWrap w:val="0"/>
            <w:vAlign w:val="top"/>
          </w:tcPr>
          <w:p>
            <w:pPr>
              <w:spacing w:line="360" w:lineRule="auto"/>
              <w:jc w:val="center"/>
              <w:rPr>
                <w:rFonts w:ascii="宋体" w:hAnsi="宋体"/>
                <w:sz w:val="24"/>
              </w:rPr>
            </w:pPr>
          </w:p>
        </w:tc>
        <w:tc>
          <w:tcPr>
            <w:tcW w:w="719" w:type="dxa"/>
            <w:noWrap w:val="0"/>
            <w:vAlign w:val="top"/>
          </w:tcPr>
          <w:p>
            <w:pPr>
              <w:spacing w:line="360" w:lineRule="auto"/>
              <w:jc w:val="center"/>
              <w:rPr>
                <w:rFonts w:ascii="宋体" w:hAnsi="宋体"/>
                <w:sz w:val="24"/>
              </w:rPr>
            </w:pPr>
          </w:p>
        </w:tc>
        <w:tc>
          <w:tcPr>
            <w:tcW w:w="1554" w:type="dxa"/>
            <w:noWrap w:val="0"/>
            <w:vAlign w:val="top"/>
          </w:tcPr>
          <w:p>
            <w:pPr>
              <w:spacing w:line="360" w:lineRule="auto"/>
              <w:jc w:val="center"/>
              <w:rPr>
                <w:rFonts w:ascii="宋体" w:hAnsi="宋体"/>
                <w:sz w:val="24"/>
              </w:rPr>
            </w:pPr>
          </w:p>
        </w:tc>
        <w:tc>
          <w:tcPr>
            <w:tcW w:w="1134" w:type="dxa"/>
            <w:noWrap w:val="0"/>
            <w:vAlign w:val="top"/>
          </w:tcPr>
          <w:p>
            <w:pPr>
              <w:spacing w:line="360" w:lineRule="auto"/>
              <w:jc w:val="center"/>
              <w:rPr>
                <w:rFonts w:ascii="宋体" w:hAnsi="宋体"/>
                <w:sz w:val="24"/>
              </w:rPr>
            </w:pPr>
          </w:p>
        </w:tc>
        <w:tc>
          <w:tcPr>
            <w:tcW w:w="1275" w:type="dxa"/>
            <w:noWrap w:val="0"/>
            <w:vAlign w:val="top"/>
          </w:tcPr>
          <w:p>
            <w:pPr>
              <w:spacing w:line="360" w:lineRule="auto"/>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8" w:type="dxa"/>
            <w:noWrap w:val="0"/>
            <w:vAlign w:val="top"/>
          </w:tcPr>
          <w:p>
            <w:pPr>
              <w:spacing w:line="360" w:lineRule="auto"/>
              <w:jc w:val="center"/>
              <w:rPr>
                <w:rFonts w:ascii="宋体" w:hAnsi="宋体"/>
                <w:sz w:val="24"/>
              </w:rPr>
            </w:pPr>
          </w:p>
        </w:tc>
        <w:tc>
          <w:tcPr>
            <w:tcW w:w="1080" w:type="dxa"/>
            <w:noWrap w:val="0"/>
            <w:vAlign w:val="top"/>
          </w:tcPr>
          <w:p>
            <w:pPr>
              <w:spacing w:line="360" w:lineRule="auto"/>
              <w:jc w:val="center"/>
              <w:rPr>
                <w:rFonts w:ascii="宋体" w:hAnsi="宋体"/>
                <w:sz w:val="24"/>
              </w:rPr>
            </w:pPr>
          </w:p>
        </w:tc>
        <w:tc>
          <w:tcPr>
            <w:tcW w:w="1080" w:type="dxa"/>
            <w:noWrap w:val="0"/>
            <w:vAlign w:val="top"/>
          </w:tcPr>
          <w:p>
            <w:pPr>
              <w:spacing w:line="360" w:lineRule="auto"/>
              <w:jc w:val="center"/>
              <w:rPr>
                <w:rFonts w:ascii="宋体" w:hAnsi="宋体"/>
                <w:sz w:val="24"/>
              </w:rPr>
            </w:pPr>
          </w:p>
        </w:tc>
        <w:tc>
          <w:tcPr>
            <w:tcW w:w="1081" w:type="dxa"/>
            <w:noWrap w:val="0"/>
            <w:vAlign w:val="top"/>
          </w:tcPr>
          <w:p>
            <w:pPr>
              <w:spacing w:line="360" w:lineRule="auto"/>
              <w:jc w:val="center"/>
              <w:rPr>
                <w:rFonts w:ascii="宋体" w:hAnsi="宋体"/>
                <w:sz w:val="24"/>
              </w:rPr>
            </w:pPr>
          </w:p>
        </w:tc>
        <w:tc>
          <w:tcPr>
            <w:tcW w:w="719" w:type="dxa"/>
            <w:noWrap w:val="0"/>
            <w:vAlign w:val="top"/>
          </w:tcPr>
          <w:p>
            <w:pPr>
              <w:spacing w:line="360" w:lineRule="auto"/>
              <w:jc w:val="center"/>
              <w:rPr>
                <w:rFonts w:ascii="宋体" w:hAnsi="宋体"/>
                <w:sz w:val="24"/>
              </w:rPr>
            </w:pPr>
          </w:p>
        </w:tc>
        <w:tc>
          <w:tcPr>
            <w:tcW w:w="1554" w:type="dxa"/>
            <w:noWrap w:val="0"/>
            <w:vAlign w:val="top"/>
          </w:tcPr>
          <w:p>
            <w:pPr>
              <w:spacing w:line="360" w:lineRule="auto"/>
              <w:jc w:val="center"/>
              <w:rPr>
                <w:rFonts w:ascii="宋体" w:hAnsi="宋体"/>
                <w:sz w:val="24"/>
              </w:rPr>
            </w:pPr>
          </w:p>
        </w:tc>
        <w:tc>
          <w:tcPr>
            <w:tcW w:w="1134" w:type="dxa"/>
            <w:noWrap w:val="0"/>
            <w:vAlign w:val="top"/>
          </w:tcPr>
          <w:p>
            <w:pPr>
              <w:spacing w:line="360" w:lineRule="auto"/>
              <w:jc w:val="center"/>
              <w:rPr>
                <w:rFonts w:ascii="宋体" w:hAnsi="宋体"/>
                <w:sz w:val="24"/>
              </w:rPr>
            </w:pPr>
          </w:p>
        </w:tc>
        <w:tc>
          <w:tcPr>
            <w:tcW w:w="1275" w:type="dxa"/>
            <w:noWrap w:val="0"/>
            <w:vAlign w:val="top"/>
          </w:tcPr>
          <w:p>
            <w:pPr>
              <w:spacing w:line="360" w:lineRule="auto"/>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8" w:type="dxa"/>
            <w:noWrap w:val="0"/>
            <w:vAlign w:val="top"/>
          </w:tcPr>
          <w:p>
            <w:pPr>
              <w:spacing w:line="360" w:lineRule="auto"/>
              <w:jc w:val="center"/>
              <w:rPr>
                <w:rFonts w:ascii="宋体" w:hAnsi="宋体"/>
                <w:sz w:val="24"/>
              </w:rPr>
            </w:pPr>
          </w:p>
        </w:tc>
        <w:tc>
          <w:tcPr>
            <w:tcW w:w="1080" w:type="dxa"/>
            <w:noWrap w:val="0"/>
            <w:vAlign w:val="top"/>
          </w:tcPr>
          <w:p>
            <w:pPr>
              <w:spacing w:line="360" w:lineRule="auto"/>
              <w:jc w:val="center"/>
              <w:rPr>
                <w:rFonts w:ascii="宋体" w:hAnsi="宋体"/>
                <w:sz w:val="24"/>
              </w:rPr>
            </w:pPr>
          </w:p>
        </w:tc>
        <w:tc>
          <w:tcPr>
            <w:tcW w:w="1080" w:type="dxa"/>
            <w:noWrap w:val="0"/>
            <w:vAlign w:val="top"/>
          </w:tcPr>
          <w:p>
            <w:pPr>
              <w:spacing w:line="360" w:lineRule="auto"/>
              <w:jc w:val="center"/>
              <w:rPr>
                <w:rFonts w:ascii="宋体" w:hAnsi="宋体"/>
                <w:sz w:val="24"/>
              </w:rPr>
            </w:pPr>
          </w:p>
        </w:tc>
        <w:tc>
          <w:tcPr>
            <w:tcW w:w="1081" w:type="dxa"/>
            <w:noWrap w:val="0"/>
            <w:vAlign w:val="top"/>
          </w:tcPr>
          <w:p>
            <w:pPr>
              <w:spacing w:line="360" w:lineRule="auto"/>
              <w:jc w:val="center"/>
              <w:rPr>
                <w:rFonts w:ascii="宋体" w:hAnsi="宋体"/>
                <w:sz w:val="24"/>
              </w:rPr>
            </w:pPr>
          </w:p>
        </w:tc>
        <w:tc>
          <w:tcPr>
            <w:tcW w:w="719" w:type="dxa"/>
            <w:noWrap w:val="0"/>
            <w:vAlign w:val="top"/>
          </w:tcPr>
          <w:p>
            <w:pPr>
              <w:spacing w:line="360" w:lineRule="auto"/>
              <w:jc w:val="center"/>
              <w:rPr>
                <w:rFonts w:ascii="宋体" w:hAnsi="宋体"/>
                <w:sz w:val="24"/>
              </w:rPr>
            </w:pPr>
          </w:p>
        </w:tc>
        <w:tc>
          <w:tcPr>
            <w:tcW w:w="1554" w:type="dxa"/>
            <w:noWrap w:val="0"/>
            <w:vAlign w:val="top"/>
          </w:tcPr>
          <w:p>
            <w:pPr>
              <w:spacing w:line="360" w:lineRule="auto"/>
              <w:jc w:val="center"/>
              <w:rPr>
                <w:rFonts w:ascii="宋体" w:hAnsi="宋体"/>
                <w:sz w:val="24"/>
              </w:rPr>
            </w:pPr>
          </w:p>
        </w:tc>
        <w:tc>
          <w:tcPr>
            <w:tcW w:w="1134" w:type="dxa"/>
            <w:noWrap w:val="0"/>
            <w:vAlign w:val="top"/>
          </w:tcPr>
          <w:p>
            <w:pPr>
              <w:spacing w:line="360" w:lineRule="auto"/>
              <w:jc w:val="center"/>
              <w:rPr>
                <w:rFonts w:ascii="宋体" w:hAnsi="宋体"/>
                <w:sz w:val="24"/>
              </w:rPr>
            </w:pPr>
          </w:p>
        </w:tc>
        <w:tc>
          <w:tcPr>
            <w:tcW w:w="1275" w:type="dxa"/>
            <w:noWrap w:val="0"/>
            <w:vAlign w:val="top"/>
          </w:tcPr>
          <w:p>
            <w:pPr>
              <w:spacing w:line="360" w:lineRule="auto"/>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8" w:type="dxa"/>
            <w:noWrap w:val="0"/>
            <w:vAlign w:val="top"/>
          </w:tcPr>
          <w:p>
            <w:pPr>
              <w:spacing w:line="360" w:lineRule="auto"/>
              <w:jc w:val="center"/>
              <w:rPr>
                <w:rFonts w:ascii="宋体" w:hAnsi="宋体"/>
                <w:sz w:val="24"/>
              </w:rPr>
            </w:pPr>
          </w:p>
        </w:tc>
        <w:tc>
          <w:tcPr>
            <w:tcW w:w="1080" w:type="dxa"/>
            <w:noWrap w:val="0"/>
            <w:vAlign w:val="top"/>
          </w:tcPr>
          <w:p>
            <w:pPr>
              <w:spacing w:line="360" w:lineRule="auto"/>
              <w:jc w:val="center"/>
              <w:rPr>
                <w:rFonts w:ascii="宋体" w:hAnsi="宋体"/>
                <w:sz w:val="24"/>
              </w:rPr>
            </w:pPr>
          </w:p>
        </w:tc>
        <w:tc>
          <w:tcPr>
            <w:tcW w:w="1080" w:type="dxa"/>
            <w:noWrap w:val="0"/>
            <w:vAlign w:val="top"/>
          </w:tcPr>
          <w:p>
            <w:pPr>
              <w:spacing w:line="360" w:lineRule="auto"/>
              <w:jc w:val="center"/>
              <w:rPr>
                <w:rFonts w:ascii="宋体" w:hAnsi="宋体"/>
                <w:sz w:val="24"/>
              </w:rPr>
            </w:pPr>
          </w:p>
        </w:tc>
        <w:tc>
          <w:tcPr>
            <w:tcW w:w="1081" w:type="dxa"/>
            <w:noWrap w:val="0"/>
            <w:vAlign w:val="top"/>
          </w:tcPr>
          <w:p>
            <w:pPr>
              <w:spacing w:line="360" w:lineRule="auto"/>
              <w:jc w:val="center"/>
              <w:rPr>
                <w:rFonts w:ascii="宋体" w:hAnsi="宋体"/>
                <w:sz w:val="24"/>
              </w:rPr>
            </w:pPr>
          </w:p>
        </w:tc>
        <w:tc>
          <w:tcPr>
            <w:tcW w:w="719" w:type="dxa"/>
            <w:noWrap w:val="0"/>
            <w:vAlign w:val="top"/>
          </w:tcPr>
          <w:p>
            <w:pPr>
              <w:spacing w:line="360" w:lineRule="auto"/>
              <w:jc w:val="center"/>
              <w:rPr>
                <w:rFonts w:ascii="宋体" w:hAnsi="宋体"/>
                <w:sz w:val="24"/>
              </w:rPr>
            </w:pPr>
          </w:p>
        </w:tc>
        <w:tc>
          <w:tcPr>
            <w:tcW w:w="1554" w:type="dxa"/>
            <w:noWrap w:val="0"/>
            <w:vAlign w:val="top"/>
          </w:tcPr>
          <w:p>
            <w:pPr>
              <w:spacing w:line="360" w:lineRule="auto"/>
              <w:jc w:val="center"/>
              <w:rPr>
                <w:rFonts w:ascii="宋体" w:hAnsi="宋体"/>
                <w:sz w:val="24"/>
              </w:rPr>
            </w:pPr>
          </w:p>
        </w:tc>
        <w:tc>
          <w:tcPr>
            <w:tcW w:w="1134" w:type="dxa"/>
            <w:noWrap w:val="0"/>
            <w:vAlign w:val="top"/>
          </w:tcPr>
          <w:p>
            <w:pPr>
              <w:spacing w:line="360" w:lineRule="auto"/>
              <w:jc w:val="center"/>
              <w:rPr>
                <w:rFonts w:ascii="宋体" w:hAnsi="宋体"/>
                <w:sz w:val="24"/>
              </w:rPr>
            </w:pPr>
          </w:p>
        </w:tc>
        <w:tc>
          <w:tcPr>
            <w:tcW w:w="1275" w:type="dxa"/>
            <w:noWrap w:val="0"/>
            <w:vAlign w:val="top"/>
          </w:tcPr>
          <w:p>
            <w:pPr>
              <w:spacing w:line="360" w:lineRule="auto"/>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8" w:type="dxa"/>
            <w:noWrap w:val="0"/>
            <w:vAlign w:val="top"/>
          </w:tcPr>
          <w:p>
            <w:pPr>
              <w:spacing w:line="360" w:lineRule="auto"/>
              <w:jc w:val="center"/>
              <w:rPr>
                <w:rFonts w:ascii="宋体" w:hAnsi="宋体"/>
                <w:sz w:val="24"/>
              </w:rPr>
            </w:pPr>
          </w:p>
        </w:tc>
        <w:tc>
          <w:tcPr>
            <w:tcW w:w="1080" w:type="dxa"/>
            <w:noWrap w:val="0"/>
            <w:vAlign w:val="top"/>
          </w:tcPr>
          <w:p>
            <w:pPr>
              <w:spacing w:line="360" w:lineRule="auto"/>
              <w:jc w:val="center"/>
              <w:rPr>
                <w:rFonts w:ascii="宋体" w:hAnsi="宋体"/>
                <w:sz w:val="24"/>
              </w:rPr>
            </w:pPr>
          </w:p>
        </w:tc>
        <w:tc>
          <w:tcPr>
            <w:tcW w:w="1080" w:type="dxa"/>
            <w:noWrap w:val="0"/>
            <w:vAlign w:val="top"/>
          </w:tcPr>
          <w:p>
            <w:pPr>
              <w:spacing w:line="360" w:lineRule="auto"/>
              <w:jc w:val="center"/>
              <w:rPr>
                <w:rFonts w:ascii="宋体" w:hAnsi="宋体"/>
                <w:sz w:val="24"/>
              </w:rPr>
            </w:pPr>
          </w:p>
        </w:tc>
        <w:tc>
          <w:tcPr>
            <w:tcW w:w="1081" w:type="dxa"/>
            <w:noWrap w:val="0"/>
            <w:vAlign w:val="top"/>
          </w:tcPr>
          <w:p>
            <w:pPr>
              <w:spacing w:line="360" w:lineRule="auto"/>
              <w:jc w:val="center"/>
              <w:rPr>
                <w:rFonts w:ascii="宋体" w:hAnsi="宋体"/>
                <w:sz w:val="24"/>
              </w:rPr>
            </w:pPr>
          </w:p>
        </w:tc>
        <w:tc>
          <w:tcPr>
            <w:tcW w:w="719" w:type="dxa"/>
            <w:noWrap w:val="0"/>
            <w:vAlign w:val="top"/>
          </w:tcPr>
          <w:p>
            <w:pPr>
              <w:spacing w:line="360" w:lineRule="auto"/>
              <w:jc w:val="center"/>
              <w:rPr>
                <w:rFonts w:ascii="宋体" w:hAnsi="宋体"/>
                <w:sz w:val="24"/>
              </w:rPr>
            </w:pPr>
          </w:p>
        </w:tc>
        <w:tc>
          <w:tcPr>
            <w:tcW w:w="1554" w:type="dxa"/>
            <w:noWrap w:val="0"/>
            <w:vAlign w:val="top"/>
          </w:tcPr>
          <w:p>
            <w:pPr>
              <w:spacing w:line="360" w:lineRule="auto"/>
              <w:jc w:val="center"/>
              <w:rPr>
                <w:rFonts w:ascii="宋体" w:hAnsi="宋体"/>
                <w:sz w:val="24"/>
              </w:rPr>
            </w:pPr>
          </w:p>
        </w:tc>
        <w:tc>
          <w:tcPr>
            <w:tcW w:w="1134" w:type="dxa"/>
            <w:noWrap w:val="0"/>
            <w:vAlign w:val="top"/>
          </w:tcPr>
          <w:p>
            <w:pPr>
              <w:spacing w:line="360" w:lineRule="auto"/>
              <w:jc w:val="center"/>
              <w:rPr>
                <w:rFonts w:ascii="宋体" w:hAnsi="宋体"/>
                <w:sz w:val="24"/>
              </w:rPr>
            </w:pPr>
          </w:p>
        </w:tc>
        <w:tc>
          <w:tcPr>
            <w:tcW w:w="1275" w:type="dxa"/>
            <w:noWrap w:val="0"/>
            <w:vAlign w:val="top"/>
          </w:tcPr>
          <w:p>
            <w:pPr>
              <w:spacing w:line="360" w:lineRule="auto"/>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8" w:type="dxa"/>
            <w:noWrap w:val="0"/>
            <w:vAlign w:val="top"/>
          </w:tcPr>
          <w:p>
            <w:pPr>
              <w:spacing w:line="360" w:lineRule="auto"/>
              <w:jc w:val="center"/>
              <w:rPr>
                <w:rFonts w:ascii="宋体" w:hAnsi="宋体"/>
                <w:sz w:val="24"/>
              </w:rPr>
            </w:pPr>
          </w:p>
        </w:tc>
        <w:tc>
          <w:tcPr>
            <w:tcW w:w="1080" w:type="dxa"/>
            <w:noWrap w:val="0"/>
            <w:vAlign w:val="top"/>
          </w:tcPr>
          <w:p>
            <w:pPr>
              <w:spacing w:line="360" w:lineRule="auto"/>
              <w:jc w:val="center"/>
              <w:rPr>
                <w:rFonts w:ascii="宋体" w:hAnsi="宋体"/>
                <w:sz w:val="24"/>
              </w:rPr>
            </w:pPr>
          </w:p>
        </w:tc>
        <w:tc>
          <w:tcPr>
            <w:tcW w:w="1080" w:type="dxa"/>
            <w:noWrap w:val="0"/>
            <w:vAlign w:val="top"/>
          </w:tcPr>
          <w:p>
            <w:pPr>
              <w:spacing w:line="360" w:lineRule="auto"/>
              <w:jc w:val="center"/>
              <w:rPr>
                <w:rFonts w:ascii="宋体" w:hAnsi="宋体"/>
                <w:sz w:val="24"/>
              </w:rPr>
            </w:pPr>
          </w:p>
        </w:tc>
        <w:tc>
          <w:tcPr>
            <w:tcW w:w="1081" w:type="dxa"/>
            <w:noWrap w:val="0"/>
            <w:vAlign w:val="top"/>
          </w:tcPr>
          <w:p>
            <w:pPr>
              <w:spacing w:line="360" w:lineRule="auto"/>
              <w:jc w:val="center"/>
              <w:rPr>
                <w:rFonts w:ascii="宋体" w:hAnsi="宋体"/>
                <w:sz w:val="24"/>
              </w:rPr>
            </w:pPr>
          </w:p>
        </w:tc>
        <w:tc>
          <w:tcPr>
            <w:tcW w:w="719" w:type="dxa"/>
            <w:noWrap w:val="0"/>
            <w:vAlign w:val="top"/>
          </w:tcPr>
          <w:p>
            <w:pPr>
              <w:spacing w:line="360" w:lineRule="auto"/>
              <w:jc w:val="center"/>
              <w:rPr>
                <w:rFonts w:ascii="宋体" w:hAnsi="宋体"/>
                <w:sz w:val="24"/>
              </w:rPr>
            </w:pPr>
          </w:p>
        </w:tc>
        <w:tc>
          <w:tcPr>
            <w:tcW w:w="1554" w:type="dxa"/>
            <w:noWrap w:val="0"/>
            <w:vAlign w:val="top"/>
          </w:tcPr>
          <w:p>
            <w:pPr>
              <w:spacing w:line="360" w:lineRule="auto"/>
              <w:jc w:val="center"/>
              <w:rPr>
                <w:rFonts w:ascii="宋体" w:hAnsi="宋体"/>
                <w:sz w:val="24"/>
              </w:rPr>
            </w:pPr>
          </w:p>
        </w:tc>
        <w:tc>
          <w:tcPr>
            <w:tcW w:w="1134" w:type="dxa"/>
            <w:noWrap w:val="0"/>
            <w:vAlign w:val="top"/>
          </w:tcPr>
          <w:p>
            <w:pPr>
              <w:spacing w:line="360" w:lineRule="auto"/>
              <w:jc w:val="center"/>
              <w:rPr>
                <w:rFonts w:ascii="宋体" w:hAnsi="宋体"/>
                <w:sz w:val="24"/>
              </w:rPr>
            </w:pPr>
          </w:p>
        </w:tc>
        <w:tc>
          <w:tcPr>
            <w:tcW w:w="1275" w:type="dxa"/>
            <w:noWrap w:val="0"/>
            <w:vAlign w:val="top"/>
          </w:tcPr>
          <w:p>
            <w:pPr>
              <w:spacing w:line="360" w:lineRule="auto"/>
              <w:jc w:val="center"/>
              <w:rPr>
                <w:rFonts w:ascii="宋体" w:hAnsi="宋体"/>
                <w:sz w:val="24"/>
              </w:rPr>
            </w:pPr>
          </w:p>
        </w:tc>
      </w:tr>
    </w:tbl>
    <w:p>
      <w:pPr>
        <w:spacing w:line="400" w:lineRule="exact"/>
        <w:ind w:firstLine="422"/>
        <w:rPr>
          <w:rFonts w:hint="eastAsia" w:ascii="宋体" w:hAnsi="宋体"/>
        </w:rPr>
      </w:pPr>
    </w:p>
    <w:p>
      <w:pPr>
        <w:spacing w:line="360" w:lineRule="exact"/>
        <w:ind w:firstLine="205" w:firstLineChars="98"/>
        <w:rPr>
          <w:rFonts w:hint="eastAsia" w:ascii="宋体" w:hAnsi="宋体"/>
          <w:szCs w:val="21"/>
        </w:rPr>
      </w:pPr>
    </w:p>
    <w:p>
      <w:pPr>
        <w:pStyle w:val="7"/>
        <w:jc w:val="center"/>
        <w:rPr>
          <w:rFonts w:ascii="Tahoma" w:hAnsi="Tahoma"/>
          <w:szCs w:val="20"/>
        </w:rPr>
      </w:pPr>
      <w:r>
        <w:rPr>
          <w:sz w:val="36"/>
        </w:rPr>
        <w:br w:type="page"/>
      </w:r>
      <w:bookmarkStart w:id="25" w:name="_Toc430525970"/>
      <w:r>
        <w:rPr>
          <w:rFonts w:hint="eastAsia"/>
          <w:sz w:val="28"/>
          <w:szCs w:val="28"/>
        </w:rPr>
        <w:t>附表三  拟派驻本工程的主要负责人简历</w:t>
      </w:r>
      <w:bookmarkEnd w:id="25"/>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11"/>
        <w:gridCol w:w="398"/>
        <w:gridCol w:w="796"/>
        <w:gridCol w:w="1026"/>
        <w:gridCol w:w="1186"/>
        <w:gridCol w:w="773"/>
        <w:gridCol w:w="1394"/>
        <w:gridCol w:w="187"/>
        <w:gridCol w:w="23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11" w:type="dxa"/>
            <w:noWrap w:val="0"/>
            <w:vAlign w:val="center"/>
          </w:tcPr>
          <w:p>
            <w:pPr>
              <w:spacing w:line="440" w:lineRule="exact"/>
              <w:jc w:val="center"/>
              <w:rPr>
                <w:rFonts w:ascii="宋体" w:hAnsi="宋体"/>
                <w:sz w:val="24"/>
              </w:rPr>
            </w:pPr>
            <w:r>
              <w:rPr>
                <w:rFonts w:ascii="宋体" w:hAnsi="宋体"/>
                <w:sz w:val="24"/>
              </w:rPr>
              <w:t>姓名</w:t>
            </w:r>
          </w:p>
        </w:tc>
        <w:tc>
          <w:tcPr>
            <w:tcW w:w="1194" w:type="dxa"/>
            <w:gridSpan w:val="2"/>
            <w:noWrap w:val="0"/>
            <w:vAlign w:val="center"/>
          </w:tcPr>
          <w:p>
            <w:pPr>
              <w:spacing w:line="440" w:lineRule="exact"/>
              <w:rPr>
                <w:rFonts w:ascii="宋体" w:hAnsi="宋体"/>
                <w:sz w:val="24"/>
              </w:rPr>
            </w:pPr>
          </w:p>
        </w:tc>
        <w:tc>
          <w:tcPr>
            <w:tcW w:w="1026" w:type="dxa"/>
            <w:noWrap w:val="0"/>
            <w:vAlign w:val="center"/>
          </w:tcPr>
          <w:p>
            <w:pPr>
              <w:spacing w:line="440" w:lineRule="exact"/>
              <w:rPr>
                <w:rFonts w:ascii="宋体" w:hAnsi="宋体"/>
                <w:sz w:val="24"/>
              </w:rPr>
            </w:pPr>
            <w:r>
              <w:rPr>
                <w:rFonts w:ascii="宋体" w:hAnsi="宋体"/>
                <w:sz w:val="24"/>
              </w:rPr>
              <w:t>年龄</w:t>
            </w:r>
          </w:p>
        </w:tc>
        <w:tc>
          <w:tcPr>
            <w:tcW w:w="1186" w:type="dxa"/>
            <w:noWrap w:val="0"/>
            <w:vAlign w:val="center"/>
          </w:tcPr>
          <w:p>
            <w:pPr>
              <w:spacing w:line="440" w:lineRule="exact"/>
              <w:rPr>
                <w:rFonts w:ascii="宋体" w:hAnsi="宋体"/>
                <w:sz w:val="24"/>
              </w:rPr>
            </w:pPr>
          </w:p>
        </w:tc>
        <w:tc>
          <w:tcPr>
            <w:tcW w:w="2354" w:type="dxa"/>
            <w:gridSpan w:val="3"/>
            <w:noWrap w:val="0"/>
            <w:vAlign w:val="center"/>
          </w:tcPr>
          <w:p>
            <w:pPr>
              <w:spacing w:line="440" w:lineRule="exact"/>
              <w:rPr>
                <w:rFonts w:ascii="宋体" w:hAnsi="宋体"/>
                <w:sz w:val="24"/>
              </w:rPr>
            </w:pPr>
            <w:r>
              <w:rPr>
                <w:rFonts w:ascii="宋体" w:hAnsi="宋体"/>
                <w:sz w:val="24"/>
              </w:rPr>
              <w:t>学历</w:t>
            </w:r>
          </w:p>
        </w:tc>
        <w:tc>
          <w:tcPr>
            <w:tcW w:w="2359" w:type="dxa"/>
            <w:noWrap w:val="0"/>
            <w:vAlign w:val="center"/>
          </w:tcPr>
          <w:p>
            <w:pPr>
              <w:spacing w:line="44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11" w:type="dxa"/>
            <w:noWrap w:val="0"/>
            <w:vAlign w:val="center"/>
          </w:tcPr>
          <w:p>
            <w:pPr>
              <w:spacing w:line="440" w:lineRule="exact"/>
              <w:jc w:val="center"/>
              <w:rPr>
                <w:rFonts w:ascii="宋体" w:hAnsi="宋体"/>
                <w:sz w:val="24"/>
              </w:rPr>
            </w:pPr>
            <w:r>
              <w:rPr>
                <w:rFonts w:ascii="宋体" w:hAnsi="宋体"/>
                <w:sz w:val="24"/>
              </w:rPr>
              <w:t>职称</w:t>
            </w:r>
          </w:p>
        </w:tc>
        <w:tc>
          <w:tcPr>
            <w:tcW w:w="1194" w:type="dxa"/>
            <w:gridSpan w:val="2"/>
            <w:noWrap w:val="0"/>
            <w:vAlign w:val="center"/>
          </w:tcPr>
          <w:p>
            <w:pPr>
              <w:spacing w:line="440" w:lineRule="exact"/>
              <w:rPr>
                <w:rFonts w:ascii="宋体" w:hAnsi="宋体"/>
                <w:sz w:val="24"/>
              </w:rPr>
            </w:pPr>
          </w:p>
        </w:tc>
        <w:tc>
          <w:tcPr>
            <w:tcW w:w="1026" w:type="dxa"/>
            <w:noWrap w:val="0"/>
            <w:vAlign w:val="center"/>
          </w:tcPr>
          <w:p>
            <w:pPr>
              <w:spacing w:line="440" w:lineRule="exact"/>
              <w:rPr>
                <w:rFonts w:ascii="宋体" w:hAnsi="宋体"/>
                <w:sz w:val="24"/>
              </w:rPr>
            </w:pPr>
            <w:r>
              <w:rPr>
                <w:rFonts w:ascii="宋体" w:hAnsi="宋体"/>
                <w:sz w:val="24"/>
              </w:rPr>
              <w:t>职务</w:t>
            </w:r>
          </w:p>
        </w:tc>
        <w:tc>
          <w:tcPr>
            <w:tcW w:w="1186" w:type="dxa"/>
            <w:noWrap w:val="0"/>
            <w:vAlign w:val="center"/>
          </w:tcPr>
          <w:p>
            <w:pPr>
              <w:spacing w:line="440" w:lineRule="exact"/>
              <w:rPr>
                <w:rFonts w:ascii="宋体" w:hAnsi="宋体"/>
                <w:sz w:val="24"/>
              </w:rPr>
            </w:pPr>
          </w:p>
        </w:tc>
        <w:tc>
          <w:tcPr>
            <w:tcW w:w="2354" w:type="dxa"/>
            <w:gridSpan w:val="3"/>
            <w:noWrap w:val="0"/>
            <w:vAlign w:val="center"/>
          </w:tcPr>
          <w:p>
            <w:pPr>
              <w:spacing w:line="440" w:lineRule="exact"/>
              <w:rPr>
                <w:rFonts w:ascii="宋体" w:hAnsi="宋体"/>
                <w:sz w:val="24"/>
              </w:rPr>
            </w:pPr>
            <w:r>
              <w:rPr>
                <w:rFonts w:ascii="宋体" w:hAnsi="宋体"/>
                <w:sz w:val="24"/>
              </w:rPr>
              <w:t>拟在本合同任职</w:t>
            </w:r>
          </w:p>
        </w:tc>
        <w:tc>
          <w:tcPr>
            <w:tcW w:w="2359" w:type="dxa"/>
            <w:noWrap w:val="0"/>
            <w:vAlign w:val="center"/>
          </w:tcPr>
          <w:p>
            <w:pPr>
              <w:spacing w:line="44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11" w:type="dxa"/>
            <w:noWrap w:val="0"/>
            <w:vAlign w:val="center"/>
          </w:tcPr>
          <w:p>
            <w:pPr>
              <w:spacing w:line="440" w:lineRule="exact"/>
              <w:jc w:val="center"/>
              <w:rPr>
                <w:rFonts w:ascii="宋体" w:hAnsi="宋体"/>
                <w:sz w:val="24"/>
              </w:rPr>
            </w:pPr>
            <w:r>
              <w:rPr>
                <w:rFonts w:hint="eastAsia" w:ascii="宋体" w:hAnsi="宋体"/>
                <w:sz w:val="24"/>
              </w:rPr>
              <w:t>持证情况</w:t>
            </w:r>
          </w:p>
        </w:tc>
        <w:tc>
          <w:tcPr>
            <w:tcW w:w="8119" w:type="dxa"/>
            <w:gridSpan w:val="8"/>
            <w:noWrap w:val="0"/>
            <w:vAlign w:val="top"/>
          </w:tcPr>
          <w:p>
            <w:pPr>
              <w:spacing w:line="44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430" w:type="dxa"/>
            <w:gridSpan w:val="9"/>
            <w:noWrap w:val="0"/>
            <w:vAlign w:val="center"/>
          </w:tcPr>
          <w:p>
            <w:pPr>
              <w:spacing w:line="440" w:lineRule="exact"/>
              <w:rPr>
                <w:rFonts w:ascii="宋体" w:hAnsi="宋体"/>
                <w:sz w:val="24"/>
              </w:rPr>
            </w:pPr>
            <w:r>
              <w:rPr>
                <w:rFonts w:ascii="宋体" w:hAnsi="宋体"/>
                <w:sz w:val="24"/>
              </w:rPr>
              <w:t>主要工作经历</w:t>
            </w:r>
            <w:r>
              <w:rPr>
                <w:rFonts w:ascii="宋体" w:hAnsi="宋体"/>
                <w:snapToGrid w:val="0"/>
                <w:sz w:val="24"/>
              </w:rPr>
              <w:t>（何时在哪些工程项目中任何职务）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09" w:type="dxa"/>
            <w:gridSpan w:val="2"/>
            <w:noWrap w:val="0"/>
            <w:vAlign w:val="center"/>
          </w:tcPr>
          <w:p>
            <w:pPr>
              <w:spacing w:before="156" w:line="440" w:lineRule="exact"/>
              <w:jc w:val="center"/>
              <w:rPr>
                <w:rFonts w:ascii="宋体" w:hAnsi="宋体" w:eastAsia="黑体"/>
                <w:sz w:val="24"/>
              </w:rPr>
            </w:pPr>
            <w:r>
              <w:rPr>
                <w:rFonts w:ascii="宋体" w:hAnsi="宋体"/>
                <w:sz w:val="24"/>
              </w:rPr>
              <w:t>时间</w:t>
            </w:r>
          </w:p>
        </w:tc>
        <w:tc>
          <w:tcPr>
            <w:tcW w:w="3781" w:type="dxa"/>
            <w:gridSpan w:val="4"/>
            <w:noWrap w:val="0"/>
            <w:vAlign w:val="center"/>
          </w:tcPr>
          <w:p>
            <w:pPr>
              <w:spacing w:before="156" w:line="440" w:lineRule="exact"/>
              <w:jc w:val="center"/>
              <w:rPr>
                <w:rFonts w:ascii="宋体" w:hAnsi="宋体" w:eastAsia="黑体"/>
                <w:sz w:val="24"/>
              </w:rPr>
            </w:pPr>
            <w:r>
              <w:rPr>
                <w:rFonts w:ascii="宋体" w:hAnsi="宋体"/>
                <w:sz w:val="24"/>
              </w:rPr>
              <w:t>参加过的类似项目</w:t>
            </w:r>
          </w:p>
        </w:tc>
        <w:tc>
          <w:tcPr>
            <w:tcW w:w="1394" w:type="dxa"/>
            <w:noWrap w:val="0"/>
            <w:vAlign w:val="center"/>
          </w:tcPr>
          <w:p>
            <w:pPr>
              <w:spacing w:before="156" w:line="440" w:lineRule="exact"/>
              <w:jc w:val="center"/>
              <w:rPr>
                <w:rFonts w:ascii="宋体" w:hAnsi="宋体" w:eastAsia="黑体"/>
                <w:sz w:val="24"/>
              </w:rPr>
            </w:pPr>
            <w:r>
              <w:rPr>
                <w:rFonts w:ascii="宋体" w:hAnsi="宋体"/>
                <w:sz w:val="24"/>
              </w:rPr>
              <w:t>担任职务</w:t>
            </w:r>
          </w:p>
        </w:tc>
        <w:tc>
          <w:tcPr>
            <w:tcW w:w="2546" w:type="dxa"/>
            <w:gridSpan w:val="2"/>
            <w:noWrap w:val="0"/>
            <w:vAlign w:val="center"/>
          </w:tcPr>
          <w:p>
            <w:pPr>
              <w:spacing w:before="156" w:line="440" w:lineRule="exact"/>
              <w:ind w:firstLine="960" w:firstLineChars="400"/>
              <w:jc w:val="center"/>
              <w:rPr>
                <w:rFonts w:ascii="宋体" w:hAnsi="宋体" w:eastAsia="黑体"/>
                <w:sz w:val="24"/>
              </w:rPr>
            </w:pPr>
            <w:r>
              <w:rPr>
                <w:rFonts w:hint="eastAsia" w:ascii="宋体" w:hAnsi="宋体"/>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709" w:type="dxa"/>
            <w:gridSpan w:val="2"/>
            <w:noWrap w:val="0"/>
            <w:vAlign w:val="top"/>
          </w:tcPr>
          <w:p>
            <w:pPr>
              <w:rPr>
                <w:rFonts w:ascii="宋体" w:hAnsi="宋体"/>
                <w:sz w:val="24"/>
              </w:rPr>
            </w:pPr>
          </w:p>
        </w:tc>
        <w:tc>
          <w:tcPr>
            <w:tcW w:w="3781" w:type="dxa"/>
            <w:gridSpan w:val="4"/>
            <w:noWrap w:val="0"/>
            <w:vAlign w:val="top"/>
          </w:tcPr>
          <w:p>
            <w:pPr>
              <w:rPr>
                <w:rFonts w:ascii="宋体" w:hAnsi="宋体"/>
                <w:sz w:val="24"/>
              </w:rPr>
            </w:pPr>
          </w:p>
        </w:tc>
        <w:tc>
          <w:tcPr>
            <w:tcW w:w="1394" w:type="dxa"/>
            <w:noWrap w:val="0"/>
            <w:vAlign w:val="top"/>
          </w:tcPr>
          <w:p>
            <w:pPr>
              <w:rPr>
                <w:rFonts w:ascii="宋体" w:hAnsi="宋体"/>
                <w:sz w:val="24"/>
              </w:rPr>
            </w:pPr>
          </w:p>
        </w:tc>
        <w:tc>
          <w:tcPr>
            <w:tcW w:w="2546" w:type="dxa"/>
            <w:gridSpan w:val="2"/>
            <w:noWrap w:val="0"/>
            <w:vAlign w:val="top"/>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709" w:type="dxa"/>
            <w:gridSpan w:val="2"/>
            <w:noWrap w:val="0"/>
            <w:vAlign w:val="top"/>
          </w:tcPr>
          <w:p>
            <w:pPr>
              <w:rPr>
                <w:rFonts w:ascii="宋体" w:hAnsi="宋体"/>
                <w:sz w:val="24"/>
              </w:rPr>
            </w:pPr>
          </w:p>
        </w:tc>
        <w:tc>
          <w:tcPr>
            <w:tcW w:w="3781" w:type="dxa"/>
            <w:gridSpan w:val="4"/>
            <w:noWrap w:val="0"/>
            <w:vAlign w:val="top"/>
          </w:tcPr>
          <w:p>
            <w:pPr>
              <w:rPr>
                <w:rFonts w:ascii="宋体" w:hAnsi="宋体"/>
                <w:sz w:val="24"/>
              </w:rPr>
            </w:pPr>
          </w:p>
        </w:tc>
        <w:tc>
          <w:tcPr>
            <w:tcW w:w="1394" w:type="dxa"/>
            <w:noWrap w:val="0"/>
            <w:vAlign w:val="top"/>
          </w:tcPr>
          <w:p>
            <w:pPr>
              <w:rPr>
                <w:rFonts w:ascii="宋体" w:hAnsi="宋体"/>
                <w:sz w:val="24"/>
              </w:rPr>
            </w:pPr>
          </w:p>
        </w:tc>
        <w:tc>
          <w:tcPr>
            <w:tcW w:w="2546" w:type="dxa"/>
            <w:gridSpan w:val="2"/>
            <w:noWrap w:val="0"/>
            <w:vAlign w:val="top"/>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709" w:type="dxa"/>
            <w:gridSpan w:val="2"/>
            <w:noWrap w:val="0"/>
            <w:vAlign w:val="center"/>
          </w:tcPr>
          <w:p>
            <w:pPr>
              <w:rPr>
                <w:rFonts w:ascii="宋体" w:hAnsi="宋体"/>
                <w:sz w:val="24"/>
              </w:rPr>
            </w:pPr>
          </w:p>
        </w:tc>
        <w:tc>
          <w:tcPr>
            <w:tcW w:w="3781" w:type="dxa"/>
            <w:gridSpan w:val="4"/>
            <w:noWrap w:val="0"/>
            <w:vAlign w:val="center"/>
          </w:tcPr>
          <w:p>
            <w:pPr>
              <w:rPr>
                <w:rFonts w:ascii="宋体" w:hAnsi="宋体"/>
                <w:sz w:val="24"/>
              </w:rPr>
            </w:pPr>
          </w:p>
        </w:tc>
        <w:tc>
          <w:tcPr>
            <w:tcW w:w="1394" w:type="dxa"/>
            <w:noWrap w:val="0"/>
            <w:vAlign w:val="center"/>
          </w:tcPr>
          <w:p>
            <w:pPr>
              <w:rPr>
                <w:rFonts w:ascii="宋体" w:hAnsi="宋体"/>
                <w:sz w:val="24"/>
              </w:rPr>
            </w:pPr>
          </w:p>
        </w:tc>
        <w:tc>
          <w:tcPr>
            <w:tcW w:w="2546" w:type="dxa"/>
            <w:gridSpan w:val="2"/>
            <w:noWrap w:val="0"/>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jc w:val="center"/>
        </w:trPr>
        <w:tc>
          <w:tcPr>
            <w:tcW w:w="1709" w:type="dxa"/>
            <w:gridSpan w:val="2"/>
            <w:noWrap w:val="0"/>
            <w:vAlign w:val="center"/>
          </w:tcPr>
          <w:p>
            <w:pPr>
              <w:rPr>
                <w:rFonts w:ascii="宋体" w:hAnsi="宋体"/>
                <w:sz w:val="24"/>
              </w:rPr>
            </w:pPr>
          </w:p>
        </w:tc>
        <w:tc>
          <w:tcPr>
            <w:tcW w:w="3781" w:type="dxa"/>
            <w:gridSpan w:val="4"/>
            <w:noWrap w:val="0"/>
            <w:vAlign w:val="center"/>
          </w:tcPr>
          <w:p>
            <w:pPr>
              <w:rPr>
                <w:rFonts w:ascii="宋体" w:hAnsi="宋体"/>
                <w:sz w:val="24"/>
              </w:rPr>
            </w:pPr>
          </w:p>
        </w:tc>
        <w:tc>
          <w:tcPr>
            <w:tcW w:w="1394" w:type="dxa"/>
            <w:noWrap w:val="0"/>
            <w:vAlign w:val="center"/>
          </w:tcPr>
          <w:p>
            <w:pPr>
              <w:rPr>
                <w:rFonts w:ascii="宋体" w:hAnsi="宋体"/>
                <w:sz w:val="24"/>
              </w:rPr>
            </w:pPr>
          </w:p>
        </w:tc>
        <w:tc>
          <w:tcPr>
            <w:tcW w:w="2546" w:type="dxa"/>
            <w:gridSpan w:val="2"/>
            <w:noWrap w:val="0"/>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430" w:type="dxa"/>
            <w:gridSpan w:val="9"/>
            <w:noWrap w:val="0"/>
            <w:vAlign w:val="center"/>
          </w:tcPr>
          <w:p>
            <w:pPr>
              <w:spacing w:line="440" w:lineRule="exact"/>
              <w:rPr>
                <w:rFonts w:ascii="宋体" w:hAnsi="宋体"/>
                <w:sz w:val="24"/>
              </w:rPr>
            </w:pPr>
            <w:r>
              <w:rPr>
                <w:rFonts w:hint="eastAsia" w:ascii="宋体" w:hAnsi="宋体"/>
                <w:sz w:val="24"/>
              </w:rPr>
              <w:t>备注</w:t>
            </w:r>
            <w:r>
              <w:rPr>
                <w:rFonts w:ascii="宋体" w:hAnsi="宋体"/>
                <w:snapToGrid w:val="0"/>
                <w:sz w:val="24"/>
              </w:rPr>
              <w:t>（有何其他特殊才能，受过哪些奖励等）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709" w:type="dxa"/>
            <w:gridSpan w:val="2"/>
            <w:noWrap w:val="0"/>
            <w:vAlign w:val="center"/>
          </w:tcPr>
          <w:p>
            <w:pPr>
              <w:spacing w:line="440" w:lineRule="exact"/>
              <w:rPr>
                <w:rFonts w:ascii="宋体" w:hAnsi="宋体"/>
                <w:sz w:val="24"/>
              </w:rPr>
            </w:pPr>
          </w:p>
        </w:tc>
        <w:tc>
          <w:tcPr>
            <w:tcW w:w="3781" w:type="dxa"/>
            <w:gridSpan w:val="4"/>
            <w:noWrap w:val="0"/>
            <w:vAlign w:val="center"/>
          </w:tcPr>
          <w:p>
            <w:pPr>
              <w:spacing w:line="440" w:lineRule="exact"/>
              <w:rPr>
                <w:rFonts w:ascii="宋体" w:hAnsi="宋体"/>
                <w:sz w:val="24"/>
              </w:rPr>
            </w:pPr>
          </w:p>
        </w:tc>
        <w:tc>
          <w:tcPr>
            <w:tcW w:w="1394" w:type="dxa"/>
            <w:noWrap w:val="0"/>
            <w:vAlign w:val="center"/>
          </w:tcPr>
          <w:p>
            <w:pPr>
              <w:spacing w:line="440" w:lineRule="exact"/>
              <w:rPr>
                <w:rFonts w:ascii="宋体" w:hAnsi="宋体"/>
                <w:sz w:val="24"/>
              </w:rPr>
            </w:pPr>
          </w:p>
        </w:tc>
        <w:tc>
          <w:tcPr>
            <w:tcW w:w="2546" w:type="dxa"/>
            <w:gridSpan w:val="2"/>
            <w:noWrap w:val="0"/>
            <w:vAlign w:val="center"/>
          </w:tcPr>
          <w:p>
            <w:pPr>
              <w:spacing w:line="44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709" w:type="dxa"/>
            <w:gridSpan w:val="2"/>
            <w:noWrap w:val="0"/>
            <w:vAlign w:val="center"/>
          </w:tcPr>
          <w:p>
            <w:pPr>
              <w:spacing w:line="440" w:lineRule="exact"/>
              <w:rPr>
                <w:rFonts w:ascii="宋体" w:hAnsi="宋体"/>
                <w:sz w:val="24"/>
              </w:rPr>
            </w:pPr>
          </w:p>
        </w:tc>
        <w:tc>
          <w:tcPr>
            <w:tcW w:w="3781" w:type="dxa"/>
            <w:gridSpan w:val="4"/>
            <w:noWrap w:val="0"/>
            <w:vAlign w:val="center"/>
          </w:tcPr>
          <w:p>
            <w:pPr>
              <w:spacing w:line="440" w:lineRule="exact"/>
              <w:rPr>
                <w:rFonts w:ascii="宋体" w:hAnsi="宋体"/>
                <w:sz w:val="24"/>
              </w:rPr>
            </w:pPr>
          </w:p>
        </w:tc>
        <w:tc>
          <w:tcPr>
            <w:tcW w:w="1394" w:type="dxa"/>
            <w:noWrap w:val="0"/>
            <w:vAlign w:val="center"/>
          </w:tcPr>
          <w:p>
            <w:pPr>
              <w:spacing w:line="440" w:lineRule="exact"/>
              <w:rPr>
                <w:rFonts w:ascii="宋体" w:hAnsi="宋体"/>
                <w:sz w:val="24"/>
              </w:rPr>
            </w:pPr>
          </w:p>
        </w:tc>
        <w:tc>
          <w:tcPr>
            <w:tcW w:w="2546" w:type="dxa"/>
            <w:gridSpan w:val="2"/>
            <w:noWrap w:val="0"/>
            <w:vAlign w:val="center"/>
          </w:tcPr>
          <w:p>
            <w:pPr>
              <w:spacing w:line="44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709" w:type="dxa"/>
            <w:gridSpan w:val="2"/>
            <w:noWrap w:val="0"/>
            <w:vAlign w:val="center"/>
          </w:tcPr>
          <w:p>
            <w:pPr>
              <w:spacing w:line="440" w:lineRule="exact"/>
              <w:rPr>
                <w:rFonts w:ascii="宋体" w:hAnsi="宋体"/>
                <w:sz w:val="24"/>
              </w:rPr>
            </w:pPr>
          </w:p>
        </w:tc>
        <w:tc>
          <w:tcPr>
            <w:tcW w:w="3781" w:type="dxa"/>
            <w:gridSpan w:val="4"/>
            <w:noWrap w:val="0"/>
            <w:vAlign w:val="center"/>
          </w:tcPr>
          <w:p>
            <w:pPr>
              <w:spacing w:line="440" w:lineRule="exact"/>
              <w:rPr>
                <w:rFonts w:ascii="宋体" w:hAnsi="宋体"/>
                <w:sz w:val="24"/>
              </w:rPr>
            </w:pPr>
          </w:p>
        </w:tc>
        <w:tc>
          <w:tcPr>
            <w:tcW w:w="1394" w:type="dxa"/>
            <w:noWrap w:val="0"/>
            <w:vAlign w:val="center"/>
          </w:tcPr>
          <w:p>
            <w:pPr>
              <w:spacing w:line="440" w:lineRule="exact"/>
              <w:rPr>
                <w:rFonts w:ascii="宋体" w:hAnsi="宋体"/>
                <w:sz w:val="24"/>
              </w:rPr>
            </w:pPr>
          </w:p>
        </w:tc>
        <w:tc>
          <w:tcPr>
            <w:tcW w:w="2546" w:type="dxa"/>
            <w:gridSpan w:val="2"/>
            <w:noWrap w:val="0"/>
            <w:vAlign w:val="center"/>
          </w:tcPr>
          <w:p>
            <w:pPr>
              <w:spacing w:line="440" w:lineRule="exac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709" w:type="dxa"/>
            <w:gridSpan w:val="2"/>
            <w:noWrap w:val="0"/>
            <w:vAlign w:val="center"/>
          </w:tcPr>
          <w:p>
            <w:pPr>
              <w:spacing w:line="440" w:lineRule="exact"/>
              <w:rPr>
                <w:rFonts w:ascii="宋体" w:hAnsi="宋体"/>
                <w:sz w:val="24"/>
              </w:rPr>
            </w:pPr>
          </w:p>
        </w:tc>
        <w:tc>
          <w:tcPr>
            <w:tcW w:w="3781" w:type="dxa"/>
            <w:gridSpan w:val="4"/>
            <w:noWrap w:val="0"/>
            <w:vAlign w:val="center"/>
          </w:tcPr>
          <w:p>
            <w:pPr>
              <w:spacing w:line="440" w:lineRule="exact"/>
              <w:rPr>
                <w:rFonts w:ascii="宋体" w:hAnsi="宋体"/>
                <w:sz w:val="24"/>
              </w:rPr>
            </w:pPr>
          </w:p>
        </w:tc>
        <w:tc>
          <w:tcPr>
            <w:tcW w:w="1394" w:type="dxa"/>
            <w:noWrap w:val="0"/>
            <w:vAlign w:val="center"/>
          </w:tcPr>
          <w:p>
            <w:pPr>
              <w:spacing w:line="440" w:lineRule="exact"/>
              <w:rPr>
                <w:rFonts w:ascii="宋体" w:hAnsi="宋体"/>
                <w:sz w:val="24"/>
              </w:rPr>
            </w:pPr>
          </w:p>
        </w:tc>
        <w:tc>
          <w:tcPr>
            <w:tcW w:w="2546" w:type="dxa"/>
            <w:gridSpan w:val="2"/>
            <w:noWrap w:val="0"/>
            <w:vAlign w:val="center"/>
          </w:tcPr>
          <w:p>
            <w:pPr>
              <w:spacing w:line="440" w:lineRule="exact"/>
              <w:rPr>
                <w:rFonts w:ascii="宋体" w:hAnsi="宋体"/>
                <w:sz w:val="24"/>
              </w:rPr>
            </w:pPr>
          </w:p>
        </w:tc>
      </w:tr>
    </w:tbl>
    <w:p>
      <w:pPr>
        <w:spacing w:line="400" w:lineRule="exact"/>
        <w:rPr>
          <w:rFonts w:ascii="宋体" w:hAnsi="宋体"/>
        </w:rPr>
      </w:pPr>
      <w:r>
        <w:rPr>
          <w:rFonts w:hint="eastAsia" w:ascii="宋体" w:hAnsi="宋体"/>
          <w:szCs w:val="21"/>
        </w:rPr>
        <w:t>注：</w:t>
      </w:r>
      <w:r>
        <w:rPr>
          <w:rFonts w:ascii="宋体" w:hAnsi="宋体"/>
          <w:szCs w:val="21"/>
        </w:rPr>
        <w:t>1、拟派</w:t>
      </w:r>
      <w:r>
        <w:rPr>
          <w:rFonts w:hint="eastAsia"/>
          <w:b/>
          <w:szCs w:val="21"/>
        </w:rPr>
        <w:t>总承包项目经理、设计项目负责人</w:t>
      </w:r>
      <w:r>
        <w:rPr>
          <w:rFonts w:hint="eastAsia" w:ascii="宋体" w:hAnsi="宋体"/>
          <w:szCs w:val="21"/>
        </w:rPr>
        <w:t>应分别填写本表，且表后须分别附个人的相关执业、职业资格证明文件（包括身份证）、获奖或表彰情况</w:t>
      </w:r>
      <w:r>
        <w:rPr>
          <w:rFonts w:hint="eastAsia" w:hAnsi="宋体" w:cs="仿宋_GB2312"/>
          <w:szCs w:val="21"/>
        </w:rPr>
        <w:t>（如有）</w:t>
      </w:r>
      <w:r>
        <w:rPr>
          <w:rFonts w:hint="eastAsia" w:ascii="宋体" w:hAnsi="宋体"/>
          <w:szCs w:val="21"/>
        </w:rPr>
        <w:t>复印件。</w:t>
      </w:r>
      <w:r>
        <w:rPr>
          <w:rFonts w:hint="eastAsia" w:ascii="宋体" w:hAnsi="宋体"/>
        </w:rPr>
        <w:t>有关总承包项目经理有无在建项目任职的声明附后（</w:t>
      </w:r>
      <w:r>
        <w:rPr>
          <w:rFonts w:hint="eastAsia" w:ascii="宋体" w:hAnsi="宋体"/>
          <w:b/>
          <w:u w:val="single"/>
        </w:rPr>
        <w:t>格式自拟，加盖投标人公章</w:t>
      </w:r>
      <w:r>
        <w:rPr>
          <w:rFonts w:hint="eastAsia" w:ascii="宋体" w:hAnsi="宋体"/>
        </w:rPr>
        <w:t>）。</w:t>
      </w:r>
    </w:p>
    <w:p>
      <w:pPr>
        <w:pStyle w:val="2"/>
        <w:rPr>
          <w:rFonts w:hint="eastAsia"/>
        </w:rPr>
      </w:pPr>
      <w:r>
        <w:rPr>
          <w:rFonts w:hint="eastAsia"/>
        </w:rPr>
        <w:t>2、在评标办法中提及的其他主要人员亦需填写本表并附相关证件资料。</w:t>
      </w:r>
    </w:p>
    <w:p>
      <w:pPr>
        <w:tabs>
          <w:tab w:val="left" w:pos="720"/>
        </w:tabs>
        <w:spacing w:line="400" w:lineRule="exact"/>
        <w:ind w:firstLine="420" w:firstLineChars="200"/>
        <w:rPr>
          <w:rFonts w:hint="eastAsia" w:ascii="宋体" w:hAnsi="宋体"/>
          <w:szCs w:val="21"/>
        </w:rPr>
      </w:pPr>
      <w:r>
        <w:rPr>
          <w:rFonts w:ascii="宋体" w:hAnsi="宋体"/>
          <w:szCs w:val="21"/>
        </w:rPr>
        <w:t>3、</w:t>
      </w:r>
      <w:r>
        <w:rPr>
          <w:rFonts w:hint="eastAsia" w:ascii="宋体" w:hAnsi="宋体"/>
          <w:szCs w:val="32"/>
        </w:rPr>
        <w:t>评标委员会对投标文件的评审以纸质投标文件提供的信息为准。</w:t>
      </w:r>
    </w:p>
    <w:p>
      <w:pPr>
        <w:tabs>
          <w:tab w:val="left" w:pos="720"/>
        </w:tabs>
        <w:spacing w:line="400" w:lineRule="exact"/>
        <w:ind w:firstLine="420" w:firstLineChars="200"/>
        <w:rPr>
          <w:rFonts w:ascii="宋体" w:hAnsi="宋体"/>
          <w:szCs w:val="21"/>
        </w:rPr>
      </w:pPr>
      <w:r>
        <w:rPr>
          <w:rFonts w:ascii="宋体" w:hAnsi="宋体"/>
          <w:szCs w:val="21"/>
        </w:rPr>
        <w:t>4、提供的复印件资料必须清晰、明辨，否则投标人须自行承担后果。</w:t>
      </w:r>
    </w:p>
    <w:p>
      <w:pPr>
        <w:pStyle w:val="7"/>
        <w:jc w:val="center"/>
        <w:rPr>
          <w:rFonts w:eastAsia="黑体"/>
          <w:b w:val="0"/>
        </w:rPr>
      </w:pPr>
      <w:r>
        <w:rPr>
          <w:rFonts w:ascii="黑体" w:hAnsi="黑体" w:eastAsia="黑体"/>
          <w:sz w:val="28"/>
          <w:szCs w:val="28"/>
        </w:rPr>
        <w:br w:type="page"/>
      </w:r>
      <w:r>
        <w:rPr>
          <w:rFonts w:hint="eastAsia"/>
          <w:b w:val="0"/>
          <w:sz w:val="28"/>
          <w:szCs w:val="28"/>
        </w:rPr>
        <w:t>附表四  近五年内</w:t>
      </w:r>
      <w:r>
        <w:rPr>
          <w:rFonts w:hint="eastAsia"/>
          <w:b w:val="0"/>
          <w:sz w:val="28"/>
          <w:szCs w:val="28"/>
          <w:lang w:val="en-US" w:eastAsia="zh-CN"/>
        </w:rPr>
        <w:t>承接</w:t>
      </w:r>
      <w:r>
        <w:rPr>
          <w:rFonts w:hint="eastAsia"/>
          <w:b w:val="0"/>
          <w:sz w:val="28"/>
          <w:szCs w:val="28"/>
        </w:rPr>
        <w:t>的类似项目情况表</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6"/>
        <w:gridCol w:w="64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6" w:type="dxa"/>
            <w:noWrap w:val="0"/>
            <w:vAlign w:val="center"/>
          </w:tcPr>
          <w:p>
            <w:pPr>
              <w:topLinePunct/>
              <w:rPr>
                <w:sz w:val="24"/>
              </w:rPr>
            </w:pPr>
            <w:r>
              <w:rPr>
                <w:sz w:val="24"/>
              </w:rPr>
              <w:t>项目名称</w:t>
            </w:r>
          </w:p>
        </w:tc>
        <w:tc>
          <w:tcPr>
            <w:tcW w:w="6454" w:type="dxa"/>
            <w:noWrap w:val="0"/>
            <w:vAlign w:val="top"/>
          </w:tcPr>
          <w:p>
            <w:pPr>
              <w:spacing w:line="440" w:lineRule="exact"/>
              <w:rPr>
                <w:rFonts w:eastAsia="黑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6" w:type="dxa"/>
            <w:noWrap w:val="0"/>
            <w:vAlign w:val="center"/>
          </w:tcPr>
          <w:p>
            <w:pPr>
              <w:topLinePunct/>
              <w:rPr>
                <w:sz w:val="24"/>
              </w:rPr>
            </w:pPr>
            <w:r>
              <w:rPr>
                <w:rFonts w:hint="eastAsia"/>
                <w:sz w:val="24"/>
              </w:rPr>
              <w:t>项目类型（设计/施工）</w:t>
            </w:r>
          </w:p>
        </w:tc>
        <w:tc>
          <w:tcPr>
            <w:tcW w:w="6454" w:type="dxa"/>
            <w:noWrap w:val="0"/>
            <w:vAlign w:val="top"/>
          </w:tcPr>
          <w:p>
            <w:pPr>
              <w:spacing w:line="440" w:lineRule="exact"/>
              <w:rPr>
                <w:rFonts w:eastAsia="黑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6" w:type="dxa"/>
            <w:noWrap w:val="0"/>
            <w:vAlign w:val="center"/>
          </w:tcPr>
          <w:p>
            <w:pPr>
              <w:topLinePunct/>
              <w:rPr>
                <w:sz w:val="24"/>
              </w:rPr>
            </w:pPr>
            <w:r>
              <w:rPr>
                <w:sz w:val="24"/>
              </w:rPr>
              <w:t>项目所在地</w:t>
            </w:r>
          </w:p>
        </w:tc>
        <w:tc>
          <w:tcPr>
            <w:tcW w:w="6454" w:type="dxa"/>
            <w:noWrap w:val="0"/>
            <w:vAlign w:val="top"/>
          </w:tcPr>
          <w:p>
            <w:pPr>
              <w:spacing w:line="440" w:lineRule="exact"/>
              <w:rPr>
                <w:rFonts w:eastAsia="黑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6" w:type="dxa"/>
            <w:noWrap w:val="0"/>
            <w:vAlign w:val="center"/>
          </w:tcPr>
          <w:p>
            <w:pPr>
              <w:topLinePunct/>
              <w:rPr>
                <w:sz w:val="24"/>
              </w:rPr>
            </w:pPr>
            <w:r>
              <w:rPr>
                <w:sz w:val="24"/>
              </w:rPr>
              <w:t>发包人名称</w:t>
            </w:r>
          </w:p>
        </w:tc>
        <w:tc>
          <w:tcPr>
            <w:tcW w:w="6454" w:type="dxa"/>
            <w:noWrap w:val="0"/>
            <w:vAlign w:val="top"/>
          </w:tcPr>
          <w:p>
            <w:pPr>
              <w:spacing w:line="440" w:lineRule="exact"/>
              <w:rPr>
                <w:rFonts w:eastAsia="黑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6" w:type="dxa"/>
            <w:noWrap w:val="0"/>
            <w:vAlign w:val="center"/>
          </w:tcPr>
          <w:p>
            <w:pPr>
              <w:topLinePunct/>
              <w:rPr>
                <w:sz w:val="24"/>
              </w:rPr>
            </w:pPr>
            <w:r>
              <w:rPr>
                <w:sz w:val="24"/>
              </w:rPr>
              <w:t>发包人地址</w:t>
            </w:r>
          </w:p>
        </w:tc>
        <w:tc>
          <w:tcPr>
            <w:tcW w:w="6454" w:type="dxa"/>
            <w:noWrap w:val="0"/>
            <w:vAlign w:val="top"/>
          </w:tcPr>
          <w:p>
            <w:pPr>
              <w:spacing w:line="440" w:lineRule="exact"/>
              <w:rPr>
                <w:rFonts w:eastAsia="黑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6" w:type="dxa"/>
            <w:noWrap w:val="0"/>
            <w:vAlign w:val="center"/>
          </w:tcPr>
          <w:p>
            <w:pPr>
              <w:topLinePunct/>
              <w:rPr>
                <w:sz w:val="24"/>
              </w:rPr>
            </w:pPr>
            <w:r>
              <w:rPr>
                <w:sz w:val="24"/>
              </w:rPr>
              <w:t>发包人电话</w:t>
            </w:r>
          </w:p>
        </w:tc>
        <w:tc>
          <w:tcPr>
            <w:tcW w:w="6454" w:type="dxa"/>
            <w:noWrap w:val="0"/>
            <w:vAlign w:val="top"/>
          </w:tcPr>
          <w:p>
            <w:pPr>
              <w:spacing w:line="440" w:lineRule="exact"/>
              <w:rPr>
                <w:rFonts w:eastAsia="黑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6" w:type="dxa"/>
            <w:noWrap w:val="0"/>
            <w:vAlign w:val="center"/>
          </w:tcPr>
          <w:p>
            <w:pPr>
              <w:topLinePunct/>
              <w:rPr>
                <w:sz w:val="24"/>
              </w:rPr>
            </w:pPr>
            <w:r>
              <w:rPr>
                <w:sz w:val="24"/>
              </w:rPr>
              <w:t>合同价格</w:t>
            </w:r>
          </w:p>
        </w:tc>
        <w:tc>
          <w:tcPr>
            <w:tcW w:w="6454" w:type="dxa"/>
            <w:noWrap w:val="0"/>
            <w:vAlign w:val="top"/>
          </w:tcPr>
          <w:p>
            <w:pPr>
              <w:spacing w:line="440" w:lineRule="exact"/>
              <w:rPr>
                <w:rFonts w:eastAsia="黑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6" w:type="dxa"/>
            <w:noWrap w:val="0"/>
            <w:vAlign w:val="center"/>
          </w:tcPr>
          <w:p>
            <w:pPr>
              <w:topLinePunct/>
              <w:rPr>
                <w:sz w:val="24"/>
              </w:rPr>
            </w:pPr>
            <w:r>
              <w:rPr>
                <w:sz w:val="24"/>
              </w:rPr>
              <w:t>承担的工作</w:t>
            </w:r>
          </w:p>
        </w:tc>
        <w:tc>
          <w:tcPr>
            <w:tcW w:w="6454" w:type="dxa"/>
            <w:noWrap w:val="0"/>
            <w:vAlign w:val="top"/>
          </w:tcPr>
          <w:p>
            <w:pPr>
              <w:spacing w:line="440" w:lineRule="exact"/>
              <w:rPr>
                <w:rFonts w:eastAsia="黑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6" w:type="dxa"/>
            <w:noWrap w:val="0"/>
            <w:vAlign w:val="center"/>
          </w:tcPr>
          <w:p>
            <w:pPr>
              <w:topLinePunct/>
              <w:rPr>
                <w:sz w:val="24"/>
              </w:rPr>
            </w:pPr>
            <w:r>
              <w:rPr>
                <w:rFonts w:hint="eastAsia"/>
                <w:sz w:val="24"/>
              </w:rPr>
              <w:t>获奖情况</w:t>
            </w:r>
          </w:p>
        </w:tc>
        <w:tc>
          <w:tcPr>
            <w:tcW w:w="6454" w:type="dxa"/>
            <w:noWrap w:val="0"/>
            <w:vAlign w:val="top"/>
          </w:tcPr>
          <w:p>
            <w:pPr>
              <w:spacing w:line="440" w:lineRule="exact"/>
              <w:rPr>
                <w:rFonts w:eastAsia="黑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6" w:type="dxa"/>
            <w:noWrap w:val="0"/>
            <w:vAlign w:val="center"/>
          </w:tcPr>
          <w:p>
            <w:pPr>
              <w:topLinePunct/>
              <w:rPr>
                <w:sz w:val="24"/>
              </w:rPr>
            </w:pPr>
            <w:r>
              <w:rPr>
                <w:sz w:val="24"/>
              </w:rPr>
              <w:t>项目经理</w:t>
            </w:r>
            <w:r>
              <w:rPr>
                <w:rFonts w:hint="eastAsia"/>
                <w:sz w:val="24"/>
              </w:rPr>
              <w:t>（项目负责人）</w:t>
            </w:r>
          </w:p>
        </w:tc>
        <w:tc>
          <w:tcPr>
            <w:tcW w:w="6454" w:type="dxa"/>
            <w:noWrap w:val="0"/>
            <w:vAlign w:val="top"/>
          </w:tcPr>
          <w:p>
            <w:pPr>
              <w:spacing w:line="440" w:lineRule="exact"/>
              <w:rPr>
                <w:rFonts w:eastAsia="黑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6" w:type="dxa"/>
            <w:noWrap w:val="0"/>
            <w:vAlign w:val="center"/>
          </w:tcPr>
          <w:p>
            <w:pPr>
              <w:topLinePunct/>
              <w:rPr>
                <w:sz w:val="24"/>
              </w:rPr>
            </w:pPr>
            <w:r>
              <w:rPr>
                <w:sz w:val="24"/>
              </w:rPr>
              <w:t>技术负责人</w:t>
            </w:r>
          </w:p>
        </w:tc>
        <w:tc>
          <w:tcPr>
            <w:tcW w:w="6454" w:type="dxa"/>
            <w:noWrap w:val="0"/>
            <w:vAlign w:val="top"/>
          </w:tcPr>
          <w:p>
            <w:pPr>
              <w:spacing w:line="440" w:lineRule="exact"/>
              <w:rPr>
                <w:rFonts w:eastAsia="黑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6" w:type="dxa"/>
            <w:noWrap w:val="0"/>
            <w:vAlign w:val="center"/>
          </w:tcPr>
          <w:p>
            <w:pPr>
              <w:topLinePunct/>
              <w:rPr>
                <w:sz w:val="24"/>
              </w:rPr>
            </w:pPr>
            <w:r>
              <w:rPr>
                <w:sz w:val="24"/>
              </w:rPr>
              <w:t>项目描述</w:t>
            </w:r>
          </w:p>
        </w:tc>
        <w:tc>
          <w:tcPr>
            <w:tcW w:w="6454" w:type="dxa"/>
            <w:noWrap w:val="0"/>
            <w:vAlign w:val="top"/>
          </w:tcPr>
          <w:p>
            <w:pPr>
              <w:spacing w:line="440" w:lineRule="exact"/>
              <w:rPr>
                <w:rFonts w:eastAsia="黑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6" w:type="dxa"/>
            <w:noWrap w:val="0"/>
            <w:vAlign w:val="center"/>
          </w:tcPr>
          <w:p>
            <w:pPr>
              <w:topLinePunct/>
              <w:rPr>
                <w:sz w:val="24"/>
              </w:rPr>
            </w:pPr>
            <w:r>
              <w:rPr>
                <w:sz w:val="24"/>
              </w:rPr>
              <w:t>备注</w:t>
            </w:r>
          </w:p>
        </w:tc>
        <w:tc>
          <w:tcPr>
            <w:tcW w:w="6454" w:type="dxa"/>
            <w:noWrap w:val="0"/>
            <w:vAlign w:val="top"/>
          </w:tcPr>
          <w:p>
            <w:pPr>
              <w:spacing w:line="440" w:lineRule="exact"/>
              <w:rPr>
                <w:rFonts w:eastAsia="黑体"/>
                <w:sz w:val="24"/>
              </w:rPr>
            </w:pPr>
          </w:p>
        </w:tc>
      </w:tr>
    </w:tbl>
    <w:p>
      <w:pPr>
        <w:spacing w:line="400" w:lineRule="exact"/>
        <w:ind w:firstLine="420" w:firstLineChars="200"/>
        <w:rPr>
          <w:rFonts w:hint="eastAsia" w:ascii="宋体" w:hAnsi="宋体" w:cs="宋体"/>
          <w:sz w:val="24"/>
        </w:rPr>
      </w:pPr>
      <w:r>
        <w:rPr>
          <w:rFonts w:hint="eastAsia" w:ascii="宋体" w:hAnsi="宋体"/>
        </w:rPr>
        <w:t>注：1、附业绩证明材料：</w:t>
      </w:r>
    </w:p>
    <w:p>
      <w:pPr>
        <w:spacing w:line="380" w:lineRule="exact"/>
        <w:ind w:firstLine="420" w:firstLineChars="200"/>
        <w:rPr>
          <w:rFonts w:ascii="宋体" w:hAnsi="宋体"/>
        </w:rPr>
      </w:pPr>
      <w:r>
        <w:rPr>
          <w:rFonts w:hint="eastAsia" w:ascii="宋体" w:hAnsi="宋体"/>
        </w:rPr>
        <w:t>（1）中标通知书（如有）；</w:t>
      </w:r>
    </w:p>
    <w:p>
      <w:pPr>
        <w:spacing w:line="380" w:lineRule="exact"/>
        <w:ind w:firstLine="420" w:firstLineChars="200"/>
        <w:rPr>
          <w:rFonts w:ascii="宋体" w:hAnsi="宋体"/>
        </w:rPr>
      </w:pPr>
      <w:r>
        <w:rPr>
          <w:rFonts w:hint="eastAsia" w:ascii="宋体" w:hAnsi="宋体"/>
        </w:rPr>
        <w:t>（2）合同关键页。</w:t>
      </w:r>
    </w:p>
    <w:p>
      <w:pPr>
        <w:pStyle w:val="2"/>
        <w:rPr>
          <w:rFonts w:hint="eastAsia" w:ascii="宋体" w:hAnsi="宋体"/>
          <w:kern w:val="0"/>
          <w:lang w:val="en-US" w:eastAsia="zh-CN"/>
        </w:rPr>
      </w:pPr>
      <w:r>
        <w:rPr>
          <w:rFonts w:hint="eastAsia" w:ascii="宋体" w:hAnsi="宋体"/>
          <w:kern w:val="0"/>
        </w:rPr>
        <w:t>（3）施工类业绩</w:t>
      </w:r>
      <w:r>
        <w:rPr>
          <w:rFonts w:hint="eastAsia" w:ascii="宋体" w:hAnsi="宋体" w:eastAsia="宋体" w:cs="Times New Roman"/>
          <w:kern w:val="0"/>
          <w:sz w:val="21"/>
          <w:lang w:val="en-US" w:eastAsia="zh-CN"/>
        </w:rPr>
        <w:t>包括：在建项目仅提供承包合同和中标通知书；已完工项目</w:t>
      </w:r>
      <w:r>
        <w:rPr>
          <w:rFonts w:hint="eastAsia" w:ascii="宋体" w:hAnsi="宋体" w:eastAsia="宋体" w:cs="Times New Roman"/>
          <w:kern w:val="0"/>
          <w:sz w:val="21"/>
        </w:rPr>
        <w:t>提供</w:t>
      </w:r>
      <w:r>
        <w:rPr>
          <w:rFonts w:hint="eastAsia" w:ascii="宋体" w:hAnsi="宋体" w:eastAsia="宋体" w:cs="Times New Roman"/>
          <w:kern w:val="0"/>
          <w:sz w:val="21"/>
          <w:lang w:val="en-US" w:eastAsia="zh-CN"/>
        </w:rPr>
        <w:t>承包合同和</w:t>
      </w:r>
      <w:r>
        <w:rPr>
          <w:rFonts w:hint="eastAsia" w:ascii="宋体" w:hAnsi="宋体" w:eastAsia="宋体" w:cs="Times New Roman"/>
          <w:kern w:val="0"/>
          <w:sz w:val="21"/>
        </w:rPr>
        <w:t>（交）竣工验收文件</w:t>
      </w:r>
      <w:r>
        <w:rPr>
          <w:rFonts w:hint="eastAsia" w:ascii="宋体" w:hAnsi="宋体" w:eastAsia="宋体" w:cs="Times New Roman"/>
          <w:kern w:val="0"/>
          <w:sz w:val="21"/>
          <w:lang w:eastAsia="zh-CN"/>
        </w:rPr>
        <w:t>。</w:t>
      </w:r>
    </w:p>
    <w:p>
      <w:pPr>
        <w:pStyle w:val="2"/>
        <w:ind w:firstLine="480"/>
        <w:rPr>
          <w:rFonts w:hint="eastAsia" w:ascii="宋体" w:hAnsi="宋体" w:cs="宋体"/>
          <w:kern w:val="0"/>
          <w:sz w:val="24"/>
        </w:rPr>
      </w:pPr>
      <w:r>
        <w:rPr>
          <w:rFonts w:hint="eastAsia" w:ascii="宋体" w:hAnsi="宋体" w:eastAsia="宋体" w:cs="Times New Roman"/>
          <w:kern w:val="0"/>
          <w:sz w:val="21"/>
          <w:lang w:eastAsia="zh-CN"/>
        </w:rPr>
        <w:t>（</w:t>
      </w:r>
      <w:r>
        <w:rPr>
          <w:rFonts w:hint="eastAsia" w:ascii="宋体" w:hAnsi="宋体" w:eastAsia="宋体" w:cs="Times New Roman"/>
          <w:kern w:val="0"/>
          <w:sz w:val="21"/>
          <w:lang w:val="en-US" w:eastAsia="zh-CN"/>
        </w:rPr>
        <w:t>4）</w:t>
      </w:r>
      <w:r>
        <w:rPr>
          <w:rFonts w:hint="eastAsia" w:ascii="宋体" w:hAnsi="宋体" w:eastAsia="宋体" w:cs="Times New Roman"/>
          <w:kern w:val="0"/>
          <w:sz w:val="21"/>
        </w:rPr>
        <w:t>设计类业绩提供</w:t>
      </w:r>
      <w:r>
        <w:rPr>
          <w:rFonts w:hint="eastAsia" w:ascii="宋体" w:hAnsi="宋体" w:eastAsia="宋体" w:cs="Times New Roman"/>
          <w:kern w:val="0"/>
          <w:sz w:val="21"/>
          <w:lang w:val="en-US" w:eastAsia="zh-CN"/>
        </w:rPr>
        <w:t>相应的设计合同+</w:t>
      </w:r>
      <w:r>
        <w:rPr>
          <w:rFonts w:hint="eastAsia" w:ascii="宋体" w:hAnsi="宋体" w:eastAsia="宋体" w:cs="Times New Roman"/>
          <w:kern w:val="0"/>
          <w:sz w:val="21"/>
        </w:rPr>
        <w:t>设计批复文件</w:t>
      </w:r>
      <w:r>
        <w:rPr>
          <w:rFonts w:hint="eastAsia" w:ascii="宋体" w:hAnsi="宋体" w:eastAsia="宋体" w:cs="Times New Roman"/>
          <w:kern w:val="0"/>
          <w:sz w:val="21"/>
          <w:lang w:val="en-US" w:eastAsia="zh-CN"/>
        </w:rPr>
        <w:t>或盖章的设计成果文件（封面扫描件）</w:t>
      </w:r>
      <w:r>
        <w:rPr>
          <w:rFonts w:hint="eastAsia" w:ascii="宋体" w:hAnsi="宋体" w:cs="宋体"/>
          <w:kern w:val="0"/>
          <w:sz w:val="24"/>
        </w:rPr>
        <w:t>。</w:t>
      </w:r>
    </w:p>
    <w:p>
      <w:pPr>
        <w:spacing w:line="400" w:lineRule="exact"/>
        <w:ind w:firstLine="420" w:firstLineChars="200"/>
        <w:rPr>
          <w:rFonts w:ascii="宋体" w:hAnsi="宋体"/>
          <w:bCs/>
        </w:rPr>
      </w:pPr>
      <w:r>
        <w:rPr>
          <w:rFonts w:hint="eastAsia" w:ascii="宋体" w:hAnsi="宋体" w:eastAsia="宋体" w:cs="Times New Roman"/>
          <w:sz w:val="21"/>
          <w:lang w:val="en-US" w:eastAsia="zh-CN"/>
        </w:rPr>
        <w:t>施工类在建项目</w:t>
      </w:r>
      <w:r>
        <w:rPr>
          <w:rFonts w:hint="eastAsia" w:ascii="宋体" w:hAnsi="宋体" w:eastAsia="宋体" w:cs="Times New Roman"/>
          <w:sz w:val="21"/>
        </w:rPr>
        <w:t>以</w:t>
      </w:r>
      <w:r>
        <w:rPr>
          <w:rFonts w:hint="eastAsia" w:ascii="宋体" w:hAnsi="宋体" w:eastAsia="宋体" w:cs="Times New Roman"/>
          <w:sz w:val="21"/>
          <w:lang w:val="en-US" w:eastAsia="zh-CN"/>
        </w:rPr>
        <w:t>合同签订</w:t>
      </w:r>
      <w:r>
        <w:rPr>
          <w:rFonts w:hint="eastAsia" w:ascii="宋体" w:hAnsi="宋体" w:eastAsia="宋体" w:cs="Times New Roman"/>
          <w:sz w:val="21"/>
        </w:rPr>
        <w:t>时间为准</w:t>
      </w:r>
      <w:r>
        <w:rPr>
          <w:rFonts w:hint="eastAsia" w:ascii="宋体" w:hAnsi="宋体" w:eastAsia="宋体" w:cs="Times New Roman"/>
          <w:sz w:val="21"/>
          <w:lang w:eastAsia="zh-CN"/>
        </w:rPr>
        <w:t>，</w:t>
      </w:r>
      <w:r>
        <w:rPr>
          <w:rFonts w:hint="eastAsia" w:ascii="宋体" w:hAnsi="宋体" w:eastAsia="宋体" w:cs="Times New Roman"/>
          <w:sz w:val="21"/>
          <w:lang w:val="en-US" w:eastAsia="zh-CN"/>
        </w:rPr>
        <w:t>已完工项目以施工（交）竣工验收时间为准。设计类业绩以设计批复或盖章的设计成果文件时间为准</w:t>
      </w:r>
      <w:r>
        <w:rPr>
          <w:rFonts w:hint="eastAsia" w:ascii="宋体" w:hAnsi="宋体"/>
        </w:rPr>
        <w:t>。如前述证明材料不能清晰反映项目规定的关键特征信息的，还须提供附有业主方联系人及联系电话的业主证明文件（盖业主单位公章）。</w:t>
      </w:r>
    </w:p>
    <w:p>
      <w:pPr>
        <w:spacing w:line="400" w:lineRule="exact"/>
        <w:ind w:firstLine="420" w:firstLineChars="200"/>
        <w:rPr>
          <w:rFonts w:ascii="宋体" w:hAnsi="宋体"/>
        </w:rPr>
      </w:pPr>
      <w:r>
        <w:rPr>
          <w:rFonts w:hint="eastAsia" w:ascii="宋体" w:hAnsi="宋体"/>
        </w:rPr>
        <w:t>2、</w:t>
      </w:r>
      <w:r>
        <w:rPr>
          <w:rFonts w:hint="eastAsia" w:ascii="宋体" w:hAnsi="宋体"/>
          <w:u w:val="single"/>
        </w:rPr>
        <w:t>项目类型应对应填写设计或施工</w:t>
      </w:r>
      <w:r>
        <w:rPr>
          <w:rFonts w:hint="eastAsia" w:ascii="宋体" w:hAnsi="宋体"/>
        </w:rPr>
        <w:t>。</w:t>
      </w:r>
    </w:p>
    <w:p>
      <w:pPr>
        <w:spacing w:line="400" w:lineRule="exact"/>
        <w:ind w:firstLine="420" w:firstLineChars="200"/>
        <w:rPr>
          <w:rFonts w:hint="eastAsia" w:ascii="宋体" w:hAnsi="宋体"/>
        </w:rPr>
      </w:pPr>
      <w:r>
        <w:rPr>
          <w:rFonts w:hint="eastAsia" w:ascii="宋体" w:hAnsi="宋体"/>
        </w:rPr>
        <w:t>3、</w:t>
      </w:r>
      <w:r>
        <w:rPr>
          <w:rFonts w:hint="eastAsia" w:ascii="宋体" w:hAnsi="宋体"/>
          <w:szCs w:val="32"/>
        </w:rPr>
        <w:t>评标委员会对投标文件的评审以纸质投标文件提供的信息为准。</w:t>
      </w:r>
    </w:p>
    <w:p>
      <w:pPr>
        <w:spacing w:line="400" w:lineRule="exact"/>
        <w:ind w:firstLine="420" w:firstLineChars="200"/>
        <w:rPr>
          <w:rFonts w:ascii="宋体" w:hAnsi="宋体"/>
        </w:rPr>
      </w:pPr>
      <w:r>
        <w:rPr>
          <w:rFonts w:hint="eastAsia" w:ascii="宋体" w:hAnsi="宋体"/>
        </w:rPr>
        <w:t>4、近五年指</w:t>
      </w:r>
      <w:r>
        <w:rPr>
          <w:rFonts w:hint="eastAsia" w:ascii="宋体" w:hAnsi="宋体"/>
          <w:spacing w:val="-2"/>
          <w:szCs w:val="21"/>
        </w:rPr>
        <w:t>2018年</w:t>
      </w:r>
      <w:r>
        <w:rPr>
          <w:rFonts w:hint="eastAsia" w:ascii="宋体" w:hAnsi="宋体"/>
          <w:spacing w:val="-2"/>
          <w:szCs w:val="21"/>
          <w:lang w:val="en-US" w:eastAsia="zh-CN"/>
        </w:rPr>
        <w:t>7</w:t>
      </w:r>
      <w:r>
        <w:rPr>
          <w:rFonts w:hint="eastAsia" w:ascii="宋体" w:hAnsi="宋体"/>
          <w:spacing w:val="-2"/>
          <w:szCs w:val="21"/>
        </w:rPr>
        <w:t>月1日至招标公告发布之日。</w:t>
      </w:r>
    </w:p>
    <w:p>
      <w:pPr>
        <w:spacing w:line="400" w:lineRule="exact"/>
        <w:ind w:firstLine="420" w:firstLineChars="200"/>
        <w:rPr>
          <w:rFonts w:ascii="宋体" w:hAnsi="宋体"/>
        </w:rPr>
      </w:pPr>
      <w:r>
        <w:rPr>
          <w:rFonts w:hint="eastAsia" w:ascii="宋体" w:hAnsi="宋体"/>
        </w:rPr>
        <w:t>5、提供的复印件资料必须清晰、明辨，否则投标人须自行承担后果。</w:t>
      </w:r>
    </w:p>
    <w:p>
      <w:pPr>
        <w:spacing w:line="440" w:lineRule="exact"/>
        <w:jc w:val="center"/>
        <w:rPr>
          <w:rFonts w:eastAsia="黑体"/>
          <w:sz w:val="23"/>
          <w:szCs w:val="23"/>
        </w:rPr>
      </w:pPr>
    </w:p>
    <w:p>
      <w:pPr>
        <w:pStyle w:val="7"/>
        <w:rPr>
          <w:b w:val="0"/>
          <w:bCs w:val="0"/>
          <w:szCs w:val="28"/>
        </w:rPr>
      </w:pPr>
      <w:r>
        <w:rPr>
          <w:rFonts w:hint="eastAsia"/>
        </w:rPr>
        <w:br w:type="page"/>
      </w:r>
      <w:r>
        <w:rPr>
          <w:rFonts w:hint="eastAsia"/>
          <w:bCs w:val="0"/>
          <w:sz w:val="28"/>
          <w:szCs w:val="28"/>
        </w:rPr>
        <w:t xml:space="preserve">附表五  </w:t>
      </w:r>
      <w:bookmarkStart w:id="26" w:name="_Hlk134184353"/>
      <w:r>
        <w:rPr>
          <w:rFonts w:hint="eastAsia"/>
          <w:bCs w:val="0"/>
          <w:sz w:val="28"/>
          <w:szCs w:val="28"/>
        </w:rPr>
        <w:t>投标人的能力和信誉</w:t>
      </w:r>
      <w:bookmarkEnd w:id="26"/>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4051"/>
        <w:gridCol w:w="3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topLinePunct/>
              <w:spacing w:line="440" w:lineRule="exact"/>
              <w:jc w:val="center"/>
              <w:rPr>
                <w:sz w:val="24"/>
              </w:rPr>
            </w:pPr>
            <w:r>
              <w:rPr>
                <w:rFonts w:hint="eastAsia"/>
                <w:sz w:val="24"/>
              </w:rPr>
              <w:t>序号</w:t>
            </w:r>
          </w:p>
        </w:tc>
        <w:tc>
          <w:tcPr>
            <w:tcW w:w="4051" w:type="dxa"/>
            <w:noWrap w:val="0"/>
            <w:vAlign w:val="top"/>
          </w:tcPr>
          <w:p>
            <w:pPr>
              <w:topLinePunct/>
              <w:spacing w:line="440" w:lineRule="exact"/>
              <w:jc w:val="center"/>
              <w:rPr>
                <w:sz w:val="24"/>
              </w:rPr>
            </w:pPr>
            <w:r>
              <w:rPr>
                <w:rFonts w:hint="eastAsia"/>
                <w:sz w:val="24"/>
              </w:rPr>
              <w:t>评审项</w:t>
            </w:r>
          </w:p>
        </w:tc>
        <w:tc>
          <w:tcPr>
            <w:tcW w:w="3144" w:type="dxa"/>
            <w:noWrap w:val="0"/>
            <w:vAlign w:val="top"/>
          </w:tcPr>
          <w:p>
            <w:pPr>
              <w:topLinePunct/>
              <w:spacing w:line="440" w:lineRule="exact"/>
              <w:jc w:val="center"/>
              <w:rPr>
                <w:rFonts w:hint="eastAsia"/>
                <w:sz w:val="24"/>
              </w:rPr>
            </w:pPr>
            <w:r>
              <w:rPr>
                <w:rFonts w:hint="eastAsia"/>
                <w:sz w:val="24"/>
              </w:rPr>
              <w:t>投标人情况简述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topLinePunct/>
              <w:spacing w:line="440" w:lineRule="exact"/>
              <w:jc w:val="center"/>
              <w:rPr>
                <w:sz w:val="24"/>
              </w:rPr>
            </w:pPr>
            <w:r>
              <w:rPr>
                <w:rFonts w:hint="eastAsia"/>
                <w:sz w:val="24"/>
              </w:rPr>
              <w:t>1</w:t>
            </w:r>
          </w:p>
        </w:tc>
        <w:tc>
          <w:tcPr>
            <w:tcW w:w="4051" w:type="dxa"/>
            <w:noWrap w:val="0"/>
            <w:vAlign w:val="top"/>
          </w:tcPr>
          <w:p>
            <w:pPr>
              <w:topLinePunct/>
              <w:spacing w:line="440" w:lineRule="exact"/>
              <w:jc w:val="center"/>
              <w:rPr>
                <w:sz w:val="24"/>
              </w:rPr>
            </w:pPr>
            <w:r>
              <w:rPr>
                <w:rFonts w:hint="eastAsia"/>
                <w:sz w:val="24"/>
              </w:rPr>
              <w:t>ISO质量管理体系认证情况</w:t>
            </w:r>
          </w:p>
        </w:tc>
        <w:tc>
          <w:tcPr>
            <w:tcW w:w="3144" w:type="dxa"/>
            <w:noWrap w:val="0"/>
            <w:vAlign w:val="top"/>
          </w:tcPr>
          <w:p>
            <w:pPr>
              <w:topLinePunct/>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topLinePunct/>
              <w:spacing w:line="440" w:lineRule="exact"/>
              <w:jc w:val="center"/>
              <w:rPr>
                <w:sz w:val="24"/>
              </w:rPr>
            </w:pPr>
            <w:r>
              <w:rPr>
                <w:rFonts w:hint="eastAsia"/>
                <w:sz w:val="24"/>
              </w:rPr>
              <w:t>2</w:t>
            </w:r>
          </w:p>
        </w:tc>
        <w:tc>
          <w:tcPr>
            <w:tcW w:w="4051" w:type="dxa"/>
            <w:noWrap w:val="0"/>
            <w:vAlign w:val="top"/>
          </w:tcPr>
          <w:p>
            <w:pPr>
              <w:topLinePunct/>
              <w:spacing w:line="440" w:lineRule="exact"/>
              <w:jc w:val="center"/>
              <w:rPr>
                <w:sz w:val="24"/>
              </w:rPr>
            </w:pPr>
            <w:r>
              <w:rPr>
                <w:rFonts w:hint="eastAsia"/>
                <w:sz w:val="24"/>
              </w:rPr>
              <w:t>信用评价情况</w:t>
            </w:r>
          </w:p>
        </w:tc>
        <w:tc>
          <w:tcPr>
            <w:tcW w:w="3144" w:type="dxa"/>
            <w:noWrap w:val="0"/>
            <w:vAlign w:val="top"/>
          </w:tcPr>
          <w:p>
            <w:pPr>
              <w:topLinePunct/>
              <w:spacing w:line="440" w:lineRule="exact"/>
              <w:jc w:val="center"/>
              <w:rPr>
                <w:sz w:val="24"/>
              </w:rPr>
            </w:pPr>
          </w:p>
        </w:tc>
      </w:tr>
    </w:tbl>
    <w:p>
      <w:pPr>
        <w:topLinePunct/>
        <w:spacing w:line="440" w:lineRule="exact"/>
        <w:ind w:firstLine="480" w:firstLineChars="200"/>
        <w:rPr>
          <w:sz w:val="24"/>
        </w:rPr>
      </w:pPr>
      <w:r>
        <w:rPr>
          <w:rFonts w:hint="eastAsia"/>
          <w:sz w:val="24"/>
        </w:rPr>
        <w:t>注：1、ISO质量管理体系认证提供有效证明复印件并加盖公章。</w:t>
      </w:r>
    </w:p>
    <w:p>
      <w:pPr>
        <w:pStyle w:val="2"/>
        <w:ind w:firstLine="960" w:firstLineChars="400"/>
        <w:rPr>
          <w:rFonts w:hint="eastAsia"/>
          <w:kern w:val="0"/>
          <w:sz w:val="24"/>
        </w:rPr>
      </w:pPr>
      <w:r>
        <w:rPr>
          <w:rFonts w:hint="eastAsia"/>
          <w:sz w:val="24"/>
        </w:rPr>
        <w:t>2、</w:t>
      </w:r>
      <w:r>
        <w:rPr>
          <w:rFonts w:hint="eastAsia"/>
          <w:kern w:val="0"/>
          <w:sz w:val="24"/>
        </w:rPr>
        <w:t>信用评价情况提供官方网页截图并加盖公章。</w:t>
      </w:r>
    </w:p>
    <w:p>
      <w:pPr>
        <w:pStyle w:val="2"/>
        <w:ind w:firstLine="960" w:firstLineChars="400"/>
        <w:rPr>
          <w:rFonts w:hint="default" w:eastAsia="宋体"/>
          <w:kern w:val="0"/>
          <w:sz w:val="24"/>
          <w:lang w:val="en-US" w:eastAsia="zh-CN"/>
        </w:rPr>
      </w:pPr>
      <w:r>
        <w:rPr>
          <w:rFonts w:hint="eastAsia"/>
          <w:kern w:val="0"/>
          <w:sz w:val="24"/>
          <w:lang w:val="en-US" w:eastAsia="zh-CN"/>
        </w:rPr>
        <w:t>3、如为联合体投标，联合体成员应分别提供（如有）。</w:t>
      </w:r>
    </w:p>
    <w:p>
      <w:pPr>
        <w:pStyle w:val="2"/>
        <w:ind w:firstLine="960" w:firstLineChars="400"/>
        <w:rPr>
          <w:rFonts w:hint="eastAsia"/>
          <w:kern w:val="0"/>
          <w:sz w:val="24"/>
        </w:rPr>
      </w:pPr>
    </w:p>
    <w:p>
      <w:pPr>
        <w:topLinePunct/>
        <w:spacing w:line="440" w:lineRule="exact"/>
        <w:jc w:val="center"/>
        <w:rPr>
          <w:sz w:val="20"/>
        </w:rPr>
      </w:pPr>
    </w:p>
    <w:p>
      <w:pPr>
        <w:spacing w:line="440" w:lineRule="exact"/>
        <w:jc w:val="both"/>
        <w:rPr>
          <w:rFonts w:eastAsia="黑体"/>
          <w:sz w:val="23"/>
        </w:rPr>
      </w:pPr>
      <w:bookmarkStart w:id="27" w:name="_Toc430525971"/>
    </w:p>
    <w:p>
      <w:pPr>
        <w:pStyle w:val="7"/>
        <w:keepNext/>
        <w:keepLines/>
        <w:pageBreakBefore w:val="0"/>
        <w:widowControl/>
        <w:kinsoku/>
        <w:wordWrap/>
        <w:overflowPunct/>
        <w:topLinePunct w:val="0"/>
        <w:autoSpaceDE/>
        <w:autoSpaceDN/>
        <w:bidi w:val="0"/>
        <w:adjustRightInd/>
        <w:snapToGrid/>
        <w:spacing w:before="0" w:beforeLines="0" w:after="0" w:afterLines="0" w:line="320" w:lineRule="auto"/>
        <w:ind w:left="0" w:firstLine="0" w:firstLineChars="0"/>
        <w:textAlignment w:val="auto"/>
        <w:rPr>
          <w:rFonts w:hint="eastAsia"/>
          <w:bCs w:val="0"/>
          <w:sz w:val="28"/>
          <w:szCs w:val="28"/>
        </w:rPr>
      </w:pPr>
      <w:bookmarkStart w:id="28" w:name="_Toc437961149"/>
      <w:r>
        <w:rPr>
          <w:rFonts w:hint="eastAsia"/>
          <w:bCs w:val="0"/>
          <w:sz w:val="28"/>
          <w:szCs w:val="28"/>
        </w:rPr>
        <w:br w:type="page"/>
      </w:r>
      <w:r>
        <w:rPr>
          <w:rFonts w:hint="eastAsia"/>
          <w:bCs w:val="0"/>
          <w:sz w:val="28"/>
          <w:szCs w:val="28"/>
        </w:rPr>
        <w:t>附表六  近三年财务状况</w:t>
      </w:r>
      <w:bookmarkEnd w:id="28"/>
    </w:p>
    <w:p>
      <w:pPr>
        <w:pageBreakBefore w:val="0"/>
        <w:kinsoku/>
        <w:wordWrap/>
        <w:overflowPunct/>
        <w:topLinePunct/>
        <w:bidi w:val="0"/>
        <w:adjustRightInd/>
        <w:snapToGrid/>
        <w:spacing w:line="440" w:lineRule="exact"/>
        <w:ind w:left="0"/>
        <w:rPr>
          <w:rFonts w:eastAsia="黑体"/>
          <w:sz w:val="20"/>
        </w:rPr>
      </w:pPr>
    </w:p>
    <w:p>
      <w:pPr>
        <w:pageBreakBefore w:val="0"/>
        <w:widowControl/>
        <w:kinsoku/>
        <w:wordWrap/>
        <w:overflowPunct/>
        <w:autoSpaceDE w:val="0"/>
        <w:autoSpaceDN w:val="0"/>
        <w:bidi w:val="0"/>
        <w:adjustRightInd/>
        <w:snapToGrid/>
        <w:spacing w:line="360" w:lineRule="atLeast"/>
        <w:ind w:left="0"/>
        <w:jc w:val="center"/>
        <w:textAlignment w:val="bottom"/>
        <w:rPr>
          <w:rFonts w:eastAsia="黑体"/>
          <w:kern w:val="2"/>
          <w:sz w:val="24"/>
        </w:rPr>
      </w:pPr>
      <w:r>
        <w:rPr>
          <w:rFonts w:eastAsia="黑体"/>
          <w:kern w:val="2"/>
          <w:sz w:val="24"/>
        </w:rPr>
        <w:t>财务状况表</w:t>
      </w:r>
    </w:p>
    <w:p>
      <w:pPr>
        <w:pageBreakBefore w:val="0"/>
        <w:kinsoku/>
        <w:wordWrap/>
        <w:overflowPunct/>
        <w:bidi w:val="0"/>
        <w:adjustRightInd/>
        <w:snapToGrid/>
        <w:spacing w:line="320" w:lineRule="atLeast"/>
        <w:ind w:left="0"/>
        <w:jc w:val="center"/>
        <w:rPr>
          <w:rFonts w:eastAsia="黑体"/>
          <w:b/>
          <w:kern w:val="2"/>
          <w:sz w:val="28"/>
        </w:rPr>
      </w:pPr>
    </w:p>
    <w:tbl>
      <w:tblPr>
        <w:tblStyle w:val="10"/>
        <w:tblW w:w="8925" w:type="dxa"/>
        <w:tblInd w:w="-77" w:type="dxa"/>
        <w:tblLayout w:type="fixed"/>
        <w:tblCellMar>
          <w:top w:w="0" w:type="dxa"/>
          <w:left w:w="28" w:type="dxa"/>
          <w:bottom w:w="0" w:type="dxa"/>
          <w:right w:w="28" w:type="dxa"/>
        </w:tblCellMar>
      </w:tblPr>
      <w:tblGrid>
        <w:gridCol w:w="4065"/>
        <w:gridCol w:w="900"/>
        <w:gridCol w:w="1320"/>
        <w:gridCol w:w="1320"/>
        <w:gridCol w:w="1320"/>
      </w:tblGrid>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pageBreakBefore w:val="0"/>
              <w:widowControl/>
              <w:kinsoku/>
              <w:wordWrap/>
              <w:overflowPunct/>
              <w:autoSpaceDE w:val="0"/>
              <w:autoSpaceDN w:val="0"/>
              <w:bidi w:val="0"/>
              <w:adjustRightInd/>
              <w:snapToGrid/>
              <w:spacing w:line="320" w:lineRule="atLeast"/>
              <w:ind w:left="0" w:firstLine="13"/>
              <w:jc w:val="center"/>
              <w:textAlignment w:val="bottom"/>
              <w:rPr>
                <w:kern w:val="2"/>
                <w:szCs w:val="21"/>
              </w:rPr>
            </w:pPr>
            <w:r>
              <w:rPr>
                <w:kern w:val="2"/>
                <w:szCs w:val="21"/>
              </w:rPr>
              <w:t>项目或指标</w:t>
            </w:r>
          </w:p>
        </w:tc>
        <w:tc>
          <w:tcPr>
            <w:tcW w:w="900" w:type="dxa"/>
            <w:tcBorders>
              <w:top w:val="single" w:color="auto" w:sz="6" w:space="0"/>
              <w:left w:val="single" w:color="auto" w:sz="6" w:space="0"/>
              <w:bottom w:val="single" w:color="auto" w:sz="6" w:space="0"/>
              <w:right w:val="single" w:color="auto" w:sz="6" w:space="0"/>
            </w:tcBorders>
            <w:noWrap w:val="0"/>
            <w:vAlign w:val="center"/>
          </w:tcPr>
          <w:p>
            <w:pPr>
              <w:pageBreakBefore w:val="0"/>
              <w:widowControl/>
              <w:kinsoku/>
              <w:wordWrap/>
              <w:overflowPunct/>
              <w:autoSpaceDE w:val="0"/>
              <w:autoSpaceDN w:val="0"/>
              <w:bidi w:val="0"/>
              <w:adjustRightInd/>
              <w:snapToGrid/>
              <w:spacing w:line="320" w:lineRule="atLeast"/>
              <w:ind w:left="0" w:firstLine="13"/>
              <w:jc w:val="center"/>
              <w:textAlignment w:val="bottom"/>
              <w:rPr>
                <w:kern w:val="2"/>
                <w:szCs w:val="21"/>
              </w:rPr>
            </w:pPr>
            <w:r>
              <w:rPr>
                <w:kern w:val="2"/>
                <w:szCs w:val="21"/>
              </w:rPr>
              <w:t>单位</w:t>
            </w:r>
          </w:p>
        </w:tc>
        <w:tc>
          <w:tcPr>
            <w:tcW w:w="1320" w:type="dxa"/>
            <w:tcBorders>
              <w:top w:val="single" w:color="auto" w:sz="6" w:space="0"/>
              <w:left w:val="single" w:color="auto" w:sz="4" w:space="0"/>
              <w:bottom w:val="single" w:color="auto" w:sz="6" w:space="0"/>
              <w:right w:val="single" w:color="auto" w:sz="6" w:space="0"/>
            </w:tcBorders>
            <w:noWrap w:val="0"/>
            <w:vAlign w:val="top"/>
          </w:tcPr>
          <w:p>
            <w:pPr>
              <w:pageBreakBefore w:val="0"/>
              <w:widowControl/>
              <w:kinsoku/>
              <w:wordWrap/>
              <w:overflowPunct/>
              <w:autoSpaceDE w:val="0"/>
              <w:autoSpaceDN w:val="0"/>
              <w:bidi w:val="0"/>
              <w:adjustRightInd/>
              <w:snapToGrid/>
              <w:spacing w:line="320" w:lineRule="atLeast"/>
              <w:ind w:left="0" w:firstLine="13"/>
              <w:jc w:val="center"/>
              <w:textAlignment w:val="bottom"/>
              <w:rPr>
                <w:kern w:val="2"/>
                <w:szCs w:val="21"/>
              </w:rPr>
            </w:pPr>
            <w:r>
              <w:rPr>
                <w:kern w:val="2"/>
                <w:szCs w:val="21"/>
                <w:u w:val="single"/>
              </w:rPr>
              <w:t xml:space="preserve"> 2020  </w:t>
            </w:r>
            <w:r>
              <w:rPr>
                <w:kern w:val="2"/>
                <w:szCs w:val="21"/>
              </w:rPr>
              <w:t>年</w:t>
            </w:r>
          </w:p>
        </w:tc>
        <w:tc>
          <w:tcPr>
            <w:tcW w:w="1320"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kinsoku/>
              <w:wordWrap/>
              <w:overflowPunct/>
              <w:autoSpaceDE w:val="0"/>
              <w:autoSpaceDN w:val="0"/>
              <w:bidi w:val="0"/>
              <w:adjustRightInd/>
              <w:snapToGrid/>
              <w:spacing w:line="320" w:lineRule="atLeast"/>
              <w:ind w:left="0" w:firstLine="13"/>
              <w:jc w:val="center"/>
              <w:textAlignment w:val="bottom"/>
              <w:rPr>
                <w:kern w:val="2"/>
                <w:szCs w:val="21"/>
              </w:rPr>
            </w:pPr>
            <w:r>
              <w:rPr>
                <w:kern w:val="2"/>
                <w:szCs w:val="21"/>
                <w:u w:val="single"/>
              </w:rPr>
              <w:t xml:space="preserve"> 2021 </w:t>
            </w:r>
            <w:r>
              <w:rPr>
                <w:kern w:val="2"/>
                <w:szCs w:val="21"/>
              </w:rPr>
              <w:t>年</w:t>
            </w:r>
          </w:p>
        </w:tc>
        <w:tc>
          <w:tcPr>
            <w:tcW w:w="1320"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kinsoku/>
              <w:wordWrap/>
              <w:overflowPunct/>
              <w:autoSpaceDE w:val="0"/>
              <w:autoSpaceDN w:val="0"/>
              <w:bidi w:val="0"/>
              <w:adjustRightInd/>
              <w:snapToGrid/>
              <w:spacing w:line="320" w:lineRule="atLeast"/>
              <w:ind w:left="0" w:firstLine="13"/>
              <w:jc w:val="center"/>
              <w:textAlignment w:val="bottom"/>
              <w:rPr>
                <w:kern w:val="2"/>
                <w:szCs w:val="21"/>
              </w:rPr>
            </w:pPr>
            <w:r>
              <w:rPr>
                <w:kern w:val="2"/>
                <w:szCs w:val="21"/>
                <w:u w:val="single"/>
              </w:rPr>
              <w:t xml:space="preserve"> 2022 </w:t>
            </w:r>
            <w:r>
              <w:rPr>
                <w:kern w:val="2"/>
                <w:szCs w:val="21"/>
              </w:rPr>
              <w:t>年</w:t>
            </w: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56" w:beforeLines="50" w:after="156" w:afterLines="50" w:line="320" w:lineRule="atLeast"/>
              <w:ind w:left="113" w:firstLine="13"/>
              <w:textAlignment w:val="bottom"/>
              <w:rPr>
                <w:kern w:val="2"/>
                <w:szCs w:val="21"/>
              </w:rPr>
            </w:pPr>
            <w:r>
              <w:rPr>
                <w:kern w:val="2"/>
                <w:szCs w:val="21"/>
              </w:rPr>
              <w:t>一、 注册</w:t>
            </w:r>
            <w:r>
              <w:rPr>
                <w:rFonts w:hint="eastAsia"/>
                <w:kern w:val="2"/>
                <w:szCs w:val="21"/>
              </w:rPr>
              <w:t>资本</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56" w:beforeLines="50" w:after="156" w:afterLines="50" w:line="320" w:lineRule="atLeast"/>
              <w:ind w:firstLine="13"/>
              <w:jc w:val="center"/>
              <w:textAlignment w:val="bottom"/>
              <w:rPr>
                <w:kern w:val="2"/>
                <w:szCs w:val="21"/>
              </w:rPr>
            </w:pPr>
            <w:r>
              <w:rPr>
                <w:kern w:val="2"/>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56" w:beforeLines="50" w:after="156" w:afterLines="50" w:line="320" w:lineRule="atLeast"/>
              <w:ind w:left="113" w:firstLine="13"/>
              <w:textAlignment w:val="bottom"/>
              <w:rPr>
                <w:kern w:val="2"/>
                <w:szCs w:val="21"/>
              </w:rPr>
            </w:pPr>
            <w:r>
              <w:rPr>
                <w:kern w:val="2"/>
                <w:szCs w:val="21"/>
              </w:rPr>
              <w:t>二、 净资产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56" w:beforeLines="50" w:after="156" w:afterLines="50" w:line="320" w:lineRule="atLeast"/>
              <w:ind w:firstLine="13"/>
              <w:jc w:val="center"/>
              <w:textAlignment w:val="bottom"/>
              <w:rPr>
                <w:kern w:val="2"/>
                <w:szCs w:val="21"/>
              </w:rPr>
            </w:pPr>
            <w:r>
              <w:rPr>
                <w:kern w:val="2"/>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56" w:beforeLines="50" w:after="156" w:afterLines="50" w:line="320" w:lineRule="atLeast"/>
              <w:ind w:left="113" w:firstLine="13"/>
              <w:textAlignment w:val="bottom"/>
              <w:rPr>
                <w:kern w:val="2"/>
                <w:szCs w:val="21"/>
              </w:rPr>
            </w:pPr>
            <w:r>
              <w:rPr>
                <w:kern w:val="2"/>
                <w:szCs w:val="21"/>
              </w:rPr>
              <w:t>三、 总资产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56" w:beforeLines="50" w:after="156" w:afterLines="50" w:line="320" w:lineRule="atLeast"/>
              <w:ind w:firstLine="13"/>
              <w:jc w:val="center"/>
              <w:textAlignment w:val="bottom"/>
              <w:rPr>
                <w:kern w:val="2"/>
                <w:szCs w:val="21"/>
              </w:rPr>
            </w:pPr>
            <w:r>
              <w:rPr>
                <w:kern w:val="2"/>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56" w:beforeLines="50" w:after="156" w:afterLines="50" w:line="320" w:lineRule="atLeast"/>
              <w:ind w:left="113" w:firstLine="13"/>
              <w:textAlignment w:val="bottom"/>
              <w:rPr>
                <w:kern w:val="2"/>
                <w:szCs w:val="21"/>
              </w:rPr>
            </w:pPr>
            <w:r>
              <w:rPr>
                <w:kern w:val="2"/>
                <w:szCs w:val="21"/>
              </w:rPr>
              <w:t>四、 固定资产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56" w:beforeLines="50" w:after="156" w:afterLines="50" w:line="320" w:lineRule="atLeast"/>
              <w:ind w:firstLine="13"/>
              <w:jc w:val="center"/>
              <w:textAlignment w:val="bottom"/>
              <w:rPr>
                <w:kern w:val="2"/>
                <w:szCs w:val="21"/>
              </w:rPr>
            </w:pPr>
            <w:r>
              <w:rPr>
                <w:kern w:val="2"/>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56" w:beforeLines="50" w:after="156" w:afterLines="50" w:line="320" w:lineRule="atLeast"/>
              <w:ind w:left="113" w:firstLine="13"/>
              <w:textAlignment w:val="bottom"/>
              <w:rPr>
                <w:kern w:val="2"/>
                <w:szCs w:val="21"/>
              </w:rPr>
            </w:pPr>
            <w:r>
              <w:rPr>
                <w:kern w:val="2"/>
                <w:szCs w:val="21"/>
              </w:rPr>
              <w:t>五、 流动资产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56" w:beforeLines="50" w:after="156" w:afterLines="50" w:line="320" w:lineRule="atLeast"/>
              <w:ind w:firstLine="13"/>
              <w:jc w:val="center"/>
              <w:textAlignment w:val="bottom"/>
              <w:rPr>
                <w:kern w:val="2"/>
                <w:szCs w:val="21"/>
              </w:rPr>
            </w:pPr>
            <w:r>
              <w:rPr>
                <w:kern w:val="2"/>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56" w:beforeLines="50" w:after="156" w:afterLines="50" w:line="320" w:lineRule="atLeast"/>
              <w:ind w:left="113" w:firstLine="13"/>
              <w:textAlignment w:val="bottom"/>
              <w:rPr>
                <w:kern w:val="2"/>
                <w:szCs w:val="21"/>
              </w:rPr>
            </w:pPr>
            <w:r>
              <w:rPr>
                <w:kern w:val="2"/>
                <w:szCs w:val="21"/>
              </w:rPr>
              <w:t>六、 流动负债</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56" w:beforeLines="50" w:after="156" w:afterLines="50" w:line="320" w:lineRule="atLeast"/>
              <w:ind w:firstLine="13"/>
              <w:jc w:val="center"/>
              <w:textAlignment w:val="bottom"/>
              <w:rPr>
                <w:kern w:val="2"/>
                <w:szCs w:val="21"/>
              </w:rPr>
            </w:pPr>
            <w:r>
              <w:rPr>
                <w:kern w:val="2"/>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56" w:beforeLines="50" w:after="156" w:afterLines="50" w:line="320" w:lineRule="atLeast"/>
              <w:ind w:left="113" w:firstLine="13"/>
              <w:textAlignment w:val="bottom"/>
              <w:rPr>
                <w:kern w:val="2"/>
                <w:szCs w:val="21"/>
              </w:rPr>
            </w:pPr>
            <w:r>
              <w:rPr>
                <w:kern w:val="2"/>
                <w:szCs w:val="21"/>
              </w:rPr>
              <w:t>七、 负债合计</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56" w:beforeLines="50" w:after="156" w:afterLines="50" w:line="320" w:lineRule="atLeast"/>
              <w:ind w:firstLine="13"/>
              <w:jc w:val="center"/>
              <w:textAlignment w:val="bottom"/>
              <w:rPr>
                <w:kern w:val="2"/>
                <w:szCs w:val="21"/>
              </w:rPr>
            </w:pPr>
            <w:r>
              <w:rPr>
                <w:kern w:val="2"/>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56" w:beforeLines="50" w:after="156" w:afterLines="50" w:line="320" w:lineRule="atLeast"/>
              <w:ind w:left="113" w:firstLine="13"/>
              <w:textAlignment w:val="bottom"/>
              <w:rPr>
                <w:kern w:val="2"/>
                <w:szCs w:val="21"/>
              </w:rPr>
            </w:pPr>
            <w:r>
              <w:rPr>
                <w:kern w:val="2"/>
                <w:szCs w:val="21"/>
              </w:rPr>
              <w:t>八、 营业收入</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56" w:beforeLines="50" w:after="156" w:afterLines="50" w:line="320" w:lineRule="atLeast"/>
              <w:ind w:firstLine="13"/>
              <w:jc w:val="center"/>
              <w:textAlignment w:val="bottom"/>
              <w:rPr>
                <w:kern w:val="2"/>
                <w:szCs w:val="21"/>
              </w:rPr>
            </w:pPr>
            <w:r>
              <w:rPr>
                <w:kern w:val="2"/>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56" w:beforeLines="50" w:after="156" w:afterLines="50" w:line="320" w:lineRule="atLeast"/>
              <w:ind w:left="113" w:firstLine="13"/>
              <w:textAlignment w:val="bottom"/>
              <w:rPr>
                <w:kern w:val="2"/>
                <w:szCs w:val="21"/>
              </w:rPr>
            </w:pPr>
            <w:r>
              <w:rPr>
                <w:kern w:val="2"/>
                <w:szCs w:val="21"/>
              </w:rPr>
              <w:t>九、 净利润</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56" w:beforeLines="50" w:after="156" w:afterLines="50" w:line="320" w:lineRule="atLeast"/>
              <w:ind w:firstLine="13"/>
              <w:jc w:val="center"/>
              <w:textAlignment w:val="bottom"/>
              <w:rPr>
                <w:kern w:val="2"/>
                <w:szCs w:val="21"/>
              </w:rPr>
            </w:pPr>
            <w:r>
              <w:rPr>
                <w:kern w:val="2"/>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56" w:beforeLines="50" w:after="156" w:afterLines="50" w:line="320" w:lineRule="atLeast"/>
              <w:ind w:left="113" w:firstLine="13"/>
              <w:textAlignment w:val="bottom"/>
              <w:rPr>
                <w:kern w:val="2"/>
                <w:szCs w:val="21"/>
              </w:rPr>
            </w:pPr>
            <w:r>
              <w:rPr>
                <w:kern w:val="2"/>
                <w:szCs w:val="21"/>
              </w:rPr>
              <w:t>十、 现金流量净额</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56" w:beforeLines="50" w:after="156" w:afterLines="50" w:line="320" w:lineRule="atLeast"/>
              <w:ind w:firstLine="13"/>
              <w:jc w:val="center"/>
              <w:textAlignment w:val="bottom"/>
              <w:rPr>
                <w:kern w:val="2"/>
                <w:szCs w:val="21"/>
              </w:rPr>
            </w:pPr>
            <w:r>
              <w:rPr>
                <w:kern w:val="2"/>
                <w:szCs w:val="21"/>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56" w:beforeLines="50" w:after="156" w:afterLines="50" w:line="320" w:lineRule="atLeast"/>
              <w:ind w:left="840" w:hanging="714"/>
              <w:textAlignment w:val="bottom"/>
              <w:rPr>
                <w:kern w:val="2"/>
                <w:szCs w:val="21"/>
              </w:rPr>
            </w:pPr>
            <w:r>
              <w:rPr>
                <w:kern w:val="2"/>
                <w:szCs w:val="21"/>
              </w:rPr>
              <w:t>十一、 主要财务指标</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56" w:beforeLines="50" w:after="156" w:afterLines="50" w:line="320" w:lineRule="atLeast"/>
              <w:ind w:firstLine="13"/>
              <w:jc w:val="center"/>
              <w:textAlignment w:val="bottom"/>
              <w:rPr>
                <w:kern w:val="2"/>
                <w:szCs w:val="21"/>
              </w:rPr>
            </w:pP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56" w:beforeLines="50" w:after="156" w:afterLines="50" w:line="320" w:lineRule="atLeast"/>
              <w:ind w:left="73" w:leftChars="35" w:firstLine="850" w:firstLineChars="405"/>
              <w:textAlignment w:val="bottom"/>
              <w:rPr>
                <w:kern w:val="2"/>
                <w:szCs w:val="21"/>
              </w:rPr>
            </w:pPr>
            <w:r>
              <w:rPr>
                <w:kern w:val="2"/>
                <w:szCs w:val="21"/>
              </w:rPr>
              <w:t>1. 净资产收益率</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56" w:beforeLines="50" w:after="156" w:afterLines="50" w:line="320" w:lineRule="atLeast"/>
              <w:ind w:firstLine="13"/>
              <w:jc w:val="center"/>
              <w:textAlignment w:val="bottom"/>
              <w:rPr>
                <w:kern w:val="2"/>
                <w:szCs w:val="21"/>
              </w:rPr>
            </w:pPr>
            <w:r>
              <w:rPr>
                <w:kern w:val="2"/>
                <w:szCs w:val="21"/>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56" w:beforeLines="50" w:after="156" w:afterLines="50" w:line="320" w:lineRule="atLeast"/>
              <w:ind w:left="73" w:leftChars="35" w:firstLine="850" w:firstLineChars="405"/>
              <w:textAlignment w:val="bottom"/>
              <w:rPr>
                <w:kern w:val="2"/>
                <w:szCs w:val="21"/>
              </w:rPr>
            </w:pPr>
            <w:r>
              <w:rPr>
                <w:kern w:val="2"/>
                <w:szCs w:val="21"/>
              </w:rPr>
              <w:t>2. 总资产报酬率</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56" w:beforeLines="50" w:after="156" w:afterLines="50" w:line="320" w:lineRule="atLeast"/>
              <w:ind w:firstLine="13"/>
              <w:jc w:val="center"/>
              <w:textAlignment w:val="bottom"/>
              <w:rPr>
                <w:kern w:val="2"/>
                <w:szCs w:val="21"/>
              </w:rPr>
            </w:pPr>
            <w:r>
              <w:rPr>
                <w:kern w:val="2"/>
                <w:szCs w:val="21"/>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56" w:beforeLines="50" w:after="156" w:afterLines="50" w:line="320" w:lineRule="atLeast"/>
              <w:ind w:left="73" w:leftChars="35" w:firstLine="850" w:firstLineChars="405"/>
              <w:textAlignment w:val="bottom"/>
              <w:rPr>
                <w:kern w:val="2"/>
                <w:szCs w:val="21"/>
              </w:rPr>
            </w:pPr>
            <w:r>
              <w:rPr>
                <w:kern w:val="2"/>
                <w:szCs w:val="21"/>
              </w:rPr>
              <w:t>3. 主营业务利润率</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56" w:beforeLines="50" w:after="156" w:afterLines="50" w:line="320" w:lineRule="atLeast"/>
              <w:ind w:firstLine="13"/>
              <w:jc w:val="center"/>
              <w:textAlignment w:val="bottom"/>
              <w:rPr>
                <w:kern w:val="2"/>
                <w:szCs w:val="21"/>
              </w:rPr>
            </w:pPr>
            <w:r>
              <w:rPr>
                <w:kern w:val="2"/>
                <w:szCs w:val="21"/>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56" w:beforeLines="50" w:after="156" w:afterLines="50" w:line="320" w:lineRule="atLeast"/>
              <w:ind w:left="73" w:leftChars="35" w:firstLine="854" w:firstLineChars="405"/>
              <w:textAlignment w:val="bottom"/>
              <w:rPr>
                <w:b/>
                <w:bCs/>
                <w:kern w:val="2"/>
                <w:szCs w:val="21"/>
              </w:rPr>
            </w:pPr>
            <w:r>
              <w:rPr>
                <w:b/>
                <w:bCs/>
                <w:kern w:val="2"/>
                <w:szCs w:val="21"/>
              </w:rPr>
              <w:t>4. 资产负债率</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56" w:beforeLines="50" w:after="156" w:afterLines="50" w:line="320" w:lineRule="atLeast"/>
              <w:ind w:firstLine="13"/>
              <w:jc w:val="center"/>
              <w:textAlignment w:val="bottom"/>
              <w:rPr>
                <w:kern w:val="2"/>
                <w:szCs w:val="21"/>
              </w:rPr>
            </w:pPr>
            <w:r>
              <w:rPr>
                <w:kern w:val="2"/>
                <w:szCs w:val="21"/>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56" w:beforeLines="50" w:after="156" w:afterLines="50" w:line="320" w:lineRule="atLeast"/>
              <w:ind w:left="73" w:leftChars="35" w:firstLine="850" w:firstLineChars="405"/>
              <w:textAlignment w:val="bottom"/>
              <w:rPr>
                <w:kern w:val="2"/>
                <w:szCs w:val="21"/>
              </w:rPr>
            </w:pPr>
            <w:r>
              <w:rPr>
                <w:kern w:val="2"/>
                <w:szCs w:val="21"/>
              </w:rPr>
              <w:t>5. 流动比率</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56" w:beforeLines="50" w:after="156" w:afterLines="50" w:line="320" w:lineRule="atLeast"/>
              <w:ind w:firstLine="13"/>
              <w:jc w:val="center"/>
              <w:textAlignment w:val="bottom"/>
              <w:rPr>
                <w:kern w:val="2"/>
                <w:szCs w:val="21"/>
              </w:rPr>
            </w:pPr>
            <w:r>
              <w:rPr>
                <w:kern w:val="2"/>
                <w:szCs w:val="21"/>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r>
      <w:tr>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56" w:beforeLines="50" w:after="156" w:afterLines="50" w:line="320" w:lineRule="atLeast"/>
              <w:ind w:left="73" w:leftChars="35" w:firstLine="850" w:firstLineChars="405"/>
              <w:textAlignment w:val="bottom"/>
              <w:rPr>
                <w:kern w:val="2"/>
                <w:szCs w:val="21"/>
              </w:rPr>
            </w:pPr>
            <w:r>
              <w:rPr>
                <w:kern w:val="2"/>
                <w:szCs w:val="21"/>
              </w:rPr>
              <w:t>6. 速动比率</w:t>
            </w:r>
          </w:p>
        </w:tc>
        <w:tc>
          <w:tcPr>
            <w:tcW w:w="90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before="156" w:beforeLines="50" w:after="156" w:afterLines="50" w:line="320" w:lineRule="atLeast"/>
              <w:ind w:firstLine="13"/>
              <w:jc w:val="center"/>
              <w:textAlignment w:val="bottom"/>
              <w:rPr>
                <w:kern w:val="2"/>
                <w:szCs w:val="21"/>
              </w:rPr>
            </w:pPr>
            <w:r>
              <w:rPr>
                <w:kern w:val="2"/>
                <w:szCs w:val="21"/>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c>
          <w:tcPr>
            <w:tcW w:w="1320"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before="156" w:beforeLines="50" w:after="156" w:afterLines="50" w:line="320" w:lineRule="atLeast"/>
              <w:ind w:firstLine="13"/>
              <w:jc w:val="right"/>
              <w:textAlignment w:val="bottom"/>
              <w:rPr>
                <w:kern w:val="2"/>
                <w:szCs w:val="21"/>
              </w:rPr>
            </w:pPr>
          </w:p>
        </w:tc>
      </w:tr>
    </w:tbl>
    <w:p>
      <w:pPr>
        <w:pStyle w:val="2"/>
        <w:rPr>
          <w:rFonts w:hint="eastAsia"/>
        </w:rPr>
      </w:pPr>
    </w:p>
    <w:p>
      <w:pPr>
        <w:topLinePunct/>
        <w:spacing w:line="440" w:lineRule="exact"/>
        <w:rPr>
          <w:rFonts w:hint="eastAsia" w:ascii="宋体" w:hAnsi="宋体"/>
          <w:sz w:val="24"/>
        </w:rPr>
      </w:pPr>
      <w:r>
        <w:rPr>
          <w:rFonts w:hint="eastAsia" w:ascii="宋体" w:hAnsi="宋体"/>
          <w:sz w:val="24"/>
        </w:rPr>
        <w:t>注：1、附财务审计报告</w:t>
      </w:r>
      <w:r>
        <w:rPr>
          <w:rFonts w:hint="eastAsia" w:ascii="宋体" w:hAnsi="宋体"/>
          <w:sz w:val="24"/>
          <w:lang w:val="en-US" w:eastAsia="zh-CN"/>
        </w:rPr>
        <w:t>关键页</w:t>
      </w:r>
      <w:r>
        <w:rPr>
          <w:rFonts w:hint="eastAsia" w:ascii="宋体" w:hAnsi="宋体"/>
          <w:sz w:val="24"/>
        </w:rPr>
        <w:t>复印件</w:t>
      </w:r>
      <w:r>
        <w:rPr>
          <w:rFonts w:hint="eastAsia" w:ascii="宋体" w:hAnsi="宋体"/>
          <w:sz w:val="24"/>
          <w:lang w:eastAsia="zh-CN"/>
        </w:rPr>
        <w:t>（</w:t>
      </w:r>
      <w:r>
        <w:rPr>
          <w:rFonts w:hint="eastAsia" w:ascii="宋体" w:hAnsi="宋体"/>
          <w:sz w:val="24"/>
          <w:lang w:val="en-US" w:eastAsia="zh-CN"/>
        </w:rPr>
        <w:t>无需附上全部报告内容</w:t>
      </w:r>
      <w:r>
        <w:rPr>
          <w:rFonts w:hint="eastAsia" w:ascii="宋体" w:hAnsi="宋体"/>
          <w:sz w:val="24"/>
          <w:lang w:eastAsia="zh-CN"/>
        </w:rPr>
        <w:t>）</w:t>
      </w:r>
      <w:r>
        <w:rPr>
          <w:rFonts w:hint="eastAsia" w:ascii="宋体" w:hAnsi="宋体"/>
          <w:sz w:val="24"/>
        </w:rPr>
        <w:t>；</w:t>
      </w:r>
    </w:p>
    <w:p>
      <w:pPr>
        <w:topLinePunct/>
        <w:spacing w:line="440" w:lineRule="exact"/>
        <w:ind w:left="850" w:leftChars="229" w:hanging="369" w:hangingChars="154"/>
        <w:rPr>
          <w:rFonts w:ascii="宋体" w:hAnsi="宋体"/>
          <w:sz w:val="24"/>
        </w:rPr>
      </w:pPr>
      <w:r>
        <w:rPr>
          <w:rFonts w:hint="eastAsia" w:ascii="宋体" w:hAnsi="宋体"/>
          <w:sz w:val="24"/>
        </w:rPr>
        <w:t>2、提供的复印件资料必须清晰、明辨。</w:t>
      </w:r>
    </w:p>
    <w:p>
      <w:pPr>
        <w:pStyle w:val="2"/>
        <w:ind w:firstLine="480"/>
        <w:rPr>
          <w:rFonts w:hint="eastAsia"/>
        </w:rPr>
      </w:pPr>
      <w:r>
        <w:rPr>
          <w:rFonts w:hint="eastAsia" w:ascii="宋体" w:hAnsi="宋体"/>
          <w:kern w:val="0"/>
          <w:sz w:val="24"/>
        </w:rPr>
        <w:t>3、以联合体方式投标的，需提供联合体所有成员的财务审计报告。</w:t>
      </w:r>
    </w:p>
    <w:p>
      <w:pPr>
        <w:pStyle w:val="2"/>
        <w:ind w:firstLine="480"/>
        <w:rPr>
          <w:rFonts w:hint="eastAsia"/>
        </w:rPr>
      </w:pPr>
      <w:r>
        <w:rPr>
          <w:rFonts w:ascii="宋体" w:hAnsi="宋体"/>
          <w:kern w:val="0"/>
          <w:sz w:val="24"/>
        </w:rPr>
        <w:t>4</w:t>
      </w:r>
      <w:r>
        <w:rPr>
          <w:rFonts w:hint="eastAsia" w:ascii="宋体" w:hAnsi="宋体"/>
          <w:kern w:val="0"/>
          <w:sz w:val="24"/>
        </w:rPr>
        <w:t>、对于新成立的公司不足三年的，只需提供自成立年份到2</w:t>
      </w:r>
      <w:r>
        <w:rPr>
          <w:rFonts w:ascii="宋体" w:hAnsi="宋体"/>
          <w:kern w:val="0"/>
          <w:sz w:val="24"/>
        </w:rPr>
        <w:t>022</w:t>
      </w:r>
      <w:r>
        <w:rPr>
          <w:rFonts w:hint="eastAsia" w:ascii="宋体" w:hAnsi="宋体"/>
          <w:kern w:val="0"/>
          <w:sz w:val="24"/>
        </w:rPr>
        <w:t>年的财务报告。</w:t>
      </w:r>
    </w:p>
    <w:p>
      <w:pPr>
        <w:pStyle w:val="7"/>
        <w:rPr>
          <w:b w:val="0"/>
          <w:bCs w:val="0"/>
        </w:rPr>
      </w:pPr>
      <w:r>
        <w:rPr>
          <w:rFonts w:hint="eastAsia"/>
        </w:rPr>
        <w:br w:type="page"/>
      </w:r>
      <w:r>
        <w:rPr>
          <w:rFonts w:hint="eastAsia"/>
          <w:bCs w:val="0"/>
          <w:sz w:val="28"/>
        </w:rPr>
        <w:t>附表七  企业信誉状况</w:t>
      </w:r>
    </w:p>
    <w:p>
      <w:pPr>
        <w:jc w:val="center"/>
        <w:rPr>
          <w:sz w:val="24"/>
        </w:rPr>
      </w:pPr>
    </w:p>
    <w:p>
      <w:pPr>
        <w:spacing w:line="360" w:lineRule="auto"/>
        <w:ind w:left="840" w:hanging="840" w:hangingChars="350"/>
        <w:rPr>
          <w:sz w:val="24"/>
        </w:rPr>
      </w:pPr>
      <w:r>
        <w:rPr>
          <w:rFonts w:hint="eastAsia"/>
          <w:sz w:val="24"/>
        </w:rPr>
        <w:t>注：格式自拟，加盖投标人公章；联合体投标的，联合体各成员均需提交；</w:t>
      </w:r>
    </w:p>
    <w:bookmarkEnd w:id="27"/>
    <w:p>
      <w:pPr>
        <w:ind w:left="970" w:leftChars="229" w:hanging="489" w:hangingChars="204"/>
        <w:rPr>
          <w:sz w:val="24"/>
        </w:rPr>
      </w:pPr>
    </w:p>
    <w:p>
      <w:pPr>
        <w:ind w:left="970" w:leftChars="229" w:hanging="489" w:hangingChars="204"/>
        <w:rPr>
          <w:sz w:val="24"/>
        </w:rPr>
      </w:pPr>
    </w:p>
    <w:p>
      <w:pPr>
        <w:ind w:left="970" w:leftChars="229" w:hanging="489" w:hangingChars="204"/>
        <w:rPr>
          <w:sz w:val="24"/>
        </w:rPr>
      </w:pPr>
    </w:p>
    <w:p>
      <w:pPr>
        <w:pStyle w:val="7"/>
        <w:rPr>
          <w:b w:val="0"/>
          <w:bCs w:val="0"/>
        </w:rPr>
      </w:pPr>
      <w:r>
        <w:rPr>
          <w:rFonts w:hint="eastAsia"/>
        </w:rPr>
        <w:br w:type="page"/>
      </w:r>
      <w:r>
        <w:rPr>
          <w:rFonts w:hint="eastAsia"/>
          <w:bCs w:val="0"/>
          <w:sz w:val="28"/>
        </w:rPr>
        <w:t>附表八  其他资料</w:t>
      </w:r>
    </w:p>
    <w:p>
      <w:pPr>
        <w:spacing w:line="360" w:lineRule="auto"/>
        <w:rPr>
          <w:rFonts w:ascii="宋体" w:hAnsi="宋体" w:cs="宋体"/>
          <w:sz w:val="24"/>
        </w:rPr>
      </w:pPr>
      <w:r>
        <w:rPr>
          <w:rFonts w:hint="eastAsia" w:ascii="宋体" w:hAnsi="宋体" w:cs="宋体"/>
          <w:sz w:val="24"/>
        </w:rPr>
        <w:t>注：此处提交招标文件规定以外，投标人认为需要提交的其他材料。</w:t>
      </w:r>
    </w:p>
    <w:p>
      <w:pPr>
        <w:ind w:left="970" w:leftChars="229" w:hanging="489" w:hangingChars="204"/>
        <w:rPr>
          <w:sz w:val="24"/>
        </w:rPr>
      </w:pPr>
    </w:p>
    <w:p>
      <w:pPr>
        <w:pStyle w:val="15"/>
        <w:jc w:val="center"/>
        <w:rPr>
          <w:rFonts w:hint="eastAsia"/>
          <w:sz w:val="20"/>
        </w:rPr>
      </w:pPr>
      <w:r>
        <w:rPr>
          <w:sz w:val="20"/>
        </w:rPr>
        <w:br w:type="page"/>
      </w:r>
    </w:p>
    <w:p>
      <w:pPr>
        <w:spacing w:line="360" w:lineRule="auto"/>
        <w:jc w:val="center"/>
        <w:rPr>
          <w:rFonts w:hint="eastAsia"/>
          <w:sz w:val="20"/>
        </w:rPr>
      </w:pPr>
    </w:p>
    <w:p>
      <w:pPr>
        <w:spacing w:line="360" w:lineRule="auto"/>
        <w:jc w:val="center"/>
        <w:rPr>
          <w:rFonts w:hint="eastAsia"/>
          <w:sz w:val="20"/>
        </w:rPr>
      </w:pPr>
    </w:p>
    <w:p>
      <w:pPr>
        <w:spacing w:line="360" w:lineRule="auto"/>
        <w:jc w:val="center"/>
        <w:rPr>
          <w:rFonts w:hint="eastAsia"/>
          <w:sz w:val="20"/>
        </w:rPr>
      </w:pPr>
    </w:p>
    <w:p>
      <w:pPr>
        <w:spacing w:line="360" w:lineRule="auto"/>
        <w:jc w:val="center"/>
        <w:rPr>
          <w:sz w:val="28"/>
          <w:szCs w:val="28"/>
        </w:rPr>
      </w:pPr>
    </w:p>
    <w:p>
      <w:pPr>
        <w:pStyle w:val="4"/>
        <w:jc w:val="center"/>
        <w:rPr>
          <w:sz w:val="28"/>
          <w:szCs w:val="28"/>
        </w:rPr>
      </w:pPr>
      <w:r>
        <w:rPr>
          <w:rFonts w:hint="eastAsia"/>
          <w:sz w:val="28"/>
          <w:szCs w:val="28"/>
        </w:rPr>
        <w:t>第三节 技术标格式</w:t>
      </w:r>
    </w:p>
    <w:p>
      <w:pPr>
        <w:jc w:val="center"/>
        <w:rPr>
          <w:rFonts w:ascii="Tahoma" w:hAnsi="Tahoma"/>
          <w:sz w:val="28"/>
          <w:szCs w:val="28"/>
        </w:rPr>
      </w:pPr>
    </w:p>
    <w:p>
      <w:pPr>
        <w:jc w:val="center"/>
        <w:rPr>
          <w:rFonts w:ascii="Tahoma" w:hAnsi="Tahoma"/>
          <w:sz w:val="28"/>
          <w:szCs w:val="28"/>
        </w:rPr>
      </w:pPr>
    </w:p>
    <w:p>
      <w:pPr>
        <w:jc w:val="center"/>
        <w:rPr>
          <w:rFonts w:ascii="Tahoma" w:hAnsi="Tahoma"/>
          <w:sz w:val="28"/>
          <w:szCs w:val="28"/>
        </w:rPr>
      </w:pPr>
    </w:p>
    <w:p>
      <w:pPr>
        <w:jc w:val="center"/>
        <w:rPr>
          <w:rFonts w:ascii="Tahoma" w:hAnsi="Tahoma"/>
          <w:sz w:val="28"/>
          <w:szCs w:val="28"/>
        </w:rPr>
      </w:pPr>
    </w:p>
    <w:p>
      <w:pPr>
        <w:jc w:val="center"/>
        <w:rPr>
          <w:rFonts w:ascii="Tahoma" w:hAnsi="Tahoma"/>
          <w:sz w:val="28"/>
          <w:szCs w:val="28"/>
        </w:rPr>
      </w:pPr>
    </w:p>
    <w:p>
      <w:pPr>
        <w:jc w:val="center"/>
        <w:rPr>
          <w:rFonts w:ascii="Tahoma" w:hAnsi="Tahoma"/>
          <w:sz w:val="28"/>
          <w:szCs w:val="28"/>
        </w:rPr>
      </w:pPr>
    </w:p>
    <w:p>
      <w:pPr>
        <w:jc w:val="center"/>
        <w:rPr>
          <w:rFonts w:ascii="Tahoma" w:hAnsi="Tahoma"/>
          <w:sz w:val="28"/>
          <w:szCs w:val="28"/>
        </w:rPr>
      </w:pPr>
    </w:p>
    <w:p>
      <w:pPr>
        <w:jc w:val="center"/>
        <w:rPr>
          <w:rFonts w:ascii="Tahoma" w:hAnsi="Tahoma"/>
          <w:sz w:val="28"/>
          <w:szCs w:val="28"/>
        </w:rPr>
      </w:pPr>
    </w:p>
    <w:p>
      <w:pPr>
        <w:jc w:val="center"/>
        <w:rPr>
          <w:rFonts w:ascii="Tahoma" w:hAnsi="Tahoma"/>
          <w:sz w:val="28"/>
          <w:szCs w:val="28"/>
        </w:rPr>
      </w:pPr>
    </w:p>
    <w:p>
      <w:pPr>
        <w:jc w:val="center"/>
        <w:rPr>
          <w:rFonts w:ascii="Tahoma" w:hAnsi="Tahoma"/>
          <w:sz w:val="28"/>
          <w:szCs w:val="28"/>
        </w:rPr>
      </w:pPr>
    </w:p>
    <w:p>
      <w:pPr>
        <w:jc w:val="center"/>
        <w:rPr>
          <w:rFonts w:ascii="Tahoma" w:hAnsi="Tahoma"/>
          <w:sz w:val="28"/>
          <w:szCs w:val="28"/>
        </w:rPr>
      </w:pPr>
    </w:p>
    <w:p>
      <w:pPr>
        <w:rPr>
          <w:rFonts w:ascii="Tahoma" w:hAnsi="Tahoma"/>
          <w:sz w:val="28"/>
          <w:szCs w:val="28"/>
        </w:rPr>
      </w:pPr>
      <w:bookmarkStart w:id="29" w:name="_Toc437612683"/>
      <w:bookmarkStart w:id="30" w:name="_Toc430525976"/>
      <w:r>
        <w:rPr>
          <w:rFonts w:ascii="Tahoma" w:hAnsi="Tahoma"/>
          <w:sz w:val="28"/>
          <w:szCs w:val="28"/>
        </w:rPr>
        <w:br w:type="page"/>
      </w:r>
      <w:r>
        <w:rPr>
          <w:rFonts w:hint="eastAsia" w:ascii="Tahoma" w:hAnsi="Tahoma"/>
          <w:sz w:val="28"/>
          <w:szCs w:val="28"/>
        </w:rPr>
        <w:t>封面格式</w:t>
      </w:r>
      <w:bookmarkEnd w:id="29"/>
      <w:bookmarkEnd w:id="30"/>
    </w:p>
    <w:p>
      <w:pPr>
        <w:spacing w:line="440" w:lineRule="exact"/>
        <w:jc w:val="right"/>
        <w:rPr>
          <w:rFonts w:ascii="仿宋_GB2312" w:eastAsia="仿宋_GB2312"/>
          <w:b/>
          <w:sz w:val="28"/>
          <w:szCs w:val="28"/>
        </w:rPr>
      </w:pPr>
      <w:r>
        <w:rPr>
          <w:rFonts w:hint="eastAsia" w:ascii="仿宋_GB2312" w:eastAsia="仿宋_GB2312"/>
          <w:b/>
          <w:sz w:val="44"/>
          <w:szCs w:val="44"/>
        </w:rPr>
        <w:t>正本或副本</w:t>
      </w:r>
    </w:p>
    <w:p>
      <w:pPr>
        <w:spacing w:line="440" w:lineRule="exact"/>
        <w:rPr>
          <w:rFonts w:ascii="仿宋_GB2312" w:eastAsia="仿宋_GB2312"/>
          <w:b/>
          <w:sz w:val="20"/>
          <w:szCs w:val="20"/>
        </w:rPr>
      </w:pPr>
    </w:p>
    <w:p>
      <w:pPr>
        <w:spacing w:line="440" w:lineRule="exact"/>
        <w:rPr>
          <w:rFonts w:ascii="仿宋_GB2312" w:eastAsia="仿宋_GB2312"/>
          <w:b/>
          <w:sz w:val="20"/>
          <w:szCs w:val="20"/>
        </w:rPr>
      </w:pPr>
    </w:p>
    <w:p>
      <w:pPr>
        <w:jc w:val="center"/>
        <w:rPr>
          <w:rFonts w:hint="eastAsia" w:ascii="仿宋_GB2312" w:eastAsia="仿宋_GB2312"/>
          <w:b/>
          <w:sz w:val="28"/>
          <w:szCs w:val="28"/>
          <w:lang w:eastAsia="zh-CN"/>
        </w:rPr>
      </w:pPr>
      <w:r>
        <w:rPr>
          <w:rFonts w:hint="eastAsia" w:ascii="仿宋_GB2312" w:eastAsia="仿宋_GB2312"/>
          <w:b/>
          <w:sz w:val="44"/>
          <w:szCs w:val="44"/>
          <w:lang w:eastAsia="zh-CN"/>
        </w:rPr>
        <w:t>2023年江门市台山市广海渔港西侧海岸线整治修复项目设计施工总承包</w:t>
      </w:r>
    </w:p>
    <w:p>
      <w:pPr>
        <w:rPr>
          <w:rFonts w:ascii="仿宋_GB2312" w:eastAsia="仿宋_GB2312"/>
          <w:b/>
          <w:sz w:val="20"/>
          <w:szCs w:val="20"/>
        </w:rPr>
      </w:pPr>
    </w:p>
    <w:p>
      <w:pPr>
        <w:pStyle w:val="2"/>
        <w:rPr>
          <w:rFonts w:hint="eastAsia"/>
        </w:rPr>
      </w:pPr>
    </w:p>
    <w:p>
      <w:pPr>
        <w:pStyle w:val="2"/>
        <w:rPr>
          <w:rFonts w:hint="eastAsia"/>
        </w:rPr>
      </w:pPr>
    </w:p>
    <w:p>
      <w:pPr>
        <w:jc w:val="center"/>
        <w:rPr>
          <w:rFonts w:ascii="仿宋_GB2312" w:eastAsia="仿宋_GB2312"/>
          <w:b/>
          <w:sz w:val="84"/>
          <w:szCs w:val="84"/>
        </w:rPr>
      </w:pPr>
      <w:r>
        <w:rPr>
          <w:rFonts w:hint="eastAsia" w:ascii="仿宋_GB2312" w:eastAsia="仿宋_GB2312"/>
          <w:b/>
          <w:sz w:val="84"/>
          <w:szCs w:val="84"/>
        </w:rPr>
        <w:t>技术标</w:t>
      </w:r>
    </w:p>
    <w:p>
      <w:pPr>
        <w:jc w:val="center"/>
        <w:rPr>
          <w:rFonts w:ascii="仿宋_GB2312" w:eastAsia="仿宋_GB2312"/>
          <w:b/>
          <w:sz w:val="30"/>
          <w:szCs w:val="30"/>
        </w:rPr>
      </w:pPr>
    </w:p>
    <w:p>
      <w:pPr>
        <w:rPr>
          <w:rFonts w:ascii="仿宋_GB2312" w:eastAsia="仿宋_GB2312"/>
          <w:b/>
          <w:sz w:val="28"/>
          <w:szCs w:val="28"/>
        </w:rPr>
      </w:pPr>
    </w:p>
    <w:p>
      <w:pPr>
        <w:pStyle w:val="2"/>
        <w:rPr>
          <w:rFonts w:hint="eastAsia"/>
        </w:rPr>
      </w:pPr>
    </w:p>
    <w:p>
      <w:pPr>
        <w:ind w:firstLine="843" w:firstLineChars="300"/>
        <w:rPr>
          <w:rFonts w:ascii="仿宋_GB2312" w:eastAsia="仿宋_GB2312"/>
          <w:b/>
          <w:sz w:val="28"/>
          <w:szCs w:val="28"/>
        </w:rPr>
      </w:pPr>
      <w:r>
        <w:rPr>
          <w:rFonts w:hint="eastAsia" w:ascii="仿宋_GB2312" w:eastAsia="仿宋_GB2312"/>
          <w:b/>
          <w:sz w:val="28"/>
          <w:szCs w:val="28"/>
        </w:rPr>
        <w:t>投标人：</w:t>
      </w:r>
      <w:r>
        <w:rPr>
          <w:rFonts w:hint="eastAsia" w:ascii="仿宋_GB2312" w:eastAsia="仿宋_GB2312"/>
          <w:b/>
          <w:sz w:val="28"/>
          <w:szCs w:val="28"/>
          <w:u w:val="single"/>
        </w:rPr>
        <w:t xml:space="preserve">                    </w:t>
      </w:r>
      <w:r>
        <w:rPr>
          <w:rFonts w:hint="eastAsia" w:ascii="仿宋_GB2312" w:eastAsia="仿宋_GB2312"/>
          <w:b/>
          <w:sz w:val="28"/>
          <w:szCs w:val="28"/>
        </w:rPr>
        <w:t>（盖单位章）</w:t>
      </w:r>
    </w:p>
    <w:p>
      <w:pPr>
        <w:ind w:firstLine="843" w:firstLineChars="300"/>
        <w:rPr>
          <w:rFonts w:ascii="仿宋_GB2312" w:eastAsia="仿宋_GB2312"/>
          <w:b/>
          <w:sz w:val="28"/>
          <w:szCs w:val="28"/>
        </w:rPr>
      </w:pPr>
      <w:r>
        <w:rPr>
          <w:rFonts w:hint="eastAsia" w:ascii="仿宋_GB2312" w:eastAsia="仿宋_GB2312"/>
          <w:b/>
          <w:sz w:val="28"/>
          <w:szCs w:val="28"/>
        </w:rPr>
        <w:t>法定代表人或其委托代理人：</w:t>
      </w:r>
      <w:r>
        <w:rPr>
          <w:rFonts w:hint="eastAsia" w:ascii="仿宋_GB2312" w:eastAsia="仿宋_GB2312"/>
          <w:b/>
          <w:sz w:val="28"/>
          <w:szCs w:val="28"/>
          <w:u w:val="single"/>
        </w:rPr>
        <w:t xml:space="preserve">           </w:t>
      </w:r>
      <w:r>
        <w:rPr>
          <w:rFonts w:hint="eastAsia" w:ascii="仿宋_GB2312" w:eastAsia="仿宋_GB2312"/>
          <w:b/>
          <w:sz w:val="28"/>
          <w:szCs w:val="28"/>
        </w:rPr>
        <w:t>（签字）</w:t>
      </w:r>
    </w:p>
    <w:p>
      <w:pPr>
        <w:ind w:firstLine="843" w:firstLineChars="300"/>
        <w:rPr>
          <w:rFonts w:ascii="仿宋_GB2312" w:eastAsia="仿宋_GB2312"/>
          <w:b/>
          <w:sz w:val="28"/>
          <w:szCs w:val="28"/>
        </w:rPr>
      </w:pPr>
      <w:r>
        <w:rPr>
          <w:rFonts w:hint="eastAsia" w:ascii="仿宋_GB2312" w:eastAsia="仿宋_GB2312"/>
          <w:b/>
          <w:sz w:val="28"/>
          <w:szCs w:val="28"/>
        </w:rPr>
        <w:t>投标人企业技术负责人：</w:t>
      </w:r>
      <w:r>
        <w:rPr>
          <w:rFonts w:hint="eastAsia" w:ascii="仿宋_GB2312" w:eastAsia="仿宋_GB2312"/>
          <w:b/>
          <w:sz w:val="28"/>
          <w:szCs w:val="28"/>
          <w:u w:val="single"/>
        </w:rPr>
        <w:t xml:space="preserve">           </w:t>
      </w:r>
      <w:r>
        <w:rPr>
          <w:rFonts w:hint="eastAsia" w:ascii="仿宋_GB2312" w:eastAsia="仿宋_GB2312"/>
          <w:b/>
          <w:sz w:val="28"/>
          <w:szCs w:val="28"/>
        </w:rPr>
        <w:t>（签字）</w:t>
      </w:r>
    </w:p>
    <w:p>
      <w:pPr>
        <w:ind w:firstLine="843" w:firstLineChars="300"/>
        <w:jc w:val="center"/>
        <w:rPr>
          <w:rFonts w:ascii="仿宋_GB2312" w:eastAsia="仿宋_GB2312"/>
          <w:b/>
          <w:sz w:val="28"/>
          <w:szCs w:val="28"/>
        </w:rPr>
      </w:pPr>
      <w:r>
        <w:rPr>
          <w:rFonts w:hint="eastAsia" w:ascii="仿宋_GB2312" w:eastAsia="仿宋_GB2312"/>
          <w:b/>
          <w:sz w:val="28"/>
          <w:szCs w:val="28"/>
          <w:u w:val="single"/>
        </w:rPr>
        <w:t xml:space="preserve">      </w:t>
      </w:r>
      <w:r>
        <w:rPr>
          <w:rFonts w:hint="eastAsia" w:ascii="仿宋_GB2312" w:eastAsia="仿宋_GB2312"/>
          <w:b/>
          <w:sz w:val="28"/>
          <w:szCs w:val="28"/>
        </w:rPr>
        <w:t>年</w:t>
      </w:r>
      <w:r>
        <w:rPr>
          <w:rFonts w:hint="eastAsia" w:ascii="仿宋_GB2312" w:eastAsia="仿宋_GB2312"/>
          <w:b/>
          <w:sz w:val="28"/>
          <w:szCs w:val="28"/>
          <w:u w:val="single"/>
        </w:rPr>
        <w:t xml:space="preserve">    </w:t>
      </w:r>
      <w:r>
        <w:rPr>
          <w:rFonts w:hint="eastAsia" w:ascii="仿宋_GB2312" w:eastAsia="仿宋_GB2312"/>
          <w:b/>
          <w:sz w:val="28"/>
          <w:szCs w:val="28"/>
        </w:rPr>
        <w:t>月</w:t>
      </w:r>
      <w:r>
        <w:rPr>
          <w:rFonts w:hint="eastAsia" w:ascii="仿宋_GB2312" w:eastAsia="仿宋_GB2312"/>
          <w:b/>
          <w:sz w:val="28"/>
          <w:szCs w:val="28"/>
          <w:u w:val="single"/>
        </w:rPr>
        <w:t xml:space="preserve">    </w:t>
      </w:r>
      <w:r>
        <w:rPr>
          <w:rFonts w:hint="eastAsia" w:ascii="仿宋_GB2312" w:eastAsia="仿宋_GB2312"/>
          <w:b/>
          <w:sz w:val="28"/>
          <w:szCs w:val="28"/>
        </w:rPr>
        <w:t>日</w:t>
      </w:r>
    </w:p>
    <w:p>
      <w:pPr>
        <w:ind w:firstLine="843" w:firstLineChars="300"/>
        <w:rPr>
          <w:rFonts w:ascii="仿宋_GB2312" w:eastAsia="仿宋_GB2312"/>
          <w:b/>
          <w:sz w:val="28"/>
          <w:szCs w:val="28"/>
        </w:rPr>
      </w:pPr>
    </w:p>
    <w:p>
      <w:pPr>
        <w:autoSpaceDE w:val="0"/>
        <w:autoSpaceDN w:val="0"/>
        <w:spacing w:line="440" w:lineRule="atLeast"/>
        <w:ind w:right="50"/>
        <w:jc w:val="left"/>
        <w:rPr>
          <w:rFonts w:ascii="宋体" w:hAnsi="宋体"/>
          <w:sz w:val="32"/>
          <w:szCs w:val="32"/>
          <w:lang w:val="zh-CN"/>
        </w:rPr>
      </w:pPr>
      <w:r>
        <w:rPr>
          <w:rFonts w:hint="eastAsia" w:ascii="仿宋_GB2312" w:hAnsi="宋体" w:eastAsia="仿宋_GB2312"/>
          <w:b/>
          <w:sz w:val="24"/>
          <w:lang w:val="zh-CN"/>
        </w:rPr>
        <w:t>【注：联合体投标人名称格式（下同）：</w:t>
      </w:r>
      <w:r>
        <w:rPr>
          <w:rFonts w:hint="eastAsia" w:ascii="仿宋_GB2312" w:hAnsi="宋体" w:eastAsia="仿宋_GB2312"/>
          <w:b/>
          <w:sz w:val="24"/>
          <w:u w:val="single"/>
          <w:lang w:val="zh-CN"/>
        </w:rPr>
        <w:t>牵头人单位全称</w:t>
      </w:r>
      <w:r>
        <w:rPr>
          <w:rFonts w:hint="eastAsia" w:ascii="仿宋_GB2312" w:hAnsi="宋体" w:eastAsia="仿宋_GB2312"/>
          <w:b/>
          <w:sz w:val="24"/>
          <w:lang w:val="zh-CN"/>
        </w:rPr>
        <w:t>与</w:t>
      </w:r>
      <w:r>
        <w:rPr>
          <w:rFonts w:hint="eastAsia" w:ascii="仿宋_GB2312" w:hAnsi="宋体" w:eastAsia="仿宋_GB2312"/>
          <w:b/>
          <w:sz w:val="24"/>
          <w:u w:val="single"/>
          <w:lang w:val="zh-CN"/>
        </w:rPr>
        <w:t>成员单位全称</w:t>
      </w:r>
      <w:r>
        <w:rPr>
          <w:rFonts w:hint="eastAsia" w:ascii="仿宋_GB2312" w:hAnsi="宋体" w:eastAsia="仿宋_GB2312"/>
          <w:b/>
          <w:sz w:val="24"/>
          <w:lang w:val="zh-CN"/>
        </w:rPr>
        <w:t>联合体】</w:t>
      </w:r>
    </w:p>
    <w:p>
      <w:pPr>
        <w:pStyle w:val="6"/>
        <w:rPr>
          <w:rStyle w:val="16"/>
          <w:rFonts w:hint="eastAsia" w:ascii="宋体" w:hAnsi="宋体"/>
          <w:b w:val="0"/>
          <w:bCs/>
          <w:sz w:val="24"/>
          <w:szCs w:val="24"/>
        </w:rPr>
      </w:pPr>
      <w:r>
        <w:rPr>
          <w:rFonts w:ascii="仿宋_GB2312" w:eastAsia="仿宋_GB2312"/>
          <w:b w:val="0"/>
        </w:rPr>
        <w:br w:type="page"/>
      </w:r>
      <w:r>
        <w:rPr>
          <w:rFonts w:hint="eastAsia" w:ascii="宋体" w:hAnsi="宋体"/>
          <w:bCs w:val="0"/>
        </w:rPr>
        <w:t>一 、</w:t>
      </w:r>
      <w:r>
        <w:rPr>
          <w:rFonts w:hint="eastAsia" w:ascii="宋体" w:hAnsi="宋体"/>
        </w:rPr>
        <w:t>技术建议书说明</w:t>
      </w:r>
    </w:p>
    <w:p>
      <w:pPr>
        <w:spacing w:line="440" w:lineRule="exact"/>
        <w:rPr>
          <w:rFonts w:ascii="宋体" w:hAnsi="宋体"/>
          <w:sz w:val="24"/>
        </w:rPr>
      </w:pPr>
      <w:r>
        <w:rPr>
          <w:rFonts w:ascii="宋体" w:hAnsi="宋体"/>
          <w:sz w:val="24"/>
        </w:rPr>
        <w:t>1）包括但不限于：</w:t>
      </w:r>
      <w:r>
        <w:rPr>
          <w:rFonts w:hint="eastAsia" w:ascii="宋体" w:hAnsi="宋体"/>
          <w:sz w:val="24"/>
        </w:rPr>
        <w:t>按招标文件第三章评标办法中的</w:t>
      </w:r>
      <w:r>
        <w:rPr>
          <w:rFonts w:ascii="宋体" w:hAnsi="宋体"/>
          <w:sz w:val="24"/>
        </w:rPr>
        <w:t>评分标准中规定的评审内容</w:t>
      </w:r>
      <w:r>
        <w:rPr>
          <w:rFonts w:hint="eastAsia" w:ascii="宋体" w:hAnsi="宋体"/>
          <w:sz w:val="24"/>
        </w:rPr>
        <w:t>按设计、施工分别编制</w:t>
      </w:r>
      <w:r>
        <w:rPr>
          <w:rFonts w:ascii="宋体" w:hAnsi="宋体"/>
          <w:sz w:val="24"/>
        </w:rPr>
        <w:t>。</w:t>
      </w:r>
    </w:p>
    <w:p>
      <w:pPr>
        <w:spacing w:line="440" w:lineRule="exact"/>
        <w:rPr>
          <w:rFonts w:hint="eastAsia" w:ascii="宋体" w:hAnsi="宋体"/>
          <w:sz w:val="24"/>
        </w:rPr>
      </w:pPr>
      <w:r>
        <w:rPr>
          <w:rFonts w:ascii="宋体" w:hAnsi="宋体"/>
          <w:sz w:val="24"/>
        </w:rPr>
        <w:t>2）为方便评审，技术</w:t>
      </w:r>
      <w:r>
        <w:rPr>
          <w:rFonts w:hint="eastAsia" w:ascii="宋体" w:hAnsi="宋体"/>
          <w:sz w:val="24"/>
        </w:rPr>
        <w:t>文件</w:t>
      </w:r>
      <w:r>
        <w:rPr>
          <w:rFonts w:ascii="宋体" w:hAnsi="宋体"/>
          <w:sz w:val="24"/>
        </w:rPr>
        <w:t>的编制应围绕评</w:t>
      </w:r>
      <w:r>
        <w:rPr>
          <w:rFonts w:hint="eastAsia" w:ascii="宋体" w:hAnsi="宋体"/>
          <w:sz w:val="24"/>
        </w:rPr>
        <w:t>分标准的评审</w:t>
      </w:r>
      <w:r>
        <w:rPr>
          <w:rFonts w:ascii="宋体" w:hAnsi="宋体"/>
          <w:sz w:val="24"/>
        </w:rPr>
        <w:t>内容，分章节展开描述。</w:t>
      </w:r>
      <w:r>
        <w:rPr>
          <w:rFonts w:hint="eastAsia" w:ascii="宋体" w:hAnsi="宋体"/>
          <w:sz w:val="24"/>
        </w:rPr>
        <w:t xml:space="preserve"> </w:t>
      </w:r>
    </w:p>
    <w:p>
      <w:pPr>
        <w:spacing w:line="440" w:lineRule="exact"/>
        <w:rPr>
          <w:rFonts w:ascii="宋体" w:hAnsi="宋体"/>
          <w:sz w:val="24"/>
        </w:rPr>
      </w:pPr>
      <w:r>
        <w:rPr>
          <w:rFonts w:hint="eastAsia" w:ascii="宋体" w:hAnsi="宋体"/>
          <w:sz w:val="24"/>
        </w:rPr>
        <w:t>3）投标人可以附必要的图纸（如有）。</w:t>
      </w:r>
    </w:p>
    <w:p>
      <w:pPr>
        <w:spacing w:line="440" w:lineRule="exact"/>
        <w:rPr>
          <w:rFonts w:hint="eastAsia" w:ascii="宋体" w:hAnsi="宋体"/>
          <w:sz w:val="24"/>
          <w:highlight w:val="none"/>
        </w:rPr>
      </w:pPr>
      <w:r>
        <w:rPr>
          <w:rFonts w:hint="eastAsia" w:ascii="宋体" w:hAnsi="宋体"/>
          <w:sz w:val="24"/>
          <w:highlight w:val="none"/>
        </w:rPr>
        <w:t>4）建议技术标内容不超过</w:t>
      </w:r>
      <w:r>
        <w:rPr>
          <w:rFonts w:ascii="宋体" w:hAnsi="宋体"/>
          <w:sz w:val="24"/>
          <w:highlight w:val="none"/>
        </w:rPr>
        <w:t>300</w:t>
      </w:r>
      <w:r>
        <w:rPr>
          <w:rFonts w:hint="eastAsia" w:ascii="宋体" w:hAnsi="宋体"/>
          <w:sz w:val="24"/>
          <w:highlight w:val="none"/>
        </w:rPr>
        <w:t>页。</w:t>
      </w:r>
    </w:p>
    <w:p>
      <w:pPr>
        <w:spacing w:line="360" w:lineRule="auto"/>
        <w:jc w:val="center"/>
        <w:rPr>
          <w:rFonts w:hint="eastAsia"/>
        </w:rPr>
      </w:pPr>
    </w:p>
    <w:bookmarkEnd w:id="2"/>
    <w:p>
      <w:pPr>
        <w:spacing w:line="440" w:lineRule="exact"/>
        <w:rPr>
          <w:rFonts w:hint="eastAsia" w:eastAsia="黑体"/>
          <w:sz w:val="20"/>
        </w:rPr>
      </w:pPr>
    </w:p>
    <w:p>
      <w:bookmarkStart w:id="31" w:name="_GoBack"/>
      <w:bookmarkEnd w:id="31"/>
    </w:p>
    <w:sectPr>
      <w:footerReference r:id="rId3" w:type="default"/>
      <w:pgSz w:w="11905" w:h="16838"/>
      <w:pgMar w:top="1247" w:right="1276" w:bottom="1247" w:left="1276" w:header="737" w:footer="680"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imesNewRomanPSMT">
    <w:altName w:val="宋体"/>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rPr>
    </w:pPr>
    <w:r>
      <w:fldChar w:fldCharType="begin"/>
    </w:r>
    <w:r>
      <w:instrText xml:space="preserve"> PAGE   \* MERGEFORMAT </w:instrText>
    </w:r>
    <w:r>
      <w:fldChar w:fldCharType="separate"/>
    </w:r>
    <w:r>
      <w:rPr>
        <w:lang w:val="zh-CN"/>
      </w:rPr>
      <w:t>248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5"/>
    <w:multiLevelType w:val="multilevel"/>
    <w:tmpl w:val="0000001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0FE8C4"/>
    <w:multiLevelType w:val="singleLevel"/>
    <w:tmpl w:val="5C0FE8C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36A40311"/>
    <w:rsid w:val="01F04C6A"/>
    <w:rsid w:val="307770CD"/>
    <w:rsid w:val="36A40311"/>
    <w:rsid w:val="372C3982"/>
    <w:rsid w:val="60A21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76" w:lineRule="auto"/>
      <w:outlineLvl w:val="0"/>
    </w:pPr>
    <w:rPr>
      <w:rFonts w:ascii="Calibri" w:hAnsi="Calibri" w:eastAsia="宋体" w:cs="宋体"/>
      <w:kern w:val="44"/>
      <w:sz w:val="24"/>
    </w:rPr>
  </w:style>
  <w:style w:type="paragraph" w:styleId="4">
    <w:name w:val="heading 2"/>
    <w:basedOn w:val="1"/>
    <w:next w:val="1"/>
    <w:qFormat/>
    <w:uiPriority w:val="0"/>
    <w:pPr>
      <w:keepNext/>
      <w:keepLines/>
      <w:spacing w:before="260" w:beforeLines="0" w:after="260" w:afterLines="0" w:line="416" w:lineRule="auto"/>
      <w:outlineLvl w:val="1"/>
    </w:pPr>
    <w:rPr>
      <w:rFonts w:ascii="Cambria" w:hAnsi="Cambria"/>
      <w:b/>
      <w:bCs/>
      <w:kern w:val="2"/>
      <w:sz w:val="32"/>
      <w:szCs w:val="32"/>
    </w:rPr>
  </w:style>
  <w:style w:type="paragraph" w:styleId="5">
    <w:name w:val="heading 3"/>
    <w:basedOn w:val="1"/>
    <w:next w:val="1"/>
    <w:link w:val="16"/>
    <w:qFormat/>
    <w:uiPriority w:val="0"/>
    <w:pPr>
      <w:keepNext/>
      <w:keepLines/>
      <w:spacing w:before="260" w:beforeLines="0" w:after="260" w:afterLines="0" w:line="415" w:lineRule="auto"/>
      <w:outlineLvl w:val="2"/>
    </w:pPr>
    <w:rPr>
      <w:b/>
      <w:bCs/>
      <w:kern w:val="2"/>
      <w:sz w:val="32"/>
      <w:szCs w:val="32"/>
    </w:rPr>
  </w:style>
  <w:style w:type="paragraph" w:styleId="6">
    <w:name w:val="heading 5"/>
    <w:basedOn w:val="1"/>
    <w:next w:val="1"/>
    <w:qFormat/>
    <w:uiPriority w:val="0"/>
    <w:pPr>
      <w:keepNext/>
      <w:keepLines/>
      <w:spacing w:before="280" w:beforeLines="0" w:after="290" w:afterLines="0" w:line="372" w:lineRule="auto"/>
      <w:outlineLvl w:val="4"/>
    </w:pPr>
    <w:rPr>
      <w:b/>
      <w:bCs/>
      <w:kern w:val="2"/>
      <w:sz w:val="28"/>
      <w:szCs w:val="28"/>
    </w:rPr>
  </w:style>
  <w:style w:type="paragraph" w:styleId="7">
    <w:name w:val="heading 6"/>
    <w:basedOn w:val="1"/>
    <w:next w:val="1"/>
    <w:qFormat/>
    <w:uiPriority w:val="0"/>
    <w:pPr>
      <w:keepNext/>
      <w:keepLines/>
      <w:widowControl/>
      <w:tabs>
        <w:tab w:val="left" w:pos="1440"/>
      </w:tabs>
      <w:spacing w:before="240" w:beforeLines="0" w:after="64" w:afterLines="0" w:line="320" w:lineRule="auto"/>
      <w:ind w:left="1152" w:hanging="1152"/>
      <w:jc w:val="left"/>
      <w:outlineLvl w:val="5"/>
    </w:pPr>
    <w:rPr>
      <w:rFonts w:ascii="Cambria" w:hAnsi="Cambria"/>
      <w:b/>
      <w:bCs/>
      <w:kern w:val="2"/>
      <w:sz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kern w:val="2"/>
    </w:rPr>
  </w:style>
  <w:style w:type="paragraph" w:styleId="8">
    <w:name w:val="footer"/>
    <w:basedOn w:val="1"/>
    <w:qFormat/>
    <w:uiPriority w:val="0"/>
    <w:pPr>
      <w:tabs>
        <w:tab w:val="center" w:pos="4153"/>
        <w:tab w:val="right" w:pos="8306"/>
      </w:tabs>
      <w:snapToGrid w:val="0"/>
      <w:jc w:val="left"/>
    </w:pPr>
    <w:rPr>
      <w:kern w:val="2"/>
      <w:sz w:val="18"/>
      <w:szCs w:val="18"/>
    </w:rPr>
  </w:style>
  <w:style w:type="paragraph" w:styleId="9">
    <w:name w:val="Normal (Web)"/>
    <w:basedOn w:val="1"/>
    <w:uiPriority w:val="0"/>
    <w:pPr>
      <w:widowControl/>
      <w:spacing w:before="100" w:beforeLines="0" w:beforeAutospacing="1" w:after="100" w:afterLines="0" w:afterAutospacing="1" w:line="283" w:lineRule="atLeast"/>
      <w:jc w:val="left"/>
    </w:pPr>
    <w:rPr>
      <w:rFonts w:ascii="宋体" w:hAnsi="宋体"/>
      <w:color w:val="000000"/>
      <w:kern w:val="0"/>
      <w:sz w:val="19"/>
      <w:szCs w:val="20"/>
    </w:rPr>
  </w:style>
  <w:style w:type="character" w:styleId="12">
    <w:name w:val="annotation reference"/>
    <w:qFormat/>
    <w:uiPriority w:val="0"/>
    <w:rPr>
      <w:sz w:val="21"/>
      <w:szCs w:val="21"/>
    </w:rPr>
  </w:style>
  <w:style w:type="paragraph" w:customStyle="1" w:styleId="13">
    <w:name w:val="样式 标题 3 + (中文) 黑体 小四 非加粗 段前: 7.8 磅 段后: 0 磅 行距: 固定值 20 磅"/>
    <w:basedOn w:val="5"/>
    <w:uiPriority w:val="0"/>
    <w:pPr>
      <w:spacing w:before="0" w:beforeLines="0" w:after="0" w:afterLines="0" w:line="400" w:lineRule="exact"/>
    </w:pPr>
    <w:rPr>
      <w:rFonts w:eastAsia="黑体" w:cs="宋体"/>
      <w:b w:val="0"/>
      <w:bCs w:val="0"/>
      <w:sz w:val="24"/>
      <w:szCs w:val="20"/>
    </w:rPr>
  </w:style>
  <w:style w:type="paragraph" w:customStyle="1" w:styleId="14">
    <w:name w:val="p0"/>
    <w:basedOn w:val="1"/>
    <w:uiPriority w:val="0"/>
    <w:pPr>
      <w:widowControl/>
    </w:pPr>
    <w:rPr>
      <w:kern w:val="0"/>
      <w:szCs w:val="21"/>
    </w:rPr>
  </w:style>
  <w:style w:type="paragraph" w:customStyle="1" w:styleId="15">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b w:val="0"/>
      <w:bCs w:val="0"/>
      <w:sz w:val="28"/>
      <w:szCs w:val="20"/>
    </w:rPr>
  </w:style>
  <w:style w:type="character" w:customStyle="1" w:styleId="16">
    <w:name w:val="标题 3 字符"/>
    <w:link w:val="5"/>
    <w:qFormat/>
    <w:uiPriority w:val="0"/>
    <w:rPr>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2023-08-01T01:20:00Z</dcterms:created>
  <dc:creator>sqj</dc:creator>
  <cp:lastModifiedBy>sqj</cp:lastModifiedBy>
  <dcterms:modified xsi:type="dcterms:W3CDTF">2023-08-01T01:25:37Z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BECAC1452EF149248BBC543622C5F11C_11</vt:lpwstr>
  </property>
</Properties>
</file>