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招 标 控 制 价 公 布 函</w:t>
      </w:r>
    </w:p>
    <w:p>
      <w:pPr>
        <w:ind w:firstLine="2209" w:firstLineChars="500"/>
        <w:jc w:val="both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1200" w:hanging="1200" w:hangingChars="500"/>
        <w:textAlignment w:val="auto"/>
        <w:outlineLvl w:val="9"/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工程名称：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2023-2025年度广州市花都排水有限公司排水管网设施小型维修项目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招标控制价(元): 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60,161,000.00 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其中标段一(元): 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22,880,200.00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标段二(元): 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21,591,200.00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outlineLvl w:val="9"/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标段三(元): </w:t>
      </w:r>
      <w:r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15,689,600.00  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outlineLvl w:val="9"/>
        <w:rPr>
          <w:rFonts w:hint="eastAsia" w:ascii="宋体" w:hAnsi="宋体" w:eastAsia="宋体" w:cs="Times New Roman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/>
          <w:color w:val="333333"/>
          <w:sz w:val="24"/>
          <w:szCs w:val="24"/>
          <w:lang w:val="en-US" w:eastAsia="zh-CN"/>
        </w:rPr>
        <w:t>建设单位（公章）：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/>
          <w:color w:val="333333"/>
          <w:sz w:val="24"/>
          <w:szCs w:val="24"/>
          <w:lang w:val="en-US" w:eastAsia="zh-CN"/>
        </w:rPr>
        <w:t>编制单位（公章）：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/>
          <w:color w:val="333333"/>
          <w:sz w:val="24"/>
          <w:szCs w:val="24"/>
          <w:lang w:val="en-US" w:eastAsia="zh-CN"/>
        </w:rPr>
        <w:t>编制人（造价人员签名盖章专用章）：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360" w:lineRule="auto"/>
        <w:jc w:val="left"/>
        <w:textAlignment w:val="auto"/>
        <w:outlineLvl w:val="9"/>
        <w:rPr>
          <w:rFonts w:hint="eastAsia" w:ascii="宋体" w:hAnsi="宋体"/>
          <w:color w:val="333333"/>
          <w:sz w:val="24"/>
          <w:szCs w:val="24"/>
          <w:lang w:val="en-US" w:eastAsia="zh-CN"/>
        </w:rPr>
      </w:pPr>
      <w:r>
        <w:rPr>
          <w:rFonts w:hint="eastAsia" w:ascii="宋体" w:hAnsi="宋体"/>
          <w:color w:val="333333"/>
          <w:sz w:val="24"/>
          <w:szCs w:val="24"/>
          <w:lang w:val="en-US" w:eastAsia="zh-CN"/>
        </w:rPr>
        <w:t>复核人（注册造价工程师签名盖执业专用章）：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after="75" w:line="480" w:lineRule="auto"/>
        <w:jc w:val="left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333333"/>
          <w:sz w:val="96"/>
          <w:szCs w:val="96"/>
          <w:lang w:val="en-US" w:eastAsia="zh-CN"/>
        </w:rPr>
      </w:pPr>
      <w:r>
        <w:rPr>
          <w:rFonts w:hint="eastAsia" w:ascii="宋体" w:hAnsi="宋体"/>
          <w:color w:val="333333"/>
          <w:sz w:val="24"/>
          <w:szCs w:val="24"/>
          <w:lang w:val="en-US" w:eastAsia="zh-CN"/>
        </w:rPr>
        <w:t xml:space="preserve">                                                  年    月    日 </w:t>
      </w:r>
    </w:p>
    <w:sectPr>
      <w:pgSz w:w="11906" w:h="16838"/>
      <w:pgMar w:top="1020" w:right="1134" w:bottom="1020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xOWVmZmIwZDQ4MTFlNmQwY2U2MDljZTY4MmVlYTYifQ=="/>
  </w:docVars>
  <w:rsids>
    <w:rsidRoot w:val="5FC8415C"/>
    <w:rsid w:val="064D3A6A"/>
    <w:rsid w:val="09F2799D"/>
    <w:rsid w:val="0CB23FF8"/>
    <w:rsid w:val="10E700BF"/>
    <w:rsid w:val="129E3BB4"/>
    <w:rsid w:val="14DC66AC"/>
    <w:rsid w:val="1A8600CB"/>
    <w:rsid w:val="1BA81A4A"/>
    <w:rsid w:val="20093737"/>
    <w:rsid w:val="237755B9"/>
    <w:rsid w:val="27EF1996"/>
    <w:rsid w:val="3D0D5AD2"/>
    <w:rsid w:val="49562DE7"/>
    <w:rsid w:val="4E235506"/>
    <w:rsid w:val="52BE22AC"/>
    <w:rsid w:val="55B270A9"/>
    <w:rsid w:val="56DE25DE"/>
    <w:rsid w:val="57D97BAD"/>
    <w:rsid w:val="5E4F1117"/>
    <w:rsid w:val="5FC8415C"/>
    <w:rsid w:val="626B3BC9"/>
    <w:rsid w:val="62894402"/>
    <w:rsid w:val="631C311C"/>
    <w:rsid w:val="69CC3DB2"/>
    <w:rsid w:val="6E845BE5"/>
    <w:rsid w:val="76C6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478</Characters>
  <Lines>0</Lines>
  <Paragraphs>0</Paragraphs>
  <TotalTime>0</TotalTime>
  <ScaleCrop>false</ScaleCrop>
  <LinksUpToDate>false</LinksUpToDate>
  <CharactersWithSpaces>550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2021-08-24T02:17:00Z</dcterms:created>
  <dc:creator>Administrator</dc:creator>
  <cp:lastModifiedBy>饮水思源</cp:lastModifiedBy>
  <dcterms:modified xsi:type="dcterms:W3CDTF">2023-06-28T02:09:34Z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3B94F220B9594F3F8F8FEB8CCBFA8661</vt:lpwstr>
  </property>
</Properties>
</file>