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eastAsia="宋体" w:cs="宋体"/>
          <w:b/>
          <w:color w:val="333333"/>
          <w:spacing w:val="60"/>
          <w:sz w:val="44"/>
          <w:szCs w:val="44"/>
        </w:rPr>
      </w:pPr>
      <w:r>
        <w:rPr>
          <w:rFonts w:hint="eastAsia" w:ascii="宋体" w:hAnsi="宋体" w:eastAsia="宋体" w:cs="宋体"/>
          <w:b/>
          <w:color w:val="333333"/>
          <w:spacing w:val="60"/>
          <w:sz w:val="44"/>
          <w:szCs w:val="44"/>
          <w:lang w:bidi="ar"/>
        </w:rPr>
        <w:t>最高投标限价公布函</w:t>
      </w:r>
    </w:p>
    <w:p>
      <w:pPr>
        <w:spacing w:line="600" w:lineRule="exact"/>
        <w:jc w:val="center"/>
        <w:rPr>
          <w:rFonts w:ascii="宋体" w:hAnsi="宋体" w:eastAsia="宋体" w:cs="宋体"/>
          <w:b/>
          <w:color w:val="333333"/>
          <w:spacing w:val="60"/>
          <w:sz w:val="44"/>
          <w:szCs w:val="44"/>
        </w:rPr>
      </w:pPr>
    </w:p>
    <w:p>
      <w:pPr>
        <w:spacing w:line="360" w:lineRule="auto"/>
        <w:rPr>
          <w:rFonts w:ascii="宋体" w:hAnsi="宋体" w:eastAsia="宋体" w:cs="宋体"/>
          <w:color w:val="333333"/>
          <w:szCs w:val="21"/>
        </w:rPr>
      </w:pPr>
    </w:p>
    <w:p>
      <w:pPr>
        <w:spacing w:line="360" w:lineRule="auto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工程名称：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增江街西山村170亩政府储备地平整工程         </w:t>
      </w:r>
    </w:p>
    <w:p>
      <w:pPr>
        <w:spacing w:line="360" w:lineRule="auto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最高投标限价（元）：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 xml:space="preserve">8156556.57        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分部分项工程费（元）：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>6922440.45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措施项目费（元）：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>235630.87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</w:t>
      </w:r>
    </w:p>
    <w:p>
      <w:pPr>
        <w:spacing w:line="360" w:lineRule="auto"/>
        <w:ind w:firstLine="960" w:firstLineChars="4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其中绿色施工安全防护措施费（元）：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>235630.87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其他项目费（元）：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325008.10                              </w:t>
      </w:r>
    </w:p>
    <w:p>
      <w:pPr>
        <w:spacing w:line="360" w:lineRule="auto"/>
        <w:ind w:firstLine="960" w:firstLineChars="4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其中暂列金额（元）：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>/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                      </w:t>
      </w:r>
    </w:p>
    <w:p>
      <w:pPr>
        <w:spacing w:line="360" w:lineRule="auto"/>
        <w:ind w:firstLine="723" w:firstLineChars="3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b/>
          <w:color w:val="333333"/>
          <w:sz w:val="24"/>
          <w:lang w:bidi="ar"/>
        </w:rPr>
        <w:t>（详细列明各专业工程暂列金额）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  <w:u w:val="single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规费（元）：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333333"/>
          <w:sz w:val="24"/>
          <w:u w:val="single"/>
          <w:lang w:val="en-US" w:eastAsia="zh-CN" w:bidi="ar"/>
        </w:rPr>
        <w:t>/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333333"/>
          <w:sz w:val="24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税金（元）：</w:t>
      </w:r>
      <w:r>
        <w:rPr>
          <w:rFonts w:hint="eastAsia" w:ascii="宋体" w:hAnsi="宋体" w:eastAsia="宋体" w:cs="宋体"/>
          <w:color w:val="333333"/>
          <w:sz w:val="24"/>
          <w:u w:val="single"/>
          <w:lang w:bidi="ar"/>
        </w:rPr>
        <w:t xml:space="preserve">673477.15                                 </w:t>
      </w:r>
    </w:p>
    <w:p>
      <w:pPr>
        <w:widowControl/>
        <w:spacing w:before="75" w:after="75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</w:rPr>
      </w:pPr>
    </w:p>
    <w:p>
      <w:pPr>
        <w:widowControl/>
        <w:spacing w:before="75" w:after="75" w:line="360" w:lineRule="auto"/>
        <w:ind w:firstLine="960" w:firstLineChars="4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对公开招标工程，</w:t>
      </w:r>
      <w:r>
        <w:rPr>
          <w:rFonts w:hint="eastAsia" w:ascii="宋体" w:hAnsi="宋体" w:eastAsia="宋体" w:cs="宋体"/>
          <w:color w:val="333333"/>
          <w:sz w:val="24"/>
          <w:lang w:bidi="ar"/>
        </w:rPr>
        <w:t>投标人须按照公布的绿色施工安全防护措施费、</w:t>
      </w:r>
      <w:r>
        <w:rPr>
          <w:rFonts w:hint="eastAsia" w:ascii="宋体" w:hAnsi="宋体" w:eastAsia="宋体" w:cs="宋体"/>
          <w:kern w:val="0"/>
          <w:sz w:val="24"/>
          <w:lang w:bidi="ar"/>
        </w:rPr>
        <w:t>暂</w:t>
      </w:r>
    </w:p>
    <w:p>
      <w:pPr>
        <w:widowControl/>
        <w:spacing w:before="75" w:after="75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列金额报价。</w:t>
      </w:r>
      <w:bookmarkStart w:id="0" w:name="_GoBack"/>
      <w:bookmarkEnd w:id="0"/>
    </w:p>
    <w:p>
      <w:pPr>
        <w:widowControl/>
        <w:spacing w:before="75" w:after="75" w:line="360" w:lineRule="auto"/>
        <w:ind w:firstLine="5640" w:firstLineChars="2350"/>
        <w:jc w:val="left"/>
        <w:rPr>
          <w:rFonts w:ascii="宋体" w:hAnsi="宋体" w:eastAsia="宋体" w:cs="宋体"/>
          <w:b/>
          <w:color w:val="333333"/>
          <w:spacing w:val="60"/>
          <w:sz w:val="24"/>
        </w:rPr>
      </w:pPr>
      <w:r>
        <w:rPr>
          <w:rFonts w:hint="eastAsia" w:ascii="宋体" w:hAnsi="宋体" w:eastAsia="宋体" w:cs="宋体"/>
          <w:color w:val="333333"/>
          <w:sz w:val="24"/>
          <w:lang w:bidi="ar"/>
        </w:rPr>
        <w:t>招标单位（盖章）</w:t>
      </w:r>
      <w:r>
        <w:rPr>
          <w:rFonts w:hint="eastAsia" w:ascii="宋体" w:hAnsi="宋体" w:eastAsia="宋体" w:cs="宋体"/>
          <w:b/>
          <w:color w:val="333333"/>
          <w:spacing w:val="60"/>
          <w:sz w:val="24"/>
          <w:lang w:bidi="ar"/>
        </w:rPr>
        <w:t xml:space="preserve">              </w:t>
      </w:r>
    </w:p>
    <w:p>
      <w:pPr>
        <w:widowControl/>
        <w:spacing w:before="75" w:after="75" w:line="360" w:lineRule="auto"/>
        <w:ind w:firstLine="5880" w:firstLineChars="2450"/>
        <w:jc w:val="left"/>
        <w:rPr>
          <w:rFonts w:ascii="宋体" w:hAnsi="宋体" w:eastAsia="宋体" w:cs="宋体"/>
          <w:b/>
          <w:color w:val="333333"/>
          <w:spacing w:val="6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月 </w:t>
      </w:r>
      <w:r>
        <w:rPr>
          <w:rFonts w:hint="eastAsia" w:ascii="宋体" w:hAnsi="宋体" w:eastAsia="宋体" w:cs="宋体"/>
          <w:kern w:val="0"/>
          <w:sz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0YTgyMGFhODI4MzEyYjlmZjczMzRmOTY0Zjc2ZTAifQ=="/>
  </w:docVars>
  <w:rsids>
    <w:rsidRoot w:val="00000000"/>
    <w:rsid w:val="13E052A2"/>
    <w:rsid w:val="23C70FE5"/>
    <w:rsid w:val="3EA67773"/>
    <w:rsid w:val="476C4CDC"/>
    <w:rsid w:val="6396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234</Characters>
  <Lines>0</Lines>
  <Paragraphs>0</Paragraphs>
  <TotalTime>1</TotalTime>
  <ScaleCrop>false</ScaleCrop>
  <LinksUpToDate>false</LinksUpToDate>
  <CharactersWithSpaces>517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2022-08-29T02:28:00Z</dcterms:created>
  <dc:creator>Administrator</dc:creator>
  <cp:lastModifiedBy>芷兮</cp:lastModifiedBy>
  <cp:lastPrinted>2023-07-06T09:38:58Z</cp:lastPrinted>
  <dcterms:modified xsi:type="dcterms:W3CDTF">2023-07-06T09:39:01Z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7078EA3D2F764AD584EE07EBF1BEEDE0</vt:lpwstr>
  </property>
</Properties>
</file>