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rPr>
          <w:rFonts w:hint="eastAsia" w:ascii="宋体" w:hAnsi="宋体" w:cs="宋体"/>
          <w:bCs/>
          <w:color w:val="auto"/>
          <w:sz w:val="44"/>
          <w:szCs w:val="44"/>
          <w:highlight w:val="none"/>
          <w:u w:val="single"/>
          <w:lang w:eastAsia="zh-CN"/>
        </w:rPr>
      </w:pPr>
      <w:r>
        <w:rPr>
          <w:rFonts w:hint="eastAsia" w:ascii="宋体" w:hAnsi="宋体" w:cs="宋体"/>
          <w:bCs/>
          <w:color w:val="auto"/>
          <w:sz w:val="44"/>
          <w:szCs w:val="44"/>
          <w:highlight w:val="none"/>
          <w:u w:val="single"/>
          <w:lang w:eastAsia="zh-CN"/>
        </w:rPr>
        <w:t>小楼镇腊圃村农贸商业项目（一期）</w:t>
      </w:r>
    </w:p>
    <w:p>
      <w:pPr>
        <w:spacing w:line="360" w:lineRule="auto"/>
        <w:ind w:left="359" w:leftChars="171"/>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施工总承包</w:t>
      </w: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color w:val="auto"/>
          <w:spacing w:val="26"/>
          <w:sz w:val="96"/>
          <w:szCs w:val="110"/>
          <w:highlight w:val="none"/>
        </w:rPr>
        <w:t>招标公告</w:t>
      </w:r>
    </w:p>
    <w:p>
      <w:pPr>
        <w:spacing w:line="360" w:lineRule="auto"/>
        <w:rPr>
          <w:rFonts w:ascii="宋体" w:hAnsi="宋体" w:cs="宋体"/>
          <w:color w:val="auto"/>
          <w:sz w:val="3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招标单位：</w:t>
      </w:r>
      <w:r>
        <w:rPr>
          <w:rFonts w:hint="eastAsia" w:ascii="宋体" w:hAnsi="宋体" w:cs="宋体"/>
          <w:color w:val="auto"/>
          <w:sz w:val="32"/>
          <w:szCs w:val="32"/>
          <w:highlight w:val="none"/>
          <w:lang w:eastAsia="zh-CN"/>
        </w:rPr>
        <w:t>广州市增城区东进城市开发投资有限公司</w:t>
      </w:r>
    </w:p>
    <w:p>
      <w:pPr>
        <w:spacing w:line="360" w:lineRule="auto"/>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lang w:eastAsia="zh-CN"/>
        </w:rPr>
        <w:t>广州嘉联工程技术咨询有限公司</w:t>
      </w:r>
    </w:p>
    <w:p>
      <w:pPr>
        <w:spacing w:line="360" w:lineRule="auto"/>
        <w:jc w:val="left"/>
        <w:rPr>
          <w:rFonts w:ascii="宋体" w:hAnsi="宋体" w:cs="宋体"/>
          <w:color w:val="auto"/>
          <w:sz w:val="32"/>
          <w:highlight w:val="none"/>
        </w:rPr>
      </w:pPr>
      <w:r>
        <w:rPr>
          <w:rFonts w:hint="eastAsia" w:ascii="宋体" w:hAnsi="宋体" w:cs="宋体"/>
          <w:color w:val="auto"/>
          <w:sz w:val="32"/>
          <w:szCs w:val="32"/>
          <w:highlight w:val="none"/>
        </w:rPr>
        <w:t>日    期：二〇二</w:t>
      </w:r>
      <w:r>
        <w:rPr>
          <w:rFonts w:hint="eastAsia" w:ascii="宋体" w:hAnsi="宋体" w:cs="宋体"/>
          <w:color w:val="auto"/>
          <w:sz w:val="32"/>
          <w:szCs w:val="32"/>
          <w:highlight w:val="none"/>
          <w:lang w:eastAsia="zh-CN"/>
        </w:rPr>
        <w:t>三</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lang w:val="en-US" w:eastAsia="zh-CN"/>
        </w:rPr>
        <w:t>七</w:t>
      </w:r>
      <w:r>
        <w:rPr>
          <w:rFonts w:hint="eastAsia" w:ascii="宋体" w:hAnsi="宋体" w:cs="宋体"/>
          <w:color w:val="auto"/>
          <w:sz w:val="32"/>
          <w:szCs w:val="32"/>
          <w:highlight w:val="none"/>
        </w:rPr>
        <w:t>月</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pStyle w:val="7"/>
        <w:spacing w:line="360" w:lineRule="auto"/>
        <w:jc w:val="center"/>
        <w:rPr>
          <w:rFonts w:hint="eastAsia" w:eastAsia="宋体" w:cs="宋体"/>
          <w:color w:val="auto"/>
          <w:sz w:val="24"/>
          <w:highlight w:val="none"/>
          <w:u w:val="single"/>
          <w:lang w:eastAsia="zh-CN"/>
        </w:rPr>
      </w:pPr>
      <w:r>
        <w:rPr>
          <w:rFonts w:hint="eastAsia" w:cs="宋体"/>
          <w:color w:val="auto"/>
          <w:sz w:val="24"/>
          <w:highlight w:val="none"/>
          <w:u w:val="single"/>
          <w:lang w:eastAsia="zh-CN"/>
        </w:rPr>
        <w:t>小楼镇腊圃村农贸商业项目（一期）建设工程</w:t>
      </w:r>
    </w:p>
    <w:p>
      <w:pPr>
        <w:pStyle w:val="7"/>
        <w:spacing w:line="360" w:lineRule="auto"/>
        <w:jc w:val="center"/>
        <w:rPr>
          <w:rFonts w:cs="宋体"/>
          <w:color w:val="auto"/>
          <w:sz w:val="24"/>
          <w:highlight w:val="none"/>
        </w:rPr>
      </w:pPr>
      <w:r>
        <w:rPr>
          <w:rFonts w:hint="eastAsia" w:cs="宋体"/>
          <w:color w:val="auto"/>
          <w:sz w:val="24"/>
          <w:highlight w:val="none"/>
          <w:u w:val="none"/>
        </w:rPr>
        <w:t>施工总承包招标公告</w:t>
      </w:r>
    </w:p>
    <w:p>
      <w:pPr>
        <w:spacing w:line="400" w:lineRule="exact"/>
        <w:ind w:left="120" w:leftChars="57" w:firstLine="365" w:firstLineChars="174"/>
        <w:rPr>
          <w:rFonts w:ascii="宋体" w:hAnsi="宋体" w:cs="宋体"/>
          <w:color w:val="auto"/>
          <w:szCs w:val="21"/>
          <w:highlight w:val="none"/>
        </w:rPr>
      </w:pPr>
      <w:r>
        <w:rPr>
          <w:rFonts w:hint="eastAsia" w:ascii="宋体" w:hAnsi="宋体" w:cs="宋体"/>
          <w:color w:val="auto"/>
          <w:szCs w:val="21"/>
          <w:highlight w:val="none"/>
        </w:rPr>
        <w:t xml:space="preserve">  根据</w:t>
      </w:r>
      <w:r>
        <w:rPr>
          <w:rFonts w:hint="eastAsia" w:ascii="宋体" w:hAnsi="宋体" w:cs="宋体"/>
          <w:color w:val="auto"/>
          <w:szCs w:val="21"/>
          <w:highlight w:val="none"/>
          <w:u w:val="single"/>
        </w:rPr>
        <w:t xml:space="preserve"> 广东省企业投资项目备案证</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2303-440118-04-01-871926</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批准，并且图纸和技术资料满足施工需要，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广州市增城区东进城市开发投资有限公司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现对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小楼镇腊圃村农贸商业项目（一期）</w:t>
      </w:r>
      <w:r>
        <w:rPr>
          <w:rFonts w:hint="eastAsia" w:ascii="宋体" w:hAnsi="宋体" w:cs="宋体"/>
          <w:color w:val="auto"/>
          <w:sz w:val="20"/>
          <w:szCs w:val="20"/>
          <w:highlight w:val="none"/>
          <w:u w:val="single"/>
          <w:lang w:val="en-US" w:eastAsia="zh-CN"/>
        </w:rPr>
        <w:t xml:space="preserve"> </w:t>
      </w:r>
      <w:r>
        <w:rPr>
          <w:rFonts w:hint="eastAsia" w:ascii="宋体" w:hAnsi="宋体" w:cs="宋体"/>
          <w:color w:val="auto"/>
          <w:szCs w:val="21"/>
          <w:highlight w:val="none"/>
        </w:rPr>
        <w:t>工程施工进行施工总承包公开招标，选定承包人。</w:t>
      </w:r>
    </w:p>
    <w:p>
      <w:pPr>
        <w:tabs>
          <w:tab w:val="center" w:pos="4415"/>
        </w:tabs>
        <w:spacing w:line="400" w:lineRule="exact"/>
        <w:ind w:left="2047" w:leftChars="300" w:hanging="1417" w:hangingChars="675"/>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一、工程名称：</w:t>
      </w:r>
      <w:r>
        <w:rPr>
          <w:rFonts w:hint="eastAsia" w:ascii="宋体" w:hAnsi="宋体" w:cs="宋体"/>
          <w:color w:val="auto"/>
          <w:szCs w:val="21"/>
          <w:highlight w:val="none"/>
          <w:u w:val="single"/>
          <w:lang w:val="en-US" w:eastAsia="zh-CN"/>
        </w:rPr>
        <w:t>小楼镇腊圃村农贸商业项目（一期）</w:t>
      </w:r>
    </w:p>
    <w:p>
      <w:pPr>
        <w:tabs>
          <w:tab w:val="center" w:pos="4415"/>
        </w:tabs>
        <w:spacing w:line="400" w:lineRule="exact"/>
        <w:ind w:firstLine="890" w:firstLineChars="424"/>
        <w:rPr>
          <w:rFonts w:ascii="宋体" w:hAnsi="宋体" w:cs="宋体"/>
          <w:color w:val="auto"/>
          <w:szCs w:val="21"/>
          <w:highlight w:val="none"/>
          <w:u w:val="single"/>
        </w:rPr>
      </w:pPr>
      <w:r>
        <w:rPr>
          <w:rFonts w:hint="eastAsia" w:ascii="宋体" w:hAnsi="宋体" w:cs="宋体"/>
          <w:color w:val="auto"/>
          <w:szCs w:val="21"/>
          <w:highlight w:val="none"/>
        </w:rPr>
        <w:t>项目代码：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2303-440118-04-01-871926</w:t>
      </w:r>
      <w:r>
        <w:rPr>
          <w:rFonts w:hint="eastAsia" w:ascii="宋体" w:hAnsi="宋体" w:cs="宋体"/>
          <w:color w:val="auto"/>
          <w:szCs w:val="21"/>
          <w:highlight w:val="none"/>
          <w:u w:val="single"/>
        </w:rPr>
        <w:t xml:space="preserve"> </w:t>
      </w:r>
    </w:p>
    <w:p>
      <w:pPr>
        <w:spacing w:line="400" w:lineRule="exact"/>
        <w:ind w:firstLine="680" w:firstLineChars="324"/>
        <w:rPr>
          <w:rFonts w:ascii="宋体" w:hAnsi="宋体" w:cs="宋体"/>
          <w:color w:val="auto"/>
          <w:szCs w:val="21"/>
          <w:highlight w:val="none"/>
          <w:u w:val="single"/>
        </w:rPr>
      </w:pPr>
      <w:r>
        <w:rPr>
          <w:rFonts w:hint="eastAsia" w:ascii="宋体" w:hAnsi="宋体" w:cs="宋体"/>
          <w:color w:val="auto"/>
          <w:szCs w:val="21"/>
          <w:highlight w:val="none"/>
        </w:rPr>
        <w:t>二、招标单位：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广州市增城区东进城市开发投资有限公司</w:t>
      </w:r>
      <w:r>
        <w:rPr>
          <w:rFonts w:hint="eastAsia" w:ascii="宋体" w:hAnsi="宋体" w:cs="宋体"/>
          <w:color w:val="auto"/>
          <w:szCs w:val="21"/>
          <w:highlight w:val="none"/>
          <w:u w:val="single"/>
        </w:rPr>
        <w:t xml:space="preserve">  </w:t>
      </w:r>
    </w:p>
    <w:p>
      <w:pPr>
        <w:spacing w:line="400" w:lineRule="exact"/>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叶先生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020-61083629</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firstLine="888" w:firstLineChars="423"/>
        <w:rPr>
          <w:rFonts w:ascii="宋体" w:hAnsi="宋体" w:cs="宋体"/>
          <w:color w:val="auto"/>
          <w:szCs w:val="21"/>
          <w:highlight w:val="none"/>
          <w:u w:val="single"/>
        </w:rPr>
      </w:pPr>
      <w:r>
        <w:rPr>
          <w:rFonts w:hint="eastAsia" w:ascii="宋体" w:hAnsi="宋体" w:eastAsia="宋体" w:cs="宋体"/>
          <w:color w:val="auto"/>
          <w:szCs w:val="21"/>
          <w:highlight w:val="none"/>
        </w:rPr>
        <w:t>联系地址：</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广州市增城区荔城街民乐路20号9楼</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left="420" w:leftChars="200" w:firstLine="470" w:firstLineChars="224"/>
        <w:rPr>
          <w:rFonts w:ascii="宋体" w:hAnsi="宋体" w:cs="宋体"/>
          <w:color w:val="auto"/>
          <w:szCs w:val="21"/>
          <w:highlight w:val="none"/>
          <w:u w:val="single"/>
        </w:rPr>
      </w:pPr>
      <w:r>
        <w:rPr>
          <w:rFonts w:hint="eastAsia" w:ascii="宋体" w:hAnsi="宋体" w:cs="宋体"/>
          <w:color w:val="auto"/>
          <w:szCs w:val="21"/>
          <w:highlight w:val="none"/>
        </w:rPr>
        <w:t>项目建设管理单位：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pPr>
        <w:tabs>
          <w:tab w:val="left" w:pos="7602"/>
        </w:tabs>
        <w:spacing w:line="400" w:lineRule="exact"/>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        </w:t>
      </w:r>
    </w:p>
    <w:p>
      <w:pPr>
        <w:spacing w:line="400" w:lineRule="exact"/>
        <w:ind w:firstLine="888" w:firstLineChars="423"/>
        <w:rPr>
          <w:rFonts w:ascii="宋体" w:hAnsi="宋体" w:cs="宋体"/>
          <w:color w:val="auto"/>
          <w:szCs w:val="21"/>
          <w:highlight w:val="non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                       </w:t>
      </w:r>
    </w:p>
    <w:p>
      <w:pPr>
        <w:spacing w:line="400" w:lineRule="exact"/>
        <w:ind w:left="420" w:leftChars="200" w:firstLine="470" w:firstLineChars="224"/>
        <w:rPr>
          <w:rFonts w:ascii="宋体" w:hAnsi="宋体" w:cs="宋体"/>
          <w:color w:val="auto"/>
          <w:szCs w:val="21"/>
          <w:highlight w:val="none"/>
          <w:u w:val="single"/>
        </w:rPr>
      </w:pPr>
      <w:r>
        <w:rPr>
          <w:rFonts w:hint="eastAsia" w:ascii="宋体" w:hAnsi="宋体" w:cs="宋体"/>
          <w:color w:val="auto"/>
          <w:szCs w:val="21"/>
          <w:highlight w:val="none"/>
        </w:rPr>
        <w:t>招标代理机构：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广州嘉联工程技术咨询有限公司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firstLine="470" w:firstLineChars="224"/>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郭工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020-22651197</w:t>
      </w:r>
      <w:r>
        <w:rPr>
          <w:rFonts w:hint="eastAsia" w:ascii="宋体" w:hAnsi="宋体" w:cs="宋体"/>
          <w:color w:val="auto"/>
          <w:szCs w:val="21"/>
          <w:highlight w:val="none"/>
          <w:u w:val="single"/>
          <w:lang w:val="en-US" w:eastAsia="zh-CN"/>
        </w:rPr>
        <w:t xml:space="preserve">   </w:t>
      </w:r>
    </w:p>
    <w:p>
      <w:pPr>
        <w:spacing w:line="400" w:lineRule="exact"/>
        <w:ind w:firstLine="888" w:firstLineChars="423"/>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广州市增城区</w:t>
      </w:r>
      <w:r>
        <w:rPr>
          <w:rFonts w:hint="eastAsia" w:ascii="宋体" w:hAnsi="宋体" w:cs="宋体"/>
          <w:color w:val="auto"/>
          <w:szCs w:val="21"/>
          <w:highlight w:val="none"/>
          <w:u w:val="single"/>
          <w:lang w:eastAsia="zh-CN"/>
        </w:rPr>
        <w:t>新城大道</w:t>
      </w:r>
      <w:r>
        <w:rPr>
          <w:rFonts w:hint="eastAsia" w:ascii="宋体" w:hAnsi="宋体" w:cs="宋体"/>
          <w:color w:val="auto"/>
          <w:szCs w:val="21"/>
          <w:highlight w:val="none"/>
          <w:u w:val="single"/>
          <w:lang w:val="en-US" w:eastAsia="zh-CN"/>
        </w:rPr>
        <w:t>400号增城低碳总部园</w:t>
      </w:r>
    </w:p>
    <w:p>
      <w:pPr>
        <w:spacing w:line="400" w:lineRule="exact"/>
        <w:ind w:firstLine="1936" w:firstLineChars="922"/>
        <w:rPr>
          <w:rFonts w:ascii="宋体" w:hAnsi="宋体" w:cs="宋体"/>
          <w:color w:val="auto"/>
          <w:szCs w:val="21"/>
          <w:highlight w:val="none"/>
        </w:rPr>
      </w:pPr>
      <w:r>
        <w:rPr>
          <w:rFonts w:hint="eastAsia" w:ascii="宋体" w:hAnsi="宋体" w:cs="宋体"/>
          <w:color w:val="auto"/>
          <w:szCs w:val="21"/>
          <w:highlight w:val="none"/>
          <w:u w:val="single"/>
          <w:lang w:val="en-US" w:eastAsia="zh-CN"/>
        </w:rPr>
        <w:t>新城创业中心12号楼604单元</w:t>
      </w:r>
      <w:r>
        <w:rPr>
          <w:rFonts w:hint="eastAsia" w:ascii="宋体" w:hAnsi="宋体" w:cs="宋体"/>
          <w:color w:val="auto"/>
          <w:szCs w:val="21"/>
          <w:highlight w:val="none"/>
          <w:u w:val="single"/>
        </w:rPr>
        <w:t xml:space="preserve">  </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 xml:space="preserve">    招标监督机构：</w:t>
      </w:r>
      <w:r>
        <w:rPr>
          <w:rFonts w:hint="eastAsia" w:ascii="宋体" w:hAnsi="宋体" w:cs="宋体"/>
          <w:color w:val="auto"/>
          <w:szCs w:val="21"/>
          <w:highlight w:val="none"/>
          <w:u w:val="single"/>
        </w:rPr>
        <w:t xml:space="preserve">  广州市增城区建设工程招标管理办公室      </w:t>
      </w:r>
    </w:p>
    <w:p>
      <w:pPr>
        <w:spacing w:line="400" w:lineRule="exact"/>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 xml:space="preserve">    监督电话：</w:t>
      </w:r>
      <w:r>
        <w:rPr>
          <w:rFonts w:hint="eastAsia" w:ascii="宋体" w:hAnsi="宋体" w:cs="宋体"/>
          <w:color w:val="auto"/>
          <w:szCs w:val="21"/>
          <w:highlight w:val="none"/>
          <w:u w:val="single"/>
        </w:rPr>
        <w:t xml:space="preserve">                  020-32821156                </w:t>
      </w:r>
    </w:p>
    <w:p>
      <w:pPr>
        <w:spacing w:line="400" w:lineRule="exact"/>
        <w:ind w:firstLine="888" w:firstLineChars="423"/>
        <w:rPr>
          <w:rFonts w:ascii="宋体" w:hAnsi="宋体" w:cs="宋体"/>
          <w:color w:val="auto"/>
          <w:szCs w:val="21"/>
          <w:highlight w:val="non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广州市增城区挂绿路12号           </w:t>
      </w:r>
    </w:p>
    <w:p>
      <w:pPr>
        <w:spacing w:line="400" w:lineRule="exact"/>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三、建设地点：</w:t>
      </w:r>
      <w:r>
        <w:rPr>
          <w:rFonts w:hint="eastAsia" w:ascii="宋体" w:hAnsi="宋体" w:cs="宋体"/>
          <w:color w:val="auto"/>
          <w:szCs w:val="21"/>
          <w:highlight w:val="none"/>
          <w:u w:val="single"/>
        </w:rPr>
        <w:t xml:space="preserve">       广州市增城区小楼镇腊圃村</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四、项目概况：</w:t>
      </w:r>
      <w:r>
        <w:rPr>
          <w:rFonts w:hint="eastAsia" w:ascii="宋体" w:hAnsi="宋体" w:cs="宋体"/>
          <w:color w:val="auto"/>
          <w:szCs w:val="21"/>
          <w:highlight w:val="none"/>
          <w:u w:val="single"/>
          <w:lang w:val="en-US" w:eastAsia="zh-CN"/>
        </w:rPr>
        <w:t>本项目位于增城区小楼镇腊圃村，本项目分别为外立面改造工程、景观改造工程、新建腊围肉菜市场、新建腊圃干货市场。其中，外立面改造工程改造总面积约43694平方米；景观改造工程改造总面积约23299平方米；新建一栋混凝土结构二层的肉菜市场，建筑面积约1426平方米；新建一栋三层混凝土结构的干货市场，建筑面积约2265平方米。</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五、标段划分及各标段招标内容、规模和最高投标限价：</w:t>
      </w:r>
    </w:p>
    <w:p>
      <w:pPr>
        <w:spacing w:line="400" w:lineRule="exact"/>
        <w:ind w:firstLine="676" w:firstLineChars="322"/>
        <w:rPr>
          <w:rFonts w:ascii="宋体" w:hAnsi="宋体" w:cs="宋体"/>
          <w:color w:val="auto"/>
          <w:szCs w:val="21"/>
          <w:highlight w:val="none"/>
        </w:rPr>
      </w:pPr>
      <w:r>
        <w:rPr>
          <w:rFonts w:hint="eastAsia" w:ascii="宋体" w:hAnsi="宋体" w:cs="宋体"/>
          <w:color w:val="auto"/>
          <w:szCs w:val="21"/>
          <w:highlight w:val="none"/>
        </w:rPr>
        <w:t>1、本工程划分为</w:t>
      </w:r>
      <w:r>
        <w:rPr>
          <w:rFonts w:hint="eastAsia" w:ascii="宋体" w:hAnsi="宋体" w:cs="宋体"/>
          <w:color w:val="auto"/>
          <w:szCs w:val="21"/>
          <w:highlight w:val="none"/>
          <w:u w:val="single"/>
        </w:rPr>
        <w:t>1</w:t>
      </w:r>
      <w:r>
        <w:rPr>
          <w:rFonts w:hint="eastAsia" w:ascii="宋体" w:hAnsi="宋体" w:cs="宋体"/>
          <w:color w:val="auto"/>
          <w:szCs w:val="21"/>
          <w:highlight w:val="none"/>
        </w:rPr>
        <w:t>个标段。</w:t>
      </w:r>
    </w:p>
    <w:p>
      <w:pPr>
        <w:spacing w:line="400" w:lineRule="exact"/>
        <w:ind w:firstLine="676" w:firstLineChars="322"/>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2、招标规模：</w:t>
      </w:r>
      <w:r>
        <w:rPr>
          <w:rFonts w:hint="eastAsia" w:ascii="宋体" w:hAnsi="宋体" w:cs="宋体"/>
          <w:color w:val="auto"/>
          <w:szCs w:val="21"/>
          <w:highlight w:val="none"/>
          <w:lang w:val="en-US" w:eastAsia="zh-CN"/>
        </w:rPr>
        <w:t>/</w:t>
      </w:r>
    </w:p>
    <w:p>
      <w:pPr>
        <w:spacing w:line="400" w:lineRule="exact"/>
        <w:ind w:firstLine="672" w:firstLineChars="320"/>
        <w:rPr>
          <w:rFonts w:ascii="宋体" w:hAnsi="宋体" w:cs="宋体"/>
          <w:color w:val="auto"/>
          <w:kern w:val="0"/>
          <w:szCs w:val="21"/>
          <w:highlight w:val="none"/>
          <w:u w:val="single"/>
        </w:rPr>
      </w:pPr>
      <w:r>
        <w:rPr>
          <w:rFonts w:hint="eastAsia" w:ascii="宋体" w:hAnsi="宋体" w:cs="宋体"/>
          <w:color w:val="auto"/>
          <w:szCs w:val="21"/>
          <w:highlight w:val="none"/>
        </w:rPr>
        <w:t>3、招标内容：</w:t>
      </w:r>
    </w:p>
    <w:p>
      <w:pPr>
        <w:widowControl/>
        <w:shd w:val="clear" w:color="auto" w:fill="FFFFFF"/>
        <w:spacing w:line="400" w:lineRule="exact"/>
        <w:ind w:firstLine="882"/>
        <w:rPr>
          <w:rFonts w:ascii="宋体" w:hAnsi="宋体" w:cs="宋体"/>
          <w:color w:val="auto"/>
          <w:szCs w:val="21"/>
          <w:highlight w:val="none"/>
        </w:rPr>
      </w:pPr>
      <w:r>
        <w:rPr>
          <w:rFonts w:hint="eastAsia" w:ascii="宋体" w:hAnsi="宋体" w:cs="宋体"/>
          <w:color w:val="auto"/>
          <w:kern w:val="0"/>
          <w:szCs w:val="21"/>
          <w:highlight w:val="none"/>
          <w:u w:val="single"/>
          <w:shd w:val="clear" w:color="auto" w:fill="FFFFFF"/>
          <w:lang w:bidi="ar"/>
        </w:rPr>
        <w:t>①</w:t>
      </w:r>
      <w:r>
        <w:rPr>
          <w:rFonts w:hint="eastAsia" w:ascii="宋体" w:hAnsi="宋体" w:cs="宋体"/>
          <w:color w:val="auto"/>
          <w:szCs w:val="21"/>
          <w:highlight w:val="none"/>
          <w:u w:val="single"/>
        </w:rPr>
        <w:t>按发包人提供的招标文件、招标答疑文件、全套施工图、设计说明及补充说明，完成本项目的</w:t>
      </w:r>
      <w:r>
        <w:rPr>
          <w:rFonts w:hint="eastAsia" w:ascii="宋体" w:hAnsi="宋体" w:cs="宋体"/>
          <w:color w:val="auto"/>
          <w:szCs w:val="21"/>
          <w:highlight w:val="none"/>
          <w:u w:val="single"/>
          <w:lang w:eastAsia="zh-CN"/>
        </w:rPr>
        <w:t>施工总承包</w:t>
      </w:r>
      <w:r>
        <w:rPr>
          <w:rFonts w:hint="eastAsia" w:ascii="宋体" w:hAnsi="宋体" w:cs="宋体"/>
          <w:color w:val="auto"/>
          <w:szCs w:val="21"/>
          <w:highlight w:val="none"/>
          <w:u w:val="single"/>
        </w:rPr>
        <w:t>。包工、包料、包工期、包质量、包安全、包文明施工、包工程相关报批手续</w:t>
      </w:r>
      <w:r>
        <w:rPr>
          <w:rFonts w:hint="eastAsia" w:ascii="宋体" w:hAnsi="宋体" w:cs="宋体"/>
          <w:color w:val="auto"/>
          <w:szCs w:val="21"/>
          <w:highlight w:val="none"/>
          <w:u w:val="single"/>
          <w:lang w:eastAsia="zh-CN"/>
        </w:rPr>
        <w:t>、包编制竣工图，</w:t>
      </w:r>
      <w:r>
        <w:rPr>
          <w:rFonts w:hint="eastAsia" w:ascii="宋体" w:hAnsi="宋体" w:cs="宋体"/>
          <w:color w:val="auto"/>
          <w:szCs w:val="21"/>
          <w:highlight w:val="none"/>
          <w:u w:val="single"/>
        </w:rPr>
        <w:t>包招标范围内工程竣工验收通过、包移交、包结算</w:t>
      </w:r>
      <w:r>
        <w:rPr>
          <w:rFonts w:hint="eastAsia" w:ascii="宋体" w:hAnsi="宋体" w:cs="宋体"/>
          <w:color w:val="auto"/>
          <w:szCs w:val="21"/>
          <w:highlight w:val="none"/>
          <w:u w:val="single"/>
          <w:lang w:eastAsia="zh-CN"/>
        </w:rPr>
        <w:t>、包保修</w:t>
      </w:r>
      <w:r>
        <w:rPr>
          <w:rFonts w:hint="eastAsia" w:ascii="宋体" w:hAnsi="宋体" w:cs="宋体"/>
          <w:color w:val="auto"/>
          <w:szCs w:val="21"/>
          <w:highlight w:val="none"/>
          <w:u w:val="single"/>
        </w:rPr>
        <w:t>的组织实施工作和资料整理等。综合单价包干、项目措施费包干。</w:t>
      </w:r>
    </w:p>
    <w:p>
      <w:pPr>
        <w:widowControl/>
        <w:shd w:val="clear" w:color="auto" w:fill="FFFFFF"/>
        <w:spacing w:line="400" w:lineRule="exact"/>
        <w:ind w:firstLine="882"/>
        <w:rPr>
          <w:rFonts w:ascii="宋体" w:hAnsi="宋体" w:cs="宋体"/>
          <w:color w:val="auto"/>
          <w:szCs w:val="21"/>
          <w:highlight w:val="none"/>
        </w:rPr>
      </w:pPr>
      <w:r>
        <w:rPr>
          <w:rFonts w:hint="eastAsia" w:ascii="宋体" w:hAnsi="宋体" w:cs="宋体"/>
          <w:color w:val="auto"/>
          <w:kern w:val="0"/>
          <w:szCs w:val="21"/>
          <w:highlight w:val="none"/>
          <w:u w:val="single"/>
          <w:shd w:val="clear" w:color="auto" w:fill="FFFFFF"/>
          <w:lang w:bidi="ar"/>
        </w:rPr>
        <w:t>②施工总承包管理配合服务：即对发包人另外发包或发包人与承包人联合招标的其它专业工程以及发包人直接供应的材料设备实施总承包管理、协调、配合服务(包施工配合服务)、工程资料统一汇总整理、归档、移交等。</w:t>
      </w:r>
    </w:p>
    <w:p>
      <w:pPr>
        <w:widowControl/>
        <w:shd w:val="clear" w:color="auto" w:fill="FFFFFF"/>
        <w:spacing w:line="400" w:lineRule="exact"/>
        <w:ind w:firstLine="882"/>
        <w:rPr>
          <w:rFonts w:ascii="宋体" w:hAnsi="宋体" w:cs="宋体"/>
          <w:color w:val="auto"/>
          <w:szCs w:val="21"/>
          <w:highlight w:val="none"/>
        </w:rPr>
      </w:pPr>
      <w:r>
        <w:rPr>
          <w:rFonts w:hint="eastAsia" w:ascii="宋体" w:hAnsi="宋体" w:cs="宋体"/>
          <w:color w:val="auto"/>
          <w:kern w:val="0"/>
          <w:szCs w:val="21"/>
          <w:highlight w:val="none"/>
          <w:u w:val="single"/>
          <w:shd w:val="clear" w:color="auto" w:fill="FFFFFF"/>
          <w:lang w:bidi="ar"/>
        </w:rPr>
        <w:t>具体内容详见招标文件、工程量清单。</w:t>
      </w:r>
    </w:p>
    <w:p>
      <w:pPr>
        <w:spacing w:line="400" w:lineRule="exact"/>
        <w:ind w:firstLine="672" w:firstLineChars="3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4、最高投标限价：人民币</w:t>
      </w:r>
      <w:r>
        <w:rPr>
          <w:rFonts w:hint="eastAsia" w:ascii="宋体" w:hAnsi="宋体" w:cs="宋体"/>
          <w:color w:val="auto"/>
          <w:szCs w:val="21"/>
          <w:highlight w:val="none"/>
          <w:u w:val="single"/>
          <w:lang w:val="en-US" w:eastAsia="zh-CN"/>
        </w:rPr>
        <w:t xml:space="preserve"> 37321250.26 </w:t>
      </w:r>
      <w:r>
        <w:rPr>
          <w:rFonts w:hint="eastAsia" w:ascii="宋体" w:hAnsi="宋体" w:cs="宋体"/>
          <w:color w:val="auto"/>
          <w:szCs w:val="21"/>
          <w:highlight w:val="none"/>
        </w:rPr>
        <w:t>元。</w:t>
      </w:r>
    </w:p>
    <w:p>
      <w:pPr>
        <w:spacing w:line="400" w:lineRule="exact"/>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六、资金来源：</w:t>
      </w:r>
      <w:r>
        <w:rPr>
          <w:rFonts w:hint="eastAsia" w:ascii="宋体" w:hAnsi="宋体" w:cs="宋体"/>
          <w:color w:val="auto"/>
          <w:szCs w:val="21"/>
          <w:highlight w:val="none"/>
          <w:u w:val="single"/>
          <w:lang w:eastAsia="zh-CN"/>
        </w:rPr>
        <w:t>企业</w:t>
      </w:r>
      <w:r>
        <w:rPr>
          <w:rFonts w:hint="eastAsia" w:ascii="宋体" w:hAnsi="宋体" w:cs="宋体"/>
          <w:color w:val="auto"/>
          <w:szCs w:val="21"/>
          <w:highlight w:val="none"/>
          <w:u w:val="single"/>
        </w:rPr>
        <w:t>自筹资金。</w:t>
      </w:r>
    </w:p>
    <w:p>
      <w:pPr>
        <w:snapToGrid w:val="0"/>
        <w:spacing w:line="400" w:lineRule="exact"/>
        <w:ind w:left="435"/>
        <w:rPr>
          <w:rFonts w:ascii="宋体" w:hAnsi="宋体" w:cs="宋体"/>
          <w:color w:val="auto"/>
          <w:szCs w:val="21"/>
          <w:highlight w:val="none"/>
        </w:rPr>
      </w:pPr>
      <w:r>
        <w:rPr>
          <w:rFonts w:hint="eastAsia" w:ascii="宋体" w:hAnsi="宋体" w:cs="宋体"/>
          <w:color w:val="auto"/>
          <w:kern w:val="0"/>
          <w:szCs w:val="21"/>
          <w:highlight w:val="none"/>
        </w:rPr>
        <w:t>七、</w:t>
      </w:r>
      <w:r>
        <w:rPr>
          <w:rFonts w:hint="eastAsia" w:ascii="宋体" w:hAnsi="宋体" w:cs="宋体"/>
          <w:color w:val="auto"/>
          <w:szCs w:val="21"/>
          <w:highlight w:val="none"/>
        </w:rPr>
        <w:t>公告发布日期、递交投标文件时间与开标时间：</w:t>
      </w:r>
    </w:p>
    <w:p>
      <w:pPr>
        <w:snapToGrid w:val="0"/>
        <w:spacing w:line="400" w:lineRule="exact"/>
        <w:ind w:left="435"/>
        <w:rPr>
          <w:rFonts w:ascii="宋体" w:hAnsi="宋体" w:cs="宋体"/>
          <w:color w:val="auto"/>
          <w:szCs w:val="21"/>
          <w:highlight w:val="none"/>
        </w:rPr>
      </w:pPr>
      <w:r>
        <w:rPr>
          <w:rFonts w:hint="eastAsia" w:ascii="宋体" w:hAnsi="宋体" w:cs="宋体"/>
          <w:color w:val="auto"/>
          <w:szCs w:val="21"/>
          <w:highlight w:val="none"/>
        </w:rPr>
        <w:t>1、公告发布日期（含本日）：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napToGrid w:val="0"/>
        <w:spacing w:line="400" w:lineRule="exact"/>
        <w:ind w:left="435"/>
        <w:rPr>
          <w:rFonts w:ascii="宋体" w:hAnsi="宋体" w:cs="宋体"/>
          <w:color w:val="auto"/>
          <w:kern w:val="0"/>
          <w:szCs w:val="21"/>
          <w:highlight w:val="none"/>
        </w:rPr>
      </w:pPr>
      <w:r>
        <w:rPr>
          <w:rFonts w:hint="eastAsia" w:ascii="宋体" w:hAnsi="宋体" w:cs="宋体"/>
          <w:color w:val="auto"/>
          <w:szCs w:val="21"/>
          <w:highlight w:val="none"/>
        </w:rPr>
        <w:t>凡有意参加投标者，请登录</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交易平台网站下载电子招标文件。</w:t>
      </w:r>
    </w:p>
    <w:p>
      <w:pPr>
        <w:widowControl/>
        <w:shd w:val="clear" w:color="auto" w:fill="FFFFFF"/>
        <w:snapToGrid w:val="0"/>
        <w:spacing w:line="400" w:lineRule="exact"/>
        <w:jc w:val="left"/>
        <w:rPr>
          <w:rFonts w:ascii="宋体" w:hAnsi="宋体" w:cs="宋体"/>
          <w:strike w:val="0"/>
          <w:dstrike w:val="0"/>
          <w:color w:val="auto"/>
          <w:kern w:val="0"/>
          <w:szCs w:val="21"/>
          <w:highlight w:val="none"/>
        </w:rPr>
      </w:pPr>
      <w:r>
        <w:rPr>
          <w:rFonts w:hint="eastAsia" w:ascii="宋体" w:hAnsi="宋体" w:cs="宋体"/>
          <w:strike w:val="0"/>
          <w:dstrike w:val="0"/>
          <w:color w:val="auto"/>
          <w:kern w:val="0"/>
          <w:szCs w:val="21"/>
          <w:highlight w:val="none"/>
        </w:rPr>
        <w:t xml:space="preserve">    注：发布招标公告的时间为招标公告发出之日起至投标截止时间止。</w:t>
      </w:r>
    </w:p>
    <w:p>
      <w:pPr>
        <w:widowControl/>
        <w:shd w:val="clear" w:color="auto" w:fill="FFFFFF"/>
        <w:snapToGrid w:val="0"/>
        <w:spacing w:line="400" w:lineRule="exact"/>
        <w:ind w:left="764" w:leftChars="214" w:hanging="315" w:hangingChars="150"/>
        <w:jc w:val="left"/>
        <w:rPr>
          <w:rFonts w:ascii="宋体" w:hAnsi="宋体" w:cs="宋体"/>
          <w:color w:val="auto"/>
          <w:szCs w:val="21"/>
          <w:highlight w:val="none"/>
        </w:rPr>
      </w:pPr>
      <w:r>
        <w:rPr>
          <w:rFonts w:hint="eastAsia" w:ascii="宋体" w:hAnsi="宋体" w:cs="宋体"/>
          <w:color w:val="auto"/>
          <w:szCs w:val="21"/>
          <w:highlight w:val="none"/>
        </w:rPr>
        <w:t>2、递交投标文件起始时间：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widowControl/>
        <w:shd w:val="clear" w:color="auto" w:fill="FFFFFF"/>
        <w:snapToGrid w:val="0"/>
        <w:spacing w:line="400" w:lineRule="exact"/>
        <w:ind w:left="764" w:leftChars="364" w:firstLine="1260" w:firstLineChars="600"/>
        <w:jc w:val="left"/>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widowControl/>
        <w:shd w:val="clear" w:color="auto" w:fill="FFFFFF"/>
        <w:snapToGrid w:val="0"/>
        <w:spacing w:line="400" w:lineRule="exact"/>
        <w:ind w:left="764" w:leftChars="214" w:hanging="315" w:hangingChars="150"/>
        <w:jc w:val="left"/>
        <w:rPr>
          <w:rFonts w:hint="eastAsia" w:ascii="宋体" w:hAnsi="宋体" w:cs="宋体"/>
          <w:color w:val="auto"/>
          <w:szCs w:val="21"/>
          <w:highlight w:val="none"/>
        </w:rPr>
      </w:pPr>
      <w:r>
        <w:rPr>
          <w:rFonts w:hint="eastAsia" w:ascii="宋体" w:hAnsi="宋体" w:cs="宋体"/>
          <w:color w:val="auto"/>
          <w:szCs w:val="21"/>
          <w:highlight w:val="none"/>
        </w:rPr>
        <w:t>3、开标开始时间：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widowControl/>
        <w:shd w:val="clear" w:color="auto" w:fill="FFFFFF"/>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5、</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交易平台递交电子投标文件。投标人应在递交投标文件截止时间前，登录</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交易平台网站办理网上投标登记手续。按照交易平台关于全流程电子化项目的相关指南进行操作。详见：</w:t>
      </w:r>
      <w:r>
        <w:rPr>
          <w:rFonts w:hint="eastAsia" w:ascii="宋体" w:hAnsi="宋体" w:cs="宋体"/>
          <w:color w:val="auto"/>
          <w:szCs w:val="21"/>
          <w:highlight w:val="none"/>
          <w:u w:val="single"/>
        </w:rPr>
        <w:t xml:space="preserve"> 广州公共资源交易中心网站http:// www.gzggzy.cn）《房屋建筑和市政基础设施工程全流程电子化项目专章》 </w:t>
      </w:r>
      <w:r>
        <w:rPr>
          <w:rFonts w:hint="eastAsia" w:ascii="宋体" w:hAnsi="宋体" w:cs="宋体"/>
          <w:color w:val="auto"/>
          <w:szCs w:val="21"/>
          <w:highlight w:val="none"/>
        </w:rPr>
        <w:t xml:space="preserve">。 </w:t>
      </w:r>
    </w:p>
    <w:p>
      <w:pPr>
        <w:widowControl/>
        <w:shd w:val="clear" w:color="auto" w:fill="FFFFFF"/>
        <w:snapToGrid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八、招标文件获取方式：</w:t>
      </w:r>
    </w:p>
    <w:p>
      <w:pPr>
        <w:widowControl/>
        <w:shd w:val="clear" w:color="auto" w:fill="FFFFFF"/>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本项目招标文件随招标公告一并在</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交易平台网站发布。招标文件</w:t>
      </w:r>
      <w:r>
        <w:rPr>
          <w:rFonts w:hint="eastAsia" w:ascii="宋体" w:hAnsi="宋体" w:cs="宋体"/>
          <w:color w:val="auto"/>
          <w:kern w:val="0"/>
          <w:szCs w:val="21"/>
          <w:highlight w:val="none"/>
        </w:rPr>
        <w:t>一经在</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w:t>
      </w:r>
      <w:r>
        <w:rPr>
          <w:rFonts w:hint="eastAsia" w:ascii="宋体" w:hAnsi="宋体" w:cs="宋体"/>
          <w:color w:val="auto"/>
          <w:kern w:val="0"/>
          <w:szCs w:val="21"/>
          <w:highlight w:val="none"/>
        </w:rPr>
        <w:t>发布，视为发售给投标人，招标文件由投标人自行在</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w:t>
      </w:r>
      <w:r>
        <w:rPr>
          <w:rFonts w:hint="eastAsia" w:ascii="宋体" w:hAnsi="宋体" w:cs="宋体"/>
          <w:color w:val="auto"/>
          <w:kern w:val="0"/>
          <w:szCs w:val="21"/>
          <w:highlight w:val="none"/>
        </w:rPr>
        <w:t>网站下载。</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九、投标人合格条件：</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1、投标人参加投标的意思表达清楚，投标人代表被授权有效。</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2、投标人均具有独立法人资格，按国家法律经营。</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3、投标人均持有建设行政主管部门颁发的企业资质证书及安全生产许可证；</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4、投标人应具备以下资质：</w:t>
      </w:r>
    </w:p>
    <w:p>
      <w:pPr>
        <w:pStyle w:val="13"/>
        <w:spacing w:line="400" w:lineRule="exact"/>
        <w:ind w:firstLine="53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投标人具有承接本工程所需的</w:t>
      </w:r>
      <w:r>
        <w:rPr>
          <w:rFonts w:hint="eastAsia" w:ascii="宋体" w:hAnsi="宋体" w:eastAsia="宋体" w:cs="宋体"/>
          <w:color w:val="auto"/>
          <w:sz w:val="21"/>
          <w:szCs w:val="21"/>
          <w:highlight w:val="none"/>
          <w:u w:val="single"/>
        </w:rPr>
        <w:t xml:space="preserve"> 建筑工程施工总承包三级 </w:t>
      </w:r>
      <w:r>
        <w:rPr>
          <w:rFonts w:hint="eastAsia" w:ascii="宋体" w:hAnsi="宋体" w:eastAsia="宋体" w:cs="宋体"/>
          <w:color w:val="auto"/>
          <w:sz w:val="21"/>
          <w:szCs w:val="21"/>
          <w:highlight w:val="none"/>
        </w:rPr>
        <w:t>或以上级别施工总承包资质。</w:t>
      </w:r>
    </w:p>
    <w:p>
      <w:pPr>
        <w:pStyle w:val="13"/>
        <w:spacing w:line="400" w:lineRule="exact"/>
        <w:ind w:firstLine="747" w:firstLineChars="3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投标人拟担任本工程项目负责人的人员为：</w:t>
      </w:r>
      <w:r>
        <w:rPr>
          <w:rFonts w:hint="eastAsia" w:ascii="宋体" w:hAnsi="宋体" w:eastAsia="宋体" w:cs="宋体"/>
          <w:color w:val="auto"/>
          <w:sz w:val="21"/>
          <w:szCs w:val="21"/>
          <w:highlight w:val="none"/>
          <w:u w:val="single"/>
        </w:rPr>
        <w:t xml:space="preserve"> 建筑工程 </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二级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或以上级别的注册建造师。</w:t>
      </w:r>
    </w:p>
    <w:p>
      <w:pPr>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住房和城乡建设部办公厅关于建设工程企业资质有关事宜的通知</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建办市函〔2022〕361号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rPr>
        <w:t>《广东省住房和城乡建设厅关于建设工程企业资质有效期延期的通知》（粤建许函〔2021〕849号）的要求设置。</w:t>
      </w:r>
      <w:r>
        <w:rPr>
          <w:rFonts w:hint="eastAsia" w:ascii="宋体" w:hAnsi="宋体" w:cs="宋体"/>
          <w:color w:val="auto"/>
          <w:szCs w:val="21"/>
          <w:highlight w:val="none"/>
          <w:u w:val="single"/>
        </w:rPr>
        <w:t>招标期间如行政主管部门对建设工程企业资质有效期发布新规定的，按新规定相应调整执行。</w:t>
      </w:r>
      <w:r>
        <w:rPr>
          <w:rFonts w:hint="eastAsia" w:ascii="宋体" w:hAnsi="宋体" w:cs="宋体"/>
          <w:color w:val="auto"/>
          <w:szCs w:val="21"/>
          <w:highlight w:val="none"/>
        </w:rPr>
        <w:t>招标内容含有设计要求，且设计要求仅为深化设计的，在投标人的资质设置要求中，不允许设置设计资质。</w:t>
      </w:r>
    </w:p>
    <w:p>
      <w:pPr>
        <w:pStyle w:val="13"/>
        <w:spacing w:line="400" w:lineRule="exact"/>
        <w:ind w:firstLine="440" w:firstLineChars="200"/>
        <w:rPr>
          <w:rFonts w:hint="eastAsia" w:ascii="宋体" w:hAnsi="宋体" w:eastAsia="宋体" w:cs="宋体"/>
          <w:color w:val="auto"/>
          <w:kern w:val="2"/>
          <w:sz w:val="21"/>
          <w:szCs w:val="21"/>
          <w:highlight w:val="none"/>
          <w:lang w:val="en-US" w:eastAsia="zh-CN" w:bidi="ar-SA"/>
        </w:rPr>
      </w:pPr>
      <w:r>
        <w:rPr>
          <w:rFonts w:hint="eastAsia" w:ascii="仿宋" w:hAnsi="仿宋" w:eastAsia="仿宋" w:cs="宋体"/>
          <w:bCs/>
          <w:color w:val="auto"/>
          <w:kern w:val="0"/>
          <w:sz w:val="22"/>
        </w:rPr>
        <w:t>②</w:t>
      </w:r>
      <w:r>
        <w:rPr>
          <w:rFonts w:hint="eastAsia" w:ascii="仿宋" w:hAnsi="仿宋" w:eastAsia="仿宋" w:cs="宋体"/>
          <w:b/>
          <w:color w:val="auto"/>
          <w:kern w:val="0"/>
          <w:sz w:val="22"/>
        </w:rPr>
        <w:t>根据广东省住建厅《关于明确二级建造师注册执业有关问题的通知》（粤建市函〔</w:t>
      </w:r>
      <w:r>
        <w:rPr>
          <w:rFonts w:ascii="仿宋" w:hAnsi="仿宋" w:eastAsia="仿宋" w:cs="宋体"/>
          <w:b/>
          <w:color w:val="auto"/>
          <w:kern w:val="0"/>
          <w:sz w:val="22"/>
        </w:rPr>
        <w:t>20</w:t>
      </w:r>
      <w:r>
        <w:rPr>
          <w:rFonts w:hint="eastAsia" w:ascii="仿宋" w:hAnsi="仿宋" w:eastAsia="仿宋" w:cs="宋体"/>
          <w:b/>
          <w:color w:val="auto"/>
          <w:kern w:val="0"/>
          <w:sz w:val="22"/>
        </w:rPr>
        <w:t>23</w:t>
      </w:r>
      <w:r>
        <w:rPr>
          <w:rFonts w:ascii="仿宋" w:hAnsi="仿宋" w:eastAsia="仿宋" w:cs="宋体"/>
          <w:b/>
          <w:color w:val="auto"/>
          <w:kern w:val="0"/>
          <w:sz w:val="22"/>
        </w:rPr>
        <w:t>〕</w:t>
      </w:r>
      <w:r>
        <w:rPr>
          <w:rFonts w:hint="eastAsia" w:ascii="仿宋" w:hAnsi="仿宋" w:eastAsia="仿宋" w:cs="宋体"/>
          <w:b/>
          <w:color w:val="auto"/>
          <w:kern w:val="0"/>
          <w:sz w:val="22"/>
        </w:rPr>
        <w:t>469</w:t>
      </w:r>
      <w:r>
        <w:rPr>
          <w:rFonts w:ascii="仿宋" w:hAnsi="仿宋" w:eastAsia="仿宋" w:cs="宋体"/>
          <w:b/>
          <w:color w:val="auto"/>
          <w:kern w:val="0"/>
          <w:sz w:val="22"/>
        </w:rPr>
        <w:t>号），二级建造师</w:t>
      </w:r>
      <w:r>
        <w:rPr>
          <w:rFonts w:hint="eastAsia" w:ascii="仿宋" w:hAnsi="仿宋" w:eastAsia="仿宋" w:cs="宋体"/>
          <w:b/>
          <w:color w:val="auto"/>
          <w:kern w:val="0"/>
          <w:sz w:val="22"/>
        </w:rPr>
        <w:t>应在考试取得执业资格的省、自治区、直辖市申请注册，二级</w:t>
      </w:r>
      <w:r>
        <w:rPr>
          <w:rFonts w:ascii="仿宋" w:hAnsi="仿宋" w:eastAsia="仿宋" w:cs="宋体"/>
          <w:b/>
          <w:color w:val="auto"/>
          <w:kern w:val="0"/>
          <w:sz w:val="22"/>
        </w:rPr>
        <w:t>注册</w:t>
      </w:r>
      <w:r>
        <w:rPr>
          <w:rFonts w:hint="eastAsia" w:ascii="仿宋" w:hAnsi="仿宋" w:eastAsia="仿宋" w:cs="宋体"/>
          <w:b/>
          <w:color w:val="auto"/>
          <w:kern w:val="0"/>
          <w:sz w:val="22"/>
        </w:rPr>
        <w:t>建造师可随注册企业在全国范围内执业。</w:t>
      </w:r>
      <w:r>
        <w:rPr>
          <w:rFonts w:hint="eastAsia" w:ascii="宋体" w:hAnsi="宋体" w:eastAsia="宋体" w:cs="宋体"/>
          <w:color w:val="auto"/>
          <w:kern w:val="2"/>
          <w:sz w:val="21"/>
          <w:szCs w:val="21"/>
          <w:highlight w:val="none"/>
          <w:lang w:val="en-US" w:eastAsia="zh-CN" w:bidi="ar-SA"/>
        </w:rPr>
        <w:t>项目负责人在任职期间不得担任专职安全员，项目专职安全员在任职期间也不得担任项目负责人，项目负责人和安全员不为同一人。</w:t>
      </w:r>
    </w:p>
    <w:p>
      <w:pPr>
        <w:pStyle w:val="13"/>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pPr>
        <w:pStyle w:val="13"/>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5、项目负责人持有安全培训考核合格证（B类）或建筑施工企业项目负责人安全生产考核合格证书。 </w:t>
      </w:r>
    </w:p>
    <w:p>
      <w:pPr>
        <w:pStyle w:val="13"/>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6、投标人拟担任本工程技术负责人的资格要求为：</w:t>
      </w:r>
      <w:r>
        <w:rPr>
          <w:rFonts w:hint="eastAsia" w:ascii="宋体" w:hAnsi="宋体" w:eastAsia="宋体" w:cs="宋体"/>
          <w:color w:val="auto"/>
          <w:sz w:val="21"/>
          <w:szCs w:val="21"/>
          <w:highlight w:val="none"/>
          <w:u w:val="single"/>
        </w:rPr>
        <w:t>具有建筑工程相关专业工程师或以上职称，技术负责人和项目负责人不为同一人</w:t>
      </w:r>
      <w:r>
        <w:rPr>
          <w:rFonts w:hint="eastAsia" w:ascii="宋体" w:hAnsi="宋体" w:eastAsia="宋体" w:cs="宋体"/>
          <w:color w:val="auto"/>
          <w:kern w:val="2"/>
          <w:sz w:val="21"/>
          <w:szCs w:val="21"/>
          <w:highlight w:val="none"/>
        </w:rPr>
        <w:t>。</w:t>
      </w:r>
    </w:p>
    <w:p>
      <w:pPr>
        <w:pStyle w:val="13"/>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13"/>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7、专职安全员须具有安全生产考核合格证（C类）或建筑施工企业专职安全生产管理人员安全生产考核合格证书。</w:t>
      </w:r>
    </w:p>
    <w:p>
      <w:pPr>
        <w:pStyle w:val="13"/>
        <w:spacing w:line="400" w:lineRule="exact"/>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8、投标人已按照</w:t>
      </w:r>
      <w:r>
        <w:rPr>
          <w:rFonts w:hint="eastAsia" w:ascii="宋体" w:hAnsi="宋体" w:eastAsia="宋体" w:cs="宋体"/>
          <w:color w:val="auto"/>
          <w:sz w:val="21"/>
          <w:szCs w:val="21"/>
          <w:highlight w:val="none"/>
          <w:u w:val="single"/>
        </w:rPr>
        <w:t>招标公告</w:t>
      </w:r>
      <w:r>
        <w:rPr>
          <w:rFonts w:hint="eastAsia" w:ascii="宋体" w:hAnsi="宋体" w:eastAsia="宋体" w:cs="宋体"/>
          <w:color w:val="auto"/>
          <w:sz w:val="21"/>
          <w:szCs w:val="21"/>
          <w:highlight w:val="none"/>
        </w:rPr>
        <w:t>附件一的内容签署盖章的</w:t>
      </w:r>
      <w:r>
        <w:rPr>
          <w:rFonts w:hint="eastAsia" w:ascii="宋体" w:hAnsi="宋体" w:eastAsia="宋体" w:cs="宋体"/>
          <w:color w:val="auto"/>
          <w:sz w:val="21"/>
          <w:szCs w:val="21"/>
          <w:highlight w:val="none"/>
          <w:u w:val="single"/>
        </w:rPr>
        <w:t>投标人声明</w:t>
      </w:r>
      <w:r>
        <w:rPr>
          <w:rFonts w:hint="eastAsia" w:ascii="宋体" w:hAnsi="宋体" w:eastAsia="宋体" w:cs="宋体"/>
          <w:color w:val="auto"/>
          <w:sz w:val="21"/>
          <w:szCs w:val="21"/>
          <w:highlight w:val="none"/>
          <w:u w:val="single"/>
          <w:lang w:eastAsia="zh-CN"/>
        </w:rPr>
        <w:t>（一）、</w:t>
      </w:r>
      <w:r>
        <w:rPr>
          <w:rFonts w:hint="eastAsia" w:ascii="宋体" w:hAnsi="宋体" w:eastAsia="宋体" w:cs="宋体"/>
          <w:color w:val="auto"/>
          <w:sz w:val="21"/>
          <w:szCs w:val="21"/>
          <w:highlight w:val="none"/>
          <w:u w:val="single"/>
        </w:rPr>
        <w:t>投标</w:t>
      </w:r>
      <w:r>
        <w:rPr>
          <w:rFonts w:hint="eastAsia" w:ascii="宋体" w:hAnsi="宋体" w:eastAsia="宋体" w:cs="宋体"/>
          <w:color w:val="auto"/>
          <w:sz w:val="21"/>
          <w:szCs w:val="21"/>
          <w:highlight w:val="none"/>
          <w:u w:val="single"/>
          <w:lang w:eastAsia="zh-CN"/>
        </w:rPr>
        <w:t>申请</w:t>
      </w:r>
      <w:r>
        <w:rPr>
          <w:rFonts w:hint="eastAsia" w:ascii="宋体" w:hAnsi="宋体" w:eastAsia="宋体" w:cs="宋体"/>
          <w:color w:val="auto"/>
          <w:sz w:val="21"/>
          <w:szCs w:val="21"/>
          <w:highlight w:val="none"/>
          <w:u w:val="single"/>
        </w:rPr>
        <w:t>人声明</w:t>
      </w:r>
      <w:r>
        <w:rPr>
          <w:rFonts w:hint="eastAsia" w:ascii="宋体" w:hAnsi="宋体" w:eastAsia="宋体" w:cs="宋体"/>
          <w:b w:val="0"/>
          <w:bCs w:val="0"/>
          <w:color w:val="auto"/>
          <w:sz w:val="21"/>
          <w:szCs w:val="21"/>
          <w:highlight w:val="none"/>
          <w:u w:val="single"/>
          <w:lang w:eastAsia="zh-CN"/>
        </w:rPr>
        <w:t>（二）、</w:t>
      </w:r>
      <w:r>
        <w:rPr>
          <w:rFonts w:hint="eastAsia" w:ascii="宋体" w:hAnsi="宋体" w:eastAsia="宋体" w:cs="宋体"/>
          <w:color w:val="auto"/>
          <w:sz w:val="21"/>
          <w:szCs w:val="21"/>
          <w:highlight w:val="none"/>
          <w:u w:val="single"/>
        </w:rPr>
        <w:t>投标</w:t>
      </w:r>
      <w:r>
        <w:rPr>
          <w:rFonts w:hint="eastAsia" w:ascii="宋体" w:hAnsi="宋体" w:eastAsia="宋体" w:cs="宋体"/>
          <w:color w:val="auto"/>
          <w:sz w:val="21"/>
          <w:szCs w:val="21"/>
          <w:highlight w:val="none"/>
          <w:u w:val="single"/>
          <w:lang w:eastAsia="zh-CN"/>
        </w:rPr>
        <w:t>申请</w:t>
      </w:r>
      <w:r>
        <w:rPr>
          <w:rFonts w:hint="eastAsia" w:ascii="宋体" w:hAnsi="宋体" w:eastAsia="宋体" w:cs="宋体"/>
          <w:color w:val="auto"/>
          <w:sz w:val="21"/>
          <w:szCs w:val="21"/>
          <w:highlight w:val="none"/>
          <w:u w:val="single"/>
        </w:rPr>
        <w:t>人声明</w:t>
      </w:r>
      <w:r>
        <w:rPr>
          <w:rFonts w:hint="eastAsia" w:ascii="宋体" w:hAnsi="宋体" w:eastAsia="宋体" w:cs="宋体"/>
          <w:color w:val="auto"/>
          <w:sz w:val="21"/>
          <w:szCs w:val="21"/>
          <w:highlight w:val="none"/>
          <w:u w:val="single"/>
          <w:lang w:eastAsia="zh-CN"/>
        </w:rPr>
        <w:t>（三）</w:t>
      </w:r>
      <w:r>
        <w:rPr>
          <w:rFonts w:hint="eastAsia" w:ascii="宋体" w:hAnsi="宋体" w:eastAsia="宋体" w:cs="宋体"/>
          <w:color w:val="auto"/>
          <w:sz w:val="21"/>
          <w:szCs w:val="21"/>
          <w:highlight w:val="none"/>
          <w:u w:val="single"/>
        </w:rPr>
        <w:t>。</w:t>
      </w:r>
    </w:p>
    <w:p>
      <w:pPr>
        <w:pStyle w:val="13"/>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9、关于联合体投标：</w:t>
      </w:r>
      <w:r>
        <w:rPr>
          <w:rFonts w:hint="eastAsia" w:ascii="宋体" w:hAnsi="宋体" w:eastAsia="宋体" w:cs="宋体"/>
          <w:color w:val="auto"/>
          <w:sz w:val="21"/>
          <w:szCs w:val="21"/>
          <w:highlight w:val="none"/>
          <w:u w:val="single"/>
        </w:rPr>
        <w:t xml:space="preserve"> 本项目不接受联合体投标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Style w:val="13"/>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http://zfcj.gz.gov.cn/zwgk/zsdwxxgkzl/gzsjzyglfwzx/bszy/content/post_8074009.html）</w:t>
      </w:r>
    </w:p>
    <w:p>
      <w:pPr>
        <w:pStyle w:val="13"/>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11、投标人未出现以下情形：与其它投标人的单位负责人为同一人或者存在控股、管理关系的（按投标人提供的</w:t>
      </w:r>
      <w:r>
        <w:rPr>
          <w:rFonts w:hint="eastAsia" w:ascii="宋体" w:hAnsi="宋体" w:eastAsia="宋体" w:cs="宋体"/>
          <w:color w:val="auto"/>
          <w:sz w:val="21"/>
          <w:szCs w:val="21"/>
          <w:highlight w:val="none"/>
          <w:u w:val="none"/>
        </w:rPr>
        <w:t>《投标人声明</w:t>
      </w:r>
      <w:r>
        <w:rPr>
          <w:rFonts w:hint="eastAsia" w:ascii="宋体" w:hAnsi="宋体" w:eastAsia="宋体" w:cs="宋体"/>
          <w:color w:val="auto"/>
          <w:sz w:val="21"/>
          <w:szCs w:val="21"/>
          <w:highlight w:val="none"/>
          <w:u w:val="none"/>
          <w:lang w:eastAsia="zh-CN"/>
        </w:rPr>
        <w:t>（一）</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第八条内容进行评审）。如不同投标申请人出现单位负责人为同一人或者存在控股、管理关系的情形，则</w:t>
      </w:r>
      <w:r>
        <w:rPr>
          <w:rFonts w:hint="eastAsia" w:ascii="宋体" w:hAnsi="宋体" w:eastAsia="宋体" w:cs="宋体"/>
          <w:color w:val="auto"/>
          <w:sz w:val="21"/>
          <w:szCs w:val="21"/>
          <w:highlight w:val="none"/>
          <w:u w:val="single"/>
        </w:rPr>
        <w:t xml:space="preserve"> 相关投标均无效 </w:t>
      </w:r>
      <w:r>
        <w:rPr>
          <w:rFonts w:hint="eastAsia" w:ascii="宋体" w:hAnsi="宋体" w:eastAsia="宋体" w:cs="宋体"/>
          <w:color w:val="auto"/>
          <w:sz w:val="21"/>
          <w:szCs w:val="21"/>
          <w:highlight w:val="none"/>
        </w:rPr>
        <w:t>。</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12、</w:t>
      </w:r>
      <w:r>
        <w:rPr>
          <w:rFonts w:hint="eastAsia" w:ascii="仿宋" w:hAnsi="仿宋" w:eastAsia="仿宋" w:cs="宋体"/>
          <w:b/>
          <w:bCs/>
          <w:color w:val="auto"/>
          <w:kern w:val="0"/>
          <w:sz w:val="22"/>
          <w:szCs w:val="22"/>
        </w:rPr>
        <w:t>未被列入拖欠农民工工资失信联合惩戒对象名单</w:t>
      </w:r>
    </w:p>
    <w:p>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注：因联合惩戒措施表述存在细微差别，惩戒措施与上文不完全一致但措施内容相同的，也应属于被限制参与相关项目的投标。</w:t>
      </w:r>
    </w:p>
    <w:p>
      <w:pPr>
        <w:pStyle w:val="9"/>
        <w:tabs>
          <w:tab w:val="left" w:pos="7380"/>
        </w:tabs>
        <w:spacing w:after="0" w:line="400" w:lineRule="exact"/>
        <w:ind w:firstLine="457" w:firstLineChars="218"/>
        <w:rPr>
          <w:rFonts w:ascii="宋体" w:hAnsi="宋体" w:cs="宋体"/>
          <w:color w:val="auto"/>
          <w:szCs w:val="21"/>
          <w:highlight w:val="none"/>
        </w:rPr>
      </w:pPr>
      <w:r>
        <w:rPr>
          <w:rFonts w:hint="eastAsia" w:ascii="宋体" w:hAnsi="宋体" w:cs="宋体"/>
          <w:color w:val="auto"/>
          <w:szCs w:val="21"/>
          <w:highlight w:val="none"/>
        </w:rPr>
        <w:t>注：未在招标公告第九条单列的资审合格条件，不作为资审不合格的依据。</w:t>
      </w:r>
    </w:p>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十、资格审查方式：</w:t>
      </w:r>
    </w:p>
    <w:p>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本工程采用资格后审方式，由评标委员会负责资格审查。</w:t>
      </w:r>
    </w:p>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十一、资格审查结果</w:t>
      </w:r>
      <w:r>
        <w:rPr>
          <w:rFonts w:hint="eastAsia" w:ascii="宋体" w:hAnsi="宋体" w:eastAsia="宋体" w:cs="宋体"/>
          <w:color w:val="auto"/>
          <w:sz w:val="21"/>
          <w:szCs w:val="21"/>
          <w:highlight w:val="none"/>
          <w:u w:val="single"/>
        </w:rPr>
        <w:t>及中标候选人结果</w:t>
      </w:r>
      <w:r>
        <w:rPr>
          <w:rFonts w:hint="eastAsia" w:ascii="宋体" w:hAnsi="宋体" w:cs="宋体"/>
          <w:color w:val="auto"/>
          <w:szCs w:val="21"/>
          <w:highlight w:val="none"/>
        </w:rPr>
        <w:t>将在</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交易平台和广东省招标投标监管网公示，</w:t>
      </w:r>
      <w:r>
        <w:rPr>
          <w:rFonts w:hint="eastAsia" w:ascii="宋体" w:hAnsi="宋体" w:cs="宋体"/>
          <w:bCs/>
          <w:color w:val="auto"/>
          <w:szCs w:val="21"/>
          <w:highlight w:val="none"/>
        </w:rPr>
        <w:t>公示时间不得少于3日</w:t>
      </w:r>
      <w:r>
        <w:rPr>
          <w:rFonts w:hint="eastAsia" w:ascii="宋体" w:hAnsi="宋体"/>
          <w:bCs/>
          <w:color w:val="auto"/>
          <w:sz w:val="24"/>
          <w:highlight w:val="none"/>
        </w:rPr>
        <w:t>，</w:t>
      </w:r>
      <w:r>
        <w:rPr>
          <w:rFonts w:hint="eastAsia" w:ascii="宋体" w:hAnsi="宋体" w:eastAsia="宋体" w:cs="宋体"/>
          <w:color w:val="auto"/>
          <w:sz w:val="21"/>
          <w:szCs w:val="21"/>
          <w:highlight w:val="none"/>
          <w:u w:val="single"/>
        </w:rPr>
        <w:t>最后一日</w:t>
      </w:r>
      <w:r>
        <w:rPr>
          <w:rFonts w:hint="eastAsia" w:ascii="宋体" w:hAnsi="宋体" w:eastAsia="宋体" w:cs="宋体"/>
          <w:color w:val="auto"/>
          <w:sz w:val="21"/>
          <w:szCs w:val="21"/>
          <w:highlight w:val="none"/>
          <w:u w:val="single"/>
          <w:lang w:val="en-US" w:eastAsia="zh-CN"/>
        </w:rPr>
        <w:t>须</w:t>
      </w:r>
      <w:r>
        <w:rPr>
          <w:rFonts w:hint="eastAsia" w:ascii="宋体" w:hAnsi="宋体" w:eastAsia="宋体" w:cs="宋体"/>
          <w:color w:val="auto"/>
          <w:sz w:val="21"/>
          <w:szCs w:val="21"/>
          <w:highlight w:val="none"/>
          <w:u w:val="single"/>
        </w:rPr>
        <w:t>为工作日</w:t>
      </w:r>
      <w:r>
        <w:rPr>
          <w:rFonts w:hint="eastAsia" w:ascii="宋体" w:hAnsi="宋体" w:cs="宋体"/>
          <w:bCs/>
          <w:color w:val="auto"/>
          <w:szCs w:val="21"/>
          <w:highlight w:val="none"/>
        </w:rPr>
        <w:t>。</w:t>
      </w:r>
    </w:p>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十五、潜在投标人或利害关系人对本招标公告及招标文件有异议的，向招标人书面提出。</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异议受理部门：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广州市增城区东进城市开发投资有限公司</w:t>
      </w:r>
      <w:r>
        <w:rPr>
          <w:rFonts w:hint="eastAsia" w:ascii="宋体" w:hAnsi="宋体" w:cs="宋体"/>
          <w:color w:val="auto"/>
          <w:szCs w:val="21"/>
          <w:highlight w:val="none"/>
          <w:u w:val="single"/>
        </w:rPr>
        <w:t xml:space="preserve"> </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异议受理电话：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020-61083629</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single"/>
        </w:rPr>
        <w:t xml:space="preserve"> 广州市增城区荔城街民乐路20号9楼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十七、本招标公告及招标文件使用GZZB2018-3</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06</w:t>
      </w:r>
      <w:r>
        <w:rPr>
          <w:rFonts w:hint="eastAsia" w:ascii="宋体" w:hAnsi="宋体" w:cs="宋体"/>
          <w:color w:val="auto"/>
          <w:szCs w:val="21"/>
          <w:highlight w:val="none"/>
          <w:u w:val="single"/>
          <w:lang w:eastAsia="zh-CN"/>
        </w:rPr>
        <w:t>修订</w:t>
      </w:r>
      <w:r>
        <w:rPr>
          <w:rFonts w:hint="eastAsia" w:ascii="宋体" w:hAnsi="宋体" w:cs="宋体"/>
          <w:color w:val="auto"/>
          <w:szCs w:val="21"/>
          <w:highlight w:val="none"/>
          <w:u w:val="single"/>
        </w:rPr>
        <w:t>）</w:t>
      </w:r>
      <w:r>
        <w:rPr>
          <w:rFonts w:hint="eastAsia" w:ascii="宋体" w:hAnsi="宋体" w:cs="宋体"/>
          <w:color w:val="auto"/>
          <w:szCs w:val="21"/>
          <w:highlight w:val="none"/>
        </w:rPr>
        <w:t>招标文件范本。本公告与范本内容不同之处均以下划线标明，所有标明下划线部分属于本公告的组成部分，同其他部分具有同样的效力。</w:t>
      </w:r>
    </w:p>
    <w:p>
      <w:pPr>
        <w:spacing w:line="400" w:lineRule="exact"/>
        <w:ind w:firstLine="470" w:firstLineChars="224"/>
        <w:rPr>
          <w:rFonts w:hAnsi="宋体" w:cs="宋体"/>
          <w:color w:val="auto"/>
          <w:highlight w:val="none"/>
        </w:rPr>
      </w:pPr>
      <w:r>
        <w:rPr>
          <w:rFonts w:hint="eastAsia" w:ascii="宋体" w:hAnsi="宋体" w:cs="宋体"/>
          <w:color w:val="auto"/>
          <w:szCs w:val="21"/>
          <w:highlight w:val="none"/>
        </w:rPr>
        <w:t>十八、招标公告网上发布时，同时发布招标文件、</w:t>
      </w:r>
      <w:r>
        <w:rPr>
          <w:rFonts w:hint="eastAsia" w:ascii="宋体" w:hAnsi="宋体" w:cs="宋体"/>
          <w:strike w:val="0"/>
          <w:color w:val="auto"/>
          <w:szCs w:val="21"/>
          <w:highlight w:val="none"/>
        </w:rPr>
        <w:t>施工图纸、</w:t>
      </w:r>
      <w:r>
        <w:rPr>
          <w:rFonts w:hint="eastAsia" w:ascii="宋体" w:hAnsi="宋体" w:cs="宋体"/>
          <w:color w:val="auto"/>
          <w:szCs w:val="21"/>
          <w:highlight w:val="none"/>
        </w:rPr>
        <w:t>最高投标限价。本工程根据国家和省有关计价规范设置最高投标限价。招标公告发布之日起计算编制投标文件时间，编制投标文件的时间不得少于20天。</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十九、 《投诉处理决定书》和《行政处理决定书》在广州市住房和城乡建设局网站上公布的，视为送达其他与决定书有关的当事人。</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特别提示：投标人在本项目招标人的工程项目中存在下列行为</w:t>
      </w:r>
      <w:r>
        <w:rPr>
          <w:rFonts w:hint="eastAsia" w:ascii="宋体" w:hAnsi="宋体" w:cs="宋体"/>
          <w:color w:val="auto"/>
          <w:szCs w:val="21"/>
          <w:highlight w:val="none"/>
          <w:u w:val="single"/>
          <w:lang w:val="en-US" w:eastAsia="zh-CN"/>
        </w:rPr>
        <w:t>之一</w:t>
      </w:r>
      <w:r>
        <w:rPr>
          <w:rFonts w:hint="eastAsia" w:ascii="宋体" w:hAnsi="宋体" w:cs="宋体"/>
          <w:color w:val="auto"/>
          <w:szCs w:val="21"/>
          <w:highlight w:val="none"/>
        </w:rPr>
        <w:t>的，将被拒绝</w:t>
      </w:r>
      <w:r>
        <w:rPr>
          <w:rFonts w:hint="eastAsia" w:ascii="宋体" w:hAnsi="宋体" w:cs="宋体"/>
          <w:color w:val="auto"/>
          <w:szCs w:val="21"/>
          <w:highlight w:val="none"/>
          <w:u w:val="single"/>
          <w:lang w:val="en-US" w:eastAsia="zh-CN"/>
        </w:rPr>
        <w:t>一年</w:t>
      </w:r>
      <w:r>
        <w:rPr>
          <w:rFonts w:hint="eastAsia" w:ascii="宋体" w:hAnsi="宋体" w:cs="宋体"/>
          <w:color w:val="auto"/>
          <w:szCs w:val="21"/>
          <w:highlight w:val="none"/>
        </w:rPr>
        <w:t>内参与招标人后续工程投标。</w:t>
      </w:r>
      <w:r>
        <w:rPr>
          <w:rFonts w:hint="eastAsia" w:ascii="宋体" w:hAnsi="宋体" w:cs="宋体"/>
          <w:strike/>
          <w:dstrike w:val="0"/>
          <w:color w:val="auto"/>
          <w:szCs w:val="21"/>
          <w:highlight w:val="none"/>
        </w:rPr>
        <w:t>（注：拒绝投标时限由招标人视严重程度确定，最低三个月起，自招标人发出通知之日起计）：</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1.将中标工程转包或者违法分包的;</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2.在中标工程中不执行质量、安全生产相关规定的，造成质量或安全事故的；</w:t>
      </w:r>
    </w:p>
    <w:p>
      <w:pPr>
        <w:spacing w:line="400" w:lineRule="exact"/>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3.存在围标或串标情形的;</w:t>
      </w:r>
    </w:p>
    <w:p>
      <w:pPr>
        <w:ind w:firstLine="442" w:firstLineChars="200"/>
        <w:rPr>
          <w:rFonts w:ascii="仿宋" w:hAnsi="仿宋" w:eastAsia="仿宋" w:cs="宋体"/>
          <w:b/>
          <w:bCs/>
          <w:color w:val="auto"/>
          <w:kern w:val="0"/>
          <w:sz w:val="22"/>
        </w:rPr>
      </w:pPr>
      <w:r>
        <w:rPr>
          <w:rFonts w:hint="eastAsia" w:ascii="仿宋" w:hAnsi="仿宋" w:eastAsia="仿宋" w:cs="宋体"/>
          <w:b/>
          <w:bCs/>
          <w:color w:val="auto"/>
          <w:kern w:val="0"/>
          <w:sz w:val="22"/>
        </w:rPr>
        <w:t>4.在投标文件</w:t>
      </w:r>
      <w:r>
        <w:rPr>
          <w:rFonts w:ascii="仿宋" w:hAnsi="仿宋" w:eastAsia="仿宋" w:cs="宋体"/>
          <w:b/>
          <w:bCs/>
          <w:color w:val="auto"/>
          <w:kern w:val="0"/>
          <w:sz w:val="22"/>
        </w:rPr>
        <w:t>中提供虚假材料的</w:t>
      </w:r>
      <w:r>
        <w:rPr>
          <w:rFonts w:hint="eastAsia" w:ascii="仿宋" w:hAnsi="仿宋" w:eastAsia="仿宋" w:cs="宋体"/>
          <w:b/>
          <w:bCs/>
          <w:color w:val="auto"/>
          <w:kern w:val="0"/>
          <w:sz w:val="22"/>
        </w:rPr>
        <w:t>；</w:t>
      </w:r>
    </w:p>
    <w:p>
      <w:pPr>
        <w:ind w:firstLine="442" w:firstLineChars="200"/>
        <w:rPr>
          <w:color w:val="auto"/>
        </w:rPr>
      </w:pPr>
      <w:r>
        <w:rPr>
          <w:rFonts w:ascii="仿宋" w:hAnsi="仿宋" w:eastAsia="仿宋" w:cs="宋体"/>
          <w:b/>
          <w:bCs/>
          <w:color w:val="auto"/>
          <w:kern w:val="0"/>
          <w:sz w:val="22"/>
        </w:rPr>
        <w:t>5.</w:t>
      </w:r>
      <w:r>
        <w:rPr>
          <w:rFonts w:hint="eastAsia" w:ascii="仿宋" w:hAnsi="仿宋" w:eastAsia="仿宋" w:cs="宋体"/>
          <w:b/>
          <w:bCs/>
          <w:color w:val="auto"/>
          <w:kern w:val="0"/>
          <w:sz w:val="22"/>
        </w:rPr>
        <w:t>存在行贿情形的;</w:t>
      </w:r>
      <w:bookmarkStart w:id="0" w:name="_GoBack"/>
      <w:bookmarkEnd w:id="0"/>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.拖欠农民工工资的；</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rPr>
        <w:t>未按照国家、省、市有关建筑施工实名制管理和工人工资支付分账管理的规定执行，被行政监管部门通报或处罚的；</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rPr>
        <w:t>中标人在项目实施过程中选取的专业分包单位或劳务企业或劳务班组长与投标时不一致的（如有）；</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u w:val="single"/>
        </w:rPr>
        <w:t>存在因过错行为被生效法律文书认定承担违约或侵权责任的</w:t>
      </w:r>
      <w:r>
        <w:rPr>
          <w:rFonts w:hint="eastAsia" w:ascii="宋体" w:hAnsi="宋体" w:cs="宋体"/>
          <w:color w:val="auto"/>
          <w:szCs w:val="21"/>
          <w:highlight w:val="none"/>
        </w:rPr>
        <w:t>。</w:t>
      </w:r>
    </w:p>
    <w:p>
      <w:pPr>
        <w:spacing w:line="400" w:lineRule="exact"/>
        <w:jc w:val="righ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招标人:</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u w:val="single"/>
          <w:lang w:eastAsia="zh-CN" w:bidi="ar"/>
        </w:rPr>
        <w:t>广州市增城区东进城市开发投资有限公司</w:t>
      </w:r>
    </w:p>
    <w:p>
      <w:pPr>
        <w:spacing w:line="400" w:lineRule="exact"/>
        <w:ind w:firstLine="3780" w:firstLineChars="180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招标代理:</w:t>
      </w:r>
      <w:r>
        <w:rPr>
          <w:rFonts w:hint="eastAsia" w:ascii="宋体" w:hAnsi="宋体" w:cs="宋体"/>
          <w:color w:val="auto"/>
          <w:kern w:val="0"/>
          <w:szCs w:val="21"/>
          <w:highlight w:val="none"/>
          <w:u w:val="single"/>
          <w:lang w:eastAsia="zh-CN" w:bidi="ar"/>
        </w:rPr>
        <w:t>广州嘉联工程技术咨询有限公司</w:t>
      </w:r>
    </w:p>
    <w:p>
      <w:pPr>
        <w:spacing w:line="400" w:lineRule="exact"/>
        <w:ind w:firstLine="5250" w:firstLineChars="2500"/>
        <w:jc w:val="left"/>
        <w:rPr>
          <w:rFonts w:ascii="宋体" w:hAnsi="宋体" w:cs="宋体"/>
          <w:color w:val="auto"/>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附件一：</w:t>
      </w:r>
    </w:p>
    <w:p>
      <w:pPr>
        <w:spacing w:after="156" w:afterLines="50"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kern w:val="0"/>
          <w:sz w:val="36"/>
          <w:szCs w:val="36"/>
          <w:highlight w:val="none"/>
          <w:lang w:bidi="ar"/>
        </w:rPr>
        <w:t>投标人声明（一）</w:t>
      </w:r>
    </w:p>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广州市增城区住房和城乡建设局、本招标项目招标人及招标监管机构：</w:t>
      </w:r>
    </w:p>
    <w:p>
      <w:pPr>
        <w:pStyle w:val="8"/>
        <w:spacing w:line="360" w:lineRule="auto"/>
        <w:ind w:firstLine="62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本公司就参加</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投标工作，作出郑重声明：</w:t>
      </w:r>
    </w:p>
    <w:p>
      <w:pPr>
        <w:pStyle w:val="8"/>
        <w:numPr>
          <w:ilvl w:val="0"/>
          <w:numId w:val="1"/>
        </w:numPr>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本公司保证投标文件及其后提供的一切材料都是真实的。如我司成为本项目中标候选人，我司同意并授权招标人将我司投标文件商务部分的人员、业绩、奖项等资料进行公开。</w:t>
      </w:r>
    </w:p>
    <w:p>
      <w:pPr>
        <w:pStyle w:val="8"/>
        <w:numPr>
          <w:ilvl w:val="0"/>
          <w:numId w:val="1"/>
        </w:numPr>
        <w:spacing w:line="360" w:lineRule="auto"/>
        <w:ind w:firstLine="62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本公司保证在本项目投标中不与其他单位围标、串标，不出让投标资格，不向招标人或评标委员会成员行贿。</w:t>
      </w:r>
    </w:p>
    <w:p>
      <w:pPr>
        <w:pStyle w:val="8"/>
        <w:spacing w:line="360" w:lineRule="auto"/>
        <w:ind w:firstLine="62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三、本公司不存在下列情形之一：</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（一）为招标人不具有独立法人资格的附属机构（单位）；</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（二）为本标段前期准备提供设计或咨询服务或者与本项目设计人或提供咨询服务的机构存在附属关系的；</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（三）为本标段监理人或者与本标段监理人存在隶属关系或者其他利害关系；</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（四）为本标段的代建人；</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（五）为本标段提供招标代理服务的；</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（六）与本标段的监理人或代建人或招标代理机构同为一个法定代表人的；</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（七）与本标段的监理人或代建人或招标代理机构互相控股或参股的；</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（八）与本标段的监理人或代建人或招标代理机构相互任职或工作的；</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（九）与本标段的检测机构有隶属关系或者其他利害关系；</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（十）与招标人存在利害关系且可能影响招标公正性； </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（十二）被责令停产停业、暂扣或者吊销许可证、暂扣或者吊销执照的（本项事实应当以根据《中华人民共和国行政处罚法》依法作出并已经生效的行政处罚决定为认定依据。）；</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（十三）进入清算程序，或被宣布破产，或其他丧失履约能力的情形；</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（十五）法律法规规定的其他情形。</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四、本公司保证：本项目拟派的项目负责人没有在其他在建项目中任施工单位项目负责人，本项目拟派的专职安全员没有在其他在建项目中任职。</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五、</w:t>
      </w:r>
      <w:r>
        <w:rPr>
          <w:rFonts w:hint="eastAsia" w:ascii="宋体" w:hAnsi="宋体" w:eastAsia="宋体" w:cs="宋体"/>
          <w:color w:val="auto"/>
          <w:kern w:val="0"/>
          <w:sz w:val="21"/>
          <w:szCs w:val="21"/>
          <w:highlight w:val="none"/>
          <w:lang w:val="en-US" w:eastAsia="zh-CN" w:bidi="ar"/>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六、</w:t>
      </w:r>
      <w:r>
        <w:rPr>
          <w:rFonts w:hint="eastAsia" w:ascii="宋体" w:hAnsi="宋体" w:eastAsia="宋体" w:cs="宋体"/>
          <w:color w:val="auto"/>
          <w:kern w:val="0"/>
          <w:sz w:val="21"/>
          <w:szCs w:val="21"/>
          <w:highlight w:val="none"/>
          <w:lang w:val="en-US" w:eastAsia="zh-CN" w:bidi="ar"/>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8"/>
        <w:spacing w:line="360" w:lineRule="auto"/>
        <w:ind w:firstLine="62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八、与本公司单位负责人为同一人或者与本公司存在控股、管理关系的其他单位包括：</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。（注：本条由投标人如实填写，如有，应列出全部满足招标公告资质要求的相关单位的名称；如无，则填写“无”。）</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8"/>
        <w:spacing w:line="360" w:lineRule="auto"/>
        <w:ind w:firstLine="62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8"/>
        <w:spacing w:line="360" w:lineRule="auto"/>
        <w:ind w:firstLine="62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特此声明</w:t>
      </w:r>
    </w:p>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声明企业：</w:t>
      </w:r>
    </w:p>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法定代表人签字或盖章：</w:t>
      </w:r>
    </w:p>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项目负责人签字:</w:t>
      </w:r>
    </w:p>
    <w:p>
      <w:pPr>
        <w:pStyle w:val="8"/>
        <w:spacing w:line="360" w:lineRule="auto"/>
        <w:ind w:firstLine="1890" w:firstLineChars="9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技术负责人签字：</w:t>
      </w:r>
    </w:p>
    <w:p>
      <w:pPr>
        <w:pStyle w:val="8"/>
        <w:spacing w:line="360" w:lineRule="auto"/>
        <w:ind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年   月   日</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w:t>
      </w:r>
      <w:r>
        <w:rPr>
          <w:rFonts w:hint="eastAsia" w:ascii="宋体" w:hAnsi="宋体" w:eastAsia="宋体" w:cs="宋体"/>
          <w:color w:val="auto"/>
          <w:kern w:val="0"/>
          <w:sz w:val="21"/>
          <w:szCs w:val="21"/>
          <w:highlight w:val="none"/>
          <w:lang w:bidi="ar"/>
        </w:rPr>
        <w:t>（企业公章）</w:t>
      </w:r>
    </w:p>
    <w:p>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注：招标人应当要求投标人的项目负责人和技术负责人签字。 </w:t>
      </w:r>
    </w:p>
    <w:p>
      <w:pPr>
        <w:widowControl/>
        <w:snapToGrid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w:t>
      </w:r>
    </w:p>
    <w:p>
      <w:pPr>
        <w:widowControl/>
        <w:snapToGrid/>
        <w:spacing w:line="24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br w:type="page"/>
      </w:r>
    </w:p>
    <w:p>
      <w:pPr>
        <w:pStyle w:val="2"/>
        <w:rPr>
          <w:rFonts w:hint="default" w:ascii="宋体" w:hAnsi="Courier New" w:eastAsia="宋体" w:cs="Times New Roman"/>
          <w:color w:val="auto"/>
          <w:sz w:val="21"/>
          <w:szCs w:val="20"/>
        </w:rPr>
      </w:pPr>
    </w:p>
    <w:p>
      <w:pPr>
        <w:rPr>
          <w:rFonts w:hint="eastAsia" w:ascii="宋体" w:hAnsi="宋体" w:eastAsia="宋体" w:cs="宋体"/>
          <w:b/>
          <w:color w:val="auto"/>
          <w:sz w:val="21"/>
          <w:szCs w:val="21"/>
          <w:highlight w:val="none"/>
          <w:u w:val="single"/>
        </w:rPr>
      </w:pPr>
    </w:p>
    <w:p>
      <w:pPr>
        <w:spacing w:line="480" w:lineRule="auto"/>
        <w:jc w:val="center"/>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u w:val="single"/>
        </w:rPr>
        <w:t>投标申请人声明（二）</w:t>
      </w:r>
    </w:p>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关于投标过程不发生围标串标行为的声明</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本招标项目招标人及招标监管机构：</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24"/>
          <w:sz w:val="21"/>
          <w:szCs w:val="21"/>
          <w:highlight w:val="none"/>
        </w:rPr>
        <w:t>投标工作，作出郑重声明：</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本公司保证在投标过程中不出现以下情形：</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一、不同投标人的投标文件内容存在非正常一致的；</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二、不同投标人的投标文件2处以上错漏一致的；</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三、不同投标人的投标报价或者报价组成异常一致或者呈规律性变化的；</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四、不同投标人的投标文件由同一企业或者同一人编制的；</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五、不同投标人的投标文件载明的项目管理班子成员出现同一人的；</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六、不同投标人的投标文件相互混装的；</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七、不同投标人的投标文件由同一台电脑编制或者同一台附属设备打印的；</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八、不同投标人委托同一人投标的；</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九、不同投标人使用同一人或者企业资金交纳投标保证金或者投标保函的反担保的；</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十、不同投标人聘请同一人为其投标提供技术或者经济咨询服务的，但招标工程本身要求采用专用技术的除外；</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十一、评标委员会认定的其他串通投标情形。</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如果出现上述情形之一的，愿意接受评标委员会或建设行政主管部门作围标串标行为的认定，并自愿无条件接受招标人和建设行政主管部门的以下处理：</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1、取消投标、中标候选人资格、中标资格；</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2、由招标人没收投标保证金或合同履约保证金；</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3、两年内停止或永久禁止参与增城区财政资金建设工程的投标；</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4、两年内停止或永久禁止在增城区承接工程或者执业；</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5、对不良行为予以记录，并进行公告；</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6、报增城区建设行政主管部门备案，并提请上级相关行政主管部门依法进行处罚；</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7、其他行政处理决定。</w:t>
      </w:r>
    </w:p>
    <w:p>
      <w:pPr>
        <w:widowControl/>
        <w:spacing w:line="360" w:lineRule="auto"/>
        <w:ind w:firstLine="420" w:firstLineChars="2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特此声明</w:t>
      </w:r>
    </w:p>
    <w:p>
      <w:pPr>
        <w:widowControl/>
        <w:spacing w:line="460" w:lineRule="exact"/>
        <w:ind w:firstLine="2100" w:firstLineChars="1000"/>
        <w:rPr>
          <w:rFonts w:hint="eastAsia" w:ascii="宋体" w:hAnsi="宋体" w:eastAsia="宋体" w:cs="宋体"/>
          <w:color w:val="auto"/>
          <w:kern w:val="24"/>
          <w:sz w:val="21"/>
          <w:szCs w:val="21"/>
          <w:highlight w:val="none"/>
        </w:rPr>
      </w:pPr>
    </w:p>
    <w:p>
      <w:pPr>
        <w:widowControl/>
        <w:spacing w:line="460" w:lineRule="exact"/>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声明企业： </w:t>
      </w:r>
    </w:p>
    <w:p>
      <w:pPr>
        <w:widowControl/>
        <w:spacing w:line="460" w:lineRule="exact"/>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法定代表人签字或盖章：                      </w:t>
      </w:r>
    </w:p>
    <w:p>
      <w:pPr>
        <w:widowControl/>
        <w:spacing w:line="460" w:lineRule="exact"/>
        <w:ind w:firstLine="3780" w:firstLineChars="1800"/>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年    月    日</w:t>
      </w:r>
    </w:p>
    <w:p>
      <w:pPr>
        <w:widowControl/>
        <w:spacing w:line="460" w:lineRule="exact"/>
        <w:rPr>
          <w:rFonts w:hint="eastAsia" w:ascii="宋体" w:hAnsi="宋体" w:eastAsia="宋体" w:cs="宋体"/>
          <w:b/>
          <w:color w:val="auto"/>
          <w:sz w:val="21"/>
          <w:szCs w:val="21"/>
          <w:highlight w:val="none"/>
        </w:rPr>
      </w:pPr>
      <w:r>
        <w:rPr>
          <w:rFonts w:hint="eastAsia" w:ascii="宋体" w:hAnsi="宋体" w:eastAsia="宋体" w:cs="宋体"/>
          <w:color w:val="auto"/>
          <w:kern w:val="24"/>
          <w:sz w:val="21"/>
          <w:szCs w:val="21"/>
          <w:highlight w:val="none"/>
        </w:rPr>
        <w:t xml:space="preserve">               </w:t>
      </w:r>
      <w:r>
        <w:rPr>
          <w:rFonts w:hint="eastAsia" w:ascii="宋体" w:hAnsi="宋体" w:eastAsia="宋体" w:cs="宋体"/>
          <w:color w:val="auto"/>
          <w:kern w:val="24"/>
          <w:sz w:val="21"/>
          <w:szCs w:val="21"/>
          <w:highlight w:val="none"/>
          <w:lang w:val="en-US" w:eastAsia="zh-CN"/>
        </w:rPr>
        <w:t xml:space="preserve">                      </w:t>
      </w:r>
      <w:r>
        <w:rPr>
          <w:rFonts w:hint="eastAsia" w:ascii="宋体" w:hAnsi="宋体" w:eastAsia="宋体" w:cs="宋体"/>
          <w:color w:val="auto"/>
          <w:kern w:val="24"/>
          <w:sz w:val="21"/>
          <w:szCs w:val="21"/>
          <w:highlight w:val="none"/>
        </w:rPr>
        <w:t xml:space="preserve"> （企业公章）</w:t>
      </w:r>
    </w:p>
    <w:p>
      <w:pPr>
        <w:widowControl/>
        <w:spacing w:line="480" w:lineRule="auto"/>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br w:type="page"/>
      </w:r>
      <w:r>
        <w:rPr>
          <w:rFonts w:hint="eastAsia" w:ascii="宋体" w:hAnsi="宋体" w:eastAsia="宋体" w:cs="宋体"/>
          <w:b/>
          <w:color w:val="auto"/>
          <w:sz w:val="36"/>
          <w:szCs w:val="36"/>
          <w:highlight w:val="none"/>
          <w:u w:val="single"/>
        </w:rPr>
        <w:t>投标申请人声明（三）</w:t>
      </w:r>
    </w:p>
    <w:p>
      <w:pPr>
        <w:widowControl/>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关于遵守招标文件和履行施工合同的声明</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本招标项目招标人及招标监管机构：</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一、若成为本工程的中标人，我公司将严格遵守招标文件和履行施工合同的下列要求：</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1、订立合同：在招标文件规定的限期内与招标人订立施工承包合同。</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2、施工现场技术和管理人员：</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（1）投标承诺及派驻现场的项目管理架构中全部技术和管理人员均为我公司员工；</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（2）根据本工程建设的实际需要适当设置的项目管理架构，委派的技术和管理人员的数量、资质和实际工作能力均满足本工程建设实施要求；</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（3）在收到发包人进场通知的3天内，所有技术和管理人员全部到位，进入现场办公，不得兼职或者擅自离岗；</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4、材料、设备：保证准备并供应充足的材料设备，按投标承诺的时间全部按时到位。不因任何材料、设备因素阻碍工期而影响投标承诺的竣工日期。</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5、质量、安全：保证实现本工程招标文件所确定的工程质量、安全目标计划，且按增城区有关文件及本工程招标文件文明施工管理方案中的要求进行文明施工管理。</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6、不发生出借资质、转包、违法分包行为。</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7、不拖欠或克扣劳务人员工资，不拖欠材料、设备价款、分包合同工程款（如有分包工程）。</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二、如不能履行上述承诺，本公司愿意承担由此带来的法律后果，并自愿无条件地接受招标人和建设行政主管部门的以下处理：</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1、取消中标资格或者解除合同；</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2、由招标人没收投标保证金或合同履约保证金；</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3、两年内停止或永久禁止参与增城区财政资金建设工程的投标；</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4、两年内停止或永久禁止在增城区承接工程或者执业；</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5、对不良行为予以记录，并进行公告；</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6、报增城区建设行政主管部门备案，并提请上级相关行政主管部门依法进行处罚；</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7、其他行政处理决定。</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widowControl/>
        <w:spacing w:line="360" w:lineRule="auto"/>
        <w:ind w:firstLine="420" w:firstLineChars="200"/>
        <w:rPr>
          <w:rFonts w:hint="eastAsia" w:ascii="宋体" w:hAnsi="宋体" w:eastAsia="宋体" w:cs="宋体"/>
          <w:color w:val="auto"/>
          <w:sz w:val="21"/>
          <w:szCs w:val="21"/>
          <w:highlight w:val="none"/>
        </w:rPr>
      </w:pPr>
    </w:p>
    <w:p>
      <w:pPr>
        <w:widowControl/>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声明企业：                             </w:t>
      </w:r>
    </w:p>
    <w:p>
      <w:pPr>
        <w:widowControl/>
        <w:snapToGrid w:val="0"/>
        <w:spacing w:line="460" w:lineRule="exact"/>
        <w:ind w:right="102"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24"/>
          <w:sz w:val="21"/>
          <w:szCs w:val="21"/>
          <w:highlight w:val="none"/>
        </w:rPr>
        <w:t>签字或盖章</w:t>
      </w:r>
      <w:r>
        <w:rPr>
          <w:rFonts w:hint="eastAsia" w:ascii="宋体" w:hAnsi="宋体" w:eastAsia="宋体" w:cs="宋体"/>
          <w:color w:val="auto"/>
          <w:sz w:val="21"/>
          <w:szCs w:val="21"/>
          <w:highlight w:val="none"/>
        </w:rPr>
        <w:t xml:space="preserve">：            </w:t>
      </w:r>
    </w:p>
    <w:p>
      <w:pPr>
        <w:widowControl/>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p>
      <w:pPr>
        <w:widowControl/>
        <w:snapToGrid w:val="0"/>
        <w:spacing w:line="460" w:lineRule="exact"/>
        <w:ind w:right="102" w:firstLine="4200" w:firstLineChars="20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（企业公章）</w:t>
      </w:r>
    </w:p>
    <w:p>
      <w:pPr>
        <w:rPr>
          <w:rFonts w:ascii="宋体" w:hAnsi="宋体" w:cs="宋体"/>
          <w:color w:val="auto"/>
          <w:szCs w:val="21"/>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2216A"/>
    <w:multiLevelType w:val="singleLevel"/>
    <w:tmpl w:val="F2F221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YWM4OTFiYzk5MTVhOWU0MWU0NDcyNzQ3MGQ5MmUifQ=="/>
  </w:docVars>
  <w:rsids>
    <w:rsidRoot w:val="00000000"/>
    <w:rsid w:val="02046338"/>
    <w:rsid w:val="02446C3F"/>
    <w:rsid w:val="032E0ACE"/>
    <w:rsid w:val="04DF0377"/>
    <w:rsid w:val="056C38F0"/>
    <w:rsid w:val="068D3982"/>
    <w:rsid w:val="07CA7F34"/>
    <w:rsid w:val="0A9F4331"/>
    <w:rsid w:val="0D2911E0"/>
    <w:rsid w:val="108A3057"/>
    <w:rsid w:val="10F1357A"/>
    <w:rsid w:val="11B169DC"/>
    <w:rsid w:val="11D065DE"/>
    <w:rsid w:val="12F708E7"/>
    <w:rsid w:val="13DA436B"/>
    <w:rsid w:val="140A4A97"/>
    <w:rsid w:val="14476DE1"/>
    <w:rsid w:val="156F43BC"/>
    <w:rsid w:val="168E067F"/>
    <w:rsid w:val="1A1D242D"/>
    <w:rsid w:val="1BD54D15"/>
    <w:rsid w:val="1CAA5D0B"/>
    <w:rsid w:val="201527B8"/>
    <w:rsid w:val="21291D81"/>
    <w:rsid w:val="219164EF"/>
    <w:rsid w:val="23003AD2"/>
    <w:rsid w:val="24020E3C"/>
    <w:rsid w:val="251065F8"/>
    <w:rsid w:val="26B7240F"/>
    <w:rsid w:val="27651E6B"/>
    <w:rsid w:val="28C25271"/>
    <w:rsid w:val="2D271121"/>
    <w:rsid w:val="2DB13FE6"/>
    <w:rsid w:val="2F9D41B9"/>
    <w:rsid w:val="30060DA6"/>
    <w:rsid w:val="31AA3E78"/>
    <w:rsid w:val="38602867"/>
    <w:rsid w:val="3AB325BC"/>
    <w:rsid w:val="3B750C16"/>
    <w:rsid w:val="3BFB0C81"/>
    <w:rsid w:val="4005052D"/>
    <w:rsid w:val="43AD2D1F"/>
    <w:rsid w:val="48BA6C9E"/>
    <w:rsid w:val="4CA24E44"/>
    <w:rsid w:val="4D6A36D7"/>
    <w:rsid w:val="4F62436D"/>
    <w:rsid w:val="51104326"/>
    <w:rsid w:val="51FB7581"/>
    <w:rsid w:val="53084862"/>
    <w:rsid w:val="54E81F23"/>
    <w:rsid w:val="59761DCA"/>
    <w:rsid w:val="5CAD3E66"/>
    <w:rsid w:val="5E357E81"/>
    <w:rsid w:val="64EA3126"/>
    <w:rsid w:val="68CD38AF"/>
    <w:rsid w:val="6A820A78"/>
    <w:rsid w:val="6F2F0361"/>
    <w:rsid w:val="75D51537"/>
    <w:rsid w:val="79584959"/>
    <w:rsid w:val="79744D34"/>
    <w:rsid w:val="7C49241E"/>
    <w:rsid w:val="7CCB78D3"/>
    <w:rsid w:val="7F40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rFonts w:ascii="Times New Roman" w:hAnsi="Times New Roman"/>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next w:val="1"/>
    <w:qFormat/>
    <w:uiPriority w:val="0"/>
    <w:rPr>
      <w:rFonts w:ascii="宋体" w:hAnsi="宋体"/>
      <w:szCs w:val="24"/>
      <w:u w:val="single"/>
    </w:rPr>
  </w:style>
  <w:style w:type="paragraph" w:styleId="8">
    <w:name w:val="Normal (Web)"/>
    <w:basedOn w:val="1"/>
    <w:qFormat/>
    <w:uiPriority w:val="0"/>
    <w:rPr>
      <w:sz w:val="24"/>
    </w:rPr>
  </w:style>
  <w:style w:type="paragraph" w:styleId="9">
    <w:name w:val="Body Text First Indent"/>
    <w:basedOn w:val="4"/>
    <w:next w:val="1"/>
    <w:qFormat/>
    <w:uiPriority w:val="0"/>
    <w:pPr>
      <w:ind w:firstLine="420"/>
    </w:pPr>
  </w:style>
  <w:style w:type="character" w:styleId="12">
    <w:name w:val="page number"/>
    <w:basedOn w:val="11"/>
    <w:qFormat/>
    <w:uiPriority w:val="0"/>
    <w:rPr>
      <w:rFonts w:cs="Times New Roman"/>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发文落款"/>
    <w:basedOn w:val="13"/>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8318</Words>
  <Characters>8728</Characters>
  <Lines>0</Lines>
  <Paragraphs>0</Paragraphs>
  <TotalTime>0</TotalTime>
  <ScaleCrop>false</ScaleCrop>
  <LinksUpToDate>false</LinksUpToDate>
  <CharactersWithSpaces>9592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2022-04-07T09:00:00Z</dcterms:created>
  <dc:creator>中招广东分公司</dc:creator>
  <cp:lastModifiedBy>admin</cp:lastModifiedBy>
  <cp:lastPrinted>2023-07-13T06:59:00Z</cp:lastPrinted>
  <dcterms:modified xsi:type="dcterms:W3CDTF">2023-07-18T04:00:57Z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F6D73ED684E341428ADE219C76563531_13</vt:lpwstr>
  </property>
</Properties>
</file>