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240" w:lineRule="auto"/>
        <w:jc w:val="center"/>
        <w:rPr>
          <w:rFonts w:ascii="宋体"/>
          <w:color w:val="auto"/>
          <w:highlight w:val="none"/>
        </w:rPr>
      </w:pPr>
      <w:bookmarkStart w:id="0" w:name="_Toc350609293"/>
      <w:bookmarkStart w:id="1" w:name="_Toc247514245"/>
      <w:bookmarkStart w:id="2" w:name="_Toc247527826"/>
      <w:bookmarkStart w:id="3" w:name="_Toc350609460"/>
      <w:bookmarkStart w:id="4" w:name="_Toc5182"/>
      <w:r>
        <w:rPr>
          <w:rFonts w:hint="eastAsia" w:ascii="宋体" w:hAnsi="宋体" w:cs="宋体"/>
          <w:color w:val="auto"/>
          <w:highlight w:val="none"/>
        </w:rPr>
        <w:t>第五章</w:t>
      </w:r>
      <w:r>
        <w:rPr>
          <w:rFonts w:ascii="宋体" w:hAnsi="宋体" w:cs="宋体"/>
          <w:color w:val="auto"/>
          <w:highlight w:val="none"/>
        </w:rPr>
        <w:t xml:space="preserve">  </w:t>
      </w:r>
      <w:r>
        <w:rPr>
          <w:rFonts w:hint="eastAsia" w:ascii="宋体" w:hAnsi="宋体" w:cs="宋体"/>
          <w:color w:val="auto"/>
          <w:highlight w:val="none"/>
        </w:rPr>
        <w:t>投标文件格式</w:t>
      </w:r>
      <w:bookmarkEnd w:id="0"/>
      <w:bookmarkEnd w:id="1"/>
      <w:bookmarkEnd w:id="2"/>
      <w:bookmarkEnd w:id="3"/>
      <w:bookmarkEnd w:id="4"/>
    </w:p>
    <w:p>
      <w:pPr>
        <w:rPr>
          <w:rFonts w:ascii="宋体"/>
          <w:color w:val="auto"/>
          <w:highlight w:val="none"/>
        </w:rPr>
      </w:pPr>
    </w:p>
    <w:p>
      <w:pPr>
        <w:spacing w:line="400" w:lineRule="exact"/>
        <w:rPr>
          <w:rFonts w:ascii="宋体"/>
          <w:color w:val="auto"/>
          <w:highlight w:val="none"/>
        </w:rPr>
      </w:pPr>
      <w:r>
        <w:rPr>
          <w:rFonts w:ascii="宋体"/>
          <w:color w:val="auto"/>
          <w:highlight w:val="none"/>
        </w:rPr>
        <w:br w:type="page"/>
      </w:r>
    </w:p>
    <w:p>
      <w:pPr>
        <w:spacing w:line="440" w:lineRule="exact"/>
        <w:rPr>
          <w:rFonts w:ascii="宋体"/>
          <w:color w:val="auto"/>
          <w:sz w:val="20"/>
          <w:szCs w:val="20"/>
          <w:highlight w:val="none"/>
        </w:rPr>
      </w:pPr>
    </w:p>
    <w:p>
      <w:pPr>
        <w:spacing w:line="440" w:lineRule="exact"/>
        <w:rPr>
          <w:rFonts w:ascii="宋体"/>
          <w:color w:val="auto"/>
          <w:sz w:val="20"/>
          <w:szCs w:val="20"/>
          <w:highlight w:val="none"/>
        </w:rPr>
      </w:pPr>
    </w:p>
    <w:p>
      <w:pPr>
        <w:jc w:val="center"/>
        <w:rPr>
          <w:rFonts w:hint="eastAsia" w:ascii="宋体" w:eastAsia="宋体"/>
          <w:color w:val="auto"/>
          <w:sz w:val="36"/>
          <w:szCs w:val="36"/>
          <w:highlight w:val="none"/>
          <w:lang w:eastAsia="zh-CN"/>
        </w:rPr>
      </w:pPr>
      <w:r>
        <w:rPr>
          <w:rFonts w:hint="eastAsia" w:ascii="宋体"/>
          <w:color w:val="auto"/>
          <w:sz w:val="36"/>
          <w:szCs w:val="36"/>
          <w:highlight w:val="none"/>
        </w:rPr>
        <w:t xml:space="preserve"> </w:t>
      </w:r>
      <w:r>
        <w:rPr>
          <w:rFonts w:hint="eastAsia" w:ascii="宋体"/>
          <w:color w:val="auto"/>
          <w:sz w:val="36"/>
          <w:szCs w:val="36"/>
          <w:highlight w:val="none"/>
          <w:lang w:eastAsia="zh-CN"/>
        </w:rPr>
        <w:t>广东省茂名市茂南区农村人居环境整治工程(袂花镇三期)EPC</w:t>
      </w:r>
    </w:p>
    <w:p>
      <w:pPr>
        <w:jc w:val="center"/>
        <w:rPr>
          <w:rFonts w:ascii="宋体"/>
          <w:color w:val="auto"/>
          <w:sz w:val="36"/>
          <w:szCs w:val="36"/>
          <w:highlight w:val="none"/>
        </w:rPr>
      </w:pPr>
    </w:p>
    <w:p>
      <w:pPr>
        <w:rPr>
          <w:rFonts w:ascii="宋体"/>
          <w:color w:val="auto"/>
          <w:sz w:val="20"/>
          <w:szCs w:val="20"/>
          <w:highlight w:val="none"/>
        </w:rPr>
      </w:pPr>
    </w:p>
    <w:p>
      <w:pPr>
        <w:jc w:val="center"/>
        <w:rPr>
          <w:rFonts w:ascii="宋体"/>
          <w:color w:val="auto"/>
          <w:sz w:val="44"/>
          <w:szCs w:val="44"/>
          <w:highlight w:val="none"/>
        </w:rPr>
      </w:pPr>
      <w:r>
        <w:rPr>
          <w:rFonts w:hint="eastAsia" w:ascii="宋体" w:hAnsi="宋体" w:cs="宋体"/>
          <w:color w:val="auto"/>
          <w:sz w:val="44"/>
          <w:szCs w:val="44"/>
          <w:highlight w:val="none"/>
        </w:rPr>
        <w:t>投</w:t>
      </w:r>
      <w:r>
        <w:rPr>
          <w:rFonts w:ascii="宋体" w:hAnsi="宋体" w:cs="宋体"/>
          <w:color w:val="auto"/>
          <w:sz w:val="44"/>
          <w:szCs w:val="44"/>
          <w:highlight w:val="none"/>
        </w:rPr>
        <w:t xml:space="preserve">  </w:t>
      </w:r>
      <w:r>
        <w:rPr>
          <w:rFonts w:hint="eastAsia" w:ascii="宋体" w:hAnsi="宋体" w:cs="宋体"/>
          <w:color w:val="auto"/>
          <w:sz w:val="44"/>
          <w:szCs w:val="44"/>
          <w:highlight w:val="none"/>
        </w:rPr>
        <w:t>标</w:t>
      </w:r>
      <w:r>
        <w:rPr>
          <w:rFonts w:ascii="宋体" w:hAnsi="宋体" w:cs="宋体"/>
          <w:color w:val="auto"/>
          <w:sz w:val="44"/>
          <w:szCs w:val="44"/>
          <w:highlight w:val="none"/>
        </w:rPr>
        <w:t xml:space="preserve">  </w:t>
      </w:r>
      <w:r>
        <w:rPr>
          <w:rFonts w:hint="eastAsia" w:ascii="宋体" w:hAnsi="宋体" w:cs="宋体"/>
          <w:color w:val="auto"/>
          <w:sz w:val="44"/>
          <w:szCs w:val="44"/>
          <w:highlight w:val="none"/>
        </w:rPr>
        <w:t>文</w:t>
      </w:r>
      <w:r>
        <w:rPr>
          <w:rFonts w:ascii="宋体" w:hAnsi="宋体" w:cs="宋体"/>
          <w:color w:val="auto"/>
          <w:sz w:val="44"/>
          <w:szCs w:val="44"/>
          <w:highlight w:val="none"/>
        </w:rPr>
        <w:t xml:space="preserve">  </w:t>
      </w:r>
      <w:r>
        <w:rPr>
          <w:rFonts w:hint="eastAsia" w:ascii="宋体" w:hAnsi="宋体" w:cs="宋体"/>
          <w:color w:val="auto"/>
          <w:sz w:val="44"/>
          <w:szCs w:val="44"/>
          <w:highlight w:val="none"/>
        </w:rPr>
        <w:t>件</w:t>
      </w:r>
    </w:p>
    <w:p>
      <w:pPr>
        <w:rPr>
          <w:rFonts w:ascii="宋体"/>
          <w:color w:val="auto"/>
          <w:sz w:val="28"/>
          <w:szCs w:val="28"/>
          <w:highlight w:val="none"/>
        </w:rPr>
      </w:pPr>
    </w:p>
    <w:p>
      <w:pPr>
        <w:jc w:val="center"/>
        <w:rPr>
          <w:rFonts w:ascii="宋体"/>
          <w:color w:val="auto"/>
          <w:sz w:val="28"/>
          <w:szCs w:val="28"/>
          <w:highlight w:val="none"/>
        </w:rPr>
      </w:pPr>
    </w:p>
    <w:p>
      <w:pPr>
        <w:rPr>
          <w:rFonts w:ascii="宋体"/>
          <w:color w:val="auto"/>
          <w:sz w:val="28"/>
          <w:szCs w:val="28"/>
          <w:highlight w:val="none"/>
        </w:rPr>
      </w:pPr>
    </w:p>
    <w:p>
      <w:pPr>
        <w:rPr>
          <w:rFonts w:ascii="宋体"/>
          <w:color w:val="auto"/>
          <w:sz w:val="28"/>
          <w:szCs w:val="28"/>
          <w:highlight w:val="none"/>
        </w:rPr>
      </w:pPr>
    </w:p>
    <w:p>
      <w:pPr>
        <w:rPr>
          <w:rFonts w:ascii="宋体"/>
          <w:color w:val="auto"/>
          <w:sz w:val="28"/>
          <w:szCs w:val="28"/>
          <w:highlight w:val="none"/>
        </w:rPr>
      </w:pPr>
    </w:p>
    <w:p>
      <w:pPr>
        <w:rPr>
          <w:rFonts w:ascii="宋体"/>
          <w:color w:val="auto"/>
          <w:sz w:val="28"/>
          <w:szCs w:val="28"/>
          <w:highlight w:val="none"/>
        </w:rPr>
      </w:pPr>
    </w:p>
    <w:p>
      <w:pPr>
        <w:rPr>
          <w:rFonts w:ascii="宋体"/>
          <w:color w:val="auto"/>
          <w:sz w:val="28"/>
          <w:szCs w:val="28"/>
          <w:highlight w:val="none"/>
        </w:rPr>
      </w:pPr>
    </w:p>
    <w:p>
      <w:pPr>
        <w:rPr>
          <w:rFonts w:ascii="宋体"/>
          <w:color w:val="auto"/>
          <w:sz w:val="28"/>
          <w:szCs w:val="28"/>
          <w:highlight w:val="none"/>
        </w:rPr>
      </w:pPr>
    </w:p>
    <w:p>
      <w:pPr>
        <w:rPr>
          <w:rFonts w:ascii="宋体"/>
          <w:color w:val="auto"/>
          <w:sz w:val="28"/>
          <w:szCs w:val="28"/>
          <w:highlight w:val="none"/>
        </w:rPr>
      </w:pPr>
    </w:p>
    <w:p>
      <w:pPr>
        <w:rPr>
          <w:rFonts w:ascii="宋体"/>
          <w:color w:val="auto"/>
          <w:sz w:val="28"/>
          <w:szCs w:val="28"/>
          <w:highlight w:val="none"/>
        </w:rPr>
      </w:pPr>
    </w:p>
    <w:p>
      <w:pPr>
        <w:rPr>
          <w:rFonts w:ascii="宋体"/>
          <w:color w:val="auto"/>
          <w:sz w:val="28"/>
          <w:szCs w:val="28"/>
          <w:highlight w:val="none"/>
        </w:rPr>
      </w:pPr>
    </w:p>
    <w:p>
      <w:pPr>
        <w:jc w:val="center"/>
        <w:rPr>
          <w:rFonts w:ascii="宋体"/>
          <w:color w:val="auto"/>
          <w:sz w:val="28"/>
          <w:szCs w:val="28"/>
          <w:highlight w:val="none"/>
          <w:u w:val="single"/>
        </w:rPr>
      </w:pPr>
      <w:r>
        <w:rPr>
          <w:rFonts w:hint="eastAsia" w:ascii="宋体" w:hAnsi="宋体" w:cs="宋体"/>
          <w:color w:val="auto"/>
          <w:sz w:val="28"/>
          <w:szCs w:val="28"/>
          <w:highlight w:val="none"/>
        </w:rPr>
        <w:t>投标人：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（盖单位章）</w:t>
      </w:r>
    </w:p>
    <w:p>
      <w:pPr>
        <w:jc w:val="center"/>
        <w:rPr>
          <w:rFonts w:ascii="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w:t>
      </w:r>
    </w:p>
    <w:p>
      <w:pPr>
        <w:jc w:val="center"/>
        <w:rPr>
          <w:rFonts w:ascii="宋体"/>
          <w:color w:val="auto"/>
          <w:sz w:val="28"/>
          <w:szCs w:val="28"/>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pPr>
        <w:spacing w:line="440" w:lineRule="exact"/>
        <w:rPr>
          <w:rFonts w:ascii="宋体"/>
          <w:color w:val="auto"/>
          <w:sz w:val="20"/>
          <w:szCs w:val="20"/>
          <w:highlight w:val="none"/>
        </w:rPr>
      </w:pPr>
    </w:p>
    <w:p>
      <w:pPr>
        <w:jc w:val="center"/>
        <w:rPr>
          <w:rFonts w:ascii="宋体"/>
          <w:color w:val="auto"/>
          <w:sz w:val="32"/>
          <w:szCs w:val="32"/>
          <w:highlight w:val="none"/>
        </w:rPr>
      </w:pPr>
      <w:r>
        <w:rPr>
          <w:rFonts w:ascii="宋体"/>
          <w:color w:val="auto"/>
          <w:highlight w:val="none"/>
        </w:rPr>
        <w:br w:type="page"/>
      </w:r>
      <w:bookmarkStart w:id="5" w:name="_Toc247514246"/>
      <w:bookmarkStart w:id="6" w:name="_Toc152042576"/>
      <w:bookmarkStart w:id="7" w:name="_Toc247527827"/>
      <w:bookmarkStart w:id="8" w:name="_Toc152045787"/>
      <w:bookmarkStart w:id="9" w:name="_Toc144974856"/>
      <w:r>
        <w:rPr>
          <w:rFonts w:hint="eastAsia" w:ascii="宋体" w:hAnsi="宋体" w:cs="宋体"/>
          <w:color w:val="auto"/>
          <w:sz w:val="32"/>
          <w:szCs w:val="32"/>
          <w:highlight w:val="none"/>
        </w:rPr>
        <w:t>目</w:t>
      </w:r>
      <w:r>
        <w:rPr>
          <w:rFonts w:ascii="宋体" w:hAnsi="宋体" w:cs="宋体"/>
          <w:color w:val="auto"/>
          <w:sz w:val="32"/>
          <w:szCs w:val="32"/>
          <w:highlight w:val="none"/>
        </w:rPr>
        <w:t xml:space="preserve">    </w:t>
      </w:r>
      <w:r>
        <w:rPr>
          <w:rFonts w:hint="eastAsia" w:ascii="宋体" w:hAnsi="宋体" w:cs="宋体"/>
          <w:color w:val="auto"/>
          <w:sz w:val="32"/>
          <w:szCs w:val="32"/>
          <w:highlight w:val="none"/>
        </w:rPr>
        <w:t>录</w:t>
      </w:r>
      <w:bookmarkEnd w:id="5"/>
      <w:bookmarkEnd w:id="6"/>
      <w:bookmarkEnd w:id="7"/>
      <w:bookmarkEnd w:id="8"/>
      <w:bookmarkEnd w:id="9"/>
    </w:p>
    <w:p>
      <w:pPr>
        <w:spacing w:line="540" w:lineRule="exact"/>
        <w:rPr>
          <w:rFonts w:ascii="宋体"/>
          <w:color w:val="auto"/>
          <w:highlight w:val="none"/>
        </w:rPr>
      </w:pPr>
    </w:p>
    <w:p>
      <w:pPr>
        <w:spacing w:line="540" w:lineRule="exact"/>
        <w:rPr>
          <w:rFonts w:ascii="宋体"/>
          <w:color w:val="auto"/>
          <w:highlight w:val="none"/>
        </w:rPr>
      </w:pPr>
      <w:r>
        <w:rPr>
          <w:rFonts w:hint="eastAsia" w:ascii="宋体" w:hAnsi="宋体" w:cs="宋体"/>
          <w:color w:val="auto"/>
          <w:highlight w:val="none"/>
        </w:rPr>
        <w:t>一、投标函及投标函附录</w:t>
      </w:r>
    </w:p>
    <w:p>
      <w:pPr>
        <w:spacing w:line="540" w:lineRule="exact"/>
        <w:rPr>
          <w:rFonts w:ascii="宋体"/>
          <w:color w:val="auto"/>
          <w:highlight w:val="none"/>
        </w:rPr>
      </w:pPr>
      <w:r>
        <w:rPr>
          <w:rFonts w:hint="eastAsia" w:ascii="宋体" w:hAnsi="宋体" w:cs="宋体"/>
          <w:color w:val="auto"/>
          <w:highlight w:val="none"/>
        </w:rPr>
        <w:t>二、法定代表人身份证明或授权委托书</w:t>
      </w:r>
    </w:p>
    <w:p>
      <w:pPr>
        <w:spacing w:line="540" w:lineRule="exact"/>
        <w:rPr>
          <w:rFonts w:ascii="宋体"/>
          <w:color w:val="auto"/>
          <w:highlight w:val="none"/>
        </w:rPr>
      </w:pPr>
      <w:r>
        <w:rPr>
          <w:rFonts w:hint="eastAsia" w:ascii="宋体" w:hAnsi="宋体" w:cs="宋体"/>
          <w:color w:val="auto"/>
          <w:highlight w:val="none"/>
        </w:rPr>
        <w:t>三、联合体协议书</w:t>
      </w:r>
    </w:p>
    <w:p>
      <w:pPr>
        <w:spacing w:line="540" w:lineRule="exact"/>
        <w:rPr>
          <w:rFonts w:ascii="宋体"/>
          <w:color w:val="auto"/>
          <w:highlight w:val="none"/>
        </w:rPr>
      </w:pPr>
      <w:r>
        <w:rPr>
          <w:rFonts w:hint="eastAsia" w:ascii="宋体" w:hAnsi="宋体" w:cs="宋体"/>
          <w:color w:val="auto"/>
          <w:highlight w:val="none"/>
        </w:rPr>
        <w:t>四、投标保证金</w:t>
      </w:r>
      <w:r>
        <w:rPr>
          <w:rFonts w:ascii="宋体" w:hAnsi="宋体" w:cs="宋体"/>
          <w:color w:val="auto"/>
          <w:highlight w:val="none"/>
        </w:rPr>
        <w:t xml:space="preserve"> </w:t>
      </w:r>
    </w:p>
    <w:p>
      <w:pPr>
        <w:spacing w:line="540" w:lineRule="exact"/>
        <w:rPr>
          <w:rFonts w:ascii="宋体"/>
          <w:color w:val="auto"/>
          <w:highlight w:val="none"/>
        </w:rPr>
      </w:pPr>
      <w:r>
        <w:rPr>
          <w:rFonts w:hint="eastAsia" w:ascii="宋体" w:hAnsi="宋体" w:cs="宋体"/>
          <w:color w:val="auto"/>
          <w:highlight w:val="none"/>
        </w:rPr>
        <w:t>五、资格审查资料</w:t>
      </w:r>
    </w:p>
    <w:p>
      <w:pPr>
        <w:spacing w:line="540" w:lineRule="exact"/>
        <w:rPr>
          <w:rFonts w:ascii="宋体"/>
          <w:color w:val="auto"/>
          <w:highlight w:val="none"/>
        </w:rPr>
      </w:pPr>
      <w:r>
        <w:rPr>
          <w:rFonts w:hint="eastAsia" w:ascii="宋体" w:hAnsi="宋体" w:cs="宋体"/>
          <w:color w:val="auto"/>
          <w:highlight w:val="none"/>
        </w:rPr>
        <w:t>六、其他资料</w:t>
      </w:r>
    </w:p>
    <w:p>
      <w:pPr>
        <w:spacing w:line="540" w:lineRule="exact"/>
        <w:rPr>
          <w:rFonts w:hint="eastAsia" w:ascii="宋体" w:eastAsia="宋体"/>
          <w:color w:val="auto"/>
          <w:highlight w:val="none"/>
          <w:lang w:eastAsia="zh-CN"/>
        </w:rPr>
      </w:pPr>
      <w:r>
        <w:rPr>
          <w:rFonts w:hint="eastAsia" w:ascii="宋体" w:hAnsi="宋体" w:cs="宋体"/>
          <w:color w:val="auto"/>
          <w:highlight w:val="none"/>
        </w:rPr>
        <w:t>七、</w:t>
      </w:r>
      <w:r>
        <w:rPr>
          <w:rFonts w:hint="eastAsia" w:ascii="宋体" w:hAnsi="宋体" w:cs="宋体"/>
          <w:color w:val="auto"/>
          <w:highlight w:val="none"/>
          <w:lang w:val="en-US" w:eastAsia="zh-CN"/>
        </w:rPr>
        <w:t>技术方案</w:t>
      </w:r>
    </w:p>
    <w:p>
      <w:pPr>
        <w:spacing w:line="540" w:lineRule="exact"/>
        <w:rPr>
          <w:rFonts w:ascii="宋体"/>
          <w:color w:val="auto"/>
          <w:sz w:val="20"/>
          <w:szCs w:val="20"/>
          <w:highlight w:val="none"/>
        </w:rPr>
      </w:pPr>
    </w:p>
    <w:p>
      <w:pPr>
        <w:pStyle w:val="6"/>
        <w:jc w:val="center"/>
        <w:rPr>
          <w:rFonts w:ascii="宋体" w:eastAsia="宋体"/>
          <w:color w:val="auto"/>
          <w:highlight w:val="none"/>
        </w:rPr>
      </w:pPr>
      <w:bookmarkStart w:id="10" w:name="_Toc152042577"/>
      <w:bookmarkStart w:id="11" w:name="_Toc152045788"/>
      <w:bookmarkStart w:id="12" w:name="_Toc247514247"/>
      <w:bookmarkStart w:id="13" w:name="_Toc144974857"/>
      <w:bookmarkStart w:id="14" w:name="_Toc247527828"/>
      <w:bookmarkStart w:id="15" w:name="_Toc350754852"/>
      <w:r>
        <w:rPr>
          <w:rFonts w:ascii="宋体" w:hAnsi="宋体" w:eastAsia="宋体"/>
          <w:color w:val="auto"/>
          <w:highlight w:val="none"/>
        </w:rPr>
        <w:br w:type="page"/>
      </w:r>
      <w:bookmarkEnd w:id="10"/>
      <w:bookmarkEnd w:id="11"/>
      <w:bookmarkEnd w:id="12"/>
      <w:bookmarkEnd w:id="13"/>
      <w:bookmarkEnd w:id="14"/>
      <w:bookmarkEnd w:id="15"/>
      <w:bookmarkStart w:id="16" w:name="_Toc247514248"/>
      <w:bookmarkStart w:id="17" w:name="_Toc350754853"/>
      <w:bookmarkStart w:id="18" w:name="_Toc144974858"/>
      <w:bookmarkStart w:id="19" w:name="_Toc152042578"/>
      <w:bookmarkStart w:id="20" w:name="_Toc247527829"/>
      <w:bookmarkStart w:id="21" w:name="_Toc152045789"/>
      <w:r>
        <w:rPr>
          <w:rFonts w:hint="eastAsia" w:ascii="宋体" w:eastAsia="宋体" w:cs="宋体"/>
          <w:color w:val="auto"/>
          <w:highlight w:val="none"/>
        </w:rPr>
        <w:t>（一）</w:t>
      </w:r>
      <w:bookmarkEnd w:id="16"/>
      <w:bookmarkEnd w:id="17"/>
      <w:bookmarkEnd w:id="18"/>
      <w:bookmarkEnd w:id="19"/>
      <w:bookmarkEnd w:id="20"/>
      <w:bookmarkEnd w:id="21"/>
      <w:r>
        <w:rPr>
          <w:rFonts w:hint="eastAsia" w:ascii="宋体" w:hAnsi="宋体" w:cs="宋体"/>
          <w:color w:val="auto"/>
          <w:highlight w:val="none"/>
        </w:rPr>
        <w:t>投标函及投标函附录</w:t>
      </w:r>
    </w:p>
    <w:p>
      <w:pPr>
        <w:spacing w:line="440" w:lineRule="exact"/>
        <w:ind w:firstLine="420" w:firstLineChars="200"/>
        <w:rPr>
          <w:rFonts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（招标人名称）：</w:t>
      </w:r>
    </w:p>
    <w:p>
      <w:pPr>
        <w:spacing w:line="440" w:lineRule="exact"/>
        <w:ind w:firstLine="420" w:firstLineChars="200"/>
        <w:rPr>
          <w:rFonts w:ascii="宋体"/>
          <w:color w:val="auto"/>
          <w:highlight w:val="none"/>
        </w:rPr>
      </w:pPr>
      <w:r>
        <w:rPr>
          <w:rFonts w:ascii="宋体" w:hAnsi="宋体" w:cs="宋体"/>
          <w:color w:val="auto"/>
          <w:highlight w:val="none"/>
        </w:rPr>
        <w:t>1</w:t>
      </w:r>
      <w:r>
        <w:rPr>
          <w:rFonts w:hint="eastAsia" w:ascii="宋体" w:hAnsi="宋体" w:cs="宋体"/>
          <w:color w:val="auto"/>
          <w:highlight w:val="none"/>
        </w:rPr>
        <w:t>．我方已仔细研究了</w:t>
      </w:r>
      <w:r>
        <w:rPr>
          <w:rFonts w:hint="eastAsia" w:ascii="宋体" w:hAnsi="宋体" w:cs="宋体"/>
          <w:color w:val="auto"/>
          <w:highlight w:val="none"/>
          <w:u w:val="single"/>
        </w:rPr>
        <w:t xml:space="preserve">                   </w:t>
      </w:r>
      <w:r>
        <w:rPr>
          <w:rFonts w:hint="eastAsia" w:ascii="宋体" w:hAnsi="宋体" w:cs="宋体"/>
          <w:color w:val="auto"/>
          <w:highlight w:val="none"/>
        </w:rPr>
        <w:t>（项目名称）招标文件的全部内容，愿意以</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rPr>
        <w:t>的投标报价下浮率，按合同约定进行</w:t>
      </w:r>
      <w:r>
        <w:rPr>
          <w:rFonts w:hint="eastAsia" w:ascii="宋体" w:hAnsi="宋体" w:cs="宋体"/>
          <w:color w:val="auto"/>
          <w:highlight w:val="none"/>
          <w:lang w:val="en-US" w:eastAsia="zh-CN"/>
        </w:rPr>
        <w:t>勘察、</w:t>
      </w:r>
      <w:r>
        <w:rPr>
          <w:rFonts w:hint="eastAsia" w:ascii="宋体" w:hAnsi="宋体" w:cs="宋体"/>
          <w:color w:val="auto"/>
          <w:highlight w:val="none"/>
        </w:rPr>
        <w:t>设计、实施和竣工承包工程，修补工程中的任何缺陷，实现工程目的。</w:t>
      </w:r>
    </w:p>
    <w:p>
      <w:pPr>
        <w:spacing w:line="440" w:lineRule="exact"/>
        <w:ind w:firstLine="420" w:firstLineChars="200"/>
        <w:rPr>
          <w:rFonts w:ascii="宋体"/>
          <w:color w:val="auto"/>
          <w:highlight w:val="none"/>
        </w:rPr>
      </w:pPr>
      <w:r>
        <w:rPr>
          <w:rFonts w:ascii="宋体" w:hAnsi="宋体" w:cs="宋体"/>
          <w:color w:val="auto"/>
          <w:highlight w:val="none"/>
        </w:rPr>
        <w:t>2</w:t>
      </w:r>
      <w:r>
        <w:rPr>
          <w:rFonts w:hint="eastAsia" w:ascii="宋体" w:hAnsi="宋体" w:cs="宋体"/>
          <w:color w:val="auto"/>
          <w:highlight w:val="none"/>
        </w:rPr>
        <w:t>．我方承诺在招标文件规定的投标有效期</w:t>
      </w:r>
      <w:r>
        <w:rPr>
          <w:rFonts w:hint="eastAsia" w:ascii="宋体" w:hAnsi="宋体" w:eastAsia="宋体" w:cs="宋体"/>
          <w:color w:val="auto"/>
          <w:highlight w:val="none"/>
        </w:rPr>
        <w:t>90日历天（从投标截止之日计起）</w:t>
      </w:r>
      <w:r>
        <w:rPr>
          <w:rFonts w:hint="eastAsia" w:ascii="宋体" w:hAnsi="宋体" w:cs="宋体"/>
          <w:color w:val="auto"/>
          <w:highlight w:val="none"/>
        </w:rPr>
        <w:t>内不修改、撤销投标文件。</w:t>
      </w:r>
    </w:p>
    <w:p>
      <w:pPr>
        <w:spacing w:line="440" w:lineRule="exact"/>
        <w:ind w:firstLine="420" w:firstLineChars="200"/>
        <w:rPr>
          <w:rFonts w:ascii="宋体"/>
          <w:color w:val="auto"/>
          <w:highlight w:val="none"/>
        </w:rPr>
      </w:pPr>
      <w:r>
        <w:rPr>
          <w:rFonts w:ascii="宋体" w:hAnsi="宋体" w:cs="宋体"/>
          <w:color w:val="auto"/>
          <w:highlight w:val="none"/>
        </w:rPr>
        <w:t>3</w:t>
      </w:r>
      <w:r>
        <w:rPr>
          <w:rFonts w:hint="eastAsia" w:ascii="宋体" w:hAnsi="宋体" w:cs="宋体"/>
          <w:color w:val="auto"/>
          <w:highlight w:val="none"/>
        </w:rPr>
        <w:t>．随同本投标函提交投标保证金一份，金额为人民币（大写）</w:t>
      </w:r>
      <w:r>
        <w:rPr>
          <w:rFonts w:hint="eastAsia" w:ascii="宋体" w:hAnsi="宋体" w:cs="宋体"/>
          <w:color w:val="auto"/>
          <w:highlight w:val="none"/>
          <w:u w:val="single"/>
        </w:rPr>
        <w:t xml:space="preserve">       </w:t>
      </w:r>
      <w:r>
        <w:rPr>
          <w:rFonts w:hint="eastAsia" w:ascii="宋体" w:hAnsi="宋体" w:cs="宋体"/>
          <w:color w:val="auto"/>
          <w:highlight w:val="none"/>
        </w:rPr>
        <w:t>（</w:t>
      </w:r>
      <w:r>
        <w:rPr>
          <w:rFonts w:ascii="宋体"/>
          <w:color w:val="auto"/>
          <w:highlight w:val="none"/>
        </w:rPr>
        <w:t>¥</w:t>
      </w:r>
      <w:r>
        <w:rPr>
          <w:rFonts w:ascii="宋体" w:hAnsi="宋体" w:cs="宋体"/>
          <w:color w:val="auto"/>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440" w:lineRule="exact"/>
        <w:ind w:firstLine="420" w:firstLineChars="200"/>
        <w:rPr>
          <w:rFonts w:ascii="宋体"/>
          <w:color w:val="auto"/>
          <w:highlight w:val="none"/>
        </w:rPr>
      </w:pPr>
      <w:r>
        <w:rPr>
          <w:rFonts w:ascii="宋体" w:hAnsi="宋体" w:cs="宋体"/>
          <w:color w:val="auto"/>
          <w:highlight w:val="none"/>
        </w:rPr>
        <w:t>4</w:t>
      </w:r>
      <w:r>
        <w:rPr>
          <w:rFonts w:hint="eastAsia" w:ascii="宋体" w:hAnsi="宋体" w:cs="宋体"/>
          <w:color w:val="auto"/>
          <w:highlight w:val="none"/>
        </w:rPr>
        <w:t>．如我方中标：</w:t>
      </w:r>
    </w:p>
    <w:p>
      <w:pPr>
        <w:spacing w:line="440" w:lineRule="exact"/>
        <w:ind w:firstLine="718" w:firstLineChars="342"/>
        <w:rPr>
          <w:rFonts w:ascii="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）我方承诺在收到中标通知书后，在中标通知书规定的期限内与你方签订合同。</w:t>
      </w:r>
    </w:p>
    <w:p>
      <w:pPr>
        <w:spacing w:line="440" w:lineRule="exact"/>
        <w:ind w:firstLine="718" w:firstLineChars="342"/>
        <w:rPr>
          <w:rFonts w:ascii="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）随同本投标函递交的投标函附录属于合同文件的组成部分。</w:t>
      </w:r>
    </w:p>
    <w:p>
      <w:pPr>
        <w:spacing w:line="440" w:lineRule="exact"/>
        <w:ind w:firstLine="718" w:firstLineChars="342"/>
        <w:rPr>
          <w:rFonts w:ascii="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）我方承诺按照招标文件规定向你方递交履约担保。</w:t>
      </w:r>
    </w:p>
    <w:p>
      <w:pPr>
        <w:spacing w:line="440" w:lineRule="exact"/>
        <w:ind w:firstLine="718" w:firstLineChars="342"/>
        <w:rPr>
          <w:rFonts w:ascii="宋体"/>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）我方承诺在合同约定的期限内完成并移交全部合同工程。</w:t>
      </w:r>
    </w:p>
    <w:p>
      <w:pPr>
        <w:spacing w:line="440" w:lineRule="exact"/>
        <w:ind w:firstLine="420" w:firstLineChars="200"/>
        <w:rPr>
          <w:rFonts w:ascii="宋体"/>
          <w:color w:val="auto"/>
          <w:highlight w:val="none"/>
        </w:rPr>
      </w:pPr>
      <w:r>
        <w:rPr>
          <w:rFonts w:ascii="宋体" w:hAnsi="宋体" w:cs="宋体"/>
          <w:color w:val="auto"/>
          <w:highlight w:val="none"/>
        </w:rPr>
        <w:t>5</w:t>
      </w:r>
      <w:r>
        <w:rPr>
          <w:rFonts w:hint="eastAsia" w:ascii="宋体" w:hAnsi="宋体" w:cs="宋体"/>
          <w:color w:val="auto"/>
          <w:highlight w:val="none"/>
        </w:rPr>
        <w:t>．我方在此声明，所递交的投标文件及有关资料内容完整、真实和准确，且不存在第二章“投标人须知”第</w:t>
      </w:r>
      <w:r>
        <w:rPr>
          <w:rFonts w:ascii="宋体" w:hAnsi="宋体" w:cs="宋体"/>
          <w:color w:val="auto"/>
          <w:highlight w:val="none"/>
        </w:rPr>
        <w:t>1.4.3</w:t>
      </w:r>
      <w:r>
        <w:rPr>
          <w:rFonts w:hint="eastAsia" w:ascii="宋体" w:hAnsi="宋体" w:cs="宋体"/>
          <w:color w:val="auto"/>
          <w:highlight w:val="none"/>
        </w:rPr>
        <w:t>项和第</w:t>
      </w:r>
      <w:r>
        <w:rPr>
          <w:rFonts w:ascii="宋体" w:hAnsi="宋体" w:cs="宋体"/>
          <w:color w:val="auto"/>
          <w:highlight w:val="none"/>
        </w:rPr>
        <w:t>1.4.4</w:t>
      </w:r>
      <w:r>
        <w:rPr>
          <w:rFonts w:hint="eastAsia" w:ascii="宋体" w:hAnsi="宋体" w:cs="宋体"/>
          <w:color w:val="auto"/>
          <w:highlight w:val="none"/>
        </w:rPr>
        <w:t>项规定的任何一种情形。</w:t>
      </w:r>
    </w:p>
    <w:p>
      <w:pPr>
        <w:spacing w:line="440" w:lineRule="exact"/>
        <w:ind w:firstLine="420" w:firstLineChars="200"/>
        <w:rPr>
          <w:rFonts w:ascii="宋体"/>
          <w:color w:val="auto"/>
          <w:highlight w:val="none"/>
        </w:rPr>
      </w:pPr>
      <w:r>
        <w:rPr>
          <w:rFonts w:ascii="宋体" w:hAnsi="宋体" w:cs="宋体"/>
          <w:color w:val="auto"/>
          <w:highlight w:val="none"/>
        </w:rPr>
        <w:t>6</w:t>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cs="宋体"/>
          <w:color w:val="auto"/>
          <w:highlight w:val="none"/>
        </w:rPr>
        <w:t>（其他补充说明）。</w:t>
      </w:r>
    </w:p>
    <w:p>
      <w:pPr>
        <w:spacing w:line="440" w:lineRule="exact"/>
        <w:ind w:firstLine="3675" w:firstLineChars="1750"/>
        <w:rPr>
          <w:rFonts w:ascii="宋体"/>
          <w:color w:val="auto"/>
          <w:highlight w:val="none"/>
        </w:rPr>
      </w:pPr>
      <w:r>
        <w:rPr>
          <w:rFonts w:hint="eastAsia" w:ascii="宋体" w:hAnsi="宋体" w:cs="宋体"/>
          <w:color w:val="auto"/>
          <w:highlight w:val="none"/>
        </w:rPr>
        <w:t>投</w:t>
      </w:r>
      <w:r>
        <w:rPr>
          <w:rFonts w:ascii="宋体" w:hAnsi="宋体" w:cs="宋体"/>
          <w:color w:val="auto"/>
          <w:highlight w:val="none"/>
        </w:rPr>
        <w:t xml:space="preserve"> </w:t>
      </w:r>
      <w:r>
        <w:rPr>
          <w:rFonts w:hint="eastAsia" w:ascii="宋体" w:hAnsi="宋体" w:cs="宋体"/>
          <w:color w:val="auto"/>
          <w:highlight w:val="none"/>
        </w:rPr>
        <w:t>标</w:t>
      </w:r>
      <w:r>
        <w:rPr>
          <w:rFonts w:ascii="宋体" w:hAnsi="宋体" w:cs="宋体"/>
          <w:color w:val="auto"/>
          <w:highlight w:val="none"/>
        </w:rPr>
        <w:t xml:space="preserve"> </w:t>
      </w:r>
      <w:r>
        <w:rPr>
          <w:rFonts w:hint="eastAsia" w:ascii="宋体" w:hAnsi="宋体" w:cs="宋体"/>
          <w:color w:val="auto"/>
          <w:highlight w:val="none"/>
        </w:rPr>
        <w:t>人：</w:t>
      </w:r>
      <w:r>
        <w:rPr>
          <w:rFonts w:hint="eastAsia" w:ascii="宋体" w:hAnsi="宋体" w:cs="宋体"/>
          <w:color w:val="auto"/>
          <w:highlight w:val="none"/>
          <w:u w:val="single"/>
        </w:rPr>
        <w:t xml:space="preserve">                  </w:t>
      </w:r>
      <w:r>
        <w:rPr>
          <w:rFonts w:hint="eastAsia" w:ascii="宋体" w:hAnsi="宋体" w:cs="宋体"/>
          <w:color w:val="auto"/>
          <w:highlight w:val="none"/>
        </w:rPr>
        <w:t>（盖单位章）</w:t>
      </w:r>
    </w:p>
    <w:p>
      <w:pPr>
        <w:spacing w:line="440" w:lineRule="exact"/>
        <w:ind w:firstLine="3675" w:firstLineChars="1750"/>
        <w:rPr>
          <w:rFonts w:ascii="宋体"/>
          <w:color w:val="auto"/>
          <w:highlight w:val="none"/>
        </w:rPr>
      </w:pPr>
      <w:r>
        <w:rPr>
          <w:rFonts w:hint="eastAsia" w:ascii="宋体" w:hAnsi="宋体" w:cs="宋体"/>
          <w:color w:val="auto"/>
          <w:highlight w:val="none"/>
        </w:rPr>
        <w:t>法定代表人或其委托代理人：</w:t>
      </w:r>
      <w:r>
        <w:rPr>
          <w:rFonts w:hint="eastAsia" w:ascii="宋体" w:hAnsi="宋体" w:cs="宋体"/>
          <w:color w:val="auto"/>
          <w:highlight w:val="none"/>
          <w:u w:val="single"/>
        </w:rPr>
        <w:t xml:space="preserve">      </w:t>
      </w:r>
      <w:r>
        <w:rPr>
          <w:rFonts w:hint="eastAsia" w:ascii="宋体" w:hAnsi="宋体" w:cs="宋体"/>
          <w:color w:val="auto"/>
          <w:highlight w:val="none"/>
        </w:rPr>
        <w:t>（签字）</w:t>
      </w:r>
    </w:p>
    <w:p>
      <w:pPr>
        <w:spacing w:line="440" w:lineRule="exact"/>
        <w:ind w:firstLine="3675" w:firstLineChars="1750"/>
        <w:rPr>
          <w:rFonts w:ascii="宋体"/>
          <w:color w:val="auto"/>
          <w:highlight w:val="none"/>
        </w:rPr>
      </w:pPr>
      <w:r>
        <w:rPr>
          <w:rFonts w:hint="eastAsia" w:ascii="宋体" w:hAnsi="宋体" w:cs="宋体"/>
          <w:color w:val="auto"/>
          <w:highlight w:val="none"/>
        </w:rPr>
        <w:t>地址：</w:t>
      </w:r>
      <w:r>
        <w:rPr>
          <w:rFonts w:hint="eastAsia" w:ascii="宋体" w:hAnsi="宋体" w:cs="宋体"/>
          <w:color w:val="auto"/>
          <w:highlight w:val="none"/>
          <w:u w:val="single"/>
        </w:rPr>
        <w:t xml:space="preserve">                                </w:t>
      </w:r>
    </w:p>
    <w:p>
      <w:pPr>
        <w:spacing w:line="440" w:lineRule="exact"/>
        <w:ind w:firstLine="3675" w:firstLineChars="1750"/>
        <w:rPr>
          <w:rFonts w:ascii="宋体"/>
          <w:color w:val="auto"/>
          <w:highlight w:val="none"/>
        </w:rPr>
      </w:pPr>
      <w:r>
        <w:rPr>
          <w:rFonts w:hint="eastAsia" w:ascii="宋体" w:hAnsi="宋体" w:cs="宋体"/>
          <w:color w:val="auto"/>
          <w:highlight w:val="none"/>
        </w:rPr>
        <w:t>网址：</w:t>
      </w:r>
      <w:r>
        <w:rPr>
          <w:rFonts w:hint="eastAsia" w:ascii="宋体" w:hAnsi="宋体" w:cs="宋体"/>
          <w:color w:val="auto"/>
          <w:highlight w:val="none"/>
          <w:u w:val="single"/>
        </w:rPr>
        <w:t xml:space="preserve">                                </w:t>
      </w:r>
    </w:p>
    <w:p>
      <w:pPr>
        <w:spacing w:line="440" w:lineRule="exact"/>
        <w:ind w:firstLine="3675" w:firstLineChars="1750"/>
        <w:rPr>
          <w:rFonts w:ascii="宋体"/>
          <w:color w:val="auto"/>
          <w:highlight w:val="none"/>
        </w:rPr>
      </w:pPr>
      <w:r>
        <w:rPr>
          <w:rFonts w:hint="eastAsia" w:ascii="宋体" w:hAnsi="宋体" w:cs="宋体"/>
          <w:color w:val="auto"/>
          <w:highlight w:val="none"/>
        </w:rPr>
        <w:t>电话：</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pPr>
        <w:spacing w:line="440" w:lineRule="exact"/>
        <w:ind w:firstLine="3675" w:firstLineChars="1750"/>
        <w:rPr>
          <w:rFonts w:ascii="宋体"/>
          <w:color w:val="auto"/>
          <w:highlight w:val="none"/>
        </w:rPr>
      </w:pPr>
      <w:r>
        <w:rPr>
          <w:rFonts w:hint="eastAsia" w:ascii="宋体" w:hAnsi="宋体" w:cs="宋体"/>
          <w:color w:val="auto"/>
          <w:highlight w:val="none"/>
        </w:rPr>
        <w:t>传真：</w:t>
      </w:r>
      <w:r>
        <w:rPr>
          <w:rFonts w:hint="eastAsia" w:ascii="宋体" w:hAnsi="宋体" w:cs="宋体"/>
          <w:color w:val="auto"/>
          <w:highlight w:val="none"/>
          <w:u w:val="single"/>
        </w:rPr>
        <w:t xml:space="preserve">                                </w:t>
      </w:r>
    </w:p>
    <w:p>
      <w:pPr>
        <w:spacing w:line="440" w:lineRule="exact"/>
        <w:ind w:firstLine="3675" w:firstLineChars="1750"/>
        <w:rPr>
          <w:rFonts w:ascii="宋体"/>
          <w:color w:val="auto"/>
          <w:highlight w:val="none"/>
        </w:rPr>
      </w:pPr>
      <w:r>
        <w:rPr>
          <w:rFonts w:hint="eastAsia" w:ascii="宋体" w:hAnsi="宋体" w:cs="宋体"/>
          <w:color w:val="auto"/>
          <w:highlight w:val="none"/>
        </w:rPr>
        <w:t>邮政编码：</w:t>
      </w:r>
      <w:r>
        <w:rPr>
          <w:rFonts w:hint="eastAsia" w:ascii="宋体" w:hAnsi="宋体" w:cs="宋体"/>
          <w:color w:val="auto"/>
          <w:highlight w:val="none"/>
          <w:u w:val="single"/>
        </w:rPr>
        <w:t xml:space="preserve">                            </w:t>
      </w:r>
    </w:p>
    <w:p>
      <w:pPr>
        <w:spacing w:line="440" w:lineRule="exact"/>
        <w:ind w:firstLine="4620" w:firstLineChars="2200"/>
        <w:rPr>
          <w:rFonts w:hint="eastAsia" w:ascii="宋体" w:eastAsia="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bookmarkStart w:id="22" w:name="_Toc152042579"/>
      <w:bookmarkStart w:id="23" w:name="_Toc247514249"/>
      <w:bookmarkStart w:id="24" w:name="_Toc350754854"/>
      <w:bookmarkStart w:id="25" w:name="_Toc144974859"/>
      <w:bookmarkStart w:id="26" w:name="_Toc247527830"/>
      <w:bookmarkStart w:id="27" w:name="_Toc152045790"/>
    </w:p>
    <w:p>
      <w:pPr>
        <w:pStyle w:val="7"/>
        <w:keepNext/>
        <w:keepLines/>
        <w:pageBreakBefore w:val="0"/>
        <w:widowControl w:val="0"/>
        <w:kinsoku/>
        <w:wordWrap/>
        <w:overflowPunct/>
        <w:topLinePunct w:val="0"/>
        <w:autoSpaceDE/>
        <w:autoSpaceDN/>
        <w:bidi w:val="0"/>
        <w:adjustRightInd/>
        <w:snapToGrid/>
        <w:spacing w:before="0" w:after="0" w:line="416" w:lineRule="auto"/>
        <w:textAlignment w:val="auto"/>
        <w:rPr>
          <w:rFonts w:hint="eastAsia" w:ascii="宋体" w:eastAsia="宋体" w:cs="宋体"/>
          <w:color w:val="auto"/>
          <w:highlight w:val="none"/>
        </w:rPr>
      </w:pPr>
    </w:p>
    <w:p>
      <w:pPr>
        <w:pStyle w:val="7"/>
        <w:keepNext/>
        <w:keepLines/>
        <w:pageBreakBefore w:val="0"/>
        <w:widowControl w:val="0"/>
        <w:kinsoku/>
        <w:wordWrap/>
        <w:overflowPunct/>
        <w:topLinePunct w:val="0"/>
        <w:autoSpaceDE/>
        <w:autoSpaceDN/>
        <w:bidi w:val="0"/>
        <w:adjustRightInd/>
        <w:snapToGrid/>
        <w:spacing w:before="0" w:after="0" w:line="416" w:lineRule="auto"/>
        <w:textAlignment w:val="auto"/>
        <w:rPr>
          <w:rFonts w:hint="eastAsia" w:ascii="宋体" w:eastAsia="宋体" w:cs="宋体"/>
          <w:color w:val="auto"/>
          <w:highlight w:val="none"/>
        </w:rPr>
      </w:pPr>
    </w:p>
    <w:p>
      <w:pPr>
        <w:rPr>
          <w:rFonts w:hint="eastAsia"/>
          <w:color w:val="auto"/>
          <w:highlight w:val="none"/>
        </w:rPr>
      </w:pPr>
    </w:p>
    <w:p>
      <w:pPr>
        <w:pStyle w:val="7"/>
        <w:keepNext/>
        <w:keepLines/>
        <w:pageBreakBefore w:val="0"/>
        <w:widowControl w:val="0"/>
        <w:kinsoku/>
        <w:wordWrap/>
        <w:overflowPunct/>
        <w:topLinePunct w:val="0"/>
        <w:autoSpaceDE/>
        <w:autoSpaceDN/>
        <w:bidi w:val="0"/>
        <w:adjustRightInd/>
        <w:snapToGrid/>
        <w:spacing w:before="0" w:after="0" w:line="416" w:lineRule="auto"/>
        <w:jc w:val="center"/>
        <w:textAlignment w:val="auto"/>
        <w:rPr>
          <w:rFonts w:ascii="宋体" w:eastAsia="宋体"/>
          <w:b/>
          <w:bCs/>
          <w:color w:val="auto"/>
          <w:highlight w:val="none"/>
        </w:rPr>
      </w:pPr>
      <w:r>
        <w:rPr>
          <w:rFonts w:hint="eastAsia" w:ascii="宋体" w:eastAsia="宋体" w:cs="宋体"/>
          <w:b/>
          <w:bCs/>
          <w:color w:val="auto"/>
          <w:highlight w:val="none"/>
        </w:rPr>
        <w:t>（二）投标函附录</w:t>
      </w:r>
      <w:bookmarkEnd w:id="22"/>
      <w:bookmarkEnd w:id="23"/>
      <w:bookmarkEnd w:id="24"/>
      <w:bookmarkEnd w:id="25"/>
      <w:bookmarkEnd w:id="26"/>
      <w:bookmarkEnd w:id="27"/>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179"/>
        <w:gridCol w:w="5242"/>
        <w:gridCol w:w="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70" w:type="dxa"/>
            <w:noWrap w:val="0"/>
            <w:vAlign w:val="center"/>
          </w:tcPr>
          <w:p>
            <w:pPr>
              <w:spacing w:line="360" w:lineRule="auto"/>
              <w:jc w:val="center"/>
              <w:rPr>
                <w:rFonts w:ascii="宋体"/>
                <w:color w:val="auto"/>
                <w:highlight w:val="none"/>
              </w:rPr>
            </w:pPr>
            <w:r>
              <w:rPr>
                <w:rFonts w:hint="eastAsia" w:ascii="宋体" w:hAnsi="宋体" w:cs="宋体"/>
                <w:color w:val="auto"/>
                <w:highlight w:val="none"/>
              </w:rPr>
              <w:t>序号</w:t>
            </w:r>
          </w:p>
        </w:tc>
        <w:tc>
          <w:tcPr>
            <w:tcW w:w="2179" w:type="dxa"/>
            <w:noWrap w:val="0"/>
            <w:vAlign w:val="center"/>
          </w:tcPr>
          <w:p>
            <w:pPr>
              <w:spacing w:line="360" w:lineRule="auto"/>
              <w:jc w:val="center"/>
              <w:rPr>
                <w:rFonts w:ascii="宋体"/>
                <w:color w:val="auto"/>
                <w:highlight w:val="none"/>
              </w:rPr>
            </w:pPr>
            <w:r>
              <w:rPr>
                <w:rFonts w:hint="eastAsia" w:ascii="宋体" w:hAnsi="宋体" w:cs="宋体"/>
                <w:color w:val="auto"/>
                <w:highlight w:val="none"/>
              </w:rPr>
              <w:t>条款名称</w:t>
            </w:r>
          </w:p>
        </w:tc>
        <w:tc>
          <w:tcPr>
            <w:tcW w:w="5242" w:type="dxa"/>
            <w:noWrap w:val="0"/>
            <w:vAlign w:val="center"/>
          </w:tcPr>
          <w:p>
            <w:pPr>
              <w:spacing w:line="360" w:lineRule="auto"/>
              <w:jc w:val="center"/>
              <w:rPr>
                <w:rFonts w:ascii="宋体"/>
                <w:color w:val="auto"/>
                <w:highlight w:val="none"/>
              </w:rPr>
            </w:pPr>
            <w:r>
              <w:rPr>
                <w:rFonts w:hint="eastAsia" w:ascii="宋体" w:hAnsi="宋体" w:cs="宋体"/>
                <w:color w:val="auto"/>
                <w:highlight w:val="none"/>
              </w:rPr>
              <w:t>约定内容</w:t>
            </w:r>
          </w:p>
        </w:tc>
        <w:tc>
          <w:tcPr>
            <w:tcW w:w="923" w:type="dxa"/>
            <w:noWrap w:val="0"/>
            <w:vAlign w:val="center"/>
          </w:tcPr>
          <w:p>
            <w:pPr>
              <w:spacing w:line="360" w:lineRule="auto"/>
              <w:jc w:val="center"/>
              <w:rPr>
                <w:rFonts w:ascii="宋体"/>
                <w:color w:val="auto"/>
                <w:highlight w:val="none"/>
              </w:rPr>
            </w:pPr>
            <w:r>
              <w:rPr>
                <w:rFonts w:hint="eastAsia" w:ascii="宋体" w:hAnsi="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770" w:type="dxa"/>
            <w:noWrap w:val="0"/>
            <w:vAlign w:val="center"/>
          </w:tcPr>
          <w:p>
            <w:pPr>
              <w:spacing w:line="360" w:lineRule="auto"/>
              <w:jc w:val="center"/>
              <w:rPr>
                <w:rFonts w:ascii="宋体"/>
                <w:color w:val="auto"/>
                <w:highlight w:val="none"/>
              </w:rPr>
            </w:pPr>
            <w:r>
              <w:rPr>
                <w:rFonts w:ascii="宋体" w:hAnsi="宋体" w:cs="宋体"/>
                <w:color w:val="auto"/>
                <w:highlight w:val="none"/>
              </w:rPr>
              <w:t>1</w:t>
            </w:r>
          </w:p>
        </w:tc>
        <w:tc>
          <w:tcPr>
            <w:tcW w:w="2179" w:type="dxa"/>
            <w:noWrap w:val="0"/>
            <w:vAlign w:val="center"/>
          </w:tcPr>
          <w:p>
            <w:pPr>
              <w:spacing w:line="360" w:lineRule="auto"/>
              <w:jc w:val="center"/>
              <w:rPr>
                <w:rFonts w:ascii="宋体"/>
                <w:color w:val="auto"/>
                <w:highlight w:val="none"/>
              </w:rPr>
            </w:pPr>
            <w:r>
              <w:rPr>
                <w:rFonts w:hint="eastAsia" w:ascii="宋体" w:hAnsi="宋体" w:cs="宋体"/>
                <w:color w:val="auto"/>
                <w:highlight w:val="none"/>
              </w:rPr>
              <w:t>项目经理</w:t>
            </w:r>
          </w:p>
        </w:tc>
        <w:tc>
          <w:tcPr>
            <w:tcW w:w="5242" w:type="dxa"/>
            <w:noWrap w:val="0"/>
            <w:vAlign w:val="center"/>
          </w:tcPr>
          <w:p>
            <w:pPr>
              <w:spacing w:line="360" w:lineRule="auto"/>
              <w:rPr>
                <w:rFonts w:ascii="宋体"/>
                <w:color w:val="auto"/>
                <w:highlight w:val="none"/>
              </w:rPr>
            </w:pPr>
            <w:r>
              <w:rPr>
                <w:rFonts w:hint="eastAsia" w:ascii="宋体" w:hAnsi="宋体" w:cs="宋体"/>
                <w:color w:val="auto"/>
                <w:highlight w:val="none"/>
              </w:rPr>
              <w:t>姓名：</w:t>
            </w:r>
          </w:p>
          <w:p>
            <w:pPr>
              <w:spacing w:line="360" w:lineRule="auto"/>
              <w:rPr>
                <w:rFonts w:ascii="宋体"/>
                <w:color w:val="auto"/>
                <w:highlight w:val="none"/>
              </w:rPr>
            </w:pPr>
            <w:r>
              <w:rPr>
                <w:rFonts w:hint="eastAsia" w:ascii="宋体" w:hAnsi="宋体" w:cs="宋体"/>
                <w:color w:val="auto"/>
                <w:highlight w:val="none"/>
              </w:rPr>
              <w:t>职称（资格）：</w:t>
            </w:r>
          </w:p>
        </w:tc>
        <w:tc>
          <w:tcPr>
            <w:tcW w:w="923" w:type="dxa"/>
            <w:noWrap w:val="0"/>
            <w:vAlign w:val="center"/>
          </w:tcPr>
          <w:p>
            <w:pPr>
              <w:spacing w:line="360" w:lineRule="auto"/>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770" w:type="dxa"/>
            <w:noWrap w:val="0"/>
            <w:vAlign w:val="center"/>
          </w:tcPr>
          <w:p>
            <w:pPr>
              <w:spacing w:line="360" w:lineRule="auto"/>
              <w:jc w:val="center"/>
              <w:rPr>
                <w:rFonts w:ascii="宋体"/>
                <w:color w:val="auto"/>
                <w:highlight w:val="none"/>
              </w:rPr>
            </w:pPr>
            <w:r>
              <w:rPr>
                <w:rFonts w:ascii="宋体" w:hAnsi="宋体" w:cs="宋体"/>
                <w:color w:val="auto"/>
                <w:highlight w:val="none"/>
              </w:rPr>
              <w:t>2</w:t>
            </w:r>
          </w:p>
        </w:tc>
        <w:tc>
          <w:tcPr>
            <w:tcW w:w="2179" w:type="dxa"/>
            <w:noWrap w:val="0"/>
            <w:vAlign w:val="center"/>
          </w:tcPr>
          <w:p>
            <w:pPr>
              <w:spacing w:line="360" w:lineRule="auto"/>
              <w:jc w:val="center"/>
              <w:rPr>
                <w:rFonts w:ascii="宋体"/>
                <w:color w:val="auto"/>
                <w:highlight w:val="none"/>
              </w:rPr>
            </w:pPr>
            <w:r>
              <w:rPr>
                <w:rFonts w:hint="eastAsia" w:ascii="宋体" w:hAnsi="宋体" w:cs="宋体"/>
                <w:color w:val="auto"/>
                <w:highlight w:val="none"/>
              </w:rPr>
              <w:t>技术负责人</w:t>
            </w:r>
          </w:p>
        </w:tc>
        <w:tc>
          <w:tcPr>
            <w:tcW w:w="5242" w:type="dxa"/>
            <w:noWrap w:val="0"/>
            <w:vAlign w:val="center"/>
          </w:tcPr>
          <w:p>
            <w:pPr>
              <w:spacing w:line="360" w:lineRule="auto"/>
              <w:rPr>
                <w:rFonts w:ascii="宋体"/>
                <w:color w:val="auto"/>
                <w:highlight w:val="none"/>
              </w:rPr>
            </w:pPr>
            <w:r>
              <w:rPr>
                <w:rFonts w:hint="eastAsia" w:ascii="宋体" w:hAnsi="宋体" w:cs="宋体"/>
                <w:color w:val="auto"/>
                <w:highlight w:val="none"/>
              </w:rPr>
              <w:t>姓名：</w:t>
            </w:r>
          </w:p>
          <w:p>
            <w:pPr>
              <w:spacing w:line="360" w:lineRule="auto"/>
              <w:rPr>
                <w:rFonts w:ascii="宋体"/>
                <w:color w:val="auto"/>
                <w:highlight w:val="none"/>
              </w:rPr>
            </w:pPr>
            <w:r>
              <w:rPr>
                <w:rFonts w:hint="eastAsia" w:ascii="宋体" w:hAnsi="宋体" w:cs="宋体"/>
                <w:color w:val="auto"/>
                <w:highlight w:val="none"/>
              </w:rPr>
              <w:t>职称（资格）：</w:t>
            </w:r>
          </w:p>
        </w:tc>
        <w:tc>
          <w:tcPr>
            <w:tcW w:w="923" w:type="dxa"/>
            <w:noWrap w:val="0"/>
            <w:vAlign w:val="center"/>
          </w:tcPr>
          <w:p>
            <w:pPr>
              <w:spacing w:line="360" w:lineRule="auto"/>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770" w:type="dxa"/>
            <w:noWrap w:val="0"/>
            <w:vAlign w:val="center"/>
          </w:tcPr>
          <w:p>
            <w:pPr>
              <w:spacing w:line="360" w:lineRule="auto"/>
              <w:jc w:val="center"/>
              <w:rPr>
                <w:rFonts w:hint="eastAsia" w:ascii="宋体" w:eastAsia="宋体"/>
                <w:color w:val="auto"/>
                <w:highlight w:val="none"/>
                <w:lang w:eastAsia="zh-CN"/>
              </w:rPr>
            </w:pPr>
            <w:r>
              <w:rPr>
                <w:rFonts w:hint="eastAsia" w:ascii="宋体" w:hAnsi="宋体" w:cs="宋体"/>
                <w:color w:val="auto"/>
                <w:highlight w:val="none"/>
                <w:lang w:val="en-US" w:eastAsia="zh-CN"/>
              </w:rPr>
              <w:t>3</w:t>
            </w:r>
          </w:p>
        </w:tc>
        <w:tc>
          <w:tcPr>
            <w:tcW w:w="2179" w:type="dxa"/>
            <w:noWrap w:val="0"/>
            <w:vAlign w:val="center"/>
          </w:tcPr>
          <w:p>
            <w:pPr>
              <w:spacing w:line="360" w:lineRule="auto"/>
              <w:jc w:val="center"/>
              <w:rPr>
                <w:rFonts w:ascii="宋体"/>
                <w:color w:val="auto"/>
                <w:highlight w:val="none"/>
              </w:rPr>
            </w:pPr>
            <w:r>
              <w:rPr>
                <w:rFonts w:hint="eastAsia" w:ascii="宋体" w:hAnsi="宋体" w:cs="宋体"/>
                <w:color w:val="auto"/>
                <w:highlight w:val="none"/>
              </w:rPr>
              <w:t>设计负责人</w:t>
            </w:r>
          </w:p>
        </w:tc>
        <w:tc>
          <w:tcPr>
            <w:tcW w:w="5242" w:type="dxa"/>
            <w:noWrap w:val="0"/>
            <w:vAlign w:val="center"/>
          </w:tcPr>
          <w:p>
            <w:pPr>
              <w:spacing w:line="360" w:lineRule="auto"/>
              <w:rPr>
                <w:rFonts w:ascii="宋体"/>
                <w:color w:val="auto"/>
                <w:highlight w:val="none"/>
              </w:rPr>
            </w:pPr>
            <w:r>
              <w:rPr>
                <w:rFonts w:hint="eastAsia" w:ascii="宋体" w:hAnsi="宋体" w:cs="宋体"/>
                <w:color w:val="auto"/>
                <w:highlight w:val="none"/>
              </w:rPr>
              <w:t>姓名：</w:t>
            </w:r>
            <w:r>
              <w:rPr>
                <w:rFonts w:ascii="宋体" w:hAnsi="宋体" w:cs="宋体"/>
                <w:color w:val="auto"/>
                <w:highlight w:val="none"/>
              </w:rPr>
              <w:t xml:space="preserve">  </w:t>
            </w:r>
          </w:p>
          <w:p>
            <w:pPr>
              <w:spacing w:line="360" w:lineRule="auto"/>
              <w:rPr>
                <w:rFonts w:ascii="宋体"/>
                <w:color w:val="auto"/>
                <w:highlight w:val="none"/>
              </w:rPr>
            </w:pPr>
            <w:r>
              <w:rPr>
                <w:rFonts w:hint="eastAsia" w:ascii="宋体" w:hAnsi="宋体" w:cs="宋体"/>
                <w:color w:val="auto"/>
                <w:highlight w:val="none"/>
              </w:rPr>
              <w:t>职称（资格）：</w:t>
            </w:r>
          </w:p>
        </w:tc>
        <w:tc>
          <w:tcPr>
            <w:tcW w:w="923" w:type="dxa"/>
            <w:noWrap w:val="0"/>
            <w:vAlign w:val="center"/>
          </w:tcPr>
          <w:p>
            <w:pPr>
              <w:spacing w:line="360" w:lineRule="auto"/>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70" w:type="dxa"/>
            <w:noWrap w:val="0"/>
            <w:vAlign w:val="center"/>
          </w:tcPr>
          <w:p>
            <w:pPr>
              <w:spacing w:line="360" w:lineRule="auto"/>
              <w:jc w:val="center"/>
              <w:rPr>
                <w:rFonts w:hint="eastAsia" w:ascii="宋体" w:eastAsia="宋体"/>
                <w:color w:val="auto"/>
                <w:highlight w:val="none"/>
                <w:lang w:eastAsia="zh-CN"/>
              </w:rPr>
            </w:pPr>
            <w:r>
              <w:rPr>
                <w:rFonts w:hint="eastAsia" w:ascii="宋体" w:hAnsi="宋体" w:cs="宋体"/>
                <w:color w:val="auto"/>
                <w:highlight w:val="none"/>
                <w:lang w:val="en-US" w:eastAsia="zh-CN"/>
              </w:rPr>
              <w:t>4</w:t>
            </w:r>
          </w:p>
        </w:tc>
        <w:tc>
          <w:tcPr>
            <w:tcW w:w="2179" w:type="dxa"/>
            <w:noWrap w:val="0"/>
            <w:vAlign w:val="center"/>
          </w:tcPr>
          <w:p>
            <w:pPr>
              <w:spacing w:line="360" w:lineRule="auto"/>
              <w:jc w:val="center"/>
              <w:rPr>
                <w:rFonts w:ascii="宋体"/>
                <w:color w:val="auto"/>
                <w:highlight w:val="none"/>
              </w:rPr>
            </w:pPr>
            <w:r>
              <w:rPr>
                <w:rFonts w:hint="eastAsia" w:ascii="宋体" w:hAnsi="宋体" w:cs="宋体"/>
                <w:color w:val="auto"/>
                <w:highlight w:val="none"/>
                <w:lang w:val="en-US" w:eastAsia="zh-CN"/>
              </w:rPr>
              <w:t>勘察、</w:t>
            </w:r>
            <w:r>
              <w:rPr>
                <w:rFonts w:hint="eastAsia" w:ascii="宋体" w:hAnsi="宋体" w:cs="宋体"/>
                <w:color w:val="auto"/>
                <w:highlight w:val="none"/>
              </w:rPr>
              <w:t>设计质量目标</w:t>
            </w:r>
          </w:p>
        </w:tc>
        <w:tc>
          <w:tcPr>
            <w:tcW w:w="5242" w:type="dxa"/>
            <w:noWrap w:val="0"/>
            <w:vAlign w:val="center"/>
          </w:tcPr>
          <w:p>
            <w:pPr>
              <w:spacing w:line="240" w:lineRule="auto"/>
              <w:jc w:val="left"/>
              <w:rPr>
                <w:rFonts w:hint="eastAsia" w:ascii="宋体"/>
                <w:color w:val="auto"/>
                <w:highlight w:val="none"/>
              </w:rPr>
            </w:pPr>
            <w:r>
              <w:rPr>
                <w:rFonts w:hint="eastAsia" w:ascii="宋体"/>
                <w:color w:val="auto"/>
                <w:highlight w:val="none"/>
              </w:rPr>
              <w:t>勘察要求质量标准：</w:t>
            </w:r>
            <w:r>
              <w:rPr>
                <w:rFonts w:hint="eastAsia" w:ascii="宋体"/>
                <w:color w:val="auto"/>
                <w:highlight w:val="none"/>
                <w:u w:val="single"/>
              </w:rPr>
              <w:t>工程勘察成果深度满足各阶段的设计工作要求。</w:t>
            </w:r>
          </w:p>
          <w:p>
            <w:pPr>
              <w:spacing w:line="240" w:lineRule="auto"/>
              <w:jc w:val="left"/>
              <w:rPr>
                <w:rFonts w:ascii="宋体"/>
                <w:color w:val="auto"/>
                <w:highlight w:val="none"/>
              </w:rPr>
            </w:pPr>
            <w:r>
              <w:rPr>
                <w:rFonts w:hint="eastAsia" w:ascii="宋体"/>
                <w:color w:val="auto"/>
                <w:highlight w:val="none"/>
              </w:rPr>
              <w:t>设计要求质量标准：</w:t>
            </w:r>
            <w:r>
              <w:rPr>
                <w:rFonts w:hint="eastAsia" w:ascii="宋体"/>
                <w:color w:val="auto"/>
                <w:highlight w:val="none"/>
                <w:u w:val="single"/>
                <w:lang w:eastAsia="zh-CN"/>
              </w:rPr>
              <w:t>符合招标文件设计标准</w:t>
            </w:r>
            <w:r>
              <w:rPr>
                <w:rFonts w:hint="eastAsia" w:ascii="宋体"/>
                <w:color w:val="auto"/>
                <w:highlight w:val="none"/>
                <w:u w:val="single"/>
              </w:rPr>
              <w:t>。</w:t>
            </w:r>
          </w:p>
        </w:tc>
        <w:tc>
          <w:tcPr>
            <w:tcW w:w="923" w:type="dxa"/>
            <w:noWrap w:val="0"/>
            <w:vAlign w:val="center"/>
          </w:tcPr>
          <w:p>
            <w:pPr>
              <w:spacing w:line="360" w:lineRule="auto"/>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70" w:type="dxa"/>
            <w:noWrap w:val="0"/>
            <w:vAlign w:val="center"/>
          </w:tcPr>
          <w:p>
            <w:pPr>
              <w:spacing w:line="360" w:lineRule="auto"/>
              <w:jc w:val="center"/>
              <w:rPr>
                <w:rFonts w:hint="eastAsia" w:ascii="宋体" w:eastAsia="宋体"/>
                <w:color w:val="auto"/>
                <w:highlight w:val="none"/>
                <w:lang w:eastAsia="zh-CN"/>
              </w:rPr>
            </w:pPr>
            <w:r>
              <w:rPr>
                <w:rFonts w:hint="eastAsia" w:ascii="宋体" w:hAnsi="宋体" w:cs="宋体"/>
                <w:color w:val="auto"/>
                <w:highlight w:val="none"/>
                <w:lang w:val="en-US" w:eastAsia="zh-CN"/>
              </w:rPr>
              <w:t>5</w:t>
            </w:r>
          </w:p>
        </w:tc>
        <w:tc>
          <w:tcPr>
            <w:tcW w:w="2179" w:type="dxa"/>
            <w:noWrap w:val="0"/>
            <w:vAlign w:val="center"/>
          </w:tcPr>
          <w:p>
            <w:pPr>
              <w:spacing w:line="360" w:lineRule="auto"/>
              <w:jc w:val="center"/>
              <w:rPr>
                <w:rFonts w:ascii="宋体"/>
                <w:color w:val="auto"/>
                <w:highlight w:val="none"/>
              </w:rPr>
            </w:pPr>
            <w:r>
              <w:rPr>
                <w:rFonts w:hint="eastAsia" w:ascii="宋体" w:hAnsi="宋体" w:cs="宋体"/>
                <w:color w:val="auto"/>
                <w:highlight w:val="none"/>
              </w:rPr>
              <w:t>施工质量目标</w:t>
            </w:r>
          </w:p>
        </w:tc>
        <w:tc>
          <w:tcPr>
            <w:tcW w:w="5242" w:type="dxa"/>
            <w:noWrap w:val="0"/>
            <w:vAlign w:val="center"/>
          </w:tcPr>
          <w:p>
            <w:pPr>
              <w:spacing w:line="240" w:lineRule="auto"/>
              <w:jc w:val="left"/>
              <w:rPr>
                <w:rFonts w:ascii="宋体"/>
                <w:color w:val="auto"/>
                <w:highlight w:val="none"/>
              </w:rPr>
            </w:pPr>
            <w:r>
              <w:rPr>
                <w:rFonts w:hint="eastAsia" w:ascii="宋体"/>
                <w:color w:val="auto"/>
                <w:highlight w:val="none"/>
                <w:u w:val="single"/>
              </w:rPr>
              <w:t>达到《建设工程施工质量验收统一标准》（GB50300-2013）及现行相关专业工程质量验收标准要求合格标准。</w:t>
            </w:r>
          </w:p>
        </w:tc>
        <w:tc>
          <w:tcPr>
            <w:tcW w:w="923" w:type="dxa"/>
            <w:noWrap w:val="0"/>
            <w:vAlign w:val="center"/>
          </w:tcPr>
          <w:p>
            <w:pPr>
              <w:spacing w:line="360" w:lineRule="auto"/>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70" w:type="dxa"/>
            <w:noWrap w:val="0"/>
            <w:vAlign w:val="center"/>
          </w:tcPr>
          <w:p>
            <w:pPr>
              <w:spacing w:line="360" w:lineRule="auto"/>
              <w:jc w:val="center"/>
              <w:rPr>
                <w:rFonts w:hint="eastAsia" w:ascii="宋体" w:eastAsia="宋体"/>
                <w:color w:val="auto"/>
                <w:highlight w:val="none"/>
                <w:lang w:eastAsia="zh-CN"/>
              </w:rPr>
            </w:pPr>
            <w:r>
              <w:rPr>
                <w:rFonts w:hint="eastAsia" w:ascii="宋体" w:hAnsi="宋体" w:cs="宋体"/>
                <w:color w:val="auto"/>
                <w:highlight w:val="none"/>
                <w:lang w:val="en-US" w:eastAsia="zh-CN"/>
              </w:rPr>
              <w:t>6</w:t>
            </w:r>
          </w:p>
        </w:tc>
        <w:tc>
          <w:tcPr>
            <w:tcW w:w="2179" w:type="dxa"/>
            <w:noWrap w:val="0"/>
            <w:vAlign w:val="center"/>
          </w:tcPr>
          <w:p>
            <w:pPr>
              <w:spacing w:line="360" w:lineRule="auto"/>
              <w:jc w:val="center"/>
              <w:rPr>
                <w:rFonts w:ascii="宋体"/>
                <w:color w:val="auto"/>
                <w:highlight w:val="none"/>
              </w:rPr>
            </w:pPr>
            <w:r>
              <w:rPr>
                <w:rFonts w:hint="eastAsia" w:ascii="宋体" w:hAnsi="宋体" w:cs="宋体"/>
                <w:color w:val="auto"/>
                <w:highlight w:val="none"/>
              </w:rPr>
              <w:t>投标报价</w:t>
            </w:r>
          </w:p>
          <w:p>
            <w:pPr>
              <w:spacing w:line="360" w:lineRule="auto"/>
              <w:jc w:val="center"/>
              <w:rPr>
                <w:rFonts w:ascii="宋体"/>
                <w:color w:val="auto"/>
                <w:highlight w:val="none"/>
              </w:rPr>
            </w:pPr>
            <w:r>
              <w:rPr>
                <w:rFonts w:hint="eastAsia" w:ascii="宋体" w:hAnsi="宋体" w:cs="宋体"/>
                <w:color w:val="auto"/>
                <w:highlight w:val="none"/>
              </w:rPr>
              <w:t>下浮率</w:t>
            </w:r>
          </w:p>
        </w:tc>
        <w:tc>
          <w:tcPr>
            <w:tcW w:w="5242" w:type="dxa"/>
            <w:noWrap w:val="0"/>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下浮率</w:t>
            </w:r>
            <w:r>
              <w:rPr>
                <w:rFonts w:hint="eastAsia" w:ascii="宋体" w:hAnsi="宋体" w:cs="宋体"/>
                <w:color w:val="auto"/>
                <w:highlight w:val="none"/>
                <w:u w:val="single"/>
              </w:rPr>
              <w:t xml:space="preserve">           </w:t>
            </w:r>
            <w:r>
              <w:rPr>
                <w:rFonts w:ascii="宋体" w:hAnsi="宋体" w:cs="宋体"/>
                <w:color w:val="auto"/>
                <w:highlight w:val="none"/>
              </w:rPr>
              <w:t>%</w:t>
            </w:r>
          </w:p>
        </w:tc>
        <w:tc>
          <w:tcPr>
            <w:tcW w:w="923" w:type="dxa"/>
            <w:noWrap w:val="0"/>
            <w:vAlign w:val="center"/>
          </w:tcPr>
          <w:p>
            <w:pPr>
              <w:spacing w:line="360" w:lineRule="auto"/>
              <w:ind w:firstLine="718" w:firstLineChars="342"/>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70" w:type="dxa"/>
            <w:vMerge w:val="restart"/>
            <w:noWrap w:val="0"/>
            <w:vAlign w:val="center"/>
          </w:tcPr>
          <w:p>
            <w:pPr>
              <w:spacing w:line="360" w:lineRule="auto"/>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7</w:t>
            </w:r>
          </w:p>
        </w:tc>
        <w:tc>
          <w:tcPr>
            <w:tcW w:w="2179" w:type="dxa"/>
            <w:vMerge w:val="restart"/>
            <w:noWrap w:val="0"/>
            <w:vAlign w:val="center"/>
          </w:tcPr>
          <w:p>
            <w:pPr>
              <w:spacing w:line="360" w:lineRule="auto"/>
              <w:jc w:val="center"/>
              <w:rPr>
                <w:rFonts w:hint="eastAsia" w:ascii="宋体" w:hAnsi="宋体" w:eastAsia="宋体" w:cs="宋体"/>
                <w:color w:val="auto"/>
                <w:highlight w:val="none"/>
                <w:lang w:eastAsia="zh-CN"/>
              </w:rPr>
            </w:pPr>
            <w:r>
              <w:rPr>
                <w:rFonts w:hint="eastAsia" w:ascii="宋体" w:hAnsi="宋体" w:cs="宋体"/>
                <w:color w:val="auto"/>
                <w:highlight w:val="none"/>
              </w:rPr>
              <w:t>投标报价</w:t>
            </w:r>
            <w:r>
              <w:rPr>
                <w:rFonts w:hint="eastAsia" w:ascii="宋体" w:hAnsi="宋体" w:cs="宋体"/>
                <w:color w:val="auto"/>
                <w:highlight w:val="none"/>
                <w:lang w:eastAsia="zh-CN"/>
              </w:rPr>
              <w:t>金额</w:t>
            </w:r>
          </w:p>
        </w:tc>
        <w:tc>
          <w:tcPr>
            <w:tcW w:w="5242" w:type="dxa"/>
            <w:noWrap w:val="0"/>
            <w:vAlign w:val="center"/>
          </w:tcPr>
          <w:p>
            <w:pPr>
              <w:spacing w:line="240" w:lineRule="auto"/>
              <w:jc w:val="center"/>
              <w:rPr>
                <w:rFonts w:hint="eastAsia" w:ascii="宋体" w:hAnsi="宋体" w:cs="宋体"/>
                <w:color w:val="auto"/>
                <w:highlight w:val="none"/>
                <w:lang w:eastAsia="zh-CN"/>
              </w:rPr>
            </w:pPr>
            <w:r>
              <w:rPr>
                <w:rFonts w:hint="eastAsia" w:ascii="宋体" w:hAnsi="宋体" w:cs="宋体"/>
                <w:color w:val="auto"/>
                <w:highlight w:val="none"/>
              </w:rPr>
              <w:t>工程勘察设计费（</w:t>
            </w:r>
            <w:r>
              <w:rPr>
                <w:rFonts w:hint="eastAsia" w:ascii="宋体" w:hAnsi="宋体" w:cs="宋体"/>
                <w:color w:val="auto"/>
                <w:highlight w:val="none"/>
                <w:lang w:eastAsia="zh-CN"/>
              </w:rPr>
              <w:t>含概预算编制</w:t>
            </w:r>
            <w:r>
              <w:rPr>
                <w:rFonts w:hint="eastAsia" w:ascii="宋体" w:hAnsi="宋体" w:cs="宋体"/>
                <w:color w:val="auto"/>
                <w:highlight w:val="none"/>
                <w:lang w:val="en-US" w:eastAsia="zh-CN"/>
              </w:rPr>
              <w:t>费</w:t>
            </w:r>
            <w:r>
              <w:rPr>
                <w:rFonts w:hint="eastAsia" w:ascii="宋体" w:hAnsi="宋体" w:cs="宋体"/>
                <w:color w:val="auto"/>
                <w:highlight w:val="none"/>
              </w:rPr>
              <w:t>）</w:t>
            </w:r>
            <w:r>
              <w:rPr>
                <w:rFonts w:hint="eastAsia" w:ascii="宋体" w:hAnsi="宋体" w:cs="宋体"/>
                <w:color w:val="auto"/>
                <w:highlight w:val="none"/>
                <w:lang w:eastAsia="zh-CN"/>
              </w:rPr>
              <w:t>：</w:t>
            </w:r>
          </w:p>
          <w:p>
            <w:pPr>
              <w:spacing w:line="360" w:lineRule="auto"/>
              <w:jc w:val="center"/>
              <w:rPr>
                <w:rFonts w:hint="eastAsia" w:ascii="宋体" w:hAnsi="宋体" w:eastAsia="宋体" w:cs="宋体"/>
                <w:color w:val="auto"/>
                <w:highlight w:val="none"/>
                <w:lang w:eastAsia="zh-CN"/>
              </w:rPr>
            </w:pPr>
            <w:r>
              <w:rPr>
                <w:rFonts w:hint="eastAsia" w:ascii="宋体" w:hAnsi="宋体" w:cs="宋体"/>
                <w:color w:val="auto"/>
                <w:highlight w:val="none"/>
              </w:rPr>
              <w:t>人民币</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元</w:t>
            </w:r>
            <w:r>
              <w:rPr>
                <w:rFonts w:hint="eastAsia" w:ascii="宋体" w:hAnsi="宋体" w:cs="宋体"/>
                <w:color w:val="auto"/>
                <w:highlight w:val="none"/>
                <w:lang w:eastAsia="zh-CN"/>
              </w:rPr>
              <w:t>；</w:t>
            </w:r>
          </w:p>
        </w:tc>
        <w:tc>
          <w:tcPr>
            <w:tcW w:w="923" w:type="dxa"/>
            <w:noWrap w:val="0"/>
            <w:vAlign w:val="center"/>
          </w:tcPr>
          <w:p>
            <w:pPr>
              <w:spacing w:line="360" w:lineRule="auto"/>
              <w:ind w:firstLine="718" w:firstLineChars="342"/>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70" w:type="dxa"/>
            <w:vMerge w:val="continue"/>
            <w:noWrap w:val="0"/>
            <w:vAlign w:val="center"/>
          </w:tcPr>
          <w:p>
            <w:pPr>
              <w:spacing w:line="360" w:lineRule="auto"/>
              <w:jc w:val="center"/>
              <w:rPr>
                <w:rFonts w:hint="eastAsia" w:ascii="宋体" w:hAnsi="宋体" w:cs="宋体"/>
                <w:color w:val="auto"/>
                <w:highlight w:val="none"/>
                <w:lang w:val="en-US" w:eastAsia="zh-CN"/>
              </w:rPr>
            </w:pPr>
          </w:p>
        </w:tc>
        <w:tc>
          <w:tcPr>
            <w:tcW w:w="2179" w:type="dxa"/>
            <w:vMerge w:val="continue"/>
            <w:noWrap w:val="0"/>
            <w:vAlign w:val="center"/>
          </w:tcPr>
          <w:p>
            <w:pPr>
              <w:spacing w:line="360" w:lineRule="auto"/>
              <w:jc w:val="center"/>
              <w:rPr>
                <w:rFonts w:hint="eastAsia" w:ascii="宋体" w:hAnsi="宋体" w:cs="宋体"/>
                <w:color w:val="auto"/>
                <w:highlight w:val="none"/>
              </w:rPr>
            </w:pPr>
          </w:p>
        </w:tc>
        <w:tc>
          <w:tcPr>
            <w:tcW w:w="5242" w:type="dxa"/>
            <w:noWrap w:val="0"/>
            <w:vAlign w:val="center"/>
          </w:tcPr>
          <w:p>
            <w:pPr>
              <w:spacing w:line="240" w:lineRule="auto"/>
              <w:jc w:val="center"/>
              <w:rPr>
                <w:rFonts w:hint="eastAsia" w:ascii="宋体" w:hAnsi="宋体" w:cs="宋体"/>
                <w:color w:val="auto"/>
                <w:highlight w:val="none"/>
              </w:rPr>
            </w:pPr>
            <w:r>
              <w:rPr>
                <w:rFonts w:hint="eastAsia" w:ascii="宋体" w:hAnsi="宋体" w:cs="宋体"/>
                <w:color w:val="auto"/>
                <w:highlight w:val="none"/>
                <w:lang w:eastAsia="zh-CN"/>
              </w:rPr>
              <w:t>建筑工程费：</w:t>
            </w:r>
            <w:r>
              <w:rPr>
                <w:rFonts w:hint="eastAsia" w:ascii="宋体" w:hAnsi="宋体" w:cs="宋体"/>
                <w:color w:val="auto"/>
                <w:highlight w:val="none"/>
              </w:rPr>
              <w:t>人民币</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元</w:t>
            </w:r>
            <w:r>
              <w:rPr>
                <w:rFonts w:hint="eastAsia" w:ascii="宋体" w:hAnsi="宋体" w:cs="宋体"/>
                <w:color w:val="auto"/>
                <w:highlight w:val="none"/>
                <w:lang w:eastAsia="zh-CN"/>
              </w:rPr>
              <w:t>；</w:t>
            </w:r>
          </w:p>
        </w:tc>
        <w:tc>
          <w:tcPr>
            <w:tcW w:w="923" w:type="dxa"/>
            <w:noWrap w:val="0"/>
            <w:vAlign w:val="center"/>
          </w:tcPr>
          <w:p>
            <w:pPr>
              <w:spacing w:line="360" w:lineRule="auto"/>
              <w:ind w:firstLine="718" w:firstLineChars="342"/>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70" w:type="dxa"/>
            <w:noWrap w:val="0"/>
            <w:vAlign w:val="center"/>
          </w:tcPr>
          <w:p>
            <w:pPr>
              <w:spacing w:line="360" w:lineRule="auto"/>
              <w:jc w:val="center"/>
              <w:rPr>
                <w:rFonts w:hint="eastAsia" w:ascii="宋体" w:eastAsia="宋体"/>
                <w:color w:val="auto"/>
                <w:highlight w:val="none"/>
                <w:lang w:eastAsia="zh-CN"/>
              </w:rPr>
            </w:pPr>
            <w:r>
              <w:rPr>
                <w:rFonts w:hint="eastAsia" w:ascii="宋体" w:hAnsi="宋体" w:cs="宋体"/>
                <w:color w:val="auto"/>
                <w:highlight w:val="none"/>
                <w:lang w:val="en-US" w:eastAsia="zh-CN"/>
              </w:rPr>
              <w:t>8</w:t>
            </w:r>
          </w:p>
        </w:tc>
        <w:tc>
          <w:tcPr>
            <w:tcW w:w="2179" w:type="dxa"/>
            <w:noWrap w:val="0"/>
            <w:vAlign w:val="center"/>
          </w:tcPr>
          <w:p>
            <w:pPr>
              <w:spacing w:line="360" w:lineRule="auto"/>
              <w:jc w:val="center"/>
              <w:rPr>
                <w:rFonts w:ascii="宋体"/>
                <w:color w:val="auto"/>
                <w:highlight w:val="none"/>
              </w:rPr>
            </w:pPr>
            <w:r>
              <w:rPr>
                <w:rFonts w:hint="eastAsia" w:ascii="宋体" w:hAnsi="宋体" w:cs="宋体"/>
                <w:color w:val="auto"/>
                <w:highlight w:val="none"/>
              </w:rPr>
              <w:t>投标保证金</w:t>
            </w:r>
          </w:p>
        </w:tc>
        <w:tc>
          <w:tcPr>
            <w:tcW w:w="5242" w:type="dxa"/>
            <w:noWrap w:val="0"/>
            <w:vAlign w:val="center"/>
          </w:tcPr>
          <w:p>
            <w:pPr>
              <w:spacing w:line="360" w:lineRule="auto"/>
              <w:jc w:val="center"/>
              <w:rPr>
                <w:rFonts w:hint="default" w:ascii="宋体"/>
                <w:color w:val="auto"/>
                <w:highlight w:val="none"/>
                <w:lang w:val="en-US"/>
              </w:rPr>
            </w:pP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none"/>
                <w:lang w:val="en-US" w:eastAsia="zh-CN"/>
              </w:rPr>
              <w:t>万元</w:t>
            </w:r>
          </w:p>
        </w:tc>
        <w:tc>
          <w:tcPr>
            <w:tcW w:w="923" w:type="dxa"/>
            <w:noWrap w:val="0"/>
            <w:vAlign w:val="center"/>
          </w:tcPr>
          <w:p>
            <w:pPr>
              <w:spacing w:line="360" w:lineRule="auto"/>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70" w:type="dxa"/>
            <w:noWrap w:val="0"/>
            <w:vAlign w:val="center"/>
          </w:tcPr>
          <w:p>
            <w:pPr>
              <w:spacing w:line="360" w:lineRule="auto"/>
              <w:jc w:val="center"/>
              <w:rPr>
                <w:rFonts w:hint="eastAsia" w:ascii="宋体" w:eastAsia="宋体"/>
                <w:color w:val="auto"/>
                <w:highlight w:val="none"/>
                <w:lang w:eastAsia="zh-CN"/>
              </w:rPr>
            </w:pPr>
            <w:r>
              <w:rPr>
                <w:rFonts w:hint="eastAsia" w:ascii="宋体" w:hAnsi="宋体" w:cs="宋体"/>
                <w:color w:val="auto"/>
                <w:highlight w:val="none"/>
                <w:lang w:val="en-US" w:eastAsia="zh-CN"/>
              </w:rPr>
              <w:t>9</w:t>
            </w:r>
          </w:p>
        </w:tc>
        <w:tc>
          <w:tcPr>
            <w:tcW w:w="2179" w:type="dxa"/>
            <w:noWrap w:val="0"/>
            <w:vAlign w:val="center"/>
          </w:tcPr>
          <w:p>
            <w:pPr>
              <w:spacing w:line="360" w:lineRule="auto"/>
              <w:jc w:val="center"/>
              <w:rPr>
                <w:rFonts w:ascii="宋体"/>
                <w:color w:val="auto"/>
                <w:highlight w:val="none"/>
              </w:rPr>
            </w:pPr>
            <w:r>
              <w:rPr>
                <w:rFonts w:hint="eastAsia" w:ascii="宋体" w:hAnsi="宋体" w:cs="宋体"/>
                <w:color w:val="auto"/>
                <w:highlight w:val="none"/>
              </w:rPr>
              <w:t>投标有效期</w:t>
            </w:r>
          </w:p>
        </w:tc>
        <w:tc>
          <w:tcPr>
            <w:tcW w:w="5242" w:type="dxa"/>
            <w:noWrap w:val="0"/>
            <w:vAlign w:val="center"/>
          </w:tcPr>
          <w:p>
            <w:pPr>
              <w:spacing w:line="360" w:lineRule="auto"/>
              <w:jc w:val="center"/>
              <w:rPr>
                <w:rFonts w:ascii="宋体"/>
                <w:color w:val="auto"/>
                <w:highlight w:val="none"/>
              </w:rPr>
            </w:pPr>
          </w:p>
        </w:tc>
        <w:tc>
          <w:tcPr>
            <w:tcW w:w="923" w:type="dxa"/>
            <w:noWrap w:val="0"/>
            <w:vAlign w:val="center"/>
          </w:tcPr>
          <w:p>
            <w:pPr>
              <w:spacing w:line="360" w:lineRule="auto"/>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70" w:type="dxa"/>
            <w:noWrap w:val="0"/>
            <w:vAlign w:val="center"/>
          </w:tcPr>
          <w:p>
            <w:pPr>
              <w:spacing w:line="36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10</w:t>
            </w:r>
          </w:p>
        </w:tc>
        <w:tc>
          <w:tcPr>
            <w:tcW w:w="2179" w:type="dxa"/>
            <w:noWrap w:val="0"/>
            <w:vAlign w:val="center"/>
          </w:tcPr>
          <w:p>
            <w:pPr>
              <w:spacing w:line="24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工期</w:t>
            </w:r>
          </w:p>
        </w:tc>
        <w:tc>
          <w:tcPr>
            <w:tcW w:w="5242" w:type="dxa"/>
            <w:noWrap w:val="0"/>
            <w:vAlign w:val="center"/>
          </w:tcPr>
          <w:p>
            <w:pPr>
              <w:spacing w:line="24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总计划工期：</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日历天。</w:t>
            </w:r>
          </w:p>
          <w:p>
            <w:pPr>
              <w:spacing w:line="240" w:lineRule="auto"/>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（1）勘察周期：</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eastAsia="zh-CN"/>
              </w:rPr>
              <w:t>日历天，设计周期：</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eastAsia="zh-CN"/>
              </w:rPr>
              <w:t>日历天。</w:t>
            </w:r>
          </w:p>
          <w:p>
            <w:pPr>
              <w:spacing w:line="240" w:lineRule="auto"/>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（2）施工工期：</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eastAsia="zh-CN"/>
              </w:rPr>
              <w:t>日历天。</w:t>
            </w:r>
          </w:p>
        </w:tc>
        <w:tc>
          <w:tcPr>
            <w:tcW w:w="923" w:type="dxa"/>
            <w:noWrap w:val="0"/>
            <w:vAlign w:val="center"/>
          </w:tcPr>
          <w:p>
            <w:pPr>
              <w:spacing w:line="360" w:lineRule="auto"/>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0" w:type="dxa"/>
            <w:noWrap w:val="0"/>
            <w:vAlign w:val="center"/>
          </w:tcPr>
          <w:p>
            <w:pPr>
              <w:spacing w:line="360" w:lineRule="auto"/>
              <w:jc w:val="center"/>
              <w:rPr>
                <w:rFonts w:hint="default" w:ascii="宋体" w:eastAsia="宋体"/>
                <w:color w:val="auto"/>
                <w:highlight w:val="none"/>
                <w:lang w:val="en-US" w:eastAsia="zh-CN"/>
              </w:rPr>
            </w:pPr>
            <w:r>
              <w:rPr>
                <w:rFonts w:hint="eastAsia" w:ascii="宋体" w:hAnsi="宋体" w:eastAsia="宋体" w:cs="宋体"/>
                <w:color w:val="auto"/>
                <w:highlight w:val="none"/>
                <w:lang w:val="en-US" w:eastAsia="zh-CN"/>
              </w:rPr>
              <w:t>11</w:t>
            </w:r>
          </w:p>
        </w:tc>
        <w:tc>
          <w:tcPr>
            <w:tcW w:w="2179" w:type="dxa"/>
            <w:noWrap w:val="0"/>
            <w:vAlign w:val="center"/>
          </w:tcPr>
          <w:p>
            <w:pPr>
              <w:spacing w:line="240" w:lineRule="auto"/>
              <w:jc w:val="center"/>
              <w:rPr>
                <w:rFonts w:hint="eastAsia" w:ascii="宋体" w:hAnsi="宋体" w:cs="宋体"/>
                <w:color w:val="auto"/>
                <w:highlight w:val="none"/>
              </w:rPr>
            </w:pPr>
            <w:r>
              <w:rPr>
                <w:rFonts w:hint="eastAsia" w:ascii="宋体" w:hAnsi="宋体" w:cs="宋体"/>
                <w:color w:val="auto"/>
                <w:highlight w:val="none"/>
              </w:rPr>
              <w:t>投标内容</w:t>
            </w:r>
          </w:p>
          <w:p>
            <w:pPr>
              <w:spacing w:line="240" w:lineRule="auto"/>
              <w:jc w:val="center"/>
              <w:rPr>
                <w:rFonts w:ascii="宋体"/>
                <w:color w:val="auto"/>
                <w:highlight w:val="none"/>
              </w:rPr>
            </w:pPr>
            <w:r>
              <w:rPr>
                <w:rFonts w:hint="eastAsia" w:ascii="宋体" w:hAnsi="宋体" w:cs="宋体"/>
                <w:color w:val="auto"/>
                <w:highlight w:val="none"/>
              </w:rPr>
              <w:t>是否响应</w:t>
            </w:r>
          </w:p>
        </w:tc>
        <w:tc>
          <w:tcPr>
            <w:tcW w:w="5242" w:type="dxa"/>
            <w:noWrap w:val="0"/>
            <w:vAlign w:val="center"/>
          </w:tcPr>
          <w:p>
            <w:pPr>
              <w:spacing w:line="360" w:lineRule="auto"/>
              <w:jc w:val="center"/>
              <w:rPr>
                <w:rFonts w:ascii="宋体"/>
                <w:color w:val="auto"/>
                <w:highlight w:val="none"/>
              </w:rPr>
            </w:pPr>
            <w:r>
              <w:rPr>
                <w:rFonts w:hint="eastAsia" w:ascii="宋体"/>
                <w:color w:val="auto"/>
                <w:highlight w:val="none"/>
              </w:rPr>
              <w:t>是</w:t>
            </w:r>
          </w:p>
        </w:tc>
        <w:tc>
          <w:tcPr>
            <w:tcW w:w="923" w:type="dxa"/>
            <w:noWrap w:val="0"/>
            <w:vAlign w:val="center"/>
          </w:tcPr>
          <w:p>
            <w:pPr>
              <w:spacing w:line="360" w:lineRule="auto"/>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9114" w:type="dxa"/>
            <w:gridSpan w:val="4"/>
            <w:noWrap w:val="0"/>
            <w:vAlign w:val="center"/>
          </w:tcPr>
          <w:p>
            <w:pPr>
              <w:spacing w:line="240" w:lineRule="auto"/>
              <w:jc w:val="left"/>
              <w:rPr>
                <w:rFonts w:ascii="宋体"/>
                <w:color w:val="auto"/>
                <w:highlight w:val="none"/>
              </w:rPr>
            </w:pPr>
            <w:r>
              <w:rPr>
                <w:rFonts w:hint="eastAsia" w:ascii="宋体"/>
                <w:color w:val="auto"/>
                <w:highlight w:val="none"/>
                <w:lang w:val="en-US" w:eastAsia="zh-CN"/>
              </w:rPr>
              <w:t>备注：</w:t>
            </w:r>
            <w:r>
              <w:rPr>
                <w:rFonts w:hint="eastAsia" w:ascii="宋体"/>
                <w:color w:val="auto"/>
                <w:sz w:val="21"/>
                <w:szCs w:val="21"/>
                <w:highlight w:val="none"/>
                <w:lang w:eastAsia="zh-CN"/>
              </w:rPr>
              <w:t>袂花</w:t>
            </w:r>
            <w:r>
              <w:rPr>
                <w:rFonts w:hint="eastAsia" w:ascii="宋体"/>
                <w:color w:val="auto"/>
                <w:sz w:val="21"/>
                <w:szCs w:val="21"/>
                <w:highlight w:val="none"/>
              </w:rPr>
              <w:t>镇</w:t>
            </w:r>
            <w:r>
              <w:rPr>
                <w:rFonts w:hint="eastAsia" w:ascii="宋体"/>
                <w:color w:val="auto"/>
                <w:sz w:val="21"/>
                <w:szCs w:val="21"/>
                <w:highlight w:val="none"/>
                <w:lang w:eastAsia="zh-CN"/>
              </w:rPr>
              <w:t>农村人居环境整治工程</w:t>
            </w:r>
            <w:r>
              <w:rPr>
                <w:rFonts w:hint="eastAsia" w:ascii="宋体"/>
                <w:color w:val="auto"/>
                <w:sz w:val="21"/>
                <w:szCs w:val="21"/>
                <w:highlight w:val="none"/>
              </w:rPr>
              <w:t>，</w:t>
            </w:r>
            <w:r>
              <w:rPr>
                <w:rFonts w:hint="eastAsia" w:ascii="宋体"/>
                <w:color w:val="auto"/>
                <w:sz w:val="21"/>
                <w:szCs w:val="21"/>
                <w:highlight w:val="none"/>
                <w:lang w:eastAsia="zh-CN"/>
              </w:rPr>
              <w:t>三期</w:t>
            </w:r>
            <w:r>
              <w:rPr>
                <w:rFonts w:hint="eastAsia" w:ascii="宋体" w:hAnsi="宋体" w:eastAsia="宋体" w:cs="宋体"/>
                <w:color w:val="auto"/>
                <w:spacing w:val="2"/>
                <w:kern w:val="0"/>
                <w:highlight w:val="none"/>
              </w:rPr>
              <w:t>最高投标限价为：</w:t>
            </w:r>
            <w:r>
              <w:rPr>
                <w:rFonts w:hint="eastAsia" w:ascii="宋体" w:hAnsi="宋体" w:eastAsia="宋体" w:cs="宋体"/>
                <w:color w:val="auto"/>
                <w:spacing w:val="2"/>
                <w:kern w:val="0"/>
                <w:highlight w:val="none"/>
                <w:lang w:val="en-US" w:eastAsia="zh-CN"/>
              </w:rPr>
              <w:t>278.453285万元</w:t>
            </w:r>
            <w:r>
              <w:rPr>
                <w:rFonts w:hint="eastAsia" w:ascii="宋体"/>
                <w:color w:val="auto"/>
                <w:sz w:val="21"/>
                <w:szCs w:val="21"/>
                <w:highlight w:val="none"/>
              </w:rPr>
              <w:t>(其中</w:t>
            </w:r>
            <w:r>
              <w:rPr>
                <w:rFonts w:hint="eastAsia" w:ascii="宋体"/>
                <w:color w:val="auto"/>
                <w:sz w:val="21"/>
                <w:szCs w:val="21"/>
                <w:highlight w:val="none"/>
                <w:lang w:eastAsia="zh-CN"/>
              </w:rPr>
              <w:t>建筑工程费</w:t>
            </w:r>
            <w:r>
              <w:rPr>
                <w:rFonts w:hint="eastAsia" w:ascii="宋体"/>
                <w:color w:val="auto"/>
                <w:sz w:val="21"/>
                <w:szCs w:val="21"/>
                <w:highlight w:val="none"/>
              </w:rPr>
              <w:t>为人民币</w:t>
            </w:r>
            <w:r>
              <w:rPr>
                <w:rFonts w:hint="eastAsia" w:ascii="宋体"/>
                <w:color w:val="auto"/>
                <w:sz w:val="21"/>
                <w:szCs w:val="21"/>
                <w:highlight w:val="none"/>
                <w:lang w:val="en-US" w:eastAsia="zh-CN"/>
              </w:rPr>
              <w:t>262.02万元</w:t>
            </w:r>
            <w:r>
              <w:rPr>
                <w:rFonts w:hint="eastAsia" w:ascii="宋体"/>
                <w:color w:val="auto"/>
                <w:sz w:val="21"/>
                <w:szCs w:val="21"/>
                <w:highlight w:val="none"/>
              </w:rPr>
              <w:t>，工程勘察</w:t>
            </w:r>
            <w:r>
              <w:rPr>
                <w:rFonts w:hint="eastAsia" w:ascii="宋体"/>
                <w:color w:val="auto"/>
                <w:sz w:val="21"/>
                <w:szCs w:val="21"/>
                <w:highlight w:val="none"/>
                <w:lang w:val="en-US" w:eastAsia="zh-CN"/>
              </w:rPr>
              <w:t>费</w:t>
            </w:r>
            <w:r>
              <w:rPr>
                <w:rFonts w:hint="eastAsia" w:ascii="宋体" w:hAnsi="宋体" w:eastAsia="宋体" w:cs="宋体"/>
                <w:color w:val="auto"/>
                <w:spacing w:val="2"/>
                <w:kern w:val="0"/>
                <w:highlight w:val="none"/>
                <w:lang w:val="en-US" w:eastAsia="zh-CN"/>
              </w:rPr>
              <w:t>（测绘费）</w:t>
            </w:r>
            <w:r>
              <w:rPr>
                <w:rFonts w:hint="eastAsia" w:ascii="宋体"/>
                <w:color w:val="auto"/>
                <w:sz w:val="21"/>
                <w:szCs w:val="21"/>
                <w:highlight w:val="none"/>
                <w:lang w:val="en-US" w:eastAsia="zh-CN"/>
              </w:rPr>
              <w:t>为人民币3.93万元，工程</w:t>
            </w:r>
            <w:r>
              <w:rPr>
                <w:rFonts w:hint="eastAsia" w:ascii="宋体"/>
                <w:color w:val="auto"/>
                <w:sz w:val="21"/>
                <w:szCs w:val="21"/>
                <w:highlight w:val="none"/>
              </w:rPr>
              <w:t>设计费（</w:t>
            </w:r>
            <w:r>
              <w:rPr>
                <w:rFonts w:hint="eastAsia" w:ascii="宋体"/>
                <w:color w:val="auto"/>
                <w:sz w:val="21"/>
                <w:szCs w:val="21"/>
                <w:highlight w:val="none"/>
                <w:lang w:eastAsia="zh-CN"/>
              </w:rPr>
              <w:t>含概预算编制</w:t>
            </w:r>
            <w:r>
              <w:rPr>
                <w:rFonts w:hint="eastAsia" w:ascii="宋体"/>
                <w:color w:val="auto"/>
                <w:sz w:val="21"/>
                <w:szCs w:val="21"/>
                <w:highlight w:val="none"/>
                <w:lang w:val="en-US" w:eastAsia="zh-CN"/>
              </w:rPr>
              <w:t>费</w:t>
            </w:r>
            <w:r>
              <w:rPr>
                <w:rFonts w:hint="eastAsia" w:ascii="宋体"/>
                <w:color w:val="auto"/>
                <w:sz w:val="21"/>
                <w:szCs w:val="21"/>
                <w:highlight w:val="none"/>
              </w:rPr>
              <w:t>）为人民币</w:t>
            </w:r>
            <w:r>
              <w:rPr>
                <w:rFonts w:hint="eastAsia" w:ascii="宋体"/>
                <w:color w:val="auto"/>
                <w:sz w:val="21"/>
                <w:szCs w:val="21"/>
                <w:highlight w:val="none"/>
                <w:lang w:val="en-US" w:eastAsia="zh-CN"/>
              </w:rPr>
              <w:t>12.51</w:t>
            </w:r>
            <w:r>
              <w:rPr>
                <w:rFonts w:hint="eastAsia" w:ascii="宋体"/>
                <w:color w:val="auto"/>
                <w:sz w:val="21"/>
                <w:szCs w:val="21"/>
                <w:highlight w:val="none"/>
              </w:rPr>
              <w:t>万元)。</w:t>
            </w:r>
          </w:p>
        </w:tc>
      </w:tr>
    </w:tbl>
    <w:p>
      <w:pPr>
        <w:spacing w:line="440" w:lineRule="exact"/>
        <w:rPr>
          <w:rFonts w:ascii="宋体"/>
          <w:color w:val="auto"/>
          <w:sz w:val="20"/>
          <w:szCs w:val="20"/>
          <w:highlight w:val="none"/>
        </w:rPr>
      </w:pPr>
    </w:p>
    <w:p>
      <w:pPr>
        <w:pStyle w:val="7"/>
        <w:jc w:val="center"/>
        <w:rPr>
          <w:rFonts w:hint="eastAsia" w:ascii="宋体" w:eastAsia="宋体" w:cs="宋体"/>
          <w:b/>
          <w:bCs/>
          <w:color w:val="auto"/>
          <w:highlight w:val="none"/>
        </w:rPr>
      </w:pPr>
      <w:r>
        <w:rPr>
          <w:rFonts w:hint="eastAsia" w:ascii="宋体" w:eastAsia="宋体" w:cs="宋体"/>
          <w:b/>
          <w:bCs/>
          <w:color w:val="auto"/>
          <w:highlight w:val="none"/>
        </w:rPr>
        <w:t>（三）投标承诺函</w:t>
      </w:r>
    </w:p>
    <w:p>
      <w:pPr>
        <w:spacing w:line="360" w:lineRule="auto"/>
        <w:outlineLvl w:val="0"/>
        <w:rPr>
          <w:rFonts w:hint="eastAsia" w:eastAsia="宋体"/>
          <w:b/>
          <w:bCs/>
          <w:color w:val="auto"/>
          <w:sz w:val="24"/>
          <w:highlight w:val="none"/>
          <w:lang w:eastAsia="zh-CN"/>
        </w:rPr>
      </w:pPr>
      <w:r>
        <w:rPr>
          <w:rFonts w:hint="eastAsia"/>
          <w:b/>
          <w:bCs/>
          <w:color w:val="auto"/>
          <w:sz w:val="24"/>
          <w:highlight w:val="none"/>
          <w:lang w:eastAsia="zh-CN"/>
        </w:rPr>
        <w:t>茂名市茂南区袂花镇人民政府：</w:t>
      </w:r>
    </w:p>
    <w:p>
      <w:pPr>
        <w:spacing w:line="360" w:lineRule="auto"/>
        <w:ind w:firstLine="540" w:firstLineChars="225"/>
        <w:outlineLvl w:val="0"/>
        <w:rPr>
          <w:color w:val="auto"/>
          <w:sz w:val="24"/>
          <w:highlight w:val="none"/>
        </w:rPr>
      </w:pPr>
      <w:bookmarkStart w:id="28" w:name="_Toc11359"/>
      <w:bookmarkStart w:id="29" w:name="_Toc3371"/>
      <w:r>
        <w:rPr>
          <w:rFonts w:hint="eastAsia"/>
          <w:color w:val="auto"/>
          <w:sz w:val="24"/>
          <w:highlight w:val="none"/>
        </w:rPr>
        <w:t>我公司已详细阅读和理解了本项目的招标文件和招标内容，理解项目的工期紧张，我公司理解并保证为工程建设项目顺利进行，促进工程项目招投标的公开、公平、公正、及择优原则，保证招投标环境的阳光性，杜绝和防止各种围标、串标、卖标行为，以提升工程建设质量，我公司做出如下承诺：</w:t>
      </w:r>
      <w:bookmarkEnd w:id="28"/>
      <w:bookmarkEnd w:id="29"/>
    </w:p>
    <w:p>
      <w:pPr>
        <w:spacing w:line="360" w:lineRule="auto"/>
        <w:ind w:firstLine="540" w:firstLineChars="225"/>
        <w:outlineLvl w:val="0"/>
        <w:rPr>
          <w:color w:val="auto"/>
          <w:sz w:val="24"/>
          <w:highlight w:val="none"/>
        </w:rPr>
      </w:pPr>
      <w:bookmarkStart w:id="30" w:name="_Toc12185"/>
      <w:bookmarkStart w:id="31" w:name="_Toc31949"/>
      <w:r>
        <w:rPr>
          <w:rFonts w:hint="eastAsia"/>
          <w:color w:val="auto"/>
          <w:sz w:val="24"/>
          <w:highlight w:val="none"/>
        </w:rPr>
        <w:t>遵守中华人民共和国、广东省有关招标投标的法律法规规定，自觉维护建筑市场正常秩序；接受招标文件全部条款及内容，未经招标单位允许，不对招标文件条款及内容提出异议；保证投标文件不存在低于成本的恶意报价行为；</w:t>
      </w:r>
      <w:bookmarkEnd w:id="30"/>
      <w:bookmarkEnd w:id="31"/>
    </w:p>
    <w:p>
      <w:pPr>
        <w:spacing w:line="360" w:lineRule="auto"/>
        <w:ind w:firstLine="540" w:firstLineChars="225"/>
        <w:outlineLvl w:val="0"/>
        <w:rPr>
          <w:color w:val="auto"/>
          <w:sz w:val="24"/>
          <w:highlight w:val="none"/>
        </w:rPr>
      </w:pPr>
      <w:bookmarkStart w:id="32" w:name="_Toc31527"/>
      <w:bookmarkStart w:id="33" w:name="_Toc18203"/>
      <w:r>
        <w:rPr>
          <w:rFonts w:hint="eastAsia"/>
          <w:color w:val="auto"/>
          <w:sz w:val="24"/>
          <w:highlight w:val="none"/>
        </w:rPr>
        <w:t>保证不参加围标、串标及卖标行为；保证投标文件内容和任何资料及复印件无任何虚假。若评标过程中查有虚假，同意作无效投标文件处理并被没收投标保证金，若中标之后投标文件内容和任何资料及证件类被查有虚假或不符合有关规定，无条件被废除中标资格并被没收投标保证金，承担一切法律后果。</w:t>
      </w:r>
      <w:bookmarkEnd w:id="32"/>
      <w:bookmarkEnd w:id="33"/>
    </w:p>
    <w:p>
      <w:pPr>
        <w:spacing w:line="360" w:lineRule="auto"/>
        <w:ind w:firstLine="542" w:firstLineChars="225"/>
        <w:outlineLvl w:val="0"/>
        <w:rPr>
          <w:color w:val="auto"/>
          <w:sz w:val="24"/>
          <w:highlight w:val="none"/>
        </w:rPr>
      </w:pPr>
      <w:bookmarkStart w:id="34" w:name="_Toc13110"/>
      <w:bookmarkStart w:id="35" w:name="_Toc17609"/>
      <w:r>
        <w:rPr>
          <w:rFonts w:hint="eastAsia"/>
          <w:b/>
          <w:color w:val="auto"/>
          <w:sz w:val="24"/>
          <w:highlight w:val="none"/>
        </w:rPr>
        <w:t>中标后：</w:t>
      </w:r>
      <w:r>
        <w:rPr>
          <w:rFonts w:hint="eastAsia"/>
          <w:color w:val="auto"/>
          <w:sz w:val="24"/>
          <w:highlight w:val="none"/>
        </w:rPr>
        <w:t>保证按照招标文件及中标通知书规定提交履约保证金和商签施工合同；保证中标之后不转包及使用挂靠施工队伍；保证中标之后按照投标文件中提供的拟投入本项目的班组人员及机械设备在规定的时间内全部到场，整个施工期内接受发包人或有关监督及主管部门的随时检查，若被检查到投标文件提供的拟投入本项目的班组人员及机械设备未全部在场按违约情况处理，达到三次违约情况的，同意接受建设单位及相关监督单位按合同违约处罚，发包人有权解除承包合同，责令我方退出施工现场，并没收履约保证金以及承担一切法律后果。</w:t>
      </w:r>
      <w:bookmarkEnd w:id="34"/>
      <w:bookmarkEnd w:id="35"/>
    </w:p>
    <w:p>
      <w:pPr>
        <w:spacing w:line="360" w:lineRule="auto"/>
        <w:ind w:firstLine="540" w:firstLineChars="225"/>
        <w:outlineLvl w:val="0"/>
        <w:rPr>
          <w:rFonts w:hint="eastAsia"/>
          <w:color w:val="auto"/>
          <w:sz w:val="24"/>
          <w:highlight w:val="none"/>
        </w:rPr>
      </w:pPr>
      <w:bookmarkStart w:id="36" w:name="_Toc21617"/>
      <w:bookmarkStart w:id="37" w:name="_Toc21638"/>
      <w:r>
        <w:rPr>
          <w:rFonts w:hint="eastAsia"/>
          <w:color w:val="auto"/>
          <w:sz w:val="24"/>
          <w:highlight w:val="none"/>
        </w:rPr>
        <w:t>为提升本工程建设质量，营造良好健康的招投标市场环境，本单位自愿做出本页内容所有承诺，任何资料有虚假或其他弄虚作假行为或违反相关规定，同意按“广东省工程建设市场不良行为认定标准”进行处罚与认定，同时接受被上报各级建设行政主管部门通报和处罚及一切后果。</w:t>
      </w:r>
      <w:bookmarkEnd w:id="36"/>
      <w:bookmarkEnd w:id="37"/>
    </w:p>
    <w:p>
      <w:pPr>
        <w:spacing w:line="360" w:lineRule="auto"/>
        <w:ind w:firstLine="540" w:firstLineChars="225"/>
        <w:outlineLvl w:val="0"/>
        <w:rPr>
          <w:rFonts w:hint="eastAsia"/>
          <w:color w:val="auto"/>
          <w:sz w:val="24"/>
          <w:highlight w:val="none"/>
        </w:rPr>
      </w:pPr>
      <w:bookmarkStart w:id="38" w:name="_Toc28500"/>
      <w:bookmarkStart w:id="39" w:name="_Toc1991"/>
      <w:r>
        <w:rPr>
          <w:rFonts w:hint="eastAsia"/>
          <w:color w:val="auto"/>
          <w:sz w:val="24"/>
          <w:highlight w:val="none"/>
        </w:rPr>
        <w:t>我方清楚本承诺书是签订承包合同的重要内容之一。</w:t>
      </w:r>
      <w:bookmarkEnd w:id="38"/>
      <w:bookmarkEnd w:id="39"/>
    </w:p>
    <w:p>
      <w:pPr>
        <w:spacing w:line="400" w:lineRule="exact"/>
        <w:ind w:firstLine="540" w:firstLineChars="225"/>
        <w:outlineLvl w:val="0"/>
        <w:rPr>
          <w:color w:val="auto"/>
          <w:sz w:val="24"/>
          <w:highlight w:val="none"/>
        </w:rPr>
      </w:pPr>
    </w:p>
    <w:p>
      <w:pPr>
        <w:pStyle w:val="3"/>
        <w:snapToGrid w:val="0"/>
        <w:rPr>
          <w:rFonts w:ascii="Times New Roman" w:cs="Times New Roman"/>
          <w:color w:val="auto"/>
          <w:kern w:val="2"/>
          <w:sz w:val="21"/>
          <w:highlight w:val="none"/>
        </w:rPr>
      </w:pPr>
    </w:p>
    <w:p>
      <w:pPr>
        <w:spacing w:line="360" w:lineRule="auto"/>
        <w:ind w:firstLine="3240" w:firstLineChars="1350"/>
        <w:rPr>
          <w:bCs/>
          <w:color w:val="auto"/>
          <w:sz w:val="24"/>
          <w:highlight w:val="none"/>
          <w:u w:val="single"/>
        </w:rPr>
      </w:pPr>
      <w:r>
        <w:rPr>
          <w:rFonts w:hint="eastAsia"/>
          <w:bCs/>
          <w:color w:val="auto"/>
          <w:sz w:val="24"/>
          <w:highlight w:val="none"/>
        </w:rPr>
        <w:t>投</w:t>
      </w:r>
      <w:r>
        <w:rPr>
          <w:bCs/>
          <w:color w:val="auto"/>
          <w:sz w:val="24"/>
          <w:highlight w:val="none"/>
        </w:rPr>
        <w:t xml:space="preserve">   </w:t>
      </w:r>
      <w:r>
        <w:rPr>
          <w:rFonts w:hint="eastAsia"/>
          <w:bCs/>
          <w:color w:val="auto"/>
          <w:sz w:val="24"/>
          <w:highlight w:val="none"/>
        </w:rPr>
        <w:t>标</w:t>
      </w:r>
      <w:r>
        <w:rPr>
          <w:bCs/>
          <w:color w:val="auto"/>
          <w:sz w:val="24"/>
          <w:highlight w:val="none"/>
        </w:rPr>
        <w:t xml:space="preserve">   </w:t>
      </w:r>
      <w:r>
        <w:rPr>
          <w:rFonts w:hint="eastAsia"/>
          <w:bCs/>
          <w:color w:val="auto"/>
          <w:sz w:val="24"/>
          <w:highlight w:val="none"/>
        </w:rPr>
        <w:t>人：</w:t>
      </w:r>
      <w:r>
        <w:rPr>
          <w:bCs/>
          <w:color w:val="auto"/>
          <w:sz w:val="24"/>
          <w:highlight w:val="none"/>
          <w:u w:val="single"/>
        </w:rPr>
        <w:t xml:space="preserve">        </w:t>
      </w:r>
      <w:r>
        <w:rPr>
          <w:rFonts w:hint="eastAsia"/>
          <w:bCs/>
          <w:color w:val="auto"/>
          <w:sz w:val="24"/>
          <w:highlight w:val="none"/>
          <w:u w:val="single"/>
        </w:rPr>
        <w:t xml:space="preserve">      </w:t>
      </w:r>
      <w:r>
        <w:rPr>
          <w:bCs/>
          <w:color w:val="auto"/>
          <w:sz w:val="24"/>
          <w:highlight w:val="none"/>
          <w:u w:val="single"/>
        </w:rPr>
        <w:t xml:space="preserve">     </w:t>
      </w:r>
      <w:r>
        <w:rPr>
          <w:bCs/>
          <w:color w:val="auto"/>
          <w:sz w:val="24"/>
          <w:highlight w:val="none"/>
        </w:rPr>
        <w:t>(</w:t>
      </w:r>
      <w:r>
        <w:rPr>
          <w:rFonts w:hint="eastAsia"/>
          <w:bCs/>
          <w:color w:val="auto"/>
          <w:sz w:val="24"/>
          <w:highlight w:val="none"/>
        </w:rPr>
        <w:t>盖单位章</w:t>
      </w:r>
      <w:r>
        <w:rPr>
          <w:bCs/>
          <w:color w:val="auto"/>
          <w:sz w:val="24"/>
          <w:highlight w:val="none"/>
        </w:rPr>
        <w:t xml:space="preserve">) </w:t>
      </w:r>
    </w:p>
    <w:p>
      <w:pPr>
        <w:spacing w:line="360" w:lineRule="auto"/>
        <w:ind w:firstLine="2310"/>
        <w:rPr>
          <w:bCs/>
          <w:color w:val="auto"/>
          <w:sz w:val="24"/>
          <w:highlight w:val="none"/>
          <w:u w:val="single"/>
        </w:rPr>
      </w:pPr>
      <w:r>
        <w:rPr>
          <w:bCs/>
          <w:color w:val="auto"/>
          <w:sz w:val="24"/>
          <w:highlight w:val="none"/>
        </w:rPr>
        <w:t xml:space="preserve">       </w:t>
      </w:r>
      <w:r>
        <w:rPr>
          <w:rFonts w:hint="eastAsia"/>
          <w:bCs/>
          <w:color w:val="auto"/>
          <w:sz w:val="24"/>
          <w:highlight w:val="none"/>
        </w:rPr>
        <w:t>法定代表人或其委托代理人：</w:t>
      </w:r>
      <w:r>
        <w:rPr>
          <w:bCs/>
          <w:color w:val="auto"/>
          <w:sz w:val="24"/>
          <w:highlight w:val="none"/>
          <w:u w:val="single"/>
        </w:rPr>
        <w:t xml:space="preserve">            (</w:t>
      </w:r>
      <w:r>
        <w:rPr>
          <w:rFonts w:hint="eastAsia"/>
          <w:bCs/>
          <w:color w:val="auto"/>
          <w:sz w:val="24"/>
          <w:highlight w:val="none"/>
          <w:u w:val="single"/>
        </w:rPr>
        <w:t>签名</w:t>
      </w:r>
      <w:r>
        <w:rPr>
          <w:bCs/>
          <w:color w:val="auto"/>
          <w:sz w:val="24"/>
          <w:highlight w:val="none"/>
          <w:u w:val="single"/>
        </w:rPr>
        <w:t xml:space="preserve">) </w:t>
      </w:r>
    </w:p>
    <w:p>
      <w:pPr>
        <w:spacing w:line="360" w:lineRule="auto"/>
        <w:ind w:firstLine="3480" w:firstLineChars="1450"/>
        <w:rPr>
          <w:rFonts w:ascii="宋体"/>
          <w:color w:val="auto"/>
          <w:sz w:val="20"/>
          <w:szCs w:val="20"/>
          <w:highlight w:val="none"/>
        </w:rPr>
      </w:pPr>
      <w:r>
        <w:rPr>
          <w:rFonts w:hint="eastAsia"/>
          <w:color w:val="auto"/>
          <w:sz w:val="24"/>
          <w:highlight w:val="none"/>
        </w:rPr>
        <w:t>日</w:t>
      </w:r>
      <w:r>
        <w:rPr>
          <w:color w:val="auto"/>
          <w:sz w:val="24"/>
          <w:highlight w:val="none"/>
        </w:rPr>
        <w:t xml:space="preserve">        </w:t>
      </w:r>
      <w:r>
        <w:rPr>
          <w:rFonts w:hint="eastAsia"/>
          <w:color w:val="auto"/>
          <w:sz w:val="24"/>
          <w:highlight w:val="none"/>
        </w:rPr>
        <w:t>期：</w:t>
      </w:r>
      <w:r>
        <w:rPr>
          <w:color w:val="auto"/>
          <w:sz w:val="24"/>
          <w:highlight w:val="none"/>
          <w:u w:val="single"/>
        </w:rPr>
        <w:t xml:space="preserve">         </w:t>
      </w:r>
      <w:r>
        <w:rPr>
          <w:rFonts w:hint="eastAsia"/>
          <w:color w:val="auto"/>
          <w:sz w:val="24"/>
          <w:highlight w:val="none"/>
        </w:rPr>
        <w:t>年</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rFonts w:hint="eastAsia"/>
          <w:color w:val="auto"/>
          <w:sz w:val="24"/>
          <w:highlight w:val="none"/>
        </w:rPr>
        <w:t>月</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rFonts w:hint="eastAsia"/>
          <w:color w:val="auto"/>
          <w:sz w:val="24"/>
          <w:highlight w:val="none"/>
        </w:rPr>
        <w:t>日</w:t>
      </w:r>
    </w:p>
    <w:p>
      <w:pPr>
        <w:pStyle w:val="6"/>
        <w:jc w:val="center"/>
        <w:rPr>
          <w:rFonts w:ascii="宋体" w:hAnsi="宋体" w:eastAsia="宋体"/>
          <w:color w:val="auto"/>
          <w:highlight w:val="none"/>
        </w:rPr>
      </w:pPr>
      <w:r>
        <w:rPr>
          <w:rFonts w:hint="eastAsia" w:ascii="宋体" w:hAnsi="宋体" w:eastAsia="宋体" w:cs="宋体"/>
          <w:color w:val="auto"/>
          <w:highlight w:val="none"/>
        </w:rPr>
        <w:t>二、法定代表人身份证明或授权委托书</w:t>
      </w:r>
    </w:p>
    <w:p>
      <w:pPr>
        <w:pStyle w:val="6"/>
        <w:jc w:val="center"/>
        <w:rPr>
          <w:rFonts w:ascii="宋体" w:hAnsi="宋体" w:eastAsia="宋体"/>
          <w:color w:val="auto"/>
          <w:highlight w:val="none"/>
        </w:rPr>
      </w:pPr>
      <w:r>
        <w:rPr>
          <w:rFonts w:hint="eastAsia" w:ascii="宋体" w:hAnsi="宋体" w:eastAsia="宋体" w:cs="宋体"/>
          <w:color w:val="auto"/>
          <w:highlight w:val="none"/>
        </w:rPr>
        <w:t>（一）、授权委托书</w:t>
      </w:r>
    </w:p>
    <w:p>
      <w:pPr>
        <w:spacing w:line="440" w:lineRule="exact"/>
        <w:rPr>
          <w:rFonts w:ascii="宋体"/>
          <w:color w:val="auto"/>
          <w:highlight w:val="none"/>
        </w:rPr>
      </w:pPr>
    </w:p>
    <w:p>
      <w:pPr>
        <w:topLinePunct/>
        <w:spacing w:line="440" w:lineRule="exact"/>
        <w:ind w:firstLine="420" w:firstLineChars="200"/>
        <w:rPr>
          <w:rFonts w:ascii="宋体"/>
          <w:color w:val="auto"/>
          <w:highlight w:val="none"/>
        </w:rPr>
      </w:pPr>
      <w:r>
        <w:rPr>
          <w:rFonts w:hint="eastAsia" w:ascii="宋体" w:hAnsi="宋体" w:cs="宋体"/>
          <w:color w:val="auto"/>
          <w:highlight w:val="none"/>
        </w:rPr>
        <w:t xml:space="preserve">本人 </w:t>
      </w:r>
      <w:r>
        <w:rPr>
          <w:rFonts w:hint="eastAsia" w:ascii="宋体" w:hAnsi="宋体" w:cs="宋体"/>
          <w:color w:val="auto"/>
          <w:highlight w:val="none"/>
          <w:u w:val="single"/>
        </w:rPr>
        <w:t xml:space="preserve">        </w:t>
      </w:r>
      <w:r>
        <w:rPr>
          <w:rFonts w:hint="eastAsia" w:ascii="宋体" w:hAnsi="宋体" w:cs="宋体"/>
          <w:color w:val="auto"/>
          <w:highlight w:val="none"/>
        </w:rPr>
        <w:t>（姓名）系</w:t>
      </w:r>
      <w:r>
        <w:rPr>
          <w:rFonts w:hint="eastAsia" w:ascii="宋体" w:hAnsi="宋体" w:cs="宋体"/>
          <w:color w:val="auto"/>
          <w:highlight w:val="none"/>
          <w:u w:val="single"/>
        </w:rPr>
        <w:t xml:space="preserve">         </w:t>
      </w:r>
      <w:r>
        <w:rPr>
          <w:rFonts w:hint="eastAsia" w:ascii="宋体" w:hAnsi="宋体" w:cs="宋体"/>
          <w:color w:val="auto"/>
          <w:highlight w:val="none"/>
        </w:rPr>
        <w:t>（投标人名称）的法定代表人，现委托</w:t>
      </w:r>
      <w:r>
        <w:rPr>
          <w:rFonts w:hint="eastAsia" w:ascii="宋体" w:hAnsi="宋体" w:cs="宋体"/>
          <w:color w:val="auto"/>
          <w:highlight w:val="none"/>
          <w:u w:val="single"/>
        </w:rPr>
        <w:t xml:space="preserve">     </w:t>
      </w:r>
      <w:r>
        <w:rPr>
          <w:rFonts w:hint="eastAsia" w:ascii="宋体" w:hAnsi="宋体" w:cs="宋体"/>
          <w:color w:val="auto"/>
          <w:highlight w:val="none"/>
        </w:rPr>
        <w:t>（姓名）为我方代理人。代理人根据授权，以我方名义签署、澄清、说明、补正、递交、撤回、修改</w:t>
      </w:r>
      <w:r>
        <w:rPr>
          <w:rFonts w:hint="eastAsia" w:ascii="宋体" w:hAnsi="宋体" w:cs="宋体"/>
          <w:color w:val="auto"/>
          <w:highlight w:val="none"/>
          <w:u w:val="single"/>
        </w:rPr>
        <w:t xml:space="preserve">         </w:t>
      </w:r>
      <w:r>
        <w:rPr>
          <w:rFonts w:hint="eastAsia" w:ascii="宋体" w:hAnsi="宋体" w:cs="宋体"/>
          <w:color w:val="auto"/>
          <w:highlight w:val="none"/>
        </w:rPr>
        <w:t>（项目名称）投标文件、签订合同和处理有关事宜，其法律后果由我方承担。</w:t>
      </w:r>
    </w:p>
    <w:p>
      <w:pPr>
        <w:spacing w:line="440" w:lineRule="exact"/>
        <w:jc w:val="left"/>
        <w:rPr>
          <w:rFonts w:ascii="宋体"/>
          <w:color w:val="auto"/>
          <w:highlight w:val="none"/>
        </w:rPr>
      </w:pPr>
      <w:r>
        <w:rPr>
          <w:rFonts w:hint="eastAsia" w:ascii="宋体" w:hAnsi="宋体" w:cs="宋体"/>
          <w:color w:val="auto"/>
          <w:highlight w:val="none"/>
        </w:rPr>
        <w:t>委托期限：</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440" w:lineRule="exact"/>
        <w:ind w:firstLine="420" w:firstLineChars="200"/>
        <w:jc w:val="left"/>
        <w:rPr>
          <w:rFonts w:ascii="宋体"/>
          <w:color w:val="auto"/>
          <w:highlight w:val="none"/>
        </w:rPr>
      </w:pPr>
      <w:r>
        <w:rPr>
          <w:rFonts w:hint="eastAsia" w:ascii="宋体" w:hAnsi="宋体" w:cs="宋体"/>
          <w:color w:val="auto"/>
          <w:highlight w:val="none"/>
        </w:rPr>
        <w:t>代理人无转委托权。</w:t>
      </w:r>
    </w:p>
    <w:p>
      <w:pPr>
        <w:spacing w:line="440" w:lineRule="exact"/>
        <w:ind w:firstLine="420" w:firstLineChars="200"/>
        <w:jc w:val="left"/>
        <w:rPr>
          <w:rFonts w:ascii="宋体"/>
          <w:color w:val="auto"/>
          <w:highlight w:val="none"/>
        </w:rPr>
      </w:pPr>
      <w:r>
        <w:rPr>
          <w:rFonts w:hint="eastAsia" w:ascii="宋体" w:hAnsi="宋体" w:cs="宋体"/>
          <w:color w:val="auto"/>
          <w:highlight w:val="none"/>
        </w:rPr>
        <w:t>附：委托人身份证复印件</w:t>
      </w:r>
    </w:p>
    <w:p>
      <w:pPr>
        <w:wordWrap w:val="0"/>
        <w:spacing w:line="440" w:lineRule="exact"/>
        <w:ind w:firstLine="420" w:firstLineChars="200"/>
        <w:jc w:val="right"/>
        <w:rPr>
          <w:rFonts w:ascii="宋体"/>
          <w:color w:val="auto"/>
          <w:highlight w:val="none"/>
          <w:u w:val="single"/>
        </w:rPr>
      </w:pPr>
      <w:r>
        <w:rPr>
          <w:rFonts w:hint="eastAsia" w:ascii="宋体" w:hAnsi="宋体" w:cs="宋体"/>
          <w:color w:val="auto"/>
          <w:highlight w:val="none"/>
        </w:rPr>
        <w:t>投</w:t>
      </w:r>
      <w:r>
        <w:rPr>
          <w:rFonts w:ascii="宋体" w:hAnsi="宋体" w:cs="宋体"/>
          <w:color w:val="auto"/>
          <w:highlight w:val="none"/>
        </w:rPr>
        <w:t xml:space="preserve">  </w:t>
      </w:r>
      <w:r>
        <w:rPr>
          <w:rFonts w:hint="eastAsia" w:ascii="宋体" w:hAnsi="宋体" w:cs="宋体"/>
          <w:color w:val="auto"/>
          <w:highlight w:val="none"/>
        </w:rPr>
        <w:t>标</w:t>
      </w:r>
      <w:r>
        <w:rPr>
          <w:rFonts w:ascii="宋体" w:hAnsi="宋体" w:cs="宋体"/>
          <w:color w:val="auto"/>
          <w:highlight w:val="none"/>
        </w:rPr>
        <w:t xml:space="preserve">  </w:t>
      </w:r>
      <w:r>
        <w:rPr>
          <w:rFonts w:hint="eastAsia" w:ascii="宋体" w:hAnsi="宋体" w:cs="宋体"/>
          <w:color w:val="auto"/>
          <w:highlight w:val="none"/>
        </w:rPr>
        <w:t>人：</w:t>
      </w:r>
      <w:r>
        <w:rPr>
          <w:rFonts w:ascii="宋体" w:hAnsi="宋体" w:cs="宋体"/>
          <w:color w:val="auto"/>
          <w:highlight w:val="none"/>
          <w:u w:val="single"/>
        </w:rPr>
        <w:t xml:space="preserve"> </w:t>
      </w:r>
      <w:r>
        <w:rPr>
          <w:rFonts w:hint="eastAsia" w:ascii="宋体" w:hAnsi="宋体" w:cs="宋体"/>
          <w:color w:val="auto"/>
          <w:highlight w:val="none"/>
          <w:u w:val="single"/>
        </w:rPr>
        <w:t>（盖单位章）</w:t>
      </w:r>
    </w:p>
    <w:p>
      <w:pPr>
        <w:wordWrap w:val="0"/>
        <w:spacing w:line="440" w:lineRule="exact"/>
        <w:ind w:firstLine="420" w:firstLineChars="200"/>
        <w:jc w:val="right"/>
        <w:rPr>
          <w:rFonts w:ascii="宋体"/>
          <w:color w:val="auto"/>
          <w:highlight w:val="none"/>
        </w:rPr>
      </w:pPr>
      <w:r>
        <w:rPr>
          <w:rFonts w:hint="eastAsia" w:ascii="宋体" w:hAnsi="宋体" w:cs="宋体"/>
          <w:color w:val="auto"/>
          <w:highlight w:val="none"/>
        </w:rPr>
        <w:t>法定代表人：</w:t>
      </w:r>
      <w:r>
        <w:rPr>
          <w:rFonts w:ascii="宋体" w:hAnsi="宋体" w:cs="宋体"/>
          <w:color w:val="auto"/>
          <w:highlight w:val="none"/>
          <w:u w:val="single"/>
        </w:rPr>
        <w:t xml:space="preserve">   </w:t>
      </w:r>
      <w:r>
        <w:rPr>
          <w:rFonts w:hint="eastAsia" w:ascii="宋体" w:hAnsi="宋体" w:cs="宋体"/>
          <w:color w:val="auto"/>
          <w:highlight w:val="none"/>
          <w:u w:val="single"/>
        </w:rPr>
        <w:t>（签名）</w:t>
      </w:r>
    </w:p>
    <w:p>
      <w:pPr>
        <w:spacing w:line="440" w:lineRule="exact"/>
        <w:ind w:firstLine="420" w:firstLineChars="200"/>
        <w:jc w:val="right"/>
        <w:rPr>
          <w:rFonts w:ascii="宋体"/>
          <w:color w:val="auto"/>
          <w:highlight w:val="none"/>
        </w:rPr>
      </w:pPr>
      <w:r>
        <w:rPr>
          <w:rFonts w:hint="eastAsia" w:ascii="宋体" w:hAnsi="宋体" w:cs="宋体"/>
          <w:color w:val="auto"/>
          <w:highlight w:val="none"/>
        </w:rPr>
        <w:t>身份证号码：</w:t>
      </w:r>
      <w:r>
        <w:rPr>
          <w:rFonts w:ascii="宋体" w:hAnsi="宋体" w:cs="宋体"/>
          <w:color w:val="auto"/>
          <w:highlight w:val="none"/>
          <w:u w:val="single"/>
        </w:rPr>
        <w:t xml:space="preserve">                    </w:t>
      </w:r>
      <w:r>
        <w:rPr>
          <w:rFonts w:hint="eastAsia" w:ascii="宋体" w:hAnsi="宋体" w:cs="宋体"/>
          <w:color w:val="auto"/>
          <w:highlight w:val="none"/>
          <w:u w:val="single"/>
        </w:rPr>
        <w:t>。</w:t>
      </w:r>
    </w:p>
    <w:p>
      <w:pPr>
        <w:wordWrap w:val="0"/>
        <w:spacing w:line="440" w:lineRule="exact"/>
        <w:ind w:firstLine="420" w:firstLineChars="200"/>
        <w:jc w:val="right"/>
        <w:rPr>
          <w:rFonts w:ascii="宋体"/>
          <w:color w:val="auto"/>
          <w:highlight w:val="none"/>
        </w:rPr>
      </w:pPr>
      <w:r>
        <w:rPr>
          <w:rFonts w:hint="eastAsia" w:ascii="宋体" w:hAnsi="宋体" w:cs="宋体"/>
          <w:color w:val="auto"/>
          <w:highlight w:val="none"/>
        </w:rPr>
        <w:t>委托代理人：</w:t>
      </w:r>
      <w:r>
        <w:rPr>
          <w:rFonts w:ascii="宋体" w:hAnsi="宋体" w:cs="宋体"/>
          <w:color w:val="auto"/>
          <w:highlight w:val="none"/>
          <w:u w:val="single"/>
        </w:rPr>
        <w:t xml:space="preserve">   </w:t>
      </w:r>
      <w:r>
        <w:rPr>
          <w:rFonts w:hint="eastAsia" w:ascii="宋体" w:hAnsi="宋体" w:cs="宋体"/>
          <w:color w:val="auto"/>
          <w:highlight w:val="none"/>
          <w:u w:val="single"/>
        </w:rPr>
        <w:t>（签名）</w:t>
      </w:r>
    </w:p>
    <w:p>
      <w:pPr>
        <w:spacing w:line="440" w:lineRule="exact"/>
        <w:ind w:firstLine="420" w:firstLineChars="200"/>
        <w:jc w:val="right"/>
        <w:rPr>
          <w:rFonts w:ascii="宋体"/>
          <w:color w:val="auto"/>
          <w:highlight w:val="none"/>
        </w:rPr>
      </w:pPr>
      <w:r>
        <w:rPr>
          <w:rFonts w:hint="eastAsia" w:ascii="宋体" w:hAnsi="宋体" w:cs="宋体"/>
          <w:color w:val="auto"/>
          <w:highlight w:val="none"/>
        </w:rPr>
        <w:t>身份证号码：</w:t>
      </w:r>
      <w:r>
        <w:rPr>
          <w:rFonts w:ascii="宋体" w:hAnsi="宋体" w:cs="宋体"/>
          <w:color w:val="auto"/>
          <w:highlight w:val="none"/>
          <w:u w:val="single"/>
        </w:rPr>
        <w:t xml:space="preserve">                     </w:t>
      </w:r>
      <w:r>
        <w:rPr>
          <w:rFonts w:hint="eastAsia" w:ascii="宋体" w:hAnsi="宋体" w:cs="宋体"/>
          <w:color w:val="auto"/>
          <w:highlight w:val="none"/>
          <w:u w:val="single"/>
        </w:rPr>
        <w:t>。</w:t>
      </w:r>
    </w:p>
    <w:p>
      <w:pPr>
        <w:spacing w:line="440" w:lineRule="exact"/>
        <w:ind w:firstLine="420" w:firstLineChars="200"/>
        <w:jc w:val="right"/>
        <w:rPr>
          <w:rFonts w:ascii="宋体"/>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期：年月日</w:t>
      </w:r>
    </w:p>
    <w:p>
      <w:pPr>
        <w:spacing w:line="440" w:lineRule="exact"/>
        <w:ind w:firstLine="420" w:firstLineChars="200"/>
        <w:rPr>
          <w:rFonts w:ascii="宋体"/>
          <w:color w:val="auto"/>
          <w:highlight w:val="none"/>
        </w:rPr>
      </w:pPr>
    </w:p>
    <w:tbl>
      <w:tblPr>
        <w:tblStyle w:val="10"/>
        <w:tblpPr w:leftFromText="180" w:rightFromText="180" w:vertAnchor="text" w:horzAnchor="margin" w:tblpXSpec="center" w:tblpY="75"/>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5229"/>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57" w:hRule="atLeast"/>
        </w:trPr>
        <w:tc>
          <w:tcPr>
            <w:tcW w:w="5229" w:type="dxa"/>
            <w:noWrap w:val="0"/>
            <w:vAlign w:val="top"/>
          </w:tcPr>
          <w:p>
            <w:pPr>
              <w:spacing w:line="440" w:lineRule="exact"/>
              <w:ind w:firstLine="420" w:firstLineChars="200"/>
              <w:rPr>
                <w:rFonts w:ascii="宋体"/>
                <w:color w:val="auto"/>
                <w:highlight w:val="none"/>
              </w:rPr>
            </w:pPr>
          </w:p>
          <w:p>
            <w:pPr>
              <w:spacing w:line="440" w:lineRule="exact"/>
              <w:ind w:firstLine="420" w:firstLineChars="200"/>
              <w:rPr>
                <w:rFonts w:ascii="宋体"/>
                <w:color w:val="auto"/>
                <w:highlight w:val="none"/>
              </w:rPr>
            </w:pPr>
          </w:p>
          <w:p>
            <w:pPr>
              <w:spacing w:line="440" w:lineRule="exact"/>
              <w:ind w:firstLine="420" w:firstLineChars="200"/>
              <w:rPr>
                <w:rFonts w:ascii="宋体"/>
                <w:color w:val="auto"/>
                <w:highlight w:val="none"/>
              </w:rPr>
            </w:pPr>
          </w:p>
          <w:p>
            <w:pPr>
              <w:spacing w:line="440" w:lineRule="exact"/>
              <w:ind w:firstLine="420" w:firstLineChars="200"/>
              <w:rPr>
                <w:rFonts w:ascii="宋体"/>
                <w:color w:val="auto"/>
                <w:highlight w:val="none"/>
              </w:rPr>
            </w:pPr>
            <w:r>
              <w:rPr>
                <w:rFonts w:hint="eastAsia" w:ascii="宋体" w:hAnsi="宋体" w:cs="宋体"/>
                <w:color w:val="auto"/>
                <w:highlight w:val="none"/>
              </w:rPr>
              <w:t>此处放入委托代理人身份证</w:t>
            </w:r>
            <w:r>
              <w:rPr>
                <w:rFonts w:hint="eastAsia" w:ascii="宋体" w:hAnsi="宋体" w:cs="宋体"/>
                <w:b/>
                <w:bCs/>
                <w:color w:val="auto"/>
                <w:highlight w:val="none"/>
              </w:rPr>
              <w:t>正面及背面</w:t>
            </w:r>
            <w:r>
              <w:rPr>
                <w:rFonts w:hint="eastAsia" w:ascii="宋体" w:hAnsi="宋体" w:cs="宋体"/>
                <w:color w:val="auto"/>
                <w:highlight w:val="none"/>
              </w:rPr>
              <w:t>复印件</w:t>
            </w:r>
          </w:p>
        </w:tc>
      </w:tr>
    </w:tbl>
    <w:p>
      <w:pPr>
        <w:spacing w:line="440" w:lineRule="exact"/>
        <w:ind w:firstLine="420" w:firstLineChars="200"/>
        <w:rPr>
          <w:rFonts w:ascii="宋体"/>
          <w:color w:val="auto"/>
          <w:highlight w:val="none"/>
        </w:rPr>
      </w:pPr>
    </w:p>
    <w:p>
      <w:pPr>
        <w:spacing w:line="440" w:lineRule="exact"/>
        <w:ind w:firstLine="420" w:firstLineChars="200"/>
        <w:rPr>
          <w:rFonts w:ascii="宋体"/>
          <w:color w:val="auto"/>
          <w:highlight w:val="none"/>
        </w:rPr>
      </w:pPr>
    </w:p>
    <w:p>
      <w:pPr>
        <w:spacing w:line="440" w:lineRule="exact"/>
        <w:ind w:firstLine="420" w:firstLineChars="200"/>
        <w:rPr>
          <w:rFonts w:ascii="宋体"/>
          <w:color w:val="auto"/>
          <w:highlight w:val="none"/>
        </w:rPr>
      </w:pPr>
    </w:p>
    <w:p>
      <w:pPr>
        <w:spacing w:line="440" w:lineRule="exact"/>
        <w:ind w:firstLine="420" w:firstLineChars="200"/>
        <w:rPr>
          <w:rFonts w:ascii="宋体"/>
          <w:color w:val="auto"/>
          <w:highlight w:val="none"/>
        </w:rPr>
      </w:pPr>
    </w:p>
    <w:p>
      <w:pPr>
        <w:spacing w:line="440" w:lineRule="exact"/>
        <w:ind w:firstLine="420" w:firstLineChars="200"/>
        <w:rPr>
          <w:rFonts w:ascii="宋体"/>
          <w:color w:val="auto"/>
          <w:highlight w:val="none"/>
        </w:rPr>
      </w:pPr>
    </w:p>
    <w:p>
      <w:pPr>
        <w:spacing w:line="440" w:lineRule="exact"/>
        <w:ind w:firstLine="420" w:firstLineChars="200"/>
        <w:rPr>
          <w:rFonts w:ascii="宋体"/>
          <w:color w:val="auto"/>
          <w:highlight w:val="none"/>
        </w:rPr>
      </w:pPr>
    </w:p>
    <w:p>
      <w:pPr>
        <w:spacing w:line="440" w:lineRule="exact"/>
        <w:ind w:firstLine="420" w:firstLineChars="200"/>
        <w:rPr>
          <w:rFonts w:ascii="宋体"/>
          <w:color w:val="auto"/>
          <w:highlight w:val="none"/>
        </w:rPr>
      </w:pPr>
    </w:p>
    <w:p>
      <w:pPr>
        <w:spacing w:line="440" w:lineRule="exact"/>
        <w:ind w:firstLine="420" w:firstLineChars="200"/>
        <w:rPr>
          <w:rFonts w:ascii="宋体"/>
          <w:color w:val="auto"/>
          <w:highlight w:val="none"/>
        </w:rPr>
      </w:pPr>
    </w:p>
    <w:p>
      <w:pPr>
        <w:spacing w:line="440" w:lineRule="exact"/>
        <w:ind w:firstLine="420" w:firstLineChars="200"/>
        <w:rPr>
          <w:rFonts w:ascii="宋体"/>
          <w:color w:val="auto"/>
          <w:highlight w:val="none"/>
        </w:rPr>
      </w:pPr>
      <w:r>
        <w:rPr>
          <w:rFonts w:hint="eastAsia" w:ascii="宋体" w:hAnsi="宋体" w:cs="宋体"/>
          <w:color w:val="auto"/>
          <w:highlight w:val="none"/>
        </w:rPr>
        <w:t>注：</w:t>
      </w:r>
      <w:r>
        <w:rPr>
          <w:rFonts w:ascii="宋体" w:hAnsi="宋体" w:cs="宋体"/>
          <w:color w:val="auto"/>
          <w:highlight w:val="none"/>
        </w:rPr>
        <w:t>1</w:t>
      </w:r>
      <w:r>
        <w:rPr>
          <w:rFonts w:hint="eastAsia" w:ascii="宋体" w:hAnsi="宋体" w:cs="宋体"/>
          <w:color w:val="auto"/>
          <w:highlight w:val="none"/>
        </w:rPr>
        <w:t>、如由法定代表人签署投标文件并参加开标会则不需提供本授权书。</w:t>
      </w:r>
    </w:p>
    <w:p>
      <w:pPr>
        <w:spacing w:line="440" w:lineRule="exact"/>
        <w:ind w:firstLine="840" w:firstLineChars="400"/>
        <w:rPr>
          <w:rFonts w:ascii="宋体"/>
          <w:color w:val="auto"/>
          <w:highlight w:val="none"/>
        </w:rPr>
      </w:pPr>
      <w:r>
        <w:rPr>
          <w:rFonts w:ascii="宋体" w:hAnsi="宋体" w:cs="宋体"/>
          <w:color w:val="auto"/>
          <w:highlight w:val="none"/>
        </w:rPr>
        <w:t>2</w:t>
      </w:r>
      <w:r>
        <w:rPr>
          <w:rFonts w:hint="eastAsia" w:ascii="宋体" w:hAnsi="宋体" w:cs="宋体"/>
          <w:color w:val="auto"/>
          <w:highlight w:val="none"/>
        </w:rPr>
        <w:t>、如为联合体投标，则本授权委托书由联合体牵头方签署。</w:t>
      </w:r>
    </w:p>
    <w:p>
      <w:pPr>
        <w:pStyle w:val="6"/>
        <w:jc w:val="center"/>
        <w:rPr>
          <w:rFonts w:ascii="宋体" w:hAnsi="宋体" w:eastAsia="宋体"/>
          <w:color w:val="auto"/>
          <w:highlight w:val="none"/>
        </w:rPr>
      </w:pPr>
      <w:bookmarkStart w:id="40" w:name="_Toc350754855"/>
      <w:bookmarkStart w:id="41" w:name="_Toc247527831"/>
      <w:bookmarkStart w:id="42" w:name="_Toc247514283"/>
      <w:bookmarkStart w:id="43" w:name="_Toc144974860"/>
      <w:bookmarkStart w:id="44" w:name="_Toc152045791"/>
      <w:bookmarkStart w:id="45" w:name="_Toc152042580"/>
      <w:r>
        <w:rPr>
          <w:rFonts w:hint="eastAsia" w:ascii="宋体" w:hAnsi="宋体" w:eastAsia="宋体" w:cs="宋体"/>
          <w:color w:val="auto"/>
          <w:highlight w:val="none"/>
        </w:rPr>
        <w:t>（二）、法定代表人身份证明</w:t>
      </w:r>
      <w:bookmarkEnd w:id="40"/>
      <w:bookmarkEnd w:id="41"/>
      <w:bookmarkEnd w:id="42"/>
      <w:bookmarkEnd w:id="43"/>
      <w:bookmarkEnd w:id="44"/>
      <w:bookmarkEnd w:id="45"/>
    </w:p>
    <w:p>
      <w:pPr>
        <w:spacing w:line="440" w:lineRule="exact"/>
        <w:rPr>
          <w:rFonts w:ascii="宋体"/>
          <w:color w:val="auto"/>
          <w:sz w:val="20"/>
          <w:szCs w:val="20"/>
          <w:highlight w:val="none"/>
        </w:rPr>
      </w:pPr>
    </w:p>
    <w:p>
      <w:pPr>
        <w:spacing w:line="440" w:lineRule="exact"/>
        <w:rPr>
          <w:rFonts w:ascii="宋体"/>
          <w:color w:val="auto"/>
          <w:highlight w:val="none"/>
        </w:rPr>
      </w:pPr>
    </w:p>
    <w:p>
      <w:pPr>
        <w:spacing w:line="440" w:lineRule="exact"/>
        <w:rPr>
          <w:rFonts w:ascii="宋体"/>
          <w:color w:val="auto"/>
          <w:highlight w:val="none"/>
        </w:rPr>
      </w:pPr>
      <w:r>
        <w:rPr>
          <w:rFonts w:hint="eastAsia" w:ascii="宋体" w:hAnsi="宋体" w:cs="宋体"/>
          <w:color w:val="auto"/>
          <w:highlight w:val="none"/>
        </w:rPr>
        <w:t>投标人名称：</w:t>
      </w:r>
      <w:r>
        <w:rPr>
          <w:rFonts w:hint="eastAsia" w:ascii="宋体" w:hAnsi="宋体" w:cs="宋体"/>
          <w:color w:val="auto"/>
          <w:highlight w:val="none"/>
          <w:u w:val="single"/>
        </w:rPr>
        <w:t xml:space="preserve">                            </w:t>
      </w:r>
      <w:r>
        <w:rPr>
          <w:rFonts w:hint="eastAsia" w:ascii="宋体"/>
          <w:color w:val="auto"/>
          <w:highlight w:val="none"/>
        </w:rPr>
        <w:t xml:space="preserve">       </w:t>
      </w:r>
    </w:p>
    <w:p>
      <w:pPr>
        <w:spacing w:line="440" w:lineRule="exact"/>
        <w:rPr>
          <w:rFonts w:ascii="宋体"/>
          <w:color w:val="auto"/>
          <w:highlight w:val="none"/>
        </w:rPr>
      </w:pPr>
      <w:r>
        <w:rPr>
          <w:rFonts w:hint="eastAsia" w:ascii="宋体" w:hAnsi="宋体" w:cs="宋体"/>
          <w:color w:val="auto"/>
          <w:highlight w:val="none"/>
        </w:rPr>
        <w:t>单位性质：</w:t>
      </w:r>
      <w:r>
        <w:rPr>
          <w:rFonts w:hint="eastAsia" w:ascii="宋体" w:hAnsi="宋体" w:cs="宋体"/>
          <w:color w:val="auto"/>
          <w:highlight w:val="none"/>
          <w:u w:val="single"/>
        </w:rPr>
        <w:t xml:space="preserve">                              </w:t>
      </w:r>
    </w:p>
    <w:p>
      <w:pPr>
        <w:spacing w:line="440" w:lineRule="exact"/>
        <w:rPr>
          <w:rFonts w:ascii="宋体"/>
          <w:color w:val="auto"/>
          <w:highlight w:val="none"/>
        </w:rPr>
      </w:pPr>
      <w:r>
        <w:rPr>
          <w:rFonts w:hint="eastAsia" w:ascii="宋体" w:hAnsi="宋体" w:cs="宋体"/>
          <w:color w:val="auto"/>
          <w:highlight w:val="none"/>
        </w:rPr>
        <w:t>地址：</w:t>
      </w:r>
      <w:r>
        <w:rPr>
          <w:rFonts w:hint="eastAsia" w:ascii="宋体" w:hAnsi="宋体" w:cs="宋体"/>
          <w:color w:val="auto"/>
          <w:highlight w:val="none"/>
          <w:u w:val="single"/>
        </w:rPr>
        <w:t xml:space="preserve">                                  </w:t>
      </w:r>
    </w:p>
    <w:p>
      <w:pPr>
        <w:spacing w:line="440" w:lineRule="exact"/>
        <w:rPr>
          <w:rFonts w:ascii="宋体"/>
          <w:color w:val="auto"/>
          <w:highlight w:val="none"/>
        </w:rPr>
      </w:pPr>
      <w:r>
        <w:rPr>
          <w:rFonts w:hint="eastAsia" w:ascii="宋体" w:hAnsi="宋体" w:cs="宋体"/>
          <w:color w:val="auto"/>
          <w:highlight w:val="none"/>
        </w:rPr>
        <w:t>成立时间：</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日</w:t>
      </w:r>
    </w:p>
    <w:p>
      <w:pPr>
        <w:spacing w:line="440" w:lineRule="exact"/>
        <w:rPr>
          <w:rFonts w:ascii="宋体"/>
          <w:color w:val="auto"/>
          <w:highlight w:val="none"/>
        </w:rPr>
      </w:pPr>
      <w:r>
        <w:rPr>
          <w:rFonts w:hint="eastAsia" w:ascii="宋体" w:hAnsi="宋体" w:cs="宋体"/>
          <w:color w:val="auto"/>
          <w:highlight w:val="none"/>
        </w:rPr>
        <w:t>经营期限：</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pPr>
        <w:spacing w:line="440" w:lineRule="exact"/>
        <w:rPr>
          <w:rFonts w:ascii="宋体"/>
          <w:color w:val="auto"/>
          <w:highlight w:val="none"/>
        </w:rPr>
      </w:pPr>
      <w:r>
        <w:rPr>
          <w:rFonts w:hint="eastAsia" w:ascii="宋体" w:hAnsi="宋体" w:cs="宋体"/>
          <w:color w:val="auto"/>
          <w:highlight w:val="none"/>
        </w:rPr>
        <w:t>姓名：</w:t>
      </w:r>
      <w:r>
        <w:rPr>
          <w:rFonts w:ascii="宋体" w:hAnsi="宋体" w:cs="宋体"/>
          <w:color w:val="auto"/>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性别：</w:t>
      </w:r>
      <w:r>
        <w:rPr>
          <w:rFonts w:hint="eastAsia" w:ascii="宋体" w:hAnsi="宋体" w:cs="宋体"/>
          <w:color w:val="auto"/>
          <w:highlight w:val="none"/>
          <w:u w:val="single"/>
        </w:rPr>
        <w:t xml:space="preserve">         </w:t>
      </w:r>
      <w:r>
        <w:rPr>
          <w:rFonts w:ascii="宋体" w:hAnsi="宋体" w:cs="宋体"/>
          <w:color w:val="auto"/>
          <w:highlight w:val="none"/>
        </w:rPr>
        <w:t xml:space="preserve"> </w:t>
      </w:r>
      <w:r>
        <w:rPr>
          <w:rFonts w:hint="eastAsia" w:ascii="宋体" w:hAnsi="宋体" w:cs="宋体"/>
          <w:color w:val="auto"/>
          <w:highlight w:val="none"/>
        </w:rPr>
        <w:t>年龄：</w:t>
      </w:r>
      <w:r>
        <w:rPr>
          <w:rFonts w:hint="eastAsia" w:ascii="宋体" w:hAnsi="宋体" w:cs="宋体"/>
          <w:color w:val="auto"/>
          <w:highlight w:val="none"/>
          <w:u w:val="single"/>
        </w:rPr>
        <w:t xml:space="preserve">          </w:t>
      </w:r>
      <w:r>
        <w:rPr>
          <w:rFonts w:hint="eastAsia" w:ascii="宋体" w:hAnsi="宋体" w:cs="宋体"/>
          <w:color w:val="auto"/>
          <w:highlight w:val="none"/>
        </w:rPr>
        <w:t>职务：</w:t>
      </w:r>
      <w:r>
        <w:rPr>
          <w:rFonts w:hint="eastAsia" w:ascii="宋体" w:hAnsi="宋体" w:cs="宋体"/>
          <w:color w:val="auto"/>
          <w:highlight w:val="none"/>
          <w:u w:val="single"/>
        </w:rPr>
        <w:t xml:space="preserve">            </w:t>
      </w:r>
      <w:r>
        <w:rPr>
          <w:rFonts w:hint="eastAsia" w:ascii="宋体"/>
          <w:color w:val="auto"/>
          <w:highlight w:val="none"/>
        </w:rPr>
        <w:t xml:space="preserve">            </w:t>
      </w:r>
    </w:p>
    <w:p>
      <w:pPr>
        <w:spacing w:line="440" w:lineRule="exact"/>
        <w:rPr>
          <w:rFonts w:ascii="宋体"/>
          <w:color w:val="auto"/>
          <w:highlight w:val="none"/>
        </w:rPr>
      </w:pPr>
      <w:r>
        <w:rPr>
          <w:rFonts w:hint="eastAsia" w:ascii="宋体" w:hAnsi="宋体" w:cs="宋体"/>
          <w:color w:val="auto"/>
          <w:highlight w:val="none"/>
        </w:rPr>
        <w:t>系</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（投标人名称）的法定代表人。</w:t>
      </w:r>
    </w:p>
    <w:p>
      <w:pPr>
        <w:spacing w:line="440" w:lineRule="exact"/>
        <w:ind w:firstLine="420" w:firstLineChars="200"/>
        <w:rPr>
          <w:rFonts w:ascii="宋体"/>
          <w:color w:val="auto"/>
          <w:highlight w:val="none"/>
        </w:rPr>
      </w:pPr>
      <w:r>
        <w:rPr>
          <w:rFonts w:hint="eastAsia" w:ascii="宋体" w:hAnsi="宋体" w:cs="宋体"/>
          <w:color w:val="auto"/>
          <w:highlight w:val="none"/>
        </w:rPr>
        <w:t>特此证明。</w:t>
      </w:r>
    </w:p>
    <w:p>
      <w:pPr>
        <w:spacing w:line="440" w:lineRule="exact"/>
        <w:rPr>
          <w:rFonts w:ascii="宋体"/>
          <w:color w:val="auto"/>
          <w:highlight w:val="none"/>
        </w:rPr>
      </w:pPr>
    </w:p>
    <w:p>
      <w:pPr>
        <w:spacing w:line="440" w:lineRule="exact"/>
        <w:rPr>
          <w:rFonts w:ascii="宋体"/>
          <w:color w:val="auto"/>
          <w:highlight w:val="none"/>
        </w:rPr>
      </w:pPr>
      <w:r>
        <w:rPr>
          <w:rFonts w:hint="eastAsia" w:ascii="宋体" w:hAnsi="宋体" w:cs="宋体"/>
          <w:color w:val="auto"/>
          <w:highlight w:val="none"/>
        </w:rPr>
        <w:t>附：法定代表人身份证复印件。</w:t>
      </w:r>
    </w:p>
    <w:p>
      <w:pPr>
        <w:spacing w:line="440" w:lineRule="exact"/>
        <w:rPr>
          <w:rFonts w:ascii="宋体"/>
          <w:color w:val="auto"/>
          <w:highlight w:val="none"/>
        </w:rPr>
      </w:pPr>
    </w:p>
    <w:p>
      <w:pPr>
        <w:spacing w:line="440" w:lineRule="exact"/>
        <w:rPr>
          <w:rFonts w:ascii="宋体"/>
          <w:color w:val="auto"/>
          <w:highlight w:val="none"/>
        </w:rPr>
      </w:pPr>
      <w:r>
        <w:rPr>
          <w:rFonts w:ascii="宋体" w:hAnsi="宋体" w:cs="宋体"/>
          <w:color w:val="auto"/>
          <w:highlight w:val="none"/>
        </w:rPr>
        <w:t xml:space="preserve">                          </w:t>
      </w:r>
      <w:r>
        <w:rPr>
          <w:rFonts w:hint="eastAsia" w:ascii="宋体" w:hAnsi="宋体" w:cs="宋体"/>
          <w:color w:val="auto"/>
          <w:highlight w:val="none"/>
        </w:rPr>
        <w:t>投标人：</w:t>
      </w:r>
      <w:r>
        <w:rPr>
          <w:rFonts w:hint="eastAsia" w:ascii="宋体" w:hAnsi="宋体" w:cs="宋体"/>
          <w:color w:val="auto"/>
          <w:highlight w:val="none"/>
          <w:u w:val="single"/>
        </w:rPr>
        <w:t xml:space="preserve">                   </w:t>
      </w:r>
      <w:r>
        <w:rPr>
          <w:rFonts w:hint="eastAsia" w:ascii="宋体" w:hAnsi="宋体" w:cs="宋体"/>
          <w:color w:val="auto"/>
          <w:highlight w:val="none"/>
        </w:rPr>
        <w:t>（盖单位章）</w:t>
      </w:r>
    </w:p>
    <w:p>
      <w:pPr>
        <w:spacing w:line="440" w:lineRule="exact"/>
        <w:ind w:firstLine="3465" w:firstLineChars="1650"/>
        <w:rPr>
          <w:rFonts w:ascii="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ascii="宋体" w:hAnsi="宋体" w:cs="宋体"/>
          <w:color w:val="auto"/>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日</w:t>
      </w:r>
      <w:r>
        <w:rPr>
          <w:rFonts w:ascii="宋体" w:hAnsi="宋体" w:cs="宋体"/>
          <w:color w:val="auto"/>
          <w:highlight w:val="none"/>
        </w:rPr>
        <w:t xml:space="preserve">           </w:t>
      </w:r>
    </w:p>
    <w:p>
      <w:pPr>
        <w:spacing w:line="400" w:lineRule="exact"/>
        <w:rPr>
          <w:rFonts w:ascii="宋体"/>
          <w:color w:val="auto"/>
          <w:highlight w:val="none"/>
        </w:rPr>
      </w:pPr>
    </w:p>
    <w:tbl>
      <w:tblPr>
        <w:tblStyle w:val="10"/>
        <w:tblpPr w:leftFromText="180" w:rightFromText="180" w:vertAnchor="text" w:horzAnchor="margin" w:tblpXSpec="center" w:tblpY="219"/>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5229"/>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57" w:hRule="atLeast"/>
        </w:trPr>
        <w:tc>
          <w:tcPr>
            <w:tcW w:w="5229" w:type="dxa"/>
            <w:noWrap w:val="0"/>
            <w:vAlign w:val="top"/>
          </w:tcPr>
          <w:p>
            <w:pPr>
              <w:ind w:firstLine="502"/>
              <w:rPr>
                <w:rFonts w:ascii="宋体"/>
                <w:color w:val="auto"/>
                <w:highlight w:val="none"/>
              </w:rPr>
            </w:pPr>
          </w:p>
          <w:p>
            <w:pPr>
              <w:ind w:firstLine="502"/>
              <w:rPr>
                <w:rFonts w:ascii="宋体"/>
                <w:color w:val="auto"/>
                <w:highlight w:val="none"/>
              </w:rPr>
            </w:pPr>
          </w:p>
          <w:p>
            <w:pPr>
              <w:ind w:firstLine="502"/>
              <w:rPr>
                <w:rFonts w:ascii="宋体"/>
                <w:color w:val="auto"/>
                <w:highlight w:val="none"/>
              </w:rPr>
            </w:pPr>
          </w:p>
          <w:p>
            <w:pPr>
              <w:jc w:val="center"/>
              <w:rPr>
                <w:rFonts w:ascii="宋体"/>
                <w:color w:val="auto"/>
                <w:highlight w:val="none"/>
              </w:rPr>
            </w:pPr>
            <w:r>
              <w:rPr>
                <w:rFonts w:hint="eastAsia" w:ascii="宋体" w:hAnsi="宋体" w:cs="宋体"/>
                <w:color w:val="auto"/>
                <w:highlight w:val="none"/>
              </w:rPr>
              <w:t>此处放入法定代表人身份证</w:t>
            </w:r>
            <w:r>
              <w:rPr>
                <w:rFonts w:hint="eastAsia" w:ascii="宋体" w:hAnsi="宋体" w:cs="宋体"/>
                <w:b/>
                <w:bCs/>
                <w:color w:val="auto"/>
                <w:highlight w:val="none"/>
              </w:rPr>
              <w:t>正面及背面</w:t>
            </w:r>
            <w:r>
              <w:rPr>
                <w:rFonts w:hint="eastAsia" w:ascii="宋体" w:hAnsi="宋体" w:cs="宋体"/>
                <w:color w:val="auto"/>
                <w:highlight w:val="none"/>
              </w:rPr>
              <w:t>复印件</w:t>
            </w:r>
          </w:p>
        </w:tc>
      </w:tr>
    </w:tbl>
    <w:p>
      <w:pPr>
        <w:spacing w:line="400" w:lineRule="exact"/>
        <w:rPr>
          <w:rFonts w:ascii="宋体"/>
          <w:color w:val="auto"/>
          <w:highlight w:val="none"/>
        </w:rPr>
      </w:pPr>
    </w:p>
    <w:p>
      <w:pPr>
        <w:spacing w:line="400" w:lineRule="exact"/>
        <w:rPr>
          <w:rFonts w:ascii="宋体"/>
          <w:color w:val="auto"/>
          <w:highlight w:val="none"/>
        </w:rPr>
      </w:pPr>
    </w:p>
    <w:p>
      <w:pPr>
        <w:spacing w:line="400" w:lineRule="exact"/>
        <w:rPr>
          <w:rFonts w:ascii="宋体"/>
          <w:color w:val="auto"/>
          <w:highlight w:val="none"/>
        </w:rPr>
      </w:pPr>
    </w:p>
    <w:p>
      <w:pPr>
        <w:spacing w:line="400" w:lineRule="exact"/>
        <w:rPr>
          <w:rFonts w:ascii="宋体"/>
          <w:color w:val="auto"/>
          <w:highlight w:val="none"/>
        </w:rPr>
      </w:pPr>
    </w:p>
    <w:p>
      <w:pPr>
        <w:spacing w:line="400" w:lineRule="exact"/>
        <w:rPr>
          <w:rFonts w:ascii="宋体"/>
          <w:color w:val="auto"/>
          <w:highlight w:val="none"/>
        </w:rPr>
      </w:pPr>
    </w:p>
    <w:p>
      <w:pPr>
        <w:spacing w:line="400" w:lineRule="exact"/>
        <w:rPr>
          <w:rFonts w:ascii="宋体"/>
          <w:color w:val="auto"/>
          <w:highlight w:val="none"/>
        </w:rPr>
      </w:pPr>
    </w:p>
    <w:p>
      <w:pPr>
        <w:spacing w:line="400" w:lineRule="exact"/>
        <w:rPr>
          <w:rFonts w:ascii="宋体"/>
          <w:color w:val="auto"/>
          <w:highlight w:val="none"/>
        </w:rPr>
      </w:pPr>
    </w:p>
    <w:p>
      <w:pPr>
        <w:pStyle w:val="6"/>
        <w:rPr>
          <w:rFonts w:ascii="宋体" w:hAnsi="宋体" w:eastAsia="宋体"/>
          <w:color w:val="auto"/>
          <w:highlight w:val="none"/>
        </w:rPr>
      </w:pPr>
      <w:bookmarkStart w:id="46" w:name="_Toc247527833"/>
      <w:bookmarkStart w:id="47" w:name="_Toc152042582"/>
      <w:bookmarkStart w:id="48" w:name="_Toc350754857"/>
      <w:bookmarkStart w:id="49" w:name="_Toc152045793"/>
      <w:bookmarkStart w:id="50" w:name="_Toc247514285"/>
    </w:p>
    <w:p>
      <w:pPr>
        <w:pStyle w:val="6"/>
        <w:rPr>
          <w:rFonts w:hint="eastAsia" w:ascii="宋体" w:hAnsi="宋体" w:eastAsia="宋体"/>
          <w:color w:val="auto"/>
          <w:highlight w:val="none"/>
        </w:rPr>
      </w:pPr>
      <w:r>
        <w:rPr>
          <w:rFonts w:hint="eastAsia" w:ascii="宋体" w:hAnsi="宋体" w:eastAsia="宋体" w:cs="宋体"/>
          <w:b w:val="0"/>
          <w:bCs w:val="0"/>
          <w:color w:val="auto"/>
          <w:sz w:val="21"/>
          <w:szCs w:val="21"/>
          <w:highlight w:val="none"/>
        </w:rPr>
        <w:t>注：如为联合投标，只需联合体牵头方提供</w:t>
      </w:r>
      <w:r>
        <w:rPr>
          <w:rFonts w:ascii="宋体" w:hAnsi="宋体" w:eastAsia="宋体"/>
          <w:color w:val="auto"/>
          <w:highlight w:val="none"/>
        </w:rPr>
        <w:t>。</w:t>
      </w:r>
    </w:p>
    <w:p>
      <w:pPr>
        <w:pStyle w:val="6"/>
        <w:jc w:val="center"/>
        <w:rPr>
          <w:rFonts w:hint="eastAsia" w:ascii="宋体" w:hAnsi="宋体" w:eastAsia="宋体"/>
          <w:color w:val="auto"/>
          <w:highlight w:val="none"/>
          <w:lang w:eastAsia="zh-CN"/>
        </w:rPr>
      </w:pPr>
      <w:r>
        <w:rPr>
          <w:rFonts w:ascii="宋体" w:hAnsi="宋体" w:eastAsia="宋体"/>
          <w:color w:val="auto"/>
          <w:highlight w:val="none"/>
        </w:rPr>
        <w:br w:type="page"/>
      </w:r>
      <w:r>
        <w:rPr>
          <w:rFonts w:hint="eastAsia" w:ascii="宋体" w:hAnsi="宋体" w:eastAsia="宋体" w:cs="宋体"/>
          <w:color w:val="auto"/>
          <w:highlight w:val="none"/>
        </w:rPr>
        <w:t>三、联合体协议书</w:t>
      </w:r>
      <w:bookmarkEnd w:id="46"/>
      <w:bookmarkEnd w:id="47"/>
      <w:bookmarkEnd w:id="48"/>
      <w:bookmarkEnd w:id="49"/>
      <w:bookmarkEnd w:id="50"/>
      <w:r>
        <w:rPr>
          <w:rFonts w:hint="eastAsia" w:ascii="宋体" w:hAnsi="宋体" w:eastAsia="宋体" w:cs="宋体"/>
          <w:color w:val="auto"/>
          <w:highlight w:val="none"/>
          <w:lang w:eastAsia="zh-CN"/>
        </w:rPr>
        <w:t>（如有）</w:t>
      </w:r>
    </w:p>
    <w:p>
      <w:pPr>
        <w:rPr>
          <w:rFonts w:ascii="宋体"/>
          <w:color w:val="auto"/>
          <w:highlight w:val="none"/>
        </w:rPr>
      </w:pPr>
      <w:r>
        <w:rPr>
          <w:rFonts w:hint="eastAsia" w:ascii="宋体" w:hAnsi="宋体" w:cs="宋体"/>
          <w:color w:val="auto"/>
          <w:highlight w:val="none"/>
        </w:rPr>
        <w:t>同招标公告联合体协议书一致</w:t>
      </w:r>
    </w:p>
    <w:p>
      <w:pPr>
        <w:pStyle w:val="6"/>
        <w:jc w:val="center"/>
        <w:rPr>
          <w:rFonts w:ascii="宋体" w:hAnsi="宋体" w:eastAsia="宋体"/>
          <w:color w:val="auto"/>
          <w:highlight w:val="none"/>
        </w:rPr>
      </w:pPr>
      <w:bookmarkStart w:id="51" w:name="_Toc350754858"/>
      <w:bookmarkStart w:id="52" w:name="_Toc144974862"/>
      <w:bookmarkStart w:id="53" w:name="_Toc152045794"/>
      <w:bookmarkStart w:id="54" w:name="_Toc247514286"/>
      <w:bookmarkStart w:id="55" w:name="_Toc152042583"/>
      <w:bookmarkStart w:id="56" w:name="_Toc247527834"/>
      <w:r>
        <w:rPr>
          <w:rFonts w:ascii="宋体" w:hAnsi="宋体" w:eastAsia="宋体"/>
          <w:color w:val="auto"/>
          <w:highlight w:val="none"/>
        </w:rPr>
        <w:br w:type="page"/>
      </w:r>
      <w:r>
        <w:rPr>
          <w:rFonts w:hint="eastAsia" w:ascii="宋体" w:hAnsi="宋体" w:eastAsia="宋体" w:cs="宋体"/>
          <w:color w:val="auto"/>
          <w:highlight w:val="none"/>
        </w:rPr>
        <w:t>四、投标保证金</w:t>
      </w:r>
      <w:bookmarkEnd w:id="51"/>
      <w:bookmarkEnd w:id="52"/>
      <w:bookmarkEnd w:id="53"/>
      <w:bookmarkEnd w:id="54"/>
      <w:bookmarkEnd w:id="55"/>
      <w:bookmarkEnd w:id="56"/>
    </w:p>
    <w:p>
      <w:pPr>
        <w:spacing w:line="440" w:lineRule="exact"/>
        <w:rPr>
          <w:rFonts w:ascii="宋体"/>
          <w:color w:val="auto"/>
          <w:highlight w:val="none"/>
        </w:rPr>
      </w:pPr>
      <w:r>
        <w:rPr>
          <w:rFonts w:ascii="宋体" w:hAnsi="宋体" w:cs="宋体"/>
          <w:color w:val="auto"/>
          <w:highlight w:val="none"/>
          <w:u w:val="single"/>
        </w:rPr>
        <w:t xml:space="preserve">   </w:t>
      </w:r>
      <w:r>
        <w:rPr>
          <w:rFonts w:hint="eastAsia" w:ascii="宋体" w:hAnsi="宋体" w:cs="宋体"/>
          <w:color w:val="auto"/>
          <w:highlight w:val="none"/>
          <w:u w:val="single"/>
        </w:rPr>
        <w:t>（招标人名称）</w:t>
      </w:r>
      <w:r>
        <w:rPr>
          <w:rFonts w:ascii="宋体" w:hAnsi="宋体" w:cs="宋体"/>
          <w:color w:val="auto"/>
          <w:highlight w:val="none"/>
          <w:u w:val="single"/>
        </w:rPr>
        <w:t xml:space="preserve">   </w:t>
      </w:r>
      <w:r>
        <w:rPr>
          <w:rFonts w:hint="eastAsia" w:ascii="宋体" w:hAnsi="宋体" w:cs="宋体"/>
          <w:color w:val="auto"/>
          <w:highlight w:val="none"/>
        </w:rPr>
        <w:t>：</w:t>
      </w:r>
    </w:p>
    <w:p>
      <w:pPr>
        <w:spacing w:line="440" w:lineRule="exact"/>
        <w:rPr>
          <w:rFonts w:ascii="宋体"/>
          <w:color w:val="auto"/>
          <w:highlight w:val="none"/>
        </w:rPr>
      </w:pPr>
    </w:p>
    <w:p>
      <w:pPr>
        <w:spacing w:line="440" w:lineRule="exact"/>
        <w:ind w:firstLine="420" w:firstLineChars="200"/>
        <w:rPr>
          <w:rFonts w:ascii="宋体"/>
          <w:color w:val="auto"/>
          <w:highlight w:val="none"/>
        </w:rPr>
      </w:pPr>
      <w:r>
        <w:rPr>
          <w:rFonts w:hint="eastAsia" w:ascii="宋体" w:hAnsi="宋体" w:cs="宋体"/>
          <w:color w:val="auto"/>
          <w:highlight w:val="none"/>
        </w:rPr>
        <w:t>我方于</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日参加</w:t>
      </w:r>
      <w:r>
        <w:rPr>
          <w:rFonts w:ascii="宋体" w:hAnsi="宋体" w:cs="宋体"/>
          <w:color w:val="auto"/>
          <w:highlight w:val="none"/>
          <w:u w:val="single"/>
        </w:rPr>
        <w:t xml:space="preserve">   </w:t>
      </w:r>
      <w:r>
        <w:rPr>
          <w:rFonts w:hint="eastAsia" w:ascii="宋体" w:hAnsi="宋体" w:cs="宋体"/>
          <w:color w:val="auto"/>
          <w:highlight w:val="none"/>
          <w:u w:val="single"/>
        </w:rPr>
        <w:t>（项目名称）</w:t>
      </w:r>
      <w:r>
        <w:rPr>
          <w:rFonts w:hint="eastAsia" w:ascii="宋体" w:hAnsi="宋体" w:cs="宋体"/>
          <w:color w:val="auto"/>
          <w:highlight w:val="none"/>
        </w:rPr>
        <w:t>的投标，随同投标文件递交投标保证金一份，金额为人民币（大写）</w:t>
      </w:r>
      <w:r>
        <w:rPr>
          <w:rFonts w:hint="eastAsia" w:ascii="宋体" w:hAnsi="宋体" w:cs="宋体"/>
          <w:color w:val="auto"/>
          <w:highlight w:val="none"/>
          <w:u w:val="single"/>
        </w:rPr>
        <w:t xml:space="preserve">              </w:t>
      </w:r>
      <w:r>
        <w:rPr>
          <w:rFonts w:hint="eastAsia" w:ascii="宋体" w:hAnsi="宋体" w:cs="宋体"/>
          <w:color w:val="auto"/>
          <w:highlight w:val="none"/>
        </w:rPr>
        <w:t>。现保证：我方在规定的投标有效期内撤销或修改投标文件的，或者在收到中标通知书后无正当理由拒签合同或拒交规定履约担保的，投标保证金不予退还。</w:t>
      </w:r>
    </w:p>
    <w:p>
      <w:pPr>
        <w:spacing w:line="440" w:lineRule="exact"/>
        <w:rPr>
          <w:rFonts w:ascii="宋体"/>
          <w:color w:val="auto"/>
          <w:highlight w:val="none"/>
        </w:rPr>
      </w:pPr>
    </w:p>
    <w:p>
      <w:pPr>
        <w:spacing w:line="440" w:lineRule="exact"/>
        <w:rPr>
          <w:rFonts w:hint="eastAsia" w:ascii="宋体"/>
          <w:color w:val="auto"/>
          <w:highlight w:val="none"/>
        </w:rPr>
      </w:pPr>
      <w:r>
        <w:rPr>
          <w:rFonts w:hint="eastAsia" w:ascii="宋体"/>
          <w:color w:val="auto"/>
          <w:highlight w:val="none"/>
        </w:rPr>
        <w:t>汇款凭证可以粘贴在此处：</w:t>
      </w:r>
    </w:p>
    <w:p>
      <w:pPr>
        <w:spacing w:line="440" w:lineRule="exact"/>
        <w:rPr>
          <w:rFonts w:hint="eastAsia" w:ascii="宋体"/>
          <w:color w:val="auto"/>
          <w:highlight w:val="none"/>
        </w:rPr>
      </w:pPr>
    </w:p>
    <w:p>
      <w:pPr>
        <w:spacing w:line="440" w:lineRule="exact"/>
        <w:rPr>
          <w:rFonts w:hint="eastAsia" w:ascii="宋体"/>
          <w:color w:val="auto"/>
          <w:highlight w:val="none"/>
        </w:rPr>
      </w:pPr>
    </w:p>
    <w:p>
      <w:pPr>
        <w:spacing w:line="440" w:lineRule="exact"/>
        <w:rPr>
          <w:rFonts w:ascii="宋体"/>
          <w:color w:val="auto"/>
          <w:highlight w:val="none"/>
        </w:rPr>
      </w:pPr>
    </w:p>
    <w:p>
      <w:pPr>
        <w:spacing w:line="440" w:lineRule="exact"/>
        <w:rPr>
          <w:rFonts w:ascii="宋体"/>
          <w:color w:val="auto"/>
          <w:highlight w:val="none"/>
        </w:rPr>
      </w:pPr>
    </w:p>
    <w:p>
      <w:pPr>
        <w:spacing w:line="440" w:lineRule="exact"/>
        <w:rPr>
          <w:rFonts w:ascii="宋体"/>
          <w:color w:val="auto"/>
          <w:highlight w:val="none"/>
        </w:rPr>
      </w:pPr>
    </w:p>
    <w:p>
      <w:pPr>
        <w:spacing w:line="440" w:lineRule="exact"/>
        <w:rPr>
          <w:rFonts w:ascii="宋体"/>
          <w:color w:val="auto"/>
          <w:highlight w:val="none"/>
        </w:rPr>
      </w:pPr>
    </w:p>
    <w:p>
      <w:pPr>
        <w:pStyle w:val="2"/>
        <w:snapToGrid w:val="0"/>
        <w:spacing w:line="480" w:lineRule="auto"/>
        <w:ind w:firstLine="4200" w:firstLineChars="2000"/>
        <w:rPr>
          <w:rFonts w:hAnsi="宋体"/>
          <w:color w:val="auto"/>
          <w:sz w:val="21"/>
          <w:szCs w:val="21"/>
          <w:highlight w:val="none"/>
        </w:rPr>
      </w:pPr>
      <w:r>
        <w:rPr>
          <w:rFonts w:hint="eastAsia" w:hAnsi="宋体"/>
          <w:color w:val="auto"/>
          <w:sz w:val="21"/>
          <w:szCs w:val="21"/>
          <w:highlight w:val="none"/>
        </w:rPr>
        <w:t>投</w:t>
      </w:r>
      <w:r>
        <w:rPr>
          <w:rFonts w:hAnsi="宋体"/>
          <w:color w:val="auto"/>
          <w:sz w:val="21"/>
          <w:szCs w:val="21"/>
          <w:highlight w:val="none"/>
        </w:rPr>
        <w:t xml:space="preserve"> </w:t>
      </w:r>
      <w:r>
        <w:rPr>
          <w:rFonts w:hint="eastAsia" w:hAnsi="宋体"/>
          <w:color w:val="auto"/>
          <w:sz w:val="21"/>
          <w:szCs w:val="21"/>
          <w:highlight w:val="none"/>
        </w:rPr>
        <w:t>标</w:t>
      </w:r>
      <w:r>
        <w:rPr>
          <w:rFonts w:hAnsi="宋体"/>
          <w:color w:val="auto"/>
          <w:sz w:val="21"/>
          <w:szCs w:val="21"/>
          <w:highlight w:val="none"/>
        </w:rPr>
        <w:t xml:space="preserve"> </w:t>
      </w:r>
      <w:r>
        <w:rPr>
          <w:rFonts w:hint="eastAsia" w:hAnsi="宋体"/>
          <w:color w:val="auto"/>
          <w:sz w:val="21"/>
          <w:szCs w:val="21"/>
          <w:highlight w:val="none"/>
        </w:rPr>
        <w:t>人：</w:t>
      </w:r>
      <w:r>
        <w:rPr>
          <w:rFonts w:hAnsi="宋体"/>
          <w:color w:val="auto"/>
          <w:sz w:val="21"/>
          <w:szCs w:val="21"/>
          <w:highlight w:val="none"/>
          <w:u w:val="single"/>
        </w:rPr>
        <w:t xml:space="preserve">  </w:t>
      </w:r>
      <w:r>
        <w:rPr>
          <w:rFonts w:hint="eastAsia" w:hAnsi="宋体"/>
          <w:color w:val="auto"/>
          <w:sz w:val="21"/>
          <w:szCs w:val="21"/>
          <w:highlight w:val="none"/>
          <w:u w:val="single"/>
        </w:rPr>
        <w:t>（投标人名称并盖单位章）</w:t>
      </w:r>
      <w:r>
        <w:rPr>
          <w:rFonts w:hAnsi="宋体"/>
          <w:color w:val="auto"/>
          <w:sz w:val="21"/>
          <w:szCs w:val="21"/>
          <w:highlight w:val="none"/>
          <w:u w:val="single"/>
        </w:rPr>
        <w:t xml:space="preserve"> </w:t>
      </w:r>
    </w:p>
    <w:p>
      <w:pPr>
        <w:pStyle w:val="2"/>
        <w:snapToGrid w:val="0"/>
        <w:spacing w:line="480" w:lineRule="auto"/>
        <w:ind w:firstLine="118"/>
        <w:rPr>
          <w:rFonts w:hAnsi="宋体"/>
          <w:color w:val="auto"/>
          <w:sz w:val="21"/>
          <w:szCs w:val="21"/>
          <w:highlight w:val="none"/>
        </w:rPr>
      </w:pPr>
      <w:r>
        <w:rPr>
          <w:rFonts w:hAnsi="宋体"/>
          <w:color w:val="auto"/>
          <w:sz w:val="21"/>
          <w:szCs w:val="21"/>
          <w:highlight w:val="none"/>
        </w:rPr>
        <w:t xml:space="preserve">                        </w:t>
      </w:r>
      <w:r>
        <w:rPr>
          <w:rFonts w:hint="eastAsia" w:hAnsi="宋体"/>
          <w:color w:val="auto"/>
          <w:sz w:val="21"/>
          <w:szCs w:val="21"/>
          <w:highlight w:val="none"/>
        </w:rPr>
        <w:t>法定代表人或其委托代理人：</w:t>
      </w:r>
      <w:r>
        <w:rPr>
          <w:rFonts w:hint="eastAsia" w:hAnsi="宋体"/>
          <w:color w:val="auto"/>
          <w:sz w:val="21"/>
          <w:szCs w:val="21"/>
          <w:highlight w:val="none"/>
          <w:u w:val="single"/>
        </w:rPr>
        <w:t xml:space="preserve">        （签字）          </w:t>
      </w:r>
    </w:p>
    <w:p>
      <w:pPr>
        <w:pStyle w:val="12"/>
        <w:spacing w:line="480" w:lineRule="auto"/>
        <w:ind w:leftChars="5" w:firstLine="5310" w:firstLineChars="2529"/>
        <w:rPr>
          <w:rStyle w:val="13"/>
          <w:rFonts w:hAnsi="Times New Roman" w:cs="Times New Roman"/>
          <w:b w:val="0"/>
          <w:bCs w:val="0"/>
          <w:i w:val="0"/>
          <w:iCs w:val="0"/>
          <w:color w:val="auto"/>
          <w:sz w:val="21"/>
          <w:szCs w:val="21"/>
          <w:highlight w:val="none"/>
          <w:lang w:eastAsia="zh-CN"/>
        </w:rPr>
      </w:pPr>
      <w:r>
        <w:rPr>
          <w:rStyle w:val="13"/>
          <w:rFonts w:hint="eastAsia"/>
          <w:b w:val="0"/>
          <w:bCs w:val="0"/>
          <w:i w:val="0"/>
          <w:iCs w:val="0"/>
          <w:color w:val="auto"/>
          <w:sz w:val="21"/>
          <w:szCs w:val="21"/>
          <w:highlight w:val="none"/>
          <w:u w:val="single"/>
          <w:lang w:eastAsia="zh-CN"/>
        </w:rPr>
        <w:t xml:space="preserve">       </w:t>
      </w:r>
      <w:r>
        <w:rPr>
          <w:rStyle w:val="13"/>
          <w:rFonts w:hint="eastAsia"/>
          <w:b w:val="0"/>
          <w:bCs w:val="0"/>
          <w:i w:val="0"/>
          <w:iCs w:val="0"/>
          <w:color w:val="auto"/>
          <w:sz w:val="21"/>
          <w:szCs w:val="21"/>
          <w:highlight w:val="none"/>
          <w:lang w:eastAsia="zh-CN"/>
        </w:rPr>
        <w:t xml:space="preserve"> 年</w:t>
      </w:r>
      <w:r>
        <w:rPr>
          <w:rStyle w:val="13"/>
          <w:rFonts w:hint="eastAsia"/>
          <w:b w:val="0"/>
          <w:bCs w:val="0"/>
          <w:i w:val="0"/>
          <w:iCs w:val="0"/>
          <w:color w:val="auto"/>
          <w:sz w:val="21"/>
          <w:szCs w:val="21"/>
          <w:highlight w:val="none"/>
          <w:u w:val="single"/>
          <w:lang w:eastAsia="zh-CN"/>
        </w:rPr>
        <w:t xml:space="preserve">      </w:t>
      </w:r>
      <w:r>
        <w:rPr>
          <w:rStyle w:val="13"/>
          <w:rFonts w:hint="eastAsia"/>
          <w:b w:val="0"/>
          <w:bCs w:val="0"/>
          <w:i w:val="0"/>
          <w:iCs w:val="0"/>
          <w:color w:val="auto"/>
          <w:sz w:val="21"/>
          <w:szCs w:val="21"/>
          <w:highlight w:val="none"/>
          <w:lang w:eastAsia="zh-CN"/>
        </w:rPr>
        <w:t>月</w:t>
      </w:r>
      <w:r>
        <w:rPr>
          <w:rStyle w:val="13"/>
          <w:rFonts w:hint="eastAsia"/>
          <w:b w:val="0"/>
          <w:bCs w:val="0"/>
          <w:i w:val="0"/>
          <w:iCs w:val="0"/>
          <w:color w:val="auto"/>
          <w:sz w:val="21"/>
          <w:szCs w:val="21"/>
          <w:highlight w:val="none"/>
          <w:u w:val="single"/>
          <w:lang w:eastAsia="zh-CN"/>
        </w:rPr>
        <w:t xml:space="preserve">       </w:t>
      </w:r>
      <w:r>
        <w:rPr>
          <w:rStyle w:val="13"/>
          <w:rFonts w:hint="eastAsia"/>
          <w:b w:val="0"/>
          <w:bCs w:val="0"/>
          <w:i w:val="0"/>
          <w:iCs w:val="0"/>
          <w:color w:val="auto"/>
          <w:sz w:val="21"/>
          <w:szCs w:val="21"/>
          <w:highlight w:val="none"/>
          <w:lang w:eastAsia="zh-CN"/>
        </w:rPr>
        <w:t>日</w:t>
      </w:r>
    </w:p>
    <w:p>
      <w:pPr>
        <w:snapToGrid w:val="0"/>
        <w:spacing w:line="300" w:lineRule="auto"/>
        <w:ind w:firstLine="420"/>
        <w:rPr>
          <w:rFonts w:ascii="宋体"/>
          <w:color w:val="auto"/>
          <w:sz w:val="24"/>
          <w:szCs w:val="24"/>
          <w:highlight w:val="none"/>
        </w:rPr>
      </w:pPr>
    </w:p>
    <w:p>
      <w:pPr>
        <w:snapToGrid w:val="0"/>
        <w:spacing w:line="300" w:lineRule="auto"/>
        <w:ind w:firstLine="420"/>
        <w:rPr>
          <w:rFonts w:ascii="宋体"/>
          <w:color w:val="auto"/>
          <w:sz w:val="24"/>
          <w:szCs w:val="24"/>
          <w:highlight w:val="none"/>
        </w:rPr>
      </w:pPr>
    </w:p>
    <w:p>
      <w:pPr>
        <w:snapToGrid w:val="0"/>
        <w:spacing w:line="300" w:lineRule="auto"/>
        <w:ind w:firstLine="420"/>
        <w:rPr>
          <w:rFonts w:ascii="宋体"/>
          <w:color w:val="auto"/>
          <w:sz w:val="24"/>
          <w:szCs w:val="24"/>
          <w:highlight w:val="none"/>
        </w:rPr>
      </w:pPr>
    </w:p>
    <w:p>
      <w:pPr>
        <w:spacing w:line="440" w:lineRule="exact"/>
        <w:rPr>
          <w:rFonts w:ascii="宋体"/>
          <w:color w:val="auto"/>
          <w:highlight w:val="none"/>
        </w:rPr>
      </w:pPr>
      <w:r>
        <w:rPr>
          <w:rFonts w:ascii="宋体"/>
          <w:color w:val="auto"/>
          <w:highlight w:val="none"/>
        </w:rPr>
        <w:br w:type="page"/>
      </w:r>
    </w:p>
    <w:p>
      <w:pPr>
        <w:jc w:val="center"/>
        <w:rPr>
          <w:rFonts w:ascii="宋体"/>
          <w:color w:val="auto"/>
          <w:highlight w:val="none"/>
        </w:rPr>
      </w:pPr>
      <w:bookmarkStart w:id="57" w:name="_Toc350754860"/>
      <w:r>
        <w:rPr>
          <w:rFonts w:hint="eastAsia" w:ascii="宋体" w:hAnsi="宋体" w:cs="宋体"/>
          <w:b/>
          <w:bCs/>
          <w:color w:val="auto"/>
          <w:sz w:val="32"/>
          <w:szCs w:val="32"/>
          <w:highlight w:val="none"/>
        </w:rPr>
        <w:t>五、</w:t>
      </w:r>
      <w:bookmarkStart w:id="58" w:name="_Toc144974875"/>
      <w:bookmarkStart w:id="59" w:name="_Toc152042596"/>
      <w:bookmarkStart w:id="60" w:name="_Toc152045807"/>
      <w:bookmarkStart w:id="61" w:name="_Toc247514299"/>
      <w:bookmarkStart w:id="62" w:name="_Toc247527847"/>
      <w:r>
        <w:rPr>
          <w:rFonts w:hint="eastAsia" w:ascii="宋体" w:hAnsi="宋体" w:cs="宋体"/>
          <w:b/>
          <w:bCs/>
          <w:color w:val="auto"/>
          <w:sz w:val="32"/>
          <w:szCs w:val="32"/>
          <w:highlight w:val="none"/>
        </w:rPr>
        <w:t>资格审查资料</w:t>
      </w:r>
      <w:bookmarkEnd w:id="57"/>
      <w:bookmarkEnd w:id="58"/>
      <w:bookmarkEnd w:id="59"/>
      <w:bookmarkEnd w:id="60"/>
      <w:bookmarkEnd w:id="61"/>
      <w:bookmarkEnd w:id="62"/>
    </w:p>
    <w:p>
      <w:pPr>
        <w:pStyle w:val="7"/>
        <w:rPr>
          <w:rFonts w:ascii="宋体" w:eastAsia="宋体"/>
          <w:color w:val="auto"/>
          <w:highlight w:val="none"/>
        </w:rPr>
      </w:pPr>
      <w:bookmarkStart w:id="63" w:name="_Toc152042597"/>
      <w:bookmarkStart w:id="64" w:name="_Toc152045808"/>
      <w:bookmarkStart w:id="65" w:name="_Toc350754861"/>
      <w:bookmarkStart w:id="66" w:name="_Toc144974876"/>
      <w:bookmarkStart w:id="67" w:name="_Toc247514300"/>
      <w:bookmarkStart w:id="68" w:name="_Toc247527848"/>
      <w:r>
        <w:rPr>
          <w:rFonts w:hint="eastAsia" w:ascii="宋体" w:eastAsia="宋体" w:cs="宋体"/>
          <w:color w:val="auto"/>
          <w:highlight w:val="none"/>
        </w:rPr>
        <w:t>（一）投标人基本情况表</w:t>
      </w:r>
      <w:bookmarkEnd w:id="63"/>
      <w:bookmarkEnd w:id="64"/>
      <w:bookmarkEnd w:id="65"/>
      <w:bookmarkEnd w:id="66"/>
      <w:bookmarkEnd w:id="67"/>
      <w:bookmarkEnd w:id="68"/>
    </w:p>
    <w:tbl>
      <w:tblPr>
        <w:tblStyle w:val="1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44"/>
        <w:gridCol w:w="1010"/>
        <w:gridCol w:w="1069"/>
        <w:gridCol w:w="945"/>
        <w:gridCol w:w="472"/>
        <w:gridCol w:w="351"/>
        <w:gridCol w:w="1212"/>
        <w:gridCol w:w="551"/>
        <w:gridCol w:w="967"/>
        <w:gridCol w:w="11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944"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投标人名称</w:t>
            </w:r>
          </w:p>
        </w:tc>
        <w:tc>
          <w:tcPr>
            <w:tcW w:w="7695" w:type="dxa"/>
            <w:gridSpan w:val="9"/>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944"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注册地址</w:t>
            </w:r>
          </w:p>
        </w:tc>
        <w:tc>
          <w:tcPr>
            <w:tcW w:w="3847"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邮政编码</w:t>
            </w:r>
          </w:p>
        </w:tc>
        <w:tc>
          <w:tcPr>
            <w:tcW w:w="2636" w:type="dxa"/>
            <w:gridSpan w:val="3"/>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4" w:hRule="atLeast"/>
        </w:trPr>
        <w:tc>
          <w:tcPr>
            <w:tcW w:w="1944" w:type="dxa"/>
            <w:vMerge w:val="restart"/>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联系方式</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联系人</w:t>
            </w:r>
          </w:p>
        </w:tc>
        <w:tc>
          <w:tcPr>
            <w:tcW w:w="283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电</w:t>
            </w:r>
            <w:r>
              <w:rPr>
                <w:rFonts w:ascii="宋体" w:hAnsi="宋体" w:cs="宋体"/>
                <w:color w:val="auto"/>
                <w:highlight w:val="none"/>
              </w:rPr>
              <w:t xml:space="preserve"> </w:t>
            </w:r>
            <w:r>
              <w:rPr>
                <w:rFonts w:hint="eastAsia" w:ascii="宋体" w:hAnsi="宋体" w:cs="宋体"/>
                <w:color w:val="auto"/>
                <w:highlight w:val="none"/>
              </w:rPr>
              <w:t>话</w:t>
            </w:r>
          </w:p>
        </w:tc>
        <w:tc>
          <w:tcPr>
            <w:tcW w:w="2636" w:type="dxa"/>
            <w:gridSpan w:val="3"/>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1" w:hRule="atLeast"/>
        </w:trPr>
        <w:tc>
          <w:tcPr>
            <w:tcW w:w="1944" w:type="dxa"/>
            <w:vMerge w:val="continue"/>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传</w:t>
            </w:r>
            <w:r>
              <w:rPr>
                <w:rFonts w:ascii="宋体" w:hAnsi="宋体" w:cs="宋体"/>
                <w:color w:val="auto"/>
                <w:highlight w:val="none"/>
              </w:rPr>
              <w:t xml:space="preserve">  </w:t>
            </w:r>
            <w:r>
              <w:rPr>
                <w:rFonts w:hint="eastAsia" w:ascii="宋体" w:hAnsi="宋体" w:cs="宋体"/>
                <w:color w:val="auto"/>
                <w:highlight w:val="none"/>
              </w:rPr>
              <w:t>真</w:t>
            </w:r>
          </w:p>
        </w:tc>
        <w:tc>
          <w:tcPr>
            <w:tcW w:w="283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网</w:t>
            </w:r>
            <w:r>
              <w:rPr>
                <w:rFonts w:ascii="宋体" w:hAnsi="宋体" w:cs="宋体"/>
                <w:color w:val="auto"/>
                <w:highlight w:val="none"/>
              </w:rPr>
              <w:t xml:space="preserve"> </w:t>
            </w:r>
            <w:r>
              <w:rPr>
                <w:rFonts w:hint="eastAsia" w:ascii="宋体" w:hAnsi="宋体" w:cs="宋体"/>
                <w:color w:val="auto"/>
                <w:highlight w:val="none"/>
              </w:rPr>
              <w:t>址</w:t>
            </w:r>
          </w:p>
        </w:tc>
        <w:tc>
          <w:tcPr>
            <w:tcW w:w="2636" w:type="dxa"/>
            <w:gridSpan w:val="3"/>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1944"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组织结构</w:t>
            </w:r>
          </w:p>
        </w:tc>
        <w:tc>
          <w:tcPr>
            <w:tcW w:w="7695" w:type="dxa"/>
            <w:gridSpan w:val="9"/>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944"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法定代表人</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姓名</w:t>
            </w:r>
          </w:p>
        </w:tc>
        <w:tc>
          <w:tcPr>
            <w:tcW w:w="1069"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技术职称</w:t>
            </w:r>
          </w:p>
        </w:tc>
        <w:tc>
          <w:tcPr>
            <w:tcW w:w="2114"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电话</w:t>
            </w:r>
          </w:p>
        </w:tc>
        <w:tc>
          <w:tcPr>
            <w:tcW w:w="1118" w:type="dxa"/>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944"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技术负责人</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姓名</w:t>
            </w:r>
          </w:p>
        </w:tc>
        <w:tc>
          <w:tcPr>
            <w:tcW w:w="1069"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技术职称</w:t>
            </w:r>
          </w:p>
        </w:tc>
        <w:tc>
          <w:tcPr>
            <w:tcW w:w="2114"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电话</w:t>
            </w:r>
          </w:p>
        </w:tc>
        <w:tc>
          <w:tcPr>
            <w:tcW w:w="1118" w:type="dxa"/>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944"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成立时间</w:t>
            </w:r>
          </w:p>
        </w:tc>
        <w:tc>
          <w:tcPr>
            <w:tcW w:w="207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5616" w:type="dxa"/>
            <w:gridSpan w:val="7"/>
            <w:tcBorders>
              <w:top w:val="single" w:color="auto" w:sz="4" w:space="0"/>
              <w:left w:val="single" w:color="auto" w:sz="4" w:space="0"/>
              <w:bottom w:val="single" w:color="auto" w:sz="4" w:space="0"/>
            </w:tcBorders>
            <w:noWrap w:val="0"/>
            <w:vAlign w:val="center"/>
          </w:tcPr>
          <w:p>
            <w:pPr>
              <w:topLinePunct/>
              <w:spacing w:line="440" w:lineRule="exact"/>
              <w:ind w:firstLine="105" w:firstLineChars="50"/>
              <w:jc w:val="center"/>
              <w:rPr>
                <w:rFonts w:ascii="宋体"/>
                <w:color w:val="auto"/>
                <w:highlight w:val="none"/>
              </w:rPr>
            </w:pPr>
            <w:r>
              <w:rPr>
                <w:rFonts w:hint="eastAsia" w:ascii="宋体" w:hAnsi="宋体" w:cs="宋体"/>
                <w:color w:val="auto"/>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0" w:hRule="atLeast"/>
        </w:trPr>
        <w:tc>
          <w:tcPr>
            <w:tcW w:w="1944"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企业资质等级</w:t>
            </w:r>
          </w:p>
        </w:tc>
        <w:tc>
          <w:tcPr>
            <w:tcW w:w="207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945"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其中</w:t>
            </w:r>
          </w:p>
        </w:tc>
        <w:tc>
          <w:tcPr>
            <w:tcW w:w="2586"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项目经理</w:t>
            </w:r>
          </w:p>
        </w:tc>
        <w:tc>
          <w:tcPr>
            <w:tcW w:w="2085" w:type="dxa"/>
            <w:gridSpan w:val="2"/>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8" w:hRule="atLeast"/>
        </w:trPr>
        <w:tc>
          <w:tcPr>
            <w:tcW w:w="1944"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营业执照号</w:t>
            </w:r>
          </w:p>
        </w:tc>
        <w:tc>
          <w:tcPr>
            <w:tcW w:w="207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945"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2586"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高级职称人员</w:t>
            </w:r>
          </w:p>
        </w:tc>
        <w:tc>
          <w:tcPr>
            <w:tcW w:w="2085" w:type="dxa"/>
            <w:gridSpan w:val="2"/>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3" w:hRule="atLeast"/>
        </w:trPr>
        <w:tc>
          <w:tcPr>
            <w:tcW w:w="1944"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注册资金</w:t>
            </w:r>
          </w:p>
        </w:tc>
        <w:tc>
          <w:tcPr>
            <w:tcW w:w="207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945"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2586"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中级职称人员</w:t>
            </w:r>
          </w:p>
        </w:tc>
        <w:tc>
          <w:tcPr>
            <w:tcW w:w="2085" w:type="dxa"/>
            <w:gridSpan w:val="2"/>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2" w:hRule="atLeast"/>
        </w:trPr>
        <w:tc>
          <w:tcPr>
            <w:tcW w:w="1944"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开户银行</w:t>
            </w:r>
          </w:p>
        </w:tc>
        <w:tc>
          <w:tcPr>
            <w:tcW w:w="207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945"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2586"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初级职称人员</w:t>
            </w:r>
          </w:p>
        </w:tc>
        <w:tc>
          <w:tcPr>
            <w:tcW w:w="2085" w:type="dxa"/>
            <w:gridSpan w:val="2"/>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4" w:hRule="atLeast"/>
        </w:trPr>
        <w:tc>
          <w:tcPr>
            <w:tcW w:w="1944"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账号</w:t>
            </w:r>
          </w:p>
        </w:tc>
        <w:tc>
          <w:tcPr>
            <w:tcW w:w="207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945"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2586"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技工</w:t>
            </w:r>
          </w:p>
        </w:tc>
        <w:tc>
          <w:tcPr>
            <w:tcW w:w="2085" w:type="dxa"/>
            <w:gridSpan w:val="2"/>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1944" w:type="dxa"/>
            <w:tcBorders>
              <w:top w:val="single" w:color="auto" w:sz="4" w:space="0"/>
              <w:right w:val="single" w:color="auto" w:sz="4" w:space="0"/>
            </w:tcBorders>
            <w:noWrap w:val="0"/>
            <w:vAlign w:val="center"/>
          </w:tcPr>
          <w:p>
            <w:pPr>
              <w:topLinePunct/>
              <w:spacing w:line="440" w:lineRule="exact"/>
              <w:ind w:firstLine="210" w:firstLineChars="100"/>
              <w:jc w:val="center"/>
              <w:rPr>
                <w:rFonts w:ascii="宋体"/>
                <w:color w:val="auto"/>
                <w:highlight w:val="none"/>
              </w:rPr>
            </w:pPr>
            <w:r>
              <w:rPr>
                <w:rFonts w:hint="eastAsia" w:ascii="宋体" w:hAnsi="宋体" w:cs="宋体"/>
                <w:color w:val="auto"/>
                <w:highlight w:val="none"/>
              </w:rPr>
              <w:t>经营范围</w:t>
            </w:r>
          </w:p>
        </w:tc>
        <w:tc>
          <w:tcPr>
            <w:tcW w:w="7695" w:type="dxa"/>
            <w:gridSpan w:val="9"/>
            <w:tcBorders>
              <w:top w:val="single" w:color="auto" w:sz="4" w:space="0"/>
              <w:left w:val="single" w:color="auto" w:sz="4" w:space="0"/>
            </w:tcBorders>
            <w:noWrap w:val="0"/>
            <w:vAlign w:val="center"/>
          </w:tcPr>
          <w:p>
            <w:pPr>
              <w:topLinePunct/>
              <w:spacing w:line="440" w:lineRule="exact"/>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944"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备注</w:t>
            </w:r>
          </w:p>
        </w:tc>
        <w:tc>
          <w:tcPr>
            <w:tcW w:w="7695" w:type="dxa"/>
            <w:gridSpan w:val="9"/>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color w:val="auto"/>
                <w:highlight w:val="none"/>
              </w:rPr>
            </w:pPr>
          </w:p>
        </w:tc>
      </w:tr>
    </w:tbl>
    <w:p>
      <w:pPr>
        <w:ind w:firstLine="420" w:firstLineChars="200"/>
        <w:rPr>
          <w:rFonts w:ascii="宋体"/>
          <w:color w:val="auto"/>
          <w:highlight w:val="none"/>
        </w:rPr>
      </w:pPr>
      <w:r>
        <w:rPr>
          <w:rFonts w:hint="eastAsia" w:ascii="宋体" w:hAnsi="宋体" w:cs="宋体"/>
          <w:color w:val="auto"/>
          <w:highlight w:val="none"/>
        </w:rPr>
        <w:t>附：</w:t>
      </w:r>
      <w:r>
        <w:rPr>
          <w:rFonts w:hint="eastAsia" w:ascii="宋体" w:hAnsi="宋体" w:cs="宋体"/>
          <w:color w:val="auto"/>
          <w:highlight w:val="none"/>
          <w:lang w:val="en-US" w:eastAsia="zh-CN"/>
        </w:rPr>
        <w:t>提供</w:t>
      </w:r>
      <w:r>
        <w:rPr>
          <w:rFonts w:hint="eastAsia" w:ascii="宋体" w:hAnsi="宋体" w:cs="宋体"/>
          <w:color w:val="auto"/>
          <w:highlight w:val="none"/>
        </w:rPr>
        <w:t>相关证书、信誉证明材料复印件（含营业执照、资质证书、资信证明资料等）</w:t>
      </w:r>
      <w:r>
        <w:rPr>
          <w:rFonts w:hint="eastAsia" w:ascii="宋体" w:hAnsi="宋体" w:cs="宋体"/>
          <w:color w:val="auto"/>
          <w:highlight w:val="none"/>
          <w:lang w:eastAsia="zh-CN"/>
        </w:rPr>
        <w:t>；</w:t>
      </w:r>
      <w:r>
        <w:rPr>
          <w:rFonts w:hint="eastAsia" w:ascii="宋体" w:hAnsi="宋体" w:cs="宋体"/>
          <w:color w:val="auto"/>
          <w:highlight w:val="none"/>
        </w:rPr>
        <w:t>如联合体投标，则联合体成员分别提供。</w:t>
      </w:r>
    </w:p>
    <w:p>
      <w:pPr>
        <w:pStyle w:val="7"/>
        <w:rPr>
          <w:rFonts w:ascii="宋体" w:eastAsia="宋体"/>
          <w:color w:val="auto"/>
          <w:highlight w:val="none"/>
        </w:rPr>
      </w:pPr>
      <w:bookmarkStart w:id="69" w:name="_Toc247514301"/>
      <w:bookmarkStart w:id="70" w:name="_Toc247527849"/>
      <w:bookmarkStart w:id="71" w:name="_Toc152042598"/>
      <w:bookmarkStart w:id="72" w:name="_Toc144974877"/>
      <w:bookmarkStart w:id="73" w:name="_Toc152045809"/>
      <w:bookmarkStart w:id="74" w:name="_Toc350754862"/>
      <w:r>
        <w:rPr>
          <w:rFonts w:hint="eastAsia" w:ascii="宋体" w:eastAsia="宋体" w:cs="宋体"/>
          <w:color w:val="auto"/>
          <w:highlight w:val="none"/>
        </w:rPr>
        <w:br w:type="page"/>
      </w:r>
      <w:r>
        <w:rPr>
          <w:rFonts w:hint="eastAsia" w:ascii="宋体" w:eastAsia="宋体" w:cs="宋体"/>
          <w:color w:val="auto"/>
          <w:highlight w:val="none"/>
        </w:rPr>
        <w:t>（二）近年财务状况表</w:t>
      </w:r>
      <w:bookmarkEnd w:id="69"/>
      <w:bookmarkEnd w:id="70"/>
      <w:bookmarkEnd w:id="71"/>
      <w:bookmarkEnd w:id="72"/>
      <w:bookmarkEnd w:id="73"/>
      <w:r>
        <w:rPr>
          <w:rFonts w:hint="eastAsia" w:ascii="宋体" w:eastAsia="宋体" w:cs="宋体"/>
          <w:color w:val="auto"/>
          <w:highlight w:val="none"/>
        </w:rPr>
        <w:t>（只需提供资产负债表、利润表、现金流量表）</w:t>
      </w:r>
      <w:bookmarkEnd w:id="74"/>
    </w:p>
    <w:p>
      <w:pPr>
        <w:topLinePunct/>
        <w:spacing w:line="440" w:lineRule="exact"/>
        <w:jc w:val="center"/>
        <w:rPr>
          <w:rFonts w:ascii="宋体"/>
          <w:color w:val="auto"/>
          <w:highlight w:val="none"/>
        </w:rPr>
      </w:pPr>
      <w:r>
        <w:rPr>
          <w:rFonts w:hint="eastAsia" w:ascii="宋体" w:hAnsi="宋体" w:cs="宋体"/>
          <w:color w:val="auto"/>
          <w:highlight w:val="none"/>
        </w:rPr>
        <w:t>（201</w:t>
      </w:r>
      <w:r>
        <w:rPr>
          <w:rFonts w:hint="eastAsia" w:ascii="宋体" w:hAnsi="宋体" w:cs="宋体"/>
          <w:color w:val="auto"/>
          <w:highlight w:val="none"/>
          <w:lang w:val="en-US" w:eastAsia="zh-CN"/>
        </w:rPr>
        <w:t>9</w:t>
      </w:r>
      <w:r>
        <w:rPr>
          <w:rFonts w:hint="eastAsia" w:ascii="宋体" w:hAnsi="宋体" w:cs="宋体"/>
          <w:color w:val="auto"/>
          <w:highlight w:val="none"/>
        </w:rPr>
        <w:t>年至20</w:t>
      </w:r>
      <w:r>
        <w:rPr>
          <w:rFonts w:hint="eastAsia" w:ascii="宋体" w:hAnsi="宋体" w:cs="宋体"/>
          <w:color w:val="auto"/>
          <w:highlight w:val="none"/>
          <w:lang w:val="en-US" w:eastAsia="zh-CN"/>
        </w:rPr>
        <w:t>21</w:t>
      </w:r>
      <w:r>
        <w:rPr>
          <w:rFonts w:hint="eastAsia" w:ascii="宋体" w:hAnsi="宋体" w:cs="宋体"/>
          <w:color w:val="auto"/>
          <w:highlight w:val="none"/>
        </w:rPr>
        <w:t>年</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新成立的则提供最新的年度的</w:t>
      </w:r>
      <w:r>
        <w:rPr>
          <w:rFonts w:hint="eastAsia" w:ascii="宋体" w:hAnsi="宋体" w:cs="宋体"/>
          <w:color w:val="auto"/>
          <w:highlight w:val="none"/>
        </w:rPr>
        <w:t>）</w:t>
      </w:r>
    </w:p>
    <w:p>
      <w:pPr>
        <w:topLinePunct/>
        <w:spacing w:line="440" w:lineRule="exact"/>
        <w:jc w:val="center"/>
        <w:rPr>
          <w:rFonts w:ascii="宋体"/>
          <w:color w:val="auto"/>
          <w:highlight w:val="none"/>
        </w:rPr>
      </w:pPr>
      <w:r>
        <w:rPr>
          <w:rFonts w:hint="eastAsia" w:ascii="宋体" w:hAnsi="宋体" w:cs="宋体"/>
          <w:color w:val="auto"/>
          <w:highlight w:val="none"/>
        </w:rPr>
        <w:t>如联合体投标，则联合体牵头方提供。</w:t>
      </w:r>
    </w:p>
    <w:p>
      <w:pPr>
        <w:spacing w:line="440" w:lineRule="exact"/>
        <w:rPr>
          <w:rFonts w:ascii="宋体"/>
          <w:color w:val="auto"/>
          <w:sz w:val="23"/>
          <w:szCs w:val="23"/>
          <w:highlight w:val="none"/>
        </w:rPr>
      </w:pPr>
    </w:p>
    <w:p>
      <w:pPr>
        <w:pStyle w:val="7"/>
        <w:rPr>
          <w:rFonts w:ascii="宋体" w:eastAsia="宋体"/>
          <w:color w:val="auto"/>
          <w:highlight w:val="none"/>
        </w:rPr>
      </w:pPr>
      <w:bookmarkStart w:id="75" w:name="_Toc152042599"/>
      <w:bookmarkStart w:id="76" w:name="_Toc247527850"/>
      <w:bookmarkStart w:id="77" w:name="_Toc152045810"/>
      <w:bookmarkStart w:id="78" w:name="_Toc247514302"/>
      <w:bookmarkStart w:id="79" w:name="_Toc350754863"/>
      <w:bookmarkStart w:id="80" w:name="_Toc144974878"/>
      <w:r>
        <w:rPr>
          <w:rFonts w:ascii="宋体" w:eastAsia="宋体"/>
          <w:color w:val="auto"/>
          <w:highlight w:val="none"/>
        </w:rPr>
        <w:br w:type="page"/>
      </w:r>
      <w:bookmarkEnd w:id="75"/>
      <w:bookmarkEnd w:id="76"/>
      <w:bookmarkEnd w:id="77"/>
      <w:bookmarkEnd w:id="78"/>
      <w:bookmarkEnd w:id="79"/>
      <w:bookmarkEnd w:id="80"/>
      <w:bookmarkStart w:id="81" w:name="_Toc144974872"/>
      <w:bookmarkStart w:id="82" w:name="_Toc152045804"/>
      <w:bookmarkStart w:id="83" w:name="_Toc179632824"/>
      <w:bookmarkStart w:id="84" w:name="_Toc152042593"/>
      <w:bookmarkStart w:id="85" w:name="_Toc350754868"/>
      <w:bookmarkStart w:id="86" w:name="_Toc152042602"/>
      <w:bookmarkStart w:id="87" w:name="_Toc247530162"/>
      <w:bookmarkStart w:id="88" w:name="_Toc152045813"/>
      <w:bookmarkStart w:id="89" w:name="_Toc247514305"/>
      <w:bookmarkStart w:id="90" w:name="_Toc144974881"/>
      <w:bookmarkStart w:id="91" w:name="_Toc247527853"/>
      <w:r>
        <w:rPr>
          <w:rFonts w:hint="eastAsia" w:ascii="宋体" w:eastAsia="宋体" w:cs="宋体"/>
          <w:color w:val="auto"/>
          <w:highlight w:val="none"/>
        </w:rPr>
        <w:t>（三）项目管理机构组成表</w:t>
      </w:r>
      <w:bookmarkEnd w:id="81"/>
      <w:bookmarkEnd w:id="82"/>
      <w:bookmarkEnd w:id="83"/>
      <w:bookmarkEnd w:id="84"/>
      <w:bookmarkEnd w:id="85"/>
    </w:p>
    <w:tbl>
      <w:tblPr>
        <w:tblStyle w:val="10"/>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132"/>
        <w:gridCol w:w="1129"/>
        <w:gridCol w:w="1698"/>
        <w:gridCol w:w="1129"/>
        <w:gridCol w:w="1132"/>
        <w:gridCol w:w="1268"/>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016" w:type="dxa"/>
            <w:vMerge w:val="restart"/>
            <w:noWrap w:val="0"/>
            <w:vAlign w:val="center"/>
          </w:tcPr>
          <w:p>
            <w:pPr>
              <w:spacing w:line="440" w:lineRule="exact"/>
              <w:jc w:val="center"/>
              <w:rPr>
                <w:rFonts w:ascii="宋体"/>
                <w:color w:val="auto"/>
                <w:highlight w:val="none"/>
              </w:rPr>
            </w:pPr>
            <w:r>
              <w:rPr>
                <w:rFonts w:hint="eastAsia" w:ascii="宋体" w:hAnsi="宋体" w:cs="宋体"/>
                <w:color w:val="auto"/>
                <w:highlight w:val="none"/>
              </w:rPr>
              <w:t>职务</w:t>
            </w:r>
          </w:p>
        </w:tc>
        <w:tc>
          <w:tcPr>
            <w:tcW w:w="1132" w:type="dxa"/>
            <w:vMerge w:val="restart"/>
            <w:noWrap w:val="0"/>
            <w:vAlign w:val="center"/>
          </w:tcPr>
          <w:p>
            <w:pPr>
              <w:spacing w:line="440" w:lineRule="exact"/>
              <w:jc w:val="center"/>
              <w:rPr>
                <w:rFonts w:ascii="宋体"/>
                <w:color w:val="auto"/>
                <w:highlight w:val="none"/>
              </w:rPr>
            </w:pPr>
            <w:r>
              <w:rPr>
                <w:rFonts w:hint="eastAsia" w:ascii="宋体" w:hAnsi="宋体" w:cs="宋体"/>
                <w:color w:val="auto"/>
                <w:highlight w:val="none"/>
              </w:rPr>
              <w:t>姓名</w:t>
            </w:r>
          </w:p>
        </w:tc>
        <w:tc>
          <w:tcPr>
            <w:tcW w:w="1129" w:type="dxa"/>
            <w:vMerge w:val="restart"/>
            <w:noWrap w:val="0"/>
            <w:vAlign w:val="center"/>
          </w:tcPr>
          <w:p>
            <w:pPr>
              <w:spacing w:line="440" w:lineRule="exact"/>
              <w:jc w:val="center"/>
              <w:rPr>
                <w:rFonts w:ascii="宋体"/>
                <w:color w:val="auto"/>
                <w:highlight w:val="none"/>
              </w:rPr>
            </w:pPr>
            <w:r>
              <w:rPr>
                <w:rFonts w:hint="eastAsia" w:ascii="宋体" w:hAnsi="宋体" w:cs="宋体"/>
                <w:color w:val="auto"/>
                <w:highlight w:val="none"/>
              </w:rPr>
              <w:t>职称</w:t>
            </w:r>
          </w:p>
        </w:tc>
        <w:tc>
          <w:tcPr>
            <w:tcW w:w="5227" w:type="dxa"/>
            <w:gridSpan w:val="4"/>
            <w:noWrap w:val="0"/>
            <w:vAlign w:val="center"/>
          </w:tcPr>
          <w:p>
            <w:pPr>
              <w:spacing w:line="440" w:lineRule="exact"/>
              <w:jc w:val="center"/>
              <w:rPr>
                <w:rFonts w:ascii="宋体"/>
                <w:color w:val="auto"/>
                <w:highlight w:val="none"/>
              </w:rPr>
            </w:pPr>
            <w:r>
              <w:rPr>
                <w:rFonts w:hint="eastAsia" w:ascii="宋体" w:hAnsi="宋体" w:cs="宋体"/>
                <w:color w:val="auto"/>
                <w:highlight w:val="none"/>
              </w:rPr>
              <w:t>执业或职业资格证明</w:t>
            </w:r>
          </w:p>
        </w:tc>
        <w:tc>
          <w:tcPr>
            <w:tcW w:w="994" w:type="dxa"/>
            <w:noWrap w:val="0"/>
            <w:vAlign w:val="center"/>
          </w:tcPr>
          <w:p>
            <w:pPr>
              <w:spacing w:line="440" w:lineRule="exact"/>
              <w:jc w:val="center"/>
              <w:rPr>
                <w:rFonts w:ascii="宋体"/>
                <w:color w:val="auto"/>
                <w:highlight w:val="none"/>
              </w:rPr>
            </w:pPr>
            <w:r>
              <w:rPr>
                <w:rFonts w:hint="eastAsia" w:ascii="宋体" w:hAnsi="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016" w:type="dxa"/>
            <w:vMerge w:val="continue"/>
            <w:noWrap w:val="0"/>
            <w:vAlign w:val="center"/>
          </w:tcPr>
          <w:p>
            <w:pPr>
              <w:spacing w:line="440" w:lineRule="exact"/>
              <w:jc w:val="center"/>
              <w:rPr>
                <w:rFonts w:ascii="宋体"/>
                <w:color w:val="auto"/>
                <w:highlight w:val="none"/>
              </w:rPr>
            </w:pPr>
          </w:p>
        </w:tc>
        <w:tc>
          <w:tcPr>
            <w:tcW w:w="1132" w:type="dxa"/>
            <w:vMerge w:val="continue"/>
            <w:noWrap w:val="0"/>
            <w:vAlign w:val="center"/>
          </w:tcPr>
          <w:p>
            <w:pPr>
              <w:spacing w:line="440" w:lineRule="exact"/>
              <w:jc w:val="center"/>
              <w:rPr>
                <w:rFonts w:ascii="宋体"/>
                <w:color w:val="auto"/>
                <w:highlight w:val="none"/>
              </w:rPr>
            </w:pPr>
          </w:p>
        </w:tc>
        <w:tc>
          <w:tcPr>
            <w:tcW w:w="1129" w:type="dxa"/>
            <w:vMerge w:val="continue"/>
            <w:noWrap w:val="0"/>
            <w:vAlign w:val="center"/>
          </w:tcPr>
          <w:p>
            <w:pPr>
              <w:spacing w:line="440" w:lineRule="exact"/>
              <w:jc w:val="center"/>
              <w:rPr>
                <w:rFonts w:ascii="宋体"/>
                <w:color w:val="auto"/>
                <w:highlight w:val="none"/>
              </w:rPr>
            </w:pPr>
          </w:p>
        </w:tc>
        <w:tc>
          <w:tcPr>
            <w:tcW w:w="1698" w:type="dxa"/>
            <w:noWrap w:val="0"/>
            <w:vAlign w:val="center"/>
          </w:tcPr>
          <w:p>
            <w:pPr>
              <w:spacing w:line="440" w:lineRule="exact"/>
              <w:jc w:val="center"/>
              <w:rPr>
                <w:rFonts w:ascii="宋体"/>
                <w:color w:val="auto"/>
                <w:highlight w:val="none"/>
              </w:rPr>
            </w:pPr>
            <w:r>
              <w:rPr>
                <w:rFonts w:hint="eastAsia" w:ascii="宋体" w:hAnsi="宋体" w:cs="宋体"/>
                <w:color w:val="auto"/>
                <w:highlight w:val="none"/>
              </w:rPr>
              <w:t>证书名称</w:t>
            </w:r>
          </w:p>
        </w:tc>
        <w:tc>
          <w:tcPr>
            <w:tcW w:w="1129" w:type="dxa"/>
            <w:noWrap w:val="0"/>
            <w:vAlign w:val="center"/>
          </w:tcPr>
          <w:p>
            <w:pPr>
              <w:spacing w:line="440" w:lineRule="exact"/>
              <w:jc w:val="center"/>
              <w:rPr>
                <w:rFonts w:ascii="宋体"/>
                <w:color w:val="auto"/>
                <w:highlight w:val="none"/>
              </w:rPr>
            </w:pPr>
            <w:r>
              <w:rPr>
                <w:rFonts w:hint="eastAsia" w:ascii="宋体" w:hAnsi="宋体" w:cs="宋体"/>
                <w:color w:val="auto"/>
                <w:highlight w:val="none"/>
              </w:rPr>
              <w:t>级别</w:t>
            </w:r>
          </w:p>
        </w:tc>
        <w:tc>
          <w:tcPr>
            <w:tcW w:w="1132" w:type="dxa"/>
            <w:noWrap w:val="0"/>
            <w:vAlign w:val="center"/>
          </w:tcPr>
          <w:p>
            <w:pPr>
              <w:spacing w:line="440" w:lineRule="exact"/>
              <w:jc w:val="center"/>
              <w:rPr>
                <w:rFonts w:ascii="宋体"/>
                <w:color w:val="auto"/>
                <w:highlight w:val="none"/>
              </w:rPr>
            </w:pPr>
            <w:r>
              <w:rPr>
                <w:rFonts w:hint="eastAsia" w:ascii="宋体" w:hAnsi="宋体" w:cs="宋体"/>
                <w:color w:val="auto"/>
                <w:highlight w:val="none"/>
              </w:rPr>
              <w:t>证号</w:t>
            </w:r>
          </w:p>
        </w:tc>
        <w:tc>
          <w:tcPr>
            <w:tcW w:w="1268" w:type="dxa"/>
            <w:noWrap w:val="0"/>
            <w:vAlign w:val="center"/>
          </w:tcPr>
          <w:p>
            <w:pPr>
              <w:spacing w:line="440" w:lineRule="exact"/>
              <w:jc w:val="center"/>
              <w:rPr>
                <w:rFonts w:ascii="宋体"/>
                <w:color w:val="auto"/>
                <w:highlight w:val="none"/>
              </w:rPr>
            </w:pPr>
            <w:r>
              <w:rPr>
                <w:rFonts w:hint="eastAsia" w:ascii="宋体" w:hAnsi="宋体" w:cs="宋体"/>
                <w:color w:val="auto"/>
                <w:highlight w:val="none"/>
              </w:rPr>
              <w:t>专业</w:t>
            </w:r>
          </w:p>
        </w:tc>
        <w:tc>
          <w:tcPr>
            <w:tcW w:w="994" w:type="dxa"/>
            <w:noWrap w:val="0"/>
            <w:vAlign w:val="center"/>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center"/>
          </w:tcPr>
          <w:p>
            <w:pPr>
              <w:spacing w:line="440" w:lineRule="exact"/>
              <w:jc w:val="center"/>
              <w:rPr>
                <w:rFonts w:ascii="宋体"/>
                <w:color w:val="auto"/>
                <w:highlight w:val="none"/>
              </w:rPr>
            </w:pPr>
          </w:p>
        </w:tc>
        <w:tc>
          <w:tcPr>
            <w:tcW w:w="1132" w:type="dxa"/>
            <w:noWrap w:val="0"/>
            <w:vAlign w:val="center"/>
          </w:tcPr>
          <w:p>
            <w:pPr>
              <w:spacing w:line="440" w:lineRule="exact"/>
              <w:jc w:val="center"/>
              <w:rPr>
                <w:rFonts w:ascii="宋体"/>
                <w:color w:val="auto"/>
                <w:highlight w:val="none"/>
              </w:rPr>
            </w:pPr>
          </w:p>
        </w:tc>
        <w:tc>
          <w:tcPr>
            <w:tcW w:w="1129" w:type="dxa"/>
            <w:noWrap w:val="0"/>
            <w:vAlign w:val="center"/>
          </w:tcPr>
          <w:p>
            <w:pPr>
              <w:spacing w:line="440" w:lineRule="exact"/>
              <w:jc w:val="center"/>
              <w:rPr>
                <w:rFonts w:ascii="宋体"/>
                <w:color w:val="auto"/>
                <w:highlight w:val="none"/>
              </w:rPr>
            </w:pPr>
          </w:p>
        </w:tc>
        <w:tc>
          <w:tcPr>
            <w:tcW w:w="1698" w:type="dxa"/>
            <w:noWrap w:val="0"/>
            <w:vAlign w:val="center"/>
          </w:tcPr>
          <w:p>
            <w:pPr>
              <w:spacing w:line="440" w:lineRule="exact"/>
              <w:jc w:val="center"/>
              <w:rPr>
                <w:rFonts w:ascii="宋体"/>
                <w:color w:val="auto"/>
                <w:highlight w:val="none"/>
              </w:rPr>
            </w:pPr>
          </w:p>
        </w:tc>
        <w:tc>
          <w:tcPr>
            <w:tcW w:w="1129" w:type="dxa"/>
            <w:noWrap w:val="0"/>
            <w:vAlign w:val="center"/>
          </w:tcPr>
          <w:p>
            <w:pPr>
              <w:spacing w:line="440" w:lineRule="exact"/>
              <w:jc w:val="center"/>
              <w:rPr>
                <w:rFonts w:ascii="宋体"/>
                <w:color w:val="auto"/>
                <w:highlight w:val="none"/>
              </w:rPr>
            </w:pPr>
          </w:p>
        </w:tc>
        <w:tc>
          <w:tcPr>
            <w:tcW w:w="1132" w:type="dxa"/>
            <w:noWrap w:val="0"/>
            <w:vAlign w:val="center"/>
          </w:tcPr>
          <w:p>
            <w:pPr>
              <w:spacing w:line="440" w:lineRule="exact"/>
              <w:jc w:val="center"/>
              <w:rPr>
                <w:rFonts w:ascii="宋体"/>
                <w:color w:val="auto"/>
                <w:highlight w:val="none"/>
              </w:rPr>
            </w:pPr>
          </w:p>
        </w:tc>
        <w:tc>
          <w:tcPr>
            <w:tcW w:w="1268" w:type="dxa"/>
            <w:noWrap w:val="0"/>
            <w:vAlign w:val="center"/>
          </w:tcPr>
          <w:p>
            <w:pPr>
              <w:spacing w:line="440" w:lineRule="exact"/>
              <w:jc w:val="center"/>
              <w:rPr>
                <w:rFonts w:ascii="宋体"/>
                <w:color w:val="auto"/>
                <w:highlight w:val="none"/>
              </w:rPr>
            </w:pPr>
          </w:p>
        </w:tc>
        <w:tc>
          <w:tcPr>
            <w:tcW w:w="994" w:type="dxa"/>
            <w:noWrap w:val="0"/>
            <w:vAlign w:val="center"/>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bl>
    <w:p>
      <w:pPr>
        <w:spacing w:line="440" w:lineRule="exact"/>
        <w:ind w:left="210" w:leftChars="100"/>
        <w:jc w:val="center"/>
        <w:rPr>
          <w:rFonts w:ascii="宋体"/>
          <w:color w:val="auto"/>
          <w:sz w:val="20"/>
          <w:szCs w:val="20"/>
          <w:highlight w:val="none"/>
        </w:rPr>
      </w:pPr>
    </w:p>
    <w:p>
      <w:pPr>
        <w:pStyle w:val="7"/>
        <w:ind w:firstLine="0" w:firstLineChars="0"/>
        <w:rPr>
          <w:rFonts w:ascii="宋体" w:eastAsia="宋体"/>
          <w:color w:val="auto"/>
          <w:highlight w:val="none"/>
        </w:rPr>
      </w:pPr>
      <w:r>
        <w:rPr>
          <w:rFonts w:ascii="宋体" w:eastAsia="宋体"/>
          <w:color w:val="auto"/>
          <w:highlight w:val="none"/>
        </w:rPr>
        <w:br w:type="page"/>
      </w:r>
      <w:bookmarkStart w:id="92" w:name="_Toc350754869"/>
      <w:bookmarkStart w:id="93" w:name="_Toc179632825"/>
      <w:bookmarkStart w:id="94" w:name="_Toc144974873"/>
      <w:bookmarkStart w:id="95" w:name="_Toc152042594"/>
      <w:bookmarkStart w:id="96" w:name="_Toc152045805"/>
      <w:r>
        <w:rPr>
          <w:rFonts w:hint="eastAsia" w:ascii="宋体" w:eastAsia="宋体" w:cs="宋体"/>
          <w:color w:val="auto"/>
          <w:highlight w:val="none"/>
        </w:rPr>
        <w:t>（四）主要人员简历表</w:t>
      </w:r>
      <w:bookmarkEnd w:id="92"/>
      <w:bookmarkEnd w:id="93"/>
      <w:bookmarkEnd w:id="94"/>
      <w:bookmarkEnd w:id="95"/>
      <w:bookmarkEnd w:id="96"/>
    </w:p>
    <w:p>
      <w:pPr>
        <w:ind w:firstLine="420" w:firstLineChars="200"/>
        <w:rPr>
          <w:rFonts w:ascii="宋体"/>
          <w:color w:val="auto"/>
          <w:highlight w:val="none"/>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722"/>
        <w:gridCol w:w="927"/>
        <w:gridCol w:w="1065"/>
        <w:gridCol w:w="706"/>
        <w:gridCol w:w="1261"/>
        <w:gridCol w:w="163"/>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0"/>
            <w:vAlign w:val="center"/>
          </w:tcPr>
          <w:p>
            <w:pPr>
              <w:spacing w:line="440" w:lineRule="exact"/>
              <w:jc w:val="center"/>
              <w:rPr>
                <w:rFonts w:ascii="宋体"/>
                <w:color w:val="auto"/>
                <w:highlight w:val="none"/>
              </w:rPr>
            </w:pPr>
            <w:r>
              <w:rPr>
                <w:rFonts w:hint="eastAsia" w:ascii="宋体" w:hAnsi="宋体" w:cs="宋体"/>
                <w:color w:val="auto"/>
                <w:highlight w:val="none"/>
              </w:rPr>
              <w:t>姓</w:t>
            </w:r>
            <w:r>
              <w:rPr>
                <w:rFonts w:ascii="宋体" w:hAnsi="宋体" w:cs="宋体"/>
                <w:color w:val="auto"/>
                <w:highlight w:val="none"/>
              </w:rPr>
              <w:t xml:space="preserve">  </w:t>
            </w:r>
            <w:r>
              <w:rPr>
                <w:rFonts w:hint="eastAsia" w:ascii="宋体" w:hAnsi="宋体" w:cs="宋体"/>
                <w:color w:val="auto"/>
                <w:highlight w:val="none"/>
              </w:rPr>
              <w:t>名</w:t>
            </w:r>
          </w:p>
        </w:tc>
        <w:tc>
          <w:tcPr>
            <w:tcW w:w="1079" w:type="dxa"/>
            <w:gridSpan w:val="2"/>
            <w:noWrap w:val="0"/>
            <w:vAlign w:val="center"/>
          </w:tcPr>
          <w:p>
            <w:pPr>
              <w:spacing w:line="440" w:lineRule="exact"/>
              <w:jc w:val="center"/>
              <w:rPr>
                <w:rFonts w:ascii="宋体"/>
                <w:color w:val="auto"/>
                <w:highlight w:val="none"/>
              </w:rPr>
            </w:pPr>
          </w:p>
        </w:tc>
        <w:tc>
          <w:tcPr>
            <w:tcW w:w="927" w:type="dxa"/>
            <w:noWrap w:val="0"/>
            <w:vAlign w:val="center"/>
          </w:tcPr>
          <w:p>
            <w:pPr>
              <w:spacing w:line="440" w:lineRule="exact"/>
              <w:jc w:val="center"/>
              <w:rPr>
                <w:rFonts w:ascii="宋体"/>
                <w:color w:val="auto"/>
                <w:highlight w:val="none"/>
              </w:rPr>
            </w:pPr>
            <w:r>
              <w:rPr>
                <w:rFonts w:hint="eastAsia" w:ascii="宋体" w:hAnsi="宋体" w:cs="宋体"/>
                <w:color w:val="auto"/>
                <w:highlight w:val="none"/>
              </w:rPr>
              <w:t>年</w:t>
            </w:r>
            <w:r>
              <w:rPr>
                <w:rFonts w:ascii="宋体" w:hAnsi="宋体" w:cs="宋体"/>
                <w:color w:val="auto"/>
                <w:highlight w:val="none"/>
              </w:rPr>
              <w:t xml:space="preserve"> </w:t>
            </w:r>
            <w:r>
              <w:rPr>
                <w:rFonts w:hint="eastAsia" w:ascii="宋体" w:hAnsi="宋体" w:cs="宋体"/>
                <w:color w:val="auto"/>
                <w:highlight w:val="none"/>
              </w:rPr>
              <w:t>龄</w:t>
            </w:r>
          </w:p>
        </w:tc>
        <w:tc>
          <w:tcPr>
            <w:tcW w:w="1065" w:type="dxa"/>
            <w:noWrap w:val="0"/>
            <w:vAlign w:val="center"/>
          </w:tcPr>
          <w:p>
            <w:pPr>
              <w:spacing w:line="440" w:lineRule="exact"/>
              <w:jc w:val="center"/>
              <w:rPr>
                <w:rFonts w:ascii="宋体"/>
                <w:color w:val="auto"/>
                <w:highlight w:val="none"/>
              </w:rPr>
            </w:pPr>
          </w:p>
        </w:tc>
        <w:tc>
          <w:tcPr>
            <w:tcW w:w="2130" w:type="dxa"/>
            <w:gridSpan w:val="3"/>
            <w:noWrap w:val="0"/>
            <w:vAlign w:val="center"/>
          </w:tcPr>
          <w:p>
            <w:pPr>
              <w:spacing w:line="440" w:lineRule="exact"/>
              <w:jc w:val="center"/>
              <w:rPr>
                <w:rFonts w:ascii="宋体"/>
                <w:color w:val="auto"/>
                <w:highlight w:val="none"/>
              </w:rPr>
            </w:pPr>
            <w:r>
              <w:rPr>
                <w:rFonts w:hint="eastAsia" w:ascii="宋体" w:hAnsi="宋体" w:cs="宋体"/>
                <w:color w:val="auto"/>
                <w:highlight w:val="none"/>
              </w:rPr>
              <w:t>学历</w:t>
            </w:r>
          </w:p>
        </w:tc>
        <w:tc>
          <w:tcPr>
            <w:tcW w:w="2134" w:type="dxa"/>
            <w:noWrap w:val="0"/>
            <w:vAlign w:val="center"/>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0"/>
            <w:vAlign w:val="center"/>
          </w:tcPr>
          <w:p>
            <w:pPr>
              <w:spacing w:line="440" w:lineRule="exact"/>
              <w:jc w:val="center"/>
              <w:rPr>
                <w:rFonts w:ascii="宋体"/>
                <w:color w:val="auto"/>
                <w:highlight w:val="none"/>
              </w:rPr>
            </w:pPr>
            <w:r>
              <w:rPr>
                <w:rFonts w:hint="eastAsia" w:ascii="宋体" w:hAnsi="宋体" w:cs="宋体"/>
                <w:color w:val="auto"/>
                <w:highlight w:val="none"/>
              </w:rPr>
              <w:t>职</w:t>
            </w:r>
            <w:r>
              <w:rPr>
                <w:rFonts w:ascii="宋体" w:hAnsi="宋体" w:cs="宋体"/>
                <w:color w:val="auto"/>
                <w:highlight w:val="none"/>
              </w:rPr>
              <w:t xml:space="preserve">  </w:t>
            </w:r>
            <w:r>
              <w:rPr>
                <w:rFonts w:hint="eastAsia" w:ascii="宋体" w:hAnsi="宋体" w:cs="宋体"/>
                <w:color w:val="auto"/>
                <w:highlight w:val="none"/>
              </w:rPr>
              <w:t>称</w:t>
            </w:r>
          </w:p>
        </w:tc>
        <w:tc>
          <w:tcPr>
            <w:tcW w:w="1079" w:type="dxa"/>
            <w:gridSpan w:val="2"/>
            <w:noWrap w:val="0"/>
            <w:vAlign w:val="center"/>
          </w:tcPr>
          <w:p>
            <w:pPr>
              <w:spacing w:line="440" w:lineRule="exact"/>
              <w:jc w:val="center"/>
              <w:rPr>
                <w:rFonts w:ascii="宋体"/>
                <w:color w:val="auto"/>
                <w:highlight w:val="none"/>
              </w:rPr>
            </w:pPr>
          </w:p>
        </w:tc>
        <w:tc>
          <w:tcPr>
            <w:tcW w:w="927" w:type="dxa"/>
            <w:noWrap w:val="0"/>
            <w:vAlign w:val="center"/>
          </w:tcPr>
          <w:p>
            <w:pPr>
              <w:spacing w:line="440" w:lineRule="exact"/>
              <w:jc w:val="center"/>
              <w:rPr>
                <w:rFonts w:ascii="宋体"/>
                <w:color w:val="auto"/>
                <w:highlight w:val="none"/>
              </w:rPr>
            </w:pPr>
            <w:r>
              <w:rPr>
                <w:rFonts w:hint="eastAsia" w:ascii="宋体" w:hAnsi="宋体" w:cs="宋体"/>
                <w:color w:val="auto"/>
                <w:highlight w:val="none"/>
              </w:rPr>
              <w:t>职</w:t>
            </w:r>
            <w:r>
              <w:rPr>
                <w:rFonts w:ascii="宋体" w:hAnsi="宋体" w:cs="宋体"/>
                <w:color w:val="auto"/>
                <w:highlight w:val="none"/>
              </w:rPr>
              <w:t xml:space="preserve"> </w:t>
            </w:r>
            <w:r>
              <w:rPr>
                <w:rFonts w:hint="eastAsia" w:ascii="宋体" w:hAnsi="宋体" w:cs="宋体"/>
                <w:color w:val="auto"/>
                <w:highlight w:val="none"/>
              </w:rPr>
              <w:t>务</w:t>
            </w:r>
          </w:p>
        </w:tc>
        <w:tc>
          <w:tcPr>
            <w:tcW w:w="1065" w:type="dxa"/>
            <w:noWrap w:val="0"/>
            <w:vAlign w:val="center"/>
          </w:tcPr>
          <w:p>
            <w:pPr>
              <w:spacing w:line="440" w:lineRule="exact"/>
              <w:jc w:val="center"/>
              <w:rPr>
                <w:rFonts w:ascii="宋体"/>
                <w:color w:val="auto"/>
                <w:highlight w:val="none"/>
              </w:rPr>
            </w:pPr>
          </w:p>
        </w:tc>
        <w:tc>
          <w:tcPr>
            <w:tcW w:w="2130" w:type="dxa"/>
            <w:gridSpan w:val="3"/>
            <w:noWrap w:val="0"/>
            <w:vAlign w:val="center"/>
          </w:tcPr>
          <w:p>
            <w:pPr>
              <w:spacing w:line="440" w:lineRule="exact"/>
              <w:jc w:val="center"/>
              <w:rPr>
                <w:rFonts w:ascii="宋体"/>
                <w:color w:val="auto"/>
                <w:highlight w:val="none"/>
              </w:rPr>
            </w:pPr>
            <w:r>
              <w:rPr>
                <w:rFonts w:hint="eastAsia" w:ascii="宋体" w:hAnsi="宋体" w:cs="宋体"/>
                <w:color w:val="auto"/>
                <w:highlight w:val="none"/>
              </w:rPr>
              <w:t>拟在本合同任职</w:t>
            </w:r>
          </w:p>
        </w:tc>
        <w:tc>
          <w:tcPr>
            <w:tcW w:w="2134" w:type="dxa"/>
            <w:noWrap w:val="0"/>
            <w:vAlign w:val="center"/>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0"/>
            <w:vAlign w:val="center"/>
          </w:tcPr>
          <w:p>
            <w:pPr>
              <w:spacing w:line="440" w:lineRule="exact"/>
              <w:jc w:val="center"/>
              <w:rPr>
                <w:rFonts w:ascii="宋体"/>
                <w:color w:val="auto"/>
                <w:highlight w:val="none"/>
              </w:rPr>
            </w:pPr>
            <w:r>
              <w:rPr>
                <w:rFonts w:hint="eastAsia" w:ascii="宋体" w:hAnsi="宋体" w:cs="宋体"/>
                <w:color w:val="auto"/>
                <w:highlight w:val="none"/>
              </w:rPr>
              <w:t>毕业学校</w:t>
            </w:r>
          </w:p>
        </w:tc>
        <w:tc>
          <w:tcPr>
            <w:tcW w:w="7335" w:type="dxa"/>
            <w:gridSpan w:val="8"/>
            <w:noWrap w:val="0"/>
            <w:vAlign w:val="top"/>
          </w:tcPr>
          <w:p>
            <w:pPr>
              <w:spacing w:line="440" w:lineRule="exact"/>
              <w:ind w:firstLine="945" w:firstLineChars="450"/>
              <w:rPr>
                <w:rFonts w:ascii="宋体"/>
                <w:color w:val="auto"/>
                <w:highlight w:val="none"/>
              </w:rPr>
            </w:pPr>
            <w:r>
              <w:rPr>
                <w:rFonts w:hint="eastAsia" w:ascii="宋体" w:hAnsi="宋体" w:cs="宋体"/>
                <w:color w:val="auto"/>
                <w:highlight w:val="none"/>
              </w:rPr>
              <w:t>年毕业于</w:t>
            </w:r>
            <w:r>
              <w:rPr>
                <w:rFonts w:ascii="宋体" w:hAnsi="宋体" w:cs="宋体"/>
                <w:color w:val="auto"/>
                <w:highlight w:val="none"/>
              </w:rPr>
              <w:t xml:space="preserve">            </w:t>
            </w:r>
            <w:r>
              <w:rPr>
                <w:rFonts w:hint="eastAsia" w:ascii="宋体" w:hAnsi="宋体" w:cs="宋体"/>
                <w:color w:val="auto"/>
                <w:highlight w:val="none"/>
              </w:rPr>
              <w:t>学校</w:t>
            </w:r>
            <w:r>
              <w:rPr>
                <w:rFonts w:ascii="宋体" w:hAnsi="宋体" w:cs="宋体"/>
                <w:color w:val="auto"/>
                <w:highlight w:val="none"/>
              </w:rPr>
              <w:t xml:space="preserve">        </w:t>
            </w:r>
            <w:r>
              <w:rPr>
                <w:rFonts w:hint="eastAsia" w:ascii="宋体" w:hAnsi="宋体" w:cs="宋体"/>
                <w:color w:val="auto"/>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noWrap w:val="0"/>
            <w:vAlign w:val="center"/>
          </w:tcPr>
          <w:p>
            <w:pPr>
              <w:spacing w:line="440" w:lineRule="exact"/>
              <w:rPr>
                <w:rFonts w:ascii="宋体"/>
                <w:color w:val="auto"/>
                <w:highlight w:val="none"/>
              </w:rPr>
            </w:pPr>
            <w:r>
              <w:rPr>
                <w:rFonts w:hint="eastAsia" w:ascii="宋体" w:hAnsi="宋体" w:cs="宋体"/>
                <w:color w:val="auto"/>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4" w:type="dxa"/>
            <w:gridSpan w:val="2"/>
            <w:noWrap w:val="0"/>
            <w:vAlign w:val="center"/>
          </w:tcPr>
          <w:p>
            <w:pPr>
              <w:spacing w:line="440" w:lineRule="exact"/>
              <w:jc w:val="center"/>
              <w:rPr>
                <w:rFonts w:ascii="宋体"/>
                <w:color w:val="auto"/>
                <w:highlight w:val="none"/>
              </w:rPr>
            </w:pPr>
            <w:r>
              <w:rPr>
                <w:rFonts w:hint="eastAsia" w:ascii="宋体" w:hAnsi="宋体" w:cs="宋体"/>
                <w:color w:val="auto"/>
                <w:highlight w:val="none"/>
              </w:rPr>
              <w:t>时</w:t>
            </w:r>
            <w:r>
              <w:rPr>
                <w:rFonts w:ascii="宋体" w:hAnsi="宋体" w:cs="宋体"/>
                <w:color w:val="auto"/>
                <w:highlight w:val="none"/>
              </w:rPr>
              <w:t xml:space="preserve">  </w:t>
            </w:r>
            <w:r>
              <w:rPr>
                <w:rFonts w:hint="eastAsia" w:ascii="宋体" w:hAnsi="宋体" w:cs="宋体"/>
                <w:color w:val="auto"/>
                <w:highlight w:val="none"/>
              </w:rPr>
              <w:t>间</w:t>
            </w:r>
          </w:p>
        </w:tc>
        <w:tc>
          <w:tcPr>
            <w:tcW w:w="3420" w:type="dxa"/>
            <w:gridSpan w:val="4"/>
            <w:noWrap w:val="0"/>
            <w:vAlign w:val="center"/>
          </w:tcPr>
          <w:p>
            <w:pPr>
              <w:spacing w:line="440" w:lineRule="exact"/>
              <w:jc w:val="center"/>
              <w:rPr>
                <w:rFonts w:ascii="宋体"/>
                <w:color w:val="auto"/>
                <w:highlight w:val="none"/>
              </w:rPr>
            </w:pPr>
            <w:r>
              <w:rPr>
                <w:rFonts w:hint="eastAsia" w:ascii="宋体" w:hAnsi="宋体" w:cs="宋体"/>
                <w:color w:val="auto"/>
                <w:highlight w:val="none"/>
              </w:rPr>
              <w:t>参加过的类似项目</w:t>
            </w:r>
          </w:p>
        </w:tc>
        <w:tc>
          <w:tcPr>
            <w:tcW w:w="1261" w:type="dxa"/>
            <w:noWrap w:val="0"/>
            <w:vAlign w:val="center"/>
          </w:tcPr>
          <w:p>
            <w:pPr>
              <w:spacing w:line="440" w:lineRule="exact"/>
              <w:jc w:val="center"/>
              <w:rPr>
                <w:rFonts w:ascii="宋体"/>
                <w:color w:val="auto"/>
                <w:highlight w:val="none"/>
              </w:rPr>
            </w:pPr>
            <w:r>
              <w:rPr>
                <w:rFonts w:hint="eastAsia" w:ascii="宋体" w:hAnsi="宋体" w:cs="宋体"/>
                <w:color w:val="auto"/>
                <w:highlight w:val="none"/>
              </w:rPr>
              <w:t>担任职务</w:t>
            </w:r>
          </w:p>
        </w:tc>
        <w:tc>
          <w:tcPr>
            <w:tcW w:w="2297" w:type="dxa"/>
            <w:gridSpan w:val="2"/>
            <w:noWrap w:val="0"/>
            <w:vAlign w:val="center"/>
          </w:tcPr>
          <w:p>
            <w:pPr>
              <w:spacing w:line="440" w:lineRule="exact"/>
              <w:jc w:val="center"/>
              <w:rPr>
                <w:rFonts w:ascii="宋体"/>
                <w:color w:val="auto"/>
                <w:highlight w:val="none"/>
              </w:rPr>
            </w:pPr>
            <w:r>
              <w:rPr>
                <w:rFonts w:hint="eastAsia" w:ascii="宋体" w:hAnsi="宋体" w:cs="宋体"/>
                <w:color w:val="auto"/>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ascii="宋体"/>
                <w:color w:val="auto"/>
                <w:highlight w:val="none"/>
              </w:rPr>
            </w:pPr>
          </w:p>
        </w:tc>
        <w:tc>
          <w:tcPr>
            <w:tcW w:w="3420" w:type="dxa"/>
            <w:gridSpan w:val="4"/>
            <w:noWrap w:val="0"/>
            <w:vAlign w:val="top"/>
          </w:tcPr>
          <w:p>
            <w:pPr>
              <w:spacing w:line="440" w:lineRule="exact"/>
              <w:rPr>
                <w:rFonts w:ascii="宋体"/>
                <w:color w:val="auto"/>
                <w:highlight w:val="none"/>
              </w:rPr>
            </w:pPr>
          </w:p>
        </w:tc>
        <w:tc>
          <w:tcPr>
            <w:tcW w:w="1261" w:type="dxa"/>
            <w:noWrap w:val="0"/>
            <w:vAlign w:val="top"/>
          </w:tcPr>
          <w:p>
            <w:pPr>
              <w:spacing w:line="440" w:lineRule="exact"/>
              <w:rPr>
                <w:rFonts w:ascii="宋体"/>
                <w:color w:val="auto"/>
                <w:highlight w:val="none"/>
              </w:rPr>
            </w:pPr>
          </w:p>
        </w:tc>
        <w:tc>
          <w:tcPr>
            <w:tcW w:w="2297" w:type="dxa"/>
            <w:gridSpan w:val="2"/>
            <w:noWrap w:val="0"/>
            <w:vAlign w:val="top"/>
          </w:tcPr>
          <w:p>
            <w:pPr>
              <w:spacing w:line="440" w:lineRule="exact"/>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ascii="宋体"/>
                <w:color w:val="auto"/>
                <w:highlight w:val="none"/>
              </w:rPr>
            </w:pPr>
          </w:p>
        </w:tc>
        <w:tc>
          <w:tcPr>
            <w:tcW w:w="3420" w:type="dxa"/>
            <w:gridSpan w:val="4"/>
            <w:noWrap w:val="0"/>
            <w:vAlign w:val="top"/>
          </w:tcPr>
          <w:p>
            <w:pPr>
              <w:spacing w:line="440" w:lineRule="exact"/>
              <w:rPr>
                <w:rFonts w:ascii="宋体"/>
                <w:color w:val="auto"/>
                <w:highlight w:val="none"/>
              </w:rPr>
            </w:pPr>
          </w:p>
        </w:tc>
        <w:tc>
          <w:tcPr>
            <w:tcW w:w="1261" w:type="dxa"/>
            <w:noWrap w:val="0"/>
            <w:vAlign w:val="top"/>
          </w:tcPr>
          <w:p>
            <w:pPr>
              <w:spacing w:line="440" w:lineRule="exact"/>
              <w:rPr>
                <w:rFonts w:ascii="宋体"/>
                <w:color w:val="auto"/>
                <w:highlight w:val="none"/>
              </w:rPr>
            </w:pPr>
          </w:p>
        </w:tc>
        <w:tc>
          <w:tcPr>
            <w:tcW w:w="2297" w:type="dxa"/>
            <w:gridSpan w:val="2"/>
            <w:noWrap w:val="0"/>
            <w:vAlign w:val="top"/>
          </w:tcPr>
          <w:p>
            <w:pPr>
              <w:spacing w:line="440" w:lineRule="exact"/>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ascii="宋体"/>
                <w:color w:val="auto"/>
                <w:highlight w:val="none"/>
              </w:rPr>
            </w:pPr>
          </w:p>
        </w:tc>
        <w:tc>
          <w:tcPr>
            <w:tcW w:w="3420" w:type="dxa"/>
            <w:gridSpan w:val="4"/>
            <w:noWrap w:val="0"/>
            <w:vAlign w:val="top"/>
          </w:tcPr>
          <w:p>
            <w:pPr>
              <w:spacing w:line="440" w:lineRule="exact"/>
              <w:rPr>
                <w:rFonts w:ascii="宋体"/>
                <w:color w:val="auto"/>
                <w:highlight w:val="none"/>
              </w:rPr>
            </w:pPr>
          </w:p>
        </w:tc>
        <w:tc>
          <w:tcPr>
            <w:tcW w:w="1261" w:type="dxa"/>
            <w:noWrap w:val="0"/>
            <w:vAlign w:val="top"/>
          </w:tcPr>
          <w:p>
            <w:pPr>
              <w:spacing w:line="440" w:lineRule="exact"/>
              <w:rPr>
                <w:rFonts w:ascii="宋体"/>
                <w:color w:val="auto"/>
                <w:highlight w:val="none"/>
              </w:rPr>
            </w:pPr>
          </w:p>
        </w:tc>
        <w:tc>
          <w:tcPr>
            <w:tcW w:w="2297" w:type="dxa"/>
            <w:gridSpan w:val="2"/>
            <w:noWrap w:val="0"/>
            <w:vAlign w:val="top"/>
          </w:tcPr>
          <w:p>
            <w:pPr>
              <w:spacing w:line="440" w:lineRule="exact"/>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spacing w:line="440" w:lineRule="exact"/>
              <w:rPr>
                <w:rFonts w:ascii="宋体"/>
                <w:color w:val="auto"/>
                <w:highlight w:val="none"/>
              </w:rPr>
            </w:pPr>
          </w:p>
        </w:tc>
        <w:tc>
          <w:tcPr>
            <w:tcW w:w="3420" w:type="dxa"/>
            <w:gridSpan w:val="4"/>
            <w:noWrap w:val="0"/>
            <w:vAlign w:val="center"/>
          </w:tcPr>
          <w:p>
            <w:pPr>
              <w:spacing w:line="440" w:lineRule="exact"/>
              <w:rPr>
                <w:rFonts w:ascii="宋体"/>
                <w:color w:val="auto"/>
                <w:highlight w:val="none"/>
              </w:rPr>
            </w:pPr>
          </w:p>
        </w:tc>
        <w:tc>
          <w:tcPr>
            <w:tcW w:w="1261" w:type="dxa"/>
            <w:noWrap w:val="0"/>
            <w:vAlign w:val="center"/>
          </w:tcPr>
          <w:p>
            <w:pPr>
              <w:spacing w:line="440" w:lineRule="exact"/>
              <w:rPr>
                <w:rFonts w:ascii="宋体"/>
                <w:color w:val="auto"/>
                <w:highlight w:val="none"/>
              </w:rPr>
            </w:pPr>
          </w:p>
        </w:tc>
        <w:tc>
          <w:tcPr>
            <w:tcW w:w="2297" w:type="dxa"/>
            <w:gridSpan w:val="2"/>
            <w:noWrap w:val="0"/>
            <w:vAlign w:val="center"/>
          </w:tcPr>
          <w:p>
            <w:pPr>
              <w:spacing w:line="440" w:lineRule="exact"/>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spacing w:line="440" w:lineRule="exact"/>
              <w:rPr>
                <w:rFonts w:ascii="宋体"/>
                <w:color w:val="auto"/>
                <w:highlight w:val="none"/>
              </w:rPr>
            </w:pPr>
          </w:p>
        </w:tc>
        <w:tc>
          <w:tcPr>
            <w:tcW w:w="3420" w:type="dxa"/>
            <w:gridSpan w:val="4"/>
            <w:noWrap w:val="0"/>
            <w:vAlign w:val="center"/>
          </w:tcPr>
          <w:p>
            <w:pPr>
              <w:spacing w:line="440" w:lineRule="exact"/>
              <w:rPr>
                <w:rFonts w:ascii="宋体"/>
                <w:color w:val="auto"/>
                <w:highlight w:val="none"/>
              </w:rPr>
            </w:pPr>
          </w:p>
        </w:tc>
        <w:tc>
          <w:tcPr>
            <w:tcW w:w="1261" w:type="dxa"/>
            <w:noWrap w:val="0"/>
            <w:vAlign w:val="center"/>
          </w:tcPr>
          <w:p>
            <w:pPr>
              <w:spacing w:line="440" w:lineRule="exact"/>
              <w:rPr>
                <w:rFonts w:ascii="宋体"/>
                <w:color w:val="auto"/>
                <w:highlight w:val="none"/>
              </w:rPr>
            </w:pPr>
          </w:p>
        </w:tc>
        <w:tc>
          <w:tcPr>
            <w:tcW w:w="2297" w:type="dxa"/>
            <w:gridSpan w:val="2"/>
            <w:noWrap w:val="0"/>
            <w:vAlign w:val="center"/>
          </w:tcPr>
          <w:p>
            <w:pPr>
              <w:spacing w:line="440" w:lineRule="exact"/>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spacing w:line="440" w:lineRule="exact"/>
              <w:rPr>
                <w:rFonts w:ascii="宋体"/>
                <w:color w:val="auto"/>
                <w:highlight w:val="none"/>
              </w:rPr>
            </w:pPr>
          </w:p>
        </w:tc>
        <w:tc>
          <w:tcPr>
            <w:tcW w:w="3420" w:type="dxa"/>
            <w:gridSpan w:val="4"/>
            <w:noWrap w:val="0"/>
            <w:vAlign w:val="center"/>
          </w:tcPr>
          <w:p>
            <w:pPr>
              <w:spacing w:line="440" w:lineRule="exact"/>
              <w:rPr>
                <w:rFonts w:ascii="宋体"/>
                <w:color w:val="auto"/>
                <w:highlight w:val="none"/>
              </w:rPr>
            </w:pPr>
          </w:p>
        </w:tc>
        <w:tc>
          <w:tcPr>
            <w:tcW w:w="1261" w:type="dxa"/>
            <w:noWrap w:val="0"/>
            <w:vAlign w:val="center"/>
          </w:tcPr>
          <w:p>
            <w:pPr>
              <w:spacing w:line="440" w:lineRule="exact"/>
              <w:rPr>
                <w:rFonts w:ascii="宋体"/>
                <w:color w:val="auto"/>
                <w:highlight w:val="none"/>
              </w:rPr>
            </w:pPr>
          </w:p>
        </w:tc>
        <w:tc>
          <w:tcPr>
            <w:tcW w:w="2297" w:type="dxa"/>
            <w:gridSpan w:val="2"/>
            <w:noWrap w:val="0"/>
            <w:vAlign w:val="center"/>
          </w:tcPr>
          <w:p>
            <w:pPr>
              <w:spacing w:line="440" w:lineRule="exact"/>
              <w:rPr>
                <w:rFonts w:ascii="宋体"/>
                <w:color w:val="auto"/>
                <w:highlight w:val="none"/>
              </w:rPr>
            </w:pPr>
          </w:p>
        </w:tc>
      </w:tr>
      <w:bookmarkEnd w:id="86"/>
      <w:bookmarkEnd w:id="87"/>
      <w:bookmarkEnd w:id="88"/>
      <w:bookmarkEnd w:id="89"/>
      <w:bookmarkEnd w:id="90"/>
      <w:bookmarkEnd w:id="91"/>
    </w:tbl>
    <w:p>
      <w:pPr>
        <w:pStyle w:val="3"/>
        <w:snapToGrid w:val="0"/>
        <w:rPr>
          <w:rFonts w:ascii="宋体" w:hAnsi="宋体" w:eastAsia="宋体" w:cs="Times New Roman"/>
          <w:color w:val="auto"/>
          <w:sz w:val="21"/>
          <w:szCs w:val="21"/>
          <w:highlight w:val="none"/>
        </w:rPr>
      </w:pPr>
      <w:bookmarkStart w:id="97" w:name="_Toc350754870"/>
      <w:bookmarkStart w:id="98" w:name="_Toc271821942"/>
    </w:p>
    <w:p>
      <w:pPr>
        <w:topLinePunct/>
        <w:spacing w:line="440" w:lineRule="exact"/>
        <w:rPr>
          <w:rFonts w:hint="default" w:ascii="宋体" w:hAnsi="宋体" w:cs="宋体"/>
          <w:color w:val="auto"/>
          <w:sz w:val="20"/>
          <w:szCs w:val="20"/>
          <w:highlight w:val="none"/>
          <w:lang w:val="en-US"/>
        </w:rPr>
      </w:pPr>
      <w:r>
        <w:rPr>
          <w:rFonts w:hint="eastAsia" w:ascii="宋体" w:hAnsi="宋体" w:cs="宋体"/>
          <w:color w:val="auto"/>
          <w:highlight w:val="none"/>
        </w:rPr>
        <w:t>注：</w:t>
      </w:r>
      <w:r>
        <w:rPr>
          <w:rFonts w:hint="eastAsia" w:ascii="宋体" w:hAnsi="宋体" w:cs="宋体"/>
          <w:color w:val="auto"/>
          <w:sz w:val="20"/>
          <w:szCs w:val="20"/>
          <w:highlight w:val="none"/>
        </w:rPr>
        <w:t>1、</w:t>
      </w:r>
      <w:r>
        <w:rPr>
          <w:rFonts w:hint="eastAsia" w:ascii="宋体" w:hAnsi="宋体" w:cs="宋体"/>
          <w:color w:val="auto"/>
          <w:sz w:val="20"/>
          <w:szCs w:val="20"/>
          <w:highlight w:val="none"/>
          <w:lang w:val="en-US" w:eastAsia="zh-CN"/>
        </w:rPr>
        <w:t>按照投标人须知附录1及</w:t>
      </w:r>
      <w:r>
        <w:rPr>
          <w:rFonts w:hint="eastAsia" w:ascii="宋体" w:hAnsi="宋体" w:cs="宋体"/>
          <w:color w:val="auto"/>
          <w:highlight w:val="none"/>
        </w:rPr>
        <w:t>评标办法</w:t>
      </w:r>
      <w:r>
        <w:rPr>
          <w:rFonts w:hint="eastAsia" w:ascii="宋体" w:hAnsi="宋体" w:cs="宋体"/>
          <w:color w:val="auto"/>
          <w:sz w:val="20"/>
          <w:szCs w:val="20"/>
          <w:highlight w:val="none"/>
          <w:lang w:val="en-US" w:eastAsia="zh-CN"/>
        </w:rPr>
        <w:t>要求的人员提供</w:t>
      </w:r>
      <w:r>
        <w:rPr>
          <w:rFonts w:hint="eastAsia" w:ascii="宋体" w:hAnsi="宋体" w:cs="宋体"/>
          <w:color w:val="auto"/>
          <w:sz w:val="20"/>
          <w:szCs w:val="20"/>
          <w:highlight w:val="none"/>
        </w:rPr>
        <w:t>相关材料复印件</w:t>
      </w:r>
      <w:r>
        <w:rPr>
          <w:rFonts w:hint="eastAsia" w:ascii="宋体" w:hAnsi="宋体" w:cs="宋体"/>
          <w:color w:val="auto"/>
          <w:sz w:val="20"/>
          <w:szCs w:val="20"/>
          <w:highlight w:val="none"/>
          <w:lang w:val="en-US" w:eastAsia="zh-CN"/>
        </w:rPr>
        <w:t>；</w:t>
      </w:r>
    </w:p>
    <w:p>
      <w:pPr>
        <w:pStyle w:val="6"/>
        <w:jc w:val="center"/>
        <w:rPr>
          <w:rFonts w:ascii="宋体" w:hAnsi="宋体" w:eastAsia="宋体"/>
          <w:color w:val="auto"/>
          <w:highlight w:val="none"/>
        </w:rPr>
      </w:pPr>
    </w:p>
    <w:p>
      <w:pPr>
        <w:pStyle w:val="6"/>
        <w:jc w:val="center"/>
        <w:rPr>
          <w:rFonts w:ascii="宋体" w:hAnsi="宋体" w:eastAsia="宋体"/>
          <w:color w:val="auto"/>
          <w:highlight w:val="none"/>
        </w:rPr>
      </w:pPr>
      <w:r>
        <w:rPr>
          <w:rFonts w:ascii="宋体" w:hAnsi="宋体" w:eastAsia="宋体"/>
          <w:color w:val="auto"/>
          <w:highlight w:val="none"/>
        </w:rPr>
        <w:br w:type="page"/>
      </w:r>
      <w:r>
        <w:rPr>
          <w:rFonts w:hint="eastAsia" w:ascii="宋体" w:hAnsi="宋体" w:eastAsia="宋体" w:cs="宋体"/>
          <w:color w:val="auto"/>
          <w:highlight w:val="none"/>
        </w:rPr>
        <w:t>六、其他资料</w:t>
      </w:r>
      <w:bookmarkEnd w:id="97"/>
      <w:bookmarkEnd w:id="98"/>
    </w:p>
    <w:p>
      <w:pPr>
        <w:spacing w:line="400" w:lineRule="exact"/>
        <w:jc w:val="center"/>
        <w:rPr>
          <w:rFonts w:ascii="宋体"/>
          <w:color w:val="auto"/>
          <w:highlight w:val="none"/>
        </w:rPr>
      </w:pPr>
      <w:r>
        <w:rPr>
          <w:rFonts w:hint="eastAsia" w:ascii="宋体" w:hAnsi="宋体" w:cs="宋体"/>
          <w:color w:val="auto"/>
          <w:highlight w:val="none"/>
        </w:rPr>
        <w:t>（根据招标文件评标办法，投标人认为应提供的其它资料，按评标办法的顺序编排）</w:t>
      </w:r>
    </w:p>
    <w:p>
      <w:pPr>
        <w:pStyle w:val="8"/>
        <w:rPr>
          <w:rFonts w:ascii="宋体"/>
          <w:color w:val="auto"/>
          <w:highlight w:val="none"/>
        </w:rPr>
      </w:pPr>
    </w:p>
    <w:p>
      <w:pPr>
        <w:pStyle w:val="8"/>
        <w:rPr>
          <w:rFonts w:ascii="宋体"/>
          <w:color w:val="auto"/>
          <w:highlight w:val="none"/>
        </w:rPr>
      </w:pPr>
    </w:p>
    <w:p>
      <w:pPr>
        <w:pStyle w:val="8"/>
        <w:rPr>
          <w:rFonts w:ascii="宋体"/>
          <w:color w:val="auto"/>
          <w:highlight w:val="none"/>
        </w:rPr>
      </w:pPr>
    </w:p>
    <w:p>
      <w:pPr>
        <w:pStyle w:val="8"/>
        <w:rPr>
          <w:rFonts w:ascii="宋体"/>
          <w:color w:val="auto"/>
          <w:highlight w:val="none"/>
        </w:rPr>
      </w:pPr>
    </w:p>
    <w:p>
      <w:pPr>
        <w:pStyle w:val="8"/>
        <w:rPr>
          <w:rFonts w:ascii="宋体"/>
          <w:color w:val="auto"/>
          <w:highlight w:val="none"/>
        </w:rPr>
      </w:pPr>
    </w:p>
    <w:p>
      <w:pPr>
        <w:pStyle w:val="6"/>
        <w:jc w:val="center"/>
        <w:rPr>
          <w:rFonts w:hint="eastAsia" w:ascii="宋体" w:hAnsi="宋体" w:eastAsia="宋体"/>
          <w:color w:val="auto"/>
          <w:highlight w:val="none"/>
          <w:lang w:eastAsia="zh-CN"/>
        </w:rPr>
      </w:pPr>
      <w:r>
        <w:rPr>
          <w:rFonts w:ascii="宋体" w:hAnsi="宋体" w:eastAsia="宋体"/>
          <w:color w:val="auto"/>
          <w:highlight w:val="none"/>
        </w:rPr>
        <w:br w:type="page"/>
      </w:r>
      <w:r>
        <w:rPr>
          <w:rFonts w:hint="eastAsia" w:ascii="宋体" w:hAnsi="宋体" w:eastAsia="宋体" w:cs="宋体"/>
          <w:color w:val="auto"/>
          <w:highlight w:val="none"/>
        </w:rPr>
        <w:t>七、</w:t>
      </w:r>
      <w:r>
        <w:rPr>
          <w:rFonts w:hint="eastAsia" w:ascii="宋体" w:hAnsi="宋体" w:eastAsia="宋体" w:cs="宋体"/>
          <w:color w:val="auto"/>
          <w:highlight w:val="none"/>
          <w:lang w:val="en-US" w:eastAsia="zh-CN"/>
        </w:rPr>
        <w:t>技术方案</w:t>
      </w:r>
    </w:p>
    <w:p>
      <w:pPr>
        <w:spacing w:line="540" w:lineRule="exact"/>
        <w:rPr>
          <w:rFonts w:ascii="宋体"/>
          <w:color w:val="auto"/>
          <w:highlight w:val="none"/>
        </w:rPr>
      </w:pPr>
      <w:r>
        <w:rPr>
          <w:rFonts w:hint="eastAsia" w:ascii="宋体"/>
          <w:color w:val="auto"/>
          <w:highlight w:val="none"/>
          <w:lang w:val="en-US" w:eastAsia="zh-CN"/>
        </w:rPr>
        <w:t>根据第三章评标办法的技术方案评分标准编制项目实施方案，</w:t>
      </w:r>
      <w:r>
        <w:rPr>
          <w:rFonts w:hint="eastAsia" w:ascii="宋体"/>
          <w:color w:val="auto"/>
          <w:highlight w:val="none"/>
        </w:rPr>
        <w:t>包括但不限于以下内容：</w:t>
      </w:r>
    </w:p>
    <w:p>
      <w:pPr>
        <w:spacing w:line="540" w:lineRule="exact"/>
        <w:rPr>
          <w:rFonts w:ascii="宋体"/>
          <w:color w:val="auto"/>
          <w:highlight w:val="none"/>
        </w:rPr>
      </w:pPr>
      <w:r>
        <w:rPr>
          <w:rFonts w:hint="eastAsia" w:ascii="宋体" w:hAnsi="宋体" w:cs="宋体"/>
          <w:color w:val="auto"/>
          <w:highlight w:val="none"/>
        </w:rPr>
        <w:t>一、总承包项目管理方案</w:t>
      </w:r>
    </w:p>
    <w:p>
      <w:pPr>
        <w:spacing w:line="540" w:lineRule="exact"/>
        <w:rPr>
          <w:rFonts w:ascii="宋体"/>
          <w:color w:val="auto"/>
          <w:highlight w:val="none"/>
        </w:rPr>
      </w:pPr>
      <w:r>
        <w:rPr>
          <w:rFonts w:hint="eastAsia" w:ascii="宋体" w:hAnsi="宋体" w:cs="宋体"/>
          <w:color w:val="auto"/>
          <w:highlight w:val="none"/>
        </w:rPr>
        <w:t>二、项目重点、难点分析</w:t>
      </w:r>
    </w:p>
    <w:p>
      <w:pPr>
        <w:spacing w:line="540" w:lineRule="exact"/>
        <w:rPr>
          <w:rFonts w:ascii="宋体"/>
          <w:color w:val="auto"/>
          <w:highlight w:val="none"/>
        </w:rPr>
      </w:pPr>
      <w:r>
        <w:rPr>
          <w:rFonts w:hint="eastAsia" w:ascii="宋体" w:hAnsi="宋体" w:cs="宋体"/>
          <w:color w:val="auto"/>
          <w:highlight w:val="none"/>
        </w:rPr>
        <w:t>三、项目勘察、设计方案</w:t>
      </w:r>
    </w:p>
    <w:p>
      <w:pPr>
        <w:spacing w:line="540" w:lineRule="exact"/>
        <w:rPr>
          <w:rFonts w:ascii="宋体"/>
          <w:color w:val="auto"/>
          <w:highlight w:val="none"/>
        </w:rPr>
      </w:pPr>
      <w:r>
        <w:rPr>
          <w:rFonts w:hint="eastAsia" w:ascii="宋体" w:hAnsi="宋体" w:cs="宋体"/>
          <w:color w:val="auto"/>
          <w:highlight w:val="none"/>
        </w:rPr>
        <w:t>四、项目施工组织方案</w:t>
      </w:r>
    </w:p>
    <w:p>
      <w:pPr>
        <w:spacing w:line="540" w:lineRule="exact"/>
        <w:rPr>
          <w:rFonts w:ascii="宋体"/>
          <w:color w:val="auto"/>
          <w:highlight w:val="none"/>
        </w:rPr>
      </w:pPr>
      <w:r>
        <w:rPr>
          <w:rFonts w:hint="eastAsia" w:ascii="宋体" w:hAnsi="宋体" w:cs="宋体"/>
          <w:color w:val="auto"/>
          <w:highlight w:val="none"/>
        </w:rPr>
        <w:t>五、</w:t>
      </w:r>
      <w:r>
        <w:rPr>
          <w:rFonts w:hint="eastAsia" w:ascii="宋体"/>
          <w:color w:val="auto"/>
          <w:highlight w:val="none"/>
        </w:rPr>
        <w:t>质量保证措施</w:t>
      </w:r>
    </w:p>
    <w:p>
      <w:pPr>
        <w:spacing w:line="540" w:lineRule="exact"/>
        <w:rPr>
          <w:rFonts w:ascii="宋体"/>
          <w:color w:val="auto"/>
          <w:highlight w:val="none"/>
        </w:rPr>
      </w:pPr>
      <w:r>
        <w:rPr>
          <w:rFonts w:hint="eastAsia" w:ascii="宋体" w:hAnsi="宋体" w:cs="宋体"/>
          <w:color w:val="auto"/>
          <w:highlight w:val="none"/>
        </w:rPr>
        <w:t>六、项目合同、信息与档案管理</w:t>
      </w:r>
    </w:p>
    <w:p>
      <w:pPr>
        <w:spacing w:line="540" w:lineRule="exact"/>
        <w:rPr>
          <w:rFonts w:ascii="宋体"/>
          <w:color w:val="auto"/>
          <w:highlight w:val="none"/>
        </w:rPr>
      </w:pPr>
      <w:r>
        <w:rPr>
          <w:rFonts w:hint="eastAsia" w:ascii="宋体" w:hAnsi="宋体" w:cs="宋体"/>
          <w:color w:val="auto"/>
          <w:highlight w:val="none"/>
        </w:rPr>
        <w:t>七、安全保障措施</w:t>
      </w:r>
    </w:p>
    <w:p>
      <w:pPr>
        <w:spacing w:line="540" w:lineRule="exact"/>
        <w:rPr>
          <w:rFonts w:ascii="宋体"/>
          <w:color w:val="auto"/>
          <w:highlight w:val="none"/>
        </w:rPr>
      </w:pPr>
      <w:r>
        <w:rPr>
          <w:rFonts w:hint="eastAsia" w:ascii="宋体" w:hAnsi="宋体" w:cs="宋体"/>
          <w:color w:val="auto"/>
          <w:highlight w:val="none"/>
        </w:rPr>
        <w:t>八、（其他）</w:t>
      </w:r>
    </w:p>
    <w:p>
      <w:pPr>
        <w:pStyle w:val="8"/>
        <w:rPr>
          <w:rFonts w:ascii="宋体"/>
          <w:color w:val="auto"/>
          <w:highlight w:val="none"/>
        </w:rPr>
      </w:pPr>
    </w:p>
    <w:p>
      <w:pPr>
        <w:rPr>
          <w:rFonts w:ascii="宋体"/>
          <w:color w:val="auto"/>
          <w:highlight w:val="none"/>
        </w:rPr>
      </w:pPr>
    </w:p>
    <w:p>
      <w:pPr>
        <w:pStyle w:val="8"/>
        <w:rPr>
          <w:rFonts w:ascii="宋体"/>
          <w:color w:val="auto"/>
          <w:highlight w:val="none"/>
        </w:rPr>
      </w:pPr>
    </w:p>
    <w:p>
      <w:bookmarkStart w:id="99" w:name="_GoBack"/>
      <w:bookmarkEnd w:id="99"/>
    </w:p>
    <w:sectPr>
      <w:footerReference r:id="rId3" w:type="default"/>
      <w:pgSz w:w="11906" w:h="16838"/>
      <w:pgMar w:top="1440" w:right="1080" w:bottom="1440" w:left="108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wMTY2MTU4Zjc2ZTYwNWRkZmQ3MDdmOTM0OWI5YmEifQ=="/>
  </w:docVars>
  <w:rsids>
    <w:rsidRoot w:val="00000000"/>
    <w:rsid w:val="1E8D6076"/>
    <w:rsid w:val="4BAE4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qFormat/>
    <w:uiPriority w:val="99"/>
    <w:pPr>
      <w:keepNext/>
      <w:keepLines/>
      <w:spacing w:before="340" w:after="330" w:line="576" w:lineRule="auto"/>
      <w:outlineLvl w:val="0"/>
    </w:pPr>
    <w:rPr>
      <w:b/>
      <w:bCs/>
      <w:kern w:val="44"/>
      <w:sz w:val="44"/>
      <w:szCs w:val="44"/>
    </w:rPr>
  </w:style>
  <w:style w:type="paragraph" w:styleId="6">
    <w:name w:val="heading 2"/>
    <w:basedOn w:val="1"/>
    <w:next w:val="1"/>
    <w:qFormat/>
    <w:uiPriority w:val="99"/>
    <w:pPr>
      <w:keepNext/>
      <w:keepLines/>
      <w:spacing w:before="260" w:after="260" w:line="415" w:lineRule="auto"/>
      <w:outlineLvl w:val="1"/>
    </w:pPr>
    <w:rPr>
      <w:rFonts w:ascii="Arial" w:hAnsi="Arial" w:eastAsia="黑体"/>
      <w:b/>
      <w:bCs/>
      <w:sz w:val="32"/>
      <w:szCs w:val="32"/>
    </w:rPr>
  </w:style>
  <w:style w:type="paragraph" w:styleId="7">
    <w:name w:val="heading 3"/>
    <w:basedOn w:val="1"/>
    <w:next w:val="1"/>
    <w:qFormat/>
    <w:uiPriority w:val="99"/>
    <w:pPr>
      <w:keepNext/>
      <w:keepLines/>
      <w:spacing w:before="260" w:after="260" w:line="415" w:lineRule="auto"/>
      <w:ind w:firstLine="137" w:firstLineChars="49"/>
      <w:outlineLvl w:val="2"/>
    </w:pPr>
    <w:rPr>
      <w:rFonts w:ascii="黑体" w:hAnsi="宋体" w:eastAsia="黑体"/>
      <w:sz w:val="28"/>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 w:val="24"/>
      <w:szCs w:val="24"/>
    </w:rPr>
  </w:style>
  <w:style w:type="paragraph" w:customStyle="1" w:styleId="3">
    <w:name w:val="Default"/>
    <w:next w:val="4"/>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4">
    <w:name w:val="Normal Indent"/>
    <w:basedOn w:val="1"/>
    <w:next w:val="1"/>
    <w:qFormat/>
    <w:uiPriority w:val="99"/>
    <w:pPr>
      <w:ind w:firstLine="420" w:firstLineChars="200"/>
    </w:pPr>
  </w:style>
  <w:style w:type="paragraph" w:styleId="8">
    <w:name w:val="annotation text"/>
    <w:basedOn w:val="1"/>
    <w:semiHidden/>
    <w:qFormat/>
    <w:uiPriority w:val="99"/>
    <w:pPr>
      <w:jc w:val="left"/>
    </w:pPr>
    <w:rPr>
      <w:sz w:val="24"/>
      <w:szCs w:val="24"/>
    </w:rPr>
  </w:style>
  <w:style w:type="paragraph" w:styleId="9">
    <w:name w:val="footer"/>
    <w:basedOn w:val="1"/>
    <w:qFormat/>
    <w:uiPriority w:val="99"/>
    <w:pPr>
      <w:tabs>
        <w:tab w:val="center" w:pos="4153"/>
        <w:tab w:val="right" w:pos="8306"/>
      </w:tabs>
      <w:snapToGrid w:val="0"/>
      <w:jc w:val="left"/>
    </w:pPr>
    <w:rPr>
      <w:sz w:val="18"/>
      <w:szCs w:val="18"/>
    </w:rPr>
  </w:style>
  <w:style w:type="paragraph" w:customStyle="1" w:styleId="12">
    <w:name w:val="样式 宋体 小四 左 行距: 多倍行距 1.25 字行"/>
    <w:basedOn w:val="1"/>
    <w:qFormat/>
    <w:uiPriority w:val="99"/>
    <w:pPr>
      <w:snapToGrid w:val="0"/>
      <w:spacing w:line="360" w:lineRule="auto"/>
      <w:ind w:left="10" w:leftChars="4" w:firstLine="482" w:firstLineChars="200"/>
      <w:jc w:val="left"/>
    </w:pPr>
    <w:rPr>
      <w:sz w:val="24"/>
      <w:szCs w:val="24"/>
    </w:rPr>
  </w:style>
  <w:style w:type="character" w:customStyle="1" w:styleId="13">
    <w:name w:val="样式 宋体 小四1"/>
    <w:qFormat/>
    <w:uiPriority w:val="99"/>
    <w:rPr>
      <w:rFonts w:ascii="宋体" w:hAnsi="宋体" w:eastAsia="宋体" w:cs="宋体"/>
      <w:b/>
      <w:bCs/>
      <w:i/>
      <w:iCs/>
      <w:color w:val="000000"/>
      <w:sz w:val="28"/>
      <w:szCs w:val="28"/>
      <w:lang w:val="en-US"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4230</Words>
  <Characters>4712</Characters>
  <Lines>0</Lines>
  <Paragraphs>0</Paragraphs>
  <TotalTime>0</TotalTime>
  <ScaleCrop>false</ScaleCrop>
  <LinksUpToDate>false</LinksUpToDate>
  <CharactersWithSpaces>5749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2023-07-07T09:07:00Z</dcterms:created>
  <dc:creator>Administrator</dc:creator>
  <cp:lastModifiedBy>  &amp;</cp:lastModifiedBy>
  <dcterms:modified xsi:type="dcterms:W3CDTF">2023-07-18T06:42:09Z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E1022B10DE5B437A8AE4A1895754F5A1_12</vt:lpwstr>
  </property>
</Properties>
</file>