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A885" w14:textId="77777777" w:rsidR="00C73ED8" w:rsidRDefault="00000000">
      <w:pPr>
        <w:pStyle w:val="a"/>
        <w:numPr>
          <w:ilvl w:val="0"/>
          <w:numId w:val="0"/>
        </w:numPr>
        <w:ind w:left="420"/>
      </w:pPr>
      <w:r>
        <w:rPr>
          <w:rFonts w:hint="eastAsia"/>
        </w:rPr>
        <w:t xml:space="preserve"> </w:t>
      </w:r>
    </w:p>
    <w:p w14:paraId="17299B2F" w14:textId="77777777" w:rsidR="00C73ED8" w:rsidRDefault="00C73ED8">
      <w:pPr>
        <w:jc w:val="center"/>
        <w:rPr>
          <w:rFonts w:ascii="华文中宋" w:eastAsia="华文中宋" w:hAnsi="华文中宋"/>
          <w:sz w:val="36"/>
          <w:szCs w:val="36"/>
        </w:rPr>
      </w:pPr>
    </w:p>
    <w:p w14:paraId="32331BA3" w14:textId="77777777" w:rsidR="00C73ED8" w:rsidRDefault="00C73ED8">
      <w:pPr>
        <w:jc w:val="center"/>
        <w:rPr>
          <w:rFonts w:ascii="华文中宋" w:eastAsia="华文中宋" w:hAnsi="华文中宋"/>
          <w:sz w:val="36"/>
          <w:szCs w:val="36"/>
        </w:rPr>
      </w:pPr>
    </w:p>
    <w:p w14:paraId="6DB81394" w14:textId="77777777" w:rsidR="00C73ED8" w:rsidRDefault="00C73ED8">
      <w:pPr>
        <w:jc w:val="center"/>
        <w:rPr>
          <w:rFonts w:ascii="华文中宋" w:eastAsia="华文中宋" w:hAnsi="华文中宋"/>
          <w:sz w:val="36"/>
          <w:szCs w:val="36"/>
        </w:rPr>
      </w:pPr>
    </w:p>
    <w:p w14:paraId="49D40D06" w14:textId="77777777" w:rsidR="00C73ED8" w:rsidRDefault="00C73ED8">
      <w:pPr>
        <w:jc w:val="center"/>
        <w:rPr>
          <w:rFonts w:ascii="华文中宋" w:eastAsia="华文中宋" w:hAnsi="华文中宋"/>
          <w:sz w:val="36"/>
          <w:szCs w:val="36"/>
          <w:shd w:val="clear" w:color="auto" w:fill="FFFFFF" w:themeFill="background1"/>
        </w:rPr>
      </w:pPr>
    </w:p>
    <w:p w14:paraId="67048D8C" w14:textId="1B016E10" w:rsidR="00C73ED8" w:rsidRDefault="00000000">
      <w:pPr>
        <w:spacing w:line="360" w:lineRule="auto"/>
        <w:jc w:val="center"/>
        <w:outlineLvl w:val="0"/>
        <w:rPr>
          <w:rFonts w:ascii="仿宋" w:eastAsia="仿宋" w:hAnsi="仿宋"/>
          <w:b/>
          <w:sz w:val="36"/>
          <w:szCs w:val="36"/>
          <w:shd w:val="clear" w:color="auto" w:fill="FFFFFF" w:themeFill="background1"/>
        </w:rPr>
      </w:pPr>
      <w:bookmarkStart w:id="0" w:name="_Toc129870351"/>
      <w:bookmarkStart w:id="1" w:name="_Toc130042714"/>
      <w:bookmarkStart w:id="2" w:name="_Toc130042661"/>
      <w:bookmarkStart w:id="3" w:name="_Toc18293"/>
      <w:bookmarkStart w:id="4" w:name="_Toc541"/>
      <w:bookmarkStart w:id="5" w:name="_Toc1736"/>
      <w:bookmarkStart w:id="6" w:name="_Toc23104"/>
      <w:bookmarkStart w:id="7" w:name="_Toc24333"/>
      <w:bookmarkStart w:id="8" w:name="_Toc137655501"/>
      <w:bookmarkStart w:id="9" w:name="_Toc137655579"/>
      <w:bookmarkStart w:id="10" w:name="_Toc138235243"/>
      <w:r>
        <w:rPr>
          <w:rFonts w:ascii="仿宋" w:eastAsia="仿宋" w:hAnsi="仿宋" w:hint="eastAsia"/>
          <w:b/>
          <w:sz w:val="36"/>
          <w:szCs w:val="36"/>
          <w:shd w:val="clear" w:color="auto" w:fill="FFFFFF" w:themeFill="background1"/>
        </w:rPr>
        <w:t>南沙全民文化体育综合体项目</w:t>
      </w:r>
      <w:r w:rsidR="008F4F2C">
        <w:rPr>
          <w:rFonts w:ascii="仿宋" w:eastAsia="仿宋" w:hAnsi="仿宋" w:hint="eastAsia"/>
          <w:b/>
          <w:sz w:val="36"/>
          <w:szCs w:val="36"/>
          <w:shd w:val="clear" w:color="auto" w:fill="FFFFFF" w:themeFill="background1"/>
        </w:rPr>
        <w:t>综合体育馆</w:t>
      </w:r>
      <w:r>
        <w:rPr>
          <w:rFonts w:ascii="仿宋" w:eastAsia="仿宋" w:hAnsi="仿宋" w:hint="eastAsia"/>
          <w:b/>
          <w:sz w:val="36"/>
          <w:szCs w:val="36"/>
          <w:shd w:val="clear" w:color="auto" w:fill="FFFFFF" w:themeFill="background1"/>
        </w:rPr>
        <w:t>、</w:t>
      </w:r>
      <w:r w:rsidR="007B1471">
        <w:rPr>
          <w:rFonts w:ascii="仿宋" w:eastAsia="仿宋" w:hAnsi="仿宋" w:hint="eastAsia"/>
          <w:b/>
          <w:sz w:val="36"/>
          <w:szCs w:val="36"/>
          <w:shd w:val="clear" w:color="auto" w:fill="FFFFFF" w:themeFill="background1"/>
        </w:rPr>
        <w:t>游泳跳水馆</w:t>
      </w:r>
      <w:r w:rsidR="00C922FD">
        <w:rPr>
          <w:rFonts w:ascii="仿宋" w:eastAsia="仿宋" w:hAnsi="仿宋" w:hint="eastAsia"/>
          <w:b/>
          <w:sz w:val="36"/>
          <w:szCs w:val="36"/>
          <w:shd w:val="clear" w:color="auto" w:fill="FFFFFF" w:themeFill="background1"/>
        </w:rPr>
        <w:t>及</w:t>
      </w:r>
      <w:r w:rsidR="00350B65">
        <w:rPr>
          <w:rFonts w:ascii="仿宋" w:eastAsia="仿宋" w:hAnsi="仿宋" w:hint="eastAsia"/>
          <w:b/>
          <w:sz w:val="36"/>
          <w:szCs w:val="36"/>
          <w:shd w:val="clear" w:color="auto" w:fill="FFFFFF" w:themeFill="background1"/>
        </w:rPr>
        <w:t>能源中心</w:t>
      </w:r>
      <w:r>
        <w:rPr>
          <w:rFonts w:ascii="仿宋" w:eastAsia="仿宋" w:hAnsi="仿宋" w:hint="eastAsia"/>
          <w:b/>
          <w:sz w:val="36"/>
          <w:szCs w:val="36"/>
          <w:shd w:val="clear" w:color="auto" w:fill="FFFFFF" w:themeFill="background1"/>
        </w:rPr>
        <w:t>方案深化及施工图设计任务书</w:t>
      </w:r>
      <w:bookmarkEnd w:id="0"/>
      <w:bookmarkEnd w:id="1"/>
      <w:bookmarkEnd w:id="2"/>
      <w:bookmarkEnd w:id="3"/>
      <w:bookmarkEnd w:id="4"/>
      <w:bookmarkEnd w:id="5"/>
      <w:bookmarkEnd w:id="6"/>
      <w:bookmarkEnd w:id="7"/>
      <w:bookmarkEnd w:id="8"/>
      <w:bookmarkEnd w:id="9"/>
      <w:bookmarkEnd w:id="10"/>
    </w:p>
    <w:p w14:paraId="34B7230E" w14:textId="77777777" w:rsidR="00C73ED8" w:rsidRDefault="00C73ED8">
      <w:pPr>
        <w:rPr>
          <w:rFonts w:ascii="华文仿宋" w:eastAsia="华文仿宋" w:hAnsi="华文仿宋"/>
          <w:szCs w:val="21"/>
        </w:rPr>
      </w:pPr>
    </w:p>
    <w:p w14:paraId="70C898D7" w14:textId="77777777" w:rsidR="00C73ED8" w:rsidRDefault="00C73ED8">
      <w:pPr>
        <w:tabs>
          <w:tab w:val="center" w:pos="4397"/>
        </w:tabs>
        <w:spacing w:beforeLines="50" w:before="156" w:line="600" w:lineRule="exact"/>
        <w:rPr>
          <w:rFonts w:ascii="华文仿宋" w:eastAsia="华文仿宋" w:hAnsi="华文仿宋"/>
          <w:sz w:val="28"/>
          <w:szCs w:val="28"/>
        </w:rPr>
      </w:pPr>
    </w:p>
    <w:p w14:paraId="5A9C5841" w14:textId="77777777" w:rsidR="00C73ED8" w:rsidRDefault="00C73ED8">
      <w:pPr>
        <w:spacing w:beforeLines="50" w:before="156" w:line="600" w:lineRule="exact"/>
        <w:jc w:val="left"/>
        <w:rPr>
          <w:rFonts w:ascii="华文仿宋" w:eastAsia="华文仿宋" w:hAnsi="华文仿宋"/>
          <w:sz w:val="28"/>
          <w:szCs w:val="28"/>
        </w:rPr>
      </w:pPr>
    </w:p>
    <w:p w14:paraId="3AF2A209" w14:textId="77777777" w:rsidR="00C73ED8" w:rsidRDefault="00C73ED8">
      <w:pPr>
        <w:spacing w:beforeLines="50" w:before="156" w:line="600" w:lineRule="exact"/>
        <w:jc w:val="left"/>
        <w:rPr>
          <w:rFonts w:ascii="华文仿宋" w:eastAsia="华文仿宋" w:hAnsi="华文仿宋"/>
          <w:sz w:val="28"/>
          <w:szCs w:val="28"/>
        </w:rPr>
      </w:pPr>
    </w:p>
    <w:p w14:paraId="093F06BE" w14:textId="77777777" w:rsidR="00C73ED8" w:rsidRDefault="00C73ED8">
      <w:pPr>
        <w:spacing w:beforeLines="50" w:before="156" w:line="600" w:lineRule="exact"/>
        <w:jc w:val="left"/>
        <w:rPr>
          <w:rFonts w:ascii="华文仿宋" w:eastAsia="华文仿宋" w:hAnsi="华文仿宋"/>
          <w:sz w:val="28"/>
          <w:szCs w:val="28"/>
        </w:rPr>
      </w:pPr>
    </w:p>
    <w:p w14:paraId="51F267D6" w14:textId="77777777" w:rsidR="00C73ED8" w:rsidRDefault="00C73ED8">
      <w:pPr>
        <w:spacing w:beforeLines="50" w:before="156" w:line="600" w:lineRule="exact"/>
        <w:jc w:val="left"/>
        <w:rPr>
          <w:rFonts w:ascii="华文仿宋" w:eastAsia="华文仿宋" w:hAnsi="华文仿宋"/>
          <w:sz w:val="28"/>
          <w:szCs w:val="28"/>
        </w:rPr>
      </w:pPr>
    </w:p>
    <w:p w14:paraId="5B865B27" w14:textId="77777777" w:rsidR="00C73ED8" w:rsidRDefault="00C73ED8">
      <w:pPr>
        <w:spacing w:beforeLines="50" w:before="156" w:line="600" w:lineRule="exact"/>
        <w:jc w:val="left"/>
        <w:rPr>
          <w:rFonts w:ascii="华文仿宋" w:eastAsia="华文仿宋" w:hAnsi="华文仿宋"/>
          <w:sz w:val="28"/>
          <w:szCs w:val="28"/>
        </w:rPr>
      </w:pPr>
    </w:p>
    <w:p w14:paraId="4C63BBE9" w14:textId="77777777" w:rsidR="00C73ED8" w:rsidRDefault="00C73ED8">
      <w:pPr>
        <w:spacing w:beforeLines="50" w:before="156" w:line="600" w:lineRule="exact"/>
        <w:jc w:val="left"/>
        <w:rPr>
          <w:rFonts w:ascii="华文仿宋" w:eastAsia="华文仿宋" w:hAnsi="华文仿宋"/>
          <w:sz w:val="28"/>
          <w:szCs w:val="28"/>
        </w:rPr>
      </w:pPr>
    </w:p>
    <w:p w14:paraId="292CC432" w14:textId="77777777" w:rsidR="00C73ED8" w:rsidRDefault="00C73ED8">
      <w:pPr>
        <w:spacing w:beforeLines="50" w:before="156" w:line="600" w:lineRule="exact"/>
        <w:jc w:val="left"/>
        <w:rPr>
          <w:rFonts w:ascii="华文仿宋" w:eastAsia="华文仿宋" w:hAnsi="华文仿宋"/>
          <w:sz w:val="28"/>
          <w:szCs w:val="28"/>
        </w:rPr>
      </w:pPr>
    </w:p>
    <w:p w14:paraId="356F70E1" w14:textId="77777777" w:rsidR="00C73ED8" w:rsidRDefault="00C73ED8">
      <w:pPr>
        <w:pStyle w:val="11"/>
        <w:ind w:firstLine="560"/>
        <w:rPr>
          <w:rFonts w:ascii="华文仿宋" w:eastAsia="华文仿宋" w:hAnsi="华文仿宋"/>
          <w:sz w:val="28"/>
          <w:szCs w:val="28"/>
        </w:rPr>
      </w:pPr>
    </w:p>
    <w:p w14:paraId="0F4A42DB" w14:textId="77777777" w:rsidR="00C73ED8" w:rsidRDefault="00C73ED8"/>
    <w:p w14:paraId="2EF37A3E" w14:textId="77777777" w:rsidR="00C73ED8" w:rsidRDefault="00000000">
      <w:pPr>
        <w:spacing w:beforeLines="50" w:before="156"/>
        <w:ind w:firstLineChars="800" w:firstLine="1920"/>
        <w:jc w:val="left"/>
        <w:rPr>
          <w:rFonts w:ascii="仿宋_GB2312" w:eastAsia="仿宋_GB2312" w:hAnsi="华文细黑"/>
          <w:sz w:val="24"/>
        </w:rPr>
      </w:pPr>
      <w:r>
        <w:rPr>
          <w:rFonts w:ascii="仿宋_GB2312" w:eastAsia="仿宋_GB2312" w:hAnsi="华文细黑" w:hint="eastAsia"/>
          <w:sz w:val="24"/>
        </w:rPr>
        <w:t>公司</w:t>
      </w:r>
      <w:r>
        <w:rPr>
          <w:rFonts w:ascii="仿宋_GB2312" w:eastAsia="仿宋_GB2312" w:hAnsi="华文细黑"/>
          <w:sz w:val="24"/>
        </w:rPr>
        <w:t>名称：</w:t>
      </w:r>
    </w:p>
    <w:p w14:paraId="4DA55638" w14:textId="77777777" w:rsidR="00C73ED8" w:rsidRDefault="00000000">
      <w:pPr>
        <w:ind w:firstLineChars="800" w:firstLine="1920"/>
        <w:jc w:val="left"/>
        <w:rPr>
          <w:rFonts w:ascii="仿宋_GB2312" w:eastAsia="仿宋_GB2312" w:hAnsi="华文细黑"/>
          <w:sz w:val="24"/>
        </w:rPr>
      </w:pPr>
      <w:r>
        <w:rPr>
          <w:rFonts w:ascii="仿宋_GB2312" w:eastAsia="仿宋_GB2312" w:hAnsi="华文细黑" w:hint="eastAsia"/>
          <w:sz w:val="24"/>
        </w:rPr>
        <w:t>编制日期</w:t>
      </w:r>
      <w:r>
        <w:rPr>
          <w:rFonts w:ascii="仿宋_GB2312" w:eastAsia="仿宋_GB2312" w:hAnsi="华文细黑"/>
          <w:sz w:val="24"/>
        </w:rPr>
        <w:t>：</w:t>
      </w:r>
      <w:r>
        <w:rPr>
          <w:rFonts w:ascii="仿宋_GB2312" w:eastAsia="仿宋_GB2312" w:hAnsi="华文细黑" w:hint="eastAsia"/>
          <w:sz w:val="24"/>
        </w:rPr>
        <w:t>2023年 月 日</w:t>
      </w:r>
    </w:p>
    <w:p w14:paraId="5AE976F0"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sdt>
      <w:sdtPr>
        <w:rPr>
          <w:rFonts w:ascii="宋体" w:eastAsia="宋体" w:hAnsi="宋体"/>
        </w:rPr>
        <w:id w:val="147463494"/>
        <w15:color w:val="DBDBDB"/>
        <w:docPartObj>
          <w:docPartGallery w:val="Table of Contents"/>
          <w:docPartUnique/>
        </w:docPartObj>
      </w:sdtPr>
      <w:sdtEndPr>
        <w:rPr>
          <w:b/>
        </w:rPr>
      </w:sdtEndPr>
      <w:sdtContent>
        <w:p w14:paraId="64228ED6" w14:textId="77777777" w:rsidR="00403EAA" w:rsidRDefault="00000000">
          <w:pPr>
            <w:jc w:val="center"/>
            <w:rPr>
              <w:noProof/>
            </w:rPr>
          </w:pPr>
          <w:r>
            <w:rPr>
              <w:rFonts w:ascii="宋体" w:eastAsia="宋体" w:hAnsi="宋体"/>
            </w:rPr>
            <w:t>目录</w:t>
          </w:r>
          <w:r>
            <w:fldChar w:fldCharType="begin"/>
          </w:r>
          <w:r>
            <w:instrText xml:space="preserve">TOC \o "1-2" \h \u </w:instrText>
          </w:r>
          <w:r>
            <w:fldChar w:fldCharType="separate"/>
          </w:r>
        </w:p>
        <w:p w14:paraId="3C506024" w14:textId="18E49C20" w:rsidR="00403EAA" w:rsidRDefault="00000000">
          <w:pPr>
            <w:pStyle w:val="TOC1"/>
            <w:tabs>
              <w:tab w:val="right" w:leader="dot" w:pos="8296"/>
            </w:tabs>
            <w:rPr>
              <w:noProof/>
              <w:szCs w:val="22"/>
              <w14:ligatures w14:val="standardContextual"/>
            </w:rPr>
          </w:pPr>
          <w:hyperlink w:anchor="_Toc138235244" w:history="1">
            <w:r w:rsidR="00403EAA" w:rsidRPr="005A32E7">
              <w:rPr>
                <w:rStyle w:val="aff4"/>
                <w:rFonts w:asciiTheme="majorEastAsia" w:eastAsiaTheme="majorEastAsia" w:hAnsiTheme="majorEastAsia" w:cstheme="majorEastAsia"/>
                <w:b/>
                <w:bCs/>
                <w:noProof/>
              </w:rPr>
              <w:t>第一章 项目介绍</w:t>
            </w:r>
            <w:r w:rsidR="00403EAA">
              <w:rPr>
                <w:noProof/>
              </w:rPr>
              <w:tab/>
            </w:r>
            <w:r w:rsidR="00403EAA">
              <w:rPr>
                <w:noProof/>
              </w:rPr>
              <w:fldChar w:fldCharType="begin"/>
            </w:r>
            <w:r w:rsidR="00403EAA">
              <w:rPr>
                <w:noProof/>
              </w:rPr>
              <w:instrText xml:space="preserve"> PAGEREF _Toc138235244 \h </w:instrText>
            </w:r>
            <w:r w:rsidR="00403EAA">
              <w:rPr>
                <w:noProof/>
              </w:rPr>
            </w:r>
            <w:r w:rsidR="00403EAA">
              <w:rPr>
                <w:noProof/>
              </w:rPr>
              <w:fldChar w:fldCharType="separate"/>
            </w:r>
            <w:r w:rsidR="00403EAA">
              <w:rPr>
                <w:noProof/>
              </w:rPr>
              <w:t>4</w:t>
            </w:r>
            <w:r w:rsidR="00403EAA">
              <w:rPr>
                <w:noProof/>
              </w:rPr>
              <w:fldChar w:fldCharType="end"/>
            </w:r>
          </w:hyperlink>
        </w:p>
        <w:p w14:paraId="7285268F" w14:textId="15297EEE" w:rsidR="00403EAA" w:rsidRDefault="00000000">
          <w:pPr>
            <w:pStyle w:val="TOC2"/>
            <w:tabs>
              <w:tab w:val="right" w:leader="dot" w:pos="8296"/>
            </w:tabs>
            <w:rPr>
              <w:noProof/>
              <w:szCs w:val="22"/>
              <w14:ligatures w14:val="standardContextual"/>
            </w:rPr>
          </w:pPr>
          <w:hyperlink w:anchor="_Toc138235245" w:history="1">
            <w:r w:rsidR="00403EAA" w:rsidRPr="005A32E7">
              <w:rPr>
                <w:rStyle w:val="aff4"/>
                <w:rFonts w:asciiTheme="majorEastAsia" w:eastAsiaTheme="majorEastAsia" w:hAnsiTheme="majorEastAsia" w:cstheme="majorEastAsia"/>
                <w:b/>
                <w:bCs/>
                <w:noProof/>
              </w:rPr>
              <w:t>（一） 项目概况</w:t>
            </w:r>
            <w:r w:rsidR="00403EAA">
              <w:rPr>
                <w:noProof/>
              </w:rPr>
              <w:tab/>
            </w:r>
            <w:r w:rsidR="00403EAA">
              <w:rPr>
                <w:noProof/>
              </w:rPr>
              <w:fldChar w:fldCharType="begin"/>
            </w:r>
            <w:r w:rsidR="00403EAA">
              <w:rPr>
                <w:noProof/>
              </w:rPr>
              <w:instrText xml:space="preserve"> PAGEREF _Toc138235245 \h </w:instrText>
            </w:r>
            <w:r w:rsidR="00403EAA">
              <w:rPr>
                <w:noProof/>
              </w:rPr>
            </w:r>
            <w:r w:rsidR="00403EAA">
              <w:rPr>
                <w:noProof/>
              </w:rPr>
              <w:fldChar w:fldCharType="separate"/>
            </w:r>
            <w:r w:rsidR="00403EAA">
              <w:rPr>
                <w:noProof/>
              </w:rPr>
              <w:t>4</w:t>
            </w:r>
            <w:r w:rsidR="00403EAA">
              <w:rPr>
                <w:noProof/>
              </w:rPr>
              <w:fldChar w:fldCharType="end"/>
            </w:r>
          </w:hyperlink>
        </w:p>
        <w:p w14:paraId="792521D9" w14:textId="4C730A78" w:rsidR="00403EAA" w:rsidRDefault="00000000">
          <w:pPr>
            <w:pStyle w:val="TOC2"/>
            <w:tabs>
              <w:tab w:val="right" w:leader="dot" w:pos="8296"/>
            </w:tabs>
            <w:rPr>
              <w:noProof/>
              <w:szCs w:val="22"/>
              <w14:ligatures w14:val="standardContextual"/>
            </w:rPr>
          </w:pPr>
          <w:hyperlink w:anchor="_Toc138235246" w:history="1">
            <w:r w:rsidR="00403EAA" w:rsidRPr="005A32E7">
              <w:rPr>
                <w:rStyle w:val="aff4"/>
                <w:rFonts w:asciiTheme="majorEastAsia" w:eastAsiaTheme="majorEastAsia" w:hAnsiTheme="majorEastAsia" w:cstheme="majorEastAsia"/>
                <w:b/>
                <w:bCs/>
                <w:noProof/>
              </w:rPr>
              <w:t>（二） 技术经济指标</w:t>
            </w:r>
            <w:r w:rsidR="00403EAA">
              <w:rPr>
                <w:noProof/>
              </w:rPr>
              <w:tab/>
            </w:r>
            <w:r w:rsidR="00403EAA">
              <w:rPr>
                <w:noProof/>
              </w:rPr>
              <w:fldChar w:fldCharType="begin"/>
            </w:r>
            <w:r w:rsidR="00403EAA">
              <w:rPr>
                <w:noProof/>
              </w:rPr>
              <w:instrText xml:space="preserve"> PAGEREF _Toc138235246 \h </w:instrText>
            </w:r>
            <w:r w:rsidR="00403EAA">
              <w:rPr>
                <w:noProof/>
              </w:rPr>
            </w:r>
            <w:r w:rsidR="00403EAA">
              <w:rPr>
                <w:noProof/>
              </w:rPr>
              <w:fldChar w:fldCharType="separate"/>
            </w:r>
            <w:r w:rsidR="00403EAA">
              <w:rPr>
                <w:noProof/>
              </w:rPr>
              <w:t>4</w:t>
            </w:r>
            <w:r w:rsidR="00403EAA">
              <w:rPr>
                <w:noProof/>
              </w:rPr>
              <w:fldChar w:fldCharType="end"/>
            </w:r>
          </w:hyperlink>
        </w:p>
        <w:p w14:paraId="2090833C" w14:textId="59C9B13C" w:rsidR="00403EAA" w:rsidRDefault="00000000">
          <w:pPr>
            <w:pStyle w:val="TOC2"/>
            <w:tabs>
              <w:tab w:val="right" w:leader="dot" w:pos="8296"/>
            </w:tabs>
            <w:rPr>
              <w:noProof/>
              <w:szCs w:val="22"/>
              <w14:ligatures w14:val="standardContextual"/>
            </w:rPr>
          </w:pPr>
          <w:hyperlink w:anchor="_Toc138235247" w:history="1">
            <w:r w:rsidR="00403EAA" w:rsidRPr="005A32E7">
              <w:rPr>
                <w:rStyle w:val="aff4"/>
                <w:rFonts w:asciiTheme="majorEastAsia" w:eastAsiaTheme="majorEastAsia" w:hAnsiTheme="majorEastAsia" w:cstheme="majorEastAsia"/>
                <w:b/>
                <w:bCs/>
                <w:noProof/>
              </w:rPr>
              <w:t>（三） 设计依据</w:t>
            </w:r>
            <w:r w:rsidR="00403EAA">
              <w:rPr>
                <w:noProof/>
              </w:rPr>
              <w:tab/>
            </w:r>
            <w:r w:rsidR="00403EAA">
              <w:rPr>
                <w:noProof/>
              </w:rPr>
              <w:fldChar w:fldCharType="begin"/>
            </w:r>
            <w:r w:rsidR="00403EAA">
              <w:rPr>
                <w:noProof/>
              </w:rPr>
              <w:instrText xml:space="preserve"> PAGEREF _Toc138235247 \h </w:instrText>
            </w:r>
            <w:r w:rsidR="00403EAA">
              <w:rPr>
                <w:noProof/>
              </w:rPr>
            </w:r>
            <w:r w:rsidR="00403EAA">
              <w:rPr>
                <w:noProof/>
              </w:rPr>
              <w:fldChar w:fldCharType="separate"/>
            </w:r>
            <w:r w:rsidR="00403EAA">
              <w:rPr>
                <w:noProof/>
              </w:rPr>
              <w:t>4</w:t>
            </w:r>
            <w:r w:rsidR="00403EAA">
              <w:rPr>
                <w:noProof/>
              </w:rPr>
              <w:fldChar w:fldCharType="end"/>
            </w:r>
          </w:hyperlink>
        </w:p>
        <w:p w14:paraId="630762F2" w14:textId="0922C3B0" w:rsidR="00403EAA" w:rsidRDefault="00000000">
          <w:pPr>
            <w:pStyle w:val="TOC1"/>
            <w:tabs>
              <w:tab w:val="right" w:leader="dot" w:pos="8296"/>
            </w:tabs>
            <w:rPr>
              <w:noProof/>
              <w:szCs w:val="22"/>
              <w14:ligatures w14:val="standardContextual"/>
            </w:rPr>
          </w:pPr>
          <w:hyperlink w:anchor="_Toc138235248" w:history="1">
            <w:r w:rsidR="00403EAA" w:rsidRPr="005A32E7">
              <w:rPr>
                <w:rStyle w:val="aff4"/>
                <w:rFonts w:asciiTheme="majorEastAsia" w:eastAsiaTheme="majorEastAsia" w:hAnsiTheme="majorEastAsia" w:cstheme="majorEastAsia"/>
                <w:b/>
                <w:bCs/>
                <w:noProof/>
              </w:rPr>
              <w:t>第二章 设计内容与服务要求</w:t>
            </w:r>
            <w:r w:rsidR="00403EAA">
              <w:rPr>
                <w:noProof/>
              </w:rPr>
              <w:tab/>
            </w:r>
            <w:r w:rsidR="00403EAA">
              <w:rPr>
                <w:noProof/>
              </w:rPr>
              <w:fldChar w:fldCharType="begin"/>
            </w:r>
            <w:r w:rsidR="00403EAA">
              <w:rPr>
                <w:noProof/>
              </w:rPr>
              <w:instrText xml:space="preserve"> PAGEREF _Toc138235248 \h </w:instrText>
            </w:r>
            <w:r w:rsidR="00403EAA">
              <w:rPr>
                <w:noProof/>
              </w:rPr>
            </w:r>
            <w:r w:rsidR="00403EAA">
              <w:rPr>
                <w:noProof/>
              </w:rPr>
              <w:fldChar w:fldCharType="separate"/>
            </w:r>
            <w:r w:rsidR="00403EAA">
              <w:rPr>
                <w:noProof/>
              </w:rPr>
              <w:t>5</w:t>
            </w:r>
            <w:r w:rsidR="00403EAA">
              <w:rPr>
                <w:noProof/>
              </w:rPr>
              <w:fldChar w:fldCharType="end"/>
            </w:r>
          </w:hyperlink>
        </w:p>
        <w:p w14:paraId="2D6BC910" w14:textId="499E2A1C" w:rsidR="00403EAA" w:rsidRDefault="00000000">
          <w:pPr>
            <w:pStyle w:val="TOC2"/>
            <w:tabs>
              <w:tab w:val="right" w:leader="dot" w:pos="8296"/>
            </w:tabs>
            <w:rPr>
              <w:noProof/>
              <w:szCs w:val="22"/>
              <w14:ligatures w14:val="standardContextual"/>
            </w:rPr>
          </w:pPr>
          <w:hyperlink w:anchor="_Toc138235249" w:history="1">
            <w:r w:rsidR="00403EAA" w:rsidRPr="005A32E7">
              <w:rPr>
                <w:rStyle w:val="aff4"/>
                <w:rFonts w:asciiTheme="majorEastAsia" w:eastAsiaTheme="majorEastAsia" w:hAnsiTheme="majorEastAsia" w:cstheme="majorEastAsia"/>
                <w:b/>
                <w:bCs/>
                <w:noProof/>
              </w:rPr>
              <w:t>（一） 设计内容</w:t>
            </w:r>
            <w:r w:rsidR="00403EAA">
              <w:rPr>
                <w:noProof/>
              </w:rPr>
              <w:tab/>
            </w:r>
            <w:r w:rsidR="00403EAA">
              <w:rPr>
                <w:noProof/>
              </w:rPr>
              <w:fldChar w:fldCharType="begin"/>
            </w:r>
            <w:r w:rsidR="00403EAA">
              <w:rPr>
                <w:noProof/>
              </w:rPr>
              <w:instrText xml:space="preserve"> PAGEREF _Toc138235249 \h </w:instrText>
            </w:r>
            <w:r w:rsidR="00403EAA">
              <w:rPr>
                <w:noProof/>
              </w:rPr>
            </w:r>
            <w:r w:rsidR="00403EAA">
              <w:rPr>
                <w:noProof/>
              </w:rPr>
              <w:fldChar w:fldCharType="separate"/>
            </w:r>
            <w:r w:rsidR="00403EAA">
              <w:rPr>
                <w:noProof/>
              </w:rPr>
              <w:t>5</w:t>
            </w:r>
            <w:r w:rsidR="00403EAA">
              <w:rPr>
                <w:noProof/>
              </w:rPr>
              <w:fldChar w:fldCharType="end"/>
            </w:r>
          </w:hyperlink>
        </w:p>
        <w:p w14:paraId="1B0D3AEA" w14:textId="7F91FD41" w:rsidR="00403EAA" w:rsidRDefault="00000000">
          <w:pPr>
            <w:pStyle w:val="TOC2"/>
            <w:tabs>
              <w:tab w:val="right" w:leader="dot" w:pos="8296"/>
            </w:tabs>
            <w:rPr>
              <w:noProof/>
              <w:szCs w:val="22"/>
              <w14:ligatures w14:val="standardContextual"/>
            </w:rPr>
          </w:pPr>
          <w:hyperlink w:anchor="_Toc138235250" w:history="1">
            <w:r w:rsidR="00403EAA" w:rsidRPr="005A32E7">
              <w:rPr>
                <w:rStyle w:val="aff4"/>
                <w:rFonts w:asciiTheme="majorEastAsia" w:eastAsiaTheme="majorEastAsia" w:hAnsiTheme="majorEastAsia" w:cstheme="majorEastAsia"/>
                <w:b/>
                <w:bCs/>
                <w:noProof/>
              </w:rPr>
              <w:t>（二） 服务要求</w:t>
            </w:r>
            <w:r w:rsidR="00403EAA">
              <w:rPr>
                <w:noProof/>
              </w:rPr>
              <w:tab/>
            </w:r>
            <w:r w:rsidR="00403EAA">
              <w:rPr>
                <w:noProof/>
              </w:rPr>
              <w:fldChar w:fldCharType="begin"/>
            </w:r>
            <w:r w:rsidR="00403EAA">
              <w:rPr>
                <w:noProof/>
              </w:rPr>
              <w:instrText xml:space="preserve"> PAGEREF _Toc138235250 \h </w:instrText>
            </w:r>
            <w:r w:rsidR="00403EAA">
              <w:rPr>
                <w:noProof/>
              </w:rPr>
            </w:r>
            <w:r w:rsidR="00403EAA">
              <w:rPr>
                <w:noProof/>
              </w:rPr>
              <w:fldChar w:fldCharType="separate"/>
            </w:r>
            <w:r w:rsidR="00403EAA">
              <w:rPr>
                <w:noProof/>
              </w:rPr>
              <w:t>5</w:t>
            </w:r>
            <w:r w:rsidR="00403EAA">
              <w:rPr>
                <w:noProof/>
              </w:rPr>
              <w:fldChar w:fldCharType="end"/>
            </w:r>
          </w:hyperlink>
        </w:p>
        <w:p w14:paraId="6599DD26" w14:textId="60381BD3" w:rsidR="00403EAA" w:rsidRDefault="00000000">
          <w:pPr>
            <w:pStyle w:val="TOC2"/>
            <w:tabs>
              <w:tab w:val="right" w:leader="dot" w:pos="8296"/>
            </w:tabs>
            <w:rPr>
              <w:noProof/>
              <w:szCs w:val="22"/>
              <w14:ligatures w14:val="standardContextual"/>
            </w:rPr>
          </w:pPr>
          <w:hyperlink w:anchor="_Toc138235251" w:history="1">
            <w:r w:rsidR="00403EAA" w:rsidRPr="005A32E7">
              <w:rPr>
                <w:rStyle w:val="aff4"/>
                <w:rFonts w:asciiTheme="majorEastAsia" w:eastAsiaTheme="majorEastAsia" w:hAnsiTheme="majorEastAsia" w:cstheme="majorEastAsia"/>
                <w:b/>
                <w:bCs/>
                <w:noProof/>
              </w:rPr>
              <w:t>（三） 设计原则</w:t>
            </w:r>
            <w:r w:rsidR="00403EAA">
              <w:rPr>
                <w:noProof/>
              </w:rPr>
              <w:tab/>
            </w:r>
            <w:r w:rsidR="00403EAA">
              <w:rPr>
                <w:noProof/>
              </w:rPr>
              <w:fldChar w:fldCharType="begin"/>
            </w:r>
            <w:r w:rsidR="00403EAA">
              <w:rPr>
                <w:noProof/>
              </w:rPr>
              <w:instrText xml:space="preserve"> PAGEREF _Toc138235251 \h </w:instrText>
            </w:r>
            <w:r w:rsidR="00403EAA">
              <w:rPr>
                <w:noProof/>
              </w:rPr>
            </w:r>
            <w:r w:rsidR="00403EAA">
              <w:rPr>
                <w:noProof/>
              </w:rPr>
              <w:fldChar w:fldCharType="separate"/>
            </w:r>
            <w:r w:rsidR="00403EAA">
              <w:rPr>
                <w:noProof/>
              </w:rPr>
              <w:t>7</w:t>
            </w:r>
            <w:r w:rsidR="00403EAA">
              <w:rPr>
                <w:noProof/>
              </w:rPr>
              <w:fldChar w:fldCharType="end"/>
            </w:r>
          </w:hyperlink>
        </w:p>
        <w:p w14:paraId="5AC5F935" w14:textId="35ABC05A" w:rsidR="00403EAA" w:rsidRDefault="00000000">
          <w:pPr>
            <w:pStyle w:val="TOC1"/>
            <w:tabs>
              <w:tab w:val="right" w:leader="dot" w:pos="8296"/>
            </w:tabs>
            <w:rPr>
              <w:noProof/>
              <w:szCs w:val="22"/>
              <w14:ligatures w14:val="standardContextual"/>
            </w:rPr>
          </w:pPr>
          <w:hyperlink w:anchor="_Toc138235252" w:history="1">
            <w:r w:rsidR="00403EAA" w:rsidRPr="005A32E7">
              <w:rPr>
                <w:rStyle w:val="aff4"/>
                <w:rFonts w:asciiTheme="majorEastAsia" w:eastAsiaTheme="majorEastAsia" w:hAnsiTheme="majorEastAsia" w:cstheme="majorEastAsia"/>
                <w:b/>
                <w:bCs/>
                <w:noProof/>
              </w:rPr>
              <w:t>第三章 建筑专业设计任务书</w:t>
            </w:r>
            <w:r w:rsidR="00403EAA">
              <w:rPr>
                <w:noProof/>
              </w:rPr>
              <w:tab/>
            </w:r>
            <w:r w:rsidR="00403EAA">
              <w:rPr>
                <w:noProof/>
              </w:rPr>
              <w:fldChar w:fldCharType="begin"/>
            </w:r>
            <w:r w:rsidR="00403EAA">
              <w:rPr>
                <w:noProof/>
              </w:rPr>
              <w:instrText xml:space="preserve"> PAGEREF _Toc138235252 \h </w:instrText>
            </w:r>
            <w:r w:rsidR="00403EAA">
              <w:rPr>
                <w:noProof/>
              </w:rPr>
            </w:r>
            <w:r w:rsidR="00403EAA">
              <w:rPr>
                <w:noProof/>
              </w:rPr>
              <w:fldChar w:fldCharType="separate"/>
            </w:r>
            <w:r w:rsidR="00403EAA">
              <w:rPr>
                <w:noProof/>
              </w:rPr>
              <w:t>9</w:t>
            </w:r>
            <w:r w:rsidR="00403EAA">
              <w:rPr>
                <w:noProof/>
              </w:rPr>
              <w:fldChar w:fldCharType="end"/>
            </w:r>
          </w:hyperlink>
        </w:p>
        <w:p w14:paraId="77F65080" w14:textId="37DF6009" w:rsidR="00403EAA" w:rsidRDefault="00000000">
          <w:pPr>
            <w:pStyle w:val="TOC2"/>
            <w:tabs>
              <w:tab w:val="right" w:leader="dot" w:pos="8296"/>
            </w:tabs>
            <w:rPr>
              <w:noProof/>
              <w:szCs w:val="22"/>
              <w14:ligatures w14:val="standardContextual"/>
            </w:rPr>
          </w:pPr>
          <w:hyperlink w:anchor="_Toc138235253" w:history="1">
            <w:r w:rsidR="00403EAA" w:rsidRPr="005A32E7">
              <w:rPr>
                <w:rStyle w:val="aff4"/>
                <w:rFonts w:asciiTheme="majorEastAsia" w:eastAsiaTheme="majorEastAsia" w:hAnsiTheme="majorEastAsia" w:cstheme="majorEastAsia"/>
                <w:b/>
                <w:bCs/>
                <w:noProof/>
              </w:rPr>
              <w:t>（一） 总体设计要求</w:t>
            </w:r>
            <w:r w:rsidR="00403EAA">
              <w:rPr>
                <w:noProof/>
              </w:rPr>
              <w:tab/>
            </w:r>
            <w:r w:rsidR="00403EAA">
              <w:rPr>
                <w:noProof/>
              </w:rPr>
              <w:fldChar w:fldCharType="begin"/>
            </w:r>
            <w:r w:rsidR="00403EAA">
              <w:rPr>
                <w:noProof/>
              </w:rPr>
              <w:instrText xml:space="preserve"> PAGEREF _Toc138235253 \h </w:instrText>
            </w:r>
            <w:r w:rsidR="00403EAA">
              <w:rPr>
                <w:noProof/>
              </w:rPr>
            </w:r>
            <w:r w:rsidR="00403EAA">
              <w:rPr>
                <w:noProof/>
              </w:rPr>
              <w:fldChar w:fldCharType="separate"/>
            </w:r>
            <w:r w:rsidR="00403EAA">
              <w:rPr>
                <w:noProof/>
              </w:rPr>
              <w:t>9</w:t>
            </w:r>
            <w:r w:rsidR="00403EAA">
              <w:rPr>
                <w:noProof/>
              </w:rPr>
              <w:fldChar w:fldCharType="end"/>
            </w:r>
          </w:hyperlink>
        </w:p>
        <w:p w14:paraId="3F7B2E12" w14:textId="1B2C2BDE" w:rsidR="00403EAA" w:rsidRDefault="00000000">
          <w:pPr>
            <w:pStyle w:val="TOC2"/>
            <w:tabs>
              <w:tab w:val="right" w:leader="dot" w:pos="8296"/>
            </w:tabs>
            <w:rPr>
              <w:noProof/>
              <w:szCs w:val="22"/>
              <w14:ligatures w14:val="standardContextual"/>
            </w:rPr>
          </w:pPr>
          <w:hyperlink w:anchor="_Toc138235254"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_Toc138235254 \h </w:instrText>
            </w:r>
            <w:r w:rsidR="00403EAA">
              <w:rPr>
                <w:noProof/>
              </w:rPr>
            </w:r>
            <w:r w:rsidR="00403EAA">
              <w:rPr>
                <w:noProof/>
              </w:rPr>
              <w:fldChar w:fldCharType="separate"/>
            </w:r>
            <w:r w:rsidR="00403EAA">
              <w:rPr>
                <w:noProof/>
              </w:rPr>
              <w:t>9</w:t>
            </w:r>
            <w:r w:rsidR="00403EAA">
              <w:rPr>
                <w:noProof/>
              </w:rPr>
              <w:fldChar w:fldCharType="end"/>
            </w:r>
          </w:hyperlink>
        </w:p>
        <w:p w14:paraId="73A32DD8" w14:textId="244A13D8" w:rsidR="00403EAA" w:rsidRDefault="00000000">
          <w:pPr>
            <w:pStyle w:val="TOC2"/>
            <w:tabs>
              <w:tab w:val="right" w:leader="dot" w:pos="8296"/>
            </w:tabs>
            <w:rPr>
              <w:noProof/>
              <w:szCs w:val="22"/>
              <w14:ligatures w14:val="standardContextual"/>
            </w:rPr>
          </w:pPr>
          <w:hyperlink w:anchor="_Toc138235255" w:history="1">
            <w:r w:rsidR="00403EAA" w:rsidRPr="005A32E7">
              <w:rPr>
                <w:rStyle w:val="aff4"/>
                <w:rFonts w:asciiTheme="majorEastAsia" w:eastAsiaTheme="majorEastAsia" w:hAnsiTheme="majorEastAsia" w:cstheme="majorEastAsia"/>
                <w:b/>
                <w:bCs/>
                <w:noProof/>
              </w:rPr>
              <w:t>（三） 服务说明</w:t>
            </w:r>
            <w:r w:rsidR="00403EAA">
              <w:rPr>
                <w:noProof/>
              </w:rPr>
              <w:tab/>
            </w:r>
            <w:r w:rsidR="00403EAA">
              <w:rPr>
                <w:noProof/>
              </w:rPr>
              <w:fldChar w:fldCharType="begin"/>
            </w:r>
            <w:r w:rsidR="00403EAA">
              <w:rPr>
                <w:noProof/>
              </w:rPr>
              <w:instrText xml:space="preserve"> PAGEREF _Toc138235255 \h </w:instrText>
            </w:r>
            <w:r w:rsidR="00403EAA">
              <w:rPr>
                <w:noProof/>
              </w:rPr>
            </w:r>
            <w:r w:rsidR="00403EAA">
              <w:rPr>
                <w:noProof/>
              </w:rPr>
              <w:fldChar w:fldCharType="separate"/>
            </w:r>
            <w:r w:rsidR="00403EAA">
              <w:rPr>
                <w:noProof/>
              </w:rPr>
              <w:t>11</w:t>
            </w:r>
            <w:r w:rsidR="00403EAA">
              <w:rPr>
                <w:noProof/>
              </w:rPr>
              <w:fldChar w:fldCharType="end"/>
            </w:r>
          </w:hyperlink>
        </w:p>
        <w:p w14:paraId="5622B858" w14:textId="15BF9211" w:rsidR="00403EAA" w:rsidRDefault="00000000">
          <w:pPr>
            <w:pStyle w:val="TOC2"/>
            <w:tabs>
              <w:tab w:val="right" w:leader="dot" w:pos="8296"/>
            </w:tabs>
            <w:rPr>
              <w:noProof/>
              <w:szCs w:val="22"/>
              <w14:ligatures w14:val="standardContextual"/>
            </w:rPr>
          </w:pPr>
          <w:hyperlink w:anchor="_Toc138235256" w:history="1">
            <w:r w:rsidR="00403EAA" w:rsidRPr="005A32E7">
              <w:rPr>
                <w:rStyle w:val="aff4"/>
                <w:rFonts w:asciiTheme="majorEastAsia" w:eastAsiaTheme="majorEastAsia" w:hAnsiTheme="majorEastAsia" w:cstheme="majorEastAsia"/>
                <w:b/>
                <w:bCs/>
                <w:noProof/>
              </w:rPr>
              <w:t>（四） 成果及交付</w:t>
            </w:r>
            <w:r w:rsidR="00403EAA">
              <w:rPr>
                <w:noProof/>
              </w:rPr>
              <w:tab/>
            </w:r>
            <w:r w:rsidR="00403EAA">
              <w:rPr>
                <w:noProof/>
              </w:rPr>
              <w:fldChar w:fldCharType="begin"/>
            </w:r>
            <w:r w:rsidR="00403EAA">
              <w:rPr>
                <w:noProof/>
              </w:rPr>
              <w:instrText xml:space="preserve"> PAGEREF _Toc138235256 \h </w:instrText>
            </w:r>
            <w:r w:rsidR="00403EAA">
              <w:rPr>
                <w:noProof/>
              </w:rPr>
            </w:r>
            <w:r w:rsidR="00403EAA">
              <w:rPr>
                <w:noProof/>
              </w:rPr>
              <w:fldChar w:fldCharType="separate"/>
            </w:r>
            <w:r w:rsidR="00403EAA">
              <w:rPr>
                <w:noProof/>
              </w:rPr>
              <w:t>12</w:t>
            </w:r>
            <w:r w:rsidR="00403EAA">
              <w:rPr>
                <w:noProof/>
              </w:rPr>
              <w:fldChar w:fldCharType="end"/>
            </w:r>
          </w:hyperlink>
        </w:p>
        <w:p w14:paraId="0D06F1FF" w14:textId="101878F5" w:rsidR="00403EAA" w:rsidRDefault="00000000">
          <w:pPr>
            <w:pStyle w:val="TOC1"/>
            <w:tabs>
              <w:tab w:val="right" w:leader="dot" w:pos="8296"/>
            </w:tabs>
            <w:rPr>
              <w:noProof/>
              <w:szCs w:val="22"/>
              <w14:ligatures w14:val="standardContextual"/>
            </w:rPr>
          </w:pPr>
          <w:hyperlink w:anchor="_Toc138235257" w:history="1">
            <w:r w:rsidR="00403EAA" w:rsidRPr="005A32E7">
              <w:rPr>
                <w:rStyle w:val="aff4"/>
                <w:rFonts w:asciiTheme="majorEastAsia" w:eastAsiaTheme="majorEastAsia" w:hAnsiTheme="majorEastAsia" w:cstheme="majorEastAsia"/>
                <w:b/>
                <w:bCs/>
                <w:noProof/>
              </w:rPr>
              <w:t>第四章 结构专业设计任务书</w:t>
            </w:r>
            <w:r w:rsidR="00403EAA">
              <w:rPr>
                <w:noProof/>
              </w:rPr>
              <w:tab/>
            </w:r>
            <w:r w:rsidR="00403EAA">
              <w:rPr>
                <w:noProof/>
              </w:rPr>
              <w:fldChar w:fldCharType="begin"/>
            </w:r>
            <w:r w:rsidR="00403EAA">
              <w:rPr>
                <w:noProof/>
              </w:rPr>
              <w:instrText xml:space="preserve"> PAGEREF _Toc138235257 \h </w:instrText>
            </w:r>
            <w:r w:rsidR="00403EAA">
              <w:rPr>
                <w:noProof/>
              </w:rPr>
            </w:r>
            <w:r w:rsidR="00403EAA">
              <w:rPr>
                <w:noProof/>
              </w:rPr>
              <w:fldChar w:fldCharType="separate"/>
            </w:r>
            <w:r w:rsidR="00403EAA">
              <w:rPr>
                <w:noProof/>
              </w:rPr>
              <w:t>14</w:t>
            </w:r>
            <w:r w:rsidR="00403EAA">
              <w:rPr>
                <w:noProof/>
              </w:rPr>
              <w:fldChar w:fldCharType="end"/>
            </w:r>
          </w:hyperlink>
        </w:p>
        <w:p w14:paraId="5E7E77EF" w14:textId="7D14E921" w:rsidR="00403EAA" w:rsidRDefault="00000000">
          <w:pPr>
            <w:pStyle w:val="TOC2"/>
            <w:tabs>
              <w:tab w:val="right" w:leader="dot" w:pos="8296"/>
            </w:tabs>
            <w:rPr>
              <w:noProof/>
              <w:szCs w:val="22"/>
              <w14:ligatures w14:val="standardContextual"/>
            </w:rPr>
          </w:pPr>
          <w:hyperlink w:anchor="_Toc138235258" w:history="1">
            <w:r w:rsidR="00403EAA" w:rsidRPr="005A32E7">
              <w:rPr>
                <w:rStyle w:val="aff4"/>
                <w:rFonts w:asciiTheme="majorEastAsia" w:eastAsiaTheme="majorEastAsia" w:hAnsiTheme="majorEastAsia" w:cstheme="majorEastAsia"/>
                <w:b/>
                <w:bCs/>
                <w:noProof/>
              </w:rPr>
              <w:t>（一） 总体设计要求</w:t>
            </w:r>
            <w:r w:rsidR="00403EAA">
              <w:rPr>
                <w:noProof/>
              </w:rPr>
              <w:tab/>
            </w:r>
            <w:r w:rsidR="00403EAA">
              <w:rPr>
                <w:noProof/>
              </w:rPr>
              <w:fldChar w:fldCharType="begin"/>
            </w:r>
            <w:r w:rsidR="00403EAA">
              <w:rPr>
                <w:noProof/>
              </w:rPr>
              <w:instrText xml:space="preserve"> PAGEREF _Toc138235258 \h </w:instrText>
            </w:r>
            <w:r w:rsidR="00403EAA">
              <w:rPr>
                <w:noProof/>
              </w:rPr>
            </w:r>
            <w:r w:rsidR="00403EAA">
              <w:rPr>
                <w:noProof/>
              </w:rPr>
              <w:fldChar w:fldCharType="separate"/>
            </w:r>
            <w:r w:rsidR="00403EAA">
              <w:rPr>
                <w:noProof/>
              </w:rPr>
              <w:t>14</w:t>
            </w:r>
            <w:r w:rsidR="00403EAA">
              <w:rPr>
                <w:noProof/>
              </w:rPr>
              <w:fldChar w:fldCharType="end"/>
            </w:r>
          </w:hyperlink>
        </w:p>
        <w:p w14:paraId="34CC03C9" w14:textId="13D4DF88" w:rsidR="00403EAA" w:rsidRDefault="00000000">
          <w:pPr>
            <w:pStyle w:val="TOC2"/>
            <w:tabs>
              <w:tab w:val="right" w:leader="dot" w:pos="8296"/>
            </w:tabs>
            <w:rPr>
              <w:noProof/>
              <w:szCs w:val="22"/>
              <w14:ligatures w14:val="standardContextual"/>
            </w:rPr>
          </w:pPr>
          <w:hyperlink w:anchor="_Toc138235259"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_Toc138235259 \h </w:instrText>
            </w:r>
            <w:r w:rsidR="00403EAA">
              <w:rPr>
                <w:noProof/>
              </w:rPr>
            </w:r>
            <w:r w:rsidR="00403EAA">
              <w:rPr>
                <w:noProof/>
              </w:rPr>
              <w:fldChar w:fldCharType="separate"/>
            </w:r>
            <w:r w:rsidR="00403EAA">
              <w:rPr>
                <w:noProof/>
              </w:rPr>
              <w:t>15</w:t>
            </w:r>
            <w:r w:rsidR="00403EAA">
              <w:rPr>
                <w:noProof/>
              </w:rPr>
              <w:fldChar w:fldCharType="end"/>
            </w:r>
          </w:hyperlink>
        </w:p>
        <w:p w14:paraId="11BA0872" w14:textId="72C2E3D8" w:rsidR="00403EAA" w:rsidRDefault="00000000">
          <w:pPr>
            <w:pStyle w:val="TOC2"/>
            <w:tabs>
              <w:tab w:val="right" w:leader="dot" w:pos="8296"/>
            </w:tabs>
            <w:rPr>
              <w:noProof/>
              <w:szCs w:val="22"/>
              <w14:ligatures w14:val="standardContextual"/>
            </w:rPr>
          </w:pPr>
          <w:hyperlink w:anchor="_Toc138235260" w:history="1">
            <w:r w:rsidR="00403EAA" w:rsidRPr="005A32E7">
              <w:rPr>
                <w:rStyle w:val="aff4"/>
                <w:rFonts w:asciiTheme="majorEastAsia" w:eastAsiaTheme="majorEastAsia" w:hAnsiTheme="majorEastAsia" w:cstheme="majorEastAsia"/>
                <w:b/>
                <w:bCs/>
                <w:noProof/>
              </w:rPr>
              <w:t>（三） 服务说明</w:t>
            </w:r>
            <w:r w:rsidR="00403EAA">
              <w:rPr>
                <w:noProof/>
              </w:rPr>
              <w:tab/>
            </w:r>
            <w:r w:rsidR="00403EAA">
              <w:rPr>
                <w:noProof/>
              </w:rPr>
              <w:fldChar w:fldCharType="begin"/>
            </w:r>
            <w:r w:rsidR="00403EAA">
              <w:rPr>
                <w:noProof/>
              </w:rPr>
              <w:instrText xml:space="preserve"> PAGEREF _Toc138235260 \h </w:instrText>
            </w:r>
            <w:r w:rsidR="00403EAA">
              <w:rPr>
                <w:noProof/>
              </w:rPr>
            </w:r>
            <w:r w:rsidR="00403EAA">
              <w:rPr>
                <w:noProof/>
              </w:rPr>
              <w:fldChar w:fldCharType="separate"/>
            </w:r>
            <w:r w:rsidR="00403EAA">
              <w:rPr>
                <w:noProof/>
              </w:rPr>
              <w:t>17</w:t>
            </w:r>
            <w:r w:rsidR="00403EAA">
              <w:rPr>
                <w:noProof/>
              </w:rPr>
              <w:fldChar w:fldCharType="end"/>
            </w:r>
          </w:hyperlink>
        </w:p>
        <w:p w14:paraId="28E2A966" w14:textId="7908F049" w:rsidR="00403EAA" w:rsidRDefault="00000000">
          <w:pPr>
            <w:pStyle w:val="TOC2"/>
            <w:tabs>
              <w:tab w:val="right" w:leader="dot" w:pos="8296"/>
            </w:tabs>
            <w:rPr>
              <w:noProof/>
              <w:szCs w:val="22"/>
              <w14:ligatures w14:val="standardContextual"/>
            </w:rPr>
          </w:pPr>
          <w:hyperlink w:anchor="_Toc138235261" w:history="1">
            <w:r w:rsidR="00403EAA" w:rsidRPr="005A32E7">
              <w:rPr>
                <w:rStyle w:val="aff4"/>
                <w:rFonts w:asciiTheme="majorEastAsia" w:eastAsiaTheme="majorEastAsia" w:hAnsiTheme="majorEastAsia" w:cstheme="majorEastAsia"/>
                <w:b/>
                <w:bCs/>
                <w:noProof/>
              </w:rPr>
              <w:t>（四） 成果及交付</w:t>
            </w:r>
            <w:r w:rsidR="00403EAA">
              <w:rPr>
                <w:noProof/>
              </w:rPr>
              <w:tab/>
            </w:r>
            <w:r w:rsidR="00403EAA">
              <w:rPr>
                <w:noProof/>
              </w:rPr>
              <w:fldChar w:fldCharType="begin"/>
            </w:r>
            <w:r w:rsidR="00403EAA">
              <w:rPr>
                <w:noProof/>
              </w:rPr>
              <w:instrText xml:space="preserve"> PAGEREF _Toc138235261 \h </w:instrText>
            </w:r>
            <w:r w:rsidR="00403EAA">
              <w:rPr>
                <w:noProof/>
              </w:rPr>
            </w:r>
            <w:r w:rsidR="00403EAA">
              <w:rPr>
                <w:noProof/>
              </w:rPr>
              <w:fldChar w:fldCharType="separate"/>
            </w:r>
            <w:r w:rsidR="00403EAA">
              <w:rPr>
                <w:noProof/>
              </w:rPr>
              <w:t>17</w:t>
            </w:r>
            <w:r w:rsidR="00403EAA">
              <w:rPr>
                <w:noProof/>
              </w:rPr>
              <w:fldChar w:fldCharType="end"/>
            </w:r>
          </w:hyperlink>
        </w:p>
        <w:p w14:paraId="1A89796F" w14:textId="531E6F79" w:rsidR="00403EAA" w:rsidRDefault="00000000">
          <w:pPr>
            <w:pStyle w:val="TOC1"/>
            <w:tabs>
              <w:tab w:val="right" w:leader="dot" w:pos="8296"/>
            </w:tabs>
            <w:rPr>
              <w:noProof/>
              <w:szCs w:val="22"/>
              <w14:ligatures w14:val="standardContextual"/>
            </w:rPr>
          </w:pPr>
          <w:hyperlink w:anchor="_Toc138235262" w:history="1">
            <w:r w:rsidR="00403EAA" w:rsidRPr="005A32E7">
              <w:rPr>
                <w:rStyle w:val="aff4"/>
                <w:rFonts w:ascii="宋体" w:eastAsia="宋体" w:hAnsi="宋体" w:cs="Times New Roman"/>
                <w:b/>
                <w:noProof/>
                <w:kern w:val="44"/>
              </w:rPr>
              <w:t>第五章 机电专业设计任务书</w:t>
            </w:r>
            <w:r w:rsidR="00403EAA">
              <w:rPr>
                <w:noProof/>
              </w:rPr>
              <w:tab/>
            </w:r>
            <w:r w:rsidR="00403EAA">
              <w:rPr>
                <w:noProof/>
              </w:rPr>
              <w:fldChar w:fldCharType="begin"/>
            </w:r>
            <w:r w:rsidR="00403EAA">
              <w:rPr>
                <w:noProof/>
              </w:rPr>
              <w:instrText xml:space="preserve"> PAGEREF _Toc138235262 \h </w:instrText>
            </w:r>
            <w:r w:rsidR="00403EAA">
              <w:rPr>
                <w:noProof/>
              </w:rPr>
            </w:r>
            <w:r w:rsidR="00403EAA">
              <w:rPr>
                <w:noProof/>
              </w:rPr>
              <w:fldChar w:fldCharType="separate"/>
            </w:r>
            <w:r w:rsidR="00403EAA">
              <w:rPr>
                <w:noProof/>
              </w:rPr>
              <w:t>18</w:t>
            </w:r>
            <w:r w:rsidR="00403EAA">
              <w:rPr>
                <w:noProof/>
              </w:rPr>
              <w:fldChar w:fldCharType="end"/>
            </w:r>
          </w:hyperlink>
        </w:p>
        <w:p w14:paraId="270466D3" w14:textId="1245105C" w:rsidR="00403EAA" w:rsidRDefault="00000000">
          <w:pPr>
            <w:pStyle w:val="TOC2"/>
            <w:tabs>
              <w:tab w:val="right" w:leader="dot" w:pos="8296"/>
            </w:tabs>
            <w:rPr>
              <w:noProof/>
              <w:szCs w:val="22"/>
              <w14:ligatures w14:val="standardContextual"/>
            </w:rPr>
          </w:pPr>
          <w:hyperlink w:anchor="_Toc138235263" w:history="1">
            <w:r w:rsidR="00403EAA" w:rsidRPr="005A32E7">
              <w:rPr>
                <w:rStyle w:val="aff4"/>
                <w:rFonts w:asciiTheme="majorEastAsia" w:eastAsiaTheme="majorEastAsia" w:hAnsiTheme="majorEastAsia" w:cstheme="majorEastAsia"/>
                <w:b/>
                <w:bCs/>
                <w:noProof/>
              </w:rPr>
              <w:t>（一） 总体设计要求</w:t>
            </w:r>
            <w:r w:rsidR="00403EAA">
              <w:rPr>
                <w:noProof/>
              </w:rPr>
              <w:tab/>
            </w:r>
            <w:r w:rsidR="00403EAA">
              <w:rPr>
                <w:noProof/>
              </w:rPr>
              <w:fldChar w:fldCharType="begin"/>
            </w:r>
            <w:r w:rsidR="00403EAA">
              <w:rPr>
                <w:noProof/>
              </w:rPr>
              <w:instrText xml:space="preserve"> PAGEREF _Toc138235263 \h </w:instrText>
            </w:r>
            <w:r w:rsidR="00403EAA">
              <w:rPr>
                <w:noProof/>
              </w:rPr>
            </w:r>
            <w:r w:rsidR="00403EAA">
              <w:rPr>
                <w:noProof/>
              </w:rPr>
              <w:fldChar w:fldCharType="separate"/>
            </w:r>
            <w:r w:rsidR="00403EAA">
              <w:rPr>
                <w:noProof/>
              </w:rPr>
              <w:t>18</w:t>
            </w:r>
            <w:r w:rsidR="00403EAA">
              <w:rPr>
                <w:noProof/>
              </w:rPr>
              <w:fldChar w:fldCharType="end"/>
            </w:r>
          </w:hyperlink>
        </w:p>
        <w:p w14:paraId="6EE97BC6" w14:textId="48FA9510" w:rsidR="00403EAA" w:rsidRDefault="00000000">
          <w:pPr>
            <w:pStyle w:val="TOC2"/>
            <w:tabs>
              <w:tab w:val="right" w:leader="dot" w:pos="8296"/>
            </w:tabs>
            <w:rPr>
              <w:noProof/>
              <w:szCs w:val="22"/>
              <w14:ligatures w14:val="standardContextual"/>
            </w:rPr>
          </w:pPr>
          <w:hyperlink w:anchor="_Toc138235264"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_Toc138235264 \h </w:instrText>
            </w:r>
            <w:r w:rsidR="00403EAA">
              <w:rPr>
                <w:noProof/>
              </w:rPr>
            </w:r>
            <w:r w:rsidR="00403EAA">
              <w:rPr>
                <w:noProof/>
              </w:rPr>
              <w:fldChar w:fldCharType="separate"/>
            </w:r>
            <w:r w:rsidR="00403EAA">
              <w:rPr>
                <w:noProof/>
              </w:rPr>
              <w:t>18</w:t>
            </w:r>
            <w:r w:rsidR="00403EAA">
              <w:rPr>
                <w:noProof/>
              </w:rPr>
              <w:fldChar w:fldCharType="end"/>
            </w:r>
          </w:hyperlink>
        </w:p>
        <w:p w14:paraId="0E3E53F1" w14:textId="6A9CFD59" w:rsidR="00403EAA" w:rsidRDefault="00000000">
          <w:pPr>
            <w:pStyle w:val="TOC2"/>
            <w:tabs>
              <w:tab w:val="right" w:leader="dot" w:pos="8296"/>
            </w:tabs>
            <w:rPr>
              <w:noProof/>
              <w:szCs w:val="22"/>
              <w14:ligatures w14:val="standardContextual"/>
            </w:rPr>
          </w:pPr>
          <w:hyperlink w:anchor="_Toc138235265" w:history="1">
            <w:r w:rsidR="00403EAA" w:rsidRPr="005A32E7">
              <w:rPr>
                <w:rStyle w:val="aff4"/>
                <w:rFonts w:asciiTheme="majorEastAsia" w:eastAsiaTheme="majorEastAsia" w:hAnsiTheme="majorEastAsia" w:cstheme="majorEastAsia"/>
                <w:b/>
                <w:bCs/>
                <w:noProof/>
              </w:rPr>
              <w:t>（三） 服务说明</w:t>
            </w:r>
            <w:r w:rsidR="00403EAA">
              <w:rPr>
                <w:noProof/>
              </w:rPr>
              <w:tab/>
            </w:r>
            <w:r w:rsidR="00403EAA">
              <w:rPr>
                <w:noProof/>
              </w:rPr>
              <w:fldChar w:fldCharType="begin"/>
            </w:r>
            <w:r w:rsidR="00403EAA">
              <w:rPr>
                <w:noProof/>
              </w:rPr>
              <w:instrText xml:space="preserve"> PAGEREF _Toc138235265 \h </w:instrText>
            </w:r>
            <w:r w:rsidR="00403EAA">
              <w:rPr>
                <w:noProof/>
              </w:rPr>
            </w:r>
            <w:r w:rsidR="00403EAA">
              <w:rPr>
                <w:noProof/>
              </w:rPr>
              <w:fldChar w:fldCharType="separate"/>
            </w:r>
            <w:r w:rsidR="00403EAA">
              <w:rPr>
                <w:noProof/>
              </w:rPr>
              <w:t>20</w:t>
            </w:r>
            <w:r w:rsidR="00403EAA">
              <w:rPr>
                <w:noProof/>
              </w:rPr>
              <w:fldChar w:fldCharType="end"/>
            </w:r>
          </w:hyperlink>
        </w:p>
        <w:p w14:paraId="08270584" w14:textId="751F8B2E" w:rsidR="00403EAA" w:rsidRDefault="00000000">
          <w:pPr>
            <w:pStyle w:val="TOC2"/>
            <w:tabs>
              <w:tab w:val="right" w:leader="dot" w:pos="8296"/>
            </w:tabs>
            <w:rPr>
              <w:noProof/>
              <w:szCs w:val="22"/>
              <w14:ligatures w14:val="standardContextual"/>
            </w:rPr>
          </w:pPr>
          <w:hyperlink w:anchor="_Toc138235266" w:history="1">
            <w:r w:rsidR="00403EAA" w:rsidRPr="005A32E7">
              <w:rPr>
                <w:rStyle w:val="aff4"/>
                <w:rFonts w:asciiTheme="majorEastAsia" w:eastAsiaTheme="majorEastAsia" w:hAnsiTheme="majorEastAsia" w:cstheme="majorEastAsia"/>
                <w:b/>
                <w:bCs/>
                <w:noProof/>
              </w:rPr>
              <w:t>（四） 成果及交付</w:t>
            </w:r>
            <w:r w:rsidR="00403EAA">
              <w:rPr>
                <w:noProof/>
              </w:rPr>
              <w:tab/>
            </w:r>
            <w:r w:rsidR="00403EAA">
              <w:rPr>
                <w:noProof/>
              </w:rPr>
              <w:fldChar w:fldCharType="begin"/>
            </w:r>
            <w:r w:rsidR="00403EAA">
              <w:rPr>
                <w:noProof/>
              </w:rPr>
              <w:instrText xml:space="preserve"> PAGEREF _Toc138235266 \h </w:instrText>
            </w:r>
            <w:r w:rsidR="00403EAA">
              <w:rPr>
                <w:noProof/>
              </w:rPr>
            </w:r>
            <w:r w:rsidR="00403EAA">
              <w:rPr>
                <w:noProof/>
              </w:rPr>
              <w:fldChar w:fldCharType="separate"/>
            </w:r>
            <w:r w:rsidR="00403EAA">
              <w:rPr>
                <w:noProof/>
              </w:rPr>
              <w:t>21</w:t>
            </w:r>
            <w:r w:rsidR="00403EAA">
              <w:rPr>
                <w:noProof/>
              </w:rPr>
              <w:fldChar w:fldCharType="end"/>
            </w:r>
          </w:hyperlink>
        </w:p>
        <w:p w14:paraId="5C0B5EEF" w14:textId="7B37064B" w:rsidR="00403EAA" w:rsidRDefault="00000000">
          <w:pPr>
            <w:pStyle w:val="TOC1"/>
            <w:tabs>
              <w:tab w:val="right" w:leader="dot" w:pos="8296"/>
            </w:tabs>
            <w:rPr>
              <w:noProof/>
              <w:szCs w:val="22"/>
              <w14:ligatures w14:val="standardContextual"/>
            </w:rPr>
          </w:pPr>
          <w:hyperlink w:anchor="_Toc138235267" w:history="1">
            <w:r w:rsidR="00403EAA" w:rsidRPr="005A32E7">
              <w:rPr>
                <w:rStyle w:val="aff4"/>
                <w:rFonts w:ascii="宋体" w:eastAsia="宋体" w:hAnsi="宋体" w:cs="宋体"/>
                <w:b/>
                <w:bCs/>
                <w:noProof/>
              </w:rPr>
              <w:t>第六章 智能化设计任务书</w:t>
            </w:r>
            <w:r w:rsidR="00403EAA">
              <w:rPr>
                <w:noProof/>
              </w:rPr>
              <w:tab/>
            </w:r>
            <w:r w:rsidR="00403EAA">
              <w:rPr>
                <w:noProof/>
              </w:rPr>
              <w:fldChar w:fldCharType="begin"/>
            </w:r>
            <w:r w:rsidR="00403EAA">
              <w:rPr>
                <w:noProof/>
              </w:rPr>
              <w:instrText xml:space="preserve"> PAGEREF _Toc138235267 \h </w:instrText>
            </w:r>
            <w:r w:rsidR="00403EAA">
              <w:rPr>
                <w:noProof/>
              </w:rPr>
            </w:r>
            <w:r w:rsidR="00403EAA">
              <w:rPr>
                <w:noProof/>
              </w:rPr>
              <w:fldChar w:fldCharType="separate"/>
            </w:r>
            <w:r w:rsidR="00403EAA">
              <w:rPr>
                <w:noProof/>
              </w:rPr>
              <w:t>22</w:t>
            </w:r>
            <w:r w:rsidR="00403EAA">
              <w:rPr>
                <w:noProof/>
              </w:rPr>
              <w:fldChar w:fldCharType="end"/>
            </w:r>
          </w:hyperlink>
        </w:p>
        <w:p w14:paraId="3B45E9B1" w14:textId="77A77B81" w:rsidR="00403EAA" w:rsidRDefault="00000000">
          <w:pPr>
            <w:pStyle w:val="TOC2"/>
            <w:tabs>
              <w:tab w:val="right" w:leader="dot" w:pos="8296"/>
            </w:tabs>
            <w:rPr>
              <w:noProof/>
              <w:szCs w:val="22"/>
              <w14:ligatures w14:val="standardContextual"/>
            </w:rPr>
          </w:pPr>
          <w:hyperlink w:anchor="_Toc138235268" w:history="1">
            <w:r w:rsidR="00403EAA" w:rsidRPr="005A32E7">
              <w:rPr>
                <w:rStyle w:val="aff4"/>
                <w:rFonts w:ascii="宋体" w:eastAsia="宋体" w:hAnsi="宋体" w:cs="宋体"/>
                <w:b/>
                <w:bCs/>
                <w:noProof/>
              </w:rPr>
              <w:t>（一）设计条件及任务说明</w:t>
            </w:r>
            <w:r w:rsidR="00403EAA">
              <w:rPr>
                <w:noProof/>
              </w:rPr>
              <w:tab/>
            </w:r>
            <w:r w:rsidR="00403EAA">
              <w:rPr>
                <w:noProof/>
              </w:rPr>
              <w:fldChar w:fldCharType="begin"/>
            </w:r>
            <w:r w:rsidR="00403EAA">
              <w:rPr>
                <w:noProof/>
              </w:rPr>
              <w:instrText xml:space="preserve"> PAGEREF _Toc138235268 \h </w:instrText>
            </w:r>
            <w:r w:rsidR="00403EAA">
              <w:rPr>
                <w:noProof/>
              </w:rPr>
            </w:r>
            <w:r w:rsidR="00403EAA">
              <w:rPr>
                <w:noProof/>
              </w:rPr>
              <w:fldChar w:fldCharType="separate"/>
            </w:r>
            <w:r w:rsidR="00403EAA">
              <w:rPr>
                <w:noProof/>
              </w:rPr>
              <w:t>22</w:t>
            </w:r>
            <w:r w:rsidR="00403EAA">
              <w:rPr>
                <w:noProof/>
              </w:rPr>
              <w:fldChar w:fldCharType="end"/>
            </w:r>
          </w:hyperlink>
        </w:p>
        <w:p w14:paraId="0422F03D" w14:textId="0E92427A" w:rsidR="00403EAA" w:rsidRDefault="00000000">
          <w:pPr>
            <w:pStyle w:val="TOC2"/>
            <w:tabs>
              <w:tab w:val="right" w:leader="dot" w:pos="8296"/>
            </w:tabs>
            <w:rPr>
              <w:noProof/>
              <w:szCs w:val="22"/>
              <w14:ligatures w14:val="standardContextual"/>
            </w:rPr>
          </w:pPr>
          <w:hyperlink w:anchor="_Toc138235269" w:history="1">
            <w:r w:rsidR="00403EAA" w:rsidRPr="005A32E7">
              <w:rPr>
                <w:rStyle w:val="aff4"/>
                <w:rFonts w:ascii="宋体" w:eastAsia="宋体" w:hAnsi="宋体" w:cs="宋体"/>
                <w:b/>
                <w:bCs/>
                <w:noProof/>
              </w:rPr>
              <w:t>（二）服务内容</w:t>
            </w:r>
            <w:r w:rsidR="00403EAA">
              <w:rPr>
                <w:noProof/>
              </w:rPr>
              <w:tab/>
            </w:r>
            <w:r w:rsidR="00403EAA">
              <w:rPr>
                <w:noProof/>
              </w:rPr>
              <w:fldChar w:fldCharType="begin"/>
            </w:r>
            <w:r w:rsidR="00403EAA">
              <w:rPr>
                <w:noProof/>
              </w:rPr>
              <w:instrText xml:space="preserve"> PAGEREF _Toc138235269 \h </w:instrText>
            </w:r>
            <w:r w:rsidR="00403EAA">
              <w:rPr>
                <w:noProof/>
              </w:rPr>
            </w:r>
            <w:r w:rsidR="00403EAA">
              <w:rPr>
                <w:noProof/>
              </w:rPr>
              <w:fldChar w:fldCharType="separate"/>
            </w:r>
            <w:r w:rsidR="00403EAA">
              <w:rPr>
                <w:noProof/>
              </w:rPr>
              <w:t>25</w:t>
            </w:r>
            <w:r w:rsidR="00403EAA">
              <w:rPr>
                <w:noProof/>
              </w:rPr>
              <w:fldChar w:fldCharType="end"/>
            </w:r>
          </w:hyperlink>
        </w:p>
        <w:p w14:paraId="4B670BD5" w14:textId="779CC569" w:rsidR="00403EAA" w:rsidRDefault="00000000">
          <w:pPr>
            <w:pStyle w:val="TOC2"/>
            <w:tabs>
              <w:tab w:val="right" w:leader="dot" w:pos="8296"/>
            </w:tabs>
            <w:rPr>
              <w:noProof/>
              <w:szCs w:val="22"/>
              <w14:ligatures w14:val="standardContextual"/>
            </w:rPr>
          </w:pPr>
          <w:hyperlink w:anchor="_Toc138235270" w:history="1">
            <w:r w:rsidR="00403EAA" w:rsidRPr="005A32E7">
              <w:rPr>
                <w:rStyle w:val="aff4"/>
                <w:rFonts w:ascii="宋体" w:eastAsia="宋体" w:hAnsi="宋体" w:cs="宋体"/>
                <w:b/>
                <w:bCs/>
                <w:noProof/>
              </w:rPr>
              <w:t>（三）成果文件要求</w:t>
            </w:r>
            <w:r w:rsidR="00403EAA">
              <w:rPr>
                <w:noProof/>
              </w:rPr>
              <w:tab/>
            </w:r>
            <w:r w:rsidR="00403EAA">
              <w:rPr>
                <w:noProof/>
              </w:rPr>
              <w:fldChar w:fldCharType="begin"/>
            </w:r>
            <w:r w:rsidR="00403EAA">
              <w:rPr>
                <w:noProof/>
              </w:rPr>
              <w:instrText xml:space="preserve"> PAGEREF _Toc138235270 \h </w:instrText>
            </w:r>
            <w:r w:rsidR="00403EAA">
              <w:rPr>
                <w:noProof/>
              </w:rPr>
            </w:r>
            <w:r w:rsidR="00403EAA">
              <w:rPr>
                <w:noProof/>
              </w:rPr>
              <w:fldChar w:fldCharType="separate"/>
            </w:r>
            <w:r w:rsidR="00403EAA">
              <w:rPr>
                <w:noProof/>
              </w:rPr>
              <w:t>29</w:t>
            </w:r>
            <w:r w:rsidR="00403EAA">
              <w:rPr>
                <w:noProof/>
              </w:rPr>
              <w:fldChar w:fldCharType="end"/>
            </w:r>
          </w:hyperlink>
        </w:p>
        <w:p w14:paraId="4B3DC2A5" w14:textId="41384C5E" w:rsidR="00403EAA" w:rsidRDefault="00000000">
          <w:pPr>
            <w:pStyle w:val="TOC2"/>
            <w:tabs>
              <w:tab w:val="right" w:leader="dot" w:pos="8296"/>
            </w:tabs>
            <w:rPr>
              <w:noProof/>
              <w:szCs w:val="22"/>
              <w14:ligatures w14:val="standardContextual"/>
            </w:rPr>
          </w:pPr>
          <w:hyperlink w:anchor="_Toc138235271" w:history="1">
            <w:r w:rsidR="00403EAA" w:rsidRPr="005A32E7">
              <w:rPr>
                <w:rStyle w:val="aff4"/>
                <w:rFonts w:ascii="宋体" w:eastAsia="宋体" w:hAnsi="宋体" w:cs="宋体"/>
                <w:b/>
                <w:bCs/>
                <w:noProof/>
              </w:rPr>
              <w:t>（四）配合技术创新、研究工作</w:t>
            </w:r>
            <w:r w:rsidR="00403EAA">
              <w:rPr>
                <w:noProof/>
              </w:rPr>
              <w:tab/>
            </w:r>
            <w:r w:rsidR="00403EAA">
              <w:rPr>
                <w:noProof/>
              </w:rPr>
              <w:fldChar w:fldCharType="begin"/>
            </w:r>
            <w:r w:rsidR="00403EAA">
              <w:rPr>
                <w:noProof/>
              </w:rPr>
              <w:instrText xml:space="preserve"> PAGEREF _Toc138235271 \h </w:instrText>
            </w:r>
            <w:r w:rsidR="00403EAA">
              <w:rPr>
                <w:noProof/>
              </w:rPr>
            </w:r>
            <w:r w:rsidR="00403EAA">
              <w:rPr>
                <w:noProof/>
              </w:rPr>
              <w:fldChar w:fldCharType="separate"/>
            </w:r>
            <w:r w:rsidR="00403EAA">
              <w:rPr>
                <w:noProof/>
              </w:rPr>
              <w:t>29</w:t>
            </w:r>
            <w:r w:rsidR="00403EAA">
              <w:rPr>
                <w:noProof/>
              </w:rPr>
              <w:fldChar w:fldCharType="end"/>
            </w:r>
          </w:hyperlink>
        </w:p>
        <w:p w14:paraId="1B610CBC" w14:textId="6340213D" w:rsidR="00403EAA" w:rsidRDefault="00000000">
          <w:pPr>
            <w:pStyle w:val="TOC1"/>
            <w:tabs>
              <w:tab w:val="right" w:leader="dot" w:pos="8296"/>
            </w:tabs>
            <w:rPr>
              <w:noProof/>
              <w:szCs w:val="22"/>
              <w14:ligatures w14:val="standardContextual"/>
            </w:rPr>
          </w:pPr>
          <w:hyperlink w:anchor="_Toc138235272" w:history="1">
            <w:r w:rsidR="00403EAA" w:rsidRPr="005A32E7">
              <w:rPr>
                <w:rStyle w:val="aff4"/>
                <w:rFonts w:asciiTheme="majorEastAsia" w:eastAsiaTheme="majorEastAsia" w:hAnsiTheme="majorEastAsia" w:cstheme="majorEastAsia"/>
                <w:b/>
                <w:bCs/>
                <w:noProof/>
              </w:rPr>
              <w:t>第七章 幕墙及屋面外围护系统设计任务书</w:t>
            </w:r>
            <w:r w:rsidR="00403EAA">
              <w:rPr>
                <w:noProof/>
              </w:rPr>
              <w:tab/>
            </w:r>
            <w:r w:rsidR="00403EAA">
              <w:rPr>
                <w:noProof/>
              </w:rPr>
              <w:fldChar w:fldCharType="begin"/>
            </w:r>
            <w:r w:rsidR="00403EAA">
              <w:rPr>
                <w:noProof/>
              </w:rPr>
              <w:instrText xml:space="preserve"> PAGEREF _Toc138235272 \h </w:instrText>
            </w:r>
            <w:r w:rsidR="00403EAA">
              <w:rPr>
                <w:noProof/>
              </w:rPr>
            </w:r>
            <w:r w:rsidR="00403EAA">
              <w:rPr>
                <w:noProof/>
              </w:rPr>
              <w:fldChar w:fldCharType="separate"/>
            </w:r>
            <w:r w:rsidR="00403EAA">
              <w:rPr>
                <w:noProof/>
              </w:rPr>
              <w:t>30</w:t>
            </w:r>
            <w:r w:rsidR="00403EAA">
              <w:rPr>
                <w:noProof/>
              </w:rPr>
              <w:fldChar w:fldCharType="end"/>
            </w:r>
          </w:hyperlink>
        </w:p>
        <w:p w14:paraId="75324523" w14:textId="34925553" w:rsidR="00403EAA" w:rsidRDefault="00000000">
          <w:pPr>
            <w:pStyle w:val="TOC2"/>
            <w:tabs>
              <w:tab w:val="right" w:leader="dot" w:pos="8296"/>
            </w:tabs>
            <w:rPr>
              <w:noProof/>
              <w:szCs w:val="22"/>
              <w14:ligatures w14:val="standardContextual"/>
            </w:rPr>
          </w:pPr>
          <w:hyperlink w:anchor="_Toc138235273" w:history="1">
            <w:r w:rsidR="00403EAA" w:rsidRPr="005A32E7">
              <w:rPr>
                <w:rStyle w:val="aff4"/>
                <w:rFonts w:asciiTheme="majorEastAsia" w:eastAsiaTheme="majorEastAsia" w:hAnsiTheme="majorEastAsia" w:cstheme="majorEastAsia"/>
                <w:b/>
                <w:bCs/>
                <w:noProof/>
              </w:rPr>
              <w:t>（一） 总体设计要求</w:t>
            </w:r>
            <w:r w:rsidR="00403EAA">
              <w:rPr>
                <w:noProof/>
              </w:rPr>
              <w:tab/>
            </w:r>
            <w:r w:rsidR="00403EAA">
              <w:rPr>
                <w:noProof/>
              </w:rPr>
              <w:fldChar w:fldCharType="begin"/>
            </w:r>
            <w:r w:rsidR="00403EAA">
              <w:rPr>
                <w:noProof/>
              </w:rPr>
              <w:instrText xml:space="preserve"> PAGEREF _Toc138235273 \h </w:instrText>
            </w:r>
            <w:r w:rsidR="00403EAA">
              <w:rPr>
                <w:noProof/>
              </w:rPr>
            </w:r>
            <w:r w:rsidR="00403EAA">
              <w:rPr>
                <w:noProof/>
              </w:rPr>
              <w:fldChar w:fldCharType="separate"/>
            </w:r>
            <w:r w:rsidR="00403EAA">
              <w:rPr>
                <w:noProof/>
              </w:rPr>
              <w:t>30</w:t>
            </w:r>
            <w:r w:rsidR="00403EAA">
              <w:rPr>
                <w:noProof/>
              </w:rPr>
              <w:fldChar w:fldCharType="end"/>
            </w:r>
          </w:hyperlink>
        </w:p>
        <w:p w14:paraId="24933C70" w14:textId="0A8DEA85" w:rsidR="00403EAA" w:rsidRDefault="00000000">
          <w:pPr>
            <w:pStyle w:val="TOC2"/>
            <w:tabs>
              <w:tab w:val="right" w:leader="dot" w:pos="8296"/>
            </w:tabs>
            <w:rPr>
              <w:noProof/>
              <w:szCs w:val="22"/>
              <w14:ligatures w14:val="standardContextual"/>
            </w:rPr>
          </w:pPr>
          <w:hyperlink w:anchor="_Toc138235274"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_Toc138235274 \h </w:instrText>
            </w:r>
            <w:r w:rsidR="00403EAA">
              <w:rPr>
                <w:noProof/>
              </w:rPr>
            </w:r>
            <w:r w:rsidR="00403EAA">
              <w:rPr>
                <w:noProof/>
              </w:rPr>
              <w:fldChar w:fldCharType="separate"/>
            </w:r>
            <w:r w:rsidR="00403EAA">
              <w:rPr>
                <w:noProof/>
              </w:rPr>
              <w:t>37</w:t>
            </w:r>
            <w:r w:rsidR="00403EAA">
              <w:rPr>
                <w:noProof/>
              </w:rPr>
              <w:fldChar w:fldCharType="end"/>
            </w:r>
          </w:hyperlink>
        </w:p>
        <w:p w14:paraId="3F825DBE" w14:textId="0C5601A3" w:rsidR="00403EAA" w:rsidRDefault="00000000">
          <w:pPr>
            <w:pStyle w:val="TOC2"/>
            <w:tabs>
              <w:tab w:val="right" w:leader="dot" w:pos="8296"/>
            </w:tabs>
            <w:rPr>
              <w:noProof/>
              <w:szCs w:val="22"/>
              <w14:ligatures w14:val="standardContextual"/>
            </w:rPr>
          </w:pPr>
          <w:hyperlink w:anchor="_Toc138235275" w:history="1">
            <w:r w:rsidR="00403EAA" w:rsidRPr="005A32E7">
              <w:rPr>
                <w:rStyle w:val="aff4"/>
                <w:rFonts w:asciiTheme="majorEastAsia" w:eastAsiaTheme="majorEastAsia" w:hAnsiTheme="majorEastAsia" w:cstheme="majorEastAsia"/>
                <w:b/>
                <w:bCs/>
                <w:noProof/>
              </w:rPr>
              <w:t>（三） 服务说明</w:t>
            </w:r>
            <w:r w:rsidR="00403EAA">
              <w:rPr>
                <w:noProof/>
              </w:rPr>
              <w:tab/>
            </w:r>
            <w:r w:rsidR="00403EAA">
              <w:rPr>
                <w:noProof/>
              </w:rPr>
              <w:fldChar w:fldCharType="begin"/>
            </w:r>
            <w:r w:rsidR="00403EAA">
              <w:rPr>
                <w:noProof/>
              </w:rPr>
              <w:instrText xml:space="preserve"> PAGEREF _Toc138235275 \h </w:instrText>
            </w:r>
            <w:r w:rsidR="00403EAA">
              <w:rPr>
                <w:noProof/>
              </w:rPr>
            </w:r>
            <w:r w:rsidR="00403EAA">
              <w:rPr>
                <w:noProof/>
              </w:rPr>
              <w:fldChar w:fldCharType="separate"/>
            </w:r>
            <w:r w:rsidR="00403EAA">
              <w:rPr>
                <w:noProof/>
              </w:rPr>
              <w:t>39</w:t>
            </w:r>
            <w:r w:rsidR="00403EAA">
              <w:rPr>
                <w:noProof/>
              </w:rPr>
              <w:fldChar w:fldCharType="end"/>
            </w:r>
          </w:hyperlink>
        </w:p>
        <w:p w14:paraId="07531FB0" w14:textId="376F9AB9" w:rsidR="00403EAA" w:rsidRDefault="00000000">
          <w:pPr>
            <w:pStyle w:val="TOC2"/>
            <w:tabs>
              <w:tab w:val="right" w:leader="dot" w:pos="8296"/>
            </w:tabs>
            <w:rPr>
              <w:noProof/>
              <w:szCs w:val="22"/>
              <w14:ligatures w14:val="standardContextual"/>
            </w:rPr>
          </w:pPr>
          <w:hyperlink w:anchor="_Toc138235276" w:history="1">
            <w:r w:rsidR="00403EAA" w:rsidRPr="005A32E7">
              <w:rPr>
                <w:rStyle w:val="aff4"/>
                <w:rFonts w:asciiTheme="majorEastAsia" w:eastAsiaTheme="majorEastAsia" w:hAnsiTheme="majorEastAsia" w:cstheme="majorEastAsia"/>
                <w:b/>
                <w:bCs/>
                <w:noProof/>
              </w:rPr>
              <w:t>（四） 成果及交付</w:t>
            </w:r>
            <w:r w:rsidR="00403EAA">
              <w:rPr>
                <w:noProof/>
              </w:rPr>
              <w:tab/>
            </w:r>
            <w:r w:rsidR="00403EAA">
              <w:rPr>
                <w:noProof/>
              </w:rPr>
              <w:fldChar w:fldCharType="begin"/>
            </w:r>
            <w:r w:rsidR="00403EAA">
              <w:rPr>
                <w:noProof/>
              </w:rPr>
              <w:instrText xml:space="preserve"> PAGEREF _Toc138235276 \h </w:instrText>
            </w:r>
            <w:r w:rsidR="00403EAA">
              <w:rPr>
                <w:noProof/>
              </w:rPr>
            </w:r>
            <w:r w:rsidR="00403EAA">
              <w:rPr>
                <w:noProof/>
              </w:rPr>
              <w:fldChar w:fldCharType="separate"/>
            </w:r>
            <w:r w:rsidR="00403EAA">
              <w:rPr>
                <w:noProof/>
              </w:rPr>
              <w:t>39</w:t>
            </w:r>
            <w:r w:rsidR="00403EAA">
              <w:rPr>
                <w:noProof/>
              </w:rPr>
              <w:fldChar w:fldCharType="end"/>
            </w:r>
          </w:hyperlink>
        </w:p>
        <w:p w14:paraId="1AF3585D" w14:textId="430F369E" w:rsidR="00403EAA" w:rsidRDefault="00000000">
          <w:pPr>
            <w:pStyle w:val="TOC1"/>
            <w:tabs>
              <w:tab w:val="right" w:leader="dot" w:pos="8296"/>
            </w:tabs>
            <w:rPr>
              <w:noProof/>
              <w:szCs w:val="22"/>
              <w14:ligatures w14:val="standardContextual"/>
            </w:rPr>
          </w:pPr>
          <w:hyperlink w:anchor="_Toc138235277" w:history="1">
            <w:r w:rsidR="00403EAA" w:rsidRPr="005A32E7">
              <w:rPr>
                <w:rStyle w:val="aff4"/>
                <w:rFonts w:asciiTheme="majorEastAsia" w:eastAsiaTheme="majorEastAsia" w:hAnsiTheme="majorEastAsia" w:cstheme="majorEastAsia"/>
                <w:b/>
                <w:bCs/>
                <w:noProof/>
              </w:rPr>
              <w:t>第八章 体育工艺设计任务书</w:t>
            </w:r>
            <w:r w:rsidR="00403EAA">
              <w:rPr>
                <w:noProof/>
              </w:rPr>
              <w:tab/>
            </w:r>
            <w:r w:rsidR="00403EAA">
              <w:rPr>
                <w:noProof/>
              </w:rPr>
              <w:fldChar w:fldCharType="begin"/>
            </w:r>
            <w:r w:rsidR="00403EAA">
              <w:rPr>
                <w:noProof/>
              </w:rPr>
              <w:instrText xml:space="preserve"> PAGEREF _Toc138235277 \h </w:instrText>
            </w:r>
            <w:r w:rsidR="00403EAA">
              <w:rPr>
                <w:noProof/>
              </w:rPr>
            </w:r>
            <w:r w:rsidR="00403EAA">
              <w:rPr>
                <w:noProof/>
              </w:rPr>
              <w:fldChar w:fldCharType="separate"/>
            </w:r>
            <w:r w:rsidR="00403EAA">
              <w:rPr>
                <w:noProof/>
              </w:rPr>
              <w:t>41</w:t>
            </w:r>
            <w:r w:rsidR="00403EAA">
              <w:rPr>
                <w:noProof/>
              </w:rPr>
              <w:fldChar w:fldCharType="end"/>
            </w:r>
          </w:hyperlink>
        </w:p>
        <w:p w14:paraId="0491AED2" w14:textId="3F31FA5C" w:rsidR="00403EAA" w:rsidRDefault="00000000">
          <w:pPr>
            <w:pStyle w:val="TOC2"/>
            <w:tabs>
              <w:tab w:val="right" w:leader="dot" w:pos="8296"/>
            </w:tabs>
            <w:rPr>
              <w:noProof/>
              <w:szCs w:val="22"/>
              <w14:ligatures w14:val="standardContextual"/>
            </w:rPr>
          </w:pPr>
          <w:hyperlink w:anchor="_Toc138235278" w:history="1">
            <w:r w:rsidR="00403EAA" w:rsidRPr="005A32E7">
              <w:rPr>
                <w:rStyle w:val="aff4"/>
                <w:rFonts w:asciiTheme="majorEastAsia" w:eastAsiaTheme="majorEastAsia" w:hAnsiTheme="majorEastAsia" w:cstheme="majorEastAsia"/>
                <w:b/>
                <w:bCs/>
                <w:noProof/>
              </w:rPr>
              <w:t>（一） 总体设计要求</w:t>
            </w:r>
            <w:r w:rsidR="00403EAA">
              <w:rPr>
                <w:noProof/>
              </w:rPr>
              <w:tab/>
            </w:r>
            <w:r w:rsidR="00403EAA">
              <w:rPr>
                <w:noProof/>
              </w:rPr>
              <w:fldChar w:fldCharType="begin"/>
            </w:r>
            <w:r w:rsidR="00403EAA">
              <w:rPr>
                <w:noProof/>
              </w:rPr>
              <w:instrText xml:space="preserve"> PAGEREF _Toc138235278 \h </w:instrText>
            </w:r>
            <w:r w:rsidR="00403EAA">
              <w:rPr>
                <w:noProof/>
              </w:rPr>
            </w:r>
            <w:r w:rsidR="00403EAA">
              <w:rPr>
                <w:noProof/>
              </w:rPr>
              <w:fldChar w:fldCharType="separate"/>
            </w:r>
            <w:r w:rsidR="00403EAA">
              <w:rPr>
                <w:noProof/>
              </w:rPr>
              <w:t>41</w:t>
            </w:r>
            <w:r w:rsidR="00403EAA">
              <w:rPr>
                <w:noProof/>
              </w:rPr>
              <w:fldChar w:fldCharType="end"/>
            </w:r>
          </w:hyperlink>
        </w:p>
        <w:p w14:paraId="63EC6941" w14:textId="35F88678" w:rsidR="00403EAA" w:rsidRDefault="00000000">
          <w:pPr>
            <w:pStyle w:val="TOC2"/>
            <w:tabs>
              <w:tab w:val="right" w:leader="dot" w:pos="8296"/>
            </w:tabs>
            <w:rPr>
              <w:noProof/>
              <w:szCs w:val="22"/>
              <w14:ligatures w14:val="standardContextual"/>
            </w:rPr>
          </w:pPr>
          <w:hyperlink w:anchor="_Toc138235279"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_Toc138235279 \h </w:instrText>
            </w:r>
            <w:r w:rsidR="00403EAA">
              <w:rPr>
                <w:noProof/>
              </w:rPr>
            </w:r>
            <w:r w:rsidR="00403EAA">
              <w:rPr>
                <w:noProof/>
              </w:rPr>
              <w:fldChar w:fldCharType="separate"/>
            </w:r>
            <w:r w:rsidR="00403EAA">
              <w:rPr>
                <w:noProof/>
              </w:rPr>
              <w:t>41</w:t>
            </w:r>
            <w:r w:rsidR="00403EAA">
              <w:rPr>
                <w:noProof/>
              </w:rPr>
              <w:fldChar w:fldCharType="end"/>
            </w:r>
          </w:hyperlink>
        </w:p>
        <w:p w14:paraId="7F8EE0F0" w14:textId="2CED3B50" w:rsidR="00403EAA" w:rsidRDefault="00000000">
          <w:pPr>
            <w:pStyle w:val="TOC2"/>
            <w:tabs>
              <w:tab w:val="right" w:leader="dot" w:pos="8296"/>
            </w:tabs>
            <w:rPr>
              <w:noProof/>
              <w:szCs w:val="22"/>
              <w14:ligatures w14:val="standardContextual"/>
            </w:rPr>
          </w:pPr>
          <w:hyperlink w:anchor="_Toc138235280" w:history="1">
            <w:r w:rsidR="00403EAA" w:rsidRPr="005A32E7">
              <w:rPr>
                <w:rStyle w:val="aff4"/>
                <w:rFonts w:asciiTheme="majorEastAsia" w:eastAsiaTheme="majorEastAsia" w:hAnsiTheme="majorEastAsia" w:cstheme="majorEastAsia"/>
                <w:b/>
                <w:bCs/>
                <w:noProof/>
              </w:rPr>
              <w:t>（三） 成果及交付</w:t>
            </w:r>
            <w:r w:rsidR="00403EAA">
              <w:rPr>
                <w:noProof/>
              </w:rPr>
              <w:tab/>
            </w:r>
            <w:r w:rsidR="00403EAA">
              <w:rPr>
                <w:noProof/>
              </w:rPr>
              <w:fldChar w:fldCharType="begin"/>
            </w:r>
            <w:r w:rsidR="00403EAA">
              <w:rPr>
                <w:noProof/>
              </w:rPr>
              <w:instrText xml:space="preserve"> PAGEREF _Toc138235280 \h </w:instrText>
            </w:r>
            <w:r w:rsidR="00403EAA">
              <w:rPr>
                <w:noProof/>
              </w:rPr>
            </w:r>
            <w:r w:rsidR="00403EAA">
              <w:rPr>
                <w:noProof/>
              </w:rPr>
              <w:fldChar w:fldCharType="separate"/>
            </w:r>
            <w:r w:rsidR="00403EAA">
              <w:rPr>
                <w:noProof/>
              </w:rPr>
              <w:t>42</w:t>
            </w:r>
            <w:r w:rsidR="00403EAA">
              <w:rPr>
                <w:noProof/>
              </w:rPr>
              <w:fldChar w:fldCharType="end"/>
            </w:r>
          </w:hyperlink>
        </w:p>
        <w:p w14:paraId="275860D5" w14:textId="6561C398" w:rsidR="00403EAA" w:rsidRDefault="00000000">
          <w:pPr>
            <w:pStyle w:val="TOC1"/>
            <w:tabs>
              <w:tab w:val="right" w:leader="dot" w:pos="8296"/>
            </w:tabs>
            <w:rPr>
              <w:noProof/>
              <w:szCs w:val="22"/>
              <w14:ligatures w14:val="standardContextual"/>
            </w:rPr>
          </w:pPr>
          <w:hyperlink w:anchor="_Toc138235281" w:history="1">
            <w:r w:rsidR="00403EAA" w:rsidRPr="005A32E7">
              <w:rPr>
                <w:rStyle w:val="aff4"/>
                <w:rFonts w:asciiTheme="majorEastAsia" w:eastAsiaTheme="majorEastAsia" w:hAnsiTheme="majorEastAsia" w:cstheme="majorEastAsia"/>
                <w:b/>
                <w:bCs/>
                <w:noProof/>
              </w:rPr>
              <w:t>第九章 泛光照明专业设计任务书</w:t>
            </w:r>
            <w:r w:rsidR="00403EAA">
              <w:rPr>
                <w:noProof/>
              </w:rPr>
              <w:tab/>
            </w:r>
            <w:r w:rsidR="00403EAA">
              <w:rPr>
                <w:noProof/>
              </w:rPr>
              <w:fldChar w:fldCharType="begin"/>
            </w:r>
            <w:r w:rsidR="00403EAA">
              <w:rPr>
                <w:noProof/>
              </w:rPr>
              <w:instrText xml:space="preserve"> PAGEREF _Toc138235281 \h </w:instrText>
            </w:r>
            <w:r w:rsidR="00403EAA">
              <w:rPr>
                <w:noProof/>
              </w:rPr>
            </w:r>
            <w:r w:rsidR="00403EAA">
              <w:rPr>
                <w:noProof/>
              </w:rPr>
              <w:fldChar w:fldCharType="separate"/>
            </w:r>
            <w:r w:rsidR="00403EAA">
              <w:rPr>
                <w:noProof/>
              </w:rPr>
              <w:t>43</w:t>
            </w:r>
            <w:r w:rsidR="00403EAA">
              <w:rPr>
                <w:noProof/>
              </w:rPr>
              <w:fldChar w:fldCharType="end"/>
            </w:r>
          </w:hyperlink>
        </w:p>
        <w:p w14:paraId="048798C9" w14:textId="24950D92" w:rsidR="00403EAA" w:rsidRDefault="00000000">
          <w:pPr>
            <w:pStyle w:val="TOC2"/>
            <w:tabs>
              <w:tab w:val="right" w:leader="dot" w:pos="8296"/>
            </w:tabs>
            <w:rPr>
              <w:noProof/>
              <w:szCs w:val="22"/>
              <w14:ligatures w14:val="standardContextual"/>
            </w:rPr>
          </w:pPr>
          <w:hyperlink w:anchor="_Toc138235282" w:history="1">
            <w:r w:rsidR="00403EAA" w:rsidRPr="005A32E7">
              <w:rPr>
                <w:rStyle w:val="aff4"/>
                <w:rFonts w:asciiTheme="majorEastAsia" w:eastAsiaTheme="majorEastAsia" w:hAnsiTheme="majorEastAsia" w:cstheme="majorEastAsia"/>
                <w:b/>
                <w:bCs/>
                <w:noProof/>
              </w:rPr>
              <w:t>（一） 总体设计要求</w:t>
            </w:r>
            <w:r w:rsidR="00403EAA">
              <w:rPr>
                <w:noProof/>
              </w:rPr>
              <w:tab/>
            </w:r>
            <w:r w:rsidR="00403EAA">
              <w:rPr>
                <w:noProof/>
              </w:rPr>
              <w:fldChar w:fldCharType="begin"/>
            </w:r>
            <w:r w:rsidR="00403EAA">
              <w:rPr>
                <w:noProof/>
              </w:rPr>
              <w:instrText xml:space="preserve"> PAGEREF _Toc138235282 \h </w:instrText>
            </w:r>
            <w:r w:rsidR="00403EAA">
              <w:rPr>
                <w:noProof/>
              </w:rPr>
            </w:r>
            <w:r w:rsidR="00403EAA">
              <w:rPr>
                <w:noProof/>
              </w:rPr>
              <w:fldChar w:fldCharType="separate"/>
            </w:r>
            <w:r w:rsidR="00403EAA">
              <w:rPr>
                <w:noProof/>
              </w:rPr>
              <w:t>43</w:t>
            </w:r>
            <w:r w:rsidR="00403EAA">
              <w:rPr>
                <w:noProof/>
              </w:rPr>
              <w:fldChar w:fldCharType="end"/>
            </w:r>
          </w:hyperlink>
        </w:p>
        <w:p w14:paraId="60FCFC7B" w14:textId="5F8760E4" w:rsidR="00403EAA" w:rsidRDefault="00000000">
          <w:pPr>
            <w:pStyle w:val="TOC2"/>
            <w:tabs>
              <w:tab w:val="right" w:leader="dot" w:pos="8296"/>
            </w:tabs>
            <w:rPr>
              <w:noProof/>
              <w:szCs w:val="22"/>
              <w14:ligatures w14:val="standardContextual"/>
            </w:rPr>
          </w:pPr>
          <w:hyperlink w:anchor="_Toc138235283"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_Toc138235283 \h </w:instrText>
            </w:r>
            <w:r w:rsidR="00403EAA">
              <w:rPr>
                <w:noProof/>
              </w:rPr>
            </w:r>
            <w:r w:rsidR="00403EAA">
              <w:rPr>
                <w:noProof/>
              </w:rPr>
              <w:fldChar w:fldCharType="separate"/>
            </w:r>
            <w:r w:rsidR="00403EAA">
              <w:rPr>
                <w:noProof/>
              </w:rPr>
              <w:t>44</w:t>
            </w:r>
            <w:r w:rsidR="00403EAA">
              <w:rPr>
                <w:noProof/>
              </w:rPr>
              <w:fldChar w:fldCharType="end"/>
            </w:r>
          </w:hyperlink>
        </w:p>
        <w:p w14:paraId="646EF3FE" w14:textId="3639A9E4" w:rsidR="00403EAA" w:rsidRDefault="00000000">
          <w:pPr>
            <w:pStyle w:val="TOC2"/>
            <w:tabs>
              <w:tab w:val="right" w:leader="dot" w:pos="8296"/>
            </w:tabs>
            <w:rPr>
              <w:noProof/>
              <w:szCs w:val="22"/>
              <w14:ligatures w14:val="standardContextual"/>
            </w:rPr>
          </w:pPr>
          <w:hyperlink w:anchor="_Toc138235284" w:history="1">
            <w:r w:rsidR="00403EAA" w:rsidRPr="005A32E7">
              <w:rPr>
                <w:rStyle w:val="aff4"/>
                <w:rFonts w:asciiTheme="majorEastAsia" w:eastAsiaTheme="majorEastAsia" w:hAnsiTheme="majorEastAsia" w:cstheme="majorEastAsia"/>
                <w:b/>
                <w:bCs/>
                <w:noProof/>
              </w:rPr>
              <w:t>（三） 服务说明</w:t>
            </w:r>
            <w:r w:rsidR="00403EAA">
              <w:rPr>
                <w:noProof/>
              </w:rPr>
              <w:tab/>
            </w:r>
            <w:r w:rsidR="00403EAA">
              <w:rPr>
                <w:noProof/>
              </w:rPr>
              <w:fldChar w:fldCharType="begin"/>
            </w:r>
            <w:r w:rsidR="00403EAA">
              <w:rPr>
                <w:noProof/>
              </w:rPr>
              <w:instrText xml:space="preserve"> PAGEREF _Toc138235284 \h </w:instrText>
            </w:r>
            <w:r w:rsidR="00403EAA">
              <w:rPr>
                <w:noProof/>
              </w:rPr>
            </w:r>
            <w:r w:rsidR="00403EAA">
              <w:rPr>
                <w:noProof/>
              </w:rPr>
              <w:fldChar w:fldCharType="separate"/>
            </w:r>
            <w:r w:rsidR="00403EAA">
              <w:rPr>
                <w:noProof/>
              </w:rPr>
              <w:t>45</w:t>
            </w:r>
            <w:r w:rsidR="00403EAA">
              <w:rPr>
                <w:noProof/>
              </w:rPr>
              <w:fldChar w:fldCharType="end"/>
            </w:r>
          </w:hyperlink>
        </w:p>
        <w:p w14:paraId="0F93340A" w14:textId="058080D7" w:rsidR="00403EAA" w:rsidRDefault="00000000">
          <w:pPr>
            <w:pStyle w:val="TOC2"/>
            <w:tabs>
              <w:tab w:val="right" w:leader="dot" w:pos="8296"/>
            </w:tabs>
            <w:rPr>
              <w:noProof/>
              <w:szCs w:val="22"/>
              <w14:ligatures w14:val="standardContextual"/>
            </w:rPr>
          </w:pPr>
          <w:hyperlink w:anchor="_Toc138235285" w:history="1">
            <w:r w:rsidR="00403EAA" w:rsidRPr="005A32E7">
              <w:rPr>
                <w:rStyle w:val="aff4"/>
                <w:rFonts w:asciiTheme="majorEastAsia" w:eastAsiaTheme="majorEastAsia" w:hAnsiTheme="majorEastAsia" w:cstheme="majorEastAsia"/>
                <w:b/>
                <w:bCs/>
                <w:noProof/>
              </w:rPr>
              <w:t>（四） 成果及交付</w:t>
            </w:r>
            <w:r w:rsidR="00403EAA">
              <w:rPr>
                <w:noProof/>
              </w:rPr>
              <w:tab/>
            </w:r>
            <w:r w:rsidR="00403EAA">
              <w:rPr>
                <w:noProof/>
              </w:rPr>
              <w:fldChar w:fldCharType="begin"/>
            </w:r>
            <w:r w:rsidR="00403EAA">
              <w:rPr>
                <w:noProof/>
              </w:rPr>
              <w:instrText xml:space="preserve"> PAGEREF _Toc138235285 \h </w:instrText>
            </w:r>
            <w:r w:rsidR="00403EAA">
              <w:rPr>
                <w:noProof/>
              </w:rPr>
            </w:r>
            <w:r w:rsidR="00403EAA">
              <w:rPr>
                <w:noProof/>
              </w:rPr>
              <w:fldChar w:fldCharType="separate"/>
            </w:r>
            <w:r w:rsidR="00403EAA">
              <w:rPr>
                <w:noProof/>
              </w:rPr>
              <w:t>46</w:t>
            </w:r>
            <w:r w:rsidR="00403EAA">
              <w:rPr>
                <w:noProof/>
              </w:rPr>
              <w:fldChar w:fldCharType="end"/>
            </w:r>
          </w:hyperlink>
        </w:p>
        <w:p w14:paraId="1D40122A" w14:textId="55BE6553" w:rsidR="00403EAA" w:rsidRDefault="00000000">
          <w:pPr>
            <w:pStyle w:val="TOC1"/>
            <w:tabs>
              <w:tab w:val="right" w:leader="dot" w:pos="8296"/>
            </w:tabs>
            <w:rPr>
              <w:noProof/>
              <w:szCs w:val="22"/>
              <w14:ligatures w14:val="standardContextual"/>
            </w:rPr>
          </w:pPr>
          <w:hyperlink w:anchor="_Toc138235286" w:history="1">
            <w:r w:rsidR="00403EAA" w:rsidRPr="005A32E7">
              <w:rPr>
                <w:rStyle w:val="aff4"/>
                <w:rFonts w:asciiTheme="majorEastAsia" w:eastAsiaTheme="majorEastAsia" w:hAnsiTheme="majorEastAsia" w:cstheme="majorEastAsia"/>
                <w:b/>
                <w:bCs/>
                <w:noProof/>
              </w:rPr>
              <w:t>第十章 室内专业设计任务书</w:t>
            </w:r>
            <w:r w:rsidR="00403EAA">
              <w:rPr>
                <w:noProof/>
              </w:rPr>
              <w:tab/>
            </w:r>
            <w:r w:rsidR="00403EAA">
              <w:rPr>
                <w:noProof/>
              </w:rPr>
              <w:fldChar w:fldCharType="begin"/>
            </w:r>
            <w:r w:rsidR="00403EAA">
              <w:rPr>
                <w:noProof/>
              </w:rPr>
              <w:instrText xml:space="preserve"> PAGEREF _Toc138235286 \h </w:instrText>
            </w:r>
            <w:r w:rsidR="00403EAA">
              <w:rPr>
                <w:noProof/>
              </w:rPr>
            </w:r>
            <w:r w:rsidR="00403EAA">
              <w:rPr>
                <w:noProof/>
              </w:rPr>
              <w:fldChar w:fldCharType="separate"/>
            </w:r>
            <w:r w:rsidR="00403EAA">
              <w:rPr>
                <w:noProof/>
              </w:rPr>
              <w:t>47</w:t>
            </w:r>
            <w:r w:rsidR="00403EAA">
              <w:rPr>
                <w:noProof/>
              </w:rPr>
              <w:fldChar w:fldCharType="end"/>
            </w:r>
          </w:hyperlink>
        </w:p>
        <w:p w14:paraId="3E05A761" w14:textId="11AB749A" w:rsidR="00403EAA" w:rsidRDefault="00000000">
          <w:pPr>
            <w:pStyle w:val="TOC2"/>
            <w:tabs>
              <w:tab w:val="right" w:leader="dot" w:pos="8296"/>
            </w:tabs>
            <w:rPr>
              <w:noProof/>
              <w:szCs w:val="22"/>
              <w14:ligatures w14:val="standardContextual"/>
            </w:rPr>
          </w:pPr>
          <w:hyperlink w:anchor="_Toc138235287" w:history="1">
            <w:r w:rsidR="00403EAA" w:rsidRPr="005A32E7">
              <w:rPr>
                <w:rStyle w:val="aff4"/>
                <w:rFonts w:asciiTheme="majorEastAsia" w:eastAsiaTheme="majorEastAsia" w:hAnsiTheme="majorEastAsia" w:cstheme="majorEastAsia"/>
                <w:b/>
                <w:bCs/>
                <w:noProof/>
              </w:rPr>
              <w:t>（一） 总体设计要求</w:t>
            </w:r>
            <w:r w:rsidR="00403EAA">
              <w:rPr>
                <w:noProof/>
              </w:rPr>
              <w:tab/>
            </w:r>
            <w:r w:rsidR="00403EAA">
              <w:rPr>
                <w:noProof/>
              </w:rPr>
              <w:fldChar w:fldCharType="begin"/>
            </w:r>
            <w:r w:rsidR="00403EAA">
              <w:rPr>
                <w:noProof/>
              </w:rPr>
              <w:instrText xml:space="preserve"> PAGEREF _Toc138235287 \h </w:instrText>
            </w:r>
            <w:r w:rsidR="00403EAA">
              <w:rPr>
                <w:noProof/>
              </w:rPr>
            </w:r>
            <w:r w:rsidR="00403EAA">
              <w:rPr>
                <w:noProof/>
              </w:rPr>
              <w:fldChar w:fldCharType="separate"/>
            </w:r>
            <w:r w:rsidR="00403EAA">
              <w:rPr>
                <w:noProof/>
              </w:rPr>
              <w:t>47</w:t>
            </w:r>
            <w:r w:rsidR="00403EAA">
              <w:rPr>
                <w:noProof/>
              </w:rPr>
              <w:fldChar w:fldCharType="end"/>
            </w:r>
          </w:hyperlink>
        </w:p>
        <w:p w14:paraId="79F31112" w14:textId="69045D44" w:rsidR="00403EAA" w:rsidRDefault="00000000">
          <w:pPr>
            <w:pStyle w:val="TOC2"/>
            <w:tabs>
              <w:tab w:val="right" w:leader="dot" w:pos="8296"/>
            </w:tabs>
            <w:rPr>
              <w:noProof/>
              <w:szCs w:val="22"/>
              <w14:ligatures w14:val="standardContextual"/>
            </w:rPr>
          </w:pPr>
          <w:hyperlink w:anchor="_Toc138235288"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_Toc138235288 \h </w:instrText>
            </w:r>
            <w:r w:rsidR="00403EAA">
              <w:rPr>
                <w:noProof/>
              </w:rPr>
            </w:r>
            <w:r w:rsidR="00403EAA">
              <w:rPr>
                <w:noProof/>
              </w:rPr>
              <w:fldChar w:fldCharType="separate"/>
            </w:r>
            <w:r w:rsidR="00403EAA">
              <w:rPr>
                <w:noProof/>
              </w:rPr>
              <w:t>47</w:t>
            </w:r>
            <w:r w:rsidR="00403EAA">
              <w:rPr>
                <w:noProof/>
              </w:rPr>
              <w:fldChar w:fldCharType="end"/>
            </w:r>
          </w:hyperlink>
        </w:p>
        <w:p w14:paraId="7CE2E1C3" w14:textId="5297B4D1" w:rsidR="00403EAA" w:rsidRDefault="00000000">
          <w:pPr>
            <w:pStyle w:val="TOC2"/>
            <w:tabs>
              <w:tab w:val="right" w:leader="dot" w:pos="8296"/>
            </w:tabs>
            <w:rPr>
              <w:noProof/>
              <w:szCs w:val="22"/>
              <w14:ligatures w14:val="standardContextual"/>
            </w:rPr>
          </w:pPr>
          <w:hyperlink w:anchor="_Toc138235289" w:history="1">
            <w:r w:rsidR="00403EAA" w:rsidRPr="005A32E7">
              <w:rPr>
                <w:rStyle w:val="aff4"/>
                <w:rFonts w:asciiTheme="majorEastAsia" w:eastAsiaTheme="majorEastAsia" w:hAnsiTheme="majorEastAsia" w:cstheme="majorEastAsia"/>
                <w:b/>
                <w:bCs/>
                <w:noProof/>
              </w:rPr>
              <w:t>（三） 服务说明</w:t>
            </w:r>
            <w:r w:rsidR="00403EAA">
              <w:rPr>
                <w:noProof/>
              </w:rPr>
              <w:tab/>
            </w:r>
            <w:r w:rsidR="00403EAA">
              <w:rPr>
                <w:noProof/>
              </w:rPr>
              <w:fldChar w:fldCharType="begin"/>
            </w:r>
            <w:r w:rsidR="00403EAA">
              <w:rPr>
                <w:noProof/>
              </w:rPr>
              <w:instrText xml:space="preserve"> PAGEREF _Toc138235289 \h </w:instrText>
            </w:r>
            <w:r w:rsidR="00403EAA">
              <w:rPr>
                <w:noProof/>
              </w:rPr>
            </w:r>
            <w:r w:rsidR="00403EAA">
              <w:rPr>
                <w:noProof/>
              </w:rPr>
              <w:fldChar w:fldCharType="separate"/>
            </w:r>
            <w:r w:rsidR="00403EAA">
              <w:rPr>
                <w:noProof/>
              </w:rPr>
              <w:t>50</w:t>
            </w:r>
            <w:r w:rsidR="00403EAA">
              <w:rPr>
                <w:noProof/>
              </w:rPr>
              <w:fldChar w:fldCharType="end"/>
            </w:r>
          </w:hyperlink>
        </w:p>
        <w:p w14:paraId="26FBEA5B" w14:textId="738DA8B5" w:rsidR="00403EAA" w:rsidRDefault="00000000">
          <w:pPr>
            <w:pStyle w:val="TOC2"/>
            <w:tabs>
              <w:tab w:val="right" w:leader="dot" w:pos="8296"/>
            </w:tabs>
            <w:rPr>
              <w:noProof/>
              <w:szCs w:val="22"/>
              <w14:ligatures w14:val="standardContextual"/>
            </w:rPr>
          </w:pPr>
          <w:hyperlink w:anchor="_Toc138235290" w:history="1">
            <w:r w:rsidR="00403EAA" w:rsidRPr="005A32E7">
              <w:rPr>
                <w:rStyle w:val="aff4"/>
                <w:rFonts w:asciiTheme="majorEastAsia" w:eastAsiaTheme="majorEastAsia" w:hAnsiTheme="majorEastAsia" w:cstheme="majorEastAsia"/>
                <w:b/>
                <w:bCs/>
                <w:noProof/>
              </w:rPr>
              <w:t>（四） 成果及交付</w:t>
            </w:r>
            <w:r w:rsidR="00403EAA">
              <w:rPr>
                <w:noProof/>
              </w:rPr>
              <w:tab/>
            </w:r>
            <w:r w:rsidR="00403EAA">
              <w:rPr>
                <w:noProof/>
              </w:rPr>
              <w:fldChar w:fldCharType="begin"/>
            </w:r>
            <w:r w:rsidR="00403EAA">
              <w:rPr>
                <w:noProof/>
              </w:rPr>
              <w:instrText xml:space="preserve"> PAGEREF _Toc138235290 \h </w:instrText>
            </w:r>
            <w:r w:rsidR="00403EAA">
              <w:rPr>
                <w:noProof/>
              </w:rPr>
            </w:r>
            <w:r w:rsidR="00403EAA">
              <w:rPr>
                <w:noProof/>
              </w:rPr>
              <w:fldChar w:fldCharType="separate"/>
            </w:r>
            <w:r w:rsidR="00403EAA">
              <w:rPr>
                <w:noProof/>
              </w:rPr>
              <w:t>51</w:t>
            </w:r>
            <w:r w:rsidR="00403EAA">
              <w:rPr>
                <w:noProof/>
              </w:rPr>
              <w:fldChar w:fldCharType="end"/>
            </w:r>
          </w:hyperlink>
        </w:p>
        <w:p w14:paraId="295A69EB" w14:textId="6DFDC2DC" w:rsidR="00403EAA" w:rsidRDefault="00000000">
          <w:pPr>
            <w:pStyle w:val="TOC1"/>
            <w:tabs>
              <w:tab w:val="right" w:leader="dot" w:pos="8296"/>
            </w:tabs>
            <w:rPr>
              <w:noProof/>
              <w:szCs w:val="22"/>
              <w14:ligatures w14:val="standardContextual"/>
            </w:rPr>
          </w:pPr>
          <w:hyperlink w:anchor="_Toc138235291" w:history="1">
            <w:r w:rsidR="00403EAA" w:rsidRPr="005A32E7">
              <w:rPr>
                <w:rStyle w:val="aff4"/>
                <w:rFonts w:asciiTheme="majorEastAsia" w:eastAsiaTheme="majorEastAsia" w:hAnsiTheme="majorEastAsia" w:cstheme="majorEastAsia"/>
                <w:b/>
                <w:bCs/>
                <w:noProof/>
              </w:rPr>
              <w:t>第十一章 现场设计服务</w:t>
            </w:r>
            <w:r w:rsidR="00403EAA">
              <w:rPr>
                <w:noProof/>
              </w:rPr>
              <w:tab/>
            </w:r>
            <w:r w:rsidR="00403EAA">
              <w:rPr>
                <w:noProof/>
              </w:rPr>
              <w:fldChar w:fldCharType="begin"/>
            </w:r>
            <w:r w:rsidR="00403EAA">
              <w:rPr>
                <w:noProof/>
              </w:rPr>
              <w:instrText xml:space="preserve"> PAGEREF _Toc138235291 \h </w:instrText>
            </w:r>
            <w:r w:rsidR="00403EAA">
              <w:rPr>
                <w:noProof/>
              </w:rPr>
            </w:r>
            <w:r w:rsidR="00403EAA">
              <w:rPr>
                <w:noProof/>
              </w:rPr>
              <w:fldChar w:fldCharType="separate"/>
            </w:r>
            <w:r w:rsidR="00403EAA">
              <w:rPr>
                <w:noProof/>
              </w:rPr>
              <w:t>54</w:t>
            </w:r>
            <w:r w:rsidR="00403EAA">
              <w:rPr>
                <w:noProof/>
              </w:rPr>
              <w:fldChar w:fldCharType="end"/>
            </w:r>
          </w:hyperlink>
        </w:p>
        <w:p w14:paraId="0C9E3371" w14:textId="38757706" w:rsidR="00403EAA" w:rsidRDefault="00000000">
          <w:pPr>
            <w:pStyle w:val="TOC2"/>
            <w:tabs>
              <w:tab w:val="right" w:leader="dot" w:pos="8296"/>
            </w:tabs>
            <w:rPr>
              <w:noProof/>
              <w:szCs w:val="22"/>
              <w14:ligatures w14:val="standardContextual"/>
            </w:rPr>
          </w:pPr>
          <w:hyperlink w:anchor="_Toc138235292" w:history="1">
            <w:r w:rsidR="00403EAA" w:rsidRPr="005A32E7">
              <w:rPr>
                <w:rStyle w:val="aff4"/>
                <w:rFonts w:asciiTheme="majorEastAsia" w:eastAsiaTheme="majorEastAsia" w:hAnsiTheme="majorEastAsia" w:cstheme="majorEastAsia"/>
                <w:b/>
                <w:bCs/>
                <w:noProof/>
              </w:rPr>
              <w:t>（一） 总体服务内容</w:t>
            </w:r>
            <w:r w:rsidR="00403EAA">
              <w:rPr>
                <w:noProof/>
              </w:rPr>
              <w:tab/>
            </w:r>
            <w:r w:rsidR="00403EAA">
              <w:rPr>
                <w:noProof/>
              </w:rPr>
              <w:fldChar w:fldCharType="begin"/>
            </w:r>
            <w:r w:rsidR="00403EAA">
              <w:rPr>
                <w:noProof/>
              </w:rPr>
              <w:instrText xml:space="preserve"> PAGEREF _Toc138235292 \h </w:instrText>
            </w:r>
            <w:r w:rsidR="00403EAA">
              <w:rPr>
                <w:noProof/>
              </w:rPr>
            </w:r>
            <w:r w:rsidR="00403EAA">
              <w:rPr>
                <w:noProof/>
              </w:rPr>
              <w:fldChar w:fldCharType="separate"/>
            </w:r>
            <w:r w:rsidR="00403EAA">
              <w:rPr>
                <w:noProof/>
              </w:rPr>
              <w:t>54</w:t>
            </w:r>
            <w:r w:rsidR="00403EAA">
              <w:rPr>
                <w:noProof/>
              </w:rPr>
              <w:fldChar w:fldCharType="end"/>
            </w:r>
          </w:hyperlink>
        </w:p>
        <w:p w14:paraId="2C282C13" w14:textId="722C4B8A" w:rsidR="00403EAA" w:rsidRDefault="00000000">
          <w:pPr>
            <w:pStyle w:val="TOC2"/>
            <w:tabs>
              <w:tab w:val="right" w:leader="dot" w:pos="8296"/>
            </w:tabs>
            <w:rPr>
              <w:noProof/>
              <w:szCs w:val="22"/>
              <w14:ligatures w14:val="standardContextual"/>
            </w:rPr>
          </w:pPr>
          <w:hyperlink w:anchor="_Toc138235293" w:history="1">
            <w:r w:rsidR="00403EAA" w:rsidRPr="005A32E7">
              <w:rPr>
                <w:rStyle w:val="aff4"/>
                <w:rFonts w:asciiTheme="majorEastAsia" w:eastAsiaTheme="majorEastAsia" w:hAnsiTheme="majorEastAsia" w:cstheme="majorEastAsia"/>
                <w:b/>
                <w:bCs/>
                <w:noProof/>
              </w:rPr>
              <w:t>（二） 现场设计服务人员及时间要求</w:t>
            </w:r>
            <w:r w:rsidR="00403EAA">
              <w:rPr>
                <w:noProof/>
              </w:rPr>
              <w:tab/>
            </w:r>
            <w:r w:rsidR="00403EAA">
              <w:rPr>
                <w:noProof/>
              </w:rPr>
              <w:fldChar w:fldCharType="begin"/>
            </w:r>
            <w:r w:rsidR="00403EAA">
              <w:rPr>
                <w:noProof/>
              </w:rPr>
              <w:instrText xml:space="preserve"> PAGEREF _Toc138235293 \h </w:instrText>
            </w:r>
            <w:r w:rsidR="00403EAA">
              <w:rPr>
                <w:noProof/>
              </w:rPr>
            </w:r>
            <w:r w:rsidR="00403EAA">
              <w:rPr>
                <w:noProof/>
              </w:rPr>
              <w:fldChar w:fldCharType="separate"/>
            </w:r>
            <w:r w:rsidR="00403EAA">
              <w:rPr>
                <w:noProof/>
              </w:rPr>
              <w:t>54</w:t>
            </w:r>
            <w:r w:rsidR="00403EAA">
              <w:rPr>
                <w:noProof/>
              </w:rPr>
              <w:fldChar w:fldCharType="end"/>
            </w:r>
          </w:hyperlink>
        </w:p>
        <w:p w14:paraId="1C2FAD52" w14:textId="3E92A818" w:rsidR="00403EAA" w:rsidRDefault="00000000">
          <w:pPr>
            <w:pStyle w:val="TOC1"/>
            <w:tabs>
              <w:tab w:val="right" w:leader="dot" w:pos="8296"/>
            </w:tabs>
            <w:rPr>
              <w:noProof/>
              <w:szCs w:val="22"/>
              <w14:ligatures w14:val="standardContextual"/>
            </w:rPr>
          </w:pPr>
          <w:hyperlink w:anchor="_Toc138235294" w:history="1">
            <w:r w:rsidR="00403EAA" w:rsidRPr="005A32E7">
              <w:rPr>
                <w:rStyle w:val="aff4"/>
                <w:rFonts w:asciiTheme="majorEastAsia" w:eastAsiaTheme="majorEastAsia" w:hAnsiTheme="majorEastAsia" w:cstheme="majorEastAsia"/>
                <w:b/>
                <w:bCs/>
                <w:noProof/>
              </w:rPr>
              <w:t>第十二章 各专项整合设计</w:t>
            </w:r>
            <w:r w:rsidR="00403EAA">
              <w:rPr>
                <w:noProof/>
              </w:rPr>
              <w:tab/>
            </w:r>
            <w:r w:rsidR="00403EAA">
              <w:rPr>
                <w:noProof/>
              </w:rPr>
              <w:fldChar w:fldCharType="begin"/>
            </w:r>
            <w:r w:rsidR="00403EAA">
              <w:rPr>
                <w:noProof/>
              </w:rPr>
              <w:instrText xml:space="preserve"> PAGEREF _Toc138235294 \h </w:instrText>
            </w:r>
            <w:r w:rsidR="00403EAA">
              <w:rPr>
                <w:noProof/>
              </w:rPr>
            </w:r>
            <w:r w:rsidR="00403EAA">
              <w:rPr>
                <w:noProof/>
              </w:rPr>
              <w:fldChar w:fldCharType="separate"/>
            </w:r>
            <w:r w:rsidR="00403EAA">
              <w:rPr>
                <w:noProof/>
              </w:rPr>
              <w:t>56</w:t>
            </w:r>
            <w:r w:rsidR="00403EAA">
              <w:rPr>
                <w:noProof/>
              </w:rPr>
              <w:fldChar w:fldCharType="end"/>
            </w:r>
          </w:hyperlink>
        </w:p>
        <w:p w14:paraId="6C18E326" w14:textId="49FA249F" w:rsidR="00403EAA" w:rsidRDefault="00000000">
          <w:pPr>
            <w:pStyle w:val="TOC2"/>
            <w:tabs>
              <w:tab w:val="right" w:leader="dot" w:pos="8296"/>
            </w:tabs>
            <w:rPr>
              <w:noProof/>
              <w:szCs w:val="22"/>
              <w14:ligatures w14:val="standardContextual"/>
            </w:rPr>
          </w:pPr>
          <w:hyperlink w:anchor="_Toc138235295" w:history="1">
            <w:r w:rsidR="00403EAA" w:rsidRPr="005A32E7">
              <w:rPr>
                <w:rStyle w:val="aff4"/>
                <w:rFonts w:asciiTheme="majorEastAsia" w:eastAsiaTheme="majorEastAsia" w:hAnsiTheme="majorEastAsia" w:cstheme="majorEastAsia"/>
                <w:b/>
                <w:bCs/>
                <w:noProof/>
              </w:rPr>
              <w:t>（一） 服务要求</w:t>
            </w:r>
            <w:r w:rsidR="00403EAA">
              <w:rPr>
                <w:noProof/>
              </w:rPr>
              <w:tab/>
            </w:r>
            <w:r w:rsidR="00403EAA">
              <w:rPr>
                <w:noProof/>
              </w:rPr>
              <w:fldChar w:fldCharType="begin"/>
            </w:r>
            <w:r w:rsidR="00403EAA">
              <w:rPr>
                <w:noProof/>
              </w:rPr>
              <w:instrText xml:space="preserve"> PAGEREF _Toc138235295 \h </w:instrText>
            </w:r>
            <w:r w:rsidR="00403EAA">
              <w:rPr>
                <w:noProof/>
              </w:rPr>
            </w:r>
            <w:r w:rsidR="00403EAA">
              <w:rPr>
                <w:noProof/>
              </w:rPr>
              <w:fldChar w:fldCharType="separate"/>
            </w:r>
            <w:r w:rsidR="00403EAA">
              <w:rPr>
                <w:noProof/>
              </w:rPr>
              <w:t>56</w:t>
            </w:r>
            <w:r w:rsidR="00403EAA">
              <w:rPr>
                <w:noProof/>
              </w:rPr>
              <w:fldChar w:fldCharType="end"/>
            </w:r>
          </w:hyperlink>
        </w:p>
        <w:p w14:paraId="11CF2A22" w14:textId="2E531815" w:rsidR="00403EAA" w:rsidRDefault="00000000">
          <w:pPr>
            <w:pStyle w:val="TOC2"/>
            <w:tabs>
              <w:tab w:val="right" w:leader="dot" w:pos="8296"/>
            </w:tabs>
            <w:rPr>
              <w:noProof/>
              <w:szCs w:val="22"/>
              <w14:ligatures w14:val="standardContextual"/>
            </w:rPr>
          </w:pPr>
          <w:hyperlink w:anchor="_Toc138235296" w:history="1">
            <w:r w:rsidR="00403EAA" w:rsidRPr="005A32E7">
              <w:rPr>
                <w:rStyle w:val="aff4"/>
                <w:rFonts w:asciiTheme="majorEastAsia" w:eastAsiaTheme="majorEastAsia" w:hAnsiTheme="majorEastAsia" w:cstheme="majorEastAsia"/>
                <w:b/>
                <w:bCs/>
                <w:noProof/>
              </w:rPr>
              <w:t>（二） 工作内容</w:t>
            </w:r>
            <w:r w:rsidR="00403EAA">
              <w:rPr>
                <w:noProof/>
              </w:rPr>
              <w:tab/>
            </w:r>
            <w:r w:rsidR="00403EAA">
              <w:rPr>
                <w:noProof/>
              </w:rPr>
              <w:fldChar w:fldCharType="begin"/>
            </w:r>
            <w:r w:rsidR="00403EAA">
              <w:rPr>
                <w:noProof/>
              </w:rPr>
              <w:instrText xml:space="preserve"> PAGEREF _Toc138235296 \h </w:instrText>
            </w:r>
            <w:r w:rsidR="00403EAA">
              <w:rPr>
                <w:noProof/>
              </w:rPr>
            </w:r>
            <w:r w:rsidR="00403EAA">
              <w:rPr>
                <w:noProof/>
              </w:rPr>
              <w:fldChar w:fldCharType="separate"/>
            </w:r>
            <w:r w:rsidR="00403EAA">
              <w:rPr>
                <w:noProof/>
              </w:rPr>
              <w:t>56</w:t>
            </w:r>
            <w:r w:rsidR="00403EAA">
              <w:rPr>
                <w:noProof/>
              </w:rPr>
              <w:fldChar w:fldCharType="end"/>
            </w:r>
          </w:hyperlink>
        </w:p>
        <w:p w14:paraId="5390219C" w14:textId="27331188" w:rsidR="00403EAA" w:rsidRDefault="00000000">
          <w:pPr>
            <w:pStyle w:val="TOC1"/>
            <w:tabs>
              <w:tab w:val="right" w:leader="dot" w:pos="8296"/>
            </w:tabs>
            <w:rPr>
              <w:noProof/>
              <w:szCs w:val="22"/>
              <w14:ligatures w14:val="standardContextual"/>
            </w:rPr>
          </w:pPr>
          <w:hyperlink w:anchor="_Toc138235297" w:history="1">
            <w:r w:rsidR="00403EAA" w:rsidRPr="005A32E7">
              <w:rPr>
                <w:rStyle w:val="aff4"/>
                <w:rFonts w:asciiTheme="majorEastAsia" w:eastAsiaTheme="majorEastAsia" w:hAnsiTheme="majorEastAsia" w:cstheme="majorEastAsia"/>
                <w:b/>
                <w:bCs/>
                <w:noProof/>
              </w:rPr>
              <w:t>第十三章 施工配合与竣工验收服务</w:t>
            </w:r>
            <w:r w:rsidR="00403EAA">
              <w:rPr>
                <w:noProof/>
              </w:rPr>
              <w:tab/>
            </w:r>
            <w:r w:rsidR="00403EAA">
              <w:rPr>
                <w:noProof/>
              </w:rPr>
              <w:fldChar w:fldCharType="begin"/>
            </w:r>
            <w:r w:rsidR="00403EAA">
              <w:rPr>
                <w:noProof/>
              </w:rPr>
              <w:instrText xml:space="preserve"> PAGEREF _Toc138235297 \h </w:instrText>
            </w:r>
            <w:r w:rsidR="00403EAA">
              <w:rPr>
                <w:noProof/>
              </w:rPr>
            </w:r>
            <w:r w:rsidR="00403EAA">
              <w:rPr>
                <w:noProof/>
              </w:rPr>
              <w:fldChar w:fldCharType="separate"/>
            </w:r>
            <w:r w:rsidR="00403EAA">
              <w:rPr>
                <w:noProof/>
              </w:rPr>
              <w:t>59</w:t>
            </w:r>
            <w:r w:rsidR="00403EAA">
              <w:rPr>
                <w:noProof/>
              </w:rPr>
              <w:fldChar w:fldCharType="end"/>
            </w:r>
          </w:hyperlink>
        </w:p>
        <w:p w14:paraId="5B662D8B" w14:textId="7B119359" w:rsidR="00403EAA" w:rsidRDefault="00000000">
          <w:pPr>
            <w:pStyle w:val="TOC2"/>
            <w:tabs>
              <w:tab w:val="right" w:leader="dot" w:pos="8296"/>
            </w:tabs>
            <w:rPr>
              <w:noProof/>
              <w:szCs w:val="22"/>
              <w14:ligatures w14:val="standardContextual"/>
            </w:rPr>
          </w:pPr>
          <w:hyperlink w:anchor="_Toc138235298" w:history="1">
            <w:r w:rsidR="00403EAA" w:rsidRPr="005A32E7">
              <w:rPr>
                <w:rStyle w:val="aff4"/>
                <w:rFonts w:asciiTheme="majorEastAsia" w:eastAsiaTheme="majorEastAsia" w:hAnsiTheme="majorEastAsia" w:cstheme="majorEastAsia"/>
                <w:b/>
                <w:bCs/>
                <w:noProof/>
              </w:rPr>
              <w:t>（一） 招标配合工作</w:t>
            </w:r>
            <w:r w:rsidR="00403EAA">
              <w:rPr>
                <w:noProof/>
              </w:rPr>
              <w:tab/>
            </w:r>
            <w:r w:rsidR="00403EAA">
              <w:rPr>
                <w:noProof/>
              </w:rPr>
              <w:fldChar w:fldCharType="begin"/>
            </w:r>
            <w:r w:rsidR="00403EAA">
              <w:rPr>
                <w:noProof/>
              </w:rPr>
              <w:instrText xml:space="preserve"> PAGEREF _Toc138235298 \h </w:instrText>
            </w:r>
            <w:r w:rsidR="00403EAA">
              <w:rPr>
                <w:noProof/>
              </w:rPr>
            </w:r>
            <w:r w:rsidR="00403EAA">
              <w:rPr>
                <w:noProof/>
              </w:rPr>
              <w:fldChar w:fldCharType="separate"/>
            </w:r>
            <w:r w:rsidR="00403EAA">
              <w:rPr>
                <w:noProof/>
              </w:rPr>
              <w:t>59</w:t>
            </w:r>
            <w:r w:rsidR="00403EAA">
              <w:rPr>
                <w:noProof/>
              </w:rPr>
              <w:fldChar w:fldCharType="end"/>
            </w:r>
          </w:hyperlink>
        </w:p>
        <w:p w14:paraId="79EE1F75" w14:textId="17F15F5E" w:rsidR="00403EAA" w:rsidRDefault="00000000">
          <w:pPr>
            <w:pStyle w:val="TOC2"/>
            <w:tabs>
              <w:tab w:val="right" w:leader="dot" w:pos="8296"/>
            </w:tabs>
            <w:rPr>
              <w:noProof/>
              <w:szCs w:val="22"/>
              <w14:ligatures w14:val="standardContextual"/>
            </w:rPr>
          </w:pPr>
          <w:hyperlink w:anchor="_Toc138235299" w:history="1">
            <w:r w:rsidR="00403EAA" w:rsidRPr="005A32E7">
              <w:rPr>
                <w:rStyle w:val="aff4"/>
                <w:rFonts w:asciiTheme="majorEastAsia" w:eastAsiaTheme="majorEastAsia" w:hAnsiTheme="majorEastAsia" w:cstheme="majorEastAsia"/>
                <w:b/>
                <w:bCs/>
                <w:noProof/>
              </w:rPr>
              <w:t>（二） 施工配合阶段</w:t>
            </w:r>
            <w:r w:rsidR="00403EAA">
              <w:rPr>
                <w:noProof/>
              </w:rPr>
              <w:tab/>
            </w:r>
            <w:r w:rsidR="00403EAA">
              <w:rPr>
                <w:noProof/>
              </w:rPr>
              <w:fldChar w:fldCharType="begin"/>
            </w:r>
            <w:r w:rsidR="00403EAA">
              <w:rPr>
                <w:noProof/>
              </w:rPr>
              <w:instrText xml:space="preserve"> PAGEREF _Toc138235299 \h </w:instrText>
            </w:r>
            <w:r w:rsidR="00403EAA">
              <w:rPr>
                <w:noProof/>
              </w:rPr>
            </w:r>
            <w:r w:rsidR="00403EAA">
              <w:rPr>
                <w:noProof/>
              </w:rPr>
              <w:fldChar w:fldCharType="separate"/>
            </w:r>
            <w:r w:rsidR="00403EAA">
              <w:rPr>
                <w:noProof/>
              </w:rPr>
              <w:t>59</w:t>
            </w:r>
            <w:r w:rsidR="00403EAA">
              <w:rPr>
                <w:noProof/>
              </w:rPr>
              <w:fldChar w:fldCharType="end"/>
            </w:r>
          </w:hyperlink>
        </w:p>
        <w:p w14:paraId="3F39D645" w14:textId="40270ADC" w:rsidR="00403EAA" w:rsidRDefault="00000000">
          <w:pPr>
            <w:pStyle w:val="TOC2"/>
            <w:tabs>
              <w:tab w:val="right" w:leader="dot" w:pos="8296"/>
            </w:tabs>
            <w:rPr>
              <w:noProof/>
              <w:szCs w:val="22"/>
              <w14:ligatures w14:val="standardContextual"/>
            </w:rPr>
          </w:pPr>
          <w:hyperlink w:anchor="_Toc138235300" w:history="1">
            <w:r w:rsidR="00403EAA" w:rsidRPr="005A32E7">
              <w:rPr>
                <w:rStyle w:val="aff4"/>
                <w:rFonts w:asciiTheme="majorEastAsia" w:eastAsiaTheme="majorEastAsia" w:hAnsiTheme="majorEastAsia" w:cstheme="majorEastAsia"/>
                <w:b/>
                <w:bCs/>
                <w:noProof/>
              </w:rPr>
              <w:t>（三） 运营配合</w:t>
            </w:r>
            <w:r w:rsidR="00403EAA">
              <w:rPr>
                <w:noProof/>
              </w:rPr>
              <w:tab/>
            </w:r>
            <w:r w:rsidR="00403EAA">
              <w:rPr>
                <w:noProof/>
              </w:rPr>
              <w:fldChar w:fldCharType="begin"/>
            </w:r>
            <w:r w:rsidR="00403EAA">
              <w:rPr>
                <w:noProof/>
              </w:rPr>
              <w:instrText xml:space="preserve"> PAGEREF _Toc138235300 \h </w:instrText>
            </w:r>
            <w:r w:rsidR="00403EAA">
              <w:rPr>
                <w:noProof/>
              </w:rPr>
            </w:r>
            <w:r w:rsidR="00403EAA">
              <w:rPr>
                <w:noProof/>
              </w:rPr>
              <w:fldChar w:fldCharType="separate"/>
            </w:r>
            <w:r w:rsidR="00403EAA">
              <w:rPr>
                <w:noProof/>
              </w:rPr>
              <w:t>60</w:t>
            </w:r>
            <w:r w:rsidR="00403EAA">
              <w:rPr>
                <w:noProof/>
              </w:rPr>
              <w:fldChar w:fldCharType="end"/>
            </w:r>
          </w:hyperlink>
        </w:p>
        <w:p w14:paraId="28DDFE31" w14:textId="58BA50BA" w:rsidR="00403EAA" w:rsidRDefault="00000000">
          <w:pPr>
            <w:pStyle w:val="TOC2"/>
            <w:tabs>
              <w:tab w:val="right" w:leader="dot" w:pos="8296"/>
            </w:tabs>
            <w:rPr>
              <w:noProof/>
              <w:szCs w:val="22"/>
              <w14:ligatures w14:val="standardContextual"/>
            </w:rPr>
          </w:pPr>
          <w:hyperlink w:anchor="_Toc138235301" w:history="1">
            <w:r w:rsidR="00403EAA" w:rsidRPr="005A32E7">
              <w:rPr>
                <w:rStyle w:val="aff4"/>
                <w:rFonts w:asciiTheme="majorEastAsia" w:eastAsiaTheme="majorEastAsia" w:hAnsiTheme="majorEastAsia" w:cstheme="majorEastAsia"/>
                <w:b/>
                <w:bCs/>
                <w:noProof/>
              </w:rPr>
              <w:t>（四） 赛时改造与赛后恢复</w:t>
            </w:r>
            <w:r w:rsidR="00403EAA">
              <w:rPr>
                <w:noProof/>
              </w:rPr>
              <w:tab/>
            </w:r>
            <w:r w:rsidR="00403EAA">
              <w:rPr>
                <w:noProof/>
              </w:rPr>
              <w:fldChar w:fldCharType="begin"/>
            </w:r>
            <w:r w:rsidR="00403EAA">
              <w:rPr>
                <w:noProof/>
              </w:rPr>
              <w:instrText xml:space="preserve"> PAGEREF _Toc138235301 \h </w:instrText>
            </w:r>
            <w:r w:rsidR="00403EAA">
              <w:rPr>
                <w:noProof/>
              </w:rPr>
            </w:r>
            <w:r w:rsidR="00403EAA">
              <w:rPr>
                <w:noProof/>
              </w:rPr>
              <w:fldChar w:fldCharType="separate"/>
            </w:r>
            <w:r w:rsidR="00403EAA">
              <w:rPr>
                <w:noProof/>
              </w:rPr>
              <w:t>60</w:t>
            </w:r>
            <w:r w:rsidR="00403EAA">
              <w:rPr>
                <w:noProof/>
              </w:rPr>
              <w:fldChar w:fldCharType="end"/>
            </w:r>
          </w:hyperlink>
        </w:p>
        <w:p w14:paraId="676D7192" w14:textId="3E9DD5E8" w:rsidR="00403EAA" w:rsidRDefault="00000000">
          <w:pPr>
            <w:pStyle w:val="TOC2"/>
            <w:tabs>
              <w:tab w:val="right" w:leader="dot" w:pos="8296"/>
            </w:tabs>
            <w:rPr>
              <w:noProof/>
              <w:szCs w:val="22"/>
              <w14:ligatures w14:val="standardContextual"/>
            </w:rPr>
          </w:pPr>
          <w:hyperlink w:anchor="_Toc138235302" w:history="1">
            <w:r w:rsidR="00403EAA" w:rsidRPr="005A32E7">
              <w:rPr>
                <w:rStyle w:val="aff4"/>
                <w:rFonts w:asciiTheme="majorEastAsia" w:eastAsiaTheme="majorEastAsia" w:hAnsiTheme="majorEastAsia" w:cstheme="majorEastAsia"/>
                <w:b/>
                <w:bCs/>
                <w:noProof/>
              </w:rPr>
              <w:t>（五） 竣工验收配合</w:t>
            </w:r>
            <w:r w:rsidR="00403EAA">
              <w:rPr>
                <w:noProof/>
              </w:rPr>
              <w:tab/>
            </w:r>
            <w:r w:rsidR="00403EAA">
              <w:rPr>
                <w:noProof/>
              </w:rPr>
              <w:fldChar w:fldCharType="begin"/>
            </w:r>
            <w:r w:rsidR="00403EAA">
              <w:rPr>
                <w:noProof/>
              </w:rPr>
              <w:instrText xml:space="preserve"> PAGEREF _Toc138235302 \h </w:instrText>
            </w:r>
            <w:r w:rsidR="00403EAA">
              <w:rPr>
                <w:noProof/>
              </w:rPr>
            </w:r>
            <w:r w:rsidR="00403EAA">
              <w:rPr>
                <w:noProof/>
              </w:rPr>
              <w:fldChar w:fldCharType="separate"/>
            </w:r>
            <w:r w:rsidR="00403EAA">
              <w:rPr>
                <w:noProof/>
              </w:rPr>
              <w:t>60</w:t>
            </w:r>
            <w:r w:rsidR="00403EAA">
              <w:rPr>
                <w:noProof/>
              </w:rPr>
              <w:fldChar w:fldCharType="end"/>
            </w:r>
          </w:hyperlink>
        </w:p>
        <w:p w14:paraId="39B48691" w14:textId="77777777" w:rsidR="00C73ED8" w:rsidRDefault="00000000">
          <w:pPr>
            <w:jc w:val="center"/>
            <w:rPr>
              <w:b/>
            </w:rPr>
            <w:sectPr w:rsidR="00C73ED8">
              <w:footerReference w:type="default" r:id="rId9"/>
              <w:pgSz w:w="11906" w:h="16838"/>
              <w:pgMar w:top="1440" w:right="1800" w:bottom="1440" w:left="1800" w:header="851" w:footer="992" w:gutter="0"/>
              <w:cols w:space="425"/>
              <w:docGrid w:type="lines" w:linePitch="312"/>
            </w:sectPr>
          </w:pPr>
          <w:r>
            <w:fldChar w:fldCharType="end"/>
          </w:r>
        </w:p>
      </w:sdtContent>
    </w:sdt>
    <w:p w14:paraId="5D9B3AA5" w14:textId="77777777" w:rsidR="00C73ED8" w:rsidRDefault="00C73ED8">
      <w:pPr>
        <w:rPr>
          <w:b/>
        </w:rPr>
      </w:pPr>
    </w:p>
    <w:p w14:paraId="2725C135" w14:textId="77777777"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11" w:name="_Toc138235244"/>
      <w:r>
        <w:rPr>
          <w:rFonts w:asciiTheme="majorEastAsia" w:eastAsiaTheme="majorEastAsia" w:hAnsiTheme="majorEastAsia" w:cstheme="majorEastAsia" w:hint="eastAsia"/>
          <w:b/>
          <w:bCs/>
          <w:sz w:val="28"/>
          <w:szCs w:val="28"/>
        </w:rPr>
        <w:t>第一章 项目介绍</w:t>
      </w:r>
      <w:bookmarkEnd w:id="11"/>
    </w:p>
    <w:p w14:paraId="6E71CBFE" w14:textId="77777777" w:rsidR="00C73ED8" w:rsidRDefault="00000000">
      <w:pPr>
        <w:numPr>
          <w:ilvl w:val="0"/>
          <w:numId w:val="3"/>
        </w:numPr>
        <w:spacing w:beforeLines="50" w:before="156"/>
        <w:jc w:val="left"/>
        <w:outlineLvl w:val="1"/>
        <w:rPr>
          <w:rFonts w:asciiTheme="majorEastAsia" w:eastAsiaTheme="majorEastAsia" w:hAnsiTheme="majorEastAsia" w:cstheme="majorEastAsia"/>
          <w:b/>
          <w:bCs/>
          <w:sz w:val="24"/>
        </w:rPr>
      </w:pPr>
      <w:bookmarkStart w:id="12" w:name="_Toc138235245"/>
      <w:r>
        <w:rPr>
          <w:rFonts w:asciiTheme="majorEastAsia" w:eastAsiaTheme="majorEastAsia" w:hAnsiTheme="majorEastAsia" w:cstheme="majorEastAsia" w:hint="eastAsia"/>
          <w:b/>
          <w:bCs/>
          <w:sz w:val="24"/>
        </w:rPr>
        <w:t>项目概况</w:t>
      </w:r>
      <w:bookmarkEnd w:id="12"/>
    </w:p>
    <w:p w14:paraId="1EABC2E4" w14:textId="77777777" w:rsidR="00C73ED8" w:rsidRDefault="00000000">
      <w:pPr>
        <w:numPr>
          <w:ilvl w:val="0"/>
          <w:numId w:val="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项目名称：南沙全民文化体育综合体项目</w:t>
      </w:r>
    </w:p>
    <w:p w14:paraId="3E6062CB" w14:textId="0625C771" w:rsidR="00C73ED8" w:rsidRDefault="00000000">
      <w:pPr>
        <w:numPr>
          <w:ilvl w:val="0"/>
          <w:numId w:val="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建设内容：项目建设用地暂定70公顷，建设内容主要包含：6万座</w:t>
      </w:r>
      <w:r w:rsidR="009C49D5">
        <w:rPr>
          <w:rFonts w:asciiTheme="minorEastAsia" w:hAnsiTheme="minorEastAsia" w:cstheme="minorEastAsia" w:hint="eastAsia"/>
          <w:szCs w:val="21"/>
        </w:rPr>
        <w:t>综合</w:t>
      </w:r>
      <w:r>
        <w:rPr>
          <w:rFonts w:asciiTheme="minorEastAsia" w:hAnsiTheme="minorEastAsia" w:cstheme="minorEastAsia" w:hint="eastAsia"/>
          <w:szCs w:val="21"/>
        </w:rPr>
        <w:t>体育场及其</w:t>
      </w:r>
      <w:proofErr w:type="gramStart"/>
      <w:r>
        <w:rPr>
          <w:rFonts w:asciiTheme="minorEastAsia" w:hAnsiTheme="minorEastAsia" w:cstheme="minorEastAsia" w:hint="eastAsia"/>
          <w:szCs w:val="21"/>
        </w:rPr>
        <w:t>热身场</w:t>
      </w:r>
      <w:proofErr w:type="gramEnd"/>
      <w:r>
        <w:rPr>
          <w:rFonts w:asciiTheme="minorEastAsia" w:hAnsiTheme="minorEastAsia" w:cstheme="minorEastAsia" w:hint="eastAsia"/>
          <w:szCs w:val="21"/>
        </w:rPr>
        <w:t>与附属设施，建筑面积暂定18万平方米；2万座</w:t>
      </w:r>
      <w:r w:rsidR="008F4F2C">
        <w:rPr>
          <w:rFonts w:asciiTheme="minorEastAsia" w:hAnsiTheme="minorEastAsia" w:cstheme="minorEastAsia" w:hint="eastAsia"/>
          <w:szCs w:val="21"/>
        </w:rPr>
        <w:t>综合体育馆</w:t>
      </w:r>
      <w:r>
        <w:rPr>
          <w:rFonts w:asciiTheme="minorEastAsia" w:hAnsiTheme="minorEastAsia" w:cstheme="minorEastAsia" w:hint="eastAsia"/>
          <w:szCs w:val="21"/>
        </w:rPr>
        <w:t>建筑面积暂定9万平方米；0.4万座游泳跳水馆建筑面积暂定5万平方米，其中包含0.25万平地下室（暂定）；室外平台建筑面积暂定2万平方米；能源中心建筑面积暂定0.2万平方米；运动员中心主要包含</w:t>
      </w:r>
      <w:r w:rsidR="00592EC0">
        <w:rPr>
          <w:rFonts w:asciiTheme="minorEastAsia" w:hAnsiTheme="minorEastAsia" w:cstheme="minorEastAsia" w:hint="eastAsia"/>
          <w:szCs w:val="21"/>
        </w:rPr>
        <w:t>运动员</w:t>
      </w:r>
      <w:r w:rsidR="00434B0F">
        <w:rPr>
          <w:rFonts w:asciiTheme="minorEastAsia" w:hAnsiTheme="minorEastAsia" w:cstheme="minorEastAsia" w:hint="eastAsia"/>
          <w:szCs w:val="21"/>
        </w:rPr>
        <w:t>接待</w:t>
      </w:r>
      <w:r>
        <w:rPr>
          <w:rFonts w:asciiTheme="minorEastAsia" w:hAnsiTheme="minorEastAsia" w:cstheme="minorEastAsia" w:hint="eastAsia"/>
          <w:szCs w:val="21"/>
        </w:rPr>
        <w:t>及媒体中心，建筑面积暂定6万平方米；地上停车楼暂定6万平方米；配套用房建筑面积暂定3万平方米；各类户外运动场地及室外公园等。</w:t>
      </w:r>
    </w:p>
    <w:p w14:paraId="12BAE7E8" w14:textId="77777777" w:rsidR="00C73ED8" w:rsidRDefault="00000000">
      <w:pPr>
        <w:numPr>
          <w:ilvl w:val="0"/>
          <w:numId w:val="3"/>
        </w:numPr>
        <w:spacing w:beforeLines="50" w:before="156"/>
        <w:jc w:val="left"/>
        <w:outlineLvl w:val="1"/>
        <w:rPr>
          <w:rFonts w:asciiTheme="majorEastAsia" w:eastAsiaTheme="majorEastAsia" w:hAnsiTheme="majorEastAsia" w:cstheme="majorEastAsia"/>
          <w:b/>
          <w:bCs/>
          <w:sz w:val="24"/>
        </w:rPr>
      </w:pPr>
      <w:bookmarkStart w:id="13" w:name="_Toc138235246"/>
      <w:r>
        <w:rPr>
          <w:rFonts w:asciiTheme="majorEastAsia" w:eastAsiaTheme="majorEastAsia" w:hAnsiTheme="majorEastAsia" w:cstheme="majorEastAsia" w:hint="eastAsia"/>
          <w:b/>
          <w:bCs/>
          <w:sz w:val="24"/>
        </w:rPr>
        <w:t>技术经济指标</w:t>
      </w:r>
      <w:bookmarkEnd w:id="13"/>
    </w:p>
    <w:p w14:paraId="275F60D0" w14:textId="4E1C2114" w:rsidR="00C73ED8" w:rsidRDefault="00000000">
      <w:pPr>
        <w:numPr>
          <w:ilvl w:val="0"/>
          <w:numId w:val="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各项面积数据指标以</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书面告知函为准。施工图设计时应严格遵照执行，并按要求复核计算统计。</w:t>
      </w:r>
    </w:p>
    <w:p w14:paraId="1111C184" w14:textId="0421FCF7" w:rsidR="00C73ED8" w:rsidRDefault="00000000">
      <w:pPr>
        <w:numPr>
          <w:ilvl w:val="0"/>
          <w:numId w:val="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配套用房设计指标需配合</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复核并整合至设计成果中。</w:t>
      </w:r>
    </w:p>
    <w:p w14:paraId="71399009" w14:textId="77777777" w:rsidR="00C73ED8" w:rsidRDefault="00000000">
      <w:pPr>
        <w:numPr>
          <w:ilvl w:val="0"/>
          <w:numId w:val="3"/>
        </w:numPr>
        <w:spacing w:beforeLines="50" w:before="156"/>
        <w:jc w:val="left"/>
        <w:outlineLvl w:val="1"/>
        <w:rPr>
          <w:rFonts w:asciiTheme="majorEastAsia" w:eastAsiaTheme="majorEastAsia" w:hAnsiTheme="majorEastAsia" w:cstheme="majorEastAsia"/>
          <w:b/>
          <w:bCs/>
          <w:sz w:val="24"/>
        </w:rPr>
      </w:pPr>
      <w:bookmarkStart w:id="14" w:name="_Toc138235247"/>
      <w:r>
        <w:rPr>
          <w:rFonts w:asciiTheme="majorEastAsia" w:eastAsiaTheme="majorEastAsia" w:hAnsiTheme="majorEastAsia" w:cstheme="majorEastAsia" w:hint="eastAsia"/>
          <w:b/>
          <w:bCs/>
          <w:sz w:val="24"/>
        </w:rPr>
        <w:t>设计依据</w:t>
      </w:r>
      <w:bookmarkEnd w:id="14"/>
    </w:p>
    <w:p w14:paraId="4857941E" w14:textId="77777777" w:rsidR="00C73ED8" w:rsidRDefault="00000000">
      <w:pPr>
        <w:numPr>
          <w:ilvl w:val="0"/>
          <w:numId w:val="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法律法规</w:t>
      </w:r>
    </w:p>
    <w:p w14:paraId="62DA1DA3" w14:textId="77777777" w:rsidR="00C73ED8" w:rsidRDefault="00000000">
      <w:pPr>
        <w:numPr>
          <w:ilvl w:val="0"/>
          <w:numId w:val="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设计中的建筑、市政、水、电、燃气、电信等用量及标准应符合国家、建设部及地方有关设计标准及规定。</w:t>
      </w:r>
    </w:p>
    <w:p w14:paraId="64AFCEC7" w14:textId="34F271FB" w:rsidR="00C73ED8" w:rsidRDefault="00000000">
      <w:pPr>
        <w:numPr>
          <w:ilvl w:val="0"/>
          <w:numId w:val="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设计深度需符合国家住房和城乡建设部最新版《建筑工程设计文件编制深度规定》中有关的要求及</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的其他要求。</w:t>
      </w:r>
    </w:p>
    <w:p w14:paraId="479C9CF5" w14:textId="77777777" w:rsidR="00C73ED8" w:rsidRDefault="00000000">
      <w:pPr>
        <w:numPr>
          <w:ilvl w:val="0"/>
          <w:numId w:val="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国家、地方省市现行有关规范。</w:t>
      </w:r>
    </w:p>
    <w:p w14:paraId="5E3E35B9" w14:textId="77777777" w:rsidR="00C73ED8" w:rsidRDefault="00000000">
      <w:pPr>
        <w:numPr>
          <w:ilvl w:val="0"/>
          <w:numId w:val="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政府要求</w:t>
      </w:r>
    </w:p>
    <w:p w14:paraId="139FE86E" w14:textId="77777777" w:rsidR="00C73ED8" w:rsidRDefault="00000000">
      <w:pPr>
        <w:numPr>
          <w:ilvl w:val="0"/>
          <w:numId w:val="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规划部门审批意见书</w:t>
      </w:r>
    </w:p>
    <w:p w14:paraId="78A47EDA" w14:textId="77777777" w:rsidR="00C73ED8" w:rsidRDefault="00000000">
      <w:pPr>
        <w:numPr>
          <w:ilvl w:val="0"/>
          <w:numId w:val="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建设部门审批意见书</w:t>
      </w:r>
    </w:p>
    <w:p w14:paraId="59A3688E" w14:textId="77777777" w:rsidR="00C73ED8" w:rsidRDefault="00000000">
      <w:pPr>
        <w:numPr>
          <w:ilvl w:val="0"/>
          <w:numId w:val="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其它部门审批意见书</w:t>
      </w:r>
    </w:p>
    <w:p w14:paraId="6CEEF70F" w14:textId="77777777" w:rsidR="00C73ED8" w:rsidRDefault="00000000">
      <w:pPr>
        <w:numPr>
          <w:ilvl w:val="0"/>
          <w:numId w:val="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其他政府要求</w:t>
      </w:r>
    </w:p>
    <w:p w14:paraId="2688F4BC" w14:textId="328D346F" w:rsidR="00C73ED8" w:rsidRDefault="00B1266D">
      <w:pPr>
        <w:numPr>
          <w:ilvl w:val="0"/>
          <w:numId w:val="6"/>
        </w:numPr>
        <w:spacing w:beforeLines="50" w:before="156"/>
        <w:jc w:val="left"/>
        <w:rPr>
          <w:rFonts w:asciiTheme="minorEastAsia" w:hAnsiTheme="minorEastAsia" w:cstheme="minorEastAsia"/>
          <w:szCs w:val="21"/>
        </w:rPr>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向</w:t>
      </w:r>
      <w:r w:rsidR="00AE387D">
        <w:rPr>
          <w:rFonts w:asciiTheme="minorEastAsia" w:hAnsiTheme="minorEastAsia" w:cstheme="minorEastAsia" w:hint="eastAsia"/>
          <w:kern w:val="0"/>
          <w:szCs w:val="21"/>
          <w:lang w:bidi="ar"/>
        </w:rPr>
        <w:t>承包人</w:t>
      </w:r>
      <w:r w:rsidR="00E92EAB">
        <w:rPr>
          <w:rFonts w:asciiTheme="minorEastAsia" w:hAnsiTheme="minorEastAsia" w:cstheme="minorEastAsia" w:hint="eastAsia"/>
          <w:kern w:val="0"/>
          <w:szCs w:val="21"/>
          <w:lang w:bidi="ar"/>
        </w:rPr>
        <w:t>移交的其他相关文件</w:t>
      </w:r>
    </w:p>
    <w:p w14:paraId="6F21948E" w14:textId="77777777" w:rsidR="00C73ED8" w:rsidRDefault="00C73ED8">
      <w:pPr>
        <w:pStyle w:val="11"/>
        <w:ind w:firstLine="480"/>
      </w:pPr>
    </w:p>
    <w:p w14:paraId="764CF7A1"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14:paraId="01C4D8FF" w14:textId="77777777"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15" w:name="_Toc13875"/>
      <w:bookmarkStart w:id="16" w:name="_Toc138235248"/>
      <w:r>
        <w:rPr>
          <w:rFonts w:asciiTheme="majorEastAsia" w:eastAsiaTheme="majorEastAsia" w:hAnsiTheme="majorEastAsia" w:cstheme="majorEastAsia" w:hint="eastAsia"/>
          <w:b/>
          <w:bCs/>
          <w:sz w:val="28"/>
          <w:szCs w:val="28"/>
        </w:rPr>
        <w:lastRenderedPageBreak/>
        <w:t>第二章 设计内容与服务要求</w:t>
      </w:r>
      <w:bookmarkEnd w:id="15"/>
      <w:bookmarkEnd w:id="16"/>
    </w:p>
    <w:p w14:paraId="77C56BB3" w14:textId="77777777" w:rsidR="00C73ED8" w:rsidRDefault="00000000">
      <w:pPr>
        <w:numPr>
          <w:ilvl w:val="0"/>
          <w:numId w:val="9"/>
        </w:numPr>
        <w:spacing w:beforeLines="50" w:before="156"/>
        <w:jc w:val="left"/>
        <w:outlineLvl w:val="1"/>
        <w:rPr>
          <w:rFonts w:asciiTheme="majorEastAsia" w:eastAsiaTheme="majorEastAsia" w:hAnsiTheme="majorEastAsia" w:cstheme="majorEastAsia"/>
          <w:b/>
          <w:bCs/>
          <w:sz w:val="24"/>
        </w:rPr>
      </w:pPr>
      <w:bookmarkStart w:id="17" w:name="_Toc138235249"/>
      <w:r>
        <w:rPr>
          <w:rFonts w:asciiTheme="majorEastAsia" w:eastAsiaTheme="majorEastAsia" w:hAnsiTheme="majorEastAsia" w:cstheme="majorEastAsia" w:hint="eastAsia"/>
          <w:b/>
          <w:bCs/>
          <w:sz w:val="24"/>
        </w:rPr>
        <w:t>设计内容</w:t>
      </w:r>
      <w:bookmarkEnd w:id="17"/>
    </w:p>
    <w:p w14:paraId="6BC1B3A7" w14:textId="045DAA29" w:rsidR="00C73ED8" w:rsidRDefault="00000000">
      <w:pPr>
        <w:numPr>
          <w:ilvl w:val="0"/>
          <w:numId w:val="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总平面</w:t>
      </w:r>
      <w:r w:rsidR="00591E46">
        <w:rPr>
          <w:rFonts w:asciiTheme="minorEastAsia" w:hAnsiTheme="minorEastAsia" w:cstheme="minorEastAsia" w:hint="eastAsia"/>
          <w:szCs w:val="21"/>
        </w:rPr>
        <w:t>配合</w:t>
      </w:r>
      <w:r>
        <w:rPr>
          <w:rFonts w:asciiTheme="minorEastAsia" w:hAnsiTheme="minorEastAsia" w:cstheme="minorEastAsia" w:hint="eastAsia"/>
          <w:szCs w:val="21"/>
        </w:rPr>
        <w:t>设计</w:t>
      </w:r>
    </w:p>
    <w:p w14:paraId="011607BB" w14:textId="77777777" w:rsidR="00C73ED8" w:rsidRDefault="00000000">
      <w:pPr>
        <w:numPr>
          <w:ilvl w:val="0"/>
          <w:numId w:val="1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设计阶段</w:t>
      </w:r>
    </w:p>
    <w:p w14:paraId="4533405D"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方案深化、初步设计、施工图设计、施工配合阶段及竣工图配合阶段。</w:t>
      </w:r>
    </w:p>
    <w:p w14:paraId="5A3908CD" w14:textId="77777777" w:rsidR="00C73ED8" w:rsidRDefault="00000000">
      <w:pPr>
        <w:numPr>
          <w:ilvl w:val="0"/>
          <w:numId w:val="1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设计内容</w:t>
      </w:r>
    </w:p>
    <w:p w14:paraId="6F773849" w14:textId="77777777" w:rsidR="00C73ED8" w:rsidRDefault="00000000">
      <w:pPr>
        <w:pStyle w:val="font2margin"/>
        <w:widowControl/>
        <w:numPr>
          <w:ilvl w:val="0"/>
          <w:numId w:val="12"/>
        </w:numPr>
        <w:autoSpaceDE w:val="0"/>
        <w:ind w:firstLineChars="200" w:firstLine="42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设计配合工作</w:t>
      </w:r>
    </w:p>
    <w:p w14:paraId="4BB7359D" w14:textId="56574F44" w:rsidR="00C73ED8" w:rsidRDefault="00591E46">
      <w:pPr>
        <w:ind w:firstLineChars="200" w:firstLine="420"/>
        <w:jc w:val="left"/>
        <w:rPr>
          <w:rFonts w:asciiTheme="minorEastAsia" w:hAnsiTheme="minorEastAsia" w:cstheme="minorEastAsia"/>
        </w:rPr>
      </w:pPr>
      <w:proofErr w:type="gramStart"/>
      <w:r>
        <w:rPr>
          <w:rFonts w:asciiTheme="minorEastAsia" w:hAnsiTheme="minorEastAsia" w:cstheme="minorEastAsia" w:hint="eastAsia"/>
        </w:rPr>
        <w:t>配合总</w:t>
      </w:r>
      <w:proofErr w:type="gramEnd"/>
      <w:r>
        <w:rPr>
          <w:rFonts w:asciiTheme="minorEastAsia" w:hAnsiTheme="minorEastAsia" w:cstheme="minorEastAsia" w:hint="eastAsia"/>
        </w:rPr>
        <w:t>平面设计单位的工作，完成建筑单体图纸及各项指标的提资，并根据总平面设计单位的合理意见修改完善单体图纸。</w:t>
      </w:r>
    </w:p>
    <w:p w14:paraId="4E90B3DB" w14:textId="77777777" w:rsidR="00C73ED8" w:rsidRDefault="00000000">
      <w:pPr>
        <w:pStyle w:val="font2margin"/>
        <w:widowControl/>
        <w:numPr>
          <w:ilvl w:val="0"/>
          <w:numId w:val="12"/>
        </w:numPr>
        <w:autoSpaceDE w:val="0"/>
        <w:ind w:firstLineChars="200" w:firstLine="42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其他设计服务</w:t>
      </w:r>
    </w:p>
    <w:p w14:paraId="2050C103" w14:textId="34CDCB57" w:rsidR="00C73ED8" w:rsidRDefault="00E61978">
      <w:pPr>
        <w:ind w:firstLineChars="200" w:firstLine="420"/>
        <w:jc w:val="left"/>
      </w:pPr>
      <w:proofErr w:type="gramStart"/>
      <w:r>
        <w:rPr>
          <w:rFonts w:asciiTheme="minorEastAsia" w:hAnsiTheme="minorEastAsia" w:cstheme="minorEastAsia" w:hint="eastAsia"/>
        </w:rPr>
        <w:t>协助总</w:t>
      </w:r>
      <w:proofErr w:type="gramEnd"/>
      <w:r>
        <w:rPr>
          <w:rFonts w:asciiTheme="minorEastAsia" w:hAnsiTheme="minorEastAsia" w:cstheme="minorEastAsia" w:hint="eastAsia"/>
        </w:rPr>
        <w:t>平面设计单位完成报批报建配合，</w:t>
      </w:r>
      <w:proofErr w:type="gramStart"/>
      <w:r>
        <w:rPr>
          <w:rFonts w:asciiTheme="minorEastAsia" w:hAnsiTheme="minorEastAsia" w:cstheme="minorEastAsia" w:hint="eastAsia"/>
        </w:rPr>
        <w:t>协助总</w:t>
      </w:r>
      <w:proofErr w:type="gramEnd"/>
      <w:r>
        <w:rPr>
          <w:rFonts w:asciiTheme="minorEastAsia" w:hAnsiTheme="minorEastAsia" w:cstheme="minorEastAsia" w:hint="eastAsia"/>
        </w:rPr>
        <w:t>平面设计单位组织并完成专家审查及会议等。</w:t>
      </w:r>
    </w:p>
    <w:p w14:paraId="55094B82" w14:textId="09C799C4" w:rsidR="00C73ED8" w:rsidRDefault="008F4F2C">
      <w:pPr>
        <w:numPr>
          <w:ilvl w:val="0"/>
          <w:numId w:val="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综合体育馆</w:t>
      </w:r>
      <w:r w:rsidR="00E61978">
        <w:rPr>
          <w:rFonts w:asciiTheme="minorEastAsia" w:hAnsiTheme="minorEastAsia" w:cstheme="minorEastAsia" w:hint="eastAsia"/>
          <w:szCs w:val="21"/>
        </w:rPr>
        <w:t>、游泳跳水馆及能源中心方案深化及施工图设计</w:t>
      </w:r>
    </w:p>
    <w:p w14:paraId="60A295A3" w14:textId="77777777" w:rsidR="00C73ED8" w:rsidRDefault="00000000">
      <w:pPr>
        <w:numPr>
          <w:ilvl w:val="0"/>
          <w:numId w:val="13"/>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设计阶段</w:t>
      </w:r>
    </w:p>
    <w:p w14:paraId="58537F21"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方案深化、初步设计、施工图设计、施工配合阶段及竣工图配合阶段。</w:t>
      </w:r>
    </w:p>
    <w:p w14:paraId="16410AEE" w14:textId="77777777" w:rsidR="00C73ED8" w:rsidRDefault="00000000">
      <w:pPr>
        <w:numPr>
          <w:ilvl w:val="0"/>
          <w:numId w:val="13"/>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设计内容</w:t>
      </w:r>
    </w:p>
    <w:p w14:paraId="4D6979A6" w14:textId="1D04C033" w:rsidR="005D6CEC" w:rsidRPr="005D6CEC" w:rsidRDefault="005D6CEC" w:rsidP="005D6CEC">
      <w:pPr>
        <w:ind w:left="420"/>
        <w:jc w:val="left"/>
        <w:rPr>
          <w:rFonts w:asciiTheme="minorEastAsia" w:hAnsiTheme="minorEastAsia" w:cstheme="minorEastAsia"/>
          <w:kern w:val="0"/>
          <w:szCs w:val="21"/>
          <w:lang w:bidi="ar"/>
        </w:rPr>
      </w:pPr>
      <w:r w:rsidRPr="005D6CEC">
        <w:rPr>
          <w:rFonts w:asciiTheme="minorEastAsia" w:hAnsiTheme="minorEastAsia" w:cstheme="minorEastAsia" w:hint="eastAsia"/>
          <w:kern w:val="0"/>
          <w:szCs w:val="21"/>
          <w:lang w:bidi="ar"/>
        </w:rPr>
        <w:t>设计内容为综合</w:t>
      </w:r>
      <w:r>
        <w:rPr>
          <w:rFonts w:asciiTheme="minorEastAsia" w:hAnsiTheme="minorEastAsia" w:cstheme="minorEastAsia" w:hint="eastAsia"/>
          <w:kern w:val="0"/>
          <w:szCs w:val="21"/>
          <w:lang w:bidi="ar"/>
        </w:rPr>
        <w:t>体育馆、游泳跳水馆及能源中心</w:t>
      </w:r>
      <w:r w:rsidRPr="005D6CEC">
        <w:rPr>
          <w:rFonts w:asciiTheme="minorEastAsia" w:hAnsiTheme="minorEastAsia" w:cstheme="minorEastAsia" w:hint="eastAsia"/>
          <w:kern w:val="0"/>
          <w:szCs w:val="21"/>
          <w:lang w:bidi="ar"/>
        </w:rPr>
        <w:t>方案深化及施工图设计总包，工作包含以下内容</w:t>
      </w:r>
      <w:r>
        <w:rPr>
          <w:rFonts w:asciiTheme="minorEastAsia" w:hAnsiTheme="minorEastAsia" w:cstheme="minorEastAsia" w:hint="eastAsia"/>
          <w:kern w:val="0"/>
          <w:szCs w:val="21"/>
          <w:lang w:bidi="ar"/>
        </w:rPr>
        <w:t>：</w:t>
      </w:r>
    </w:p>
    <w:p w14:paraId="584CFC30" w14:textId="77777777" w:rsidR="00C73ED8" w:rsidRDefault="00000000">
      <w:pPr>
        <w:pStyle w:val="font2margin"/>
        <w:widowControl/>
        <w:numPr>
          <w:ilvl w:val="0"/>
          <w:numId w:val="14"/>
        </w:numPr>
        <w:autoSpaceDE w:val="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自行设计工作</w:t>
      </w:r>
    </w:p>
    <w:p w14:paraId="1C73B254" w14:textId="545E1E1F" w:rsidR="00C73ED8" w:rsidRDefault="008F4F2C">
      <w:pPr>
        <w:ind w:firstLineChars="200" w:firstLine="420"/>
        <w:jc w:val="left"/>
        <w:rPr>
          <w:rFonts w:asciiTheme="minorEastAsia" w:hAnsiTheme="minorEastAsia" w:cstheme="minorEastAsia"/>
        </w:rPr>
      </w:pPr>
      <w:r>
        <w:rPr>
          <w:rFonts w:asciiTheme="minorEastAsia" w:hAnsiTheme="minorEastAsia" w:cstheme="minorEastAsia" w:hint="eastAsia"/>
        </w:rPr>
        <w:t>综合体育馆</w:t>
      </w:r>
      <w:r w:rsidR="003C040D">
        <w:rPr>
          <w:rFonts w:asciiTheme="minorEastAsia" w:hAnsiTheme="minorEastAsia" w:cstheme="minorEastAsia" w:hint="eastAsia"/>
        </w:rPr>
        <w:t>、游泳跳水馆及能源中心的主体专业设计</w:t>
      </w:r>
      <w:r w:rsidR="00887E14">
        <w:rPr>
          <w:rFonts w:asciiTheme="minorEastAsia" w:hAnsiTheme="minorEastAsia" w:cstheme="minorEastAsia" w:hint="eastAsia"/>
        </w:rPr>
        <w:t>（</w:t>
      </w:r>
      <w:r w:rsidR="00887E14" w:rsidRPr="00BA4747">
        <w:rPr>
          <w:rFonts w:asciiTheme="minorEastAsia" w:hAnsiTheme="minorEastAsia" w:cstheme="minorEastAsia" w:hint="eastAsia"/>
        </w:rPr>
        <w:t>包含但不限于建筑设计、结构设计、电气设计、给排水设计、暖通设计、建筑经济、绿色建筑设计、节能设计、抗震吊支架设计、厨房设计【如有】、垃圾房设计、装配式设计、充电桩工程设计、风洞试验【如有】、声学设计、特殊消防设计、</w:t>
      </w:r>
      <w:r w:rsidR="00887E14" w:rsidRPr="00BA4747">
        <w:rPr>
          <w:rFonts w:asciiTheme="minorEastAsia" w:hAnsiTheme="minorEastAsia" w:cstheme="minorEastAsia"/>
        </w:rPr>
        <w:t>SPEC文件编制</w:t>
      </w:r>
      <w:r w:rsidR="00887E14" w:rsidRPr="00BA4747">
        <w:rPr>
          <w:rFonts w:asciiTheme="minorEastAsia" w:hAnsiTheme="minorEastAsia" w:cstheme="minorEastAsia" w:hint="eastAsia"/>
        </w:rPr>
        <w:t>【如需】、赛时改造、供电设计、燃气设计、自来水设计、通讯设计）及专项工程设计（包含但不限于幕墙及屋面外围护系统设计、室内设计【含装饰机电设计、室内照明、软装等】、智能化设计、标识设计、体育工艺设计、建筑泛光设计</w:t>
      </w:r>
      <w:r w:rsidR="001C1F33">
        <w:rPr>
          <w:rFonts w:asciiTheme="minorEastAsia" w:hAnsiTheme="minorEastAsia" w:cstheme="minorEastAsia" w:hint="eastAsia"/>
        </w:rPr>
        <w:t>、</w:t>
      </w:r>
      <w:r w:rsidR="001C1F33" w:rsidRPr="00CC13D5">
        <w:rPr>
          <w:rFonts w:asciiTheme="minorEastAsia" w:hAnsiTheme="minorEastAsia" w:cstheme="minorEastAsia" w:hint="eastAsia"/>
        </w:rPr>
        <w:t>动态泛光照明联动设计</w:t>
      </w:r>
      <w:r w:rsidR="00887E14" w:rsidRPr="00BA4747">
        <w:rPr>
          <w:rFonts w:asciiTheme="minorEastAsia" w:hAnsiTheme="minorEastAsia" w:cstheme="minorEastAsia" w:hint="eastAsia"/>
        </w:rPr>
        <w:t>）</w:t>
      </w:r>
      <w:r w:rsidR="003C040D">
        <w:rPr>
          <w:rFonts w:asciiTheme="minorEastAsia" w:hAnsiTheme="minorEastAsia" w:cstheme="minorEastAsia" w:hint="eastAsia"/>
        </w:rPr>
        <w:t>等一切与</w:t>
      </w:r>
      <w:r>
        <w:rPr>
          <w:rFonts w:asciiTheme="minorEastAsia" w:hAnsiTheme="minorEastAsia" w:cstheme="minorEastAsia" w:hint="eastAsia"/>
        </w:rPr>
        <w:t>综合体育馆</w:t>
      </w:r>
      <w:r w:rsidR="00180D9D">
        <w:rPr>
          <w:rFonts w:asciiTheme="minorEastAsia" w:hAnsiTheme="minorEastAsia" w:cstheme="minorEastAsia" w:hint="eastAsia"/>
        </w:rPr>
        <w:t>、游泳跳水馆及能源中心</w:t>
      </w:r>
      <w:r w:rsidR="003C040D">
        <w:rPr>
          <w:rFonts w:asciiTheme="minorEastAsia" w:hAnsiTheme="minorEastAsia" w:cstheme="minorEastAsia" w:hint="eastAsia"/>
        </w:rPr>
        <w:t>工程建设相关的设计内容。</w:t>
      </w:r>
    </w:p>
    <w:p w14:paraId="1D8D01C8" w14:textId="00561CF3" w:rsidR="00C73ED8" w:rsidRDefault="00000000">
      <w:pPr>
        <w:pStyle w:val="font2margin"/>
        <w:widowControl/>
        <w:numPr>
          <w:ilvl w:val="0"/>
          <w:numId w:val="14"/>
        </w:numPr>
        <w:autoSpaceDE w:val="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对专项设计进行配合与审核工作</w:t>
      </w:r>
    </w:p>
    <w:p w14:paraId="458A1126" w14:textId="49C22F15"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包括</w:t>
      </w:r>
      <w:r w:rsidR="001C1F33" w:rsidRPr="001C1F33">
        <w:rPr>
          <w:rFonts w:asciiTheme="minorEastAsia" w:hAnsiTheme="minorEastAsia" w:cstheme="minorEastAsia" w:hint="eastAsia"/>
        </w:rPr>
        <w:t>总平面设计、景观设计、</w:t>
      </w:r>
      <w:r>
        <w:rPr>
          <w:rFonts w:asciiTheme="minorEastAsia" w:hAnsiTheme="minorEastAsia" w:cstheme="minorEastAsia" w:hint="eastAsia"/>
        </w:rPr>
        <w:t>大型活动重要设备设施设计、展陈设计等。</w:t>
      </w:r>
    </w:p>
    <w:p w14:paraId="5CC0C12F" w14:textId="77777777" w:rsidR="00C73ED8" w:rsidRDefault="00000000">
      <w:pPr>
        <w:pStyle w:val="font2margin"/>
        <w:widowControl/>
        <w:numPr>
          <w:ilvl w:val="0"/>
          <w:numId w:val="14"/>
        </w:numPr>
        <w:autoSpaceDE w:val="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竣工图配合</w:t>
      </w:r>
    </w:p>
    <w:p w14:paraId="69C014DE" w14:textId="77777777" w:rsidR="00C73ED8" w:rsidRDefault="00000000">
      <w:pPr>
        <w:pStyle w:val="font2margin"/>
        <w:widowControl/>
        <w:numPr>
          <w:ilvl w:val="0"/>
          <w:numId w:val="14"/>
        </w:numPr>
        <w:autoSpaceDE w:val="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其他设计服务</w:t>
      </w:r>
    </w:p>
    <w:p w14:paraId="08ED7EF7"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赛后恢复设计、报批报建配合、施工配合、组织并完成专家审查及会议等。</w:t>
      </w:r>
    </w:p>
    <w:p w14:paraId="1A2C75F1" w14:textId="77777777" w:rsidR="00C73ED8" w:rsidRDefault="00000000">
      <w:pPr>
        <w:pStyle w:val="font2margin"/>
        <w:widowControl/>
        <w:numPr>
          <w:ilvl w:val="0"/>
          <w:numId w:val="14"/>
        </w:numPr>
        <w:autoSpaceDE w:val="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设计研究工作</w:t>
      </w:r>
    </w:p>
    <w:p w14:paraId="36B55879" w14:textId="77777777" w:rsidR="00C73ED8" w:rsidRDefault="00000000">
      <w:pPr>
        <w:pStyle w:val="font2margin"/>
        <w:widowControl/>
        <w:autoSpaceDE w:val="0"/>
        <w:ind w:left="403"/>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根据项目设计情况，组织开展设计研究、方案比对、实验等工作。</w:t>
      </w:r>
    </w:p>
    <w:p w14:paraId="660FDD17" w14:textId="77777777" w:rsidR="00C73ED8" w:rsidRDefault="00000000">
      <w:pPr>
        <w:pStyle w:val="font2margin"/>
        <w:widowControl/>
        <w:numPr>
          <w:ilvl w:val="0"/>
          <w:numId w:val="14"/>
        </w:numPr>
        <w:autoSpaceDE w:val="0"/>
        <w:rPr>
          <w:rFonts w:asciiTheme="minorEastAsia" w:eastAsiaTheme="minorEastAsia" w:hAnsiTheme="minorEastAsia" w:cstheme="minorEastAsia" w:hint="default"/>
          <w:kern w:val="2"/>
          <w:szCs w:val="24"/>
        </w:rPr>
      </w:pPr>
      <w:r>
        <w:rPr>
          <w:rFonts w:asciiTheme="minorEastAsia" w:eastAsiaTheme="minorEastAsia" w:hAnsiTheme="minorEastAsia" w:cstheme="minorEastAsia"/>
          <w:kern w:val="2"/>
          <w:szCs w:val="24"/>
        </w:rPr>
        <w:t>现场设计服务</w:t>
      </w:r>
    </w:p>
    <w:p w14:paraId="09A1B1F8" w14:textId="4B9DC102" w:rsidR="00C73ED8" w:rsidRDefault="0066472B">
      <w:pPr>
        <w:ind w:firstLineChars="200" w:firstLine="420"/>
        <w:jc w:val="left"/>
        <w:rPr>
          <w:rFonts w:asciiTheme="minorEastAsia" w:hAnsiTheme="minorEastAsia" w:cstheme="minorEastAsia"/>
        </w:rPr>
      </w:pPr>
      <w:r>
        <w:rPr>
          <w:rFonts w:asciiTheme="minorEastAsia" w:hAnsiTheme="minorEastAsia" w:cstheme="minorEastAsia" w:hint="eastAsia"/>
        </w:rPr>
        <w:t>各专业的现场设计服务。</w:t>
      </w:r>
    </w:p>
    <w:p w14:paraId="1B353F2D" w14:textId="77777777" w:rsidR="00C73ED8" w:rsidRDefault="00000000">
      <w:pPr>
        <w:numPr>
          <w:ilvl w:val="0"/>
          <w:numId w:val="9"/>
        </w:numPr>
        <w:spacing w:beforeLines="50" w:before="156"/>
        <w:jc w:val="left"/>
        <w:outlineLvl w:val="1"/>
        <w:rPr>
          <w:rFonts w:asciiTheme="majorEastAsia" w:eastAsiaTheme="majorEastAsia" w:hAnsiTheme="majorEastAsia" w:cstheme="majorEastAsia"/>
          <w:b/>
          <w:bCs/>
          <w:sz w:val="24"/>
        </w:rPr>
      </w:pPr>
      <w:bookmarkStart w:id="18" w:name="_Toc138235250"/>
      <w:r>
        <w:rPr>
          <w:rFonts w:asciiTheme="majorEastAsia" w:eastAsiaTheme="majorEastAsia" w:hAnsiTheme="majorEastAsia" w:cstheme="majorEastAsia" w:hint="eastAsia"/>
          <w:b/>
          <w:bCs/>
          <w:sz w:val="24"/>
        </w:rPr>
        <w:t>服务要求</w:t>
      </w:r>
      <w:bookmarkEnd w:id="18"/>
    </w:p>
    <w:p w14:paraId="64C57125" w14:textId="77777777" w:rsidR="00C73ED8" w:rsidRDefault="00000000">
      <w:pPr>
        <w:numPr>
          <w:ilvl w:val="0"/>
          <w:numId w:val="1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方案深化设计阶段：</w:t>
      </w:r>
    </w:p>
    <w:p w14:paraId="05928371" w14:textId="04313C91"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对实施方案进行调整和深化</w:t>
      </w:r>
      <w:r w:rsidR="00995599" w:rsidRPr="002B023F">
        <w:rPr>
          <w:rFonts w:asciiTheme="minorEastAsia" w:hAnsiTheme="minorEastAsia" w:cstheme="minorEastAsia" w:hint="eastAsia"/>
          <w:kern w:val="0"/>
          <w:szCs w:val="21"/>
          <w:lang w:bidi="ar"/>
        </w:rPr>
        <w:t>（包含外部原因导致对该标段范围内的设计方案进行重大调整）</w:t>
      </w:r>
      <w:r w:rsidRPr="002B023F">
        <w:rPr>
          <w:rFonts w:asciiTheme="minorEastAsia" w:hAnsiTheme="minorEastAsia" w:cstheme="minorEastAsia" w:hint="eastAsia"/>
          <w:kern w:val="0"/>
          <w:szCs w:val="21"/>
          <w:lang w:bidi="ar"/>
        </w:rPr>
        <w:t>，提供完整的设计</w:t>
      </w:r>
      <w:r>
        <w:rPr>
          <w:rFonts w:asciiTheme="minorEastAsia" w:hAnsiTheme="minorEastAsia" w:cstheme="minorEastAsia" w:hint="eastAsia"/>
          <w:kern w:val="0"/>
          <w:szCs w:val="21"/>
          <w:lang w:bidi="ar"/>
        </w:rPr>
        <w:t>方案及效果图，直至取得</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、政府主管及审批部门确认。</w:t>
      </w:r>
    </w:p>
    <w:p w14:paraId="60C94836" w14:textId="77777777"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lastRenderedPageBreak/>
        <w:t>提供调整后的方案深化设计说明及图纸、分析图、效果图等。</w:t>
      </w:r>
    </w:p>
    <w:p w14:paraId="24E4285E" w14:textId="5CA9680E"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完成工程估算，工程估算必须由注册造价工程师签字及盖章。工程估算须通过</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的审核。</w:t>
      </w:r>
    </w:p>
    <w:p w14:paraId="5FED7570" w14:textId="77777777"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准备主要材料样板。</w:t>
      </w:r>
    </w:p>
    <w:p w14:paraId="33BF3AFB" w14:textId="14A50D22"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方案深化设计完成后，送</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 xml:space="preserve">审查认可，并按规定报政府主管部门批准。 </w:t>
      </w:r>
    </w:p>
    <w:p w14:paraId="4A467B3C" w14:textId="77777777"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提交的方案深化设计文件取得政府主管部门同意批文。</w:t>
      </w:r>
    </w:p>
    <w:p w14:paraId="0CF294A7" w14:textId="77777777" w:rsidR="00C73ED8" w:rsidRDefault="00000000">
      <w:pPr>
        <w:numPr>
          <w:ilvl w:val="0"/>
          <w:numId w:val="16"/>
        </w:numPr>
        <w:jc w:val="left"/>
      </w:pPr>
      <w:r>
        <w:rPr>
          <w:rFonts w:asciiTheme="minorEastAsia" w:hAnsiTheme="minorEastAsia" w:cstheme="minorEastAsia"/>
          <w:kern w:val="0"/>
          <w:szCs w:val="21"/>
          <w:lang w:bidi="ar"/>
        </w:rPr>
        <w:t>设计成果应满足建设单位对项目关于“低碳建筑”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、“绿色建筑”、“零能耗建筑”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、“装配式建筑”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等各项要求。</w:t>
      </w:r>
    </w:p>
    <w:p w14:paraId="33CFF90F" w14:textId="332C951E" w:rsidR="00D3653F" w:rsidRPr="00D3653F" w:rsidRDefault="00D3653F">
      <w:pPr>
        <w:numPr>
          <w:ilvl w:val="0"/>
          <w:numId w:val="16"/>
        </w:numPr>
        <w:jc w:val="left"/>
        <w:rPr>
          <w:rFonts w:asciiTheme="minorEastAsia" w:hAnsiTheme="minorEastAsia" w:cstheme="minorEastAsia"/>
          <w:kern w:val="0"/>
          <w:szCs w:val="21"/>
          <w:lang w:bidi="ar"/>
        </w:rPr>
      </w:pPr>
      <w:proofErr w:type="gramStart"/>
      <w:r w:rsidRPr="00D3653F">
        <w:rPr>
          <w:rFonts w:asciiTheme="minorEastAsia" w:hAnsiTheme="minorEastAsia" w:cstheme="minorEastAsia" w:hint="eastAsia"/>
          <w:kern w:val="0"/>
          <w:szCs w:val="21"/>
          <w:lang w:bidi="ar"/>
        </w:rPr>
        <w:t>配合总</w:t>
      </w:r>
      <w:proofErr w:type="gramEnd"/>
      <w:r w:rsidRPr="00D3653F">
        <w:rPr>
          <w:rFonts w:asciiTheme="minorEastAsia" w:hAnsiTheme="minorEastAsia" w:cstheme="minorEastAsia" w:hint="eastAsia"/>
          <w:kern w:val="0"/>
          <w:szCs w:val="21"/>
          <w:lang w:bidi="ar"/>
        </w:rPr>
        <w:t>平面设计单位完成总平面设计，为其提供总平面设计需要的单体建筑设计信息、图纸、模型等资料。</w:t>
      </w:r>
      <w:proofErr w:type="gramStart"/>
      <w:r w:rsidRPr="00D3653F">
        <w:rPr>
          <w:rFonts w:asciiTheme="minorEastAsia" w:hAnsiTheme="minorEastAsia" w:cstheme="minorEastAsia" w:hint="eastAsia"/>
          <w:kern w:val="0"/>
          <w:szCs w:val="21"/>
          <w:lang w:bidi="ar"/>
        </w:rPr>
        <w:t>审核总</w:t>
      </w:r>
      <w:proofErr w:type="gramEnd"/>
      <w:r w:rsidRPr="00D3653F">
        <w:rPr>
          <w:rFonts w:asciiTheme="minorEastAsia" w:hAnsiTheme="minorEastAsia" w:cstheme="minorEastAsia" w:hint="eastAsia"/>
          <w:kern w:val="0"/>
          <w:szCs w:val="21"/>
          <w:lang w:bidi="ar"/>
        </w:rPr>
        <w:t>平面设计，确保其满足承接人的设计意图以及相关图纸完善、准确。</w:t>
      </w:r>
    </w:p>
    <w:p w14:paraId="6E278BAC" w14:textId="506170BF" w:rsidR="00D3653F" w:rsidRPr="00D3653F" w:rsidRDefault="00D3653F">
      <w:pPr>
        <w:numPr>
          <w:ilvl w:val="0"/>
          <w:numId w:val="16"/>
        </w:numPr>
        <w:jc w:val="left"/>
        <w:rPr>
          <w:rFonts w:asciiTheme="minorEastAsia" w:hAnsiTheme="minorEastAsia" w:cstheme="minorEastAsia"/>
          <w:kern w:val="0"/>
          <w:szCs w:val="21"/>
          <w:lang w:bidi="ar"/>
        </w:rPr>
      </w:pPr>
      <w:r w:rsidRPr="00D3653F">
        <w:rPr>
          <w:rFonts w:asciiTheme="minorEastAsia" w:hAnsiTheme="minorEastAsia" w:cstheme="minorEastAsia" w:hint="eastAsia"/>
          <w:kern w:val="0"/>
          <w:szCs w:val="21"/>
          <w:lang w:bidi="ar"/>
        </w:rPr>
        <w:t>配合景观设计单位完成景观设计，为其提供景观设计需要的单体建筑设计信息、图纸、模型等资料。审核景观设计，确保其满足承接人的设计意图以及相关图纸完善、准确。</w:t>
      </w:r>
    </w:p>
    <w:p w14:paraId="513D74B4" w14:textId="7CEB68FC"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的要求完成限额设计。</w:t>
      </w:r>
    </w:p>
    <w:p w14:paraId="3DB2F369" w14:textId="4E49DC46" w:rsidR="00C73ED8" w:rsidRDefault="00000000">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组织并完成方案</w:t>
      </w:r>
      <w:r w:rsidR="00614468">
        <w:rPr>
          <w:rFonts w:asciiTheme="minorEastAsia" w:hAnsiTheme="minorEastAsia" w:cstheme="minorEastAsia" w:hint="eastAsia"/>
          <w:kern w:val="0"/>
          <w:szCs w:val="21"/>
          <w:lang w:bidi="ar"/>
        </w:rPr>
        <w:t>深化设计阶段相关</w:t>
      </w:r>
      <w:r>
        <w:rPr>
          <w:rFonts w:asciiTheme="minorEastAsia" w:hAnsiTheme="minorEastAsia" w:cstheme="minorEastAsia" w:hint="eastAsia"/>
          <w:kern w:val="0"/>
          <w:szCs w:val="21"/>
          <w:lang w:bidi="ar"/>
        </w:rPr>
        <w:t>评审会。</w:t>
      </w:r>
    </w:p>
    <w:p w14:paraId="1530CAB4" w14:textId="5F88CC01" w:rsidR="00C73ED8" w:rsidRDefault="00B1266D">
      <w:pPr>
        <w:numPr>
          <w:ilvl w:val="0"/>
          <w:numId w:val="1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要求的其他工作。</w:t>
      </w:r>
    </w:p>
    <w:p w14:paraId="0BDD20C7" w14:textId="77777777" w:rsidR="00C73ED8" w:rsidRDefault="00000000">
      <w:pPr>
        <w:numPr>
          <w:ilvl w:val="0"/>
          <w:numId w:val="1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3D3F2D69" w14:textId="77777777" w:rsidR="00C73ED8" w:rsidRDefault="00000000">
      <w:pPr>
        <w:numPr>
          <w:ilvl w:val="0"/>
          <w:numId w:val="1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根据方案设计移交的图纸，继续完善设计工作。</w:t>
      </w:r>
    </w:p>
    <w:p w14:paraId="3BBDFB0C" w14:textId="15AE9C14" w:rsidR="00C73ED8" w:rsidRDefault="00000000">
      <w:pPr>
        <w:numPr>
          <w:ilvl w:val="0"/>
          <w:numId w:val="1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初步设计文件完成后，送</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审查认可，并按规定报政府主管部门批准。</w:t>
      </w:r>
    </w:p>
    <w:p w14:paraId="0254D667" w14:textId="17C12E5F" w:rsidR="00C73ED8" w:rsidRDefault="00000000">
      <w:pPr>
        <w:numPr>
          <w:ilvl w:val="0"/>
          <w:numId w:val="1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完成项目概算（含所有专业、专项），并由注册造价工程师签字及盖章，应根据审批后的初步设计调整概算。概算须通过</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的审核，并通过有关部门审批，确定项目概算。</w:t>
      </w:r>
    </w:p>
    <w:p w14:paraId="0BB1D522" w14:textId="0B6928F7" w:rsidR="00C73ED8" w:rsidRDefault="00000000">
      <w:pPr>
        <w:numPr>
          <w:ilvl w:val="0"/>
          <w:numId w:val="1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组织并完成</w:t>
      </w:r>
      <w:r>
        <w:rPr>
          <w:rFonts w:hint="eastAsia"/>
        </w:rPr>
        <w:t>初步设计评审、</w:t>
      </w:r>
      <w:r>
        <w:rPr>
          <w:rFonts w:asciiTheme="minorEastAsia" w:hAnsiTheme="minorEastAsia" w:cstheme="minorEastAsia" w:hint="eastAsia"/>
          <w:kern w:val="0"/>
          <w:szCs w:val="21"/>
          <w:lang w:bidi="ar"/>
        </w:rPr>
        <w:t>结构超限审查、特殊消防设计评审会、体育工艺评审会等评审。</w:t>
      </w:r>
    </w:p>
    <w:p w14:paraId="404A372C" w14:textId="77777777" w:rsidR="00C73ED8" w:rsidRDefault="00000000">
      <w:pPr>
        <w:numPr>
          <w:ilvl w:val="0"/>
          <w:numId w:val="1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提交的初步设计文件取得政府主管部门同意批文。</w:t>
      </w:r>
    </w:p>
    <w:p w14:paraId="7A3357D5" w14:textId="77777777" w:rsidR="00C73ED8" w:rsidRDefault="00000000">
      <w:pPr>
        <w:numPr>
          <w:ilvl w:val="0"/>
          <w:numId w:val="1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完成各专项初步设计工作，内容详见各专项设计任务书。</w:t>
      </w:r>
    </w:p>
    <w:p w14:paraId="6775A6C5" w14:textId="2112EEA8" w:rsidR="006C5660" w:rsidRPr="006C5660" w:rsidRDefault="006C5660">
      <w:pPr>
        <w:numPr>
          <w:ilvl w:val="0"/>
          <w:numId w:val="17"/>
        </w:numPr>
        <w:jc w:val="left"/>
      </w:pPr>
      <w:proofErr w:type="gramStart"/>
      <w:r w:rsidRPr="006C5660">
        <w:rPr>
          <w:rFonts w:asciiTheme="minorEastAsia" w:hAnsiTheme="minorEastAsia" w:cstheme="minorEastAsia" w:hint="eastAsia"/>
          <w:kern w:val="0"/>
          <w:szCs w:val="21"/>
          <w:lang w:bidi="ar"/>
        </w:rPr>
        <w:t>配合总</w:t>
      </w:r>
      <w:proofErr w:type="gramEnd"/>
      <w:r w:rsidRPr="006C5660">
        <w:rPr>
          <w:rFonts w:asciiTheme="minorEastAsia" w:hAnsiTheme="minorEastAsia" w:cstheme="minorEastAsia" w:hint="eastAsia"/>
          <w:kern w:val="0"/>
          <w:szCs w:val="21"/>
          <w:lang w:bidi="ar"/>
        </w:rPr>
        <w:t>平面设计单位完成总平面设计，为其提供总平面设计需要的单体建筑设计信息、图纸、模型等资料。</w:t>
      </w:r>
      <w:proofErr w:type="gramStart"/>
      <w:r w:rsidRPr="006C5660">
        <w:rPr>
          <w:rFonts w:asciiTheme="minorEastAsia" w:hAnsiTheme="minorEastAsia" w:cstheme="minorEastAsia" w:hint="eastAsia"/>
          <w:kern w:val="0"/>
          <w:szCs w:val="21"/>
          <w:lang w:bidi="ar"/>
        </w:rPr>
        <w:t>审核总</w:t>
      </w:r>
      <w:proofErr w:type="gramEnd"/>
      <w:r w:rsidRPr="006C5660">
        <w:rPr>
          <w:rFonts w:asciiTheme="minorEastAsia" w:hAnsiTheme="minorEastAsia" w:cstheme="minorEastAsia" w:hint="eastAsia"/>
          <w:kern w:val="0"/>
          <w:szCs w:val="21"/>
          <w:lang w:bidi="ar"/>
        </w:rPr>
        <w:t>平面设计，确保其满足承接人的设计意图以及相关图纸完善、准确。</w:t>
      </w:r>
    </w:p>
    <w:p w14:paraId="3825D6D0" w14:textId="5FE76357" w:rsidR="006C5660" w:rsidRPr="006C5660" w:rsidRDefault="006C5660">
      <w:pPr>
        <w:numPr>
          <w:ilvl w:val="0"/>
          <w:numId w:val="17"/>
        </w:numPr>
        <w:jc w:val="left"/>
      </w:pPr>
      <w:r w:rsidRPr="006C5660">
        <w:rPr>
          <w:rFonts w:asciiTheme="minorEastAsia" w:hAnsiTheme="minorEastAsia" w:cstheme="minorEastAsia" w:hint="eastAsia"/>
          <w:kern w:val="0"/>
          <w:szCs w:val="21"/>
          <w:lang w:bidi="ar"/>
        </w:rPr>
        <w:t>配合景观设计单位完成景观设计，为其提供景观设计需要的单体建筑设计信息、图纸、模型等资料。审核景观设计，确保其满足承接人的设计意图以及相关图纸完善、准确。</w:t>
      </w:r>
    </w:p>
    <w:p w14:paraId="1EBD7487" w14:textId="278BC589" w:rsidR="00C73ED8" w:rsidRDefault="00000000">
      <w:pPr>
        <w:numPr>
          <w:ilvl w:val="0"/>
          <w:numId w:val="17"/>
        </w:numPr>
        <w:jc w:val="left"/>
      </w:pPr>
      <w:r>
        <w:rPr>
          <w:rFonts w:asciiTheme="minorEastAsia" w:hAnsiTheme="minorEastAsia" w:cstheme="minorEastAsia" w:hint="eastAsia"/>
          <w:kern w:val="0"/>
          <w:szCs w:val="21"/>
          <w:lang w:bidi="ar"/>
        </w:rPr>
        <w:t>根据</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的要求完成限额设计。</w:t>
      </w:r>
    </w:p>
    <w:p w14:paraId="652C131E" w14:textId="30ECBD9C" w:rsidR="00C73ED8" w:rsidRDefault="00B1266D">
      <w:pPr>
        <w:numPr>
          <w:ilvl w:val="0"/>
          <w:numId w:val="17"/>
        </w:numPr>
        <w:jc w:val="left"/>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要求的其他工作。</w:t>
      </w:r>
    </w:p>
    <w:p w14:paraId="66E648F4" w14:textId="77777777" w:rsidR="00C73ED8" w:rsidRDefault="00000000">
      <w:pPr>
        <w:numPr>
          <w:ilvl w:val="0"/>
          <w:numId w:val="1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2B89976D" w14:textId="77777777" w:rsidR="00C73ED8" w:rsidRDefault="00000000">
      <w:pPr>
        <w:numPr>
          <w:ilvl w:val="0"/>
          <w:numId w:val="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完成全套施工图设计，提供设备和材料清单。</w:t>
      </w:r>
    </w:p>
    <w:p w14:paraId="588301D2" w14:textId="6F1189A3" w:rsidR="00C73ED8" w:rsidRDefault="00AE387D">
      <w:pPr>
        <w:numPr>
          <w:ilvl w:val="0"/>
          <w:numId w:val="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承包人</w:t>
      </w:r>
      <w:r w:rsidR="00C52299">
        <w:rPr>
          <w:rFonts w:asciiTheme="minorEastAsia" w:hAnsiTheme="minorEastAsia" w:cstheme="minorEastAsia" w:hint="eastAsia"/>
          <w:kern w:val="0"/>
          <w:szCs w:val="21"/>
          <w:lang w:bidi="ar"/>
        </w:rPr>
        <w:t>须根据批复的项目总概算来控制施工图设计，如</w:t>
      </w:r>
      <w:r w:rsidR="00B1266D">
        <w:rPr>
          <w:rFonts w:asciiTheme="minorEastAsia" w:hAnsiTheme="minorEastAsia" w:cstheme="minorEastAsia" w:hint="eastAsia"/>
          <w:kern w:val="0"/>
          <w:szCs w:val="21"/>
          <w:lang w:bidi="ar"/>
        </w:rPr>
        <w:t>发包人</w:t>
      </w:r>
      <w:r w:rsidR="00C52299">
        <w:rPr>
          <w:rFonts w:asciiTheme="minorEastAsia" w:hAnsiTheme="minorEastAsia" w:cstheme="minorEastAsia" w:hint="eastAsia"/>
          <w:kern w:val="0"/>
          <w:szCs w:val="21"/>
          <w:lang w:bidi="ar"/>
        </w:rPr>
        <w:t>委托的造价咨询公司编制的施工图预算（在编制时</w:t>
      </w:r>
      <w:r>
        <w:rPr>
          <w:rFonts w:asciiTheme="minorEastAsia" w:hAnsiTheme="minorEastAsia" w:cstheme="minorEastAsia" w:hint="eastAsia"/>
          <w:kern w:val="0"/>
          <w:szCs w:val="21"/>
          <w:lang w:bidi="ar"/>
        </w:rPr>
        <w:t>承包人</w:t>
      </w:r>
      <w:r w:rsidR="00C52299">
        <w:rPr>
          <w:rFonts w:asciiTheme="minorEastAsia" w:hAnsiTheme="minorEastAsia" w:cstheme="minorEastAsia" w:hint="eastAsia"/>
          <w:kern w:val="0"/>
          <w:szCs w:val="21"/>
          <w:lang w:bidi="ar"/>
        </w:rPr>
        <w:t>予以配合）超过批准的项目总概算，</w:t>
      </w:r>
      <w:r>
        <w:rPr>
          <w:rFonts w:asciiTheme="minorEastAsia" w:hAnsiTheme="minorEastAsia" w:cstheme="minorEastAsia" w:hint="eastAsia"/>
          <w:kern w:val="0"/>
          <w:szCs w:val="21"/>
          <w:lang w:bidi="ar"/>
        </w:rPr>
        <w:t>承包人</w:t>
      </w:r>
      <w:r w:rsidR="00C52299">
        <w:rPr>
          <w:rFonts w:asciiTheme="minorEastAsia" w:hAnsiTheme="minorEastAsia" w:cstheme="minorEastAsia" w:hint="eastAsia"/>
          <w:kern w:val="0"/>
          <w:szCs w:val="21"/>
          <w:lang w:bidi="ar"/>
        </w:rPr>
        <w:t xml:space="preserve">应无条件调整设计，确保施工图预算不超过批准的项目总概算。 </w:t>
      </w:r>
    </w:p>
    <w:p w14:paraId="34E9AB3C" w14:textId="66B6ACCC" w:rsidR="00C73ED8" w:rsidRDefault="00000000">
      <w:pPr>
        <w:numPr>
          <w:ilvl w:val="0"/>
          <w:numId w:val="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施工图设计文件完成后，送</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并经</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委派的专业审查机构审查认可，并按规定报政府或行业主管部门批准。</w:t>
      </w:r>
    </w:p>
    <w:p w14:paraId="035ADD64" w14:textId="77777777" w:rsidR="00C73ED8" w:rsidRDefault="00000000">
      <w:pPr>
        <w:numPr>
          <w:ilvl w:val="0"/>
          <w:numId w:val="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提交的施工图设计文件取得政府主管部门同意批文。</w:t>
      </w:r>
    </w:p>
    <w:p w14:paraId="4FEBE878" w14:textId="47BCE7D7" w:rsidR="00C73ED8" w:rsidRDefault="00000000">
      <w:pPr>
        <w:numPr>
          <w:ilvl w:val="0"/>
          <w:numId w:val="18"/>
        </w:numPr>
        <w:jc w:val="left"/>
      </w:pPr>
      <w:r>
        <w:rPr>
          <w:rFonts w:asciiTheme="minorEastAsia" w:hAnsiTheme="minorEastAsia" w:cstheme="minorEastAsia" w:hint="eastAsia"/>
          <w:kern w:val="0"/>
          <w:szCs w:val="21"/>
          <w:lang w:bidi="ar"/>
        </w:rPr>
        <w:lastRenderedPageBreak/>
        <w:t>根据</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的要求完成限额设计。</w:t>
      </w:r>
    </w:p>
    <w:p w14:paraId="284224B4" w14:textId="77777777" w:rsidR="00C73ED8" w:rsidRDefault="00000000">
      <w:pPr>
        <w:numPr>
          <w:ilvl w:val="0"/>
          <w:numId w:val="18"/>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设计成果应满足建设单位对项目关于“低碳建筑”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、“绿色建筑”、“零能耗建筑”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、“装配式建筑”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等各项要求。</w:t>
      </w:r>
    </w:p>
    <w:p w14:paraId="0C86D074" w14:textId="77777777" w:rsidR="00C73ED8" w:rsidRDefault="00000000">
      <w:pPr>
        <w:numPr>
          <w:ilvl w:val="0"/>
          <w:numId w:val="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完成各专项施工图设计工作，内容详见各专项设计任务书。</w:t>
      </w:r>
    </w:p>
    <w:p w14:paraId="19295656" w14:textId="6B02FF81" w:rsidR="006C5660" w:rsidRPr="006C5660" w:rsidRDefault="006C5660">
      <w:pPr>
        <w:numPr>
          <w:ilvl w:val="0"/>
          <w:numId w:val="18"/>
        </w:numPr>
        <w:jc w:val="left"/>
      </w:pPr>
      <w:proofErr w:type="gramStart"/>
      <w:r w:rsidRPr="006C5660">
        <w:rPr>
          <w:rFonts w:asciiTheme="minorEastAsia" w:hAnsiTheme="minorEastAsia" w:cstheme="minorEastAsia" w:hint="eastAsia"/>
          <w:kern w:val="0"/>
          <w:szCs w:val="21"/>
          <w:lang w:bidi="ar"/>
        </w:rPr>
        <w:t>配合总</w:t>
      </w:r>
      <w:proofErr w:type="gramEnd"/>
      <w:r w:rsidRPr="006C5660">
        <w:rPr>
          <w:rFonts w:asciiTheme="minorEastAsia" w:hAnsiTheme="minorEastAsia" w:cstheme="minorEastAsia" w:hint="eastAsia"/>
          <w:kern w:val="0"/>
          <w:szCs w:val="21"/>
          <w:lang w:bidi="ar"/>
        </w:rPr>
        <w:t>平面设计单位完成总平面设计，为其提供总平面设计需要的单体建筑设计信息、图纸、模型等资料。</w:t>
      </w:r>
      <w:proofErr w:type="gramStart"/>
      <w:r w:rsidRPr="006C5660">
        <w:rPr>
          <w:rFonts w:asciiTheme="minorEastAsia" w:hAnsiTheme="minorEastAsia" w:cstheme="minorEastAsia" w:hint="eastAsia"/>
          <w:kern w:val="0"/>
          <w:szCs w:val="21"/>
          <w:lang w:bidi="ar"/>
        </w:rPr>
        <w:t>审核总</w:t>
      </w:r>
      <w:proofErr w:type="gramEnd"/>
      <w:r w:rsidRPr="006C5660">
        <w:rPr>
          <w:rFonts w:asciiTheme="minorEastAsia" w:hAnsiTheme="minorEastAsia" w:cstheme="minorEastAsia" w:hint="eastAsia"/>
          <w:kern w:val="0"/>
          <w:szCs w:val="21"/>
          <w:lang w:bidi="ar"/>
        </w:rPr>
        <w:t>平面设计，确保其满足承接人的设计意图以及相关图纸完善、准确。</w:t>
      </w:r>
    </w:p>
    <w:p w14:paraId="3236EB29" w14:textId="317B966F" w:rsidR="006C5660" w:rsidRPr="006C5660" w:rsidRDefault="006C5660">
      <w:pPr>
        <w:numPr>
          <w:ilvl w:val="0"/>
          <w:numId w:val="18"/>
        </w:numPr>
        <w:jc w:val="left"/>
      </w:pPr>
      <w:r w:rsidRPr="006C5660">
        <w:rPr>
          <w:rFonts w:asciiTheme="minorEastAsia" w:hAnsiTheme="minorEastAsia" w:cstheme="minorEastAsia" w:hint="eastAsia"/>
          <w:kern w:val="0"/>
          <w:szCs w:val="21"/>
          <w:lang w:bidi="ar"/>
        </w:rPr>
        <w:t>配合景观设计单位完成景观设计，为其提供景观设计需要的单体建筑设计信息、图纸、模型等资料。审核景观设计，确保其满足承接人的设计意图以及相关图纸完善、准确。</w:t>
      </w:r>
    </w:p>
    <w:p w14:paraId="2AF7BB6C" w14:textId="61E1E5BA" w:rsidR="00C73ED8" w:rsidRDefault="00B1266D">
      <w:pPr>
        <w:numPr>
          <w:ilvl w:val="0"/>
          <w:numId w:val="18"/>
        </w:numPr>
        <w:jc w:val="left"/>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要求的其他工作。</w:t>
      </w:r>
    </w:p>
    <w:p w14:paraId="7CDDEA6F" w14:textId="77777777" w:rsidR="00C73ED8" w:rsidRDefault="00000000">
      <w:pPr>
        <w:numPr>
          <w:ilvl w:val="0"/>
          <w:numId w:val="1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施工配合阶段</w:t>
      </w:r>
    </w:p>
    <w:p w14:paraId="68779A1C" w14:textId="63EF8310"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在</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施工招标、设备和材料采购等工作过程中，</w:t>
      </w:r>
      <w:r w:rsidR="00AE387D">
        <w:rPr>
          <w:rFonts w:asciiTheme="minorEastAsia" w:hAnsiTheme="minorEastAsia" w:cstheme="minorEastAsia" w:hint="eastAsia"/>
          <w:kern w:val="0"/>
          <w:szCs w:val="21"/>
          <w:lang w:bidi="ar"/>
        </w:rPr>
        <w:t>承包人</w:t>
      </w:r>
      <w:r>
        <w:rPr>
          <w:rFonts w:asciiTheme="minorEastAsia" w:hAnsiTheme="minorEastAsia" w:cstheme="minorEastAsia" w:hint="eastAsia"/>
          <w:kern w:val="0"/>
          <w:szCs w:val="21"/>
          <w:lang w:bidi="ar"/>
        </w:rPr>
        <w:t>须提供所需的技术要求，按要求参加工程招标答疑和技术谈判等工作，及时解决设备订货和材料采购中出现的与设备和材料有关的技术问题。</w:t>
      </w:r>
    </w:p>
    <w:p w14:paraId="4F6012B1" w14:textId="3FDEFC04"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工程开工后，</w:t>
      </w:r>
      <w:r w:rsidR="00AE387D">
        <w:rPr>
          <w:rFonts w:asciiTheme="minorEastAsia" w:hAnsiTheme="minorEastAsia" w:cstheme="minorEastAsia" w:hint="eastAsia"/>
          <w:kern w:val="0"/>
          <w:szCs w:val="21"/>
          <w:lang w:bidi="ar"/>
        </w:rPr>
        <w:t>承包人</w:t>
      </w:r>
      <w:r>
        <w:rPr>
          <w:rFonts w:asciiTheme="minorEastAsia" w:hAnsiTheme="minorEastAsia" w:cstheme="minorEastAsia" w:hint="eastAsia"/>
          <w:kern w:val="0"/>
          <w:szCs w:val="21"/>
          <w:lang w:bidi="ar"/>
        </w:rPr>
        <w:t>应组成现场服务组负责本工程从开工到竣工验收、赛时改造、赛后恢复全过程的设计及施工技术配合工作。</w:t>
      </w:r>
    </w:p>
    <w:p w14:paraId="33B9E712"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协调解决施工过程中有关设计的问题并参与施工方案的审查。</w:t>
      </w:r>
    </w:p>
    <w:p w14:paraId="7DE25E0D"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审查材料样板和现场施工样板。</w:t>
      </w:r>
    </w:p>
    <w:p w14:paraId="703F019F" w14:textId="7B33D3D0"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要求，进行定期巡场并形成巡场报告。</w:t>
      </w:r>
    </w:p>
    <w:p w14:paraId="3C2E15FE"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设计成果应满足建设单位对项目关于“低碳建筑”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、“绿色建筑”、“零能耗建筑”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、“装配式建筑”</w:t>
      </w:r>
      <w:r>
        <w:rPr>
          <w:rFonts w:asciiTheme="minorEastAsia" w:hAnsiTheme="minorEastAsia" w:cstheme="minorEastAsia" w:hint="eastAsia"/>
          <w:kern w:val="0"/>
          <w:szCs w:val="21"/>
          <w:lang w:bidi="ar"/>
        </w:rPr>
        <w:t>（如有）</w:t>
      </w:r>
      <w:r>
        <w:rPr>
          <w:rFonts w:asciiTheme="minorEastAsia" w:hAnsiTheme="minorEastAsia" w:cstheme="minorEastAsia"/>
          <w:kern w:val="0"/>
          <w:szCs w:val="21"/>
          <w:lang w:bidi="ar"/>
        </w:rPr>
        <w:t>等各项要求。</w:t>
      </w:r>
    </w:p>
    <w:p w14:paraId="4F0E7409"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负责施工现场指导，并从设计角度进行施工监督。</w:t>
      </w:r>
    </w:p>
    <w:p w14:paraId="78865109"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负责处理现场设计变更，及时提供设计变更文件。</w:t>
      </w:r>
    </w:p>
    <w:p w14:paraId="53DFC951"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协助施工单位完成竣工验收资料的整理工作。</w:t>
      </w:r>
    </w:p>
    <w:p w14:paraId="4B3B1CCA" w14:textId="69A3DECE"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参加</w:t>
      </w:r>
      <w:r w:rsidR="00B10627">
        <w:rPr>
          <w:rFonts w:asciiTheme="minorEastAsia" w:hAnsiTheme="minorEastAsia" w:cstheme="minorEastAsia" w:hint="eastAsia"/>
          <w:kern w:val="0"/>
          <w:szCs w:val="21"/>
          <w:lang w:bidi="ar"/>
        </w:rPr>
        <w:t>施工过程中的各项验收</w:t>
      </w:r>
      <w:r>
        <w:rPr>
          <w:rFonts w:asciiTheme="minorEastAsia" w:hAnsiTheme="minorEastAsia" w:cstheme="minorEastAsia" w:hint="eastAsia"/>
          <w:kern w:val="0"/>
          <w:szCs w:val="21"/>
          <w:lang w:bidi="ar"/>
        </w:rPr>
        <w:t>和竣工验收。</w:t>
      </w:r>
    </w:p>
    <w:p w14:paraId="35CC4E98"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参加工程质量事故调查，提出技术处理方案。</w:t>
      </w:r>
    </w:p>
    <w:p w14:paraId="79EFF58E" w14:textId="77777777" w:rsidR="00C73ED8" w:rsidRDefault="00000000">
      <w:pPr>
        <w:numPr>
          <w:ilvl w:val="0"/>
          <w:numId w:val="1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完成各专项施工配合工作内容。</w:t>
      </w:r>
    </w:p>
    <w:p w14:paraId="05AC4EB6" w14:textId="7049A667" w:rsidR="00C73ED8" w:rsidRDefault="00B1266D">
      <w:pPr>
        <w:numPr>
          <w:ilvl w:val="0"/>
          <w:numId w:val="19"/>
        </w:numPr>
        <w:jc w:val="left"/>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要求的其他工作。</w:t>
      </w:r>
    </w:p>
    <w:p w14:paraId="3E5454FD" w14:textId="77777777" w:rsidR="00C73ED8" w:rsidRDefault="00000000">
      <w:pPr>
        <w:numPr>
          <w:ilvl w:val="0"/>
          <w:numId w:val="15"/>
        </w:numPr>
        <w:spacing w:beforeLines="50" w:before="156"/>
        <w:jc w:val="left"/>
        <w:rPr>
          <w:rFonts w:asciiTheme="minorEastAsia" w:hAnsiTheme="minorEastAsia" w:cstheme="minorEastAsia"/>
          <w:szCs w:val="21"/>
        </w:rPr>
      </w:pPr>
      <w:bookmarkStart w:id="19" w:name="OLE_LINK9"/>
      <w:bookmarkStart w:id="20" w:name="OLE_LINK8"/>
      <w:r>
        <w:rPr>
          <w:rFonts w:asciiTheme="minorEastAsia" w:hAnsiTheme="minorEastAsia" w:cstheme="minorEastAsia" w:hint="eastAsia"/>
          <w:szCs w:val="21"/>
        </w:rPr>
        <w:t>竣工图配合</w:t>
      </w:r>
    </w:p>
    <w:bookmarkEnd w:id="19"/>
    <w:bookmarkEnd w:id="20"/>
    <w:p w14:paraId="444D4294" w14:textId="0C189F58"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对竣工图进行审核并签章，以及</w:t>
      </w:r>
      <w:r w:rsidR="00B1266D">
        <w:rPr>
          <w:rFonts w:asciiTheme="minorEastAsia" w:hAnsiTheme="minorEastAsia" w:cstheme="minorEastAsia" w:hint="eastAsia"/>
        </w:rPr>
        <w:t>发包人</w:t>
      </w:r>
      <w:r>
        <w:rPr>
          <w:rFonts w:asciiTheme="minorEastAsia" w:hAnsiTheme="minorEastAsia" w:cstheme="minorEastAsia" w:hint="eastAsia"/>
        </w:rPr>
        <w:t>提出的其他竣工图配合工作。</w:t>
      </w:r>
    </w:p>
    <w:p w14:paraId="63000B58" w14:textId="77777777" w:rsidR="00C73ED8" w:rsidRDefault="00000000">
      <w:pPr>
        <w:numPr>
          <w:ilvl w:val="0"/>
          <w:numId w:val="1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全过程服务要求</w:t>
      </w:r>
    </w:p>
    <w:p w14:paraId="13C0182C" w14:textId="1811DF0C"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项目设计成果及深度除满足国家</w:t>
      </w:r>
      <w:r>
        <w:rPr>
          <w:rFonts w:asciiTheme="minorEastAsia" w:hAnsiTheme="minorEastAsia" w:cstheme="minorEastAsia" w:hint="eastAsia"/>
          <w:kern w:val="0"/>
          <w:szCs w:val="21"/>
          <w:lang w:bidi="ar"/>
        </w:rPr>
        <w:t>住房和城乡</w:t>
      </w:r>
      <w:r>
        <w:rPr>
          <w:rFonts w:asciiTheme="minorEastAsia" w:hAnsiTheme="minorEastAsia" w:cstheme="minorEastAsia" w:hint="eastAsia"/>
        </w:rPr>
        <w:t>建设部最新版《建筑工程设计文件编制深度规定》中有关的要求外，同时必须满足</w:t>
      </w:r>
      <w:r w:rsidR="00B1266D">
        <w:rPr>
          <w:rFonts w:asciiTheme="minorEastAsia" w:hAnsiTheme="minorEastAsia" w:cstheme="minorEastAsia" w:hint="eastAsia"/>
        </w:rPr>
        <w:t>发包人</w:t>
      </w:r>
      <w:r>
        <w:rPr>
          <w:rFonts w:asciiTheme="minorEastAsia" w:hAnsiTheme="minorEastAsia" w:cstheme="minorEastAsia" w:hint="eastAsia"/>
        </w:rPr>
        <w:t>以下要求：</w:t>
      </w:r>
    </w:p>
    <w:p w14:paraId="4B6C045C" w14:textId="77777777" w:rsidR="00C73ED8" w:rsidRDefault="00000000">
      <w:pPr>
        <w:numPr>
          <w:ilvl w:val="0"/>
          <w:numId w:val="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制定技术管理机制</w:t>
      </w:r>
    </w:p>
    <w:p w14:paraId="09F015FE" w14:textId="358C102E" w:rsidR="00C73ED8" w:rsidRDefault="00AE387D">
      <w:pPr>
        <w:ind w:firstLineChars="200" w:firstLine="420"/>
        <w:jc w:val="left"/>
        <w:rPr>
          <w:rFonts w:asciiTheme="minorEastAsia" w:hAnsiTheme="minorEastAsia" w:cstheme="minorEastAsia"/>
        </w:rPr>
      </w:pPr>
      <w:r>
        <w:rPr>
          <w:rFonts w:asciiTheme="minorEastAsia" w:hAnsiTheme="minorEastAsia" w:cstheme="minorEastAsia" w:hint="eastAsia"/>
          <w:kern w:val="0"/>
          <w:szCs w:val="21"/>
          <w:lang w:bidi="ar"/>
        </w:rPr>
        <w:t>承包人</w:t>
      </w:r>
      <w:r w:rsidR="00C52299">
        <w:rPr>
          <w:rFonts w:asciiTheme="minorEastAsia" w:hAnsiTheme="minorEastAsia" w:cstheme="minorEastAsia" w:hint="eastAsia"/>
          <w:kern w:val="0"/>
          <w:szCs w:val="21"/>
          <w:lang w:bidi="ar"/>
        </w:rPr>
        <w:t>应</w:t>
      </w:r>
      <w:r w:rsidR="00C52299">
        <w:rPr>
          <w:rFonts w:asciiTheme="minorEastAsia" w:hAnsiTheme="minorEastAsia" w:cstheme="minorEastAsia" w:hint="eastAsia"/>
        </w:rPr>
        <w:t>根据</w:t>
      </w:r>
      <w:r w:rsidR="00B1266D">
        <w:rPr>
          <w:rFonts w:asciiTheme="minorEastAsia" w:hAnsiTheme="minorEastAsia" w:cstheme="minorEastAsia" w:hint="eastAsia"/>
        </w:rPr>
        <w:t>发包人</w:t>
      </w:r>
      <w:r w:rsidR="00C52299">
        <w:rPr>
          <w:rFonts w:asciiTheme="minorEastAsia" w:hAnsiTheme="minorEastAsia" w:cstheme="minorEastAsia" w:hint="eastAsia"/>
        </w:rPr>
        <w:t>需求和项目进展，协助</w:t>
      </w:r>
      <w:r w:rsidR="00B1266D">
        <w:rPr>
          <w:rFonts w:asciiTheme="minorEastAsia" w:hAnsiTheme="minorEastAsia" w:cstheme="minorEastAsia" w:hint="eastAsia"/>
        </w:rPr>
        <w:t>发包人</w:t>
      </w:r>
      <w:r w:rsidR="00C52299">
        <w:rPr>
          <w:rFonts w:asciiTheme="minorEastAsia" w:hAnsiTheme="minorEastAsia" w:cstheme="minorEastAsia" w:hint="eastAsia"/>
        </w:rPr>
        <w:t>制定相应项目管理体系、设计计划及工作标准。</w:t>
      </w:r>
    </w:p>
    <w:p w14:paraId="5A885935" w14:textId="77777777" w:rsidR="00C73ED8" w:rsidRDefault="00000000">
      <w:pPr>
        <w:numPr>
          <w:ilvl w:val="0"/>
          <w:numId w:val="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设计托底工作</w:t>
      </w:r>
    </w:p>
    <w:p w14:paraId="3BD33F57" w14:textId="3C4F2D0C" w:rsidR="00C73ED8" w:rsidRDefault="00AE387D">
      <w:pPr>
        <w:ind w:firstLineChars="200" w:firstLine="420"/>
        <w:jc w:val="left"/>
        <w:rPr>
          <w:rFonts w:asciiTheme="minorEastAsia" w:hAnsiTheme="minorEastAsia" w:cstheme="minorEastAsia"/>
        </w:rPr>
      </w:pPr>
      <w:r w:rsidRPr="00AE387D">
        <w:rPr>
          <w:rFonts w:asciiTheme="minorEastAsia" w:hAnsiTheme="minorEastAsia" w:cstheme="minorEastAsia" w:hint="eastAsia"/>
        </w:rPr>
        <w:t>承包人</w:t>
      </w:r>
      <w:proofErr w:type="gramStart"/>
      <w:r w:rsidRPr="00AE387D">
        <w:rPr>
          <w:rFonts w:asciiTheme="minorEastAsia" w:hAnsiTheme="minorEastAsia" w:cstheme="minorEastAsia" w:hint="eastAsia"/>
        </w:rPr>
        <w:t>做为</w:t>
      </w:r>
      <w:proofErr w:type="gramEnd"/>
      <w:r w:rsidRPr="00AE387D">
        <w:rPr>
          <w:rFonts w:asciiTheme="minorEastAsia" w:hAnsiTheme="minorEastAsia" w:cstheme="minorEastAsia" w:hint="eastAsia"/>
        </w:rPr>
        <w:t>本标段的设计总承包单位，需要进行设计托底工作，确保项目有序推进</w:t>
      </w:r>
      <w:r w:rsidR="00C52299" w:rsidRPr="00AE387D">
        <w:rPr>
          <w:rFonts w:asciiTheme="minorEastAsia" w:hAnsiTheme="minorEastAsia" w:cstheme="minorEastAsia" w:hint="eastAsia"/>
        </w:rPr>
        <w:t>。</w:t>
      </w:r>
    </w:p>
    <w:p w14:paraId="3231B476" w14:textId="77777777" w:rsidR="00C73ED8" w:rsidRDefault="00000000">
      <w:pPr>
        <w:numPr>
          <w:ilvl w:val="0"/>
          <w:numId w:val="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日常管理</w:t>
      </w:r>
    </w:p>
    <w:p w14:paraId="37E4F420" w14:textId="5C289BCE"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配合</w:t>
      </w:r>
      <w:r w:rsidR="00B1266D">
        <w:rPr>
          <w:rFonts w:asciiTheme="minorEastAsia" w:hAnsiTheme="minorEastAsia" w:cstheme="minorEastAsia" w:hint="eastAsia"/>
        </w:rPr>
        <w:t>发包人</w:t>
      </w:r>
      <w:r>
        <w:rPr>
          <w:rFonts w:asciiTheme="minorEastAsia" w:hAnsiTheme="minorEastAsia" w:cstheme="minorEastAsia" w:hint="eastAsia"/>
        </w:rPr>
        <w:t>管理各</w:t>
      </w:r>
      <w:r w:rsidR="009B1029">
        <w:rPr>
          <w:rFonts w:asciiTheme="minorEastAsia" w:hAnsiTheme="minorEastAsia" w:cstheme="minorEastAsia" w:hint="eastAsia"/>
        </w:rPr>
        <w:t>参建</w:t>
      </w:r>
      <w:r>
        <w:rPr>
          <w:rFonts w:asciiTheme="minorEastAsia" w:hAnsiTheme="minorEastAsia" w:cstheme="minorEastAsia" w:hint="eastAsia"/>
        </w:rPr>
        <w:t>单位，制定工作标准及任务，负责组织并主持技术会议并完成会议记录及问题追踪销项。</w:t>
      </w:r>
    </w:p>
    <w:p w14:paraId="6576409F" w14:textId="77777777" w:rsidR="00C73ED8" w:rsidRDefault="00000000">
      <w:pPr>
        <w:numPr>
          <w:ilvl w:val="0"/>
          <w:numId w:val="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技术配合</w:t>
      </w:r>
    </w:p>
    <w:p w14:paraId="0499FB2B" w14:textId="69DAF1C0"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lastRenderedPageBreak/>
        <w:t>在设计不同阶段进行重难点及风险点预判，并及时组织各</w:t>
      </w:r>
      <w:r w:rsidR="000E5068">
        <w:rPr>
          <w:rFonts w:asciiTheme="minorEastAsia" w:hAnsiTheme="minorEastAsia" w:cstheme="minorEastAsia" w:hint="eastAsia"/>
        </w:rPr>
        <w:t>参建</w:t>
      </w:r>
      <w:r>
        <w:rPr>
          <w:rFonts w:asciiTheme="minorEastAsia" w:hAnsiTheme="minorEastAsia" w:cstheme="minorEastAsia" w:hint="eastAsia"/>
        </w:rPr>
        <w:t>单位尽早规避、及时解决相关问题。</w:t>
      </w:r>
    </w:p>
    <w:p w14:paraId="0621D51D" w14:textId="77777777" w:rsidR="00BE0671" w:rsidRDefault="00BE0671" w:rsidP="00BE0671">
      <w:pPr>
        <w:numPr>
          <w:ilvl w:val="0"/>
          <w:numId w:val="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安全管理</w:t>
      </w:r>
    </w:p>
    <w:p w14:paraId="0513F1F7" w14:textId="5EDB4404" w:rsidR="00BE0671" w:rsidRPr="00BE0671" w:rsidRDefault="00BE0671" w:rsidP="00BE0671">
      <w:pPr>
        <w:ind w:firstLineChars="200" w:firstLine="420"/>
        <w:jc w:val="left"/>
      </w:pPr>
      <w:r w:rsidRPr="00BE0671">
        <w:rPr>
          <w:rFonts w:asciiTheme="minorEastAsia" w:hAnsiTheme="minorEastAsia" w:cstheme="minorEastAsia" w:hint="eastAsia"/>
        </w:rPr>
        <w:t>在设计文件中注明</w:t>
      </w:r>
      <w:proofErr w:type="gramStart"/>
      <w:r w:rsidRPr="00BE0671">
        <w:rPr>
          <w:rFonts w:asciiTheme="minorEastAsia" w:hAnsiTheme="minorEastAsia" w:cstheme="minorEastAsia" w:hint="eastAsia"/>
        </w:rPr>
        <w:t>涉及危大工程</w:t>
      </w:r>
      <w:proofErr w:type="gramEnd"/>
      <w:r w:rsidRPr="00BE0671">
        <w:rPr>
          <w:rFonts w:asciiTheme="minorEastAsia" w:hAnsiTheme="minorEastAsia" w:cstheme="minorEastAsia" w:hint="eastAsia"/>
        </w:rPr>
        <w:t>的重点部位和环节，提出保障工程周边环境安全和工程施工安全的意见，必要时进行专项设计。</w:t>
      </w:r>
    </w:p>
    <w:p w14:paraId="22454736" w14:textId="5D909C4D" w:rsidR="00C73ED8" w:rsidRDefault="00BE0671">
      <w:pPr>
        <w:numPr>
          <w:ilvl w:val="0"/>
          <w:numId w:val="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项目创奖</w:t>
      </w:r>
    </w:p>
    <w:p w14:paraId="56C9AAFF" w14:textId="3C788FB0" w:rsidR="00C73ED8" w:rsidRDefault="00BE0671">
      <w:pPr>
        <w:ind w:firstLineChars="200" w:firstLine="420"/>
        <w:jc w:val="left"/>
      </w:pPr>
      <w:r w:rsidRPr="00BE0671">
        <w:rPr>
          <w:rFonts w:asciiTheme="minorEastAsia" w:hAnsiTheme="minorEastAsia" w:cstheme="minorEastAsia" w:hint="eastAsia"/>
          <w:lang w:bidi="ar"/>
        </w:rPr>
        <w:t>承</w:t>
      </w:r>
      <w:r w:rsidR="00E95925">
        <w:rPr>
          <w:rFonts w:asciiTheme="minorEastAsia" w:hAnsiTheme="minorEastAsia" w:cstheme="minorEastAsia" w:hint="eastAsia"/>
          <w:lang w:bidi="ar"/>
        </w:rPr>
        <w:t>包</w:t>
      </w:r>
      <w:r w:rsidRPr="00BE0671">
        <w:rPr>
          <w:rFonts w:asciiTheme="minorEastAsia" w:hAnsiTheme="minorEastAsia" w:cstheme="minorEastAsia" w:hint="eastAsia"/>
          <w:lang w:bidi="ar"/>
        </w:rPr>
        <w:t>人应配合发包人进行设计、工程等各类相关奖项创奖。</w:t>
      </w:r>
    </w:p>
    <w:p w14:paraId="11B1E450" w14:textId="77777777" w:rsidR="00C73ED8" w:rsidRDefault="00000000">
      <w:pPr>
        <w:numPr>
          <w:ilvl w:val="0"/>
          <w:numId w:val="9"/>
        </w:numPr>
        <w:spacing w:beforeLines="50" w:before="156"/>
        <w:jc w:val="left"/>
        <w:outlineLvl w:val="1"/>
        <w:rPr>
          <w:rFonts w:asciiTheme="majorEastAsia" w:eastAsiaTheme="majorEastAsia" w:hAnsiTheme="majorEastAsia" w:cstheme="majorEastAsia"/>
          <w:b/>
          <w:bCs/>
          <w:sz w:val="24"/>
        </w:rPr>
      </w:pPr>
      <w:bookmarkStart w:id="21" w:name="_Toc138235251"/>
      <w:r>
        <w:rPr>
          <w:rFonts w:asciiTheme="majorEastAsia" w:eastAsiaTheme="majorEastAsia" w:hAnsiTheme="majorEastAsia" w:cstheme="majorEastAsia" w:hint="eastAsia"/>
          <w:b/>
          <w:bCs/>
          <w:sz w:val="24"/>
        </w:rPr>
        <w:t>设计原则</w:t>
      </w:r>
      <w:bookmarkEnd w:id="21"/>
    </w:p>
    <w:p w14:paraId="70908536" w14:textId="77777777" w:rsidR="00C73ED8" w:rsidRDefault="00000000">
      <w:pPr>
        <w:numPr>
          <w:ilvl w:val="0"/>
          <w:numId w:val="21"/>
        </w:numPr>
        <w:spacing w:beforeLines="50" w:before="156"/>
        <w:jc w:val="left"/>
        <w:rPr>
          <w:rFonts w:asciiTheme="minorEastAsia" w:hAnsiTheme="minorEastAsia" w:cstheme="minorEastAsia"/>
          <w:szCs w:val="21"/>
        </w:rPr>
      </w:pPr>
      <w:r>
        <w:rPr>
          <w:rFonts w:asciiTheme="minorEastAsia" w:hAnsiTheme="minorEastAsia" w:cstheme="minorEastAsia" w:hint="eastAsia"/>
          <w:kern w:val="0"/>
          <w:szCs w:val="21"/>
          <w:lang w:bidi="ar"/>
        </w:rPr>
        <w:t>规范性原则</w:t>
      </w:r>
    </w:p>
    <w:p w14:paraId="735352A3" w14:textId="586F2BC3"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符合国家、省、市的现行建筑、消防、节能等规定和规范，符合国家以及项目所在地相关绿色建筑评价标准的要求，符合与建筑等级相适</w:t>
      </w:r>
      <w:bookmarkStart w:id="22" w:name="page12"/>
      <w:bookmarkEnd w:id="22"/>
      <w:r>
        <w:rPr>
          <w:rFonts w:asciiTheme="minorEastAsia" w:hAnsiTheme="minorEastAsia" w:cstheme="minorEastAsia" w:hint="eastAsia"/>
        </w:rPr>
        <w:t>的相关体育工艺的规范性要求。设计内容及深度必须符合国家现行规定及</w:t>
      </w:r>
      <w:r w:rsidR="00B1266D">
        <w:rPr>
          <w:rFonts w:asciiTheme="minorEastAsia" w:hAnsiTheme="minorEastAsia" w:cstheme="minorEastAsia" w:hint="eastAsia"/>
        </w:rPr>
        <w:t>发包人</w:t>
      </w:r>
      <w:r>
        <w:rPr>
          <w:rFonts w:asciiTheme="minorEastAsia" w:hAnsiTheme="minorEastAsia" w:cstheme="minorEastAsia" w:hint="eastAsia"/>
        </w:rPr>
        <w:t>向政府各部门进行申报各种技术论证、手续所需的深度。</w:t>
      </w:r>
    </w:p>
    <w:p w14:paraId="5E963851" w14:textId="77777777" w:rsidR="00C73ED8" w:rsidRDefault="00000000">
      <w:pPr>
        <w:numPr>
          <w:ilvl w:val="0"/>
          <w:numId w:val="21"/>
        </w:numPr>
        <w:spacing w:beforeLines="50" w:before="156"/>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协调性原则</w:t>
      </w:r>
    </w:p>
    <w:p w14:paraId="43FB5411" w14:textId="509EA0D0" w:rsidR="00C73ED8" w:rsidRDefault="00000000">
      <w:pPr>
        <w:ind w:left="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设计人应该全面掌握</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的设计要求，充分及合理体现设计的细节。</w:t>
      </w:r>
    </w:p>
    <w:p w14:paraId="1BD4E572" w14:textId="77777777" w:rsidR="00C73ED8" w:rsidRDefault="00000000">
      <w:pPr>
        <w:numPr>
          <w:ilvl w:val="0"/>
          <w:numId w:val="21"/>
        </w:numPr>
        <w:spacing w:beforeLines="50" w:before="156"/>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经济性原则</w:t>
      </w:r>
    </w:p>
    <w:p w14:paraId="51731503"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相关材料应具属于通用型产品以保证项目开发的经济性要求；设计应充分考虑现有施工技术，包括选择易于施工的材料。采用节能环保技术和设计，保证产品及材料长期运营经济，并要在其使用寿命内取得最大的经济效益。综合考虑结构、材料、设备等因素，以最少的能耗和运行费用来提供一个舒适的内部环境。</w:t>
      </w:r>
    </w:p>
    <w:p w14:paraId="46FA02AF" w14:textId="77777777" w:rsidR="00C73ED8" w:rsidRDefault="00000000">
      <w:pPr>
        <w:numPr>
          <w:ilvl w:val="0"/>
          <w:numId w:val="21"/>
        </w:numPr>
        <w:spacing w:beforeLines="50" w:before="156"/>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灵活性原则</w:t>
      </w:r>
    </w:p>
    <w:p w14:paraId="0045D150"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充分考虑场馆的多功能运营，充分考虑全民健身、商业中心的改造弹性。</w:t>
      </w:r>
    </w:p>
    <w:p w14:paraId="117BA675" w14:textId="77777777" w:rsidR="00C73ED8" w:rsidRDefault="00000000">
      <w:pPr>
        <w:numPr>
          <w:ilvl w:val="0"/>
          <w:numId w:val="21"/>
        </w:numPr>
        <w:spacing w:beforeLines="50" w:before="156"/>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适应性原则</w:t>
      </w:r>
    </w:p>
    <w:p w14:paraId="4FAD996A"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设计应符合当地的风俗习惯，当地有关市政条件和相关法规和设计惯例，并符合当地的环境要求。</w:t>
      </w:r>
    </w:p>
    <w:p w14:paraId="51E36795" w14:textId="77777777" w:rsidR="00C73ED8" w:rsidRDefault="00000000">
      <w:pPr>
        <w:numPr>
          <w:ilvl w:val="0"/>
          <w:numId w:val="21"/>
        </w:numPr>
        <w:spacing w:beforeLines="50" w:before="156"/>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可持续发展原则</w:t>
      </w:r>
    </w:p>
    <w:p w14:paraId="1C0996A6"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充分考虑项目的未来发展的需求，同时积极利用有关的节能环保技术措施。</w:t>
      </w:r>
    </w:p>
    <w:p w14:paraId="7930A008" w14:textId="7DAE2EFE" w:rsidR="002F3A78" w:rsidRPr="002F3A78" w:rsidRDefault="002F3A78" w:rsidP="002F3A78">
      <w:pPr>
        <w:numPr>
          <w:ilvl w:val="0"/>
          <w:numId w:val="9"/>
        </w:numPr>
        <w:spacing w:beforeLines="50" w:before="156"/>
        <w:jc w:val="left"/>
        <w:outlineLvl w:val="1"/>
        <w:rPr>
          <w:rFonts w:asciiTheme="majorEastAsia" w:eastAsiaTheme="majorEastAsia" w:hAnsiTheme="majorEastAsia" w:cstheme="majorEastAsia"/>
          <w:b/>
          <w:bCs/>
          <w:sz w:val="24"/>
        </w:rPr>
      </w:pPr>
      <w:r w:rsidRPr="002F3A78">
        <w:rPr>
          <w:rFonts w:asciiTheme="majorEastAsia" w:eastAsiaTheme="majorEastAsia" w:hAnsiTheme="majorEastAsia" w:cstheme="majorEastAsia" w:hint="eastAsia"/>
          <w:b/>
          <w:bCs/>
          <w:sz w:val="24"/>
        </w:rPr>
        <w:t>设计界面划分</w:t>
      </w:r>
    </w:p>
    <w:p w14:paraId="032255F9" w14:textId="2F0A2185" w:rsidR="002F3A78" w:rsidRPr="002F3A78" w:rsidRDefault="002F3A78" w:rsidP="002F3A78">
      <w:pPr>
        <w:numPr>
          <w:ilvl w:val="0"/>
          <w:numId w:val="188"/>
        </w:numPr>
        <w:spacing w:beforeLines="50" w:before="156"/>
        <w:jc w:val="left"/>
        <w:rPr>
          <w:rFonts w:asciiTheme="minorEastAsia" w:hAnsiTheme="minorEastAsia" w:cstheme="minorEastAsia"/>
          <w:kern w:val="0"/>
          <w:szCs w:val="21"/>
          <w:lang w:bidi="ar"/>
        </w:rPr>
      </w:pPr>
      <w:r w:rsidRPr="002F3A78">
        <w:rPr>
          <w:rFonts w:asciiTheme="minorEastAsia" w:hAnsiTheme="minorEastAsia" w:cstheme="minorEastAsia" w:hint="eastAsia"/>
          <w:kern w:val="0"/>
          <w:szCs w:val="21"/>
          <w:lang w:bidi="ar"/>
        </w:rPr>
        <w:t>总平面设计单位负责项目所有建筑单体出户机电管线的设计，满足与红线外市政管网的接驳，单体建筑设计单位机电设计至建筑单体外墙或散水外1.5 米处。各建筑单体设计单位机电管线出户位置、标高等需要满足总平面设计单位的要求。</w:t>
      </w:r>
    </w:p>
    <w:p w14:paraId="3D2ADA70" w14:textId="127993C1" w:rsidR="00C73ED8" w:rsidRPr="002F3A78" w:rsidRDefault="002F3A78" w:rsidP="002F3A78">
      <w:pPr>
        <w:numPr>
          <w:ilvl w:val="0"/>
          <w:numId w:val="188"/>
        </w:numPr>
        <w:spacing w:beforeLines="50" w:before="156"/>
        <w:jc w:val="left"/>
        <w:rPr>
          <w:rFonts w:asciiTheme="minorEastAsia" w:hAnsiTheme="minorEastAsia" w:cstheme="minorEastAsia"/>
          <w:kern w:val="0"/>
          <w:szCs w:val="21"/>
          <w:lang w:bidi="ar"/>
        </w:rPr>
      </w:pPr>
      <w:r w:rsidRPr="002F3A78">
        <w:rPr>
          <w:rFonts w:asciiTheme="minorEastAsia" w:hAnsiTheme="minorEastAsia" w:cstheme="minorEastAsia" w:hint="eastAsia"/>
          <w:kern w:val="0"/>
          <w:szCs w:val="21"/>
          <w:lang w:bidi="ar"/>
        </w:rPr>
        <w:t>各建筑单体设计为设计总包模式，内部专业无需进行界面划分。</w:t>
      </w:r>
    </w:p>
    <w:p w14:paraId="10FD0044" w14:textId="77777777" w:rsidR="000F3253" w:rsidRDefault="000F3253">
      <w:pPr>
        <w:widowControl/>
        <w:jc w:val="left"/>
        <w:rPr>
          <w:rFonts w:asciiTheme="majorEastAsia" w:eastAsiaTheme="majorEastAsia" w:hAnsiTheme="majorEastAsia" w:cstheme="majorEastAsia"/>
          <w:b/>
          <w:bCs/>
          <w:sz w:val="28"/>
          <w:szCs w:val="28"/>
        </w:rPr>
      </w:pPr>
      <w:bookmarkStart w:id="23" w:name="_Toc10037"/>
      <w:r>
        <w:rPr>
          <w:rFonts w:asciiTheme="majorEastAsia" w:eastAsiaTheme="majorEastAsia" w:hAnsiTheme="majorEastAsia" w:cstheme="majorEastAsia"/>
          <w:b/>
          <w:bCs/>
          <w:sz w:val="28"/>
          <w:szCs w:val="28"/>
        </w:rPr>
        <w:br w:type="page"/>
      </w:r>
    </w:p>
    <w:p w14:paraId="72FBE542" w14:textId="56CEE48B"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24" w:name="_Toc138235252"/>
      <w:r>
        <w:rPr>
          <w:rFonts w:asciiTheme="majorEastAsia" w:eastAsiaTheme="majorEastAsia" w:hAnsiTheme="majorEastAsia" w:cstheme="majorEastAsia" w:hint="eastAsia"/>
          <w:b/>
          <w:bCs/>
          <w:sz w:val="28"/>
          <w:szCs w:val="28"/>
        </w:rPr>
        <w:lastRenderedPageBreak/>
        <w:t>第</w:t>
      </w:r>
      <w:r w:rsidR="000F3253">
        <w:rPr>
          <w:rFonts w:asciiTheme="majorEastAsia" w:eastAsiaTheme="majorEastAsia" w:hAnsiTheme="majorEastAsia" w:cstheme="majorEastAsia" w:hint="eastAsia"/>
          <w:b/>
          <w:bCs/>
          <w:sz w:val="28"/>
          <w:szCs w:val="28"/>
        </w:rPr>
        <w:t>三</w:t>
      </w:r>
      <w:r>
        <w:rPr>
          <w:rFonts w:asciiTheme="majorEastAsia" w:eastAsiaTheme="majorEastAsia" w:hAnsiTheme="majorEastAsia" w:cstheme="majorEastAsia" w:hint="eastAsia"/>
          <w:b/>
          <w:bCs/>
          <w:sz w:val="28"/>
          <w:szCs w:val="28"/>
        </w:rPr>
        <w:t>章 建筑专业设计任务书</w:t>
      </w:r>
      <w:bookmarkEnd w:id="23"/>
      <w:bookmarkEnd w:id="24"/>
    </w:p>
    <w:p w14:paraId="4497175A" w14:textId="77777777" w:rsidR="00C73ED8" w:rsidRDefault="00000000">
      <w:pPr>
        <w:numPr>
          <w:ilvl w:val="0"/>
          <w:numId w:val="22"/>
        </w:numPr>
        <w:spacing w:beforeLines="50" w:before="156"/>
        <w:jc w:val="left"/>
        <w:outlineLvl w:val="1"/>
        <w:rPr>
          <w:rFonts w:asciiTheme="majorEastAsia" w:eastAsiaTheme="majorEastAsia" w:hAnsiTheme="majorEastAsia" w:cstheme="majorEastAsia"/>
          <w:b/>
          <w:bCs/>
          <w:sz w:val="24"/>
        </w:rPr>
      </w:pPr>
      <w:bookmarkStart w:id="25" w:name="_Toc138235253"/>
      <w:r>
        <w:rPr>
          <w:rFonts w:asciiTheme="majorEastAsia" w:eastAsiaTheme="majorEastAsia" w:hAnsiTheme="majorEastAsia" w:cstheme="majorEastAsia" w:hint="eastAsia"/>
          <w:b/>
          <w:bCs/>
          <w:sz w:val="24"/>
        </w:rPr>
        <w:t>总体设计要求</w:t>
      </w:r>
      <w:bookmarkEnd w:id="25"/>
    </w:p>
    <w:p w14:paraId="7367B3A1" w14:textId="77777777" w:rsidR="00C73ED8" w:rsidRDefault="00000000">
      <w:pPr>
        <w:numPr>
          <w:ilvl w:val="0"/>
          <w:numId w:val="23"/>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设计深度</w:t>
      </w:r>
    </w:p>
    <w:p w14:paraId="6C6322D1" w14:textId="4A69FEC3" w:rsidR="00C73ED8" w:rsidRDefault="00000000">
      <w:pPr>
        <w:ind w:firstLineChars="200" w:firstLine="420"/>
        <w:jc w:val="left"/>
        <w:rPr>
          <w:rFonts w:asciiTheme="majorEastAsia" w:eastAsiaTheme="majorEastAsia" w:hAnsiTheme="majorEastAsia" w:cstheme="majorEastAsia"/>
          <w:szCs w:val="21"/>
        </w:rPr>
      </w:pPr>
      <w:r>
        <w:rPr>
          <w:rFonts w:asciiTheme="minorEastAsia" w:hAnsiTheme="minorEastAsia" w:cstheme="minorEastAsia" w:hint="eastAsia"/>
        </w:rPr>
        <w:t>满足住房和城乡建设部最新版《建筑工程设计文件编制深度规定》对于建筑专业的各阶段设计内容及设计深度要求，</w:t>
      </w:r>
      <w:r>
        <w:rPr>
          <w:rFonts w:hint="eastAsia"/>
        </w:rPr>
        <w:t>同时满足</w:t>
      </w:r>
      <w:r w:rsidR="00B1266D">
        <w:rPr>
          <w:rFonts w:hint="eastAsia"/>
        </w:rPr>
        <w:t>发包人</w:t>
      </w:r>
      <w:r>
        <w:rPr>
          <w:rFonts w:hint="eastAsia"/>
        </w:rPr>
        <w:t>实际的工程设计需求以及政府及相关部门的报批报建、审计结算需求等。</w:t>
      </w:r>
    </w:p>
    <w:p w14:paraId="323BAB88" w14:textId="77777777" w:rsidR="00C73ED8" w:rsidRDefault="00000000">
      <w:pPr>
        <w:numPr>
          <w:ilvl w:val="0"/>
          <w:numId w:val="23"/>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设计要求</w:t>
      </w:r>
    </w:p>
    <w:p w14:paraId="363040C5" w14:textId="77777777"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建筑布局科学合理，功能分区明确，交通组织顺畅，管理维护方便</w:t>
      </w:r>
      <w:r>
        <w:rPr>
          <w:rFonts w:asciiTheme="minorEastAsia" w:hAnsiTheme="minorEastAsia" w:cstheme="minorEastAsia" w:hint="eastAsia"/>
          <w:kern w:val="0"/>
          <w:szCs w:val="21"/>
          <w:lang w:bidi="ar"/>
        </w:rPr>
        <w:t>。</w:t>
      </w:r>
    </w:p>
    <w:p w14:paraId="7431A087" w14:textId="1FDFE2D6"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注重</w:t>
      </w:r>
      <w:r w:rsidR="00E95925">
        <w:rPr>
          <w:rFonts w:asciiTheme="minorEastAsia" w:hAnsiTheme="minorEastAsia" w:cstheme="minorEastAsia" w:hint="eastAsia"/>
          <w:kern w:val="0"/>
          <w:szCs w:val="21"/>
          <w:lang w:bidi="ar"/>
        </w:rPr>
        <w:t>场馆</w:t>
      </w:r>
      <w:r>
        <w:rPr>
          <w:rFonts w:asciiTheme="minorEastAsia" w:hAnsiTheme="minorEastAsia" w:cstheme="minorEastAsia"/>
          <w:kern w:val="0"/>
          <w:szCs w:val="21"/>
          <w:lang w:bidi="ar"/>
        </w:rPr>
        <w:t>的环境设计，充分考虑人在室内公共活动空间的视线直观感受和空间尺度，营造宜人环境</w:t>
      </w:r>
      <w:r>
        <w:rPr>
          <w:rFonts w:asciiTheme="minorEastAsia" w:hAnsiTheme="minorEastAsia" w:cstheme="minorEastAsia" w:hint="eastAsia"/>
          <w:kern w:val="0"/>
          <w:szCs w:val="21"/>
          <w:lang w:bidi="ar"/>
        </w:rPr>
        <w:t>。</w:t>
      </w:r>
    </w:p>
    <w:p w14:paraId="2EE84884" w14:textId="77777777"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保障</w:t>
      </w:r>
      <w:r>
        <w:rPr>
          <w:rFonts w:asciiTheme="minorEastAsia" w:hAnsiTheme="minorEastAsia" w:cstheme="minorEastAsia" w:hint="eastAsia"/>
          <w:kern w:val="0"/>
          <w:szCs w:val="21"/>
          <w:lang w:bidi="ar"/>
        </w:rPr>
        <w:t>场馆在</w:t>
      </w:r>
      <w:r>
        <w:rPr>
          <w:rFonts w:asciiTheme="minorEastAsia" w:hAnsiTheme="minorEastAsia" w:cstheme="minorEastAsia"/>
          <w:kern w:val="0"/>
          <w:szCs w:val="21"/>
          <w:lang w:bidi="ar"/>
        </w:rPr>
        <w:t>体育赛事举办和平时的体育训练、全民健身、</w:t>
      </w:r>
      <w:r>
        <w:rPr>
          <w:rFonts w:asciiTheme="minorEastAsia" w:hAnsiTheme="minorEastAsia" w:cstheme="minorEastAsia" w:hint="eastAsia"/>
          <w:kern w:val="0"/>
          <w:szCs w:val="21"/>
          <w:lang w:bidi="ar"/>
        </w:rPr>
        <w:t>大型活动</w:t>
      </w:r>
      <w:r>
        <w:rPr>
          <w:rFonts w:asciiTheme="minorEastAsia" w:hAnsiTheme="minorEastAsia" w:cstheme="minorEastAsia"/>
          <w:kern w:val="0"/>
          <w:szCs w:val="21"/>
          <w:lang w:bidi="ar"/>
        </w:rPr>
        <w:t>以及运营维护</w:t>
      </w:r>
      <w:r>
        <w:rPr>
          <w:rFonts w:asciiTheme="minorEastAsia" w:hAnsiTheme="minorEastAsia" w:cstheme="minorEastAsia" w:hint="eastAsia"/>
          <w:kern w:val="0"/>
          <w:szCs w:val="21"/>
          <w:lang w:bidi="ar"/>
        </w:rPr>
        <w:t>等方面</w:t>
      </w:r>
      <w:r>
        <w:rPr>
          <w:rFonts w:asciiTheme="minorEastAsia" w:hAnsiTheme="minorEastAsia" w:cstheme="minorEastAsia"/>
          <w:kern w:val="0"/>
          <w:szCs w:val="21"/>
          <w:lang w:bidi="ar"/>
        </w:rPr>
        <w:t>的联系</w:t>
      </w:r>
      <w:r>
        <w:rPr>
          <w:rFonts w:asciiTheme="minorEastAsia" w:hAnsiTheme="minorEastAsia" w:cstheme="minorEastAsia" w:hint="eastAsia"/>
          <w:kern w:val="0"/>
          <w:szCs w:val="21"/>
          <w:lang w:bidi="ar"/>
        </w:rPr>
        <w:t>，</w:t>
      </w:r>
      <w:r>
        <w:rPr>
          <w:rFonts w:asciiTheme="minorEastAsia" w:hAnsiTheme="minorEastAsia" w:cstheme="minorEastAsia"/>
          <w:kern w:val="0"/>
          <w:szCs w:val="21"/>
          <w:lang w:bidi="ar"/>
        </w:rPr>
        <w:t>使其有机结合</w:t>
      </w:r>
      <w:r>
        <w:rPr>
          <w:rFonts w:asciiTheme="minorEastAsia" w:hAnsiTheme="minorEastAsia" w:cstheme="minorEastAsia" w:hint="eastAsia"/>
          <w:kern w:val="0"/>
          <w:szCs w:val="21"/>
          <w:lang w:bidi="ar"/>
        </w:rPr>
        <w:t>。</w:t>
      </w:r>
    </w:p>
    <w:p w14:paraId="2032B1F8" w14:textId="6DD3C5DD"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采用先进的技术</w:t>
      </w:r>
      <w:r>
        <w:rPr>
          <w:rFonts w:asciiTheme="minorEastAsia" w:hAnsiTheme="minorEastAsia" w:cstheme="minorEastAsia" w:hint="eastAsia"/>
          <w:kern w:val="0"/>
          <w:szCs w:val="21"/>
          <w:lang w:bidi="ar"/>
        </w:rPr>
        <w:t>，将环境保护、资源可持续利用、绿色建筑等理念运用于建筑与环境设计中</w:t>
      </w:r>
      <w:r>
        <w:rPr>
          <w:rFonts w:asciiTheme="minorEastAsia" w:hAnsiTheme="minorEastAsia" w:cstheme="minorEastAsia"/>
          <w:kern w:val="0"/>
          <w:szCs w:val="21"/>
          <w:lang w:bidi="ar"/>
        </w:rPr>
        <w:t>，降低</w:t>
      </w:r>
      <w:r w:rsidR="00E95925">
        <w:rPr>
          <w:rFonts w:asciiTheme="minorEastAsia" w:hAnsiTheme="minorEastAsia" w:cstheme="minorEastAsia" w:hint="eastAsia"/>
          <w:kern w:val="0"/>
          <w:szCs w:val="21"/>
          <w:lang w:bidi="ar"/>
        </w:rPr>
        <w:t>场馆</w:t>
      </w:r>
      <w:r>
        <w:rPr>
          <w:rFonts w:asciiTheme="minorEastAsia" w:hAnsiTheme="minorEastAsia" w:cstheme="minorEastAsia"/>
          <w:kern w:val="0"/>
          <w:szCs w:val="21"/>
          <w:lang w:bidi="ar"/>
        </w:rPr>
        <w:t>运行的能耗问题</w:t>
      </w:r>
      <w:r>
        <w:rPr>
          <w:rFonts w:asciiTheme="minorEastAsia" w:hAnsiTheme="minorEastAsia" w:cstheme="minorEastAsia" w:hint="eastAsia"/>
          <w:kern w:val="0"/>
          <w:szCs w:val="21"/>
          <w:lang w:bidi="ar"/>
        </w:rPr>
        <w:t>。</w:t>
      </w:r>
    </w:p>
    <w:p w14:paraId="53E22B8B" w14:textId="77777777"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根据所开展的运动项目和相应的竞赛规则要求，合理确定</w:t>
      </w:r>
      <w:r>
        <w:rPr>
          <w:rFonts w:asciiTheme="minorEastAsia" w:hAnsiTheme="minorEastAsia" w:cstheme="minorEastAsia" w:hint="eastAsia"/>
          <w:kern w:val="0"/>
          <w:szCs w:val="21"/>
          <w:lang w:bidi="ar"/>
        </w:rPr>
        <w:t>建筑主体和配套设施的设计</w:t>
      </w:r>
      <w:r>
        <w:rPr>
          <w:rFonts w:asciiTheme="minorEastAsia" w:hAnsiTheme="minorEastAsia" w:cstheme="minorEastAsia"/>
          <w:kern w:val="0"/>
          <w:szCs w:val="21"/>
          <w:lang w:bidi="ar"/>
        </w:rPr>
        <w:t>标准</w:t>
      </w:r>
      <w:r>
        <w:rPr>
          <w:rFonts w:asciiTheme="minorEastAsia" w:hAnsiTheme="minorEastAsia" w:cstheme="minorEastAsia" w:hint="eastAsia"/>
          <w:kern w:val="0"/>
          <w:szCs w:val="21"/>
          <w:lang w:bidi="ar"/>
        </w:rPr>
        <w:t>。</w:t>
      </w:r>
    </w:p>
    <w:p w14:paraId="26AD5308" w14:textId="77777777"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当场馆利用自然采光时，应考虑项目比赛和多功能使用时对光线的要求，配备必要的遮光和防止眩光措施</w:t>
      </w:r>
      <w:r>
        <w:rPr>
          <w:rFonts w:asciiTheme="minorEastAsia" w:hAnsiTheme="minorEastAsia" w:cstheme="minorEastAsia" w:hint="eastAsia"/>
          <w:kern w:val="0"/>
          <w:szCs w:val="21"/>
          <w:lang w:bidi="ar"/>
        </w:rPr>
        <w:t>。</w:t>
      </w:r>
    </w:p>
    <w:p w14:paraId="62572415" w14:textId="77777777"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比赛场地、</w:t>
      </w:r>
      <w:r>
        <w:rPr>
          <w:rFonts w:asciiTheme="minorEastAsia" w:hAnsiTheme="minorEastAsia" w:cstheme="minorEastAsia"/>
          <w:kern w:val="0"/>
          <w:szCs w:val="21"/>
          <w:lang w:bidi="ar"/>
        </w:rPr>
        <w:t>播音室、新闻发布厅等对声音环境有特殊要求的空间应做声学分析，做好隔声吸声设计</w:t>
      </w:r>
      <w:r>
        <w:rPr>
          <w:rFonts w:asciiTheme="minorEastAsia" w:hAnsiTheme="minorEastAsia" w:cstheme="minorEastAsia" w:hint="eastAsia"/>
          <w:kern w:val="0"/>
          <w:szCs w:val="21"/>
          <w:lang w:bidi="ar"/>
        </w:rPr>
        <w:t>。</w:t>
      </w:r>
    </w:p>
    <w:p w14:paraId="44103316" w14:textId="77777777" w:rsidR="00C73ED8" w:rsidRDefault="00000000">
      <w:pPr>
        <w:numPr>
          <w:ilvl w:val="0"/>
          <w:numId w:val="24"/>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充分考虑预留场馆后期的运营条件，</w:t>
      </w:r>
      <w:r>
        <w:rPr>
          <w:rFonts w:asciiTheme="minorEastAsia" w:hAnsiTheme="minorEastAsia" w:cstheme="minorEastAsia" w:hint="eastAsia"/>
        </w:rPr>
        <w:t>将功能设计前置，最大化确保项目各项条件符合未来使用需求，降低后期改造成本，提高项目整体效益，</w:t>
      </w:r>
      <w:r>
        <w:rPr>
          <w:rFonts w:asciiTheme="minorEastAsia" w:hAnsiTheme="minorEastAsia" w:cstheme="minorEastAsia" w:hint="eastAsia"/>
          <w:kern w:val="0"/>
          <w:szCs w:val="21"/>
          <w:lang w:bidi="ar"/>
        </w:rPr>
        <w:t>可能</w:t>
      </w:r>
      <w:r>
        <w:rPr>
          <w:rFonts w:asciiTheme="minorEastAsia" w:hAnsiTheme="minorEastAsia" w:cstheme="minorEastAsia"/>
          <w:kern w:val="0"/>
          <w:szCs w:val="21"/>
          <w:lang w:bidi="ar"/>
        </w:rPr>
        <w:t>需要改造的空间选用便于拆除的材料及工艺做法</w:t>
      </w:r>
      <w:r>
        <w:rPr>
          <w:rFonts w:asciiTheme="minorEastAsia" w:hAnsiTheme="minorEastAsia" w:cstheme="minorEastAsia" w:hint="eastAsia"/>
          <w:kern w:val="0"/>
          <w:szCs w:val="21"/>
          <w:lang w:bidi="ar"/>
        </w:rPr>
        <w:t>。</w:t>
      </w:r>
    </w:p>
    <w:p w14:paraId="3C84BDB1" w14:textId="28FEEF49" w:rsidR="00C73ED8" w:rsidRDefault="007C581A">
      <w:pPr>
        <w:numPr>
          <w:ilvl w:val="0"/>
          <w:numId w:val="24"/>
        </w:numPr>
        <w:jc w:val="left"/>
        <w:rPr>
          <w:rFonts w:asciiTheme="minorEastAsia" w:hAnsiTheme="minorEastAsia" w:cstheme="minorEastAsia"/>
          <w:kern w:val="0"/>
          <w:szCs w:val="21"/>
          <w:lang w:bidi="ar"/>
        </w:rPr>
      </w:pPr>
      <w:r w:rsidRPr="007C581A">
        <w:rPr>
          <w:rFonts w:asciiTheme="minorEastAsia" w:hAnsiTheme="minorEastAsia" w:cstheme="minorEastAsia" w:hint="eastAsia"/>
        </w:rPr>
        <w:t>承包人应主动采取包括不限于建立三维模型</w:t>
      </w:r>
      <w:r w:rsidR="00017569">
        <w:rPr>
          <w:rFonts w:asciiTheme="minorEastAsia" w:hAnsiTheme="minorEastAsia" w:cs="仿宋" w:hint="eastAsia"/>
          <w:szCs w:val="21"/>
        </w:rPr>
        <w:t>信息数据库</w:t>
      </w:r>
      <w:r w:rsidRPr="007C581A">
        <w:rPr>
          <w:rFonts w:asciiTheme="minorEastAsia" w:hAnsiTheme="minorEastAsia" w:cstheme="minorEastAsia" w:hint="eastAsia"/>
        </w:rPr>
        <w:t>等方式，检查图纸错漏碰缺，对设计成果进行优化和纠错，提升设计成果质量及可靠性。</w:t>
      </w:r>
      <w:r w:rsidR="00685AEA" w:rsidRPr="00685AEA">
        <w:rPr>
          <w:rFonts w:asciiTheme="minorEastAsia" w:hAnsiTheme="minorEastAsia" w:cstheme="minorEastAsia" w:hint="eastAsia"/>
          <w:kern w:val="0"/>
          <w:szCs w:val="21"/>
          <w:lang w:bidi="ar"/>
        </w:rPr>
        <w:t>根据项目各设计阶段的展示需求，</w:t>
      </w:r>
      <w:r>
        <w:rPr>
          <w:rFonts w:asciiTheme="minorEastAsia" w:hAnsiTheme="minorEastAsia" w:cstheme="minorEastAsia" w:hint="eastAsia"/>
          <w:kern w:val="0"/>
          <w:szCs w:val="21"/>
          <w:lang w:bidi="ar"/>
        </w:rPr>
        <w:t>完善该标段</w:t>
      </w:r>
      <w:r w:rsidR="00685AEA" w:rsidRPr="00685AEA">
        <w:rPr>
          <w:rFonts w:asciiTheme="minorEastAsia" w:hAnsiTheme="minorEastAsia" w:cstheme="minorEastAsia" w:hint="eastAsia"/>
          <w:kern w:val="0"/>
          <w:szCs w:val="21"/>
          <w:lang w:bidi="ar"/>
        </w:rPr>
        <w:t>三维模型信息数据库，</w:t>
      </w:r>
      <w:r>
        <w:rPr>
          <w:rFonts w:asciiTheme="minorEastAsia" w:hAnsiTheme="minorEastAsia" w:cstheme="minorEastAsia" w:hint="eastAsia"/>
          <w:kern w:val="0"/>
          <w:szCs w:val="21"/>
          <w:lang w:bidi="ar"/>
        </w:rPr>
        <w:t>并</w:t>
      </w:r>
      <w:r w:rsidR="00685AEA" w:rsidRPr="00685AEA">
        <w:rPr>
          <w:rFonts w:asciiTheme="minorEastAsia" w:hAnsiTheme="minorEastAsia" w:cstheme="minorEastAsia" w:hint="eastAsia"/>
          <w:kern w:val="0"/>
          <w:szCs w:val="21"/>
          <w:lang w:bidi="ar"/>
        </w:rPr>
        <w:t>完成项目该标段建筑单体的多媒体演示动画</w:t>
      </w:r>
      <w:r w:rsidRPr="00685AEA">
        <w:rPr>
          <w:rFonts w:asciiTheme="minorEastAsia" w:hAnsiTheme="minorEastAsia" w:cstheme="minorEastAsia"/>
          <w:kern w:val="0"/>
          <w:szCs w:val="21"/>
          <w:lang w:bidi="ar"/>
        </w:rPr>
        <w:t>。</w:t>
      </w:r>
      <w:r>
        <w:rPr>
          <w:rFonts w:asciiTheme="minorEastAsia" w:hAnsiTheme="minorEastAsia" w:cstheme="minorEastAsia"/>
          <w:kern w:val="0"/>
          <w:szCs w:val="21"/>
          <w:lang w:bidi="ar"/>
        </w:rPr>
        <w:t>提供</w:t>
      </w:r>
      <w:r>
        <w:rPr>
          <w:rFonts w:asciiTheme="minorEastAsia" w:hAnsiTheme="minorEastAsia" w:cstheme="minorEastAsia" w:hint="eastAsia"/>
          <w:kern w:val="0"/>
          <w:szCs w:val="21"/>
          <w:lang w:bidi="ar"/>
        </w:rPr>
        <w:t>该标段建筑</w:t>
      </w:r>
      <w:r>
        <w:rPr>
          <w:rFonts w:asciiTheme="minorEastAsia" w:hAnsiTheme="minorEastAsia" w:cstheme="minorEastAsia"/>
          <w:kern w:val="0"/>
          <w:szCs w:val="21"/>
          <w:lang w:bidi="ar"/>
        </w:rPr>
        <w:t>单体不少于3分钟的多媒体</w:t>
      </w:r>
      <w:r>
        <w:rPr>
          <w:rFonts w:asciiTheme="minorEastAsia" w:hAnsiTheme="minorEastAsia" w:cstheme="minorEastAsia" w:hint="eastAsia"/>
          <w:kern w:val="0"/>
          <w:szCs w:val="21"/>
          <w:lang w:bidi="ar"/>
        </w:rPr>
        <w:t>动画。</w:t>
      </w:r>
    </w:p>
    <w:p w14:paraId="4B6DFBF4" w14:textId="77777777" w:rsidR="00C73ED8" w:rsidRDefault="00000000">
      <w:pPr>
        <w:numPr>
          <w:ilvl w:val="0"/>
          <w:numId w:val="22"/>
        </w:numPr>
        <w:spacing w:beforeLines="50" w:before="156"/>
        <w:jc w:val="left"/>
        <w:outlineLvl w:val="1"/>
        <w:rPr>
          <w:rFonts w:asciiTheme="majorEastAsia" w:eastAsiaTheme="majorEastAsia" w:hAnsiTheme="majorEastAsia" w:cstheme="majorEastAsia"/>
          <w:b/>
          <w:bCs/>
          <w:sz w:val="24"/>
        </w:rPr>
      </w:pPr>
      <w:bookmarkStart w:id="26" w:name="_Toc138235254"/>
      <w:r>
        <w:rPr>
          <w:rFonts w:asciiTheme="majorEastAsia" w:eastAsiaTheme="majorEastAsia" w:hAnsiTheme="majorEastAsia" w:cstheme="majorEastAsia" w:hint="eastAsia"/>
          <w:b/>
          <w:bCs/>
          <w:sz w:val="24"/>
        </w:rPr>
        <w:t>工作内容</w:t>
      </w:r>
      <w:bookmarkEnd w:id="26"/>
    </w:p>
    <w:p w14:paraId="55679283" w14:textId="77777777" w:rsidR="00C73ED8" w:rsidRDefault="00000000">
      <w:pPr>
        <w:numPr>
          <w:ilvl w:val="0"/>
          <w:numId w:val="25"/>
        </w:numPr>
        <w:spacing w:beforeLines="50" w:before="156"/>
        <w:jc w:val="left"/>
        <w:rPr>
          <w:rFonts w:asciiTheme="majorEastAsia" w:eastAsiaTheme="majorEastAsia" w:hAnsiTheme="majorEastAsia" w:cstheme="majorEastAsia"/>
          <w:szCs w:val="21"/>
        </w:rPr>
      </w:pPr>
      <w:r>
        <w:rPr>
          <w:rFonts w:asciiTheme="minorEastAsia" w:hAnsiTheme="minorEastAsia" w:cstheme="minorEastAsia" w:hint="eastAsia"/>
          <w:szCs w:val="21"/>
        </w:rPr>
        <w:t>总体工作内容</w:t>
      </w:r>
    </w:p>
    <w:p w14:paraId="016C8163" w14:textId="77777777" w:rsidR="00C73ED8" w:rsidRDefault="00000000">
      <w:pPr>
        <w:numPr>
          <w:ilvl w:val="0"/>
          <w:numId w:val="2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建筑设计说明、经济技术指标、平面图设计、立面图设计、剖面图设计、墙身详图设计、构造详图设计、特殊做法详图设计、绿色建筑设计、节能设计、装配式建筑设计、消防设计、室内/半室内停车场（如有）交通划线设计等。</w:t>
      </w:r>
    </w:p>
    <w:p w14:paraId="0FE41B34" w14:textId="50ECF078" w:rsidR="002A6C21" w:rsidRPr="002A6C21" w:rsidRDefault="002A6C21">
      <w:pPr>
        <w:numPr>
          <w:ilvl w:val="0"/>
          <w:numId w:val="26"/>
        </w:numPr>
        <w:jc w:val="left"/>
        <w:rPr>
          <w:rFonts w:asciiTheme="minorEastAsia" w:hAnsiTheme="minorEastAsia" w:cstheme="minorEastAsia"/>
          <w:kern w:val="0"/>
          <w:szCs w:val="21"/>
          <w:lang w:bidi="ar"/>
        </w:rPr>
      </w:pPr>
      <w:r w:rsidRPr="002A6C21">
        <w:rPr>
          <w:rFonts w:asciiTheme="minorEastAsia" w:hAnsiTheme="minorEastAsia" w:cstheme="minorEastAsia" w:hint="eastAsia"/>
        </w:rPr>
        <w:t>为总平面设计单位提供一切需要的单体建筑设计资料，配合项目用地范围内的管网综合设计、排水设计、竖向设计、流线设计、消防设计、绿化设计、功能分区设计、室外运动场地设计等，</w:t>
      </w:r>
      <w:proofErr w:type="gramStart"/>
      <w:r w:rsidRPr="002A6C21">
        <w:rPr>
          <w:rFonts w:asciiTheme="minorEastAsia" w:hAnsiTheme="minorEastAsia" w:cstheme="minorEastAsia" w:hint="eastAsia"/>
        </w:rPr>
        <w:t>审核总</w:t>
      </w:r>
      <w:proofErr w:type="gramEnd"/>
      <w:r w:rsidRPr="002A6C21">
        <w:rPr>
          <w:rFonts w:asciiTheme="minorEastAsia" w:hAnsiTheme="minorEastAsia" w:cstheme="minorEastAsia" w:hint="eastAsia"/>
        </w:rPr>
        <w:t>平面设计，确保其符合设计意图及准确性。</w:t>
      </w:r>
    </w:p>
    <w:p w14:paraId="3AAC659E" w14:textId="17A5A755" w:rsidR="00C73ED8" w:rsidRDefault="00000000">
      <w:pPr>
        <w:numPr>
          <w:ilvl w:val="0"/>
          <w:numId w:val="26"/>
        </w:numPr>
        <w:jc w:val="left"/>
        <w:rPr>
          <w:rFonts w:asciiTheme="minorEastAsia" w:hAnsiTheme="minorEastAsia" w:cstheme="minorEastAsia"/>
          <w:kern w:val="0"/>
          <w:szCs w:val="21"/>
          <w:lang w:bidi="ar"/>
        </w:rPr>
      </w:pPr>
      <w:r>
        <w:rPr>
          <w:rFonts w:asciiTheme="minorEastAsia" w:hAnsiTheme="minorEastAsia" w:cstheme="minorEastAsia" w:hint="eastAsia"/>
        </w:rPr>
        <w:t>提出项目各阶段功能设计优化建议，从总平面设计、功能需求、平面布置、交通流线、赛时流线、空间尺度、建筑设备、体育器材配置、场馆智能化、室内装饰等各方面研究项目图纸，使项目满足体育赛事</w:t>
      </w:r>
      <w:r w:rsidR="00C508A7">
        <w:rPr>
          <w:rFonts w:asciiTheme="minorEastAsia" w:hAnsiTheme="minorEastAsia" w:cstheme="minorEastAsia" w:hint="eastAsia"/>
        </w:rPr>
        <w:t>及</w:t>
      </w:r>
      <w:r w:rsidR="002A6C21" w:rsidRPr="002A6C21">
        <w:rPr>
          <w:rFonts w:asciiTheme="minorEastAsia" w:hAnsiTheme="minorEastAsia" w:cstheme="minorEastAsia" w:hint="eastAsia"/>
        </w:rPr>
        <w:t>各类大型活动</w:t>
      </w:r>
      <w:r>
        <w:rPr>
          <w:rFonts w:asciiTheme="minorEastAsia" w:hAnsiTheme="minorEastAsia" w:cstheme="minorEastAsia" w:hint="eastAsia"/>
        </w:rPr>
        <w:t>及日常使用需求。</w:t>
      </w:r>
    </w:p>
    <w:p w14:paraId="52473D3F" w14:textId="43DA7E8F" w:rsidR="008448C2" w:rsidRPr="008448C2" w:rsidRDefault="008448C2">
      <w:pPr>
        <w:numPr>
          <w:ilvl w:val="0"/>
          <w:numId w:val="26"/>
        </w:numPr>
        <w:jc w:val="left"/>
        <w:rPr>
          <w:rFonts w:asciiTheme="minorEastAsia" w:hAnsiTheme="minorEastAsia" w:cstheme="minorEastAsia"/>
          <w:kern w:val="0"/>
          <w:szCs w:val="21"/>
          <w:lang w:bidi="ar"/>
        </w:rPr>
      </w:pPr>
      <w:r w:rsidRPr="008448C2">
        <w:rPr>
          <w:rFonts w:asciiTheme="minorEastAsia" w:hAnsiTheme="minorEastAsia" w:cstheme="minorEastAsia" w:hint="eastAsia"/>
          <w:kern w:val="0"/>
          <w:szCs w:val="21"/>
          <w:lang w:bidi="ar"/>
        </w:rPr>
        <w:t>为总平面设计单位提供一切需要的单体建筑设计资料，配合项目用地范围内的管网综合设计、排水设计、竖向设计、流线设计、消防设计、绿化设计、功能分区设计、室外运动场地设计等，</w:t>
      </w:r>
      <w:proofErr w:type="gramStart"/>
      <w:r w:rsidRPr="008448C2">
        <w:rPr>
          <w:rFonts w:asciiTheme="minorEastAsia" w:hAnsiTheme="minorEastAsia" w:cstheme="minorEastAsia" w:hint="eastAsia"/>
          <w:kern w:val="0"/>
          <w:szCs w:val="21"/>
          <w:lang w:bidi="ar"/>
        </w:rPr>
        <w:t>审核总</w:t>
      </w:r>
      <w:proofErr w:type="gramEnd"/>
      <w:r w:rsidRPr="008448C2">
        <w:rPr>
          <w:rFonts w:asciiTheme="minorEastAsia" w:hAnsiTheme="minorEastAsia" w:cstheme="minorEastAsia" w:hint="eastAsia"/>
          <w:kern w:val="0"/>
          <w:szCs w:val="21"/>
          <w:lang w:bidi="ar"/>
        </w:rPr>
        <w:t>平面设计，确保其符合设计意图及准确性。</w:t>
      </w:r>
    </w:p>
    <w:p w14:paraId="02C33027" w14:textId="6AD0BABD" w:rsidR="00C73ED8" w:rsidRDefault="00B1266D">
      <w:pPr>
        <w:numPr>
          <w:ilvl w:val="0"/>
          <w:numId w:val="2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lastRenderedPageBreak/>
        <w:t>发包人</w:t>
      </w:r>
      <w:r w:rsidR="00E92EAB">
        <w:rPr>
          <w:rFonts w:asciiTheme="minorEastAsia" w:hAnsiTheme="minorEastAsia" w:cstheme="minorEastAsia" w:hint="eastAsia"/>
          <w:kern w:val="0"/>
          <w:szCs w:val="21"/>
          <w:lang w:bidi="ar"/>
        </w:rPr>
        <w:t>提出的与本设计相关的其他研究、分析等内容。</w:t>
      </w:r>
    </w:p>
    <w:p w14:paraId="151AE744" w14:textId="566E9C9A" w:rsidR="00C73ED8" w:rsidRDefault="00000000">
      <w:pPr>
        <w:numPr>
          <w:ilvl w:val="0"/>
          <w:numId w:val="2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因政府主管部门及</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审查批准而出现的修改工作。</w:t>
      </w:r>
    </w:p>
    <w:p w14:paraId="4426DDCB" w14:textId="77777777" w:rsidR="00C73ED8" w:rsidRDefault="00000000">
      <w:pPr>
        <w:numPr>
          <w:ilvl w:val="0"/>
          <w:numId w:val="2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方案深化阶段</w:t>
      </w:r>
    </w:p>
    <w:p w14:paraId="2217872B" w14:textId="77777777"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合概念方案及各方意见，深化及优化概念方案，提供完整的设计方案和效果图，使其达到住房和城乡建设部颁发的最新版《建筑工程设计文件编制深度规定》中规定的方案设计深度，满足编制初步设计文件的需要，满足方案审批或报批的需要。</w:t>
      </w:r>
    </w:p>
    <w:p w14:paraId="7BA94EF7" w14:textId="77777777"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根据项目定位及用地特点，确定项目整体功能需求。</w:t>
      </w:r>
    </w:p>
    <w:p w14:paraId="29474B79" w14:textId="77777777"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针对项目各功能板块定位，对项目整体功能分区、平面布局进行规划，使各功能板块间形成联动，营造良好氛围，方便后期运营管理。</w:t>
      </w:r>
    </w:p>
    <w:p w14:paraId="2F27309B" w14:textId="4156C3F9"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根据使用需求，对于各类体育场地、看台、功能用房等提出前期布局比选方案。</w:t>
      </w:r>
    </w:p>
    <w:p w14:paraId="0D80875F" w14:textId="77777777"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对各板块建筑内部平面布置、内部动线、空间尺度、净高、室内设计及等方面进行全面的设计优化，在满足赛事及规范等条件下，最大化实现功能需求。</w:t>
      </w:r>
    </w:p>
    <w:p w14:paraId="458E08EC" w14:textId="462ED19A" w:rsidR="00156474" w:rsidRPr="00156474" w:rsidRDefault="00156474">
      <w:pPr>
        <w:numPr>
          <w:ilvl w:val="0"/>
          <w:numId w:val="27"/>
        </w:numPr>
        <w:jc w:val="left"/>
        <w:rPr>
          <w:rFonts w:asciiTheme="minorEastAsia" w:hAnsiTheme="minorEastAsia" w:cstheme="minorEastAsia"/>
          <w:kern w:val="0"/>
          <w:szCs w:val="21"/>
          <w:lang w:bidi="ar"/>
        </w:rPr>
      </w:pPr>
      <w:r w:rsidRPr="00156474">
        <w:rPr>
          <w:rFonts w:asciiTheme="minorEastAsia" w:hAnsiTheme="minorEastAsia" w:cstheme="minorEastAsia" w:hint="eastAsia"/>
          <w:kern w:val="0"/>
          <w:szCs w:val="21"/>
          <w:lang w:bidi="ar"/>
        </w:rPr>
        <w:t>为总平面设计单位提供一切需要的单体建筑设计资料，配合项目用地范围内的管网综合设计、排水设计、竖向设计、流线设计、消防设计、绿化设计、功能分区设计、室外运动场地设计等，</w:t>
      </w:r>
      <w:proofErr w:type="gramStart"/>
      <w:r w:rsidRPr="00156474">
        <w:rPr>
          <w:rFonts w:asciiTheme="minorEastAsia" w:hAnsiTheme="minorEastAsia" w:cstheme="minorEastAsia" w:hint="eastAsia"/>
          <w:kern w:val="0"/>
          <w:szCs w:val="21"/>
          <w:lang w:bidi="ar"/>
        </w:rPr>
        <w:t>审核总</w:t>
      </w:r>
      <w:proofErr w:type="gramEnd"/>
      <w:r w:rsidRPr="00156474">
        <w:rPr>
          <w:rFonts w:asciiTheme="minorEastAsia" w:hAnsiTheme="minorEastAsia" w:cstheme="minorEastAsia" w:hint="eastAsia"/>
          <w:kern w:val="0"/>
          <w:szCs w:val="21"/>
          <w:lang w:bidi="ar"/>
        </w:rPr>
        <w:t>平面设计，确保其符合设计意图及准确性。</w:t>
      </w:r>
    </w:p>
    <w:p w14:paraId="16D611EB" w14:textId="39C03F48"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完成工程估算，工程估算</w:t>
      </w:r>
      <w:proofErr w:type="gramStart"/>
      <w:r>
        <w:rPr>
          <w:rFonts w:asciiTheme="minorEastAsia" w:hAnsiTheme="minorEastAsia" w:cstheme="minorEastAsia"/>
          <w:kern w:val="0"/>
          <w:szCs w:val="21"/>
          <w:lang w:bidi="ar"/>
        </w:rPr>
        <w:t>必须并</w:t>
      </w:r>
      <w:proofErr w:type="gramEnd"/>
      <w:r>
        <w:rPr>
          <w:rFonts w:asciiTheme="minorEastAsia" w:hAnsiTheme="minorEastAsia" w:cstheme="minorEastAsia"/>
          <w:kern w:val="0"/>
          <w:szCs w:val="21"/>
          <w:lang w:bidi="ar"/>
        </w:rPr>
        <w:t>由注册造价工程师签字及盖章。工程估算须通过</w:t>
      </w:r>
      <w:r w:rsidR="00B1266D">
        <w:rPr>
          <w:rFonts w:asciiTheme="minorEastAsia" w:hAnsiTheme="minorEastAsia" w:cstheme="minorEastAsia" w:hint="eastAsia"/>
          <w:kern w:val="0"/>
          <w:szCs w:val="21"/>
          <w:lang w:bidi="ar"/>
        </w:rPr>
        <w:t>发包人</w:t>
      </w:r>
      <w:r>
        <w:rPr>
          <w:rFonts w:asciiTheme="minorEastAsia" w:hAnsiTheme="minorEastAsia" w:cstheme="minorEastAsia"/>
          <w:kern w:val="0"/>
          <w:szCs w:val="21"/>
          <w:lang w:bidi="ar"/>
        </w:rPr>
        <w:t>的审核。</w:t>
      </w:r>
    </w:p>
    <w:p w14:paraId="2D7A2602" w14:textId="77777777"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对概念方案优化提出投资评价建议，并按照成本控制的理念，优化方案设计。</w:t>
      </w:r>
    </w:p>
    <w:p w14:paraId="4210F910" w14:textId="3CEE309E" w:rsidR="00C73ED8" w:rsidRDefault="00000000">
      <w:pPr>
        <w:numPr>
          <w:ilvl w:val="0"/>
          <w:numId w:val="2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根据与规划、消防等部门的沟通意见，优化调整设计方案，并通过由</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组织的内部评议会确认后，汇总报</w:t>
      </w:r>
      <w:proofErr w:type="gramStart"/>
      <w:r>
        <w:rPr>
          <w:rFonts w:asciiTheme="minorEastAsia" w:hAnsiTheme="minorEastAsia" w:cstheme="minorEastAsia" w:hint="eastAsia"/>
          <w:kern w:val="0"/>
          <w:szCs w:val="21"/>
          <w:lang w:bidi="ar"/>
        </w:rPr>
        <w:t>规</w:t>
      </w:r>
      <w:proofErr w:type="gramEnd"/>
      <w:r>
        <w:rPr>
          <w:rFonts w:asciiTheme="minorEastAsia" w:hAnsiTheme="minorEastAsia" w:cstheme="minorEastAsia" w:hint="eastAsia"/>
          <w:kern w:val="0"/>
          <w:szCs w:val="21"/>
          <w:lang w:bidi="ar"/>
        </w:rPr>
        <w:t>文本。</w:t>
      </w:r>
    </w:p>
    <w:p w14:paraId="202FA897" w14:textId="77777777" w:rsidR="00C73ED8" w:rsidRDefault="00000000">
      <w:pPr>
        <w:numPr>
          <w:ilvl w:val="0"/>
          <w:numId w:val="2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5F637129" w14:textId="6559DF80" w:rsidR="00C73ED8" w:rsidRDefault="00000000">
      <w:pPr>
        <w:numPr>
          <w:ilvl w:val="0"/>
          <w:numId w:val="28"/>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根据</w:t>
      </w:r>
      <w:r>
        <w:rPr>
          <w:rFonts w:asciiTheme="minorEastAsia" w:hAnsiTheme="minorEastAsia" w:cstheme="minorEastAsia" w:hint="eastAsia"/>
          <w:kern w:val="0"/>
          <w:szCs w:val="21"/>
          <w:lang w:bidi="ar"/>
        </w:rPr>
        <w:t>政府相关部门及</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批准的</w:t>
      </w:r>
      <w:r>
        <w:rPr>
          <w:rFonts w:asciiTheme="minorEastAsia" w:hAnsiTheme="minorEastAsia" w:cstheme="minorEastAsia"/>
          <w:kern w:val="0"/>
          <w:szCs w:val="21"/>
          <w:lang w:bidi="ar"/>
        </w:rPr>
        <w:t>方案</w:t>
      </w:r>
      <w:r>
        <w:rPr>
          <w:rFonts w:asciiTheme="minorEastAsia" w:hAnsiTheme="minorEastAsia" w:cstheme="minorEastAsia" w:hint="eastAsia"/>
          <w:kern w:val="0"/>
          <w:szCs w:val="21"/>
          <w:lang w:bidi="ar"/>
        </w:rPr>
        <w:t>设计</w:t>
      </w:r>
      <w:r>
        <w:rPr>
          <w:rFonts w:asciiTheme="minorEastAsia" w:hAnsiTheme="minorEastAsia" w:cstheme="minorEastAsia"/>
          <w:kern w:val="0"/>
          <w:szCs w:val="21"/>
          <w:lang w:bidi="ar"/>
        </w:rPr>
        <w:t>图纸，继续完善设计工作</w:t>
      </w:r>
      <w:r>
        <w:rPr>
          <w:rFonts w:asciiTheme="minorEastAsia" w:hAnsiTheme="minorEastAsia" w:cstheme="minorEastAsia" w:hint="eastAsia"/>
          <w:kern w:val="0"/>
          <w:szCs w:val="21"/>
          <w:lang w:bidi="ar"/>
        </w:rPr>
        <w:t>。</w:t>
      </w:r>
    </w:p>
    <w:p w14:paraId="04F9169A" w14:textId="77777777" w:rsidR="00C73ED8" w:rsidRDefault="00000000">
      <w:pPr>
        <w:numPr>
          <w:ilvl w:val="0"/>
          <w:numId w:val="28"/>
        </w:numPr>
        <w:jc w:val="left"/>
        <w:rPr>
          <w:rFonts w:asciiTheme="minorEastAsia" w:hAnsiTheme="minorEastAsia" w:cstheme="minorEastAsia"/>
          <w:kern w:val="0"/>
          <w:szCs w:val="21"/>
          <w:lang w:bidi="ar"/>
        </w:rPr>
      </w:pPr>
      <w:r>
        <w:rPr>
          <w:rFonts w:hint="eastAsia"/>
        </w:rPr>
        <w:t>完成建筑专业的初步设计（包含但不限于建筑设计、装配式设计、建筑声学设计、</w:t>
      </w:r>
      <w:proofErr w:type="gramStart"/>
      <w:r>
        <w:rPr>
          <w:rFonts w:hint="eastAsia"/>
        </w:rPr>
        <w:t>绿建设计</w:t>
      </w:r>
      <w:proofErr w:type="gramEnd"/>
      <w:r>
        <w:rPr>
          <w:rFonts w:hint="eastAsia"/>
        </w:rPr>
        <w:t>、建筑保温节能设计），提供相关计算书、材料清单、材料小样。</w:t>
      </w:r>
    </w:p>
    <w:p w14:paraId="62E4CA37" w14:textId="77777777" w:rsidR="00C73ED8" w:rsidRDefault="00000000">
      <w:pPr>
        <w:numPr>
          <w:ilvl w:val="0"/>
          <w:numId w:val="2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对于建筑内比赛、商办、贵宾、运管、</w:t>
      </w:r>
      <w:proofErr w:type="gramStart"/>
      <w:r>
        <w:rPr>
          <w:rFonts w:asciiTheme="minorEastAsia" w:hAnsiTheme="minorEastAsia" w:cstheme="minorEastAsia" w:hint="eastAsia"/>
          <w:kern w:val="0"/>
          <w:szCs w:val="21"/>
          <w:lang w:bidi="ar"/>
        </w:rPr>
        <w:t>体展等</w:t>
      </w:r>
      <w:proofErr w:type="gramEnd"/>
      <w:r>
        <w:rPr>
          <w:rFonts w:asciiTheme="minorEastAsia" w:hAnsiTheme="minorEastAsia" w:cstheme="minorEastAsia" w:hint="eastAsia"/>
          <w:kern w:val="0"/>
          <w:szCs w:val="21"/>
          <w:lang w:bidi="ar"/>
        </w:rPr>
        <w:t>各功能设计提供优化比选方案。</w:t>
      </w:r>
    </w:p>
    <w:p w14:paraId="7E2E89A0" w14:textId="77777777" w:rsidR="00C73ED8" w:rsidRDefault="00000000">
      <w:pPr>
        <w:numPr>
          <w:ilvl w:val="0"/>
          <w:numId w:val="2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针对使用需求，在此阶段对各功能板块机电系统、场馆运维等方面提出优化比选方案。</w:t>
      </w:r>
    </w:p>
    <w:p w14:paraId="5A62C3AC" w14:textId="77777777" w:rsidR="00C73ED8" w:rsidRDefault="00000000">
      <w:pPr>
        <w:numPr>
          <w:ilvl w:val="0"/>
          <w:numId w:val="2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根据使用需求，对于各类体育场地、看台、马道、辅助用房、机电检修用房等的设计及构造做法提供比选方案。</w:t>
      </w:r>
    </w:p>
    <w:p w14:paraId="19F983C4" w14:textId="77777777" w:rsidR="00C73ED8" w:rsidRDefault="00000000">
      <w:pPr>
        <w:numPr>
          <w:ilvl w:val="0"/>
          <w:numId w:val="2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协助审阅各专项初步设计阶段图纸，确保设计优化成果在图纸深化过程的实现。</w:t>
      </w:r>
    </w:p>
    <w:p w14:paraId="5938AE6B" w14:textId="7883714E" w:rsidR="009C5251" w:rsidRPr="009C5251" w:rsidRDefault="009C5251">
      <w:pPr>
        <w:numPr>
          <w:ilvl w:val="0"/>
          <w:numId w:val="28"/>
        </w:numPr>
        <w:jc w:val="left"/>
        <w:rPr>
          <w:rFonts w:asciiTheme="minorEastAsia" w:hAnsiTheme="minorEastAsia" w:cstheme="minorEastAsia"/>
          <w:kern w:val="0"/>
          <w:szCs w:val="21"/>
          <w:lang w:bidi="ar"/>
        </w:rPr>
      </w:pPr>
      <w:r w:rsidRPr="009C5251">
        <w:rPr>
          <w:rFonts w:asciiTheme="minorEastAsia" w:hAnsiTheme="minorEastAsia" w:cstheme="minorEastAsia" w:hint="eastAsia"/>
          <w:kern w:val="0"/>
          <w:szCs w:val="21"/>
          <w:lang w:bidi="ar"/>
        </w:rPr>
        <w:t>为总平面设计单位提供一切需要的单体建筑设计资料，配合项目用地范围内的管网综合设计、排水设计、竖向设计、流线设计、消防设计、绿化设计、功能分区设计、室外运动场地设计等，</w:t>
      </w:r>
      <w:proofErr w:type="gramStart"/>
      <w:r w:rsidRPr="009C5251">
        <w:rPr>
          <w:rFonts w:asciiTheme="minorEastAsia" w:hAnsiTheme="minorEastAsia" w:cstheme="minorEastAsia" w:hint="eastAsia"/>
          <w:kern w:val="0"/>
          <w:szCs w:val="21"/>
          <w:lang w:bidi="ar"/>
        </w:rPr>
        <w:t>审核总</w:t>
      </w:r>
      <w:proofErr w:type="gramEnd"/>
      <w:r w:rsidRPr="009C5251">
        <w:rPr>
          <w:rFonts w:asciiTheme="minorEastAsia" w:hAnsiTheme="minorEastAsia" w:cstheme="minorEastAsia" w:hint="eastAsia"/>
          <w:kern w:val="0"/>
          <w:szCs w:val="21"/>
          <w:lang w:bidi="ar"/>
        </w:rPr>
        <w:t>平面设计，确保其符合设计意图及准确性。</w:t>
      </w:r>
    </w:p>
    <w:p w14:paraId="1440A75C" w14:textId="0889B2F7" w:rsidR="00C73ED8" w:rsidRDefault="00000000">
      <w:pPr>
        <w:numPr>
          <w:ilvl w:val="0"/>
          <w:numId w:val="28"/>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完成</w:t>
      </w:r>
      <w:r w:rsidR="00783D14">
        <w:rPr>
          <w:rFonts w:asciiTheme="minorEastAsia" w:hAnsiTheme="minorEastAsia" w:cstheme="minorEastAsia" w:hint="eastAsia"/>
          <w:kern w:val="0"/>
          <w:szCs w:val="21"/>
          <w:lang w:bidi="ar"/>
        </w:rPr>
        <w:t>该标段</w:t>
      </w:r>
      <w:r>
        <w:rPr>
          <w:rFonts w:asciiTheme="minorEastAsia" w:hAnsiTheme="minorEastAsia" w:cstheme="minorEastAsia"/>
          <w:kern w:val="0"/>
          <w:szCs w:val="21"/>
          <w:lang w:bidi="ar"/>
        </w:rPr>
        <w:t>总概算，并由注册造价工程师签字盖章，应根据审批后的初步设计调整概算。概算须通过</w:t>
      </w:r>
      <w:r w:rsidR="00B1266D">
        <w:rPr>
          <w:rFonts w:asciiTheme="minorEastAsia" w:hAnsiTheme="minorEastAsia" w:cstheme="minorEastAsia" w:hint="eastAsia"/>
          <w:kern w:val="0"/>
          <w:szCs w:val="21"/>
          <w:lang w:bidi="ar"/>
        </w:rPr>
        <w:t>发包人</w:t>
      </w:r>
      <w:r>
        <w:rPr>
          <w:rFonts w:asciiTheme="minorEastAsia" w:hAnsiTheme="minorEastAsia" w:cstheme="minorEastAsia"/>
          <w:kern w:val="0"/>
          <w:szCs w:val="21"/>
          <w:lang w:bidi="ar"/>
        </w:rPr>
        <w:t>的审核，并通过</w:t>
      </w:r>
      <w:r>
        <w:rPr>
          <w:rFonts w:asciiTheme="minorEastAsia" w:hAnsiTheme="minorEastAsia" w:cstheme="minorEastAsia" w:hint="eastAsia"/>
          <w:kern w:val="0"/>
          <w:szCs w:val="21"/>
          <w:lang w:bidi="ar"/>
        </w:rPr>
        <w:t>有关</w:t>
      </w:r>
      <w:r>
        <w:rPr>
          <w:rFonts w:asciiTheme="minorEastAsia" w:hAnsiTheme="minorEastAsia" w:cstheme="minorEastAsia"/>
          <w:kern w:val="0"/>
          <w:szCs w:val="21"/>
          <w:lang w:bidi="ar"/>
        </w:rPr>
        <w:t>部门审批，确定</w:t>
      </w:r>
      <w:r w:rsidR="00783D14">
        <w:rPr>
          <w:rFonts w:asciiTheme="minorEastAsia" w:hAnsiTheme="minorEastAsia" w:cstheme="minorEastAsia" w:hint="eastAsia"/>
          <w:kern w:val="0"/>
          <w:szCs w:val="21"/>
          <w:lang w:bidi="ar"/>
        </w:rPr>
        <w:t>该标段</w:t>
      </w:r>
      <w:r>
        <w:rPr>
          <w:rFonts w:asciiTheme="minorEastAsia" w:hAnsiTheme="minorEastAsia" w:cstheme="minorEastAsia"/>
          <w:kern w:val="0"/>
          <w:szCs w:val="21"/>
          <w:lang w:bidi="ar"/>
        </w:rPr>
        <w:t>总概算</w:t>
      </w:r>
      <w:r>
        <w:rPr>
          <w:rFonts w:asciiTheme="minorEastAsia" w:hAnsiTheme="minorEastAsia" w:cstheme="minorEastAsia" w:hint="eastAsia"/>
          <w:kern w:val="0"/>
          <w:szCs w:val="21"/>
          <w:lang w:bidi="ar"/>
        </w:rPr>
        <w:t>。</w:t>
      </w:r>
    </w:p>
    <w:p w14:paraId="0F612DE5" w14:textId="09BDA9F2" w:rsidR="00C73ED8" w:rsidRDefault="00000000">
      <w:pPr>
        <w:numPr>
          <w:ilvl w:val="0"/>
          <w:numId w:val="28"/>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初步设计文件完成后，送</w:t>
      </w:r>
      <w:r w:rsidR="00B1266D">
        <w:rPr>
          <w:rFonts w:asciiTheme="minorEastAsia" w:hAnsiTheme="minorEastAsia" w:cstheme="minorEastAsia" w:hint="eastAsia"/>
          <w:kern w:val="0"/>
          <w:szCs w:val="21"/>
          <w:lang w:bidi="ar"/>
        </w:rPr>
        <w:t>发包人</w:t>
      </w:r>
      <w:r>
        <w:rPr>
          <w:rFonts w:asciiTheme="minorEastAsia" w:hAnsiTheme="minorEastAsia" w:cstheme="minorEastAsia"/>
          <w:kern w:val="0"/>
          <w:szCs w:val="21"/>
          <w:lang w:bidi="ar"/>
        </w:rPr>
        <w:t>审查认可，并按规定报政府主管部门批准</w:t>
      </w:r>
      <w:r>
        <w:rPr>
          <w:rFonts w:asciiTheme="minorEastAsia" w:hAnsiTheme="minorEastAsia" w:cstheme="minorEastAsia" w:hint="eastAsia"/>
          <w:kern w:val="0"/>
          <w:szCs w:val="21"/>
          <w:lang w:bidi="ar"/>
        </w:rPr>
        <w:t>。</w:t>
      </w:r>
      <w:r>
        <w:rPr>
          <w:rFonts w:asciiTheme="minorEastAsia" w:hAnsiTheme="minorEastAsia" w:cstheme="minorEastAsia"/>
          <w:kern w:val="0"/>
          <w:szCs w:val="21"/>
          <w:lang w:bidi="ar"/>
        </w:rPr>
        <w:t>取得政府主管部门同意批文</w:t>
      </w:r>
      <w:r>
        <w:rPr>
          <w:rFonts w:asciiTheme="minorEastAsia" w:hAnsiTheme="minorEastAsia" w:cstheme="minorEastAsia" w:hint="eastAsia"/>
          <w:kern w:val="0"/>
          <w:szCs w:val="21"/>
          <w:lang w:bidi="ar"/>
        </w:rPr>
        <w:t>，提供初步设计成果。</w:t>
      </w:r>
    </w:p>
    <w:p w14:paraId="1E2A69E2" w14:textId="77777777" w:rsidR="00C73ED8" w:rsidRDefault="00000000">
      <w:pPr>
        <w:numPr>
          <w:ilvl w:val="0"/>
          <w:numId w:val="2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5C2CC5B6" w14:textId="01ABCC1C" w:rsidR="00C73ED8" w:rsidRDefault="00000000">
      <w:pPr>
        <w:numPr>
          <w:ilvl w:val="0"/>
          <w:numId w:val="29"/>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根据</w:t>
      </w:r>
      <w:r>
        <w:rPr>
          <w:rFonts w:asciiTheme="minorEastAsia" w:hAnsiTheme="minorEastAsia" w:cstheme="minorEastAsia" w:hint="eastAsia"/>
          <w:kern w:val="0"/>
          <w:szCs w:val="21"/>
          <w:lang w:bidi="ar"/>
        </w:rPr>
        <w:t>政府相关部门及</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批准的初步设计</w:t>
      </w:r>
      <w:r>
        <w:rPr>
          <w:rFonts w:asciiTheme="minorEastAsia" w:hAnsiTheme="minorEastAsia" w:cstheme="minorEastAsia"/>
          <w:kern w:val="0"/>
          <w:szCs w:val="21"/>
          <w:lang w:bidi="ar"/>
        </w:rPr>
        <w:t>图纸，继续完善设计工作</w:t>
      </w:r>
      <w:r>
        <w:rPr>
          <w:rFonts w:asciiTheme="minorEastAsia" w:hAnsiTheme="minorEastAsia" w:cstheme="minorEastAsia" w:hint="eastAsia"/>
          <w:kern w:val="0"/>
          <w:szCs w:val="21"/>
          <w:lang w:bidi="ar"/>
        </w:rPr>
        <w:t>。</w:t>
      </w:r>
    </w:p>
    <w:p w14:paraId="3CA9C350" w14:textId="77777777" w:rsidR="00C73ED8" w:rsidRDefault="00000000">
      <w:pPr>
        <w:numPr>
          <w:ilvl w:val="0"/>
          <w:numId w:val="29"/>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完成</w:t>
      </w:r>
      <w:r>
        <w:rPr>
          <w:rFonts w:hint="eastAsia"/>
        </w:rPr>
        <w:t>建筑专业的</w:t>
      </w:r>
      <w:r>
        <w:rPr>
          <w:rFonts w:asciiTheme="minorEastAsia" w:hAnsiTheme="minorEastAsia" w:cstheme="minorEastAsia"/>
          <w:kern w:val="0"/>
          <w:szCs w:val="21"/>
          <w:lang w:bidi="ar"/>
        </w:rPr>
        <w:t>施工图设计</w:t>
      </w:r>
      <w:r>
        <w:rPr>
          <w:rFonts w:hint="eastAsia"/>
        </w:rPr>
        <w:t>（包含但不限于建筑设计、装配式设计、建筑声学设计、</w:t>
      </w:r>
      <w:proofErr w:type="gramStart"/>
      <w:r>
        <w:rPr>
          <w:rFonts w:hint="eastAsia"/>
        </w:rPr>
        <w:t>绿建设计</w:t>
      </w:r>
      <w:proofErr w:type="gramEnd"/>
      <w:r>
        <w:rPr>
          <w:rFonts w:hint="eastAsia"/>
        </w:rPr>
        <w:t>、建筑保温节能设计）</w:t>
      </w:r>
      <w:r>
        <w:rPr>
          <w:rFonts w:asciiTheme="minorEastAsia" w:hAnsiTheme="minorEastAsia" w:cstheme="minorEastAsia"/>
          <w:kern w:val="0"/>
          <w:szCs w:val="21"/>
          <w:lang w:bidi="ar"/>
        </w:rPr>
        <w:t>，提供</w:t>
      </w:r>
      <w:r>
        <w:rPr>
          <w:rFonts w:hint="eastAsia"/>
        </w:rPr>
        <w:t>相关计算书、材料清单、材料小样</w:t>
      </w:r>
      <w:r>
        <w:rPr>
          <w:rFonts w:asciiTheme="minorEastAsia" w:hAnsiTheme="minorEastAsia" w:cstheme="minorEastAsia" w:hint="eastAsia"/>
          <w:kern w:val="0"/>
          <w:szCs w:val="21"/>
          <w:lang w:bidi="ar"/>
        </w:rPr>
        <w:t>。</w:t>
      </w:r>
    </w:p>
    <w:p w14:paraId="57B6B8FD" w14:textId="77777777" w:rsidR="00C73ED8" w:rsidRDefault="00000000">
      <w:pPr>
        <w:numPr>
          <w:ilvl w:val="0"/>
          <w:numId w:val="2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对各类功能用房、场地构造、照明、扩声等工艺及做法提出比选方案。</w:t>
      </w:r>
    </w:p>
    <w:p w14:paraId="17E3B574" w14:textId="77777777" w:rsidR="00C73ED8" w:rsidRDefault="00000000">
      <w:pPr>
        <w:numPr>
          <w:ilvl w:val="0"/>
          <w:numId w:val="2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lastRenderedPageBreak/>
        <w:t>针对使用需求，对此阶段建筑机电系统、场馆运维等方面提出优化建议，并对办公、物管、运管等各类用房预留条件提出比选方案。</w:t>
      </w:r>
    </w:p>
    <w:p w14:paraId="15B4DA11" w14:textId="77777777" w:rsidR="00C73ED8" w:rsidRDefault="00000000">
      <w:pPr>
        <w:numPr>
          <w:ilvl w:val="0"/>
          <w:numId w:val="2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协助审阅各专项施工图设计阶段图纸，跟进优化设计落实情况。</w:t>
      </w:r>
    </w:p>
    <w:p w14:paraId="1DE2ACEB" w14:textId="0CFEA6E8" w:rsidR="00EC7963" w:rsidRPr="00EC7963" w:rsidRDefault="00EC7963">
      <w:pPr>
        <w:numPr>
          <w:ilvl w:val="0"/>
          <w:numId w:val="29"/>
        </w:numPr>
        <w:jc w:val="left"/>
        <w:rPr>
          <w:rFonts w:asciiTheme="minorEastAsia" w:hAnsiTheme="minorEastAsia" w:cstheme="minorEastAsia"/>
          <w:kern w:val="0"/>
          <w:szCs w:val="21"/>
          <w:lang w:bidi="ar"/>
        </w:rPr>
      </w:pPr>
      <w:r w:rsidRPr="00EC7963">
        <w:rPr>
          <w:rFonts w:asciiTheme="minorEastAsia" w:hAnsiTheme="minorEastAsia" w:cstheme="minorEastAsia" w:hint="eastAsia"/>
          <w:kern w:val="0"/>
          <w:szCs w:val="21"/>
          <w:lang w:bidi="ar"/>
        </w:rPr>
        <w:t>为总平面设计单位提供一切需要的单体建筑设计资料，配合项目用地范围内的管网综合设计、排水设计、竖向设计、流线设计、消防设计、绿化设计、功能分区设计、室外运动场地设计等，</w:t>
      </w:r>
      <w:proofErr w:type="gramStart"/>
      <w:r w:rsidRPr="00EC7963">
        <w:rPr>
          <w:rFonts w:asciiTheme="minorEastAsia" w:hAnsiTheme="minorEastAsia" w:cstheme="minorEastAsia" w:hint="eastAsia"/>
          <w:kern w:val="0"/>
          <w:szCs w:val="21"/>
          <w:lang w:bidi="ar"/>
        </w:rPr>
        <w:t>审核总</w:t>
      </w:r>
      <w:proofErr w:type="gramEnd"/>
      <w:r w:rsidRPr="00EC7963">
        <w:rPr>
          <w:rFonts w:asciiTheme="minorEastAsia" w:hAnsiTheme="minorEastAsia" w:cstheme="minorEastAsia" w:hint="eastAsia"/>
          <w:kern w:val="0"/>
          <w:szCs w:val="21"/>
          <w:lang w:bidi="ar"/>
        </w:rPr>
        <w:t>平面设计，确保其符合设计意图及准确性。</w:t>
      </w:r>
    </w:p>
    <w:p w14:paraId="561E771F" w14:textId="071EA21B" w:rsidR="00C73ED8" w:rsidRDefault="00000000">
      <w:pPr>
        <w:numPr>
          <w:ilvl w:val="0"/>
          <w:numId w:val="29"/>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根据批复的项目总概算</w:t>
      </w:r>
      <w:r w:rsidR="00EC7963">
        <w:rPr>
          <w:rFonts w:asciiTheme="minorEastAsia" w:hAnsiTheme="minorEastAsia" w:cstheme="minorEastAsia" w:hint="eastAsia"/>
          <w:kern w:val="0"/>
          <w:szCs w:val="21"/>
          <w:lang w:bidi="ar"/>
        </w:rPr>
        <w:t>及该标段概算</w:t>
      </w:r>
      <w:r>
        <w:rPr>
          <w:rFonts w:asciiTheme="minorEastAsia" w:hAnsiTheme="minorEastAsia" w:cstheme="minorEastAsia"/>
          <w:kern w:val="0"/>
          <w:szCs w:val="21"/>
          <w:lang w:bidi="ar"/>
        </w:rPr>
        <w:t>控制施工图设计，如</w:t>
      </w:r>
      <w:r w:rsidR="00B1266D">
        <w:rPr>
          <w:rFonts w:asciiTheme="minorEastAsia" w:hAnsiTheme="minorEastAsia" w:cstheme="minorEastAsia" w:hint="eastAsia"/>
          <w:kern w:val="0"/>
          <w:szCs w:val="21"/>
          <w:lang w:bidi="ar"/>
        </w:rPr>
        <w:t>发包人</w:t>
      </w:r>
      <w:r>
        <w:rPr>
          <w:rFonts w:asciiTheme="minorEastAsia" w:hAnsiTheme="minorEastAsia" w:cstheme="minorEastAsia"/>
          <w:kern w:val="0"/>
          <w:szCs w:val="21"/>
          <w:lang w:bidi="ar"/>
        </w:rPr>
        <w:t>委托的造价咨询公司编制的施工图预算（在编制时</w:t>
      </w:r>
      <w:r w:rsidR="00AE387D">
        <w:rPr>
          <w:rFonts w:asciiTheme="minorEastAsia" w:hAnsiTheme="minorEastAsia" w:cstheme="minorEastAsia" w:hint="eastAsia"/>
          <w:kern w:val="0"/>
          <w:szCs w:val="21"/>
          <w:lang w:bidi="ar"/>
        </w:rPr>
        <w:t>承包人</w:t>
      </w:r>
      <w:r>
        <w:rPr>
          <w:rFonts w:asciiTheme="minorEastAsia" w:hAnsiTheme="minorEastAsia" w:cstheme="minorEastAsia" w:hint="eastAsia"/>
          <w:kern w:val="0"/>
          <w:szCs w:val="21"/>
          <w:lang w:bidi="ar"/>
        </w:rPr>
        <w:t>应</w:t>
      </w:r>
      <w:r>
        <w:rPr>
          <w:rFonts w:asciiTheme="minorEastAsia" w:hAnsiTheme="minorEastAsia" w:cstheme="minorEastAsia"/>
          <w:kern w:val="0"/>
          <w:szCs w:val="21"/>
          <w:lang w:bidi="ar"/>
        </w:rPr>
        <w:t>予以配合）超过批准的项目总概算，</w:t>
      </w:r>
      <w:r w:rsidR="00AE387D">
        <w:rPr>
          <w:rFonts w:asciiTheme="minorEastAsia" w:hAnsiTheme="minorEastAsia" w:cstheme="minorEastAsia" w:hint="eastAsia"/>
          <w:kern w:val="0"/>
          <w:szCs w:val="21"/>
          <w:lang w:bidi="ar"/>
        </w:rPr>
        <w:t>承包人</w:t>
      </w:r>
      <w:r>
        <w:rPr>
          <w:rFonts w:asciiTheme="minorEastAsia" w:hAnsiTheme="minorEastAsia" w:cstheme="minorEastAsia"/>
          <w:kern w:val="0"/>
          <w:szCs w:val="21"/>
          <w:lang w:bidi="ar"/>
        </w:rPr>
        <w:t>应无条件调整设计，确保施工图预算不超过批准的项目总概算</w:t>
      </w:r>
      <w:r>
        <w:rPr>
          <w:rFonts w:asciiTheme="minorEastAsia" w:hAnsiTheme="minorEastAsia" w:cstheme="minorEastAsia" w:hint="eastAsia"/>
          <w:kern w:val="0"/>
          <w:szCs w:val="21"/>
          <w:lang w:bidi="ar"/>
        </w:rPr>
        <w:t>。</w:t>
      </w:r>
    </w:p>
    <w:p w14:paraId="69CCBBE6" w14:textId="371D3AA0" w:rsidR="00C73ED8" w:rsidRDefault="00000000">
      <w:pPr>
        <w:numPr>
          <w:ilvl w:val="0"/>
          <w:numId w:val="29"/>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施工图设计文件完成后，送</w:t>
      </w:r>
      <w:r w:rsidR="00B1266D">
        <w:rPr>
          <w:rFonts w:asciiTheme="minorEastAsia" w:hAnsiTheme="minorEastAsia" w:cstheme="minorEastAsia" w:hint="eastAsia"/>
          <w:kern w:val="0"/>
          <w:szCs w:val="21"/>
          <w:lang w:bidi="ar"/>
        </w:rPr>
        <w:t>发包人</w:t>
      </w:r>
      <w:r>
        <w:rPr>
          <w:rFonts w:asciiTheme="minorEastAsia" w:hAnsiTheme="minorEastAsia" w:cstheme="minorEastAsia"/>
          <w:kern w:val="0"/>
          <w:szCs w:val="21"/>
          <w:lang w:bidi="ar"/>
        </w:rPr>
        <w:t>并经</w:t>
      </w:r>
      <w:r w:rsidR="00B1266D">
        <w:rPr>
          <w:rFonts w:asciiTheme="minorEastAsia" w:hAnsiTheme="minorEastAsia" w:cstheme="minorEastAsia" w:hint="eastAsia"/>
          <w:kern w:val="0"/>
          <w:szCs w:val="21"/>
          <w:lang w:bidi="ar"/>
        </w:rPr>
        <w:t>发包人</w:t>
      </w:r>
      <w:r>
        <w:rPr>
          <w:rFonts w:asciiTheme="minorEastAsia" w:hAnsiTheme="minorEastAsia" w:cstheme="minorEastAsia"/>
          <w:kern w:val="0"/>
          <w:szCs w:val="21"/>
          <w:lang w:bidi="ar"/>
        </w:rPr>
        <w:t>委派的专业审查机构审查认可，</w:t>
      </w:r>
      <w:r>
        <w:rPr>
          <w:rFonts w:asciiTheme="minorEastAsia" w:hAnsiTheme="minorEastAsia" w:cstheme="minorEastAsia" w:hint="eastAsia"/>
          <w:kern w:val="0"/>
          <w:szCs w:val="21"/>
          <w:lang w:bidi="ar"/>
        </w:rPr>
        <w:t>并</w:t>
      </w:r>
      <w:r>
        <w:rPr>
          <w:rFonts w:asciiTheme="minorEastAsia" w:hAnsiTheme="minorEastAsia" w:cstheme="minorEastAsia"/>
          <w:kern w:val="0"/>
          <w:szCs w:val="21"/>
          <w:lang w:bidi="ar"/>
        </w:rPr>
        <w:t>按规定报政府或行业主管部门批准</w:t>
      </w:r>
      <w:r>
        <w:rPr>
          <w:rFonts w:asciiTheme="minorEastAsia" w:hAnsiTheme="minorEastAsia" w:cstheme="minorEastAsia" w:hint="eastAsia"/>
          <w:kern w:val="0"/>
          <w:szCs w:val="21"/>
          <w:lang w:bidi="ar"/>
        </w:rPr>
        <w:t>，</w:t>
      </w:r>
      <w:r>
        <w:rPr>
          <w:rFonts w:hint="eastAsia"/>
        </w:rPr>
        <w:t>提供相关的工程用量参数，并负责有关解释和修改，取得</w:t>
      </w:r>
      <w:r>
        <w:rPr>
          <w:rFonts w:asciiTheme="minorEastAsia" w:hAnsiTheme="minorEastAsia" w:cstheme="minorEastAsia"/>
          <w:kern w:val="0"/>
          <w:szCs w:val="21"/>
          <w:lang w:bidi="ar"/>
        </w:rPr>
        <w:t>政府主管部门</w:t>
      </w:r>
      <w:r>
        <w:rPr>
          <w:rFonts w:hint="eastAsia"/>
        </w:rPr>
        <w:t>审批文件（包括但不限于特殊消防设计、装配式设计、</w:t>
      </w:r>
      <w:proofErr w:type="gramStart"/>
      <w:r>
        <w:rPr>
          <w:rFonts w:hint="eastAsia"/>
        </w:rPr>
        <w:t>绿建标识</w:t>
      </w:r>
      <w:proofErr w:type="gramEnd"/>
      <w:r>
        <w:rPr>
          <w:rFonts w:hint="eastAsia"/>
        </w:rPr>
        <w:t>认证等）</w:t>
      </w:r>
      <w:r>
        <w:rPr>
          <w:rFonts w:asciiTheme="minorEastAsia" w:hAnsiTheme="minorEastAsia" w:cstheme="minorEastAsia" w:hint="eastAsia"/>
          <w:kern w:val="0"/>
          <w:szCs w:val="21"/>
          <w:lang w:bidi="ar"/>
        </w:rPr>
        <w:t>，提供施工图设计成果。</w:t>
      </w:r>
    </w:p>
    <w:p w14:paraId="6E514603" w14:textId="77777777" w:rsidR="00C73ED8" w:rsidRDefault="00000000">
      <w:pPr>
        <w:numPr>
          <w:ilvl w:val="0"/>
          <w:numId w:val="22"/>
        </w:numPr>
        <w:spacing w:beforeLines="50" w:before="156"/>
        <w:jc w:val="left"/>
        <w:outlineLvl w:val="1"/>
        <w:rPr>
          <w:rFonts w:asciiTheme="majorEastAsia" w:eastAsiaTheme="majorEastAsia" w:hAnsiTheme="majorEastAsia" w:cstheme="majorEastAsia"/>
          <w:b/>
          <w:bCs/>
          <w:sz w:val="24"/>
        </w:rPr>
      </w:pPr>
      <w:bookmarkStart w:id="27" w:name="_Toc138235255"/>
      <w:r>
        <w:rPr>
          <w:rFonts w:asciiTheme="majorEastAsia" w:eastAsiaTheme="majorEastAsia" w:hAnsiTheme="majorEastAsia" w:cstheme="majorEastAsia" w:hint="eastAsia"/>
          <w:b/>
          <w:bCs/>
          <w:sz w:val="24"/>
        </w:rPr>
        <w:t>服务说明</w:t>
      </w:r>
      <w:bookmarkEnd w:id="27"/>
    </w:p>
    <w:p w14:paraId="3EF7CAAA" w14:textId="77777777" w:rsidR="00C73ED8" w:rsidRDefault="00000000">
      <w:pPr>
        <w:numPr>
          <w:ilvl w:val="0"/>
          <w:numId w:val="3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方案深化阶段</w:t>
      </w:r>
    </w:p>
    <w:p w14:paraId="4326B30D" w14:textId="0CDA3B3A" w:rsidR="00C73ED8" w:rsidRDefault="00000000">
      <w:pPr>
        <w:numPr>
          <w:ilvl w:val="0"/>
          <w:numId w:val="3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为</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收集与本项目方案设计有关的国家和地方性规章、制度条例（包括立项批复、文及批复、环评及批复、地勘交评、土壤氨检测、日照分析报告、审图手续等)，及时反馈问题，积极沟通解决。</w:t>
      </w:r>
    </w:p>
    <w:p w14:paraId="3EAFC4A7" w14:textId="77777777" w:rsidR="00C73ED8" w:rsidRDefault="00000000">
      <w:pPr>
        <w:numPr>
          <w:ilvl w:val="0"/>
          <w:numId w:val="3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及时委派相关人员参与本项目方案设计会议，提供专业的技术支持。</w:t>
      </w:r>
    </w:p>
    <w:p w14:paraId="781806B8" w14:textId="5A4A20A6" w:rsidR="00C73ED8" w:rsidRDefault="00000000">
      <w:pPr>
        <w:numPr>
          <w:ilvl w:val="0"/>
          <w:numId w:val="3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提供报建技术支持，全力配合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向政府相关主管部门的设计报审、报建，包括向主管部门做必要的技术方面的解释及沟通工作，</w:t>
      </w:r>
      <w:r>
        <w:rPr>
          <w:rFonts w:hint="eastAsia"/>
        </w:rPr>
        <w:t>直至报批通过。</w:t>
      </w:r>
    </w:p>
    <w:p w14:paraId="4CC6A8B2" w14:textId="10F67AF1" w:rsidR="00C73ED8" w:rsidRDefault="00000000">
      <w:pPr>
        <w:numPr>
          <w:ilvl w:val="0"/>
          <w:numId w:val="3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通过相关部门的各项评审或审查，必要时须配合组织专家评审会并承担会务成本（包含但不限于专家费、会务费、场地费等）。</w:t>
      </w:r>
    </w:p>
    <w:p w14:paraId="10D3A44C" w14:textId="0BBAC5F5" w:rsidR="000417AF" w:rsidRPr="000417AF" w:rsidRDefault="000417AF">
      <w:pPr>
        <w:numPr>
          <w:ilvl w:val="0"/>
          <w:numId w:val="31"/>
        </w:numPr>
        <w:jc w:val="left"/>
        <w:rPr>
          <w:rFonts w:asciiTheme="minorEastAsia" w:hAnsiTheme="minorEastAsia" w:cstheme="minorEastAsia"/>
          <w:kern w:val="0"/>
          <w:szCs w:val="21"/>
          <w:lang w:bidi="ar"/>
        </w:rPr>
      </w:pPr>
      <w:bookmarkStart w:id="28" w:name="OLE_LINK1"/>
      <w:proofErr w:type="gramStart"/>
      <w:r w:rsidRPr="000417AF">
        <w:rPr>
          <w:rFonts w:asciiTheme="minorEastAsia" w:hAnsiTheme="minorEastAsia" w:cstheme="minorEastAsia" w:hint="eastAsia"/>
          <w:kern w:val="0"/>
          <w:szCs w:val="21"/>
          <w:lang w:bidi="ar"/>
        </w:rPr>
        <w:t>配合总</w:t>
      </w:r>
      <w:proofErr w:type="gramEnd"/>
      <w:r w:rsidRPr="000417AF">
        <w:rPr>
          <w:rFonts w:asciiTheme="minorEastAsia" w:hAnsiTheme="minorEastAsia" w:cstheme="minorEastAsia" w:hint="eastAsia"/>
          <w:kern w:val="0"/>
          <w:szCs w:val="21"/>
          <w:lang w:bidi="ar"/>
        </w:rPr>
        <w:t>平面设计单位，提供其所需的一切设计资料。配合</w:t>
      </w:r>
      <w:r w:rsidR="00B1266D">
        <w:rPr>
          <w:rFonts w:asciiTheme="minorEastAsia" w:hAnsiTheme="minorEastAsia" w:cstheme="minorEastAsia" w:hint="eastAsia"/>
          <w:kern w:val="0"/>
          <w:szCs w:val="21"/>
          <w:lang w:bidi="ar"/>
        </w:rPr>
        <w:t>发包人</w:t>
      </w:r>
      <w:r w:rsidRPr="000417AF">
        <w:rPr>
          <w:rFonts w:asciiTheme="minorEastAsia" w:hAnsiTheme="minorEastAsia" w:cstheme="minorEastAsia" w:hint="eastAsia"/>
          <w:kern w:val="0"/>
          <w:szCs w:val="21"/>
          <w:lang w:bidi="ar"/>
        </w:rPr>
        <w:t>审核项目总平面设计，参与各类汇报会、评审会等</w:t>
      </w:r>
      <w:r>
        <w:rPr>
          <w:rFonts w:asciiTheme="minorEastAsia" w:hAnsiTheme="minorEastAsia" w:cstheme="minorEastAsia" w:hint="eastAsia"/>
          <w:kern w:val="0"/>
          <w:szCs w:val="21"/>
          <w:lang w:bidi="ar"/>
        </w:rPr>
        <w:t>。</w:t>
      </w:r>
    </w:p>
    <w:p w14:paraId="7C428535" w14:textId="69255D71" w:rsidR="00C73ED8" w:rsidRDefault="00000000">
      <w:pPr>
        <w:numPr>
          <w:ilvl w:val="0"/>
          <w:numId w:val="3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w:t>
      </w:r>
      <w:bookmarkEnd w:id="28"/>
      <w:r>
        <w:rPr>
          <w:rFonts w:asciiTheme="minorEastAsia" w:hAnsiTheme="minorEastAsia" w:cstheme="minorEastAsia" w:hint="eastAsia"/>
          <w:kern w:val="0"/>
          <w:szCs w:val="21"/>
          <w:lang w:bidi="ar"/>
        </w:rPr>
        <w:t>成</w:t>
      </w:r>
      <w:r w:rsidR="00B1266D">
        <w:rPr>
          <w:rFonts w:asciiTheme="minorEastAsia" w:hAnsiTheme="minorEastAsia" w:cstheme="minorEastAsia"/>
          <w:kern w:val="0"/>
          <w:szCs w:val="21"/>
          <w:lang w:bidi="ar"/>
        </w:rPr>
        <w:t>发包人</w:t>
      </w:r>
      <w:r>
        <w:rPr>
          <w:rFonts w:asciiTheme="minorEastAsia" w:hAnsiTheme="minorEastAsia" w:cstheme="minorEastAsia"/>
          <w:kern w:val="0"/>
          <w:szCs w:val="21"/>
          <w:lang w:bidi="ar"/>
        </w:rPr>
        <w:t>要求的其他相关工作</w:t>
      </w:r>
      <w:r>
        <w:rPr>
          <w:rFonts w:asciiTheme="minorEastAsia" w:hAnsiTheme="minorEastAsia" w:cstheme="minorEastAsia" w:hint="eastAsia"/>
          <w:kern w:val="0"/>
          <w:szCs w:val="21"/>
          <w:lang w:bidi="ar"/>
        </w:rPr>
        <w:t>。</w:t>
      </w:r>
    </w:p>
    <w:p w14:paraId="1EFD4C93" w14:textId="77777777" w:rsidR="00C73ED8" w:rsidRDefault="00000000">
      <w:pPr>
        <w:numPr>
          <w:ilvl w:val="0"/>
          <w:numId w:val="3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766F62DD" w14:textId="07415DB2" w:rsidR="00C73ED8" w:rsidRDefault="00000000">
      <w:pPr>
        <w:numPr>
          <w:ilvl w:val="0"/>
          <w:numId w:val="32"/>
        </w:numPr>
        <w:jc w:val="left"/>
        <w:rPr>
          <w:rFonts w:asciiTheme="minorEastAsia" w:hAnsiTheme="minorEastAsia" w:cstheme="minorEastAsia"/>
          <w:kern w:val="0"/>
          <w:szCs w:val="21"/>
          <w:lang w:bidi="ar"/>
        </w:rPr>
      </w:pPr>
      <w:r>
        <w:rPr>
          <w:rFonts w:hint="eastAsia"/>
        </w:rPr>
        <w:t>完成初步设计图纸并签章，送</w:t>
      </w:r>
      <w:r w:rsidR="00B1266D">
        <w:rPr>
          <w:rFonts w:hint="eastAsia"/>
        </w:rPr>
        <w:t>发包人</w:t>
      </w:r>
      <w:r>
        <w:rPr>
          <w:rFonts w:hint="eastAsia"/>
        </w:rPr>
        <w:t>审查认可。协助并配合</w:t>
      </w:r>
      <w:r w:rsidR="00B1266D">
        <w:rPr>
          <w:rFonts w:hint="eastAsia"/>
        </w:rPr>
        <w:t>发包人</w:t>
      </w:r>
      <w:r>
        <w:rPr>
          <w:rFonts w:hint="eastAsia"/>
        </w:rPr>
        <w:t>通过各政府职能部门评审或报审工作（</w:t>
      </w:r>
      <w:proofErr w:type="gramStart"/>
      <w:r>
        <w:rPr>
          <w:rFonts w:hint="eastAsia"/>
        </w:rPr>
        <w:t>含相关</w:t>
      </w:r>
      <w:proofErr w:type="gramEnd"/>
      <w:r>
        <w:rPr>
          <w:rFonts w:hint="eastAsia"/>
        </w:rPr>
        <w:t>评审费用），提供相关的工程用量参数，并负责有关解释和修改，协助</w:t>
      </w:r>
      <w:r w:rsidR="00B1266D">
        <w:rPr>
          <w:rFonts w:hint="eastAsia"/>
        </w:rPr>
        <w:t>发包人</w:t>
      </w:r>
      <w:r>
        <w:rPr>
          <w:rFonts w:hint="eastAsia"/>
        </w:rPr>
        <w:t>取得政府各职能部门的审批文件。</w:t>
      </w:r>
    </w:p>
    <w:p w14:paraId="2A30B2B8" w14:textId="269B4743" w:rsidR="00C73ED8" w:rsidRDefault="00000000">
      <w:pPr>
        <w:numPr>
          <w:ilvl w:val="0"/>
          <w:numId w:val="32"/>
        </w:numPr>
        <w:jc w:val="left"/>
        <w:rPr>
          <w:rFonts w:asciiTheme="minorEastAsia" w:hAnsiTheme="minorEastAsia" w:cstheme="minorEastAsia"/>
          <w:kern w:val="0"/>
          <w:szCs w:val="21"/>
          <w:lang w:bidi="ar"/>
        </w:rPr>
      </w:pPr>
      <w:r>
        <w:rPr>
          <w:rFonts w:hint="eastAsia"/>
        </w:rPr>
        <w:t>配合</w:t>
      </w:r>
      <w:r w:rsidR="00B1266D">
        <w:rPr>
          <w:rFonts w:hint="eastAsia"/>
        </w:rPr>
        <w:t>发包人</w:t>
      </w:r>
      <w:r>
        <w:rPr>
          <w:rFonts w:hint="eastAsia"/>
        </w:rPr>
        <w:t>完成项目内部经济指标的梳理。</w:t>
      </w:r>
    </w:p>
    <w:p w14:paraId="29450F31" w14:textId="41FD2721" w:rsidR="00C73ED8" w:rsidRDefault="00000000">
      <w:pPr>
        <w:numPr>
          <w:ilvl w:val="0"/>
          <w:numId w:val="32"/>
        </w:numPr>
        <w:jc w:val="left"/>
        <w:rPr>
          <w:rFonts w:asciiTheme="minorEastAsia" w:hAnsiTheme="minorEastAsia" w:cstheme="minorEastAsia"/>
          <w:kern w:val="0"/>
          <w:szCs w:val="21"/>
          <w:lang w:bidi="ar"/>
        </w:rPr>
      </w:pPr>
      <w:r>
        <w:rPr>
          <w:rFonts w:hint="eastAsia"/>
        </w:rPr>
        <w:t>根据政府职能部门及</w:t>
      </w:r>
      <w:r w:rsidR="00B1266D">
        <w:rPr>
          <w:rFonts w:hint="eastAsia"/>
        </w:rPr>
        <w:t>发包人</w:t>
      </w:r>
      <w:r>
        <w:rPr>
          <w:rFonts w:hint="eastAsia"/>
        </w:rPr>
        <w:t>对方案设计的审批意见，组织各专业技术人员进行专题研讨会，及时对初步设计进行优化调整。</w:t>
      </w:r>
    </w:p>
    <w:p w14:paraId="5964962D" w14:textId="619388DC" w:rsidR="00C73ED8" w:rsidRDefault="00000000">
      <w:pPr>
        <w:numPr>
          <w:ilvl w:val="0"/>
          <w:numId w:val="32"/>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组织初步设计评审会等</w:t>
      </w:r>
      <w:r>
        <w:rPr>
          <w:rFonts w:hint="eastAsia"/>
        </w:rPr>
        <w:t>本阶段的各项审批论证会，</w:t>
      </w:r>
      <w:r>
        <w:rPr>
          <w:rFonts w:asciiTheme="minorEastAsia" w:hAnsiTheme="minorEastAsia" w:cstheme="minorEastAsia" w:hint="eastAsia"/>
          <w:kern w:val="0"/>
          <w:szCs w:val="21"/>
          <w:lang w:bidi="ar"/>
        </w:rPr>
        <w:t>并承担会务成本（包含但不限于专家费、会务费、场地费等）</w:t>
      </w:r>
    </w:p>
    <w:p w14:paraId="02E23237" w14:textId="4C5CCE1C" w:rsidR="00C73ED8" w:rsidRDefault="00000000">
      <w:pPr>
        <w:numPr>
          <w:ilvl w:val="0"/>
          <w:numId w:val="32"/>
        </w:numPr>
        <w:jc w:val="left"/>
        <w:rPr>
          <w:rFonts w:asciiTheme="minorEastAsia" w:hAnsiTheme="minorEastAsia" w:cstheme="minorEastAsia"/>
          <w:kern w:val="0"/>
          <w:szCs w:val="21"/>
          <w:lang w:bidi="ar"/>
        </w:rPr>
      </w:pPr>
      <w:r>
        <w:rPr>
          <w:rFonts w:hint="eastAsia"/>
        </w:rPr>
        <w:t>进行初步设计技术方案比选，提供合理措施供</w:t>
      </w:r>
      <w:r w:rsidR="00B1266D">
        <w:rPr>
          <w:rFonts w:hint="eastAsia"/>
        </w:rPr>
        <w:t>发包人</w:t>
      </w:r>
      <w:r>
        <w:rPr>
          <w:rFonts w:hint="eastAsia"/>
        </w:rPr>
        <w:t>决策。</w:t>
      </w:r>
    </w:p>
    <w:p w14:paraId="3AAD10BE" w14:textId="77777777" w:rsidR="00C73ED8" w:rsidRDefault="00000000">
      <w:pPr>
        <w:numPr>
          <w:ilvl w:val="0"/>
          <w:numId w:val="32"/>
        </w:numPr>
        <w:jc w:val="left"/>
        <w:rPr>
          <w:rFonts w:asciiTheme="minorEastAsia" w:hAnsiTheme="minorEastAsia" w:cstheme="minorEastAsia"/>
          <w:kern w:val="0"/>
          <w:szCs w:val="21"/>
          <w:lang w:bidi="ar"/>
        </w:rPr>
      </w:pPr>
      <w:r>
        <w:rPr>
          <w:rFonts w:hint="eastAsia"/>
        </w:rPr>
        <w:t>协调、配合其他专业及专项的设计工作，对其提出的合理化建议及意见应予以采纳，并根据需要优化完善初步设计图纸。</w:t>
      </w:r>
    </w:p>
    <w:p w14:paraId="34E16681" w14:textId="22B561DE" w:rsidR="00D40BB6" w:rsidRPr="00D40BB6" w:rsidRDefault="00D40BB6">
      <w:pPr>
        <w:numPr>
          <w:ilvl w:val="0"/>
          <w:numId w:val="32"/>
        </w:numPr>
        <w:jc w:val="left"/>
        <w:rPr>
          <w:rFonts w:asciiTheme="minorEastAsia" w:hAnsiTheme="minorEastAsia" w:cstheme="minorEastAsia"/>
          <w:kern w:val="0"/>
          <w:szCs w:val="21"/>
          <w:lang w:bidi="ar"/>
        </w:rPr>
      </w:pPr>
      <w:proofErr w:type="gramStart"/>
      <w:r w:rsidRPr="00D40BB6">
        <w:rPr>
          <w:rFonts w:asciiTheme="minorEastAsia" w:hAnsiTheme="minorEastAsia" w:cstheme="minorEastAsia" w:hint="eastAsia"/>
          <w:kern w:val="0"/>
          <w:szCs w:val="21"/>
          <w:lang w:bidi="ar"/>
        </w:rPr>
        <w:t>配合总</w:t>
      </w:r>
      <w:proofErr w:type="gramEnd"/>
      <w:r w:rsidRPr="00D40BB6">
        <w:rPr>
          <w:rFonts w:asciiTheme="minorEastAsia" w:hAnsiTheme="minorEastAsia" w:cstheme="minorEastAsia" w:hint="eastAsia"/>
          <w:kern w:val="0"/>
          <w:szCs w:val="21"/>
          <w:lang w:bidi="ar"/>
        </w:rPr>
        <w:t>平面设计单位，提供其所需的一切设计资料。配合</w:t>
      </w:r>
      <w:r w:rsidR="00B1266D">
        <w:rPr>
          <w:rFonts w:asciiTheme="minorEastAsia" w:hAnsiTheme="minorEastAsia" w:cstheme="minorEastAsia" w:hint="eastAsia"/>
          <w:kern w:val="0"/>
          <w:szCs w:val="21"/>
          <w:lang w:bidi="ar"/>
        </w:rPr>
        <w:t>发包人</w:t>
      </w:r>
      <w:r w:rsidRPr="00D40BB6">
        <w:rPr>
          <w:rFonts w:asciiTheme="minorEastAsia" w:hAnsiTheme="minorEastAsia" w:cstheme="minorEastAsia" w:hint="eastAsia"/>
          <w:kern w:val="0"/>
          <w:szCs w:val="21"/>
          <w:lang w:bidi="ar"/>
        </w:rPr>
        <w:t>审核项目总平面设计，参与各类汇报会、评审会等。</w:t>
      </w:r>
    </w:p>
    <w:p w14:paraId="1C681BAD" w14:textId="58DC78CB" w:rsidR="00C73ED8" w:rsidRDefault="00000000">
      <w:pPr>
        <w:numPr>
          <w:ilvl w:val="0"/>
          <w:numId w:val="32"/>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w:t>
      </w:r>
      <w:r w:rsidR="00B1266D">
        <w:rPr>
          <w:rFonts w:asciiTheme="minorEastAsia" w:hAnsiTheme="minorEastAsia" w:cstheme="minorEastAsia"/>
          <w:kern w:val="0"/>
          <w:szCs w:val="21"/>
          <w:lang w:bidi="ar"/>
        </w:rPr>
        <w:t>发包人</w:t>
      </w:r>
      <w:r>
        <w:rPr>
          <w:rFonts w:asciiTheme="minorEastAsia" w:hAnsiTheme="minorEastAsia" w:cstheme="minorEastAsia"/>
          <w:kern w:val="0"/>
          <w:szCs w:val="21"/>
          <w:lang w:bidi="ar"/>
        </w:rPr>
        <w:t>要求的其他相关工作</w:t>
      </w:r>
      <w:r>
        <w:rPr>
          <w:rFonts w:hint="eastAsia"/>
        </w:rPr>
        <w:t>。</w:t>
      </w:r>
    </w:p>
    <w:p w14:paraId="60FA6D60" w14:textId="77777777" w:rsidR="00C73ED8" w:rsidRDefault="00000000">
      <w:pPr>
        <w:numPr>
          <w:ilvl w:val="0"/>
          <w:numId w:val="3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0242D831" w14:textId="3A406E93" w:rsidR="00C73ED8" w:rsidRDefault="00000000">
      <w:pPr>
        <w:numPr>
          <w:ilvl w:val="0"/>
          <w:numId w:val="33"/>
        </w:numPr>
        <w:jc w:val="left"/>
        <w:rPr>
          <w:rFonts w:asciiTheme="minorEastAsia" w:hAnsiTheme="minorEastAsia" w:cstheme="minorEastAsia"/>
          <w:kern w:val="0"/>
          <w:szCs w:val="21"/>
          <w:lang w:bidi="ar"/>
        </w:rPr>
      </w:pPr>
      <w:r>
        <w:rPr>
          <w:rFonts w:hint="eastAsia"/>
        </w:rPr>
        <w:lastRenderedPageBreak/>
        <w:t>根据</w:t>
      </w:r>
      <w:r w:rsidR="00B1266D">
        <w:rPr>
          <w:rFonts w:hint="eastAsia"/>
        </w:rPr>
        <w:t>发包人</w:t>
      </w:r>
      <w:r>
        <w:rPr>
          <w:rFonts w:hint="eastAsia"/>
        </w:rPr>
        <w:t>管理模式，配合</w:t>
      </w:r>
      <w:r w:rsidR="00B1266D">
        <w:rPr>
          <w:rFonts w:hint="eastAsia"/>
        </w:rPr>
        <w:t>发包人</w:t>
      </w:r>
      <w:r>
        <w:rPr>
          <w:rFonts w:hint="eastAsia"/>
        </w:rPr>
        <w:t>完成项目内部经济指标的梳理，编写场馆数据库及设计说明</w:t>
      </w:r>
      <w:r>
        <w:rPr>
          <w:rFonts w:asciiTheme="minorEastAsia" w:hAnsiTheme="minorEastAsia" w:cstheme="minorEastAsia" w:hint="eastAsia"/>
          <w:kern w:val="0"/>
          <w:szCs w:val="21"/>
          <w:lang w:bidi="ar"/>
        </w:rPr>
        <w:t>。</w:t>
      </w:r>
    </w:p>
    <w:p w14:paraId="596C7AE2" w14:textId="0139B6A0" w:rsidR="00C73ED8" w:rsidRDefault="00000000">
      <w:pPr>
        <w:numPr>
          <w:ilvl w:val="0"/>
          <w:numId w:val="33"/>
        </w:numPr>
        <w:jc w:val="left"/>
        <w:rPr>
          <w:rFonts w:asciiTheme="minorEastAsia" w:hAnsiTheme="minorEastAsia" w:cstheme="minorEastAsia"/>
          <w:kern w:val="0"/>
          <w:szCs w:val="21"/>
          <w:lang w:bidi="ar"/>
        </w:rPr>
      </w:pPr>
      <w:r>
        <w:rPr>
          <w:rFonts w:hint="eastAsia"/>
        </w:rPr>
        <w:t>根据政府职能部门及</w:t>
      </w:r>
      <w:r w:rsidR="00B1266D">
        <w:rPr>
          <w:rFonts w:hint="eastAsia"/>
        </w:rPr>
        <w:t>发包人</w:t>
      </w:r>
      <w:r>
        <w:rPr>
          <w:rFonts w:hint="eastAsia"/>
        </w:rPr>
        <w:t>对初步设计的审批意见，组织各专业技术人员进行专题研讨会，及时对施工图设计进行优化调整。</w:t>
      </w:r>
    </w:p>
    <w:p w14:paraId="31B31AF4" w14:textId="77777777" w:rsidR="00C73ED8" w:rsidRDefault="00000000">
      <w:pPr>
        <w:numPr>
          <w:ilvl w:val="0"/>
          <w:numId w:val="33"/>
        </w:numPr>
        <w:jc w:val="left"/>
        <w:rPr>
          <w:rFonts w:asciiTheme="minorEastAsia" w:hAnsiTheme="minorEastAsia" w:cstheme="minorEastAsia"/>
          <w:kern w:val="0"/>
          <w:szCs w:val="21"/>
          <w:lang w:bidi="ar"/>
        </w:rPr>
      </w:pPr>
      <w:r>
        <w:rPr>
          <w:rFonts w:hint="eastAsia"/>
        </w:rPr>
        <w:t>参与本阶段的各项技术沟通会，及时沟通解决设计过程中遇到的问题。</w:t>
      </w:r>
    </w:p>
    <w:p w14:paraId="3F1DCDDE" w14:textId="4559BE8A" w:rsidR="00C73ED8" w:rsidRDefault="00000000">
      <w:pPr>
        <w:numPr>
          <w:ilvl w:val="0"/>
          <w:numId w:val="33"/>
        </w:numPr>
        <w:jc w:val="left"/>
        <w:rPr>
          <w:rFonts w:asciiTheme="minorEastAsia" w:hAnsiTheme="minorEastAsia" w:cstheme="minorEastAsia"/>
          <w:kern w:val="0"/>
          <w:szCs w:val="21"/>
          <w:lang w:bidi="ar"/>
        </w:rPr>
      </w:pPr>
      <w:r>
        <w:rPr>
          <w:rFonts w:hint="eastAsia"/>
        </w:rPr>
        <w:t>持续进行施工图设计优化工作，提供合理建议供</w:t>
      </w:r>
      <w:r w:rsidR="00B1266D">
        <w:rPr>
          <w:rFonts w:hint="eastAsia"/>
        </w:rPr>
        <w:t>发包人</w:t>
      </w:r>
      <w:r>
        <w:rPr>
          <w:rFonts w:hint="eastAsia"/>
        </w:rPr>
        <w:t>决策，保证项目效果美观、经济合理、施工便利。</w:t>
      </w:r>
    </w:p>
    <w:p w14:paraId="756FA592" w14:textId="77777777" w:rsidR="00C73ED8" w:rsidRDefault="00000000">
      <w:pPr>
        <w:numPr>
          <w:ilvl w:val="0"/>
          <w:numId w:val="33"/>
        </w:numPr>
        <w:jc w:val="left"/>
        <w:rPr>
          <w:rFonts w:asciiTheme="minorEastAsia" w:hAnsiTheme="minorEastAsia" w:cstheme="minorEastAsia"/>
          <w:kern w:val="0"/>
          <w:szCs w:val="21"/>
          <w:lang w:bidi="ar"/>
        </w:rPr>
      </w:pPr>
      <w:r>
        <w:rPr>
          <w:rFonts w:hint="eastAsia"/>
        </w:rPr>
        <w:t>协调、配合其他专业及专项的设计工作，对其提出的合理化建议及意见应予以采纳，并根据需要优化完善施工图设计图纸。</w:t>
      </w:r>
    </w:p>
    <w:p w14:paraId="572FCFC5" w14:textId="68867B3F" w:rsidR="00C73ED8" w:rsidRDefault="00000000">
      <w:pPr>
        <w:numPr>
          <w:ilvl w:val="0"/>
          <w:numId w:val="33"/>
        </w:numPr>
        <w:jc w:val="left"/>
        <w:rPr>
          <w:rFonts w:asciiTheme="minorEastAsia" w:hAnsiTheme="minorEastAsia" w:cstheme="minorEastAsia"/>
          <w:kern w:val="0"/>
          <w:szCs w:val="21"/>
          <w:lang w:bidi="ar"/>
        </w:rPr>
      </w:pPr>
      <w:r>
        <w:rPr>
          <w:rFonts w:ascii="宋体" w:eastAsia="宋体" w:hAnsi="宋体" w:cs="宋体" w:hint="eastAsia"/>
          <w:szCs w:val="21"/>
        </w:rPr>
        <w:t>全面受理在施工图交付后来自</w:t>
      </w:r>
      <w:r w:rsidR="00B1266D">
        <w:rPr>
          <w:rFonts w:ascii="宋体" w:eastAsia="宋体" w:hAnsi="宋体" w:cs="宋体" w:hint="eastAsia"/>
          <w:szCs w:val="21"/>
        </w:rPr>
        <w:t>发包人</w:t>
      </w:r>
      <w:r>
        <w:rPr>
          <w:rFonts w:ascii="宋体" w:eastAsia="宋体" w:hAnsi="宋体" w:cs="宋体" w:hint="eastAsia"/>
          <w:szCs w:val="21"/>
        </w:rPr>
        <w:t>的所有信息及建议，及时组织有关人员进行技术分析，确定合理的解决方案。</w:t>
      </w:r>
    </w:p>
    <w:p w14:paraId="30346F48" w14:textId="64E1B55B" w:rsidR="00D40BB6" w:rsidRPr="00D40BB6" w:rsidRDefault="00D40BB6">
      <w:pPr>
        <w:numPr>
          <w:ilvl w:val="0"/>
          <w:numId w:val="33"/>
        </w:numPr>
        <w:jc w:val="left"/>
        <w:rPr>
          <w:rFonts w:asciiTheme="minorEastAsia" w:hAnsiTheme="minorEastAsia" w:cstheme="minorEastAsia"/>
          <w:kern w:val="0"/>
          <w:szCs w:val="21"/>
          <w:lang w:bidi="ar"/>
        </w:rPr>
      </w:pPr>
      <w:proofErr w:type="gramStart"/>
      <w:r w:rsidRPr="00D40BB6">
        <w:rPr>
          <w:rFonts w:asciiTheme="minorEastAsia" w:hAnsiTheme="minorEastAsia" w:cstheme="minorEastAsia" w:hint="eastAsia"/>
          <w:kern w:val="0"/>
          <w:szCs w:val="21"/>
          <w:lang w:bidi="ar"/>
        </w:rPr>
        <w:t>配合总</w:t>
      </w:r>
      <w:proofErr w:type="gramEnd"/>
      <w:r w:rsidRPr="00D40BB6">
        <w:rPr>
          <w:rFonts w:asciiTheme="minorEastAsia" w:hAnsiTheme="minorEastAsia" w:cstheme="minorEastAsia" w:hint="eastAsia"/>
          <w:kern w:val="0"/>
          <w:szCs w:val="21"/>
          <w:lang w:bidi="ar"/>
        </w:rPr>
        <w:t>平面设计单位，提供其所需的一切设计资料。配合</w:t>
      </w:r>
      <w:r w:rsidR="00B1266D">
        <w:rPr>
          <w:rFonts w:asciiTheme="minorEastAsia" w:hAnsiTheme="minorEastAsia" w:cstheme="minorEastAsia" w:hint="eastAsia"/>
          <w:kern w:val="0"/>
          <w:szCs w:val="21"/>
          <w:lang w:bidi="ar"/>
        </w:rPr>
        <w:t>发包人</w:t>
      </w:r>
      <w:r w:rsidRPr="00D40BB6">
        <w:rPr>
          <w:rFonts w:asciiTheme="minorEastAsia" w:hAnsiTheme="minorEastAsia" w:cstheme="minorEastAsia" w:hint="eastAsia"/>
          <w:kern w:val="0"/>
          <w:szCs w:val="21"/>
          <w:lang w:bidi="ar"/>
        </w:rPr>
        <w:t>审核项目总平面设计，参与各类汇报会、评审会等</w:t>
      </w:r>
      <w:r>
        <w:rPr>
          <w:rFonts w:asciiTheme="minorEastAsia" w:hAnsiTheme="minorEastAsia" w:cstheme="minorEastAsia" w:hint="eastAsia"/>
          <w:kern w:val="0"/>
          <w:szCs w:val="21"/>
          <w:lang w:bidi="ar"/>
        </w:rPr>
        <w:t>。</w:t>
      </w:r>
    </w:p>
    <w:p w14:paraId="60428A9C" w14:textId="4741D8E1" w:rsidR="00C73ED8" w:rsidRDefault="00000000">
      <w:pPr>
        <w:numPr>
          <w:ilvl w:val="0"/>
          <w:numId w:val="33"/>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w:t>
      </w:r>
      <w:r w:rsidR="00B1266D">
        <w:rPr>
          <w:rFonts w:asciiTheme="minorEastAsia" w:hAnsiTheme="minorEastAsia" w:cstheme="minorEastAsia"/>
          <w:kern w:val="0"/>
          <w:szCs w:val="21"/>
          <w:lang w:bidi="ar"/>
        </w:rPr>
        <w:t>发包人</w:t>
      </w:r>
      <w:r>
        <w:rPr>
          <w:rFonts w:asciiTheme="minorEastAsia" w:hAnsiTheme="minorEastAsia" w:cstheme="minorEastAsia"/>
          <w:kern w:val="0"/>
          <w:szCs w:val="21"/>
          <w:lang w:bidi="ar"/>
        </w:rPr>
        <w:t>要求的其他相关工作</w:t>
      </w:r>
      <w:r>
        <w:rPr>
          <w:rFonts w:ascii="宋体" w:eastAsia="宋体" w:hAnsi="宋体" w:cs="宋体" w:hint="eastAsia"/>
          <w:szCs w:val="21"/>
        </w:rPr>
        <w:t>。</w:t>
      </w:r>
    </w:p>
    <w:p w14:paraId="73CC7EE6" w14:textId="77777777" w:rsidR="00C73ED8" w:rsidRDefault="00000000">
      <w:pPr>
        <w:numPr>
          <w:ilvl w:val="0"/>
          <w:numId w:val="22"/>
        </w:numPr>
        <w:spacing w:beforeLines="50" w:before="156"/>
        <w:jc w:val="left"/>
        <w:outlineLvl w:val="1"/>
        <w:rPr>
          <w:rFonts w:asciiTheme="majorEastAsia" w:eastAsiaTheme="majorEastAsia" w:hAnsiTheme="majorEastAsia" w:cstheme="majorEastAsia"/>
          <w:b/>
          <w:bCs/>
          <w:sz w:val="24"/>
        </w:rPr>
      </w:pPr>
      <w:bookmarkStart w:id="29" w:name="_Toc138235256"/>
      <w:r>
        <w:rPr>
          <w:rFonts w:asciiTheme="majorEastAsia" w:eastAsiaTheme="majorEastAsia" w:hAnsiTheme="majorEastAsia" w:cstheme="majorEastAsia" w:hint="eastAsia"/>
          <w:b/>
          <w:bCs/>
          <w:sz w:val="24"/>
        </w:rPr>
        <w:t>成果及交付</w:t>
      </w:r>
      <w:bookmarkEnd w:id="29"/>
    </w:p>
    <w:p w14:paraId="072D43E8" w14:textId="77777777" w:rsidR="00C73ED8" w:rsidRDefault="00000000">
      <w:pPr>
        <w:numPr>
          <w:ilvl w:val="0"/>
          <w:numId w:val="3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方案深化阶段</w:t>
      </w:r>
    </w:p>
    <w:p w14:paraId="6E92C29E" w14:textId="77777777" w:rsidR="00C73ED8" w:rsidRDefault="00000000">
      <w:pPr>
        <w:numPr>
          <w:ilvl w:val="0"/>
          <w:numId w:val="3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设计成果</w:t>
      </w:r>
    </w:p>
    <w:p w14:paraId="0F410F1A" w14:textId="77777777" w:rsidR="00C73ED8" w:rsidRDefault="00000000">
      <w:pPr>
        <w:pStyle w:val="11"/>
        <w:ind w:firstLine="420"/>
        <w:rPr>
          <w:rFonts w:asciiTheme="minorEastAsia" w:eastAsiaTheme="minorEastAsia" w:hAnsiTheme="minorEastAsia" w:cstheme="minorEastAsia"/>
          <w:bCs w:val="0"/>
          <w:kern w:val="0"/>
          <w:sz w:val="21"/>
          <w:szCs w:val="21"/>
          <w:lang w:bidi="ar"/>
        </w:rPr>
      </w:pPr>
      <w:r>
        <w:rPr>
          <w:rFonts w:asciiTheme="minorEastAsia" w:eastAsiaTheme="minorEastAsia" w:hAnsiTheme="minorEastAsia" w:cstheme="minorEastAsia"/>
          <w:bCs w:val="0"/>
          <w:kern w:val="0"/>
          <w:sz w:val="21"/>
          <w:szCs w:val="21"/>
          <w:lang w:bidi="ar"/>
        </w:rPr>
        <w:t>包含但不限于以下内容</w:t>
      </w:r>
      <w:r>
        <w:rPr>
          <w:rFonts w:asciiTheme="minorEastAsia" w:eastAsiaTheme="minorEastAsia" w:hAnsiTheme="minorEastAsia" w:cstheme="minorEastAsia" w:hint="eastAsia"/>
          <w:bCs w:val="0"/>
          <w:kern w:val="0"/>
          <w:sz w:val="21"/>
          <w:szCs w:val="21"/>
          <w:lang w:bidi="ar"/>
        </w:rPr>
        <w:t>：</w:t>
      </w:r>
    </w:p>
    <w:p w14:paraId="4DED1AE8" w14:textId="77777777" w:rsidR="00C73ED8" w:rsidRDefault="00000000">
      <w:pPr>
        <w:numPr>
          <w:ilvl w:val="0"/>
          <w:numId w:val="36"/>
        </w:numPr>
        <w:ind w:firstLineChars="200" w:firstLine="420"/>
        <w:jc w:val="left"/>
      </w:pPr>
      <w:r>
        <w:rPr>
          <w:rFonts w:asciiTheme="minorEastAsia" w:hAnsiTheme="minorEastAsia" w:cstheme="minorEastAsia" w:hint="eastAsia"/>
        </w:rPr>
        <w:t>建筑设计说明、各类分析图</w:t>
      </w:r>
    </w:p>
    <w:p w14:paraId="1C2E148B" w14:textId="40C15D79" w:rsidR="00C73ED8" w:rsidRDefault="00000000">
      <w:pPr>
        <w:numPr>
          <w:ilvl w:val="0"/>
          <w:numId w:val="36"/>
        </w:numPr>
        <w:ind w:firstLineChars="200" w:firstLine="420"/>
        <w:jc w:val="left"/>
      </w:pPr>
      <w:r>
        <w:rPr>
          <w:rFonts w:hint="eastAsia"/>
        </w:rPr>
        <w:t>主要部位效果图【单体鸟瞰、</w:t>
      </w:r>
      <w:r>
        <w:t>沿街透视、夜景、主入口人视</w:t>
      </w:r>
      <w:r>
        <w:rPr>
          <w:rFonts w:hint="eastAsia"/>
        </w:rPr>
        <w:t>、</w:t>
      </w:r>
      <w:r>
        <w:t>场内主席台、观众席视角等</w:t>
      </w:r>
      <w:r>
        <w:rPr>
          <w:rFonts w:hint="eastAsia"/>
        </w:rPr>
        <w:t>，</w:t>
      </w:r>
      <w:r>
        <w:rPr>
          <w:rFonts w:hint="eastAsia"/>
        </w:rPr>
        <w:t>A</w:t>
      </w:r>
      <w:r>
        <w:t>0</w:t>
      </w:r>
      <w:r>
        <w:rPr>
          <w:rFonts w:hint="eastAsia"/>
        </w:rPr>
        <w:t>图幅，总数不少于</w:t>
      </w:r>
      <w:r>
        <w:t>50</w:t>
      </w:r>
      <w:r>
        <w:rPr>
          <w:rFonts w:hint="eastAsia"/>
        </w:rPr>
        <w:t>张】</w:t>
      </w:r>
    </w:p>
    <w:p w14:paraId="2ED6DF4E" w14:textId="77777777" w:rsidR="00C73ED8" w:rsidRDefault="00000000">
      <w:pPr>
        <w:numPr>
          <w:ilvl w:val="0"/>
          <w:numId w:val="36"/>
        </w:numPr>
        <w:ind w:firstLineChars="200" w:firstLine="420"/>
        <w:jc w:val="left"/>
      </w:pPr>
      <w:r>
        <w:rPr>
          <w:rFonts w:asciiTheme="minorEastAsia" w:hAnsiTheme="minorEastAsia" w:cstheme="minorEastAsia" w:hint="eastAsia"/>
        </w:rPr>
        <w:t>各层平面图、各向立面图、主要剖面图等</w:t>
      </w:r>
    </w:p>
    <w:p w14:paraId="04417FC4" w14:textId="77777777" w:rsidR="00C73ED8" w:rsidRDefault="00000000">
      <w:pPr>
        <w:numPr>
          <w:ilvl w:val="0"/>
          <w:numId w:val="36"/>
        </w:numPr>
        <w:ind w:firstLineChars="200" w:firstLine="420"/>
        <w:jc w:val="left"/>
      </w:pPr>
      <w:r>
        <w:rPr>
          <w:rFonts w:asciiTheme="minorEastAsia" w:hAnsiTheme="minorEastAsia" w:cstheme="minorEastAsia" w:hint="eastAsia"/>
        </w:rPr>
        <w:t>工程估算</w:t>
      </w:r>
    </w:p>
    <w:p w14:paraId="5FCF402B" w14:textId="77777777" w:rsidR="00C73ED8" w:rsidRDefault="00000000">
      <w:pPr>
        <w:numPr>
          <w:ilvl w:val="0"/>
          <w:numId w:val="3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交付内容</w:t>
      </w:r>
    </w:p>
    <w:p w14:paraId="2CDD93C7" w14:textId="77777777" w:rsidR="00C73ED8" w:rsidRDefault="00000000">
      <w:pPr>
        <w:numPr>
          <w:ilvl w:val="0"/>
          <w:numId w:val="37"/>
        </w:numPr>
        <w:jc w:val="left"/>
        <w:rPr>
          <w:rFonts w:asciiTheme="minorEastAsia" w:hAnsiTheme="minorEastAsia" w:cstheme="minorEastAsia"/>
        </w:rPr>
      </w:pPr>
      <w:r>
        <w:rPr>
          <w:rFonts w:asciiTheme="minorEastAsia" w:hAnsiTheme="minorEastAsia" w:cstheme="minorEastAsia"/>
        </w:rPr>
        <w:t>方案设计说明及图纸（装订成册） 25 套</w:t>
      </w:r>
    </w:p>
    <w:p w14:paraId="4B7B112F" w14:textId="77777777" w:rsidR="00C73ED8" w:rsidRDefault="00000000">
      <w:pPr>
        <w:numPr>
          <w:ilvl w:val="0"/>
          <w:numId w:val="37"/>
        </w:numPr>
        <w:jc w:val="left"/>
      </w:pPr>
      <w:r>
        <w:rPr>
          <w:rFonts w:asciiTheme="minorEastAsia" w:hAnsiTheme="minorEastAsia" w:cstheme="minorEastAsia"/>
        </w:rPr>
        <w:t>工程估算                       10 套</w:t>
      </w:r>
    </w:p>
    <w:p w14:paraId="4B4F1463" w14:textId="77777777" w:rsidR="00C73ED8" w:rsidRDefault="00000000">
      <w:pPr>
        <w:numPr>
          <w:ilvl w:val="0"/>
          <w:numId w:val="37"/>
        </w:numPr>
        <w:jc w:val="left"/>
        <w:rPr>
          <w:rFonts w:asciiTheme="minorEastAsia" w:hAnsiTheme="minorEastAsia" w:cstheme="minorEastAsia"/>
        </w:rPr>
      </w:pPr>
      <w:r>
        <w:rPr>
          <w:rFonts w:asciiTheme="minorEastAsia" w:hAnsiTheme="minorEastAsia" w:cstheme="minorEastAsia"/>
        </w:rPr>
        <w:t>电子文档                        3 套</w:t>
      </w:r>
      <w:r>
        <w:rPr>
          <w:rFonts w:asciiTheme="minorEastAsia" w:hAnsiTheme="minorEastAsia" w:cstheme="minorEastAsia" w:hint="eastAsia"/>
        </w:rPr>
        <w:t>（</w:t>
      </w:r>
      <w:proofErr w:type="gramStart"/>
      <w:r>
        <w:rPr>
          <w:rFonts w:asciiTheme="minorEastAsia" w:hAnsiTheme="minorEastAsia" w:cstheme="minorEastAsia"/>
        </w:rPr>
        <w:t>含效果</w:t>
      </w:r>
      <w:proofErr w:type="gramEnd"/>
      <w:r>
        <w:rPr>
          <w:rFonts w:asciiTheme="minorEastAsia" w:hAnsiTheme="minorEastAsia" w:cstheme="minorEastAsia"/>
        </w:rPr>
        <w:t>图、</w:t>
      </w:r>
      <w:r>
        <w:rPr>
          <w:rFonts w:asciiTheme="minorEastAsia" w:hAnsiTheme="minorEastAsia" w:cstheme="minorEastAsia" w:hint="eastAsia"/>
        </w:rPr>
        <w:t>建筑</w:t>
      </w:r>
      <w:r>
        <w:rPr>
          <w:rFonts w:asciiTheme="minorEastAsia" w:hAnsiTheme="minorEastAsia" w:cstheme="minorEastAsia"/>
        </w:rPr>
        <w:t>设计说明及图纸</w:t>
      </w:r>
      <w:r>
        <w:rPr>
          <w:rFonts w:asciiTheme="minorEastAsia" w:hAnsiTheme="minorEastAsia" w:cstheme="minorEastAsia" w:hint="eastAsia"/>
        </w:rPr>
        <w:t>、</w:t>
      </w:r>
      <w:r>
        <w:rPr>
          <w:rFonts w:asciiTheme="minorEastAsia" w:hAnsiTheme="minorEastAsia" w:cstheme="minorEastAsia"/>
        </w:rPr>
        <w:t>估算</w:t>
      </w:r>
      <w:r>
        <w:rPr>
          <w:rFonts w:asciiTheme="minorEastAsia" w:hAnsiTheme="minorEastAsia" w:cstheme="minorEastAsia" w:hint="eastAsia"/>
        </w:rPr>
        <w:t xml:space="preserve">、 </w:t>
      </w:r>
      <w:r>
        <w:rPr>
          <w:rFonts w:asciiTheme="minorEastAsia" w:hAnsiTheme="minorEastAsia" w:cstheme="minorEastAsia"/>
        </w:rPr>
        <w:t xml:space="preserve">      </w:t>
      </w:r>
      <w:r>
        <w:rPr>
          <w:rFonts w:asciiTheme="minorEastAsia" w:hAnsiTheme="minorEastAsia" w:cstheme="minorEastAsia" w:hint="eastAsia"/>
        </w:rPr>
        <w:t>电子信息模型等）</w:t>
      </w:r>
    </w:p>
    <w:p w14:paraId="33CDEB6A" w14:textId="77777777" w:rsidR="00C73ED8" w:rsidRDefault="00000000">
      <w:pPr>
        <w:numPr>
          <w:ilvl w:val="0"/>
          <w:numId w:val="37"/>
        </w:numPr>
        <w:jc w:val="left"/>
        <w:rPr>
          <w:rFonts w:asciiTheme="minorEastAsia" w:hAnsiTheme="minorEastAsia" w:cstheme="minorEastAsia"/>
        </w:rPr>
      </w:pPr>
      <w:r>
        <w:rPr>
          <w:rFonts w:asciiTheme="minorEastAsia" w:hAnsiTheme="minorEastAsia" w:cstheme="minorEastAsia"/>
        </w:rPr>
        <w:t>主要装饰材料样板                1 套</w:t>
      </w:r>
    </w:p>
    <w:p w14:paraId="5669DAD0" w14:textId="4C617A66" w:rsidR="00324F6A" w:rsidRPr="00324F6A" w:rsidRDefault="00324F6A" w:rsidP="00324F6A">
      <w:pPr>
        <w:numPr>
          <w:ilvl w:val="0"/>
          <w:numId w:val="37"/>
        </w:numPr>
        <w:jc w:val="left"/>
        <w:rPr>
          <w:rFonts w:asciiTheme="minorEastAsia" w:hAnsiTheme="minorEastAsia" w:cstheme="minorEastAsia"/>
        </w:rPr>
      </w:pPr>
      <w:r>
        <w:rPr>
          <w:rFonts w:asciiTheme="minorEastAsia" w:hAnsiTheme="minorEastAsia" w:cstheme="minorEastAsia" w:hint="eastAsia"/>
        </w:rPr>
        <w:t>彩色效果图板</w:t>
      </w:r>
      <w:r>
        <w:rPr>
          <w:rFonts w:asciiTheme="minorEastAsia" w:hAnsiTheme="minorEastAsia" w:cstheme="minorEastAsia"/>
        </w:rPr>
        <w:t xml:space="preserve">                    1 套</w:t>
      </w:r>
    </w:p>
    <w:p w14:paraId="77EB0ADF" w14:textId="498A511B" w:rsidR="00324F6A" w:rsidRPr="00324F6A" w:rsidRDefault="00324F6A" w:rsidP="00324F6A">
      <w:pPr>
        <w:numPr>
          <w:ilvl w:val="0"/>
          <w:numId w:val="37"/>
        </w:numPr>
        <w:jc w:val="left"/>
        <w:rPr>
          <w:rFonts w:asciiTheme="minorEastAsia" w:hAnsiTheme="minorEastAsia" w:cstheme="minorEastAsia"/>
        </w:rPr>
      </w:pPr>
      <w:r>
        <w:rPr>
          <w:rFonts w:asciiTheme="minorEastAsia" w:hAnsiTheme="minorEastAsia" w:cstheme="minorEastAsia" w:hint="eastAsia"/>
        </w:rPr>
        <w:t>该标段</w:t>
      </w:r>
      <w:r w:rsidR="004B4617">
        <w:rPr>
          <w:rFonts w:asciiTheme="minorEastAsia" w:hAnsiTheme="minorEastAsia" w:cstheme="minorEastAsia" w:hint="eastAsia"/>
        </w:rPr>
        <w:t>所有</w:t>
      </w:r>
      <w:r>
        <w:rPr>
          <w:rFonts w:asciiTheme="minorEastAsia" w:hAnsiTheme="minorEastAsia" w:cstheme="minorEastAsia" w:hint="eastAsia"/>
        </w:rPr>
        <w:t>单体建筑沙盘模型（</w:t>
      </w:r>
      <w:r w:rsidR="004B4617">
        <w:rPr>
          <w:rFonts w:asciiTheme="minorEastAsia" w:hAnsiTheme="minorEastAsia" w:cstheme="minorEastAsia" w:hint="eastAsia"/>
        </w:rPr>
        <w:t>暂定比例</w:t>
      </w:r>
      <w:r>
        <w:rPr>
          <w:rFonts w:asciiTheme="minorEastAsia" w:hAnsiTheme="minorEastAsia" w:cstheme="minorEastAsia" w:hint="eastAsia"/>
        </w:rPr>
        <w:t>1：</w:t>
      </w:r>
      <w:r>
        <w:rPr>
          <w:rFonts w:asciiTheme="minorEastAsia" w:hAnsiTheme="minorEastAsia" w:cstheme="minorEastAsia"/>
        </w:rPr>
        <w:t>300</w:t>
      </w:r>
      <w:r>
        <w:rPr>
          <w:rFonts w:asciiTheme="minorEastAsia" w:hAnsiTheme="minorEastAsia" w:cstheme="minorEastAsia" w:hint="eastAsia"/>
        </w:rPr>
        <w:t>，以发包人实际要求为准）</w:t>
      </w:r>
      <w:r w:rsidR="004B4617">
        <w:rPr>
          <w:rFonts w:asciiTheme="minorEastAsia" w:hAnsiTheme="minorEastAsia" w:cstheme="minorEastAsia" w:hint="eastAsia"/>
        </w:rPr>
        <w:t xml:space="preserve"> </w:t>
      </w:r>
      <w:r>
        <w:rPr>
          <w:rFonts w:asciiTheme="minorEastAsia" w:hAnsiTheme="minorEastAsia" w:cstheme="minorEastAsia"/>
        </w:rPr>
        <w:t>1套</w:t>
      </w:r>
    </w:p>
    <w:p w14:paraId="3D6BBBDD" w14:textId="77777777" w:rsidR="00C73ED8" w:rsidRDefault="00000000">
      <w:pPr>
        <w:numPr>
          <w:ilvl w:val="0"/>
          <w:numId w:val="3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6912D7FD" w14:textId="77777777" w:rsidR="00C73ED8" w:rsidRDefault="00000000">
      <w:pPr>
        <w:numPr>
          <w:ilvl w:val="0"/>
          <w:numId w:val="3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设计成果</w:t>
      </w:r>
    </w:p>
    <w:p w14:paraId="12F4E26C" w14:textId="77777777" w:rsidR="00C73ED8" w:rsidRDefault="00000000">
      <w:pPr>
        <w:pStyle w:val="11"/>
        <w:ind w:firstLine="420"/>
        <w:rPr>
          <w:rFonts w:asciiTheme="minorEastAsia" w:eastAsiaTheme="minorEastAsia" w:hAnsiTheme="minorEastAsia" w:cstheme="minorEastAsia"/>
          <w:bCs w:val="0"/>
          <w:kern w:val="0"/>
          <w:sz w:val="21"/>
          <w:szCs w:val="21"/>
          <w:lang w:bidi="ar"/>
        </w:rPr>
      </w:pPr>
      <w:r>
        <w:rPr>
          <w:rFonts w:asciiTheme="minorEastAsia" w:eastAsiaTheme="minorEastAsia" w:hAnsiTheme="minorEastAsia" w:cstheme="minorEastAsia"/>
          <w:bCs w:val="0"/>
          <w:kern w:val="0"/>
          <w:sz w:val="21"/>
          <w:szCs w:val="21"/>
          <w:lang w:bidi="ar"/>
        </w:rPr>
        <w:t>包含但不限于以下内容</w:t>
      </w:r>
      <w:r>
        <w:rPr>
          <w:rFonts w:asciiTheme="minorEastAsia" w:eastAsiaTheme="minorEastAsia" w:hAnsiTheme="minorEastAsia" w:cstheme="minorEastAsia" w:hint="eastAsia"/>
          <w:bCs w:val="0"/>
          <w:kern w:val="0"/>
          <w:sz w:val="21"/>
          <w:szCs w:val="21"/>
          <w:lang w:bidi="ar"/>
        </w:rPr>
        <w:t>：</w:t>
      </w:r>
    </w:p>
    <w:p w14:paraId="579F1715" w14:textId="77777777" w:rsidR="00C73ED8" w:rsidRDefault="00000000">
      <w:pPr>
        <w:numPr>
          <w:ilvl w:val="0"/>
          <w:numId w:val="39"/>
        </w:numPr>
        <w:ind w:firstLineChars="200" w:firstLine="420"/>
        <w:jc w:val="left"/>
      </w:pPr>
      <w:r>
        <w:rPr>
          <w:rFonts w:asciiTheme="minorEastAsia" w:hAnsiTheme="minorEastAsia" w:cstheme="minorEastAsia" w:hint="eastAsia"/>
        </w:rPr>
        <w:t>建筑设计总说明、各类分析图</w:t>
      </w:r>
    </w:p>
    <w:p w14:paraId="0D457645" w14:textId="77777777" w:rsidR="00C73ED8" w:rsidRDefault="00000000">
      <w:pPr>
        <w:numPr>
          <w:ilvl w:val="0"/>
          <w:numId w:val="39"/>
        </w:numPr>
        <w:ind w:firstLineChars="200" w:firstLine="420"/>
        <w:jc w:val="left"/>
      </w:pPr>
      <w:r>
        <w:rPr>
          <w:rFonts w:hint="eastAsia"/>
        </w:rPr>
        <w:t>主要部位效果图（更新方案阶段效果图，总数不少于</w:t>
      </w:r>
      <w:r>
        <w:t>50</w:t>
      </w:r>
      <w:r>
        <w:rPr>
          <w:rFonts w:hint="eastAsia"/>
        </w:rPr>
        <w:t>张）</w:t>
      </w:r>
    </w:p>
    <w:p w14:paraId="3CD6EF49" w14:textId="77777777" w:rsidR="00C73ED8" w:rsidRDefault="00000000">
      <w:pPr>
        <w:numPr>
          <w:ilvl w:val="0"/>
          <w:numId w:val="39"/>
        </w:numPr>
        <w:ind w:firstLineChars="200" w:firstLine="420"/>
        <w:jc w:val="left"/>
      </w:pPr>
      <w:r>
        <w:rPr>
          <w:rFonts w:hint="eastAsia"/>
        </w:rPr>
        <w:t>各专篇说明（消防专篇、节能专篇、</w:t>
      </w:r>
      <w:proofErr w:type="gramStart"/>
      <w:r>
        <w:rPr>
          <w:rFonts w:hint="eastAsia"/>
        </w:rPr>
        <w:t>绿建专篇</w:t>
      </w:r>
      <w:proofErr w:type="gramEnd"/>
      <w:r>
        <w:rPr>
          <w:rFonts w:hint="eastAsia"/>
        </w:rPr>
        <w:t>等）</w:t>
      </w:r>
    </w:p>
    <w:p w14:paraId="1CA6A288" w14:textId="77777777" w:rsidR="00C73ED8" w:rsidRDefault="00000000">
      <w:pPr>
        <w:numPr>
          <w:ilvl w:val="0"/>
          <w:numId w:val="39"/>
        </w:numPr>
        <w:ind w:firstLineChars="200" w:firstLine="420"/>
        <w:jc w:val="left"/>
      </w:pPr>
      <w:r>
        <w:rPr>
          <w:rFonts w:asciiTheme="minorEastAsia" w:hAnsiTheme="minorEastAsia" w:cstheme="minorEastAsia" w:hint="eastAsia"/>
        </w:rPr>
        <w:t>各层平面图、各向立面图、主要剖面图、墙身剖面图、重要节点做法图等</w:t>
      </w:r>
    </w:p>
    <w:p w14:paraId="3FB5FB2C" w14:textId="77777777" w:rsidR="00C73ED8" w:rsidRDefault="00000000">
      <w:pPr>
        <w:numPr>
          <w:ilvl w:val="0"/>
          <w:numId w:val="39"/>
        </w:numPr>
        <w:ind w:firstLineChars="200" w:firstLine="420"/>
        <w:jc w:val="left"/>
      </w:pPr>
      <w:r>
        <w:rPr>
          <w:rFonts w:asciiTheme="minorEastAsia" w:hAnsiTheme="minorEastAsia" w:cstheme="minorEastAsia" w:hint="eastAsia"/>
        </w:rPr>
        <w:t>防火防烟分区图</w:t>
      </w:r>
    </w:p>
    <w:p w14:paraId="43719090" w14:textId="77777777" w:rsidR="00C73ED8" w:rsidRDefault="00000000">
      <w:pPr>
        <w:numPr>
          <w:ilvl w:val="0"/>
          <w:numId w:val="39"/>
        </w:numPr>
        <w:ind w:firstLineChars="200" w:firstLine="420"/>
        <w:jc w:val="left"/>
      </w:pPr>
      <w:r>
        <w:rPr>
          <w:rFonts w:hint="eastAsia"/>
        </w:rPr>
        <w:t>立面放大图</w:t>
      </w:r>
    </w:p>
    <w:p w14:paraId="76C3CC63" w14:textId="77777777" w:rsidR="00C73ED8" w:rsidRDefault="00000000">
      <w:pPr>
        <w:numPr>
          <w:ilvl w:val="0"/>
          <w:numId w:val="39"/>
        </w:numPr>
        <w:ind w:firstLineChars="200" w:firstLine="420"/>
        <w:jc w:val="left"/>
      </w:pPr>
      <w:r>
        <w:rPr>
          <w:rFonts w:hint="eastAsia"/>
        </w:rPr>
        <w:t>相关计算书（节能计算书、</w:t>
      </w:r>
      <w:proofErr w:type="gramStart"/>
      <w:r>
        <w:rPr>
          <w:rFonts w:hint="eastAsia"/>
        </w:rPr>
        <w:t>绿建自评</w:t>
      </w:r>
      <w:proofErr w:type="gramEnd"/>
      <w:r>
        <w:rPr>
          <w:rFonts w:hint="eastAsia"/>
        </w:rPr>
        <w:t>报告等）</w:t>
      </w:r>
    </w:p>
    <w:p w14:paraId="5084D744" w14:textId="5E837664" w:rsidR="00C73ED8" w:rsidRDefault="0076428C">
      <w:pPr>
        <w:numPr>
          <w:ilvl w:val="0"/>
          <w:numId w:val="39"/>
        </w:numPr>
        <w:ind w:firstLineChars="200" w:firstLine="420"/>
        <w:jc w:val="left"/>
      </w:pPr>
      <w:r>
        <w:rPr>
          <w:rFonts w:hint="eastAsia"/>
        </w:rPr>
        <w:t>该标段概算</w:t>
      </w:r>
    </w:p>
    <w:p w14:paraId="13433BB9" w14:textId="77777777" w:rsidR="00C73ED8" w:rsidRDefault="00000000">
      <w:pPr>
        <w:numPr>
          <w:ilvl w:val="0"/>
          <w:numId w:val="3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lastRenderedPageBreak/>
        <w:t>交付内容</w:t>
      </w:r>
    </w:p>
    <w:p w14:paraId="1556F0E4" w14:textId="77777777" w:rsidR="00C73ED8" w:rsidRDefault="00000000">
      <w:pPr>
        <w:numPr>
          <w:ilvl w:val="0"/>
          <w:numId w:val="40"/>
        </w:numPr>
        <w:jc w:val="left"/>
        <w:rPr>
          <w:rFonts w:asciiTheme="minorEastAsia" w:hAnsiTheme="minorEastAsia" w:cstheme="minorEastAsia"/>
        </w:rPr>
      </w:pPr>
      <w:r>
        <w:rPr>
          <w:rFonts w:asciiTheme="minorEastAsia" w:hAnsiTheme="minorEastAsia" w:cstheme="minorEastAsia" w:hint="eastAsia"/>
        </w:rPr>
        <w:t>初步</w:t>
      </w:r>
      <w:r>
        <w:rPr>
          <w:rFonts w:asciiTheme="minorEastAsia" w:hAnsiTheme="minorEastAsia" w:cstheme="minorEastAsia"/>
        </w:rPr>
        <w:t>设计说明及图纸（装订成册）25 套</w:t>
      </w:r>
    </w:p>
    <w:p w14:paraId="436415A6" w14:textId="5A6D5C75" w:rsidR="00C73ED8" w:rsidRDefault="0076428C">
      <w:pPr>
        <w:numPr>
          <w:ilvl w:val="0"/>
          <w:numId w:val="40"/>
        </w:numPr>
        <w:jc w:val="left"/>
      </w:pPr>
      <w:r>
        <w:rPr>
          <w:rFonts w:asciiTheme="minorEastAsia" w:hAnsiTheme="minorEastAsia" w:cstheme="minorEastAsia" w:hint="eastAsia"/>
        </w:rPr>
        <w:t>该标段概</w:t>
      </w:r>
      <w:r>
        <w:rPr>
          <w:rFonts w:asciiTheme="minorEastAsia" w:hAnsiTheme="minorEastAsia" w:cstheme="minorEastAsia"/>
        </w:rPr>
        <w:t>算                    8 套</w:t>
      </w:r>
    </w:p>
    <w:p w14:paraId="719F4B55" w14:textId="77777777" w:rsidR="00C73ED8" w:rsidRDefault="00000000">
      <w:pPr>
        <w:numPr>
          <w:ilvl w:val="0"/>
          <w:numId w:val="40"/>
        </w:numPr>
        <w:jc w:val="left"/>
        <w:rPr>
          <w:rFonts w:asciiTheme="minorEastAsia" w:hAnsiTheme="minorEastAsia" w:cstheme="minorEastAsia"/>
        </w:rPr>
      </w:pPr>
      <w:r>
        <w:rPr>
          <w:rFonts w:asciiTheme="minorEastAsia" w:hAnsiTheme="minorEastAsia" w:cstheme="minorEastAsia"/>
        </w:rPr>
        <w:t>电子文档                      3 套</w:t>
      </w:r>
      <w:r>
        <w:rPr>
          <w:rFonts w:asciiTheme="minorEastAsia" w:hAnsiTheme="minorEastAsia" w:cstheme="minorEastAsia" w:hint="eastAsia"/>
        </w:rPr>
        <w:t>（</w:t>
      </w:r>
      <w:r>
        <w:rPr>
          <w:rFonts w:asciiTheme="minorEastAsia" w:hAnsiTheme="minorEastAsia" w:cstheme="minorEastAsia"/>
        </w:rPr>
        <w:t>效果图、设计说明及图纸</w:t>
      </w:r>
      <w:r>
        <w:rPr>
          <w:rFonts w:asciiTheme="minorEastAsia" w:hAnsiTheme="minorEastAsia" w:cstheme="minorEastAsia" w:hint="eastAsia"/>
        </w:rPr>
        <w:t>、计算书、概</w:t>
      </w:r>
      <w:r>
        <w:rPr>
          <w:rFonts w:asciiTheme="minorEastAsia" w:hAnsiTheme="minorEastAsia" w:cstheme="minorEastAsia"/>
        </w:rPr>
        <w:t>算</w:t>
      </w:r>
      <w:r>
        <w:rPr>
          <w:rFonts w:asciiTheme="minorEastAsia" w:hAnsiTheme="minorEastAsia" w:cstheme="minorEastAsia" w:hint="eastAsia"/>
        </w:rPr>
        <w:t>、电子信息模型等）</w:t>
      </w:r>
    </w:p>
    <w:p w14:paraId="0719E768" w14:textId="77777777" w:rsidR="00C73ED8" w:rsidRDefault="00000000">
      <w:pPr>
        <w:numPr>
          <w:ilvl w:val="0"/>
          <w:numId w:val="40"/>
        </w:numPr>
        <w:jc w:val="left"/>
        <w:rPr>
          <w:rFonts w:asciiTheme="minorEastAsia" w:hAnsiTheme="minorEastAsia" w:cstheme="minorEastAsia"/>
        </w:rPr>
      </w:pPr>
      <w:r>
        <w:rPr>
          <w:rFonts w:asciiTheme="minorEastAsia" w:hAnsiTheme="minorEastAsia" w:cstheme="minorEastAsia"/>
        </w:rPr>
        <w:t>主要装饰材料样板              1 套</w:t>
      </w:r>
      <w:r>
        <w:rPr>
          <w:rFonts w:asciiTheme="minorEastAsia" w:hAnsiTheme="minorEastAsia" w:cstheme="minorEastAsia" w:hint="eastAsia"/>
        </w:rPr>
        <w:t>（完善方案阶段样板）</w:t>
      </w:r>
    </w:p>
    <w:p w14:paraId="07CF2713" w14:textId="77777777" w:rsidR="00C73ED8" w:rsidRDefault="00000000">
      <w:pPr>
        <w:numPr>
          <w:ilvl w:val="0"/>
          <w:numId w:val="3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311AB069" w14:textId="77777777" w:rsidR="00C73ED8" w:rsidRDefault="00000000">
      <w:pPr>
        <w:numPr>
          <w:ilvl w:val="0"/>
          <w:numId w:val="4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设计成果</w:t>
      </w:r>
    </w:p>
    <w:p w14:paraId="67EE81EF" w14:textId="77777777" w:rsidR="00C73ED8" w:rsidRDefault="00000000">
      <w:pPr>
        <w:pStyle w:val="11"/>
        <w:ind w:firstLine="420"/>
        <w:rPr>
          <w:rFonts w:asciiTheme="minorEastAsia" w:eastAsiaTheme="minorEastAsia" w:hAnsiTheme="minorEastAsia" w:cstheme="minorEastAsia"/>
          <w:bCs w:val="0"/>
          <w:kern w:val="0"/>
          <w:sz w:val="21"/>
          <w:szCs w:val="21"/>
          <w:lang w:bidi="ar"/>
        </w:rPr>
      </w:pPr>
      <w:r>
        <w:rPr>
          <w:rFonts w:asciiTheme="minorEastAsia" w:eastAsiaTheme="minorEastAsia" w:hAnsiTheme="minorEastAsia" w:cstheme="minorEastAsia"/>
          <w:bCs w:val="0"/>
          <w:kern w:val="0"/>
          <w:sz w:val="21"/>
          <w:szCs w:val="21"/>
          <w:lang w:bidi="ar"/>
        </w:rPr>
        <w:t>包含但不限于以下内容</w:t>
      </w:r>
      <w:r>
        <w:rPr>
          <w:rFonts w:asciiTheme="minorEastAsia" w:eastAsiaTheme="minorEastAsia" w:hAnsiTheme="minorEastAsia" w:cstheme="minorEastAsia" w:hint="eastAsia"/>
          <w:bCs w:val="0"/>
          <w:kern w:val="0"/>
          <w:sz w:val="21"/>
          <w:szCs w:val="21"/>
          <w:lang w:bidi="ar"/>
        </w:rPr>
        <w:t>：</w:t>
      </w:r>
    </w:p>
    <w:p w14:paraId="43FBAD34" w14:textId="6EA99EF3" w:rsidR="00C73ED8" w:rsidRDefault="00000000">
      <w:pPr>
        <w:numPr>
          <w:ilvl w:val="0"/>
          <w:numId w:val="42"/>
        </w:numPr>
        <w:ind w:firstLineChars="200" w:firstLine="420"/>
        <w:jc w:val="left"/>
      </w:pPr>
      <w:r>
        <w:rPr>
          <w:rFonts w:asciiTheme="minorEastAsia" w:hAnsiTheme="minorEastAsia" w:cstheme="minorEastAsia" w:hint="eastAsia"/>
        </w:rPr>
        <w:t>建筑设计总说明</w:t>
      </w:r>
    </w:p>
    <w:p w14:paraId="293075A4" w14:textId="77777777" w:rsidR="00C73ED8" w:rsidRDefault="00000000">
      <w:pPr>
        <w:numPr>
          <w:ilvl w:val="0"/>
          <w:numId w:val="42"/>
        </w:numPr>
        <w:ind w:firstLineChars="200" w:firstLine="420"/>
        <w:jc w:val="left"/>
      </w:pPr>
      <w:r>
        <w:rPr>
          <w:rFonts w:hint="eastAsia"/>
        </w:rPr>
        <w:t>各专篇说明（消防专篇、节能专篇、</w:t>
      </w:r>
      <w:proofErr w:type="gramStart"/>
      <w:r>
        <w:rPr>
          <w:rFonts w:hint="eastAsia"/>
        </w:rPr>
        <w:t>绿建专篇</w:t>
      </w:r>
      <w:proofErr w:type="gramEnd"/>
      <w:r>
        <w:rPr>
          <w:rFonts w:hint="eastAsia"/>
        </w:rPr>
        <w:t>等）</w:t>
      </w:r>
    </w:p>
    <w:p w14:paraId="431DCE93" w14:textId="77777777" w:rsidR="00C73ED8" w:rsidRDefault="00000000">
      <w:pPr>
        <w:numPr>
          <w:ilvl w:val="0"/>
          <w:numId w:val="42"/>
        </w:numPr>
        <w:ind w:firstLineChars="200" w:firstLine="420"/>
        <w:jc w:val="left"/>
      </w:pPr>
      <w:r>
        <w:rPr>
          <w:rFonts w:asciiTheme="minorEastAsia" w:hAnsiTheme="minorEastAsia" w:cstheme="minorEastAsia" w:hint="eastAsia"/>
        </w:rPr>
        <w:t>各层平面图、各向立面图、主要剖面图</w:t>
      </w:r>
    </w:p>
    <w:p w14:paraId="698AA781" w14:textId="77777777" w:rsidR="00C73ED8" w:rsidRDefault="00000000">
      <w:pPr>
        <w:numPr>
          <w:ilvl w:val="0"/>
          <w:numId w:val="42"/>
        </w:numPr>
        <w:ind w:firstLineChars="200" w:firstLine="420"/>
        <w:jc w:val="left"/>
      </w:pPr>
      <w:r>
        <w:rPr>
          <w:rFonts w:asciiTheme="minorEastAsia" w:hAnsiTheme="minorEastAsia" w:cstheme="minorEastAsia" w:hint="eastAsia"/>
        </w:rPr>
        <w:t>防火防烟分区图</w:t>
      </w:r>
    </w:p>
    <w:p w14:paraId="0748F25C" w14:textId="77777777" w:rsidR="00C73ED8" w:rsidRDefault="00000000">
      <w:pPr>
        <w:numPr>
          <w:ilvl w:val="0"/>
          <w:numId w:val="42"/>
        </w:numPr>
        <w:ind w:firstLineChars="200" w:firstLine="420"/>
        <w:jc w:val="left"/>
      </w:pPr>
      <w:r>
        <w:rPr>
          <w:rFonts w:hint="eastAsia"/>
        </w:rPr>
        <w:t>卫生间放大图</w:t>
      </w:r>
      <w:r>
        <w:rPr>
          <w:rFonts w:hint="eastAsia"/>
        </w:rPr>
        <w:t xml:space="preserve"> </w:t>
      </w:r>
      <w:r>
        <w:rPr>
          <w:rFonts w:hint="eastAsia"/>
        </w:rPr>
        <w:t>、楼梯坡道放大图</w:t>
      </w:r>
    </w:p>
    <w:p w14:paraId="14865584" w14:textId="77777777" w:rsidR="00C73ED8" w:rsidRDefault="00000000">
      <w:pPr>
        <w:numPr>
          <w:ilvl w:val="0"/>
          <w:numId w:val="42"/>
        </w:numPr>
        <w:ind w:firstLineChars="200" w:firstLine="420"/>
        <w:jc w:val="left"/>
      </w:pPr>
      <w:r>
        <w:rPr>
          <w:rFonts w:hint="eastAsia"/>
        </w:rPr>
        <w:t>立面放大图</w:t>
      </w:r>
    </w:p>
    <w:p w14:paraId="008B753C" w14:textId="77777777" w:rsidR="00C73ED8" w:rsidRDefault="00000000">
      <w:pPr>
        <w:numPr>
          <w:ilvl w:val="0"/>
          <w:numId w:val="42"/>
        </w:numPr>
        <w:ind w:firstLineChars="200" w:firstLine="420"/>
        <w:jc w:val="left"/>
      </w:pPr>
      <w:r>
        <w:rPr>
          <w:rFonts w:hint="eastAsia"/>
        </w:rPr>
        <w:t>门、窗、幕墙分割详图、幕墙构造详图</w:t>
      </w:r>
    </w:p>
    <w:p w14:paraId="011D2ED5" w14:textId="77777777" w:rsidR="00C73ED8" w:rsidRDefault="00000000">
      <w:pPr>
        <w:numPr>
          <w:ilvl w:val="0"/>
          <w:numId w:val="42"/>
        </w:numPr>
        <w:ind w:firstLineChars="200" w:firstLine="420"/>
        <w:jc w:val="left"/>
      </w:pPr>
      <w:r>
        <w:rPr>
          <w:rFonts w:hint="eastAsia"/>
        </w:rPr>
        <w:t>特殊做法详图、墙身剖面详图</w:t>
      </w:r>
      <w:r>
        <w:rPr>
          <w:rFonts w:hint="eastAsia"/>
        </w:rPr>
        <w:t>(</w:t>
      </w:r>
      <w:r>
        <w:rPr>
          <w:rFonts w:hint="eastAsia"/>
        </w:rPr>
        <w:t>包括墙地面交接、窗台、窗顶、特殊部位构造、屋顶、女儿墙、机房等部位</w:t>
      </w:r>
      <w:r>
        <w:rPr>
          <w:rFonts w:hint="eastAsia"/>
        </w:rPr>
        <w:t>)</w:t>
      </w:r>
    </w:p>
    <w:p w14:paraId="579A3F0D" w14:textId="77777777" w:rsidR="00C73ED8" w:rsidRDefault="00000000">
      <w:pPr>
        <w:numPr>
          <w:ilvl w:val="0"/>
          <w:numId w:val="42"/>
        </w:numPr>
        <w:ind w:firstLineChars="200" w:firstLine="420"/>
        <w:jc w:val="left"/>
      </w:pPr>
      <w:r>
        <w:rPr>
          <w:rFonts w:hint="eastAsia"/>
        </w:rPr>
        <w:t>相关计算书（节能计算书、</w:t>
      </w:r>
      <w:proofErr w:type="gramStart"/>
      <w:r>
        <w:rPr>
          <w:rFonts w:hint="eastAsia"/>
        </w:rPr>
        <w:t>绿建自评</w:t>
      </w:r>
      <w:proofErr w:type="gramEnd"/>
      <w:r>
        <w:rPr>
          <w:rFonts w:hint="eastAsia"/>
        </w:rPr>
        <w:t>报告等）</w:t>
      </w:r>
    </w:p>
    <w:p w14:paraId="5371B85D" w14:textId="77777777" w:rsidR="00C73ED8" w:rsidRDefault="00000000">
      <w:pPr>
        <w:numPr>
          <w:ilvl w:val="0"/>
          <w:numId w:val="4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交付内容</w:t>
      </w:r>
    </w:p>
    <w:p w14:paraId="4CBAA2D3" w14:textId="77777777" w:rsidR="00C73ED8" w:rsidRDefault="00000000">
      <w:pPr>
        <w:numPr>
          <w:ilvl w:val="0"/>
          <w:numId w:val="43"/>
        </w:numPr>
        <w:jc w:val="left"/>
        <w:rPr>
          <w:rFonts w:asciiTheme="minorEastAsia" w:hAnsiTheme="minorEastAsia" w:cstheme="minorEastAsia"/>
        </w:rPr>
      </w:pPr>
      <w:r>
        <w:rPr>
          <w:rFonts w:asciiTheme="minorEastAsia" w:hAnsiTheme="minorEastAsia" w:cstheme="minorEastAsia" w:hint="eastAsia"/>
        </w:rPr>
        <w:t>建筑专业全套施工图</w:t>
      </w:r>
      <w:r>
        <w:rPr>
          <w:rFonts w:asciiTheme="minorEastAsia" w:hAnsiTheme="minorEastAsia" w:cstheme="minorEastAsia"/>
        </w:rPr>
        <w:t>（装订成册）30 套</w:t>
      </w:r>
    </w:p>
    <w:p w14:paraId="2F0546BB" w14:textId="77777777" w:rsidR="00C73ED8" w:rsidRDefault="00000000">
      <w:pPr>
        <w:numPr>
          <w:ilvl w:val="0"/>
          <w:numId w:val="43"/>
        </w:numPr>
        <w:jc w:val="left"/>
      </w:pPr>
      <w:r>
        <w:rPr>
          <w:rFonts w:asciiTheme="minorEastAsia" w:hAnsiTheme="minorEastAsia" w:cstheme="minorEastAsia"/>
        </w:rPr>
        <w:t>电子文档                       3 套</w:t>
      </w:r>
      <w:r>
        <w:rPr>
          <w:rFonts w:asciiTheme="minorEastAsia" w:hAnsiTheme="minorEastAsia" w:cstheme="minorEastAsia" w:hint="eastAsia"/>
        </w:rPr>
        <w:t>（</w:t>
      </w:r>
      <w:proofErr w:type="gramStart"/>
      <w:r>
        <w:rPr>
          <w:rFonts w:asciiTheme="minorEastAsia" w:hAnsiTheme="minorEastAsia" w:cstheme="minorEastAsia"/>
        </w:rPr>
        <w:t>含效果</w:t>
      </w:r>
      <w:proofErr w:type="gramEnd"/>
      <w:r>
        <w:rPr>
          <w:rFonts w:asciiTheme="minorEastAsia" w:hAnsiTheme="minorEastAsia" w:cstheme="minorEastAsia"/>
        </w:rPr>
        <w:t>图、设计说明及图纸</w:t>
      </w:r>
      <w:r>
        <w:rPr>
          <w:rFonts w:asciiTheme="minorEastAsia" w:hAnsiTheme="minorEastAsia" w:cstheme="minorEastAsia" w:hint="eastAsia"/>
        </w:rPr>
        <w:t>、计算书、电子信息模型、多媒体动画等）</w:t>
      </w:r>
    </w:p>
    <w:p w14:paraId="787731BF" w14:textId="77777777" w:rsidR="00C73ED8" w:rsidRDefault="00000000">
      <w:pPr>
        <w:numPr>
          <w:ilvl w:val="0"/>
          <w:numId w:val="43"/>
        </w:numPr>
        <w:jc w:val="left"/>
        <w:rPr>
          <w:rFonts w:asciiTheme="minorEastAsia" w:hAnsiTheme="minorEastAsia" w:cstheme="minorEastAsia"/>
        </w:rPr>
      </w:pPr>
      <w:r>
        <w:rPr>
          <w:rFonts w:asciiTheme="minorEastAsia" w:hAnsiTheme="minorEastAsia" w:cstheme="minorEastAsia" w:hint="eastAsia"/>
        </w:rPr>
        <w:t>主要施工图纸A</w:t>
      </w:r>
      <w:r>
        <w:rPr>
          <w:rFonts w:asciiTheme="minorEastAsia" w:hAnsiTheme="minorEastAsia" w:cstheme="minorEastAsia"/>
        </w:rPr>
        <w:t>3</w:t>
      </w:r>
      <w:r>
        <w:rPr>
          <w:rFonts w:asciiTheme="minorEastAsia" w:hAnsiTheme="minorEastAsia" w:cstheme="minorEastAsia" w:hint="eastAsia"/>
        </w:rPr>
        <w:t xml:space="preserve">装订成册 </w:t>
      </w:r>
      <w:r>
        <w:rPr>
          <w:rFonts w:asciiTheme="minorEastAsia" w:hAnsiTheme="minorEastAsia" w:cstheme="minorEastAsia"/>
        </w:rPr>
        <w:t xml:space="preserve">       2</w:t>
      </w:r>
      <w:r>
        <w:rPr>
          <w:rFonts w:asciiTheme="minorEastAsia" w:hAnsiTheme="minorEastAsia" w:cstheme="minorEastAsia" w:hint="eastAsia"/>
        </w:rPr>
        <w:t>套</w:t>
      </w:r>
    </w:p>
    <w:p w14:paraId="0FBC66F9" w14:textId="77777777" w:rsidR="00C73ED8" w:rsidRDefault="00000000">
      <w:pPr>
        <w:numPr>
          <w:ilvl w:val="0"/>
          <w:numId w:val="43"/>
        </w:numPr>
        <w:jc w:val="left"/>
        <w:rPr>
          <w:rFonts w:asciiTheme="minorEastAsia" w:hAnsiTheme="minorEastAsia" w:cstheme="minorEastAsia"/>
        </w:rPr>
      </w:pPr>
      <w:r>
        <w:rPr>
          <w:rFonts w:asciiTheme="minorEastAsia" w:hAnsiTheme="minorEastAsia" w:cstheme="minorEastAsia"/>
        </w:rPr>
        <w:t>主要装饰材料样板               1 套</w:t>
      </w:r>
      <w:r>
        <w:rPr>
          <w:rFonts w:asciiTheme="minorEastAsia" w:hAnsiTheme="minorEastAsia" w:cstheme="minorEastAsia" w:hint="eastAsia"/>
        </w:rPr>
        <w:t>（完善初步设计阶段样板）</w:t>
      </w:r>
    </w:p>
    <w:p w14:paraId="2997078A" w14:textId="52EE8F6A" w:rsidR="00324F6A" w:rsidRDefault="00324F6A">
      <w:pPr>
        <w:numPr>
          <w:ilvl w:val="0"/>
          <w:numId w:val="43"/>
        </w:numPr>
        <w:jc w:val="left"/>
        <w:rPr>
          <w:rFonts w:asciiTheme="minorEastAsia" w:hAnsiTheme="minorEastAsia" w:cstheme="minorEastAsia"/>
        </w:rPr>
      </w:pPr>
      <w:r>
        <w:rPr>
          <w:rFonts w:asciiTheme="minorEastAsia" w:hAnsiTheme="minorEastAsia" w:cstheme="minorEastAsia"/>
        </w:rPr>
        <w:t>屋面和外墙材料确定后，再出最终建筑外观效果图</w:t>
      </w:r>
      <w:r>
        <w:rPr>
          <w:rFonts w:asciiTheme="minorEastAsia" w:hAnsiTheme="minorEastAsia" w:cstheme="minorEastAsia" w:hint="eastAsia"/>
        </w:rPr>
        <w:t>不少于</w:t>
      </w:r>
      <w:r>
        <w:rPr>
          <w:rFonts w:asciiTheme="minorEastAsia" w:hAnsiTheme="minorEastAsia" w:cstheme="minorEastAsia"/>
        </w:rPr>
        <w:t>30张</w:t>
      </w:r>
    </w:p>
    <w:p w14:paraId="404CF513" w14:textId="77777777" w:rsidR="004B4617" w:rsidRPr="00324F6A" w:rsidRDefault="004B4617" w:rsidP="004B4617">
      <w:pPr>
        <w:numPr>
          <w:ilvl w:val="0"/>
          <w:numId w:val="43"/>
        </w:numPr>
        <w:jc w:val="left"/>
        <w:rPr>
          <w:rFonts w:asciiTheme="minorEastAsia" w:hAnsiTheme="minorEastAsia" w:cstheme="minorEastAsia"/>
        </w:rPr>
      </w:pPr>
      <w:r>
        <w:rPr>
          <w:rFonts w:asciiTheme="minorEastAsia" w:hAnsiTheme="minorEastAsia" w:cstheme="minorEastAsia" w:hint="eastAsia"/>
        </w:rPr>
        <w:t>该标段所有单体建筑沙盘模型（暂定比例1：</w:t>
      </w:r>
      <w:r>
        <w:rPr>
          <w:rFonts w:asciiTheme="minorEastAsia" w:hAnsiTheme="minorEastAsia" w:cstheme="minorEastAsia"/>
        </w:rPr>
        <w:t>300</w:t>
      </w:r>
      <w:r>
        <w:rPr>
          <w:rFonts w:asciiTheme="minorEastAsia" w:hAnsiTheme="minorEastAsia" w:cstheme="minorEastAsia" w:hint="eastAsia"/>
        </w:rPr>
        <w:t xml:space="preserve">，以发包人实际要求为准） </w:t>
      </w:r>
      <w:r>
        <w:rPr>
          <w:rFonts w:asciiTheme="minorEastAsia" w:hAnsiTheme="minorEastAsia" w:cstheme="minorEastAsia"/>
        </w:rPr>
        <w:t>1套</w:t>
      </w:r>
    </w:p>
    <w:p w14:paraId="75F944A1" w14:textId="77777777" w:rsidR="00C73ED8" w:rsidRPr="004B4617" w:rsidRDefault="00C73ED8">
      <w:pPr>
        <w:jc w:val="left"/>
        <w:rPr>
          <w:rFonts w:asciiTheme="minorEastAsia" w:hAnsiTheme="minorEastAsia" w:cstheme="minorEastAsia"/>
        </w:rPr>
      </w:pPr>
    </w:p>
    <w:p w14:paraId="76CAD357" w14:textId="77777777" w:rsidR="00C73ED8" w:rsidRPr="00324F6A" w:rsidRDefault="00C73ED8">
      <w:pPr>
        <w:jc w:val="left"/>
        <w:rPr>
          <w:rFonts w:asciiTheme="minorEastAsia" w:hAnsiTheme="minorEastAsia" w:cstheme="minorEastAsia"/>
        </w:rPr>
      </w:pPr>
    </w:p>
    <w:p w14:paraId="5E1A9E60" w14:textId="77777777" w:rsidR="00C73ED8" w:rsidRDefault="00C73ED8"/>
    <w:p w14:paraId="3E3AA6C3"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bookmarkStart w:id="30" w:name="_Toc2938"/>
    </w:p>
    <w:p w14:paraId="6B1C512B" w14:textId="6367ECE7"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31" w:name="_Toc138235257"/>
      <w:r>
        <w:rPr>
          <w:rFonts w:asciiTheme="majorEastAsia" w:eastAsiaTheme="majorEastAsia" w:hAnsiTheme="majorEastAsia" w:cstheme="majorEastAsia" w:hint="eastAsia"/>
          <w:b/>
          <w:bCs/>
          <w:sz w:val="28"/>
          <w:szCs w:val="28"/>
        </w:rPr>
        <w:lastRenderedPageBreak/>
        <w:t>第</w:t>
      </w:r>
      <w:r w:rsidR="00A41D51">
        <w:rPr>
          <w:rFonts w:asciiTheme="majorEastAsia" w:eastAsiaTheme="majorEastAsia" w:hAnsiTheme="majorEastAsia" w:cstheme="majorEastAsia" w:hint="eastAsia"/>
          <w:b/>
          <w:bCs/>
          <w:sz w:val="28"/>
          <w:szCs w:val="28"/>
        </w:rPr>
        <w:t>四</w:t>
      </w:r>
      <w:r>
        <w:rPr>
          <w:rFonts w:asciiTheme="majorEastAsia" w:eastAsiaTheme="majorEastAsia" w:hAnsiTheme="majorEastAsia" w:cstheme="majorEastAsia" w:hint="eastAsia"/>
          <w:b/>
          <w:bCs/>
          <w:sz w:val="28"/>
          <w:szCs w:val="28"/>
        </w:rPr>
        <w:t>章 结构专业设计任务书</w:t>
      </w:r>
      <w:bookmarkEnd w:id="31"/>
    </w:p>
    <w:p w14:paraId="3862BFA7" w14:textId="77777777" w:rsidR="00C73ED8" w:rsidRDefault="00000000">
      <w:pPr>
        <w:numPr>
          <w:ilvl w:val="0"/>
          <w:numId w:val="44"/>
        </w:numPr>
        <w:spacing w:beforeLines="50" w:before="156"/>
        <w:jc w:val="left"/>
        <w:outlineLvl w:val="1"/>
        <w:rPr>
          <w:rFonts w:asciiTheme="majorEastAsia" w:eastAsiaTheme="majorEastAsia" w:hAnsiTheme="majorEastAsia" w:cstheme="majorEastAsia"/>
          <w:b/>
          <w:bCs/>
          <w:sz w:val="24"/>
        </w:rPr>
      </w:pPr>
      <w:bookmarkStart w:id="32" w:name="_Toc138235258"/>
      <w:r>
        <w:rPr>
          <w:rFonts w:asciiTheme="majorEastAsia" w:eastAsiaTheme="majorEastAsia" w:hAnsiTheme="majorEastAsia" w:cstheme="majorEastAsia" w:hint="eastAsia"/>
          <w:b/>
          <w:bCs/>
          <w:sz w:val="24"/>
        </w:rPr>
        <w:t>总体设计要求</w:t>
      </w:r>
      <w:bookmarkEnd w:id="32"/>
    </w:p>
    <w:p w14:paraId="3F5F4C33" w14:textId="77777777" w:rsidR="00C73ED8" w:rsidRDefault="00000000">
      <w:pPr>
        <w:numPr>
          <w:ilvl w:val="0"/>
          <w:numId w:val="4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设计深度</w:t>
      </w:r>
    </w:p>
    <w:p w14:paraId="45FB14E6" w14:textId="1B5C88D6" w:rsidR="00C73ED8" w:rsidRDefault="00000000">
      <w:pPr>
        <w:numPr>
          <w:ilvl w:val="0"/>
          <w:numId w:val="4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项目各阶段设计成果及深度除满足最新版住房和城乡建设部〈建筑工程设计文件编制深度规定〉等有关的要求外，同时必须满足</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以下要求：施工图图纸绘制应采用现行国家标准平法图集表示，深度应该达到现行的《房屋建筑制图统一标准》及住建部《建筑工程设计文件编制深度规定》的要求；统一设计和绘图标准。</w:t>
      </w:r>
    </w:p>
    <w:p w14:paraId="4C5D8343" w14:textId="77777777" w:rsidR="00C73ED8" w:rsidRDefault="00000000">
      <w:pPr>
        <w:numPr>
          <w:ilvl w:val="0"/>
          <w:numId w:val="4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自行组织和落实风洞试验或CFD（如需），成果报告应满足主体结构设计及幕墙（含屋面）设计需要。</w:t>
      </w:r>
    </w:p>
    <w:p w14:paraId="3A8174A9" w14:textId="77777777" w:rsidR="00C73ED8" w:rsidRDefault="00000000">
      <w:pPr>
        <w:numPr>
          <w:ilvl w:val="0"/>
          <w:numId w:val="4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设计要求</w:t>
      </w:r>
    </w:p>
    <w:p w14:paraId="136550A3"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必须严格执行规范中的强制性条文及超限审查结论，不得有任何违反；</w:t>
      </w:r>
    </w:p>
    <w:p w14:paraId="30D33D81" w14:textId="5052A033" w:rsidR="00C73ED8" w:rsidRPr="00724721" w:rsidRDefault="00724721">
      <w:pPr>
        <w:numPr>
          <w:ilvl w:val="0"/>
          <w:numId w:val="47"/>
        </w:numPr>
        <w:jc w:val="left"/>
        <w:rPr>
          <w:rFonts w:asciiTheme="minorEastAsia" w:hAnsiTheme="minorEastAsia" w:cstheme="minorEastAsia"/>
          <w:kern w:val="0"/>
          <w:szCs w:val="21"/>
          <w:lang w:bidi="ar"/>
        </w:rPr>
      </w:pPr>
      <w:r w:rsidRPr="00724721">
        <w:rPr>
          <w:rFonts w:asciiTheme="minorEastAsia" w:hAnsiTheme="minorEastAsia" w:cstheme="minorEastAsia" w:hint="eastAsia"/>
          <w:kern w:val="0"/>
          <w:szCs w:val="21"/>
          <w:lang w:bidi="ar"/>
        </w:rPr>
        <w:t>无特殊情况，设计遵循</w:t>
      </w:r>
      <w:r w:rsidR="00B1266D">
        <w:rPr>
          <w:rFonts w:asciiTheme="minorEastAsia" w:hAnsiTheme="minorEastAsia" w:cstheme="minorEastAsia" w:hint="eastAsia"/>
          <w:kern w:val="0"/>
          <w:szCs w:val="21"/>
          <w:lang w:bidi="ar"/>
        </w:rPr>
        <w:t>发包人</w:t>
      </w:r>
      <w:r w:rsidRPr="00724721">
        <w:rPr>
          <w:rFonts w:asciiTheme="minorEastAsia" w:hAnsiTheme="minorEastAsia" w:cstheme="minorEastAsia" w:hint="eastAsia"/>
          <w:kern w:val="0"/>
          <w:szCs w:val="21"/>
          <w:lang w:bidi="ar"/>
        </w:rPr>
        <w:t>提供的统一结构设计构造措施及统一做法，如需补充或调整，需出具书面意见并征得</w:t>
      </w:r>
      <w:r w:rsidR="00B1266D">
        <w:rPr>
          <w:rFonts w:asciiTheme="minorEastAsia" w:hAnsiTheme="minorEastAsia" w:cstheme="minorEastAsia" w:hint="eastAsia"/>
          <w:kern w:val="0"/>
          <w:szCs w:val="21"/>
          <w:lang w:bidi="ar"/>
        </w:rPr>
        <w:t>发包人</w:t>
      </w:r>
      <w:r w:rsidRPr="00724721">
        <w:rPr>
          <w:rFonts w:asciiTheme="minorEastAsia" w:hAnsiTheme="minorEastAsia" w:cstheme="minorEastAsia" w:hint="eastAsia"/>
          <w:kern w:val="0"/>
          <w:szCs w:val="21"/>
          <w:lang w:bidi="ar"/>
        </w:rPr>
        <w:t>的同意；</w:t>
      </w:r>
    </w:p>
    <w:p w14:paraId="32EB51DC"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设计应兼顾质量与成本，在保证结构安全的前提下力求节约；</w:t>
      </w:r>
    </w:p>
    <w:p w14:paraId="08B03027"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基础设计方案应充分考虑成本、工期、施工可行性及质量保证性等各方面因素；</w:t>
      </w:r>
    </w:p>
    <w:p w14:paraId="6A3409BA"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重视结构选型，经过方案优化选用抗震作用及抗风性能好的结构体系和结构布置方案，所选用结构体系应受力明确、</w:t>
      </w:r>
      <w:proofErr w:type="gramStart"/>
      <w:r>
        <w:rPr>
          <w:rFonts w:asciiTheme="minorEastAsia" w:hAnsiTheme="minorEastAsia" w:cstheme="minorEastAsia" w:hint="eastAsia"/>
          <w:kern w:val="0"/>
          <w:szCs w:val="21"/>
          <w:lang w:bidi="ar"/>
        </w:rPr>
        <w:t>传力简捷</w:t>
      </w:r>
      <w:proofErr w:type="gramEnd"/>
      <w:r>
        <w:rPr>
          <w:rFonts w:asciiTheme="minorEastAsia" w:hAnsiTheme="minorEastAsia" w:cstheme="minorEastAsia" w:hint="eastAsia"/>
          <w:kern w:val="0"/>
          <w:szCs w:val="21"/>
          <w:lang w:bidi="ar"/>
        </w:rPr>
        <w:t>、经济合理；</w:t>
      </w:r>
    </w:p>
    <w:p w14:paraId="6966224C" w14:textId="284F880A"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结构方案阶段应主动与</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、审图公司</w:t>
      </w:r>
      <w:r w:rsidR="000E5068">
        <w:rPr>
          <w:rFonts w:asciiTheme="minorEastAsia" w:hAnsiTheme="minorEastAsia" w:cstheme="minorEastAsia" w:hint="eastAsia"/>
          <w:kern w:val="0"/>
          <w:szCs w:val="21"/>
          <w:lang w:bidi="ar"/>
        </w:rPr>
        <w:t>等</w:t>
      </w:r>
      <w:r>
        <w:rPr>
          <w:rFonts w:asciiTheme="minorEastAsia" w:hAnsiTheme="minorEastAsia" w:cstheme="minorEastAsia" w:hint="eastAsia"/>
          <w:kern w:val="0"/>
          <w:szCs w:val="21"/>
          <w:lang w:bidi="ar"/>
        </w:rPr>
        <w:t>进行深入沟通，确保结构方案具备充分可行性；</w:t>
      </w:r>
    </w:p>
    <w:p w14:paraId="0E3EB5DF"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结构与建筑协调问题。结构确保紧跟建筑的调整变化，结构的大样确保满足建筑要求，结构应弥补建筑不详，结构要保证与建筑的一致性。结构体系设计时应充分考虑墙柱平面布置的合理性；</w:t>
      </w:r>
    </w:p>
    <w:p w14:paraId="16D3F3F2"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结构设计应主动进行多方案比较并与同类建筑进行技术经济比较，优化结构方案；</w:t>
      </w:r>
    </w:p>
    <w:p w14:paraId="5C424CC6"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结构设计须在建筑方案设计阶段积极参与，并进行结构初步试算，综合考虑安全、合理、经济、先进等因素，对建筑方案提出专业意见与建议，为后续设计的顺利进行提供保证；</w:t>
      </w:r>
    </w:p>
    <w:p w14:paraId="76883B2B"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结构设计过程中应积极主动地与建筑、设备、景观、装修等专业以及其他有关部门进行双向沟通，根据功能要求选择安全适用、经济合理、便于施工的结构方案，为切实做好结构设计创造有利条件；</w:t>
      </w:r>
    </w:p>
    <w:p w14:paraId="6352C865" w14:textId="5D98E24E" w:rsidR="00C73ED8" w:rsidRDefault="00000000">
      <w:pPr>
        <w:numPr>
          <w:ilvl w:val="0"/>
          <w:numId w:val="47"/>
        </w:numPr>
        <w:jc w:val="left"/>
        <w:rPr>
          <w:rFonts w:asciiTheme="minorEastAsia" w:hAnsiTheme="minorEastAsia" w:cstheme="minorEastAsia"/>
          <w:kern w:val="0"/>
          <w:szCs w:val="21"/>
          <w:lang w:bidi="ar"/>
        </w:rPr>
      </w:pPr>
      <w:proofErr w:type="gramStart"/>
      <w:r>
        <w:rPr>
          <w:rFonts w:asciiTheme="minorEastAsia" w:hAnsiTheme="minorEastAsia" w:cstheme="minorEastAsia" w:hint="eastAsia"/>
          <w:kern w:val="0"/>
          <w:szCs w:val="21"/>
          <w:lang w:bidi="ar"/>
        </w:rPr>
        <w:t>结构设缝问题</w:t>
      </w:r>
      <w:proofErr w:type="gramEnd"/>
      <w:r>
        <w:rPr>
          <w:rFonts w:asciiTheme="minorEastAsia" w:hAnsiTheme="minorEastAsia" w:cstheme="minorEastAsia" w:hint="eastAsia"/>
          <w:kern w:val="0"/>
          <w:szCs w:val="21"/>
          <w:lang w:bidi="ar"/>
        </w:rPr>
        <w:t>：考虑变形缝节点处理困难，特别是防水问题，结构设计与建筑协调，尽可能不设缝，其中</w:t>
      </w:r>
      <w:r w:rsidR="008F4F2C">
        <w:rPr>
          <w:rFonts w:asciiTheme="minorEastAsia" w:hAnsiTheme="minorEastAsia" w:cstheme="minorEastAsia" w:hint="eastAsia"/>
          <w:kern w:val="0"/>
          <w:szCs w:val="21"/>
          <w:lang w:bidi="ar"/>
        </w:rPr>
        <w:t>综合体育馆</w:t>
      </w:r>
      <w:r w:rsidR="00724721">
        <w:rPr>
          <w:rFonts w:asciiTheme="minorEastAsia" w:hAnsiTheme="minorEastAsia" w:cstheme="minorEastAsia" w:hint="eastAsia"/>
          <w:kern w:val="0"/>
          <w:szCs w:val="21"/>
          <w:lang w:bidi="ar"/>
        </w:rPr>
        <w:t>、游泳跳水</w:t>
      </w:r>
      <w:proofErr w:type="gramStart"/>
      <w:r w:rsidR="00724721">
        <w:rPr>
          <w:rFonts w:asciiTheme="minorEastAsia" w:hAnsiTheme="minorEastAsia" w:cstheme="minorEastAsia" w:hint="eastAsia"/>
          <w:kern w:val="0"/>
          <w:szCs w:val="21"/>
          <w:lang w:bidi="ar"/>
        </w:rPr>
        <w:t>馆</w:t>
      </w:r>
      <w:r>
        <w:rPr>
          <w:rFonts w:asciiTheme="minorEastAsia" w:hAnsiTheme="minorEastAsia" w:cstheme="minorEastAsia" w:hint="eastAsia"/>
          <w:kern w:val="0"/>
          <w:szCs w:val="21"/>
          <w:lang w:bidi="ar"/>
        </w:rPr>
        <w:t>核心</w:t>
      </w:r>
      <w:proofErr w:type="gramEnd"/>
      <w:r>
        <w:rPr>
          <w:rFonts w:asciiTheme="minorEastAsia" w:hAnsiTheme="minorEastAsia" w:cstheme="minorEastAsia" w:hint="eastAsia"/>
          <w:kern w:val="0"/>
          <w:szCs w:val="21"/>
          <w:lang w:bidi="ar"/>
        </w:rPr>
        <w:t>主体结构不设缝，如需设缝，应进行充分论证；</w:t>
      </w:r>
    </w:p>
    <w:p w14:paraId="79DEBA8E"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基础工程设计中应包括可以停止降水的条件，主体结构与基坑设计应密切配合，对基础设计要求持续降水的阶段，提出明确可靠的基坑停止降水条件；</w:t>
      </w:r>
    </w:p>
    <w:p w14:paraId="70A7E10E"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应单独绘制预留孔洞及预埋套管图，以方便结构预埋施工和机电专业跟踪核对。给</w:t>
      </w:r>
      <w:proofErr w:type="gramStart"/>
      <w:r>
        <w:rPr>
          <w:rFonts w:asciiTheme="minorEastAsia" w:hAnsiTheme="minorEastAsia" w:cstheme="minorEastAsia" w:hint="eastAsia"/>
          <w:kern w:val="0"/>
          <w:szCs w:val="21"/>
          <w:lang w:bidi="ar"/>
        </w:rPr>
        <w:t>排水穿</w:t>
      </w:r>
      <w:proofErr w:type="gramEnd"/>
      <w:r>
        <w:rPr>
          <w:rFonts w:asciiTheme="minorEastAsia" w:hAnsiTheme="minorEastAsia" w:cstheme="minorEastAsia" w:hint="eastAsia"/>
          <w:kern w:val="0"/>
          <w:szCs w:val="21"/>
          <w:lang w:bidi="ar"/>
        </w:rPr>
        <w:t>外墙管应充分预留套管，并明确封堵节点做法。施工图</w:t>
      </w:r>
      <w:proofErr w:type="gramStart"/>
      <w:r>
        <w:rPr>
          <w:rFonts w:asciiTheme="minorEastAsia" w:hAnsiTheme="minorEastAsia" w:cstheme="minorEastAsia" w:hint="eastAsia"/>
          <w:kern w:val="0"/>
          <w:szCs w:val="21"/>
          <w:lang w:bidi="ar"/>
        </w:rPr>
        <w:t>需结构</w:t>
      </w:r>
      <w:proofErr w:type="gramEnd"/>
      <w:r>
        <w:rPr>
          <w:rFonts w:asciiTheme="minorEastAsia" w:hAnsiTheme="minorEastAsia" w:cstheme="minorEastAsia" w:hint="eastAsia"/>
          <w:kern w:val="0"/>
          <w:szCs w:val="21"/>
          <w:lang w:bidi="ar"/>
        </w:rPr>
        <w:t>与建筑、机电专业会签；</w:t>
      </w:r>
    </w:p>
    <w:p w14:paraId="7371BF82"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应绘制主要机电设备的基础大样图，并保证设备的空间布置合理、结构承重满足最大运行荷载；</w:t>
      </w:r>
    </w:p>
    <w:p w14:paraId="6DCCCDF1"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应充分考虑大型机电设备的运输及吊装需求，确保设备能够在不破坏任何已完成</w:t>
      </w:r>
      <w:r>
        <w:rPr>
          <w:rFonts w:asciiTheme="minorEastAsia" w:hAnsiTheme="minorEastAsia" w:cstheme="minorEastAsia" w:hint="eastAsia"/>
          <w:kern w:val="0"/>
          <w:szCs w:val="21"/>
          <w:lang w:bidi="ar"/>
        </w:rPr>
        <w:lastRenderedPageBreak/>
        <w:t>结构的情况下顺利安装就位。如在设备就位前需预留吊装孔或墙体洞口等，应在相关结构图纸中特别注明；</w:t>
      </w:r>
    </w:p>
    <w:p w14:paraId="65059028"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提供各层结构荷载分布图；</w:t>
      </w:r>
    </w:p>
    <w:p w14:paraId="2178473E" w14:textId="77777777"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结构施工图设计说明完整清楚，基坑开挖图（如需）、基础平面图、基础详图、结构平面布置图、结构构件详图、节点构造详图、楼梯结构图、预埋件详图等表达清晰，内容齐全，方便施工；</w:t>
      </w:r>
    </w:p>
    <w:p w14:paraId="1E51E0E7" w14:textId="1B4A327D"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结构设计在每一阶段开始前，应向</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提供该阶段的输入文件，该阶段结束时，应向</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提供该阶段的输出文件。文件交流应以书面材料（含传真、电邮）形式进行。每一阶段结果须经</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审核通过。</w:t>
      </w:r>
      <w:proofErr w:type="gramStart"/>
      <w:r>
        <w:rPr>
          <w:rFonts w:asciiTheme="minorEastAsia" w:hAnsiTheme="minorEastAsia" w:cstheme="minorEastAsia" w:hint="eastAsia"/>
          <w:kern w:val="0"/>
          <w:szCs w:val="21"/>
          <w:lang w:bidi="ar"/>
        </w:rPr>
        <w:t>在阶段</w:t>
      </w:r>
      <w:proofErr w:type="gramEnd"/>
      <w:r>
        <w:rPr>
          <w:rFonts w:asciiTheme="minorEastAsia" w:hAnsiTheme="minorEastAsia" w:cstheme="minorEastAsia" w:hint="eastAsia"/>
          <w:kern w:val="0"/>
          <w:szCs w:val="21"/>
          <w:lang w:bidi="ar"/>
        </w:rPr>
        <w:t>设计过程中，当出现未曾预料到的问题而导致诸如结构方案改变、成本上升等情况时，应及时与</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沟通，以确保问题能得到及时解决；</w:t>
      </w:r>
    </w:p>
    <w:p w14:paraId="462DCD6B" w14:textId="7E680B9D" w:rsidR="00C73ED8" w:rsidRDefault="00AE387D">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承包人</w:t>
      </w:r>
      <w:r w:rsidR="00C52299">
        <w:rPr>
          <w:rFonts w:asciiTheme="minorEastAsia" w:hAnsiTheme="minorEastAsia" w:cstheme="minorEastAsia" w:hint="eastAsia"/>
          <w:kern w:val="0"/>
          <w:szCs w:val="21"/>
          <w:lang w:bidi="ar"/>
        </w:rPr>
        <w:t>应配合</w:t>
      </w:r>
      <w:r w:rsidR="00B1266D">
        <w:rPr>
          <w:rFonts w:asciiTheme="minorEastAsia" w:hAnsiTheme="minorEastAsia" w:cstheme="minorEastAsia" w:hint="eastAsia"/>
          <w:kern w:val="0"/>
          <w:szCs w:val="21"/>
          <w:lang w:bidi="ar"/>
        </w:rPr>
        <w:t>发包人</w:t>
      </w:r>
      <w:r w:rsidR="00C52299">
        <w:rPr>
          <w:rFonts w:asciiTheme="minorEastAsia" w:hAnsiTheme="minorEastAsia" w:cstheme="minorEastAsia" w:hint="eastAsia"/>
          <w:kern w:val="0"/>
          <w:szCs w:val="21"/>
          <w:lang w:bidi="ar"/>
        </w:rPr>
        <w:t>完成在结构设计过程中可能布置的研发任务或技术总结；</w:t>
      </w:r>
    </w:p>
    <w:p w14:paraId="662E50FE" w14:textId="3C1C9C28" w:rsidR="00C73ED8" w:rsidRDefault="00000000">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聘请的第三方审查单位的工作，</w:t>
      </w:r>
      <w:r w:rsidR="00AE387D">
        <w:rPr>
          <w:rFonts w:asciiTheme="minorEastAsia" w:hAnsiTheme="minorEastAsia" w:cstheme="minorEastAsia" w:hint="eastAsia"/>
          <w:kern w:val="0"/>
          <w:szCs w:val="21"/>
          <w:lang w:bidi="ar"/>
        </w:rPr>
        <w:t>承包人</w:t>
      </w:r>
      <w:r>
        <w:rPr>
          <w:rFonts w:asciiTheme="minorEastAsia" w:hAnsiTheme="minorEastAsia" w:cstheme="minorEastAsia" w:hint="eastAsia"/>
          <w:kern w:val="0"/>
          <w:szCs w:val="21"/>
          <w:lang w:bidi="ar"/>
        </w:rPr>
        <w:t>应无条件配合提供结构计算模型和电子图纸等资料，认真听取审查单位的合理化建议。对于审查单位提出的审查意见，设计院需逐条明确答复；若对某些意见不采纳，需充分、明确、具体地说明理由，并获得审查单位和</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认可。分歧较大时及时通知</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协调，对于三方达成共识的观点，</w:t>
      </w:r>
      <w:r w:rsidR="00AE387D">
        <w:rPr>
          <w:rFonts w:asciiTheme="minorEastAsia" w:hAnsiTheme="minorEastAsia" w:cstheme="minorEastAsia" w:hint="eastAsia"/>
          <w:kern w:val="0"/>
          <w:szCs w:val="21"/>
          <w:lang w:bidi="ar"/>
        </w:rPr>
        <w:t>承包人</w:t>
      </w:r>
      <w:r>
        <w:rPr>
          <w:rFonts w:asciiTheme="minorEastAsia" w:hAnsiTheme="minorEastAsia" w:cstheme="minorEastAsia" w:hint="eastAsia"/>
          <w:kern w:val="0"/>
          <w:szCs w:val="21"/>
          <w:lang w:bidi="ar"/>
        </w:rPr>
        <w:t>应无条件配合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完成图纸修改工作；</w:t>
      </w:r>
    </w:p>
    <w:p w14:paraId="19E61949" w14:textId="157C4BEE" w:rsidR="00C73ED8" w:rsidRDefault="00AE387D">
      <w:pPr>
        <w:numPr>
          <w:ilvl w:val="0"/>
          <w:numId w:val="4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承包人</w:t>
      </w:r>
      <w:r w:rsidR="00C52299">
        <w:rPr>
          <w:rFonts w:asciiTheme="minorEastAsia" w:hAnsiTheme="minorEastAsia" w:cstheme="minorEastAsia" w:hint="eastAsia"/>
          <w:kern w:val="0"/>
          <w:szCs w:val="21"/>
          <w:lang w:bidi="ar"/>
        </w:rPr>
        <w:t>应无条件配合提供结构计算模型和电子图纸等资料，听取</w:t>
      </w:r>
      <w:r w:rsidR="00B1266D">
        <w:rPr>
          <w:rFonts w:asciiTheme="minorEastAsia" w:hAnsiTheme="minorEastAsia" w:cstheme="minorEastAsia" w:hint="eastAsia"/>
          <w:kern w:val="0"/>
          <w:szCs w:val="21"/>
          <w:lang w:bidi="ar"/>
        </w:rPr>
        <w:t>发包人</w:t>
      </w:r>
      <w:r w:rsidR="00C52299">
        <w:rPr>
          <w:rFonts w:asciiTheme="minorEastAsia" w:hAnsiTheme="minorEastAsia" w:cstheme="minorEastAsia" w:hint="eastAsia"/>
          <w:kern w:val="0"/>
          <w:szCs w:val="21"/>
          <w:lang w:bidi="ar"/>
        </w:rPr>
        <w:t>的合理化建议。对于</w:t>
      </w:r>
      <w:r w:rsidR="00B1266D">
        <w:rPr>
          <w:rFonts w:asciiTheme="minorEastAsia" w:hAnsiTheme="minorEastAsia" w:cstheme="minorEastAsia" w:hint="eastAsia"/>
          <w:kern w:val="0"/>
          <w:szCs w:val="21"/>
          <w:lang w:bidi="ar"/>
        </w:rPr>
        <w:t>发包人</w:t>
      </w:r>
      <w:r w:rsidR="00C52299">
        <w:rPr>
          <w:rFonts w:asciiTheme="minorEastAsia" w:hAnsiTheme="minorEastAsia" w:cstheme="minorEastAsia" w:hint="eastAsia"/>
          <w:kern w:val="0"/>
          <w:szCs w:val="21"/>
          <w:lang w:bidi="ar"/>
        </w:rPr>
        <w:t>提出的优化建议，设计院需逐条明确答复；若对某些意见不采纳，需充分、明确、具体的说明理由，并获得</w:t>
      </w:r>
      <w:r w:rsidR="00B1266D">
        <w:rPr>
          <w:rFonts w:asciiTheme="minorEastAsia" w:hAnsiTheme="minorEastAsia" w:cstheme="minorEastAsia" w:hint="eastAsia"/>
          <w:kern w:val="0"/>
          <w:szCs w:val="21"/>
          <w:lang w:bidi="ar"/>
        </w:rPr>
        <w:t>发包人</w:t>
      </w:r>
      <w:r w:rsidR="00C52299">
        <w:rPr>
          <w:rFonts w:asciiTheme="minorEastAsia" w:hAnsiTheme="minorEastAsia" w:cstheme="minorEastAsia" w:hint="eastAsia"/>
          <w:kern w:val="0"/>
          <w:szCs w:val="21"/>
          <w:lang w:bidi="ar"/>
        </w:rPr>
        <w:t>认可。分歧较大时及时与</w:t>
      </w:r>
      <w:r w:rsidR="00B1266D">
        <w:rPr>
          <w:rFonts w:asciiTheme="minorEastAsia" w:hAnsiTheme="minorEastAsia" w:cstheme="minorEastAsia" w:hint="eastAsia"/>
          <w:kern w:val="0"/>
          <w:szCs w:val="21"/>
          <w:lang w:bidi="ar"/>
        </w:rPr>
        <w:t>发包人</w:t>
      </w:r>
      <w:r w:rsidR="00C52299">
        <w:rPr>
          <w:rFonts w:asciiTheme="minorEastAsia" w:hAnsiTheme="minorEastAsia" w:cstheme="minorEastAsia" w:hint="eastAsia"/>
          <w:kern w:val="0"/>
          <w:szCs w:val="21"/>
          <w:lang w:bidi="ar"/>
        </w:rPr>
        <w:t>沟通，对于达成共识的观点，</w:t>
      </w:r>
      <w:r>
        <w:rPr>
          <w:rFonts w:asciiTheme="minorEastAsia" w:hAnsiTheme="minorEastAsia" w:cstheme="minorEastAsia" w:hint="eastAsia"/>
          <w:kern w:val="0"/>
          <w:szCs w:val="21"/>
          <w:lang w:bidi="ar"/>
        </w:rPr>
        <w:t>承包人</w:t>
      </w:r>
      <w:r w:rsidR="00C52299">
        <w:rPr>
          <w:rFonts w:asciiTheme="minorEastAsia" w:hAnsiTheme="minorEastAsia" w:cstheme="minorEastAsia" w:hint="eastAsia"/>
          <w:kern w:val="0"/>
          <w:szCs w:val="21"/>
          <w:lang w:bidi="ar"/>
        </w:rPr>
        <w:t>应无条件配合</w:t>
      </w:r>
      <w:r w:rsidR="00B1266D">
        <w:rPr>
          <w:rFonts w:asciiTheme="minorEastAsia" w:hAnsiTheme="minorEastAsia" w:cstheme="minorEastAsia" w:hint="eastAsia"/>
          <w:kern w:val="0"/>
          <w:szCs w:val="21"/>
          <w:lang w:bidi="ar"/>
        </w:rPr>
        <w:t>发包人</w:t>
      </w:r>
      <w:r w:rsidR="00C52299">
        <w:rPr>
          <w:rFonts w:asciiTheme="minorEastAsia" w:hAnsiTheme="minorEastAsia" w:cstheme="minorEastAsia" w:hint="eastAsia"/>
          <w:kern w:val="0"/>
          <w:szCs w:val="21"/>
          <w:lang w:bidi="ar"/>
        </w:rPr>
        <w:t>完成图纸修改工作；</w:t>
      </w:r>
    </w:p>
    <w:p w14:paraId="0E953765" w14:textId="572E82E8" w:rsidR="00BB4A9E" w:rsidRPr="00BB4A9E" w:rsidRDefault="00BB4A9E" w:rsidP="00BB4A9E">
      <w:pPr>
        <w:pStyle w:val="aff6"/>
        <w:numPr>
          <w:ilvl w:val="0"/>
          <w:numId w:val="47"/>
        </w:numPr>
        <w:ind w:firstLineChars="0"/>
        <w:jc w:val="left"/>
        <w:rPr>
          <w:rFonts w:asciiTheme="minorEastAsia" w:hAnsiTheme="minorEastAsia" w:cstheme="minorEastAsia"/>
        </w:rPr>
      </w:pPr>
      <w:r w:rsidRPr="00BB4A9E">
        <w:rPr>
          <w:rFonts w:asciiTheme="minorEastAsia" w:hAnsiTheme="minorEastAsia" w:cstheme="minorEastAsia" w:hint="eastAsia"/>
        </w:rPr>
        <w:t>承包人应主动采取包括不限于建立三维模型</w:t>
      </w:r>
      <w:r w:rsidR="00017569">
        <w:rPr>
          <w:rFonts w:asciiTheme="minorEastAsia" w:hAnsiTheme="minorEastAsia" w:cs="仿宋" w:hint="eastAsia"/>
          <w:szCs w:val="21"/>
        </w:rPr>
        <w:t>信息数据库</w:t>
      </w:r>
      <w:r w:rsidRPr="00BB4A9E">
        <w:rPr>
          <w:rFonts w:asciiTheme="minorEastAsia" w:hAnsiTheme="minorEastAsia" w:cstheme="minorEastAsia" w:hint="eastAsia"/>
        </w:rPr>
        <w:t>等方式，检查图纸错漏碰缺，对设计成果进行优化和纠错，提升设计成果质量及可靠性。</w:t>
      </w:r>
    </w:p>
    <w:p w14:paraId="541C6929" w14:textId="77777777" w:rsidR="00C73ED8" w:rsidRDefault="00000000">
      <w:pPr>
        <w:numPr>
          <w:ilvl w:val="0"/>
          <w:numId w:val="44"/>
        </w:numPr>
        <w:spacing w:beforeLines="50" w:before="156"/>
        <w:jc w:val="left"/>
        <w:outlineLvl w:val="1"/>
        <w:rPr>
          <w:rFonts w:asciiTheme="majorEastAsia" w:eastAsiaTheme="majorEastAsia" w:hAnsiTheme="majorEastAsia" w:cstheme="majorEastAsia"/>
          <w:b/>
          <w:bCs/>
          <w:sz w:val="24"/>
        </w:rPr>
      </w:pPr>
      <w:bookmarkStart w:id="33" w:name="_Toc138235259"/>
      <w:r>
        <w:rPr>
          <w:rFonts w:asciiTheme="majorEastAsia" w:eastAsiaTheme="majorEastAsia" w:hAnsiTheme="majorEastAsia" w:cstheme="majorEastAsia" w:hint="eastAsia"/>
          <w:b/>
          <w:bCs/>
          <w:sz w:val="24"/>
        </w:rPr>
        <w:t>工作内容</w:t>
      </w:r>
      <w:bookmarkEnd w:id="33"/>
    </w:p>
    <w:p w14:paraId="60FB1A84" w14:textId="77777777" w:rsidR="00C73ED8" w:rsidRDefault="00000000">
      <w:pPr>
        <w:numPr>
          <w:ilvl w:val="0"/>
          <w:numId w:val="48"/>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方案深化阶段</w:t>
      </w:r>
    </w:p>
    <w:p w14:paraId="1C3524E1" w14:textId="77777777"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配合地质勘察报告完成，提供技术资料及相关的技术支持；</w:t>
      </w:r>
    </w:p>
    <w:p w14:paraId="3DD486EF" w14:textId="77777777"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配合软基处理单位提供设计相关的软基处理目标或技术要求，审核软基处理方案。</w:t>
      </w:r>
    </w:p>
    <w:p w14:paraId="1D494556" w14:textId="0E229E69"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自行组织和落实完成风洞试验</w:t>
      </w:r>
      <w:r w:rsidR="00E43D26">
        <w:rPr>
          <w:rFonts w:asciiTheme="minorEastAsia" w:hAnsiTheme="minorEastAsia" w:cstheme="minorEastAsia" w:hint="eastAsia"/>
          <w:kern w:val="0"/>
          <w:szCs w:val="21"/>
          <w:lang w:bidi="ar"/>
        </w:rPr>
        <w:t>（如需）</w:t>
      </w:r>
      <w:r>
        <w:rPr>
          <w:rFonts w:asciiTheme="minorEastAsia" w:hAnsiTheme="minorEastAsia" w:cstheme="minorEastAsia" w:hint="eastAsia"/>
          <w:kern w:val="0"/>
          <w:szCs w:val="21"/>
          <w:lang w:bidi="ar"/>
        </w:rPr>
        <w:t>，并提供技术资料及相关的技术支持；</w:t>
      </w:r>
    </w:p>
    <w:p w14:paraId="1EF5A4CC" w14:textId="77777777"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审核设计依据的合理性（包括但不限于地质勘察报告、风洞试验报告等），与运营单位沟通荷载预留条件等；</w:t>
      </w:r>
    </w:p>
    <w:p w14:paraId="50BFF48F" w14:textId="77777777"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完成结构方案设计、比选、优化等工作，包括但不限于柱网、层高、基础方案、地下室抗浮方案、地下连接</w:t>
      </w:r>
      <w:r>
        <w:rPr>
          <w:rFonts w:asciiTheme="minorEastAsia" w:hAnsiTheme="minorEastAsia" w:cstheme="minorEastAsia"/>
          <w:kern w:val="0"/>
          <w:szCs w:val="21"/>
          <w:lang w:bidi="ar"/>
        </w:rPr>
        <w:t>通道</w:t>
      </w:r>
      <w:r>
        <w:rPr>
          <w:rFonts w:asciiTheme="minorEastAsia" w:hAnsiTheme="minorEastAsia" w:cstheme="minorEastAsia" w:hint="eastAsia"/>
          <w:kern w:val="0"/>
          <w:szCs w:val="21"/>
          <w:lang w:bidi="ar"/>
        </w:rPr>
        <w:t>方案（包括施工方式建议）、楼（屋）盖方案、分缝方案、结构装配式等概念及方案阶段的专项结构方案，并进行方案可行性、合理性及经济性论证；</w:t>
      </w:r>
    </w:p>
    <w:p w14:paraId="6F15F29B" w14:textId="77777777"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协助工料测量师进行方案估算；</w:t>
      </w:r>
    </w:p>
    <w:p w14:paraId="38090A49" w14:textId="6BCCFA41"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参与</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组织的建筑及结构等专业协调会议或其他专项会议；</w:t>
      </w:r>
    </w:p>
    <w:p w14:paraId="4DDC749A" w14:textId="4C33ADD2"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提供有利于本项目建造的新技术、新工艺及新材料等方面内容供</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选用，并提供技术资料及相关的技术支持；</w:t>
      </w:r>
    </w:p>
    <w:p w14:paraId="1D7208DF" w14:textId="77777777"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结合本项目特点与重点提出合理结构体系，优先保证建造效率，结构成本合理，同时尽可能提高建筑实用率；</w:t>
      </w:r>
    </w:p>
    <w:p w14:paraId="3ACB0D15" w14:textId="1BD18C1A" w:rsidR="00C73ED8" w:rsidRDefault="00000000">
      <w:pPr>
        <w:numPr>
          <w:ilvl w:val="0"/>
          <w:numId w:val="49"/>
        </w:numPr>
        <w:jc w:val="left"/>
        <w:rPr>
          <w:rFonts w:asciiTheme="minorEastAsia" w:hAnsiTheme="minorEastAsia" w:cstheme="minorEastAsia"/>
          <w:kern w:val="0"/>
          <w:szCs w:val="21"/>
          <w:lang w:bidi="ar"/>
        </w:rPr>
      </w:pPr>
      <w:proofErr w:type="gramStart"/>
      <w:r>
        <w:rPr>
          <w:rFonts w:asciiTheme="minorEastAsia" w:hAnsiTheme="minorEastAsia" w:cstheme="minorEastAsia" w:hint="eastAsia"/>
          <w:kern w:val="0"/>
          <w:szCs w:val="21"/>
          <w:lang w:bidi="ar"/>
        </w:rPr>
        <w:t>若基础</w:t>
      </w:r>
      <w:proofErr w:type="gramEnd"/>
      <w:r>
        <w:rPr>
          <w:rFonts w:asciiTheme="minorEastAsia" w:hAnsiTheme="minorEastAsia" w:cstheme="minorEastAsia" w:hint="eastAsia"/>
          <w:kern w:val="0"/>
          <w:szCs w:val="21"/>
          <w:lang w:bidi="ar"/>
        </w:rPr>
        <w:t>先行，需协助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提供基础招标图以及审核合约部门提供的招标清单；</w:t>
      </w:r>
    </w:p>
    <w:p w14:paraId="1AC1AFB4" w14:textId="77777777" w:rsidR="00C73ED8" w:rsidRDefault="00000000">
      <w:pPr>
        <w:numPr>
          <w:ilvl w:val="0"/>
          <w:numId w:val="4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lastRenderedPageBreak/>
        <w:t>如需进行减振（震）设计，需提供相关减振（震）措施及方案，例如阻尼器方案设计、阻尼器方案分析报告；</w:t>
      </w:r>
    </w:p>
    <w:p w14:paraId="707895E2" w14:textId="77777777" w:rsidR="00C73ED8" w:rsidRDefault="00000000">
      <w:pPr>
        <w:numPr>
          <w:ilvl w:val="0"/>
          <w:numId w:val="48"/>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5D1AEE38" w14:textId="77777777"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进一步审核设计依据的合理性，并提供相应的技术支持（包括但不限于地质勘察报告、风洞试验报告等）；</w:t>
      </w:r>
    </w:p>
    <w:p w14:paraId="6D31C291" w14:textId="77777777"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提出各项结构试验的技术要求，并提供相关的技术支持；</w:t>
      </w:r>
    </w:p>
    <w:p w14:paraId="290227EB" w14:textId="77777777"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进一步完善并深化已建立的结构体系，完成结构专业初步设计工作，包括但不限于结构初步设计说明、基础初步设计、地下室抗浮方案初步设计、地下室连通口的初步设计、</w:t>
      </w:r>
      <w:proofErr w:type="gramStart"/>
      <w:r>
        <w:rPr>
          <w:rFonts w:asciiTheme="minorEastAsia" w:hAnsiTheme="minorEastAsia" w:cstheme="minorEastAsia" w:hint="eastAsia"/>
          <w:kern w:val="0"/>
          <w:szCs w:val="21"/>
          <w:lang w:bidi="ar"/>
        </w:rPr>
        <w:t>砼</w:t>
      </w:r>
      <w:proofErr w:type="gramEnd"/>
      <w:r>
        <w:rPr>
          <w:rFonts w:asciiTheme="minorEastAsia" w:hAnsiTheme="minorEastAsia" w:cstheme="minorEastAsia" w:hint="eastAsia"/>
          <w:kern w:val="0"/>
          <w:szCs w:val="21"/>
          <w:lang w:bidi="ar"/>
        </w:rPr>
        <w:t>结构布置初步设计、钢结构布置初步设计、本工程特殊位置（构件）的结构的初步设计等各项专项结构设计，并进行可行性、合理性及经济性论证，进一步审视建造施工的方便性；</w:t>
      </w:r>
    </w:p>
    <w:p w14:paraId="52C223EF" w14:textId="71E15AA9"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如结构超限，完成超限高层建筑抗震设计可行性论证报告，协助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召开超限高层建筑工程抗震设防专项审查咨询会，并通过正式超限高层建筑工程抗震设防专项审查；</w:t>
      </w:r>
    </w:p>
    <w:p w14:paraId="7CE95F30" w14:textId="77777777"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协助工料测量师进行初步设计概算；估算结构设计合理的各项经济指标，包括但不限于混凝土含量、钢筋含量、型钢含量等，以确保项目的经济性；</w:t>
      </w:r>
    </w:p>
    <w:p w14:paraId="1FF5ACB3" w14:textId="161743AD"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参与</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组织的建筑、幕墙及结构等专业协调会议或其他专项会议；</w:t>
      </w:r>
    </w:p>
    <w:p w14:paraId="2EEF1709" w14:textId="37ACE507"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推荐有利于本项目的新技术、新工艺及新材料等方面内容供</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选用；</w:t>
      </w:r>
    </w:p>
    <w:p w14:paraId="25537D1A" w14:textId="1F7CA117"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完成结构专业初步设计文件，结构相关消防设计要满足特殊消防要求或专家评审意见</w:t>
      </w:r>
      <w:r w:rsidR="00E43D26">
        <w:rPr>
          <w:rFonts w:asciiTheme="minorEastAsia" w:hAnsiTheme="minorEastAsia" w:cstheme="minorEastAsia" w:hint="eastAsia"/>
          <w:kern w:val="0"/>
          <w:szCs w:val="21"/>
          <w:lang w:bidi="ar"/>
        </w:rPr>
        <w:t>，</w:t>
      </w:r>
      <w:r w:rsidR="00E43D26" w:rsidRPr="00E43D26">
        <w:rPr>
          <w:rFonts w:asciiTheme="minorEastAsia" w:hAnsiTheme="minorEastAsia" w:cstheme="minorEastAsia" w:hint="eastAsia"/>
          <w:kern w:val="0"/>
          <w:szCs w:val="21"/>
          <w:lang w:bidi="ar"/>
        </w:rPr>
        <w:t>装配式（如有）设计提供设计专篇。</w:t>
      </w:r>
    </w:p>
    <w:p w14:paraId="0EF31734" w14:textId="37648D88"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提供招标图、招标清单及招标注意事项。</w:t>
      </w:r>
    </w:p>
    <w:p w14:paraId="1ECDE7AE" w14:textId="77777777" w:rsidR="00C73ED8" w:rsidRDefault="00000000">
      <w:pPr>
        <w:numPr>
          <w:ilvl w:val="0"/>
          <w:numId w:val="5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如项目需进行减振（震）设计，分析确定阻尼器基本性能、减振产品类型和参数，并提供包括舒适</w:t>
      </w:r>
      <w:proofErr w:type="gramStart"/>
      <w:r>
        <w:rPr>
          <w:rFonts w:asciiTheme="minorEastAsia" w:hAnsiTheme="minorEastAsia" w:cstheme="minorEastAsia" w:hint="eastAsia"/>
          <w:kern w:val="0"/>
          <w:szCs w:val="21"/>
          <w:lang w:bidi="ar"/>
        </w:rPr>
        <w:t>度结果</w:t>
      </w:r>
      <w:proofErr w:type="gramEnd"/>
      <w:r>
        <w:rPr>
          <w:rFonts w:asciiTheme="minorEastAsia" w:hAnsiTheme="minorEastAsia" w:cstheme="minorEastAsia" w:hint="eastAsia"/>
          <w:kern w:val="0"/>
          <w:szCs w:val="21"/>
          <w:lang w:bidi="ar"/>
        </w:rPr>
        <w:t>分析报告、减振（震）方案分析报告、减振产品相关比选及计算报告。</w:t>
      </w:r>
    </w:p>
    <w:p w14:paraId="5C3DC41E" w14:textId="77777777" w:rsidR="00C73ED8" w:rsidRDefault="00000000">
      <w:pPr>
        <w:numPr>
          <w:ilvl w:val="0"/>
          <w:numId w:val="48"/>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48999ECC" w14:textId="77777777" w:rsidR="00C73ED8" w:rsidRDefault="00000000">
      <w:pPr>
        <w:numPr>
          <w:ilvl w:val="0"/>
          <w:numId w:val="5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提供构件截面及配筋控制原则，用以指导结构专业施工图的设计，确保结构设计的合理性和经济性；</w:t>
      </w:r>
    </w:p>
    <w:p w14:paraId="486DC12A" w14:textId="77777777" w:rsidR="00C73ED8" w:rsidRDefault="00000000">
      <w:pPr>
        <w:numPr>
          <w:ilvl w:val="0"/>
          <w:numId w:val="5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进一步复核计算书（施工图70%及施工图100%），主要包括计算原则、模型、程序、公式、参数的选用是否合适，是否符合规范要求，输入数据是否准确等；</w:t>
      </w:r>
    </w:p>
    <w:p w14:paraId="359845EB" w14:textId="77777777" w:rsidR="00C73ED8" w:rsidRDefault="00000000">
      <w:pPr>
        <w:numPr>
          <w:ilvl w:val="0"/>
          <w:numId w:val="5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进一步复核施工图情况（施工图70%及施工图100%），根据结构计算结果和规范要求，针对项目的安全性、施工方便性、合理性和经济性提出修改及优化意见；</w:t>
      </w:r>
    </w:p>
    <w:p w14:paraId="2DBF2429" w14:textId="77777777" w:rsidR="00C73ED8" w:rsidRDefault="00000000">
      <w:pPr>
        <w:numPr>
          <w:ilvl w:val="0"/>
          <w:numId w:val="5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对施工图审图单位所提意见进行甄别后，逐条回复并进行修改；</w:t>
      </w:r>
    </w:p>
    <w:p w14:paraId="18DAFFEE" w14:textId="77777777" w:rsidR="00C73ED8" w:rsidRDefault="00000000">
      <w:pPr>
        <w:numPr>
          <w:ilvl w:val="0"/>
          <w:numId w:val="5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结合</w:t>
      </w:r>
      <w:r>
        <w:rPr>
          <w:rFonts w:asciiTheme="minorEastAsia" w:hAnsiTheme="minorEastAsia" w:cstheme="minorEastAsia"/>
          <w:kern w:val="0"/>
          <w:szCs w:val="21"/>
          <w:lang w:bidi="ar"/>
        </w:rPr>
        <w:t>三维模型信息数据库</w:t>
      </w:r>
      <w:r>
        <w:rPr>
          <w:rFonts w:asciiTheme="minorEastAsia" w:hAnsiTheme="minorEastAsia" w:cstheme="minorEastAsia" w:hint="eastAsia"/>
          <w:kern w:val="0"/>
          <w:szCs w:val="21"/>
          <w:lang w:bidi="ar"/>
        </w:rPr>
        <w:t>，对设计的平面和空间布置、主要尺寸、构造节点等进行审核；</w:t>
      </w:r>
    </w:p>
    <w:p w14:paraId="2499086E" w14:textId="77777777" w:rsidR="00C73ED8" w:rsidRDefault="00000000">
      <w:pPr>
        <w:numPr>
          <w:ilvl w:val="0"/>
          <w:numId w:val="5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完成结构专业施工图设计文件的技术验收；需特别加强审核的内容：结构专业设计说明；重点部位（如VIP区域、看台前端等）结构净高；构件交接复杂部位钢筋或型钢空间关系及表达；钢结构图纸设计深度（施工图深度）；钢结构防火防腐做法；</w:t>
      </w:r>
    </w:p>
    <w:p w14:paraId="1DE53BEE" w14:textId="507AF7A1" w:rsidR="00C73ED8" w:rsidRDefault="00000000">
      <w:pPr>
        <w:numPr>
          <w:ilvl w:val="0"/>
          <w:numId w:val="5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参与</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组织的各项建筑、幕墙及结构等协调会议或其他专项会议；</w:t>
      </w:r>
    </w:p>
    <w:p w14:paraId="7E38D660" w14:textId="6F88D5C6" w:rsidR="00C73ED8" w:rsidRDefault="00C52299">
      <w:pPr>
        <w:numPr>
          <w:ilvl w:val="0"/>
          <w:numId w:val="51"/>
        </w:numPr>
        <w:jc w:val="left"/>
        <w:rPr>
          <w:rFonts w:asciiTheme="minorEastAsia" w:hAnsiTheme="minorEastAsia" w:cstheme="minorEastAsia"/>
          <w:kern w:val="0"/>
          <w:szCs w:val="21"/>
          <w:lang w:bidi="ar"/>
        </w:rPr>
      </w:pPr>
      <w:r w:rsidRPr="008A4F2A">
        <w:rPr>
          <w:rFonts w:asciiTheme="minorEastAsia" w:hAnsiTheme="minorEastAsia" w:cstheme="minorEastAsia" w:hint="eastAsia"/>
          <w:kern w:val="0"/>
          <w:szCs w:val="21"/>
          <w:lang w:bidi="ar"/>
        </w:rPr>
        <w:t>如项目需进行振动、减振设计，此阶段需协助发包人提供阻尼器的招标及技术要求；对阻尼器设计（如需）落实的阻尼器连接构件及节点施工图进行审查；对阻尼器产品的出厂报告之阻尼器性能进行审查；对阻尼器产品第三方检测报告之阻尼器性能进行审查；模拟实验测试的现场旁站和咨询服务</w:t>
      </w:r>
      <w:r>
        <w:rPr>
          <w:rFonts w:asciiTheme="minorEastAsia" w:hAnsiTheme="minorEastAsia" w:cstheme="minorEastAsia" w:hint="eastAsia"/>
          <w:kern w:val="0"/>
          <w:szCs w:val="21"/>
          <w:lang w:bidi="ar"/>
        </w:rPr>
        <w:t>。</w:t>
      </w:r>
    </w:p>
    <w:p w14:paraId="65851490" w14:textId="77777777" w:rsidR="00C73ED8" w:rsidRDefault="00000000">
      <w:pPr>
        <w:numPr>
          <w:ilvl w:val="0"/>
          <w:numId w:val="44"/>
        </w:numPr>
        <w:spacing w:beforeLines="50" w:before="156"/>
        <w:jc w:val="left"/>
        <w:outlineLvl w:val="1"/>
        <w:rPr>
          <w:rFonts w:asciiTheme="majorEastAsia" w:eastAsiaTheme="majorEastAsia" w:hAnsiTheme="majorEastAsia" w:cstheme="majorEastAsia"/>
          <w:b/>
          <w:bCs/>
          <w:sz w:val="24"/>
        </w:rPr>
      </w:pPr>
      <w:bookmarkStart w:id="34" w:name="_Toc138235260"/>
      <w:r>
        <w:rPr>
          <w:rFonts w:asciiTheme="majorEastAsia" w:eastAsiaTheme="majorEastAsia" w:hAnsiTheme="majorEastAsia" w:cstheme="majorEastAsia" w:hint="eastAsia"/>
          <w:b/>
          <w:bCs/>
          <w:sz w:val="24"/>
        </w:rPr>
        <w:lastRenderedPageBreak/>
        <w:t>服务说明</w:t>
      </w:r>
      <w:bookmarkEnd w:id="34"/>
    </w:p>
    <w:p w14:paraId="3D72C389" w14:textId="77777777" w:rsidR="00C73ED8" w:rsidRDefault="00000000">
      <w:pPr>
        <w:numPr>
          <w:ilvl w:val="0"/>
          <w:numId w:val="5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方案深化阶段</w:t>
      </w:r>
    </w:p>
    <w:p w14:paraId="76C435D5" w14:textId="2E1B57AE" w:rsidR="00C73ED8" w:rsidRDefault="00000000">
      <w:pPr>
        <w:numPr>
          <w:ilvl w:val="0"/>
          <w:numId w:val="53"/>
        </w:numPr>
        <w:rPr>
          <w:rFonts w:asciiTheme="minorEastAsia" w:hAnsiTheme="minorEastAsia" w:cstheme="minorEastAsia"/>
          <w:szCs w:val="21"/>
        </w:rPr>
      </w:pPr>
      <w:r>
        <w:rPr>
          <w:rFonts w:asciiTheme="minorEastAsia" w:hAnsiTheme="minorEastAsia" w:cstheme="minorEastAsia" w:hint="eastAsia"/>
          <w:szCs w:val="21"/>
        </w:rPr>
        <w:t>为</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收集与本项目方案设计有关的国家和地方性规章、规范、制度条例等；</w:t>
      </w:r>
    </w:p>
    <w:p w14:paraId="60522F21" w14:textId="77777777" w:rsidR="00C73ED8" w:rsidRDefault="00000000">
      <w:pPr>
        <w:numPr>
          <w:ilvl w:val="0"/>
          <w:numId w:val="53"/>
        </w:numPr>
        <w:rPr>
          <w:rFonts w:asciiTheme="minorEastAsia" w:hAnsiTheme="minorEastAsia" w:cstheme="minorEastAsia"/>
          <w:szCs w:val="21"/>
        </w:rPr>
      </w:pPr>
      <w:r>
        <w:rPr>
          <w:rFonts w:asciiTheme="minorEastAsia" w:hAnsiTheme="minorEastAsia" w:cstheme="minorEastAsia" w:hint="eastAsia"/>
          <w:szCs w:val="21"/>
        </w:rPr>
        <w:t>积极参与本项目建筑方案设计，为建筑方案可实现性提供专业意见和技术支持；</w:t>
      </w:r>
    </w:p>
    <w:p w14:paraId="4BE6DD7A" w14:textId="77777777" w:rsidR="00C73ED8" w:rsidRDefault="00000000">
      <w:pPr>
        <w:numPr>
          <w:ilvl w:val="0"/>
          <w:numId w:val="53"/>
        </w:numPr>
        <w:rPr>
          <w:rFonts w:asciiTheme="minorEastAsia" w:hAnsiTheme="minorEastAsia" w:cstheme="minorEastAsia"/>
          <w:szCs w:val="21"/>
        </w:rPr>
      </w:pPr>
      <w:r>
        <w:rPr>
          <w:rFonts w:asciiTheme="minorEastAsia" w:hAnsiTheme="minorEastAsia" w:cstheme="minorEastAsia" w:hint="eastAsia"/>
          <w:szCs w:val="21"/>
        </w:rPr>
        <w:t>结合建筑方案及构思，从结构概念设计出发，研究透彻建筑设计逻辑和边界条件，理清结构设计逻辑，为建筑提供最为合适的结构方案和建筑优化建议；</w:t>
      </w:r>
    </w:p>
    <w:p w14:paraId="72CB7F03" w14:textId="77777777" w:rsidR="00C73ED8" w:rsidRDefault="00000000">
      <w:pPr>
        <w:numPr>
          <w:ilvl w:val="0"/>
          <w:numId w:val="53"/>
        </w:numPr>
        <w:rPr>
          <w:rFonts w:asciiTheme="minorEastAsia" w:hAnsiTheme="minorEastAsia" w:cstheme="minorEastAsia"/>
          <w:szCs w:val="21"/>
        </w:rPr>
      </w:pPr>
      <w:r>
        <w:rPr>
          <w:rFonts w:asciiTheme="minorEastAsia" w:hAnsiTheme="minorEastAsia" w:cstheme="minorEastAsia" w:hint="eastAsia"/>
          <w:szCs w:val="21"/>
        </w:rPr>
        <w:t>对结构关键问题专项研究；</w:t>
      </w:r>
    </w:p>
    <w:p w14:paraId="03D4934D" w14:textId="77777777" w:rsidR="00C73ED8" w:rsidRDefault="00000000">
      <w:pPr>
        <w:numPr>
          <w:ilvl w:val="0"/>
          <w:numId w:val="53"/>
        </w:numPr>
        <w:rPr>
          <w:rFonts w:asciiTheme="minorEastAsia" w:hAnsiTheme="minorEastAsia" w:cstheme="minorEastAsia"/>
          <w:szCs w:val="21"/>
        </w:rPr>
      </w:pPr>
      <w:r>
        <w:rPr>
          <w:rFonts w:asciiTheme="minorEastAsia" w:hAnsiTheme="minorEastAsia" w:cstheme="minorEastAsia" w:hint="eastAsia"/>
          <w:szCs w:val="21"/>
        </w:rPr>
        <w:t>配合项目整体估算编制。</w:t>
      </w:r>
    </w:p>
    <w:p w14:paraId="0D23922B" w14:textId="77777777" w:rsidR="00C73ED8" w:rsidRDefault="00000000">
      <w:pPr>
        <w:numPr>
          <w:ilvl w:val="0"/>
          <w:numId w:val="5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28AB4102" w14:textId="0F3A10B0" w:rsidR="00C73ED8" w:rsidRDefault="00000000">
      <w:pPr>
        <w:numPr>
          <w:ilvl w:val="0"/>
          <w:numId w:val="5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编制结构设计技术条件，向</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提供结构设计中采用的材料参数、荷载参数、性能目标、初步结构分析模型及计算分析方法，</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审核结构设计计算的主要参数及其合理性；</w:t>
      </w:r>
    </w:p>
    <w:p w14:paraId="4CE9A4D8" w14:textId="77777777" w:rsidR="00C73ED8" w:rsidRDefault="00000000">
      <w:pPr>
        <w:numPr>
          <w:ilvl w:val="0"/>
          <w:numId w:val="5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根据初步勘察成果，提出进一步的地质勘察要求、试桩要求等；</w:t>
      </w:r>
    </w:p>
    <w:p w14:paraId="3A65D85F" w14:textId="77777777" w:rsidR="00C73ED8" w:rsidRDefault="00000000">
      <w:pPr>
        <w:numPr>
          <w:ilvl w:val="0"/>
          <w:numId w:val="5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从满足结构安全、控制造价成本、考虑施工方便性方面提出基础选型和结构选型意见；如结构超限，结构设计应多方咨询结构超限审查专家意见，保证超限审查一次性通过；</w:t>
      </w:r>
    </w:p>
    <w:p w14:paraId="702A8F8C" w14:textId="35E18FE7" w:rsidR="00C73ED8" w:rsidRDefault="00000000">
      <w:pPr>
        <w:numPr>
          <w:ilvl w:val="0"/>
          <w:numId w:val="5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如有</w:t>
      </w:r>
      <w:proofErr w:type="gramStart"/>
      <w:r>
        <w:rPr>
          <w:rFonts w:asciiTheme="minorEastAsia" w:hAnsiTheme="minorEastAsia" w:cstheme="minorEastAsia" w:hint="eastAsia"/>
          <w:kern w:val="0"/>
          <w:szCs w:val="21"/>
          <w:lang w:bidi="ar"/>
        </w:rPr>
        <w:t>须开展</w:t>
      </w:r>
      <w:proofErr w:type="gramEnd"/>
      <w:r>
        <w:rPr>
          <w:rFonts w:asciiTheme="minorEastAsia" w:hAnsiTheme="minorEastAsia" w:cstheme="minorEastAsia" w:hint="eastAsia"/>
          <w:kern w:val="0"/>
          <w:szCs w:val="21"/>
          <w:lang w:bidi="ar"/>
        </w:rPr>
        <w:t>试验的内容，自行组织试验，制定试验技术要求，对试验成果进行审核</w:t>
      </w:r>
      <w:r w:rsidR="00E43D26">
        <w:rPr>
          <w:rFonts w:asciiTheme="minorEastAsia" w:hAnsiTheme="minorEastAsia" w:cstheme="minorEastAsia" w:hint="eastAsia"/>
          <w:kern w:val="0"/>
          <w:szCs w:val="21"/>
          <w:lang w:bidi="ar"/>
        </w:rPr>
        <w:t>，</w:t>
      </w:r>
      <w:r w:rsidR="00E43D26" w:rsidRPr="00E43D26">
        <w:rPr>
          <w:rFonts w:asciiTheme="minorEastAsia" w:hAnsiTheme="minorEastAsia" w:cstheme="minorEastAsia" w:hint="eastAsia"/>
          <w:kern w:val="0"/>
          <w:szCs w:val="21"/>
          <w:lang w:bidi="ar"/>
        </w:rPr>
        <w:t>提供项目需要进行的结构试验，测试和监测清单；</w:t>
      </w:r>
    </w:p>
    <w:p w14:paraId="2BD1E24D" w14:textId="77777777" w:rsidR="00C73ED8" w:rsidRDefault="00000000">
      <w:pPr>
        <w:numPr>
          <w:ilvl w:val="0"/>
          <w:numId w:val="5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了解当地材料市场及使用情况，确定主要结构材料，包括：钢材种类、混凝土强度等级、钢筋种类、砌体强度等级、砂浆强度等级等；</w:t>
      </w:r>
    </w:p>
    <w:p w14:paraId="2DE361F1" w14:textId="77777777" w:rsidR="00C73ED8" w:rsidRDefault="00000000">
      <w:pPr>
        <w:numPr>
          <w:ilvl w:val="0"/>
          <w:numId w:val="5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配合项目整体编制概算。</w:t>
      </w:r>
    </w:p>
    <w:p w14:paraId="07311659" w14:textId="77777777" w:rsidR="00C73ED8" w:rsidRDefault="00000000">
      <w:pPr>
        <w:numPr>
          <w:ilvl w:val="0"/>
          <w:numId w:val="5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013305DD" w14:textId="77777777" w:rsidR="00C73ED8" w:rsidRDefault="00000000">
      <w:pPr>
        <w:numPr>
          <w:ilvl w:val="0"/>
          <w:numId w:val="5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根据结构超限（如有）审查意见，在施工图设计阶段完善结构设计，确保设计安全可靠；</w:t>
      </w:r>
    </w:p>
    <w:p w14:paraId="1D74A53C" w14:textId="77777777" w:rsidR="00C73ED8" w:rsidRDefault="00000000">
      <w:pPr>
        <w:numPr>
          <w:ilvl w:val="0"/>
          <w:numId w:val="5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荷载取值考虑后期大型活动或仪式需要，有一定余量，确保荷载参数选用的合理性、安全性；</w:t>
      </w:r>
    </w:p>
    <w:p w14:paraId="1EF3C03F" w14:textId="77777777" w:rsidR="00C73ED8" w:rsidRDefault="00000000">
      <w:pPr>
        <w:numPr>
          <w:ilvl w:val="0"/>
          <w:numId w:val="5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对主要结构受力构件和典型节点设计进行重点复核；</w:t>
      </w:r>
    </w:p>
    <w:p w14:paraId="082300E0" w14:textId="77777777" w:rsidR="00C73ED8" w:rsidRDefault="00000000">
      <w:pPr>
        <w:numPr>
          <w:ilvl w:val="0"/>
          <w:numId w:val="5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与审图单位在设计过程中充分沟通，审图阶段密切配合审图单位，对其提出的施工图审查意见逐条沟通和回复，确保施工图设计取得图审合格；</w:t>
      </w:r>
    </w:p>
    <w:p w14:paraId="41E55440" w14:textId="77777777" w:rsidR="00C73ED8" w:rsidRDefault="00000000">
      <w:pPr>
        <w:numPr>
          <w:ilvl w:val="0"/>
          <w:numId w:val="5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配合设计团队完成施工图设计交底工作；</w:t>
      </w:r>
    </w:p>
    <w:p w14:paraId="15DDE64B" w14:textId="07256F95" w:rsidR="00C73ED8" w:rsidRDefault="00000000">
      <w:pPr>
        <w:numPr>
          <w:ilvl w:val="0"/>
          <w:numId w:val="5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需要，合理划分出图批次和出图界面，严格按照建设计划要求出图；</w:t>
      </w:r>
    </w:p>
    <w:p w14:paraId="7CD88E87" w14:textId="382DD5C7" w:rsidR="00C73ED8" w:rsidRDefault="00000000">
      <w:pPr>
        <w:numPr>
          <w:ilvl w:val="0"/>
          <w:numId w:val="5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施工深化设计</w:t>
      </w:r>
      <w:r w:rsidR="00E43D26" w:rsidRPr="00E43D26">
        <w:rPr>
          <w:rFonts w:asciiTheme="minorEastAsia" w:hAnsiTheme="minorEastAsia" w:cstheme="minorEastAsia" w:hint="eastAsia"/>
          <w:kern w:val="0"/>
          <w:szCs w:val="21"/>
          <w:lang w:bidi="ar"/>
        </w:rPr>
        <w:t>（包含幕墙、</w:t>
      </w:r>
      <w:proofErr w:type="gramStart"/>
      <w:r w:rsidR="00E43D26" w:rsidRPr="00E43D26">
        <w:rPr>
          <w:rFonts w:asciiTheme="minorEastAsia" w:hAnsiTheme="minorEastAsia" w:cstheme="minorEastAsia" w:hint="eastAsia"/>
          <w:kern w:val="0"/>
          <w:szCs w:val="21"/>
          <w:lang w:bidi="ar"/>
        </w:rPr>
        <w:t>精装等</w:t>
      </w:r>
      <w:proofErr w:type="gramEnd"/>
      <w:r w:rsidR="00E43D26" w:rsidRPr="00E43D26">
        <w:rPr>
          <w:rFonts w:asciiTheme="minorEastAsia" w:hAnsiTheme="minorEastAsia" w:cstheme="minorEastAsia" w:hint="eastAsia"/>
          <w:kern w:val="0"/>
          <w:szCs w:val="21"/>
          <w:lang w:bidi="ar"/>
        </w:rPr>
        <w:t>其他专业设计结构类的部分）</w:t>
      </w:r>
      <w:r>
        <w:rPr>
          <w:rFonts w:asciiTheme="minorEastAsia" w:hAnsiTheme="minorEastAsia" w:cstheme="minorEastAsia" w:hint="eastAsia"/>
          <w:kern w:val="0"/>
          <w:szCs w:val="21"/>
          <w:lang w:bidi="ar"/>
        </w:rPr>
        <w:t>审核以书面意见（含传真、公邮）为准，审核周期按</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要求；</w:t>
      </w:r>
    </w:p>
    <w:p w14:paraId="1AE0D598" w14:textId="77777777" w:rsidR="00C73ED8" w:rsidRDefault="00000000">
      <w:pPr>
        <w:numPr>
          <w:ilvl w:val="0"/>
          <w:numId w:val="44"/>
        </w:numPr>
        <w:spacing w:beforeLines="50" w:before="156"/>
        <w:jc w:val="left"/>
        <w:outlineLvl w:val="1"/>
        <w:rPr>
          <w:rFonts w:asciiTheme="majorEastAsia" w:eastAsiaTheme="majorEastAsia" w:hAnsiTheme="majorEastAsia" w:cstheme="majorEastAsia"/>
          <w:b/>
          <w:bCs/>
          <w:sz w:val="24"/>
        </w:rPr>
      </w:pPr>
      <w:bookmarkStart w:id="35" w:name="_Toc138235261"/>
      <w:r>
        <w:rPr>
          <w:rFonts w:asciiTheme="majorEastAsia" w:eastAsiaTheme="majorEastAsia" w:hAnsiTheme="majorEastAsia" w:cstheme="majorEastAsia" w:hint="eastAsia"/>
          <w:b/>
          <w:bCs/>
          <w:sz w:val="24"/>
        </w:rPr>
        <w:t>成果及交付</w:t>
      </w:r>
      <w:bookmarkEnd w:id="35"/>
    </w:p>
    <w:p w14:paraId="3E6EE822" w14:textId="77777777" w:rsidR="00C73ED8" w:rsidRDefault="00C73ED8">
      <w:pPr>
        <w:ind w:left="845"/>
        <w:jc w:val="left"/>
        <w:rPr>
          <w:lang w:bidi="ar"/>
        </w:rPr>
      </w:pPr>
    </w:p>
    <w:p w14:paraId="3FCC37DE" w14:textId="0007B602" w:rsidR="00C73ED8" w:rsidRDefault="00000000">
      <w:pPr>
        <w:numPr>
          <w:ilvl w:val="0"/>
          <w:numId w:val="5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超限高层建筑抗震设计可行性论证报告（如超限）、结构初设文件纸版根据评审（含超限咨询会）专家人次确定，风洞试验报告</w:t>
      </w:r>
      <w:r w:rsidR="00E43D26" w:rsidRPr="00E43D26">
        <w:rPr>
          <w:rFonts w:asciiTheme="minorEastAsia" w:hAnsiTheme="minorEastAsia" w:cstheme="minorEastAsia" w:hint="eastAsia"/>
          <w:kern w:val="0"/>
          <w:szCs w:val="21"/>
          <w:lang w:bidi="ar"/>
        </w:rPr>
        <w:t>（如有）</w:t>
      </w:r>
      <w:r>
        <w:rPr>
          <w:rFonts w:asciiTheme="minorEastAsia" w:hAnsiTheme="minorEastAsia" w:cstheme="minorEastAsia" w:hint="eastAsia"/>
          <w:kern w:val="0"/>
          <w:szCs w:val="21"/>
          <w:lang w:bidi="ar"/>
        </w:rPr>
        <w:t>3份，对应的电子文件同时提供可编辑版和PDF版；</w:t>
      </w:r>
    </w:p>
    <w:p w14:paraId="18881F7C" w14:textId="77777777" w:rsidR="00C73ED8" w:rsidRDefault="00000000">
      <w:pPr>
        <w:numPr>
          <w:ilvl w:val="0"/>
          <w:numId w:val="56"/>
        </w:numPr>
        <w:jc w:val="left"/>
        <w:rPr>
          <w:rFonts w:asciiTheme="minorEastAsia" w:hAnsiTheme="minorEastAsia" w:cstheme="minorEastAsia"/>
          <w:kern w:val="0"/>
          <w:szCs w:val="21"/>
          <w:lang w:bidi="ar"/>
        </w:rPr>
      </w:pPr>
      <w:r>
        <w:rPr>
          <w:rFonts w:hint="eastAsia"/>
          <w:lang w:bidi="ar"/>
        </w:rPr>
        <w:t>其余与建筑保持一致</w:t>
      </w:r>
      <w:r>
        <w:rPr>
          <w:rFonts w:asciiTheme="minorEastAsia" w:hAnsiTheme="minorEastAsia" w:cstheme="minorEastAsia" w:hint="eastAsia"/>
          <w:kern w:val="0"/>
          <w:szCs w:val="21"/>
          <w:lang w:bidi="ar"/>
        </w:rPr>
        <w:t>。</w:t>
      </w:r>
      <w:r>
        <w:rPr>
          <w:rFonts w:ascii="宋体" w:eastAsia="宋体" w:hAnsi="宋体" w:cs="Times New Roman" w:hint="eastAsia"/>
          <w:b/>
          <w:kern w:val="44"/>
          <w:sz w:val="28"/>
          <w:szCs w:val="28"/>
        </w:rPr>
        <w:br w:type="page"/>
      </w:r>
    </w:p>
    <w:p w14:paraId="392C97BD" w14:textId="6D23894B" w:rsidR="00C73ED8" w:rsidRDefault="00000000">
      <w:pPr>
        <w:keepNext/>
        <w:keepLines/>
        <w:spacing w:before="120" w:after="120"/>
        <w:jc w:val="center"/>
        <w:outlineLvl w:val="0"/>
        <w:rPr>
          <w:rFonts w:ascii="宋体" w:eastAsia="宋体" w:hAnsi="宋体" w:cs="Times New Roman"/>
          <w:b/>
          <w:kern w:val="44"/>
          <w:sz w:val="28"/>
          <w:szCs w:val="28"/>
        </w:rPr>
      </w:pPr>
      <w:bookmarkStart w:id="36" w:name="_Toc138235262"/>
      <w:r>
        <w:rPr>
          <w:rFonts w:ascii="宋体" w:eastAsia="宋体" w:hAnsi="宋体" w:cs="Times New Roman" w:hint="eastAsia"/>
          <w:b/>
          <w:kern w:val="44"/>
          <w:sz w:val="28"/>
          <w:szCs w:val="28"/>
        </w:rPr>
        <w:lastRenderedPageBreak/>
        <w:t>第</w:t>
      </w:r>
      <w:r w:rsidR="00BA7806">
        <w:rPr>
          <w:rFonts w:ascii="宋体" w:eastAsia="宋体" w:hAnsi="宋体" w:cs="Times New Roman" w:hint="eastAsia"/>
          <w:b/>
          <w:kern w:val="44"/>
          <w:sz w:val="28"/>
          <w:szCs w:val="28"/>
        </w:rPr>
        <w:t>五</w:t>
      </w:r>
      <w:r>
        <w:rPr>
          <w:rFonts w:ascii="宋体" w:eastAsia="宋体" w:hAnsi="宋体" w:cs="Times New Roman" w:hint="eastAsia"/>
          <w:b/>
          <w:kern w:val="44"/>
          <w:sz w:val="28"/>
          <w:szCs w:val="28"/>
        </w:rPr>
        <w:t>章</w:t>
      </w:r>
      <w:r>
        <w:rPr>
          <w:rFonts w:ascii="宋体" w:eastAsia="宋体" w:hAnsi="宋体" w:cs="Times New Roman"/>
          <w:b/>
          <w:kern w:val="44"/>
          <w:sz w:val="28"/>
          <w:szCs w:val="28"/>
        </w:rPr>
        <w:t xml:space="preserve"> 机电专业设计任务书</w:t>
      </w:r>
      <w:bookmarkEnd w:id="36"/>
    </w:p>
    <w:p w14:paraId="7EC5F045" w14:textId="77777777" w:rsidR="00C73ED8" w:rsidRDefault="00000000">
      <w:pPr>
        <w:numPr>
          <w:ilvl w:val="0"/>
          <w:numId w:val="57"/>
        </w:numPr>
        <w:spacing w:beforeLines="50" w:before="156"/>
        <w:jc w:val="left"/>
        <w:outlineLvl w:val="1"/>
        <w:rPr>
          <w:rFonts w:asciiTheme="majorEastAsia" w:eastAsiaTheme="majorEastAsia" w:hAnsiTheme="majorEastAsia" w:cstheme="majorEastAsia"/>
          <w:b/>
          <w:bCs/>
          <w:sz w:val="24"/>
        </w:rPr>
      </w:pPr>
      <w:bookmarkStart w:id="37" w:name="_Toc138235263"/>
      <w:r>
        <w:rPr>
          <w:rFonts w:asciiTheme="majorEastAsia" w:eastAsiaTheme="majorEastAsia" w:hAnsiTheme="majorEastAsia" w:cstheme="majorEastAsia"/>
          <w:b/>
          <w:bCs/>
          <w:sz w:val="24"/>
        </w:rPr>
        <w:t>总体设计要求</w:t>
      </w:r>
      <w:bookmarkEnd w:id="37"/>
    </w:p>
    <w:p w14:paraId="0A9F7344" w14:textId="77777777" w:rsidR="00C73ED8" w:rsidRDefault="00000000">
      <w:pPr>
        <w:numPr>
          <w:ilvl w:val="0"/>
          <w:numId w:val="58"/>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机电系统和相关配套设备设计应在确保系统安全、可靠、可持续运行条件下，为场馆营造舒适、安全及健康的环境，同时要引入节能设计理念，尽可能的降低运营成本。</w:t>
      </w:r>
    </w:p>
    <w:p w14:paraId="2215B645" w14:textId="77777777" w:rsidR="00C73ED8" w:rsidRDefault="00000000">
      <w:pPr>
        <w:numPr>
          <w:ilvl w:val="0"/>
          <w:numId w:val="58"/>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提供成果深度需符合</w:t>
      </w:r>
      <w:r>
        <w:rPr>
          <w:rFonts w:ascii="宋体" w:eastAsia="宋体" w:hAnsi="宋体" w:cs="Times New Roman" w:hint="eastAsia"/>
          <w:szCs w:val="22"/>
        </w:rPr>
        <w:t>最新版住房与城乡建设部</w:t>
      </w:r>
      <w:r>
        <w:rPr>
          <w:rFonts w:ascii="宋体" w:eastAsia="宋体" w:hAnsi="宋体" w:cs="Times New Roman"/>
          <w:szCs w:val="22"/>
        </w:rPr>
        <w:t>《建筑工程设计文件编制深度规定》</w:t>
      </w:r>
      <w:r>
        <w:rPr>
          <w:rFonts w:ascii="宋体" w:eastAsia="宋体" w:hAnsi="宋体" w:cs="Times New Roman" w:hint="eastAsia"/>
          <w:szCs w:val="22"/>
        </w:rPr>
        <w:t>中的要求。</w:t>
      </w:r>
    </w:p>
    <w:p w14:paraId="35FE423E" w14:textId="77777777" w:rsidR="00C73ED8" w:rsidRDefault="00000000">
      <w:pPr>
        <w:numPr>
          <w:ilvl w:val="0"/>
          <w:numId w:val="58"/>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提交成果深度需符合《民用建筑工程暖通空调及动力/给水排水/电气施工图设计深度图样》</w:t>
      </w:r>
      <w:r>
        <w:rPr>
          <w:rFonts w:ascii="宋体" w:eastAsia="宋体" w:hAnsi="宋体" w:cs="Times New Roman" w:hint="eastAsia"/>
          <w:szCs w:val="22"/>
        </w:rPr>
        <w:t>中的要求。</w:t>
      </w:r>
    </w:p>
    <w:p w14:paraId="764021CE" w14:textId="2AED7352" w:rsidR="00C73ED8" w:rsidRDefault="00000000">
      <w:pPr>
        <w:numPr>
          <w:ilvl w:val="0"/>
          <w:numId w:val="58"/>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提交成果深度需符合</w:t>
      </w:r>
      <w:r w:rsidR="00B1266D">
        <w:rPr>
          <w:rFonts w:ascii="宋体" w:eastAsia="宋体" w:hAnsi="宋体" w:cs="Times New Roman"/>
          <w:szCs w:val="22"/>
        </w:rPr>
        <w:t>发包人</w:t>
      </w:r>
      <w:r>
        <w:rPr>
          <w:rFonts w:ascii="宋体" w:eastAsia="宋体" w:hAnsi="宋体" w:cs="Times New Roman"/>
          <w:szCs w:val="22"/>
        </w:rPr>
        <w:t>管理的相关规定。</w:t>
      </w:r>
    </w:p>
    <w:p w14:paraId="155DE183" w14:textId="77777777" w:rsidR="00C73ED8" w:rsidRDefault="00000000">
      <w:pPr>
        <w:numPr>
          <w:ilvl w:val="0"/>
          <w:numId w:val="58"/>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提供机电设计方案比选、审核、优化服务。</w:t>
      </w:r>
    </w:p>
    <w:p w14:paraId="4DA113DD" w14:textId="2E60F1BF" w:rsidR="00C73ED8" w:rsidRPr="00BB4A9E" w:rsidRDefault="00BB4A9E">
      <w:pPr>
        <w:numPr>
          <w:ilvl w:val="0"/>
          <w:numId w:val="58"/>
        </w:numPr>
        <w:spacing w:beforeLines="50" w:before="156"/>
        <w:ind w:leftChars="100" w:left="652" w:hanging="442"/>
        <w:jc w:val="left"/>
        <w:rPr>
          <w:rFonts w:ascii="宋体" w:eastAsia="宋体" w:hAnsi="宋体" w:cs="Times New Roman"/>
          <w:szCs w:val="22"/>
        </w:rPr>
      </w:pPr>
      <w:r w:rsidRPr="00BB4A9E">
        <w:rPr>
          <w:rFonts w:ascii="宋体" w:eastAsia="宋体" w:hAnsi="宋体" w:cs="Times New Roman" w:hint="eastAsia"/>
          <w:szCs w:val="22"/>
        </w:rPr>
        <w:t>承包人应主动采取包括不限于建立三维模型</w:t>
      </w:r>
      <w:r w:rsidR="00017569">
        <w:rPr>
          <w:rFonts w:asciiTheme="minorEastAsia" w:hAnsiTheme="minorEastAsia" w:cs="仿宋" w:hint="eastAsia"/>
          <w:szCs w:val="21"/>
        </w:rPr>
        <w:t>信息数据库</w:t>
      </w:r>
      <w:r w:rsidRPr="00BB4A9E">
        <w:rPr>
          <w:rFonts w:ascii="宋体" w:eastAsia="宋体" w:hAnsi="宋体" w:cs="Times New Roman" w:hint="eastAsia"/>
          <w:szCs w:val="22"/>
        </w:rPr>
        <w:t>等方式，检查图纸错漏碰缺，对设计成果进行优化和纠错，提升设计成果质量及可靠性。</w:t>
      </w:r>
    </w:p>
    <w:p w14:paraId="5997154B" w14:textId="34B5D526" w:rsidR="003C35E1" w:rsidRPr="003C35E1" w:rsidRDefault="003C35E1" w:rsidP="003C35E1">
      <w:pPr>
        <w:numPr>
          <w:ilvl w:val="0"/>
          <w:numId w:val="58"/>
        </w:numPr>
        <w:spacing w:beforeLines="50" w:before="156"/>
        <w:ind w:leftChars="100" w:left="652" w:hanging="442"/>
        <w:jc w:val="left"/>
        <w:rPr>
          <w:rFonts w:ascii="宋体" w:eastAsia="宋体" w:hAnsi="宋体" w:cs="Times New Roman"/>
          <w:szCs w:val="22"/>
        </w:rPr>
      </w:pPr>
      <w:r>
        <w:rPr>
          <w:rFonts w:ascii="宋体" w:eastAsia="宋体" w:hAnsi="宋体" w:cs="Times New Roman" w:hint="eastAsia"/>
          <w:szCs w:val="22"/>
        </w:rPr>
        <w:t>完成发包人要求的各项节能措施的设计，如高效制冷机房、光伏等</w:t>
      </w:r>
      <w:r>
        <w:rPr>
          <w:rFonts w:ascii="宋体" w:eastAsia="宋体" w:hAnsi="宋体" w:cs="Times New Roman"/>
          <w:szCs w:val="22"/>
        </w:rPr>
        <w:t>。</w:t>
      </w:r>
    </w:p>
    <w:p w14:paraId="5910D3E7" w14:textId="1F234781" w:rsidR="00491207" w:rsidRPr="00491207" w:rsidRDefault="00491207">
      <w:pPr>
        <w:numPr>
          <w:ilvl w:val="0"/>
          <w:numId w:val="58"/>
        </w:numPr>
        <w:spacing w:beforeLines="50" w:before="156"/>
        <w:ind w:leftChars="100" w:left="652" w:hanging="442"/>
        <w:jc w:val="left"/>
        <w:rPr>
          <w:rFonts w:ascii="宋体" w:eastAsia="宋体" w:hAnsi="宋体" w:cs="Times New Roman"/>
          <w:szCs w:val="22"/>
        </w:rPr>
      </w:pPr>
      <w:proofErr w:type="gramStart"/>
      <w:r w:rsidRPr="00491207">
        <w:rPr>
          <w:rFonts w:ascii="宋体" w:eastAsia="宋体" w:hAnsi="宋体" w:cs="Times New Roman" w:hint="eastAsia"/>
          <w:szCs w:val="22"/>
        </w:rPr>
        <w:t>机电各</w:t>
      </w:r>
      <w:proofErr w:type="gramEnd"/>
      <w:r w:rsidRPr="00491207">
        <w:rPr>
          <w:rFonts w:ascii="宋体" w:eastAsia="宋体" w:hAnsi="宋体" w:cs="Times New Roman" w:hint="eastAsia"/>
          <w:szCs w:val="22"/>
        </w:rPr>
        <w:t>专业需落实管线平衡，提供管线综合图</w:t>
      </w:r>
      <w:r>
        <w:rPr>
          <w:rFonts w:ascii="宋体" w:eastAsia="宋体" w:hAnsi="宋体" w:cs="Times New Roman" w:hint="eastAsia"/>
          <w:szCs w:val="22"/>
        </w:rPr>
        <w:t>。</w:t>
      </w:r>
    </w:p>
    <w:p w14:paraId="3783E4BF" w14:textId="0E07B754" w:rsidR="00C73ED8" w:rsidRPr="003C35E1" w:rsidRDefault="003C35E1">
      <w:pPr>
        <w:numPr>
          <w:ilvl w:val="0"/>
          <w:numId w:val="58"/>
        </w:numPr>
        <w:spacing w:beforeLines="50" w:before="156"/>
        <w:ind w:leftChars="100" w:left="652" w:hanging="442"/>
        <w:jc w:val="left"/>
        <w:rPr>
          <w:rFonts w:ascii="宋体" w:eastAsia="宋体" w:hAnsi="宋体" w:cs="Times New Roman"/>
          <w:szCs w:val="22"/>
        </w:rPr>
      </w:pPr>
      <w:r w:rsidRPr="003C35E1">
        <w:rPr>
          <w:rFonts w:ascii="宋体" w:eastAsia="宋体" w:hAnsi="宋体" w:cs="Times New Roman" w:hint="eastAsia"/>
          <w:szCs w:val="22"/>
        </w:rPr>
        <w:t>提供本标段范围内单体的智慧场馆</w:t>
      </w:r>
      <w:r w:rsidRPr="00144F57">
        <w:rPr>
          <w:rFonts w:ascii="宋体" w:eastAsia="宋体" w:hAnsi="宋体" w:cs="Times New Roman" w:hint="eastAsia"/>
          <w:szCs w:val="22"/>
        </w:rPr>
        <w:t>顶层</w:t>
      </w:r>
      <w:r w:rsidRPr="003C35E1">
        <w:rPr>
          <w:rFonts w:ascii="宋体" w:eastAsia="宋体" w:hAnsi="宋体" w:cs="Times New Roman" w:hint="eastAsia"/>
          <w:szCs w:val="22"/>
        </w:rPr>
        <w:t>设计工作</w:t>
      </w:r>
      <w:r w:rsidRPr="003C35E1">
        <w:rPr>
          <w:rFonts w:ascii="宋体" w:eastAsia="宋体" w:hAnsi="宋体" w:cs="Times New Roman"/>
          <w:szCs w:val="22"/>
        </w:rPr>
        <w:t>。</w:t>
      </w:r>
    </w:p>
    <w:p w14:paraId="59EB3699" w14:textId="77777777" w:rsidR="00C73ED8" w:rsidRDefault="00000000">
      <w:pPr>
        <w:numPr>
          <w:ilvl w:val="0"/>
          <w:numId w:val="57"/>
        </w:numPr>
        <w:spacing w:beforeLines="50" w:before="156"/>
        <w:jc w:val="left"/>
        <w:outlineLvl w:val="1"/>
        <w:rPr>
          <w:rFonts w:asciiTheme="majorEastAsia" w:eastAsiaTheme="majorEastAsia" w:hAnsiTheme="majorEastAsia" w:cstheme="majorEastAsia"/>
          <w:b/>
          <w:bCs/>
          <w:sz w:val="24"/>
        </w:rPr>
      </w:pPr>
      <w:bookmarkStart w:id="38" w:name="_Toc138235264"/>
      <w:r>
        <w:rPr>
          <w:rFonts w:asciiTheme="majorEastAsia" w:eastAsiaTheme="majorEastAsia" w:hAnsiTheme="majorEastAsia" w:cstheme="majorEastAsia"/>
          <w:b/>
          <w:bCs/>
          <w:sz w:val="24"/>
        </w:rPr>
        <w:t>工作内容</w:t>
      </w:r>
      <w:bookmarkEnd w:id="38"/>
    </w:p>
    <w:p w14:paraId="5AA1C856" w14:textId="5540EB7F" w:rsidR="004D38A1" w:rsidRDefault="004D38A1" w:rsidP="004D38A1">
      <w:pPr>
        <w:spacing w:beforeLines="50" w:before="156"/>
        <w:ind w:left="652"/>
        <w:jc w:val="left"/>
        <w:rPr>
          <w:rFonts w:ascii="宋体" w:eastAsia="宋体" w:hAnsi="宋体" w:cs="Times New Roman"/>
          <w:szCs w:val="22"/>
        </w:rPr>
      </w:pPr>
      <w:r>
        <w:rPr>
          <w:rFonts w:ascii="宋体" w:eastAsia="宋体" w:hAnsi="宋体" w:cs="Times New Roman" w:hint="eastAsia"/>
          <w:szCs w:val="22"/>
        </w:rPr>
        <w:t>工作内容包含但不限于以下列项：</w:t>
      </w:r>
    </w:p>
    <w:p w14:paraId="384DF515" w14:textId="3196E861" w:rsidR="00267AF0" w:rsidRDefault="00267AF0">
      <w:pPr>
        <w:numPr>
          <w:ilvl w:val="0"/>
          <w:numId w:val="59"/>
        </w:numPr>
        <w:spacing w:beforeLines="50" w:before="156"/>
        <w:ind w:leftChars="100" w:left="652" w:hanging="442"/>
        <w:jc w:val="left"/>
        <w:rPr>
          <w:rFonts w:ascii="宋体" w:eastAsia="宋体" w:hAnsi="宋体" w:cs="Times New Roman"/>
          <w:szCs w:val="22"/>
        </w:rPr>
      </w:pPr>
      <w:r>
        <w:rPr>
          <w:rFonts w:ascii="宋体" w:eastAsia="宋体" w:hAnsi="宋体" w:cs="Times New Roman" w:hint="eastAsia"/>
          <w:szCs w:val="22"/>
        </w:rPr>
        <w:t>小市政设计</w:t>
      </w:r>
    </w:p>
    <w:p w14:paraId="6DF2162B" w14:textId="492404C9" w:rsidR="00267AF0" w:rsidRPr="00267AF0" w:rsidRDefault="00267AF0" w:rsidP="00267AF0">
      <w:pPr>
        <w:spacing w:beforeLines="50" w:before="156"/>
        <w:ind w:left="210" w:firstLineChars="200" w:firstLine="420"/>
        <w:jc w:val="left"/>
        <w:rPr>
          <w:rFonts w:ascii="宋体" w:eastAsia="宋体" w:hAnsi="宋体" w:cs="Times New Roman"/>
          <w:szCs w:val="22"/>
        </w:rPr>
      </w:pPr>
      <w:r w:rsidRPr="00267AF0">
        <w:rPr>
          <w:rFonts w:ascii="宋体" w:eastAsia="宋体" w:hAnsi="宋体" w:cs="Times New Roman" w:hint="eastAsia"/>
          <w:szCs w:val="22"/>
        </w:rPr>
        <w:t>各专业室外管线要根据市政基础资料及各单体需求进行设计，并在施工图设计阶段配合总图设计单位完成各</w:t>
      </w:r>
      <w:proofErr w:type="gramStart"/>
      <w:r w:rsidRPr="00267AF0">
        <w:rPr>
          <w:rFonts w:ascii="宋体" w:eastAsia="宋体" w:hAnsi="宋体" w:cs="Times New Roman" w:hint="eastAsia"/>
          <w:szCs w:val="22"/>
        </w:rPr>
        <w:t>专业管综设计</w:t>
      </w:r>
      <w:proofErr w:type="gramEnd"/>
      <w:r>
        <w:rPr>
          <w:rFonts w:ascii="宋体" w:eastAsia="宋体" w:hAnsi="宋体" w:cs="Times New Roman" w:hint="eastAsia"/>
          <w:szCs w:val="22"/>
        </w:rPr>
        <w:t>。</w:t>
      </w:r>
    </w:p>
    <w:p w14:paraId="37B21DF5" w14:textId="78DA68C4" w:rsidR="00C73ED8" w:rsidRDefault="00000000">
      <w:pPr>
        <w:numPr>
          <w:ilvl w:val="0"/>
          <w:numId w:val="59"/>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给排水设计</w:t>
      </w:r>
    </w:p>
    <w:p w14:paraId="47340443" w14:textId="77777777" w:rsidR="00C73ED8" w:rsidRDefault="00000000">
      <w:pPr>
        <w:numPr>
          <w:ilvl w:val="0"/>
          <w:numId w:val="61"/>
        </w:numPr>
        <w:ind w:leftChars="200" w:left="862" w:hanging="442"/>
        <w:rPr>
          <w:rFonts w:ascii="宋体" w:eastAsia="宋体" w:hAnsi="宋体" w:cs="Times New Roman"/>
          <w:szCs w:val="22"/>
        </w:rPr>
      </w:pPr>
      <w:r>
        <w:rPr>
          <w:rFonts w:ascii="宋体" w:eastAsia="宋体" w:hAnsi="宋体" w:cs="Times New Roman"/>
          <w:szCs w:val="22"/>
        </w:rPr>
        <w:t>给水设计</w:t>
      </w:r>
    </w:p>
    <w:p w14:paraId="31946A63"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设置停车库冲洗地面给水</w:t>
      </w:r>
      <w:proofErr w:type="gramStart"/>
      <w:r>
        <w:rPr>
          <w:rFonts w:ascii="宋体" w:eastAsia="宋体" w:hAnsi="宋体" w:cs="Times New Roman"/>
          <w:szCs w:val="22"/>
        </w:rPr>
        <w:t>栓</w:t>
      </w:r>
      <w:proofErr w:type="gramEnd"/>
      <w:r>
        <w:rPr>
          <w:rFonts w:ascii="宋体" w:eastAsia="宋体" w:hAnsi="宋体" w:cs="Times New Roman"/>
          <w:szCs w:val="22"/>
        </w:rPr>
        <w:t>及地漏，给水</w:t>
      </w:r>
      <w:proofErr w:type="gramStart"/>
      <w:r>
        <w:rPr>
          <w:rFonts w:ascii="宋体" w:eastAsia="宋体" w:hAnsi="宋体" w:cs="Times New Roman"/>
          <w:szCs w:val="22"/>
        </w:rPr>
        <w:t>栓</w:t>
      </w:r>
      <w:proofErr w:type="gramEnd"/>
      <w:r>
        <w:rPr>
          <w:rFonts w:ascii="宋体" w:eastAsia="宋体" w:hAnsi="宋体" w:cs="Times New Roman"/>
          <w:szCs w:val="22"/>
        </w:rPr>
        <w:t>按间距60m设置，并在给水</w:t>
      </w:r>
      <w:proofErr w:type="gramStart"/>
      <w:r>
        <w:rPr>
          <w:rFonts w:ascii="宋体" w:eastAsia="宋体" w:hAnsi="宋体" w:cs="Times New Roman"/>
          <w:szCs w:val="22"/>
        </w:rPr>
        <w:t>栓</w:t>
      </w:r>
      <w:proofErr w:type="gramEnd"/>
      <w:r>
        <w:rPr>
          <w:rFonts w:ascii="宋体" w:eastAsia="宋体" w:hAnsi="宋体" w:cs="Times New Roman"/>
          <w:szCs w:val="22"/>
        </w:rPr>
        <w:t>处增设拖把池及地漏，具体位置结合物业需求进行布置。给水</w:t>
      </w:r>
      <w:proofErr w:type="gramStart"/>
      <w:r>
        <w:rPr>
          <w:rFonts w:ascii="宋体" w:eastAsia="宋体" w:hAnsi="宋体" w:cs="Times New Roman"/>
          <w:szCs w:val="22"/>
        </w:rPr>
        <w:t>栓</w:t>
      </w:r>
      <w:proofErr w:type="gramEnd"/>
      <w:r>
        <w:rPr>
          <w:rFonts w:ascii="宋体" w:eastAsia="宋体" w:hAnsi="宋体" w:cs="Times New Roman"/>
          <w:szCs w:val="22"/>
        </w:rPr>
        <w:t>处应采用专用工具才能打开的锁闭阀。</w:t>
      </w:r>
    </w:p>
    <w:p w14:paraId="25C22EF5"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垃圾房应设置DN20的冲洗给水点及冲洗池，并提资给建筑专业落实。</w:t>
      </w:r>
    </w:p>
    <w:p w14:paraId="2590426D"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污水处理间及隔油池间应设置DN20的冲洗给水点及冲洗池。</w:t>
      </w:r>
    </w:p>
    <w:p w14:paraId="2A5105C6"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地下室制冷机房、水泵房、热交换机房、锅炉房、柴油发电机房应设置管径为DN20的冲洗给水点及冲洗池。</w:t>
      </w:r>
    </w:p>
    <w:p w14:paraId="01573CEC"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每个空调机房均设置冲洗过滤网用的DN20冲洗给水点及冲洗池。</w:t>
      </w:r>
    </w:p>
    <w:p w14:paraId="0AC8E1DC"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空调冷却塔水盘应设置补水给水点。</w:t>
      </w:r>
    </w:p>
    <w:p w14:paraId="578D6A45" w14:textId="01C710F1" w:rsidR="00C73ED8" w:rsidRDefault="00000000">
      <w:pPr>
        <w:numPr>
          <w:ilvl w:val="0"/>
          <w:numId w:val="62"/>
        </w:numPr>
        <w:rPr>
          <w:rFonts w:ascii="宋体" w:eastAsia="宋体" w:hAnsi="宋体" w:cs="Times New Roman"/>
          <w:szCs w:val="22"/>
        </w:rPr>
      </w:pPr>
      <w:r>
        <w:rPr>
          <w:rFonts w:ascii="宋体" w:eastAsia="宋体" w:hAnsi="宋体" w:cs="Times New Roman"/>
          <w:szCs w:val="22"/>
        </w:rPr>
        <w:t>幕墙与玻璃屋面</w:t>
      </w:r>
      <w:r w:rsidR="004A2FD4">
        <w:rPr>
          <w:rFonts w:ascii="宋体" w:eastAsia="宋体" w:hAnsi="宋体" w:cs="Times New Roman" w:hint="eastAsia"/>
          <w:szCs w:val="22"/>
        </w:rPr>
        <w:t>考虑</w:t>
      </w:r>
      <w:r>
        <w:rPr>
          <w:rFonts w:ascii="宋体" w:eastAsia="宋体" w:hAnsi="宋体" w:cs="Times New Roman"/>
          <w:szCs w:val="22"/>
        </w:rPr>
        <w:t>设置DN20的冲洗用给水点，具体</w:t>
      </w:r>
      <w:r w:rsidR="00B21DBB">
        <w:rPr>
          <w:rFonts w:ascii="宋体" w:eastAsia="宋体" w:hAnsi="宋体" w:cs="Times New Roman" w:hint="eastAsia"/>
          <w:szCs w:val="22"/>
        </w:rPr>
        <w:t>需求及</w:t>
      </w:r>
      <w:r>
        <w:rPr>
          <w:rFonts w:ascii="宋体" w:eastAsia="宋体" w:hAnsi="宋体" w:cs="Times New Roman"/>
          <w:szCs w:val="22"/>
        </w:rPr>
        <w:t>位置需要与幕墙顾问沟通确定。</w:t>
      </w:r>
    </w:p>
    <w:p w14:paraId="6732CAFE"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屋面应预留排油烟设备清洗用的DN20给水点及冲洗池。</w:t>
      </w:r>
    </w:p>
    <w:p w14:paraId="22A2666A" w14:textId="77777777" w:rsidR="00C73ED8" w:rsidRDefault="00000000">
      <w:pPr>
        <w:numPr>
          <w:ilvl w:val="0"/>
          <w:numId w:val="62"/>
        </w:numPr>
        <w:rPr>
          <w:rFonts w:ascii="宋体" w:eastAsia="宋体" w:hAnsi="宋体" w:cs="Times New Roman"/>
          <w:szCs w:val="22"/>
        </w:rPr>
      </w:pPr>
      <w:r>
        <w:rPr>
          <w:rFonts w:ascii="宋体" w:eastAsia="宋体" w:hAnsi="宋体" w:cs="Times New Roman"/>
          <w:szCs w:val="22"/>
        </w:rPr>
        <w:t>卸货平台处应预留冲洗用DN20给水点。</w:t>
      </w:r>
    </w:p>
    <w:p w14:paraId="4B3FB8D0" w14:textId="7779702A" w:rsidR="00C73ED8" w:rsidRDefault="00000000">
      <w:pPr>
        <w:numPr>
          <w:ilvl w:val="0"/>
          <w:numId w:val="62"/>
        </w:numPr>
        <w:rPr>
          <w:rFonts w:ascii="宋体" w:eastAsia="宋体" w:hAnsi="宋体" w:cs="Times New Roman"/>
          <w:szCs w:val="22"/>
        </w:rPr>
      </w:pPr>
      <w:r>
        <w:rPr>
          <w:rFonts w:ascii="宋体" w:eastAsia="宋体" w:hAnsi="宋体" w:cs="Times New Roman"/>
          <w:szCs w:val="22"/>
        </w:rPr>
        <w:lastRenderedPageBreak/>
        <w:t>水景及景观屋面应设置补水用水给水点，具体位需要与</w:t>
      </w:r>
      <w:r w:rsidR="004D38A1">
        <w:rPr>
          <w:rFonts w:ascii="宋体" w:eastAsia="宋体" w:hAnsi="宋体" w:cs="Times New Roman" w:hint="eastAsia"/>
          <w:szCs w:val="22"/>
        </w:rPr>
        <w:t>景观设计</w:t>
      </w:r>
      <w:r>
        <w:rPr>
          <w:rFonts w:ascii="宋体" w:eastAsia="宋体" w:hAnsi="宋体" w:cs="Times New Roman"/>
          <w:szCs w:val="22"/>
        </w:rPr>
        <w:t>单位沟通确定。</w:t>
      </w:r>
    </w:p>
    <w:p w14:paraId="66A1E844" w14:textId="77777777" w:rsidR="00C73ED8" w:rsidRDefault="00000000">
      <w:pPr>
        <w:numPr>
          <w:ilvl w:val="0"/>
          <w:numId w:val="61"/>
        </w:numPr>
        <w:ind w:leftChars="200" w:left="862" w:hanging="442"/>
        <w:rPr>
          <w:rFonts w:ascii="宋体" w:eastAsia="宋体" w:hAnsi="宋体" w:cs="Times New Roman"/>
          <w:szCs w:val="22"/>
        </w:rPr>
      </w:pPr>
      <w:r>
        <w:rPr>
          <w:rFonts w:ascii="宋体" w:eastAsia="宋体" w:hAnsi="宋体" w:cs="Times New Roman"/>
          <w:szCs w:val="22"/>
        </w:rPr>
        <w:t>供水计量：</w:t>
      </w:r>
    </w:p>
    <w:p w14:paraId="6C585756" w14:textId="77777777" w:rsidR="00C73ED8" w:rsidRDefault="00000000">
      <w:pPr>
        <w:numPr>
          <w:ilvl w:val="0"/>
          <w:numId w:val="63"/>
        </w:numPr>
        <w:ind w:leftChars="200" w:left="862" w:hanging="442"/>
        <w:rPr>
          <w:rFonts w:ascii="宋体" w:eastAsia="宋体" w:hAnsi="宋体" w:cs="Times New Roman"/>
          <w:szCs w:val="22"/>
        </w:rPr>
      </w:pPr>
      <w:r>
        <w:rPr>
          <w:rFonts w:ascii="宋体" w:eastAsia="宋体" w:hAnsi="宋体" w:cs="Times New Roman"/>
          <w:szCs w:val="22"/>
        </w:rPr>
        <w:t>所有水表应为有线远传水表，远传水表安装位置应同时便于人工抄表。</w:t>
      </w:r>
    </w:p>
    <w:p w14:paraId="141B67E5" w14:textId="77777777" w:rsidR="00C73ED8" w:rsidRDefault="00000000">
      <w:pPr>
        <w:numPr>
          <w:ilvl w:val="0"/>
          <w:numId w:val="63"/>
        </w:numPr>
        <w:ind w:leftChars="200" w:left="862" w:hanging="442"/>
        <w:rPr>
          <w:rFonts w:ascii="宋体" w:eastAsia="宋体" w:hAnsi="宋体" w:cs="Times New Roman"/>
          <w:szCs w:val="22"/>
        </w:rPr>
      </w:pPr>
      <w:r>
        <w:rPr>
          <w:rFonts w:ascii="宋体" w:eastAsia="宋体" w:hAnsi="宋体" w:cs="Times New Roman"/>
          <w:szCs w:val="22"/>
        </w:rPr>
        <w:t>从市政引入的生活给水总管及消防给水总管需分别设置计量水表。</w:t>
      </w:r>
    </w:p>
    <w:p w14:paraId="7A6D7429" w14:textId="77777777" w:rsidR="00C73ED8" w:rsidRDefault="00000000">
      <w:pPr>
        <w:numPr>
          <w:ilvl w:val="0"/>
          <w:numId w:val="63"/>
        </w:numPr>
        <w:ind w:leftChars="200" w:left="862" w:hanging="442"/>
        <w:rPr>
          <w:rFonts w:ascii="宋体" w:eastAsia="宋体" w:hAnsi="宋体" w:cs="Times New Roman"/>
          <w:szCs w:val="22"/>
        </w:rPr>
      </w:pPr>
      <w:r>
        <w:rPr>
          <w:rFonts w:ascii="宋体" w:eastAsia="宋体" w:hAnsi="宋体" w:cs="Times New Roman"/>
          <w:szCs w:val="22"/>
        </w:rPr>
        <w:t>各水箱补水管及其他后勤区域用水点均应设置独立计量水表，水表设置在各层相应的水管井或相应的设备用房内。</w:t>
      </w:r>
    </w:p>
    <w:p w14:paraId="540E3D08" w14:textId="77777777" w:rsidR="00C73ED8" w:rsidRDefault="00000000">
      <w:pPr>
        <w:numPr>
          <w:ilvl w:val="0"/>
          <w:numId w:val="63"/>
        </w:numPr>
        <w:ind w:leftChars="200" w:left="862" w:hanging="442"/>
        <w:rPr>
          <w:rFonts w:ascii="宋体" w:eastAsia="宋体" w:hAnsi="宋体" w:cs="Times New Roman"/>
          <w:szCs w:val="22"/>
        </w:rPr>
      </w:pPr>
      <w:r>
        <w:rPr>
          <w:rFonts w:ascii="宋体" w:eastAsia="宋体" w:hAnsi="宋体" w:cs="Times New Roman"/>
          <w:szCs w:val="22"/>
        </w:rPr>
        <w:t>卫生间需设置独立的计量水表。</w:t>
      </w:r>
    </w:p>
    <w:p w14:paraId="41484ABA" w14:textId="77777777" w:rsidR="00C73ED8" w:rsidRDefault="00000000">
      <w:pPr>
        <w:numPr>
          <w:ilvl w:val="0"/>
          <w:numId w:val="63"/>
        </w:numPr>
        <w:ind w:leftChars="200" w:left="862" w:hanging="442"/>
        <w:rPr>
          <w:rFonts w:ascii="宋体" w:eastAsia="宋体" w:hAnsi="宋体" w:cs="Times New Roman"/>
          <w:szCs w:val="22"/>
        </w:rPr>
      </w:pPr>
      <w:r>
        <w:rPr>
          <w:rFonts w:ascii="宋体" w:eastAsia="宋体" w:hAnsi="宋体" w:cs="Times New Roman"/>
          <w:szCs w:val="22"/>
        </w:rPr>
        <w:t>厨房需设置独立的计量水表。</w:t>
      </w:r>
    </w:p>
    <w:p w14:paraId="0D678DDA" w14:textId="77777777" w:rsidR="00C73ED8" w:rsidRDefault="00000000">
      <w:pPr>
        <w:numPr>
          <w:ilvl w:val="0"/>
          <w:numId w:val="63"/>
        </w:numPr>
        <w:ind w:leftChars="200" w:left="862" w:hanging="442"/>
        <w:rPr>
          <w:rFonts w:ascii="宋体" w:eastAsia="宋体" w:hAnsi="宋体" w:cs="Times New Roman"/>
          <w:szCs w:val="22"/>
        </w:rPr>
      </w:pPr>
      <w:r>
        <w:rPr>
          <w:rFonts w:ascii="宋体" w:eastAsia="宋体" w:hAnsi="宋体" w:cs="Times New Roman"/>
          <w:szCs w:val="22"/>
        </w:rPr>
        <w:t>对外运营区域预留给水、排水、计量表。</w:t>
      </w:r>
    </w:p>
    <w:p w14:paraId="58B99439" w14:textId="4510E50B" w:rsidR="00C73ED8" w:rsidRDefault="00000000">
      <w:pPr>
        <w:numPr>
          <w:ilvl w:val="0"/>
          <w:numId w:val="61"/>
        </w:numPr>
        <w:ind w:leftChars="200" w:left="862" w:hanging="442"/>
        <w:rPr>
          <w:rFonts w:ascii="宋体" w:eastAsia="宋体" w:hAnsi="宋体" w:cs="Times New Roman"/>
          <w:szCs w:val="22"/>
        </w:rPr>
      </w:pPr>
      <w:r>
        <w:rPr>
          <w:rFonts w:ascii="宋体" w:eastAsia="宋体" w:hAnsi="宋体" w:cs="Times New Roman"/>
          <w:szCs w:val="22"/>
        </w:rPr>
        <w:t>生活热水系统</w:t>
      </w:r>
    </w:p>
    <w:p w14:paraId="6278391A" w14:textId="77777777" w:rsidR="00C73ED8" w:rsidRDefault="00000000">
      <w:pPr>
        <w:numPr>
          <w:ilvl w:val="0"/>
          <w:numId w:val="64"/>
        </w:numPr>
        <w:rPr>
          <w:rFonts w:ascii="宋体" w:eastAsia="宋体" w:hAnsi="宋体" w:cs="Times New Roman"/>
          <w:szCs w:val="22"/>
        </w:rPr>
      </w:pPr>
      <w:r>
        <w:rPr>
          <w:rFonts w:ascii="宋体" w:eastAsia="宋体" w:hAnsi="宋体" w:cs="Times New Roman"/>
          <w:szCs w:val="22"/>
        </w:rPr>
        <w:t>集中热水：餐饮、厨房等区域。</w:t>
      </w:r>
    </w:p>
    <w:p w14:paraId="393397F3" w14:textId="77777777" w:rsidR="00C73ED8" w:rsidRDefault="00000000">
      <w:pPr>
        <w:numPr>
          <w:ilvl w:val="0"/>
          <w:numId w:val="64"/>
        </w:numPr>
        <w:rPr>
          <w:rFonts w:ascii="宋体" w:eastAsia="宋体" w:hAnsi="宋体" w:cs="Times New Roman"/>
          <w:szCs w:val="22"/>
        </w:rPr>
      </w:pPr>
      <w:r>
        <w:rPr>
          <w:rFonts w:ascii="宋体" w:eastAsia="宋体" w:hAnsi="宋体" w:cs="Times New Roman" w:hint="eastAsia"/>
          <w:szCs w:val="22"/>
        </w:rPr>
        <w:t>运动员中心</w:t>
      </w:r>
      <w:r>
        <w:rPr>
          <w:rFonts w:ascii="宋体" w:eastAsia="宋体" w:hAnsi="宋体" w:cs="Times New Roman"/>
          <w:szCs w:val="22"/>
        </w:rPr>
        <w:t>卫生间</w:t>
      </w:r>
      <w:r>
        <w:rPr>
          <w:rFonts w:ascii="宋体" w:eastAsia="宋体" w:hAnsi="宋体" w:cs="Times New Roman" w:hint="eastAsia"/>
          <w:szCs w:val="22"/>
        </w:rPr>
        <w:t>、淋浴间</w:t>
      </w:r>
      <w:r>
        <w:rPr>
          <w:rFonts w:ascii="宋体" w:eastAsia="宋体" w:hAnsi="宋体" w:cs="Times New Roman"/>
          <w:szCs w:val="22"/>
        </w:rPr>
        <w:t>。</w:t>
      </w:r>
    </w:p>
    <w:p w14:paraId="0B5928A3" w14:textId="77777777" w:rsidR="00C73ED8" w:rsidRDefault="00000000">
      <w:pPr>
        <w:numPr>
          <w:ilvl w:val="0"/>
          <w:numId w:val="64"/>
        </w:numPr>
        <w:rPr>
          <w:rFonts w:ascii="宋体" w:eastAsia="宋体" w:hAnsi="宋体" w:cs="Times New Roman"/>
          <w:szCs w:val="22"/>
        </w:rPr>
      </w:pPr>
      <w:r>
        <w:rPr>
          <w:rFonts w:ascii="宋体" w:eastAsia="宋体" w:hAnsi="宋体" w:cs="Times New Roman" w:hint="eastAsia"/>
          <w:szCs w:val="22"/>
        </w:rPr>
        <w:t>其他需要提供热水的区域</w:t>
      </w:r>
      <w:r>
        <w:rPr>
          <w:rFonts w:ascii="宋体" w:eastAsia="宋体" w:hAnsi="宋体" w:cs="Times New Roman"/>
          <w:szCs w:val="22"/>
        </w:rPr>
        <w:t>应预留电热水器</w:t>
      </w:r>
      <w:r>
        <w:rPr>
          <w:rFonts w:ascii="宋体" w:eastAsia="宋体" w:hAnsi="宋体" w:cs="Times New Roman" w:hint="eastAsia"/>
          <w:szCs w:val="22"/>
        </w:rPr>
        <w:t>条件</w:t>
      </w:r>
      <w:r>
        <w:rPr>
          <w:rFonts w:ascii="宋体" w:eastAsia="宋体" w:hAnsi="宋体" w:cs="Times New Roman"/>
          <w:szCs w:val="22"/>
        </w:rPr>
        <w:t>。</w:t>
      </w:r>
    </w:p>
    <w:p w14:paraId="7678A325" w14:textId="77777777" w:rsidR="00C73ED8" w:rsidRDefault="00000000">
      <w:pPr>
        <w:numPr>
          <w:ilvl w:val="0"/>
          <w:numId w:val="59"/>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暖通空调专业设计要求</w:t>
      </w:r>
    </w:p>
    <w:p w14:paraId="0D17A98C"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冷热源系统设计。</w:t>
      </w:r>
    </w:p>
    <w:p w14:paraId="5FD010F0"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冷热源方案选择需要结合当地能源结构及价格政策、环保规定、项目周边资源等情况进行综合分析比选。</w:t>
      </w:r>
    </w:p>
    <w:p w14:paraId="4C26A00D"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应采用认可的暖通空调负荷计算软件进行全年8760小时冷热负荷模拟，就冷热源系统选择进行经济技术分析，并给出单位空调面积设计冷热负荷指标、单位空调面积全年累计冷热量指标、全年冷热源能耗及能源费用预测。</w:t>
      </w:r>
    </w:p>
    <w:p w14:paraId="00D6FCE6"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冷却塔应远离噪音敏感建筑，距相邻噪音敏感建筑应不小于30m，噪声大小需按照满足当地噪音控制标准要求选择低噪声或超低噪声冷却塔。若受项目条件限制不满足时，应设置降噪措施或采用静音风机冷却塔。降噪方案需考虑散热因素，必要时放大选型。</w:t>
      </w:r>
    </w:p>
    <w:p w14:paraId="52B0C5CA"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冷却水补水需设置不小于2小时高峰负荷储水量，</w:t>
      </w:r>
      <w:proofErr w:type="gramStart"/>
      <w:r>
        <w:rPr>
          <w:rFonts w:ascii="宋体" w:eastAsia="宋体" w:hAnsi="宋体" w:cs="Times New Roman"/>
          <w:szCs w:val="22"/>
        </w:rPr>
        <w:t>若当地无</w:t>
      </w:r>
      <w:proofErr w:type="gramEnd"/>
      <w:r>
        <w:rPr>
          <w:rFonts w:ascii="宋体" w:eastAsia="宋体" w:hAnsi="宋体" w:cs="Times New Roman"/>
          <w:szCs w:val="22"/>
        </w:rPr>
        <w:t>特别要求，宜结合消防水池设置。冷却塔补水总管上应设置水表计量装置。</w:t>
      </w:r>
    </w:p>
    <w:p w14:paraId="62A0C61A"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冷却塔宜采用母管连接方式。每组与制冷主机对应的冷却塔进出水口应设置电动开关蝶阀。冷却塔各布水支管应设置调节用等百分比蝶阀多台冷却塔集水盘宜结合设备布置及水位平衡需要设置平衡管联通，平衡</w:t>
      </w:r>
      <w:proofErr w:type="gramStart"/>
      <w:r>
        <w:rPr>
          <w:rFonts w:ascii="宋体" w:eastAsia="宋体" w:hAnsi="宋体" w:cs="Times New Roman"/>
          <w:szCs w:val="22"/>
        </w:rPr>
        <w:t>管管径应与</w:t>
      </w:r>
      <w:proofErr w:type="gramEnd"/>
      <w:r>
        <w:rPr>
          <w:rFonts w:ascii="宋体" w:eastAsia="宋体" w:hAnsi="宋体" w:cs="Times New Roman"/>
          <w:szCs w:val="22"/>
        </w:rPr>
        <w:t>冷却水母管同径或大一号管径设置。</w:t>
      </w:r>
    </w:p>
    <w:p w14:paraId="4CDCB214"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每组冷却塔出水管应设置温度传感器。</w:t>
      </w:r>
    </w:p>
    <w:p w14:paraId="49A892EA"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冷却水供回水主管设置主机低温保护旁通管道及电动调节阀门。</w:t>
      </w:r>
    </w:p>
    <w:p w14:paraId="6318F931"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每组冷却塔供水应设置电动开关阀。</w:t>
      </w:r>
    </w:p>
    <w:p w14:paraId="501CB301"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冷机群控系统采用群智能控制，需预留好相应控制需求。</w:t>
      </w:r>
    </w:p>
    <w:p w14:paraId="780BFDE8"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空调冷、热水水平主干管道及各区域主分支管道及阀门应敷设于非会议、宴会、前厅、客房等区域或管井内以便于检修。</w:t>
      </w:r>
    </w:p>
    <w:p w14:paraId="7F18B798"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szCs w:val="22"/>
        </w:rPr>
        <w:t>楼层内的空调冷、热水分支管道及冷凝</w:t>
      </w:r>
      <w:proofErr w:type="gramStart"/>
      <w:r>
        <w:rPr>
          <w:rFonts w:ascii="宋体" w:eastAsia="宋体" w:hAnsi="宋体" w:cs="Times New Roman"/>
          <w:szCs w:val="22"/>
        </w:rPr>
        <w:t>水水平干</w:t>
      </w:r>
      <w:proofErr w:type="gramEnd"/>
      <w:r>
        <w:rPr>
          <w:rFonts w:ascii="宋体" w:eastAsia="宋体" w:hAnsi="宋体" w:cs="Times New Roman"/>
          <w:szCs w:val="22"/>
        </w:rPr>
        <w:t>管应尽可能敷设于后勤走道内。管路上经常需要检修的阀门等附配件亦尽可能设于后勤区域并在天花上预留检修口。</w:t>
      </w:r>
    </w:p>
    <w:p w14:paraId="72484E68" w14:textId="77777777" w:rsidR="00C73ED8" w:rsidRDefault="00000000">
      <w:pPr>
        <w:numPr>
          <w:ilvl w:val="0"/>
          <w:numId w:val="65"/>
        </w:numPr>
        <w:ind w:leftChars="200" w:left="862" w:hanging="442"/>
        <w:rPr>
          <w:rFonts w:ascii="宋体" w:eastAsia="宋体" w:hAnsi="宋体" w:cs="Times New Roman"/>
          <w:szCs w:val="22"/>
        </w:rPr>
      </w:pPr>
      <w:r>
        <w:rPr>
          <w:rFonts w:ascii="宋体" w:eastAsia="宋体" w:hAnsi="宋体" w:cs="Times New Roman" w:hint="eastAsia"/>
          <w:szCs w:val="22"/>
        </w:rPr>
        <w:t>按照高效制冷机房相关标准要求，根据当地的气候条件和建筑功能，对空调制冷系统的进行性能化设计，提升系统运行能效，满足E</w:t>
      </w:r>
      <w:r>
        <w:rPr>
          <w:rFonts w:ascii="宋体" w:eastAsia="宋体" w:hAnsi="宋体" w:cs="Times New Roman"/>
          <w:szCs w:val="22"/>
        </w:rPr>
        <w:t>ER</w:t>
      </w:r>
      <w:r>
        <w:rPr>
          <w:rFonts w:ascii="宋体" w:eastAsia="宋体" w:hAnsi="宋体" w:cs="Times New Roman" w:hint="eastAsia"/>
          <w:szCs w:val="22"/>
        </w:rPr>
        <w:t>设计值在5</w:t>
      </w:r>
      <w:r>
        <w:rPr>
          <w:rFonts w:ascii="宋体" w:eastAsia="宋体" w:hAnsi="宋体" w:cs="Times New Roman"/>
          <w:szCs w:val="22"/>
        </w:rPr>
        <w:t>.5</w:t>
      </w:r>
      <w:r>
        <w:rPr>
          <w:rFonts w:ascii="宋体" w:eastAsia="宋体" w:hAnsi="宋体" w:cs="Times New Roman" w:hint="eastAsia"/>
          <w:szCs w:val="22"/>
        </w:rPr>
        <w:t>以上。</w:t>
      </w:r>
    </w:p>
    <w:p w14:paraId="5AF4E64A" w14:textId="77777777" w:rsidR="00C73ED8" w:rsidRDefault="00000000">
      <w:pPr>
        <w:numPr>
          <w:ilvl w:val="0"/>
          <w:numId w:val="59"/>
        </w:numPr>
        <w:spacing w:beforeLines="50" w:before="156"/>
        <w:ind w:leftChars="100" w:left="652" w:hanging="442"/>
        <w:jc w:val="left"/>
        <w:rPr>
          <w:rFonts w:ascii="宋体" w:eastAsia="宋体" w:hAnsi="宋体" w:cs="Times New Roman"/>
          <w:szCs w:val="22"/>
        </w:rPr>
      </w:pPr>
      <w:r>
        <w:rPr>
          <w:rFonts w:ascii="宋体" w:eastAsia="宋体" w:hAnsi="宋体" w:cs="Times New Roman"/>
          <w:szCs w:val="22"/>
        </w:rPr>
        <w:t>电气专业设计要求</w:t>
      </w:r>
    </w:p>
    <w:p w14:paraId="00337E20" w14:textId="7BDBCE8F"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项目的供电方案，须结合项目所在地供电部门的相关要求、周边市政电源的情况等条件，</w:t>
      </w:r>
      <w:r w:rsidR="00DE660B">
        <w:rPr>
          <w:rFonts w:ascii="宋体" w:eastAsia="宋体" w:hAnsi="宋体" w:cs="Times New Roman" w:hint="eastAsia"/>
          <w:szCs w:val="22"/>
        </w:rPr>
        <w:t>进行供电设计，并取得供电方案批复文件。</w:t>
      </w:r>
    </w:p>
    <w:p w14:paraId="527A51EA"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lastRenderedPageBreak/>
        <w:t>用户高压开关站中每段</w:t>
      </w:r>
      <w:proofErr w:type="gramStart"/>
      <w:r>
        <w:rPr>
          <w:rFonts w:ascii="宋体" w:eastAsia="宋体" w:hAnsi="宋体" w:cs="Times New Roman"/>
          <w:szCs w:val="22"/>
        </w:rPr>
        <w:t>高压母排须留</w:t>
      </w:r>
      <w:proofErr w:type="gramEnd"/>
      <w:r>
        <w:rPr>
          <w:rFonts w:ascii="宋体" w:eastAsia="宋体" w:hAnsi="宋体" w:cs="Times New Roman"/>
          <w:szCs w:val="22"/>
        </w:rPr>
        <w:t>出1台备用柜的位置，以便最终设备订货与设计尺寸不符时可进行调整。</w:t>
      </w:r>
    </w:p>
    <w:p w14:paraId="39A55201"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原则上用户高压开关站的高压进线及</w:t>
      </w:r>
      <w:proofErr w:type="gramStart"/>
      <w:r>
        <w:rPr>
          <w:rFonts w:ascii="宋体" w:eastAsia="宋体" w:hAnsi="宋体" w:cs="Times New Roman"/>
          <w:szCs w:val="22"/>
        </w:rPr>
        <w:t>母联可</w:t>
      </w:r>
      <w:proofErr w:type="gramEnd"/>
      <w:r>
        <w:rPr>
          <w:rFonts w:ascii="宋体" w:eastAsia="宋体" w:hAnsi="宋体" w:cs="Times New Roman"/>
          <w:szCs w:val="22"/>
        </w:rPr>
        <w:t>选择1250A/31.5kA的断路器外，其它选择630A/25kA的断路器，当高于此参数时应提供计算书（或以当地供电部门要求为准）。</w:t>
      </w:r>
    </w:p>
    <w:p w14:paraId="1647C9FB" w14:textId="77777777" w:rsidR="00C73ED8" w:rsidRDefault="00000000">
      <w:pPr>
        <w:numPr>
          <w:ilvl w:val="0"/>
          <w:numId w:val="66"/>
        </w:numPr>
        <w:ind w:leftChars="200" w:left="862" w:hanging="442"/>
        <w:rPr>
          <w:rFonts w:ascii="宋体" w:eastAsia="宋体" w:hAnsi="宋体" w:cs="Times New Roman"/>
          <w:szCs w:val="22"/>
        </w:rPr>
      </w:pPr>
      <w:proofErr w:type="gramStart"/>
      <w:r>
        <w:rPr>
          <w:rFonts w:ascii="宋体" w:eastAsia="宋体" w:hAnsi="宋体" w:cs="Times New Roman"/>
          <w:szCs w:val="22"/>
        </w:rPr>
        <w:t>低压柜需预留</w:t>
      </w:r>
      <w:proofErr w:type="gramEnd"/>
      <w:r>
        <w:rPr>
          <w:rFonts w:ascii="宋体" w:eastAsia="宋体" w:hAnsi="宋体" w:cs="Times New Roman"/>
          <w:szCs w:val="22"/>
        </w:rPr>
        <w:t>20%左右的备用回路供未来发展使用。不允许单面低压</w:t>
      </w:r>
      <w:proofErr w:type="gramStart"/>
      <w:r>
        <w:rPr>
          <w:rFonts w:ascii="宋体" w:eastAsia="宋体" w:hAnsi="宋体" w:cs="Times New Roman"/>
          <w:szCs w:val="22"/>
        </w:rPr>
        <w:t>柜全部</w:t>
      </w:r>
      <w:proofErr w:type="gramEnd"/>
      <w:r>
        <w:rPr>
          <w:rFonts w:ascii="宋体" w:eastAsia="宋体" w:hAnsi="宋体" w:cs="Times New Roman"/>
          <w:szCs w:val="22"/>
        </w:rPr>
        <w:t>为备用回路。</w:t>
      </w:r>
    </w:p>
    <w:p w14:paraId="5B1C5EF3"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施工图设计阶段变压器（制冷除外）的负载率不宜高于85%，且不应低于70%。</w:t>
      </w:r>
    </w:p>
    <w:p w14:paraId="6A737607"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变配电所中每台变压器对应低压柜须留出2台备用柜的位置，以便最终设备订货与设计尺寸不符时可进行调整。</w:t>
      </w:r>
    </w:p>
    <w:p w14:paraId="6A83DE01"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电动机保护和控制装置不应采用一体化组合式保护器。</w:t>
      </w:r>
    </w:p>
    <w:p w14:paraId="5FE8C90B"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母线槽应采用密集型母线槽，防护等级不低于：室内IP54、室外IP65。严禁利用封闭式母线槽的金属外壳作为PE线。</w:t>
      </w:r>
    </w:p>
    <w:p w14:paraId="00758E6E"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商业面积≤300平方，按100kW预留开关箱；300平方＜面积≤500平方，按150kW预留开关箱；面积＞500平方，按180kW预留开关箱；供商业活动使用，单独计量。开关箱的安装位置需与建筑专业协调，设于便于运营操作的位置。每个主场地还需预留2个16A/220V五孔插座。</w:t>
      </w:r>
    </w:p>
    <w:p w14:paraId="38E5C6DC"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公区：按50kW预留开关箱，供商业活动使用，单独计量。开关箱的安装位置需与建筑专业协调，设于便于运营操作的位置。每个主场地还需预留2个16A/220V五孔插座。</w:t>
      </w:r>
    </w:p>
    <w:p w14:paraId="620AC8E7"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室外</w:t>
      </w:r>
      <w:r>
        <w:rPr>
          <w:rFonts w:ascii="宋体" w:eastAsia="宋体" w:hAnsi="宋体" w:cs="Times New Roman" w:hint="eastAsia"/>
          <w:szCs w:val="22"/>
        </w:rPr>
        <w:t>活动</w:t>
      </w:r>
      <w:r>
        <w:rPr>
          <w:rFonts w:ascii="宋体" w:eastAsia="宋体" w:hAnsi="宋体" w:cs="Times New Roman"/>
          <w:szCs w:val="22"/>
        </w:rPr>
        <w:t>场地：按100kW预留开关箱，供商业活动使用，单独计量。开关箱的安装位置需与景观专业协调。</w:t>
      </w:r>
    </w:p>
    <w:p w14:paraId="52CA2932"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场内保洁用电：设置10A/220V插座，服务半径25米，可按项目实际情况选择沿门口墙面、通往后勤墙面或其它可安装的位置布置。</w:t>
      </w:r>
    </w:p>
    <w:p w14:paraId="309B56DB"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场外保洁用电：16A/220V防水插座，服务半径50米，结合出入口或后勤走道隐蔽位置设置。</w:t>
      </w:r>
    </w:p>
    <w:p w14:paraId="525FD46B"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车场保洁用电：停车场在柱子侧面或墙面预留10A/220V插座，插座服务半径不大于25米，插座安装高度底边距地1.5米。</w:t>
      </w:r>
    </w:p>
    <w:p w14:paraId="4164E3F0"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室内各楼层动线交汇处附近每个区域预留2个16A/220V插座。</w:t>
      </w:r>
    </w:p>
    <w:p w14:paraId="56894A93"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室内LED屏的用电，需根据室内提资的点位及容量要求配电到位。</w:t>
      </w:r>
    </w:p>
    <w:p w14:paraId="6BFEC1D1" w14:textId="77777777" w:rsidR="00C73ED8" w:rsidRDefault="00000000">
      <w:pPr>
        <w:numPr>
          <w:ilvl w:val="0"/>
          <w:numId w:val="66"/>
        </w:numPr>
        <w:ind w:leftChars="200" w:left="862" w:hanging="442"/>
        <w:rPr>
          <w:rFonts w:ascii="宋体" w:eastAsia="宋体" w:hAnsi="宋体" w:cs="Times New Roman"/>
          <w:szCs w:val="22"/>
        </w:rPr>
      </w:pPr>
      <w:r>
        <w:rPr>
          <w:rFonts w:ascii="宋体" w:eastAsia="宋体" w:hAnsi="宋体" w:cs="Times New Roman"/>
          <w:szCs w:val="22"/>
        </w:rPr>
        <w:t>以上用电点位插座如确无条件设于侧面而需设置地面时，应采用内嵌式旋钮插座，防止踩踏变形弹起。</w:t>
      </w:r>
    </w:p>
    <w:p w14:paraId="587DB6B2" w14:textId="1E8388C8" w:rsidR="00E26471" w:rsidRPr="00E26471" w:rsidRDefault="00E26471" w:rsidP="00E26471">
      <w:pPr>
        <w:numPr>
          <w:ilvl w:val="0"/>
          <w:numId w:val="59"/>
        </w:numPr>
        <w:spacing w:beforeLines="50" w:before="156"/>
        <w:ind w:leftChars="100" w:left="652" w:hanging="442"/>
        <w:jc w:val="left"/>
        <w:rPr>
          <w:rFonts w:ascii="宋体" w:eastAsia="宋体" w:hAnsi="宋体" w:cs="Times New Roman"/>
          <w:szCs w:val="22"/>
        </w:rPr>
      </w:pPr>
      <w:r w:rsidRPr="00E26471">
        <w:rPr>
          <w:rFonts w:ascii="宋体" w:eastAsia="宋体" w:hAnsi="宋体" w:cs="Times New Roman" w:hint="eastAsia"/>
          <w:szCs w:val="22"/>
        </w:rPr>
        <w:t>燃气</w:t>
      </w:r>
      <w:r w:rsidR="00051D87">
        <w:rPr>
          <w:rFonts w:ascii="宋体" w:eastAsia="宋体" w:hAnsi="宋体" w:cs="Times New Roman" w:hint="eastAsia"/>
          <w:szCs w:val="22"/>
        </w:rPr>
        <w:t>专业</w:t>
      </w:r>
      <w:r w:rsidRPr="00E26471">
        <w:rPr>
          <w:rFonts w:ascii="宋体" w:eastAsia="宋体" w:hAnsi="宋体" w:cs="Times New Roman" w:hint="eastAsia"/>
          <w:szCs w:val="22"/>
        </w:rPr>
        <w:t>设计</w:t>
      </w:r>
    </w:p>
    <w:p w14:paraId="275E55A8" w14:textId="77777777" w:rsidR="00C73ED8" w:rsidRDefault="00000000">
      <w:pPr>
        <w:numPr>
          <w:ilvl w:val="0"/>
          <w:numId w:val="57"/>
        </w:numPr>
        <w:spacing w:beforeLines="50" w:before="156"/>
        <w:jc w:val="left"/>
        <w:outlineLvl w:val="1"/>
        <w:rPr>
          <w:rFonts w:asciiTheme="majorEastAsia" w:eastAsiaTheme="majorEastAsia" w:hAnsiTheme="majorEastAsia" w:cstheme="majorEastAsia"/>
          <w:b/>
          <w:bCs/>
          <w:sz w:val="24"/>
        </w:rPr>
      </w:pPr>
      <w:bookmarkStart w:id="39" w:name="_Toc138235265"/>
      <w:r>
        <w:rPr>
          <w:rFonts w:asciiTheme="majorEastAsia" w:eastAsiaTheme="majorEastAsia" w:hAnsiTheme="majorEastAsia" w:cstheme="majorEastAsia"/>
          <w:b/>
          <w:bCs/>
          <w:sz w:val="24"/>
        </w:rPr>
        <w:t>服务说明</w:t>
      </w:r>
      <w:bookmarkEnd w:id="39"/>
    </w:p>
    <w:p w14:paraId="6908C2B4" w14:textId="77777777" w:rsidR="00C73ED8" w:rsidRDefault="00000000">
      <w:pPr>
        <w:numPr>
          <w:ilvl w:val="0"/>
          <w:numId w:val="67"/>
        </w:numPr>
        <w:spacing w:beforeLines="50" w:before="156"/>
        <w:rPr>
          <w:rFonts w:ascii="宋体" w:eastAsia="宋体" w:hAnsi="宋体" w:cs="Times New Roman"/>
          <w:szCs w:val="22"/>
        </w:rPr>
      </w:pPr>
      <w:r>
        <w:rPr>
          <w:rFonts w:ascii="宋体" w:eastAsia="宋体" w:hAnsi="宋体" w:cs="Times New Roman"/>
          <w:szCs w:val="22"/>
        </w:rPr>
        <w:t>方案深化阶段</w:t>
      </w:r>
    </w:p>
    <w:p w14:paraId="102267D5" w14:textId="77777777" w:rsidR="00C73ED8" w:rsidRDefault="00000000">
      <w:pPr>
        <w:ind w:leftChars="50" w:left="105" w:firstLineChars="150" w:firstLine="315"/>
        <w:jc w:val="left"/>
        <w:rPr>
          <w:rFonts w:ascii="宋体" w:eastAsia="宋体" w:hAnsi="宋体" w:cs="Times New Roman"/>
          <w:szCs w:val="22"/>
        </w:rPr>
      </w:pPr>
      <w:r>
        <w:rPr>
          <w:rFonts w:ascii="宋体" w:eastAsia="宋体" w:hAnsi="宋体" w:cs="Times New Roman" w:hint="eastAsia"/>
          <w:szCs w:val="22"/>
        </w:rPr>
        <w:t>结合项目定位及当地情况确定项目机电设计标准、市政条件、当地特殊要求、以及项目分期及各功能区块定位，通过必要的经济技术比较与分析确定机电系统方案；</w:t>
      </w:r>
    </w:p>
    <w:p w14:paraId="12F61433" w14:textId="552EC579" w:rsidR="00C73ED8" w:rsidRDefault="00000000">
      <w:pPr>
        <w:ind w:leftChars="50" w:left="105" w:firstLineChars="150" w:firstLine="315"/>
        <w:jc w:val="left"/>
        <w:rPr>
          <w:rFonts w:ascii="宋体" w:eastAsia="宋体" w:hAnsi="宋体" w:cs="Times New Roman"/>
          <w:szCs w:val="22"/>
        </w:rPr>
      </w:pPr>
      <w:r>
        <w:rPr>
          <w:rFonts w:ascii="宋体" w:eastAsia="宋体" w:hAnsi="宋体" w:cs="Times New Roman" w:hint="eastAsia"/>
          <w:szCs w:val="22"/>
        </w:rPr>
        <w:t>对项目机电系统重点与后期实施难点进行分析，并给出应对方案；对机电系统容量进行初步估算；确定机电主干路</w:t>
      </w:r>
      <w:proofErr w:type="gramStart"/>
      <w:r>
        <w:rPr>
          <w:rFonts w:ascii="宋体" w:eastAsia="宋体" w:hAnsi="宋体" w:cs="Times New Roman" w:hint="eastAsia"/>
          <w:szCs w:val="22"/>
        </w:rPr>
        <w:t>由走向</w:t>
      </w:r>
      <w:proofErr w:type="gramEnd"/>
      <w:r>
        <w:rPr>
          <w:rFonts w:ascii="宋体" w:eastAsia="宋体" w:hAnsi="宋体" w:cs="Times New Roman" w:hint="eastAsia"/>
          <w:szCs w:val="22"/>
        </w:rPr>
        <w:t>及主要机房位置；确定机电系统划分是否满足后期物业管理要求等。</w:t>
      </w:r>
    </w:p>
    <w:p w14:paraId="05719663" w14:textId="77777777" w:rsidR="00C73ED8" w:rsidRDefault="00000000">
      <w:pPr>
        <w:numPr>
          <w:ilvl w:val="0"/>
          <w:numId w:val="67"/>
        </w:numPr>
        <w:spacing w:beforeLines="50" w:before="156"/>
        <w:rPr>
          <w:rFonts w:ascii="宋体" w:eastAsia="宋体" w:hAnsi="宋体" w:cs="Times New Roman"/>
          <w:szCs w:val="22"/>
        </w:rPr>
      </w:pPr>
      <w:r>
        <w:rPr>
          <w:rFonts w:ascii="宋体" w:eastAsia="宋体" w:hAnsi="宋体" w:cs="Times New Roman"/>
          <w:szCs w:val="22"/>
        </w:rPr>
        <w:t>初步设计阶段</w:t>
      </w:r>
    </w:p>
    <w:p w14:paraId="71A30DBB" w14:textId="77777777" w:rsidR="00C73ED8" w:rsidRDefault="00000000">
      <w:pPr>
        <w:ind w:leftChars="50" w:left="105" w:firstLineChars="150" w:firstLine="315"/>
        <w:jc w:val="left"/>
        <w:rPr>
          <w:rFonts w:ascii="宋体" w:eastAsia="宋体" w:hAnsi="宋体" w:cs="Times New Roman"/>
          <w:szCs w:val="22"/>
        </w:rPr>
      </w:pPr>
      <w:r>
        <w:rPr>
          <w:rFonts w:ascii="宋体" w:eastAsia="宋体" w:hAnsi="宋体" w:cs="Times New Roman" w:hint="eastAsia"/>
          <w:szCs w:val="22"/>
        </w:rPr>
        <w:t>按照方案设计阶段确定的各机电系统深化设计，清楚标注设计参数、设备选型及计算</w:t>
      </w:r>
      <w:r>
        <w:rPr>
          <w:rFonts w:ascii="宋体" w:eastAsia="宋体" w:hAnsi="宋体" w:cs="Times New Roman" w:hint="eastAsia"/>
          <w:szCs w:val="22"/>
        </w:rPr>
        <w:lastRenderedPageBreak/>
        <w:t>容量等指导后续施工图设计的信息；完成初步设计阶段平面图设计；完成主要机房布置详图，对于室外景观、地下室降板、中庭回廊等重点难点区域需要进行管线综合分析；针对项目重难点，在方案基础上要进行专项深化设计；落实</w:t>
      </w:r>
      <w:proofErr w:type="gramStart"/>
      <w:r>
        <w:rPr>
          <w:rFonts w:ascii="宋体" w:eastAsia="宋体" w:hAnsi="宋体" w:cs="Times New Roman" w:hint="eastAsia"/>
          <w:szCs w:val="22"/>
        </w:rPr>
        <w:t>绿建设计</w:t>
      </w:r>
      <w:proofErr w:type="gramEnd"/>
      <w:r>
        <w:rPr>
          <w:rFonts w:ascii="宋体" w:eastAsia="宋体" w:hAnsi="宋体" w:cs="Times New Roman" w:hint="eastAsia"/>
          <w:szCs w:val="22"/>
        </w:rPr>
        <w:t>要求。</w:t>
      </w:r>
    </w:p>
    <w:p w14:paraId="1752C0DD" w14:textId="77777777" w:rsidR="00C73ED8" w:rsidRDefault="00000000">
      <w:pPr>
        <w:numPr>
          <w:ilvl w:val="0"/>
          <w:numId w:val="67"/>
        </w:numPr>
        <w:spacing w:beforeLines="50" w:before="156"/>
        <w:rPr>
          <w:rFonts w:ascii="宋体" w:eastAsia="宋体" w:hAnsi="宋体" w:cs="Times New Roman"/>
          <w:szCs w:val="22"/>
        </w:rPr>
      </w:pPr>
      <w:r>
        <w:rPr>
          <w:rFonts w:ascii="宋体" w:eastAsia="宋体" w:hAnsi="宋体" w:cs="Times New Roman"/>
          <w:szCs w:val="22"/>
        </w:rPr>
        <w:t>施工图设计阶段</w:t>
      </w:r>
    </w:p>
    <w:p w14:paraId="5CBD9090" w14:textId="77777777" w:rsidR="00C73ED8" w:rsidRDefault="00000000">
      <w:pPr>
        <w:ind w:leftChars="50" w:left="105" w:firstLineChars="150" w:firstLine="315"/>
        <w:jc w:val="left"/>
        <w:rPr>
          <w:rFonts w:ascii="宋体" w:eastAsia="宋体" w:hAnsi="宋体" w:cs="Times New Roman"/>
          <w:szCs w:val="22"/>
        </w:rPr>
      </w:pPr>
      <w:r>
        <w:rPr>
          <w:rFonts w:ascii="宋体" w:eastAsia="宋体" w:hAnsi="宋体" w:cs="Times New Roman" w:hint="eastAsia"/>
          <w:szCs w:val="22"/>
        </w:rPr>
        <w:t>本项目机电设计重点及难点按照前期设计在施工图中落实；落实跨专业设计内容，如机电与幕墙、室内、市政、燃气专项设计等的跨专业设计，避免发生设计盲区与灰色地带；落实物业等运营需求方的合理设计输入；</w:t>
      </w:r>
      <w:proofErr w:type="gramStart"/>
      <w:r>
        <w:rPr>
          <w:rFonts w:ascii="宋体" w:eastAsia="宋体" w:hAnsi="宋体" w:cs="Times New Roman" w:hint="eastAsia"/>
          <w:szCs w:val="22"/>
        </w:rPr>
        <w:t>按照业</w:t>
      </w:r>
      <w:proofErr w:type="gramEnd"/>
      <w:r>
        <w:rPr>
          <w:rFonts w:ascii="宋体" w:eastAsia="宋体" w:hAnsi="宋体" w:cs="Times New Roman" w:hint="eastAsia"/>
          <w:szCs w:val="22"/>
        </w:rPr>
        <w:t>态落位提出的机电预留要求，协调落实机电预留设计需求。</w:t>
      </w:r>
    </w:p>
    <w:p w14:paraId="6F5FB994" w14:textId="77777777" w:rsidR="00C73ED8" w:rsidRDefault="00000000">
      <w:pPr>
        <w:numPr>
          <w:ilvl w:val="0"/>
          <w:numId w:val="57"/>
        </w:numPr>
        <w:spacing w:beforeLines="50" w:before="156"/>
        <w:jc w:val="left"/>
        <w:outlineLvl w:val="1"/>
        <w:rPr>
          <w:rFonts w:asciiTheme="majorEastAsia" w:eastAsiaTheme="majorEastAsia" w:hAnsiTheme="majorEastAsia" w:cstheme="majorEastAsia"/>
          <w:b/>
          <w:bCs/>
          <w:sz w:val="24"/>
        </w:rPr>
      </w:pPr>
      <w:bookmarkStart w:id="40" w:name="_Toc138235266"/>
      <w:r>
        <w:rPr>
          <w:rFonts w:asciiTheme="majorEastAsia" w:eastAsiaTheme="majorEastAsia" w:hAnsiTheme="majorEastAsia" w:cstheme="majorEastAsia" w:hint="eastAsia"/>
          <w:b/>
          <w:bCs/>
          <w:sz w:val="24"/>
        </w:rPr>
        <w:t>成果及交付</w:t>
      </w:r>
      <w:bookmarkEnd w:id="40"/>
    </w:p>
    <w:p w14:paraId="465F57BB" w14:textId="77777777" w:rsidR="00C73ED8" w:rsidRDefault="00000000">
      <w:pPr>
        <w:numPr>
          <w:ilvl w:val="0"/>
          <w:numId w:val="68"/>
        </w:numPr>
        <w:spacing w:beforeLines="50" w:before="156"/>
        <w:rPr>
          <w:rFonts w:ascii="宋体" w:eastAsia="宋体" w:hAnsi="宋体" w:cs="Times New Roman"/>
          <w:szCs w:val="22"/>
        </w:rPr>
      </w:pPr>
      <w:r>
        <w:rPr>
          <w:rFonts w:ascii="宋体" w:eastAsia="宋体" w:hAnsi="宋体" w:cs="Times New Roman" w:hint="eastAsia"/>
          <w:szCs w:val="22"/>
        </w:rPr>
        <w:t>成果数量同建筑专业。</w:t>
      </w:r>
    </w:p>
    <w:p w14:paraId="52B5693D" w14:textId="77777777" w:rsidR="00C73ED8" w:rsidRDefault="00000000">
      <w:pPr>
        <w:numPr>
          <w:ilvl w:val="0"/>
          <w:numId w:val="68"/>
        </w:numPr>
        <w:spacing w:beforeLines="50" w:before="156"/>
        <w:rPr>
          <w:rFonts w:ascii="宋体" w:eastAsia="宋体" w:hAnsi="宋体" w:cs="Times New Roman"/>
          <w:szCs w:val="22"/>
        </w:rPr>
      </w:pPr>
      <w:r>
        <w:rPr>
          <w:rFonts w:ascii="宋体" w:eastAsia="宋体" w:hAnsi="宋体" w:cs="Times New Roman"/>
          <w:szCs w:val="22"/>
        </w:rPr>
        <w:t>提交成果深度需符合《民用建筑工程暖通空调及动力/给水排水/电气施工图设计深度图样》</w:t>
      </w:r>
      <w:r>
        <w:rPr>
          <w:rFonts w:ascii="宋体" w:eastAsia="宋体" w:hAnsi="宋体" w:cs="Times New Roman" w:hint="eastAsia"/>
          <w:szCs w:val="22"/>
        </w:rPr>
        <w:t>中的要求</w:t>
      </w:r>
      <w:r>
        <w:rPr>
          <w:rFonts w:ascii="宋体" w:eastAsia="宋体" w:hAnsi="宋体" w:cs="Times New Roman"/>
          <w:szCs w:val="22"/>
        </w:rPr>
        <w:t>。</w:t>
      </w:r>
    </w:p>
    <w:p w14:paraId="14932DDE" w14:textId="77777777" w:rsidR="00C73ED8" w:rsidRDefault="00C73ED8">
      <w:pPr>
        <w:keepNext/>
        <w:keepLines/>
        <w:spacing w:beforeLines="50" w:before="156" w:after="120"/>
        <w:jc w:val="left"/>
        <w:rPr>
          <w:rFonts w:ascii="宋体" w:eastAsia="宋体" w:hAnsi="宋体" w:cs="Times New Roman"/>
          <w:b/>
          <w:kern w:val="44"/>
          <w:sz w:val="24"/>
          <w:szCs w:val="44"/>
        </w:rPr>
      </w:pPr>
    </w:p>
    <w:p w14:paraId="6D5355EB" w14:textId="77777777" w:rsidR="00C73ED8" w:rsidRDefault="00C73ED8">
      <w:pPr>
        <w:spacing w:beforeLines="50" w:before="156" w:afterLines="50" w:after="156"/>
        <w:rPr>
          <w:rFonts w:asciiTheme="majorEastAsia" w:eastAsiaTheme="majorEastAsia" w:hAnsiTheme="majorEastAsia" w:cstheme="majorEastAsia"/>
          <w:b/>
          <w:bCs/>
          <w:sz w:val="28"/>
          <w:szCs w:val="28"/>
        </w:rPr>
      </w:pPr>
    </w:p>
    <w:bookmarkEnd w:id="30"/>
    <w:p w14:paraId="31140205" w14:textId="77777777" w:rsidR="00C73ED8" w:rsidRDefault="00C73ED8">
      <w:pPr>
        <w:spacing w:beforeLines="50" w:before="156" w:afterLines="50" w:after="156"/>
        <w:jc w:val="center"/>
        <w:rPr>
          <w:rFonts w:ascii="宋体" w:hAnsi="宋体"/>
          <w:b/>
          <w:bCs/>
          <w:szCs w:val="21"/>
        </w:rPr>
      </w:pPr>
    </w:p>
    <w:p w14:paraId="679E5826"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bookmarkStart w:id="41" w:name="_Toc472522786"/>
    </w:p>
    <w:p w14:paraId="40A89DF2" w14:textId="3313FBBD" w:rsidR="00C73ED8" w:rsidRDefault="00000000">
      <w:pPr>
        <w:spacing w:beforeLines="50" w:before="156" w:afterLines="50" w:after="156"/>
        <w:jc w:val="center"/>
        <w:outlineLvl w:val="0"/>
        <w:rPr>
          <w:rFonts w:ascii="宋体" w:eastAsia="宋体" w:hAnsi="宋体" w:cs="宋体"/>
          <w:b/>
          <w:bCs/>
          <w:sz w:val="28"/>
          <w:szCs w:val="28"/>
        </w:rPr>
      </w:pPr>
      <w:bookmarkStart w:id="42" w:name="_Toc138235267"/>
      <w:bookmarkStart w:id="43" w:name="_Toc34148126"/>
      <w:bookmarkStart w:id="44" w:name="_Toc14380"/>
      <w:r>
        <w:rPr>
          <w:rFonts w:ascii="宋体" w:eastAsia="宋体" w:hAnsi="宋体" w:cs="宋体" w:hint="eastAsia"/>
          <w:b/>
          <w:bCs/>
          <w:sz w:val="28"/>
          <w:szCs w:val="28"/>
        </w:rPr>
        <w:lastRenderedPageBreak/>
        <w:t>第</w:t>
      </w:r>
      <w:r w:rsidR="00BA7806">
        <w:rPr>
          <w:rFonts w:ascii="宋体" w:eastAsia="宋体" w:hAnsi="宋体" w:cs="宋体" w:hint="eastAsia"/>
          <w:b/>
          <w:bCs/>
          <w:sz w:val="28"/>
          <w:szCs w:val="28"/>
        </w:rPr>
        <w:t>六</w:t>
      </w:r>
      <w:r>
        <w:rPr>
          <w:rFonts w:ascii="宋体" w:eastAsia="宋体" w:hAnsi="宋体" w:cs="宋体" w:hint="eastAsia"/>
          <w:b/>
          <w:bCs/>
          <w:sz w:val="28"/>
          <w:szCs w:val="28"/>
        </w:rPr>
        <w:t>章 智能化设计任务书</w:t>
      </w:r>
      <w:bookmarkEnd w:id="42"/>
    </w:p>
    <w:p w14:paraId="1FC01539" w14:textId="77777777" w:rsidR="00C73ED8" w:rsidRDefault="00000000" w:rsidP="0061360E">
      <w:pPr>
        <w:tabs>
          <w:tab w:val="left" w:pos="0"/>
        </w:tabs>
        <w:spacing w:beforeLines="50" w:before="156"/>
        <w:ind w:left="-420" w:firstLine="420"/>
        <w:jc w:val="left"/>
        <w:outlineLvl w:val="1"/>
        <w:rPr>
          <w:rFonts w:ascii="宋体" w:eastAsia="宋体" w:hAnsi="宋体" w:cs="宋体"/>
          <w:b/>
          <w:bCs/>
          <w:sz w:val="24"/>
        </w:rPr>
      </w:pPr>
      <w:bookmarkStart w:id="45" w:name="_Toc138235268"/>
      <w:bookmarkEnd w:id="43"/>
      <w:r>
        <w:rPr>
          <w:rFonts w:ascii="宋体" w:eastAsia="宋体" w:hAnsi="宋体" w:cs="宋体" w:hint="eastAsia"/>
          <w:b/>
          <w:bCs/>
          <w:sz w:val="24"/>
        </w:rPr>
        <w:t>（一）设计条件及任务说明</w:t>
      </w:r>
      <w:bookmarkEnd w:id="45"/>
    </w:p>
    <w:p w14:paraId="11A25609" w14:textId="77777777" w:rsidR="00BB4A9E" w:rsidRDefault="00000000" w:rsidP="0061360E">
      <w:pPr>
        <w:numPr>
          <w:ilvl w:val="0"/>
          <w:numId w:val="69"/>
        </w:numPr>
        <w:spacing w:beforeLines="50" w:before="156"/>
        <w:ind w:left="635"/>
        <w:jc w:val="left"/>
        <w:rPr>
          <w:rFonts w:ascii="宋体" w:eastAsia="宋体" w:hAnsi="宋体" w:cs="宋体"/>
          <w:szCs w:val="21"/>
        </w:rPr>
      </w:pPr>
      <w:r>
        <w:rPr>
          <w:rFonts w:ascii="宋体" w:eastAsia="宋体" w:hAnsi="宋体" w:cs="宋体" w:hint="eastAsia"/>
          <w:szCs w:val="21"/>
        </w:rPr>
        <w:t>全过程设计总则</w:t>
      </w:r>
    </w:p>
    <w:p w14:paraId="7625FC87" w14:textId="77777777" w:rsidR="0071693E" w:rsidRDefault="00000000" w:rsidP="0061360E">
      <w:pPr>
        <w:spacing w:beforeLines="50" w:before="156"/>
        <w:ind w:firstLineChars="200" w:firstLine="420"/>
        <w:jc w:val="left"/>
        <w:rPr>
          <w:rFonts w:ascii="宋体" w:eastAsia="宋体" w:hAnsi="宋体" w:cs="宋体"/>
          <w:szCs w:val="21"/>
        </w:rPr>
      </w:pPr>
      <w:r w:rsidRPr="00BB4A9E">
        <w:rPr>
          <w:rFonts w:ascii="宋体" w:eastAsia="宋体" w:hAnsi="宋体" w:cs="宋体" w:hint="eastAsia"/>
          <w:kern w:val="0"/>
          <w:szCs w:val="21"/>
        </w:rPr>
        <w:t>智能化系统设计要遵循有关国家标准和国际标准，并且符合《智能建筑设计标准》所规定的等级标准和满足建筑、公安（安全标准）、信息技术标准及规范。以及国家已发布实行的有关要求及规范，同时还应满足</w:t>
      </w:r>
      <w:r w:rsidR="00B1266D" w:rsidRPr="00BB4A9E">
        <w:rPr>
          <w:rFonts w:ascii="宋体" w:eastAsia="宋体" w:hAnsi="宋体" w:cs="宋体" w:hint="eastAsia"/>
          <w:kern w:val="0"/>
          <w:szCs w:val="21"/>
        </w:rPr>
        <w:t>发包人</w:t>
      </w:r>
      <w:r w:rsidRPr="00BB4A9E">
        <w:rPr>
          <w:rFonts w:ascii="宋体" w:eastAsia="宋体" w:hAnsi="宋体" w:cs="宋体" w:hint="eastAsia"/>
          <w:kern w:val="0"/>
          <w:szCs w:val="21"/>
        </w:rPr>
        <w:t>内部机电及弱电智能化设计指引。</w:t>
      </w:r>
    </w:p>
    <w:p w14:paraId="0C9401CB" w14:textId="466ABC5F" w:rsidR="00437121" w:rsidRDefault="00437121" w:rsidP="0061360E">
      <w:pPr>
        <w:spacing w:beforeLines="50" w:before="156"/>
        <w:ind w:firstLineChars="200" w:firstLine="420"/>
        <w:jc w:val="left"/>
        <w:rPr>
          <w:rFonts w:ascii="宋体" w:eastAsia="宋体" w:hAnsi="宋体" w:cs="宋体"/>
          <w:kern w:val="0"/>
          <w:szCs w:val="21"/>
        </w:rPr>
      </w:pPr>
      <w:proofErr w:type="gramStart"/>
      <w:r w:rsidRPr="00437121">
        <w:rPr>
          <w:rFonts w:ascii="宋体" w:eastAsia="宋体" w:hAnsi="宋体" w:cs="Times New Roman" w:hint="eastAsia"/>
          <w:szCs w:val="22"/>
        </w:rPr>
        <w:t>机电各</w:t>
      </w:r>
      <w:proofErr w:type="gramEnd"/>
      <w:r w:rsidRPr="00437121">
        <w:rPr>
          <w:rFonts w:ascii="宋体" w:eastAsia="宋体" w:hAnsi="宋体" w:cs="Times New Roman" w:hint="eastAsia"/>
          <w:szCs w:val="22"/>
        </w:rPr>
        <w:t>专业需落实管线平衡，提供管线综合图。</w:t>
      </w:r>
    </w:p>
    <w:p w14:paraId="2770E5A8" w14:textId="0C4D4D1D" w:rsid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投标方采用其它标准和规范时，应在方案设计中注明是采用何种标准，并应保证设备达到或优于国家规定的现行相关标准。</w:t>
      </w:r>
    </w:p>
    <w:p w14:paraId="1FE3438D" w14:textId="77777777" w:rsidR="0071693E" w:rsidRDefault="00AE387D" w:rsidP="0061360E">
      <w:pPr>
        <w:spacing w:beforeLines="50" w:before="156"/>
        <w:ind w:firstLineChars="200" w:firstLine="420"/>
        <w:jc w:val="left"/>
        <w:rPr>
          <w:rFonts w:ascii="宋体" w:eastAsia="宋体" w:hAnsi="宋体" w:cs="宋体"/>
          <w:kern w:val="0"/>
          <w:szCs w:val="21"/>
        </w:rPr>
      </w:pPr>
      <w:r>
        <w:rPr>
          <w:rFonts w:ascii="宋体" w:eastAsia="宋体" w:hAnsi="宋体" w:cs="宋体" w:hint="eastAsia"/>
          <w:kern w:val="0"/>
          <w:szCs w:val="21"/>
        </w:rPr>
        <w:t>承包人</w:t>
      </w:r>
      <w:r w:rsidR="00C52299">
        <w:rPr>
          <w:rFonts w:ascii="宋体" w:eastAsia="宋体" w:hAnsi="宋体" w:cs="宋体" w:hint="eastAsia"/>
          <w:kern w:val="0"/>
          <w:szCs w:val="21"/>
        </w:rPr>
        <w:t>的设计应该包括但不限于文字技术方案和施工图。</w:t>
      </w:r>
    </w:p>
    <w:p w14:paraId="16CB4A6D" w14:textId="582702B4" w:rsidR="0071693E" w:rsidRDefault="0071693E" w:rsidP="0061360E">
      <w:pPr>
        <w:spacing w:beforeLines="50" w:before="156"/>
        <w:ind w:firstLineChars="200" w:firstLine="420"/>
        <w:jc w:val="left"/>
        <w:rPr>
          <w:rFonts w:ascii="宋体" w:eastAsia="宋体" w:hAnsi="宋体" w:cs="宋体"/>
          <w:szCs w:val="21"/>
        </w:rPr>
      </w:pPr>
      <w:r w:rsidRPr="0071693E">
        <w:rPr>
          <w:rFonts w:ascii="宋体" w:hAnsi="宋体" w:cs="宋体" w:hint="eastAsia"/>
          <w:bCs/>
          <w:kern w:val="0"/>
          <w:szCs w:val="21"/>
        </w:rPr>
        <w:t>承包人应主动采取包括不限于建立三维模型</w:t>
      </w:r>
      <w:r w:rsidR="00017569">
        <w:rPr>
          <w:rFonts w:asciiTheme="minorEastAsia" w:hAnsiTheme="minorEastAsia" w:cs="仿宋" w:hint="eastAsia"/>
          <w:szCs w:val="21"/>
        </w:rPr>
        <w:t>信息数据库</w:t>
      </w:r>
      <w:r w:rsidRPr="0071693E">
        <w:rPr>
          <w:rFonts w:ascii="宋体" w:hAnsi="宋体" w:cs="宋体" w:hint="eastAsia"/>
          <w:bCs/>
          <w:kern w:val="0"/>
          <w:szCs w:val="21"/>
        </w:rPr>
        <w:t>等方式，检查图纸错漏碰缺，对设计成果进行优化和纠错，提升设计成果质量及可靠性</w:t>
      </w:r>
      <w:r>
        <w:rPr>
          <w:rFonts w:hAnsi="宋体" w:cs="宋体" w:hint="eastAsia"/>
          <w:bCs/>
          <w:kern w:val="0"/>
          <w:szCs w:val="21"/>
        </w:rPr>
        <w:t>。</w:t>
      </w:r>
    </w:p>
    <w:p w14:paraId="1AC2532F" w14:textId="77777777" w:rsid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文字技术方案应该有设计总说明，设计总说明包括但不限于设计范围、设置的子系统、系统设备选型标准、系统设计定位、设计重点、各子系统设计简介、中央控制室及弱电井的规划布置、供配电、线槽规划、合理化建议等内容。</w:t>
      </w:r>
    </w:p>
    <w:p w14:paraId="37F64347" w14:textId="77777777" w:rsid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各子系统的技术方案包括但不限于系统概述、需求分析、设计要点、产品选型说明、系统设计描述、网络结构、系统功能介绍、系统组成、系统设备工作流程、系统软件介绍、产品性能指标参数介绍、设计实施界面配合要求等内容。</w:t>
      </w:r>
    </w:p>
    <w:p w14:paraId="6EFCCABF" w14:textId="77777777" w:rsid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施工图包括但不限于设计说明、设备材料表、系统图、原理图、平面图、安装大样图、重要机房的平面布置图、重要控制箱体的内部接线图，系统图应该能表达出系统的网络结构、系统组成、包含的总的点位等，平面图中应该有本楼层或本区域的点位统计表、平面图中的管线应该标注出管的大小及管内穿线等情况。</w:t>
      </w:r>
    </w:p>
    <w:p w14:paraId="166EBC6D" w14:textId="594145CB" w:rsidR="0071693E" w:rsidRDefault="00AE387D" w:rsidP="0061360E">
      <w:pPr>
        <w:spacing w:beforeLines="50" w:before="156"/>
        <w:ind w:firstLineChars="200" w:firstLine="420"/>
        <w:jc w:val="left"/>
        <w:rPr>
          <w:rFonts w:ascii="宋体" w:eastAsia="宋体" w:hAnsi="宋体" w:cs="宋体"/>
          <w:kern w:val="0"/>
          <w:szCs w:val="21"/>
        </w:rPr>
      </w:pPr>
      <w:r>
        <w:rPr>
          <w:rFonts w:ascii="宋体" w:eastAsia="宋体" w:hAnsi="宋体" w:cs="宋体" w:hint="eastAsia"/>
          <w:kern w:val="0"/>
          <w:szCs w:val="21"/>
        </w:rPr>
        <w:t>承包人</w:t>
      </w:r>
      <w:r w:rsidR="00C52299">
        <w:rPr>
          <w:rFonts w:ascii="宋体" w:eastAsia="宋体" w:hAnsi="宋体" w:cs="宋体" w:hint="eastAsia"/>
          <w:kern w:val="0"/>
          <w:szCs w:val="21"/>
        </w:rPr>
        <w:t>需提供施工图共30套给</w:t>
      </w:r>
      <w:r w:rsidR="00B1266D">
        <w:rPr>
          <w:rFonts w:ascii="宋体" w:eastAsia="宋体" w:hAnsi="宋体" w:cs="宋体" w:hint="eastAsia"/>
          <w:kern w:val="0"/>
          <w:szCs w:val="21"/>
        </w:rPr>
        <w:t>发包人</w:t>
      </w:r>
      <w:r w:rsidR="00C52299">
        <w:rPr>
          <w:rFonts w:ascii="宋体" w:eastAsia="宋体" w:hAnsi="宋体" w:cs="宋体" w:hint="eastAsia"/>
          <w:kern w:val="0"/>
          <w:szCs w:val="21"/>
        </w:rPr>
        <w:t>、机电承包商、总承包方</w:t>
      </w:r>
      <w:r w:rsidR="00C73BC0">
        <w:rPr>
          <w:rFonts w:ascii="宋体" w:eastAsia="宋体" w:hAnsi="宋体" w:cs="宋体" w:hint="eastAsia"/>
          <w:kern w:val="0"/>
          <w:szCs w:val="21"/>
        </w:rPr>
        <w:t>等</w:t>
      </w:r>
      <w:r w:rsidR="00C52299">
        <w:rPr>
          <w:rFonts w:ascii="宋体" w:eastAsia="宋体" w:hAnsi="宋体" w:cs="宋体" w:hint="eastAsia"/>
          <w:kern w:val="0"/>
          <w:szCs w:val="21"/>
        </w:rPr>
        <w:t>，提供土建预留图8套给</w:t>
      </w:r>
      <w:r w:rsidR="00B1266D">
        <w:rPr>
          <w:rFonts w:ascii="宋体" w:eastAsia="宋体" w:hAnsi="宋体" w:cs="宋体" w:hint="eastAsia"/>
          <w:kern w:val="0"/>
          <w:szCs w:val="21"/>
        </w:rPr>
        <w:t>发包人</w:t>
      </w:r>
      <w:r w:rsidR="00C52299">
        <w:rPr>
          <w:rFonts w:ascii="宋体" w:eastAsia="宋体" w:hAnsi="宋体" w:cs="宋体" w:hint="eastAsia"/>
          <w:kern w:val="0"/>
          <w:szCs w:val="21"/>
        </w:rPr>
        <w:t>、机电承包商、总承包方</w:t>
      </w:r>
      <w:r w:rsidR="003932DE">
        <w:rPr>
          <w:rFonts w:ascii="宋体" w:eastAsia="宋体" w:hAnsi="宋体" w:cs="宋体" w:hint="eastAsia"/>
          <w:kern w:val="0"/>
          <w:szCs w:val="21"/>
        </w:rPr>
        <w:t>等</w:t>
      </w:r>
      <w:r w:rsidR="00C52299">
        <w:rPr>
          <w:rFonts w:ascii="宋体" w:eastAsia="宋体" w:hAnsi="宋体" w:cs="宋体" w:hint="eastAsia"/>
          <w:kern w:val="0"/>
          <w:szCs w:val="21"/>
        </w:rPr>
        <w:t>，此外还应提供政府及相关市政单位要求的数量，并加盖</w:t>
      </w:r>
      <w:r>
        <w:rPr>
          <w:rFonts w:ascii="宋体" w:eastAsia="宋体" w:hAnsi="宋体" w:cs="宋体" w:hint="eastAsia"/>
          <w:kern w:val="0"/>
          <w:szCs w:val="21"/>
        </w:rPr>
        <w:t>承包人</w:t>
      </w:r>
      <w:r w:rsidR="00C52299">
        <w:rPr>
          <w:rFonts w:ascii="宋体" w:eastAsia="宋体" w:hAnsi="宋体" w:cs="宋体" w:hint="eastAsia"/>
          <w:kern w:val="0"/>
          <w:szCs w:val="21"/>
        </w:rPr>
        <w:t>具有资质的系统集成设计专用章。</w:t>
      </w:r>
      <w:r>
        <w:rPr>
          <w:rFonts w:ascii="宋体" w:eastAsia="宋体" w:hAnsi="宋体" w:cs="宋体" w:hint="eastAsia"/>
          <w:kern w:val="0"/>
          <w:szCs w:val="21"/>
        </w:rPr>
        <w:t>承包人</w:t>
      </w:r>
      <w:r w:rsidR="00C52299">
        <w:rPr>
          <w:rFonts w:ascii="宋体" w:eastAsia="宋体" w:hAnsi="宋体" w:cs="宋体" w:hint="eastAsia"/>
          <w:kern w:val="0"/>
          <w:szCs w:val="21"/>
        </w:rPr>
        <w:t>亦同意并授权由发包</w:t>
      </w:r>
      <w:r w:rsidR="00324F6A">
        <w:rPr>
          <w:rFonts w:ascii="宋体" w:eastAsia="宋体" w:hAnsi="宋体" w:cs="宋体" w:hint="eastAsia"/>
          <w:kern w:val="0"/>
          <w:szCs w:val="21"/>
        </w:rPr>
        <w:t>人</w:t>
      </w:r>
      <w:r w:rsidR="00C52299">
        <w:rPr>
          <w:rFonts w:ascii="宋体" w:eastAsia="宋体" w:hAnsi="宋体" w:cs="宋体" w:hint="eastAsia"/>
          <w:kern w:val="0"/>
          <w:szCs w:val="21"/>
        </w:rPr>
        <w:t>选定的建筑设计院在</w:t>
      </w:r>
      <w:r>
        <w:rPr>
          <w:rFonts w:ascii="宋体" w:eastAsia="宋体" w:hAnsi="宋体" w:cs="宋体" w:hint="eastAsia"/>
          <w:kern w:val="0"/>
          <w:szCs w:val="21"/>
        </w:rPr>
        <w:t>承包人</w:t>
      </w:r>
      <w:r w:rsidR="00C52299">
        <w:rPr>
          <w:rFonts w:ascii="宋体" w:eastAsia="宋体" w:hAnsi="宋体" w:cs="宋体" w:hint="eastAsia"/>
          <w:kern w:val="0"/>
          <w:szCs w:val="21"/>
        </w:rPr>
        <w:t>图纸上使用其图签加盖其设计专用章。</w:t>
      </w:r>
    </w:p>
    <w:p w14:paraId="72C9B648" w14:textId="78A7FDEE" w:rsidR="006310FE" w:rsidRPr="0010795F" w:rsidRDefault="00144F57" w:rsidP="0010795F">
      <w:pPr>
        <w:pStyle w:val="11"/>
        <w:ind w:firstLine="420"/>
        <w:rPr>
          <w:rFonts w:hAnsi="宋体" w:cs="宋体"/>
          <w:bCs w:val="0"/>
          <w:kern w:val="0"/>
          <w:sz w:val="21"/>
          <w:szCs w:val="21"/>
        </w:rPr>
      </w:pPr>
      <w:r>
        <w:rPr>
          <w:rFonts w:hAnsi="宋体" w:cs="宋体" w:hint="eastAsia"/>
          <w:bCs w:val="0"/>
          <w:kern w:val="0"/>
          <w:sz w:val="21"/>
          <w:szCs w:val="21"/>
        </w:rPr>
        <w:t>承包人应</w:t>
      </w:r>
      <w:r w:rsidRPr="00144F57">
        <w:rPr>
          <w:rFonts w:hAnsi="宋体" w:cs="宋体" w:hint="eastAsia"/>
          <w:bCs w:val="0"/>
          <w:kern w:val="0"/>
          <w:sz w:val="21"/>
          <w:szCs w:val="21"/>
        </w:rPr>
        <w:t>提供本标段范围内单体的智慧场馆顶层设计工作</w:t>
      </w:r>
      <w:r>
        <w:rPr>
          <w:rFonts w:hAnsi="宋体" w:cs="宋体" w:hint="eastAsia"/>
          <w:bCs w:val="0"/>
          <w:kern w:val="0"/>
          <w:sz w:val="21"/>
          <w:szCs w:val="21"/>
        </w:rPr>
        <w:t>。</w:t>
      </w:r>
    </w:p>
    <w:p w14:paraId="15E2CBEB" w14:textId="77777777" w:rsidR="0071693E" w:rsidRDefault="00AE387D"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承包人</w:t>
      </w:r>
      <w:r w:rsidR="00C52299">
        <w:rPr>
          <w:rFonts w:ascii="宋体" w:eastAsia="宋体" w:hAnsi="宋体" w:cs="宋体" w:hint="eastAsia"/>
          <w:kern w:val="0"/>
          <w:szCs w:val="21"/>
        </w:rPr>
        <w:t>还需配合完成以下工作：</w:t>
      </w:r>
    </w:p>
    <w:p w14:paraId="6E5FC4C2" w14:textId="77777777" w:rsid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1)提供施工图纸和所需资料予机电承包商，并与其协调以进行“综合机电图”及“综合土建预留图”的制作。</w:t>
      </w:r>
    </w:p>
    <w:p w14:paraId="2A3E1A05" w14:textId="77777777" w:rsid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2)提供足够及需要的文件、图纸等，为各项工作例如报装、报建、设备送审、申请施工许可证、报完工、报竣工等，获取有关当地政府机关所需的批准文件、合格证书及合格文件。</w:t>
      </w:r>
    </w:p>
    <w:p w14:paraId="07A010D1" w14:textId="77777777" w:rsid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t>3)</w:t>
      </w:r>
      <w:r w:rsidR="00AE387D">
        <w:rPr>
          <w:rFonts w:ascii="宋体" w:eastAsia="宋体" w:hAnsi="宋体" w:cs="宋体" w:hint="eastAsia"/>
          <w:kern w:val="0"/>
          <w:szCs w:val="21"/>
        </w:rPr>
        <w:t>承包人</w:t>
      </w:r>
      <w:r>
        <w:rPr>
          <w:rFonts w:ascii="宋体" w:eastAsia="宋体" w:hAnsi="宋体" w:cs="宋体" w:hint="eastAsia"/>
          <w:kern w:val="0"/>
          <w:szCs w:val="21"/>
        </w:rPr>
        <w:t>必须出席</w:t>
      </w:r>
      <w:r w:rsidR="00B1266D">
        <w:rPr>
          <w:rFonts w:ascii="宋体" w:eastAsia="宋体" w:hAnsi="宋体" w:cs="宋体" w:hint="eastAsia"/>
          <w:kern w:val="0"/>
          <w:szCs w:val="21"/>
        </w:rPr>
        <w:t>发包人</w:t>
      </w:r>
      <w:r>
        <w:rPr>
          <w:rFonts w:ascii="宋体" w:eastAsia="宋体" w:hAnsi="宋体" w:cs="宋体" w:hint="eastAsia"/>
          <w:kern w:val="0"/>
          <w:szCs w:val="21"/>
        </w:rPr>
        <w:t>在指定地点组织的各服务阶段现场会议，并不得缺席，否则按照违约处罚。</w:t>
      </w:r>
    </w:p>
    <w:p w14:paraId="6C7EAB99" w14:textId="128256D5" w:rsidR="00C73ED8" w:rsidRPr="0071693E" w:rsidRDefault="00000000" w:rsidP="0061360E">
      <w:pPr>
        <w:spacing w:beforeLines="50" w:before="156"/>
        <w:ind w:firstLineChars="200" w:firstLine="420"/>
        <w:jc w:val="left"/>
        <w:rPr>
          <w:rFonts w:ascii="宋体" w:eastAsia="宋体" w:hAnsi="宋体" w:cs="宋体"/>
          <w:szCs w:val="21"/>
        </w:rPr>
      </w:pPr>
      <w:r>
        <w:rPr>
          <w:rFonts w:ascii="宋体" w:eastAsia="宋体" w:hAnsi="宋体" w:cs="宋体" w:hint="eastAsia"/>
          <w:kern w:val="0"/>
          <w:szCs w:val="21"/>
        </w:rPr>
        <w:lastRenderedPageBreak/>
        <w:t>智能化系统具体设计范围包括：</w:t>
      </w:r>
      <w:r w:rsidR="008F4F2C">
        <w:rPr>
          <w:rFonts w:ascii="宋体" w:eastAsia="宋体" w:hAnsi="宋体" w:cs="宋体" w:hint="eastAsia"/>
          <w:kern w:val="0"/>
          <w:szCs w:val="21"/>
        </w:rPr>
        <w:t>综合体育馆</w:t>
      </w:r>
      <w:r w:rsidR="0083607B">
        <w:rPr>
          <w:rFonts w:ascii="宋体" w:eastAsia="宋体" w:hAnsi="宋体" w:cs="宋体" w:hint="eastAsia"/>
          <w:kern w:val="0"/>
          <w:szCs w:val="21"/>
        </w:rPr>
        <w:t>、游泳跳水馆</w:t>
      </w:r>
      <w:r>
        <w:rPr>
          <w:rFonts w:ascii="宋体" w:eastAsia="宋体" w:hAnsi="宋体" w:cs="宋体" w:hint="eastAsia"/>
          <w:kern w:val="0"/>
          <w:szCs w:val="21"/>
        </w:rPr>
        <w:t>及</w:t>
      </w:r>
      <w:r w:rsidR="0083607B">
        <w:rPr>
          <w:rFonts w:ascii="宋体" w:eastAsia="宋体" w:hAnsi="宋体" w:cs="宋体" w:hint="eastAsia"/>
          <w:kern w:val="0"/>
          <w:szCs w:val="21"/>
        </w:rPr>
        <w:t>其附属设施</w:t>
      </w:r>
      <w:r>
        <w:rPr>
          <w:rFonts w:ascii="宋体" w:eastAsia="宋体" w:hAnsi="宋体" w:cs="宋体" w:hint="eastAsia"/>
          <w:kern w:val="0"/>
          <w:szCs w:val="21"/>
        </w:rPr>
        <w:t>。智能化系统具体设计工作内容（包括但不限于下列系统，鼓励合理的新技术应用）如下：</w:t>
      </w:r>
    </w:p>
    <w:p w14:paraId="5289FABA" w14:textId="77777777" w:rsidR="00C73ED8" w:rsidRDefault="00000000" w:rsidP="0061360E">
      <w:pPr>
        <w:numPr>
          <w:ilvl w:val="0"/>
          <w:numId w:val="70"/>
        </w:numPr>
        <w:ind w:left="780" w:hanging="360"/>
        <w:rPr>
          <w:rFonts w:ascii="宋体" w:eastAsia="宋体" w:hAnsi="宋体" w:cs="宋体"/>
          <w:szCs w:val="21"/>
        </w:rPr>
      </w:pPr>
      <w:r>
        <w:rPr>
          <w:rFonts w:ascii="宋体" w:eastAsia="宋体" w:hAnsi="宋体" w:cs="宋体" w:hint="eastAsia"/>
          <w:szCs w:val="21"/>
        </w:rPr>
        <w:t>常规智能化系统：</w:t>
      </w:r>
    </w:p>
    <w:p w14:paraId="4F888D18" w14:textId="77777777" w:rsidR="00A17F49" w:rsidRDefault="00000000" w:rsidP="0061360E">
      <w:pPr>
        <w:pStyle w:val="aff6"/>
        <w:numPr>
          <w:ilvl w:val="0"/>
          <w:numId w:val="185"/>
        </w:numPr>
        <w:ind w:firstLineChars="0"/>
      </w:pPr>
      <w:r>
        <w:rPr>
          <w:rFonts w:hint="eastAsia"/>
        </w:rPr>
        <w:t>信息化应用系统：</w:t>
      </w:r>
    </w:p>
    <w:p w14:paraId="365C0BC8" w14:textId="5486B989" w:rsidR="00C73ED8" w:rsidRPr="00A17F49" w:rsidRDefault="00000000" w:rsidP="0061360E">
      <w:pPr>
        <w:pStyle w:val="aff6"/>
        <w:ind w:left="785" w:firstLineChars="0" w:firstLine="0"/>
      </w:pPr>
      <w:r w:rsidRPr="00A17F49">
        <w:rPr>
          <w:rFonts w:ascii="宋体" w:eastAsia="宋体" w:hAnsi="宋体" w:cs="宋体" w:hint="eastAsia"/>
          <w:kern w:val="0"/>
          <w:szCs w:val="21"/>
        </w:rPr>
        <w:t>全景融合系统、客流统计与分析系统、APP直播及实时推送、信息发布及引导系统、场馆VR/AR互动展示系统、增强现实智能眼镜互动展示系统、智能卡应用系统、物业管理系统、信息设施运行管理系统、智慧场馆运营中心（IOC）、智慧场馆等;</w:t>
      </w:r>
    </w:p>
    <w:p w14:paraId="4A71861A" w14:textId="77777777" w:rsidR="00A17F49" w:rsidRDefault="00000000" w:rsidP="0061360E">
      <w:pPr>
        <w:pStyle w:val="aff6"/>
        <w:numPr>
          <w:ilvl w:val="0"/>
          <w:numId w:val="185"/>
        </w:numPr>
        <w:ind w:firstLineChars="0"/>
      </w:pPr>
      <w:r>
        <w:rPr>
          <w:rFonts w:hint="eastAsia"/>
        </w:rPr>
        <w:t>信息设施系统：</w:t>
      </w:r>
    </w:p>
    <w:p w14:paraId="0C4A6743" w14:textId="2BA5BF81" w:rsidR="00B05FF9" w:rsidRPr="00A17F49" w:rsidRDefault="00000000" w:rsidP="0061360E">
      <w:pPr>
        <w:pStyle w:val="aff6"/>
        <w:ind w:left="785" w:firstLineChars="0" w:firstLine="0"/>
      </w:pPr>
      <w:r w:rsidRPr="00A17F49">
        <w:rPr>
          <w:rFonts w:ascii="宋体" w:eastAsia="宋体" w:hAnsi="宋体" w:cs="宋体" w:hint="eastAsia"/>
          <w:kern w:val="0"/>
          <w:szCs w:val="21"/>
        </w:rPr>
        <w:t>通信接入系统、综合布线系统、用户电话交换系统、信息网络系统（包含WIFI覆盖）、室内移动通信信号覆盖系统、有线电视系统、背景音乐及紧急广播系统、会议系统、无线对讲系统、电梯五方通话系统、智慧灯杆</w:t>
      </w:r>
      <w:r w:rsidR="00C51397">
        <w:rPr>
          <w:rFonts w:ascii="宋体" w:eastAsia="宋体" w:hAnsi="宋体" w:cs="宋体" w:hint="eastAsia"/>
          <w:kern w:val="0"/>
          <w:szCs w:val="21"/>
        </w:rPr>
        <w:t>、室外通信基站设计</w:t>
      </w:r>
      <w:r w:rsidRPr="00A17F49">
        <w:rPr>
          <w:rFonts w:ascii="宋体" w:eastAsia="宋体" w:hAnsi="宋体" w:cs="宋体" w:hint="eastAsia"/>
          <w:kern w:val="0"/>
          <w:szCs w:val="21"/>
        </w:rPr>
        <w:t>;</w:t>
      </w:r>
    </w:p>
    <w:p w14:paraId="0EFD7A64" w14:textId="77777777" w:rsidR="00A17F49" w:rsidRDefault="00B05FF9" w:rsidP="0061360E">
      <w:pPr>
        <w:numPr>
          <w:ilvl w:val="0"/>
          <w:numId w:val="70"/>
        </w:numPr>
        <w:ind w:left="780" w:hanging="360"/>
        <w:rPr>
          <w:rFonts w:ascii="宋体" w:eastAsia="宋体" w:hAnsi="宋体" w:cs="宋体"/>
          <w:szCs w:val="21"/>
        </w:rPr>
      </w:pPr>
      <w:r>
        <w:rPr>
          <w:rFonts w:ascii="宋体" w:eastAsia="宋体" w:hAnsi="宋体" w:cs="宋体" w:hint="eastAsia"/>
          <w:szCs w:val="21"/>
        </w:rPr>
        <w:t>公共安全系统：</w:t>
      </w:r>
    </w:p>
    <w:p w14:paraId="02147DFA" w14:textId="54E5CD30" w:rsidR="00B05FF9" w:rsidRPr="00A17F49" w:rsidRDefault="00000000" w:rsidP="0061360E">
      <w:pPr>
        <w:ind w:left="780"/>
        <w:rPr>
          <w:rFonts w:ascii="宋体" w:eastAsia="宋体" w:hAnsi="宋体" w:cs="宋体"/>
          <w:szCs w:val="21"/>
        </w:rPr>
      </w:pPr>
      <w:r w:rsidRPr="00A17F49">
        <w:rPr>
          <w:rFonts w:ascii="宋体" w:eastAsia="宋体" w:hAnsi="宋体" w:cs="宋体" w:hint="eastAsia"/>
          <w:kern w:val="0"/>
          <w:szCs w:val="21"/>
        </w:rPr>
        <w:t>入侵报警及残疾人求助系统、视频监控系统、巡查管理系统、出入口控制系统、停车场收费系统、车位引导及反向寻车系统、埋地式防撞柱系统、安全检查系统、应急响应系统、安全防范综合管理系统、应急响应及指挥调度系统；</w:t>
      </w:r>
    </w:p>
    <w:p w14:paraId="48DF5FC3" w14:textId="77777777" w:rsidR="00A17F49" w:rsidRDefault="00B05FF9" w:rsidP="0061360E">
      <w:pPr>
        <w:numPr>
          <w:ilvl w:val="0"/>
          <w:numId w:val="70"/>
        </w:numPr>
        <w:ind w:left="780" w:hanging="360"/>
        <w:rPr>
          <w:rFonts w:ascii="宋体" w:eastAsia="宋体" w:hAnsi="宋体" w:cs="宋体"/>
          <w:szCs w:val="21"/>
        </w:rPr>
      </w:pPr>
      <w:r>
        <w:rPr>
          <w:rFonts w:ascii="宋体" w:eastAsia="宋体" w:hAnsi="宋体" w:cs="宋体" w:hint="eastAsia"/>
          <w:szCs w:val="21"/>
        </w:rPr>
        <w:t>设备监控管理：</w:t>
      </w:r>
    </w:p>
    <w:p w14:paraId="7035F43A" w14:textId="1EF8C662" w:rsidR="00B05FF9" w:rsidRPr="00A17F49" w:rsidRDefault="00000000" w:rsidP="0061360E">
      <w:pPr>
        <w:ind w:left="780"/>
        <w:rPr>
          <w:rFonts w:ascii="宋体" w:eastAsia="宋体" w:hAnsi="宋体" w:cs="宋体"/>
          <w:szCs w:val="21"/>
        </w:rPr>
      </w:pPr>
      <w:r w:rsidRPr="00A17F49">
        <w:rPr>
          <w:rFonts w:ascii="宋体" w:eastAsia="宋体" w:hAnsi="宋体" w:cs="宋体" w:hint="eastAsia"/>
          <w:kern w:val="0"/>
          <w:szCs w:val="21"/>
        </w:rPr>
        <w:t>建筑设备自动控制系统（BAS）、智能照明控制系统、建筑能效监管系统、公共环境监测系统；</w:t>
      </w:r>
    </w:p>
    <w:p w14:paraId="71FC723F" w14:textId="77777777" w:rsidR="00A17F49" w:rsidRDefault="00B05FF9" w:rsidP="0061360E">
      <w:pPr>
        <w:numPr>
          <w:ilvl w:val="0"/>
          <w:numId w:val="70"/>
        </w:numPr>
        <w:ind w:left="780" w:hanging="360"/>
        <w:rPr>
          <w:rFonts w:ascii="宋体" w:eastAsia="宋体" w:hAnsi="宋体" w:cs="宋体"/>
          <w:szCs w:val="21"/>
        </w:rPr>
      </w:pPr>
      <w:r>
        <w:rPr>
          <w:rFonts w:ascii="宋体" w:eastAsia="宋体" w:hAnsi="宋体" w:cs="宋体" w:hint="eastAsia"/>
          <w:szCs w:val="21"/>
        </w:rPr>
        <w:t>机房工程：</w:t>
      </w:r>
    </w:p>
    <w:p w14:paraId="6727EBF3" w14:textId="7447650C" w:rsidR="00C73ED8" w:rsidRPr="00A17F49" w:rsidRDefault="00000000" w:rsidP="0061360E">
      <w:pPr>
        <w:ind w:left="780"/>
        <w:rPr>
          <w:rFonts w:ascii="宋体" w:eastAsia="宋体" w:hAnsi="宋体" w:cs="宋体"/>
          <w:szCs w:val="21"/>
        </w:rPr>
      </w:pPr>
      <w:r w:rsidRPr="00A17F49">
        <w:rPr>
          <w:rFonts w:ascii="宋体" w:eastAsia="宋体" w:hAnsi="宋体" w:cs="宋体" w:hint="eastAsia"/>
          <w:kern w:val="0"/>
          <w:szCs w:val="21"/>
        </w:rPr>
        <w:t>消防安保监控中心机房、计算机网络中心机房、应急指挥中心、弱电间、固定通信机房、进线间、功放机房、有线电视机房等机房。机房内照明、空调、设备供电、防雷接地系统、UPS系统、管道桥架系统以及机房墙、顶、地做法等除消防系统外所有内容。</w:t>
      </w:r>
    </w:p>
    <w:p w14:paraId="2386B394" w14:textId="77777777" w:rsidR="00A17F49" w:rsidRDefault="00B05FF9" w:rsidP="0061360E">
      <w:pPr>
        <w:numPr>
          <w:ilvl w:val="0"/>
          <w:numId w:val="70"/>
        </w:numPr>
        <w:ind w:left="780" w:hanging="360"/>
        <w:rPr>
          <w:rFonts w:ascii="宋体" w:eastAsia="宋体" w:hAnsi="宋体" w:cs="宋体"/>
          <w:szCs w:val="21"/>
        </w:rPr>
      </w:pPr>
      <w:r>
        <w:rPr>
          <w:rFonts w:ascii="宋体" w:eastAsia="宋体" w:hAnsi="宋体" w:cs="宋体" w:hint="eastAsia"/>
          <w:szCs w:val="21"/>
        </w:rPr>
        <w:t>体育专项智能化系统：</w:t>
      </w:r>
    </w:p>
    <w:p w14:paraId="1C15B756" w14:textId="7F2E051A" w:rsidR="00C73ED8" w:rsidRPr="00A17F49" w:rsidRDefault="00E35F84" w:rsidP="0061360E">
      <w:pPr>
        <w:ind w:left="780"/>
        <w:rPr>
          <w:rFonts w:ascii="宋体" w:eastAsia="宋体" w:hAnsi="宋体" w:cs="宋体"/>
          <w:szCs w:val="21"/>
        </w:rPr>
      </w:pPr>
      <w:r w:rsidRPr="00A17F49">
        <w:rPr>
          <w:rFonts w:ascii="宋体" w:eastAsia="宋体" w:hAnsi="宋体" w:cs="宋体" w:hint="eastAsia"/>
          <w:kern w:val="0"/>
          <w:szCs w:val="21"/>
        </w:rPr>
        <w:t>包含但不限于电视转播与现场评论系统、三维飞猫系统、标准时钟系统、4K高清竞赛信息发布系统、计时记分及现场成绩处理系统、场地扩声系统、自动升旗控制系统、LED大屏幕显示及控制系统、售检票系统、场地照明系统、场馆比赛设备集成及中央监控展示系统、现场采集及视频回放系统、综合运营管理系统、竞赛专用网络系统、场馆运维及竞赛通信指挥调度管理系统、新闻发布厅、电视转播机房、灯光、扩声及大屏控制室（合用）、计时记分机房等。</w:t>
      </w:r>
    </w:p>
    <w:p w14:paraId="30B7201E" w14:textId="3B3B6EB9" w:rsidR="0049132E" w:rsidRPr="0049132E" w:rsidRDefault="00000000" w:rsidP="0061360E">
      <w:pPr>
        <w:widowControl/>
        <w:numPr>
          <w:ilvl w:val="0"/>
          <w:numId w:val="69"/>
        </w:numPr>
        <w:tabs>
          <w:tab w:val="left" w:pos="720"/>
        </w:tabs>
        <w:spacing w:before="360" w:after="200"/>
        <w:ind w:right="301"/>
        <w:jc w:val="left"/>
        <w:rPr>
          <w:rFonts w:ascii="宋体" w:eastAsia="宋体" w:hAnsi="宋体" w:cs="宋体"/>
          <w:b/>
          <w:szCs w:val="21"/>
        </w:rPr>
      </w:pPr>
      <w:r>
        <w:rPr>
          <w:rFonts w:ascii="宋体" w:eastAsia="宋体" w:hAnsi="宋体" w:cs="宋体" w:hint="eastAsia"/>
          <w:b/>
          <w:szCs w:val="21"/>
        </w:rPr>
        <w:t>全过程设计阶段</w:t>
      </w:r>
    </w:p>
    <w:p w14:paraId="5D69C251" w14:textId="77777777" w:rsidR="00C73ED8" w:rsidRDefault="00000000" w:rsidP="0061360E">
      <w:pPr>
        <w:widowControl/>
        <w:tabs>
          <w:tab w:val="left" w:pos="720"/>
        </w:tabs>
        <w:spacing w:before="360" w:after="200"/>
        <w:ind w:left="425" w:right="301"/>
        <w:jc w:val="left"/>
        <w:rPr>
          <w:rFonts w:ascii="宋体" w:eastAsia="宋体" w:hAnsi="宋体" w:cs="宋体"/>
          <w:b/>
          <w:szCs w:val="21"/>
        </w:rPr>
      </w:pPr>
      <w:r>
        <w:rPr>
          <w:rFonts w:ascii="宋体" w:eastAsia="宋体" w:hAnsi="宋体" w:cs="宋体" w:hint="eastAsia"/>
          <w:b/>
          <w:szCs w:val="21"/>
        </w:rPr>
        <w:t>2.1方案设计阶段</w:t>
      </w:r>
    </w:p>
    <w:p w14:paraId="3D5094F9" w14:textId="77777777" w:rsidR="00C73ED8" w:rsidRDefault="00000000" w:rsidP="0061360E">
      <w:pPr>
        <w:spacing w:before="120" w:after="120"/>
        <w:ind w:leftChars="300" w:left="630" w:right="301" w:firstLineChars="200" w:firstLine="420"/>
        <w:rPr>
          <w:rFonts w:ascii="宋体" w:eastAsia="宋体" w:hAnsi="宋体" w:cs="宋体"/>
          <w:szCs w:val="21"/>
        </w:rPr>
      </w:pPr>
      <w:r>
        <w:rPr>
          <w:rFonts w:ascii="宋体" w:eastAsia="宋体" w:hAnsi="宋体" w:cs="宋体" w:hint="eastAsia"/>
          <w:szCs w:val="21"/>
        </w:rPr>
        <w:t>整合智能化系统相关的基础设计资料及基础设计文件，形成的方案成果应涵盖如下方面（包括但不限于）：</w:t>
      </w:r>
    </w:p>
    <w:p w14:paraId="576FFA0F" w14:textId="1FFE20CA" w:rsidR="00C73ED8" w:rsidRDefault="00000000" w:rsidP="0061360E">
      <w:pPr>
        <w:numPr>
          <w:ilvl w:val="0"/>
          <w:numId w:val="73"/>
        </w:numPr>
        <w:spacing w:before="120" w:after="120"/>
        <w:ind w:right="301"/>
        <w:rPr>
          <w:rFonts w:ascii="宋体" w:eastAsia="宋体" w:hAnsi="宋体" w:cs="宋体"/>
          <w:szCs w:val="21"/>
        </w:rPr>
      </w:pPr>
      <w:r>
        <w:rPr>
          <w:rFonts w:ascii="宋体" w:eastAsia="宋体" w:hAnsi="宋体" w:cs="宋体" w:hint="eastAsia"/>
          <w:szCs w:val="21"/>
        </w:rPr>
        <w:t>对</w:t>
      </w:r>
      <w:r w:rsidR="00B1266D">
        <w:rPr>
          <w:rFonts w:ascii="宋体" w:eastAsia="宋体" w:hAnsi="宋体" w:cs="宋体" w:hint="eastAsia"/>
          <w:szCs w:val="21"/>
        </w:rPr>
        <w:t>发包人</w:t>
      </w:r>
      <w:r>
        <w:rPr>
          <w:rFonts w:ascii="宋体" w:eastAsia="宋体" w:hAnsi="宋体" w:cs="宋体" w:hint="eastAsia"/>
          <w:szCs w:val="21"/>
        </w:rPr>
        <w:t>的需求进行整理、归纳，完成系统的总体规划报告、系统需求的分析、关键技术的比选，确定系统实现最优的使用功能和系统构成。协助进行造价费用的估算（工程范围、工程定位、工程界面、产品市场等），从经济、技术两方面进一步确定</w:t>
      </w:r>
      <w:r w:rsidR="00B1266D">
        <w:rPr>
          <w:rFonts w:ascii="宋体" w:eastAsia="宋体" w:hAnsi="宋体" w:cs="宋体" w:hint="eastAsia"/>
          <w:szCs w:val="21"/>
        </w:rPr>
        <w:t>发包人</w:t>
      </w:r>
      <w:r>
        <w:rPr>
          <w:rFonts w:ascii="宋体" w:eastAsia="宋体" w:hAnsi="宋体" w:cs="宋体" w:hint="eastAsia"/>
          <w:szCs w:val="21"/>
        </w:rPr>
        <w:t>的实际需求；审核智能化投资总预算下技术方案的性能价格比的合理性、可行性：</w:t>
      </w:r>
    </w:p>
    <w:p w14:paraId="7DD8F6F9" w14:textId="4C3F782B" w:rsidR="00C73ED8" w:rsidRDefault="00000000" w:rsidP="0061360E">
      <w:pPr>
        <w:numPr>
          <w:ilvl w:val="0"/>
          <w:numId w:val="73"/>
        </w:numPr>
        <w:spacing w:before="120" w:after="120"/>
        <w:ind w:right="301"/>
        <w:rPr>
          <w:rFonts w:ascii="宋体" w:eastAsia="宋体" w:hAnsi="宋体" w:cs="宋体"/>
          <w:szCs w:val="21"/>
        </w:rPr>
      </w:pPr>
      <w:r>
        <w:rPr>
          <w:rFonts w:ascii="宋体" w:eastAsia="宋体" w:hAnsi="宋体" w:cs="宋体" w:hint="eastAsia"/>
          <w:szCs w:val="21"/>
        </w:rPr>
        <w:t>对智能化各个子系统需求进行分析。通过系统的优化设计分析，实现各建筑功能单元物理和逻辑上的硬件设备和软件资源的共享；提供完整的高品质服</w:t>
      </w:r>
      <w:r>
        <w:rPr>
          <w:rFonts w:ascii="宋体" w:eastAsia="宋体" w:hAnsi="宋体" w:cs="宋体" w:hint="eastAsia"/>
          <w:szCs w:val="21"/>
        </w:rPr>
        <w:lastRenderedPageBreak/>
        <w:t>务，以最低限度的设备和资源投入，在最大程度上满足</w:t>
      </w:r>
      <w:r w:rsidR="00B1266D">
        <w:rPr>
          <w:rFonts w:ascii="宋体" w:eastAsia="宋体" w:hAnsi="宋体" w:cs="宋体" w:hint="eastAsia"/>
          <w:szCs w:val="21"/>
        </w:rPr>
        <w:t>发包人</w:t>
      </w:r>
      <w:r>
        <w:rPr>
          <w:rFonts w:ascii="宋体" w:eastAsia="宋体" w:hAnsi="宋体" w:cs="宋体" w:hint="eastAsia"/>
          <w:szCs w:val="21"/>
        </w:rPr>
        <w:t>对设备、系统、服务和管理四个方面功能的需求；</w:t>
      </w:r>
    </w:p>
    <w:p w14:paraId="0787B362" w14:textId="18701559" w:rsidR="00C73ED8" w:rsidRDefault="00000000" w:rsidP="0061360E">
      <w:pPr>
        <w:numPr>
          <w:ilvl w:val="0"/>
          <w:numId w:val="73"/>
        </w:numPr>
        <w:spacing w:before="120" w:after="120"/>
        <w:ind w:right="301"/>
        <w:rPr>
          <w:rFonts w:ascii="宋体" w:eastAsia="宋体" w:hAnsi="宋体" w:cs="宋体"/>
          <w:szCs w:val="21"/>
        </w:rPr>
      </w:pPr>
      <w:r>
        <w:rPr>
          <w:rFonts w:ascii="宋体" w:eastAsia="宋体" w:hAnsi="宋体" w:cs="宋体" w:hint="eastAsia"/>
          <w:szCs w:val="21"/>
        </w:rPr>
        <w:t>协助</w:t>
      </w:r>
      <w:r w:rsidR="00B1266D">
        <w:rPr>
          <w:rFonts w:ascii="宋体" w:eastAsia="宋体" w:hAnsi="宋体" w:cs="宋体" w:hint="eastAsia"/>
          <w:szCs w:val="21"/>
        </w:rPr>
        <w:t>发包人</w:t>
      </w:r>
      <w:r>
        <w:rPr>
          <w:rFonts w:ascii="宋体" w:eastAsia="宋体" w:hAnsi="宋体" w:cs="宋体" w:hint="eastAsia"/>
          <w:szCs w:val="21"/>
        </w:rPr>
        <w:t>与有关市政配套、政府管理部门等沟通；</w:t>
      </w:r>
    </w:p>
    <w:p w14:paraId="7BF97311" w14:textId="46AE3FD6" w:rsidR="00C73ED8" w:rsidRDefault="00000000" w:rsidP="0061360E">
      <w:pPr>
        <w:numPr>
          <w:ilvl w:val="0"/>
          <w:numId w:val="73"/>
        </w:numPr>
        <w:spacing w:before="120" w:after="120"/>
        <w:ind w:right="301"/>
        <w:rPr>
          <w:rFonts w:ascii="宋体" w:eastAsia="宋体" w:hAnsi="宋体" w:cs="宋体"/>
          <w:szCs w:val="21"/>
        </w:rPr>
      </w:pPr>
      <w:r>
        <w:rPr>
          <w:rFonts w:ascii="宋体" w:eastAsia="宋体" w:hAnsi="宋体" w:cs="宋体" w:hint="eastAsia"/>
          <w:szCs w:val="21"/>
        </w:rPr>
        <w:t>结合基础设计资料，协助</w:t>
      </w:r>
      <w:r w:rsidR="00B1266D">
        <w:rPr>
          <w:rFonts w:ascii="宋体" w:eastAsia="宋体" w:hAnsi="宋体" w:cs="宋体" w:hint="eastAsia"/>
          <w:szCs w:val="21"/>
        </w:rPr>
        <w:t>发包人</w:t>
      </w:r>
      <w:r>
        <w:rPr>
          <w:rFonts w:ascii="宋体" w:eastAsia="宋体" w:hAnsi="宋体" w:cs="宋体" w:hint="eastAsia"/>
          <w:szCs w:val="21"/>
        </w:rPr>
        <w:t>完成机房管井综合路由规划。</w:t>
      </w:r>
    </w:p>
    <w:p w14:paraId="2BC0436C" w14:textId="5F061DFC" w:rsidR="00C73ED8" w:rsidRDefault="00000000" w:rsidP="0061360E">
      <w:pPr>
        <w:numPr>
          <w:ilvl w:val="0"/>
          <w:numId w:val="73"/>
        </w:numPr>
        <w:spacing w:before="120" w:after="120"/>
        <w:ind w:right="301"/>
        <w:rPr>
          <w:rFonts w:ascii="宋体" w:eastAsia="宋体" w:hAnsi="宋体" w:cs="宋体"/>
          <w:szCs w:val="21"/>
        </w:rPr>
      </w:pPr>
      <w:r>
        <w:rPr>
          <w:rFonts w:ascii="宋体" w:eastAsia="宋体" w:hAnsi="宋体" w:cs="宋体" w:hint="eastAsia"/>
          <w:szCs w:val="21"/>
        </w:rPr>
        <w:t>完成方案报批报建相关图纸、文本。</w:t>
      </w:r>
    </w:p>
    <w:p w14:paraId="09E73D9C" w14:textId="4050D208" w:rsidR="00C73ED8" w:rsidRDefault="00000000" w:rsidP="0061360E">
      <w:pPr>
        <w:numPr>
          <w:ilvl w:val="0"/>
          <w:numId w:val="73"/>
        </w:numPr>
        <w:spacing w:before="120" w:after="120"/>
        <w:ind w:right="301"/>
        <w:rPr>
          <w:rFonts w:ascii="宋体" w:eastAsia="宋体" w:hAnsi="宋体" w:cs="宋体"/>
          <w:szCs w:val="21"/>
        </w:rPr>
      </w:pPr>
      <w:r>
        <w:rPr>
          <w:rFonts w:ascii="宋体" w:eastAsia="宋体" w:hAnsi="宋体" w:cs="宋体" w:hint="eastAsia"/>
          <w:szCs w:val="21"/>
        </w:rPr>
        <w:t>出席</w:t>
      </w:r>
      <w:r w:rsidR="00B1266D">
        <w:rPr>
          <w:rFonts w:ascii="宋体" w:eastAsia="宋体" w:hAnsi="宋体" w:cs="宋体" w:hint="eastAsia"/>
          <w:szCs w:val="21"/>
        </w:rPr>
        <w:t>发包人</w:t>
      </w:r>
      <w:r>
        <w:rPr>
          <w:rFonts w:ascii="宋体" w:eastAsia="宋体" w:hAnsi="宋体" w:cs="宋体" w:hint="eastAsia"/>
          <w:szCs w:val="21"/>
        </w:rPr>
        <w:t>要求的相关例会。</w:t>
      </w:r>
    </w:p>
    <w:p w14:paraId="5513BD16" w14:textId="5A292775" w:rsidR="00C73ED8" w:rsidRPr="0049132E" w:rsidRDefault="00000000" w:rsidP="0061360E">
      <w:pPr>
        <w:numPr>
          <w:ilvl w:val="0"/>
          <w:numId w:val="73"/>
        </w:numPr>
        <w:spacing w:before="120" w:after="120"/>
        <w:ind w:right="301"/>
        <w:rPr>
          <w:rFonts w:ascii="宋体" w:eastAsia="宋体" w:hAnsi="宋体" w:cs="宋体"/>
          <w:szCs w:val="21"/>
        </w:rPr>
      </w:pPr>
      <w:r>
        <w:rPr>
          <w:rFonts w:ascii="宋体" w:eastAsia="宋体" w:hAnsi="宋体" w:cs="宋体" w:hint="eastAsia"/>
          <w:szCs w:val="21"/>
        </w:rPr>
        <w:t>参加机电方案100%汇报评审及汇报评审，并制作智能化部分的汇</w:t>
      </w:r>
      <w:r w:rsidRPr="0049132E">
        <w:rPr>
          <w:rFonts w:ascii="宋体" w:eastAsia="宋体" w:hAnsi="宋体" w:cs="宋体" w:hint="eastAsia"/>
          <w:szCs w:val="21"/>
        </w:rPr>
        <w:t>报材料及文件。</w:t>
      </w:r>
    </w:p>
    <w:p w14:paraId="7149D6B2" w14:textId="77777777" w:rsidR="00C73ED8" w:rsidRDefault="00000000" w:rsidP="0061360E">
      <w:pPr>
        <w:widowControl/>
        <w:tabs>
          <w:tab w:val="left" w:pos="720"/>
        </w:tabs>
        <w:spacing w:before="360" w:after="200"/>
        <w:ind w:left="425" w:right="301"/>
        <w:jc w:val="left"/>
        <w:rPr>
          <w:rFonts w:ascii="宋体" w:eastAsia="宋体" w:hAnsi="宋体" w:cs="宋体"/>
          <w:b/>
          <w:szCs w:val="21"/>
        </w:rPr>
      </w:pPr>
      <w:r>
        <w:rPr>
          <w:rFonts w:ascii="宋体" w:eastAsia="宋体" w:hAnsi="宋体" w:cs="宋体" w:hint="eastAsia"/>
          <w:b/>
          <w:szCs w:val="21"/>
        </w:rPr>
        <w:t>2.2初步设计阶段</w:t>
      </w:r>
    </w:p>
    <w:p w14:paraId="38BE6579" w14:textId="4A2C6E1E" w:rsidR="00C73ED8" w:rsidRDefault="00000000" w:rsidP="0061360E">
      <w:pPr>
        <w:numPr>
          <w:ilvl w:val="0"/>
          <w:numId w:val="74"/>
        </w:numPr>
        <w:spacing w:before="120" w:after="120"/>
        <w:ind w:left="987"/>
        <w:rPr>
          <w:rFonts w:ascii="宋体" w:eastAsia="宋体" w:hAnsi="宋体" w:cs="宋体"/>
          <w:szCs w:val="21"/>
        </w:rPr>
      </w:pPr>
      <w:r>
        <w:rPr>
          <w:rFonts w:ascii="宋体" w:eastAsia="宋体" w:hAnsi="宋体" w:cs="宋体" w:hint="eastAsia"/>
          <w:szCs w:val="21"/>
        </w:rPr>
        <w:t>依据方案设计成果，通过初步设计完成系统落地，点位确认工作（</w:t>
      </w:r>
      <w:r w:rsidR="00B1266D">
        <w:rPr>
          <w:rFonts w:ascii="宋体" w:eastAsia="宋体" w:hAnsi="宋体" w:cs="宋体" w:hint="eastAsia"/>
          <w:szCs w:val="21"/>
        </w:rPr>
        <w:t>发包人</w:t>
      </w:r>
      <w:r>
        <w:rPr>
          <w:rFonts w:ascii="宋体" w:eastAsia="宋体" w:hAnsi="宋体" w:cs="宋体" w:hint="eastAsia"/>
          <w:szCs w:val="21"/>
        </w:rPr>
        <w:t>功能需求确认），并形成较为准确的系统造价清单以指导正式施工图编制工作，形成的初步设计成果应涵盖如下方面（包括但不限于）：</w:t>
      </w:r>
    </w:p>
    <w:p w14:paraId="7B47A1B4" w14:textId="25895290" w:rsidR="00C73ED8" w:rsidRDefault="00000000" w:rsidP="0061360E">
      <w:pPr>
        <w:numPr>
          <w:ilvl w:val="0"/>
          <w:numId w:val="74"/>
        </w:numPr>
        <w:spacing w:before="120" w:after="120"/>
        <w:ind w:left="987"/>
        <w:rPr>
          <w:rFonts w:ascii="宋体" w:eastAsia="宋体" w:hAnsi="宋体" w:cs="宋体"/>
          <w:szCs w:val="21"/>
        </w:rPr>
      </w:pPr>
      <w:r>
        <w:rPr>
          <w:rFonts w:ascii="宋体" w:eastAsia="宋体" w:hAnsi="宋体" w:cs="宋体" w:hint="eastAsia"/>
          <w:szCs w:val="21"/>
        </w:rPr>
        <w:t>结合建筑、机电施工图绘制初步设计智能化图纸（含图纸目录、设计说明、系统图、控制原理图、平面图（仅设备点位）、主干路由规划、BA控制点位表、机房图纸等）；</w:t>
      </w:r>
    </w:p>
    <w:p w14:paraId="061372ED" w14:textId="203113BD" w:rsidR="00C73ED8" w:rsidRDefault="00000000" w:rsidP="0061360E">
      <w:pPr>
        <w:numPr>
          <w:ilvl w:val="0"/>
          <w:numId w:val="74"/>
        </w:numPr>
        <w:spacing w:before="120" w:after="120"/>
        <w:ind w:left="987"/>
        <w:rPr>
          <w:rFonts w:ascii="宋体" w:eastAsia="宋体" w:hAnsi="宋体" w:cs="宋体"/>
          <w:szCs w:val="21"/>
        </w:rPr>
      </w:pPr>
      <w:r>
        <w:rPr>
          <w:rFonts w:ascii="宋体" w:eastAsia="宋体" w:hAnsi="宋体" w:cs="宋体" w:hint="eastAsia"/>
          <w:szCs w:val="21"/>
        </w:rPr>
        <w:t>智能化系统工程量清单（初稿）；</w:t>
      </w:r>
    </w:p>
    <w:p w14:paraId="332C9D61" w14:textId="6121FA34" w:rsidR="00C73ED8" w:rsidRDefault="00000000" w:rsidP="0061360E">
      <w:pPr>
        <w:numPr>
          <w:ilvl w:val="0"/>
          <w:numId w:val="74"/>
        </w:numPr>
        <w:spacing w:before="120" w:after="120"/>
        <w:ind w:left="987"/>
        <w:rPr>
          <w:rFonts w:ascii="宋体" w:eastAsia="宋体" w:hAnsi="宋体" w:cs="宋体"/>
          <w:szCs w:val="21"/>
        </w:rPr>
      </w:pPr>
      <w:r>
        <w:rPr>
          <w:rFonts w:ascii="宋体" w:eastAsia="宋体" w:hAnsi="宋体" w:cs="宋体" w:hint="eastAsia"/>
          <w:szCs w:val="21"/>
        </w:rPr>
        <w:t>完成初步设计报批报建相关图纸、文本。</w:t>
      </w:r>
    </w:p>
    <w:p w14:paraId="263CC566" w14:textId="77777777" w:rsidR="0049132E" w:rsidRDefault="00000000" w:rsidP="0061360E">
      <w:pPr>
        <w:numPr>
          <w:ilvl w:val="0"/>
          <w:numId w:val="74"/>
        </w:numPr>
        <w:spacing w:before="120" w:after="120"/>
        <w:ind w:left="987"/>
        <w:rPr>
          <w:rFonts w:ascii="宋体" w:eastAsia="宋体" w:hAnsi="宋体" w:cs="宋体"/>
          <w:szCs w:val="21"/>
        </w:rPr>
      </w:pPr>
      <w:r>
        <w:rPr>
          <w:rFonts w:ascii="宋体" w:eastAsia="宋体" w:hAnsi="宋体" w:cs="宋体" w:hint="eastAsia"/>
          <w:szCs w:val="21"/>
        </w:rPr>
        <w:t>出席</w:t>
      </w:r>
      <w:r w:rsidR="00B1266D">
        <w:rPr>
          <w:rFonts w:ascii="宋体" w:eastAsia="宋体" w:hAnsi="宋体" w:cs="宋体" w:hint="eastAsia"/>
          <w:szCs w:val="21"/>
        </w:rPr>
        <w:t>发包人</w:t>
      </w:r>
      <w:r>
        <w:rPr>
          <w:rFonts w:ascii="宋体" w:eastAsia="宋体" w:hAnsi="宋体" w:cs="宋体" w:hint="eastAsia"/>
          <w:szCs w:val="21"/>
        </w:rPr>
        <w:t>要求的相关例会。</w:t>
      </w:r>
    </w:p>
    <w:p w14:paraId="0BBEB01F" w14:textId="09DE5EF1" w:rsidR="00C73ED8" w:rsidRPr="0049132E" w:rsidRDefault="00000000" w:rsidP="0061360E">
      <w:pPr>
        <w:numPr>
          <w:ilvl w:val="0"/>
          <w:numId w:val="74"/>
        </w:numPr>
        <w:spacing w:before="120" w:after="120"/>
        <w:ind w:left="987"/>
        <w:rPr>
          <w:rFonts w:ascii="宋体" w:eastAsia="宋体" w:hAnsi="宋体" w:cs="宋体"/>
          <w:szCs w:val="21"/>
        </w:rPr>
      </w:pPr>
      <w:r w:rsidRPr="0049132E">
        <w:rPr>
          <w:rFonts w:ascii="宋体" w:eastAsia="宋体" w:hAnsi="宋体" w:cs="宋体" w:hint="eastAsia"/>
          <w:szCs w:val="21"/>
        </w:rPr>
        <w:t>参加机电扩初100%汇报评审及汇报评审，并制作智能化部分的汇报材料及文件。</w:t>
      </w:r>
    </w:p>
    <w:p w14:paraId="2D77400C" w14:textId="77777777" w:rsidR="00C73ED8" w:rsidRDefault="00000000" w:rsidP="0061360E">
      <w:pPr>
        <w:widowControl/>
        <w:tabs>
          <w:tab w:val="left" w:pos="720"/>
        </w:tabs>
        <w:spacing w:before="360" w:after="200"/>
        <w:ind w:left="425" w:right="301"/>
        <w:jc w:val="left"/>
        <w:rPr>
          <w:rFonts w:ascii="宋体" w:eastAsia="宋体" w:hAnsi="宋体" w:cs="宋体"/>
          <w:b/>
          <w:szCs w:val="21"/>
        </w:rPr>
      </w:pPr>
      <w:r>
        <w:rPr>
          <w:rFonts w:ascii="宋体" w:eastAsia="宋体" w:hAnsi="宋体" w:cs="宋体" w:hint="eastAsia"/>
          <w:b/>
          <w:szCs w:val="21"/>
        </w:rPr>
        <w:t>2.3施工图设计阶段</w:t>
      </w:r>
    </w:p>
    <w:p w14:paraId="52E0DB55" w14:textId="2FDEE8C4" w:rsidR="00C73ED8" w:rsidRDefault="00000000" w:rsidP="0061360E">
      <w:pPr>
        <w:spacing w:before="120" w:after="120"/>
        <w:ind w:leftChars="300" w:left="630" w:right="301"/>
        <w:rPr>
          <w:rFonts w:ascii="宋体" w:eastAsia="宋体" w:hAnsi="宋体" w:cs="宋体"/>
          <w:szCs w:val="21"/>
        </w:rPr>
      </w:pPr>
      <w:r>
        <w:rPr>
          <w:rFonts w:ascii="宋体" w:eastAsia="宋体" w:hAnsi="宋体" w:cs="宋体" w:hint="eastAsia"/>
          <w:szCs w:val="21"/>
        </w:rPr>
        <w:t>结合初步设计</w:t>
      </w:r>
      <w:r w:rsidR="00B1266D">
        <w:rPr>
          <w:rFonts w:ascii="宋体" w:eastAsia="宋体" w:hAnsi="宋体" w:cs="宋体" w:hint="eastAsia"/>
          <w:szCs w:val="21"/>
        </w:rPr>
        <w:t>发包人</w:t>
      </w:r>
      <w:r>
        <w:rPr>
          <w:rFonts w:ascii="宋体" w:eastAsia="宋体" w:hAnsi="宋体" w:cs="宋体" w:hint="eastAsia"/>
          <w:szCs w:val="21"/>
        </w:rPr>
        <w:t>各部门确认意见，绘制施工图并完成工程量清单编制工作，形成施工图设计成果如下（包括但不限于）：</w:t>
      </w:r>
    </w:p>
    <w:p w14:paraId="174B36F4" w14:textId="7892ACA4" w:rsidR="00C73ED8" w:rsidRDefault="00000000" w:rsidP="0061360E">
      <w:pPr>
        <w:numPr>
          <w:ilvl w:val="0"/>
          <w:numId w:val="75"/>
        </w:numPr>
        <w:spacing w:before="120" w:after="120"/>
        <w:rPr>
          <w:rFonts w:ascii="宋体" w:eastAsia="宋体" w:hAnsi="宋体" w:cs="宋体"/>
          <w:szCs w:val="21"/>
        </w:rPr>
      </w:pPr>
      <w:r>
        <w:rPr>
          <w:rFonts w:ascii="宋体" w:eastAsia="宋体" w:hAnsi="宋体" w:cs="宋体" w:hint="eastAsia"/>
          <w:szCs w:val="21"/>
        </w:rPr>
        <w:t>绘制施工图纸（包含但不限于图纸目录、设计说明、系统图、控制原理图、平面图、主要设备材料清单、控制点位表、设备安装大样图等）；</w:t>
      </w:r>
    </w:p>
    <w:p w14:paraId="3B87F7C5" w14:textId="5166D8D2" w:rsidR="00C73ED8" w:rsidRDefault="00000000" w:rsidP="0061360E">
      <w:pPr>
        <w:numPr>
          <w:ilvl w:val="0"/>
          <w:numId w:val="75"/>
        </w:numPr>
        <w:spacing w:before="120" w:after="120"/>
        <w:rPr>
          <w:rFonts w:ascii="宋体" w:eastAsia="宋体" w:hAnsi="宋体" w:cs="宋体"/>
          <w:szCs w:val="21"/>
        </w:rPr>
      </w:pPr>
      <w:r>
        <w:rPr>
          <w:rFonts w:ascii="宋体" w:eastAsia="宋体" w:hAnsi="宋体" w:cs="宋体" w:hint="eastAsia"/>
          <w:szCs w:val="21"/>
        </w:rPr>
        <w:t>绘制专项子系统施工图（包含但不限于客流点算系统、无线覆盖系统、建筑能耗监测系统、智能照明系统、网络拓补图等等）；</w:t>
      </w:r>
    </w:p>
    <w:p w14:paraId="6A392531" w14:textId="0D3BC96A" w:rsidR="00C73ED8" w:rsidRDefault="00000000" w:rsidP="0061360E">
      <w:pPr>
        <w:numPr>
          <w:ilvl w:val="0"/>
          <w:numId w:val="75"/>
        </w:numPr>
        <w:spacing w:before="120" w:after="120"/>
        <w:rPr>
          <w:rFonts w:ascii="宋体" w:eastAsia="宋体" w:hAnsi="宋体" w:cs="宋体"/>
          <w:szCs w:val="21"/>
        </w:rPr>
      </w:pPr>
      <w:r>
        <w:rPr>
          <w:rFonts w:ascii="宋体" w:eastAsia="宋体" w:hAnsi="宋体" w:cs="宋体" w:hint="eastAsia"/>
          <w:szCs w:val="21"/>
        </w:rPr>
        <w:t>提交专项子系统分析报告（无线覆盖热度区域分析、计算机网络带宽计算书等）；完成施工图工程量清单编制工作；</w:t>
      </w:r>
    </w:p>
    <w:p w14:paraId="2D54C6D5" w14:textId="3FFB3CB4" w:rsidR="00C73ED8" w:rsidRDefault="00B1266D" w:rsidP="0061360E">
      <w:pPr>
        <w:numPr>
          <w:ilvl w:val="0"/>
          <w:numId w:val="75"/>
        </w:numPr>
        <w:spacing w:before="120" w:after="120"/>
        <w:rPr>
          <w:rFonts w:ascii="宋体" w:eastAsia="宋体" w:hAnsi="宋体" w:cs="宋体"/>
          <w:szCs w:val="21"/>
        </w:rPr>
      </w:pPr>
      <w:r>
        <w:rPr>
          <w:rFonts w:ascii="宋体" w:eastAsia="宋体" w:hAnsi="宋体" w:cs="宋体" w:hint="eastAsia"/>
          <w:szCs w:val="21"/>
        </w:rPr>
        <w:t>发包人根据施工图及工程量清单组织内审（商运、物业、工程管理、项目部）；由</w:t>
      </w:r>
      <w:r w:rsidR="00AE387D">
        <w:rPr>
          <w:rFonts w:ascii="宋体" w:eastAsia="宋体" w:hAnsi="宋体" w:cs="宋体" w:hint="eastAsia"/>
          <w:szCs w:val="21"/>
        </w:rPr>
        <w:t>承包人</w:t>
      </w:r>
      <w:r>
        <w:rPr>
          <w:rFonts w:ascii="宋体" w:eastAsia="宋体" w:hAnsi="宋体" w:cs="宋体" w:hint="eastAsia"/>
          <w:szCs w:val="21"/>
        </w:rPr>
        <w:t>根据内审意见（发包人及机电顾问）落实发包人各部门图纸修改意见至出具正式施工蓝图、施工图工程量清单；</w:t>
      </w:r>
    </w:p>
    <w:p w14:paraId="285CA0CA" w14:textId="4F640D79" w:rsidR="00C73ED8" w:rsidRDefault="00000000" w:rsidP="0061360E">
      <w:pPr>
        <w:numPr>
          <w:ilvl w:val="0"/>
          <w:numId w:val="75"/>
        </w:numPr>
        <w:spacing w:before="120" w:after="120"/>
        <w:rPr>
          <w:rFonts w:ascii="宋体" w:eastAsia="宋体" w:hAnsi="宋体" w:cs="宋体"/>
          <w:szCs w:val="21"/>
        </w:rPr>
      </w:pPr>
      <w:r>
        <w:rPr>
          <w:rFonts w:ascii="宋体" w:eastAsia="宋体" w:hAnsi="宋体" w:cs="宋体" w:hint="eastAsia"/>
          <w:szCs w:val="21"/>
        </w:rPr>
        <w:t>完成施工图报批报建相关图纸、文本，完成审图意见修改及回复等相关工作。</w:t>
      </w:r>
    </w:p>
    <w:p w14:paraId="04911CD5" w14:textId="72FE5CFD" w:rsidR="00C73ED8" w:rsidRDefault="00000000" w:rsidP="0061360E">
      <w:pPr>
        <w:numPr>
          <w:ilvl w:val="0"/>
          <w:numId w:val="75"/>
        </w:numPr>
        <w:spacing w:before="120" w:after="120"/>
        <w:rPr>
          <w:rFonts w:ascii="宋体" w:eastAsia="宋体" w:hAnsi="宋体" w:cs="宋体"/>
          <w:szCs w:val="21"/>
        </w:rPr>
      </w:pPr>
      <w:r>
        <w:rPr>
          <w:rFonts w:ascii="宋体" w:eastAsia="宋体" w:hAnsi="宋体" w:cs="宋体" w:hint="eastAsia"/>
          <w:szCs w:val="21"/>
        </w:rPr>
        <w:t>所有项目不存在招标图，工程标中标单位仅承担二次精装修配合出图工作（结合精装调整设备定位），其他所有非装修调整带来的图纸变更及技术变更均包含在施工图服务范围内。</w:t>
      </w:r>
    </w:p>
    <w:p w14:paraId="4E0BDABD" w14:textId="40A9C268" w:rsidR="00C73ED8" w:rsidRDefault="00000000" w:rsidP="0061360E">
      <w:pPr>
        <w:numPr>
          <w:ilvl w:val="0"/>
          <w:numId w:val="75"/>
        </w:numPr>
        <w:spacing w:before="120" w:after="120"/>
        <w:rPr>
          <w:rFonts w:ascii="宋体" w:eastAsia="宋体" w:hAnsi="宋体" w:cs="宋体"/>
          <w:szCs w:val="21"/>
        </w:rPr>
      </w:pPr>
      <w:r>
        <w:rPr>
          <w:rFonts w:ascii="宋体" w:eastAsia="宋体" w:hAnsi="宋体" w:cs="宋体" w:hint="eastAsia"/>
          <w:szCs w:val="21"/>
        </w:rPr>
        <w:lastRenderedPageBreak/>
        <w:t>出席</w:t>
      </w:r>
      <w:r w:rsidR="00B1266D">
        <w:rPr>
          <w:rFonts w:ascii="宋体" w:eastAsia="宋体" w:hAnsi="宋体" w:cs="宋体" w:hint="eastAsia"/>
          <w:szCs w:val="21"/>
        </w:rPr>
        <w:t>发包人</w:t>
      </w:r>
      <w:r>
        <w:rPr>
          <w:rFonts w:ascii="宋体" w:eastAsia="宋体" w:hAnsi="宋体" w:cs="宋体" w:hint="eastAsia"/>
          <w:szCs w:val="21"/>
        </w:rPr>
        <w:t>要求的相关例会。</w:t>
      </w:r>
    </w:p>
    <w:p w14:paraId="37D369D0" w14:textId="77777777" w:rsidR="00C73ED8" w:rsidRDefault="00000000" w:rsidP="0061360E">
      <w:pPr>
        <w:widowControl/>
        <w:tabs>
          <w:tab w:val="left" w:pos="720"/>
        </w:tabs>
        <w:spacing w:before="360" w:after="200"/>
        <w:ind w:left="425" w:right="301"/>
        <w:jc w:val="left"/>
        <w:rPr>
          <w:rFonts w:ascii="宋体" w:eastAsia="宋体" w:hAnsi="宋体" w:cs="宋体"/>
          <w:b/>
          <w:szCs w:val="21"/>
        </w:rPr>
      </w:pPr>
      <w:r>
        <w:rPr>
          <w:rFonts w:ascii="宋体" w:eastAsia="宋体" w:hAnsi="宋体" w:cs="宋体" w:hint="eastAsia"/>
          <w:b/>
          <w:szCs w:val="21"/>
        </w:rPr>
        <w:t>2.4招投标技术服务阶段</w:t>
      </w:r>
    </w:p>
    <w:p w14:paraId="448F32A5" w14:textId="03B5B31A" w:rsidR="00C73ED8" w:rsidRDefault="00000000" w:rsidP="0061360E">
      <w:pPr>
        <w:numPr>
          <w:ilvl w:val="0"/>
          <w:numId w:val="76"/>
        </w:numPr>
        <w:spacing w:before="120" w:after="120"/>
        <w:ind w:right="301"/>
        <w:rPr>
          <w:rFonts w:ascii="宋体" w:eastAsia="宋体" w:hAnsi="宋体" w:cs="宋体"/>
          <w:szCs w:val="21"/>
        </w:rPr>
      </w:pPr>
      <w:r>
        <w:rPr>
          <w:rFonts w:ascii="宋体" w:eastAsia="宋体" w:hAnsi="宋体" w:cs="宋体" w:hint="eastAsia"/>
          <w:szCs w:val="21"/>
        </w:rPr>
        <w:t>编制《智能化系统工程招标技术文件》（含招标清单、招标文本技术部分），协助</w:t>
      </w:r>
      <w:r w:rsidR="00B1266D">
        <w:rPr>
          <w:rFonts w:ascii="宋体" w:eastAsia="宋体" w:hAnsi="宋体" w:cs="宋体" w:hint="eastAsia"/>
          <w:szCs w:val="21"/>
        </w:rPr>
        <w:t>发包人</w:t>
      </w:r>
      <w:r>
        <w:rPr>
          <w:rFonts w:ascii="宋体" w:eastAsia="宋体" w:hAnsi="宋体" w:cs="宋体" w:hint="eastAsia"/>
          <w:szCs w:val="21"/>
        </w:rPr>
        <w:t>完成智能化各系统标段划分及工程界面划分；</w:t>
      </w:r>
    </w:p>
    <w:p w14:paraId="4496B4DD" w14:textId="03A90620" w:rsidR="00C73ED8" w:rsidRDefault="00000000" w:rsidP="0061360E">
      <w:pPr>
        <w:numPr>
          <w:ilvl w:val="0"/>
          <w:numId w:val="76"/>
        </w:numPr>
        <w:spacing w:before="120" w:after="120"/>
        <w:ind w:right="301"/>
        <w:rPr>
          <w:rFonts w:ascii="宋体" w:eastAsia="宋体" w:hAnsi="宋体" w:cs="宋体"/>
          <w:szCs w:val="21"/>
        </w:rPr>
      </w:pPr>
      <w:r>
        <w:rPr>
          <w:rFonts w:ascii="宋体" w:eastAsia="宋体" w:hAnsi="宋体" w:cs="宋体" w:hint="eastAsia"/>
          <w:szCs w:val="21"/>
        </w:rPr>
        <w:t>提出本工程智能化系统的技术要求(系统要求、设备要求等)；</w:t>
      </w:r>
    </w:p>
    <w:p w14:paraId="64A562B7" w14:textId="2B2D5E58" w:rsidR="00C73ED8" w:rsidRDefault="00000000" w:rsidP="0061360E">
      <w:pPr>
        <w:numPr>
          <w:ilvl w:val="0"/>
          <w:numId w:val="76"/>
        </w:numPr>
        <w:spacing w:before="120" w:after="120"/>
        <w:ind w:right="301"/>
        <w:rPr>
          <w:rFonts w:ascii="宋体" w:eastAsia="宋体" w:hAnsi="宋体" w:cs="宋体"/>
          <w:szCs w:val="21"/>
        </w:rPr>
      </w:pPr>
      <w:r>
        <w:rPr>
          <w:rFonts w:ascii="宋体" w:eastAsia="宋体" w:hAnsi="宋体" w:cs="宋体" w:hint="eastAsia"/>
          <w:szCs w:val="21"/>
        </w:rPr>
        <w:t>参与本工程系统发标的技术交底；</w:t>
      </w:r>
    </w:p>
    <w:p w14:paraId="37C8FDEB" w14:textId="56DC76CD" w:rsidR="00C73ED8" w:rsidRDefault="00000000" w:rsidP="0061360E">
      <w:pPr>
        <w:numPr>
          <w:ilvl w:val="0"/>
          <w:numId w:val="76"/>
        </w:numPr>
        <w:spacing w:before="120" w:after="120"/>
        <w:ind w:right="301"/>
        <w:rPr>
          <w:rFonts w:ascii="宋体" w:eastAsia="宋体" w:hAnsi="宋体" w:cs="宋体"/>
          <w:szCs w:val="21"/>
        </w:rPr>
      </w:pPr>
      <w:r>
        <w:rPr>
          <w:rFonts w:ascii="宋体" w:eastAsia="宋体" w:hAnsi="宋体" w:cs="宋体" w:hint="eastAsia"/>
          <w:szCs w:val="21"/>
        </w:rPr>
        <w:t>参与本工程技术评判工作；包括协助清标，提供《技术评标意见书》；</w:t>
      </w:r>
    </w:p>
    <w:p w14:paraId="34C1E861" w14:textId="76028E5D" w:rsidR="00C73ED8" w:rsidRDefault="00000000" w:rsidP="0061360E">
      <w:pPr>
        <w:numPr>
          <w:ilvl w:val="0"/>
          <w:numId w:val="76"/>
        </w:numPr>
        <w:spacing w:before="120" w:after="120"/>
        <w:ind w:right="301"/>
        <w:rPr>
          <w:rFonts w:ascii="宋体" w:eastAsia="宋体" w:hAnsi="宋体" w:cs="宋体"/>
          <w:szCs w:val="21"/>
        </w:rPr>
      </w:pPr>
      <w:r>
        <w:rPr>
          <w:rFonts w:ascii="宋体" w:eastAsia="宋体" w:hAnsi="宋体" w:cs="宋体" w:hint="eastAsia"/>
          <w:szCs w:val="21"/>
        </w:rPr>
        <w:t>评估投标单位系统设备选型合理性；协助</w:t>
      </w:r>
      <w:r w:rsidR="00B1266D">
        <w:rPr>
          <w:rFonts w:ascii="宋体" w:eastAsia="宋体" w:hAnsi="宋体" w:cs="宋体" w:hint="eastAsia"/>
          <w:szCs w:val="21"/>
        </w:rPr>
        <w:t>发包人</w:t>
      </w:r>
      <w:r>
        <w:rPr>
          <w:rFonts w:ascii="宋体" w:eastAsia="宋体" w:hAnsi="宋体" w:cs="宋体" w:hint="eastAsia"/>
          <w:szCs w:val="21"/>
        </w:rPr>
        <w:t>确认商务合同相关技术内容及技术合同附件；</w:t>
      </w:r>
    </w:p>
    <w:p w14:paraId="0DFC9A12" w14:textId="6F391912" w:rsidR="00C73ED8" w:rsidRDefault="00000000" w:rsidP="0061360E">
      <w:pPr>
        <w:numPr>
          <w:ilvl w:val="0"/>
          <w:numId w:val="76"/>
        </w:numPr>
        <w:spacing w:before="120" w:after="120"/>
        <w:ind w:right="301"/>
        <w:rPr>
          <w:rFonts w:ascii="宋体" w:eastAsia="宋体" w:hAnsi="宋体" w:cs="宋体"/>
          <w:szCs w:val="21"/>
        </w:rPr>
      </w:pPr>
      <w:r>
        <w:rPr>
          <w:rFonts w:ascii="宋体" w:eastAsia="宋体" w:hAnsi="宋体" w:cs="宋体" w:hint="eastAsia"/>
          <w:szCs w:val="21"/>
        </w:rPr>
        <w:t>协助本工程技术合同谈判和技术合同文件编制。</w:t>
      </w:r>
    </w:p>
    <w:p w14:paraId="2EAF6D4C" w14:textId="076D958C" w:rsidR="00C73ED8" w:rsidRDefault="00000000" w:rsidP="0061360E">
      <w:pPr>
        <w:numPr>
          <w:ilvl w:val="0"/>
          <w:numId w:val="76"/>
        </w:numPr>
        <w:spacing w:before="120" w:after="120"/>
        <w:ind w:right="301"/>
        <w:rPr>
          <w:rFonts w:ascii="宋体" w:eastAsia="宋体" w:hAnsi="宋体" w:cs="宋体"/>
          <w:szCs w:val="21"/>
        </w:rPr>
      </w:pPr>
      <w:r>
        <w:rPr>
          <w:rFonts w:ascii="宋体" w:eastAsia="宋体" w:hAnsi="宋体" w:cs="宋体" w:hint="eastAsia"/>
          <w:szCs w:val="21"/>
        </w:rPr>
        <w:t>出席</w:t>
      </w:r>
      <w:r w:rsidR="00B1266D">
        <w:rPr>
          <w:rFonts w:ascii="宋体" w:eastAsia="宋体" w:hAnsi="宋体" w:cs="宋体" w:hint="eastAsia"/>
          <w:szCs w:val="21"/>
        </w:rPr>
        <w:t>发包人</w:t>
      </w:r>
      <w:r>
        <w:rPr>
          <w:rFonts w:ascii="宋体" w:eastAsia="宋体" w:hAnsi="宋体" w:cs="宋体" w:hint="eastAsia"/>
          <w:szCs w:val="21"/>
        </w:rPr>
        <w:t>要求的相关例会。</w:t>
      </w:r>
    </w:p>
    <w:p w14:paraId="1B00BE66" w14:textId="77777777" w:rsidR="00C73ED8" w:rsidRDefault="00000000" w:rsidP="0061360E">
      <w:pPr>
        <w:widowControl/>
        <w:tabs>
          <w:tab w:val="left" w:pos="720"/>
        </w:tabs>
        <w:spacing w:before="360" w:after="200"/>
        <w:ind w:left="425" w:right="301"/>
        <w:jc w:val="left"/>
        <w:rPr>
          <w:rFonts w:ascii="宋体" w:eastAsia="宋体" w:hAnsi="宋体" w:cs="宋体"/>
          <w:b/>
          <w:szCs w:val="21"/>
        </w:rPr>
      </w:pPr>
      <w:r>
        <w:rPr>
          <w:rFonts w:ascii="宋体" w:eastAsia="宋体" w:hAnsi="宋体" w:cs="宋体" w:hint="eastAsia"/>
          <w:b/>
          <w:szCs w:val="21"/>
        </w:rPr>
        <w:t>2.5 施工配合技术服务阶段</w:t>
      </w:r>
    </w:p>
    <w:p w14:paraId="069514F7" w14:textId="6398D81D"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审核本工程“实施方”的一次深化图及二次精装设计图纸，并在施工时进行现场巡视及检查情况反馈；</w:t>
      </w:r>
    </w:p>
    <w:p w14:paraId="20520D44" w14:textId="34F7403B"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审核本工程“实施方”的系统安装、系统调试、</w:t>
      </w:r>
      <w:proofErr w:type="gramStart"/>
      <w:r>
        <w:rPr>
          <w:rFonts w:ascii="宋体" w:eastAsia="宋体" w:hAnsi="宋体" w:cs="宋体" w:hint="eastAsia"/>
          <w:szCs w:val="21"/>
        </w:rPr>
        <w:t>日后维保方案</w:t>
      </w:r>
      <w:proofErr w:type="gramEnd"/>
      <w:r>
        <w:rPr>
          <w:rFonts w:ascii="宋体" w:eastAsia="宋体" w:hAnsi="宋体" w:cs="宋体" w:hint="eastAsia"/>
          <w:szCs w:val="21"/>
        </w:rPr>
        <w:t>、网络硬件设备检测维护方案，并提出咨询意见，并配合系统施工调试工作；</w:t>
      </w:r>
    </w:p>
    <w:p w14:paraId="06D3B2C3" w14:textId="09E7E462"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协调本工程“实施方”智能化系统技术方面与技术合同的不一致性的技术问题，提出咨询意见；</w:t>
      </w:r>
    </w:p>
    <w:p w14:paraId="027D9A24" w14:textId="7488BC94"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审核本工程“实施方”的书面施工方案；</w:t>
      </w:r>
    </w:p>
    <w:p w14:paraId="278F0C81" w14:textId="494E681A"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完成相关</w:t>
      </w:r>
      <w:r w:rsidR="00011920">
        <w:rPr>
          <w:rFonts w:ascii="宋体" w:eastAsia="宋体" w:hAnsi="宋体" w:cs="宋体" w:hint="eastAsia"/>
          <w:szCs w:val="21"/>
        </w:rPr>
        <w:t>三维信息模型</w:t>
      </w:r>
      <w:r>
        <w:rPr>
          <w:rFonts w:ascii="宋体" w:eastAsia="宋体" w:hAnsi="宋体" w:cs="宋体" w:hint="eastAsia"/>
          <w:szCs w:val="21"/>
        </w:rPr>
        <w:t>深化设计配合工作；</w:t>
      </w:r>
    </w:p>
    <w:p w14:paraId="35DF77E6" w14:textId="3295FB0B"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审核本工程“实施方”的工程设备/材料报验资料；</w:t>
      </w:r>
    </w:p>
    <w:p w14:paraId="59078486" w14:textId="33CD75AF"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按</w:t>
      </w:r>
      <w:r w:rsidR="00011920">
        <w:rPr>
          <w:rFonts w:ascii="宋体" w:eastAsia="宋体" w:hAnsi="宋体" w:cs="宋体" w:hint="eastAsia"/>
          <w:szCs w:val="21"/>
        </w:rPr>
        <w:t>项目</w:t>
      </w:r>
      <w:r>
        <w:rPr>
          <w:rFonts w:ascii="宋体" w:eastAsia="宋体" w:hAnsi="宋体" w:cs="宋体" w:hint="eastAsia"/>
          <w:szCs w:val="21"/>
        </w:rPr>
        <w:t>需要，负责出具设计变更。</w:t>
      </w:r>
    </w:p>
    <w:p w14:paraId="1073FDF2" w14:textId="2B57B9CA"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按项目</w:t>
      </w:r>
      <w:r w:rsidR="00885D15">
        <w:rPr>
          <w:rFonts w:ascii="宋体" w:eastAsia="宋体" w:hAnsi="宋体" w:cs="宋体" w:hint="eastAsia"/>
          <w:szCs w:val="21"/>
        </w:rPr>
        <w:t>运营</w:t>
      </w:r>
      <w:r>
        <w:rPr>
          <w:rFonts w:ascii="宋体" w:eastAsia="宋体" w:hAnsi="宋体" w:cs="宋体" w:hint="eastAsia"/>
          <w:szCs w:val="21"/>
        </w:rPr>
        <w:t>需要，负责提供</w:t>
      </w:r>
      <w:r w:rsidR="00885D15">
        <w:rPr>
          <w:rFonts w:ascii="宋体" w:eastAsia="宋体" w:hAnsi="宋体" w:cs="宋体" w:hint="eastAsia"/>
          <w:szCs w:val="21"/>
        </w:rPr>
        <w:t>运营空间</w:t>
      </w:r>
      <w:r>
        <w:rPr>
          <w:rFonts w:ascii="宋体" w:eastAsia="宋体" w:hAnsi="宋体" w:cs="宋体" w:hint="eastAsia"/>
          <w:szCs w:val="21"/>
        </w:rPr>
        <w:t>条件图，配合提供设计调整。</w:t>
      </w:r>
    </w:p>
    <w:p w14:paraId="4CE1EAA8" w14:textId="5B29BF73"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根据需要在关键施工节点，巡查智能化系统施工实施情况，对施工存在的问题，及时</w:t>
      </w:r>
      <w:proofErr w:type="gramStart"/>
      <w:r>
        <w:rPr>
          <w:rFonts w:ascii="宋体" w:eastAsia="宋体" w:hAnsi="宋体" w:cs="宋体" w:hint="eastAsia"/>
          <w:szCs w:val="21"/>
        </w:rPr>
        <w:t>作出</w:t>
      </w:r>
      <w:proofErr w:type="gramEnd"/>
      <w:r>
        <w:rPr>
          <w:rFonts w:ascii="宋体" w:eastAsia="宋体" w:hAnsi="宋体" w:cs="宋体" w:hint="eastAsia"/>
          <w:szCs w:val="21"/>
        </w:rPr>
        <w:t>具体修改和补充意见，通过</w:t>
      </w:r>
      <w:r w:rsidR="00B1266D">
        <w:rPr>
          <w:rFonts w:ascii="宋体" w:eastAsia="宋体" w:hAnsi="宋体" w:cs="宋体" w:hint="eastAsia"/>
          <w:szCs w:val="21"/>
        </w:rPr>
        <w:t>发包人</w:t>
      </w:r>
      <w:r>
        <w:rPr>
          <w:rFonts w:ascii="宋体" w:eastAsia="宋体" w:hAnsi="宋体" w:cs="宋体" w:hint="eastAsia"/>
          <w:szCs w:val="21"/>
        </w:rPr>
        <w:t>提交各有关单位进行修正或完善。</w:t>
      </w:r>
    </w:p>
    <w:p w14:paraId="11F3FC49" w14:textId="56137360"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配合</w:t>
      </w:r>
      <w:r w:rsidR="00B1266D">
        <w:rPr>
          <w:rFonts w:ascii="宋体" w:eastAsia="宋体" w:hAnsi="宋体" w:cs="宋体" w:hint="eastAsia"/>
          <w:szCs w:val="21"/>
        </w:rPr>
        <w:t>发包人</w:t>
      </w:r>
      <w:r>
        <w:rPr>
          <w:rFonts w:ascii="宋体" w:eastAsia="宋体" w:hAnsi="宋体" w:cs="宋体" w:hint="eastAsia"/>
          <w:szCs w:val="21"/>
        </w:rPr>
        <w:t>对项目进行竣工验收，对各系统进行全面检查，出具缺陷整改清单并负责“实施方”整改后的复核，确保系统运作完全满足设计目标。</w:t>
      </w:r>
    </w:p>
    <w:p w14:paraId="58223A69" w14:textId="77777777" w:rsidR="00C73ED8" w:rsidRDefault="00000000" w:rsidP="0061360E">
      <w:pPr>
        <w:numPr>
          <w:ilvl w:val="0"/>
          <w:numId w:val="77"/>
        </w:numPr>
        <w:spacing w:before="120" w:after="120"/>
        <w:ind w:right="301"/>
        <w:rPr>
          <w:rFonts w:ascii="宋体" w:eastAsia="宋体" w:hAnsi="宋体" w:cs="宋体"/>
          <w:szCs w:val="21"/>
        </w:rPr>
      </w:pPr>
      <w:r>
        <w:rPr>
          <w:rFonts w:ascii="宋体" w:eastAsia="宋体" w:hAnsi="宋体" w:cs="宋体" w:hint="eastAsia"/>
          <w:szCs w:val="21"/>
        </w:rPr>
        <w:t>竣工后对项目进行复盘分析，包含不限于：设计和建成后系统对比、原因分析、技术比较、成本分析等。深入剖析本项目设计及实施的重点优缺点以及相应</w:t>
      </w:r>
      <w:proofErr w:type="gramStart"/>
      <w:r>
        <w:rPr>
          <w:rFonts w:ascii="宋体" w:eastAsia="宋体" w:hAnsi="宋体" w:cs="宋体" w:hint="eastAsia"/>
          <w:szCs w:val="21"/>
        </w:rPr>
        <w:t>的竞品分析</w:t>
      </w:r>
      <w:proofErr w:type="gramEnd"/>
      <w:r>
        <w:rPr>
          <w:rFonts w:ascii="宋体" w:eastAsia="宋体" w:hAnsi="宋体" w:cs="宋体" w:hint="eastAsia"/>
          <w:szCs w:val="21"/>
        </w:rPr>
        <w:t>。</w:t>
      </w:r>
    </w:p>
    <w:p w14:paraId="3427A955" w14:textId="77777777" w:rsidR="00C73ED8" w:rsidRDefault="00000000" w:rsidP="0061360E">
      <w:pPr>
        <w:tabs>
          <w:tab w:val="left" w:pos="0"/>
        </w:tabs>
        <w:spacing w:beforeLines="50" w:before="156"/>
        <w:ind w:left="-420" w:firstLine="420"/>
        <w:jc w:val="left"/>
        <w:outlineLvl w:val="1"/>
        <w:rPr>
          <w:rFonts w:ascii="宋体" w:eastAsia="宋体" w:hAnsi="宋体" w:cs="宋体"/>
          <w:b/>
          <w:bCs/>
          <w:sz w:val="24"/>
        </w:rPr>
      </w:pPr>
      <w:bookmarkStart w:id="46" w:name="_Toc138235269"/>
      <w:bookmarkStart w:id="47" w:name="OLE_LINK6"/>
      <w:r>
        <w:rPr>
          <w:rFonts w:ascii="宋体" w:eastAsia="宋体" w:hAnsi="宋体" w:cs="宋体" w:hint="eastAsia"/>
          <w:b/>
          <w:bCs/>
          <w:sz w:val="24"/>
        </w:rPr>
        <w:t>（二）服务内容</w:t>
      </w:r>
      <w:bookmarkEnd w:id="46"/>
    </w:p>
    <w:p w14:paraId="7097FDE3" w14:textId="77777777" w:rsidR="00C73ED8" w:rsidRDefault="00000000" w:rsidP="0061360E">
      <w:pPr>
        <w:widowControl/>
        <w:numPr>
          <w:ilvl w:val="0"/>
          <w:numId w:val="78"/>
        </w:numPr>
        <w:spacing w:before="360" w:after="200"/>
        <w:ind w:right="301"/>
        <w:jc w:val="left"/>
        <w:rPr>
          <w:rFonts w:ascii="宋体" w:eastAsia="宋体" w:hAnsi="宋体" w:cs="宋体"/>
          <w:b/>
          <w:szCs w:val="21"/>
        </w:rPr>
      </w:pPr>
      <w:r>
        <w:rPr>
          <w:rFonts w:ascii="宋体" w:eastAsia="宋体" w:hAnsi="宋体" w:cs="宋体" w:hint="eastAsia"/>
          <w:b/>
          <w:szCs w:val="21"/>
        </w:rPr>
        <w:t>基本服务内容</w:t>
      </w:r>
    </w:p>
    <w:p w14:paraId="11F3EFC5" w14:textId="1FB45FA2" w:rsidR="00C73ED8" w:rsidRDefault="00000000" w:rsidP="0061360E">
      <w:pPr>
        <w:ind w:left="709" w:firstLineChars="100" w:firstLine="210"/>
        <w:rPr>
          <w:rFonts w:ascii="宋体" w:eastAsia="宋体" w:hAnsi="宋体" w:cs="宋体"/>
          <w:szCs w:val="21"/>
        </w:rPr>
      </w:pPr>
      <w:r>
        <w:rPr>
          <w:rFonts w:ascii="宋体" w:eastAsia="宋体" w:hAnsi="宋体" w:cs="宋体" w:hint="eastAsia"/>
          <w:szCs w:val="21"/>
        </w:rPr>
        <w:lastRenderedPageBreak/>
        <w:t>按照上述章节的设计任务要求，</w:t>
      </w:r>
      <w:r w:rsidR="003932DE">
        <w:rPr>
          <w:rFonts w:ascii="宋体" w:eastAsia="宋体" w:hAnsi="宋体" w:cs="宋体" w:hint="eastAsia"/>
          <w:szCs w:val="21"/>
        </w:rPr>
        <w:t>承包人</w:t>
      </w:r>
      <w:r>
        <w:rPr>
          <w:rFonts w:ascii="宋体" w:eastAsia="宋体" w:hAnsi="宋体" w:cs="宋体" w:hint="eastAsia"/>
          <w:szCs w:val="21"/>
        </w:rPr>
        <w:t>须根据不同的工作阶段提供不少于下列的工作内容，在设计期内应不限人次参与</w:t>
      </w:r>
      <w:r w:rsidR="00B1266D">
        <w:rPr>
          <w:rFonts w:ascii="宋体" w:eastAsia="宋体" w:hAnsi="宋体" w:cs="宋体" w:hint="eastAsia"/>
          <w:szCs w:val="21"/>
        </w:rPr>
        <w:t>发包人</w:t>
      </w:r>
      <w:r>
        <w:rPr>
          <w:rFonts w:ascii="宋体" w:eastAsia="宋体" w:hAnsi="宋体" w:cs="宋体" w:hint="eastAsia"/>
          <w:szCs w:val="21"/>
        </w:rPr>
        <w:t>要求的各种设计例会，施工期应参与各种施工配合会议，会议地点及人员要求由</w:t>
      </w:r>
      <w:r w:rsidR="00B1266D">
        <w:rPr>
          <w:rFonts w:ascii="宋体" w:eastAsia="宋体" w:hAnsi="宋体" w:cs="宋体" w:hint="eastAsia"/>
          <w:szCs w:val="21"/>
        </w:rPr>
        <w:t>发包人</w:t>
      </w:r>
      <w:r>
        <w:rPr>
          <w:rFonts w:ascii="宋体" w:eastAsia="宋体" w:hAnsi="宋体" w:cs="宋体" w:hint="eastAsia"/>
          <w:szCs w:val="21"/>
        </w:rPr>
        <w:t>指定：</w:t>
      </w:r>
    </w:p>
    <w:bookmarkEnd w:id="47"/>
    <w:p w14:paraId="5642073F" w14:textId="77777777" w:rsidR="00C73ED8" w:rsidRDefault="00000000" w:rsidP="0061360E">
      <w:pPr>
        <w:widowControl/>
        <w:numPr>
          <w:ilvl w:val="0"/>
          <w:numId w:val="79"/>
        </w:numPr>
        <w:spacing w:before="360" w:after="200"/>
        <w:ind w:right="301" w:hanging="142"/>
        <w:jc w:val="left"/>
        <w:rPr>
          <w:rFonts w:ascii="宋体" w:eastAsia="宋体" w:hAnsi="宋体" w:cs="宋体"/>
          <w:b/>
          <w:szCs w:val="21"/>
        </w:rPr>
      </w:pPr>
      <w:r>
        <w:rPr>
          <w:rFonts w:ascii="宋体" w:eastAsia="宋体" w:hAnsi="宋体" w:cs="宋体" w:hint="eastAsia"/>
          <w:b/>
          <w:szCs w:val="21"/>
        </w:rPr>
        <w:t>方案设计阶段:</w:t>
      </w:r>
    </w:p>
    <w:p w14:paraId="3E1CDBF2" w14:textId="77777777" w:rsidR="00C73ED8" w:rsidRDefault="00000000" w:rsidP="0061360E">
      <w:pPr>
        <w:ind w:left="709" w:firstLineChars="100" w:firstLine="210"/>
        <w:rPr>
          <w:rFonts w:ascii="宋体" w:eastAsia="宋体" w:hAnsi="宋体" w:cs="宋体"/>
          <w:szCs w:val="21"/>
        </w:rPr>
      </w:pPr>
      <w:r>
        <w:rPr>
          <w:rFonts w:ascii="宋体" w:eastAsia="宋体" w:hAnsi="宋体" w:cs="宋体" w:hint="eastAsia"/>
          <w:szCs w:val="21"/>
        </w:rPr>
        <w:t>工作范围为弱电系统方案设计</w:t>
      </w:r>
    </w:p>
    <w:p w14:paraId="742EA781" w14:textId="630F308E"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 xml:space="preserve">（1）主要工作/服务内容   </w:t>
      </w:r>
    </w:p>
    <w:p w14:paraId="3CDD02D7" w14:textId="77777777" w:rsidR="00C73ED8" w:rsidRDefault="00000000" w:rsidP="0061360E">
      <w:pPr>
        <w:numPr>
          <w:ilvl w:val="0"/>
          <w:numId w:val="80"/>
        </w:numPr>
        <w:tabs>
          <w:tab w:val="left" w:pos="1980"/>
        </w:tabs>
        <w:autoSpaceDE w:val="0"/>
        <w:autoSpaceDN w:val="0"/>
        <w:adjustRightInd w:val="0"/>
        <w:ind w:leftChars="600" w:left="1800" w:hangingChars="257" w:hanging="540"/>
        <w:rPr>
          <w:rFonts w:ascii="宋体" w:eastAsia="宋体" w:hAnsi="宋体" w:cs="宋体"/>
          <w:szCs w:val="21"/>
        </w:rPr>
      </w:pPr>
      <w:r>
        <w:rPr>
          <w:rFonts w:ascii="宋体" w:eastAsia="宋体" w:hAnsi="宋体" w:cs="宋体" w:hint="eastAsia"/>
          <w:szCs w:val="21"/>
        </w:rPr>
        <w:t>参与现场情况踏勘，了解项目已施工部分情况，提供相关的设计建议及注意事项。</w:t>
      </w:r>
    </w:p>
    <w:p w14:paraId="05C2B911" w14:textId="6C2FC8F4" w:rsidR="00C73ED8" w:rsidRDefault="00000000" w:rsidP="0061360E">
      <w:pPr>
        <w:numPr>
          <w:ilvl w:val="0"/>
          <w:numId w:val="80"/>
        </w:numPr>
        <w:tabs>
          <w:tab w:val="left" w:pos="1980"/>
        </w:tabs>
        <w:autoSpaceDE w:val="0"/>
        <w:autoSpaceDN w:val="0"/>
        <w:adjustRightInd w:val="0"/>
        <w:ind w:leftChars="600" w:left="1800" w:hangingChars="257" w:hanging="540"/>
        <w:rPr>
          <w:rFonts w:ascii="宋体" w:eastAsia="宋体" w:hAnsi="宋体" w:cs="宋体"/>
          <w:szCs w:val="21"/>
        </w:rPr>
      </w:pPr>
      <w:r>
        <w:rPr>
          <w:rFonts w:ascii="宋体" w:eastAsia="宋体" w:hAnsi="宋体" w:cs="宋体" w:hint="eastAsia"/>
          <w:szCs w:val="21"/>
        </w:rPr>
        <w:t>与</w:t>
      </w:r>
      <w:r w:rsidR="00B1266D">
        <w:rPr>
          <w:rFonts w:ascii="宋体" w:eastAsia="宋体" w:hAnsi="宋体" w:cs="宋体" w:hint="eastAsia"/>
          <w:szCs w:val="21"/>
        </w:rPr>
        <w:t>发包人</w:t>
      </w:r>
      <w:r>
        <w:rPr>
          <w:rFonts w:ascii="宋体" w:eastAsia="宋体" w:hAnsi="宋体" w:cs="宋体" w:hint="eastAsia"/>
          <w:szCs w:val="21"/>
        </w:rPr>
        <w:t>、建筑师、相关顾问进行沟通，了解本项目弱电设计要求；</w:t>
      </w:r>
    </w:p>
    <w:p w14:paraId="1A42752E" w14:textId="482BFC11" w:rsidR="00C73ED8" w:rsidRDefault="00000000" w:rsidP="0061360E">
      <w:pPr>
        <w:numPr>
          <w:ilvl w:val="0"/>
          <w:numId w:val="80"/>
        </w:numPr>
        <w:tabs>
          <w:tab w:val="left" w:pos="1980"/>
        </w:tabs>
        <w:autoSpaceDE w:val="0"/>
        <w:autoSpaceDN w:val="0"/>
        <w:adjustRightInd w:val="0"/>
        <w:ind w:leftChars="600" w:left="1800" w:hangingChars="257" w:hanging="540"/>
        <w:rPr>
          <w:rFonts w:ascii="宋体" w:eastAsia="宋体" w:hAnsi="宋体" w:cs="宋体"/>
          <w:szCs w:val="21"/>
        </w:rPr>
      </w:pPr>
      <w:r>
        <w:rPr>
          <w:rFonts w:ascii="宋体" w:eastAsia="宋体" w:hAnsi="宋体" w:cs="宋体" w:hint="eastAsia"/>
          <w:szCs w:val="21"/>
        </w:rPr>
        <w:t>结合项目、</w:t>
      </w:r>
      <w:r w:rsidR="00B1266D">
        <w:rPr>
          <w:rFonts w:ascii="宋体" w:eastAsia="宋体" w:hAnsi="宋体" w:cs="宋体" w:hint="eastAsia"/>
          <w:szCs w:val="21"/>
        </w:rPr>
        <w:t>发包人</w:t>
      </w:r>
      <w:r>
        <w:rPr>
          <w:rFonts w:ascii="宋体" w:eastAsia="宋体" w:hAnsi="宋体" w:cs="宋体" w:hint="eastAsia"/>
          <w:szCs w:val="21"/>
        </w:rPr>
        <w:t>设计指引/标准及市场情况，完成本项目的弱电配置表以及弱电设计方案；</w:t>
      </w:r>
    </w:p>
    <w:p w14:paraId="02961B70" w14:textId="60C8BEB9"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提供市政配套要求供</w:t>
      </w:r>
      <w:r w:rsidR="00B1266D">
        <w:rPr>
          <w:rFonts w:ascii="宋体" w:eastAsia="宋体" w:hAnsi="宋体" w:cs="宋体" w:hint="eastAsia"/>
          <w:szCs w:val="21"/>
        </w:rPr>
        <w:t>发包人</w:t>
      </w:r>
      <w:r>
        <w:rPr>
          <w:rFonts w:ascii="宋体" w:eastAsia="宋体" w:hAnsi="宋体" w:cs="宋体" w:hint="eastAsia"/>
          <w:szCs w:val="21"/>
        </w:rPr>
        <w:t>进行前期的征询；</w:t>
      </w:r>
    </w:p>
    <w:p w14:paraId="53A7543B" w14:textId="77777777"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对智能化设备用房、智能化垂直管井及有关设施提出建议及要求，协助建筑、结构专业确定智能化系统主机房及主管井的方案；</w:t>
      </w:r>
    </w:p>
    <w:p w14:paraId="55572C48" w14:textId="198F491C"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对本项目可采用的智能化系统分析比选，并推荐合适于本项目的智能化系统方案；澄清及解决</w:t>
      </w:r>
      <w:r w:rsidR="00B1266D">
        <w:rPr>
          <w:rFonts w:ascii="宋体" w:eastAsia="宋体" w:hAnsi="宋体" w:cs="宋体" w:hint="eastAsia"/>
          <w:szCs w:val="21"/>
        </w:rPr>
        <w:t>发包人</w:t>
      </w:r>
      <w:r>
        <w:rPr>
          <w:rFonts w:ascii="宋体" w:eastAsia="宋体" w:hAnsi="宋体" w:cs="宋体" w:hint="eastAsia"/>
          <w:szCs w:val="21"/>
        </w:rPr>
        <w:t>、建筑师</w:t>
      </w:r>
      <w:r w:rsidR="0049132E">
        <w:rPr>
          <w:rFonts w:ascii="宋体" w:eastAsia="宋体" w:hAnsi="宋体" w:cs="宋体" w:hint="eastAsia"/>
          <w:szCs w:val="21"/>
        </w:rPr>
        <w:t>等</w:t>
      </w:r>
      <w:r>
        <w:rPr>
          <w:rFonts w:ascii="宋体" w:eastAsia="宋体" w:hAnsi="宋体" w:cs="宋体" w:hint="eastAsia"/>
          <w:szCs w:val="21"/>
        </w:rPr>
        <w:t>对智能化方案的意见；</w:t>
      </w:r>
    </w:p>
    <w:p w14:paraId="0C4AB6A1" w14:textId="6FDA0794"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按照</w:t>
      </w:r>
      <w:r w:rsidR="00B1266D">
        <w:rPr>
          <w:rFonts w:ascii="宋体" w:eastAsia="宋体" w:hAnsi="宋体" w:cs="宋体" w:hint="eastAsia"/>
          <w:szCs w:val="21"/>
        </w:rPr>
        <w:t>发包人</w:t>
      </w:r>
      <w:r>
        <w:rPr>
          <w:rFonts w:ascii="宋体" w:eastAsia="宋体" w:hAnsi="宋体" w:cs="宋体" w:hint="eastAsia"/>
          <w:szCs w:val="21"/>
        </w:rPr>
        <w:t>的进度及质量要求，按时完成智能化系统的方案设计文件，并配合机电</w:t>
      </w:r>
      <w:r w:rsidR="003932DE">
        <w:rPr>
          <w:rFonts w:ascii="宋体" w:eastAsia="宋体" w:hAnsi="宋体" w:cs="宋体" w:hint="eastAsia"/>
          <w:szCs w:val="21"/>
        </w:rPr>
        <w:t>系统</w:t>
      </w:r>
      <w:r>
        <w:rPr>
          <w:rFonts w:ascii="宋体" w:eastAsia="宋体" w:hAnsi="宋体" w:cs="宋体" w:hint="eastAsia"/>
          <w:szCs w:val="21"/>
        </w:rPr>
        <w:t>设计</w:t>
      </w:r>
      <w:r w:rsidR="003932DE">
        <w:rPr>
          <w:rFonts w:ascii="宋体" w:eastAsia="宋体" w:hAnsi="宋体" w:cs="宋体" w:hint="eastAsia"/>
          <w:szCs w:val="21"/>
        </w:rPr>
        <w:t>专业</w:t>
      </w:r>
      <w:r>
        <w:rPr>
          <w:rFonts w:ascii="宋体" w:eastAsia="宋体" w:hAnsi="宋体" w:cs="宋体" w:hint="eastAsia"/>
          <w:szCs w:val="21"/>
        </w:rPr>
        <w:t>完成完整的机电系统方案设计文件。</w:t>
      </w:r>
    </w:p>
    <w:p w14:paraId="294CE441" w14:textId="3DCC5F8C"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协助</w:t>
      </w:r>
      <w:r w:rsidR="00B1266D">
        <w:rPr>
          <w:rFonts w:ascii="宋体" w:eastAsia="宋体" w:hAnsi="宋体" w:cs="宋体" w:hint="eastAsia"/>
          <w:szCs w:val="21"/>
        </w:rPr>
        <w:t>发包人</w:t>
      </w:r>
      <w:r>
        <w:rPr>
          <w:rFonts w:ascii="宋体" w:eastAsia="宋体" w:hAnsi="宋体" w:cs="宋体" w:hint="eastAsia"/>
          <w:szCs w:val="21"/>
        </w:rPr>
        <w:t>及工料测量师完成智能化系统费用估算；</w:t>
      </w:r>
    </w:p>
    <w:p w14:paraId="05DD5A13" w14:textId="77777777"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编制智能化总体设计进度计划表</w:t>
      </w:r>
    </w:p>
    <w:p w14:paraId="17D530D2" w14:textId="77777777"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完成方案报批报建相关图纸、文本。</w:t>
      </w:r>
    </w:p>
    <w:p w14:paraId="68BE9851" w14:textId="4110C767" w:rsidR="00C73ED8" w:rsidRDefault="00000000" w:rsidP="0061360E">
      <w:pPr>
        <w:numPr>
          <w:ilvl w:val="0"/>
          <w:numId w:val="80"/>
        </w:numPr>
        <w:autoSpaceDE w:val="0"/>
        <w:autoSpaceDN w:val="0"/>
        <w:adjustRightInd w:val="0"/>
        <w:rPr>
          <w:rFonts w:ascii="宋体" w:eastAsia="宋体" w:hAnsi="宋体" w:cs="宋体"/>
          <w:szCs w:val="21"/>
        </w:rPr>
      </w:pPr>
      <w:r>
        <w:rPr>
          <w:rFonts w:ascii="宋体" w:eastAsia="宋体" w:hAnsi="宋体" w:cs="宋体" w:hint="eastAsia"/>
          <w:szCs w:val="21"/>
        </w:rPr>
        <w:t>项目经理及会议相关专业负责人</w:t>
      </w:r>
      <w:proofErr w:type="gramStart"/>
      <w:r>
        <w:rPr>
          <w:rFonts w:ascii="宋体" w:eastAsia="宋体" w:hAnsi="宋体" w:cs="宋体" w:hint="eastAsia"/>
          <w:szCs w:val="21"/>
        </w:rPr>
        <w:t>须出席</w:t>
      </w:r>
      <w:proofErr w:type="gramEnd"/>
      <w:r>
        <w:rPr>
          <w:rFonts w:ascii="宋体" w:eastAsia="宋体" w:hAnsi="宋体" w:cs="宋体" w:hint="eastAsia"/>
          <w:szCs w:val="21"/>
        </w:rPr>
        <w:t>设计协调会及记录会议纪要，且未经</w:t>
      </w:r>
      <w:r w:rsidR="00B1266D">
        <w:rPr>
          <w:rFonts w:ascii="宋体" w:eastAsia="宋体" w:hAnsi="宋体" w:cs="宋体" w:hint="eastAsia"/>
          <w:szCs w:val="21"/>
        </w:rPr>
        <w:t>发包人</w:t>
      </w:r>
      <w:r>
        <w:rPr>
          <w:rFonts w:ascii="宋体" w:eastAsia="宋体" w:hAnsi="宋体" w:cs="宋体" w:hint="eastAsia"/>
          <w:szCs w:val="21"/>
        </w:rPr>
        <w:t>允许不得缺席；</w:t>
      </w:r>
    </w:p>
    <w:p w14:paraId="72E645D2" w14:textId="799DDF35"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（2）方案设计阶段主要递交成果</w:t>
      </w:r>
    </w:p>
    <w:p w14:paraId="071186CC" w14:textId="77777777" w:rsidR="00C73ED8" w:rsidRDefault="00000000" w:rsidP="0061360E">
      <w:pPr>
        <w:numPr>
          <w:ilvl w:val="0"/>
          <w:numId w:val="81"/>
        </w:numPr>
        <w:tabs>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智能化系统设备用房初步位置及面积表及主要机房布置图</w:t>
      </w:r>
    </w:p>
    <w:p w14:paraId="466CFD2D" w14:textId="77777777" w:rsidR="00C73ED8" w:rsidRDefault="00000000" w:rsidP="0061360E">
      <w:pPr>
        <w:numPr>
          <w:ilvl w:val="0"/>
          <w:numId w:val="81"/>
        </w:numPr>
        <w:tabs>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通讯、数据市政配套方案征询报告</w:t>
      </w:r>
    </w:p>
    <w:p w14:paraId="5E39829C" w14:textId="77777777" w:rsidR="00C73ED8" w:rsidRDefault="00000000" w:rsidP="0061360E">
      <w:pPr>
        <w:numPr>
          <w:ilvl w:val="0"/>
          <w:numId w:val="81"/>
        </w:numPr>
        <w:tabs>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智能化系统方案设计文本（</w:t>
      </w:r>
      <w:proofErr w:type="gramStart"/>
      <w:r>
        <w:rPr>
          <w:rFonts w:ascii="宋体" w:eastAsia="宋体" w:hAnsi="宋体" w:cs="宋体" w:hint="eastAsia"/>
          <w:szCs w:val="21"/>
        </w:rPr>
        <w:t>含文字</w:t>
      </w:r>
      <w:proofErr w:type="gramEnd"/>
      <w:r>
        <w:rPr>
          <w:rFonts w:ascii="宋体" w:eastAsia="宋体" w:hAnsi="宋体" w:cs="宋体" w:hint="eastAsia"/>
          <w:szCs w:val="21"/>
        </w:rPr>
        <w:t>说明、智能化系统示意图及计算书）</w:t>
      </w:r>
    </w:p>
    <w:p w14:paraId="5F547DA7" w14:textId="77777777" w:rsidR="00C73ED8" w:rsidRDefault="00000000" w:rsidP="0061360E">
      <w:pPr>
        <w:numPr>
          <w:ilvl w:val="0"/>
          <w:numId w:val="81"/>
        </w:numPr>
        <w:tabs>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方案阶段设计备忘录</w:t>
      </w:r>
    </w:p>
    <w:p w14:paraId="4765477C" w14:textId="77777777" w:rsidR="00C73ED8" w:rsidRDefault="00000000" w:rsidP="0061360E">
      <w:pPr>
        <w:numPr>
          <w:ilvl w:val="0"/>
          <w:numId w:val="81"/>
        </w:numPr>
        <w:tabs>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方案汇报文件</w:t>
      </w:r>
    </w:p>
    <w:p w14:paraId="13743565" w14:textId="77777777" w:rsidR="00C73ED8" w:rsidRDefault="00000000" w:rsidP="0061360E">
      <w:pPr>
        <w:widowControl/>
        <w:numPr>
          <w:ilvl w:val="0"/>
          <w:numId w:val="79"/>
        </w:numPr>
        <w:spacing w:before="360" w:after="200"/>
        <w:ind w:right="301" w:hanging="142"/>
        <w:jc w:val="left"/>
        <w:rPr>
          <w:rFonts w:ascii="宋体" w:eastAsia="宋体" w:hAnsi="宋体" w:cs="宋体"/>
          <w:b/>
          <w:szCs w:val="21"/>
        </w:rPr>
      </w:pPr>
      <w:r>
        <w:rPr>
          <w:rFonts w:ascii="宋体" w:eastAsia="宋体" w:hAnsi="宋体" w:cs="宋体" w:hint="eastAsia"/>
          <w:b/>
          <w:szCs w:val="21"/>
        </w:rPr>
        <w:t>初步设计阶段：</w:t>
      </w:r>
    </w:p>
    <w:p w14:paraId="6C3112E5" w14:textId="77777777" w:rsidR="00C73ED8" w:rsidRDefault="00000000" w:rsidP="0061360E">
      <w:pPr>
        <w:ind w:left="1080"/>
        <w:rPr>
          <w:rFonts w:ascii="宋体" w:eastAsia="宋体" w:hAnsi="宋体" w:cs="宋体"/>
          <w:szCs w:val="21"/>
        </w:rPr>
      </w:pPr>
      <w:r>
        <w:rPr>
          <w:rFonts w:ascii="宋体" w:eastAsia="宋体" w:hAnsi="宋体" w:cs="宋体" w:hint="eastAsia"/>
          <w:szCs w:val="21"/>
        </w:rPr>
        <w:t>工作范围为弱电系统总体设计</w:t>
      </w:r>
    </w:p>
    <w:p w14:paraId="31AEC5AA" w14:textId="31C9F7BB"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（1）主要工作/服务内容</w:t>
      </w:r>
    </w:p>
    <w:p w14:paraId="18E1E8F2" w14:textId="4657456B"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对</w:t>
      </w:r>
      <w:r w:rsidR="00B1266D">
        <w:rPr>
          <w:rFonts w:ascii="宋体" w:eastAsia="宋体" w:hAnsi="宋体" w:cs="宋体" w:hint="eastAsia"/>
          <w:szCs w:val="21"/>
        </w:rPr>
        <w:t>发包人</w:t>
      </w:r>
      <w:r>
        <w:rPr>
          <w:rFonts w:ascii="宋体" w:eastAsia="宋体" w:hAnsi="宋体" w:cs="宋体" w:hint="eastAsia"/>
          <w:szCs w:val="21"/>
        </w:rPr>
        <w:t>、建筑</w:t>
      </w:r>
      <w:r w:rsidR="003932DE">
        <w:rPr>
          <w:rFonts w:ascii="宋体" w:eastAsia="宋体" w:hAnsi="宋体" w:cs="宋体" w:hint="eastAsia"/>
          <w:szCs w:val="21"/>
        </w:rPr>
        <w:t>师</w:t>
      </w:r>
      <w:r>
        <w:rPr>
          <w:rFonts w:ascii="宋体" w:eastAsia="宋体" w:hAnsi="宋体" w:cs="宋体" w:hint="eastAsia"/>
          <w:szCs w:val="21"/>
        </w:rPr>
        <w:t>、机电施工图设计</w:t>
      </w:r>
      <w:r w:rsidR="006F1BCD">
        <w:rPr>
          <w:rFonts w:ascii="宋体" w:eastAsia="宋体" w:hAnsi="宋体" w:cs="宋体" w:hint="eastAsia"/>
          <w:szCs w:val="21"/>
        </w:rPr>
        <w:t>专业等</w:t>
      </w:r>
      <w:r w:rsidR="003932DE">
        <w:rPr>
          <w:rFonts w:ascii="宋体" w:eastAsia="宋体" w:hAnsi="宋体" w:cs="宋体" w:hint="eastAsia"/>
          <w:szCs w:val="21"/>
        </w:rPr>
        <w:t>提供</w:t>
      </w:r>
      <w:r>
        <w:rPr>
          <w:rFonts w:ascii="宋体" w:eastAsia="宋体" w:hAnsi="宋体" w:cs="宋体" w:hint="eastAsia"/>
          <w:szCs w:val="21"/>
        </w:rPr>
        <w:t>的意见或建议，提供专项分析与建议；</w:t>
      </w:r>
    </w:p>
    <w:p w14:paraId="2DB24BC1" w14:textId="7688E12D"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澄清及解决</w:t>
      </w:r>
      <w:r w:rsidR="00B1266D">
        <w:rPr>
          <w:rFonts w:ascii="宋体" w:eastAsia="宋体" w:hAnsi="宋体" w:cs="宋体" w:hint="eastAsia"/>
          <w:szCs w:val="21"/>
        </w:rPr>
        <w:t>发包人</w:t>
      </w:r>
      <w:r>
        <w:rPr>
          <w:rFonts w:ascii="宋体" w:eastAsia="宋体" w:hAnsi="宋体" w:cs="宋体" w:hint="eastAsia"/>
          <w:szCs w:val="21"/>
        </w:rPr>
        <w:t>、政府相关部门、建筑师、机电施工图设计</w:t>
      </w:r>
      <w:r w:rsidR="006F1BCD">
        <w:rPr>
          <w:rFonts w:ascii="宋体" w:eastAsia="宋体" w:hAnsi="宋体" w:cs="宋体" w:hint="eastAsia"/>
          <w:szCs w:val="21"/>
        </w:rPr>
        <w:t>专业</w:t>
      </w:r>
      <w:r>
        <w:rPr>
          <w:rFonts w:ascii="宋体" w:eastAsia="宋体" w:hAnsi="宋体" w:cs="宋体" w:hint="eastAsia"/>
          <w:szCs w:val="21"/>
        </w:rPr>
        <w:t>对总体设计文件中智能化系统的意见；如有需要，对总体设计文件中智能化系统部分进行修订；</w:t>
      </w:r>
    </w:p>
    <w:p w14:paraId="2C10FBAA" w14:textId="59BD3CD8"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lastRenderedPageBreak/>
        <w:t>提供通讯市政配套要求并协助</w:t>
      </w:r>
      <w:r w:rsidR="00B1266D">
        <w:rPr>
          <w:rFonts w:ascii="宋体" w:eastAsia="宋体" w:hAnsi="宋体" w:cs="宋体" w:hint="eastAsia"/>
          <w:szCs w:val="21"/>
        </w:rPr>
        <w:t>发包人</w:t>
      </w:r>
      <w:r>
        <w:rPr>
          <w:rFonts w:ascii="宋体" w:eastAsia="宋体" w:hAnsi="宋体" w:cs="宋体" w:hint="eastAsia"/>
          <w:szCs w:val="21"/>
        </w:rPr>
        <w:t>进一步的市政征询与审批。</w:t>
      </w:r>
    </w:p>
    <w:p w14:paraId="2293665A" w14:textId="77777777"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提供智能化系统的桥架布置平面图、点位布置图、设备清单（初稿）。</w:t>
      </w:r>
    </w:p>
    <w:p w14:paraId="0BCA4A03" w14:textId="77777777"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协助及配合机电施工图设计院进行典型区域，例如地上地下公区、租赁、地库、后勤走道等管线较集中区域的管线布置方案，便于合理利用空间；综合考虑维修、使用及美观要求；</w:t>
      </w:r>
    </w:p>
    <w:p w14:paraId="6A861B38" w14:textId="25B47431"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根据</w:t>
      </w:r>
      <w:r w:rsidR="003D23A6">
        <w:rPr>
          <w:rFonts w:ascii="宋体" w:eastAsia="宋体" w:hAnsi="宋体" w:cs="宋体" w:hint="eastAsia"/>
          <w:szCs w:val="21"/>
        </w:rPr>
        <w:t>后期运营</w:t>
      </w:r>
      <w:r>
        <w:rPr>
          <w:rFonts w:ascii="宋体" w:eastAsia="宋体" w:hAnsi="宋体" w:cs="宋体" w:hint="eastAsia"/>
          <w:szCs w:val="21"/>
        </w:rPr>
        <w:t>需要，需包含</w:t>
      </w:r>
      <w:r w:rsidR="003D23A6">
        <w:rPr>
          <w:rFonts w:ascii="宋体" w:eastAsia="宋体" w:hAnsi="宋体" w:cs="宋体" w:hint="eastAsia"/>
          <w:szCs w:val="21"/>
        </w:rPr>
        <w:t>后期运营空间的</w:t>
      </w:r>
      <w:r>
        <w:rPr>
          <w:rFonts w:ascii="宋体" w:eastAsia="宋体" w:hAnsi="宋体" w:cs="宋体" w:hint="eastAsia"/>
          <w:szCs w:val="21"/>
        </w:rPr>
        <w:t>弱电系统设计落位；</w:t>
      </w:r>
    </w:p>
    <w:p w14:paraId="35CF3425" w14:textId="737F53C2"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根据项目实际情况，接受</w:t>
      </w:r>
      <w:r w:rsidR="00B1266D">
        <w:rPr>
          <w:rFonts w:ascii="宋体" w:eastAsia="宋体" w:hAnsi="宋体" w:cs="宋体" w:hint="eastAsia"/>
          <w:szCs w:val="21"/>
        </w:rPr>
        <w:t>发包人</w:t>
      </w:r>
      <w:r>
        <w:rPr>
          <w:rFonts w:ascii="宋体" w:eastAsia="宋体" w:hAnsi="宋体" w:cs="宋体" w:hint="eastAsia"/>
          <w:szCs w:val="21"/>
        </w:rPr>
        <w:t>各</w:t>
      </w:r>
      <w:proofErr w:type="gramStart"/>
      <w:r>
        <w:rPr>
          <w:rFonts w:ascii="宋体" w:eastAsia="宋体" w:hAnsi="宋体" w:cs="宋体" w:hint="eastAsia"/>
          <w:szCs w:val="21"/>
        </w:rPr>
        <w:t>类关于</w:t>
      </w:r>
      <w:proofErr w:type="gramEnd"/>
      <w:r>
        <w:rPr>
          <w:rFonts w:ascii="宋体" w:eastAsia="宋体" w:hAnsi="宋体" w:cs="宋体" w:hint="eastAsia"/>
          <w:szCs w:val="21"/>
        </w:rPr>
        <w:t>设计标准、弱电设计指引，填写</w:t>
      </w:r>
      <w:r w:rsidR="00B1266D">
        <w:rPr>
          <w:rFonts w:ascii="宋体" w:eastAsia="宋体" w:hAnsi="宋体" w:cs="宋体" w:hint="eastAsia"/>
          <w:szCs w:val="21"/>
        </w:rPr>
        <w:t>发包人</w:t>
      </w:r>
      <w:r>
        <w:rPr>
          <w:rFonts w:ascii="宋体" w:eastAsia="宋体" w:hAnsi="宋体" w:cs="宋体" w:hint="eastAsia"/>
          <w:szCs w:val="21"/>
        </w:rPr>
        <w:t>相关弱电系统设计检查清单以及弱电信息汇总表；</w:t>
      </w:r>
    </w:p>
    <w:p w14:paraId="6910527F" w14:textId="538023C9"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协助</w:t>
      </w:r>
      <w:r w:rsidR="00B1266D">
        <w:rPr>
          <w:rFonts w:ascii="宋体" w:eastAsia="宋体" w:hAnsi="宋体" w:cs="宋体" w:hint="eastAsia"/>
          <w:szCs w:val="21"/>
        </w:rPr>
        <w:t>发包人</w:t>
      </w:r>
      <w:r>
        <w:rPr>
          <w:rFonts w:ascii="宋体" w:eastAsia="宋体" w:hAnsi="宋体" w:cs="宋体" w:hint="eastAsia"/>
          <w:szCs w:val="21"/>
        </w:rPr>
        <w:t>及工料测量师完成系统概算；</w:t>
      </w:r>
    </w:p>
    <w:p w14:paraId="3239B0EC" w14:textId="22FAC65A"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出席设计协调会，且项目经理不经</w:t>
      </w:r>
      <w:r w:rsidR="00B1266D">
        <w:rPr>
          <w:rFonts w:ascii="宋体" w:eastAsia="宋体" w:hAnsi="宋体" w:cs="宋体" w:hint="eastAsia"/>
          <w:szCs w:val="21"/>
        </w:rPr>
        <w:t>发包人</w:t>
      </w:r>
      <w:r>
        <w:rPr>
          <w:rFonts w:ascii="宋体" w:eastAsia="宋体" w:hAnsi="宋体" w:cs="宋体" w:hint="eastAsia"/>
          <w:szCs w:val="21"/>
        </w:rPr>
        <w:t>允许不得缺席；</w:t>
      </w:r>
    </w:p>
    <w:p w14:paraId="6A451EF4" w14:textId="77777777"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完成初步设计报批报建相关图纸、文本</w:t>
      </w:r>
    </w:p>
    <w:p w14:paraId="78C172F2" w14:textId="2EC12D84"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根据</w:t>
      </w:r>
      <w:r w:rsidR="00B1266D">
        <w:rPr>
          <w:rFonts w:ascii="宋体" w:eastAsia="宋体" w:hAnsi="宋体" w:cs="宋体" w:hint="eastAsia"/>
          <w:szCs w:val="21"/>
        </w:rPr>
        <w:t>发包人</w:t>
      </w:r>
      <w:r>
        <w:rPr>
          <w:rFonts w:ascii="宋体" w:eastAsia="宋体" w:hAnsi="宋体" w:cs="宋体" w:hint="eastAsia"/>
          <w:szCs w:val="21"/>
        </w:rPr>
        <w:t>设计管控要求，进行阶段性的设计成果汇总及进行汇报</w:t>
      </w:r>
    </w:p>
    <w:p w14:paraId="306394DE" w14:textId="5EFB9446"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与机电</w:t>
      </w:r>
      <w:r w:rsidR="003932DE">
        <w:rPr>
          <w:rFonts w:ascii="宋体" w:eastAsia="宋体" w:hAnsi="宋体" w:cs="宋体" w:hint="eastAsia"/>
          <w:szCs w:val="21"/>
        </w:rPr>
        <w:t>专业</w:t>
      </w:r>
      <w:r>
        <w:rPr>
          <w:rFonts w:ascii="宋体" w:eastAsia="宋体" w:hAnsi="宋体" w:cs="宋体" w:hint="eastAsia"/>
          <w:szCs w:val="21"/>
        </w:rPr>
        <w:t>配合明确机电BA系统控制原理图，并完成BA</w:t>
      </w:r>
      <w:proofErr w:type="gramStart"/>
      <w:r>
        <w:rPr>
          <w:rFonts w:ascii="宋体" w:eastAsia="宋体" w:hAnsi="宋体" w:cs="宋体" w:hint="eastAsia"/>
          <w:szCs w:val="21"/>
        </w:rPr>
        <w:t>点位表及</w:t>
      </w:r>
      <w:proofErr w:type="gramEnd"/>
      <w:r>
        <w:rPr>
          <w:rFonts w:ascii="宋体" w:eastAsia="宋体" w:hAnsi="宋体" w:cs="宋体" w:hint="eastAsia"/>
          <w:szCs w:val="21"/>
        </w:rPr>
        <w:t>控制原理图</w:t>
      </w:r>
    </w:p>
    <w:p w14:paraId="7752D24D" w14:textId="32AEE7FE" w:rsidR="00C73ED8" w:rsidRDefault="00000000" w:rsidP="0061360E">
      <w:pPr>
        <w:numPr>
          <w:ilvl w:val="1"/>
          <w:numId w:val="82"/>
        </w:numPr>
        <w:autoSpaceDE w:val="0"/>
        <w:autoSpaceDN w:val="0"/>
        <w:adjustRightInd w:val="0"/>
        <w:rPr>
          <w:rFonts w:ascii="宋体" w:eastAsia="宋体" w:hAnsi="宋体" w:cs="宋体"/>
          <w:szCs w:val="21"/>
        </w:rPr>
      </w:pPr>
      <w:r>
        <w:rPr>
          <w:rFonts w:ascii="宋体" w:eastAsia="宋体" w:hAnsi="宋体" w:cs="宋体" w:hint="eastAsia"/>
          <w:szCs w:val="21"/>
        </w:rPr>
        <w:t>项目经理及会议相关专业设计师</w:t>
      </w:r>
      <w:proofErr w:type="gramStart"/>
      <w:r>
        <w:rPr>
          <w:rFonts w:ascii="宋体" w:eastAsia="宋体" w:hAnsi="宋体" w:cs="宋体" w:hint="eastAsia"/>
          <w:szCs w:val="21"/>
        </w:rPr>
        <w:t>须出席</w:t>
      </w:r>
      <w:proofErr w:type="gramEnd"/>
      <w:r>
        <w:rPr>
          <w:rFonts w:ascii="宋体" w:eastAsia="宋体" w:hAnsi="宋体" w:cs="宋体" w:hint="eastAsia"/>
          <w:szCs w:val="21"/>
        </w:rPr>
        <w:t>设计协调会及记录会议纪要，且未经</w:t>
      </w:r>
      <w:r w:rsidR="00B1266D">
        <w:rPr>
          <w:rFonts w:ascii="宋体" w:eastAsia="宋体" w:hAnsi="宋体" w:cs="宋体" w:hint="eastAsia"/>
          <w:szCs w:val="21"/>
        </w:rPr>
        <w:t>发包人</w:t>
      </w:r>
      <w:r>
        <w:rPr>
          <w:rFonts w:ascii="宋体" w:eastAsia="宋体" w:hAnsi="宋体" w:cs="宋体" w:hint="eastAsia"/>
          <w:szCs w:val="21"/>
        </w:rPr>
        <w:t>允许不得缺席；</w:t>
      </w:r>
    </w:p>
    <w:p w14:paraId="3F5AC304" w14:textId="645822E3"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（2）扩初设计阶段主要递交成果</w:t>
      </w:r>
    </w:p>
    <w:p w14:paraId="17F851CA" w14:textId="77777777" w:rsidR="00C73ED8" w:rsidRDefault="00000000" w:rsidP="0061360E">
      <w:pPr>
        <w:numPr>
          <w:ilvl w:val="0"/>
          <w:numId w:val="83"/>
        </w:numPr>
        <w:autoSpaceDE w:val="0"/>
        <w:autoSpaceDN w:val="0"/>
        <w:adjustRightInd w:val="0"/>
        <w:jc w:val="left"/>
        <w:rPr>
          <w:rFonts w:ascii="宋体" w:eastAsia="宋体" w:hAnsi="宋体" w:cs="宋体"/>
          <w:szCs w:val="21"/>
        </w:rPr>
      </w:pPr>
      <w:r>
        <w:rPr>
          <w:rFonts w:ascii="宋体" w:eastAsia="宋体" w:hAnsi="宋体" w:cs="宋体" w:hint="eastAsia"/>
          <w:szCs w:val="21"/>
        </w:rPr>
        <w:t>施工图设智能化系统初步设计图纸</w:t>
      </w:r>
    </w:p>
    <w:p w14:paraId="2C6663FD" w14:textId="77777777" w:rsidR="00C73ED8" w:rsidRDefault="00000000" w:rsidP="0061360E">
      <w:pPr>
        <w:numPr>
          <w:ilvl w:val="0"/>
          <w:numId w:val="83"/>
        </w:numPr>
        <w:autoSpaceDE w:val="0"/>
        <w:autoSpaceDN w:val="0"/>
        <w:adjustRightInd w:val="0"/>
        <w:jc w:val="left"/>
        <w:rPr>
          <w:rFonts w:ascii="宋体" w:eastAsia="宋体" w:hAnsi="宋体" w:cs="宋体"/>
          <w:szCs w:val="21"/>
        </w:rPr>
      </w:pPr>
      <w:r>
        <w:rPr>
          <w:rFonts w:ascii="宋体" w:eastAsia="宋体" w:hAnsi="宋体" w:cs="宋体" w:hint="eastAsia"/>
          <w:szCs w:val="21"/>
        </w:rPr>
        <w:t>初步设计阶段设计备忘录</w:t>
      </w:r>
    </w:p>
    <w:p w14:paraId="6F169DD3" w14:textId="77777777" w:rsidR="00C73ED8" w:rsidRDefault="00000000" w:rsidP="0061360E">
      <w:pPr>
        <w:numPr>
          <w:ilvl w:val="0"/>
          <w:numId w:val="83"/>
        </w:numPr>
        <w:autoSpaceDE w:val="0"/>
        <w:autoSpaceDN w:val="0"/>
        <w:adjustRightInd w:val="0"/>
        <w:jc w:val="left"/>
        <w:rPr>
          <w:rFonts w:ascii="宋体" w:eastAsia="宋体" w:hAnsi="宋体" w:cs="宋体"/>
          <w:szCs w:val="21"/>
        </w:rPr>
      </w:pPr>
      <w:r>
        <w:rPr>
          <w:rFonts w:ascii="宋体" w:eastAsia="宋体" w:hAnsi="宋体" w:cs="宋体" w:hint="eastAsia"/>
          <w:szCs w:val="21"/>
        </w:rPr>
        <w:t>初步设计单方造价估算报告</w:t>
      </w:r>
    </w:p>
    <w:p w14:paraId="51B19B57" w14:textId="77777777" w:rsidR="00C73ED8" w:rsidRDefault="00000000" w:rsidP="0061360E">
      <w:pPr>
        <w:numPr>
          <w:ilvl w:val="0"/>
          <w:numId w:val="83"/>
        </w:numPr>
        <w:autoSpaceDE w:val="0"/>
        <w:autoSpaceDN w:val="0"/>
        <w:adjustRightInd w:val="0"/>
        <w:jc w:val="left"/>
        <w:rPr>
          <w:rFonts w:ascii="宋体" w:eastAsia="宋体" w:hAnsi="宋体" w:cs="宋体"/>
          <w:szCs w:val="21"/>
        </w:rPr>
      </w:pPr>
      <w:r>
        <w:rPr>
          <w:rFonts w:ascii="宋体" w:eastAsia="宋体" w:hAnsi="宋体" w:cs="宋体" w:hint="eastAsia"/>
          <w:szCs w:val="21"/>
        </w:rPr>
        <w:t>初步设计报批报建相关图纸、文本</w:t>
      </w:r>
    </w:p>
    <w:p w14:paraId="25A143D4" w14:textId="77777777" w:rsidR="00C73ED8" w:rsidRDefault="00000000" w:rsidP="0061360E">
      <w:pPr>
        <w:numPr>
          <w:ilvl w:val="0"/>
          <w:numId w:val="83"/>
        </w:numPr>
        <w:autoSpaceDE w:val="0"/>
        <w:autoSpaceDN w:val="0"/>
        <w:adjustRightInd w:val="0"/>
        <w:jc w:val="left"/>
        <w:rPr>
          <w:rFonts w:ascii="宋体" w:eastAsia="宋体" w:hAnsi="宋体" w:cs="宋体"/>
          <w:szCs w:val="21"/>
        </w:rPr>
      </w:pPr>
      <w:r>
        <w:rPr>
          <w:rFonts w:ascii="宋体" w:eastAsia="宋体" w:hAnsi="宋体" w:cs="宋体" w:hint="eastAsia"/>
          <w:szCs w:val="21"/>
        </w:rPr>
        <w:t>机电BA系统控制原理图及BA点位表</w:t>
      </w:r>
    </w:p>
    <w:p w14:paraId="36B3F315" w14:textId="77777777" w:rsidR="00C73ED8" w:rsidRDefault="00000000" w:rsidP="0061360E">
      <w:pPr>
        <w:numPr>
          <w:ilvl w:val="0"/>
          <w:numId w:val="83"/>
        </w:numPr>
        <w:autoSpaceDE w:val="0"/>
        <w:autoSpaceDN w:val="0"/>
        <w:adjustRightInd w:val="0"/>
        <w:jc w:val="left"/>
        <w:rPr>
          <w:rFonts w:ascii="宋体" w:eastAsia="宋体" w:hAnsi="宋体" w:cs="宋体"/>
          <w:szCs w:val="21"/>
        </w:rPr>
      </w:pPr>
      <w:r>
        <w:rPr>
          <w:rFonts w:ascii="宋体" w:eastAsia="宋体" w:hAnsi="宋体" w:cs="宋体" w:hint="eastAsia"/>
          <w:szCs w:val="21"/>
        </w:rPr>
        <w:t>初步设计阶段汇报文件</w:t>
      </w:r>
    </w:p>
    <w:p w14:paraId="30814904" w14:textId="7C336F55" w:rsidR="00C73ED8" w:rsidRDefault="00000000" w:rsidP="0061360E">
      <w:pPr>
        <w:widowControl/>
        <w:numPr>
          <w:ilvl w:val="0"/>
          <w:numId w:val="79"/>
        </w:numPr>
        <w:spacing w:before="360" w:after="200"/>
        <w:ind w:right="301" w:hanging="425"/>
        <w:jc w:val="left"/>
        <w:rPr>
          <w:rFonts w:ascii="宋体" w:eastAsia="宋体" w:hAnsi="宋体" w:cs="宋体"/>
          <w:b/>
          <w:szCs w:val="21"/>
        </w:rPr>
      </w:pPr>
      <w:r>
        <w:rPr>
          <w:rFonts w:ascii="宋体" w:eastAsia="宋体" w:hAnsi="宋体" w:cs="宋体" w:hint="eastAsia"/>
          <w:b/>
          <w:szCs w:val="21"/>
        </w:rPr>
        <w:t>施工图设计阶段:</w:t>
      </w:r>
    </w:p>
    <w:p w14:paraId="6ADAF6DE" w14:textId="02410ED6"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1</w:t>
      </w:r>
      <w:r>
        <w:rPr>
          <w:rFonts w:ascii="宋体" w:eastAsia="宋体" w:hAnsi="宋体" w:cs="宋体" w:hint="eastAsia"/>
          <w:b/>
          <w:szCs w:val="21"/>
        </w:rPr>
        <w:t>）主要工作/服务内容</w:t>
      </w:r>
    </w:p>
    <w:p w14:paraId="6D3D895F" w14:textId="77777777" w:rsidR="00C73ED8" w:rsidRDefault="00000000" w:rsidP="0061360E">
      <w:pPr>
        <w:numPr>
          <w:ilvl w:val="0"/>
          <w:numId w:val="84"/>
        </w:numPr>
        <w:autoSpaceDE w:val="0"/>
        <w:autoSpaceDN w:val="0"/>
        <w:adjustRightInd w:val="0"/>
        <w:jc w:val="left"/>
        <w:rPr>
          <w:rFonts w:ascii="宋体" w:eastAsia="宋体" w:hAnsi="宋体" w:cs="宋体"/>
          <w:szCs w:val="21"/>
        </w:rPr>
      </w:pPr>
      <w:r>
        <w:rPr>
          <w:rFonts w:ascii="宋体" w:eastAsia="宋体" w:hAnsi="宋体" w:cs="宋体" w:hint="eastAsia"/>
          <w:szCs w:val="21"/>
        </w:rPr>
        <w:t>根据批准的初步设计研究成果进行智能化系统细化；</w:t>
      </w:r>
    </w:p>
    <w:p w14:paraId="6CCC02E9" w14:textId="2D970E16" w:rsidR="00C73ED8" w:rsidRDefault="00000000" w:rsidP="0061360E">
      <w:pPr>
        <w:numPr>
          <w:ilvl w:val="0"/>
          <w:numId w:val="84"/>
        </w:numPr>
        <w:autoSpaceDE w:val="0"/>
        <w:autoSpaceDN w:val="0"/>
        <w:adjustRightInd w:val="0"/>
        <w:jc w:val="left"/>
        <w:rPr>
          <w:rFonts w:ascii="宋体" w:eastAsia="宋体" w:hAnsi="宋体" w:cs="宋体"/>
          <w:szCs w:val="21"/>
        </w:rPr>
      </w:pPr>
      <w:r>
        <w:rPr>
          <w:rFonts w:ascii="宋体" w:eastAsia="宋体" w:hAnsi="宋体" w:cs="宋体" w:hint="eastAsia"/>
          <w:szCs w:val="21"/>
        </w:rPr>
        <w:t>与</w:t>
      </w:r>
      <w:r w:rsidR="00B1266D">
        <w:rPr>
          <w:rFonts w:ascii="宋体" w:eastAsia="宋体" w:hAnsi="宋体" w:cs="宋体" w:hint="eastAsia"/>
          <w:szCs w:val="21"/>
        </w:rPr>
        <w:t>发包人</w:t>
      </w:r>
      <w:r>
        <w:rPr>
          <w:rFonts w:ascii="宋体" w:eastAsia="宋体" w:hAnsi="宋体" w:cs="宋体" w:hint="eastAsia"/>
          <w:szCs w:val="21"/>
        </w:rPr>
        <w:t>协商，最终确定本项目的智能化系统配置方案，并将相关要求落实到建筑图、结构及其它各机电图中；</w:t>
      </w:r>
    </w:p>
    <w:p w14:paraId="69989928" w14:textId="1EEA4E75" w:rsidR="00C73ED8" w:rsidRDefault="00000000" w:rsidP="0061360E">
      <w:pPr>
        <w:numPr>
          <w:ilvl w:val="0"/>
          <w:numId w:val="84"/>
        </w:numPr>
        <w:autoSpaceDE w:val="0"/>
        <w:autoSpaceDN w:val="0"/>
        <w:adjustRightInd w:val="0"/>
        <w:jc w:val="left"/>
        <w:rPr>
          <w:rFonts w:ascii="宋体" w:eastAsia="宋体" w:hAnsi="宋体" w:cs="宋体"/>
          <w:szCs w:val="21"/>
        </w:rPr>
      </w:pPr>
      <w:r>
        <w:rPr>
          <w:rFonts w:ascii="宋体" w:eastAsia="宋体" w:hAnsi="宋体" w:cs="宋体" w:hint="eastAsia"/>
          <w:szCs w:val="21"/>
        </w:rPr>
        <w:t>配合</w:t>
      </w:r>
      <w:r w:rsidR="00B1266D">
        <w:rPr>
          <w:rFonts w:ascii="宋体" w:eastAsia="宋体" w:hAnsi="宋体" w:cs="宋体" w:hint="eastAsia"/>
          <w:szCs w:val="21"/>
        </w:rPr>
        <w:t>发包人</w:t>
      </w:r>
      <w:r>
        <w:rPr>
          <w:rFonts w:ascii="宋体" w:eastAsia="宋体" w:hAnsi="宋体" w:cs="宋体" w:hint="eastAsia"/>
          <w:szCs w:val="21"/>
        </w:rPr>
        <w:t>相关部门完成其需要的系统之图纸制作；</w:t>
      </w:r>
    </w:p>
    <w:p w14:paraId="1E387EC2" w14:textId="77777777" w:rsidR="00C73ED8" w:rsidRDefault="00000000" w:rsidP="0061360E">
      <w:pPr>
        <w:numPr>
          <w:ilvl w:val="0"/>
          <w:numId w:val="84"/>
        </w:numPr>
        <w:autoSpaceDE w:val="0"/>
        <w:autoSpaceDN w:val="0"/>
        <w:adjustRightInd w:val="0"/>
        <w:jc w:val="left"/>
        <w:rPr>
          <w:rFonts w:ascii="宋体" w:eastAsia="宋体" w:hAnsi="宋体" w:cs="宋体"/>
          <w:szCs w:val="21"/>
        </w:rPr>
      </w:pPr>
      <w:r>
        <w:rPr>
          <w:rFonts w:ascii="宋体" w:eastAsia="宋体" w:hAnsi="宋体" w:cs="宋体" w:hint="eastAsia"/>
          <w:szCs w:val="21"/>
        </w:rPr>
        <w:t>完成各智能化系统的施工图设计，深度满足招标与工程结算造价不超过10%；</w:t>
      </w:r>
    </w:p>
    <w:p w14:paraId="7863892D" w14:textId="77777777" w:rsidR="00C73ED8" w:rsidRDefault="00000000" w:rsidP="0061360E">
      <w:pPr>
        <w:numPr>
          <w:ilvl w:val="0"/>
          <w:numId w:val="84"/>
        </w:numPr>
        <w:autoSpaceDE w:val="0"/>
        <w:autoSpaceDN w:val="0"/>
        <w:adjustRightInd w:val="0"/>
        <w:jc w:val="left"/>
        <w:rPr>
          <w:rFonts w:ascii="宋体" w:eastAsia="宋体" w:hAnsi="宋体" w:cs="宋体"/>
          <w:szCs w:val="21"/>
        </w:rPr>
      </w:pPr>
      <w:r>
        <w:rPr>
          <w:rFonts w:ascii="宋体" w:eastAsia="宋体" w:hAnsi="宋体" w:cs="宋体" w:hint="eastAsia"/>
          <w:szCs w:val="21"/>
        </w:rPr>
        <w:t>完成智能化系统招标设备及材料清单。</w:t>
      </w:r>
    </w:p>
    <w:p w14:paraId="1D92861A" w14:textId="6976AE12" w:rsidR="00C73ED8" w:rsidRDefault="00000000" w:rsidP="0061360E">
      <w:pPr>
        <w:numPr>
          <w:ilvl w:val="0"/>
          <w:numId w:val="84"/>
        </w:numPr>
        <w:autoSpaceDE w:val="0"/>
        <w:autoSpaceDN w:val="0"/>
        <w:adjustRightInd w:val="0"/>
        <w:jc w:val="left"/>
        <w:rPr>
          <w:rFonts w:ascii="宋体" w:eastAsia="宋体" w:hAnsi="宋体" w:cs="宋体"/>
          <w:szCs w:val="21"/>
        </w:rPr>
      </w:pPr>
      <w:r>
        <w:rPr>
          <w:rFonts w:ascii="宋体" w:eastAsia="宋体" w:hAnsi="宋体" w:cs="宋体" w:hint="eastAsia"/>
          <w:szCs w:val="21"/>
        </w:rPr>
        <w:t>出席相关设计协调会并记录会议纪要，且项目经理不经</w:t>
      </w:r>
      <w:r w:rsidR="00B1266D">
        <w:rPr>
          <w:rFonts w:ascii="宋体" w:eastAsia="宋体" w:hAnsi="宋体" w:cs="宋体" w:hint="eastAsia"/>
          <w:szCs w:val="21"/>
        </w:rPr>
        <w:t>发包人</w:t>
      </w:r>
      <w:r>
        <w:rPr>
          <w:rFonts w:ascii="宋体" w:eastAsia="宋体" w:hAnsi="宋体" w:cs="宋体" w:hint="eastAsia"/>
          <w:szCs w:val="21"/>
        </w:rPr>
        <w:t>允许不得缺席；</w:t>
      </w:r>
    </w:p>
    <w:p w14:paraId="192F4593" w14:textId="77777777" w:rsidR="00C73ED8" w:rsidRDefault="00000000" w:rsidP="0061360E">
      <w:pPr>
        <w:numPr>
          <w:ilvl w:val="0"/>
          <w:numId w:val="84"/>
        </w:numPr>
        <w:autoSpaceDE w:val="0"/>
        <w:autoSpaceDN w:val="0"/>
        <w:adjustRightInd w:val="0"/>
        <w:jc w:val="left"/>
        <w:rPr>
          <w:rFonts w:ascii="宋体" w:eastAsia="宋体" w:hAnsi="宋体" w:cs="宋体"/>
          <w:szCs w:val="21"/>
        </w:rPr>
      </w:pPr>
      <w:r>
        <w:rPr>
          <w:rFonts w:ascii="宋体" w:eastAsia="宋体" w:hAnsi="宋体" w:cs="宋体" w:hint="eastAsia"/>
          <w:szCs w:val="21"/>
        </w:rPr>
        <w:t>完成施工图设计报批报建相关图纸、文本，并负责报审工作，并确保通过。完成审图意见修改。</w:t>
      </w:r>
    </w:p>
    <w:p w14:paraId="458CDFBC" w14:textId="7890320B"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（2）施工图设计阶段主要递交成果</w:t>
      </w:r>
    </w:p>
    <w:p w14:paraId="48700623" w14:textId="77777777" w:rsidR="00C73ED8" w:rsidRDefault="00000000" w:rsidP="0061360E">
      <w:pPr>
        <w:numPr>
          <w:ilvl w:val="0"/>
          <w:numId w:val="85"/>
        </w:numPr>
        <w:tabs>
          <w:tab w:val="left" w:pos="993"/>
          <w:tab w:val="left" w:pos="1134"/>
          <w:tab w:val="left" w:pos="1276"/>
          <w:tab w:val="left" w:pos="1418"/>
          <w:tab w:val="left" w:pos="1560"/>
          <w:tab w:val="left" w:pos="1838"/>
          <w:tab w:val="left" w:pos="1985"/>
        </w:tabs>
        <w:autoSpaceDE w:val="0"/>
        <w:autoSpaceDN w:val="0"/>
        <w:adjustRightInd w:val="0"/>
        <w:ind w:leftChars="675" w:left="1984" w:hanging="566"/>
        <w:rPr>
          <w:rFonts w:ascii="宋体" w:eastAsia="宋体" w:hAnsi="宋体" w:cs="宋体"/>
          <w:szCs w:val="21"/>
        </w:rPr>
      </w:pPr>
      <w:r>
        <w:rPr>
          <w:rFonts w:ascii="宋体" w:eastAsia="宋体" w:hAnsi="宋体" w:cs="宋体" w:hint="eastAsia"/>
          <w:szCs w:val="21"/>
        </w:rPr>
        <w:t>智能化施工图设计图纸</w:t>
      </w:r>
    </w:p>
    <w:p w14:paraId="0CA85A90" w14:textId="77777777" w:rsidR="00C73ED8" w:rsidRDefault="00000000" w:rsidP="0061360E">
      <w:pPr>
        <w:numPr>
          <w:ilvl w:val="0"/>
          <w:numId w:val="85"/>
        </w:numPr>
        <w:tabs>
          <w:tab w:val="left" w:pos="993"/>
          <w:tab w:val="left" w:pos="1134"/>
          <w:tab w:val="left" w:pos="1276"/>
          <w:tab w:val="left" w:pos="1418"/>
          <w:tab w:val="left" w:pos="1560"/>
          <w:tab w:val="left" w:pos="1838"/>
          <w:tab w:val="left" w:pos="1985"/>
        </w:tabs>
        <w:autoSpaceDE w:val="0"/>
        <w:autoSpaceDN w:val="0"/>
        <w:adjustRightInd w:val="0"/>
        <w:ind w:leftChars="675" w:left="1984" w:hanging="566"/>
        <w:rPr>
          <w:rFonts w:ascii="宋体" w:eastAsia="宋体" w:hAnsi="宋体" w:cs="宋体"/>
          <w:szCs w:val="21"/>
        </w:rPr>
      </w:pPr>
      <w:r>
        <w:rPr>
          <w:rFonts w:ascii="宋体" w:eastAsia="宋体" w:hAnsi="宋体" w:cs="宋体" w:hint="eastAsia"/>
          <w:szCs w:val="21"/>
        </w:rPr>
        <w:t>智能化系统工程量清单</w:t>
      </w:r>
    </w:p>
    <w:p w14:paraId="31A704BB" w14:textId="77777777" w:rsidR="00C73ED8" w:rsidRDefault="00000000" w:rsidP="0061360E">
      <w:pPr>
        <w:numPr>
          <w:ilvl w:val="0"/>
          <w:numId w:val="85"/>
        </w:numPr>
        <w:tabs>
          <w:tab w:val="left" w:pos="993"/>
          <w:tab w:val="left" w:pos="1134"/>
          <w:tab w:val="left" w:pos="1276"/>
          <w:tab w:val="left" w:pos="1418"/>
          <w:tab w:val="left" w:pos="1560"/>
          <w:tab w:val="left" w:pos="1838"/>
          <w:tab w:val="left" w:pos="1980"/>
        </w:tabs>
        <w:autoSpaceDE w:val="0"/>
        <w:autoSpaceDN w:val="0"/>
        <w:adjustRightInd w:val="0"/>
        <w:ind w:leftChars="675" w:left="1984" w:hanging="566"/>
        <w:rPr>
          <w:rFonts w:ascii="宋体" w:eastAsia="宋体" w:hAnsi="宋体" w:cs="宋体"/>
          <w:szCs w:val="21"/>
        </w:rPr>
      </w:pPr>
      <w:r>
        <w:rPr>
          <w:rFonts w:ascii="宋体" w:eastAsia="宋体" w:hAnsi="宋体" w:cs="宋体" w:hint="eastAsia"/>
          <w:szCs w:val="21"/>
        </w:rPr>
        <w:t>施工图设计阶段设计备忘录</w:t>
      </w:r>
    </w:p>
    <w:p w14:paraId="6F6D392C" w14:textId="77777777" w:rsidR="00C73ED8" w:rsidRDefault="00000000" w:rsidP="0061360E">
      <w:pPr>
        <w:numPr>
          <w:ilvl w:val="0"/>
          <w:numId w:val="85"/>
        </w:numPr>
        <w:tabs>
          <w:tab w:val="left" w:pos="993"/>
          <w:tab w:val="left" w:pos="1134"/>
          <w:tab w:val="left" w:pos="1276"/>
          <w:tab w:val="left" w:pos="1418"/>
          <w:tab w:val="left" w:pos="1560"/>
          <w:tab w:val="left" w:pos="1838"/>
          <w:tab w:val="left" w:pos="1980"/>
        </w:tabs>
        <w:autoSpaceDE w:val="0"/>
        <w:autoSpaceDN w:val="0"/>
        <w:adjustRightInd w:val="0"/>
        <w:ind w:leftChars="675" w:left="1984" w:hanging="566"/>
        <w:rPr>
          <w:rFonts w:ascii="宋体" w:eastAsia="宋体" w:hAnsi="宋体" w:cs="宋体"/>
          <w:szCs w:val="21"/>
        </w:rPr>
      </w:pPr>
      <w:r>
        <w:rPr>
          <w:rFonts w:ascii="宋体" w:eastAsia="宋体" w:hAnsi="宋体" w:cs="宋体" w:hint="eastAsia"/>
          <w:szCs w:val="21"/>
        </w:rPr>
        <w:lastRenderedPageBreak/>
        <w:t>主要设备选型计算依据</w:t>
      </w:r>
    </w:p>
    <w:p w14:paraId="4C373283" w14:textId="77777777" w:rsidR="00C73ED8" w:rsidRDefault="00000000" w:rsidP="0061360E">
      <w:pPr>
        <w:widowControl/>
        <w:numPr>
          <w:ilvl w:val="0"/>
          <w:numId w:val="79"/>
        </w:numPr>
        <w:spacing w:before="360" w:after="200"/>
        <w:ind w:right="301" w:hanging="142"/>
        <w:jc w:val="left"/>
        <w:rPr>
          <w:rFonts w:ascii="宋体" w:eastAsia="宋体" w:hAnsi="宋体" w:cs="宋体"/>
          <w:b/>
          <w:szCs w:val="21"/>
        </w:rPr>
      </w:pPr>
      <w:r>
        <w:rPr>
          <w:rFonts w:ascii="宋体" w:eastAsia="宋体" w:hAnsi="宋体" w:cs="宋体" w:hint="eastAsia"/>
          <w:b/>
          <w:szCs w:val="21"/>
        </w:rPr>
        <w:t>招投标阶段:</w:t>
      </w:r>
    </w:p>
    <w:p w14:paraId="7C99AA39" w14:textId="6886B48F"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1</w:t>
      </w:r>
      <w:r>
        <w:rPr>
          <w:rFonts w:ascii="宋体" w:eastAsia="宋体" w:hAnsi="宋体" w:cs="宋体" w:hint="eastAsia"/>
          <w:b/>
          <w:szCs w:val="21"/>
        </w:rPr>
        <w:t>）主要工作/服务内容</w:t>
      </w:r>
    </w:p>
    <w:p w14:paraId="2E24365B" w14:textId="33A9F342" w:rsidR="00C73ED8" w:rsidRDefault="00000000" w:rsidP="0061360E">
      <w:pPr>
        <w:numPr>
          <w:ilvl w:val="0"/>
          <w:numId w:val="86"/>
        </w:numPr>
        <w:tabs>
          <w:tab w:val="left" w:pos="1129"/>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根据</w:t>
      </w:r>
      <w:r w:rsidR="00B1266D">
        <w:rPr>
          <w:rFonts w:ascii="宋体" w:eastAsia="宋体" w:hAnsi="宋体" w:cs="宋体" w:hint="eastAsia"/>
          <w:szCs w:val="21"/>
        </w:rPr>
        <w:t>发包人</w:t>
      </w:r>
      <w:r>
        <w:rPr>
          <w:rFonts w:ascii="宋体" w:eastAsia="宋体" w:hAnsi="宋体" w:cs="宋体" w:hint="eastAsia"/>
          <w:szCs w:val="21"/>
        </w:rPr>
        <w:t>关于本项目的标段划分要求，提供招标使用的合同界面图，与</w:t>
      </w:r>
      <w:r w:rsidR="00B1266D">
        <w:rPr>
          <w:rFonts w:ascii="宋体" w:eastAsia="宋体" w:hAnsi="宋体" w:cs="宋体" w:hint="eastAsia"/>
          <w:szCs w:val="21"/>
        </w:rPr>
        <w:t>发包人</w:t>
      </w:r>
      <w:r>
        <w:rPr>
          <w:rFonts w:ascii="宋体" w:eastAsia="宋体" w:hAnsi="宋体" w:cs="宋体" w:hint="eastAsia"/>
          <w:szCs w:val="21"/>
        </w:rPr>
        <w:t>及工料测量师协商并最终确定智能化专业的工作范围及相互间的合同界面；</w:t>
      </w:r>
    </w:p>
    <w:p w14:paraId="3E461F65" w14:textId="432092C7" w:rsidR="00C73ED8" w:rsidRDefault="00000000" w:rsidP="0061360E">
      <w:pPr>
        <w:numPr>
          <w:ilvl w:val="0"/>
          <w:numId w:val="86"/>
        </w:numPr>
        <w:tabs>
          <w:tab w:val="left" w:pos="1129"/>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向</w:t>
      </w:r>
      <w:r w:rsidR="00B1266D">
        <w:rPr>
          <w:rFonts w:ascii="宋体" w:eastAsia="宋体" w:hAnsi="宋体" w:cs="宋体" w:hint="eastAsia"/>
          <w:szCs w:val="21"/>
        </w:rPr>
        <w:t>发包人</w:t>
      </w:r>
      <w:r>
        <w:rPr>
          <w:rFonts w:ascii="宋体" w:eastAsia="宋体" w:hAnsi="宋体" w:cs="宋体" w:hint="eastAsia"/>
          <w:szCs w:val="21"/>
        </w:rPr>
        <w:t>建议智能化系统设备材料品牌表（国产优质和中外合资</w:t>
      </w:r>
      <w:proofErr w:type="gramStart"/>
      <w:r>
        <w:rPr>
          <w:rFonts w:ascii="宋体" w:eastAsia="宋体" w:hAnsi="宋体" w:cs="宋体" w:hint="eastAsia"/>
          <w:szCs w:val="21"/>
        </w:rPr>
        <w:t>各至少</w:t>
      </w:r>
      <w:proofErr w:type="gramEnd"/>
      <w:r>
        <w:rPr>
          <w:rFonts w:ascii="宋体" w:eastAsia="宋体" w:hAnsi="宋体" w:cs="宋体" w:hint="eastAsia"/>
          <w:szCs w:val="21"/>
        </w:rPr>
        <w:t>三个以上品牌）供</w:t>
      </w:r>
      <w:r w:rsidR="00B1266D">
        <w:rPr>
          <w:rFonts w:ascii="宋体" w:eastAsia="宋体" w:hAnsi="宋体" w:cs="宋体" w:hint="eastAsia"/>
          <w:szCs w:val="21"/>
        </w:rPr>
        <w:t>发包人</w:t>
      </w:r>
      <w:r>
        <w:rPr>
          <w:rFonts w:ascii="宋体" w:eastAsia="宋体" w:hAnsi="宋体" w:cs="宋体" w:hint="eastAsia"/>
          <w:szCs w:val="21"/>
        </w:rPr>
        <w:t>审核；</w:t>
      </w:r>
    </w:p>
    <w:p w14:paraId="232F3378" w14:textId="7FE10C37" w:rsidR="00C73ED8" w:rsidRDefault="00000000" w:rsidP="0061360E">
      <w:pPr>
        <w:numPr>
          <w:ilvl w:val="0"/>
          <w:numId w:val="86"/>
        </w:numPr>
        <w:tabs>
          <w:tab w:val="left" w:pos="1129"/>
          <w:tab w:val="left" w:pos="1980"/>
        </w:tabs>
        <w:autoSpaceDE w:val="0"/>
        <w:autoSpaceDN w:val="0"/>
        <w:adjustRightInd w:val="0"/>
        <w:ind w:left="1980" w:hanging="540"/>
        <w:rPr>
          <w:rFonts w:ascii="宋体" w:eastAsia="宋体" w:hAnsi="宋体" w:cs="宋体"/>
          <w:szCs w:val="21"/>
        </w:rPr>
      </w:pPr>
      <w:r w:rsidRPr="006F1BCD">
        <w:rPr>
          <w:rFonts w:ascii="宋体" w:eastAsia="宋体" w:hAnsi="宋体" w:cs="宋体" w:hint="eastAsia"/>
          <w:bCs/>
          <w:szCs w:val="21"/>
        </w:rPr>
        <w:t>编制智能化系统的技术</w:t>
      </w:r>
      <w:proofErr w:type="gramStart"/>
      <w:r w:rsidRPr="006F1BCD">
        <w:rPr>
          <w:rFonts w:ascii="宋体" w:eastAsia="宋体" w:hAnsi="宋体" w:cs="宋体" w:hint="eastAsia"/>
          <w:bCs/>
          <w:szCs w:val="21"/>
        </w:rPr>
        <w:t>规格说明书供</w:t>
      </w:r>
      <w:r w:rsidR="00B1266D" w:rsidRPr="006F1BCD">
        <w:rPr>
          <w:rFonts w:ascii="宋体" w:eastAsia="宋体" w:hAnsi="宋体" w:cs="宋体" w:hint="eastAsia"/>
          <w:bCs/>
          <w:szCs w:val="21"/>
        </w:rPr>
        <w:t>发包人</w:t>
      </w:r>
      <w:proofErr w:type="gramEnd"/>
      <w:r w:rsidRPr="006F1BCD">
        <w:rPr>
          <w:rFonts w:ascii="宋体" w:eastAsia="宋体" w:hAnsi="宋体" w:cs="宋体" w:hint="eastAsia"/>
          <w:bCs/>
          <w:szCs w:val="21"/>
        </w:rPr>
        <w:t>审核及招标用，</w:t>
      </w:r>
      <w:r>
        <w:rPr>
          <w:rFonts w:ascii="宋体" w:eastAsia="宋体" w:hAnsi="宋体" w:cs="宋体" w:hint="eastAsia"/>
          <w:szCs w:val="21"/>
        </w:rPr>
        <w:t>包括由于项目分期（若有）的分标段技术规格书编制以及招投标配合工作。</w:t>
      </w:r>
    </w:p>
    <w:p w14:paraId="0C043E43" w14:textId="77777777" w:rsidR="00C73ED8" w:rsidRDefault="00000000" w:rsidP="0061360E">
      <w:pPr>
        <w:numPr>
          <w:ilvl w:val="0"/>
          <w:numId w:val="86"/>
        </w:numPr>
        <w:tabs>
          <w:tab w:val="left" w:pos="1129"/>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出席招标过程中关于技术部分的答疑、询标、议标会议；</w:t>
      </w:r>
    </w:p>
    <w:p w14:paraId="19D5489D" w14:textId="77777777" w:rsidR="00C73ED8" w:rsidRDefault="00000000" w:rsidP="0061360E">
      <w:pPr>
        <w:numPr>
          <w:ilvl w:val="0"/>
          <w:numId w:val="86"/>
        </w:numPr>
        <w:tabs>
          <w:tab w:val="left" w:pos="1129"/>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提供答疑、澄清及询标问卷，审核技术部分的投标文件，提交技术部分的投标分析报告及推荐报告；</w:t>
      </w:r>
    </w:p>
    <w:p w14:paraId="264F7253" w14:textId="414B139A"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w:t>
      </w:r>
      <w:r>
        <w:rPr>
          <w:rFonts w:ascii="宋体" w:eastAsia="宋体" w:hAnsi="宋体" w:cs="宋体"/>
          <w:b/>
          <w:szCs w:val="21"/>
        </w:rPr>
        <w:t>2</w:t>
      </w:r>
      <w:r>
        <w:rPr>
          <w:rFonts w:ascii="宋体" w:eastAsia="宋体" w:hAnsi="宋体" w:cs="宋体" w:hint="eastAsia"/>
          <w:b/>
          <w:szCs w:val="21"/>
        </w:rPr>
        <w:t>）招标阶段主要递交成果</w:t>
      </w:r>
    </w:p>
    <w:p w14:paraId="78A9E3A8" w14:textId="563A8563" w:rsidR="00C73ED8" w:rsidRPr="00E21A0D" w:rsidRDefault="00000000" w:rsidP="0061360E">
      <w:pPr>
        <w:numPr>
          <w:ilvl w:val="0"/>
          <w:numId w:val="87"/>
        </w:numPr>
        <w:tabs>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智能化系统技术部分招标文件</w:t>
      </w:r>
    </w:p>
    <w:p w14:paraId="288F9AF2" w14:textId="77777777" w:rsidR="00C73ED8" w:rsidRDefault="00000000" w:rsidP="0061360E">
      <w:pPr>
        <w:numPr>
          <w:ilvl w:val="0"/>
          <w:numId w:val="87"/>
        </w:numPr>
        <w:tabs>
          <w:tab w:val="left" w:pos="1980"/>
        </w:tabs>
        <w:autoSpaceDE w:val="0"/>
        <w:autoSpaceDN w:val="0"/>
        <w:adjustRightInd w:val="0"/>
        <w:ind w:left="1980" w:hanging="540"/>
        <w:jc w:val="left"/>
        <w:rPr>
          <w:rFonts w:ascii="宋体" w:eastAsia="宋体" w:hAnsi="宋体" w:cs="宋体"/>
          <w:szCs w:val="21"/>
        </w:rPr>
      </w:pPr>
      <w:r>
        <w:rPr>
          <w:rFonts w:ascii="宋体" w:eastAsia="宋体" w:hAnsi="宋体" w:cs="宋体" w:hint="eastAsia"/>
          <w:szCs w:val="21"/>
        </w:rPr>
        <w:t>智能化系统招标答疑及询标问卷</w:t>
      </w:r>
    </w:p>
    <w:p w14:paraId="2837F395" w14:textId="77777777" w:rsidR="00C73ED8" w:rsidRDefault="00000000" w:rsidP="0061360E">
      <w:pPr>
        <w:widowControl/>
        <w:numPr>
          <w:ilvl w:val="0"/>
          <w:numId w:val="79"/>
        </w:numPr>
        <w:spacing w:before="360" w:after="200"/>
        <w:ind w:right="301" w:hanging="142"/>
        <w:jc w:val="left"/>
        <w:rPr>
          <w:rFonts w:ascii="宋体" w:eastAsia="宋体" w:hAnsi="宋体" w:cs="宋体"/>
          <w:b/>
          <w:szCs w:val="21"/>
        </w:rPr>
      </w:pPr>
      <w:r>
        <w:rPr>
          <w:rFonts w:ascii="宋体" w:eastAsia="宋体" w:hAnsi="宋体" w:cs="宋体" w:hint="eastAsia"/>
          <w:b/>
          <w:szCs w:val="21"/>
        </w:rPr>
        <w:t>施工配合阶段</w:t>
      </w:r>
      <w:r>
        <w:rPr>
          <w:rFonts w:ascii="宋体" w:eastAsia="宋体" w:hAnsi="宋体" w:cs="宋体" w:hint="eastAsia"/>
          <w:b/>
          <w:szCs w:val="21"/>
        </w:rPr>
        <w:tab/>
      </w:r>
    </w:p>
    <w:p w14:paraId="0588616A" w14:textId="263BDA3D" w:rsidR="00C73ED8" w:rsidRDefault="006F1BCD" w:rsidP="0061360E">
      <w:pPr>
        <w:spacing w:beforeLines="50" w:before="156" w:afterLines="50" w:after="156"/>
        <w:ind w:firstLineChars="392" w:firstLine="826"/>
        <w:rPr>
          <w:rFonts w:ascii="宋体" w:eastAsia="宋体" w:hAnsi="宋体" w:cs="宋体"/>
          <w:b/>
          <w:szCs w:val="21"/>
        </w:rPr>
      </w:pPr>
      <w:r>
        <w:rPr>
          <w:rFonts w:ascii="宋体" w:eastAsia="宋体" w:hAnsi="宋体" w:cs="宋体" w:hint="eastAsia"/>
          <w:b/>
          <w:szCs w:val="21"/>
        </w:rPr>
        <w:t>（1）主要工作/服务内容</w:t>
      </w:r>
    </w:p>
    <w:p w14:paraId="5C0DE185"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在弱电工程施工前向施工单位进行设计交底；</w:t>
      </w:r>
    </w:p>
    <w:p w14:paraId="1B918622"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审核施工单位提供的弱电系统深化施工图，包含系统图、平面图、预留预埋、室外管综（弱电相关）、室内管线综合（弱电相关）、抗震支架、管道井大样图等图纸，确保设计要求的实现，各专业间的衔接正确及协调，控制图纸质量，出具审核意见；</w:t>
      </w:r>
    </w:p>
    <w:p w14:paraId="38D37F86"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审核精装修二次弱电深化设计图纸并提供审核报告；</w:t>
      </w:r>
    </w:p>
    <w:p w14:paraId="24D001DC"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审核施工单位提交的弱电系统设备材料送审</w:t>
      </w:r>
      <w:proofErr w:type="gramStart"/>
      <w:r>
        <w:rPr>
          <w:rFonts w:ascii="宋体" w:eastAsia="宋体" w:hAnsi="宋体" w:cs="宋体" w:hint="eastAsia"/>
          <w:szCs w:val="21"/>
        </w:rPr>
        <w:t>单符合</w:t>
      </w:r>
      <w:proofErr w:type="gramEnd"/>
      <w:r>
        <w:rPr>
          <w:rFonts w:ascii="宋体" w:eastAsia="宋体" w:hAnsi="宋体" w:cs="宋体" w:hint="eastAsia"/>
          <w:szCs w:val="21"/>
        </w:rPr>
        <w:t>工程设计意向和技术规格书要求，按需要向施工单位提出意见，同时对设备厂商深化设计进行复核。</w:t>
      </w:r>
    </w:p>
    <w:p w14:paraId="5AE42804" w14:textId="19EFB5DD" w:rsidR="00C73ED8" w:rsidRPr="006F1BCD" w:rsidRDefault="00000000" w:rsidP="0061360E">
      <w:pPr>
        <w:numPr>
          <w:ilvl w:val="0"/>
          <w:numId w:val="88"/>
        </w:numPr>
        <w:tabs>
          <w:tab w:val="left" w:pos="1980"/>
        </w:tabs>
        <w:autoSpaceDE w:val="0"/>
        <w:autoSpaceDN w:val="0"/>
        <w:adjustRightInd w:val="0"/>
        <w:ind w:left="1980" w:hanging="540"/>
        <w:rPr>
          <w:rFonts w:ascii="宋体" w:eastAsia="宋体" w:hAnsi="宋体" w:cs="宋体"/>
          <w:bCs/>
          <w:szCs w:val="21"/>
        </w:rPr>
      </w:pPr>
      <w:r w:rsidRPr="006F1BCD">
        <w:rPr>
          <w:rFonts w:ascii="宋体" w:eastAsia="宋体" w:hAnsi="宋体" w:cs="宋体" w:hint="eastAsia"/>
          <w:bCs/>
          <w:szCs w:val="21"/>
        </w:rPr>
        <w:t>审核弱电调试过程中</w:t>
      </w:r>
      <w:proofErr w:type="gramStart"/>
      <w:r w:rsidRPr="006F1BCD">
        <w:rPr>
          <w:rFonts w:ascii="宋体" w:eastAsia="宋体" w:hAnsi="宋体" w:cs="宋体" w:hint="eastAsia"/>
          <w:bCs/>
          <w:szCs w:val="21"/>
        </w:rPr>
        <w:t>绿建顾问</w:t>
      </w:r>
      <w:proofErr w:type="gramEnd"/>
      <w:r w:rsidRPr="006F1BCD">
        <w:rPr>
          <w:rFonts w:ascii="宋体" w:eastAsia="宋体" w:hAnsi="宋体" w:cs="宋体" w:hint="eastAsia"/>
          <w:bCs/>
          <w:szCs w:val="21"/>
        </w:rPr>
        <w:t>的相关节能成果文件以及配合</w:t>
      </w:r>
      <w:r w:rsidR="00B1266D" w:rsidRPr="006F1BCD">
        <w:rPr>
          <w:rFonts w:ascii="宋体" w:eastAsia="宋体" w:hAnsi="宋体" w:cs="宋体" w:hint="eastAsia"/>
          <w:bCs/>
          <w:szCs w:val="21"/>
        </w:rPr>
        <w:t>发包人</w:t>
      </w:r>
      <w:r w:rsidRPr="006F1BCD">
        <w:rPr>
          <w:rFonts w:ascii="宋体" w:eastAsia="宋体" w:hAnsi="宋体" w:cs="宋体" w:hint="eastAsia"/>
          <w:bCs/>
          <w:szCs w:val="21"/>
        </w:rPr>
        <w:t>第三方检查结果整改的技术支持工作。</w:t>
      </w:r>
    </w:p>
    <w:p w14:paraId="7DE00C26"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提供对弱电系统深化设计方面的顾问意见以及针对技术规格说明书内容进行阐释；</w:t>
      </w:r>
    </w:p>
    <w:p w14:paraId="173F00D3" w14:textId="28159B3D"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根据</w:t>
      </w:r>
      <w:r w:rsidR="00B1266D">
        <w:rPr>
          <w:rFonts w:ascii="宋体" w:eastAsia="宋体" w:hAnsi="宋体" w:cs="宋体" w:hint="eastAsia"/>
          <w:szCs w:val="21"/>
        </w:rPr>
        <w:t>发包人</w:t>
      </w:r>
      <w:r>
        <w:rPr>
          <w:rFonts w:ascii="宋体" w:eastAsia="宋体" w:hAnsi="宋体" w:cs="宋体" w:hint="eastAsia"/>
          <w:szCs w:val="21"/>
        </w:rPr>
        <w:t>通知出席主要设备的验收试验测试；</w:t>
      </w:r>
    </w:p>
    <w:p w14:paraId="670F4B3C" w14:textId="44B126DD"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按照</w:t>
      </w:r>
      <w:r w:rsidR="00B1266D">
        <w:rPr>
          <w:rFonts w:ascii="宋体" w:eastAsia="宋体" w:hAnsi="宋体" w:cs="宋体" w:hint="eastAsia"/>
          <w:szCs w:val="21"/>
        </w:rPr>
        <w:t>发包人</w:t>
      </w:r>
      <w:r>
        <w:rPr>
          <w:rFonts w:ascii="宋体" w:eastAsia="宋体" w:hAnsi="宋体" w:cs="宋体" w:hint="eastAsia"/>
          <w:szCs w:val="21"/>
        </w:rPr>
        <w:t>需要以及工程进度，出席现场项目例会，待</w:t>
      </w:r>
      <w:proofErr w:type="gramStart"/>
      <w:r>
        <w:rPr>
          <w:rFonts w:ascii="宋体" w:eastAsia="宋体" w:hAnsi="宋体" w:cs="宋体" w:hint="eastAsia"/>
          <w:szCs w:val="21"/>
        </w:rPr>
        <w:t>弱电总</w:t>
      </w:r>
      <w:proofErr w:type="gramEnd"/>
      <w:r>
        <w:rPr>
          <w:rFonts w:ascii="宋体" w:eastAsia="宋体" w:hAnsi="宋体" w:cs="宋体" w:hint="eastAsia"/>
          <w:szCs w:val="21"/>
        </w:rPr>
        <w:t>包进场后，对工地进行巡查，并提供书面的巡视报告；</w:t>
      </w:r>
    </w:p>
    <w:p w14:paraId="50C6198F"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对施工单位提交的系统测试报告进行审核；</w:t>
      </w:r>
    </w:p>
    <w:p w14:paraId="5ACF57D7" w14:textId="620F7065"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协助</w:t>
      </w:r>
      <w:r w:rsidR="00B1266D">
        <w:rPr>
          <w:rFonts w:ascii="宋体" w:eastAsia="宋体" w:hAnsi="宋体" w:cs="宋体" w:hint="eastAsia"/>
          <w:szCs w:val="21"/>
        </w:rPr>
        <w:t>发包人</w:t>
      </w:r>
      <w:r>
        <w:rPr>
          <w:rFonts w:ascii="宋体" w:eastAsia="宋体" w:hAnsi="宋体" w:cs="宋体" w:hint="eastAsia"/>
          <w:szCs w:val="21"/>
        </w:rPr>
        <w:t>机电系统调试和验收工作，以检查各系统安装、操作以及运行是否符合设计要求，提供竣工缺陷清单。</w:t>
      </w:r>
    </w:p>
    <w:p w14:paraId="5F69CB97"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审核施工单位提交的竣工资料，包括弱电系统的竣工图纸、操作及维修手册、测试证明书等；</w:t>
      </w:r>
    </w:p>
    <w:p w14:paraId="78B43CB0" w14:textId="77777777" w:rsidR="00C73ED8" w:rsidRDefault="00000000" w:rsidP="0061360E">
      <w:pPr>
        <w:numPr>
          <w:ilvl w:val="0"/>
          <w:numId w:val="88"/>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lastRenderedPageBreak/>
        <w:t>参加系统调试和验收工作，并核对系统是否满足设计要求，提供竣工缺陷清单。</w:t>
      </w:r>
    </w:p>
    <w:p w14:paraId="35892E2A" w14:textId="32AA712B" w:rsidR="00C73ED8" w:rsidRDefault="006F1BCD" w:rsidP="0061360E">
      <w:pPr>
        <w:spacing w:beforeLines="50" w:before="156" w:afterLines="50" w:after="156"/>
        <w:ind w:firstLineChars="400" w:firstLine="843"/>
        <w:jc w:val="left"/>
        <w:rPr>
          <w:rFonts w:ascii="宋体" w:eastAsia="宋体" w:hAnsi="宋体" w:cs="宋体"/>
          <w:b/>
          <w:szCs w:val="21"/>
        </w:rPr>
      </w:pPr>
      <w:r>
        <w:rPr>
          <w:rFonts w:ascii="宋体" w:eastAsia="宋体" w:hAnsi="宋体" w:cs="宋体" w:hint="eastAsia"/>
          <w:b/>
          <w:szCs w:val="21"/>
        </w:rPr>
        <w:t>（2）施工阶段主要递交成果</w:t>
      </w:r>
    </w:p>
    <w:p w14:paraId="6ABCCF68" w14:textId="77777777" w:rsidR="00C73ED8" w:rsidRDefault="00000000" w:rsidP="0061360E">
      <w:pPr>
        <w:numPr>
          <w:ilvl w:val="0"/>
          <w:numId w:val="89"/>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设备材料的审核意见；</w:t>
      </w:r>
    </w:p>
    <w:p w14:paraId="686DB3ED" w14:textId="77777777" w:rsidR="00C73ED8" w:rsidRDefault="00000000" w:rsidP="0061360E">
      <w:pPr>
        <w:numPr>
          <w:ilvl w:val="0"/>
          <w:numId w:val="89"/>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深化图纸的审核意见；</w:t>
      </w:r>
    </w:p>
    <w:p w14:paraId="539C818F" w14:textId="77777777" w:rsidR="00C73ED8" w:rsidRDefault="00000000" w:rsidP="0061360E">
      <w:pPr>
        <w:numPr>
          <w:ilvl w:val="0"/>
          <w:numId w:val="89"/>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精装修二次弱电审核意见表；</w:t>
      </w:r>
    </w:p>
    <w:p w14:paraId="36232B75" w14:textId="77777777" w:rsidR="00C73ED8" w:rsidRDefault="00000000" w:rsidP="0061360E">
      <w:pPr>
        <w:numPr>
          <w:ilvl w:val="0"/>
          <w:numId w:val="89"/>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各项审核内容清单计划及记录表</w:t>
      </w:r>
    </w:p>
    <w:p w14:paraId="7E46FF8B" w14:textId="77777777" w:rsidR="00C73ED8" w:rsidRDefault="00000000" w:rsidP="0061360E">
      <w:pPr>
        <w:numPr>
          <w:ilvl w:val="0"/>
          <w:numId w:val="89"/>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现场巡查报告；</w:t>
      </w:r>
    </w:p>
    <w:p w14:paraId="04C661C0" w14:textId="77777777" w:rsidR="00C73ED8" w:rsidRDefault="00000000" w:rsidP="0061360E">
      <w:pPr>
        <w:numPr>
          <w:ilvl w:val="0"/>
          <w:numId w:val="89"/>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主要设备调试报告审核意见、各系统调试报告意见；</w:t>
      </w:r>
    </w:p>
    <w:p w14:paraId="49A0A5BE" w14:textId="77777777" w:rsidR="00C73ED8" w:rsidRDefault="00000000" w:rsidP="0061360E">
      <w:pPr>
        <w:numPr>
          <w:ilvl w:val="0"/>
          <w:numId w:val="89"/>
        </w:numPr>
        <w:tabs>
          <w:tab w:val="left" w:pos="1980"/>
        </w:tabs>
        <w:autoSpaceDE w:val="0"/>
        <w:autoSpaceDN w:val="0"/>
        <w:adjustRightInd w:val="0"/>
        <w:ind w:left="1980" w:hanging="540"/>
        <w:rPr>
          <w:rFonts w:ascii="宋体" w:eastAsia="宋体" w:hAnsi="宋体" w:cs="宋体"/>
          <w:szCs w:val="21"/>
        </w:rPr>
      </w:pPr>
      <w:r>
        <w:rPr>
          <w:rFonts w:ascii="宋体" w:eastAsia="宋体" w:hAnsi="宋体" w:cs="宋体" w:hint="eastAsia"/>
          <w:szCs w:val="21"/>
        </w:rPr>
        <w:t>竣工缺陷清单；</w:t>
      </w:r>
    </w:p>
    <w:p w14:paraId="33033D32" w14:textId="77777777" w:rsidR="00C73ED8" w:rsidRDefault="00000000" w:rsidP="0061360E">
      <w:pPr>
        <w:tabs>
          <w:tab w:val="left" w:pos="0"/>
        </w:tabs>
        <w:spacing w:beforeLines="50" w:before="156"/>
        <w:jc w:val="left"/>
        <w:outlineLvl w:val="1"/>
        <w:rPr>
          <w:rFonts w:ascii="宋体" w:eastAsia="宋体" w:hAnsi="宋体" w:cs="宋体"/>
          <w:b/>
          <w:bCs/>
          <w:sz w:val="24"/>
        </w:rPr>
      </w:pPr>
      <w:bookmarkStart w:id="48" w:name="_Toc138235270"/>
      <w:r>
        <w:rPr>
          <w:rFonts w:ascii="宋体" w:eastAsia="宋体" w:hAnsi="宋体" w:cs="宋体" w:hint="eastAsia"/>
          <w:b/>
          <w:bCs/>
          <w:sz w:val="24"/>
        </w:rPr>
        <w:t>（三）成果文件要求</w:t>
      </w:r>
      <w:bookmarkEnd w:id="48"/>
    </w:p>
    <w:p w14:paraId="1E4F7278" w14:textId="13374467" w:rsidR="00C73ED8" w:rsidRDefault="00000000" w:rsidP="0061360E">
      <w:pPr>
        <w:adjustRightInd w:val="0"/>
        <w:snapToGrid w:val="0"/>
        <w:ind w:firstLineChars="150" w:firstLine="315"/>
        <w:rPr>
          <w:rFonts w:ascii="宋体" w:eastAsia="宋体" w:hAnsi="宋体" w:cs="宋体"/>
          <w:szCs w:val="21"/>
        </w:rPr>
      </w:pPr>
      <w:r>
        <w:rPr>
          <w:rFonts w:ascii="宋体" w:eastAsia="宋体" w:hAnsi="宋体" w:cs="宋体" w:hint="eastAsia"/>
          <w:szCs w:val="21"/>
        </w:rPr>
        <w:t>项目施工图设计成果及深度除满足国家建设部〈建筑工程设计文件编制深度的规定〉等有关的要求外，同时必须满足</w:t>
      </w:r>
      <w:r w:rsidR="00B1266D">
        <w:rPr>
          <w:rFonts w:ascii="宋体" w:eastAsia="宋体" w:hAnsi="宋体" w:cs="宋体" w:hint="eastAsia"/>
          <w:szCs w:val="21"/>
        </w:rPr>
        <w:t>发包人</w:t>
      </w:r>
      <w:r>
        <w:rPr>
          <w:rFonts w:ascii="宋体" w:eastAsia="宋体" w:hAnsi="宋体" w:cs="宋体" w:hint="eastAsia"/>
          <w:szCs w:val="21"/>
        </w:rPr>
        <w:t>以下要求：</w:t>
      </w:r>
    </w:p>
    <w:p w14:paraId="68E72E1F" w14:textId="77777777" w:rsidR="00C73ED8" w:rsidRDefault="00000000" w:rsidP="0061360E">
      <w:pPr>
        <w:widowControl/>
        <w:spacing w:before="360" w:after="200"/>
        <w:ind w:right="301"/>
        <w:jc w:val="left"/>
        <w:rPr>
          <w:rFonts w:ascii="宋体" w:eastAsia="宋体" w:hAnsi="宋体" w:cs="宋体"/>
          <w:b/>
          <w:szCs w:val="21"/>
        </w:rPr>
      </w:pPr>
      <w:r>
        <w:rPr>
          <w:rFonts w:ascii="宋体" w:eastAsia="宋体" w:hAnsi="宋体" w:cs="宋体" w:hint="eastAsia"/>
          <w:b/>
          <w:szCs w:val="21"/>
        </w:rPr>
        <w:t>1．施工图设计</w:t>
      </w:r>
    </w:p>
    <w:p w14:paraId="07E154E0" w14:textId="77777777" w:rsidR="00C73ED8" w:rsidRDefault="00000000" w:rsidP="0061360E">
      <w:pPr>
        <w:adjustRightInd w:val="0"/>
        <w:snapToGrid w:val="0"/>
        <w:ind w:firstLineChars="150" w:firstLine="315"/>
        <w:rPr>
          <w:rFonts w:ascii="宋体" w:eastAsia="宋体" w:hAnsi="宋体" w:cs="宋体"/>
          <w:szCs w:val="21"/>
        </w:rPr>
      </w:pPr>
      <w:r>
        <w:rPr>
          <w:rFonts w:ascii="宋体" w:eastAsia="宋体" w:hAnsi="宋体" w:cs="宋体" w:hint="eastAsia"/>
          <w:szCs w:val="21"/>
        </w:rPr>
        <w:t>（1） 全套施工图 （按要求装订 ）        30套</w:t>
      </w:r>
    </w:p>
    <w:p w14:paraId="6A81C148" w14:textId="77777777" w:rsidR="00C73ED8" w:rsidRDefault="00000000" w:rsidP="0061360E">
      <w:pPr>
        <w:adjustRightInd w:val="0"/>
        <w:snapToGrid w:val="0"/>
        <w:ind w:firstLineChars="150" w:firstLine="315"/>
        <w:rPr>
          <w:rFonts w:ascii="宋体" w:eastAsia="宋体" w:hAnsi="宋体" w:cs="宋体"/>
          <w:szCs w:val="21"/>
        </w:rPr>
      </w:pPr>
      <w:r>
        <w:rPr>
          <w:rFonts w:ascii="宋体" w:eastAsia="宋体" w:hAnsi="宋体" w:cs="宋体" w:hint="eastAsia"/>
          <w:szCs w:val="21"/>
        </w:rPr>
        <w:t xml:space="preserve">（2） 设计变更文件                      根据项目需求         </w:t>
      </w:r>
    </w:p>
    <w:p w14:paraId="0EE0D1EF" w14:textId="77777777" w:rsidR="00C73ED8" w:rsidRDefault="00000000" w:rsidP="0061360E">
      <w:pPr>
        <w:adjustRightInd w:val="0"/>
        <w:snapToGrid w:val="0"/>
        <w:ind w:firstLineChars="150" w:firstLine="315"/>
        <w:rPr>
          <w:rFonts w:ascii="宋体" w:eastAsia="宋体" w:hAnsi="宋体" w:cs="宋体"/>
          <w:szCs w:val="21"/>
        </w:rPr>
      </w:pPr>
      <w:r>
        <w:rPr>
          <w:rFonts w:ascii="宋体" w:eastAsia="宋体" w:hAnsi="宋体" w:cs="宋体" w:hint="eastAsia"/>
          <w:szCs w:val="21"/>
        </w:rPr>
        <w:t>（3） 技术要求及参数指标                10套</w:t>
      </w:r>
    </w:p>
    <w:p w14:paraId="61E26B14" w14:textId="77777777" w:rsidR="00C73ED8" w:rsidRDefault="00000000" w:rsidP="0061360E">
      <w:pPr>
        <w:adjustRightInd w:val="0"/>
        <w:snapToGrid w:val="0"/>
        <w:ind w:firstLineChars="150" w:firstLine="315"/>
        <w:rPr>
          <w:rFonts w:ascii="宋体" w:eastAsia="宋体" w:hAnsi="宋体" w:cs="宋体"/>
          <w:szCs w:val="21"/>
        </w:rPr>
      </w:pPr>
      <w:r>
        <w:rPr>
          <w:rFonts w:ascii="宋体" w:eastAsia="宋体" w:hAnsi="宋体" w:cs="宋体" w:hint="eastAsia"/>
          <w:szCs w:val="21"/>
        </w:rPr>
        <w:t>（4） 与图纸对应的电子文件             全部图纸和文字说明应以DWG、JPG或PDF、DOC电子文件格式提供，文字采用简体中文，提供成果的全套电子文件，并刻录成电子光盘5套</w:t>
      </w:r>
    </w:p>
    <w:p w14:paraId="4632D361" w14:textId="77777777" w:rsidR="00C73ED8" w:rsidRDefault="00000000" w:rsidP="0061360E">
      <w:pPr>
        <w:widowControl/>
        <w:spacing w:before="360" w:after="200"/>
        <w:ind w:right="301"/>
        <w:jc w:val="left"/>
        <w:rPr>
          <w:rFonts w:ascii="宋体" w:eastAsia="宋体" w:hAnsi="宋体" w:cs="宋体"/>
          <w:b/>
          <w:szCs w:val="21"/>
        </w:rPr>
      </w:pPr>
      <w:r>
        <w:rPr>
          <w:rFonts w:ascii="宋体" w:eastAsia="宋体" w:hAnsi="宋体" w:cs="宋体" w:hint="eastAsia"/>
          <w:b/>
          <w:szCs w:val="21"/>
        </w:rPr>
        <w:t>2．施工配合</w:t>
      </w:r>
    </w:p>
    <w:p w14:paraId="26E40668" w14:textId="5E2283F5" w:rsidR="00C73ED8" w:rsidRDefault="00000000" w:rsidP="0061360E">
      <w:pPr>
        <w:adjustRightInd w:val="0"/>
        <w:snapToGrid w:val="0"/>
        <w:ind w:firstLineChars="150" w:firstLine="315"/>
        <w:rPr>
          <w:rFonts w:ascii="宋体" w:eastAsia="宋体" w:hAnsi="宋体" w:cs="宋体"/>
          <w:szCs w:val="21"/>
        </w:rPr>
      </w:pPr>
      <w:r>
        <w:rPr>
          <w:rFonts w:ascii="宋体" w:eastAsia="宋体" w:hAnsi="宋体" w:cs="宋体" w:hint="eastAsia"/>
          <w:szCs w:val="21"/>
        </w:rPr>
        <w:t>（1）包括但不限于：巡场报告、质量报告、验收报告、材料审核、技术交底文件、摆</w:t>
      </w:r>
      <w:proofErr w:type="gramStart"/>
      <w:r>
        <w:rPr>
          <w:rFonts w:ascii="宋体" w:eastAsia="宋体" w:hAnsi="宋体" w:cs="宋体" w:hint="eastAsia"/>
          <w:szCs w:val="21"/>
        </w:rPr>
        <w:t>场成果</w:t>
      </w:r>
      <w:proofErr w:type="gramEnd"/>
      <w:r>
        <w:rPr>
          <w:rFonts w:ascii="宋体" w:eastAsia="宋体" w:hAnsi="宋体" w:cs="宋体" w:hint="eastAsia"/>
          <w:szCs w:val="21"/>
        </w:rPr>
        <w:t>文件等。具体以</w:t>
      </w:r>
      <w:r w:rsidR="00B1266D">
        <w:rPr>
          <w:rFonts w:ascii="宋体" w:eastAsia="宋体" w:hAnsi="宋体" w:cs="宋体" w:hint="eastAsia"/>
          <w:szCs w:val="21"/>
        </w:rPr>
        <w:t>发包人</w:t>
      </w:r>
      <w:r>
        <w:rPr>
          <w:rFonts w:ascii="宋体" w:eastAsia="宋体" w:hAnsi="宋体" w:cs="宋体" w:hint="eastAsia"/>
          <w:szCs w:val="21"/>
        </w:rPr>
        <w:t>实际要求的格式为准。所有成果报告（包括图纸和意见等），</w:t>
      </w:r>
      <w:r w:rsidR="00AE387D">
        <w:rPr>
          <w:rFonts w:ascii="宋体" w:eastAsia="宋体" w:hAnsi="宋体" w:cs="宋体" w:hint="eastAsia"/>
          <w:szCs w:val="21"/>
        </w:rPr>
        <w:t>承包人</w:t>
      </w:r>
      <w:r>
        <w:rPr>
          <w:rFonts w:ascii="宋体" w:eastAsia="宋体" w:hAnsi="宋体" w:cs="宋体" w:hint="eastAsia"/>
          <w:szCs w:val="21"/>
        </w:rPr>
        <w:t>均应向</w:t>
      </w:r>
      <w:r w:rsidR="00B1266D">
        <w:rPr>
          <w:rFonts w:ascii="宋体" w:eastAsia="宋体" w:hAnsi="宋体" w:cs="宋体" w:hint="eastAsia"/>
          <w:szCs w:val="21"/>
        </w:rPr>
        <w:t>发包人</w:t>
      </w:r>
      <w:r>
        <w:rPr>
          <w:rFonts w:ascii="宋体" w:eastAsia="宋体" w:hAnsi="宋体" w:cs="宋体" w:hint="eastAsia"/>
          <w:szCs w:val="21"/>
        </w:rPr>
        <w:t>提交盖公章的纸质文件2套，及可供编辑的电子文件。</w:t>
      </w:r>
    </w:p>
    <w:p w14:paraId="14D69947" w14:textId="77777777" w:rsidR="00C73ED8" w:rsidRDefault="00000000" w:rsidP="0061360E">
      <w:pPr>
        <w:adjustRightInd w:val="0"/>
        <w:snapToGrid w:val="0"/>
        <w:ind w:firstLineChars="150" w:firstLine="315"/>
        <w:rPr>
          <w:rFonts w:ascii="宋体" w:eastAsia="宋体" w:hAnsi="宋体" w:cs="宋体"/>
          <w:szCs w:val="21"/>
        </w:rPr>
      </w:pPr>
      <w:r>
        <w:rPr>
          <w:rFonts w:ascii="宋体" w:eastAsia="宋体" w:hAnsi="宋体" w:cs="宋体" w:hint="eastAsia"/>
          <w:szCs w:val="21"/>
        </w:rPr>
        <w:t>（2）配合施工单位绘制竣工图纸。</w:t>
      </w:r>
    </w:p>
    <w:p w14:paraId="07C2F5F0" w14:textId="77777777" w:rsidR="00C73ED8" w:rsidRDefault="00000000" w:rsidP="0061360E">
      <w:pPr>
        <w:tabs>
          <w:tab w:val="left" w:pos="0"/>
        </w:tabs>
        <w:spacing w:beforeLines="50" w:before="156"/>
        <w:ind w:left="-420" w:firstLine="420"/>
        <w:jc w:val="left"/>
        <w:outlineLvl w:val="1"/>
        <w:rPr>
          <w:rFonts w:ascii="宋体" w:eastAsia="宋体" w:hAnsi="宋体" w:cs="宋体"/>
          <w:b/>
          <w:bCs/>
          <w:sz w:val="24"/>
        </w:rPr>
      </w:pPr>
      <w:bookmarkStart w:id="49" w:name="_Toc138235271"/>
      <w:bookmarkStart w:id="50" w:name="_Toc533683737"/>
      <w:r>
        <w:rPr>
          <w:rFonts w:ascii="宋体" w:eastAsia="宋体" w:hAnsi="宋体" w:cs="宋体" w:hint="eastAsia"/>
          <w:b/>
          <w:bCs/>
          <w:sz w:val="24"/>
        </w:rPr>
        <w:t>（四）配合技术创新、研究工作</w:t>
      </w:r>
      <w:bookmarkEnd w:id="49"/>
    </w:p>
    <w:p w14:paraId="351DDC13" w14:textId="298BE7F8" w:rsidR="00E21A0D" w:rsidRPr="00E21A0D" w:rsidRDefault="00000000" w:rsidP="0061360E">
      <w:pPr>
        <w:widowControl/>
        <w:spacing w:before="360" w:after="200"/>
        <w:ind w:right="301" w:firstLineChars="100" w:firstLine="240"/>
        <w:jc w:val="left"/>
        <w:rPr>
          <w:rFonts w:ascii="宋体" w:eastAsia="宋体" w:hAnsi="宋体" w:cs="宋体"/>
          <w:szCs w:val="21"/>
        </w:rPr>
      </w:pPr>
      <w:r>
        <w:rPr>
          <w:rFonts w:ascii="宋体" w:eastAsia="宋体" w:hAnsi="宋体" w:cs="宋体" w:hint="eastAsia"/>
          <w:sz w:val="24"/>
        </w:rPr>
        <w:t xml:space="preserve">  </w:t>
      </w:r>
      <w:r>
        <w:rPr>
          <w:rFonts w:ascii="宋体" w:eastAsia="宋体" w:hAnsi="宋体" w:cs="宋体" w:hint="eastAsia"/>
          <w:szCs w:val="21"/>
        </w:rPr>
        <w:t>配合完成弱电及智能化相关部品市场对</w:t>
      </w:r>
      <w:proofErr w:type="gramStart"/>
      <w:r>
        <w:rPr>
          <w:rFonts w:ascii="宋体" w:eastAsia="宋体" w:hAnsi="宋体" w:cs="宋体" w:hint="eastAsia"/>
          <w:szCs w:val="21"/>
        </w:rPr>
        <w:t>标研究</w:t>
      </w:r>
      <w:proofErr w:type="gramEnd"/>
      <w:r>
        <w:rPr>
          <w:rFonts w:ascii="宋体" w:eastAsia="宋体" w:hAnsi="宋体" w:cs="宋体" w:hint="eastAsia"/>
          <w:szCs w:val="21"/>
        </w:rPr>
        <w:t>工作，对</w:t>
      </w:r>
      <w:r w:rsidR="00B1266D">
        <w:rPr>
          <w:rFonts w:ascii="宋体" w:eastAsia="宋体" w:hAnsi="宋体" w:cs="宋体" w:hint="eastAsia"/>
          <w:szCs w:val="21"/>
        </w:rPr>
        <w:t>发包人</w:t>
      </w:r>
      <w:r>
        <w:rPr>
          <w:rFonts w:ascii="宋体" w:eastAsia="宋体" w:hAnsi="宋体" w:cs="宋体" w:hint="eastAsia"/>
          <w:szCs w:val="21"/>
        </w:rPr>
        <w:t>进行的各部品技术要求评审做技术支持及意见反馈。对市场新技术调研，提供适配</w:t>
      </w:r>
      <w:r w:rsidR="00B1266D">
        <w:rPr>
          <w:rFonts w:ascii="宋体" w:eastAsia="宋体" w:hAnsi="宋体" w:cs="宋体" w:hint="eastAsia"/>
          <w:szCs w:val="21"/>
        </w:rPr>
        <w:t>发包人</w:t>
      </w:r>
      <w:r>
        <w:rPr>
          <w:rFonts w:ascii="宋体" w:eastAsia="宋体" w:hAnsi="宋体" w:cs="宋体" w:hint="eastAsia"/>
          <w:szCs w:val="21"/>
        </w:rPr>
        <w:t>商业项目技术分析报告等。</w:t>
      </w:r>
      <w:bookmarkEnd w:id="50"/>
    </w:p>
    <w:p w14:paraId="08455BF3" w14:textId="2D425493" w:rsidR="00C73ED8" w:rsidRDefault="00E21A0D" w:rsidP="0061360E">
      <w:pPr>
        <w:rPr>
          <w:rFonts w:ascii="宋体" w:eastAsia="宋体" w:hAnsi="宋体" w:cs="宋体"/>
          <w:b/>
          <w:bCs/>
          <w:sz w:val="24"/>
        </w:rPr>
      </w:pPr>
      <w:r>
        <w:rPr>
          <w:rFonts w:ascii="宋体" w:eastAsia="宋体" w:hAnsi="宋体" w:cs="宋体" w:hint="eastAsia"/>
          <w:b/>
          <w:bCs/>
          <w:sz w:val="24"/>
        </w:rPr>
        <w:t>（五）</w:t>
      </w:r>
      <w:r w:rsidRPr="00E21A0D">
        <w:rPr>
          <w:rFonts w:ascii="宋体" w:eastAsia="宋体" w:hAnsi="宋体" w:cs="宋体" w:hint="eastAsia"/>
          <w:b/>
          <w:bCs/>
          <w:sz w:val="24"/>
        </w:rPr>
        <w:t>智能化及智慧化系统使用说明编制</w:t>
      </w:r>
    </w:p>
    <w:p w14:paraId="6F09B31A" w14:textId="2FFB57FF" w:rsidR="00E21A0D" w:rsidRPr="00E21A0D" w:rsidRDefault="00E21A0D" w:rsidP="0061360E">
      <w:pPr>
        <w:widowControl/>
        <w:spacing w:before="360" w:after="200"/>
        <w:ind w:right="301" w:firstLineChars="100" w:firstLine="240"/>
        <w:jc w:val="left"/>
        <w:rPr>
          <w:rFonts w:ascii="宋体" w:eastAsia="宋体" w:hAnsi="宋体" w:cs="宋体"/>
          <w:szCs w:val="21"/>
        </w:rPr>
      </w:pPr>
      <w:r>
        <w:rPr>
          <w:rFonts w:ascii="宋体" w:eastAsia="宋体" w:hAnsi="宋体" w:cs="宋体" w:hint="eastAsia"/>
          <w:sz w:val="24"/>
        </w:rPr>
        <w:t xml:space="preserve">  </w:t>
      </w:r>
      <w:r w:rsidRPr="00BA4747">
        <w:rPr>
          <w:rFonts w:ascii="宋体" w:eastAsia="宋体" w:hAnsi="宋体" w:cs="宋体" w:hint="eastAsia"/>
          <w:szCs w:val="21"/>
        </w:rPr>
        <w:t>竣工交付</w:t>
      </w:r>
      <w:r>
        <w:rPr>
          <w:rFonts w:ascii="宋体" w:eastAsia="宋体" w:hAnsi="宋体" w:cs="宋体" w:hint="eastAsia"/>
          <w:szCs w:val="21"/>
        </w:rPr>
        <w:t>时，同步提交智能化及智慧化系统使用说明书。</w:t>
      </w:r>
    </w:p>
    <w:p w14:paraId="67E52B1A"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14:paraId="5DB37CA1" w14:textId="1FDC2B8E"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51" w:name="_Toc138235272"/>
      <w:r>
        <w:rPr>
          <w:rFonts w:asciiTheme="majorEastAsia" w:eastAsiaTheme="majorEastAsia" w:hAnsiTheme="majorEastAsia" w:cstheme="majorEastAsia" w:hint="eastAsia"/>
          <w:b/>
          <w:bCs/>
          <w:sz w:val="28"/>
          <w:szCs w:val="28"/>
        </w:rPr>
        <w:lastRenderedPageBreak/>
        <w:t>第</w:t>
      </w:r>
      <w:r w:rsidR="00BA7806">
        <w:rPr>
          <w:rFonts w:asciiTheme="majorEastAsia" w:eastAsiaTheme="majorEastAsia" w:hAnsiTheme="majorEastAsia" w:cstheme="majorEastAsia" w:hint="eastAsia"/>
          <w:b/>
          <w:bCs/>
          <w:sz w:val="28"/>
          <w:szCs w:val="28"/>
        </w:rPr>
        <w:t>七</w:t>
      </w:r>
      <w:r>
        <w:rPr>
          <w:rFonts w:asciiTheme="majorEastAsia" w:eastAsiaTheme="majorEastAsia" w:hAnsiTheme="majorEastAsia" w:cstheme="majorEastAsia" w:hint="eastAsia"/>
          <w:b/>
          <w:bCs/>
          <w:sz w:val="28"/>
          <w:szCs w:val="28"/>
        </w:rPr>
        <w:t>章 幕墙及屋面外围护系统设计任务书</w:t>
      </w:r>
      <w:bookmarkEnd w:id="44"/>
      <w:bookmarkEnd w:id="51"/>
    </w:p>
    <w:p w14:paraId="49C113D0" w14:textId="77777777" w:rsidR="00C73ED8" w:rsidRDefault="00000000">
      <w:pPr>
        <w:numPr>
          <w:ilvl w:val="0"/>
          <w:numId w:val="90"/>
        </w:numPr>
        <w:spacing w:beforeLines="50" w:before="156"/>
        <w:jc w:val="left"/>
        <w:outlineLvl w:val="1"/>
        <w:rPr>
          <w:rFonts w:asciiTheme="majorEastAsia" w:eastAsiaTheme="majorEastAsia" w:hAnsiTheme="majorEastAsia" w:cstheme="majorEastAsia"/>
          <w:b/>
          <w:bCs/>
          <w:sz w:val="24"/>
        </w:rPr>
      </w:pPr>
      <w:bookmarkStart w:id="52" w:name="_Toc138235273"/>
      <w:r>
        <w:rPr>
          <w:rFonts w:asciiTheme="majorEastAsia" w:eastAsiaTheme="majorEastAsia" w:hAnsiTheme="majorEastAsia" w:cstheme="majorEastAsia" w:hint="eastAsia"/>
          <w:b/>
          <w:bCs/>
          <w:sz w:val="24"/>
        </w:rPr>
        <w:t>总体设计要求</w:t>
      </w:r>
      <w:bookmarkEnd w:id="52"/>
    </w:p>
    <w:p w14:paraId="0F21FEEA" w14:textId="77777777" w:rsidR="00C73ED8" w:rsidRDefault="00000000">
      <w:pPr>
        <w:numPr>
          <w:ilvl w:val="0"/>
          <w:numId w:val="9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设计依据</w:t>
      </w:r>
    </w:p>
    <w:p w14:paraId="263CFD26" w14:textId="77777777" w:rsidR="00C73ED8" w:rsidRDefault="00000000">
      <w:pPr>
        <w:pStyle w:val="aff6"/>
        <w:numPr>
          <w:ilvl w:val="0"/>
          <w:numId w:val="92"/>
        </w:numPr>
        <w:ind w:firstLineChars="0"/>
        <w:rPr>
          <w:rFonts w:asciiTheme="minorEastAsia" w:hAnsiTheme="minorEastAsia" w:cstheme="minorEastAsia"/>
        </w:rPr>
      </w:pPr>
      <w:r>
        <w:rPr>
          <w:rFonts w:asciiTheme="minorEastAsia" w:hAnsiTheme="minorEastAsia" w:cstheme="minorEastAsia" w:hint="eastAsia"/>
        </w:rPr>
        <w:t>国家及地方相关规范</w:t>
      </w:r>
    </w:p>
    <w:p w14:paraId="0CC85FBE" w14:textId="2859ADB5" w:rsidR="00C73ED8" w:rsidRDefault="00000000">
      <w:pPr>
        <w:pStyle w:val="aff6"/>
        <w:numPr>
          <w:ilvl w:val="0"/>
          <w:numId w:val="92"/>
        </w:numPr>
        <w:ind w:left="777" w:firstLineChars="0" w:hanging="357"/>
        <w:rPr>
          <w:rFonts w:asciiTheme="minorEastAsia" w:hAnsiTheme="minorEastAsia" w:cstheme="minorEastAsia"/>
        </w:rPr>
      </w:pPr>
      <w:r>
        <w:rPr>
          <w:rFonts w:asciiTheme="minorEastAsia" w:hAnsiTheme="minorEastAsia" w:cstheme="minorEastAsia" w:hint="eastAsia"/>
        </w:rPr>
        <w:t>设计合同文件及</w:t>
      </w:r>
      <w:r w:rsidR="00B1266D">
        <w:rPr>
          <w:rFonts w:asciiTheme="minorEastAsia" w:hAnsiTheme="minorEastAsia" w:cstheme="minorEastAsia" w:hint="eastAsia"/>
        </w:rPr>
        <w:t>发包人</w:t>
      </w:r>
      <w:r>
        <w:rPr>
          <w:rFonts w:asciiTheme="minorEastAsia" w:hAnsiTheme="minorEastAsia" w:cstheme="minorEastAsia" w:hint="eastAsia"/>
        </w:rPr>
        <w:t>提出的其他书面文件</w:t>
      </w:r>
    </w:p>
    <w:p w14:paraId="7E0DB3B1" w14:textId="77777777" w:rsidR="00C73ED8" w:rsidRDefault="00000000">
      <w:pPr>
        <w:pStyle w:val="aff6"/>
        <w:numPr>
          <w:ilvl w:val="0"/>
          <w:numId w:val="92"/>
        </w:numPr>
        <w:ind w:left="777" w:firstLineChars="0" w:hanging="357"/>
        <w:rPr>
          <w:rFonts w:ascii="宋体" w:hAnsi="宋体"/>
          <w:szCs w:val="21"/>
        </w:rPr>
      </w:pPr>
      <w:r>
        <w:rPr>
          <w:rFonts w:ascii="宋体" w:hAnsi="宋体"/>
          <w:szCs w:val="21"/>
        </w:rPr>
        <w:t>基础资料</w:t>
      </w:r>
    </w:p>
    <w:p w14:paraId="6EB38BED" w14:textId="77777777" w:rsidR="00C73ED8" w:rsidRDefault="00000000">
      <w:pPr>
        <w:numPr>
          <w:ilvl w:val="0"/>
          <w:numId w:val="93"/>
        </w:numPr>
        <w:jc w:val="left"/>
        <w:rPr>
          <w:rFonts w:asciiTheme="minorEastAsia" w:hAnsiTheme="minorEastAsia" w:cstheme="minorEastAsia"/>
        </w:rPr>
      </w:pPr>
      <w:r>
        <w:rPr>
          <w:rFonts w:asciiTheme="minorEastAsia" w:hAnsiTheme="minorEastAsia" w:cstheme="minorEastAsia" w:hint="eastAsia"/>
        </w:rPr>
        <w:t>建筑效果图、方案图、施工图，结构、机电施工图，精装修施工图、景观图，标识广告图等。</w:t>
      </w:r>
    </w:p>
    <w:p w14:paraId="790C0266" w14:textId="77777777" w:rsidR="00C73ED8" w:rsidRDefault="00000000">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成本限额设计要求。</w:t>
      </w:r>
    </w:p>
    <w:p w14:paraId="5CC4F445" w14:textId="5B81FCC1" w:rsidR="00C73ED8" w:rsidRDefault="00B1266D">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发包人</w:t>
      </w:r>
      <w:r w:rsidR="00E92EAB">
        <w:rPr>
          <w:rFonts w:asciiTheme="minorEastAsia" w:hAnsiTheme="minorEastAsia" w:cstheme="minorEastAsia" w:hint="eastAsia"/>
        </w:rPr>
        <w:t>按要求向设计方提供的全部资料、文件及设计条件表。</w:t>
      </w:r>
    </w:p>
    <w:p w14:paraId="0ADBE698" w14:textId="036E7005" w:rsidR="00C73ED8" w:rsidRDefault="00B1266D">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发包人</w:t>
      </w:r>
      <w:r w:rsidR="00E92EAB">
        <w:rPr>
          <w:rFonts w:asciiTheme="minorEastAsia" w:hAnsiTheme="minorEastAsia" w:cstheme="minorEastAsia" w:hint="eastAsia"/>
        </w:rPr>
        <w:t>发出的招标文件。</w:t>
      </w:r>
    </w:p>
    <w:p w14:paraId="3129FB6F" w14:textId="77777777" w:rsidR="00C73ED8" w:rsidRDefault="00000000">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方案调整意见。</w:t>
      </w:r>
    </w:p>
    <w:p w14:paraId="329F9D3A" w14:textId="77777777" w:rsidR="00C73ED8" w:rsidRDefault="00000000">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各阶段设计文件审查意见。</w:t>
      </w:r>
    </w:p>
    <w:p w14:paraId="305F93FC" w14:textId="77777777" w:rsidR="00C73ED8" w:rsidRDefault="00000000">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风洞试验报告（如有）。</w:t>
      </w:r>
    </w:p>
    <w:p w14:paraId="5DBD0330" w14:textId="77777777" w:rsidR="00C73ED8" w:rsidRDefault="00000000">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建筑节能计算书。</w:t>
      </w:r>
    </w:p>
    <w:p w14:paraId="37301DB5" w14:textId="38674670" w:rsidR="00C73ED8" w:rsidRDefault="00B1266D">
      <w:pPr>
        <w:numPr>
          <w:ilvl w:val="0"/>
          <w:numId w:val="93"/>
        </w:numPr>
        <w:ind w:firstLineChars="200" w:firstLine="420"/>
        <w:jc w:val="left"/>
        <w:rPr>
          <w:rFonts w:asciiTheme="minorEastAsia" w:hAnsiTheme="minorEastAsia" w:cstheme="minorEastAsia"/>
        </w:rPr>
      </w:pPr>
      <w:r>
        <w:rPr>
          <w:rFonts w:asciiTheme="minorEastAsia" w:hAnsiTheme="minorEastAsia" w:cstheme="minorEastAsia" w:hint="eastAsia"/>
        </w:rPr>
        <w:t>发包人</w:t>
      </w:r>
      <w:r w:rsidR="00E92EAB">
        <w:rPr>
          <w:rFonts w:asciiTheme="minorEastAsia" w:hAnsiTheme="minorEastAsia" w:cstheme="minorEastAsia" w:hint="eastAsia"/>
        </w:rPr>
        <w:t>设计标准</w:t>
      </w:r>
      <w:proofErr w:type="gramStart"/>
      <w:r w:rsidR="00E92EAB">
        <w:rPr>
          <w:rFonts w:asciiTheme="minorEastAsia" w:hAnsiTheme="minorEastAsia" w:cstheme="minorEastAsia" w:hint="eastAsia"/>
        </w:rPr>
        <w:t>化文件</w:t>
      </w:r>
      <w:proofErr w:type="gramEnd"/>
      <w:r w:rsidR="00E92EAB">
        <w:rPr>
          <w:rFonts w:asciiTheme="minorEastAsia" w:hAnsiTheme="minorEastAsia" w:cstheme="minorEastAsia" w:hint="eastAsia"/>
        </w:rPr>
        <w:t>要求。</w:t>
      </w:r>
    </w:p>
    <w:p w14:paraId="4BF0775A" w14:textId="77777777" w:rsidR="00C73ED8" w:rsidRDefault="00000000">
      <w:pPr>
        <w:numPr>
          <w:ilvl w:val="0"/>
          <w:numId w:val="9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设计范围及内容</w:t>
      </w:r>
    </w:p>
    <w:p w14:paraId="631FA64A" w14:textId="195C4342" w:rsidR="00C73ED8" w:rsidRDefault="00000000">
      <w:pPr>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本项目中外墙系统提供施工图设计服务，服务范围包含</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要求的所有立面和屋面外围护系统，含非混凝土构造的屋面系统。包括但不限于：</w:t>
      </w:r>
    </w:p>
    <w:p w14:paraId="503B429E"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玻璃幕墙</w:t>
      </w:r>
    </w:p>
    <w:p w14:paraId="0C778A28"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金属板幕墙</w:t>
      </w:r>
    </w:p>
    <w:p w14:paraId="60FBE371"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石材、混凝土板材等板材幕墙</w:t>
      </w:r>
    </w:p>
    <w:p w14:paraId="3A5147C2"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金属屋面</w:t>
      </w:r>
    </w:p>
    <w:p w14:paraId="5B3AB1EB"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室外吊顶</w:t>
      </w:r>
    </w:p>
    <w:p w14:paraId="75C87968"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玻璃或金属板入口及雨棚及其相连部位</w:t>
      </w:r>
    </w:p>
    <w:p w14:paraId="26E68058"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入口门</w:t>
      </w:r>
    </w:p>
    <w:p w14:paraId="73D689A8"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汽车坡道、半室外楼梯以及下沉庭院等</w:t>
      </w:r>
    </w:p>
    <w:p w14:paraId="086BDC22" w14:textId="77777777"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广告位以及LOGO连接件</w:t>
      </w:r>
    </w:p>
    <w:p w14:paraId="2CE8BF9F" w14:textId="14A49694" w:rsidR="00C73ED8" w:rsidRDefault="00000000">
      <w:pPr>
        <w:pStyle w:val="aff6"/>
        <w:numPr>
          <w:ilvl w:val="0"/>
          <w:numId w:val="94"/>
        </w:numPr>
        <w:ind w:firstLineChars="0"/>
        <w:jc w:val="left"/>
        <w:rPr>
          <w:rFonts w:asciiTheme="minorEastAsia" w:hAnsiTheme="minorEastAsia" w:cstheme="minorEastAsia"/>
        </w:rPr>
      </w:pPr>
      <w:r>
        <w:rPr>
          <w:rFonts w:asciiTheme="minorEastAsia" w:hAnsiTheme="minorEastAsia" w:cstheme="minorEastAsia" w:hint="eastAsia"/>
        </w:rPr>
        <w:t>幕墙钢结构与主体钢结构界面划分原则：1）连接幕墙的钢构或一般认为幕墙范围内的结构体系,原则上属于幕墙范围；2）对于大跨、异形幕墙体系，拟合空间造型主龙骨（非主体结构受力构件）由主体钢结构</w:t>
      </w:r>
      <w:r w:rsidR="00EB2CBE">
        <w:rPr>
          <w:rFonts w:asciiTheme="minorEastAsia" w:hAnsiTheme="minorEastAsia" w:cstheme="minorEastAsia" w:hint="eastAsia"/>
        </w:rPr>
        <w:t>设计</w:t>
      </w:r>
      <w:r>
        <w:rPr>
          <w:rFonts w:asciiTheme="minorEastAsia" w:hAnsiTheme="minorEastAsia" w:cstheme="minorEastAsia" w:hint="eastAsia"/>
        </w:rPr>
        <w:t>（具体范围根据落地项目情况，以</w:t>
      </w:r>
      <w:r w:rsidR="00B1266D">
        <w:rPr>
          <w:rFonts w:asciiTheme="minorEastAsia" w:hAnsiTheme="minorEastAsia" w:cstheme="minorEastAsia" w:hint="eastAsia"/>
        </w:rPr>
        <w:t>发包人</w:t>
      </w:r>
      <w:r>
        <w:rPr>
          <w:rFonts w:asciiTheme="minorEastAsia" w:hAnsiTheme="minorEastAsia" w:cstheme="minorEastAsia" w:hint="eastAsia"/>
        </w:rPr>
        <w:t>界面划分文件为准），与主龙骨相连的转接件、次龙骨、幕墙表皮等由</w:t>
      </w:r>
      <w:r w:rsidR="00684AC0">
        <w:rPr>
          <w:rFonts w:asciiTheme="minorEastAsia" w:hAnsiTheme="minorEastAsia" w:cstheme="minorEastAsia" w:hint="eastAsia"/>
        </w:rPr>
        <w:t>承包人</w:t>
      </w:r>
      <w:r>
        <w:rPr>
          <w:rFonts w:asciiTheme="minorEastAsia" w:hAnsiTheme="minorEastAsia" w:cstheme="minorEastAsia" w:hint="eastAsia"/>
        </w:rPr>
        <w:t>设计；3）与以上原则不适用的情况，以</w:t>
      </w:r>
      <w:r w:rsidR="00B1266D">
        <w:rPr>
          <w:rFonts w:asciiTheme="minorEastAsia" w:hAnsiTheme="minorEastAsia" w:cstheme="minorEastAsia" w:hint="eastAsia"/>
        </w:rPr>
        <w:t>发包人</w:t>
      </w:r>
      <w:r>
        <w:rPr>
          <w:rFonts w:asciiTheme="minorEastAsia" w:hAnsiTheme="minorEastAsia" w:cstheme="minorEastAsia" w:hint="eastAsia"/>
        </w:rPr>
        <w:t>划分为准。</w:t>
      </w:r>
    </w:p>
    <w:p w14:paraId="780C043C" w14:textId="3723A978"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配合灯光照明系统进行设计，配合建筑师/幕墙维护和清洁厂家完成幕墙维护和清洁方案设计，及其他一般被认为属于建筑幕墙及屋面外围护系统范围的系统。</w:t>
      </w:r>
    </w:p>
    <w:p w14:paraId="000B6AF6" w14:textId="77777777" w:rsidR="00C73ED8" w:rsidRDefault="00000000">
      <w:pPr>
        <w:numPr>
          <w:ilvl w:val="0"/>
          <w:numId w:val="9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设计原则</w:t>
      </w:r>
    </w:p>
    <w:p w14:paraId="511307E7"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幕墙、屋面设计应满足建筑要求，系统选择、材料选型等</w:t>
      </w:r>
      <w:proofErr w:type="gramStart"/>
      <w:r>
        <w:rPr>
          <w:rFonts w:asciiTheme="minorEastAsia" w:eastAsiaTheme="minorEastAsia" w:hAnsiTheme="minorEastAsia" w:cstheme="minorEastAsia" w:hint="eastAsia"/>
          <w:bCs w:val="0"/>
          <w:kern w:val="2"/>
          <w:sz w:val="21"/>
          <w:szCs w:val="24"/>
        </w:rPr>
        <w:t>需体现</w:t>
      </w:r>
      <w:proofErr w:type="gramEnd"/>
      <w:r>
        <w:rPr>
          <w:rFonts w:asciiTheme="minorEastAsia" w:eastAsiaTheme="minorEastAsia" w:hAnsiTheme="minorEastAsia" w:cstheme="minorEastAsia" w:hint="eastAsia"/>
          <w:bCs w:val="0"/>
          <w:kern w:val="2"/>
          <w:sz w:val="21"/>
          <w:szCs w:val="24"/>
        </w:rPr>
        <w:t>建筑意图，整体设计安全适用，技术先进，经济合理，方便标准化，施工便捷高效，符合规范要求。标高、尺寸、定位应与建筑蓝图保持一致，结构、热工、消防、防雷、声学、视觉、水密、气密、耐久性等满足建筑及规范要求。</w:t>
      </w:r>
    </w:p>
    <w:p w14:paraId="62230D06" w14:textId="77777777" w:rsidR="00C73ED8" w:rsidRDefault="00000000">
      <w:pPr>
        <w:numPr>
          <w:ilvl w:val="0"/>
          <w:numId w:val="9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外观要求</w:t>
      </w:r>
    </w:p>
    <w:p w14:paraId="75B77A11" w14:textId="2CC9E679" w:rsidR="00C73ED8" w:rsidRDefault="00000000">
      <w:pPr>
        <w:ind w:firstLineChars="200" w:firstLine="420"/>
        <w:jc w:val="left"/>
      </w:pPr>
      <w:r>
        <w:rPr>
          <w:rFonts w:asciiTheme="minorEastAsia" w:hAnsiTheme="minorEastAsia" w:cstheme="minorEastAsia" w:hint="eastAsia"/>
        </w:rPr>
        <w:t>建筑外墙装饰系统的设计原则上需符合</w:t>
      </w:r>
      <w:r w:rsidR="00B1266D">
        <w:rPr>
          <w:rFonts w:asciiTheme="minorEastAsia" w:hAnsiTheme="minorEastAsia" w:cstheme="minorEastAsia" w:hint="eastAsia"/>
        </w:rPr>
        <w:t>发包人</w:t>
      </w:r>
      <w:r>
        <w:rPr>
          <w:rFonts w:asciiTheme="minorEastAsia" w:hAnsiTheme="minorEastAsia" w:cstheme="minorEastAsia" w:hint="eastAsia"/>
        </w:rPr>
        <w:t>提供的招标图纸的建筑方案、模型、效</w:t>
      </w:r>
      <w:r>
        <w:rPr>
          <w:rFonts w:asciiTheme="minorEastAsia" w:hAnsiTheme="minorEastAsia" w:cstheme="minorEastAsia" w:hint="eastAsia"/>
        </w:rPr>
        <w:lastRenderedPageBreak/>
        <w:t>果图、设计参数及物料手册等基础技术文件，符合建筑立面外观设计的要求，如风格、采光、视觉效果等。</w:t>
      </w:r>
    </w:p>
    <w:p w14:paraId="1AD2C4AE" w14:textId="77777777" w:rsidR="00C73ED8" w:rsidRDefault="00000000">
      <w:pPr>
        <w:numPr>
          <w:ilvl w:val="0"/>
          <w:numId w:val="9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性能要求</w:t>
      </w:r>
    </w:p>
    <w:p w14:paraId="22D00D45"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幕墙及屋面外围护系统设计需满足结构安全、防火、防雷、防腐、防水、防风等技术要求，充分考虑工程特点和要求，确定适合工程特性的物理性能分级指标和严密可行的技术措施，包括：风压变形性能、气密性能、水密性能、保温隔热节能性能、隔声性能、平面内变形性能、耐撞击性能、采光性能、开启方式、</w:t>
      </w:r>
      <w:proofErr w:type="gramStart"/>
      <w:r>
        <w:rPr>
          <w:rFonts w:asciiTheme="minorEastAsia" w:hAnsiTheme="minorEastAsia" w:cstheme="minorEastAsia" w:hint="eastAsia"/>
        </w:rPr>
        <w:t>启闭力</w:t>
      </w:r>
      <w:proofErr w:type="gramEnd"/>
      <w:r>
        <w:rPr>
          <w:rFonts w:asciiTheme="minorEastAsia" w:hAnsiTheme="minorEastAsia" w:cstheme="minorEastAsia" w:hint="eastAsia"/>
        </w:rPr>
        <w:t>及反复启闭性能等方面；符合建筑的空间、遮阳、通风、排水等使用要求。满足国家相关节能、环保、消防、</w:t>
      </w:r>
      <w:proofErr w:type="gramStart"/>
      <w:r>
        <w:rPr>
          <w:rFonts w:asciiTheme="minorEastAsia" w:hAnsiTheme="minorEastAsia" w:cstheme="minorEastAsia" w:hint="eastAsia"/>
        </w:rPr>
        <w:t>绿建等</w:t>
      </w:r>
      <w:proofErr w:type="gramEnd"/>
      <w:r>
        <w:rPr>
          <w:rFonts w:asciiTheme="minorEastAsia" w:hAnsiTheme="minorEastAsia" w:cstheme="minorEastAsia" w:hint="eastAsia"/>
        </w:rPr>
        <w:t>相关规范要求。</w:t>
      </w:r>
    </w:p>
    <w:p w14:paraId="2299E38A" w14:textId="77777777" w:rsidR="00C73ED8" w:rsidRDefault="00000000">
      <w:pPr>
        <w:numPr>
          <w:ilvl w:val="0"/>
          <w:numId w:val="9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材料要求</w:t>
      </w:r>
    </w:p>
    <w:p w14:paraId="04BAE5F3" w14:textId="5E5BF2D0" w:rsidR="00C73ED8" w:rsidRDefault="00000000">
      <w:pPr>
        <w:ind w:firstLineChars="200" w:firstLine="420"/>
      </w:pPr>
      <w:r>
        <w:rPr>
          <w:rFonts w:hint="eastAsia"/>
        </w:rPr>
        <w:t>建筑外围护系统选用的所有材料必须满足建筑设计外观、构造和使用功能要求。采光顶坡度选择、材料选择等应考虑沿海地区面板耐腐蚀要求。面板、龙骨等的划分应有效地利用板材和型材，有利于节约材料、降低成本之余亦必须符合建筑设计图纸及相关规范的要求。符合</w:t>
      </w:r>
      <w:r w:rsidR="00B1266D">
        <w:rPr>
          <w:rFonts w:hint="eastAsia"/>
        </w:rPr>
        <w:t>发包人</w:t>
      </w:r>
      <w:r>
        <w:rPr>
          <w:rFonts w:hint="eastAsia"/>
        </w:rPr>
        <w:t>关于外围护系统的建造标准和目标成本，并合理安排各部分的成本比例。</w:t>
      </w:r>
    </w:p>
    <w:p w14:paraId="11145354" w14:textId="77777777" w:rsidR="00C73ED8" w:rsidRDefault="00000000">
      <w:pPr>
        <w:numPr>
          <w:ilvl w:val="0"/>
          <w:numId w:val="95"/>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维护要求</w:t>
      </w:r>
    </w:p>
    <w:p w14:paraId="53CD6BE5"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符合后期使用、维护、管理的要求。</w:t>
      </w:r>
    </w:p>
    <w:p w14:paraId="0AB11ABE" w14:textId="77777777" w:rsidR="00C73ED8" w:rsidRDefault="00000000">
      <w:pPr>
        <w:numPr>
          <w:ilvl w:val="0"/>
          <w:numId w:val="91"/>
        </w:numPr>
        <w:spacing w:beforeLines="50" w:before="156"/>
        <w:jc w:val="left"/>
        <w:rPr>
          <w:rFonts w:asciiTheme="minorEastAsia" w:hAnsiTheme="minorEastAsia" w:cstheme="minorEastAsia"/>
          <w:szCs w:val="21"/>
        </w:rPr>
      </w:pPr>
      <w:r>
        <w:rPr>
          <w:rFonts w:asciiTheme="minorEastAsia" w:hAnsiTheme="minorEastAsia" w:cstheme="minorEastAsia"/>
          <w:szCs w:val="21"/>
        </w:rPr>
        <w:t>技术要求</w:t>
      </w:r>
    </w:p>
    <w:p w14:paraId="475BA9BD" w14:textId="77777777" w:rsidR="00C73ED8" w:rsidRDefault="00000000">
      <w:pPr>
        <w:numPr>
          <w:ilvl w:val="0"/>
          <w:numId w:val="9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空间造型</w:t>
      </w:r>
    </w:p>
    <w:p w14:paraId="228B92C6" w14:textId="77777777" w:rsidR="00C73ED8" w:rsidRDefault="00000000">
      <w:pPr>
        <w:ind w:firstLineChars="200" w:firstLine="420"/>
      </w:pPr>
      <w:r>
        <w:rPr>
          <w:rFonts w:hint="eastAsia"/>
        </w:rPr>
        <w:t>设计方应在充分理解现有建筑和室内设计的基础上，提出符合地块功能要求，并与建筑空间平面匹配的外围护系统设计，将空间效果加以最完美的表达，减少和避免辅助构件对空间的不利影响。</w:t>
      </w:r>
    </w:p>
    <w:p w14:paraId="5F8A8AF9" w14:textId="77777777" w:rsidR="00C73ED8" w:rsidRDefault="00000000">
      <w:pPr>
        <w:ind w:firstLineChars="200" w:firstLine="420"/>
      </w:pPr>
      <w:r>
        <w:rPr>
          <w:rFonts w:hint="eastAsia"/>
        </w:rPr>
        <w:t>系统选型、材料选择要适应于建筑造型，满足建筑方案及造型要求，成本可控，技术可行，安全耐久。</w:t>
      </w:r>
    </w:p>
    <w:p w14:paraId="61025283" w14:textId="77777777" w:rsidR="00C73ED8" w:rsidRDefault="00000000">
      <w:pPr>
        <w:ind w:firstLineChars="200" w:firstLine="420"/>
      </w:pPr>
      <w:r>
        <w:rPr>
          <w:rFonts w:hint="eastAsia"/>
        </w:rPr>
        <w:t>空间曲面幕墙及屋面外围护系统设计，需对建筑外皮进行模型优化分析，进而再对外围护系统进行设计分析，再逐层对外皮进行修正分析，最终达到既能满足外围护系统安装的可行性，同时符合原建筑外形要求。</w:t>
      </w:r>
    </w:p>
    <w:p w14:paraId="3124668C" w14:textId="77777777" w:rsidR="00C73ED8" w:rsidRDefault="00000000">
      <w:pPr>
        <w:numPr>
          <w:ilvl w:val="0"/>
          <w:numId w:val="9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材料选择</w:t>
      </w:r>
    </w:p>
    <w:p w14:paraId="5C7EE578" w14:textId="1AA29BC6" w:rsidR="00C73ED8" w:rsidRDefault="00000000">
      <w:pPr>
        <w:ind w:firstLineChars="200" w:firstLine="420"/>
      </w:pPr>
      <w:r>
        <w:rPr>
          <w:rFonts w:hint="eastAsia"/>
        </w:rPr>
        <w:t>材料的色彩和质感须经</w:t>
      </w:r>
      <w:r w:rsidR="00B1266D">
        <w:rPr>
          <w:rFonts w:hint="eastAsia"/>
        </w:rPr>
        <w:t>发包人</w:t>
      </w:r>
      <w:r>
        <w:rPr>
          <w:rFonts w:hint="eastAsia"/>
        </w:rPr>
        <w:t>和</w:t>
      </w:r>
      <w:r w:rsidR="003F4B80">
        <w:rPr>
          <w:rFonts w:hint="eastAsia"/>
        </w:rPr>
        <w:t>建筑</w:t>
      </w:r>
      <w:r w:rsidR="00684AC0">
        <w:rPr>
          <w:rFonts w:hint="eastAsia"/>
        </w:rPr>
        <w:t>专业</w:t>
      </w:r>
      <w:r>
        <w:rPr>
          <w:rFonts w:hint="eastAsia"/>
        </w:rPr>
        <w:t>确认，对涉及的钢材、铝型材、玻璃、石材、软瓷板、金属面板、五金件、紧固件、密封胶和胶条、焊丝焊条等进行严格规定，确保</w:t>
      </w:r>
      <w:proofErr w:type="gramStart"/>
      <w:r>
        <w:rPr>
          <w:rFonts w:hint="eastAsia"/>
        </w:rPr>
        <w:t>各材料</w:t>
      </w:r>
      <w:proofErr w:type="gramEnd"/>
      <w:r>
        <w:rPr>
          <w:rFonts w:hint="eastAsia"/>
        </w:rPr>
        <w:t>的强度、性能、品质和操作处理符合高规格的行业标准以及国家规范。构件原则上要求选用国内通用标准化产品，以保证后期维修更换。</w:t>
      </w:r>
    </w:p>
    <w:p w14:paraId="0B3619EB"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如无特别说明，材料按如下要求选取：</w:t>
      </w:r>
    </w:p>
    <w:p w14:paraId="358D005F"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w:t>
      </w:r>
      <w:r>
        <w:rPr>
          <w:rFonts w:asciiTheme="minorHAnsi" w:eastAsiaTheme="minorEastAsia" w:hAnsiTheme="minorHAnsi" w:cstheme="minorBidi" w:hint="eastAsia"/>
          <w:bCs w:val="0"/>
          <w:kern w:val="2"/>
          <w:sz w:val="21"/>
          <w:szCs w:val="24"/>
        </w:rPr>
        <w:t>1</w:t>
      </w:r>
      <w:r>
        <w:rPr>
          <w:rFonts w:asciiTheme="minorHAnsi" w:eastAsiaTheme="minorEastAsia" w:hAnsiTheme="minorHAnsi" w:cstheme="minorBidi" w:hint="eastAsia"/>
          <w:bCs w:val="0"/>
          <w:kern w:val="2"/>
          <w:sz w:val="21"/>
          <w:szCs w:val="24"/>
        </w:rPr>
        <w:t>）钢材采用</w:t>
      </w:r>
      <w:r>
        <w:rPr>
          <w:rFonts w:asciiTheme="minorHAnsi" w:eastAsiaTheme="minorEastAsia" w:hAnsiTheme="minorHAnsi" w:cstheme="minorBidi" w:hint="eastAsia"/>
          <w:bCs w:val="0"/>
          <w:kern w:val="2"/>
          <w:sz w:val="21"/>
          <w:szCs w:val="24"/>
        </w:rPr>
        <w:t>Q235B</w:t>
      </w:r>
      <w:r>
        <w:rPr>
          <w:rFonts w:asciiTheme="minorHAnsi" w:eastAsiaTheme="minorEastAsia" w:hAnsiTheme="minorHAnsi" w:cstheme="minorBidi" w:hint="eastAsia"/>
          <w:bCs w:val="0"/>
          <w:kern w:val="2"/>
          <w:sz w:val="21"/>
          <w:szCs w:val="24"/>
        </w:rPr>
        <w:t>或</w:t>
      </w:r>
      <w:r>
        <w:rPr>
          <w:rFonts w:asciiTheme="minorHAnsi" w:eastAsiaTheme="minorEastAsia" w:hAnsiTheme="minorHAnsi" w:cstheme="minorBidi" w:hint="eastAsia"/>
          <w:bCs w:val="0"/>
          <w:kern w:val="2"/>
          <w:sz w:val="21"/>
          <w:szCs w:val="24"/>
        </w:rPr>
        <w:t>Q355B</w:t>
      </w:r>
      <w:r>
        <w:rPr>
          <w:rFonts w:asciiTheme="minorHAnsi" w:eastAsiaTheme="minorEastAsia" w:hAnsiTheme="minorHAnsi" w:cstheme="minorBidi" w:hint="eastAsia"/>
          <w:bCs w:val="0"/>
          <w:kern w:val="2"/>
          <w:sz w:val="21"/>
          <w:szCs w:val="24"/>
        </w:rPr>
        <w:t>。</w:t>
      </w:r>
    </w:p>
    <w:p w14:paraId="7D541898"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w:t>
      </w:r>
      <w:r>
        <w:rPr>
          <w:rFonts w:asciiTheme="minorHAnsi" w:eastAsiaTheme="minorEastAsia" w:hAnsiTheme="minorHAnsi" w:cstheme="minorBidi" w:hint="eastAsia"/>
          <w:bCs w:val="0"/>
          <w:kern w:val="2"/>
          <w:sz w:val="21"/>
          <w:szCs w:val="24"/>
        </w:rPr>
        <w:t>2</w:t>
      </w:r>
      <w:r>
        <w:rPr>
          <w:rFonts w:asciiTheme="minorHAnsi" w:eastAsiaTheme="minorEastAsia" w:hAnsiTheme="minorHAnsi" w:cstheme="minorBidi" w:hint="eastAsia"/>
          <w:bCs w:val="0"/>
          <w:kern w:val="2"/>
          <w:sz w:val="21"/>
          <w:szCs w:val="24"/>
        </w:rPr>
        <w:t>）铝合金型材、铝板选用符合合同要求的国产优质铝材、铝板，铝型材尺寸偏差达到</w:t>
      </w:r>
      <w:proofErr w:type="gramStart"/>
      <w:r>
        <w:rPr>
          <w:rFonts w:asciiTheme="minorHAnsi" w:eastAsiaTheme="minorEastAsia" w:hAnsiTheme="minorHAnsi" w:cstheme="minorBidi" w:hint="eastAsia"/>
          <w:bCs w:val="0"/>
          <w:kern w:val="2"/>
          <w:sz w:val="21"/>
          <w:szCs w:val="24"/>
        </w:rPr>
        <w:t>高精级要求</w:t>
      </w:r>
      <w:proofErr w:type="gramEnd"/>
      <w:r>
        <w:rPr>
          <w:rFonts w:asciiTheme="minorHAnsi" w:eastAsiaTheme="minorEastAsia" w:hAnsiTheme="minorHAnsi" w:cstheme="minorBidi" w:hint="eastAsia"/>
          <w:bCs w:val="0"/>
          <w:kern w:val="2"/>
          <w:sz w:val="21"/>
          <w:szCs w:val="24"/>
        </w:rPr>
        <w:t>。</w:t>
      </w:r>
    </w:p>
    <w:p w14:paraId="1E40887D"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w:t>
      </w:r>
      <w:r>
        <w:rPr>
          <w:rFonts w:asciiTheme="minorHAnsi" w:eastAsiaTheme="minorEastAsia" w:hAnsiTheme="minorHAnsi" w:cstheme="minorBidi" w:hint="eastAsia"/>
          <w:bCs w:val="0"/>
          <w:kern w:val="2"/>
          <w:sz w:val="21"/>
          <w:szCs w:val="24"/>
        </w:rPr>
        <w:t>3</w:t>
      </w:r>
      <w:r>
        <w:rPr>
          <w:rFonts w:asciiTheme="minorHAnsi" w:eastAsiaTheme="minorEastAsia" w:hAnsiTheme="minorHAnsi" w:cstheme="minorBidi" w:hint="eastAsia"/>
          <w:bCs w:val="0"/>
          <w:kern w:val="2"/>
          <w:sz w:val="21"/>
          <w:szCs w:val="24"/>
        </w:rPr>
        <w:t>）用于结构及所有外露不锈钢工程的不锈钢应为防腐级别不低于</w:t>
      </w:r>
      <w:r>
        <w:rPr>
          <w:rFonts w:asciiTheme="minorHAnsi" w:eastAsiaTheme="minorEastAsia" w:hAnsiTheme="minorHAnsi" w:cstheme="minorBidi" w:hint="eastAsia"/>
          <w:bCs w:val="0"/>
          <w:kern w:val="2"/>
          <w:sz w:val="21"/>
          <w:szCs w:val="24"/>
        </w:rPr>
        <w:t>316</w:t>
      </w:r>
      <w:r>
        <w:rPr>
          <w:rFonts w:asciiTheme="minorHAnsi" w:eastAsiaTheme="minorEastAsia" w:hAnsiTheme="minorHAnsi" w:cstheme="minorBidi" w:hint="eastAsia"/>
          <w:bCs w:val="0"/>
          <w:kern w:val="2"/>
          <w:sz w:val="21"/>
          <w:szCs w:val="24"/>
        </w:rPr>
        <w:t>级产品，不得使用</w:t>
      </w:r>
      <w:r>
        <w:rPr>
          <w:rFonts w:asciiTheme="minorHAnsi" w:eastAsiaTheme="minorEastAsia" w:hAnsiTheme="minorHAnsi" w:cstheme="minorBidi" w:hint="eastAsia"/>
          <w:bCs w:val="0"/>
          <w:kern w:val="2"/>
          <w:sz w:val="21"/>
          <w:szCs w:val="24"/>
        </w:rPr>
        <w:t>304</w:t>
      </w:r>
      <w:r>
        <w:rPr>
          <w:rFonts w:asciiTheme="minorHAnsi" w:eastAsiaTheme="minorEastAsia" w:hAnsiTheme="minorHAnsi" w:cstheme="minorBidi" w:hint="eastAsia"/>
          <w:bCs w:val="0"/>
          <w:kern w:val="2"/>
          <w:sz w:val="21"/>
          <w:szCs w:val="24"/>
        </w:rPr>
        <w:t>级不锈钢。</w:t>
      </w:r>
    </w:p>
    <w:p w14:paraId="2CC0F442" w14:textId="77777777" w:rsidR="00C73ED8" w:rsidRDefault="00000000">
      <w:pPr>
        <w:numPr>
          <w:ilvl w:val="0"/>
          <w:numId w:val="9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物理性能</w:t>
      </w:r>
    </w:p>
    <w:p w14:paraId="01676172"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充分考虑工程特点，进一步明确</w:t>
      </w:r>
      <w:proofErr w:type="gramStart"/>
      <w:r>
        <w:rPr>
          <w:rFonts w:asciiTheme="minorHAnsi" w:eastAsiaTheme="minorEastAsia" w:hAnsiTheme="minorHAnsi" w:cstheme="minorBidi" w:hint="eastAsia"/>
          <w:bCs w:val="0"/>
          <w:kern w:val="2"/>
          <w:sz w:val="21"/>
          <w:szCs w:val="24"/>
        </w:rPr>
        <w:t>外维护</w:t>
      </w:r>
      <w:proofErr w:type="gramEnd"/>
      <w:r>
        <w:rPr>
          <w:rFonts w:asciiTheme="minorHAnsi" w:eastAsiaTheme="minorEastAsia" w:hAnsiTheme="minorHAnsi" w:cstheme="minorBidi" w:hint="eastAsia"/>
          <w:bCs w:val="0"/>
          <w:kern w:val="2"/>
          <w:sz w:val="21"/>
          <w:szCs w:val="24"/>
        </w:rPr>
        <w:t>系统的各项物理性能分级指标，针对抗风、防水、防火、防雷、节能等功能采取严密可行的措施，包括：风压变形性能、气密性能、水密性能、保温隔热节能性能、隔声性能、平面内变形性能、耐撞击性能、采光性能、开启方式、</w:t>
      </w:r>
      <w:proofErr w:type="gramStart"/>
      <w:r>
        <w:rPr>
          <w:rFonts w:asciiTheme="minorHAnsi" w:eastAsiaTheme="minorEastAsia" w:hAnsiTheme="minorHAnsi" w:cstheme="minorBidi" w:hint="eastAsia"/>
          <w:bCs w:val="0"/>
          <w:kern w:val="2"/>
          <w:sz w:val="21"/>
          <w:szCs w:val="24"/>
        </w:rPr>
        <w:t>启闭力</w:t>
      </w:r>
      <w:proofErr w:type="gramEnd"/>
      <w:r>
        <w:rPr>
          <w:rFonts w:asciiTheme="minorHAnsi" w:eastAsiaTheme="minorEastAsia" w:hAnsiTheme="minorHAnsi" w:cstheme="minorBidi" w:hint="eastAsia"/>
          <w:bCs w:val="0"/>
          <w:kern w:val="2"/>
          <w:sz w:val="21"/>
          <w:szCs w:val="24"/>
        </w:rPr>
        <w:t>及反复启闭性能等方面。另外，还须对耐腐蚀设计、防静电设计等加以认真研究。</w:t>
      </w:r>
    </w:p>
    <w:p w14:paraId="7612013E" w14:textId="77777777" w:rsidR="00C73ED8" w:rsidRDefault="00000000">
      <w:pPr>
        <w:numPr>
          <w:ilvl w:val="0"/>
          <w:numId w:val="9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强度设计要求</w:t>
      </w:r>
    </w:p>
    <w:p w14:paraId="2BC69585"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lastRenderedPageBreak/>
        <w:t>装饰面材（玻璃、石材、面砖、金属饰面板等）的强度和刚度控制满足规范要求</w:t>
      </w:r>
      <w:r>
        <w:rPr>
          <w:rFonts w:asciiTheme="minorEastAsia" w:hAnsiTheme="minorEastAsia" w:cstheme="minorEastAsia" w:hint="eastAsia"/>
        </w:rPr>
        <w:t>。</w:t>
      </w:r>
    </w:p>
    <w:p w14:paraId="7C62E734"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结构胶的厚度及宽度满足规范要求</w:t>
      </w:r>
      <w:r>
        <w:rPr>
          <w:rFonts w:asciiTheme="minorEastAsia" w:hAnsiTheme="minorEastAsia" w:cstheme="minorEastAsia" w:hint="eastAsia"/>
        </w:rPr>
        <w:t>。</w:t>
      </w:r>
    </w:p>
    <w:p w14:paraId="794CB890"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扣件、五金件、面材连接件的强度控制满足规范要求</w:t>
      </w:r>
      <w:r>
        <w:rPr>
          <w:rFonts w:asciiTheme="minorEastAsia" w:hAnsiTheme="minorEastAsia" w:cstheme="minorEastAsia" w:hint="eastAsia"/>
        </w:rPr>
        <w:t>。</w:t>
      </w:r>
    </w:p>
    <w:p w14:paraId="0F516420"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次骨架、主骨架、门窗框（含边框、中</w:t>
      </w:r>
      <w:proofErr w:type="gramStart"/>
      <w:r>
        <w:rPr>
          <w:rFonts w:asciiTheme="minorHAnsi" w:eastAsiaTheme="minorEastAsia" w:hAnsiTheme="minorHAnsi" w:cstheme="minorBidi" w:hint="eastAsia"/>
          <w:bCs w:val="0"/>
          <w:kern w:val="2"/>
          <w:sz w:val="21"/>
          <w:szCs w:val="24"/>
        </w:rPr>
        <w:t>梃</w:t>
      </w:r>
      <w:proofErr w:type="gramEnd"/>
      <w:r>
        <w:rPr>
          <w:rFonts w:asciiTheme="minorHAnsi" w:eastAsiaTheme="minorEastAsia" w:hAnsiTheme="minorHAnsi" w:cstheme="minorBidi" w:hint="eastAsia"/>
          <w:bCs w:val="0"/>
          <w:kern w:val="2"/>
          <w:sz w:val="21"/>
          <w:szCs w:val="24"/>
        </w:rPr>
        <w:t>、横梁）的强度和刚度控制满足规范要求</w:t>
      </w:r>
      <w:r>
        <w:rPr>
          <w:rFonts w:asciiTheme="minorEastAsia" w:hAnsiTheme="minorEastAsia" w:cstheme="minorEastAsia" w:hint="eastAsia"/>
        </w:rPr>
        <w:t>。</w:t>
      </w:r>
    </w:p>
    <w:p w14:paraId="407AE42F"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主骨架与预埋件（后置预埋件）的连接强度及位移控制满足规范要求</w:t>
      </w:r>
      <w:r>
        <w:rPr>
          <w:rFonts w:asciiTheme="minorEastAsia" w:hAnsiTheme="minorEastAsia" w:cstheme="minorEastAsia" w:hint="eastAsia"/>
        </w:rPr>
        <w:t>。</w:t>
      </w:r>
    </w:p>
    <w:p w14:paraId="4590C0A1"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预埋件（后置预埋件）与主体结构的连接强度控制满足规范要求</w:t>
      </w:r>
      <w:r>
        <w:rPr>
          <w:rFonts w:asciiTheme="minorEastAsia" w:hAnsiTheme="minorEastAsia" w:cstheme="minorEastAsia" w:hint="eastAsia"/>
        </w:rPr>
        <w:t>。</w:t>
      </w:r>
    </w:p>
    <w:p w14:paraId="5D3ACD5C"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构件内力计算采用弹性方法计算，其截面最大应力设计值不超过材料的强度设计值：σ＜</w:t>
      </w:r>
      <w:r>
        <w:rPr>
          <w:rFonts w:asciiTheme="minorHAnsi" w:eastAsiaTheme="minorEastAsia" w:hAnsiTheme="minorHAnsi" w:cstheme="minorBidi" w:hint="eastAsia"/>
          <w:bCs w:val="0"/>
          <w:kern w:val="2"/>
          <w:sz w:val="21"/>
          <w:szCs w:val="24"/>
        </w:rPr>
        <w:t>f</w:t>
      </w:r>
      <w:r>
        <w:rPr>
          <w:rFonts w:asciiTheme="minorHAnsi" w:eastAsiaTheme="minorEastAsia" w:hAnsiTheme="minorHAnsi" w:cstheme="minorBidi" w:hint="eastAsia"/>
          <w:bCs w:val="0"/>
          <w:kern w:val="2"/>
          <w:sz w:val="21"/>
          <w:szCs w:val="24"/>
        </w:rPr>
        <w:t>（其中σ为荷载和作用产生的截面最大应力、</w:t>
      </w:r>
      <w:r>
        <w:rPr>
          <w:rFonts w:asciiTheme="minorHAnsi" w:eastAsiaTheme="minorEastAsia" w:hAnsiTheme="minorHAnsi" w:cstheme="minorBidi" w:hint="eastAsia"/>
          <w:bCs w:val="0"/>
          <w:kern w:val="2"/>
          <w:sz w:val="21"/>
          <w:szCs w:val="24"/>
        </w:rPr>
        <w:t>f</w:t>
      </w:r>
      <w:r>
        <w:rPr>
          <w:rFonts w:asciiTheme="minorHAnsi" w:eastAsiaTheme="minorEastAsia" w:hAnsiTheme="minorHAnsi" w:cstheme="minorBidi" w:hint="eastAsia"/>
          <w:bCs w:val="0"/>
          <w:kern w:val="2"/>
          <w:sz w:val="21"/>
          <w:szCs w:val="24"/>
        </w:rPr>
        <w:t>为材料强度设计值）</w:t>
      </w:r>
      <w:r>
        <w:rPr>
          <w:rFonts w:asciiTheme="minorEastAsia" w:hAnsiTheme="minorEastAsia" w:cstheme="minorEastAsia" w:hint="eastAsia"/>
        </w:rPr>
        <w:t>。</w:t>
      </w:r>
    </w:p>
    <w:p w14:paraId="33E51957" w14:textId="77777777" w:rsidR="00C73ED8" w:rsidRDefault="00000000">
      <w:pPr>
        <w:pStyle w:val="11"/>
        <w:numPr>
          <w:ilvl w:val="0"/>
          <w:numId w:val="97"/>
        </w:numPr>
        <w:spacing w:line="240" w:lineRule="auto"/>
        <w:ind w:left="862" w:firstLineChars="0" w:hanging="442"/>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荷载组合应满足荷载规范。</w:t>
      </w:r>
    </w:p>
    <w:p w14:paraId="7709ED0D" w14:textId="77777777" w:rsidR="00C73ED8" w:rsidRDefault="00000000">
      <w:pPr>
        <w:numPr>
          <w:ilvl w:val="0"/>
          <w:numId w:val="96"/>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构造要求</w:t>
      </w:r>
    </w:p>
    <w:p w14:paraId="52D812BE" w14:textId="29616646" w:rsidR="00C73ED8" w:rsidRDefault="00000000">
      <w:pPr>
        <w:pStyle w:val="11"/>
        <w:numPr>
          <w:ilvl w:val="0"/>
          <w:numId w:val="9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建筑</w:t>
      </w:r>
      <w:r>
        <w:rPr>
          <w:rFonts w:asciiTheme="minorHAnsi" w:eastAsiaTheme="minorEastAsia" w:hAnsiTheme="minorHAnsi" w:cstheme="minorBidi" w:hint="eastAsia"/>
          <w:bCs w:val="0"/>
          <w:kern w:val="2"/>
          <w:sz w:val="21"/>
          <w:szCs w:val="24"/>
        </w:rPr>
        <w:t>外围护</w:t>
      </w:r>
      <w:r>
        <w:rPr>
          <w:rFonts w:asciiTheme="minorHAnsi" w:eastAsiaTheme="minorEastAsia" w:hAnsiTheme="minorHAnsi" w:cstheme="minorBidi"/>
          <w:bCs w:val="0"/>
          <w:kern w:val="2"/>
          <w:sz w:val="21"/>
          <w:szCs w:val="24"/>
        </w:rPr>
        <w:t>系统的设计应满足</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对</w:t>
      </w:r>
      <w:r>
        <w:rPr>
          <w:rFonts w:asciiTheme="minorHAnsi" w:eastAsiaTheme="minorEastAsia" w:hAnsiTheme="minorHAnsi" w:cstheme="minorBidi"/>
          <w:bCs w:val="0"/>
          <w:kern w:val="2"/>
          <w:sz w:val="21"/>
          <w:szCs w:val="24"/>
        </w:rPr>
        <w:t>建筑构造的要求</w:t>
      </w:r>
      <w:r>
        <w:rPr>
          <w:rFonts w:asciiTheme="minorEastAsia" w:hAnsiTheme="minorEastAsia" w:cstheme="minorEastAsia" w:hint="eastAsia"/>
        </w:rPr>
        <w:t>。</w:t>
      </w:r>
    </w:p>
    <w:p w14:paraId="4653E927" w14:textId="6551E721" w:rsidR="00C73ED8" w:rsidRDefault="00000000">
      <w:pPr>
        <w:pStyle w:val="11"/>
        <w:numPr>
          <w:ilvl w:val="0"/>
          <w:numId w:val="9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根据建筑方案、建施</w:t>
      </w:r>
      <w:proofErr w:type="gramStart"/>
      <w:r>
        <w:rPr>
          <w:rFonts w:asciiTheme="minorHAnsi" w:eastAsiaTheme="minorEastAsia" w:hAnsiTheme="minorHAnsi" w:cstheme="minorBidi"/>
          <w:bCs w:val="0"/>
          <w:kern w:val="2"/>
          <w:sz w:val="21"/>
          <w:szCs w:val="24"/>
        </w:rPr>
        <w:t>图完善</w:t>
      </w:r>
      <w:proofErr w:type="gramEnd"/>
      <w:r>
        <w:rPr>
          <w:rFonts w:asciiTheme="minorHAnsi" w:eastAsiaTheme="minorEastAsia" w:hAnsiTheme="minorHAnsi" w:cstheme="minorBidi"/>
          <w:bCs w:val="0"/>
          <w:kern w:val="2"/>
          <w:sz w:val="21"/>
          <w:szCs w:val="24"/>
        </w:rPr>
        <w:t>各系统的安装构造方式，取得</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的</w:t>
      </w:r>
      <w:r>
        <w:rPr>
          <w:rFonts w:asciiTheme="minorHAnsi" w:eastAsiaTheme="minorEastAsia" w:hAnsiTheme="minorHAnsi" w:cstheme="minorBidi"/>
          <w:bCs w:val="0"/>
          <w:kern w:val="2"/>
          <w:sz w:val="21"/>
          <w:szCs w:val="24"/>
        </w:rPr>
        <w:t>确认</w:t>
      </w:r>
      <w:r>
        <w:rPr>
          <w:rFonts w:asciiTheme="minorEastAsia" w:hAnsiTheme="minorEastAsia" w:cstheme="minorEastAsia" w:hint="eastAsia"/>
        </w:rPr>
        <w:t>。</w:t>
      </w:r>
    </w:p>
    <w:p w14:paraId="1C2446C0" w14:textId="77777777" w:rsidR="00C73ED8" w:rsidRDefault="00000000">
      <w:pPr>
        <w:pStyle w:val="11"/>
        <w:numPr>
          <w:ilvl w:val="0"/>
          <w:numId w:val="9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外墙外保温措施：满足节能计算要求（材料待定）</w:t>
      </w:r>
      <w:r>
        <w:rPr>
          <w:rFonts w:asciiTheme="minorEastAsia" w:hAnsiTheme="minorEastAsia" w:cstheme="minorEastAsia" w:hint="eastAsia"/>
        </w:rPr>
        <w:t>。</w:t>
      </w:r>
    </w:p>
    <w:p w14:paraId="36BAF577" w14:textId="77777777" w:rsidR="00C73ED8" w:rsidRDefault="00000000">
      <w:pPr>
        <w:pStyle w:val="11"/>
        <w:numPr>
          <w:ilvl w:val="0"/>
          <w:numId w:val="9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幕墙、门窗</w:t>
      </w:r>
      <w:r>
        <w:rPr>
          <w:rFonts w:asciiTheme="minorHAnsi" w:eastAsiaTheme="minorEastAsia" w:hAnsiTheme="minorHAnsi" w:cstheme="minorBidi" w:hint="eastAsia"/>
          <w:bCs w:val="0"/>
          <w:kern w:val="2"/>
          <w:sz w:val="21"/>
          <w:szCs w:val="24"/>
        </w:rPr>
        <w:t>、屋面</w:t>
      </w:r>
      <w:r>
        <w:rPr>
          <w:rFonts w:asciiTheme="minorHAnsi" w:eastAsiaTheme="minorEastAsia" w:hAnsiTheme="minorHAnsi" w:cstheme="minorBidi"/>
          <w:bCs w:val="0"/>
          <w:kern w:val="2"/>
          <w:sz w:val="21"/>
          <w:szCs w:val="24"/>
        </w:rPr>
        <w:t>的接缝设计必须满足水密性</w:t>
      </w:r>
      <w:r>
        <w:rPr>
          <w:rFonts w:asciiTheme="minorEastAsia" w:hAnsiTheme="minorEastAsia" w:cstheme="minorEastAsia" w:hint="eastAsia"/>
        </w:rPr>
        <w:t>。</w:t>
      </w:r>
    </w:p>
    <w:p w14:paraId="3D67952C" w14:textId="77777777" w:rsidR="00C73ED8" w:rsidRDefault="00000000">
      <w:pPr>
        <w:pStyle w:val="11"/>
        <w:numPr>
          <w:ilvl w:val="0"/>
          <w:numId w:val="9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幕墙、门窗可能渗水部位应设置通向室外的泄水道，同时减少通过泄水道的空气渗透量。幕墙内部应设置冷凝水排水通道，应体现在节点大样设计中</w:t>
      </w:r>
      <w:r>
        <w:rPr>
          <w:rFonts w:asciiTheme="minorEastAsia" w:hAnsiTheme="minorEastAsia" w:cstheme="minorEastAsia" w:hint="eastAsia"/>
        </w:rPr>
        <w:t>。</w:t>
      </w:r>
    </w:p>
    <w:p w14:paraId="49D282A3" w14:textId="77777777" w:rsidR="00C73ED8" w:rsidRDefault="00000000">
      <w:pPr>
        <w:pStyle w:val="11"/>
        <w:numPr>
          <w:ilvl w:val="0"/>
          <w:numId w:val="9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透气、排水孔的位置要比较隐蔽，同时要使得排水不会污染和使幕墙、门窗留下任何斑迹。开孔处要有适当的泛水</w:t>
      </w:r>
      <w:r>
        <w:rPr>
          <w:rFonts w:asciiTheme="minorEastAsia" w:hAnsiTheme="minorEastAsia" w:cstheme="minorEastAsia" w:hint="eastAsia"/>
        </w:rPr>
        <w:t>。</w:t>
      </w:r>
    </w:p>
    <w:p w14:paraId="2BEA9643" w14:textId="77777777" w:rsidR="00C73ED8" w:rsidRDefault="00000000">
      <w:pPr>
        <w:pStyle w:val="11"/>
        <w:numPr>
          <w:ilvl w:val="0"/>
          <w:numId w:val="9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金属屋面设计需满足抗风、防水、保温、防雷、隔声降噪等要求。</w:t>
      </w:r>
    </w:p>
    <w:p w14:paraId="61934328" w14:textId="77777777" w:rsidR="00C73ED8" w:rsidRDefault="00000000">
      <w:pPr>
        <w:numPr>
          <w:ilvl w:val="0"/>
          <w:numId w:val="96"/>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保温节能设计</w:t>
      </w:r>
    </w:p>
    <w:p w14:paraId="698445EC" w14:textId="77777777" w:rsidR="00C73ED8" w:rsidRDefault="00000000">
      <w:pPr>
        <w:ind w:firstLineChars="200" w:firstLine="420"/>
        <w:rPr>
          <w:lang w:bidi="ar"/>
        </w:rPr>
      </w:pPr>
      <w:r>
        <w:rPr>
          <w:rFonts w:hint="eastAsia"/>
          <w:lang w:bidi="ar"/>
        </w:rPr>
        <w:t>对节能进行系统研究，复核外装体系的热工参数，并对节点</w:t>
      </w:r>
      <w:proofErr w:type="gramStart"/>
      <w:r>
        <w:rPr>
          <w:rFonts w:hint="eastAsia"/>
          <w:lang w:bidi="ar"/>
        </w:rPr>
        <w:t>防结露进行</w:t>
      </w:r>
      <w:proofErr w:type="gramEnd"/>
      <w:r>
        <w:rPr>
          <w:rFonts w:hint="eastAsia"/>
          <w:lang w:bidi="ar"/>
        </w:rPr>
        <w:t>验算。</w:t>
      </w:r>
    </w:p>
    <w:p w14:paraId="127B5A42" w14:textId="77777777" w:rsidR="00C73ED8" w:rsidRDefault="00000000">
      <w:pPr>
        <w:numPr>
          <w:ilvl w:val="0"/>
          <w:numId w:val="9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重要节点设计</w:t>
      </w:r>
    </w:p>
    <w:p w14:paraId="2142628E" w14:textId="170A4F00"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外门窗、系统栏杆、铝板装饰带、玻璃幕墙、雨棚、百叶、格栅、屋面系统、采光顶及采光顶遮阳系统、变形缝等的典型节点设计</w:t>
      </w:r>
      <w:r>
        <w:rPr>
          <w:rFonts w:asciiTheme="minorEastAsia" w:hAnsiTheme="minorEastAsia" w:cstheme="minorEastAsia" w:hint="eastAsia"/>
        </w:rPr>
        <w:t>。</w:t>
      </w:r>
    </w:p>
    <w:p w14:paraId="0ACBAD7E"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与土建、景观、内装</w:t>
      </w:r>
      <w:proofErr w:type="gramStart"/>
      <w:r>
        <w:rPr>
          <w:rFonts w:asciiTheme="minorHAnsi" w:eastAsiaTheme="minorEastAsia" w:hAnsiTheme="minorHAnsi" w:cstheme="minorBidi" w:hint="eastAsia"/>
          <w:bCs w:val="0"/>
          <w:kern w:val="2"/>
          <w:sz w:val="21"/>
          <w:szCs w:val="24"/>
        </w:rPr>
        <w:t>交接面设计</w:t>
      </w:r>
      <w:proofErr w:type="gramEnd"/>
      <w:r>
        <w:rPr>
          <w:rFonts w:asciiTheme="minorEastAsia" w:hAnsiTheme="minorEastAsia" w:cstheme="minorEastAsia" w:hint="eastAsia"/>
        </w:rPr>
        <w:t>。</w:t>
      </w:r>
    </w:p>
    <w:p w14:paraId="42CB6E53"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各</w:t>
      </w:r>
      <w:proofErr w:type="gramStart"/>
      <w:r>
        <w:rPr>
          <w:rFonts w:asciiTheme="minorHAnsi" w:eastAsiaTheme="minorEastAsia" w:hAnsiTheme="minorHAnsi" w:cstheme="minorBidi" w:hint="eastAsia"/>
          <w:bCs w:val="0"/>
          <w:kern w:val="2"/>
          <w:sz w:val="21"/>
          <w:szCs w:val="24"/>
        </w:rPr>
        <w:t>外装项边口</w:t>
      </w:r>
      <w:proofErr w:type="gramEnd"/>
      <w:r>
        <w:rPr>
          <w:rFonts w:asciiTheme="minorHAnsi" w:eastAsiaTheme="minorEastAsia" w:hAnsiTheme="minorHAnsi" w:cstheme="minorBidi" w:hint="eastAsia"/>
          <w:bCs w:val="0"/>
          <w:kern w:val="2"/>
          <w:sz w:val="21"/>
          <w:szCs w:val="24"/>
        </w:rPr>
        <w:t>、各外装处相结合部位的防排水处理，雨落水管处设计</w:t>
      </w:r>
      <w:r>
        <w:rPr>
          <w:rFonts w:asciiTheme="minorEastAsia" w:hAnsiTheme="minorEastAsia" w:cstheme="minorEastAsia" w:hint="eastAsia"/>
        </w:rPr>
        <w:t>。</w:t>
      </w:r>
    </w:p>
    <w:p w14:paraId="11543ECC"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防腐设计、防雷设计、防火设计、隔声设计</w:t>
      </w:r>
      <w:r>
        <w:rPr>
          <w:rFonts w:asciiTheme="minorEastAsia" w:hAnsiTheme="minorEastAsia" w:cstheme="minorEastAsia" w:hint="eastAsia"/>
        </w:rPr>
        <w:t>。</w:t>
      </w:r>
    </w:p>
    <w:p w14:paraId="67F9C703"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开启部位防脱落设计、开启角度定位设计和五金锁点布置</w:t>
      </w:r>
      <w:r>
        <w:rPr>
          <w:rFonts w:asciiTheme="minorEastAsia" w:hAnsiTheme="minorEastAsia" w:cstheme="minorEastAsia" w:hint="eastAsia"/>
        </w:rPr>
        <w:t>。</w:t>
      </w:r>
    </w:p>
    <w:p w14:paraId="7454B30D"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广告位（如有）、</w:t>
      </w:r>
      <w:r>
        <w:rPr>
          <w:rFonts w:asciiTheme="minorHAnsi" w:eastAsiaTheme="minorEastAsia" w:hAnsiTheme="minorHAnsi" w:cstheme="minorBidi" w:hint="eastAsia"/>
          <w:bCs w:val="0"/>
          <w:kern w:val="2"/>
          <w:sz w:val="21"/>
          <w:szCs w:val="24"/>
        </w:rPr>
        <w:t>LED</w:t>
      </w:r>
      <w:r>
        <w:rPr>
          <w:rFonts w:asciiTheme="minorHAnsi" w:eastAsiaTheme="minorEastAsia" w:hAnsiTheme="minorHAnsi" w:cstheme="minorBidi" w:hint="eastAsia"/>
          <w:bCs w:val="0"/>
          <w:kern w:val="2"/>
          <w:sz w:val="21"/>
          <w:szCs w:val="24"/>
        </w:rPr>
        <w:t>显示屏（如有）</w:t>
      </w:r>
      <w:r>
        <w:rPr>
          <w:rFonts w:asciiTheme="minorEastAsia" w:hAnsiTheme="minorEastAsia" w:cstheme="minorEastAsia" w:hint="eastAsia"/>
        </w:rPr>
        <w:t>。</w:t>
      </w:r>
    </w:p>
    <w:p w14:paraId="7065E850"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标识（如</w:t>
      </w:r>
      <w:r>
        <w:rPr>
          <w:rFonts w:asciiTheme="minorHAnsi" w:eastAsiaTheme="minorEastAsia" w:hAnsiTheme="minorHAnsi" w:cstheme="minorBidi" w:hint="eastAsia"/>
          <w:bCs w:val="0"/>
          <w:kern w:val="2"/>
          <w:sz w:val="21"/>
          <w:szCs w:val="24"/>
        </w:rPr>
        <w:t>LOGO</w:t>
      </w:r>
      <w:r>
        <w:rPr>
          <w:rFonts w:asciiTheme="minorHAnsi" w:eastAsiaTheme="minorEastAsia" w:hAnsiTheme="minorHAnsi" w:cstheme="minorBidi" w:hint="eastAsia"/>
          <w:bCs w:val="0"/>
          <w:kern w:val="2"/>
          <w:sz w:val="21"/>
          <w:szCs w:val="24"/>
        </w:rPr>
        <w:t>）固定支架（如有）</w:t>
      </w:r>
      <w:r>
        <w:rPr>
          <w:rFonts w:asciiTheme="minorEastAsia" w:hAnsiTheme="minorEastAsia" w:cstheme="minorEastAsia" w:hint="eastAsia"/>
        </w:rPr>
        <w:t>。</w:t>
      </w:r>
    </w:p>
    <w:p w14:paraId="108E492A"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夜景照明的重要节点设计</w:t>
      </w:r>
      <w:r>
        <w:rPr>
          <w:rFonts w:asciiTheme="minorEastAsia" w:hAnsiTheme="minorEastAsia" w:cstheme="minorEastAsia" w:hint="eastAsia"/>
        </w:rPr>
        <w:t>。</w:t>
      </w:r>
    </w:p>
    <w:p w14:paraId="3D998CBA"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照明设计（配合）</w:t>
      </w:r>
      <w:r>
        <w:rPr>
          <w:rFonts w:asciiTheme="minorEastAsia" w:hAnsiTheme="minorEastAsia" w:cstheme="minorEastAsia" w:hint="eastAsia"/>
        </w:rPr>
        <w:t>。</w:t>
      </w:r>
    </w:p>
    <w:p w14:paraId="46B88573" w14:textId="77777777" w:rsidR="00C73ED8" w:rsidRDefault="00000000">
      <w:pPr>
        <w:pStyle w:val="11"/>
        <w:numPr>
          <w:ilvl w:val="0"/>
          <w:numId w:val="9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屋面或立面排烟窗系统设计。</w:t>
      </w:r>
    </w:p>
    <w:p w14:paraId="2FE46A5D" w14:textId="77777777" w:rsidR="00C73ED8" w:rsidRDefault="00000000">
      <w:pPr>
        <w:numPr>
          <w:ilvl w:val="0"/>
          <w:numId w:val="9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设计深度及要求</w:t>
      </w:r>
    </w:p>
    <w:p w14:paraId="68D1469A" w14:textId="769B26C6"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项目施工图设计成果及深度除满足最新版住房和城乡建设部《建筑工程设计文件编制深度规定》、《建筑幕墙工程咨询导则》（</w:t>
      </w:r>
      <w:r>
        <w:rPr>
          <w:rFonts w:asciiTheme="minorHAnsi" w:eastAsiaTheme="minorEastAsia" w:hAnsiTheme="minorHAnsi" w:cstheme="minorBidi" w:hint="eastAsia"/>
          <w:bCs w:val="0"/>
          <w:kern w:val="2"/>
          <w:sz w:val="21"/>
          <w:szCs w:val="24"/>
        </w:rPr>
        <w:t>2</w:t>
      </w:r>
      <w:r>
        <w:rPr>
          <w:rFonts w:asciiTheme="minorHAnsi" w:eastAsiaTheme="minorEastAsia" w:hAnsiTheme="minorHAnsi" w:cstheme="minorBidi"/>
          <w:bCs w:val="0"/>
          <w:kern w:val="2"/>
          <w:sz w:val="21"/>
          <w:szCs w:val="24"/>
        </w:rPr>
        <w:t>017</w:t>
      </w:r>
      <w:r>
        <w:rPr>
          <w:rFonts w:asciiTheme="minorHAnsi" w:eastAsiaTheme="minorEastAsia" w:hAnsiTheme="minorHAnsi" w:cstheme="minorBidi" w:hint="eastAsia"/>
          <w:bCs w:val="0"/>
          <w:kern w:val="2"/>
          <w:sz w:val="21"/>
          <w:szCs w:val="24"/>
        </w:rPr>
        <w:t>）等有关的要求外，同时必须满足</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以下要求：</w:t>
      </w:r>
    </w:p>
    <w:p w14:paraId="3F8E7376" w14:textId="77777777" w:rsidR="00C73ED8" w:rsidRDefault="00000000">
      <w:pPr>
        <w:numPr>
          <w:ilvl w:val="0"/>
          <w:numId w:val="10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方案设计阶段</w:t>
      </w:r>
    </w:p>
    <w:p w14:paraId="56F056D3" w14:textId="77777777" w:rsidR="00C73ED8" w:rsidRDefault="00000000">
      <w:pPr>
        <w:pStyle w:val="11"/>
        <w:numPr>
          <w:ilvl w:val="0"/>
          <w:numId w:val="101"/>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配合建筑师进行外墙设计并提交幕墙系统方案设计图纸。</w:t>
      </w:r>
    </w:p>
    <w:p w14:paraId="5D3FB823" w14:textId="77777777" w:rsidR="00C73ED8" w:rsidRDefault="00000000">
      <w:pPr>
        <w:pStyle w:val="11"/>
        <w:numPr>
          <w:ilvl w:val="0"/>
          <w:numId w:val="101"/>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提供此方案阶段的技术可行性报告书（如系统选用、标准节点、表面处理、</w:t>
      </w:r>
      <w:proofErr w:type="gramStart"/>
      <w:r>
        <w:rPr>
          <w:rFonts w:asciiTheme="minorHAnsi" w:eastAsiaTheme="minorEastAsia" w:hAnsiTheme="minorHAnsi" w:cstheme="minorBidi" w:hint="eastAsia"/>
          <w:bCs w:val="0"/>
          <w:kern w:val="2"/>
          <w:sz w:val="21"/>
          <w:szCs w:val="24"/>
        </w:rPr>
        <w:t>埋件选用</w:t>
      </w:r>
      <w:proofErr w:type="gramEnd"/>
      <w:r>
        <w:rPr>
          <w:rFonts w:asciiTheme="minorHAnsi" w:eastAsiaTheme="minorEastAsia" w:hAnsiTheme="minorHAnsi" w:cstheme="minorBidi" w:hint="eastAsia"/>
          <w:bCs w:val="0"/>
          <w:kern w:val="2"/>
          <w:sz w:val="21"/>
          <w:szCs w:val="24"/>
        </w:rPr>
        <w:t>、开启方式、造价估算等）。</w:t>
      </w:r>
    </w:p>
    <w:p w14:paraId="70880E99" w14:textId="361BAF0F" w:rsidR="00C73ED8" w:rsidRDefault="00000000">
      <w:pPr>
        <w:pStyle w:val="11"/>
        <w:numPr>
          <w:ilvl w:val="0"/>
          <w:numId w:val="101"/>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提供初步外墙招标技术要求说明供</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及建筑师讨论，以期在方案</w:t>
      </w:r>
      <w:proofErr w:type="gramStart"/>
      <w:r>
        <w:rPr>
          <w:rFonts w:asciiTheme="minorHAnsi" w:eastAsiaTheme="minorEastAsia" w:hAnsiTheme="minorHAnsi" w:cstheme="minorBidi" w:hint="eastAsia"/>
          <w:bCs w:val="0"/>
          <w:kern w:val="2"/>
          <w:sz w:val="21"/>
          <w:szCs w:val="24"/>
        </w:rPr>
        <w:t>计阶段</w:t>
      </w:r>
      <w:proofErr w:type="gramEnd"/>
      <w:r>
        <w:rPr>
          <w:rFonts w:asciiTheme="minorHAnsi" w:eastAsiaTheme="minorEastAsia" w:hAnsiTheme="minorHAnsi" w:cstheme="minorBidi" w:hint="eastAsia"/>
          <w:bCs w:val="0"/>
          <w:kern w:val="2"/>
          <w:sz w:val="21"/>
          <w:szCs w:val="24"/>
        </w:rPr>
        <w:t>即体现</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的高性价比理念。</w:t>
      </w:r>
    </w:p>
    <w:p w14:paraId="2EA4F566" w14:textId="77777777" w:rsidR="00C73ED8" w:rsidRDefault="00000000">
      <w:pPr>
        <w:pStyle w:val="11"/>
        <w:numPr>
          <w:ilvl w:val="0"/>
          <w:numId w:val="101"/>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lastRenderedPageBreak/>
        <w:t>提供不同幕墙方案造价估算；提供设计观测样板图纸（含样板钢结构图）材料选样等。</w:t>
      </w:r>
    </w:p>
    <w:p w14:paraId="0967209A" w14:textId="77777777" w:rsidR="00C73ED8" w:rsidRDefault="00000000">
      <w:pPr>
        <w:pStyle w:val="11"/>
        <w:numPr>
          <w:ilvl w:val="0"/>
          <w:numId w:val="101"/>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提出建筑、结构等相关图纸审核意见</w:t>
      </w:r>
      <w:r>
        <w:rPr>
          <w:rFonts w:asciiTheme="minorEastAsia" w:hAnsiTheme="minorEastAsia" w:cstheme="minorEastAsia" w:hint="eastAsia"/>
        </w:rPr>
        <w:t>。</w:t>
      </w:r>
    </w:p>
    <w:p w14:paraId="545A5F8D" w14:textId="7DCB391D" w:rsidR="00C73ED8" w:rsidRDefault="00000000">
      <w:pPr>
        <w:pStyle w:val="11"/>
        <w:numPr>
          <w:ilvl w:val="0"/>
          <w:numId w:val="101"/>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提供方案阶段对应的标准节点相关三维模型</w:t>
      </w:r>
      <w:r w:rsidR="00B76FE5">
        <w:rPr>
          <w:rFonts w:asciiTheme="minorHAnsi" w:eastAsiaTheme="minorEastAsia" w:hAnsiTheme="minorHAnsi" w:cstheme="minorBidi" w:hint="eastAsia"/>
          <w:bCs w:val="0"/>
          <w:kern w:val="2"/>
          <w:sz w:val="21"/>
          <w:szCs w:val="24"/>
        </w:rPr>
        <w:t>信息数据库</w:t>
      </w:r>
      <w:r>
        <w:rPr>
          <w:rFonts w:asciiTheme="minorHAnsi" w:eastAsiaTheme="minorEastAsia" w:hAnsiTheme="minorHAnsi" w:cstheme="minorBidi" w:hint="eastAsia"/>
          <w:bCs w:val="0"/>
          <w:kern w:val="2"/>
          <w:sz w:val="21"/>
          <w:szCs w:val="24"/>
        </w:rPr>
        <w:t>。</w:t>
      </w:r>
    </w:p>
    <w:p w14:paraId="2A10997D" w14:textId="77777777" w:rsidR="00C73ED8" w:rsidRDefault="00000000">
      <w:pPr>
        <w:pStyle w:val="11"/>
        <w:numPr>
          <w:ilvl w:val="0"/>
          <w:numId w:val="101"/>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提供满足建筑师要求的材料小样，进行设计材料封样。</w:t>
      </w:r>
    </w:p>
    <w:p w14:paraId="59DD0E26" w14:textId="77777777" w:rsidR="00C73ED8" w:rsidRDefault="00000000">
      <w:pPr>
        <w:numPr>
          <w:ilvl w:val="0"/>
          <w:numId w:val="10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初步设计阶段</w:t>
      </w:r>
    </w:p>
    <w:p w14:paraId="1074BB6C" w14:textId="77777777" w:rsidR="00C73ED8" w:rsidRDefault="00000000">
      <w:pPr>
        <w:pStyle w:val="11"/>
        <w:numPr>
          <w:ilvl w:val="0"/>
          <w:numId w:val="102"/>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设计说明</w:t>
      </w:r>
    </w:p>
    <w:p w14:paraId="6946DC1F"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proofErr w:type="gramStart"/>
      <w:r>
        <w:rPr>
          <w:rFonts w:asciiTheme="minorHAnsi" w:eastAsiaTheme="minorEastAsia" w:hAnsiTheme="minorHAnsi" w:cstheme="minorBidi" w:hint="eastAsia"/>
          <w:bCs w:val="0"/>
          <w:kern w:val="2"/>
          <w:sz w:val="21"/>
          <w:szCs w:val="24"/>
        </w:rPr>
        <w:t>需包括</w:t>
      </w:r>
      <w:proofErr w:type="gramEnd"/>
      <w:r>
        <w:rPr>
          <w:rFonts w:asciiTheme="minorHAnsi" w:eastAsiaTheme="minorEastAsia" w:hAnsiTheme="minorHAnsi" w:cstheme="minorBidi" w:hint="eastAsia"/>
          <w:bCs w:val="0"/>
          <w:kern w:val="2"/>
          <w:sz w:val="21"/>
          <w:szCs w:val="24"/>
        </w:rPr>
        <w:t>主要荷载（作用）取值，主要材料主要物理性能参数及技术要求，设计指标：包括幕墙的抗风压性能、水密性能、气密性能、综合传热系数、遮阳系数、可见光反射比等热工和光学指标要求、防火、防雷等级及做法，可开启面积比的控制值的说明。幕墙及屋面外围护系统结构形式描述，主要系统描述，相关设备对幕墙的使用要求。</w:t>
      </w:r>
    </w:p>
    <w:p w14:paraId="5E7792D0" w14:textId="77777777" w:rsidR="00C73ED8" w:rsidRDefault="00000000">
      <w:pPr>
        <w:pStyle w:val="11"/>
        <w:numPr>
          <w:ilvl w:val="0"/>
          <w:numId w:val="102"/>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设计图纸</w:t>
      </w:r>
    </w:p>
    <w:p w14:paraId="2C481193" w14:textId="27736480"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平面图、立面图（主要立面、主要立面分格尺寸、各楼层及建筑顶底标高、立面分格与楼层标高之间的控制尺寸、开启窗位置、消防逃生窗的位置等、幕墙类型、幕墙材料、有关大样索引）、剖面图（与主体结构之间的关系、不同幕墙类型之间的关系、与内部装饰之间的关系）、大样图、节点构造图等。立面无法准确表达的位置需根据</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要求提供幕墙三维图。</w:t>
      </w:r>
    </w:p>
    <w:p w14:paraId="63D71056" w14:textId="2CD296F2" w:rsidR="00C73ED8" w:rsidRDefault="00000000">
      <w:pPr>
        <w:pStyle w:val="11"/>
        <w:numPr>
          <w:ilvl w:val="0"/>
          <w:numId w:val="102"/>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三维模型</w:t>
      </w:r>
      <w:r w:rsidR="00B76FE5">
        <w:rPr>
          <w:rFonts w:asciiTheme="minorHAnsi" w:eastAsiaTheme="minorEastAsia" w:hAnsiTheme="minorHAnsi" w:cstheme="minorBidi" w:hint="eastAsia"/>
          <w:bCs w:val="0"/>
          <w:kern w:val="2"/>
          <w:sz w:val="21"/>
          <w:szCs w:val="24"/>
        </w:rPr>
        <w:t>信息数据库</w:t>
      </w:r>
    </w:p>
    <w:p w14:paraId="4C9AAE93"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初步设计阶段建立整体模型，模型应准确完整体现龙骨、面材、分格等信息，包括数量、尺寸、外观、位置及坐向等。并取最复杂位置和典型位置，按照与实体完全一致的要求建立局部模型，所有构件表达完整，利用这个模型，将构建进行模拟演示及空间、构造关系分析，用动画方式描述构件安装和更换的工作顺序。</w:t>
      </w:r>
    </w:p>
    <w:p w14:paraId="6528167D" w14:textId="77777777" w:rsidR="00C73ED8" w:rsidRDefault="00000000">
      <w:pPr>
        <w:pStyle w:val="11"/>
        <w:numPr>
          <w:ilvl w:val="0"/>
          <w:numId w:val="102"/>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计算书</w:t>
      </w:r>
    </w:p>
    <w:p w14:paraId="4DF3B87D"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各类型幕墙系统的力学计算、各类型幕墙的支反力及节点的受力计算。全套计算书，需经过建筑、结构等专业的审核，不得出现因计算不足造成的施工单位深化变更。</w:t>
      </w:r>
    </w:p>
    <w:p w14:paraId="19F96FA6" w14:textId="77777777" w:rsidR="00C73ED8" w:rsidRDefault="00000000">
      <w:pPr>
        <w:pStyle w:val="11"/>
        <w:numPr>
          <w:ilvl w:val="0"/>
          <w:numId w:val="102"/>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供应商</w:t>
      </w:r>
    </w:p>
    <w:p w14:paraId="113CFDC9" w14:textId="7A9A06F5"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提供一组能满足本工程设计及施工需要承包商名单供</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参考。</w:t>
      </w:r>
    </w:p>
    <w:p w14:paraId="6BE0D09F" w14:textId="77777777" w:rsidR="00C73ED8" w:rsidRDefault="00000000">
      <w:pPr>
        <w:numPr>
          <w:ilvl w:val="0"/>
          <w:numId w:val="10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施工图设计阶段</w:t>
      </w:r>
    </w:p>
    <w:p w14:paraId="2AB06457"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幕墙及屋面外围护系统施工图设计文件应包：施工图纸、计算书、技术要求及模型。具体应包含以下内容：</w:t>
      </w:r>
    </w:p>
    <w:p w14:paraId="4C062BC1" w14:textId="401E9BB2"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封面：应列明工程名称、出图日期、版本号。</w:t>
      </w:r>
    </w:p>
    <w:p w14:paraId="23C97643"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目录：应根据图纸表达内容的不同进行分类编码，确立代号，并按数序排列，且能简明扼要的反映各张图纸的内容。表达栏目有：顺序号、图名、图号、图幅及图纸修改版次号。</w:t>
      </w:r>
    </w:p>
    <w:p w14:paraId="02CAB871"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设计说明：应包括：准确的工程概况；设计参数；主要幕墙及屋面外围护系统选用说明；物理性能指标；材料技术说明；主要加工及施工要求；幕墙及屋面外围护系统清洗维护及保养；设计依据等八个部分。</w:t>
      </w:r>
    </w:p>
    <w:p w14:paraId="36128132"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平面图：幕墙及屋面外围护系统工程平面图应表示出主体结构、平面分格、立柱位置、面板等设计内容</w:t>
      </w:r>
    </w:p>
    <w:p w14:paraId="7EF33334" w14:textId="77777777" w:rsidR="00C73ED8" w:rsidRDefault="00000000">
      <w:pPr>
        <w:pStyle w:val="aff6"/>
        <w:numPr>
          <w:ilvl w:val="0"/>
          <w:numId w:val="103"/>
        </w:numPr>
        <w:ind w:firstLineChars="0"/>
      </w:pPr>
      <w:r>
        <w:rPr>
          <w:rFonts w:hint="eastAsia"/>
        </w:rPr>
        <w:t>结构平面：幕墙及屋面外围护系统平面图必须以建筑结构平面图为基准进行绘制，应准确表示出幕墙及屋面外围护系统附近的主体结构，包括结构柱、构造柱、剪力墙、填充墙、主体结构边梁，其中柱、剪力墙及填充墙应区分明确，首层的有橱窗位置应将橱窗内墙和门表示清楚。应绘制足够的墙身大样图，在墙身大样图上应准确表示出主体结构边梁、填充墙及圈梁，并作控制性标注。</w:t>
      </w:r>
    </w:p>
    <w:p w14:paraId="53005324" w14:textId="77777777" w:rsidR="00C73ED8" w:rsidRDefault="00000000">
      <w:pPr>
        <w:pStyle w:val="aff6"/>
        <w:numPr>
          <w:ilvl w:val="0"/>
          <w:numId w:val="103"/>
        </w:numPr>
        <w:ind w:firstLineChars="0"/>
      </w:pPr>
      <w:r>
        <w:rPr>
          <w:rFonts w:hint="eastAsia"/>
        </w:rPr>
        <w:t>不同幕墙及屋面外围护系统种类的表达：幕墙及屋面外围护系统平面图应准确表示出立柱的位置及幕墙面板，面板的接缝应予以定位表示，全</w:t>
      </w:r>
      <w:proofErr w:type="gramStart"/>
      <w:r>
        <w:rPr>
          <w:rFonts w:hint="eastAsia"/>
        </w:rPr>
        <w:t>玻</w:t>
      </w:r>
      <w:proofErr w:type="gramEnd"/>
      <w:r>
        <w:rPr>
          <w:rFonts w:hint="eastAsia"/>
        </w:rPr>
        <w:t>幕墙应表示出玻璃</w:t>
      </w:r>
      <w:proofErr w:type="gramStart"/>
      <w:r>
        <w:rPr>
          <w:rFonts w:hint="eastAsia"/>
        </w:rPr>
        <w:t>肋</w:t>
      </w:r>
      <w:proofErr w:type="gramEnd"/>
      <w:r>
        <w:rPr>
          <w:rFonts w:hint="eastAsia"/>
        </w:rPr>
        <w:t>。可以看到的装饰</w:t>
      </w:r>
      <w:proofErr w:type="gramStart"/>
      <w:r>
        <w:rPr>
          <w:rFonts w:hint="eastAsia"/>
        </w:rPr>
        <w:t>面应用</w:t>
      </w:r>
      <w:proofErr w:type="gramEnd"/>
      <w:r>
        <w:rPr>
          <w:rFonts w:hint="eastAsia"/>
        </w:rPr>
        <w:t>图例填充，有装饰条的幕墙应表示清楚表达装饰条距面板的距离，</w:t>
      </w:r>
      <w:proofErr w:type="gramStart"/>
      <w:r>
        <w:rPr>
          <w:rFonts w:hint="eastAsia"/>
        </w:rPr>
        <w:t>雨篷应在</w:t>
      </w:r>
      <w:proofErr w:type="gramEnd"/>
      <w:r>
        <w:rPr>
          <w:rFonts w:hint="eastAsia"/>
        </w:rPr>
        <w:t>平面图上表示出来，有吊顶时，应将吊顶平面图表示清楚，如有灯具也应表示。</w:t>
      </w:r>
    </w:p>
    <w:p w14:paraId="4E8272A8" w14:textId="77777777" w:rsidR="00C73ED8" w:rsidRDefault="00000000">
      <w:pPr>
        <w:pStyle w:val="aff6"/>
        <w:numPr>
          <w:ilvl w:val="0"/>
          <w:numId w:val="103"/>
        </w:numPr>
        <w:ind w:firstLineChars="0"/>
      </w:pPr>
      <w:r>
        <w:rPr>
          <w:rFonts w:hint="eastAsia"/>
        </w:rPr>
        <w:lastRenderedPageBreak/>
        <w:t>标注：幕墙及屋面外围护系统平面图中应标出面板的分格、幕墙及屋面外围护系统厚度尺寸及幕墙及屋面外围护系统种类的分界线，尺寸标注必须跟相邻轴线有定位关系。索引大样时应明确标注大样的范围和索引号。</w:t>
      </w:r>
    </w:p>
    <w:p w14:paraId="7D75640E" w14:textId="77777777" w:rsidR="00C73ED8" w:rsidRDefault="00000000">
      <w:pPr>
        <w:pStyle w:val="aff6"/>
        <w:numPr>
          <w:ilvl w:val="0"/>
          <w:numId w:val="103"/>
        </w:numPr>
        <w:ind w:firstLineChars="0"/>
      </w:pPr>
      <w:r>
        <w:rPr>
          <w:rFonts w:hint="eastAsia"/>
        </w:rPr>
        <w:t>幕墙及屋面外围护系统平面图绘制比例应合理，不能超过</w:t>
      </w:r>
      <w:r>
        <w:rPr>
          <w:rFonts w:hint="eastAsia"/>
        </w:rPr>
        <w:t>1</w:t>
      </w:r>
      <w:r>
        <w:rPr>
          <w:rFonts w:hint="eastAsia"/>
        </w:rPr>
        <w:t>：</w:t>
      </w:r>
      <w:r>
        <w:rPr>
          <w:rFonts w:hint="eastAsia"/>
        </w:rPr>
        <w:t>300</w:t>
      </w:r>
      <w:r>
        <w:rPr>
          <w:rFonts w:hint="eastAsia"/>
        </w:rPr>
        <w:t>，必要时应分段或加长图框绘制，比例要求必须遵循建筑制图标准。</w:t>
      </w:r>
    </w:p>
    <w:p w14:paraId="1B8C62CD" w14:textId="77777777" w:rsidR="00C73ED8" w:rsidRDefault="00000000">
      <w:pPr>
        <w:pStyle w:val="aff6"/>
        <w:numPr>
          <w:ilvl w:val="0"/>
          <w:numId w:val="103"/>
        </w:numPr>
        <w:ind w:firstLineChars="0"/>
      </w:pPr>
      <w:r>
        <w:rPr>
          <w:rFonts w:hint="eastAsia"/>
        </w:rPr>
        <w:t>幕墙及屋面外围护系统平面图</w:t>
      </w:r>
      <w:proofErr w:type="gramStart"/>
      <w:r>
        <w:rPr>
          <w:rFonts w:hint="eastAsia"/>
        </w:rPr>
        <w:t>剖切位置</w:t>
      </w:r>
      <w:proofErr w:type="gramEnd"/>
      <w:r>
        <w:rPr>
          <w:rFonts w:hint="eastAsia"/>
        </w:rPr>
        <w:t>应在窗高中部，图中应表示出开启扇及门的位置、开启方向，表示出门窗编号及幕墙编号。</w:t>
      </w:r>
    </w:p>
    <w:p w14:paraId="73B713BB" w14:textId="77777777" w:rsidR="00C73ED8" w:rsidRDefault="00000000">
      <w:pPr>
        <w:pStyle w:val="aff6"/>
        <w:numPr>
          <w:ilvl w:val="0"/>
          <w:numId w:val="103"/>
        </w:numPr>
        <w:ind w:firstLineChars="0"/>
      </w:pPr>
      <w:r>
        <w:rPr>
          <w:rFonts w:hint="eastAsia"/>
        </w:rPr>
        <w:t>幕墙及屋面外围护系统平面图中应将室内部分表达完整，特别是与幕墙紧邻、相关的隔墙以及临近幕墙的房间名称。</w:t>
      </w:r>
    </w:p>
    <w:p w14:paraId="517CF527" w14:textId="77777777" w:rsidR="00C73ED8" w:rsidRDefault="00000000">
      <w:pPr>
        <w:pStyle w:val="aff6"/>
        <w:numPr>
          <w:ilvl w:val="0"/>
          <w:numId w:val="103"/>
        </w:numPr>
        <w:ind w:firstLineChars="0"/>
      </w:pPr>
      <w:r>
        <w:rPr>
          <w:rFonts w:hint="eastAsia"/>
        </w:rPr>
        <w:t>图纸图框上应有图纸名称、图纸编号、比例、索引位置、页码、设计阶段等，必要时可以表示设计要求等。</w:t>
      </w:r>
    </w:p>
    <w:p w14:paraId="41D5BBB3" w14:textId="77777777" w:rsidR="00C73ED8" w:rsidRDefault="00000000">
      <w:pPr>
        <w:pStyle w:val="aff6"/>
        <w:numPr>
          <w:ilvl w:val="0"/>
          <w:numId w:val="103"/>
        </w:numPr>
        <w:ind w:firstLineChars="0"/>
      </w:pPr>
      <w:r>
        <w:rPr>
          <w:rFonts w:hint="eastAsia"/>
        </w:rPr>
        <w:t>注意：平面图中要体现房间格局，各部位幕墙及屋面外围护系统与轴线的进出尺寸应准确无误。</w:t>
      </w:r>
    </w:p>
    <w:p w14:paraId="3F8E9666"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立面图：</w:t>
      </w:r>
    </w:p>
    <w:p w14:paraId="5C2C8EC2"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幕墙及屋面外围护系统立面图上必须包含：所有轴线、各层标高、各层楼号、主要进出口位置标高、所有的幕墙及屋面外围护系统分格、层次关系、各位置的最顶标高、尺寸标注等。</w:t>
      </w:r>
    </w:p>
    <w:p w14:paraId="346DA229"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幕墙及屋面外围护系统立面图中应准确表示出立面分格、凹凸转折关系及窗洞位置。有凹凸或转折关系时，应采用粗实</w:t>
      </w:r>
      <w:proofErr w:type="gramStart"/>
      <w:r>
        <w:rPr>
          <w:rFonts w:asciiTheme="minorHAnsi" w:eastAsiaTheme="minorEastAsia" w:hAnsiTheme="minorHAnsi" w:cstheme="minorBidi" w:hint="eastAsia"/>
          <w:bCs w:val="0"/>
          <w:kern w:val="2"/>
          <w:sz w:val="21"/>
          <w:szCs w:val="24"/>
        </w:rPr>
        <w:t>线明确</w:t>
      </w:r>
      <w:proofErr w:type="gramEnd"/>
      <w:r>
        <w:rPr>
          <w:rFonts w:asciiTheme="minorHAnsi" w:eastAsiaTheme="minorEastAsia" w:hAnsiTheme="minorHAnsi" w:cstheme="minorBidi" w:hint="eastAsia"/>
          <w:bCs w:val="0"/>
          <w:kern w:val="2"/>
          <w:sz w:val="21"/>
          <w:szCs w:val="24"/>
        </w:rPr>
        <w:t>表示，遮挡部分须采用展开图表示，斜面幕墙或弧面幕墙采用展开图表示等。</w:t>
      </w:r>
    </w:p>
    <w:p w14:paraId="6CF2D822"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幕墙及屋面外围护系统立面图中须对不同材料和结构形式的幕墙及屋面外围护系统进行不同的填充表示，图中幕墙及屋面外围护系统工程面</w:t>
      </w:r>
      <w:proofErr w:type="gramStart"/>
      <w:r>
        <w:rPr>
          <w:rFonts w:asciiTheme="minorHAnsi" w:eastAsiaTheme="minorEastAsia" w:hAnsiTheme="minorHAnsi" w:cstheme="minorBidi" w:hint="eastAsia"/>
          <w:bCs w:val="0"/>
          <w:kern w:val="2"/>
          <w:sz w:val="21"/>
          <w:szCs w:val="24"/>
        </w:rPr>
        <w:t>材超过</w:t>
      </w:r>
      <w:proofErr w:type="gramEnd"/>
      <w:r>
        <w:rPr>
          <w:rFonts w:asciiTheme="minorHAnsi" w:eastAsiaTheme="minorEastAsia" w:hAnsiTheme="minorHAnsi" w:cstheme="minorBidi" w:hint="eastAsia"/>
          <w:bCs w:val="0"/>
          <w:kern w:val="2"/>
          <w:sz w:val="21"/>
          <w:szCs w:val="24"/>
        </w:rPr>
        <w:t>一种时，须用不同的填充图案表示，配图例说明。</w:t>
      </w:r>
    </w:p>
    <w:p w14:paraId="3B5A7701"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立面图的竖向标注应包括楼层标高标注、楼层号标注、竖向板块分格尺寸标注等，需要时应对局部标高进行标注，尺寸标注应与相应的楼层标高有定位关系。</w:t>
      </w:r>
    </w:p>
    <w:p w14:paraId="18943583"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幕墙及屋面外围护系统立面图绘制比例应合理，不宜超过</w:t>
      </w:r>
      <w:r>
        <w:rPr>
          <w:rFonts w:asciiTheme="minorHAnsi" w:eastAsiaTheme="minorEastAsia" w:hAnsiTheme="minorHAnsi" w:cstheme="minorBidi" w:hint="eastAsia"/>
          <w:bCs w:val="0"/>
          <w:kern w:val="2"/>
          <w:sz w:val="21"/>
          <w:szCs w:val="24"/>
        </w:rPr>
        <w:t>1</w:t>
      </w:r>
      <w:r>
        <w:rPr>
          <w:rFonts w:asciiTheme="minorHAnsi" w:eastAsiaTheme="minorEastAsia" w:hAnsiTheme="minorHAnsi" w:cstheme="minorBidi" w:hint="eastAsia"/>
          <w:bCs w:val="0"/>
          <w:kern w:val="2"/>
          <w:sz w:val="21"/>
          <w:szCs w:val="24"/>
        </w:rPr>
        <w:t>：</w:t>
      </w:r>
      <w:r>
        <w:rPr>
          <w:rFonts w:asciiTheme="minorHAnsi" w:eastAsiaTheme="minorEastAsia" w:hAnsiTheme="minorHAnsi" w:cstheme="minorBidi" w:hint="eastAsia"/>
          <w:bCs w:val="0"/>
          <w:kern w:val="2"/>
          <w:sz w:val="21"/>
          <w:szCs w:val="24"/>
        </w:rPr>
        <w:t>300</w:t>
      </w:r>
      <w:r>
        <w:rPr>
          <w:rFonts w:asciiTheme="minorHAnsi" w:eastAsiaTheme="minorEastAsia" w:hAnsiTheme="minorHAnsi" w:cstheme="minorBidi" w:hint="eastAsia"/>
          <w:bCs w:val="0"/>
          <w:kern w:val="2"/>
          <w:sz w:val="21"/>
          <w:szCs w:val="24"/>
        </w:rPr>
        <w:t>，必要时应分段绘制或加长图框，比例要求必须遵循建筑制图标准。</w:t>
      </w:r>
    </w:p>
    <w:p w14:paraId="08D59565"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立面图中应表示出幕墙开启扇的开启方式，出入口门的类型，雨篷的位置、类型及雨蓬、拉杆的位置高度等。幕墙及屋面外围护系统立面图中大的平面转折部位应标注转折角度。若有女儿墙挡住部分幕墙立面，应采用虚线表示被挡住立面的轮廓及分格。</w:t>
      </w:r>
    </w:p>
    <w:p w14:paraId="04D0FD04"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索引大样时应明确标注大样索引图的范围和索引号。如果有方向区分时，应表示明确。</w:t>
      </w:r>
    </w:p>
    <w:p w14:paraId="60873434"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图纸图框上应有图纸名称、图纸编号、比例、索引位置、页码、设计阶段等，必要时可以表示设计要求等。立面图幕墙及分格要交圈。</w:t>
      </w:r>
    </w:p>
    <w:p w14:paraId="3DEAA01C"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幕墙及屋面外围护系统饰面材质图例填充应清晰、易于辨识，建筑立面和局部大样立面应确保一致。门专项需单独梳理，考虑门头大小，立面关系等。</w:t>
      </w:r>
    </w:p>
    <w:p w14:paraId="6D0D1741" w14:textId="77777777" w:rsidR="00C73ED8" w:rsidRDefault="00000000">
      <w:pPr>
        <w:pStyle w:val="11"/>
        <w:numPr>
          <w:ilvl w:val="0"/>
          <w:numId w:val="104"/>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平面图：建筑平面图简图应标示主要轴线、层数及标高；室外吊顶（平立面无法清楚表达的幕墙及屋面外围护系统）应单独出具平面图；幕墙及屋面外围护系统分格尺寸、完成面的定位、龙骨布置；与幕墙及屋面外围护系统连接的室内隔墙，室内使用功能标注；开启</w:t>
      </w:r>
      <w:proofErr w:type="gramStart"/>
      <w:r>
        <w:rPr>
          <w:rFonts w:asciiTheme="minorHAnsi" w:eastAsiaTheme="minorEastAsia" w:hAnsiTheme="minorHAnsi" w:cstheme="minorBidi" w:hint="eastAsia"/>
          <w:bCs w:val="0"/>
          <w:kern w:val="2"/>
          <w:sz w:val="21"/>
          <w:szCs w:val="24"/>
        </w:rPr>
        <w:t>扇位置</w:t>
      </w:r>
      <w:proofErr w:type="gramEnd"/>
      <w:r>
        <w:rPr>
          <w:rFonts w:asciiTheme="minorHAnsi" w:eastAsiaTheme="minorEastAsia" w:hAnsiTheme="minorHAnsi" w:cstheme="minorBidi" w:hint="eastAsia"/>
          <w:bCs w:val="0"/>
          <w:kern w:val="2"/>
          <w:sz w:val="21"/>
          <w:szCs w:val="24"/>
        </w:rPr>
        <w:t>标注；不同面材幕墙及屋面外围护系统应区分表示。</w:t>
      </w:r>
    </w:p>
    <w:p w14:paraId="2A420496"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展开立面图：应包含但不限于所有金属屋面、幕墙及屋面外围护系统立面、局部立面、吊顶、车道入口侧墙、半室外立面、连接桥、屋顶机房外墙、采光顶等。</w:t>
      </w:r>
    </w:p>
    <w:p w14:paraId="41B6BE97" w14:textId="77777777" w:rsidR="00C73ED8" w:rsidRDefault="00000000">
      <w:pPr>
        <w:ind w:firstLineChars="200" w:firstLine="420"/>
      </w:pPr>
      <w:r>
        <w:rPr>
          <w:rFonts w:hint="eastAsia"/>
        </w:rPr>
        <w:t>墙身剖面：对幕墙及屋面外围护系统设计范围内各跨出具完整的墙身剖面，分析和表达各跨墙身、专业交叉关系。</w:t>
      </w:r>
    </w:p>
    <w:p w14:paraId="1ABA875E"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大样图：不同类型的幕墙及屋面外围护系统，包括面板材料、结构形式和构造不同的幕墙及屋面外围护系统，以及幕墙及屋面外围护系统立面或平面比较复杂的部位，均应绘制大样图。</w:t>
      </w:r>
    </w:p>
    <w:p w14:paraId="00E7D2D4"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lastRenderedPageBreak/>
        <w:t>大样图应标明索引自立面或平面图纸的编号。</w:t>
      </w:r>
    </w:p>
    <w:p w14:paraId="588FD2E6"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大样图绘制顺序应先设计主要大样，后设计次要大样。</w:t>
      </w:r>
    </w:p>
    <w:p w14:paraId="209AB120"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大样图的设计内容至少应包括立面大样图、平面大样图（横剖）和墙身大样图（竖剖），每种不同的位置均应有相应的</w:t>
      </w:r>
      <w:proofErr w:type="gramStart"/>
      <w:r>
        <w:rPr>
          <w:rFonts w:asciiTheme="minorHAnsi" w:eastAsiaTheme="minorEastAsia" w:hAnsiTheme="minorHAnsi" w:cstheme="minorBidi" w:hint="eastAsia"/>
          <w:bCs w:val="0"/>
          <w:kern w:val="2"/>
          <w:sz w:val="21"/>
          <w:szCs w:val="24"/>
        </w:rPr>
        <w:t>横剖和竖</w:t>
      </w:r>
      <w:proofErr w:type="gramEnd"/>
      <w:r>
        <w:rPr>
          <w:rFonts w:asciiTheme="minorHAnsi" w:eastAsiaTheme="minorEastAsia" w:hAnsiTheme="minorHAnsi" w:cstheme="minorBidi" w:hint="eastAsia"/>
          <w:bCs w:val="0"/>
          <w:kern w:val="2"/>
          <w:sz w:val="21"/>
          <w:szCs w:val="24"/>
        </w:rPr>
        <w:t>剖。</w:t>
      </w:r>
    </w:p>
    <w:p w14:paraId="6989E952"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大样图应采取合适的比例，必要时将局部立面大样图、横</w:t>
      </w:r>
      <w:proofErr w:type="gramStart"/>
      <w:r>
        <w:rPr>
          <w:rFonts w:asciiTheme="minorHAnsi" w:eastAsiaTheme="minorEastAsia" w:hAnsiTheme="minorHAnsi" w:cstheme="minorBidi" w:hint="eastAsia"/>
          <w:bCs w:val="0"/>
          <w:kern w:val="2"/>
          <w:sz w:val="21"/>
          <w:szCs w:val="24"/>
        </w:rPr>
        <w:t>剖和竖剖相应</w:t>
      </w:r>
      <w:proofErr w:type="gramEnd"/>
      <w:r>
        <w:rPr>
          <w:rFonts w:asciiTheme="minorHAnsi" w:eastAsiaTheme="minorEastAsia" w:hAnsiTheme="minorHAnsi" w:cstheme="minorBidi" w:hint="eastAsia"/>
          <w:bCs w:val="0"/>
          <w:kern w:val="2"/>
          <w:sz w:val="21"/>
          <w:szCs w:val="24"/>
        </w:rPr>
        <w:t>的分成三张图布置，比例要求必须遵循建筑制图标准，保证图纸表达清楚。</w:t>
      </w:r>
    </w:p>
    <w:p w14:paraId="6AC8E0AE"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大样图中应索引详细的节点图，将各部位的不同做法反映清楚，包括所有的收边收口节点、有墙体部分的幕墙处理、女儿墙处理节点、踢脚收口节点等。</w:t>
      </w:r>
    </w:p>
    <w:p w14:paraId="376050A6"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大样图中应用填充的方式应区分不同的面材。</w:t>
      </w:r>
    </w:p>
    <w:p w14:paraId="0502B744"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平面大样图应对面层的平面分格、立柱的位置及横梁与立柱的连接、防火保温做法等有清楚的表达，并与节点设计保持一致。</w:t>
      </w:r>
    </w:p>
    <w:p w14:paraId="543D5FB4"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立面大样图和平面大样图均应表示出幕墙开启扇的开启方式及出入口门的形式等。</w:t>
      </w:r>
    </w:p>
    <w:p w14:paraId="518D587A"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墙身大样图应对面材的立面分格、横梁的位置及与立柱的连接、防火保温做法等有清楚的表达，并与节点设计保持一致。</w:t>
      </w:r>
    </w:p>
    <w:p w14:paraId="3688233A"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局部立面大样图的竖向标注和竖剖大样图应包括楼层标高标注、楼层号标注、竖向板块分格尺寸标注、层高标注等，尺寸标注必须</w:t>
      </w:r>
      <w:proofErr w:type="gramStart"/>
      <w:r>
        <w:rPr>
          <w:rFonts w:asciiTheme="minorHAnsi" w:eastAsiaTheme="minorEastAsia" w:hAnsiTheme="minorHAnsi" w:cstheme="minorBidi" w:hint="eastAsia"/>
          <w:bCs w:val="0"/>
          <w:kern w:val="2"/>
          <w:sz w:val="21"/>
          <w:szCs w:val="24"/>
        </w:rPr>
        <w:t>跟相应</w:t>
      </w:r>
      <w:proofErr w:type="gramEnd"/>
      <w:r>
        <w:rPr>
          <w:rFonts w:asciiTheme="minorHAnsi" w:eastAsiaTheme="minorEastAsia" w:hAnsiTheme="minorHAnsi" w:cstheme="minorBidi" w:hint="eastAsia"/>
          <w:bCs w:val="0"/>
          <w:kern w:val="2"/>
          <w:sz w:val="21"/>
          <w:szCs w:val="24"/>
        </w:rPr>
        <w:t>的楼层标高有定位关系；局部立面大样图的横向标注和</w:t>
      </w:r>
      <w:proofErr w:type="gramStart"/>
      <w:r>
        <w:rPr>
          <w:rFonts w:asciiTheme="minorHAnsi" w:eastAsiaTheme="minorEastAsia" w:hAnsiTheme="minorHAnsi" w:cstheme="minorBidi" w:hint="eastAsia"/>
          <w:bCs w:val="0"/>
          <w:kern w:val="2"/>
          <w:sz w:val="21"/>
          <w:szCs w:val="24"/>
        </w:rPr>
        <w:t>横剖</w:t>
      </w:r>
      <w:proofErr w:type="gramEnd"/>
      <w:r>
        <w:rPr>
          <w:rFonts w:asciiTheme="minorHAnsi" w:eastAsiaTheme="minorEastAsia" w:hAnsiTheme="minorHAnsi" w:cstheme="minorBidi" w:hint="eastAsia"/>
          <w:bCs w:val="0"/>
          <w:kern w:val="2"/>
          <w:sz w:val="21"/>
          <w:szCs w:val="24"/>
        </w:rPr>
        <w:t>大样图应包括</w:t>
      </w:r>
      <w:proofErr w:type="gramStart"/>
      <w:r>
        <w:rPr>
          <w:rFonts w:asciiTheme="minorHAnsi" w:eastAsiaTheme="minorEastAsia" w:hAnsiTheme="minorHAnsi" w:cstheme="minorBidi" w:hint="eastAsia"/>
          <w:bCs w:val="0"/>
          <w:kern w:val="2"/>
          <w:sz w:val="21"/>
          <w:szCs w:val="24"/>
        </w:rPr>
        <w:t>幕墙板块</w:t>
      </w:r>
      <w:proofErr w:type="gramEnd"/>
      <w:r>
        <w:rPr>
          <w:rFonts w:asciiTheme="minorHAnsi" w:eastAsiaTheme="minorEastAsia" w:hAnsiTheme="minorHAnsi" w:cstheme="minorBidi" w:hint="eastAsia"/>
          <w:bCs w:val="0"/>
          <w:kern w:val="2"/>
          <w:sz w:val="21"/>
          <w:szCs w:val="24"/>
        </w:rPr>
        <w:t>的横向分格、幕墙及屋面外围护系统厚度尺寸及幕墙及屋面外围护系统种类的分界线，尺寸标注须跟相邻轴线有定位关系。</w:t>
      </w:r>
    </w:p>
    <w:p w14:paraId="1FBC38EC"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图纸图框上应有图纸名称、图纸编号、比例、索引位置、页码、设计阶段等，必要时可以表示设计要求等。</w:t>
      </w:r>
    </w:p>
    <w:p w14:paraId="12E068D7" w14:textId="77777777" w:rsidR="00C73ED8" w:rsidRDefault="00000000">
      <w:pPr>
        <w:pStyle w:val="11"/>
        <w:numPr>
          <w:ilvl w:val="0"/>
          <w:numId w:val="105"/>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注意：横剖、</w:t>
      </w:r>
      <w:proofErr w:type="gramStart"/>
      <w:r>
        <w:rPr>
          <w:rFonts w:asciiTheme="minorHAnsi" w:eastAsiaTheme="minorEastAsia" w:hAnsiTheme="minorHAnsi" w:cstheme="minorBidi" w:hint="eastAsia"/>
          <w:bCs w:val="0"/>
          <w:kern w:val="2"/>
          <w:sz w:val="21"/>
          <w:szCs w:val="24"/>
        </w:rPr>
        <w:t>竖剖要反映</w:t>
      </w:r>
      <w:proofErr w:type="gramEnd"/>
      <w:r>
        <w:rPr>
          <w:rFonts w:asciiTheme="minorHAnsi" w:eastAsiaTheme="minorEastAsia" w:hAnsiTheme="minorHAnsi" w:cstheme="minorBidi" w:hint="eastAsia"/>
          <w:bCs w:val="0"/>
          <w:kern w:val="2"/>
          <w:sz w:val="21"/>
          <w:szCs w:val="24"/>
        </w:rPr>
        <w:t>全面，尺寸标注要统一，要有规律性，轴线的进出尺寸关系应明确。层间封堵、户间封堵</w:t>
      </w:r>
      <w:proofErr w:type="gramStart"/>
      <w:r>
        <w:rPr>
          <w:rFonts w:asciiTheme="minorHAnsi" w:eastAsiaTheme="minorEastAsia" w:hAnsiTheme="minorHAnsi" w:cstheme="minorBidi" w:hint="eastAsia"/>
          <w:bCs w:val="0"/>
          <w:kern w:val="2"/>
          <w:sz w:val="21"/>
          <w:szCs w:val="24"/>
        </w:rPr>
        <w:t>应表达</w:t>
      </w:r>
      <w:proofErr w:type="gramEnd"/>
      <w:r>
        <w:rPr>
          <w:rFonts w:asciiTheme="minorHAnsi" w:eastAsiaTheme="minorEastAsia" w:hAnsiTheme="minorHAnsi" w:cstheme="minorBidi" w:hint="eastAsia"/>
          <w:bCs w:val="0"/>
          <w:kern w:val="2"/>
          <w:sz w:val="21"/>
          <w:szCs w:val="24"/>
        </w:rPr>
        <w:t>明确，</w:t>
      </w:r>
      <w:proofErr w:type="gramStart"/>
      <w:r>
        <w:rPr>
          <w:rFonts w:asciiTheme="minorHAnsi" w:eastAsiaTheme="minorEastAsia" w:hAnsiTheme="minorHAnsi" w:cstheme="minorBidi" w:hint="eastAsia"/>
          <w:bCs w:val="0"/>
          <w:kern w:val="2"/>
          <w:sz w:val="21"/>
          <w:szCs w:val="24"/>
        </w:rPr>
        <w:t>竖剖中应标</w:t>
      </w:r>
      <w:proofErr w:type="gramEnd"/>
      <w:r>
        <w:rPr>
          <w:rFonts w:asciiTheme="minorHAnsi" w:eastAsiaTheme="minorEastAsia" w:hAnsiTheme="minorHAnsi" w:cstheme="minorBidi" w:hint="eastAsia"/>
          <w:bCs w:val="0"/>
          <w:kern w:val="2"/>
          <w:sz w:val="21"/>
          <w:szCs w:val="24"/>
        </w:rPr>
        <w:t>示平面材料的排水方向及坡度。幕墙及屋面外围护系统主龙骨伸缩缝位置应明确，首层室内标高与室外标高要准确清晰。</w:t>
      </w:r>
    </w:p>
    <w:p w14:paraId="4622AEF0"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节点图：幕墙及屋面外围护系统工程节点图应能清楚表现整个幕墙及屋面外围护系统的材料及构造做法，对节点做法表达应完整清晰。幕墙及屋面外围护系统承包范围内的材料均须在节点图内明确表示，在节点图上出现的不在幕墙及屋面外围护系统承包范围内的材料，亦须明确标注为</w:t>
      </w:r>
      <w:proofErr w:type="gramStart"/>
      <w:r>
        <w:rPr>
          <w:rFonts w:asciiTheme="minorHAnsi" w:eastAsiaTheme="minorEastAsia" w:hAnsiTheme="minorHAnsi" w:cstheme="minorBidi" w:hint="eastAsia"/>
          <w:bCs w:val="0"/>
          <w:kern w:val="2"/>
          <w:sz w:val="21"/>
          <w:szCs w:val="24"/>
        </w:rPr>
        <w:t>非承包项</w:t>
      </w:r>
      <w:proofErr w:type="gramEnd"/>
      <w:r>
        <w:rPr>
          <w:rFonts w:asciiTheme="minorHAnsi" w:eastAsiaTheme="minorEastAsia" w:hAnsiTheme="minorHAnsi" w:cstheme="minorBidi" w:hint="eastAsia"/>
          <w:bCs w:val="0"/>
          <w:kern w:val="2"/>
          <w:sz w:val="21"/>
          <w:szCs w:val="24"/>
        </w:rPr>
        <w:t>或以其它方式进行区分。</w:t>
      </w:r>
    </w:p>
    <w:p w14:paraId="3B9DF4D2"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节点图应至少包括但不限于以下内容：标准节点，包括标准横剖节点和标准纵剖节点；纵剖节点，包括窗间</w:t>
      </w:r>
      <w:proofErr w:type="gramStart"/>
      <w:r>
        <w:rPr>
          <w:rFonts w:asciiTheme="minorHAnsi" w:eastAsiaTheme="minorEastAsia" w:hAnsiTheme="minorHAnsi" w:cstheme="minorBidi" w:hint="eastAsia"/>
          <w:bCs w:val="0"/>
          <w:kern w:val="2"/>
          <w:sz w:val="21"/>
          <w:szCs w:val="24"/>
        </w:rPr>
        <w:t>墙纵剖</w:t>
      </w:r>
      <w:proofErr w:type="gramEnd"/>
      <w:r>
        <w:rPr>
          <w:rFonts w:asciiTheme="minorHAnsi" w:eastAsiaTheme="minorEastAsia" w:hAnsiTheme="minorHAnsi" w:cstheme="minorBidi" w:hint="eastAsia"/>
          <w:bCs w:val="0"/>
          <w:kern w:val="2"/>
          <w:sz w:val="21"/>
          <w:szCs w:val="24"/>
        </w:rPr>
        <w:t>节点、封顶纵剖节点、封底纵剖节点；横剖节点，包括</w:t>
      </w:r>
      <w:proofErr w:type="gramStart"/>
      <w:r>
        <w:rPr>
          <w:rFonts w:asciiTheme="minorHAnsi" w:eastAsiaTheme="minorEastAsia" w:hAnsiTheme="minorHAnsi" w:cstheme="minorBidi" w:hint="eastAsia"/>
          <w:bCs w:val="0"/>
          <w:kern w:val="2"/>
          <w:sz w:val="21"/>
          <w:szCs w:val="24"/>
        </w:rPr>
        <w:t>封边横剖</w:t>
      </w:r>
      <w:proofErr w:type="gramEnd"/>
      <w:r>
        <w:rPr>
          <w:rFonts w:asciiTheme="minorHAnsi" w:eastAsiaTheme="minorEastAsia" w:hAnsiTheme="minorHAnsi" w:cstheme="minorBidi" w:hint="eastAsia"/>
          <w:bCs w:val="0"/>
          <w:kern w:val="2"/>
          <w:sz w:val="21"/>
          <w:szCs w:val="24"/>
        </w:rPr>
        <w:t>节点，转角横剖节点；立柱安装节点；横梁安装节点；功能节点，包括防雷、防火、防水、梁间连接节点等；开启扇五金配件装配图；型材断面图。</w:t>
      </w:r>
    </w:p>
    <w:p w14:paraId="35C5E8A4"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节点图中应标明索引图纸的编号。节点图可以从大样图中索引，也可从其它节点图中索引，均应标注清楚，节点图应采取合适的比例，不能超过</w:t>
      </w:r>
      <w:r>
        <w:rPr>
          <w:rFonts w:asciiTheme="minorHAnsi" w:eastAsiaTheme="minorEastAsia" w:hAnsiTheme="minorHAnsi" w:cstheme="minorBidi" w:hint="eastAsia"/>
          <w:bCs w:val="0"/>
          <w:kern w:val="2"/>
          <w:sz w:val="21"/>
          <w:szCs w:val="24"/>
        </w:rPr>
        <w:t>1</w:t>
      </w:r>
      <w:r>
        <w:rPr>
          <w:rFonts w:asciiTheme="minorHAnsi" w:eastAsiaTheme="minorEastAsia" w:hAnsiTheme="minorHAnsi" w:cstheme="minorBidi" w:hint="eastAsia"/>
          <w:bCs w:val="0"/>
          <w:kern w:val="2"/>
          <w:sz w:val="21"/>
          <w:szCs w:val="24"/>
        </w:rPr>
        <w:t>：</w:t>
      </w:r>
      <w:r>
        <w:rPr>
          <w:rFonts w:asciiTheme="minorHAnsi" w:eastAsiaTheme="minorEastAsia" w:hAnsiTheme="minorHAnsi" w:cstheme="minorBidi" w:hint="eastAsia"/>
          <w:bCs w:val="0"/>
          <w:kern w:val="2"/>
          <w:sz w:val="21"/>
          <w:szCs w:val="24"/>
        </w:rPr>
        <w:t>8</w:t>
      </w:r>
      <w:r>
        <w:rPr>
          <w:rFonts w:asciiTheme="minorHAnsi" w:eastAsiaTheme="minorEastAsia" w:hAnsiTheme="minorHAnsi" w:cstheme="minorBidi" w:hint="eastAsia"/>
          <w:bCs w:val="0"/>
          <w:kern w:val="2"/>
          <w:sz w:val="21"/>
          <w:szCs w:val="24"/>
        </w:rPr>
        <w:t>，标准节点比例应按</w:t>
      </w:r>
      <w:r>
        <w:rPr>
          <w:rFonts w:asciiTheme="minorHAnsi" w:eastAsiaTheme="minorEastAsia" w:hAnsiTheme="minorHAnsi" w:cstheme="minorBidi" w:hint="eastAsia"/>
          <w:bCs w:val="0"/>
          <w:kern w:val="2"/>
          <w:sz w:val="21"/>
          <w:szCs w:val="24"/>
        </w:rPr>
        <w:t>1</w:t>
      </w:r>
      <w:r>
        <w:rPr>
          <w:rFonts w:asciiTheme="minorHAnsi" w:eastAsiaTheme="minorEastAsia" w:hAnsiTheme="minorHAnsi" w:cstheme="minorBidi" w:hint="eastAsia"/>
          <w:bCs w:val="0"/>
          <w:kern w:val="2"/>
          <w:sz w:val="21"/>
          <w:szCs w:val="24"/>
        </w:rPr>
        <w:t>：</w:t>
      </w:r>
      <w:r>
        <w:rPr>
          <w:rFonts w:asciiTheme="minorHAnsi" w:eastAsiaTheme="minorEastAsia" w:hAnsiTheme="minorHAnsi" w:cstheme="minorBidi" w:hint="eastAsia"/>
          <w:bCs w:val="0"/>
          <w:kern w:val="2"/>
          <w:sz w:val="21"/>
          <w:szCs w:val="24"/>
        </w:rPr>
        <w:t>2</w:t>
      </w:r>
      <w:r>
        <w:rPr>
          <w:rFonts w:asciiTheme="minorHAnsi" w:eastAsiaTheme="minorEastAsia" w:hAnsiTheme="minorHAnsi" w:cstheme="minorBidi" w:hint="eastAsia"/>
          <w:bCs w:val="0"/>
          <w:kern w:val="2"/>
          <w:sz w:val="21"/>
          <w:szCs w:val="24"/>
        </w:rPr>
        <w:t>表示。</w:t>
      </w:r>
    </w:p>
    <w:p w14:paraId="047AB8F1"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节点图绘制顺序应先绘制主要节点（包括标准节点、功能节点、安装节点、主要交接节点、梁间节点及女儿墙收口节点、踢脚收口节点等），后绘制辅助节点及收边节点。在设计主要节点时应注意考虑与辅助节点和收边节点的配合，尽量减少对辅助节点和收边节点的特殊处理。</w:t>
      </w:r>
    </w:p>
    <w:p w14:paraId="7315B576"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节点图应能清楚表现完整幕墙及屋面外围护系统的材料及构造做法，对节点做法</w:t>
      </w:r>
      <w:proofErr w:type="gramStart"/>
      <w:r>
        <w:rPr>
          <w:rFonts w:asciiTheme="minorHAnsi" w:eastAsiaTheme="minorEastAsia" w:hAnsiTheme="minorHAnsi" w:cstheme="minorBidi" w:hint="eastAsia"/>
          <w:bCs w:val="0"/>
          <w:kern w:val="2"/>
          <w:sz w:val="21"/>
          <w:szCs w:val="24"/>
        </w:rPr>
        <w:t>应表达</w:t>
      </w:r>
      <w:proofErr w:type="gramEnd"/>
      <w:r>
        <w:rPr>
          <w:rFonts w:asciiTheme="minorHAnsi" w:eastAsiaTheme="minorEastAsia" w:hAnsiTheme="minorHAnsi" w:cstheme="minorBidi" w:hint="eastAsia"/>
          <w:bCs w:val="0"/>
          <w:kern w:val="2"/>
          <w:sz w:val="21"/>
          <w:szCs w:val="24"/>
        </w:rPr>
        <w:t>完整清晰。节点图应清晰准确表达幕墙及屋面外围护系统的具体做法及全部材料，采用的材料应在节点图内详细表达并标注清晰。</w:t>
      </w:r>
    </w:p>
    <w:p w14:paraId="22DF6DC0"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节点图应能清楚表现幕墙及屋面外围护系统、门窗四周与室内精装交接节点；当景观或幕墙材质、标高发生变化时，应提供所有与景观</w:t>
      </w:r>
      <w:proofErr w:type="gramStart"/>
      <w:r>
        <w:rPr>
          <w:rFonts w:asciiTheme="minorHAnsi" w:eastAsiaTheme="minorEastAsia" w:hAnsiTheme="minorHAnsi" w:cstheme="minorBidi" w:hint="eastAsia"/>
          <w:bCs w:val="0"/>
          <w:kern w:val="2"/>
          <w:sz w:val="21"/>
          <w:szCs w:val="24"/>
        </w:rPr>
        <w:t>交接面</w:t>
      </w:r>
      <w:proofErr w:type="gramEnd"/>
      <w:r>
        <w:rPr>
          <w:rFonts w:asciiTheme="minorHAnsi" w:eastAsiaTheme="minorEastAsia" w:hAnsiTheme="minorHAnsi" w:cstheme="minorBidi" w:hint="eastAsia"/>
          <w:bCs w:val="0"/>
          <w:kern w:val="2"/>
          <w:sz w:val="21"/>
          <w:szCs w:val="24"/>
        </w:rPr>
        <w:t>地面收口节点。</w:t>
      </w:r>
    </w:p>
    <w:p w14:paraId="70821838"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对幕墙及屋面外围护系统的主要系统要进行详细设计，对墙角区和墙面区、高区和低区应分开设计，确保节点做法安全、经济。节点图应考虑施工工艺的合理性、是否满足结构安全性要求，各专业交叉搭接是否合理等。</w:t>
      </w:r>
    </w:p>
    <w:p w14:paraId="49E80265"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lastRenderedPageBreak/>
        <w:t>应根据制图规范及三视图的原理，对节点图中的参考投影线及投影面进行合理表达。</w:t>
      </w:r>
    </w:p>
    <w:p w14:paraId="64B0C5D0" w14:textId="526E3F9F"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节点图中无法表达清楚的部位应绘制放大节点图。对于构造特别复杂的节点，宜绘制透视详图，特殊位置应采用三维节点标示（按</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及建筑需求）。</w:t>
      </w:r>
    </w:p>
    <w:p w14:paraId="6CA1B6B1"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图纸图框上应有图纸名称、图纸编号、比例、索引位置、页码、设计阶段等，必要时可以表示设计要求等。</w:t>
      </w:r>
    </w:p>
    <w:p w14:paraId="12EAA75A" w14:textId="77777777" w:rsidR="00C73ED8" w:rsidRDefault="00000000">
      <w:pPr>
        <w:pStyle w:val="11"/>
        <w:numPr>
          <w:ilvl w:val="0"/>
          <w:numId w:val="106"/>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注意：标准节点中所用的各种材料（主材、辅材）要标注明确，包括尺寸大小。收边收口节点必须标注明确收口所用的材料。局部节点可放大反映。</w:t>
      </w:r>
    </w:p>
    <w:p w14:paraId="4F22F5B2"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型材截面详图：应包含全部铝合金型材截面图，型材外形、主要壁厚、表面处理、线密度须标注。</w:t>
      </w:r>
    </w:p>
    <w:p w14:paraId="0B388AE1"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proofErr w:type="gramStart"/>
      <w:r>
        <w:rPr>
          <w:rFonts w:asciiTheme="minorHAnsi" w:eastAsiaTheme="minorEastAsia" w:hAnsiTheme="minorHAnsi" w:cstheme="minorBidi" w:hint="eastAsia"/>
          <w:bCs w:val="0"/>
          <w:kern w:val="2"/>
          <w:sz w:val="21"/>
          <w:szCs w:val="24"/>
        </w:rPr>
        <w:t>埋件图</w:t>
      </w:r>
      <w:proofErr w:type="gramEnd"/>
      <w:r>
        <w:rPr>
          <w:rFonts w:asciiTheme="minorHAnsi" w:eastAsiaTheme="minorEastAsia" w:hAnsiTheme="minorHAnsi" w:cstheme="minorBidi" w:hint="eastAsia"/>
          <w:bCs w:val="0"/>
          <w:kern w:val="2"/>
          <w:sz w:val="21"/>
          <w:szCs w:val="24"/>
        </w:rPr>
        <w:t>：提供埋件、主体钢结构连接件图，标明预埋件或连接件位置、轴线尺寸、标高、预埋件编号，不同位置应该给出预埋件剖面图；预埋件应绘制详图，应绘出平面、剖面，说明钢材牌号、规格和焊接、表面处理要求。同时结合进度要求，对无法预埋区域，需提供</w:t>
      </w:r>
      <w:proofErr w:type="gramStart"/>
      <w:r>
        <w:rPr>
          <w:rFonts w:asciiTheme="minorHAnsi" w:eastAsiaTheme="minorEastAsia" w:hAnsiTheme="minorHAnsi" w:cstheme="minorBidi" w:hint="eastAsia"/>
          <w:bCs w:val="0"/>
          <w:kern w:val="2"/>
          <w:sz w:val="21"/>
          <w:szCs w:val="24"/>
        </w:rPr>
        <w:t>后置埋件图纸</w:t>
      </w:r>
      <w:proofErr w:type="gramEnd"/>
      <w:r>
        <w:rPr>
          <w:rFonts w:asciiTheme="minorHAnsi" w:eastAsiaTheme="minorEastAsia" w:hAnsiTheme="minorHAnsi" w:cstheme="minorBidi" w:hint="eastAsia"/>
          <w:bCs w:val="0"/>
          <w:kern w:val="2"/>
          <w:sz w:val="21"/>
          <w:szCs w:val="24"/>
        </w:rPr>
        <w:t>，深度要求参见预埋件要求。</w:t>
      </w:r>
    </w:p>
    <w:p w14:paraId="13348BB8" w14:textId="77846953"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计算书：各项计算书中应对所有的受力构件和连接件计算，包括不限于面材、龙骨、</w:t>
      </w:r>
      <w:proofErr w:type="gramStart"/>
      <w:r>
        <w:rPr>
          <w:rFonts w:asciiTheme="minorHAnsi" w:eastAsiaTheme="minorEastAsia" w:hAnsiTheme="minorHAnsi" w:cstheme="minorBidi" w:hint="eastAsia"/>
          <w:bCs w:val="0"/>
          <w:kern w:val="2"/>
          <w:sz w:val="21"/>
          <w:szCs w:val="24"/>
        </w:rPr>
        <w:t>埋件等</w:t>
      </w:r>
      <w:proofErr w:type="gramEnd"/>
      <w:r>
        <w:rPr>
          <w:rFonts w:asciiTheme="minorHAnsi" w:eastAsiaTheme="minorEastAsia" w:hAnsiTheme="minorHAnsi" w:cstheme="minorBidi" w:hint="eastAsia"/>
          <w:bCs w:val="0"/>
          <w:kern w:val="2"/>
          <w:sz w:val="21"/>
          <w:szCs w:val="24"/>
        </w:rPr>
        <w:t>，结构计算书应对幕墙及屋面外围护系统各种不利部分进行计算，不能出现漏算现象，需通过主体设计</w:t>
      </w:r>
      <w:r w:rsidR="00002928">
        <w:rPr>
          <w:rFonts w:asciiTheme="minorHAnsi" w:eastAsiaTheme="minorEastAsia" w:hAnsiTheme="minorHAnsi" w:cstheme="minorBidi" w:hint="eastAsia"/>
          <w:bCs w:val="0"/>
          <w:kern w:val="2"/>
          <w:sz w:val="21"/>
          <w:szCs w:val="24"/>
        </w:rPr>
        <w:t>专业</w:t>
      </w:r>
      <w:r>
        <w:rPr>
          <w:rFonts w:asciiTheme="minorHAnsi" w:eastAsiaTheme="minorEastAsia" w:hAnsiTheme="minorHAnsi" w:cstheme="minorBidi" w:hint="eastAsia"/>
          <w:bCs w:val="0"/>
          <w:kern w:val="2"/>
          <w:sz w:val="21"/>
          <w:szCs w:val="24"/>
        </w:rPr>
        <w:t>审核通过。以及满足建筑设计要求的热</w:t>
      </w:r>
      <w:proofErr w:type="gramStart"/>
      <w:r>
        <w:rPr>
          <w:rFonts w:asciiTheme="minorHAnsi" w:eastAsiaTheme="minorEastAsia" w:hAnsiTheme="minorHAnsi" w:cstheme="minorBidi" w:hint="eastAsia"/>
          <w:bCs w:val="0"/>
          <w:kern w:val="2"/>
          <w:sz w:val="21"/>
          <w:szCs w:val="24"/>
        </w:rPr>
        <w:t>工计算</w:t>
      </w:r>
      <w:proofErr w:type="gramEnd"/>
      <w:r>
        <w:rPr>
          <w:rFonts w:asciiTheme="minorHAnsi" w:eastAsiaTheme="minorEastAsia" w:hAnsiTheme="minorHAnsi" w:cstheme="minorBidi" w:hint="eastAsia"/>
          <w:bCs w:val="0"/>
          <w:kern w:val="2"/>
          <w:sz w:val="21"/>
          <w:szCs w:val="24"/>
        </w:rPr>
        <w:t>书。</w:t>
      </w:r>
    </w:p>
    <w:p w14:paraId="61E0CB3D"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技术要求：应包括不限于一般性规定（工作范围、标准、质量要求、性能要求、安装要求、工厂要求）、幕墙及屋面外围护系统（玻璃、铝板、钢材、五金、紧固件、锚栓等材料和系统设计要求）、系统安装要求等。</w:t>
      </w:r>
    </w:p>
    <w:p w14:paraId="07E1C23F"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提供单独的材料表。</w:t>
      </w:r>
    </w:p>
    <w:p w14:paraId="7AE5B19E"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取得“建筑幕墙及屋面外围护系统设计方案专项安全论证审查表”。</w:t>
      </w:r>
    </w:p>
    <w:p w14:paraId="58DBE638"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第三方审图单位图纸质量审查成果文件。</w:t>
      </w:r>
    </w:p>
    <w:p w14:paraId="071BDADF"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其他招标需要设计提供的技术文件。</w:t>
      </w:r>
    </w:p>
    <w:p w14:paraId="52A85F66" w14:textId="25F58880"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本阶段相对应可以表达二维图纸一致的设计范围完整三维模型</w:t>
      </w:r>
      <w:r w:rsidR="00B76FE5">
        <w:rPr>
          <w:rFonts w:asciiTheme="minorHAnsi" w:eastAsiaTheme="minorEastAsia" w:hAnsiTheme="minorHAnsi" w:cstheme="minorBidi" w:hint="eastAsia"/>
          <w:bCs w:val="0"/>
          <w:kern w:val="2"/>
          <w:sz w:val="21"/>
          <w:szCs w:val="24"/>
        </w:rPr>
        <w:t>信息数据库</w:t>
      </w:r>
      <w:r>
        <w:rPr>
          <w:rFonts w:asciiTheme="minorHAnsi" w:eastAsiaTheme="minorEastAsia" w:hAnsiTheme="minorHAnsi" w:cstheme="minorBidi" w:hint="eastAsia"/>
          <w:bCs w:val="0"/>
          <w:kern w:val="2"/>
          <w:sz w:val="21"/>
          <w:szCs w:val="24"/>
        </w:rPr>
        <w:t>，模型达到施工图设计深度，主要用于碰撞检查和可视化展现，</w:t>
      </w:r>
      <w:proofErr w:type="gramStart"/>
      <w:r>
        <w:rPr>
          <w:rFonts w:asciiTheme="minorHAnsi" w:eastAsiaTheme="minorEastAsia" w:hAnsiTheme="minorHAnsi" w:cstheme="minorBidi" w:hint="eastAsia"/>
          <w:bCs w:val="0"/>
          <w:kern w:val="2"/>
          <w:sz w:val="21"/>
          <w:szCs w:val="24"/>
        </w:rPr>
        <w:t>需包括</w:t>
      </w:r>
      <w:proofErr w:type="gramEnd"/>
      <w:r>
        <w:rPr>
          <w:rFonts w:asciiTheme="minorHAnsi" w:eastAsiaTheme="minorEastAsia" w:hAnsiTheme="minorHAnsi" w:cstheme="minorBidi" w:hint="eastAsia"/>
          <w:bCs w:val="0"/>
          <w:kern w:val="2"/>
          <w:sz w:val="21"/>
          <w:szCs w:val="24"/>
        </w:rPr>
        <w:t>龙骨、面材、分格、转接件等构件属性和参数。</w:t>
      </w:r>
    </w:p>
    <w:p w14:paraId="2060A359" w14:textId="77777777" w:rsidR="00C73ED8" w:rsidRDefault="00000000">
      <w:pPr>
        <w:numPr>
          <w:ilvl w:val="0"/>
          <w:numId w:val="10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招标阶段</w:t>
      </w:r>
    </w:p>
    <w:p w14:paraId="36675843" w14:textId="77777777" w:rsidR="00C73ED8" w:rsidRDefault="00000000">
      <w:pPr>
        <w:pStyle w:val="11"/>
        <w:numPr>
          <w:ilvl w:val="0"/>
          <w:numId w:val="107"/>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完整的招标技术文件，工程设计界面的说明文件，包含但不限于幕墙及屋面外围护系统的系统说明、幕墙及屋面外围护系统性能及其检测描述、材料要求说明、幕墙及屋面外围护系统产品加工制作说明、幕墙及屋面外围护系统产品安装技术要求等；材料说明应包含材料的材质、质保期、加工要求、表面处理；对于特殊位置如钢结构等应特殊说明其要求。</w:t>
      </w:r>
    </w:p>
    <w:p w14:paraId="35B1CE65" w14:textId="77777777" w:rsidR="00C73ED8" w:rsidRDefault="00000000">
      <w:pPr>
        <w:pStyle w:val="11"/>
        <w:numPr>
          <w:ilvl w:val="0"/>
          <w:numId w:val="107"/>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相关答疑及澄清回复文件</w:t>
      </w:r>
      <w:r>
        <w:rPr>
          <w:rFonts w:asciiTheme="minorEastAsia" w:hAnsiTheme="minorEastAsia" w:cstheme="minorEastAsia" w:hint="eastAsia"/>
        </w:rPr>
        <w:t>。</w:t>
      </w:r>
    </w:p>
    <w:p w14:paraId="0147BA2F" w14:textId="77777777" w:rsidR="00C73ED8" w:rsidRDefault="00000000">
      <w:pPr>
        <w:pStyle w:val="11"/>
        <w:numPr>
          <w:ilvl w:val="0"/>
          <w:numId w:val="107"/>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对投标单位的技术评估报告及招投标文件差异分析报告</w:t>
      </w:r>
      <w:r>
        <w:rPr>
          <w:rFonts w:asciiTheme="minorEastAsia" w:hAnsiTheme="minorEastAsia" w:cstheme="minorEastAsia" w:hint="eastAsia"/>
        </w:rPr>
        <w:t>。</w:t>
      </w:r>
    </w:p>
    <w:p w14:paraId="37BE471C" w14:textId="77777777" w:rsidR="00C73ED8" w:rsidRDefault="00000000">
      <w:pPr>
        <w:pStyle w:val="11"/>
        <w:numPr>
          <w:ilvl w:val="0"/>
          <w:numId w:val="107"/>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招标用的模型，并审核投标模型。</w:t>
      </w:r>
    </w:p>
    <w:p w14:paraId="19BAD332" w14:textId="77777777" w:rsidR="00C73ED8" w:rsidRDefault="00000000">
      <w:pPr>
        <w:numPr>
          <w:ilvl w:val="0"/>
          <w:numId w:val="10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施工阶段</w:t>
      </w:r>
    </w:p>
    <w:p w14:paraId="2F44D1D3" w14:textId="77777777" w:rsidR="00C73ED8" w:rsidRDefault="00000000">
      <w:pPr>
        <w:pStyle w:val="aff6"/>
        <w:numPr>
          <w:ilvl w:val="0"/>
          <w:numId w:val="108"/>
        </w:numPr>
        <w:ind w:firstLineChars="0"/>
        <w:rPr>
          <w:rFonts w:asciiTheme="minorHAnsi" w:hAnsiTheme="minorHAnsi"/>
          <w:szCs w:val="24"/>
        </w:rPr>
      </w:pPr>
      <w:r>
        <w:rPr>
          <w:rFonts w:asciiTheme="minorHAnsi" w:hAnsiTheme="minorHAnsi" w:hint="eastAsia"/>
          <w:szCs w:val="24"/>
        </w:rPr>
        <w:t>审核、查验承包商提供的深化设计图纸及幕墙及屋面外围护系统模型</w:t>
      </w:r>
      <w:r>
        <w:rPr>
          <w:rFonts w:asciiTheme="minorEastAsia" w:hAnsiTheme="minorEastAsia" w:cstheme="minorEastAsia" w:hint="eastAsia"/>
        </w:rPr>
        <w:t>。</w:t>
      </w:r>
    </w:p>
    <w:p w14:paraId="7E324904" w14:textId="77777777" w:rsidR="00C73ED8" w:rsidRDefault="00000000">
      <w:pPr>
        <w:pStyle w:val="aff6"/>
        <w:numPr>
          <w:ilvl w:val="0"/>
          <w:numId w:val="108"/>
        </w:numPr>
        <w:ind w:firstLineChars="0"/>
        <w:rPr>
          <w:rFonts w:asciiTheme="minorHAnsi" w:hAnsiTheme="minorHAnsi"/>
          <w:szCs w:val="24"/>
        </w:rPr>
      </w:pPr>
      <w:r>
        <w:rPr>
          <w:rFonts w:asciiTheme="minorHAnsi" w:hAnsiTheme="minorHAnsi" w:hint="eastAsia"/>
          <w:szCs w:val="24"/>
        </w:rPr>
        <w:t>相关答疑及澄清回复文件</w:t>
      </w:r>
      <w:r>
        <w:rPr>
          <w:rFonts w:asciiTheme="minorEastAsia" w:hAnsiTheme="minorEastAsia" w:cstheme="minorEastAsia" w:hint="eastAsia"/>
        </w:rPr>
        <w:t>。</w:t>
      </w:r>
    </w:p>
    <w:p w14:paraId="6A281596" w14:textId="77777777"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幕墙及屋面外围护系统进场材料抽查报告</w:t>
      </w:r>
      <w:r>
        <w:rPr>
          <w:rFonts w:asciiTheme="minorEastAsia" w:hAnsiTheme="minorEastAsia" w:cstheme="minorEastAsia" w:hint="eastAsia"/>
        </w:rPr>
        <w:t>。</w:t>
      </w:r>
    </w:p>
    <w:p w14:paraId="1ED11481" w14:textId="77777777"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全套设计变更单</w:t>
      </w:r>
      <w:r>
        <w:rPr>
          <w:rFonts w:asciiTheme="minorEastAsia" w:hAnsiTheme="minorEastAsia" w:cstheme="minorEastAsia" w:hint="eastAsia"/>
        </w:rPr>
        <w:t>。</w:t>
      </w:r>
    </w:p>
    <w:p w14:paraId="560C59C0" w14:textId="77777777"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深化变更图纸审核意见</w:t>
      </w:r>
      <w:r>
        <w:rPr>
          <w:rFonts w:asciiTheme="minorEastAsia" w:hAnsiTheme="minorEastAsia" w:cstheme="minorEastAsia" w:hint="eastAsia"/>
        </w:rPr>
        <w:t>。</w:t>
      </w:r>
    </w:p>
    <w:p w14:paraId="32DC0021" w14:textId="77777777"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产品综合性书面报告</w:t>
      </w:r>
      <w:r>
        <w:rPr>
          <w:rFonts w:asciiTheme="minorEastAsia" w:hAnsiTheme="minorEastAsia" w:cstheme="minorEastAsia" w:hint="eastAsia"/>
        </w:rPr>
        <w:t>。</w:t>
      </w:r>
    </w:p>
    <w:p w14:paraId="3CFDC29D" w14:textId="77777777"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产品加工过程检查单及整改方案建议</w:t>
      </w:r>
      <w:r>
        <w:rPr>
          <w:rFonts w:asciiTheme="minorEastAsia" w:hAnsiTheme="minorEastAsia" w:cstheme="minorEastAsia" w:hint="eastAsia"/>
        </w:rPr>
        <w:t>。</w:t>
      </w:r>
    </w:p>
    <w:p w14:paraId="6E1FC598" w14:textId="77777777"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幕墙及屋面外围护系统各项性能测试检查报告</w:t>
      </w:r>
      <w:r>
        <w:rPr>
          <w:rFonts w:asciiTheme="minorEastAsia" w:hAnsiTheme="minorEastAsia" w:cstheme="minorEastAsia" w:hint="eastAsia"/>
        </w:rPr>
        <w:t>。</w:t>
      </w:r>
    </w:p>
    <w:p w14:paraId="53EC39C6" w14:textId="07EC647A"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根据施工进度及</w:t>
      </w:r>
      <w:r w:rsidR="00B1266D">
        <w:rPr>
          <w:rFonts w:asciiTheme="minorHAnsi" w:eastAsiaTheme="minorEastAsia" w:hAnsiTheme="minorHAnsi" w:cstheme="minorBidi" w:hint="eastAsia"/>
          <w:bCs w:val="0"/>
          <w:kern w:val="2"/>
          <w:sz w:val="21"/>
          <w:szCs w:val="24"/>
        </w:rPr>
        <w:t>发包人</w:t>
      </w:r>
      <w:r>
        <w:rPr>
          <w:rFonts w:asciiTheme="minorHAnsi" w:eastAsiaTheme="minorEastAsia" w:hAnsiTheme="minorHAnsi" w:cstheme="minorBidi" w:hint="eastAsia"/>
          <w:bCs w:val="0"/>
          <w:kern w:val="2"/>
          <w:sz w:val="21"/>
          <w:szCs w:val="24"/>
        </w:rPr>
        <w:t>要求施工巡查报告及整改方案建议</w:t>
      </w:r>
      <w:r>
        <w:rPr>
          <w:rFonts w:asciiTheme="minorEastAsia" w:hAnsiTheme="minorEastAsia" w:cstheme="minorEastAsia" w:hint="eastAsia"/>
        </w:rPr>
        <w:t>。</w:t>
      </w:r>
    </w:p>
    <w:p w14:paraId="28714DF4" w14:textId="57824E05" w:rsidR="00C73ED8" w:rsidRDefault="00000000">
      <w:pPr>
        <w:pStyle w:val="11"/>
        <w:numPr>
          <w:ilvl w:val="0"/>
          <w:numId w:val="108"/>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利用与实际相符并及时进行更新的三维模型</w:t>
      </w:r>
      <w:r w:rsidR="00B76FE5">
        <w:rPr>
          <w:rFonts w:asciiTheme="minorHAnsi" w:eastAsiaTheme="minorEastAsia" w:hAnsiTheme="minorHAnsi" w:cstheme="minorBidi" w:hint="eastAsia"/>
          <w:bCs w:val="0"/>
          <w:kern w:val="2"/>
          <w:sz w:val="21"/>
          <w:szCs w:val="24"/>
        </w:rPr>
        <w:t>信息数据库</w:t>
      </w:r>
      <w:r>
        <w:rPr>
          <w:rFonts w:asciiTheme="minorHAnsi" w:eastAsiaTheme="minorEastAsia" w:hAnsiTheme="minorHAnsi" w:cstheme="minorBidi" w:hint="eastAsia"/>
          <w:bCs w:val="0"/>
          <w:kern w:val="2"/>
          <w:sz w:val="21"/>
          <w:szCs w:val="24"/>
        </w:rPr>
        <w:t>指导施工。</w:t>
      </w:r>
    </w:p>
    <w:p w14:paraId="1DC84822" w14:textId="77777777" w:rsidR="00C73ED8" w:rsidRDefault="00000000">
      <w:pPr>
        <w:numPr>
          <w:ilvl w:val="0"/>
          <w:numId w:val="10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竣工阶段</w:t>
      </w:r>
    </w:p>
    <w:p w14:paraId="27840690" w14:textId="77777777" w:rsidR="00C73ED8" w:rsidRDefault="00000000">
      <w:pPr>
        <w:pStyle w:val="11"/>
        <w:numPr>
          <w:ilvl w:val="0"/>
          <w:numId w:val="10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完整的缺陷清单及整改建议方案</w:t>
      </w:r>
      <w:r>
        <w:rPr>
          <w:rFonts w:asciiTheme="minorEastAsia" w:hAnsiTheme="minorEastAsia" w:cstheme="minorEastAsia" w:hint="eastAsia"/>
        </w:rPr>
        <w:t>。</w:t>
      </w:r>
    </w:p>
    <w:p w14:paraId="0EFC7D5C" w14:textId="77777777" w:rsidR="00C73ED8" w:rsidRDefault="00000000">
      <w:pPr>
        <w:pStyle w:val="11"/>
        <w:numPr>
          <w:ilvl w:val="0"/>
          <w:numId w:val="10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lastRenderedPageBreak/>
        <w:t>竣工图核查报告</w:t>
      </w:r>
      <w:r>
        <w:rPr>
          <w:rFonts w:asciiTheme="minorEastAsia" w:hAnsiTheme="minorEastAsia" w:cstheme="minorEastAsia" w:hint="eastAsia"/>
        </w:rPr>
        <w:t>。</w:t>
      </w:r>
    </w:p>
    <w:p w14:paraId="0761EAFF" w14:textId="77777777" w:rsidR="00C73ED8" w:rsidRDefault="00000000">
      <w:pPr>
        <w:pStyle w:val="11"/>
        <w:numPr>
          <w:ilvl w:val="0"/>
          <w:numId w:val="10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幕墙及屋面外围护系统维修建议</w:t>
      </w:r>
      <w:r>
        <w:rPr>
          <w:rFonts w:asciiTheme="minorEastAsia" w:hAnsiTheme="minorEastAsia" w:cstheme="minorEastAsia" w:hint="eastAsia"/>
        </w:rPr>
        <w:t>。</w:t>
      </w:r>
    </w:p>
    <w:p w14:paraId="5280F16E" w14:textId="77777777" w:rsidR="00C73ED8" w:rsidRDefault="00000000">
      <w:pPr>
        <w:pStyle w:val="11"/>
        <w:numPr>
          <w:ilvl w:val="0"/>
          <w:numId w:val="10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竣工验收总结报告</w:t>
      </w:r>
      <w:r>
        <w:rPr>
          <w:rFonts w:asciiTheme="minorEastAsia" w:hAnsiTheme="minorEastAsia" w:cstheme="minorEastAsia" w:hint="eastAsia"/>
        </w:rPr>
        <w:t>。</w:t>
      </w:r>
    </w:p>
    <w:p w14:paraId="37BAFD07" w14:textId="3CF80682" w:rsidR="00C73ED8" w:rsidRDefault="00000000">
      <w:pPr>
        <w:pStyle w:val="11"/>
        <w:numPr>
          <w:ilvl w:val="0"/>
          <w:numId w:val="109"/>
        </w:numPr>
        <w:spacing w:line="240" w:lineRule="auto"/>
        <w:ind w:firstLineChars="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提交与实际项目一致的，满足运</w:t>
      </w:r>
      <w:proofErr w:type="gramStart"/>
      <w:r>
        <w:rPr>
          <w:rFonts w:asciiTheme="minorHAnsi" w:eastAsiaTheme="minorEastAsia" w:hAnsiTheme="minorHAnsi" w:cstheme="minorBidi" w:hint="eastAsia"/>
          <w:bCs w:val="0"/>
          <w:kern w:val="2"/>
          <w:sz w:val="21"/>
          <w:szCs w:val="24"/>
        </w:rPr>
        <w:t>维管理</w:t>
      </w:r>
      <w:proofErr w:type="gramEnd"/>
      <w:r>
        <w:rPr>
          <w:rFonts w:asciiTheme="minorHAnsi" w:eastAsiaTheme="minorEastAsia" w:hAnsiTheme="minorHAnsi" w:cstheme="minorBidi" w:hint="eastAsia"/>
          <w:bCs w:val="0"/>
          <w:kern w:val="2"/>
          <w:sz w:val="21"/>
          <w:szCs w:val="24"/>
        </w:rPr>
        <w:t>阶段信息查询检索应用要求的竣工三维模型</w:t>
      </w:r>
      <w:r w:rsidR="00B76FE5">
        <w:rPr>
          <w:rFonts w:asciiTheme="minorHAnsi" w:eastAsiaTheme="minorEastAsia" w:hAnsiTheme="minorHAnsi" w:cstheme="minorBidi" w:hint="eastAsia"/>
          <w:bCs w:val="0"/>
          <w:kern w:val="2"/>
          <w:sz w:val="21"/>
          <w:szCs w:val="24"/>
        </w:rPr>
        <w:t>信息数据库</w:t>
      </w:r>
      <w:r>
        <w:rPr>
          <w:rFonts w:asciiTheme="minorHAnsi" w:eastAsiaTheme="minorEastAsia" w:hAnsiTheme="minorHAnsi" w:cstheme="minorBidi" w:hint="eastAsia"/>
          <w:bCs w:val="0"/>
          <w:kern w:val="2"/>
          <w:sz w:val="21"/>
          <w:szCs w:val="24"/>
        </w:rPr>
        <w:t>。</w:t>
      </w:r>
    </w:p>
    <w:p w14:paraId="1B89B6E2" w14:textId="77777777" w:rsidR="00C73ED8" w:rsidRDefault="00000000">
      <w:pPr>
        <w:numPr>
          <w:ilvl w:val="0"/>
          <w:numId w:val="90"/>
        </w:numPr>
        <w:spacing w:beforeLines="50" w:before="156"/>
        <w:jc w:val="left"/>
        <w:outlineLvl w:val="1"/>
        <w:rPr>
          <w:rFonts w:asciiTheme="majorEastAsia" w:eastAsiaTheme="majorEastAsia" w:hAnsiTheme="majorEastAsia" w:cstheme="majorEastAsia"/>
          <w:b/>
          <w:bCs/>
          <w:sz w:val="24"/>
        </w:rPr>
      </w:pPr>
      <w:bookmarkStart w:id="53" w:name="_Toc138235274"/>
      <w:r>
        <w:rPr>
          <w:rFonts w:asciiTheme="majorEastAsia" w:eastAsiaTheme="majorEastAsia" w:hAnsiTheme="majorEastAsia" w:cstheme="majorEastAsia" w:hint="eastAsia"/>
          <w:b/>
          <w:bCs/>
          <w:sz w:val="24"/>
        </w:rPr>
        <w:t>工作内容</w:t>
      </w:r>
      <w:bookmarkEnd w:id="53"/>
    </w:p>
    <w:p w14:paraId="0D39BE91" w14:textId="77777777" w:rsidR="00C73ED8" w:rsidRDefault="00000000">
      <w:pPr>
        <w:numPr>
          <w:ilvl w:val="0"/>
          <w:numId w:val="1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方案设计阶段</w:t>
      </w:r>
    </w:p>
    <w:p w14:paraId="7B507892"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1）按照建筑图，从建筑效果可实施性，施工技术，建筑材料，成本等方面完成幕墙及屋面外围护系统可行性评估，并提供合理化建议，配合完成建筑设计院前期立面方案论证，初步设计及报批的相关工作。</w:t>
      </w:r>
    </w:p>
    <w:p w14:paraId="592E6635"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2）与建筑师协商并提供符合建筑立面要求的幕墙及屋面外围护系统建议方案，提供对标案例，提供幕墙及屋面外围护系统方案和系统等优化策略汇报。</w:t>
      </w:r>
    </w:p>
    <w:p w14:paraId="6413F21E"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3）提供各系统幕墙及屋面外围护系统距离主体结构的尺寸要求，并与建筑图进行核对，提供建议。</w:t>
      </w:r>
    </w:p>
    <w:p w14:paraId="6C3C5432" w14:textId="690617D0"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4）按</w:t>
      </w:r>
      <w:r w:rsidR="00B1266D">
        <w:rPr>
          <w:rFonts w:asciiTheme="minorEastAsia" w:hAnsiTheme="minorEastAsia" w:cstheme="minorEastAsia" w:hint="eastAsia"/>
        </w:rPr>
        <w:t>发包人</w:t>
      </w:r>
      <w:r>
        <w:rPr>
          <w:rFonts w:asciiTheme="minorEastAsia" w:hAnsiTheme="minorEastAsia" w:cstheme="minorEastAsia" w:hint="eastAsia"/>
        </w:rPr>
        <w:t>需要提交方案选用的材料样板。</w:t>
      </w:r>
    </w:p>
    <w:p w14:paraId="6176E033"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5）按照限额要求完成幕墙及屋面外围护系统方案成本评估。</w:t>
      </w:r>
    </w:p>
    <w:p w14:paraId="2883DCDF" w14:textId="257AA8F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6）配合</w:t>
      </w:r>
      <w:r w:rsidR="00B1266D">
        <w:rPr>
          <w:rFonts w:asciiTheme="minorEastAsia" w:hAnsiTheme="minorEastAsia" w:cstheme="minorEastAsia" w:hint="eastAsia"/>
        </w:rPr>
        <w:t>发包人</w:t>
      </w:r>
      <w:r>
        <w:rPr>
          <w:rFonts w:asciiTheme="minorEastAsia" w:hAnsiTheme="minorEastAsia" w:cstheme="minorEastAsia" w:hint="eastAsia"/>
        </w:rPr>
        <w:t>完成相关设计内容及方案汇报。</w:t>
      </w:r>
    </w:p>
    <w:p w14:paraId="65BD1068"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7）按要求分阶段完成幕墙及屋面外围护系统方案成果，提交成果文件并完成汇报；</w:t>
      </w:r>
    </w:p>
    <w:p w14:paraId="212B44DE"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8）参与幕墙及屋面外围护系统相关沟通会。</w:t>
      </w:r>
    </w:p>
    <w:p w14:paraId="13FDBF62"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9）与建筑、结构、灯光、标识、景观、精装、机电等相关专业配合，形成界面划分文件，结构反力较大的位置荷载提资。</w:t>
      </w:r>
    </w:p>
    <w:p w14:paraId="08A3D810" w14:textId="121E8A43"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10</w:t>
      </w:r>
      <w:r>
        <w:rPr>
          <w:rFonts w:asciiTheme="minorEastAsia" w:hAnsiTheme="minorEastAsia" w:cstheme="minorEastAsia" w:hint="eastAsia"/>
        </w:rPr>
        <w:t>）按照方案的典型节点建立三维模型</w:t>
      </w:r>
      <w:r w:rsidR="00B76FE5">
        <w:rPr>
          <w:rFonts w:hint="eastAsia"/>
          <w:bCs/>
        </w:rPr>
        <w:t>信息数据库</w:t>
      </w:r>
      <w:r>
        <w:rPr>
          <w:rFonts w:asciiTheme="minorEastAsia" w:hAnsiTheme="minorEastAsia" w:cstheme="minorEastAsia" w:hint="eastAsia"/>
        </w:rPr>
        <w:t>，模型应与实体完全一致。</w:t>
      </w:r>
    </w:p>
    <w:p w14:paraId="10A49FE7"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rPr>
        <w:t>1</w:t>
      </w:r>
      <w:r>
        <w:rPr>
          <w:rFonts w:asciiTheme="minorEastAsia" w:hAnsiTheme="minorEastAsia" w:cstheme="minorEastAsia" w:hint="eastAsia"/>
        </w:rPr>
        <w:t>）完成幕墙及屋面外围护系统视觉样板图纸（含地面以上样板结构图）。</w:t>
      </w:r>
    </w:p>
    <w:p w14:paraId="16971C57" w14:textId="77777777" w:rsidR="00C73ED8" w:rsidRDefault="00000000">
      <w:pPr>
        <w:ind w:firstLineChars="200" w:firstLine="420"/>
        <w:jc w:val="left"/>
        <w:rPr>
          <w:rFonts w:asciiTheme="minorEastAsia" w:hAnsiTheme="minorEastAsia" w:cstheme="minorEastAsia"/>
          <w:szCs w:val="21"/>
        </w:rPr>
      </w:pPr>
      <w:r>
        <w:rPr>
          <w:rFonts w:asciiTheme="minorEastAsia" w:hAnsiTheme="minorEastAsia" w:cstheme="minorEastAsia" w:hint="eastAsia"/>
        </w:rPr>
        <w:t>1</w:t>
      </w:r>
      <w:r>
        <w:rPr>
          <w:rFonts w:asciiTheme="minorEastAsia" w:hAnsiTheme="minorEastAsia" w:cstheme="minorEastAsia"/>
        </w:rPr>
        <w:t>2</w:t>
      </w:r>
      <w:r>
        <w:rPr>
          <w:rFonts w:asciiTheme="minorEastAsia" w:hAnsiTheme="minorEastAsia" w:cstheme="minorEastAsia" w:hint="eastAsia"/>
        </w:rPr>
        <w:t>）通过专家评审。</w:t>
      </w:r>
    </w:p>
    <w:p w14:paraId="3E26EAA8" w14:textId="77777777" w:rsidR="00C73ED8" w:rsidRDefault="00000000">
      <w:pPr>
        <w:numPr>
          <w:ilvl w:val="0"/>
          <w:numId w:val="1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7604F995" w14:textId="6E030D99"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1）与建筑师协调和联系，对整个外墙系统进行深化设计。</w:t>
      </w:r>
    </w:p>
    <w:p w14:paraId="37E7BF11"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2）分析建筑设计及相关图纸，并深化所有外墙设计的技术细节，以满足建筑师的设计意图、技术要求和中国及国际规范。以下几部分将被考虑在内：方案的成本因素、材料和表面处理的评估、系统类型的选择、建筑规范要求、风载要求、水和空气的渗透、建筑误差和位移、环境条件、隔音要求、防火系统要求、外墙的维护和清洁、外部的照明和标志、与排水系统协调、项目管理。</w:t>
      </w:r>
    </w:p>
    <w:p w14:paraId="5099C56B"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3）解决任何外墙和其它顾问间在设计上产生的突出问题，并为其他设计方提供外墙系统的设计数据和信息，保证项目整体设计的顺利进行。</w:t>
      </w:r>
    </w:p>
    <w:p w14:paraId="36377655" w14:textId="27DC69AB"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4）协助建筑师对复杂曲面幕墙及屋面外围护系统进行合理化和优化，以提供项目的经济性和</w:t>
      </w:r>
      <w:proofErr w:type="gramStart"/>
      <w:r>
        <w:rPr>
          <w:rFonts w:asciiTheme="minorEastAsia" w:hAnsiTheme="minorEastAsia" w:cstheme="minorEastAsia" w:hint="eastAsia"/>
        </w:rPr>
        <w:t>可</w:t>
      </w:r>
      <w:proofErr w:type="gramEnd"/>
      <w:r>
        <w:rPr>
          <w:rFonts w:asciiTheme="minorEastAsia" w:hAnsiTheme="minorEastAsia" w:cstheme="minorEastAsia" w:hint="eastAsia"/>
        </w:rPr>
        <w:t>建造性。</w:t>
      </w:r>
    </w:p>
    <w:p w14:paraId="08C37A44" w14:textId="4C29E48C"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5）根据视观样板整改意见修改初步设计图，完成初步设计深度技术图纸、计算书、模型，并通过主体设计</w:t>
      </w:r>
      <w:r w:rsidR="005E180D">
        <w:rPr>
          <w:rFonts w:asciiTheme="minorEastAsia" w:eastAsiaTheme="minorEastAsia" w:hAnsiTheme="minorEastAsia" w:cstheme="minorEastAsia" w:hint="eastAsia"/>
          <w:bCs w:val="0"/>
          <w:kern w:val="2"/>
          <w:sz w:val="21"/>
          <w:szCs w:val="24"/>
        </w:rPr>
        <w:t>专业</w:t>
      </w:r>
      <w:r>
        <w:rPr>
          <w:rFonts w:asciiTheme="minorEastAsia" w:eastAsiaTheme="minorEastAsia" w:hAnsiTheme="minorEastAsia" w:cstheme="minorEastAsia" w:hint="eastAsia"/>
          <w:bCs w:val="0"/>
          <w:kern w:val="2"/>
          <w:sz w:val="21"/>
          <w:szCs w:val="24"/>
        </w:rPr>
        <w:t>审核</w:t>
      </w:r>
      <w:r>
        <w:rPr>
          <w:rFonts w:asciiTheme="minorEastAsia" w:hAnsiTheme="minorEastAsia" w:cstheme="minorEastAsia" w:hint="eastAsia"/>
        </w:rPr>
        <w:t>。</w:t>
      </w:r>
    </w:p>
    <w:p w14:paraId="4E363EF2"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6</w:t>
      </w:r>
      <w:r>
        <w:rPr>
          <w:rFonts w:asciiTheme="minorEastAsia" w:hAnsiTheme="minorEastAsia" w:cstheme="minorEastAsia" w:hint="eastAsia"/>
        </w:rPr>
        <w:t>）通过建筑幕墙及屋面外围护系统设计专项安全论证。</w:t>
      </w:r>
    </w:p>
    <w:p w14:paraId="1219A541"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7</w:t>
      </w:r>
      <w:r>
        <w:rPr>
          <w:rFonts w:asciiTheme="minorEastAsia" w:hAnsiTheme="minorEastAsia" w:cstheme="minorEastAsia" w:hint="eastAsia"/>
        </w:rPr>
        <w:t>）参与幕墙及屋面外围护系统相关沟通会。</w:t>
      </w:r>
    </w:p>
    <w:p w14:paraId="7CE57232" w14:textId="32C08D9D"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8</w:t>
      </w:r>
      <w:r>
        <w:rPr>
          <w:rFonts w:asciiTheme="minorEastAsia" w:hAnsiTheme="minorEastAsia" w:cstheme="minorEastAsia" w:hint="eastAsia"/>
        </w:rPr>
        <w:t>）复核招标范围，与建筑师及</w:t>
      </w:r>
      <w:r w:rsidR="00B1266D">
        <w:rPr>
          <w:rFonts w:asciiTheme="minorEastAsia" w:hAnsiTheme="minorEastAsia" w:cstheme="minorEastAsia" w:hint="eastAsia"/>
        </w:rPr>
        <w:t>发包人</w:t>
      </w:r>
      <w:r>
        <w:rPr>
          <w:rFonts w:asciiTheme="minorEastAsia" w:hAnsiTheme="minorEastAsia" w:cstheme="minorEastAsia" w:hint="eastAsia"/>
        </w:rPr>
        <w:t>协商专业划分范围。</w:t>
      </w:r>
    </w:p>
    <w:p w14:paraId="095AE23A"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9</w:t>
      </w:r>
      <w:r>
        <w:rPr>
          <w:rFonts w:asciiTheme="minorEastAsia" w:hAnsiTheme="minorEastAsia" w:cstheme="minorEastAsia" w:hint="eastAsia"/>
        </w:rPr>
        <w:t>）按照限额要求完成幕墙及屋面外围护系统概算。</w:t>
      </w:r>
    </w:p>
    <w:p w14:paraId="7EA57A7F" w14:textId="38AAE86F"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10</w:t>
      </w:r>
      <w:r>
        <w:rPr>
          <w:rFonts w:asciiTheme="minorEastAsia" w:hAnsiTheme="minorEastAsia" w:cstheme="minorEastAsia" w:hint="eastAsia"/>
        </w:rPr>
        <w:t>）根据设计图纸的标准幕墙及屋面外围护系统，建立对应的三维模型</w:t>
      </w:r>
      <w:r w:rsidR="00B76FE5">
        <w:rPr>
          <w:rFonts w:hint="eastAsia"/>
          <w:bCs/>
        </w:rPr>
        <w:t>信息数据库</w:t>
      </w:r>
      <w:r>
        <w:rPr>
          <w:rFonts w:asciiTheme="minorEastAsia" w:hAnsiTheme="minorEastAsia" w:cstheme="minorEastAsia" w:hint="eastAsia"/>
        </w:rPr>
        <w:t>，模型应与实体完全一致，所有的构件均完整表达。模型将作为二维图纸的补充表达和进一</w:t>
      </w:r>
      <w:r>
        <w:rPr>
          <w:rFonts w:asciiTheme="minorEastAsia" w:hAnsiTheme="minorEastAsia" w:cstheme="minorEastAsia" w:hint="eastAsia"/>
        </w:rPr>
        <w:lastRenderedPageBreak/>
        <w:t>步的</w:t>
      </w:r>
      <w:proofErr w:type="gramStart"/>
      <w:r>
        <w:rPr>
          <w:rFonts w:asciiTheme="minorEastAsia" w:hAnsiTheme="minorEastAsia" w:cstheme="minorEastAsia" w:hint="eastAsia"/>
        </w:rPr>
        <w:t>三维化验证</w:t>
      </w:r>
      <w:proofErr w:type="gramEnd"/>
      <w:r>
        <w:rPr>
          <w:rFonts w:asciiTheme="minorEastAsia" w:hAnsiTheme="minorEastAsia" w:cstheme="minorEastAsia" w:hint="eastAsia"/>
        </w:rPr>
        <w:t>。配合总体进度计划的编制，提供幕墙及屋面外围护系统整体的分段分层信息，与</w:t>
      </w:r>
      <w:r w:rsidR="00B1266D">
        <w:rPr>
          <w:rFonts w:asciiTheme="minorEastAsia" w:hAnsiTheme="minorEastAsia" w:cstheme="minorEastAsia" w:hint="eastAsia"/>
        </w:rPr>
        <w:t>发包人</w:t>
      </w:r>
      <w:r>
        <w:rPr>
          <w:rFonts w:asciiTheme="minorEastAsia" w:hAnsiTheme="minorEastAsia" w:cstheme="minorEastAsia" w:hint="eastAsia"/>
        </w:rPr>
        <w:t>和主设计院共同讨论确定幕墙及屋面外围护系统模型的拆分。</w:t>
      </w:r>
    </w:p>
    <w:p w14:paraId="2D595984"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11</w:t>
      </w:r>
      <w:r>
        <w:rPr>
          <w:rFonts w:asciiTheme="minorEastAsia" w:hAnsiTheme="minorEastAsia" w:cstheme="minorEastAsia" w:hint="eastAsia"/>
        </w:rPr>
        <w:t>）进行空间分析，确保初步设计图纸的空间合理性。</w:t>
      </w:r>
    </w:p>
    <w:p w14:paraId="57CBEEB3"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12</w:t>
      </w:r>
      <w:r>
        <w:rPr>
          <w:rFonts w:asciiTheme="minorEastAsia" w:hAnsiTheme="minorEastAsia" w:cstheme="minorEastAsia" w:hint="eastAsia"/>
        </w:rPr>
        <w:t>）结构反力较大部位的荷载复核。</w:t>
      </w:r>
    </w:p>
    <w:p w14:paraId="45912963"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13</w:t>
      </w:r>
      <w:r>
        <w:rPr>
          <w:rFonts w:asciiTheme="minorEastAsia" w:hAnsiTheme="minorEastAsia" w:cstheme="minorEastAsia" w:hint="eastAsia"/>
        </w:rPr>
        <w:t>）与灯光、标识、景观、精装、机电等相关专业配合交圈，形成</w:t>
      </w:r>
      <w:proofErr w:type="gramStart"/>
      <w:r>
        <w:rPr>
          <w:rFonts w:asciiTheme="minorEastAsia" w:hAnsiTheme="minorEastAsia" w:cstheme="minorEastAsia" w:hint="eastAsia"/>
        </w:rPr>
        <w:t>图纸交圈文件</w:t>
      </w:r>
      <w:proofErr w:type="gramEnd"/>
      <w:r>
        <w:rPr>
          <w:rFonts w:asciiTheme="minorEastAsia" w:hAnsiTheme="minorEastAsia" w:cstheme="minorEastAsia" w:hint="eastAsia"/>
        </w:rPr>
        <w:t>。</w:t>
      </w:r>
    </w:p>
    <w:p w14:paraId="6CED8511" w14:textId="77777777" w:rsidR="00C73ED8" w:rsidRDefault="00000000">
      <w:pPr>
        <w:numPr>
          <w:ilvl w:val="0"/>
          <w:numId w:val="1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6F16CFAA" w14:textId="608D0691"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1）完成施工图设计图纸、计算书、模型编制，并通过主体设计</w:t>
      </w:r>
      <w:r w:rsidR="005E180D">
        <w:rPr>
          <w:rFonts w:asciiTheme="minorEastAsia" w:eastAsiaTheme="minorEastAsia" w:hAnsiTheme="minorEastAsia" w:cstheme="minorEastAsia" w:hint="eastAsia"/>
          <w:bCs w:val="0"/>
          <w:kern w:val="2"/>
          <w:sz w:val="21"/>
          <w:szCs w:val="24"/>
        </w:rPr>
        <w:t>专业</w:t>
      </w:r>
      <w:r>
        <w:rPr>
          <w:rFonts w:asciiTheme="minorEastAsia" w:eastAsiaTheme="minorEastAsia" w:hAnsiTheme="minorEastAsia" w:cstheme="minorEastAsia" w:hint="eastAsia"/>
          <w:bCs w:val="0"/>
          <w:kern w:val="2"/>
          <w:sz w:val="21"/>
          <w:szCs w:val="24"/>
        </w:rPr>
        <w:t>审核</w:t>
      </w:r>
      <w:r>
        <w:rPr>
          <w:rFonts w:asciiTheme="minorEastAsia" w:hAnsiTheme="minorEastAsia" w:cstheme="minorEastAsia" w:hint="eastAsia"/>
        </w:rPr>
        <w:t>。</w:t>
      </w:r>
    </w:p>
    <w:p w14:paraId="59299B93" w14:textId="531FA7E3"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2）配合</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完成第三方标准化图纸质量审查相关工作</w:t>
      </w:r>
      <w:r>
        <w:rPr>
          <w:rFonts w:asciiTheme="minorEastAsia" w:hAnsiTheme="minorEastAsia" w:cstheme="minorEastAsia" w:hint="eastAsia"/>
        </w:rPr>
        <w:t>。</w:t>
      </w:r>
    </w:p>
    <w:p w14:paraId="2C42491E" w14:textId="77777777"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3）通过施工图审查。</w:t>
      </w:r>
    </w:p>
    <w:p w14:paraId="05FBE143" w14:textId="0FA3B7BA"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4）完成施工图设计阶段深度三维模型</w:t>
      </w:r>
      <w:r w:rsidR="00B76FE5">
        <w:rPr>
          <w:rFonts w:asciiTheme="minorHAnsi" w:eastAsiaTheme="minorEastAsia" w:hAnsiTheme="minorHAnsi" w:cstheme="minorBidi" w:hint="eastAsia"/>
          <w:bCs w:val="0"/>
          <w:kern w:val="2"/>
          <w:sz w:val="21"/>
          <w:szCs w:val="24"/>
        </w:rPr>
        <w:t>信息数据库</w:t>
      </w:r>
      <w:r>
        <w:rPr>
          <w:rFonts w:asciiTheme="minorEastAsia" w:eastAsiaTheme="minorEastAsia" w:hAnsiTheme="minorEastAsia" w:cstheme="minorEastAsia" w:hint="eastAsia"/>
          <w:bCs w:val="0"/>
          <w:kern w:val="2"/>
          <w:sz w:val="21"/>
          <w:szCs w:val="24"/>
        </w:rPr>
        <w:t>，并提供与结构、机电、精装、景观、泛光、标识等多专业交叉碰撞分析报告及细部交接效果优化报告，确保施工图纸空间合理性，节点效果品质</w:t>
      </w:r>
      <w:r>
        <w:rPr>
          <w:rFonts w:asciiTheme="minorEastAsia" w:hAnsiTheme="minorEastAsia" w:cstheme="minorEastAsia" w:hint="eastAsia"/>
        </w:rPr>
        <w:t>。</w:t>
      </w:r>
    </w:p>
    <w:p w14:paraId="2AFD8741"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5）参加幕墙及屋面外围护系统相关会议</w:t>
      </w:r>
      <w:r>
        <w:rPr>
          <w:rFonts w:asciiTheme="minorEastAsia" w:hAnsiTheme="minorEastAsia" w:cstheme="minorEastAsia" w:hint="eastAsia"/>
        </w:rPr>
        <w:t>。</w:t>
      </w:r>
    </w:p>
    <w:p w14:paraId="5B3AA021" w14:textId="2C40BB1C"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6）复核招标范围，与建筑师及</w:t>
      </w:r>
      <w:r w:rsidR="00B1266D">
        <w:rPr>
          <w:rFonts w:asciiTheme="minorEastAsia" w:hAnsiTheme="minorEastAsia" w:cstheme="minorEastAsia" w:hint="eastAsia"/>
        </w:rPr>
        <w:t>发包人</w:t>
      </w:r>
      <w:r>
        <w:rPr>
          <w:rFonts w:asciiTheme="minorEastAsia" w:hAnsiTheme="minorEastAsia" w:cstheme="minorEastAsia" w:hint="eastAsia"/>
        </w:rPr>
        <w:t>协商专业划分范围，形成设计界面划分复核文件。</w:t>
      </w:r>
    </w:p>
    <w:p w14:paraId="731DF1D2"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7）协同各专业完成专业交叉、交接节点审核、会签</w:t>
      </w:r>
      <w:r>
        <w:rPr>
          <w:rFonts w:asciiTheme="minorEastAsia" w:hAnsiTheme="minorEastAsia" w:cstheme="minorEastAsia" w:hint="eastAsia"/>
        </w:rPr>
        <w:t>。</w:t>
      </w:r>
    </w:p>
    <w:p w14:paraId="5ED2EB57" w14:textId="77777777" w:rsidR="00C73ED8" w:rsidRDefault="00000000">
      <w:pPr>
        <w:ind w:firstLineChars="200" w:firstLine="420"/>
      </w:pPr>
      <w:r>
        <w:rPr>
          <w:rFonts w:hint="eastAsia"/>
        </w:rPr>
        <w:t>8</w:t>
      </w:r>
      <w:r>
        <w:rPr>
          <w:rFonts w:hint="eastAsia"/>
        </w:rPr>
        <w:t>）原则上施工图应完整落实建筑方案要求，施工图完成后需提供外围护系统施工图与建筑方案差异对比复核报告</w:t>
      </w:r>
      <w:r>
        <w:rPr>
          <w:rFonts w:asciiTheme="minorEastAsia" w:hAnsiTheme="minorEastAsia" w:cstheme="minorEastAsia" w:hint="eastAsia"/>
        </w:rPr>
        <w:t>。</w:t>
      </w:r>
    </w:p>
    <w:p w14:paraId="5C9B51BA" w14:textId="77777777" w:rsidR="00C73ED8" w:rsidRDefault="00000000">
      <w:pPr>
        <w:ind w:firstLineChars="200" w:firstLine="420"/>
      </w:pPr>
      <w:r>
        <w:t>9</w:t>
      </w:r>
      <w:r>
        <w:rPr>
          <w:rFonts w:hint="eastAsia"/>
        </w:rPr>
        <w:t>）推荐幕墙及屋面外围护系统材料产品供应商名单，并与材料供应商联系，准备材料样品供客户和建筑师参考</w:t>
      </w:r>
      <w:r>
        <w:rPr>
          <w:rFonts w:asciiTheme="minorEastAsia" w:hAnsiTheme="minorEastAsia" w:cstheme="minorEastAsia" w:hint="eastAsia"/>
        </w:rPr>
        <w:t>。</w:t>
      </w:r>
    </w:p>
    <w:p w14:paraId="4D9B46B4" w14:textId="77777777" w:rsidR="00C73ED8" w:rsidRDefault="00000000">
      <w:pPr>
        <w:pStyle w:val="11"/>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1</w:t>
      </w:r>
      <w:r>
        <w:rPr>
          <w:rFonts w:asciiTheme="minorHAnsi" w:eastAsiaTheme="minorEastAsia" w:hAnsiTheme="minorHAnsi" w:cstheme="minorBidi"/>
          <w:bCs w:val="0"/>
          <w:kern w:val="2"/>
          <w:sz w:val="21"/>
          <w:szCs w:val="24"/>
        </w:rPr>
        <w:t>0</w:t>
      </w:r>
      <w:r>
        <w:rPr>
          <w:rFonts w:asciiTheme="minorHAnsi" w:eastAsiaTheme="minorEastAsia" w:hAnsiTheme="minorHAnsi" w:cstheme="minorBidi" w:hint="eastAsia"/>
          <w:bCs w:val="0"/>
          <w:kern w:val="2"/>
          <w:sz w:val="21"/>
          <w:szCs w:val="24"/>
        </w:rPr>
        <w:t>）进行空间、节点构造分析，确保施工图的空间、构造合理性、技术可实现性</w:t>
      </w:r>
      <w:r>
        <w:rPr>
          <w:rFonts w:asciiTheme="minorEastAsia" w:hAnsiTheme="minorEastAsia" w:cstheme="minorEastAsia" w:hint="eastAsia"/>
        </w:rPr>
        <w:t>。</w:t>
      </w:r>
    </w:p>
    <w:p w14:paraId="58F44413" w14:textId="77777777" w:rsidR="00C73ED8" w:rsidRDefault="00000000">
      <w:pPr>
        <w:numPr>
          <w:ilvl w:val="0"/>
          <w:numId w:val="1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招标阶段</w:t>
      </w:r>
    </w:p>
    <w:p w14:paraId="2DE48131"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1）提交完整的招标技术文件、招标范围，配合完成招标文件的编制和修订</w:t>
      </w:r>
      <w:r>
        <w:rPr>
          <w:rFonts w:asciiTheme="minorEastAsia" w:hAnsiTheme="minorEastAsia" w:cstheme="minorEastAsia" w:hint="eastAsia"/>
        </w:rPr>
        <w:t>。</w:t>
      </w:r>
    </w:p>
    <w:p w14:paraId="323D0B0B"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2）参加答疑会，审核并回复相关技术疑问，确保</w:t>
      </w:r>
      <w:proofErr w:type="gramStart"/>
      <w:r>
        <w:rPr>
          <w:rFonts w:asciiTheme="minorEastAsia" w:eastAsiaTheme="minorEastAsia" w:hAnsiTheme="minorEastAsia" w:cstheme="minorEastAsia" w:hint="eastAsia"/>
          <w:bCs w:val="0"/>
          <w:kern w:val="2"/>
          <w:sz w:val="21"/>
          <w:szCs w:val="24"/>
        </w:rPr>
        <w:t>参标单位</w:t>
      </w:r>
      <w:proofErr w:type="gramEnd"/>
      <w:r>
        <w:rPr>
          <w:rFonts w:asciiTheme="minorEastAsia" w:eastAsiaTheme="minorEastAsia" w:hAnsiTheme="minorEastAsia" w:cstheme="minorEastAsia" w:hint="eastAsia"/>
          <w:bCs w:val="0"/>
          <w:kern w:val="2"/>
          <w:sz w:val="21"/>
          <w:szCs w:val="24"/>
        </w:rPr>
        <w:t>完全理解招标文件</w:t>
      </w:r>
      <w:r>
        <w:rPr>
          <w:rFonts w:asciiTheme="minorEastAsia" w:hAnsiTheme="minorEastAsia" w:cstheme="minorEastAsia" w:hint="eastAsia"/>
        </w:rPr>
        <w:t>。</w:t>
      </w:r>
    </w:p>
    <w:p w14:paraId="6ADD8175" w14:textId="16C373E4"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3）应邀参加议标会，提交技术评估报告，从技术层面向</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提供建议。核查投标文件与招标文件的差异（根据</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需要）</w:t>
      </w:r>
      <w:r>
        <w:rPr>
          <w:rFonts w:asciiTheme="minorEastAsia" w:hAnsiTheme="minorEastAsia" w:cstheme="minorEastAsia" w:hint="eastAsia"/>
        </w:rPr>
        <w:t>。</w:t>
      </w:r>
    </w:p>
    <w:p w14:paraId="4EBC44E3" w14:textId="6C9FA2C4"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4）配合</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完成其他需要幕墙及屋面外围护系统设计协调解决的工作。</w:t>
      </w:r>
    </w:p>
    <w:p w14:paraId="27AB9B26" w14:textId="77777777" w:rsidR="00C73ED8" w:rsidRDefault="00000000">
      <w:pPr>
        <w:numPr>
          <w:ilvl w:val="0"/>
          <w:numId w:val="1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施工阶段配合</w:t>
      </w:r>
    </w:p>
    <w:p w14:paraId="7D6BBCBE"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1）参与现场施工样板定样及材料封样工作</w:t>
      </w:r>
      <w:r>
        <w:rPr>
          <w:rFonts w:asciiTheme="minorEastAsia" w:hAnsiTheme="minorEastAsia" w:cstheme="minorEastAsia" w:hint="eastAsia"/>
        </w:rPr>
        <w:t>。</w:t>
      </w:r>
    </w:p>
    <w:p w14:paraId="2934D137"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2）幕墙及屋面外围护系统进场材料检查</w:t>
      </w:r>
      <w:r>
        <w:rPr>
          <w:rFonts w:asciiTheme="minorEastAsia" w:hAnsiTheme="minorEastAsia" w:cstheme="minorEastAsia" w:hint="eastAsia"/>
        </w:rPr>
        <w:t>。</w:t>
      </w:r>
    </w:p>
    <w:p w14:paraId="6A4AFF1F"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3）出具设计变更</w:t>
      </w:r>
      <w:r>
        <w:rPr>
          <w:rFonts w:asciiTheme="minorEastAsia" w:hAnsiTheme="minorEastAsia" w:cstheme="minorEastAsia" w:hint="eastAsia"/>
        </w:rPr>
        <w:t>。</w:t>
      </w:r>
    </w:p>
    <w:p w14:paraId="5A2A47CA"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4）对施工单位提交的深化图纸、模型等内容进行审核</w:t>
      </w:r>
      <w:r>
        <w:rPr>
          <w:rFonts w:asciiTheme="minorEastAsia" w:hAnsiTheme="minorEastAsia" w:cstheme="minorEastAsia" w:hint="eastAsia"/>
        </w:rPr>
        <w:t>。</w:t>
      </w:r>
    </w:p>
    <w:p w14:paraId="2310F011" w14:textId="16CC266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5）及时进行模型整合，确保模型的可使用性；利用相关模型软件进行分析，指导现场施工。对三维模型</w:t>
      </w:r>
      <w:r w:rsidR="00B76FE5">
        <w:rPr>
          <w:rFonts w:asciiTheme="minorHAnsi" w:eastAsiaTheme="minorEastAsia" w:hAnsiTheme="minorHAnsi" w:cstheme="minorBidi" w:hint="eastAsia"/>
          <w:bCs w:val="0"/>
          <w:kern w:val="2"/>
          <w:sz w:val="21"/>
          <w:szCs w:val="24"/>
        </w:rPr>
        <w:t>信息数据库</w:t>
      </w:r>
      <w:r>
        <w:rPr>
          <w:rFonts w:asciiTheme="minorEastAsia" w:eastAsiaTheme="minorEastAsia" w:hAnsiTheme="minorEastAsia" w:cstheme="minorEastAsia" w:hint="eastAsia"/>
          <w:bCs w:val="0"/>
          <w:kern w:val="2"/>
          <w:sz w:val="21"/>
          <w:szCs w:val="24"/>
        </w:rPr>
        <w:t>进行及时调整，使模型始终保持与施工实际相一致。</w:t>
      </w:r>
    </w:p>
    <w:p w14:paraId="5BD6944A"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6）审查制造工厂进行的原型组装设备及生产的制成品，提交附有照片及附图等的综合性书面报告，作为项目备案</w:t>
      </w:r>
      <w:r>
        <w:rPr>
          <w:rFonts w:asciiTheme="minorEastAsia" w:hAnsiTheme="minorEastAsia" w:cstheme="minorEastAsia" w:hint="eastAsia"/>
        </w:rPr>
        <w:t>。</w:t>
      </w:r>
    </w:p>
    <w:p w14:paraId="5203CC19"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7）在需要时定期对制造工厂进行产品加工过程检查，列明发现的问题并提出整改方案建议</w:t>
      </w:r>
      <w:r>
        <w:rPr>
          <w:rFonts w:asciiTheme="minorEastAsia" w:hAnsiTheme="minorEastAsia" w:cstheme="minorEastAsia" w:hint="eastAsia"/>
        </w:rPr>
        <w:t>。</w:t>
      </w:r>
    </w:p>
    <w:p w14:paraId="76B9C687"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8）参加幕墙及屋面外围护系统性能试验、现场淋水测试、</w:t>
      </w:r>
      <w:proofErr w:type="gramStart"/>
      <w:r>
        <w:rPr>
          <w:rFonts w:asciiTheme="minorEastAsia" w:eastAsiaTheme="minorEastAsia" w:hAnsiTheme="minorEastAsia" w:cstheme="minorEastAsia" w:hint="eastAsia"/>
          <w:bCs w:val="0"/>
          <w:kern w:val="2"/>
          <w:sz w:val="21"/>
          <w:szCs w:val="24"/>
        </w:rPr>
        <w:t>埋件抗拔力</w:t>
      </w:r>
      <w:proofErr w:type="gramEnd"/>
      <w:r>
        <w:rPr>
          <w:rFonts w:asciiTheme="minorEastAsia" w:eastAsiaTheme="minorEastAsia" w:hAnsiTheme="minorEastAsia" w:cstheme="minorEastAsia" w:hint="eastAsia"/>
          <w:bCs w:val="0"/>
          <w:kern w:val="2"/>
          <w:sz w:val="21"/>
          <w:szCs w:val="24"/>
        </w:rPr>
        <w:t>试验，并提交检查报告</w:t>
      </w:r>
      <w:r>
        <w:rPr>
          <w:rFonts w:asciiTheme="minorEastAsia" w:hAnsiTheme="minorEastAsia" w:cstheme="minorEastAsia" w:hint="eastAsia"/>
        </w:rPr>
        <w:t>。</w:t>
      </w:r>
    </w:p>
    <w:p w14:paraId="50021504" w14:textId="2AEA09AE"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9）定期工地巡查，确保所有外墙工程均按协议技术要求、质</w:t>
      </w:r>
      <w:proofErr w:type="gramStart"/>
      <w:r>
        <w:rPr>
          <w:rFonts w:asciiTheme="minorEastAsia" w:eastAsiaTheme="minorEastAsia" w:hAnsiTheme="minorEastAsia" w:cstheme="minorEastAsia" w:hint="eastAsia"/>
          <w:bCs w:val="0"/>
          <w:kern w:val="2"/>
          <w:sz w:val="21"/>
          <w:szCs w:val="24"/>
        </w:rPr>
        <w:t>保要求</w:t>
      </w:r>
      <w:proofErr w:type="gramEnd"/>
      <w:r>
        <w:rPr>
          <w:rFonts w:asciiTheme="minorEastAsia" w:eastAsiaTheme="minorEastAsia" w:hAnsiTheme="minorEastAsia" w:cstheme="minorEastAsia" w:hint="eastAsia"/>
          <w:bCs w:val="0"/>
          <w:kern w:val="2"/>
          <w:sz w:val="21"/>
          <w:szCs w:val="24"/>
        </w:rPr>
        <w:t>等妥善安装。提供施工巡查报告，列明发现的施工质量问题及整改方案建议（附图或照片），按</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要求，</w:t>
      </w:r>
      <w:r w:rsidR="00AE387D">
        <w:rPr>
          <w:rFonts w:asciiTheme="minorEastAsia" w:eastAsiaTheme="minorEastAsia" w:hAnsiTheme="minorEastAsia" w:cstheme="minorEastAsia" w:hint="eastAsia"/>
          <w:bCs w:val="0"/>
          <w:kern w:val="2"/>
          <w:sz w:val="21"/>
          <w:szCs w:val="24"/>
        </w:rPr>
        <w:t>承包人</w:t>
      </w:r>
      <w:r>
        <w:rPr>
          <w:rFonts w:asciiTheme="minorEastAsia" w:eastAsiaTheme="minorEastAsia" w:hAnsiTheme="minorEastAsia" w:cstheme="minorEastAsia" w:hint="eastAsia"/>
          <w:bCs w:val="0"/>
          <w:kern w:val="2"/>
          <w:sz w:val="21"/>
          <w:szCs w:val="24"/>
        </w:rPr>
        <w:t>应提供施工配合阶段的驻场服务，主要工作内容包括技术交底，现场技术问题解决等，办公场地由</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提供，其余费用由</w:t>
      </w:r>
      <w:r w:rsidR="00AE387D">
        <w:rPr>
          <w:rFonts w:asciiTheme="minorEastAsia" w:eastAsiaTheme="minorEastAsia" w:hAnsiTheme="minorEastAsia" w:cstheme="minorEastAsia" w:hint="eastAsia"/>
          <w:bCs w:val="0"/>
          <w:kern w:val="2"/>
          <w:sz w:val="21"/>
          <w:szCs w:val="24"/>
        </w:rPr>
        <w:t>承包人</w:t>
      </w:r>
      <w:r>
        <w:rPr>
          <w:rFonts w:asciiTheme="minorEastAsia" w:eastAsiaTheme="minorEastAsia" w:hAnsiTheme="minorEastAsia" w:cstheme="minorEastAsia" w:hint="eastAsia"/>
          <w:bCs w:val="0"/>
          <w:kern w:val="2"/>
          <w:sz w:val="21"/>
          <w:szCs w:val="24"/>
        </w:rPr>
        <w:t>自行承担</w:t>
      </w:r>
      <w:r>
        <w:rPr>
          <w:rFonts w:asciiTheme="minorEastAsia" w:hAnsiTheme="minorEastAsia" w:cstheme="minorEastAsia" w:hint="eastAsia"/>
        </w:rPr>
        <w:t>。</w:t>
      </w:r>
    </w:p>
    <w:p w14:paraId="7AED0A8C" w14:textId="506E71DC"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lastRenderedPageBreak/>
        <w:t>10）配合</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完成其他需要幕墙及屋面外围护系统设计协调解决的工作。</w:t>
      </w:r>
    </w:p>
    <w:p w14:paraId="72BAA3BA" w14:textId="77777777" w:rsidR="00C73ED8" w:rsidRDefault="00000000">
      <w:pPr>
        <w:numPr>
          <w:ilvl w:val="0"/>
          <w:numId w:val="110"/>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竣工阶段</w:t>
      </w:r>
    </w:p>
    <w:p w14:paraId="7D2814F9" w14:textId="30E9EA00"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提交完整的缺陷清单及整改建议方案；提交竣工图核查报告；提交幕墙及屋面外围护系统维修建议；提交竣工验收总结报告提交与实际项目一致的，满足运</w:t>
      </w:r>
      <w:proofErr w:type="gramStart"/>
      <w:r>
        <w:rPr>
          <w:rFonts w:asciiTheme="minorEastAsia" w:hAnsiTheme="minorEastAsia" w:cstheme="minorEastAsia" w:hint="eastAsia"/>
        </w:rPr>
        <w:t>维管理</w:t>
      </w:r>
      <w:proofErr w:type="gramEnd"/>
      <w:r>
        <w:rPr>
          <w:rFonts w:asciiTheme="minorEastAsia" w:hAnsiTheme="minorEastAsia" w:cstheme="minorEastAsia" w:hint="eastAsia"/>
        </w:rPr>
        <w:t>阶段信息查询检索应用要求的竣工三维模型</w:t>
      </w:r>
      <w:r w:rsidR="00B76FE5">
        <w:rPr>
          <w:rFonts w:hint="eastAsia"/>
          <w:bCs/>
        </w:rPr>
        <w:t>信息数据库</w:t>
      </w:r>
      <w:r>
        <w:rPr>
          <w:rFonts w:asciiTheme="minorEastAsia" w:hAnsiTheme="minorEastAsia" w:cstheme="minorEastAsia" w:hint="eastAsia"/>
        </w:rPr>
        <w:t>。</w:t>
      </w:r>
    </w:p>
    <w:p w14:paraId="05B97EC9" w14:textId="77777777" w:rsidR="00C73ED8" w:rsidRDefault="00000000">
      <w:pPr>
        <w:numPr>
          <w:ilvl w:val="0"/>
          <w:numId w:val="90"/>
        </w:numPr>
        <w:spacing w:beforeLines="50" w:before="156"/>
        <w:jc w:val="left"/>
        <w:outlineLvl w:val="1"/>
        <w:rPr>
          <w:rFonts w:asciiTheme="majorEastAsia" w:eastAsiaTheme="majorEastAsia" w:hAnsiTheme="majorEastAsia" w:cstheme="majorEastAsia"/>
          <w:b/>
          <w:bCs/>
          <w:sz w:val="24"/>
        </w:rPr>
      </w:pPr>
      <w:bookmarkStart w:id="54" w:name="_Toc138235275"/>
      <w:r>
        <w:rPr>
          <w:rFonts w:asciiTheme="majorEastAsia" w:eastAsiaTheme="majorEastAsia" w:hAnsiTheme="majorEastAsia" w:cstheme="majorEastAsia" w:hint="eastAsia"/>
          <w:b/>
          <w:bCs/>
          <w:sz w:val="24"/>
        </w:rPr>
        <w:t>服务说明</w:t>
      </w:r>
      <w:bookmarkEnd w:id="54"/>
    </w:p>
    <w:p w14:paraId="38418EE8" w14:textId="77777777" w:rsidR="00C73ED8" w:rsidRDefault="00000000">
      <w:pPr>
        <w:numPr>
          <w:ilvl w:val="0"/>
          <w:numId w:val="11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整体性要求</w:t>
      </w:r>
    </w:p>
    <w:p w14:paraId="4614225D" w14:textId="6CF2BA7E" w:rsidR="00C73ED8" w:rsidRDefault="00AE387D">
      <w:pPr>
        <w:ind w:firstLineChars="200" w:firstLine="420"/>
        <w:jc w:val="left"/>
        <w:rPr>
          <w:rFonts w:asciiTheme="minorEastAsia" w:hAnsiTheme="minorEastAsia" w:cstheme="minorEastAsia"/>
        </w:rPr>
      </w:pPr>
      <w:r>
        <w:rPr>
          <w:rFonts w:asciiTheme="minorEastAsia" w:hAnsiTheme="minorEastAsia" w:cstheme="minorEastAsia" w:hint="eastAsia"/>
        </w:rPr>
        <w:t>承包人</w:t>
      </w:r>
      <w:r w:rsidR="00C52299">
        <w:rPr>
          <w:rFonts w:asciiTheme="minorEastAsia" w:hAnsiTheme="minorEastAsia" w:cstheme="minorEastAsia" w:hint="eastAsia"/>
        </w:rPr>
        <w:t>需与建筑师，结构工程师以及所有与本项目相关的其他专业的顾问公司进行密切配合，并充分发挥幕墙及屋面外围护系统专业对各专业的后驱动，对材料排版、效果落地提出具体要求及建议，使整个项目高效有序的工作，确保幕墙及屋面外围护系统效果。</w:t>
      </w:r>
    </w:p>
    <w:p w14:paraId="0D771996"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组织专家评审并对评审意见跟踪落实、论证各阶段设计成果。积极协调配合设计审图、交底、评审、论证会。</w:t>
      </w:r>
    </w:p>
    <w:p w14:paraId="2D1D5421"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在方案设计完成后，应提交样板段策划，进行施工前设计交底（明确设计排版要求、深化图要求、样板封样要求，对样板段策划进行交底、明确样板段提交时间等）并形成会议纪要。</w:t>
      </w:r>
    </w:p>
    <w:p w14:paraId="59313826" w14:textId="20B22890"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协助</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解决工程施工中出现的技术性问题，及时书面解答施工单位有关设计的技术问题。配合</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、运营方所提出的改造、优化等需求，完成图纸和解释工作。</w:t>
      </w:r>
    </w:p>
    <w:p w14:paraId="5043F28E" w14:textId="77777777" w:rsidR="00C73ED8" w:rsidRDefault="00000000">
      <w:pPr>
        <w:ind w:firstLineChars="200" w:firstLine="420"/>
      </w:pPr>
      <w:r>
        <w:rPr>
          <w:rFonts w:hint="eastAsia"/>
        </w:rPr>
        <w:t>各阶段图纸调整，需提供图纸调整清单及费用变化对比清单。</w:t>
      </w:r>
    </w:p>
    <w:p w14:paraId="59BD08E0" w14:textId="77777777" w:rsidR="00C73ED8" w:rsidRDefault="00000000">
      <w:pPr>
        <w:numPr>
          <w:ilvl w:val="0"/>
          <w:numId w:val="11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进度管理要求</w:t>
      </w:r>
    </w:p>
    <w:p w14:paraId="440A6AAB"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1</w:t>
      </w:r>
      <w:r>
        <w:rPr>
          <w:rFonts w:asciiTheme="minorHAnsi" w:eastAsiaTheme="minorEastAsia" w:hAnsiTheme="minorHAnsi" w:cstheme="minorBidi" w:hint="eastAsia"/>
          <w:bCs w:val="0"/>
          <w:kern w:val="2"/>
          <w:sz w:val="21"/>
          <w:szCs w:val="24"/>
        </w:rPr>
        <w:t>）根据总体工程进度，应按合同约定的设计周期提供各阶段设计成果（包含但不限于方案册、初步设计图、施工图等）、各专业间配合工作等详细节点计划，确保图纸满足工期要求；</w:t>
      </w:r>
    </w:p>
    <w:p w14:paraId="5EAAEE2C"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2</w:t>
      </w:r>
      <w:r>
        <w:rPr>
          <w:rFonts w:asciiTheme="minorHAnsi" w:eastAsiaTheme="minorEastAsia" w:hAnsiTheme="minorHAnsi" w:cstheme="minorBidi" w:hint="eastAsia"/>
          <w:bCs w:val="0"/>
          <w:kern w:val="2"/>
          <w:sz w:val="21"/>
          <w:szCs w:val="24"/>
        </w:rPr>
        <w:t>）做好过程、资料审批流程及管理。</w:t>
      </w:r>
    </w:p>
    <w:p w14:paraId="5E7FF5D5"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3</w:t>
      </w:r>
      <w:r>
        <w:rPr>
          <w:rFonts w:asciiTheme="minorHAnsi" w:eastAsiaTheme="minorEastAsia" w:hAnsiTheme="minorHAnsi" w:cstheme="minorBidi" w:hint="eastAsia"/>
          <w:bCs w:val="0"/>
          <w:kern w:val="2"/>
          <w:sz w:val="21"/>
          <w:szCs w:val="24"/>
        </w:rPr>
        <w:t>）根据设计计划与采购、施工等进行有序的衔接并处理好接口关系；</w:t>
      </w:r>
    </w:p>
    <w:p w14:paraId="6E06E323"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4</w:t>
      </w:r>
      <w:r>
        <w:rPr>
          <w:rFonts w:asciiTheme="minorHAnsi" w:eastAsiaTheme="minorEastAsia" w:hAnsiTheme="minorHAnsi" w:cstheme="minorBidi" w:hint="eastAsia"/>
          <w:bCs w:val="0"/>
          <w:kern w:val="2"/>
          <w:sz w:val="21"/>
          <w:szCs w:val="24"/>
        </w:rPr>
        <w:t>）对现场问题应做到事不过夜，解决方案应满足现场进度要求，不应超过</w:t>
      </w:r>
      <w:r>
        <w:rPr>
          <w:rFonts w:asciiTheme="minorHAnsi" w:eastAsiaTheme="minorEastAsia" w:hAnsiTheme="minorHAnsi" w:cstheme="minorBidi"/>
          <w:bCs w:val="0"/>
          <w:kern w:val="2"/>
          <w:sz w:val="21"/>
          <w:szCs w:val="24"/>
        </w:rPr>
        <w:t>12</w:t>
      </w:r>
      <w:r>
        <w:rPr>
          <w:rFonts w:asciiTheme="minorHAnsi" w:eastAsiaTheme="minorEastAsia" w:hAnsiTheme="minorHAnsi" w:cstheme="minorBidi" w:hint="eastAsia"/>
          <w:bCs w:val="0"/>
          <w:kern w:val="2"/>
          <w:sz w:val="21"/>
          <w:szCs w:val="24"/>
        </w:rPr>
        <w:t>小时。</w:t>
      </w:r>
    </w:p>
    <w:p w14:paraId="1944B219" w14:textId="77777777" w:rsidR="00C73ED8" w:rsidRDefault="00000000">
      <w:pPr>
        <w:numPr>
          <w:ilvl w:val="0"/>
          <w:numId w:val="90"/>
        </w:numPr>
        <w:spacing w:beforeLines="50" w:before="156"/>
        <w:jc w:val="left"/>
        <w:outlineLvl w:val="1"/>
        <w:rPr>
          <w:rFonts w:asciiTheme="majorEastAsia" w:eastAsiaTheme="majorEastAsia" w:hAnsiTheme="majorEastAsia" w:cstheme="majorEastAsia"/>
          <w:b/>
          <w:bCs/>
          <w:sz w:val="24"/>
        </w:rPr>
      </w:pPr>
      <w:bookmarkStart w:id="55" w:name="_Toc138235276"/>
      <w:r>
        <w:rPr>
          <w:rFonts w:asciiTheme="majorEastAsia" w:eastAsiaTheme="majorEastAsia" w:hAnsiTheme="majorEastAsia" w:cstheme="majorEastAsia" w:hint="eastAsia"/>
          <w:b/>
          <w:bCs/>
          <w:sz w:val="24"/>
        </w:rPr>
        <w:t>成果及交付</w:t>
      </w:r>
      <w:bookmarkEnd w:id="55"/>
    </w:p>
    <w:p w14:paraId="7B7130A3" w14:textId="77777777" w:rsidR="00C73ED8" w:rsidRDefault="00000000">
      <w:p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各阶段提交成果</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650"/>
        <w:gridCol w:w="1977"/>
      </w:tblGrid>
      <w:tr w:rsidR="00C73ED8" w14:paraId="7878731D" w14:textId="77777777">
        <w:trPr>
          <w:trHeight w:val="588"/>
          <w:tblHeader/>
          <w:jc w:val="center"/>
        </w:trPr>
        <w:tc>
          <w:tcPr>
            <w:tcW w:w="1988" w:type="dxa"/>
            <w:shd w:val="clear" w:color="auto" w:fill="D9D9D9"/>
            <w:vAlign w:val="center"/>
          </w:tcPr>
          <w:p w14:paraId="4063C8F6"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设计阶段</w:t>
            </w:r>
          </w:p>
        </w:tc>
        <w:tc>
          <w:tcPr>
            <w:tcW w:w="4650" w:type="dxa"/>
            <w:shd w:val="clear" w:color="auto" w:fill="D9D9D9"/>
            <w:vAlign w:val="center"/>
          </w:tcPr>
          <w:p w14:paraId="4F216700"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设计成果</w:t>
            </w:r>
          </w:p>
        </w:tc>
        <w:tc>
          <w:tcPr>
            <w:tcW w:w="1977" w:type="dxa"/>
            <w:shd w:val="clear" w:color="auto" w:fill="D9D9D9"/>
            <w:vAlign w:val="center"/>
          </w:tcPr>
          <w:p w14:paraId="4F79387A"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提交形式</w:t>
            </w:r>
          </w:p>
        </w:tc>
      </w:tr>
      <w:tr w:rsidR="00C73ED8" w14:paraId="148281F3" w14:textId="77777777">
        <w:trPr>
          <w:trHeight w:val="594"/>
          <w:jc w:val="center"/>
        </w:trPr>
        <w:tc>
          <w:tcPr>
            <w:tcW w:w="1988" w:type="dxa"/>
            <w:vAlign w:val="center"/>
          </w:tcPr>
          <w:p w14:paraId="3FE514B9"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方案设计阶段</w:t>
            </w:r>
          </w:p>
        </w:tc>
        <w:tc>
          <w:tcPr>
            <w:tcW w:w="4650" w:type="dxa"/>
            <w:vAlign w:val="center"/>
          </w:tcPr>
          <w:p w14:paraId="5258DA58" w14:textId="77777777" w:rsidR="00C73ED8" w:rsidRDefault="00000000">
            <w:pPr>
              <w:numPr>
                <w:ilvl w:val="0"/>
                <w:numId w:val="112"/>
              </w:numPr>
              <w:ind w:left="442" w:hanging="442"/>
              <w:jc w:val="left"/>
              <w:rPr>
                <w:rFonts w:asciiTheme="minorEastAsia" w:hAnsiTheme="minorEastAsia" w:cs="宋体"/>
                <w:szCs w:val="21"/>
              </w:rPr>
            </w:pPr>
            <w:r>
              <w:rPr>
                <w:rFonts w:asciiTheme="minorEastAsia" w:hAnsiTheme="minorEastAsia" w:cs="宋体" w:hint="eastAsia"/>
                <w:szCs w:val="21"/>
              </w:rPr>
              <w:t>幕墙及屋面外围护系统方案设计图纸及模型</w:t>
            </w:r>
          </w:p>
          <w:p w14:paraId="35BD3358" w14:textId="77777777" w:rsidR="00C73ED8" w:rsidRDefault="00000000">
            <w:pPr>
              <w:numPr>
                <w:ilvl w:val="0"/>
                <w:numId w:val="112"/>
              </w:numPr>
              <w:ind w:left="442" w:hanging="442"/>
              <w:jc w:val="left"/>
              <w:rPr>
                <w:rFonts w:asciiTheme="minorEastAsia" w:hAnsiTheme="minorEastAsia" w:cs="宋体"/>
                <w:szCs w:val="21"/>
              </w:rPr>
            </w:pPr>
            <w:r>
              <w:rPr>
                <w:rFonts w:asciiTheme="minorEastAsia" w:hAnsiTheme="minorEastAsia" w:cs="宋体" w:hint="eastAsia"/>
                <w:szCs w:val="21"/>
              </w:rPr>
              <w:t>优化策略及技术可行性报告书</w:t>
            </w:r>
          </w:p>
          <w:p w14:paraId="3667747C" w14:textId="77777777" w:rsidR="00C73ED8" w:rsidRDefault="00000000">
            <w:pPr>
              <w:numPr>
                <w:ilvl w:val="0"/>
                <w:numId w:val="112"/>
              </w:numPr>
              <w:ind w:left="442" w:hanging="442"/>
              <w:jc w:val="left"/>
              <w:rPr>
                <w:rFonts w:asciiTheme="minorEastAsia" w:hAnsiTheme="minorEastAsia" w:cs="宋体"/>
                <w:szCs w:val="21"/>
              </w:rPr>
            </w:pPr>
            <w:r>
              <w:rPr>
                <w:rFonts w:asciiTheme="minorEastAsia" w:hAnsiTheme="minorEastAsia" w:cs="宋体" w:hint="eastAsia"/>
                <w:szCs w:val="21"/>
              </w:rPr>
              <w:t>幕墙及屋面外围护系统方案造价估算</w:t>
            </w:r>
          </w:p>
          <w:p w14:paraId="39EC97C2" w14:textId="77777777" w:rsidR="00C73ED8" w:rsidRDefault="00000000">
            <w:pPr>
              <w:numPr>
                <w:ilvl w:val="0"/>
                <w:numId w:val="112"/>
              </w:numPr>
              <w:ind w:left="442" w:hanging="442"/>
              <w:jc w:val="left"/>
              <w:rPr>
                <w:rFonts w:asciiTheme="minorEastAsia" w:hAnsiTheme="minorEastAsia" w:cs="宋体"/>
                <w:szCs w:val="21"/>
              </w:rPr>
            </w:pPr>
            <w:r>
              <w:rPr>
                <w:rFonts w:asciiTheme="minorEastAsia" w:hAnsiTheme="minorEastAsia" w:cs="宋体" w:hint="eastAsia"/>
                <w:szCs w:val="21"/>
              </w:rPr>
              <w:t>材料清单及材料小样</w:t>
            </w:r>
          </w:p>
          <w:p w14:paraId="4486B7BB" w14:textId="77777777" w:rsidR="00C73ED8" w:rsidRDefault="00000000">
            <w:pPr>
              <w:numPr>
                <w:ilvl w:val="0"/>
                <w:numId w:val="112"/>
              </w:numPr>
              <w:ind w:left="442" w:hanging="442"/>
              <w:jc w:val="left"/>
              <w:rPr>
                <w:rFonts w:asciiTheme="minorEastAsia" w:hAnsiTheme="minorEastAsia" w:cs="宋体"/>
                <w:szCs w:val="21"/>
              </w:rPr>
            </w:pPr>
            <w:r>
              <w:rPr>
                <w:rFonts w:asciiTheme="minorEastAsia" w:hAnsiTheme="minorEastAsia" w:cs="宋体" w:hint="eastAsia"/>
                <w:szCs w:val="21"/>
              </w:rPr>
              <w:t>样板策划及样板段图纸</w:t>
            </w:r>
          </w:p>
          <w:p w14:paraId="7F435AFE" w14:textId="77777777" w:rsidR="00C73ED8" w:rsidRDefault="00000000">
            <w:pPr>
              <w:pStyle w:val="11"/>
              <w:numPr>
                <w:ilvl w:val="0"/>
                <w:numId w:val="112"/>
              </w:numPr>
              <w:spacing w:line="240" w:lineRule="auto"/>
              <w:ind w:left="442" w:firstLineChars="0" w:hanging="442"/>
              <w:rPr>
                <w:rFonts w:asciiTheme="minorEastAsia" w:eastAsiaTheme="minorEastAsia" w:hAnsiTheme="minorEastAsia" w:cs="宋体"/>
                <w:bCs w:val="0"/>
                <w:kern w:val="2"/>
                <w:sz w:val="21"/>
                <w:szCs w:val="21"/>
              </w:rPr>
            </w:pPr>
            <w:r>
              <w:rPr>
                <w:rFonts w:asciiTheme="minorEastAsia" w:eastAsiaTheme="minorEastAsia" w:hAnsiTheme="minorEastAsia" w:cs="宋体" w:hint="eastAsia"/>
                <w:bCs w:val="0"/>
                <w:kern w:val="2"/>
                <w:sz w:val="21"/>
                <w:szCs w:val="21"/>
              </w:rPr>
              <w:t>空间、构造关系分析报告</w:t>
            </w:r>
          </w:p>
        </w:tc>
        <w:tc>
          <w:tcPr>
            <w:tcW w:w="1977" w:type="dxa"/>
            <w:vAlign w:val="center"/>
          </w:tcPr>
          <w:p w14:paraId="5606CF36"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A3文本</w:t>
            </w:r>
            <w:r>
              <w:rPr>
                <w:rFonts w:asciiTheme="minorEastAsia" w:hAnsiTheme="minorEastAsia" w:cs="宋体"/>
                <w:szCs w:val="21"/>
              </w:rPr>
              <w:t>25</w:t>
            </w:r>
            <w:r>
              <w:rPr>
                <w:rFonts w:asciiTheme="minorEastAsia" w:hAnsiTheme="minorEastAsia" w:cs="宋体" w:hint="eastAsia"/>
                <w:szCs w:val="21"/>
              </w:rPr>
              <w:t>份</w:t>
            </w:r>
          </w:p>
          <w:p w14:paraId="5E483E15"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电子光盘文件3份主材实体样板1份</w:t>
            </w:r>
          </w:p>
        </w:tc>
      </w:tr>
      <w:tr w:rsidR="00C73ED8" w14:paraId="01D80174" w14:textId="77777777">
        <w:trPr>
          <w:trHeight w:val="904"/>
          <w:jc w:val="center"/>
        </w:trPr>
        <w:tc>
          <w:tcPr>
            <w:tcW w:w="1988" w:type="dxa"/>
            <w:vAlign w:val="center"/>
          </w:tcPr>
          <w:p w14:paraId="6DC00457"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初步设计阶段</w:t>
            </w:r>
          </w:p>
        </w:tc>
        <w:tc>
          <w:tcPr>
            <w:tcW w:w="4650" w:type="dxa"/>
            <w:vAlign w:val="center"/>
          </w:tcPr>
          <w:p w14:paraId="7A737F3A" w14:textId="77777777" w:rsidR="00C73ED8" w:rsidRDefault="00000000">
            <w:pPr>
              <w:numPr>
                <w:ilvl w:val="0"/>
                <w:numId w:val="113"/>
              </w:numPr>
              <w:jc w:val="left"/>
              <w:rPr>
                <w:rFonts w:asciiTheme="minorEastAsia" w:hAnsiTheme="minorEastAsia" w:cs="宋体"/>
                <w:szCs w:val="21"/>
              </w:rPr>
            </w:pPr>
            <w:r>
              <w:rPr>
                <w:rFonts w:asciiTheme="minorEastAsia" w:hAnsiTheme="minorEastAsia" w:cs="宋体" w:hint="eastAsia"/>
                <w:szCs w:val="21"/>
              </w:rPr>
              <w:t>初步设计图、全套计算书、技术要求及模型</w:t>
            </w:r>
          </w:p>
          <w:p w14:paraId="3BE4DD90" w14:textId="77777777" w:rsidR="00C73ED8" w:rsidRDefault="00000000">
            <w:pPr>
              <w:numPr>
                <w:ilvl w:val="0"/>
                <w:numId w:val="113"/>
              </w:numPr>
              <w:jc w:val="left"/>
              <w:rPr>
                <w:rFonts w:asciiTheme="minorEastAsia" w:hAnsiTheme="minorEastAsia" w:cs="宋体"/>
                <w:szCs w:val="21"/>
              </w:rPr>
            </w:pPr>
            <w:r>
              <w:rPr>
                <w:rFonts w:asciiTheme="minorEastAsia" w:hAnsiTheme="minorEastAsia" w:cs="宋体" w:hint="eastAsia"/>
                <w:szCs w:val="21"/>
              </w:rPr>
              <w:t>幕墙及屋面外围护系统结构设计要求，以及典型外墙系统对主体结构的反力文件</w:t>
            </w:r>
          </w:p>
          <w:p w14:paraId="5614C324" w14:textId="77777777" w:rsidR="00C73ED8" w:rsidRDefault="00000000">
            <w:pPr>
              <w:numPr>
                <w:ilvl w:val="0"/>
                <w:numId w:val="113"/>
              </w:numPr>
              <w:jc w:val="left"/>
              <w:rPr>
                <w:rFonts w:asciiTheme="minorEastAsia" w:hAnsiTheme="minorEastAsia" w:cs="宋体"/>
                <w:szCs w:val="21"/>
              </w:rPr>
            </w:pPr>
            <w:r>
              <w:rPr>
                <w:rFonts w:asciiTheme="minorEastAsia" w:hAnsiTheme="minorEastAsia" w:cs="宋体" w:hint="eastAsia"/>
                <w:bCs/>
                <w:szCs w:val="21"/>
              </w:rPr>
              <w:t>空间、构造关系分析报告</w:t>
            </w:r>
          </w:p>
          <w:p w14:paraId="758F1025" w14:textId="77777777" w:rsidR="00C73ED8" w:rsidRDefault="00000000">
            <w:pPr>
              <w:numPr>
                <w:ilvl w:val="0"/>
                <w:numId w:val="113"/>
              </w:numPr>
              <w:jc w:val="left"/>
              <w:rPr>
                <w:rFonts w:asciiTheme="minorEastAsia" w:hAnsiTheme="minorEastAsia" w:cs="宋体"/>
                <w:szCs w:val="21"/>
              </w:rPr>
            </w:pPr>
            <w:r>
              <w:rPr>
                <w:rFonts w:asciiTheme="minorEastAsia" w:hAnsiTheme="minorEastAsia" w:cs="宋体" w:hint="eastAsia"/>
                <w:szCs w:val="21"/>
              </w:rPr>
              <w:t>设计概算（按照要求进行限额设计）</w:t>
            </w:r>
          </w:p>
        </w:tc>
        <w:tc>
          <w:tcPr>
            <w:tcW w:w="1977" w:type="dxa"/>
            <w:vAlign w:val="center"/>
          </w:tcPr>
          <w:p w14:paraId="0C6B5401"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A</w:t>
            </w:r>
            <w:r>
              <w:rPr>
                <w:rFonts w:asciiTheme="minorEastAsia" w:hAnsiTheme="minorEastAsia" w:cs="宋体"/>
                <w:szCs w:val="21"/>
              </w:rPr>
              <w:t>3</w:t>
            </w:r>
            <w:r>
              <w:rPr>
                <w:rFonts w:asciiTheme="minorEastAsia" w:hAnsiTheme="minorEastAsia" w:cs="宋体" w:hint="eastAsia"/>
                <w:szCs w:val="21"/>
              </w:rPr>
              <w:t>文本</w:t>
            </w:r>
            <w:r>
              <w:rPr>
                <w:rFonts w:asciiTheme="minorEastAsia" w:hAnsiTheme="minorEastAsia" w:cs="宋体"/>
                <w:szCs w:val="21"/>
              </w:rPr>
              <w:t>25</w:t>
            </w:r>
            <w:r>
              <w:rPr>
                <w:rFonts w:asciiTheme="minorEastAsia" w:hAnsiTheme="minorEastAsia" w:cs="宋体" w:hint="eastAsia"/>
                <w:szCs w:val="21"/>
              </w:rPr>
              <w:t>份</w:t>
            </w:r>
          </w:p>
          <w:p w14:paraId="0C8267E2"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电子光盘文件3份</w:t>
            </w:r>
          </w:p>
        </w:tc>
      </w:tr>
      <w:tr w:rsidR="00C73ED8" w14:paraId="6E36E66B" w14:textId="77777777">
        <w:trPr>
          <w:trHeight w:val="1808"/>
          <w:jc w:val="center"/>
        </w:trPr>
        <w:tc>
          <w:tcPr>
            <w:tcW w:w="1988" w:type="dxa"/>
            <w:vAlign w:val="center"/>
          </w:tcPr>
          <w:p w14:paraId="56BC6308"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lastRenderedPageBreak/>
              <w:t>施工图设计阶段</w:t>
            </w:r>
          </w:p>
        </w:tc>
        <w:tc>
          <w:tcPr>
            <w:tcW w:w="4650" w:type="dxa"/>
            <w:vAlign w:val="center"/>
          </w:tcPr>
          <w:p w14:paraId="143003FA" w14:textId="77777777" w:rsidR="00C73ED8" w:rsidRDefault="00000000">
            <w:pPr>
              <w:numPr>
                <w:ilvl w:val="0"/>
                <w:numId w:val="114"/>
              </w:numPr>
              <w:jc w:val="left"/>
              <w:rPr>
                <w:rFonts w:asciiTheme="minorEastAsia" w:hAnsiTheme="minorEastAsia" w:cs="宋体"/>
                <w:szCs w:val="21"/>
              </w:rPr>
            </w:pPr>
            <w:r>
              <w:rPr>
                <w:rFonts w:asciiTheme="minorEastAsia" w:hAnsiTheme="minorEastAsia" w:cs="宋体" w:hint="eastAsia"/>
                <w:szCs w:val="21"/>
              </w:rPr>
              <w:t>施工图、计算书、技术要求及模型</w:t>
            </w:r>
          </w:p>
          <w:p w14:paraId="11153EAD" w14:textId="77777777" w:rsidR="00C73ED8" w:rsidRDefault="00000000">
            <w:pPr>
              <w:numPr>
                <w:ilvl w:val="0"/>
                <w:numId w:val="114"/>
              </w:numPr>
              <w:jc w:val="left"/>
              <w:rPr>
                <w:rFonts w:asciiTheme="minorEastAsia" w:hAnsiTheme="minorEastAsia" w:cs="宋体"/>
                <w:szCs w:val="21"/>
              </w:rPr>
            </w:pPr>
            <w:r>
              <w:rPr>
                <w:rFonts w:asciiTheme="minorEastAsia" w:hAnsiTheme="minorEastAsia" w:cs="宋体" w:hint="eastAsia"/>
                <w:szCs w:val="21"/>
              </w:rPr>
              <w:t>与施工图纸对应的材料表</w:t>
            </w:r>
          </w:p>
          <w:p w14:paraId="771236CE" w14:textId="77777777" w:rsidR="00C73ED8" w:rsidRDefault="00000000">
            <w:pPr>
              <w:numPr>
                <w:ilvl w:val="0"/>
                <w:numId w:val="114"/>
              </w:numPr>
              <w:jc w:val="left"/>
              <w:rPr>
                <w:rFonts w:asciiTheme="minorEastAsia" w:hAnsiTheme="minorEastAsia" w:cs="宋体"/>
                <w:szCs w:val="21"/>
              </w:rPr>
            </w:pPr>
            <w:r>
              <w:rPr>
                <w:rFonts w:asciiTheme="minorEastAsia" w:hAnsiTheme="minorEastAsia" w:cs="宋体" w:hint="eastAsia"/>
                <w:szCs w:val="21"/>
              </w:rPr>
              <w:t>配合招标提供的设计范围划分文件</w:t>
            </w:r>
          </w:p>
          <w:p w14:paraId="10CD7360" w14:textId="77777777" w:rsidR="00C73ED8" w:rsidRDefault="00000000">
            <w:pPr>
              <w:numPr>
                <w:ilvl w:val="0"/>
                <w:numId w:val="114"/>
              </w:numPr>
              <w:jc w:val="left"/>
              <w:rPr>
                <w:rFonts w:asciiTheme="minorEastAsia" w:hAnsiTheme="minorEastAsia" w:cs="宋体"/>
                <w:szCs w:val="21"/>
              </w:rPr>
            </w:pPr>
            <w:r>
              <w:rPr>
                <w:rFonts w:asciiTheme="minorEastAsia" w:hAnsiTheme="minorEastAsia" w:cs="宋体" w:hint="eastAsia"/>
                <w:bCs/>
                <w:szCs w:val="21"/>
              </w:rPr>
              <w:t>空间、构造关系</w:t>
            </w:r>
            <w:r>
              <w:rPr>
                <w:rFonts w:asciiTheme="minorEastAsia" w:hAnsiTheme="minorEastAsia" w:cs="宋体" w:hint="eastAsia"/>
                <w:szCs w:val="21"/>
              </w:rPr>
              <w:t>分析报告</w:t>
            </w:r>
          </w:p>
        </w:tc>
        <w:tc>
          <w:tcPr>
            <w:tcW w:w="1977" w:type="dxa"/>
            <w:vAlign w:val="center"/>
          </w:tcPr>
          <w:p w14:paraId="34CFEB23"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施工蓝图</w:t>
            </w:r>
            <w:r>
              <w:rPr>
                <w:rFonts w:asciiTheme="minorEastAsia" w:hAnsiTheme="minorEastAsia" w:cs="宋体"/>
                <w:kern w:val="0"/>
                <w:szCs w:val="21"/>
              </w:rPr>
              <w:t>30</w:t>
            </w:r>
            <w:r>
              <w:rPr>
                <w:rFonts w:asciiTheme="minorEastAsia" w:hAnsiTheme="minorEastAsia" w:cs="宋体" w:hint="eastAsia"/>
                <w:kern w:val="0"/>
                <w:szCs w:val="21"/>
              </w:rPr>
              <w:t>套</w:t>
            </w:r>
          </w:p>
          <w:p w14:paraId="277C7F93"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电子光盘文件3份</w:t>
            </w:r>
          </w:p>
        </w:tc>
      </w:tr>
      <w:tr w:rsidR="00C73ED8" w14:paraId="3FFC7181" w14:textId="77777777">
        <w:trPr>
          <w:trHeight w:val="1808"/>
          <w:jc w:val="center"/>
        </w:trPr>
        <w:tc>
          <w:tcPr>
            <w:tcW w:w="1988" w:type="dxa"/>
            <w:vAlign w:val="center"/>
          </w:tcPr>
          <w:p w14:paraId="4B3283AB"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施工配合阶段</w:t>
            </w:r>
          </w:p>
        </w:tc>
        <w:tc>
          <w:tcPr>
            <w:tcW w:w="4650" w:type="dxa"/>
            <w:vAlign w:val="center"/>
          </w:tcPr>
          <w:p w14:paraId="6BF20711" w14:textId="051717E3" w:rsidR="00C73ED8" w:rsidRDefault="00000000">
            <w:pPr>
              <w:numPr>
                <w:ilvl w:val="0"/>
                <w:numId w:val="115"/>
              </w:numPr>
              <w:jc w:val="left"/>
              <w:rPr>
                <w:rFonts w:asciiTheme="minorEastAsia" w:hAnsiTheme="minorEastAsia" w:cs="宋体"/>
                <w:szCs w:val="21"/>
              </w:rPr>
            </w:pPr>
            <w:r>
              <w:rPr>
                <w:rFonts w:asciiTheme="minorEastAsia" w:hAnsiTheme="minorEastAsia" w:cs="宋体" w:hint="eastAsia"/>
                <w:szCs w:val="21"/>
              </w:rPr>
              <w:t>工厂</w:t>
            </w:r>
            <w:r w:rsidR="00684AC0">
              <w:rPr>
                <w:rFonts w:asciiTheme="minorEastAsia" w:hAnsiTheme="minorEastAsia" w:cs="宋体" w:hint="eastAsia"/>
                <w:szCs w:val="21"/>
              </w:rPr>
              <w:t>视察</w:t>
            </w:r>
            <w:r>
              <w:rPr>
                <w:rFonts w:asciiTheme="minorEastAsia" w:hAnsiTheme="minorEastAsia" w:cs="宋体" w:hint="eastAsia"/>
                <w:szCs w:val="21"/>
              </w:rPr>
              <w:t>报告</w:t>
            </w:r>
          </w:p>
          <w:p w14:paraId="3F06101C" w14:textId="37C8BCD5" w:rsidR="00C73ED8" w:rsidRDefault="00000000">
            <w:pPr>
              <w:numPr>
                <w:ilvl w:val="0"/>
                <w:numId w:val="115"/>
              </w:numPr>
              <w:jc w:val="left"/>
              <w:rPr>
                <w:rFonts w:asciiTheme="minorEastAsia" w:hAnsiTheme="minorEastAsia" w:cs="宋体"/>
                <w:szCs w:val="21"/>
              </w:rPr>
            </w:pPr>
            <w:r>
              <w:rPr>
                <w:rFonts w:asciiTheme="minorEastAsia" w:hAnsiTheme="minorEastAsia" w:cs="宋体" w:hint="eastAsia"/>
                <w:szCs w:val="21"/>
              </w:rPr>
              <w:t>性能测试</w:t>
            </w:r>
            <w:r w:rsidR="00684AC0">
              <w:rPr>
                <w:rFonts w:asciiTheme="minorEastAsia" w:hAnsiTheme="minorEastAsia" w:cs="宋体" w:hint="eastAsia"/>
                <w:szCs w:val="21"/>
              </w:rPr>
              <w:t>视察</w:t>
            </w:r>
            <w:r>
              <w:rPr>
                <w:rFonts w:asciiTheme="minorEastAsia" w:hAnsiTheme="minorEastAsia" w:cs="宋体" w:hint="eastAsia"/>
                <w:szCs w:val="21"/>
              </w:rPr>
              <w:t>报告</w:t>
            </w:r>
          </w:p>
          <w:p w14:paraId="66A4E29A" w14:textId="77777777" w:rsidR="00C73ED8" w:rsidRDefault="00000000">
            <w:pPr>
              <w:numPr>
                <w:ilvl w:val="0"/>
                <w:numId w:val="115"/>
              </w:numPr>
              <w:jc w:val="left"/>
              <w:rPr>
                <w:rFonts w:asciiTheme="minorEastAsia" w:hAnsiTheme="minorEastAsia"/>
              </w:rPr>
            </w:pPr>
            <w:r>
              <w:rPr>
                <w:rFonts w:asciiTheme="minorEastAsia" w:hAnsiTheme="minorEastAsia" w:cs="宋体" w:hint="eastAsia"/>
                <w:szCs w:val="21"/>
              </w:rPr>
              <w:t>巡场报告</w:t>
            </w:r>
          </w:p>
        </w:tc>
        <w:tc>
          <w:tcPr>
            <w:tcW w:w="1977" w:type="dxa"/>
            <w:vAlign w:val="center"/>
          </w:tcPr>
          <w:p w14:paraId="5E962561"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A</w:t>
            </w:r>
            <w:r>
              <w:rPr>
                <w:rFonts w:asciiTheme="minorEastAsia" w:hAnsiTheme="minorEastAsia" w:cs="宋体"/>
                <w:szCs w:val="21"/>
              </w:rPr>
              <w:t>4</w:t>
            </w:r>
            <w:r>
              <w:rPr>
                <w:rFonts w:asciiTheme="minorEastAsia" w:hAnsiTheme="minorEastAsia" w:cs="宋体" w:hint="eastAsia"/>
                <w:szCs w:val="21"/>
              </w:rPr>
              <w:t>文本</w:t>
            </w:r>
            <w:r>
              <w:rPr>
                <w:rFonts w:asciiTheme="minorEastAsia" w:hAnsiTheme="minorEastAsia" w:cs="宋体"/>
                <w:szCs w:val="21"/>
              </w:rPr>
              <w:t>5</w:t>
            </w:r>
            <w:r>
              <w:rPr>
                <w:rFonts w:asciiTheme="minorEastAsia" w:hAnsiTheme="minorEastAsia" w:cs="宋体" w:hint="eastAsia"/>
                <w:szCs w:val="21"/>
              </w:rPr>
              <w:t>份</w:t>
            </w:r>
          </w:p>
          <w:p w14:paraId="4124E89C" w14:textId="77777777" w:rsidR="00C73ED8" w:rsidRDefault="00000000">
            <w:pPr>
              <w:jc w:val="center"/>
              <w:rPr>
                <w:rFonts w:asciiTheme="minorEastAsia" w:hAnsiTheme="minorEastAsia" w:cs="宋体"/>
                <w:kern w:val="0"/>
                <w:szCs w:val="21"/>
              </w:rPr>
            </w:pPr>
            <w:r>
              <w:rPr>
                <w:rFonts w:asciiTheme="minorEastAsia" w:hAnsiTheme="minorEastAsia" w:cs="宋体" w:hint="eastAsia"/>
                <w:szCs w:val="21"/>
              </w:rPr>
              <w:t>电子光盘文件3份</w:t>
            </w:r>
          </w:p>
        </w:tc>
      </w:tr>
    </w:tbl>
    <w:p w14:paraId="529B2A9E" w14:textId="77777777" w:rsidR="00C73ED8" w:rsidRDefault="00C73ED8">
      <w:pPr>
        <w:pStyle w:val="11"/>
        <w:ind w:firstLine="480"/>
      </w:pPr>
    </w:p>
    <w:p w14:paraId="25BED78D" w14:textId="77777777" w:rsidR="00C73ED8" w:rsidRDefault="00000000">
      <w:pPr>
        <w:rPr>
          <w:rFonts w:asciiTheme="majorEastAsia" w:eastAsiaTheme="majorEastAsia" w:hAnsiTheme="majorEastAsia" w:cstheme="majorEastAsia"/>
          <w:b/>
          <w:bCs/>
          <w:sz w:val="28"/>
          <w:szCs w:val="28"/>
        </w:rPr>
      </w:pPr>
      <w:bookmarkStart w:id="56" w:name="_Toc22085"/>
      <w:bookmarkEnd w:id="41"/>
      <w:r>
        <w:rPr>
          <w:rFonts w:asciiTheme="majorEastAsia" w:eastAsiaTheme="majorEastAsia" w:hAnsiTheme="majorEastAsia" w:cstheme="majorEastAsia"/>
          <w:b/>
          <w:bCs/>
          <w:sz w:val="28"/>
          <w:szCs w:val="28"/>
        </w:rPr>
        <w:br w:type="page"/>
      </w:r>
    </w:p>
    <w:p w14:paraId="25600222" w14:textId="77777777" w:rsidR="00C73ED8" w:rsidRDefault="00C73ED8">
      <w:pPr>
        <w:pStyle w:val="11"/>
        <w:ind w:firstLine="480"/>
      </w:pPr>
    </w:p>
    <w:p w14:paraId="6F3E97E2" w14:textId="2F049585"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57" w:name="_Toc138235277"/>
      <w:r>
        <w:rPr>
          <w:rFonts w:asciiTheme="majorEastAsia" w:eastAsiaTheme="majorEastAsia" w:hAnsiTheme="majorEastAsia" w:cstheme="majorEastAsia" w:hint="eastAsia"/>
          <w:b/>
          <w:bCs/>
          <w:sz w:val="28"/>
          <w:szCs w:val="28"/>
        </w:rPr>
        <w:t>第</w:t>
      </w:r>
      <w:r w:rsidR="00E72A2F">
        <w:rPr>
          <w:rFonts w:asciiTheme="majorEastAsia" w:eastAsiaTheme="majorEastAsia" w:hAnsiTheme="majorEastAsia" w:cstheme="majorEastAsia" w:hint="eastAsia"/>
          <w:b/>
          <w:bCs/>
          <w:sz w:val="28"/>
          <w:szCs w:val="28"/>
        </w:rPr>
        <w:t>八</w:t>
      </w:r>
      <w:r>
        <w:rPr>
          <w:rFonts w:asciiTheme="majorEastAsia" w:eastAsiaTheme="majorEastAsia" w:hAnsiTheme="majorEastAsia" w:cstheme="majorEastAsia" w:hint="eastAsia"/>
          <w:b/>
          <w:bCs/>
          <w:sz w:val="28"/>
          <w:szCs w:val="28"/>
        </w:rPr>
        <w:t>章 体育工艺设计任务书</w:t>
      </w:r>
      <w:bookmarkEnd w:id="56"/>
      <w:bookmarkEnd w:id="57"/>
    </w:p>
    <w:p w14:paraId="4F55A885" w14:textId="77777777" w:rsidR="00C73ED8" w:rsidRDefault="00000000">
      <w:pPr>
        <w:numPr>
          <w:ilvl w:val="0"/>
          <w:numId w:val="116"/>
        </w:numPr>
        <w:spacing w:beforeLines="50" w:before="156"/>
        <w:jc w:val="left"/>
        <w:outlineLvl w:val="1"/>
        <w:rPr>
          <w:rFonts w:asciiTheme="majorEastAsia" w:eastAsiaTheme="majorEastAsia" w:hAnsiTheme="majorEastAsia" w:cstheme="majorEastAsia"/>
          <w:b/>
          <w:bCs/>
          <w:sz w:val="24"/>
        </w:rPr>
      </w:pPr>
      <w:bookmarkStart w:id="58" w:name="_Toc138235278"/>
      <w:r>
        <w:rPr>
          <w:rFonts w:asciiTheme="majorEastAsia" w:eastAsiaTheme="majorEastAsia" w:hAnsiTheme="majorEastAsia" w:cstheme="majorEastAsia" w:hint="eastAsia"/>
          <w:b/>
          <w:bCs/>
          <w:sz w:val="24"/>
        </w:rPr>
        <w:t>总体设计要求</w:t>
      </w:r>
      <w:bookmarkEnd w:id="58"/>
    </w:p>
    <w:p w14:paraId="242ED40E" w14:textId="77777777" w:rsidR="00C73ED8" w:rsidRDefault="00000000">
      <w:pPr>
        <w:numPr>
          <w:ilvl w:val="0"/>
          <w:numId w:val="117"/>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设计深度</w:t>
      </w:r>
    </w:p>
    <w:p w14:paraId="3389D97B" w14:textId="066AD71F" w:rsidR="00C73ED8" w:rsidRDefault="00000000">
      <w:pPr>
        <w:ind w:firstLineChars="200" w:firstLine="420"/>
        <w:jc w:val="left"/>
        <w:rPr>
          <w:rFonts w:asciiTheme="majorEastAsia" w:eastAsiaTheme="majorEastAsia" w:hAnsiTheme="majorEastAsia" w:cstheme="majorEastAsia"/>
          <w:szCs w:val="21"/>
        </w:rPr>
      </w:pPr>
      <w:r>
        <w:rPr>
          <w:rFonts w:asciiTheme="minorEastAsia" w:hAnsiTheme="minorEastAsia" w:cstheme="minorEastAsia" w:hint="eastAsia"/>
        </w:rPr>
        <w:t>参照最新版住房与城乡建设部《建筑工程设计文件编制深度规定》对于各专业的各阶段设计内容及设计深度要求，</w:t>
      </w:r>
      <w:r>
        <w:rPr>
          <w:rFonts w:hint="eastAsia"/>
        </w:rPr>
        <w:t>同时满足</w:t>
      </w:r>
      <w:r w:rsidR="00B1266D">
        <w:rPr>
          <w:rFonts w:hint="eastAsia"/>
        </w:rPr>
        <w:t>发包人</w:t>
      </w:r>
      <w:r>
        <w:rPr>
          <w:rFonts w:hint="eastAsia"/>
        </w:rPr>
        <w:t>实际的工程设计需求以及政府及相关部门的报批报建、审计结算需求等。</w:t>
      </w:r>
    </w:p>
    <w:p w14:paraId="4A690698" w14:textId="77777777" w:rsidR="00C73ED8" w:rsidRDefault="00000000">
      <w:pPr>
        <w:numPr>
          <w:ilvl w:val="0"/>
          <w:numId w:val="117"/>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设计要求</w:t>
      </w:r>
    </w:p>
    <w:p w14:paraId="3A2ED6ED" w14:textId="591717DE" w:rsidR="00C73ED8" w:rsidRDefault="00000000">
      <w:pPr>
        <w:numPr>
          <w:ilvl w:val="0"/>
          <w:numId w:val="1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体育工艺设计工作范围包含项目单体建筑</w:t>
      </w:r>
      <w:r w:rsidR="006E02CA">
        <w:rPr>
          <w:rFonts w:asciiTheme="minorEastAsia" w:hAnsiTheme="minorEastAsia" w:cstheme="minorEastAsia" w:hint="eastAsia"/>
          <w:kern w:val="0"/>
          <w:szCs w:val="21"/>
          <w:lang w:bidi="ar"/>
        </w:rPr>
        <w:t>及与单体建筑相关的附属设施的体育工艺设计</w:t>
      </w:r>
      <w:r>
        <w:rPr>
          <w:rFonts w:asciiTheme="minorEastAsia" w:hAnsiTheme="minorEastAsia" w:cstheme="minorEastAsia" w:hint="eastAsia"/>
          <w:kern w:val="0"/>
          <w:szCs w:val="21"/>
          <w:lang w:bidi="ar"/>
        </w:rPr>
        <w:t>。</w:t>
      </w:r>
    </w:p>
    <w:p w14:paraId="31F8168B" w14:textId="77777777" w:rsidR="00C73ED8" w:rsidRDefault="00000000">
      <w:pPr>
        <w:numPr>
          <w:ilvl w:val="0"/>
          <w:numId w:val="1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体育工艺</w:t>
      </w:r>
      <w:r>
        <w:rPr>
          <w:rFonts w:asciiTheme="minorEastAsia" w:hAnsiTheme="minorEastAsia" w:cstheme="minorEastAsia"/>
          <w:kern w:val="0"/>
          <w:szCs w:val="21"/>
          <w:lang w:bidi="ar"/>
        </w:rPr>
        <w:t>设计，应科学合理，在满足各项比赛要求和保证安全的前提下，应充分考虑</w:t>
      </w:r>
      <w:r>
        <w:rPr>
          <w:rFonts w:asciiTheme="minorEastAsia" w:hAnsiTheme="minorEastAsia" w:cstheme="minorEastAsia" w:hint="eastAsia"/>
          <w:kern w:val="0"/>
          <w:szCs w:val="21"/>
          <w:lang w:bidi="ar"/>
        </w:rPr>
        <w:t>场馆内各功能空间</w:t>
      </w:r>
      <w:r>
        <w:rPr>
          <w:rFonts w:asciiTheme="minorEastAsia" w:hAnsiTheme="minorEastAsia" w:cstheme="minorEastAsia"/>
          <w:kern w:val="0"/>
          <w:szCs w:val="21"/>
          <w:lang w:bidi="ar"/>
        </w:rPr>
        <w:t>面积的最佳利用</w:t>
      </w:r>
      <w:r>
        <w:rPr>
          <w:rFonts w:asciiTheme="minorEastAsia" w:hAnsiTheme="minorEastAsia" w:cstheme="minorEastAsia" w:hint="eastAsia"/>
          <w:kern w:val="0"/>
          <w:szCs w:val="21"/>
          <w:lang w:bidi="ar"/>
        </w:rPr>
        <w:t>，</w:t>
      </w:r>
      <w:r>
        <w:rPr>
          <w:rFonts w:asciiTheme="minorEastAsia" w:hAnsiTheme="minorEastAsia" w:cstheme="minorEastAsia"/>
          <w:kern w:val="0"/>
          <w:szCs w:val="21"/>
          <w:lang w:bidi="ar"/>
        </w:rPr>
        <w:t>最大限度缩小占地面积。</w:t>
      </w:r>
    </w:p>
    <w:p w14:paraId="1585A12C" w14:textId="77777777" w:rsidR="00C73ED8" w:rsidRDefault="00000000">
      <w:pPr>
        <w:numPr>
          <w:ilvl w:val="0"/>
          <w:numId w:val="1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应</w:t>
      </w:r>
      <w:r>
        <w:rPr>
          <w:rFonts w:asciiTheme="minorEastAsia" w:hAnsiTheme="minorEastAsia" w:cstheme="minorEastAsia"/>
          <w:kern w:val="0"/>
          <w:szCs w:val="21"/>
          <w:lang w:bidi="ar"/>
        </w:rPr>
        <w:t>充分考虑观众与运动员的最佳互动距离</w:t>
      </w:r>
      <w:r>
        <w:rPr>
          <w:rFonts w:asciiTheme="minorEastAsia" w:hAnsiTheme="minorEastAsia" w:cstheme="minorEastAsia" w:hint="eastAsia"/>
          <w:kern w:val="0"/>
          <w:szCs w:val="21"/>
          <w:lang w:bidi="ar"/>
        </w:rPr>
        <w:t>，确保观赛视线良好。</w:t>
      </w:r>
    </w:p>
    <w:p w14:paraId="4284E42F" w14:textId="77777777" w:rsidR="00C73ED8" w:rsidRDefault="00000000">
      <w:pPr>
        <w:numPr>
          <w:ilvl w:val="0"/>
          <w:numId w:val="118"/>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应根据体育运动项目的特点，使其符合</w:t>
      </w:r>
      <w:r>
        <w:rPr>
          <w:rFonts w:asciiTheme="minorEastAsia" w:hAnsiTheme="minorEastAsia" w:cstheme="minorEastAsia" w:hint="eastAsia"/>
          <w:kern w:val="0"/>
          <w:szCs w:val="21"/>
          <w:lang w:bidi="ar"/>
        </w:rPr>
        <w:t>专业体育</w:t>
      </w:r>
      <w:r>
        <w:rPr>
          <w:rFonts w:asciiTheme="minorEastAsia" w:hAnsiTheme="minorEastAsia" w:cstheme="minorEastAsia"/>
          <w:kern w:val="0"/>
          <w:szCs w:val="21"/>
          <w:lang w:bidi="ar"/>
        </w:rPr>
        <w:t>竞赛与全民健身的要求</w:t>
      </w:r>
      <w:r>
        <w:rPr>
          <w:rFonts w:asciiTheme="minorEastAsia" w:hAnsiTheme="minorEastAsia" w:cstheme="minorEastAsia" w:hint="eastAsia"/>
          <w:kern w:val="0"/>
          <w:szCs w:val="21"/>
          <w:lang w:bidi="ar"/>
        </w:rPr>
        <w:t>。</w:t>
      </w:r>
    </w:p>
    <w:p w14:paraId="7F32B8AF" w14:textId="77777777" w:rsidR="00C73ED8" w:rsidRDefault="00000000">
      <w:pPr>
        <w:numPr>
          <w:ilvl w:val="0"/>
          <w:numId w:val="118"/>
        </w:numPr>
        <w:jc w:val="left"/>
        <w:rPr>
          <w:rFonts w:asciiTheme="minorEastAsia" w:hAnsiTheme="minorEastAsia" w:cstheme="minorEastAsia"/>
          <w:kern w:val="0"/>
          <w:szCs w:val="21"/>
          <w:lang w:bidi="ar"/>
        </w:rPr>
      </w:pPr>
      <w:r>
        <w:rPr>
          <w:rFonts w:asciiTheme="minorEastAsia" w:hAnsiTheme="minorEastAsia" w:cstheme="minorEastAsia"/>
          <w:kern w:val="0"/>
          <w:szCs w:val="21"/>
          <w:lang w:bidi="ar"/>
        </w:rPr>
        <w:t>满足相关国家法律法规与建筑设计规范的要求</w:t>
      </w:r>
    </w:p>
    <w:p w14:paraId="57E41B11" w14:textId="77777777" w:rsidR="00C73ED8" w:rsidRDefault="00000000">
      <w:pPr>
        <w:numPr>
          <w:ilvl w:val="0"/>
          <w:numId w:val="11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满足各类运动项目国际、国内体育联合会、协会的相关规定。</w:t>
      </w:r>
    </w:p>
    <w:p w14:paraId="64EF4100" w14:textId="77777777" w:rsidR="00C73ED8" w:rsidRDefault="00000000">
      <w:pPr>
        <w:numPr>
          <w:ilvl w:val="0"/>
          <w:numId w:val="116"/>
        </w:numPr>
        <w:spacing w:beforeLines="50" w:before="156"/>
        <w:jc w:val="left"/>
        <w:outlineLvl w:val="1"/>
        <w:rPr>
          <w:rFonts w:asciiTheme="majorEastAsia" w:eastAsiaTheme="majorEastAsia" w:hAnsiTheme="majorEastAsia" w:cstheme="majorEastAsia"/>
          <w:b/>
          <w:bCs/>
          <w:sz w:val="24"/>
        </w:rPr>
      </w:pPr>
      <w:bookmarkStart w:id="59" w:name="_Toc138235279"/>
      <w:r>
        <w:rPr>
          <w:rFonts w:asciiTheme="majorEastAsia" w:eastAsiaTheme="majorEastAsia" w:hAnsiTheme="majorEastAsia" w:cstheme="majorEastAsia" w:hint="eastAsia"/>
          <w:b/>
          <w:bCs/>
          <w:sz w:val="24"/>
        </w:rPr>
        <w:t>工作内容</w:t>
      </w:r>
      <w:bookmarkEnd w:id="59"/>
    </w:p>
    <w:p w14:paraId="499D976F" w14:textId="77777777" w:rsidR="00C73ED8" w:rsidRDefault="00000000">
      <w:pPr>
        <w:numPr>
          <w:ilvl w:val="0"/>
          <w:numId w:val="119"/>
        </w:numPr>
        <w:spacing w:beforeLines="50" w:before="156"/>
        <w:jc w:val="left"/>
        <w:rPr>
          <w:rFonts w:asciiTheme="majorEastAsia" w:eastAsiaTheme="majorEastAsia" w:hAnsiTheme="majorEastAsia" w:cstheme="majorEastAsia"/>
          <w:szCs w:val="21"/>
        </w:rPr>
      </w:pPr>
      <w:r>
        <w:rPr>
          <w:rFonts w:asciiTheme="minorEastAsia" w:hAnsiTheme="minorEastAsia" w:cstheme="minorEastAsia" w:hint="eastAsia"/>
          <w:szCs w:val="21"/>
        </w:rPr>
        <w:t>场地工艺设计，包含但不限于以下内容：</w:t>
      </w:r>
    </w:p>
    <w:p w14:paraId="3DC74F85" w14:textId="77777777" w:rsidR="00C73ED8" w:rsidRDefault="00000000">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场地平面布置设计</w:t>
      </w:r>
    </w:p>
    <w:p w14:paraId="2242851F" w14:textId="77777777" w:rsidR="00C73ED8" w:rsidRDefault="00000000">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场地高程设计</w:t>
      </w:r>
    </w:p>
    <w:p w14:paraId="6CF9CE00" w14:textId="77777777" w:rsidR="00C73ED8" w:rsidRDefault="00000000">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场地设施设计</w:t>
      </w:r>
    </w:p>
    <w:p w14:paraId="4660CABD" w14:textId="77777777" w:rsidR="00C73ED8" w:rsidRDefault="00000000">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场地面层铺设构造设计</w:t>
      </w:r>
    </w:p>
    <w:p w14:paraId="0A4E8E81" w14:textId="77777777" w:rsidR="00C73ED8" w:rsidRDefault="00000000">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场地基础构造设计</w:t>
      </w:r>
    </w:p>
    <w:p w14:paraId="02BD962D" w14:textId="77777777" w:rsidR="00C73ED8" w:rsidRDefault="00000000">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场地各类电源、信号井及管线布置设计</w:t>
      </w:r>
    </w:p>
    <w:p w14:paraId="5B2B81AF" w14:textId="289C1A1A" w:rsidR="00A97949" w:rsidRPr="00A97949" w:rsidRDefault="00A97949">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场地给水、排水系统设计</w:t>
      </w:r>
    </w:p>
    <w:p w14:paraId="37550661" w14:textId="0CAFABF1" w:rsidR="00A97949" w:rsidRDefault="00A97949">
      <w:pPr>
        <w:numPr>
          <w:ilvl w:val="0"/>
          <w:numId w:val="120"/>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场地制冰系统设计</w:t>
      </w:r>
    </w:p>
    <w:p w14:paraId="3E36EF60" w14:textId="69C1D930" w:rsidR="00C73ED8" w:rsidRDefault="00A97949">
      <w:pPr>
        <w:numPr>
          <w:ilvl w:val="0"/>
          <w:numId w:val="120"/>
        </w:numPr>
        <w:jc w:val="left"/>
        <w:rPr>
          <w:rFonts w:asciiTheme="minorEastAsia" w:hAnsiTheme="minorEastAsia" w:cstheme="minorEastAsia"/>
          <w:kern w:val="0"/>
          <w:szCs w:val="21"/>
          <w:lang w:bidi="ar"/>
        </w:rPr>
      </w:pPr>
      <w:proofErr w:type="gramStart"/>
      <w:r>
        <w:rPr>
          <w:rFonts w:asciiTheme="minorEastAsia" w:hAnsiTheme="minorEastAsia" w:cstheme="minorEastAsia" w:hint="eastAsia"/>
          <w:kern w:val="0"/>
          <w:szCs w:val="21"/>
          <w:lang w:bidi="ar"/>
        </w:rPr>
        <w:t>泳</w:t>
      </w:r>
      <w:proofErr w:type="gramEnd"/>
      <w:r>
        <w:rPr>
          <w:rFonts w:asciiTheme="minorEastAsia" w:hAnsiTheme="minorEastAsia" w:cstheme="minorEastAsia" w:hint="eastAsia"/>
          <w:kern w:val="0"/>
          <w:szCs w:val="21"/>
          <w:lang w:bidi="ar"/>
        </w:rPr>
        <w:t>池水处理系统设计</w:t>
      </w:r>
    </w:p>
    <w:p w14:paraId="5C8A041A" w14:textId="77777777" w:rsidR="00C73ED8" w:rsidRDefault="00000000">
      <w:pPr>
        <w:numPr>
          <w:ilvl w:val="0"/>
          <w:numId w:val="119"/>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场地照明系统工艺设计，包含但不限于以下内容：</w:t>
      </w:r>
    </w:p>
    <w:p w14:paraId="35CC3C34" w14:textId="77777777" w:rsidR="00C73ED8" w:rsidRDefault="00000000">
      <w:pPr>
        <w:numPr>
          <w:ilvl w:val="0"/>
          <w:numId w:val="12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场地照明灯具布置设计</w:t>
      </w:r>
    </w:p>
    <w:p w14:paraId="772E59CC" w14:textId="77777777" w:rsidR="00C73ED8" w:rsidRDefault="00000000">
      <w:pPr>
        <w:numPr>
          <w:ilvl w:val="0"/>
          <w:numId w:val="12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场地照度、眩光值及均匀度设计</w:t>
      </w:r>
    </w:p>
    <w:p w14:paraId="4837EF2E" w14:textId="77777777" w:rsidR="00C73ED8" w:rsidRDefault="00000000">
      <w:pPr>
        <w:numPr>
          <w:ilvl w:val="0"/>
          <w:numId w:val="12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场地不同使用模式的智能控制系统设计</w:t>
      </w:r>
    </w:p>
    <w:p w14:paraId="24DF8C28" w14:textId="77777777" w:rsidR="00C73ED8" w:rsidRDefault="00000000">
      <w:pPr>
        <w:numPr>
          <w:ilvl w:val="0"/>
          <w:numId w:val="121"/>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场地照明的配电系统设计</w:t>
      </w:r>
    </w:p>
    <w:p w14:paraId="2F10A935" w14:textId="28D8D777" w:rsidR="00C73ED8" w:rsidRDefault="00000000">
      <w:pPr>
        <w:numPr>
          <w:ilvl w:val="0"/>
          <w:numId w:val="119"/>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配合智能化设计完成场地扩声系统工艺设计、竞赛大屏幕信息显示系统工艺设计、体育竞赛专项弱电系统设计等弱电智能化设计内容，主要工作包含但不限于技术沟通、需求提资、图纸审核等，由智能化设计统一出图。</w:t>
      </w:r>
    </w:p>
    <w:p w14:paraId="2D382574" w14:textId="77777777" w:rsidR="00C73ED8" w:rsidRDefault="00000000">
      <w:pPr>
        <w:numPr>
          <w:ilvl w:val="0"/>
          <w:numId w:val="119"/>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体育工艺专项其他服务内容，包含但不限于：</w:t>
      </w:r>
    </w:p>
    <w:p w14:paraId="5E01ACC1" w14:textId="56777317" w:rsidR="00C73ED8" w:rsidRDefault="00000000">
      <w:pPr>
        <w:numPr>
          <w:ilvl w:val="0"/>
          <w:numId w:val="122"/>
        </w:numPr>
        <w:jc w:val="left"/>
        <w:rPr>
          <w:rFonts w:asciiTheme="minorEastAsia" w:hAnsiTheme="minorEastAsia" w:cstheme="minorEastAsia"/>
          <w:kern w:val="0"/>
          <w:szCs w:val="21"/>
          <w:lang w:bidi="ar"/>
        </w:rPr>
      </w:pPr>
      <w:r>
        <w:rPr>
          <w:rFonts w:hint="eastAsia"/>
        </w:rPr>
        <w:t>协助</w:t>
      </w:r>
      <w:r w:rsidR="00B1266D">
        <w:rPr>
          <w:rFonts w:hint="eastAsia"/>
        </w:rPr>
        <w:t>发包人</w:t>
      </w:r>
      <w:r>
        <w:rPr>
          <w:rFonts w:hint="eastAsia"/>
        </w:rPr>
        <w:t>确定、完善项目具体规模，包含场地数量、空间尺度、座椅数量等。</w:t>
      </w:r>
    </w:p>
    <w:p w14:paraId="014D4B3F" w14:textId="3E765A20" w:rsidR="00C73ED8" w:rsidRDefault="00000000">
      <w:pPr>
        <w:numPr>
          <w:ilvl w:val="0"/>
          <w:numId w:val="122"/>
        </w:numPr>
        <w:jc w:val="left"/>
        <w:rPr>
          <w:rFonts w:asciiTheme="minorEastAsia" w:hAnsiTheme="minorEastAsia" w:cstheme="minorEastAsia"/>
          <w:kern w:val="0"/>
          <w:szCs w:val="21"/>
          <w:lang w:bidi="ar"/>
        </w:rPr>
      </w:pPr>
      <w:r>
        <w:rPr>
          <w:rFonts w:hint="eastAsia"/>
        </w:rPr>
        <w:t>协助</w:t>
      </w:r>
      <w:r w:rsidR="00B1266D">
        <w:rPr>
          <w:rFonts w:hint="eastAsia"/>
        </w:rPr>
        <w:t>发包人</w:t>
      </w:r>
      <w:r>
        <w:rPr>
          <w:rFonts w:hint="eastAsia"/>
        </w:rPr>
        <w:t>确定、完善场馆的整体布局。以周边配套附属设施的现实条件为基</w:t>
      </w:r>
      <w:r>
        <w:rPr>
          <w:rFonts w:hint="eastAsia"/>
        </w:rPr>
        <w:lastRenderedPageBreak/>
        <w:t>础，满足赛时运行及平时运营的需求，对场馆用地总量、功能用房规模、基础设施保障等条件进行协调整合，保证重点，统筹兼顾。</w:t>
      </w:r>
    </w:p>
    <w:p w14:paraId="0D4C6F48" w14:textId="21333898" w:rsidR="00C73ED8" w:rsidRDefault="00000000">
      <w:pPr>
        <w:numPr>
          <w:ilvl w:val="0"/>
          <w:numId w:val="122"/>
        </w:numPr>
        <w:jc w:val="left"/>
        <w:rPr>
          <w:rFonts w:asciiTheme="minorEastAsia" w:hAnsiTheme="minorEastAsia" w:cstheme="minorEastAsia"/>
          <w:kern w:val="0"/>
          <w:szCs w:val="21"/>
          <w:lang w:bidi="ar"/>
        </w:rPr>
      </w:pPr>
      <w:r>
        <w:rPr>
          <w:rFonts w:hint="eastAsia"/>
        </w:rPr>
        <w:t>协助</w:t>
      </w:r>
      <w:r w:rsidR="00B1266D">
        <w:rPr>
          <w:rFonts w:hint="eastAsia"/>
        </w:rPr>
        <w:t>发包人</w:t>
      </w:r>
      <w:r>
        <w:rPr>
          <w:rFonts w:hint="eastAsia"/>
        </w:rPr>
        <w:t>确定、完善场馆主要功能分区。按照比赛需求，对场馆功能用房进行整体的分区布置，其中包含观众活动区、比赛场地、体育竞赛区、新闻运行区、电视转播区、场馆礼宾区、场馆管理区、颁奖仪式区、交通组织、安保设计等。</w:t>
      </w:r>
    </w:p>
    <w:p w14:paraId="4855C3E5" w14:textId="662B7786" w:rsidR="00C73ED8" w:rsidRDefault="00000000">
      <w:pPr>
        <w:numPr>
          <w:ilvl w:val="0"/>
          <w:numId w:val="122"/>
        </w:numPr>
        <w:jc w:val="left"/>
        <w:rPr>
          <w:rFonts w:asciiTheme="minorEastAsia" w:hAnsiTheme="minorEastAsia" w:cstheme="minorEastAsia"/>
          <w:kern w:val="0"/>
          <w:szCs w:val="21"/>
          <w:lang w:bidi="ar"/>
        </w:rPr>
      </w:pPr>
      <w:r>
        <w:rPr>
          <w:rFonts w:hint="eastAsia"/>
        </w:rPr>
        <w:t>协助</w:t>
      </w:r>
      <w:r w:rsidR="00B1266D">
        <w:rPr>
          <w:rFonts w:hint="eastAsia"/>
        </w:rPr>
        <w:t>发包人</w:t>
      </w:r>
      <w:r>
        <w:rPr>
          <w:rFonts w:hint="eastAsia"/>
        </w:rPr>
        <w:t>确定、完善场馆内主要功能用房：包含但不限于运动员休息室、更衣室以及淋浴用房、兴奋剂检测中心、贵宾用房、计时记分用房、照明、扩声、大屏控制室等一系列重要的空间。为赛时场内的运行工作和赛后运营提供条件。</w:t>
      </w:r>
    </w:p>
    <w:p w14:paraId="1D490A03" w14:textId="77777777" w:rsidR="00C73ED8" w:rsidRDefault="00000000">
      <w:pPr>
        <w:numPr>
          <w:ilvl w:val="0"/>
          <w:numId w:val="122"/>
        </w:numPr>
        <w:jc w:val="left"/>
        <w:rPr>
          <w:rFonts w:asciiTheme="minorEastAsia" w:hAnsiTheme="minorEastAsia" w:cstheme="minorEastAsia"/>
          <w:kern w:val="0"/>
          <w:szCs w:val="21"/>
          <w:lang w:bidi="ar"/>
        </w:rPr>
      </w:pPr>
      <w:r>
        <w:rPr>
          <w:rFonts w:hint="eastAsia"/>
        </w:rPr>
        <w:t>根据场馆赛时及平时运营使用功能，对场地比赛、热身、健身等不同使用模式进行优化设计，确定场地尺寸、布局、构造、材质、场地预埋件等。</w:t>
      </w:r>
    </w:p>
    <w:p w14:paraId="1611E0C5" w14:textId="7189236F" w:rsidR="00C73ED8" w:rsidRDefault="00000000">
      <w:pPr>
        <w:numPr>
          <w:ilvl w:val="0"/>
          <w:numId w:val="122"/>
        </w:numPr>
        <w:jc w:val="left"/>
        <w:rPr>
          <w:rFonts w:asciiTheme="minorEastAsia" w:hAnsiTheme="minorEastAsia" w:cstheme="minorEastAsia"/>
          <w:kern w:val="0"/>
          <w:szCs w:val="21"/>
          <w:lang w:bidi="ar"/>
        </w:rPr>
      </w:pPr>
      <w:r>
        <w:rPr>
          <w:rFonts w:hint="eastAsia"/>
        </w:rPr>
        <w:t>根据场馆赛时及平时运营使用功能，提供其他体育相关的意见及建议，对体育专项材料、设备、器材的选择提出合理化建议，协助</w:t>
      </w:r>
      <w:r w:rsidR="00B1266D">
        <w:rPr>
          <w:rFonts w:hint="eastAsia"/>
        </w:rPr>
        <w:t>发包人</w:t>
      </w:r>
      <w:r>
        <w:rPr>
          <w:rFonts w:hint="eastAsia"/>
        </w:rPr>
        <w:t>确定主要材料、设备、器材的标准及档次。</w:t>
      </w:r>
    </w:p>
    <w:p w14:paraId="46E8AA93" w14:textId="77777777" w:rsidR="00C73ED8" w:rsidRDefault="00000000">
      <w:pPr>
        <w:numPr>
          <w:ilvl w:val="0"/>
          <w:numId w:val="122"/>
        </w:numPr>
        <w:jc w:val="left"/>
        <w:rPr>
          <w:rFonts w:asciiTheme="minorEastAsia" w:hAnsiTheme="minorEastAsia" w:cstheme="minorEastAsia"/>
          <w:kern w:val="0"/>
          <w:szCs w:val="21"/>
          <w:lang w:bidi="ar"/>
        </w:rPr>
      </w:pPr>
      <w:r>
        <w:rPr>
          <w:rFonts w:hint="eastAsia"/>
        </w:rPr>
        <w:t>协助并参与招投标工作，包括招标文件的编制、评标、投标单位的考察等。</w:t>
      </w:r>
    </w:p>
    <w:p w14:paraId="66E4AE67" w14:textId="77777777" w:rsidR="00C73ED8" w:rsidRDefault="00000000">
      <w:pPr>
        <w:numPr>
          <w:ilvl w:val="0"/>
          <w:numId w:val="122"/>
        </w:numPr>
        <w:jc w:val="left"/>
        <w:rPr>
          <w:rFonts w:asciiTheme="minorEastAsia" w:hAnsiTheme="minorEastAsia" w:cstheme="minorEastAsia"/>
          <w:kern w:val="0"/>
          <w:szCs w:val="21"/>
          <w:lang w:bidi="ar"/>
        </w:rPr>
      </w:pPr>
      <w:r>
        <w:rPr>
          <w:rFonts w:hint="eastAsia"/>
        </w:rPr>
        <w:t>对体育专项工程施工的技术方案</w:t>
      </w:r>
      <w:r>
        <w:rPr>
          <w:rFonts w:hint="eastAsia"/>
        </w:rPr>
        <w:t>(</w:t>
      </w:r>
      <w:r>
        <w:rPr>
          <w:rFonts w:hint="eastAsia"/>
        </w:rPr>
        <w:t>包括工艺流程等</w:t>
      </w:r>
      <w:r>
        <w:rPr>
          <w:rFonts w:hint="eastAsia"/>
        </w:rPr>
        <w:t xml:space="preserve">) </w:t>
      </w:r>
      <w:r>
        <w:rPr>
          <w:rFonts w:hint="eastAsia"/>
        </w:rPr>
        <w:t>提出书面意见和建议，对重要材料和设备进行市场考察和比选，出具比选建议。</w:t>
      </w:r>
    </w:p>
    <w:p w14:paraId="6E039FEC" w14:textId="59B9B5B4" w:rsidR="00C73ED8" w:rsidRDefault="00000000">
      <w:pPr>
        <w:numPr>
          <w:ilvl w:val="0"/>
          <w:numId w:val="122"/>
        </w:numPr>
        <w:jc w:val="left"/>
        <w:rPr>
          <w:rFonts w:asciiTheme="minorEastAsia" w:hAnsiTheme="minorEastAsia" w:cstheme="minorEastAsia"/>
          <w:kern w:val="0"/>
          <w:szCs w:val="21"/>
          <w:lang w:bidi="ar"/>
        </w:rPr>
      </w:pPr>
      <w:r>
        <w:rPr>
          <w:rFonts w:hint="eastAsia"/>
        </w:rPr>
        <w:t>协助</w:t>
      </w:r>
      <w:r w:rsidR="00B1266D">
        <w:rPr>
          <w:rFonts w:hint="eastAsia"/>
        </w:rPr>
        <w:t>发包人</w:t>
      </w:r>
      <w:r>
        <w:rPr>
          <w:rFonts w:hint="eastAsia"/>
        </w:rPr>
        <w:t>解决施工过程中体育专项内容的技术问题。</w:t>
      </w:r>
    </w:p>
    <w:p w14:paraId="1C1B2044" w14:textId="7E689DE6" w:rsidR="00C73ED8" w:rsidRDefault="00000000">
      <w:pPr>
        <w:numPr>
          <w:ilvl w:val="0"/>
          <w:numId w:val="122"/>
        </w:numPr>
        <w:jc w:val="left"/>
        <w:rPr>
          <w:rFonts w:asciiTheme="minorEastAsia" w:hAnsiTheme="minorEastAsia" w:cstheme="minorEastAsia"/>
          <w:kern w:val="0"/>
          <w:szCs w:val="21"/>
          <w:lang w:bidi="ar"/>
        </w:rPr>
      </w:pPr>
      <w:r>
        <w:rPr>
          <w:rFonts w:hint="eastAsia"/>
        </w:rPr>
        <w:t>提供体育专项材料、设备的施工安装要点、质量检验办法等并协助</w:t>
      </w:r>
      <w:r w:rsidR="00B1266D">
        <w:rPr>
          <w:rFonts w:hint="eastAsia"/>
        </w:rPr>
        <w:t>发包人</w:t>
      </w:r>
      <w:r>
        <w:rPr>
          <w:rFonts w:hint="eastAsia"/>
        </w:rPr>
        <w:t>进行体育专项方面的质量管理。</w:t>
      </w:r>
    </w:p>
    <w:p w14:paraId="57B18A2C" w14:textId="1300BC43" w:rsidR="00C73ED8" w:rsidRDefault="00000000">
      <w:pPr>
        <w:numPr>
          <w:ilvl w:val="0"/>
          <w:numId w:val="122"/>
        </w:numPr>
        <w:jc w:val="left"/>
        <w:rPr>
          <w:rFonts w:asciiTheme="minorEastAsia" w:hAnsiTheme="minorEastAsia" w:cstheme="minorEastAsia"/>
          <w:kern w:val="0"/>
          <w:szCs w:val="21"/>
          <w:lang w:bidi="ar"/>
        </w:rPr>
      </w:pPr>
      <w:r>
        <w:rPr>
          <w:rFonts w:hint="eastAsia"/>
        </w:rPr>
        <w:t>提供体育专项设施的验收办法</w:t>
      </w:r>
      <w:r>
        <w:rPr>
          <w:rFonts w:hint="eastAsia"/>
        </w:rPr>
        <w:t>(</w:t>
      </w:r>
      <w:r>
        <w:rPr>
          <w:rFonts w:hint="eastAsia"/>
        </w:rPr>
        <w:t>包括验收部门、验收标准、验收时间等</w:t>
      </w:r>
      <w:r>
        <w:rPr>
          <w:rFonts w:hint="eastAsia"/>
        </w:rPr>
        <w:t>)</w:t>
      </w:r>
      <w:r>
        <w:rPr>
          <w:rFonts w:hint="eastAsia"/>
        </w:rPr>
        <w:t>，提前协助</w:t>
      </w:r>
      <w:r w:rsidR="00B1266D">
        <w:rPr>
          <w:rFonts w:hint="eastAsia"/>
        </w:rPr>
        <w:t>发包人</w:t>
      </w:r>
      <w:r>
        <w:rPr>
          <w:rFonts w:hint="eastAsia"/>
        </w:rPr>
        <w:t>验收体育专项内容，协助</w:t>
      </w:r>
      <w:r w:rsidR="00B1266D">
        <w:rPr>
          <w:rFonts w:hint="eastAsia"/>
        </w:rPr>
        <w:t>发包人</w:t>
      </w:r>
      <w:r>
        <w:rPr>
          <w:rFonts w:hint="eastAsia"/>
        </w:rPr>
        <w:t>进行竣工验收。并对保修期时间、维护管理提出意见。</w:t>
      </w:r>
    </w:p>
    <w:p w14:paraId="510EA009" w14:textId="0D01C6EB" w:rsidR="00C73ED8" w:rsidRDefault="00000000">
      <w:pPr>
        <w:numPr>
          <w:ilvl w:val="0"/>
          <w:numId w:val="122"/>
        </w:numPr>
        <w:jc w:val="left"/>
        <w:rPr>
          <w:rFonts w:asciiTheme="minorEastAsia" w:hAnsiTheme="minorEastAsia" w:cstheme="minorEastAsia"/>
          <w:kern w:val="0"/>
          <w:szCs w:val="21"/>
          <w:lang w:bidi="ar"/>
        </w:rPr>
      </w:pPr>
      <w:r>
        <w:rPr>
          <w:rFonts w:hint="eastAsia"/>
        </w:rPr>
        <w:t>协助</w:t>
      </w:r>
      <w:r w:rsidR="00B1266D">
        <w:rPr>
          <w:rFonts w:hint="eastAsia"/>
        </w:rPr>
        <w:t>发包人</w:t>
      </w:r>
      <w:r>
        <w:rPr>
          <w:rFonts w:hint="eastAsia"/>
        </w:rPr>
        <w:t>进行体育专项检测。</w:t>
      </w:r>
    </w:p>
    <w:p w14:paraId="391E623F" w14:textId="5B4AC751" w:rsidR="00C73ED8" w:rsidRDefault="00000000">
      <w:pPr>
        <w:numPr>
          <w:ilvl w:val="0"/>
          <w:numId w:val="122"/>
        </w:numPr>
        <w:jc w:val="left"/>
        <w:rPr>
          <w:rFonts w:asciiTheme="minorEastAsia" w:hAnsiTheme="minorEastAsia" w:cstheme="minorEastAsia"/>
          <w:kern w:val="0"/>
          <w:szCs w:val="21"/>
          <w:lang w:bidi="ar"/>
        </w:rPr>
      </w:pPr>
      <w:r>
        <w:rPr>
          <w:rFonts w:hint="eastAsia"/>
        </w:rPr>
        <w:t>协助</w:t>
      </w:r>
      <w:r w:rsidR="00B1266D">
        <w:rPr>
          <w:rFonts w:hint="eastAsia"/>
        </w:rPr>
        <w:t>发包人</w:t>
      </w:r>
      <w:r>
        <w:rPr>
          <w:rFonts w:hint="eastAsia"/>
        </w:rPr>
        <w:t>完成相关运动协会对场地的认证验收。</w:t>
      </w:r>
    </w:p>
    <w:p w14:paraId="5DABD0B8" w14:textId="06E0ED48" w:rsidR="00C73ED8" w:rsidRDefault="00000000">
      <w:pPr>
        <w:numPr>
          <w:ilvl w:val="0"/>
          <w:numId w:val="122"/>
        </w:numPr>
        <w:jc w:val="left"/>
        <w:rPr>
          <w:rFonts w:asciiTheme="minorEastAsia" w:hAnsiTheme="minorEastAsia" w:cstheme="minorEastAsia"/>
          <w:kern w:val="0"/>
          <w:szCs w:val="21"/>
          <w:lang w:bidi="ar"/>
        </w:rPr>
      </w:pPr>
      <w:r>
        <w:rPr>
          <w:rFonts w:hint="eastAsia"/>
        </w:rPr>
        <w:t>在整个设计阶段，随时配合</w:t>
      </w:r>
      <w:r w:rsidR="00B1266D">
        <w:rPr>
          <w:rFonts w:hint="eastAsia"/>
        </w:rPr>
        <w:t>发包人</w:t>
      </w:r>
      <w:r>
        <w:rPr>
          <w:rFonts w:hint="eastAsia"/>
        </w:rPr>
        <w:t>的工作，并对出现的问题出具相应的技术意见。</w:t>
      </w:r>
    </w:p>
    <w:p w14:paraId="237307C6" w14:textId="77777777" w:rsidR="00C73ED8" w:rsidRDefault="00000000">
      <w:pPr>
        <w:numPr>
          <w:ilvl w:val="0"/>
          <w:numId w:val="116"/>
        </w:numPr>
        <w:spacing w:beforeLines="50" w:before="156"/>
        <w:jc w:val="left"/>
        <w:outlineLvl w:val="1"/>
        <w:rPr>
          <w:rFonts w:asciiTheme="majorEastAsia" w:eastAsiaTheme="majorEastAsia" w:hAnsiTheme="majorEastAsia" w:cstheme="majorEastAsia"/>
          <w:b/>
          <w:bCs/>
          <w:sz w:val="24"/>
        </w:rPr>
      </w:pPr>
      <w:bookmarkStart w:id="60" w:name="_Toc138235280"/>
      <w:r>
        <w:rPr>
          <w:rFonts w:asciiTheme="majorEastAsia" w:eastAsiaTheme="majorEastAsia" w:hAnsiTheme="majorEastAsia" w:cstheme="majorEastAsia" w:hint="eastAsia"/>
          <w:b/>
          <w:bCs/>
          <w:sz w:val="24"/>
        </w:rPr>
        <w:t>成果及交付</w:t>
      </w:r>
      <w:bookmarkEnd w:id="60"/>
    </w:p>
    <w:p w14:paraId="0EFE041C" w14:textId="77777777" w:rsidR="00C73ED8" w:rsidRDefault="00000000">
      <w:pPr>
        <w:numPr>
          <w:ilvl w:val="0"/>
          <w:numId w:val="123"/>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工作成果</w:t>
      </w:r>
    </w:p>
    <w:p w14:paraId="41F05D18" w14:textId="77777777" w:rsidR="00C73ED8" w:rsidRDefault="00000000">
      <w:pPr>
        <w:numPr>
          <w:ilvl w:val="0"/>
          <w:numId w:val="124"/>
        </w:numPr>
        <w:jc w:val="left"/>
        <w:rPr>
          <w:rFonts w:asciiTheme="minorEastAsia" w:hAnsiTheme="minorEastAsia" w:cstheme="minorEastAsia"/>
          <w:kern w:val="0"/>
          <w:szCs w:val="21"/>
          <w:lang w:bidi="ar"/>
        </w:rPr>
      </w:pPr>
      <w:r>
        <w:rPr>
          <w:rFonts w:asciiTheme="minorEastAsia" w:hAnsiTheme="minorEastAsia" w:cstheme="minorEastAsia" w:hint="eastAsia"/>
          <w:bCs/>
          <w:kern w:val="0"/>
          <w:szCs w:val="21"/>
          <w:lang w:bidi="ar"/>
        </w:rPr>
        <w:t>体育工艺设计在各设计阶段的设计成果，</w:t>
      </w:r>
      <w:r>
        <w:rPr>
          <w:rFonts w:asciiTheme="minorEastAsia" w:hAnsiTheme="minorEastAsia" w:cstheme="minorEastAsia"/>
          <w:kern w:val="0"/>
          <w:szCs w:val="21"/>
          <w:lang w:bidi="ar"/>
        </w:rPr>
        <w:t>包含但不限于</w:t>
      </w:r>
      <w:r>
        <w:rPr>
          <w:rFonts w:hint="eastAsia"/>
        </w:rPr>
        <w:t>设计说明、系统图、平面图、节点详图、管线图等。</w:t>
      </w:r>
    </w:p>
    <w:p w14:paraId="3D304107" w14:textId="36C3428D" w:rsidR="00C73ED8" w:rsidRDefault="00000000">
      <w:pPr>
        <w:numPr>
          <w:ilvl w:val="0"/>
          <w:numId w:val="124"/>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的要求提供其他的工作成果，</w:t>
      </w:r>
      <w:r>
        <w:rPr>
          <w:rFonts w:asciiTheme="minorEastAsia" w:hAnsiTheme="minorEastAsia" w:cstheme="minorEastAsia"/>
          <w:kern w:val="0"/>
          <w:szCs w:val="21"/>
          <w:lang w:bidi="ar"/>
        </w:rPr>
        <w:t>包含但不限于</w:t>
      </w:r>
      <w:r>
        <w:rPr>
          <w:rFonts w:hint="eastAsia"/>
        </w:rPr>
        <w:t>体育功能相关的材料、设备、器材的参考选型及建议，体育专项施工指导意见，体育专项巡场报告等。</w:t>
      </w:r>
    </w:p>
    <w:p w14:paraId="7F3B852D" w14:textId="77777777" w:rsidR="00C73ED8" w:rsidRDefault="00000000">
      <w:pPr>
        <w:numPr>
          <w:ilvl w:val="0"/>
          <w:numId w:val="123"/>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交付内容</w:t>
      </w:r>
    </w:p>
    <w:p w14:paraId="2971152C" w14:textId="669579C7" w:rsidR="00C73ED8" w:rsidRDefault="00000000">
      <w:pPr>
        <w:ind w:firstLineChars="200" w:firstLine="420"/>
        <w:jc w:val="left"/>
        <w:rPr>
          <w:rFonts w:asciiTheme="minorEastAsia" w:hAnsiTheme="minorEastAsia" w:cstheme="minorEastAsia"/>
          <w:bCs/>
          <w:kern w:val="0"/>
          <w:szCs w:val="21"/>
          <w:lang w:bidi="ar"/>
        </w:rPr>
      </w:pPr>
      <w:r>
        <w:rPr>
          <w:rFonts w:asciiTheme="minorEastAsia" w:hAnsiTheme="minorEastAsia" w:cstheme="minorEastAsia" w:hint="eastAsia"/>
          <w:bCs/>
          <w:kern w:val="0"/>
          <w:szCs w:val="21"/>
          <w:lang w:bidi="ar"/>
        </w:rPr>
        <w:t>装订成册的设计图纸、电子文档（图纸及计算书等）、材料样板等成果文件应根据实际工程的各方面需要，选择独立交付或汇总至各专业的设计成果中，并报</w:t>
      </w:r>
      <w:r w:rsidR="00B1266D">
        <w:rPr>
          <w:rFonts w:asciiTheme="minorEastAsia" w:hAnsiTheme="minorEastAsia" w:cstheme="minorEastAsia" w:hint="eastAsia"/>
          <w:bCs/>
          <w:kern w:val="0"/>
          <w:szCs w:val="21"/>
          <w:lang w:bidi="ar"/>
        </w:rPr>
        <w:t>发包人</w:t>
      </w:r>
      <w:r>
        <w:rPr>
          <w:rFonts w:asciiTheme="minorEastAsia" w:hAnsiTheme="minorEastAsia" w:cstheme="minorEastAsia" w:hint="eastAsia"/>
          <w:bCs/>
          <w:kern w:val="0"/>
          <w:szCs w:val="21"/>
          <w:lang w:bidi="ar"/>
        </w:rPr>
        <w:t>确认。交付数量参照各专业在各阶段交付内容的要求。</w:t>
      </w:r>
    </w:p>
    <w:p w14:paraId="7245FC58" w14:textId="77777777" w:rsidR="00C73ED8" w:rsidRDefault="00C73ED8">
      <w:pPr>
        <w:tabs>
          <w:tab w:val="left" w:pos="0"/>
        </w:tabs>
        <w:spacing w:beforeLines="50" w:before="156"/>
        <w:jc w:val="left"/>
        <w:rPr>
          <w:rFonts w:asciiTheme="majorEastAsia" w:eastAsiaTheme="majorEastAsia" w:hAnsiTheme="majorEastAsia" w:cstheme="majorEastAsia"/>
          <w:b/>
          <w:bCs/>
          <w:sz w:val="24"/>
        </w:rPr>
      </w:pPr>
    </w:p>
    <w:p w14:paraId="01EEA120"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14:paraId="3AA8047E" w14:textId="2EE4501A"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61" w:name="_Toc25884"/>
      <w:bookmarkStart w:id="62" w:name="_Toc138235281"/>
      <w:r>
        <w:rPr>
          <w:rFonts w:asciiTheme="majorEastAsia" w:eastAsiaTheme="majorEastAsia" w:hAnsiTheme="majorEastAsia" w:cstheme="majorEastAsia" w:hint="eastAsia"/>
          <w:b/>
          <w:bCs/>
          <w:sz w:val="28"/>
          <w:szCs w:val="28"/>
        </w:rPr>
        <w:lastRenderedPageBreak/>
        <w:t>第</w:t>
      </w:r>
      <w:r w:rsidR="00246C10">
        <w:rPr>
          <w:rFonts w:asciiTheme="majorEastAsia" w:eastAsiaTheme="majorEastAsia" w:hAnsiTheme="majorEastAsia" w:cstheme="majorEastAsia" w:hint="eastAsia"/>
          <w:b/>
          <w:bCs/>
          <w:sz w:val="28"/>
          <w:szCs w:val="28"/>
        </w:rPr>
        <w:t>九</w:t>
      </w:r>
      <w:r>
        <w:rPr>
          <w:rFonts w:asciiTheme="majorEastAsia" w:eastAsiaTheme="majorEastAsia" w:hAnsiTheme="majorEastAsia" w:cstheme="majorEastAsia" w:hint="eastAsia"/>
          <w:b/>
          <w:bCs/>
          <w:sz w:val="28"/>
          <w:szCs w:val="28"/>
        </w:rPr>
        <w:t>章 泛光照明专业设计任务书</w:t>
      </w:r>
      <w:bookmarkEnd w:id="61"/>
      <w:bookmarkEnd w:id="62"/>
    </w:p>
    <w:p w14:paraId="5AC134A2" w14:textId="77777777" w:rsidR="00C73ED8" w:rsidRDefault="00000000">
      <w:pPr>
        <w:numPr>
          <w:ilvl w:val="0"/>
          <w:numId w:val="125"/>
        </w:numPr>
        <w:spacing w:beforeLines="50" w:before="156"/>
        <w:jc w:val="left"/>
        <w:outlineLvl w:val="1"/>
        <w:rPr>
          <w:rFonts w:asciiTheme="majorEastAsia" w:eastAsiaTheme="majorEastAsia" w:hAnsiTheme="majorEastAsia" w:cstheme="majorEastAsia"/>
          <w:b/>
          <w:bCs/>
          <w:sz w:val="24"/>
        </w:rPr>
      </w:pPr>
      <w:bookmarkStart w:id="63" w:name="_Toc138235282"/>
      <w:r>
        <w:rPr>
          <w:rFonts w:asciiTheme="majorEastAsia" w:eastAsiaTheme="majorEastAsia" w:hAnsiTheme="majorEastAsia" w:cstheme="majorEastAsia" w:hint="eastAsia"/>
          <w:b/>
          <w:bCs/>
          <w:sz w:val="24"/>
        </w:rPr>
        <w:t>总体设计要求</w:t>
      </w:r>
      <w:bookmarkEnd w:id="63"/>
    </w:p>
    <w:p w14:paraId="410D1A0C" w14:textId="77777777" w:rsidR="00C73ED8" w:rsidRDefault="00000000">
      <w:pPr>
        <w:numPr>
          <w:ilvl w:val="0"/>
          <w:numId w:val="12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设计依据</w:t>
      </w:r>
    </w:p>
    <w:p w14:paraId="2EAD071E" w14:textId="77777777" w:rsidR="00C73ED8" w:rsidRDefault="00000000">
      <w:pPr>
        <w:pStyle w:val="aff6"/>
        <w:numPr>
          <w:ilvl w:val="0"/>
          <w:numId w:val="127"/>
        </w:numPr>
        <w:ind w:firstLineChars="0"/>
        <w:rPr>
          <w:rFonts w:asciiTheme="minorEastAsia" w:hAnsiTheme="minorEastAsia" w:cstheme="minorEastAsia"/>
        </w:rPr>
      </w:pPr>
      <w:r>
        <w:rPr>
          <w:rFonts w:asciiTheme="minorEastAsia" w:hAnsiTheme="minorEastAsia" w:cstheme="minorEastAsia" w:hint="eastAsia"/>
        </w:rPr>
        <w:t>国家及地方相关规范</w:t>
      </w:r>
    </w:p>
    <w:p w14:paraId="3EF6CBB0" w14:textId="7C2762E2" w:rsidR="00C73ED8" w:rsidRDefault="00000000">
      <w:pPr>
        <w:pStyle w:val="aff6"/>
        <w:numPr>
          <w:ilvl w:val="0"/>
          <w:numId w:val="127"/>
        </w:numPr>
        <w:ind w:left="777" w:firstLineChars="0" w:hanging="357"/>
        <w:rPr>
          <w:rFonts w:asciiTheme="minorEastAsia" w:hAnsiTheme="minorEastAsia" w:cstheme="minorEastAsia"/>
        </w:rPr>
      </w:pPr>
      <w:r>
        <w:rPr>
          <w:rFonts w:asciiTheme="minorEastAsia" w:hAnsiTheme="minorEastAsia" w:cstheme="minorEastAsia" w:hint="eastAsia"/>
        </w:rPr>
        <w:t>设计合同文件及</w:t>
      </w:r>
      <w:r w:rsidR="00B1266D">
        <w:rPr>
          <w:rFonts w:asciiTheme="minorEastAsia" w:hAnsiTheme="minorEastAsia" w:cstheme="minorEastAsia" w:hint="eastAsia"/>
        </w:rPr>
        <w:t>发包人</w:t>
      </w:r>
      <w:r>
        <w:rPr>
          <w:rFonts w:asciiTheme="minorEastAsia" w:hAnsiTheme="minorEastAsia" w:cstheme="minorEastAsia" w:hint="eastAsia"/>
        </w:rPr>
        <w:t>提出的其他书面文件</w:t>
      </w:r>
    </w:p>
    <w:p w14:paraId="1CF0E4D9" w14:textId="77777777" w:rsidR="00C73ED8" w:rsidRDefault="00000000">
      <w:pPr>
        <w:pStyle w:val="aff6"/>
        <w:numPr>
          <w:ilvl w:val="0"/>
          <w:numId w:val="127"/>
        </w:numPr>
        <w:ind w:left="777" w:firstLineChars="0" w:hanging="357"/>
        <w:rPr>
          <w:rFonts w:ascii="宋体" w:hAnsi="宋体"/>
          <w:szCs w:val="21"/>
        </w:rPr>
      </w:pPr>
      <w:r>
        <w:rPr>
          <w:rFonts w:ascii="宋体" w:hAnsi="宋体"/>
          <w:szCs w:val="21"/>
        </w:rPr>
        <w:t>基础资料</w:t>
      </w:r>
    </w:p>
    <w:p w14:paraId="60881E5D" w14:textId="77777777" w:rsidR="00C73ED8" w:rsidRDefault="00000000">
      <w:pPr>
        <w:numPr>
          <w:ilvl w:val="0"/>
          <w:numId w:val="128"/>
        </w:numPr>
        <w:jc w:val="left"/>
        <w:rPr>
          <w:rFonts w:asciiTheme="minorEastAsia" w:hAnsiTheme="minorEastAsia" w:cstheme="minorEastAsia"/>
        </w:rPr>
      </w:pPr>
      <w:r>
        <w:rPr>
          <w:rFonts w:asciiTheme="minorEastAsia" w:hAnsiTheme="minorEastAsia" w:cstheme="minorEastAsia" w:hint="eastAsia"/>
        </w:rPr>
        <w:t>建筑效果图、方案图、全套施工图（建筑、结构、电气、暖通、给排水、燃气、精装、景观、幕墙专业）。</w:t>
      </w:r>
    </w:p>
    <w:p w14:paraId="6101C534" w14:textId="77777777" w:rsidR="00C73ED8" w:rsidRDefault="00000000">
      <w:pPr>
        <w:numPr>
          <w:ilvl w:val="0"/>
          <w:numId w:val="128"/>
        </w:numPr>
        <w:ind w:firstLineChars="200" w:firstLine="420"/>
        <w:jc w:val="left"/>
        <w:rPr>
          <w:rFonts w:asciiTheme="minorEastAsia" w:hAnsiTheme="minorEastAsia" w:cstheme="minorEastAsia"/>
        </w:rPr>
      </w:pPr>
      <w:r>
        <w:rPr>
          <w:rFonts w:asciiTheme="minorEastAsia" w:hAnsiTheme="minorEastAsia" w:cstheme="minorEastAsia" w:hint="eastAsia"/>
        </w:rPr>
        <w:t>成本限额设计要求。</w:t>
      </w:r>
    </w:p>
    <w:p w14:paraId="1BF7398E" w14:textId="19C3F7D5" w:rsidR="00C73ED8" w:rsidRDefault="00B1266D">
      <w:pPr>
        <w:numPr>
          <w:ilvl w:val="0"/>
          <w:numId w:val="128"/>
        </w:numPr>
        <w:ind w:firstLineChars="200" w:firstLine="420"/>
        <w:jc w:val="left"/>
        <w:rPr>
          <w:rFonts w:asciiTheme="minorEastAsia" w:hAnsiTheme="minorEastAsia" w:cstheme="minorEastAsia"/>
        </w:rPr>
      </w:pPr>
      <w:r>
        <w:rPr>
          <w:rFonts w:asciiTheme="minorEastAsia" w:hAnsiTheme="minorEastAsia" w:cstheme="minorEastAsia" w:hint="eastAsia"/>
        </w:rPr>
        <w:t>发包人</w:t>
      </w:r>
      <w:r w:rsidR="00E92EAB">
        <w:rPr>
          <w:rFonts w:asciiTheme="minorEastAsia" w:hAnsiTheme="minorEastAsia" w:cstheme="minorEastAsia" w:hint="eastAsia"/>
        </w:rPr>
        <w:t>按要求向设计方提供的全部资料、文件及设计条件表。</w:t>
      </w:r>
    </w:p>
    <w:p w14:paraId="7667B202" w14:textId="4A59E061" w:rsidR="00C73ED8" w:rsidRDefault="00B1266D">
      <w:pPr>
        <w:numPr>
          <w:ilvl w:val="0"/>
          <w:numId w:val="128"/>
        </w:numPr>
        <w:ind w:firstLineChars="200" w:firstLine="420"/>
        <w:jc w:val="left"/>
        <w:rPr>
          <w:rFonts w:asciiTheme="minorEastAsia" w:hAnsiTheme="minorEastAsia" w:cstheme="minorEastAsia"/>
        </w:rPr>
      </w:pPr>
      <w:r>
        <w:rPr>
          <w:rFonts w:asciiTheme="minorEastAsia" w:hAnsiTheme="minorEastAsia" w:cstheme="minorEastAsia" w:hint="eastAsia"/>
        </w:rPr>
        <w:t>发包人</w:t>
      </w:r>
      <w:r w:rsidR="00E92EAB">
        <w:rPr>
          <w:rFonts w:asciiTheme="minorEastAsia" w:hAnsiTheme="minorEastAsia" w:cstheme="minorEastAsia" w:hint="eastAsia"/>
        </w:rPr>
        <w:t>发出的招标文件。</w:t>
      </w:r>
    </w:p>
    <w:p w14:paraId="0324E420" w14:textId="77777777" w:rsidR="00C73ED8" w:rsidRDefault="00000000">
      <w:pPr>
        <w:numPr>
          <w:ilvl w:val="0"/>
          <w:numId w:val="128"/>
        </w:numPr>
        <w:ind w:firstLineChars="200" w:firstLine="420"/>
        <w:jc w:val="left"/>
        <w:rPr>
          <w:rFonts w:asciiTheme="minorEastAsia" w:hAnsiTheme="minorEastAsia" w:cstheme="minorEastAsia"/>
        </w:rPr>
      </w:pPr>
      <w:r>
        <w:rPr>
          <w:rFonts w:asciiTheme="minorEastAsia" w:hAnsiTheme="minorEastAsia" w:cstheme="minorEastAsia" w:hint="eastAsia"/>
        </w:rPr>
        <w:t>方案调整意见。</w:t>
      </w:r>
    </w:p>
    <w:p w14:paraId="39505A98" w14:textId="77777777" w:rsidR="00C73ED8" w:rsidRDefault="00000000">
      <w:pPr>
        <w:numPr>
          <w:ilvl w:val="0"/>
          <w:numId w:val="128"/>
        </w:numPr>
        <w:ind w:firstLineChars="200" w:firstLine="420"/>
        <w:jc w:val="left"/>
        <w:rPr>
          <w:rFonts w:asciiTheme="minorEastAsia" w:hAnsiTheme="minorEastAsia" w:cstheme="minorEastAsia"/>
        </w:rPr>
      </w:pPr>
      <w:r>
        <w:rPr>
          <w:rFonts w:asciiTheme="minorEastAsia" w:hAnsiTheme="minorEastAsia" w:cstheme="minorEastAsia" w:hint="eastAsia"/>
        </w:rPr>
        <w:t>各阶段设计文件审查意见。</w:t>
      </w:r>
    </w:p>
    <w:p w14:paraId="5AB05130" w14:textId="5E3E581A" w:rsidR="00C73ED8" w:rsidRDefault="00B1266D">
      <w:pPr>
        <w:numPr>
          <w:ilvl w:val="0"/>
          <w:numId w:val="128"/>
        </w:numPr>
        <w:ind w:firstLineChars="200" w:firstLine="420"/>
        <w:jc w:val="left"/>
        <w:rPr>
          <w:rFonts w:asciiTheme="minorEastAsia" w:hAnsiTheme="minorEastAsia" w:cstheme="minorEastAsia"/>
        </w:rPr>
      </w:pPr>
      <w:r>
        <w:rPr>
          <w:rFonts w:asciiTheme="minorEastAsia" w:hAnsiTheme="minorEastAsia" w:cstheme="minorEastAsia" w:hint="eastAsia"/>
        </w:rPr>
        <w:t>发包人</w:t>
      </w:r>
      <w:r w:rsidR="00E92EAB">
        <w:rPr>
          <w:rFonts w:asciiTheme="minorEastAsia" w:hAnsiTheme="minorEastAsia" w:cstheme="minorEastAsia" w:hint="eastAsia"/>
        </w:rPr>
        <w:t>设计标准</w:t>
      </w:r>
      <w:proofErr w:type="gramStart"/>
      <w:r w:rsidR="00E92EAB">
        <w:rPr>
          <w:rFonts w:asciiTheme="minorEastAsia" w:hAnsiTheme="minorEastAsia" w:cstheme="minorEastAsia" w:hint="eastAsia"/>
        </w:rPr>
        <w:t>化文件</w:t>
      </w:r>
      <w:proofErr w:type="gramEnd"/>
      <w:r w:rsidR="00E92EAB">
        <w:rPr>
          <w:rFonts w:asciiTheme="minorEastAsia" w:hAnsiTheme="minorEastAsia" w:cstheme="minorEastAsia" w:hint="eastAsia"/>
        </w:rPr>
        <w:t>要求。</w:t>
      </w:r>
    </w:p>
    <w:p w14:paraId="3927725C" w14:textId="77777777" w:rsidR="00C73ED8" w:rsidRDefault="00000000">
      <w:pPr>
        <w:numPr>
          <w:ilvl w:val="0"/>
          <w:numId w:val="12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设计范围及内容</w:t>
      </w:r>
    </w:p>
    <w:p w14:paraId="395AF7AF" w14:textId="507AA55D" w:rsidR="00C73ED8" w:rsidRPr="003F057B" w:rsidRDefault="003F057B">
      <w:pPr>
        <w:ind w:firstLineChars="200" w:firstLine="420"/>
        <w:jc w:val="left"/>
        <w:rPr>
          <w:rFonts w:asciiTheme="minorEastAsia" w:hAnsiTheme="minorEastAsia" w:cstheme="minorEastAsia"/>
          <w:kern w:val="0"/>
          <w:szCs w:val="21"/>
          <w:lang w:bidi="ar"/>
        </w:rPr>
      </w:pPr>
      <w:r w:rsidRPr="003F057B">
        <w:rPr>
          <w:rFonts w:asciiTheme="minorEastAsia" w:hAnsiTheme="minorEastAsia" w:cstheme="minorEastAsia" w:hint="eastAsia"/>
          <w:kern w:val="0"/>
          <w:szCs w:val="21"/>
          <w:lang w:bidi="ar"/>
        </w:rPr>
        <w:t>本项目该标段范围内单体泛光照明设计，结合本项目用地范围</w:t>
      </w:r>
      <w:bookmarkStart w:id="64" w:name="_Hlk129792389"/>
      <w:r w:rsidRPr="003F057B">
        <w:rPr>
          <w:rFonts w:asciiTheme="minorEastAsia" w:hAnsiTheme="minorEastAsia" w:cstheme="minorEastAsia" w:hint="eastAsia"/>
          <w:kern w:val="0"/>
          <w:szCs w:val="21"/>
          <w:lang w:bidi="ar"/>
        </w:rPr>
        <w:t>建筑泛光照明、室外功能照明、景观照明、音响、</w:t>
      </w:r>
      <w:r w:rsidR="00017569" w:rsidRPr="00CC13D5">
        <w:rPr>
          <w:rFonts w:asciiTheme="minorEastAsia" w:hAnsiTheme="minorEastAsia" w:cstheme="minorEastAsia" w:hint="eastAsia"/>
        </w:rPr>
        <w:t>动态泛光照明联动设计</w:t>
      </w:r>
      <w:r w:rsidRPr="003F057B">
        <w:rPr>
          <w:rFonts w:asciiTheme="minorEastAsia" w:hAnsiTheme="minorEastAsia" w:cstheme="minorEastAsia" w:hint="eastAsia"/>
          <w:kern w:val="0"/>
          <w:szCs w:val="21"/>
          <w:lang w:bidi="ar"/>
        </w:rPr>
        <w:t>（如有）等</w:t>
      </w:r>
      <w:bookmarkEnd w:id="64"/>
      <w:r w:rsidRPr="003F057B">
        <w:rPr>
          <w:rFonts w:asciiTheme="minorEastAsia" w:hAnsiTheme="minorEastAsia" w:cstheme="minorEastAsia" w:hint="eastAsia"/>
          <w:kern w:val="0"/>
          <w:szCs w:val="21"/>
          <w:lang w:bidi="ar"/>
        </w:rPr>
        <w:t>系统的统一性进行设计，便于后期项目用地范围内各系统联动，设计需统筹考虑地块的总体场地的设计构思、设计意向及设计风格等。</w:t>
      </w:r>
    </w:p>
    <w:p w14:paraId="71DCBA41" w14:textId="0A31DBF6" w:rsidR="00C73ED8" w:rsidRDefault="00000000">
      <w:pPr>
        <w:ind w:firstLineChars="200" w:firstLine="420"/>
        <w:jc w:val="left"/>
        <w:rPr>
          <w:rFonts w:asciiTheme="minorEastAsia" w:hAnsiTheme="minorEastAsia" w:cstheme="minorEastAsia"/>
          <w:kern w:val="0"/>
          <w:szCs w:val="21"/>
          <w:lang w:bidi="ar"/>
        </w:rPr>
      </w:pPr>
      <w:r w:rsidRPr="003F057B">
        <w:rPr>
          <w:rFonts w:asciiTheme="minorEastAsia" w:hAnsiTheme="minorEastAsia" w:cstheme="minorEastAsia" w:hint="eastAsia"/>
          <w:kern w:val="0"/>
          <w:szCs w:val="21"/>
          <w:lang w:bidi="ar"/>
        </w:rPr>
        <w:t>室外泛光设计界面范围：1）标段范围内单体泛光照明设计：机电专业仅预留一次照明配电箱（建筑内或建筑外），泛光专业负责一次照明配电箱接驳、泛光专业自身所需二次照明配电箱及相关的布线、灯具、开关电源、控制设施等所有设备。2）</w:t>
      </w:r>
      <w:r w:rsidR="003F057B" w:rsidRPr="003F057B">
        <w:rPr>
          <w:rFonts w:asciiTheme="minorEastAsia" w:hAnsiTheme="minorEastAsia" w:cstheme="minorEastAsia" w:hint="eastAsia"/>
          <w:kern w:val="0"/>
          <w:szCs w:val="21"/>
          <w:lang w:bidi="ar"/>
        </w:rPr>
        <w:t>结合项目用地范围内其他单体的泛光照明的设计标准，配合完成总控技术和总控效果方案。配合完成地块内各单体泛光照明的联调联控，及项目用地范围内各标段泛光照明的总控设计；3）</w:t>
      </w:r>
      <w:bookmarkStart w:id="65" w:name="_Hlk138944678"/>
      <w:r w:rsidR="003D0D25">
        <w:rPr>
          <w:rFonts w:asciiTheme="minorEastAsia" w:hAnsiTheme="minorEastAsia" w:cstheme="minorEastAsia" w:hint="eastAsia"/>
          <w:kern w:val="0"/>
          <w:szCs w:val="21"/>
          <w:lang w:bidi="ar"/>
        </w:rPr>
        <w:t>根据项目整体的</w:t>
      </w:r>
      <w:r w:rsidR="003F057B" w:rsidRPr="003F057B">
        <w:rPr>
          <w:rFonts w:asciiTheme="minorEastAsia" w:hAnsiTheme="minorEastAsia" w:cstheme="minorEastAsia" w:hint="eastAsia"/>
          <w:kern w:val="0"/>
          <w:szCs w:val="21"/>
          <w:lang w:bidi="ar"/>
        </w:rPr>
        <w:t>泛</w:t>
      </w:r>
      <w:proofErr w:type="gramStart"/>
      <w:r w:rsidR="003F057B" w:rsidRPr="003F057B">
        <w:rPr>
          <w:rFonts w:asciiTheme="minorEastAsia" w:hAnsiTheme="minorEastAsia" w:cstheme="minorEastAsia" w:hint="eastAsia"/>
          <w:kern w:val="0"/>
          <w:szCs w:val="21"/>
          <w:lang w:bidi="ar"/>
        </w:rPr>
        <w:t>光相关</w:t>
      </w:r>
      <w:proofErr w:type="gramEnd"/>
      <w:r w:rsidR="003F057B" w:rsidRPr="003F057B">
        <w:rPr>
          <w:rFonts w:asciiTheme="minorEastAsia" w:hAnsiTheme="minorEastAsia" w:cstheme="minorEastAsia" w:hint="eastAsia"/>
          <w:kern w:val="0"/>
          <w:szCs w:val="21"/>
          <w:lang w:bidi="ar"/>
        </w:rPr>
        <w:t>设计要求</w:t>
      </w:r>
      <w:r w:rsidR="003D0D25">
        <w:rPr>
          <w:rFonts w:asciiTheme="minorEastAsia" w:hAnsiTheme="minorEastAsia" w:cstheme="minorEastAsia" w:hint="eastAsia"/>
          <w:kern w:val="0"/>
          <w:szCs w:val="21"/>
          <w:lang w:bidi="ar"/>
        </w:rPr>
        <w:t>及</w:t>
      </w:r>
      <w:r w:rsidR="003D0D25" w:rsidRPr="003F057B">
        <w:rPr>
          <w:rFonts w:asciiTheme="minorEastAsia" w:hAnsiTheme="minorEastAsia" w:cstheme="minorEastAsia" w:hint="eastAsia"/>
          <w:kern w:val="0"/>
          <w:szCs w:val="21"/>
          <w:lang w:bidi="ar"/>
        </w:rPr>
        <w:t>总体控制技术功能要求</w:t>
      </w:r>
      <w:r w:rsidR="003D0D25">
        <w:rPr>
          <w:rFonts w:asciiTheme="minorEastAsia" w:hAnsiTheme="minorEastAsia" w:cstheme="minorEastAsia" w:hint="eastAsia"/>
          <w:kern w:val="0"/>
          <w:szCs w:val="21"/>
          <w:lang w:bidi="ar"/>
        </w:rPr>
        <w:t>进行设计</w:t>
      </w:r>
      <w:bookmarkEnd w:id="65"/>
      <w:r w:rsidR="00566E4F">
        <w:rPr>
          <w:rFonts w:asciiTheme="minorEastAsia" w:hAnsiTheme="minorEastAsia" w:cstheme="minorEastAsia" w:hint="eastAsia"/>
          <w:kern w:val="0"/>
          <w:szCs w:val="21"/>
          <w:lang w:bidi="ar"/>
        </w:rPr>
        <w:t>。</w:t>
      </w:r>
      <w:r w:rsidR="00566E4F" w:rsidRPr="00566E4F">
        <w:rPr>
          <w:rFonts w:asciiTheme="minorEastAsia" w:hAnsiTheme="minorEastAsia" w:cstheme="minorEastAsia" w:hint="eastAsia"/>
          <w:kern w:val="0"/>
          <w:szCs w:val="21"/>
          <w:lang w:bidi="ar"/>
        </w:rPr>
        <w:t>为了便于后期联动控制，对建筑泛光照明</w:t>
      </w:r>
      <w:r w:rsidR="00566E4F">
        <w:rPr>
          <w:rFonts w:asciiTheme="minorEastAsia" w:hAnsiTheme="minorEastAsia" w:cstheme="minorEastAsia" w:hint="eastAsia"/>
          <w:kern w:val="0"/>
          <w:szCs w:val="21"/>
          <w:lang w:bidi="ar"/>
        </w:rPr>
        <w:t>（</w:t>
      </w:r>
      <w:r w:rsidR="00566E4F" w:rsidRPr="00566E4F">
        <w:rPr>
          <w:rFonts w:asciiTheme="minorEastAsia" w:hAnsiTheme="minorEastAsia" w:cstheme="minorEastAsia" w:hint="eastAsia"/>
          <w:kern w:val="0"/>
          <w:szCs w:val="21"/>
          <w:lang w:bidi="ar"/>
        </w:rPr>
        <w:t>含动态泛光照明联动)、室外功能照明、</w:t>
      </w:r>
      <w:r w:rsidR="00017569">
        <w:rPr>
          <w:rFonts w:asciiTheme="minorEastAsia" w:hAnsiTheme="minorEastAsia" w:cstheme="minorEastAsia" w:hint="eastAsia"/>
          <w:kern w:val="0"/>
          <w:szCs w:val="21"/>
          <w:lang w:bidi="ar"/>
        </w:rPr>
        <w:t>景观照明、</w:t>
      </w:r>
      <w:r w:rsidR="00566E4F" w:rsidRPr="00566E4F">
        <w:rPr>
          <w:rFonts w:asciiTheme="minorEastAsia" w:hAnsiTheme="minorEastAsia" w:cstheme="minorEastAsia" w:hint="eastAsia"/>
          <w:kern w:val="0"/>
          <w:szCs w:val="21"/>
          <w:lang w:bidi="ar"/>
        </w:rPr>
        <w:t>音响</w:t>
      </w:r>
      <w:r w:rsidR="00017569">
        <w:rPr>
          <w:rFonts w:asciiTheme="minorEastAsia" w:hAnsiTheme="minorEastAsia" w:cstheme="minorEastAsia" w:hint="eastAsia"/>
          <w:kern w:val="0"/>
          <w:szCs w:val="21"/>
          <w:lang w:bidi="ar"/>
        </w:rPr>
        <w:t>、智慧灯杆（预留）、水景（喷泉、水秀等）</w:t>
      </w:r>
      <w:r w:rsidR="00566E4F" w:rsidRPr="00566E4F">
        <w:rPr>
          <w:rFonts w:asciiTheme="minorEastAsia" w:hAnsiTheme="minorEastAsia" w:cstheme="minorEastAsia" w:hint="eastAsia"/>
          <w:kern w:val="0"/>
          <w:szCs w:val="21"/>
          <w:lang w:bidi="ar"/>
        </w:rPr>
        <w:t>等</w:t>
      </w:r>
      <w:r w:rsidR="00566E4F">
        <w:rPr>
          <w:rFonts w:asciiTheme="minorEastAsia" w:hAnsiTheme="minorEastAsia" w:cstheme="minorEastAsia" w:hint="eastAsia"/>
          <w:kern w:val="0"/>
          <w:szCs w:val="21"/>
          <w:lang w:bidi="ar"/>
        </w:rPr>
        <w:t>，</w:t>
      </w:r>
      <w:r w:rsidR="003F057B" w:rsidRPr="003F057B">
        <w:rPr>
          <w:rFonts w:asciiTheme="minorEastAsia" w:hAnsiTheme="minorEastAsia" w:cstheme="minorEastAsia" w:hint="eastAsia"/>
          <w:kern w:val="0"/>
          <w:szCs w:val="21"/>
          <w:lang w:bidi="ar"/>
        </w:rPr>
        <w:t>往上预留上级系统对接接口，往下提供预留接口及开放协议，对各子项系统提供功能要求及控制文件；</w:t>
      </w:r>
    </w:p>
    <w:p w14:paraId="3BE24CF8" w14:textId="50A50EB7" w:rsidR="00C73ED8" w:rsidRDefault="00000000">
      <w:pPr>
        <w:ind w:firstLineChars="200" w:firstLine="420"/>
        <w:jc w:val="left"/>
        <w:rPr>
          <w:rFonts w:asciiTheme="minorEastAsia" w:hAnsiTheme="minorEastAsia" w:cstheme="minorEastAsia"/>
          <w:kern w:val="0"/>
          <w:szCs w:val="21"/>
          <w:lang w:bidi="ar"/>
        </w:rPr>
      </w:pPr>
      <w:bookmarkStart w:id="66" w:name="_Hlk138944874"/>
      <w:r>
        <w:rPr>
          <w:rFonts w:asciiTheme="minorEastAsia" w:hAnsiTheme="minorEastAsia" w:cstheme="minorEastAsia" w:hint="eastAsia"/>
          <w:kern w:val="0"/>
          <w:szCs w:val="21"/>
          <w:lang w:bidi="ar"/>
        </w:rPr>
        <w:t>各子控制系统需根据总体控制要求预留控制接口、通道、必要时提供开放协议</w:t>
      </w:r>
      <w:bookmarkEnd w:id="66"/>
      <w:r>
        <w:rPr>
          <w:rFonts w:asciiTheme="minorEastAsia" w:hAnsiTheme="minorEastAsia" w:cstheme="minorEastAsia" w:hint="eastAsia"/>
          <w:kern w:val="0"/>
          <w:szCs w:val="21"/>
          <w:lang w:bidi="ar"/>
        </w:rPr>
        <w:t>。</w:t>
      </w:r>
    </w:p>
    <w:p w14:paraId="73AF9B96" w14:textId="77777777" w:rsidR="00C73ED8" w:rsidRDefault="00000000">
      <w:pPr>
        <w:pStyle w:val="11"/>
        <w:spacing w:line="240" w:lineRule="auto"/>
        <w:ind w:firstLine="420"/>
        <w:rPr>
          <w:rFonts w:asciiTheme="minorEastAsia" w:eastAsiaTheme="minorEastAsia" w:hAnsiTheme="minorEastAsia" w:cstheme="minorEastAsia"/>
          <w:bCs w:val="0"/>
          <w:kern w:val="0"/>
          <w:sz w:val="21"/>
          <w:szCs w:val="21"/>
          <w:lang w:bidi="ar"/>
        </w:rPr>
      </w:pPr>
      <w:r>
        <w:rPr>
          <w:rFonts w:asciiTheme="minorEastAsia" w:eastAsiaTheme="minorEastAsia" w:hAnsiTheme="minorEastAsia" w:cstheme="minorEastAsia" w:hint="eastAsia"/>
          <w:bCs w:val="0"/>
          <w:kern w:val="0"/>
          <w:sz w:val="21"/>
          <w:szCs w:val="21"/>
          <w:lang w:bidi="ar"/>
        </w:rPr>
        <w:t>设计阶段：方案深化阶段、初步设计阶段、</w:t>
      </w:r>
      <w:r>
        <w:rPr>
          <w:rFonts w:asciiTheme="minorEastAsia" w:eastAsiaTheme="minorEastAsia" w:hAnsiTheme="minorEastAsia" w:cstheme="minorEastAsia" w:hint="eastAsia"/>
          <w:bCs w:val="0"/>
          <w:kern w:val="0"/>
          <w:sz w:val="21"/>
          <w:szCs w:val="21"/>
          <w:lang w:eastAsia="zh-Hans" w:bidi="ar"/>
        </w:rPr>
        <w:t>样板段阶段</w:t>
      </w:r>
      <w:r>
        <w:rPr>
          <w:rFonts w:asciiTheme="minorEastAsia" w:eastAsiaTheme="minorEastAsia" w:hAnsiTheme="minorEastAsia" w:cstheme="minorEastAsia"/>
          <w:bCs w:val="0"/>
          <w:kern w:val="0"/>
          <w:sz w:val="21"/>
          <w:szCs w:val="21"/>
          <w:lang w:eastAsia="zh-Hans" w:bidi="ar"/>
        </w:rPr>
        <w:t>、</w:t>
      </w:r>
      <w:r>
        <w:rPr>
          <w:rFonts w:asciiTheme="minorEastAsia" w:eastAsiaTheme="minorEastAsia" w:hAnsiTheme="minorEastAsia" w:cstheme="minorEastAsia" w:hint="eastAsia"/>
          <w:bCs w:val="0"/>
          <w:kern w:val="0"/>
          <w:sz w:val="21"/>
          <w:szCs w:val="21"/>
          <w:lang w:bidi="ar"/>
        </w:rPr>
        <w:t>施工图设计阶段、招投标配合阶段、施工配合阶段、设备调试、竣工验收阶段及移交的全过程。</w:t>
      </w:r>
    </w:p>
    <w:p w14:paraId="32F0AD00" w14:textId="77777777" w:rsidR="00C73ED8" w:rsidRDefault="00000000">
      <w:pPr>
        <w:numPr>
          <w:ilvl w:val="0"/>
          <w:numId w:val="12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设计要求</w:t>
      </w:r>
    </w:p>
    <w:p w14:paraId="562994DE" w14:textId="77777777" w:rsidR="00C73ED8" w:rsidRDefault="00000000">
      <w:pPr>
        <w:pStyle w:val="aff6"/>
        <w:numPr>
          <w:ilvl w:val="0"/>
          <w:numId w:val="129"/>
        </w:numPr>
        <w:ind w:firstLineChars="0"/>
        <w:rPr>
          <w:rFonts w:ascii="宋体" w:hAnsi="宋体"/>
          <w:szCs w:val="21"/>
        </w:rPr>
      </w:pPr>
      <w:r>
        <w:rPr>
          <w:rFonts w:ascii="宋体" w:hAnsi="宋体" w:hint="eastAsia"/>
          <w:szCs w:val="21"/>
        </w:rPr>
        <w:t>统筹考虑整体效果</w:t>
      </w:r>
    </w:p>
    <w:p w14:paraId="1440E783"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要求在照明现状详细分析梳理基础上，从建筑设计意图出发，充分考虑地域特色，结合地域的发展要求，统筹考虑项目及周围城市亮化，明确夜景灯光景观设计理念、夜景主题、夜景空间架构、整体灯光效果及控制联动。</w:t>
      </w:r>
    </w:p>
    <w:p w14:paraId="18FE3E6B" w14:textId="1CD96185" w:rsidR="00C73ED8" w:rsidRDefault="00000000">
      <w:pPr>
        <w:ind w:firstLineChars="200" w:firstLine="420"/>
      </w:pPr>
      <w:r>
        <w:rPr>
          <w:rFonts w:hint="eastAsia"/>
        </w:rPr>
        <w:t>需配合</w:t>
      </w:r>
      <w:r w:rsidR="00B1266D">
        <w:rPr>
          <w:rFonts w:hint="eastAsia"/>
        </w:rPr>
        <w:t>发包人</w:t>
      </w:r>
      <w:r>
        <w:rPr>
          <w:rFonts w:hint="eastAsia"/>
        </w:rPr>
        <w:t>整体考虑整个</w:t>
      </w:r>
      <w:r w:rsidR="00850645">
        <w:rPr>
          <w:rFonts w:hint="eastAsia"/>
        </w:rPr>
        <w:t>标段</w:t>
      </w:r>
      <w:r>
        <w:rPr>
          <w:rFonts w:hint="eastAsia"/>
        </w:rPr>
        <w:t>与地块内其他单体泛光照明协同、联控，整体效果的融合。</w:t>
      </w:r>
    </w:p>
    <w:p w14:paraId="6CAD60B1" w14:textId="77777777" w:rsidR="00C73ED8" w:rsidRDefault="00000000">
      <w:pPr>
        <w:pStyle w:val="aff6"/>
        <w:numPr>
          <w:ilvl w:val="0"/>
          <w:numId w:val="130"/>
        </w:numPr>
        <w:ind w:firstLineChars="0"/>
        <w:rPr>
          <w:rFonts w:ascii="宋体" w:hAnsi="宋体"/>
          <w:szCs w:val="21"/>
        </w:rPr>
      </w:pPr>
      <w:r>
        <w:rPr>
          <w:rFonts w:ascii="宋体" w:hAnsi="宋体" w:hint="eastAsia"/>
          <w:szCs w:val="21"/>
        </w:rPr>
        <w:t>夜景空间体系突出</w:t>
      </w:r>
    </w:p>
    <w:p w14:paraId="52634DA0" w14:textId="0BD40363"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突出项目夜间灯光景</w:t>
      </w:r>
      <w:r w:rsidR="004B0FC8">
        <w:rPr>
          <w:rFonts w:asciiTheme="minorHAnsi" w:eastAsiaTheme="minorEastAsia" w:hAnsiTheme="minorHAnsi" w:cstheme="minorBidi" w:hint="eastAsia"/>
          <w:bCs w:val="0"/>
          <w:kern w:val="2"/>
          <w:sz w:val="21"/>
          <w:szCs w:val="24"/>
        </w:rPr>
        <w:t>观</w:t>
      </w:r>
      <w:r>
        <w:rPr>
          <w:rFonts w:asciiTheme="minorHAnsi" w:eastAsiaTheme="minorEastAsia" w:hAnsiTheme="minorHAnsi" w:cstheme="minorBidi" w:hint="eastAsia"/>
          <w:bCs w:val="0"/>
          <w:kern w:val="2"/>
          <w:sz w:val="21"/>
          <w:szCs w:val="24"/>
        </w:rPr>
        <w:t>，在此基础上，提出灯光照明色彩体系、亮度体系、动态灯光体系及视点视域体系。</w:t>
      </w:r>
    </w:p>
    <w:p w14:paraId="46A5DF8C" w14:textId="77777777" w:rsidR="00C73ED8" w:rsidRDefault="00000000">
      <w:pPr>
        <w:pStyle w:val="aff6"/>
        <w:numPr>
          <w:ilvl w:val="0"/>
          <w:numId w:val="131"/>
        </w:numPr>
        <w:ind w:firstLineChars="0"/>
        <w:rPr>
          <w:rFonts w:ascii="宋体" w:hAnsi="宋体"/>
          <w:szCs w:val="21"/>
        </w:rPr>
      </w:pPr>
      <w:r>
        <w:rPr>
          <w:rFonts w:ascii="宋体" w:hAnsi="宋体" w:hint="eastAsia"/>
          <w:szCs w:val="21"/>
        </w:rPr>
        <w:t>安全、节能与环保</w:t>
      </w:r>
    </w:p>
    <w:p w14:paraId="647DD154"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lastRenderedPageBreak/>
        <w:t>提出照明设施建设安全保障要求，提出照明环保及节能建议，形成绿色建筑控制导则。强调低碳发展，降低光污染，降低能耗等技术手段及规划措施，以保护城市生态环境。</w:t>
      </w:r>
    </w:p>
    <w:p w14:paraId="7A15B58B" w14:textId="77777777" w:rsidR="003F057B" w:rsidRPr="003F057B" w:rsidRDefault="003F057B" w:rsidP="003F057B">
      <w:pPr>
        <w:pStyle w:val="aff6"/>
        <w:numPr>
          <w:ilvl w:val="0"/>
          <w:numId w:val="131"/>
        </w:numPr>
        <w:ind w:firstLineChars="0"/>
        <w:rPr>
          <w:rFonts w:ascii="宋体" w:hAnsi="宋体"/>
          <w:szCs w:val="21"/>
        </w:rPr>
      </w:pPr>
      <w:r w:rsidRPr="003F057B">
        <w:rPr>
          <w:rFonts w:ascii="宋体" w:hAnsi="宋体" w:hint="eastAsia"/>
          <w:szCs w:val="21"/>
        </w:rPr>
        <w:t>结合项目整体控制需求进行设计</w:t>
      </w:r>
    </w:p>
    <w:p w14:paraId="750DE6B5" w14:textId="5F011C99" w:rsidR="00C73ED8" w:rsidRDefault="003F057B">
      <w:pPr>
        <w:ind w:firstLineChars="200" w:firstLine="420"/>
      </w:pPr>
      <w:r>
        <w:rPr>
          <w:rFonts w:hint="eastAsia"/>
        </w:rPr>
        <w:t>结合项目用地范围内总体控制系统，单体的泛光照明设计需具备扩展性、开放性和兼容性。控制系统需具备不同类型照明设备、音响等一体化控制和管理的功能；上端设备需具备开放协议，以备后期接入城市总体控制平台；应采用先进、成熟的控制系统（集中管理、分散控制），各个系统分区完全独立、互不干扰，一个分区或一个区域停止工作不影响其他分区和设备的正常运行</w:t>
      </w:r>
      <w:r w:rsidR="00850645">
        <w:rPr>
          <w:rFonts w:hint="eastAsia"/>
        </w:rPr>
        <w:t>。</w:t>
      </w:r>
    </w:p>
    <w:p w14:paraId="3158A8DD" w14:textId="77777777" w:rsidR="00C73ED8" w:rsidRDefault="00000000">
      <w:pPr>
        <w:numPr>
          <w:ilvl w:val="0"/>
          <w:numId w:val="12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设计深度要求及要求</w:t>
      </w:r>
    </w:p>
    <w:p w14:paraId="3152EA8C"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项目施工图设计成果及深度除满足最新版住房和城乡建设部〈建筑工程设计文件编制深度规定〉等有关的要求。</w:t>
      </w:r>
    </w:p>
    <w:p w14:paraId="54FCC28B" w14:textId="77777777" w:rsidR="00C73ED8" w:rsidRDefault="00000000">
      <w:pPr>
        <w:numPr>
          <w:ilvl w:val="0"/>
          <w:numId w:val="125"/>
        </w:numPr>
        <w:spacing w:beforeLines="50" w:before="156"/>
        <w:jc w:val="left"/>
        <w:outlineLvl w:val="1"/>
        <w:rPr>
          <w:rFonts w:asciiTheme="majorEastAsia" w:eastAsiaTheme="majorEastAsia" w:hAnsiTheme="majorEastAsia" w:cstheme="majorEastAsia"/>
          <w:b/>
          <w:bCs/>
          <w:sz w:val="24"/>
        </w:rPr>
      </w:pPr>
      <w:bookmarkStart w:id="67" w:name="_Toc138235283"/>
      <w:r>
        <w:rPr>
          <w:rFonts w:asciiTheme="majorEastAsia" w:eastAsiaTheme="majorEastAsia" w:hAnsiTheme="majorEastAsia" w:cstheme="majorEastAsia" w:hint="eastAsia"/>
          <w:b/>
          <w:bCs/>
          <w:sz w:val="24"/>
        </w:rPr>
        <w:t>工作内容</w:t>
      </w:r>
      <w:bookmarkEnd w:id="67"/>
    </w:p>
    <w:p w14:paraId="7FC0257C" w14:textId="77777777" w:rsidR="00C73ED8" w:rsidRDefault="00000000">
      <w:pPr>
        <w:numPr>
          <w:ilvl w:val="0"/>
          <w:numId w:val="13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方案深化阶段</w:t>
      </w:r>
    </w:p>
    <w:p w14:paraId="096B01D5"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1）了解并分析项目定位、设计风格、功能要求。</w:t>
      </w:r>
    </w:p>
    <w:p w14:paraId="6931FE8D"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2）提供本地块的方案、照明技术、智能控制等整体灯光构想。</w:t>
      </w:r>
    </w:p>
    <w:p w14:paraId="3DFF4D93"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3）参与现场勘查，主动与建筑师、景观设计师、幕墙顾问及其他有关的专项设计专业接触，沟通设计方案，以取得设计所需的数据及参数。</w:t>
      </w:r>
    </w:p>
    <w:p w14:paraId="064FDEE4"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4）提供照明灯具投资预估。</w:t>
      </w:r>
    </w:p>
    <w:p w14:paraId="4126862D"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5）明确项目周期及设计工作进度计划。</w:t>
      </w:r>
    </w:p>
    <w:p w14:paraId="7DF652C5" w14:textId="5035E36B"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6）对实施方案进行深化和调整，提供完整的方案册、效果图，并进行方案深化汇报，提供夜景效果图（鸟瞰、小鸟瞰、各</w:t>
      </w:r>
      <w:proofErr w:type="gramStart"/>
      <w:r>
        <w:rPr>
          <w:rFonts w:asciiTheme="minorEastAsia" w:hAnsiTheme="minorEastAsia" w:cstheme="minorEastAsia" w:hint="eastAsia"/>
        </w:rPr>
        <w:t>主要人</w:t>
      </w:r>
      <w:proofErr w:type="gramEnd"/>
      <w:r>
        <w:rPr>
          <w:rFonts w:asciiTheme="minorEastAsia" w:hAnsiTheme="minorEastAsia" w:cstheme="minorEastAsia" w:hint="eastAsia"/>
        </w:rPr>
        <w:t>视角效果图，不少于2</w:t>
      </w:r>
      <w:r>
        <w:rPr>
          <w:rFonts w:asciiTheme="minorEastAsia" w:hAnsiTheme="minorEastAsia" w:cstheme="minorEastAsia"/>
        </w:rPr>
        <w:t>0</w:t>
      </w:r>
      <w:r>
        <w:rPr>
          <w:rFonts w:asciiTheme="minorEastAsia" w:hAnsiTheme="minorEastAsia" w:cstheme="minorEastAsia" w:hint="eastAsia"/>
        </w:rPr>
        <w:t>张），</w:t>
      </w:r>
      <w:r>
        <w:rPr>
          <w:rFonts w:asciiTheme="minorEastAsia" w:hAnsiTheme="minorEastAsia" w:cstheme="minorEastAsia" w:hint="eastAsia"/>
          <w:lang w:eastAsia="zh-Hans"/>
        </w:rPr>
        <w:t>效果视频</w:t>
      </w:r>
      <w:r>
        <w:rPr>
          <w:rFonts w:asciiTheme="minorEastAsia" w:hAnsiTheme="minorEastAsia" w:cstheme="minorEastAsia"/>
          <w:lang w:eastAsia="zh-Hans"/>
        </w:rPr>
        <w:t>，</w:t>
      </w:r>
      <w:r>
        <w:rPr>
          <w:rFonts w:asciiTheme="minorEastAsia" w:hAnsiTheme="minorEastAsia" w:cstheme="minorEastAsia" w:hint="eastAsia"/>
          <w:kern w:val="0"/>
          <w:szCs w:val="21"/>
          <w:lang w:bidi="ar"/>
        </w:rPr>
        <w:t>直至取得</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、政府主管及审批部门确认</w:t>
      </w:r>
      <w:r>
        <w:rPr>
          <w:rFonts w:asciiTheme="minorEastAsia" w:hAnsiTheme="minorEastAsia" w:cstheme="minorEastAsia" w:hint="eastAsia"/>
        </w:rPr>
        <w:t>。</w:t>
      </w:r>
    </w:p>
    <w:p w14:paraId="6DD25B61"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7）按要求分阶段完成泛</w:t>
      </w:r>
      <w:proofErr w:type="gramStart"/>
      <w:r>
        <w:rPr>
          <w:rFonts w:asciiTheme="minorEastAsia" w:hAnsiTheme="minorEastAsia" w:cstheme="minorEastAsia" w:hint="eastAsia"/>
        </w:rPr>
        <w:t>光方案</w:t>
      </w:r>
      <w:proofErr w:type="gramEnd"/>
      <w:r>
        <w:rPr>
          <w:rFonts w:asciiTheme="minorEastAsia" w:hAnsiTheme="minorEastAsia" w:cstheme="minorEastAsia" w:hint="eastAsia"/>
        </w:rPr>
        <w:t>成果，提交调整后的方案深化成果文件及效果图。</w:t>
      </w:r>
    </w:p>
    <w:p w14:paraId="3A089658"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8）参与泛</w:t>
      </w:r>
      <w:proofErr w:type="gramStart"/>
      <w:r>
        <w:rPr>
          <w:rFonts w:asciiTheme="minorEastAsia" w:hAnsiTheme="minorEastAsia" w:cstheme="minorEastAsia" w:hint="eastAsia"/>
        </w:rPr>
        <w:t>光相关</w:t>
      </w:r>
      <w:proofErr w:type="gramEnd"/>
      <w:r>
        <w:rPr>
          <w:rFonts w:asciiTheme="minorEastAsia" w:hAnsiTheme="minorEastAsia" w:cstheme="minorEastAsia" w:hint="eastAsia"/>
        </w:rPr>
        <w:t>沟通会。</w:t>
      </w:r>
    </w:p>
    <w:p w14:paraId="767C7C6A"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9</w:t>
      </w:r>
      <w:r>
        <w:rPr>
          <w:rFonts w:asciiTheme="minorEastAsia" w:hAnsiTheme="minorEastAsia" w:cstheme="minorEastAsia" w:hint="eastAsia"/>
        </w:rPr>
        <w:t>）组织召开专家会，通过专家评审。</w:t>
      </w:r>
    </w:p>
    <w:p w14:paraId="22F279F9" w14:textId="1F54161E" w:rsidR="004D7853" w:rsidRDefault="004D7853">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w:t>
      </w:r>
      <w:r>
        <w:rPr>
          <w:rFonts w:asciiTheme="minorEastAsia" w:eastAsiaTheme="minorEastAsia" w:hAnsiTheme="minorEastAsia" w:cstheme="minorEastAsia"/>
          <w:bCs w:val="0"/>
          <w:kern w:val="2"/>
          <w:sz w:val="21"/>
          <w:szCs w:val="24"/>
        </w:rPr>
        <w:t>0</w:t>
      </w:r>
      <w:r>
        <w:rPr>
          <w:rFonts w:asciiTheme="minorEastAsia" w:eastAsiaTheme="minorEastAsia" w:hAnsiTheme="minorEastAsia" w:cstheme="minorEastAsia" w:hint="eastAsia"/>
          <w:bCs w:val="0"/>
          <w:kern w:val="2"/>
          <w:sz w:val="21"/>
          <w:szCs w:val="24"/>
        </w:rPr>
        <w:t>）</w:t>
      </w:r>
      <w:r w:rsidRPr="004D7853">
        <w:rPr>
          <w:rFonts w:asciiTheme="minorEastAsia" w:eastAsiaTheme="minorEastAsia" w:hAnsiTheme="minorEastAsia" w:cstheme="minorEastAsia" w:hint="eastAsia"/>
          <w:bCs w:val="0"/>
          <w:kern w:val="2"/>
          <w:sz w:val="21"/>
          <w:szCs w:val="24"/>
        </w:rPr>
        <w:t>配合完成对项目用地范围内总体</w:t>
      </w:r>
      <w:r w:rsidR="00566E4F">
        <w:rPr>
          <w:rFonts w:asciiTheme="minorEastAsia" w:eastAsiaTheme="minorEastAsia" w:hAnsiTheme="minorEastAsia" w:cstheme="minorEastAsia" w:hint="eastAsia"/>
          <w:bCs w:val="0"/>
          <w:kern w:val="2"/>
          <w:sz w:val="21"/>
          <w:szCs w:val="24"/>
        </w:rPr>
        <w:t>泛光</w:t>
      </w:r>
      <w:r w:rsidRPr="004D7853">
        <w:rPr>
          <w:rFonts w:asciiTheme="minorEastAsia" w:eastAsiaTheme="minorEastAsia" w:hAnsiTheme="minorEastAsia" w:cstheme="minorEastAsia" w:hint="eastAsia"/>
          <w:bCs w:val="0"/>
          <w:kern w:val="2"/>
          <w:sz w:val="21"/>
          <w:szCs w:val="24"/>
        </w:rPr>
        <w:t>效果</w:t>
      </w:r>
      <w:r w:rsidR="00566E4F">
        <w:rPr>
          <w:rFonts w:asciiTheme="minorEastAsia" w:eastAsiaTheme="minorEastAsia" w:hAnsiTheme="minorEastAsia" w:cstheme="minorEastAsia" w:hint="eastAsia"/>
          <w:bCs w:val="0"/>
          <w:kern w:val="2"/>
          <w:sz w:val="21"/>
          <w:szCs w:val="24"/>
        </w:rPr>
        <w:t>的</w:t>
      </w:r>
      <w:r w:rsidRPr="004D7853">
        <w:rPr>
          <w:rFonts w:asciiTheme="minorEastAsia" w:eastAsiaTheme="minorEastAsia" w:hAnsiTheme="minorEastAsia" w:cstheme="minorEastAsia" w:hint="eastAsia"/>
          <w:bCs w:val="0"/>
          <w:kern w:val="2"/>
          <w:sz w:val="21"/>
          <w:szCs w:val="24"/>
        </w:rPr>
        <w:t>把控</w:t>
      </w:r>
      <w:r>
        <w:rPr>
          <w:rFonts w:asciiTheme="minorEastAsia" w:eastAsiaTheme="minorEastAsia" w:hAnsiTheme="minorEastAsia" w:cstheme="minorEastAsia" w:hint="eastAsia"/>
          <w:bCs w:val="0"/>
          <w:kern w:val="2"/>
          <w:sz w:val="21"/>
          <w:szCs w:val="24"/>
        </w:rPr>
        <w:t>。</w:t>
      </w:r>
    </w:p>
    <w:p w14:paraId="20BDF588" w14:textId="7155F491"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w:t>
      </w:r>
      <w:r w:rsidR="004D7853">
        <w:rPr>
          <w:rFonts w:asciiTheme="minorEastAsia" w:eastAsiaTheme="minorEastAsia" w:hAnsiTheme="minorEastAsia" w:cstheme="minorEastAsia"/>
          <w:bCs w:val="0"/>
          <w:kern w:val="2"/>
          <w:sz w:val="21"/>
          <w:szCs w:val="24"/>
        </w:rPr>
        <w:t>1</w:t>
      </w:r>
      <w:r>
        <w:rPr>
          <w:rFonts w:asciiTheme="minorEastAsia" w:eastAsiaTheme="minorEastAsia" w:hAnsiTheme="minorEastAsia" w:cstheme="minorEastAsia" w:hint="eastAsia"/>
          <w:bCs w:val="0"/>
          <w:kern w:val="2"/>
          <w:sz w:val="21"/>
          <w:szCs w:val="24"/>
        </w:rPr>
        <w:t>）</w:t>
      </w:r>
      <w:bookmarkStart w:id="68" w:name="_Hlk129855049"/>
      <w:r w:rsidR="00325F48" w:rsidRPr="00325F48">
        <w:rPr>
          <w:rFonts w:asciiTheme="minorEastAsia" w:eastAsiaTheme="minorEastAsia" w:hAnsiTheme="minorEastAsia" w:cstheme="minorEastAsia" w:hint="eastAsia"/>
          <w:bCs w:val="0"/>
          <w:kern w:val="2"/>
          <w:sz w:val="21"/>
          <w:szCs w:val="24"/>
        </w:rPr>
        <w:t>落实</w:t>
      </w:r>
      <w:r w:rsidR="00CC13D5">
        <w:rPr>
          <w:rFonts w:asciiTheme="minorEastAsia" w:eastAsiaTheme="minorEastAsia" w:hAnsiTheme="minorEastAsia" w:cstheme="minorEastAsia" w:hint="eastAsia"/>
          <w:bCs w:val="0"/>
          <w:kern w:val="2"/>
          <w:sz w:val="21"/>
          <w:szCs w:val="24"/>
        </w:rPr>
        <w:t>泛光照明设计</w:t>
      </w:r>
      <w:r w:rsidR="00325F48" w:rsidRPr="00325F48">
        <w:rPr>
          <w:rFonts w:asciiTheme="minorEastAsia" w:eastAsiaTheme="minorEastAsia" w:hAnsiTheme="minorEastAsia" w:cstheme="minorEastAsia" w:hint="eastAsia"/>
          <w:bCs w:val="0"/>
          <w:kern w:val="2"/>
          <w:sz w:val="21"/>
          <w:szCs w:val="24"/>
        </w:rPr>
        <w:t>总控单位总体效果、总体控制技术要求</w:t>
      </w:r>
      <w:r w:rsidRPr="00325F48">
        <w:rPr>
          <w:rFonts w:asciiTheme="minorEastAsia" w:hAnsiTheme="minorEastAsia" w:cstheme="minorEastAsia" w:hint="eastAsia"/>
        </w:rPr>
        <w:t>。</w:t>
      </w:r>
    </w:p>
    <w:bookmarkEnd w:id="68"/>
    <w:p w14:paraId="1F08BB91" w14:textId="77777777" w:rsidR="00C73ED8" w:rsidRDefault="00000000">
      <w:pPr>
        <w:numPr>
          <w:ilvl w:val="0"/>
          <w:numId w:val="13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2D106B64"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1）采用3D模型，模拟照明效果图，重点区域照度分析，详细效果及场景控制方案；</w:t>
      </w:r>
    </w:p>
    <w:p w14:paraId="69F49A44"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2）提供动画及多媒体的演示，呈现动态的照明效果（视频动画时长不少于5分钟）；</w:t>
      </w:r>
    </w:p>
    <w:p w14:paraId="67CF12B8"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3）提供建筑的初步灯光布置平面图、立面图、灯具安装的大样图；</w:t>
      </w:r>
    </w:p>
    <w:p w14:paraId="0E0E0BE4"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4）根据设计方案提供灯具选型，及照明设备详细技术要求资料，初步确定灯具位置及安装方法；</w:t>
      </w:r>
    </w:p>
    <w:p w14:paraId="4BEAE4A5"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5）提供灯具照明系统节能措施分析与评估，初步的照度计算及用电负荷概算。</w:t>
      </w:r>
    </w:p>
    <w:p w14:paraId="0D527E56"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6）提供照明计算书、负载概要、回路控制表、配合相关专业进行设计提资。</w:t>
      </w:r>
    </w:p>
    <w:p w14:paraId="30C56E67"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7）提供初步的工程造价分析及运营维护概算。</w:t>
      </w:r>
    </w:p>
    <w:p w14:paraId="212931FF"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8）提供灯具线缆荷载要求，与主体设计院进行交圈，确保安全。</w:t>
      </w:r>
    </w:p>
    <w:p w14:paraId="446FCF8A"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9</w:t>
      </w:r>
      <w:r>
        <w:rPr>
          <w:rFonts w:asciiTheme="minorEastAsia" w:hAnsiTheme="minorEastAsia" w:cstheme="minorEastAsia" w:hint="eastAsia"/>
        </w:rPr>
        <w:t>）参与泛</w:t>
      </w:r>
      <w:proofErr w:type="gramStart"/>
      <w:r>
        <w:rPr>
          <w:rFonts w:asciiTheme="minorEastAsia" w:hAnsiTheme="minorEastAsia" w:cstheme="minorEastAsia" w:hint="eastAsia"/>
        </w:rPr>
        <w:t>光相关</w:t>
      </w:r>
      <w:proofErr w:type="gramEnd"/>
      <w:r>
        <w:rPr>
          <w:rFonts w:asciiTheme="minorEastAsia" w:hAnsiTheme="minorEastAsia" w:cstheme="minorEastAsia" w:hint="eastAsia"/>
        </w:rPr>
        <w:t>沟通会；</w:t>
      </w:r>
    </w:p>
    <w:p w14:paraId="1079BB0D"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10</w:t>
      </w:r>
      <w:r>
        <w:rPr>
          <w:rFonts w:asciiTheme="minorEastAsia" w:hAnsiTheme="minorEastAsia" w:cstheme="minorEastAsia" w:hint="eastAsia"/>
        </w:rPr>
        <w:t>）完成样板策划，及样板图纸，指导设计样板安装及灯光调试，并出具看样报告。</w:t>
      </w:r>
    </w:p>
    <w:p w14:paraId="29099400" w14:textId="5E072D90"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rPr>
        <w:t>1</w:t>
      </w:r>
      <w:r>
        <w:rPr>
          <w:rFonts w:asciiTheme="minorEastAsia" w:hAnsiTheme="minorEastAsia" w:cstheme="minorEastAsia" w:hint="eastAsia"/>
        </w:rPr>
        <w:t>）根据</w:t>
      </w:r>
      <w:r w:rsidR="00B1266D">
        <w:rPr>
          <w:rFonts w:asciiTheme="minorEastAsia" w:hAnsiTheme="minorEastAsia" w:cstheme="minorEastAsia" w:hint="eastAsia"/>
        </w:rPr>
        <w:t>发包人</w:t>
      </w:r>
      <w:r>
        <w:rPr>
          <w:rFonts w:asciiTheme="minorEastAsia" w:hAnsiTheme="minorEastAsia" w:cstheme="minorEastAsia" w:hint="eastAsia"/>
        </w:rPr>
        <w:t>要求，提供主要灯具材料小样，完成设计材料封样。</w:t>
      </w:r>
    </w:p>
    <w:p w14:paraId="6F7F9944" w14:textId="1A4283EC"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rPr>
        <w:t>2</w:t>
      </w:r>
      <w:r>
        <w:rPr>
          <w:rFonts w:asciiTheme="minorEastAsia" w:hAnsiTheme="minorEastAsia" w:cstheme="minorEastAsia" w:hint="eastAsia"/>
        </w:rPr>
        <w:t>）</w:t>
      </w:r>
      <w:r w:rsidR="00B3317A" w:rsidRPr="00B3317A">
        <w:rPr>
          <w:rFonts w:asciiTheme="minorEastAsia" w:hAnsiTheme="minorEastAsia" w:cstheme="minorEastAsia" w:hint="eastAsia"/>
        </w:rPr>
        <w:t>完成标段范围内各单体泛光照明控制初步设计图纸</w:t>
      </w:r>
      <w:r w:rsidRPr="00B3317A">
        <w:rPr>
          <w:rFonts w:asciiTheme="minorEastAsia" w:hAnsiTheme="minorEastAsia" w:cstheme="minorEastAsia" w:hint="eastAsia"/>
        </w:rPr>
        <w:t>。</w:t>
      </w:r>
    </w:p>
    <w:p w14:paraId="4830FA6D" w14:textId="77777777" w:rsidR="00C73ED8" w:rsidRDefault="00000000">
      <w:pPr>
        <w:numPr>
          <w:ilvl w:val="0"/>
          <w:numId w:val="13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1A040C4E"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lastRenderedPageBreak/>
        <w:t>1）提供详细的灯具</w:t>
      </w:r>
      <w:proofErr w:type="gramStart"/>
      <w:r>
        <w:rPr>
          <w:rFonts w:asciiTheme="minorEastAsia" w:eastAsiaTheme="minorEastAsia" w:hAnsiTheme="minorEastAsia" w:cstheme="minorEastAsia" w:hint="eastAsia"/>
          <w:bCs w:val="0"/>
          <w:kern w:val="2"/>
          <w:sz w:val="21"/>
          <w:szCs w:val="24"/>
        </w:rPr>
        <w:t>布置总</w:t>
      </w:r>
      <w:proofErr w:type="gramEnd"/>
      <w:r>
        <w:rPr>
          <w:rFonts w:asciiTheme="minorEastAsia" w:eastAsiaTheme="minorEastAsia" w:hAnsiTheme="minorEastAsia" w:cstheme="minorEastAsia" w:hint="eastAsia"/>
          <w:bCs w:val="0"/>
          <w:kern w:val="2"/>
          <w:sz w:val="21"/>
          <w:szCs w:val="24"/>
        </w:rPr>
        <w:t>平面图、平面图、立面图、节点图及安装大样图、材料表、样板段图纸</w:t>
      </w:r>
      <w:r>
        <w:rPr>
          <w:rFonts w:asciiTheme="minorEastAsia" w:hAnsiTheme="minorEastAsia" w:cstheme="minorEastAsia" w:hint="eastAsia"/>
        </w:rPr>
        <w:t>。</w:t>
      </w:r>
    </w:p>
    <w:p w14:paraId="2858C49C"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2）提供照明配电、照明控制回路图、强弱电管线图、照明电气系统图</w:t>
      </w:r>
      <w:r>
        <w:rPr>
          <w:rFonts w:asciiTheme="minorEastAsia" w:hAnsiTheme="minorEastAsia" w:cstheme="minorEastAsia" w:hint="eastAsia"/>
        </w:rPr>
        <w:t>。</w:t>
      </w:r>
    </w:p>
    <w:p w14:paraId="707B57F4"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3）提供详细配电系统设计、控制系统设计及节能计算</w:t>
      </w:r>
      <w:r>
        <w:rPr>
          <w:rFonts w:asciiTheme="minorEastAsia" w:hAnsiTheme="minorEastAsia" w:cstheme="minorEastAsia" w:hint="eastAsia"/>
        </w:rPr>
        <w:t>。</w:t>
      </w:r>
    </w:p>
    <w:p w14:paraId="46EA3030"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4）提供整体方案的照度计算及电量分析</w:t>
      </w:r>
      <w:r>
        <w:rPr>
          <w:rFonts w:asciiTheme="minorEastAsia" w:hAnsiTheme="minorEastAsia" w:cstheme="minorEastAsia" w:hint="eastAsia"/>
        </w:rPr>
        <w:t>。</w:t>
      </w:r>
    </w:p>
    <w:p w14:paraId="214787B8"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5）提供造价分析</w:t>
      </w:r>
      <w:r>
        <w:rPr>
          <w:rFonts w:asciiTheme="minorEastAsia" w:hAnsiTheme="minorEastAsia" w:cstheme="minorEastAsia" w:hint="eastAsia"/>
        </w:rPr>
        <w:t>。</w:t>
      </w:r>
    </w:p>
    <w:p w14:paraId="502E4EFF"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6）参加设计审查汇报会</w:t>
      </w:r>
      <w:r>
        <w:rPr>
          <w:rFonts w:asciiTheme="minorEastAsia" w:hAnsiTheme="minorEastAsia" w:cstheme="minorEastAsia" w:hint="eastAsia"/>
        </w:rPr>
        <w:t>。</w:t>
      </w:r>
    </w:p>
    <w:p w14:paraId="1B996C79"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7）相关答疑及澄清回复文件</w:t>
      </w:r>
      <w:r>
        <w:rPr>
          <w:rFonts w:asciiTheme="minorEastAsia" w:hAnsiTheme="minorEastAsia" w:cstheme="minorEastAsia" w:hint="eastAsia"/>
        </w:rPr>
        <w:t>。</w:t>
      </w:r>
    </w:p>
    <w:p w14:paraId="67E31DA5"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8）施工图文件审核回复意见</w:t>
      </w:r>
      <w:r>
        <w:rPr>
          <w:rFonts w:asciiTheme="minorEastAsia" w:hAnsiTheme="minorEastAsia" w:cstheme="minorEastAsia" w:hint="eastAsia"/>
        </w:rPr>
        <w:t>。</w:t>
      </w:r>
    </w:p>
    <w:p w14:paraId="0EF52BEB"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9）配合现场进行实地看样并提供看样报告</w:t>
      </w:r>
      <w:r>
        <w:rPr>
          <w:rFonts w:asciiTheme="minorEastAsia" w:hAnsiTheme="minorEastAsia" w:cstheme="minorEastAsia" w:hint="eastAsia"/>
        </w:rPr>
        <w:t>。</w:t>
      </w:r>
    </w:p>
    <w:p w14:paraId="6EA29C34" w14:textId="49674AF0"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w:t>
      </w:r>
      <w:r>
        <w:rPr>
          <w:rFonts w:asciiTheme="minorEastAsia" w:eastAsiaTheme="minorEastAsia" w:hAnsiTheme="minorEastAsia" w:cstheme="minorEastAsia"/>
          <w:bCs w:val="0"/>
          <w:kern w:val="2"/>
          <w:sz w:val="21"/>
          <w:szCs w:val="24"/>
        </w:rPr>
        <w:t>0</w:t>
      </w:r>
      <w:r>
        <w:rPr>
          <w:rFonts w:asciiTheme="minorEastAsia" w:eastAsiaTheme="minorEastAsia" w:hAnsiTheme="minorEastAsia" w:cstheme="minorEastAsia" w:hint="eastAsia"/>
          <w:bCs w:val="0"/>
          <w:kern w:val="2"/>
          <w:sz w:val="21"/>
          <w:szCs w:val="24"/>
        </w:rPr>
        <w:t>）配合</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对片区内其他项目（非设计范围）泛光照明协同设计</w:t>
      </w:r>
      <w:r>
        <w:rPr>
          <w:rFonts w:asciiTheme="minorEastAsia" w:hAnsiTheme="minorEastAsia" w:cstheme="minorEastAsia" w:hint="eastAsia"/>
        </w:rPr>
        <w:t>。</w:t>
      </w:r>
    </w:p>
    <w:p w14:paraId="6F4F5BD1" w14:textId="0F07B6C4"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w:t>
      </w:r>
      <w:r>
        <w:rPr>
          <w:rFonts w:asciiTheme="minorEastAsia" w:eastAsiaTheme="minorEastAsia" w:hAnsiTheme="minorEastAsia" w:cstheme="minorEastAsia"/>
          <w:bCs w:val="0"/>
          <w:kern w:val="2"/>
          <w:sz w:val="21"/>
          <w:szCs w:val="24"/>
        </w:rPr>
        <w:t>1</w:t>
      </w:r>
      <w:r>
        <w:rPr>
          <w:rFonts w:asciiTheme="minorEastAsia" w:eastAsiaTheme="minorEastAsia" w:hAnsiTheme="minorEastAsia" w:cstheme="minorEastAsia" w:hint="eastAsia"/>
          <w:bCs w:val="0"/>
          <w:kern w:val="2"/>
          <w:sz w:val="21"/>
          <w:szCs w:val="24"/>
        </w:rPr>
        <w:t>）采用可持续发展的理念，为后期</w:t>
      </w:r>
      <w:r w:rsidR="00CB55AE" w:rsidRPr="00CC13D5">
        <w:rPr>
          <w:rFonts w:asciiTheme="minorEastAsia" w:eastAsiaTheme="minorEastAsia" w:hAnsiTheme="minorEastAsia" w:cstheme="minorEastAsia" w:hint="eastAsia"/>
          <w:bCs w:val="0"/>
          <w:kern w:val="2"/>
          <w:sz w:val="21"/>
          <w:szCs w:val="24"/>
        </w:rPr>
        <w:t>动态泛光照明联动</w:t>
      </w:r>
      <w:r w:rsidR="00CB55AE" w:rsidRPr="001C1F33">
        <w:rPr>
          <w:rFonts w:asciiTheme="minorEastAsia" w:eastAsiaTheme="minorEastAsia" w:hAnsiTheme="minorEastAsia" w:cstheme="minorEastAsia" w:hint="eastAsia"/>
          <w:bCs w:val="0"/>
          <w:kern w:val="2"/>
          <w:sz w:val="21"/>
          <w:szCs w:val="24"/>
        </w:rPr>
        <w:t>设计</w:t>
      </w:r>
      <w:r>
        <w:rPr>
          <w:rFonts w:asciiTheme="minorEastAsia" w:eastAsiaTheme="minorEastAsia" w:hAnsiTheme="minorEastAsia" w:cstheme="minorEastAsia" w:hint="eastAsia"/>
          <w:bCs w:val="0"/>
          <w:kern w:val="2"/>
          <w:sz w:val="21"/>
          <w:szCs w:val="24"/>
        </w:rPr>
        <w:t>（如有）预留有利条件</w:t>
      </w:r>
      <w:r>
        <w:rPr>
          <w:rFonts w:asciiTheme="minorEastAsia" w:hAnsiTheme="minorEastAsia" w:cstheme="minorEastAsia" w:hint="eastAsia"/>
        </w:rPr>
        <w:t>。</w:t>
      </w:r>
    </w:p>
    <w:p w14:paraId="5282548A" w14:textId="7B2BA323"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rPr>
        <w:t>2</w:t>
      </w:r>
      <w:r>
        <w:rPr>
          <w:rFonts w:asciiTheme="minorEastAsia" w:hAnsiTheme="minorEastAsia" w:cstheme="minorEastAsia" w:hint="eastAsia"/>
        </w:rPr>
        <w:t>）</w:t>
      </w:r>
      <w:r w:rsidR="009812B5" w:rsidRPr="009812B5">
        <w:rPr>
          <w:rFonts w:asciiTheme="minorEastAsia" w:hAnsiTheme="minorEastAsia" w:cstheme="minorEastAsia" w:hint="eastAsia"/>
        </w:rPr>
        <w:t>完成该标段泛光照明控制施工图纸</w:t>
      </w:r>
      <w:r w:rsidRPr="009812B5">
        <w:rPr>
          <w:rFonts w:asciiTheme="minorEastAsia" w:hAnsiTheme="minorEastAsia" w:cstheme="minorEastAsia" w:hint="eastAsia"/>
        </w:rPr>
        <w:t>。</w:t>
      </w:r>
    </w:p>
    <w:p w14:paraId="1E548F07" w14:textId="77777777" w:rsidR="00C73ED8" w:rsidRDefault="00000000">
      <w:pPr>
        <w:numPr>
          <w:ilvl w:val="0"/>
          <w:numId w:val="13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招标阶段</w:t>
      </w:r>
    </w:p>
    <w:p w14:paraId="2CFFB139" w14:textId="5599190F"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1）完整的招标技术文件，提供与施工图纸匹配的设备清单，提供至少三个同等档次品牌供</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招标选择，并提供不同档次产品的概算价格</w:t>
      </w:r>
      <w:r>
        <w:rPr>
          <w:rFonts w:asciiTheme="minorEastAsia" w:hAnsiTheme="minorEastAsia" w:cstheme="minorEastAsia" w:hint="eastAsia"/>
        </w:rPr>
        <w:t>。</w:t>
      </w:r>
    </w:p>
    <w:p w14:paraId="683E9B97"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2）相关答疑及澄清回复文件</w:t>
      </w:r>
      <w:r>
        <w:rPr>
          <w:rFonts w:asciiTheme="minorEastAsia" w:hAnsiTheme="minorEastAsia" w:cstheme="minorEastAsia" w:hint="eastAsia"/>
        </w:rPr>
        <w:t>。</w:t>
      </w:r>
    </w:p>
    <w:p w14:paraId="44E3DF6C"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3）对投标单位的技术评估报告及招投标文件差异分析报告（如需）。</w:t>
      </w:r>
    </w:p>
    <w:p w14:paraId="74FF1DD4"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4）试灯、设计看样。</w:t>
      </w:r>
    </w:p>
    <w:p w14:paraId="7A2847EC" w14:textId="77777777" w:rsidR="00C73ED8" w:rsidRDefault="00000000">
      <w:pPr>
        <w:numPr>
          <w:ilvl w:val="0"/>
          <w:numId w:val="13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施工阶段配合</w:t>
      </w:r>
    </w:p>
    <w:p w14:paraId="765C16F3"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1）深化图纸审核意见；</w:t>
      </w:r>
    </w:p>
    <w:p w14:paraId="45E96FF9" w14:textId="1052A5CD"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2）产品综合性书面报告（如需），复核</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选定的灯具、光源和控制系统及设备的规格型号，进行材料封样</w:t>
      </w:r>
      <w:r>
        <w:rPr>
          <w:rFonts w:asciiTheme="minorEastAsia" w:hAnsiTheme="minorEastAsia" w:cstheme="minorEastAsia" w:hint="eastAsia"/>
        </w:rPr>
        <w:t>。</w:t>
      </w:r>
    </w:p>
    <w:p w14:paraId="27797B80"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3）指导施工单位进行试灯、调灯，确认样板间照明效果，确认施工品质</w:t>
      </w:r>
      <w:r>
        <w:rPr>
          <w:rFonts w:asciiTheme="minorEastAsia" w:hAnsiTheme="minorEastAsia" w:cstheme="minorEastAsia" w:hint="eastAsia"/>
        </w:rPr>
        <w:t>。</w:t>
      </w:r>
    </w:p>
    <w:p w14:paraId="7A83A162"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4）</w:t>
      </w:r>
      <w:proofErr w:type="gramStart"/>
      <w:r>
        <w:rPr>
          <w:rFonts w:asciiTheme="minorEastAsia" w:eastAsiaTheme="minorEastAsia" w:hAnsiTheme="minorEastAsia" w:cstheme="minorEastAsia" w:hint="eastAsia"/>
          <w:bCs w:val="0"/>
          <w:kern w:val="2"/>
          <w:sz w:val="21"/>
          <w:szCs w:val="24"/>
        </w:rPr>
        <w:t>认样审定</w:t>
      </w:r>
      <w:proofErr w:type="gramEnd"/>
      <w:r>
        <w:rPr>
          <w:rFonts w:asciiTheme="minorEastAsia" w:eastAsiaTheme="minorEastAsia" w:hAnsiTheme="minorEastAsia" w:cstheme="minorEastAsia" w:hint="eastAsia"/>
          <w:bCs w:val="0"/>
          <w:kern w:val="2"/>
          <w:sz w:val="21"/>
          <w:szCs w:val="24"/>
        </w:rPr>
        <w:t>书面报告，同时需提供泛光效果使用说明书（使用模式切换等）。</w:t>
      </w:r>
    </w:p>
    <w:p w14:paraId="26D31C2C"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bCs w:val="0"/>
          <w:kern w:val="2"/>
          <w:sz w:val="21"/>
          <w:szCs w:val="24"/>
        </w:rPr>
        <w:t>5</w:t>
      </w:r>
      <w:r>
        <w:rPr>
          <w:rFonts w:asciiTheme="minorEastAsia" w:eastAsiaTheme="minorEastAsia" w:hAnsiTheme="minorEastAsia" w:cstheme="minorEastAsia" w:hint="eastAsia"/>
          <w:bCs w:val="0"/>
          <w:kern w:val="2"/>
          <w:sz w:val="21"/>
          <w:szCs w:val="24"/>
        </w:rPr>
        <w:t>）进场材料抽查意见</w:t>
      </w:r>
      <w:r>
        <w:rPr>
          <w:rFonts w:asciiTheme="minorEastAsia" w:hAnsiTheme="minorEastAsia" w:cstheme="minorEastAsia" w:hint="eastAsia"/>
        </w:rPr>
        <w:t>。</w:t>
      </w:r>
    </w:p>
    <w:p w14:paraId="0BEC894C"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bCs w:val="0"/>
          <w:kern w:val="2"/>
          <w:sz w:val="21"/>
          <w:szCs w:val="24"/>
        </w:rPr>
        <w:t>6</w:t>
      </w:r>
      <w:r>
        <w:rPr>
          <w:rFonts w:asciiTheme="minorEastAsia" w:eastAsiaTheme="minorEastAsia" w:hAnsiTheme="minorEastAsia" w:cstheme="minorEastAsia" w:hint="eastAsia"/>
          <w:bCs w:val="0"/>
          <w:kern w:val="2"/>
          <w:sz w:val="21"/>
          <w:szCs w:val="24"/>
        </w:rPr>
        <w:t>）全套设计变更单</w:t>
      </w:r>
      <w:r>
        <w:rPr>
          <w:rFonts w:asciiTheme="minorEastAsia" w:hAnsiTheme="minorEastAsia" w:cstheme="minorEastAsia" w:hint="eastAsia"/>
        </w:rPr>
        <w:t>。</w:t>
      </w:r>
    </w:p>
    <w:p w14:paraId="0C5BDCC3"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bCs w:val="0"/>
          <w:kern w:val="2"/>
          <w:sz w:val="21"/>
          <w:szCs w:val="24"/>
        </w:rPr>
        <w:t>7</w:t>
      </w:r>
      <w:r>
        <w:rPr>
          <w:rFonts w:asciiTheme="minorEastAsia" w:eastAsiaTheme="minorEastAsia" w:hAnsiTheme="minorEastAsia" w:cstheme="minorEastAsia" w:hint="eastAsia"/>
          <w:bCs w:val="0"/>
          <w:kern w:val="2"/>
          <w:sz w:val="21"/>
          <w:szCs w:val="24"/>
        </w:rPr>
        <w:t>）定期提供施工巡查报告及整改方案建议</w:t>
      </w:r>
      <w:r>
        <w:rPr>
          <w:rFonts w:asciiTheme="minorEastAsia" w:hAnsiTheme="minorEastAsia" w:cstheme="minorEastAsia" w:hint="eastAsia"/>
        </w:rPr>
        <w:t>。</w:t>
      </w:r>
    </w:p>
    <w:p w14:paraId="3B30E880" w14:textId="68B22528"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bCs w:val="0"/>
          <w:kern w:val="2"/>
          <w:sz w:val="21"/>
          <w:szCs w:val="24"/>
        </w:rPr>
        <w:t>8</w:t>
      </w:r>
      <w:r>
        <w:rPr>
          <w:rFonts w:asciiTheme="minorEastAsia" w:eastAsiaTheme="minorEastAsia" w:hAnsiTheme="minorEastAsia" w:cstheme="minorEastAsia" w:hint="eastAsia"/>
          <w:bCs w:val="0"/>
          <w:kern w:val="2"/>
          <w:sz w:val="21"/>
          <w:szCs w:val="24"/>
        </w:rPr>
        <w:t>）</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或</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认为必要的现场技术支持。</w:t>
      </w:r>
    </w:p>
    <w:p w14:paraId="63BA89DA" w14:textId="77777777" w:rsidR="00C73ED8" w:rsidRDefault="00000000">
      <w:pPr>
        <w:numPr>
          <w:ilvl w:val="0"/>
          <w:numId w:val="13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竣工阶段</w:t>
      </w:r>
    </w:p>
    <w:p w14:paraId="064768FC"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1）提交完整的缺陷清单及整改建议方案。</w:t>
      </w:r>
    </w:p>
    <w:p w14:paraId="7C933787"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2</w:t>
      </w:r>
      <w:r>
        <w:rPr>
          <w:rFonts w:asciiTheme="minorEastAsia" w:hAnsiTheme="minorEastAsia" w:cstheme="minorEastAsia" w:hint="eastAsia"/>
        </w:rPr>
        <w:t>）灯光调试</w:t>
      </w:r>
      <w:r>
        <w:rPr>
          <w:rFonts w:asciiTheme="minorEastAsia" w:hAnsiTheme="minorEastAsia" w:cstheme="minorEastAsia"/>
        </w:rPr>
        <w:t>、</w:t>
      </w:r>
      <w:r>
        <w:rPr>
          <w:rFonts w:asciiTheme="minorEastAsia" w:hAnsiTheme="minorEastAsia" w:cstheme="minorEastAsia" w:hint="eastAsia"/>
          <w:lang w:eastAsia="zh-Hans"/>
        </w:rPr>
        <w:t>效果把控</w:t>
      </w:r>
      <w:r>
        <w:rPr>
          <w:rFonts w:asciiTheme="minorEastAsia" w:hAnsiTheme="minorEastAsia" w:cstheme="minorEastAsia" w:hint="eastAsia"/>
        </w:rPr>
        <w:t>、提交竣工图核查报告。</w:t>
      </w:r>
    </w:p>
    <w:p w14:paraId="36C627C9"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rPr>
        <w:t>3</w:t>
      </w:r>
      <w:r>
        <w:rPr>
          <w:rFonts w:asciiTheme="minorEastAsia" w:hAnsiTheme="minorEastAsia" w:cstheme="minorEastAsia" w:hint="eastAsia"/>
        </w:rPr>
        <w:t>）提交维修建议。</w:t>
      </w:r>
    </w:p>
    <w:p w14:paraId="6AF119AA"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4）提交竣工验收总结报告。</w:t>
      </w:r>
    </w:p>
    <w:p w14:paraId="3E72922F" w14:textId="77777777" w:rsidR="00C73ED8" w:rsidRDefault="00000000">
      <w:pPr>
        <w:numPr>
          <w:ilvl w:val="0"/>
          <w:numId w:val="125"/>
        </w:numPr>
        <w:spacing w:beforeLines="50" w:before="156"/>
        <w:jc w:val="left"/>
        <w:outlineLvl w:val="1"/>
        <w:rPr>
          <w:rFonts w:asciiTheme="majorEastAsia" w:eastAsiaTheme="majorEastAsia" w:hAnsiTheme="majorEastAsia" w:cstheme="majorEastAsia"/>
          <w:b/>
          <w:bCs/>
          <w:sz w:val="24"/>
        </w:rPr>
      </w:pPr>
      <w:bookmarkStart w:id="69" w:name="_Toc138235284"/>
      <w:r>
        <w:rPr>
          <w:rFonts w:asciiTheme="majorEastAsia" w:eastAsiaTheme="majorEastAsia" w:hAnsiTheme="majorEastAsia" w:cstheme="majorEastAsia" w:hint="eastAsia"/>
          <w:b/>
          <w:bCs/>
          <w:sz w:val="24"/>
        </w:rPr>
        <w:t>服务说明</w:t>
      </w:r>
      <w:bookmarkEnd w:id="69"/>
    </w:p>
    <w:p w14:paraId="4C5EDFA1" w14:textId="77777777" w:rsidR="00C73ED8" w:rsidRDefault="00000000">
      <w:pPr>
        <w:numPr>
          <w:ilvl w:val="0"/>
          <w:numId w:val="133"/>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整体性要求</w:t>
      </w:r>
    </w:p>
    <w:p w14:paraId="6EB5F30F" w14:textId="08D7720A" w:rsidR="00C73ED8" w:rsidRDefault="00AE387D">
      <w:pPr>
        <w:ind w:firstLineChars="200" w:firstLine="420"/>
        <w:jc w:val="left"/>
        <w:rPr>
          <w:rFonts w:asciiTheme="minorEastAsia" w:hAnsiTheme="minorEastAsia" w:cstheme="minorEastAsia"/>
        </w:rPr>
      </w:pPr>
      <w:r>
        <w:rPr>
          <w:rFonts w:asciiTheme="minorEastAsia" w:hAnsiTheme="minorEastAsia" w:cstheme="minorEastAsia" w:hint="eastAsia"/>
        </w:rPr>
        <w:t>承包人</w:t>
      </w:r>
      <w:r w:rsidR="00C52299">
        <w:rPr>
          <w:rFonts w:asciiTheme="minorEastAsia" w:hAnsiTheme="minorEastAsia" w:cstheme="minorEastAsia" w:hint="eastAsia"/>
        </w:rPr>
        <w:t>需与建筑工程师，幕墙工程师以及所有与本项目相关的其他专业的顾问公司进行密切配合，对效果落地提出具体要求及建议，使整个项目高效有序的工作，确保泛光效果。</w:t>
      </w:r>
    </w:p>
    <w:p w14:paraId="553A82E7"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组织专家评审并对评审意见跟踪落实、论证各阶段设计成果。积极协调配合设计审图、交底、评审、论证会。</w:t>
      </w:r>
    </w:p>
    <w:p w14:paraId="40BCCCE2"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在方案设计完成后，应提交样板段策划，完成样板图纸，进行施工前设计交底（明确设计灯光控制要求、样板封样要求，对样板段策划进行交底、明确样板段提交时间等）并</w:t>
      </w:r>
      <w:r>
        <w:rPr>
          <w:rFonts w:asciiTheme="minorEastAsia" w:hAnsiTheme="minorEastAsia" w:cstheme="minorEastAsia" w:hint="eastAsia"/>
        </w:rPr>
        <w:lastRenderedPageBreak/>
        <w:t>形成会议纪要。</w:t>
      </w:r>
    </w:p>
    <w:p w14:paraId="260CC256" w14:textId="67C07E08"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协助</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解决工程施工中出现的技术性问题，及时书面解答施工单位有关设计的技术问题。配合</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、运营方所提出的改造、优化等需求，完成图纸和解释工作。</w:t>
      </w:r>
    </w:p>
    <w:p w14:paraId="5288149D" w14:textId="08A0EB08" w:rsidR="00C73ED8" w:rsidRDefault="001C1F33">
      <w:pPr>
        <w:pStyle w:val="11"/>
        <w:spacing w:line="240" w:lineRule="auto"/>
        <w:ind w:firstLine="420"/>
        <w:rPr>
          <w:rFonts w:asciiTheme="minorEastAsia" w:eastAsiaTheme="minorEastAsia" w:hAnsiTheme="minorEastAsia" w:cstheme="minorEastAsia"/>
          <w:bCs w:val="0"/>
          <w:kern w:val="2"/>
          <w:sz w:val="21"/>
          <w:szCs w:val="24"/>
        </w:rPr>
      </w:pPr>
      <w:r w:rsidRPr="004334D1">
        <w:rPr>
          <w:rFonts w:asciiTheme="minorEastAsia" w:eastAsiaTheme="minorEastAsia" w:hAnsiTheme="minorEastAsia" w:cstheme="minorEastAsia" w:hint="eastAsia"/>
          <w:bCs w:val="0"/>
          <w:kern w:val="2"/>
          <w:sz w:val="21"/>
          <w:szCs w:val="24"/>
        </w:rPr>
        <w:t>如项目增加动态泛光照明联动设计，完成本项目的动态泛光照明联动设计</w:t>
      </w:r>
      <w:r w:rsidR="004334D1" w:rsidRPr="004334D1">
        <w:rPr>
          <w:rFonts w:asciiTheme="minorEastAsia" w:eastAsiaTheme="minorEastAsia" w:hAnsiTheme="minorEastAsia" w:cstheme="minorEastAsia" w:hint="eastAsia"/>
          <w:bCs w:val="0"/>
          <w:kern w:val="2"/>
          <w:sz w:val="21"/>
          <w:szCs w:val="24"/>
        </w:rPr>
        <w:t>。</w:t>
      </w:r>
    </w:p>
    <w:p w14:paraId="498BADCA" w14:textId="77777777" w:rsidR="00C73ED8" w:rsidRDefault="00000000">
      <w:pPr>
        <w:ind w:firstLineChars="200" w:firstLine="420"/>
      </w:pPr>
      <w:r>
        <w:rPr>
          <w:rFonts w:hint="eastAsia"/>
        </w:rPr>
        <w:t>各阶段图纸调整，需提供图纸调整清单及费用变化对比清单。</w:t>
      </w:r>
    </w:p>
    <w:p w14:paraId="0E9707A9" w14:textId="77777777" w:rsidR="00C73ED8" w:rsidRDefault="00000000">
      <w:pPr>
        <w:numPr>
          <w:ilvl w:val="0"/>
          <w:numId w:val="133"/>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进度管理要求</w:t>
      </w:r>
    </w:p>
    <w:p w14:paraId="530D99BD"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hint="eastAsia"/>
          <w:bCs w:val="0"/>
          <w:kern w:val="2"/>
          <w:sz w:val="21"/>
          <w:szCs w:val="24"/>
        </w:rPr>
        <w:t>1</w:t>
      </w:r>
      <w:r>
        <w:rPr>
          <w:rFonts w:asciiTheme="minorHAnsi" w:eastAsiaTheme="minorEastAsia" w:hAnsiTheme="minorHAnsi" w:cstheme="minorBidi" w:hint="eastAsia"/>
          <w:bCs w:val="0"/>
          <w:kern w:val="2"/>
          <w:sz w:val="21"/>
          <w:szCs w:val="24"/>
        </w:rPr>
        <w:t>）根据总体工程进度，应按合同约定的设计周期提供各阶段设计成果（包含但不限于方案册、初步设计图、施工图等）、各专业间配合工作等详细节点计划，确保图纸满足工期要求</w:t>
      </w:r>
      <w:r>
        <w:rPr>
          <w:rFonts w:asciiTheme="minorEastAsia" w:hAnsiTheme="minorEastAsia" w:cstheme="minorEastAsia" w:hint="eastAsia"/>
        </w:rPr>
        <w:t>。</w:t>
      </w:r>
    </w:p>
    <w:p w14:paraId="4BCFBC1B"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2</w:t>
      </w:r>
      <w:r>
        <w:rPr>
          <w:rFonts w:asciiTheme="minorHAnsi" w:eastAsiaTheme="minorEastAsia" w:hAnsiTheme="minorHAnsi" w:cstheme="minorBidi" w:hint="eastAsia"/>
          <w:bCs w:val="0"/>
          <w:kern w:val="2"/>
          <w:sz w:val="21"/>
          <w:szCs w:val="24"/>
        </w:rPr>
        <w:t>）做好过程、资料审批流程及管理。</w:t>
      </w:r>
    </w:p>
    <w:p w14:paraId="7B70267B"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3</w:t>
      </w:r>
      <w:r>
        <w:rPr>
          <w:rFonts w:asciiTheme="minorHAnsi" w:eastAsiaTheme="minorEastAsia" w:hAnsiTheme="minorHAnsi" w:cstheme="minorBidi" w:hint="eastAsia"/>
          <w:bCs w:val="0"/>
          <w:kern w:val="2"/>
          <w:sz w:val="21"/>
          <w:szCs w:val="24"/>
        </w:rPr>
        <w:t>）根据设计计划与采购、施工等进行有序的衔接并处理好接口关系</w:t>
      </w:r>
      <w:r>
        <w:rPr>
          <w:rFonts w:asciiTheme="minorEastAsia" w:hAnsiTheme="minorEastAsia" w:cstheme="minorEastAsia" w:hint="eastAsia"/>
        </w:rPr>
        <w:t>。</w:t>
      </w:r>
    </w:p>
    <w:p w14:paraId="18813240" w14:textId="77777777" w:rsidR="00C73ED8" w:rsidRDefault="00000000">
      <w:pPr>
        <w:pStyle w:val="11"/>
        <w:spacing w:line="240" w:lineRule="auto"/>
        <w:ind w:firstLine="420"/>
        <w:rPr>
          <w:rFonts w:asciiTheme="minorHAnsi" w:eastAsiaTheme="minorEastAsia" w:hAnsiTheme="minorHAnsi" w:cstheme="minorBidi"/>
          <w:bCs w:val="0"/>
          <w:kern w:val="2"/>
          <w:sz w:val="21"/>
          <w:szCs w:val="24"/>
        </w:rPr>
      </w:pPr>
      <w:r>
        <w:rPr>
          <w:rFonts w:asciiTheme="minorHAnsi" w:eastAsiaTheme="minorEastAsia" w:hAnsiTheme="minorHAnsi" w:cstheme="minorBidi"/>
          <w:bCs w:val="0"/>
          <w:kern w:val="2"/>
          <w:sz w:val="21"/>
          <w:szCs w:val="24"/>
        </w:rPr>
        <w:t>4</w:t>
      </w:r>
      <w:r>
        <w:rPr>
          <w:rFonts w:asciiTheme="minorHAnsi" w:eastAsiaTheme="minorEastAsia" w:hAnsiTheme="minorHAnsi" w:cstheme="minorBidi" w:hint="eastAsia"/>
          <w:bCs w:val="0"/>
          <w:kern w:val="2"/>
          <w:sz w:val="21"/>
          <w:szCs w:val="24"/>
        </w:rPr>
        <w:t>）对现场问题应做到事不过夜，解决方案应满足现场进度要求，不应超过</w:t>
      </w:r>
      <w:r>
        <w:rPr>
          <w:rFonts w:asciiTheme="minorHAnsi" w:eastAsiaTheme="minorEastAsia" w:hAnsiTheme="minorHAnsi" w:cstheme="minorBidi"/>
          <w:bCs w:val="0"/>
          <w:kern w:val="2"/>
          <w:sz w:val="21"/>
          <w:szCs w:val="24"/>
        </w:rPr>
        <w:t>12</w:t>
      </w:r>
      <w:r>
        <w:rPr>
          <w:rFonts w:asciiTheme="minorHAnsi" w:eastAsiaTheme="minorEastAsia" w:hAnsiTheme="minorHAnsi" w:cstheme="minorBidi" w:hint="eastAsia"/>
          <w:bCs w:val="0"/>
          <w:kern w:val="2"/>
          <w:sz w:val="21"/>
          <w:szCs w:val="24"/>
        </w:rPr>
        <w:t>小时。</w:t>
      </w:r>
    </w:p>
    <w:p w14:paraId="2F717494" w14:textId="77777777" w:rsidR="00C73ED8" w:rsidRDefault="00000000">
      <w:pPr>
        <w:numPr>
          <w:ilvl w:val="0"/>
          <w:numId w:val="125"/>
        </w:numPr>
        <w:spacing w:beforeLines="50" w:before="156"/>
        <w:jc w:val="left"/>
        <w:outlineLvl w:val="1"/>
        <w:rPr>
          <w:rFonts w:asciiTheme="majorEastAsia" w:eastAsiaTheme="majorEastAsia" w:hAnsiTheme="majorEastAsia" w:cstheme="majorEastAsia"/>
          <w:b/>
          <w:bCs/>
          <w:sz w:val="24"/>
        </w:rPr>
      </w:pPr>
      <w:bookmarkStart w:id="70" w:name="_Toc138235285"/>
      <w:r>
        <w:rPr>
          <w:rFonts w:asciiTheme="majorEastAsia" w:eastAsiaTheme="majorEastAsia" w:hAnsiTheme="majorEastAsia" w:cstheme="majorEastAsia" w:hint="eastAsia"/>
          <w:b/>
          <w:bCs/>
          <w:sz w:val="24"/>
        </w:rPr>
        <w:t>成果及交付</w:t>
      </w:r>
      <w:bookmarkEnd w:id="70"/>
    </w:p>
    <w:p w14:paraId="2E921581" w14:textId="77777777" w:rsidR="00C73ED8" w:rsidRDefault="00000000">
      <w:p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各阶段提交成果</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650"/>
        <w:gridCol w:w="1977"/>
      </w:tblGrid>
      <w:tr w:rsidR="00C73ED8" w14:paraId="1ABD1764" w14:textId="77777777">
        <w:trPr>
          <w:trHeight w:val="588"/>
          <w:tblHeader/>
          <w:jc w:val="center"/>
        </w:trPr>
        <w:tc>
          <w:tcPr>
            <w:tcW w:w="1988" w:type="dxa"/>
            <w:shd w:val="clear" w:color="auto" w:fill="D9D9D9"/>
            <w:vAlign w:val="center"/>
          </w:tcPr>
          <w:p w14:paraId="354FB122"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设计阶段</w:t>
            </w:r>
          </w:p>
        </w:tc>
        <w:tc>
          <w:tcPr>
            <w:tcW w:w="4650" w:type="dxa"/>
            <w:shd w:val="clear" w:color="auto" w:fill="D9D9D9"/>
            <w:vAlign w:val="center"/>
          </w:tcPr>
          <w:p w14:paraId="4D4B32D4"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设计成果</w:t>
            </w:r>
          </w:p>
        </w:tc>
        <w:tc>
          <w:tcPr>
            <w:tcW w:w="1977" w:type="dxa"/>
            <w:shd w:val="clear" w:color="auto" w:fill="D9D9D9"/>
            <w:vAlign w:val="center"/>
          </w:tcPr>
          <w:p w14:paraId="58E9C1CF"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提交形式</w:t>
            </w:r>
          </w:p>
        </w:tc>
      </w:tr>
      <w:tr w:rsidR="00C73ED8" w14:paraId="01917D50" w14:textId="77777777">
        <w:trPr>
          <w:trHeight w:val="594"/>
          <w:jc w:val="center"/>
        </w:trPr>
        <w:tc>
          <w:tcPr>
            <w:tcW w:w="1988" w:type="dxa"/>
            <w:vAlign w:val="center"/>
          </w:tcPr>
          <w:p w14:paraId="63370E19"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方案深化设计阶段</w:t>
            </w:r>
          </w:p>
        </w:tc>
        <w:tc>
          <w:tcPr>
            <w:tcW w:w="4650" w:type="dxa"/>
            <w:vAlign w:val="center"/>
          </w:tcPr>
          <w:p w14:paraId="5224CCD1" w14:textId="77777777" w:rsidR="00C73ED8" w:rsidRDefault="00000000">
            <w:pPr>
              <w:pStyle w:val="11"/>
              <w:numPr>
                <w:ilvl w:val="0"/>
                <w:numId w:val="134"/>
              </w:numPr>
              <w:spacing w:line="240" w:lineRule="auto"/>
              <w:ind w:firstLineChars="0"/>
              <w:rPr>
                <w:rFonts w:asciiTheme="minorEastAsia" w:eastAsiaTheme="minorEastAsia" w:hAnsiTheme="minorEastAsia" w:cs="宋体"/>
                <w:bCs w:val="0"/>
                <w:kern w:val="2"/>
                <w:sz w:val="21"/>
                <w:szCs w:val="21"/>
              </w:rPr>
            </w:pPr>
            <w:r>
              <w:rPr>
                <w:rFonts w:asciiTheme="minorEastAsia" w:eastAsiaTheme="minorEastAsia" w:hAnsiTheme="minorEastAsia" w:cs="宋体" w:hint="eastAsia"/>
                <w:bCs w:val="0"/>
                <w:kern w:val="2"/>
                <w:sz w:val="21"/>
                <w:szCs w:val="21"/>
              </w:rPr>
              <w:t>方案文本（设计说明、图纸、效果图、模拟计算）</w:t>
            </w:r>
          </w:p>
          <w:p w14:paraId="67992A8B" w14:textId="12B1512B" w:rsidR="00C73ED8" w:rsidRDefault="00000000">
            <w:pPr>
              <w:pStyle w:val="aff6"/>
              <w:numPr>
                <w:ilvl w:val="0"/>
                <w:numId w:val="134"/>
              </w:numPr>
              <w:ind w:firstLineChars="0"/>
            </w:pPr>
            <w:r>
              <w:rPr>
                <w:rFonts w:hint="eastAsia"/>
              </w:rPr>
              <w:t>设计估算</w:t>
            </w:r>
          </w:p>
        </w:tc>
        <w:tc>
          <w:tcPr>
            <w:tcW w:w="1977" w:type="dxa"/>
            <w:vAlign w:val="center"/>
          </w:tcPr>
          <w:p w14:paraId="7A02071C"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A3文本</w:t>
            </w:r>
            <w:r>
              <w:rPr>
                <w:rFonts w:asciiTheme="minorEastAsia" w:hAnsiTheme="minorEastAsia" w:cs="宋体"/>
                <w:szCs w:val="21"/>
              </w:rPr>
              <w:t>25</w:t>
            </w:r>
            <w:r>
              <w:rPr>
                <w:rFonts w:asciiTheme="minorEastAsia" w:hAnsiTheme="minorEastAsia" w:cs="宋体" w:hint="eastAsia"/>
                <w:szCs w:val="21"/>
              </w:rPr>
              <w:t>份</w:t>
            </w:r>
          </w:p>
          <w:p w14:paraId="3AD7BD9A"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电子光盘文件</w:t>
            </w:r>
            <w:r>
              <w:rPr>
                <w:rFonts w:asciiTheme="minorEastAsia" w:hAnsiTheme="minorEastAsia" w:cs="宋体"/>
                <w:szCs w:val="21"/>
              </w:rPr>
              <w:t>3</w:t>
            </w:r>
            <w:r>
              <w:rPr>
                <w:rFonts w:asciiTheme="minorEastAsia" w:hAnsiTheme="minorEastAsia" w:cs="宋体" w:hint="eastAsia"/>
                <w:szCs w:val="21"/>
              </w:rPr>
              <w:t>份</w:t>
            </w:r>
          </w:p>
        </w:tc>
      </w:tr>
      <w:tr w:rsidR="00C73ED8" w14:paraId="4338A07F" w14:textId="77777777">
        <w:trPr>
          <w:trHeight w:val="904"/>
          <w:jc w:val="center"/>
        </w:trPr>
        <w:tc>
          <w:tcPr>
            <w:tcW w:w="1988" w:type="dxa"/>
            <w:vAlign w:val="center"/>
          </w:tcPr>
          <w:p w14:paraId="45811AAA"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初步设计阶段</w:t>
            </w:r>
          </w:p>
        </w:tc>
        <w:tc>
          <w:tcPr>
            <w:tcW w:w="4650" w:type="dxa"/>
            <w:vAlign w:val="center"/>
          </w:tcPr>
          <w:p w14:paraId="04E8B2DF" w14:textId="77777777" w:rsidR="00C73ED8" w:rsidRDefault="00000000">
            <w:pPr>
              <w:numPr>
                <w:ilvl w:val="0"/>
                <w:numId w:val="135"/>
              </w:numPr>
              <w:jc w:val="left"/>
              <w:rPr>
                <w:rFonts w:asciiTheme="minorEastAsia" w:hAnsiTheme="minorEastAsia" w:cs="宋体"/>
                <w:szCs w:val="21"/>
              </w:rPr>
            </w:pPr>
            <w:r>
              <w:rPr>
                <w:rFonts w:asciiTheme="minorEastAsia" w:hAnsiTheme="minorEastAsia" w:cs="宋体" w:hint="eastAsia"/>
                <w:szCs w:val="21"/>
              </w:rPr>
              <w:t>初步设计说明及图纸、视频</w:t>
            </w:r>
          </w:p>
          <w:p w14:paraId="6E22BC0C" w14:textId="77777777" w:rsidR="00C73ED8" w:rsidRDefault="00000000">
            <w:pPr>
              <w:numPr>
                <w:ilvl w:val="0"/>
                <w:numId w:val="135"/>
              </w:numPr>
              <w:jc w:val="left"/>
              <w:rPr>
                <w:rFonts w:asciiTheme="minorEastAsia" w:hAnsiTheme="minorEastAsia" w:cs="宋体"/>
                <w:szCs w:val="21"/>
              </w:rPr>
            </w:pPr>
            <w:r>
              <w:rPr>
                <w:rFonts w:asciiTheme="minorEastAsia" w:hAnsiTheme="minorEastAsia" w:cs="宋体" w:hint="eastAsia"/>
                <w:szCs w:val="21"/>
              </w:rPr>
              <w:t>样板图纸，材料清单及灯具白皮书</w:t>
            </w:r>
          </w:p>
          <w:p w14:paraId="45950A8D" w14:textId="77777777" w:rsidR="00C73ED8" w:rsidRDefault="00000000">
            <w:pPr>
              <w:numPr>
                <w:ilvl w:val="0"/>
                <w:numId w:val="135"/>
              </w:numPr>
              <w:jc w:val="left"/>
              <w:rPr>
                <w:rFonts w:asciiTheme="minorEastAsia" w:hAnsiTheme="minorEastAsia" w:cs="宋体"/>
                <w:szCs w:val="21"/>
              </w:rPr>
            </w:pPr>
            <w:r>
              <w:rPr>
                <w:rFonts w:asciiTheme="minorEastAsia" w:hAnsiTheme="minorEastAsia" w:cs="宋体" w:hint="eastAsia"/>
                <w:szCs w:val="21"/>
              </w:rPr>
              <w:t>设计概算（按照要求进行限额设计）</w:t>
            </w:r>
          </w:p>
        </w:tc>
        <w:tc>
          <w:tcPr>
            <w:tcW w:w="1977" w:type="dxa"/>
            <w:vAlign w:val="center"/>
          </w:tcPr>
          <w:p w14:paraId="01C2962C"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A</w:t>
            </w:r>
            <w:r>
              <w:rPr>
                <w:rFonts w:asciiTheme="minorEastAsia" w:hAnsiTheme="minorEastAsia" w:cs="宋体"/>
                <w:szCs w:val="21"/>
              </w:rPr>
              <w:t>3</w:t>
            </w:r>
            <w:r>
              <w:rPr>
                <w:rFonts w:asciiTheme="minorEastAsia" w:hAnsiTheme="minorEastAsia" w:cs="宋体" w:hint="eastAsia"/>
                <w:szCs w:val="21"/>
              </w:rPr>
              <w:t>文本</w:t>
            </w:r>
            <w:r>
              <w:rPr>
                <w:rFonts w:asciiTheme="minorEastAsia" w:hAnsiTheme="minorEastAsia" w:cs="宋体"/>
                <w:szCs w:val="21"/>
              </w:rPr>
              <w:t>25</w:t>
            </w:r>
            <w:r>
              <w:rPr>
                <w:rFonts w:asciiTheme="minorEastAsia" w:hAnsiTheme="minorEastAsia" w:cs="宋体" w:hint="eastAsia"/>
                <w:szCs w:val="21"/>
              </w:rPr>
              <w:t>份</w:t>
            </w:r>
          </w:p>
          <w:p w14:paraId="2107CC62" w14:textId="77777777" w:rsidR="00C73ED8" w:rsidRDefault="00000000">
            <w:pPr>
              <w:jc w:val="center"/>
            </w:pPr>
            <w:r>
              <w:rPr>
                <w:rFonts w:asciiTheme="minorEastAsia" w:hAnsiTheme="minorEastAsia" w:cs="宋体" w:hint="eastAsia"/>
                <w:szCs w:val="21"/>
              </w:rPr>
              <w:t>电子光盘文件</w:t>
            </w:r>
            <w:r>
              <w:rPr>
                <w:rFonts w:asciiTheme="minorEastAsia" w:hAnsiTheme="minorEastAsia" w:cs="宋体"/>
                <w:szCs w:val="21"/>
              </w:rPr>
              <w:t>3</w:t>
            </w:r>
            <w:r>
              <w:rPr>
                <w:rFonts w:asciiTheme="minorEastAsia" w:hAnsiTheme="minorEastAsia" w:cs="宋体" w:hint="eastAsia"/>
                <w:szCs w:val="21"/>
              </w:rPr>
              <w:t>份主要灯具样板1份（如需）</w:t>
            </w:r>
          </w:p>
        </w:tc>
      </w:tr>
      <w:tr w:rsidR="00C73ED8" w14:paraId="60631282" w14:textId="77777777">
        <w:trPr>
          <w:trHeight w:val="1808"/>
          <w:jc w:val="center"/>
        </w:trPr>
        <w:tc>
          <w:tcPr>
            <w:tcW w:w="1988" w:type="dxa"/>
            <w:vAlign w:val="center"/>
          </w:tcPr>
          <w:p w14:paraId="6E721142"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施工图设计阶段</w:t>
            </w:r>
          </w:p>
        </w:tc>
        <w:tc>
          <w:tcPr>
            <w:tcW w:w="4650" w:type="dxa"/>
            <w:vAlign w:val="center"/>
          </w:tcPr>
          <w:p w14:paraId="290D0B1D" w14:textId="77777777" w:rsidR="00C73ED8" w:rsidRDefault="00000000">
            <w:pPr>
              <w:numPr>
                <w:ilvl w:val="0"/>
                <w:numId w:val="136"/>
              </w:numPr>
              <w:jc w:val="left"/>
              <w:rPr>
                <w:rFonts w:asciiTheme="minorEastAsia" w:hAnsiTheme="minorEastAsia" w:cs="宋体"/>
                <w:szCs w:val="21"/>
              </w:rPr>
            </w:pPr>
            <w:r>
              <w:rPr>
                <w:rFonts w:asciiTheme="minorEastAsia" w:hAnsiTheme="minorEastAsia" w:cs="宋体" w:hint="eastAsia"/>
                <w:szCs w:val="21"/>
              </w:rPr>
              <w:t>全套施工图</w:t>
            </w:r>
          </w:p>
          <w:p w14:paraId="74700E01" w14:textId="77777777" w:rsidR="00C73ED8" w:rsidRDefault="00000000">
            <w:pPr>
              <w:numPr>
                <w:ilvl w:val="0"/>
                <w:numId w:val="136"/>
              </w:numPr>
              <w:jc w:val="left"/>
              <w:rPr>
                <w:rFonts w:asciiTheme="minorEastAsia" w:hAnsiTheme="minorEastAsia" w:cs="宋体"/>
                <w:szCs w:val="21"/>
              </w:rPr>
            </w:pPr>
            <w:r>
              <w:rPr>
                <w:rFonts w:asciiTheme="minorEastAsia" w:hAnsiTheme="minorEastAsia" w:cs="宋体" w:hint="eastAsia"/>
                <w:szCs w:val="21"/>
              </w:rPr>
              <w:t>与施工图纸对应的材料清单及灯具白皮书</w:t>
            </w:r>
          </w:p>
        </w:tc>
        <w:tc>
          <w:tcPr>
            <w:tcW w:w="1977" w:type="dxa"/>
            <w:vAlign w:val="center"/>
          </w:tcPr>
          <w:p w14:paraId="09D63E98"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施工蓝图</w:t>
            </w:r>
            <w:r>
              <w:rPr>
                <w:rFonts w:asciiTheme="minorEastAsia" w:hAnsiTheme="minorEastAsia" w:cs="宋体"/>
                <w:kern w:val="0"/>
                <w:szCs w:val="21"/>
              </w:rPr>
              <w:t>3</w:t>
            </w:r>
            <w:r>
              <w:rPr>
                <w:rFonts w:asciiTheme="minorEastAsia" w:hAnsiTheme="minorEastAsia" w:cs="宋体" w:hint="eastAsia"/>
                <w:kern w:val="0"/>
                <w:szCs w:val="21"/>
              </w:rPr>
              <w:t>0套</w:t>
            </w:r>
          </w:p>
          <w:p w14:paraId="7B2BF501" w14:textId="77777777" w:rsidR="00C73ED8" w:rsidRDefault="00000000">
            <w:pPr>
              <w:jc w:val="center"/>
              <w:rPr>
                <w:rFonts w:asciiTheme="minorEastAsia" w:hAnsiTheme="minorEastAsia" w:cs="宋体"/>
                <w:kern w:val="0"/>
                <w:szCs w:val="21"/>
              </w:rPr>
            </w:pPr>
            <w:r>
              <w:rPr>
                <w:rFonts w:asciiTheme="minorEastAsia" w:hAnsiTheme="minorEastAsia" w:cs="宋体" w:hint="eastAsia"/>
                <w:szCs w:val="21"/>
              </w:rPr>
              <w:t>电子光盘文件</w:t>
            </w:r>
            <w:r>
              <w:rPr>
                <w:rFonts w:asciiTheme="minorEastAsia" w:hAnsiTheme="minorEastAsia" w:cs="宋体"/>
                <w:szCs w:val="21"/>
              </w:rPr>
              <w:t>3</w:t>
            </w:r>
            <w:r>
              <w:rPr>
                <w:rFonts w:asciiTheme="minorEastAsia" w:hAnsiTheme="minorEastAsia" w:cs="宋体" w:hint="eastAsia"/>
                <w:szCs w:val="21"/>
              </w:rPr>
              <w:t>份</w:t>
            </w:r>
          </w:p>
        </w:tc>
      </w:tr>
      <w:tr w:rsidR="00C73ED8" w14:paraId="6EBCDC37" w14:textId="77777777">
        <w:trPr>
          <w:trHeight w:val="1808"/>
          <w:jc w:val="center"/>
        </w:trPr>
        <w:tc>
          <w:tcPr>
            <w:tcW w:w="1988" w:type="dxa"/>
            <w:vAlign w:val="center"/>
          </w:tcPr>
          <w:p w14:paraId="53C9FBD6"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施工配合阶段</w:t>
            </w:r>
          </w:p>
        </w:tc>
        <w:tc>
          <w:tcPr>
            <w:tcW w:w="4650" w:type="dxa"/>
            <w:vAlign w:val="center"/>
          </w:tcPr>
          <w:p w14:paraId="06CF2F31" w14:textId="77777777" w:rsidR="00C73ED8" w:rsidRDefault="00000000">
            <w:pPr>
              <w:numPr>
                <w:ilvl w:val="0"/>
                <w:numId w:val="137"/>
              </w:numPr>
              <w:jc w:val="left"/>
              <w:rPr>
                <w:rFonts w:asciiTheme="minorEastAsia" w:hAnsiTheme="minorEastAsia" w:cs="宋体"/>
                <w:szCs w:val="21"/>
              </w:rPr>
            </w:pPr>
            <w:r>
              <w:rPr>
                <w:rFonts w:asciiTheme="minorEastAsia" w:hAnsiTheme="minorEastAsia" w:cs="宋体" w:hint="eastAsia"/>
                <w:szCs w:val="21"/>
              </w:rPr>
              <w:t>试灯报告</w:t>
            </w:r>
          </w:p>
          <w:p w14:paraId="5552143C" w14:textId="77777777" w:rsidR="00C73ED8" w:rsidRDefault="00000000">
            <w:pPr>
              <w:numPr>
                <w:ilvl w:val="0"/>
                <w:numId w:val="137"/>
              </w:numPr>
              <w:jc w:val="left"/>
              <w:rPr>
                <w:rFonts w:asciiTheme="minorEastAsia" w:hAnsiTheme="minorEastAsia" w:cs="宋体"/>
                <w:szCs w:val="21"/>
              </w:rPr>
            </w:pPr>
            <w:r>
              <w:rPr>
                <w:rFonts w:asciiTheme="minorEastAsia" w:hAnsiTheme="minorEastAsia" w:cs="宋体" w:hint="eastAsia"/>
                <w:szCs w:val="21"/>
              </w:rPr>
              <w:t>施工招标配合相关技术文件（如需）</w:t>
            </w:r>
          </w:p>
          <w:p w14:paraId="48DF2CCB" w14:textId="77777777" w:rsidR="00C73ED8" w:rsidRDefault="00000000">
            <w:pPr>
              <w:numPr>
                <w:ilvl w:val="0"/>
                <w:numId w:val="137"/>
              </w:numPr>
              <w:jc w:val="left"/>
              <w:rPr>
                <w:rFonts w:asciiTheme="minorEastAsia" w:hAnsiTheme="minorEastAsia"/>
              </w:rPr>
            </w:pPr>
            <w:r>
              <w:rPr>
                <w:rFonts w:asciiTheme="minorEastAsia" w:hAnsiTheme="minorEastAsia" w:cs="宋体" w:hint="eastAsia"/>
                <w:szCs w:val="21"/>
              </w:rPr>
              <w:t>巡场报告</w:t>
            </w:r>
          </w:p>
        </w:tc>
        <w:tc>
          <w:tcPr>
            <w:tcW w:w="1977" w:type="dxa"/>
            <w:vAlign w:val="center"/>
          </w:tcPr>
          <w:p w14:paraId="34C65046"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A</w:t>
            </w:r>
            <w:r>
              <w:rPr>
                <w:rFonts w:asciiTheme="minorEastAsia" w:hAnsiTheme="minorEastAsia" w:cs="宋体"/>
                <w:szCs w:val="21"/>
              </w:rPr>
              <w:t>4</w:t>
            </w:r>
            <w:r>
              <w:rPr>
                <w:rFonts w:asciiTheme="minorEastAsia" w:hAnsiTheme="minorEastAsia" w:cs="宋体" w:hint="eastAsia"/>
                <w:szCs w:val="21"/>
              </w:rPr>
              <w:t>文本</w:t>
            </w:r>
            <w:r>
              <w:rPr>
                <w:rFonts w:asciiTheme="minorEastAsia" w:hAnsiTheme="minorEastAsia" w:cs="宋体"/>
                <w:szCs w:val="21"/>
              </w:rPr>
              <w:t>5</w:t>
            </w:r>
            <w:r>
              <w:rPr>
                <w:rFonts w:asciiTheme="minorEastAsia" w:hAnsiTheme="minorEastAsia" w:cs="宋体" w:hint="eastAsia"/>
                <w:szCs w:val="21"/>
              </w:rPr>
              <w:t>份</w:t>
            </w:r>
          </w:p>
          <w:p w14:paraId="37024FD1" w14:textId="77777777" w:rsidR="00C73ED8" w:rsidRDefault="00000000">
            <w:pPr>
              <w:jc w:val="center"/>
              <w:rPr>
                <w:rFonts w:asciiTheme="minorEastAsia" w:hAnsiTheme="minorEastAsia" w:cs="宋体"/>
                <w:kern w:val="0"/>
                <w:szCs w:val="21"/>
              </w:rPr>
            </w:pPr>
            <w:r>
              <w:rPr>
                <w:rFonts w:asciiTheme="minorEastAsia" w:hAnsiTheme="minorEastAsia" w:cs="宋体" w:hint="eastAsia"/>
                <w:szCs w:val="21"/>
              </w:rPr>
              <w:t>电子光盘文件</w:t>
            </w:r>
            <w:r>
              <w:rPr>
                <w:rFonts w:asciiTheme="minorEastAsia" w:hAnsiTheme="minorEastAsia" w:cs="宋体"/>
                <w:szCs w:val="21"/>
              </w:rPr>
              <w:t>3</w:t>
            </w:r>
            <w:r>
              <w:rPr>
                <w:rFonts w:asciiTheme="minorEastAsia" w:hAnsiTheme="minorEastAsia" w:cs="宋体" w:hint="eastAsia"/>
                <w:szCs w:val="21"/>
              </w:rPr>
              <w:t>份</w:t>
            </w:r>
          </w:p>
        </w:tc>
      </w:tr>
    </w:tbl>
    <w:p w14:paraId="1D217CD8" w14:textId="28BF1EB2" w:rsidR="008A5069" w:rsidRPr="008A5069" w:rsidRDefault="008A5069" w:rsidP="008A5069">
      <w:pPr>
        <w:spacing w:beforeLines="50" w:before="156" w:afterLines="50" w:after="156"/>
        <w:outlineLvl w:val="0"/>
        <w:rPr>
          <w:rFonts w:ascii="宋体" w:eastAsia="宋体" w:hAnsi="宋体" w:cs="宋体"/>
          <w:b/>
          <w:bCs/>
          <w:szCs w:val="21"/>
        </w:rPr>
      </w:pPr>
      <w:bookmarkStart w:id="71" w:name="_Toc12751"/>
      <w:r>
        <w:rPr>
          <w:rFonts w:ascii="宋体" w:eastAsia="宋体" w:hAnsi="宋体" w:cs="宋体"/>
          <w:b/>
          <w:bCs/>
          <w:szCs w:val="21"/>
        </w:rPr>
        <w:t xml:space="preserve"> </w:t>
      </w:r>
    </w:p>
    <w:p w14:paraId="08B4663B" w14:textId="3072493B" w:rsidR="00C73ED8" w:rsidRDefault="00000000">
      <w:pPr>
        <w:spacing w:beforeLines="50" w:before="156" w:afterLines="50" w:after="156"/>
        <w:jc w:val="center"/>
        <w:outlineLvl w:val="0"/>
        <w:rPr>
          <w:rFonts w:ascii="宋体" w:eastAsia="宋体" w:hAnsi="宋体" w:cs="仿宋"/>
        </w:rPr>
      </w:pPr>
      <w:r>
        <w:rPr>
          <w:bCs/>
        </w:rPr>
        <w:br w:type="page"/>
      </w:r>
      <w:bookmarkStart w:id="72" w:name="_Toc5486"/>
      <w:bookmarkStart w:id="73" w:name="_Toc138235286"/>
      <w:r>
        <w:rPr>
          <w:rFonts w:asciiTheme="majorEastAsia" w:eastAsiaTheme="majorEastAsia" w:hAnsiTheme="majorEastAsia" w:cstheme="majorEastAsia" w:hint="eastAsia"/>
          <w:b/>
          <w:bCs/>
          <w:sz w:val="28"/>
          <w:szCs w:val="28"/>
        </w:rPr>
        <w:lastRenderedPageBreak/>
        <w:t>第十章</w:t>
      </w:r>
      <w:r w:rsidR="00E22787">
        <w:rPr>
          <w:rFonts w:asciiTheme="majorEastAsia" w:eastAsiaTheme="majorEastAsia" w:hAnsiTheme="majorEastAsia" w:cstheme="majorEastAsia" w:hint="eastAsia"/>
          <w:b/>
          <w:bCs/>
          <w:sz w:val="28"/>
          <w:szCs w:val="28"/>
        </w:rPr>
        <w:t xml:space="preserve"> </w:t>
      </w:r>
      <w:r>
        <w:rPr>
          <w:rFonts w:asciiTheme="majorEastAsia" w:eastAsiaTheme="majorEastAsia" w:hAnsiTheme="majorEastAsia" w:cstheme="majorEastAsia" w:hint="eastAsia"/>
          <w:b/>
          <w:bCs/>
          <w:sz w:val="28"/>
          <w:szCs w:val="28"/>
        </w:rPr>
        <w:t>室内专业设计任务书</w:t>
      </w:r>
      <w:bookmarkEnd w:id="72"/>
      <w:bookmarkEnd w:id="73"/>
    </w:p>
    <w:p w14:paraId="0BC2A0DB" w14:textId="77777777" w:rsidR="00C73ED8" w:rsidRDefault="00000000">
      <w:pPr>
        <w:numPr>
          <w:ilvl w:val="0"/>
          <w:numId w:val="138"/>
        </w:numPr>
        <w:spacing w:beforeLines="50" w:before="156"/>
        <w:jc w:val="left"/>
        <w:outlineLvl w:val="1"/>
        <w:rPr>
          <w:rFonts w:asciiTheme="majorEastAsia" w:eastAsiaTheme="majorEastAsia" w:hAnsiTheme="majorEastAsia" w:cstheme="majorEastAsia"/>
          <w:b/>
          <w:bCs/>
          <w:sz w:val="24"/>
        </w:rPr>
      </w:pPr>
      <w:bookmarkStart w:id="74" w:name="_Toc138235287"/>
      <w:r>
        <w:rPr>
          <w:rFonts w:asciiTheme="majorEastAsia" w:eastAsiaTheme="majorEastAsia" w:hAnsiTheme="majorEastAsia" w:cstheme="majorEastAsia" w:hint="eastAsia"/>
          <w:b/>
          <w:bCs/>
          <w:sz w:val="24"/>
        </w:rPr>
        <w:t>总体设计要求</w:t>
      </w:r>
      <w:bookmarkEnd w:id="74"/>
    </w:p>
    <w:p w14:paraId="44A1A69C" w14:textId="77777777" w:rsidR="00C73ED8" w:rsidRDefault="00000000">
      <w:pPr>
        <w:numPr>
          <w:ilvl w:val="0"/>
          <w:numId w:val="139"/>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设计要求</w:t>
      </w:r>
    </w:p>
    <w:p w14:paraId="0881793B" w14:textId="77777777" w:rsidR="00C73ED8" w:rsidRDefault="00000000">
      <w:pPr>
        <w:numPr>
          <w:ilvl w:val="0"/>
          <w:numId w:val="140"/>
        </w:numPr>
        <w:jc w:val="left"/>
        <w:rPr>
          <w:rFonts w:asciiTheme="minorEastAsia" w:hAnsiTheme="minorEastAsia" w:cstheme="minorEastAsia"/>
          <w:kern w:val="0"/>
          <w:szCs w:val="21"/>
          <w:lang w:bidi="ar"/>
        </w:rPr>
      </w:pPr>
      <w:r>
        <w:rPr>
          <w:rFonts w:asciiTheme="minorEastAsia" w:hAnsiTheme="minorEastAsia" w:cs="仿宋" w:hint="eastAsia"/>
          <w:szCs w:val="21"/>
        </w:rPr>
        <w:t>室内设计需综合考虑原有建筑基础条件，满足使用功能需求，设置合理人员动线，</w:t>
      </w:r>
      <w:r>
        <w:rPr>
          <w:rFonts w:asciiTheme="minorEastAsia" w:hAnsiTheme="minorEastAsia" w:cs="仿宋"/>
          <w:szCs w:val="21"/>
        </w:rPr>
        <w:t>确保流线不冲突</w:t>
      </w:r>
      <w:r>
        <w:rPr>
          <w:rFonts w:asciiTheme="minorEastAsia" w:hAnsiTheme="minorEastAsia" w:cs="仿宋" w:hint="eastAsia"/>
          <w:szCs w:val="21"/>
        </w:rPr>
        <w:t>。</w:t>
      </w:r>
    </w:p>
    <w:p w14:paraId="6A1475A4" w14:textId="77777777" w:rsidR="00C73ED8" w:rsidRDefault="00000000">
      <w:pPr>
        <w:numPr>
          <w:ilvl w:val="0"/>
          <w:numId w:val="140"/>
        </w:numPr>
        <w:jc w:val="left"/>
        <w:rPr>
          <w:rFonts w:asciiTheme="minorEastAsia" w:hAnsiTheme="minorEastAsia" w:cstheme="minorEastAsia"/>
          <w:kern w:val="0"/>
          <w:szCs w:val="21"/>
          <w:lang w:bidi="ar"/>
        </w:rPr>
      </w:pPr>
      <w:r>
        <w:rPr>
          <w:rFonts w:asciiTheme="minorEastAsia" w:hAnsiTheme="minorEastAsia" w:cs="仿宋" w:hint="eastAsia"/>
          <w:szCs w:val="21"/>
        </w:rPr>
        <w:t>方案设计应与空间尺度、风格相协调，应充分考虑方案的实施性、落地性，充分考虑材料及做法的适用性、便捷性。</w:t>
      </w:r>
    </w:p>
    <w:p w14:paraId="2DF21109" w14:textId="77777777" w:rsidR="00C73ED8" w:rsidRDefault="00000000">
      <w:pPr>
        <w:numPr>
          <w:ilvl w:val="0"/>
          <w:numId w:val="140"/>
        </w:numPr>
        <w:jc w:val="left"/>
        <w:rPr>
          <w:rFonts w:asciiTheme="minorEastAsia" w:hAnsiTheme="minorEastAsia" w:cstheme="minorEastAsia"/>
          <w:kern w:val="0"/>
          <w:szCs w:val="21"/>
          <w:lang w:bidi="ar"/>
        </w:rPr>
      </w:pPr>
      <w:r>
        <w:rPr>
          <w:rFonts w:asciiTheme="minorEastAsia" w:hAnsiTheme="minorEastAsia" w:cs="仿宋" w:hint="eastAsia"/>
          <w:szCs w:val="21"/>
        </w:rPr>
        <w:t>色彩搭配应和谐稳重，选材用料考究，通过细节体现品质感。</w:t>
      </w:r>
    </w:p>
    <w:p w14:paraId="3A8454CC" w14:textId="77777777" w:rsidR="00C73ED8" w:rsidRDefault="00000000">
      <w:pPr>
        <w:numPr>
          <w:ilvl w:val="0"/>
          <w:numId w:val="140"/>
        </w:numPr>
        <w:jc w:val="left"/>
        <w:rPr>
          <w:rFonts w:asciiTheme="minorEastAsia" w:hAnsiTheme="minorEastAsia" w:cstheme="minorEastAsia"/>
          <w:kern w:val="0"/>
          <w:szCs w:val="21"/>
          <w:lang w:bidi="ar"/>
        </w:rPr>
      </w:pPr>
      <w:r>
        <w:rPr>
          <w:rFonts w:asciiTheme="minorEastAsia" w:hAnsiTheme="minorEastAsia" w:cs="仿宋" w:hint="eastAsia"/>
          <w:szCs w:val="21"/>
        </w:rPr>
        <w:t>方案设计需考虑机电末端设施与室内空间效果的结合。</w:t>
      </w:r>
    </w:p>
    <w:p w14:paraId="01B5D760" w14:textId="77777777" w:rsidR="00C73ED8" w:rsidRDefault="00000000">
      <w:pPr>
        <w:numPr>
          <w:ilvl w:val="0"/>
          <w:numId w:val="140"/>
        </w:numPr>
        <w:jc w:val="left"/>
        <w:rPr>
          <w:rFonts w:asciiTheme="minorEastAsia" w:hAnsiTheme="minorEastAsia" w:cstheme="minorEastAsia"/>
          <w:kern w:val="0"/>
          <w:szCs w:val="21"/>
          <w:lang w:bidi="ar"/>
        </w:rPr>
      </w:pPr>
      <w:r>
        <w:rPr>
          <w:rFonts w:asciiTheme="minorEastAsia" w:hAnsiTheme="minorEastAsia" w:cs="仿宋" w:hint="eastAsia"/>
          <w:szCs w:val="21"/>
        </w:rPr>
        <w:t>灯具选择、灯光设计符合设计定位，核心区灯具均建议采用可调光灯具，施工完成后进行灯光测试及智能化模块、回路的调试。</w:t>
      </w:r>
    </w:p>
    <w:p w14:paraId="3814395E" w14:textId="77777777" w:rsidR="00C73ED8" w:rsidRDefault="00000000">
      <w:pPr>
        <w:numPr>
          <w:ilvl w:val="0"/>
          <w:numId w:val="140"/>
        </w:numPr>
        <w:jc w:val="left"/>
        <w:rPr>
          <w:rFonts w:asciiTheme="minorEastAsia" w:hAnsiTheme="minorEastAsia" w:cstheme="minorEastAsia"/>
          <w:kern w:val="0"/>
          <w:szCs w:val="21"/>
          <w:lang w:bidi="ar"/>
        </w:rPr>
      </w:pPr>
      <w:r>
        <w:rPr>
          <w:rFonts w:asciiTheme="minorEastAsia" w:hAnsiTheme="minorEastAsia" w:cs="仿宋" w:hint="eastAsia"/>
          <w:szCs w:val="21"/>
        </w:rPr>
        <w:t>所有空间墙面及顶面应根据声学要求进行隔声、吸声处理。</w:t>
      </w:r>
    </w:p>
    <w:p w14:paraId="7AE9AD87" w14:textId="2E5660BE" w:rsidR="00C73ED8" w:rsidRDefault="00000000">
      <w:pPr>
        <w:numPr>
          <w:ilvl w:val="0"/>
          <w:numId w:val="140"/>
        </w:numPr>
        <w:jc w:val="left"/>
        <w:rPr>
          <w:rFonts w:asciiTheme="minorEastAsia" w:hAnsiTheme="minorEastAsia" w:cs="仿宋"/>
          <w:szCs w:val="21"/>
        </w:rPr>
      </w:pPr>
      <w:r>
        <w:rPr>
          <w:rFonts w:asciiTheme="minorEastAsia" w:hAnsiTheme="minorEastAsia" w:cs="仿宋" w:hint="eastAsia"/>
          <w:szCs w:val="21"/>
        </w:rPr>
        <w:t>结合效果图，进行单项系统的设计小样、实体样板进行比选、封样管理，并负责提报</w:t>
      </w:r>
      <w:r w:rsidR="00B1266D">
        <w:rPr>
          <w:rFonts w:asciiTheme="minorEastAsia" w:hAnsiTheme="minorEastAsia" w:cs="仿宋" w:hint="eastAsia"/>
          <w:szCs w:val="21"/>
        </w:rPr>
        <w:t>发包人</w:t>
      </w:r>
      <w:r>
        <w:rPr>
          <w:rFonts w:asciiTheme="minorEastAsia" w:hAnsiTheme="minorEastAsia" w:cs="仿宋" w:hint="eastAsia"/>
          <w:szCs w:val="21"/>
        </w:rPr>
        <w:t>对样品进行确认。</w:t>
      </w:r>
    </w:p>
    <w:p w14:paraId="71B317D7" w14:textId="77777777" w:rsidR="00C73ED8" w:rsidRDefault="00000000">
      <w:pPr>
        <w:numPr>
          <w:ilvl w:val="0"/>
          <w:numId w:val="139"/>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以下设计要求适用于重点区域：</w:t>
      </w:r>
    </w:p>
    <w:p w14:paraId="7EA6806C"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风格要求关键词：庄重、文化、大国风范、品质、岭南元素。</w:t>
      </w:r>
    </w:p>
    <w:p w14:paraId="5499B009" w14:textId="17BC7DC8"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方案设计应与本项目总体定位相匹配，注重室内空间尤其是重点空间效果的营造，充分理解项目属性，做到设计与定位属性契合匹配。突出设计</w:t>
      </w:r>
      <w:r w:rsidR="003D4FB3">
        <w:rPr>
          <w:rFonts w:asciiTheme="minorEastAsia" w:hAnsiTheme="minorEastAsia" w:cs="仿宋" w:hint="eastAsia"/>
          <w:szCs w:val="21"/>
        </w:rPr>
        <w:t>主</w:t>
      </w:r>
      <w:r>
        <w:rPr>
          <w:rFonts w:asciiTheme="minorEastAsia" w:hAnsiTheme="minorEastAsia" w:cs="仿宋" w:hint="eastAsia"/>
          <w:szCs w:val="21"/>
        </w:rPr>
        <w:t>题。</w:t>
      </w:r>
      <w:r>
        <w:rPr>
          <w:rFonts w:asciiTheme="minorEastAsia" w:hAnsiTheme="minorEastAsia" w:cs="仿宋"/>
          <w:szCs w:val="21"/>
        </w:rPr>
        <w:t xml:space="preserve"> </w:t>
      </w:r>
    </w:p>
    <w:p w14:paraId="27032C67"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室内设计需综合考虑原有建筑基础条件，满足功能需求，设置合理人员动线，</w:t>
      </w:r>
      <w:r>
        <w:rPr>
          <w:rFonts w:asciiTheme="minorEastAsia" w:hAnsiTheme="minorEastAsia" w:cs="仿宋"/>
          <w:szCs w:val="21"/>
        </w:rPr>
        <w:t>确保贵宾要员、随行人员</w:t>
      </w:r>
      <w:r>
        <w:rPr>
          <w:rFonts w:asciiTheme="minorEastAsia" w:hAnsiTheme="minorEastAsia" w:cs="仿宋" w:hint="eastAsia"/>
          <w:szCs w:val="21"/>
        </w:rPr>
        <w:t>及</w:t>
      </w:r>
      <w:r>
        <w:rPr>
          <w:rFonts w:asciiTheme="minorEastAsia" w:hAnsiTheme="minorEastAsia" w:cs="仿宋"/>
          <w:szCs w:val="21"/>
        </w:rPr>
        <w:t>后勤人员的流线不冲突</w:t>
      </w:r>
      <w:r>
        <w:rPr>
          <w:rFonts w:asciiTheme="minorEastAsia" w:hAnsiTheme="minorEastAsia" w:cs="仿宋" w:hint="eastAsia"/>
          <w:szCs w:val="21"/>
        </w:rPr>
        <w:t>。</w:t>
      </w:r>
    </w:p>
    <w:p w14:paraId="3FCB2ACF"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方案设计需考虑机电末端设施与室内空间效果的结合。</w:t>
      </w:r>
    </w:p>
    <w:p w14:paraId="7036144C"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方案设计应与空间尺度、风格相协调，考虑工程的可实施性。</w:t>
      </w:r>
    </w:p>
    <w:p w14:paraId="65B5A44A"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色彩搭配应和谐稳重，选材用料考究，通过细节体现品质感。</w:t>
      </w:r>
    </w:p>
    <w:p w14:paraId="046C8E51"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家具需根据室内装饰风格、色彩、材料进行设计。</w:t>
      </w:r>
    </w:p>
    <w:p w14:paraId="539C6E53"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柱子与门应专项设计，体现品质感。</w:t>
      </w:r>
    </w:p>
    <w:p w14:paraId="33414922"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灯具选择、灯光设计符合设计定位，核心区灯具均建议采用可调光调色灯具，施工完成后进行灯光测试。</w:t>
      </w:r>
    </w:p>
    <w:p w14:paraId="6A9F752A" w14:textId="77777777" w:rsidR="00C73ED8" w:rsidRDefault="00000000">
      <w:pPr>
        <w:numPr>
          <w:ilvl w:val="0"/>
          <w:numId w:val="141"/>
        </w:numPr>
        <w:jc w:val="left"/>
        <w:rPr>
          <w:rFonts w:asciiTheme="minorEastAsia" w:hAnsiTheme="minorEastAsia" w:cs="仿宋"/>
          <w:szCs w:val="21"/>
        </w:rPr>
      </w:pPr>
      <w:r>
        <w:rPr>
          <w:rFonts w:asciiTheme="minorEastAsia" w:hAnsiTheme="minorEastAsia" w:cs="仿宋" w:hint="eastAsia"/>
          <w:szCs w:val="21"/>
        </w:rPr>
        <w:t>会议空间墙面及顶面均需进行隔声构造处理，放置吸音棉，面层材料宜选用吸声材料，如穿孔铝板、布艺硬包等。</w:t>
      </w:r>
    </w:p>
    <w:p w14:paraId="025EC7F8" w14:textId="77777777" w:rsidR="00C73ED8" w:rsidRDefault="00000000">
      <w:pPr>
        <w:numPr>
          <w:ilvl w:val="0"/>
          <w:numId w:val="139"/>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设计依据</w:t>
      </w:r>
    </w:p>
    <w:p w14:paraId="092A244D" w14:textId="77777777" w:rsidR="00C73ED8" w:rsidRDefault="00000000">
      <w:pPr>
        <w:numPr>
          <w:ilvl w:val="0"/>
          <w:numId w:val="142"/>
        </w:numPr>
        <w:jc w:val="left"/>
        <w:rPr>
          <w:rFonts w:asciiTheme="minorEastAsia" w:hAnsiTheme="minorEastAsia" w:cs="仿宋"/>
          <w:szCs w:val="21"/>
        </w:rPr>
      </w:pPr>
      <w:r>
        <w:rPr>
          <w:rFonts w:asciiTheme="minorEastAsia" w:hAnsiTheme="minorEastAsia" w:cs="仿宋" w:hint="eastAsia"/>
          <w:szCs w:val="21"/>
        </w:rPr>
        <w:t>国家及项目所在地现行的相关法律法规、技术规范和管理规定等。</w:t>
      </w:r>
    </w:p>
    <w:p w14:paraId="30BF6216" w14:textId="77777777" w:rsidR="00C73ED8" w:rsidRDefault="00000000">
      <w:pPr>
        <w:pStyle w:val="37"/>
        <w:ind w:left="845" w:firstLineChars="0" w:firstLine="0"/>
        <w:rPr>
          <w:rFonts w:asciiTheme="minorEastAsia" w:hAnsiTheme="minorEastAsia" w:cs="仿宋"/>
          <w:szCs w:val="21"/>
        </w:rPr>
      </w:pPr>
      <w:r>
        <w:rPr>
          <w:rFonts w:asciiTheme="minorEastAsia" w:hAnsiTheme="minorEastAsia" w:cs="仿宋" w:hint="eastAsia"/>
          <w:szCs w:val="21"/>
        </w:rPr>
        <w:t>《建筑设计防火规范》（</w:t>
      </w:r>
      <w:r>
        <w:rPr>
          <w:rFonts w:asciiTheme="minorEastAsia" w:hAnsiTheme="minorEastAsia" w:cs="仿宋"/>
          <w:szCs w:val="21"/>
        </w:rPr>
        <w:t>GB50016-2014）</w:t>
      </w:r>
      <w:hyperlink r:id="rId10" w:tgtFrame="_blank" w:tooltip="《建筑设计防火规范》GB 50016—2014 （2018年版）" w:history="1">
        <w:r>
          <w:rPr>
            <w:rFonts w:asciiTheme="minorEastAsia" w:hAnsiTheme="minorEastAsia" w:cs="仿宋" w:hint="eastAsia"/>
            <w:szCs w:val="21"/>
          </w:rPr>
          <w:t>（</w:t>
        </w:r>
        <w:r>
          <w:rPr>
            <w:rFonts w:asciiTheme="minorEastAsia" w:hAnsiTheme="minorEastAsia" w:cs="仿宋"/>
            <w:szCs w:val="21"/>
          </w:rPr>
          <w:t>2018年版）</w:t>
        </w:r>
      </w:hyperlink>
    </w:p>
    <w:p w14:paraId="3922B4BC" w14:textId="77777777" w:rsidR="00C73ED8" w:rsidRDefault="00000000">
      <w:pPr>
        <w:pStyle w:val="37"/>
        <w:ind w:left="845" w:firstLineChars="0" w:firstLine="0"/>
        <w:rPr>
          <w:rFonts w:asciiTheme="minorEastAsia" w:hAnsiTheme="minorEastAsia" w:cs="仿宋"/>
          <w:szCs w:val="21"/>
        </w:rPr>
      </w:pPr>
      <w:r>
        <w:rPr>
          <w:rFonts w:asciiTheme="minorEastAsia" w:hAnsiTheme="minorEastAsia" w:cs="仿宋" w:hint="eastAsia"/>
          <w:szCs w:val="21"/>
        </w:rPr>
        <w:t>《建筑内部装修设计防火规范》（</w:t>
      </w:r>
      <w:r>
        <w:rPr>
          <w:rFonts w:asciiTheme="minorEastAsia" w:hAnsiTheme="minorEastAsia" w:cs="仿宋"/>
          <w:szCs w:val="21"/>
        </w:rPr>
        <w:t>GB50222-2017）</w:t>
      </w:r>
    </w:p>
    <w:p w14:paraId="037C5738" w14:textId="77777777" w:rsidR="00C73ED8" w:rsidRDefault="00000000">
      <w:pPr>
        <w:pStyle w:val="37"/>
        <w:ind w:left="845" w:firstLineChars="0" w:firstLine="0"/>
        <w:rPr>
          <w:rFonts w:asciiTheme="minorEastAsia" w:hAnsiTheme="minorEastAsia" w:cs="仿宋"/>
          <w:szCs w:val="21"/>
        </w:rPr>
      </w:pPr>
      <w:hyperlink r:id="rId11" w:tgtFrame="_blank" w:tooltip="《民用建筑设计统一标准》GB 50352-2019" w:history="1">
        <w:r>
          <w:rPr>
            <w:rFonts w:asciiTheme="minorEastAsia" w:hAnsiTheme="minorEastAsia" w:cs="仿宋" w:hint="eastAsia"/>
            <w:szCs w:val="21"/>
          </w:rPr>
          <w:t>《民用建筑设计统一标准》（</w:t>
        </w:r>
        <w:r>
          <w:rPr>
            <w:rFonts w:asciiTheme="minorEastAsia" w:hAnsiTheme="minorEastAsia" w:cs="仿宋"/>
            <w:szCs w:val="21"/>
          </w:rPr>
          <w:t>GB 50352-2019</w:t>
        </w:r>
      </w:hyperlink>
      <w:r>
        <w:rPr>
          <w:rFonts w:asciiTheme="minorEastAsia" w:hAnsiTheme="minorEastAsia" w:cs="仿宋" w:hint="eastAsia"/>
          <w:szCs w:val="21"/>
        </w:rPr>
        <w:t>）</w:t>
      </w:r>
    </w:p>
    <w:p w14:paraId="542AC314" w14:textId="77777777" w:rsidR="00C73ED8" w:rsidRDefault="00000000">
      <w:pPr>
        <w:pStyle w:val="37"/>
        <w:ind w:left="845" w:firstLineChars="0" w:firstLine="0"/>
        <w:rPr>
          <w:rFonts w:asciiTheme="minorEastAsia" w:hAnsiTheme="minorEastAsia" w:cs="仿宋"/>
          <w:szCs w:val="21"/>
        </w:rPr>
      </w:pPr>
      <w:r>
        <w:rPr>
          <w:rFonts w:asciiTheme="minorEastAsia" w:hAnsiTheme="minorEastAsia" w:cs="仿宋" w:hint="eastAsia"/>
          <w:szCs w:val="21"/>
        </w:rPr>
        <w:t>《房屋建筑室内装饰装修制图标准》（</w:t>
      </w:r>
      <w:r>
        <w:rPr>
          <w:rFonts w:asciiTheme="minorEastAsia" w:hAnsiTheme="minorEastAsia" w:cs="仿宋"/>
          <w:szCs w:val="21"/>
        </w:rPr>
        <w:t>JGJ/T244-2011）</w:t>
      </w:r>
    </w:p>
    <w:p w14:paraId="078AB7E7" w14:textId="77777777" w:rsidR="00C73ED8" w:rsidRDefault="00000000">
      <w:pPr>
        <w:pStyle w:val="37"/>
        <w:ind w:left="845" w:firstLineChars="0" w:firstLine="0"/>
        <w:rPr>
          <w:rFonts w:asciiTheme="minorEastAsia" w:hAnsiTheme="minorEastAsia" w:cs="仿宋"/>
          <w:szCs w:val="21"/>
        </w:rPr>
      </w:pPr>
      <w:r>
        <w:rPr>
          <w:rFonts w:asciiTheme="minorEastAsia" w:hAnsiTheme="minorEastAsia" w:cs="仿宋" w:hint="eastAsia"/>
          <w:szCs w:val="21"/>
        </w:rPr>
        <w:t>《建筑制图标准》（</w:t>
      </w:r>
      <w:r>
        <w:rPr>
          <w:rFonts w:asciiTheme="minorEastAsia" w:hAnsiTheme="minorEastAsia" w:cs="仿宋"/>
          <w:szCs w:val="21"/>
        </w:rPr>
        <w:t>GB/T 50104-2010）</w:t>
      </w:r>
    </w:p>
    <w:p w14:paraId="6FBDC007" w14:textId="77777777" w:rsidR="00C73ED8" w:rsidRDefault="00000000">
      <w:pPr>
        <w:pStyle w:val="37"/>
        <w:ind w:left="845" w:firstLineChars="0" w:firstLine="0"/>
        <w:rPr>
          <w:rFonts w:asciiTheme="minorEastAsia" w:hAnsiTheme="minorEastAsia" w:cs="仿宋"/>
          <w:szCs w:val="21"/>
        </w:rPr>
      </w:pPr>
      <w:r>
        <w:rPr>
          <w:rFonts w:asciiTheme="minorEastAsia" w:hAnsiTheme="minorEastAsia" w:cs="仿宋" w:hint="eastAsia"/>
          <w:szCs w:val="21"/>
        </w:rPr>
        <w:t>《民用建筑电气设计规范》（</w:t>
      </w:r>
      <w:r>
        <w:rPr>
          <w:rFonts w:asciiTheme="minorEastAsia" w:hAnsiTheme="minorEastAsia" w:cs="仿宋"/>
          <w:szCs w:val="21"/>
        </w:rPr>
        <w:t>JGJ16-2008）</w:t>
      </w:r>
    </w:p>
    <w:p w14:paraId="5D7CC5B3" w14:textId="77777777" w:rsidR="00C73ED8" w:rsidRDefault="00000000">
      <w:pPr>
        <w:pStyle w:val="37"/>
        <w:ind w:left="845" w:firstLineChars="0" w:firstLine="0"/>
        <w:rPr>
          <w:rFonts w:asciiTheme="minorEastAsia" w:hAnsiTheme="minorEastAsia" w:cs="仿宋"/>
          <w:szCs w:val="21"/>
        </w:rPr>
      </w:pPr>
      <w:r>
        <w:rPr>
          <w:rFonts w:asciiTheme="minorEastAsia" w:hAnsiTheme="minorEastAsia" w:cs="仿宋" w:hint="eastAsia"/>
          <w:szCs w:val="21"/>
        </w:rPr>
        <w:t>《建筑内部装修防火施工及验收规范》（</w:t>
      </w:r>
      <w:r>
        <w:rPr>
          <w:rFonts w:asciiTheme="minorEastAsia" w:hAnsiTheme="minorEastAsia" w:cs="仿宋"/>
          <w:szCs w:val="21"/>
        </w:rPr>
        <w:t>GB50354-2005）</w:t>
      </w:r>
    </w:p>
    <w:p w14:paraId="16B9594B" w14:textId="77777777" w:rsidR="00C73ED8" w:rsidRDefault="00000000">
      <w:pPr>
        <w:pStyle w:val="37"/>
        <w:ind w:left="845" w:firstLineChars="0" w:firstLine="0"/>
        <w:rPr>
          <w:rFonts w:asciiTheme="minorEastAsia" w:hAnsiTheme="minorEastAsia" w:cs="仿宋"/>
          <w:szCs w:val="21"/>
        </w:rPr>
      </w:pPr>
      <w:r>
        <w:rPr>
          <w:rFonts w:asciiTheme="minorEastAsia" w:hAnsiTheme="minorEastAsia" w:cs="仿宋" w:hint="eastAsia"/>
          <w:szCs w:val="21"/>
        </w:rPr>
        <w:t>《建筑装饰装修工程质量验收规范》（</w:t>
      </w:r>
      <w:r>
        <w:rPr>
          <w:rFonts w:asciiTheme="minorEastAsia" w:hAnsiTheme="minorEastAsia" w:cs="仿宋"/>
          <w:szCs w:val="21"/>
        </w:rPr>
        <w:t>GB50210-2001）</w:t>
      </w:r>
    </w:p>
    <w:p w14:paraId="5FA34FFC" w14:textId="14216AE1" w:rsidR="00C73ED8" w:rsidRDefault="00B1266D">
      <w:pPr>
        <w:numPr>
          <w:ilvl w:val="0"/>
          <w:numId w:val="142"/>
        </w:numPr>
        <w:jc w:val="left"/>
        <w:rPr>
          <w:rFonts w:asciiTheme="minorEastAsia" w:hAnsiTheme="minorEastAsia" w:cstheme="minorEastAsia"/>
          <w:kern w:val="0"/>
          <w:szCs w:val="21"/>
          <w:lang w:bidi="ar"/>
        </w:rPr>
      </w:pPr>
      <w:r>
        <w:rPr>
          <w:rFonts w:asciiTheme="minorEastAsia" w:hAnsiTheme="minorEastAsia" w:cs="仿宋" w:hint="eastAsia"/>
          <w:szCs w:val="21"/>
        </w:rPr>
        <w:t>发包人</w:t>
      </w:r>
      <w:r w:rsidR="00E92EAB">
        <w:rPr>
          <w:rFonts w:asciiTheme="minorEastAsia" w:hAnsiTheme="minorEastAsia" w:cs="仿宋" w:hint="eastAsia"/>
          <w:szCs w:val="21"/>
        </w:rPr>
        <w:t>提供的标准做法、限额指标、设计要求等文件。</w:t>
      </w:r>
    </w:p>
    <w:p w14:paraId="17406A2A" w14:textId="77777777" w:rsidR="00C73ED8" w:rsidRDefault="00000000">
      <w:pPr>
        <w:numPr>
          <w:ilvl w:val="0"/>
          <w:numId w:val="138"/>
        </w:numPr>
        <w:spacing w:beforeLines="50" w:before="156"/>
        <w:jc w:val="left"/>
        <w:outlineLvl w:val="1"/>
        <w:rPr>
          <w:rFonts w:asciiTheme="majorEastAsia" w:eastAsiaTheme="majorEastAsia" w:hAnsiTheme="majorEastAsia" w:cstheme="majorEastAsia"/>
          <w:b/>
          <w:bCs/>
          <w:sz w:val="24"/>
        </w:rPr>
      </w:pPr>
      <w:bookmarkStart w:id="75" w:name="_Toc138235288"/>
      <w:r>
        <w:rPr>
          <w:rFonts w:asciiTheme="majorEastAsia" w:eastAsiaTheme="majorEastAsia" w:hAnsiTheme="majorEastAsia" w:cstheme="majorEastAsia" w:hint="eastAsia"/>
          <w:b/>
          <w:bCs/>
          <w:sz w:val="24"/>
        </w:rPr>
        <w:t>工作内容</w:t>
      </w:r>
      <w:bookmarkEnd w:id="75"/>
    </w:p>
    <w:p w14:paraId="1D358B27" w14:textId="77777777" w:rsidR="00C73ED8" w:rsidRDefault="00000000">
      <w:pPr>
        <w:numPr>
          <w:ilvl w:val="0"/>
          <w:numId w:val="143"/>
        </w:numPr>
        <w:spacing w:beforeLines="50" w:before="156"/>
        <w:jc w:val="left"/>
        <w:rPr>
          <w:rFonts w:asciiTheme="minorEastAsia" w:hAnsiTheme="minorEastAsia" w:cstheme="minorEastAsia"/>
          <w:szCs w:val="21"/>
        </w:rPr>
      </w:pPr>
      <w:r>
        <w:rPr>
          <w:rFonts w:asciiTheme="minorEastAsia" w:hAnsiTheme="minorEastAsia" w:cs="宋体"/>
          <w:szCs w:val="21"/>
        </w:rPr>
        <w:lastRenderedPageBreak/>
        <w:t>设计范围</w:t>
      </w:r>
    </w:p>
    <w:p w14:paraId="2A280BFE" w14:textId="72D73D79"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设计区域为</w:t>
      </w:r>
      <w:r w:rsidR="008F4F2C">
        <w:rPr>
          <w:rFonts w:asciiTheme="minorEastAsia" w:hAnsiTheme="minorEastAsia" w:cstheme="minorEastAsia" w:hint="eastAsia"/>
        </w:rPr>
        <w:t>综合体育馆</w:t>
      </w:r>
      <w:r w:rsidR="00EA7D9D">
        <w:rPr>
          <w:rFonts w:asciiTheme="minorEastAsia" w:hAnsiTheme="minorEastAsia" w:cstheme="minorEastAsia" w:hint="eastAsia"/>
        </w:rPr>
        <w:t>、游泳跳水</w:t>
      </w:r>
      <w:proofErr w:type="gramStart"/>
      <w:r w:rsidR="00EA7D9D">
        <w:rPr>
          <w:rFonts w:asciiTheme="minorEastAsia" w:hAnsiTheme="minorEastAsia" w:cstheme="minorEastAsia" w:hint="eastAsia"/>
        </w:rPr>
        <w:t>馆</w:t>
      </w:r>
      <w:r>
        <w:rPr>
          <w:rFonts w:asciiTheme="minorEastAsia" w:hAnsiTheme="minorEastAsia" w:cstheme="minorEastAsia" w:hint="eastAsia"/>
        </w:rPr>
        <w:t>所有</w:t>
      </w:r>
      <w:proofErr w:type="gramEnd"/>
      <w:r>
        <w:rPr>
          <w:rFonts w:asciiTheme="minorEastAsia" w:hAnsiTheme="minorEastAsia" w:cstheme="minorEastAsia" w:hint="eastAsia"/>
        </w:rPr>
        <w:t>精装区域，分为重点区域及非重点区域，包含</w:t>
      </w:r>
      <w:r>
        <w:rPr>
          <w:rFonts w:asciiTheme="minorEastAsia" w:hAnsiTheme="minorEastAsia" w:cstheme="minorEastAsia"/>
        </w:rPr>
        <w:t>:</w:t>
      </w:r>
    </w:p>
    <w:p w14:paraId="5D60EB49" w14:textId="29B87E2E"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重点区域主要指</w:t>
      </w:r>
      <w:r w:rsidR="008F4F2C">
        <w:rPr>
          <w:rFonts w:asciiTheme="minorEastAsia" w:hAnsiTheme="minorEastAsia" w:cstheme="minorEastAsia" w:hint="eastAsia"/>
        </w:rPr>
        <w:t>综合体育馆</w:t>
      </w:r>
      <w:r w:rsidR="00B3246D">
        <w:rPr>
          <w:rFonts w:asciiTheme="minorEastAsia" w:hAnsiTheme="minorEastAsia" w:cstheme="minorEastAsia" w:hint="eastAsia"/>
        </w:rPr>
        <w:t>及游泳跳水馆的</w:t>
      </w:r>
      <w:r>
        <w:rPr>
          <w:rFonts w:asciiTheme="minorEastAsia" w:hAnsiTheme="minorEastAsia" w:cstheme="minorEastAsia"/>
        </w:rPr>
        <w:t>贵宾区</w:t>
      </w:r>
      <w:r>
        <w:rPr>
          <w:rFonts w:asciiTheme="minorEastAsia" w:hAnsiTheme="minorEastAsia" w:cstheme="minorEastAsia" w:hint="eastAsia"/>
        </w:rPr>
        <w:t>，</w:t>
      </w:r>
      <w:r w:rsidR="00B3246D">
        <w:rPr>
          <w:rFonts w:asciiTheme="minorEastAsia" w:hAnsiTheme="minorEastAsia" w:cstheme="minorEastAsia" w:hint="eastAsia"/>
        </w:rPr>
        <w:t>以及相关的</w:t>
      </w:r>
      <w:r>
        <w:rPr>
          <w:rFonts w:asciiTheme="minorEastAsia" w:hAnsiTheme="minorEastAsia" w:cstheme="minorEastAsia" w:hint="eastAsia"/>
        </w:rPr>
        <w:t>贵宾入口出</w:t>
      </w:r>
      <w:proofErr w:type="gramStart"/>
      <w:r>
        <w:rPr>
          <w:rFonts w:asciiTheme="minorEastAsia" w:hAnsiTheme="minorEastAsia" w:cstheme="minorEastAsia" w:hint="eastAsia"/>
        </w:rPr>
        <w:t>泊车区</w:t>
      </w:r>
      <w:proofErr w:type="gramEnd"/>
      <w:r>
        <w:rPr>
          <w:rFonts w:asciiTheme="minorEastAsia" w:hAnsiTheme="minorEastAsia" w:cstheme="minorEastAsia" w:hint="eastAsia"/>
        </w:rPr>
        <w:t>设计</w:t>
      </w:r>
      <w:r w:rsidR="00B3246D">
        <w:rPr>
          <w:rFonts w:asciiTheme="minorEastAsia" w:hAnsiTheme="minorEastAsia" w:cstheme="minorEastAsia" w:hint="eastAsia"/>
        </w:rPr>
        <w:t>等</w:t>
      </w:r>
      <w:r>
        <w:rPr>
          <w:rFonts w:asciiTheme="minorEastAsia" w:hAnsiTheme="minorEastAsia" w:cstheme="minorEastAsia"/>
        </w:rPr>
        <w:t>，</w:t>
      </w:r>
      <w:r w:rsidR="00B3246D">
        <w:rPr>
          <w:rFonts w:asciiTheme="minorEastAsia" w:hAnsiTheme="minorEastAsia" w:cstheme="minorEastAsia" w:hint="eastAsia"/>
        </w:rPr>
        <w:t>包含但不限于</w:t>
      </w:r>
      <w:r>
        <w:rPr>
          <w:rFonts w:asciiTheme="minorEastAsia" w:hAnsiTheme="minorEastAsia" w:cstheme="minorEastAsia"/>
        </w:rPr>
        <w:t>硬</w:t>
      </w:r>
      <w:r>
        <w:rPr>
          <w:rFonts w:asciiTheme="minorEastAsia" w:hAnsiTheme="minorEastAsia" w:cstheme="minorEastAsia" w:hint="eastAsia"/>
        </w:rPr>
        <w:t>装、</w:t>
      </w:r>
      <w:r>
        <w:rPr>
          <w:rFonts w:asciiTheme="minorEastAsia" w:hAnsiTheme="minorEastAsia" w:cstheme="minorEastAsia"/>
        </w:rPr>
        <w:t>软装</w:t>
      </w:r>
      <w:r>
        <w:rPr>
          <w:rFonts w:asciiTheme="minorEastAsia" w:hAnsiTheme="minorEastAsia" w:cstheme="minorEastAsia" w:hint="eastAsia"/>
        </w:rPr>
        <w:t>（含主席台家具）、二次机电</w:t>
      </w:r>
      <w:r>
        <w:rPr>
          <w:rFonts w:asciiTheme="minorEastAsia" w:hAnsiTheme="minorEastAsia" w:cstheme="minorEastAsia"/>
        </w:rPr>
        <w:t>、</w:t>
      </w:r>
      <w:r>
        <w:rPr>
          <w:rFonts w:asciiTheme="minorEastAsia" w:hAnsiTheme="minorEastAsia" w:cstheme="minorEastAsia" w:hint="eastAsia"/>
        </w:rPr>
        <w:t>室内</w:t>
      </w:r>
      <w:r>
        <w:rPr>
          <w:rFonts w:asciiTheme="minorEastAsia" w:hAnsiTheme="minorEastAsia" w:cstheme="minorEastAsia"/>
        </w:rPr>
        <w:t>灯光</w:t>
      </w:r>
      <w:r>
        <w:rPr>
          <w:rFonts w:asciiTheme="minorEastAsia" w:hAnsiTheme="minorEastAsia" w:cstheme="minorEastAsia" w:hint="eastAsia"/>
        </w:rPr>
        <w:t>，室内标识设计等</w:t>
      </w:r>
      <w:r w:rsidR="00EA7D9D">
        <w:rPr>
          <w:rFonts w:asciiTheme="minorEastAsia" w:hAnsiTheme="minorEastAsia" w:cstheme="minorEastAsia" w:hint="eastAsia"/>
        </w:rPr>
        <w:t>；</w:t>
      </w:r>
      <w:r>
        <w:rPr>
          <w:rFonts w:asciiTheme="minorEastAsia" w:hAnsiTheme="minorEastAsia" w:cstheme="minorEastAsia" w:hint="eastAsia"/>
        </w:rPr>
        <w:t>非重点区域</w:t>
      </w:r>
      <w:r w:rsidR="00B3246D">
        <w:rPr>
          <w:rFonts w:asciiTheme="minorEastAsia" w:hAnsiTheme="minorEastAsia" w:cstheme="minorEastAsia" w:hint="eastAsia"/>
        </w:rPr>
        <w:t>包含但不限于</w:t>
      </w:r>
      <w:r w:rsidR="00E55E02">
        <w:rPr>
          <w:rFonts w:asciiTheme="minorEastAsia" w:hAnsiTheme="minorEastAsia" w:cstheme="minorEastAsia" w:hint="eastAsia"/>
        </w:rPr>
        <w:t>比赛大厅、训练厅、热身馆、</w:t>
      </w:r>
      <w:r>
        <w:rPr>
          <w:rFonts w:asciiTheme="minorEastAsia" w:hAnsiTheme="minorEastAsia" w:cstheme="minorEastAsia" w:hint="eastAsia"/>
        </w:rPr>
        <w:t>商务门厅及包厢、新闻发布厅前厅及配套休息室、运动员前厅及通道、运动员更衣室及卫生间、观众门厅、前厅、休息厅、商务包厢及配套卫生间、开敞楼梯、电梯厅、公共卫生间</w:t>
      </w:r>
      <w:r w:rsidR="00CC13D5">
        <w:rPr>
          <w:rFonts w:asciiTheme="minorEastAsia" w:hAnsiTheme="minorEastAsia" w:cstheme="minorEastAsia" w:hint="eastAsia"/>
        </w:rPr>
        <w:t>、室内标识设计</w:t>
      </w:r>
      <w:r>
        <w:rPr>
          <w:rFonts w:asciiTheme="minorEastAsia" w:hAnsiTheme="minorEastAsia" w:cstheme="minorEastAsia" w:hint="eastAsia"/>
        </w:rPr>
        <w:t>等。详细区域以实际平面图由</w:t>
      </w:r>
      <w:r w:rsidR="00B1266D">
        <w:rPr>
          <w:rFonts w:asciiTheme="minorEastAsia" w:hAnsiTheme="minorEastAsia" w:cstheme="minorEastAsia" w:hint="eastAsia"/>
        </w:rPr>
        <w:t>发包人</w:t>
      </w:r>
      <w:r>
        <w:rPr>
          <w:rFonts w:asciiTheme="minorEastAsia" w:hAnsiTheme="minorEastAsia" w:cstheme="minorEastAsia" w:hint="eastAsia"/>
        </w:rPr>
        <w:t>确认为准。</w:t>
      </w:r>
    </w:p>
    <w:p w14:paraId="6A2F2B74" w14:textId="77777777" w:rsidR="00C73ED8" w:rsidRDefault="00000000">
      <w:pPr>
        <w:numPr>
          <w:ilvl w:val="0"/>
          <w:numId w:val="143"/>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设计内容</w:t>
      </w:r>
    </w:p>
    <w:p w14:paraId="2EA2FC79"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本项目</w:t>
      </w:r>
      <w:r>
        <w:rPr>
          <w:rFonts w:asciiTheme="minorEastAsia" w:hAnsiTheme="minorEastAsia" w:cstheme="minorEastAsia"/>
        </w:rPr>
        <w:t>室内</w:t>
      </w:r>
      <w:r>
        <w:rPr>
          <w:rFonts w:asciiTheme="minorEastAsia" w:hAnsiTheme="minorEastAsia" w:cstheme="minorEastAsia" w:hint="eastAsia"/>
        </w:rPr>
        <w:t>设计服务包含上述设计范围内的室内设计、装饰机电设计、室内灯光设计、声学设计、标识设计、</w:t>
      </w:r>
      <w:proofErr w:type="gramStart"/>
      <w:r>
        <w:rPr>
          <w:rFonts w:asciiTheme="minorEastAsia" w:hAnsiTheme="minorEastAsia" w:cstheme="minorEastAsia" w:hint="eastAsia"/>
        </w:rPr>
        <w:t>软装设计</w:t>
      </w:r>
      <w:proofErr w:type="gramEnd"/>
      <w:r>
        <w:rPr>
          <w:rFonts w:asciiTheme="minorEastAsia" w:hAnsiTheme="minorEastAsia" w:cstheme="minorEastAsia" w:hint="eastAsia"/>
        </w:rPr>
        <w:t>（包含但不限于家具、艺术小品）等专项设计。具体工作阶段包含</w:t>
      </w:r>
      <w:r>
        <w:rPr>
          <w:rFonts w:asciiTheme="minorEastAsia" w:hAnsiTheme="minorEastAsia" w:cstheme="minorEastAsia"/>
        </w:rPr>
        <w:t xml:space="preserve">: </w:t>
      </w:r>
      <w:r>
        <w:rPr>
          <w:rFonts w:asciiTheme="minorEastAsia" w:hAnsiTheme="minorEastAsia" w:cstheme="minorEastAsia" w:hint="eastAsia"/>
        </w:rPr>
        <w:t>概念设计、方案设计、初步设计、施工图设计、施工配合以及竣工验收阶段的设计服务等。</w:t>
      </w:r>
    </w:p>
    <w:p w14:paraId="3DBC870C" w14:textId="77777777" w:rsidR="00C73ED8" w:rsidRDefault="00000000">
      <w:pPr>
        <w:numPr>
          <w:ilvl w:val="0"/>
          <w:numId w:val="144"/>
        </w:numPr>
        <w:jc w:val="left"/>
        <w:rPr>
          <w:rFonts w:asciiTheme="minorEastAsia" w:hAnsiTheme="minorEastAsia" w:cstheme="minorEastAsia"/>
          <w:kern w:val="0"/>
          <w:szCs w:val="21"/>
          <w:lang w:bidi="ar"/>
        </w:rPr>
      </w:pPr>
      <w:r>
        <w:rPr>
          <w:rFonts w:asciiTheme="minorEastAsia" w:hAnsiTheme="minorEastAsia" w:cs="仿宋" w:hint="eastAsia"/>
          <w:szCs w:val="21"/>
        </w:rPr>
        <w:t>室内设计阶段内容</w:t>
      </w:r>
    </w:p>
    <w:p w14:paraId="0495B014" w14:textId="77777777" w:rsidR="00C73ED8" w:rsidRDefault="00000000">
      <w:pPr>
        <w:numPr>
          <w:ilvl w:val="0"/>
          <w:numId w:val="145"/>
        </w:numPr>
        <w:jc w:val="left"/>
        <w:rPr>
          <w:rFonts w:asciiTheme="minorEastAsia" w:hAnsiTheme="minorEastAsia" w:cstheme="minorEastAsia"/>
        </w:rPr>
      </w:pPr>
      <w:r>
        <w:rPr>
          <w:rFonts w:asciiTheme="minorEastAsia" w:hAnsiTheme="minorEastAsia" w:cstheme="minorEastAsia" w:hint="eastAsia"/>
        </w:rPr>
        <w:t>概念方案设计</w:t>
      </w:r>
    </w:p>
    <w:p w14:paraId="7D90A523" w14:textId="18CF6393"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根据现有建筑及各专业设计条件</w:t>
      </w:r>
      <w:r>
        <w:rPr>
          <w:rFonts w:asciiTheme="minorEastAsia" w:hAnsiTheme="minorEastAsia" w:cstheme="minorEastAsia"/>
        </w:rPr>
        <w:t>对</w:t>
      </w:r>
      <w:r>
        <w:rPr>
          <w:rFonts w:asciiTheme="minorEastAsia" w:hAnsiTheme="minorEastAsia" w:cstheme="minorEastAsia" w:hint="eastAsia"/>
        </w:rPr>
        <w:t>原有</w:t>
      </w:r>
      <w:r>
        <w:rPr>
          <w:rFonts w:asciiTheme="minorEastAsia" w:hAnsiTheme="minorEastAsia" w:cstheme="minorEastAsia"/>
        </w:rPr>
        <w:t>室内平面进行优化，结合</w:t>
      </w:r>
      <w:r>
        <w:rPr>
          <w:rFonts w:asciiTheme="minorEastAsia" w:hAnsiTheme="minorEastAsia" w:cstheme="minorEastAsia" w:hint="eastAsia"/>
        </w:rPr>
        <w:t>建筑外立面及理念，研究当地文化</w:t>
      </w:r>
      <w:r>
        <w:rPr>
          <w:rFonts w:asciiTheme="minorEastAsia" w:hAnsiTheme="minorEastAsia" w:cstheme="minorEastAsia"/>
        </w:rPr>
        <w:t>特</w:t>
      </w:r>
      <w:r>
        <w:rPr>
          <w:rFonts w:asciiTheme="minorEastAsia" w:hAnsiTheme="minorEastAsia" w:cstheme="minorEastAsia" w:hint="eastAsia"/>
        </w:rPr>
        <w:t>点，进行概念创作</w:t>
      </w:r>
      <w:r>
        <w:rPr>
          <w:rFonts w:asciiTheme="minorEastAsia" w:hAnsiTheme="minorEastAsia" w:cstheme="minorEastAsia"/>
        </w:rPr>
        <w:t>。</w:t>
      </w:r>
      <w:r>
        <w:rPr>
          <w:rFonts w:asciiTheme="minorEastAsia" w:hAnsiTheme="minorEastAsia" w:cstheme="minorEastAsia" w:hint="eastAsia"/>
        </w:rPr>
        <w:t>并</w:t>
      </w:r>
      <w:r>
        <w:rPr>
          <w:rFonts w:asciiTheme="minorEastAsia" w:hAnsiTheme="minorEastAsia" w:cstheme="minorEastAsia"/>
        </w:rPr>
        <w:t>向</w:t>
      </w:r>
      <w:r w:rsidR="00B1266D">
        <w:rPr>
          <w:rFonts w:asciiTheme="minorEastAsia" w:hAnsiTheme="minorEastAsia" w:cstheme="minorEastAsia" w:hint="eastAsia"/>
        </w:rPr>
        <w:t>发包人</w:t>
      </w:r>
      <w:r>
        <w:rPr>
          <w:rFonts w:asciiTheme="minorEastAsia" w:hAnsiTheme="minorEastAsia" w:cstheme="minorEastAsia"/>
        </w:rPr>
        <w:t>提供</w:t>
      </w:r>
      <w:r>
        <w:rPr>
          <w:rFonts w:asciiTheme="minorEastAsia" w:hAnsiTheme="minorEastAsia" w:cstheme="minorEastAsia" w:hint="eastAsia"/>
        </w:rPr>
        <w:t>优化</w:t>
      </w:r>
      <w:r>
        <w:rPr>
          <w:rFonts w:asciiTheme="minorEastAsia" w:hAnsiTheme="minorEastAsia" w:cstheme="minorEastAsia"/>
        </w:rPr>
        <w:t>后的平面图</w:t>
      </w:r>
      <w:r>
        <w:rPr>
          <w:rFonts w:asciiTheme="minorEastAsia" w:hAnsiTheme="minorEastAsia" w:cstheme="minorEastAsia" w:hint="eastAsia"/>
        </w:rPr>
        <w:t>及意向效果图。</w:t>
      </w:r>
    </w:p>
    <w:p w14:paraId="311C208F" w14:textId="77777777" w:rsidR="00C73ED8" w:rsidRDefault="00000000">
      <w:pPr>
        <w:numPr>
          <w:ilvl w:val="0"/>
          <w:numId w:val="145"/>
        </w:numPr>
        <w:ind w:firstLineChars="200" w:firstLine="420"/>
        <w:jc w:val="left"/>
        <w:rPr>
          <w:rFonts w:asciiTheme="minorEastAsia" w:hAnsiTheme="minorEastAsia" w:cstheme="minorEastAsia"/>
        </w:rPr>
      </w:pPr>
      <w:r>
        <w:rPr>
          <w:rFonts w:asciiTheme="minorEastAsia" w:hAnsiTheme="minorEastAsia" w:cstheme="minorEastAsia" w:hint="eastAsia"/>
        </w:rPr>
        <w:t>方案设计</w:t>
      </w:r>
    </w:p>
    <w:p w14:paraId="1F19D6B5" w14:textId="122B9839"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a.</w:t>
      </w:r>
      <w:r>
        <w:rPr>
          <w:rFonts w:asciiTheme="minorEastAsia" w:hAnsiTheme="minorEastAsia" w:cs="仿宋" w:hint="eastAsia"/>
          <w:szCs w:val="21"/>
        </w:rPr>
        <w:t>对实施方案进行调整和优化，包含但不限于平面墙体、门洞、卫生间、防火卷帘</w:t>
      </w:r>
      <w:proofErr w:type="gramStart"/>
      <w:r>
        <w:rPr>
          <w:rFonts w:asciiTheme="minorEastAsia" w:hAnsiTheme="minorEastAsia" w:cs="仿宋" w:hint="eastAsia"/>
          <w:szCs w:val="21"/>
        </w:rPr>
        <w:t>及挡烟</w:t>
      </w:r>
      <w:proofErr w:type="gramEnd"/>
      <w:r>
        <w:rPr>
          <w:rFonts w:asciiTheme="minorEastAsia" w:hAnsiTheme="minorEastAsia" w:cs="仿宋" w:hint="eastAsia"/>
          <w:szCs w:val="21"/>
        </w:rPr>
        <w:t>垂壁形式等，提供完整的设计方案及效果图，直至取得</w:t>
      </w:r>
      <w:r w:rsidR="00B1266D">
        <w:rPr>
          <w:rFonts w:asciiTheme="minorEastAsia" w:hAnsiTheme="minorEastAsia" w:cs="仿宋" w:hint="eastAsia"/>
          <w:szCs w:val="21"/>
        </w:rPr>
        <w:t>发包人</w:t>
      </w:r>
      <w:r>
        <w:rPr>
          <w:rFonts w:asciiTheme="minorEastAsia" w:hAnsiTheme="minorEastAsia" w:cs="仿宋" w:hint="eastAsia"/>
          <w:szCs w:val="21"/>
        </w:rPr>
        <w:t>确认并通过方案评审。</w:t>
      </w:r>
    </w:p>
    <w:p w14:paraId="3D4E9F8B"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b.</w:t>
      </w:r>
      <w:r>
        <w:rPr>
          <w:rFonts w:asciiTheme="minorEastAsia" w:hAnsiTheme="minorEastAsia" w:cs="仿宋" w:hint="eastAsia"/>
          <w:szCs w:val="21"/>
        </w:rPr>
        <w:t>提供配套标识、灯具、</w:t>
      </w:r>
      <w:proofErr w:type="gramStart"/>
      <w:r>
        <w:rPr>
          <w:rFonts w:asciiTheme="minorEastAsia" w:hAnsiTheme="minorEastAsia" w:cs="仿宋" w:hint="eastAsia"/>
          <w:szCs w:val="21"/>
        </w:rPr>
        <w:t>软装家具</w:t>
      </w:r>
      <w:proofErr w:type="gramEnd"/>
      <w:r>
        <w:rPr>
          <w:rFonts w:asciiTheme="minorEastAsia" w:hAnsiTheme="minorEastAsia" w:cs="仿宋" w:hint="eastAsia"/>
          <w:szCs w:val="21"/>
        </w:rPr>
        <w:t>等专项方案意向。</w:t>
      </w:r>
    </w:p>
    <w:p w14:paraId="0C4B5D68" w14:textId="77461A2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c.</w:t>
      </w:r>
      <w:r>
        <w:rPr>
          <w:rFonts w:asciiTheme="minorEastAsia" w:hAnsiTheme="minorEastAsia" w:cs="仿宋" w:hint="eastAsia"/>
          <w:szCs w:val="21"/>
        </w:rPr>
        <w:t>完成设计估算，估算必须由注册造价工程师签字及盖章，估算须通过</w:t>
      </w:r>
      <w:r w:rsidR="00B1266D">
        <w:rPr>
          <w:rFonts w:asciiTheme="minorEastAsia" w:hAnsiTheme="minorEastAsia" w:cs="仿宋" w:hint="eastAsia"/>
          <w:szCs w:val="21"/>
        </w:rPr>
        <w:t>发包人</w:t>
      </w:r>
      <w:r>
        <w:rPr>
          <w:rFonts w:asciiTheme="minorEastAsia" w:hAnsiTheme="minorEastAsia" w:cs="仿宋" w:hint="eastAsia"/>
          <w:szCs w:val="21"/>
        </w:rPr>
        <w:t>的审核。</w:t>
      </w:r>
    </w:p>
    <w:p w14:paraId="424B2451"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d.</w:t>
      </w:r>
      <w:r>
        <w:rPr>
          <w:rFonts w:asciiTheme="minorEastAsia" w:hAnsiTheme="minorEastAsia" w:cs="仿宋" w:hint="eastAsia"/>
          <w:szCs w:val="21"/>
        </w:rPr>
        <w:t>准备一套主要材料样板（方案深度）。</w:t>
      </w:r>
    </w:p>
    <w:p w14:paraId="57BD007B" w14:textId="09C735B2"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e.</w:t>
      </w:r>
      <w:r>
        <w:rPr>
          <w:rFonts w:asciiTheme="minorEastAsia" w:hAnsiTheme="minorEastAsia" w:cs="仿宋" w:hint="eastAsia"/>
          <w:szCs w:val="21"/>
        </w:rPr>
        <w:t>方案设计完成后，送</w:t>
      </w:r>
      <w:r w:rsidR="00B1266D">
        <w:rPr>
          <w:rFonts w:asciiTheme="minorEastAsia" w:hAnsiTheme="minorEastAsia" w:cs="仿宋" w:hint="eastAsia"/>
          <w:szCs w:val="21"/>
        </w:rPr>
        <w:t>发包人</w:t>
      </w:r>
      <w:r>
        <w:rPr>
          <w:rFonts w:asciiTheme="minorEastAsia" w:hAnsiTheme="minorEastAsia" w:cs="仿宋" w:hint="eastAsia"/>
          <w:szCs w:val="21"/>
        </w:rPr>
        <w:t>审查认可，并按规定报政府主管部门批准。</w:t>
      </w:r>
    </w:p>
    <w:p w14:paraId="08C84C59"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f.</w:t>
      </w:r>
      <w:r>
        <w:rPr>
          <w:rFonts w:asciiTheme="minorEastAsia" w:hAnsiTheme="minorEastAsia" w:cs="仿宋" w:hint="eastAsia"/>
          <w:szCs w:val="21"/>
        </w:rPr>
        <w:t>提交的方案优化设计文件取得政府主管部门同意批文，并按规定提供方案设计成果后，视为本阶段工作完成。</w:t>
      </w:r>
    </w:p>
    <w:p w14:paraId="0725A7C2" w14:textId="77777777" w:rsidR="00C73ED8" w:rsidRDefault="00000000">
      <w:pPr>
        <w:numPr>
          <w:ilvl w:val="0"/>
          <w:numId w:val="145"/>
        </w:numPr>
        <w:ind w:firstLineChars="200" w:firstLine="420"/>
        <w:jc w:val="left"/>
        <w:rPr>
          <w:rFonts w:asciiTheme="minorEastAsia" w:hAnsiTheme="minorEastAsia" w:cstheme="minorEastAsia"/>
        </w:rPr>
      </w:pPr>
      <w:r>
        <w:rPr>
          <w:rFonts w:asciiTheme="minorEastAsia" w:hAnsiTheme="minorEastAsia" w:cstheme="minorEastAsia" w:hint="eastAsia"/>
        </w:rPr>
        <w:t>初步设计</w:t>
      </w:r>
    </w:p>
    <w:p w14:paraId="4AA18482"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a.</w:t>
      </w:r>
      <w:r>
        <w:rPr>
          <w:rFonts w:asciiTheme="minorEastAsia" w:hAnsiTheme="minorEastAsia" w:cs="仿宋" w:hint="eastAsia"/>
          <w:szCs w:val="21"/>
        </w:rPr>
        <w:t>根据批准后的设计方案完成全套初步设计文件，</w:t>
      </w:r>
      <w:r>
        <w:rPr>
          <w:rFonts w:asciiTheme="minorEastAsia" w:hAnsiTheme="minorEastAsia" w:cs="仿宋"/>
          <w:szCs w:val="21"/>
        </w:rPr>
        <w:t>并完</w:t>
      </w:r>
      <w:r>
        <w:rPr>
          <w:rFonts w:asciiTheme="minorEastAsia" w:hAnsiTheme="minorEastAsia" w:cs="仿宋" w:hint="eastAsia"/>
          <w:szCs w:val="21"/>
        </w:rPr>
        <w:t>成电气、暖通、给排水等机电专业、</w:t>
      </w:r>
      <w:r>
        <w:rPr>
          <w:rFonts w:asciiTheme="minorEastAsia" w:hAnsiTheme="minorEastAsia" w:cs="仿宋"/>
          <w:szCs w:val="21"/>
        </w:rPr>
        <w:t>灯光</w:t>
      </w:r>
      <w:r>
        <w:rPr>
          <w:rFonts w:asciiTheme="minorEastAsia" w:hAnsiTheme="minorEastAsia" w:cs="仿宋" w:hint="eastAsia"/>
          <w:szCs w:val="21"/>
        </w:rPr>
        <w:t>等末端点位排布</w:t>
      </w:r>
      <w:r>
        <w:rPr>
          <w:rFonts w:asciiTheme="minorEastAsia" w:hAnsiTheme="minorEastAsia" w:cs="仿宋"/>
          <w:szCs w:val="21"/>
        </w:rPr>
        <w:t>，最终满足室内装饰的要求。</w:t>
      </w:r>
    </w:p>
    <w:p w14:paraId="3165508F"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b.</w:t>
      </w:r>
      <w:r>
        <w:rPr>
          <w:rFonts w:asciiTheme="minorEastAsia" w:hAnsiTheme="minorEastAsia" w:cs="仿宋" w:hint="eastAsia"/>
          <w:szCs w:val="21"/>
        </w:rPr>
        <w:t>完成</w:t>
      </w:r>
      <w:r>
        <w:rPr>
          <w:rFonts w:asciiTheme="minorEastAsia" w:hAnsiTheme="minorEastAsia" w:cs="仿宋"/>
          <w:szCs w:val="21"/>
        </w:rPr>
        <w:t>标识</w:t>
      </w:r>
      <w:r>
        <w:rPr>
          <w:rFonts w:asciiTheme="minorEastAsia" w:hAnsiTheme="minorEastAsia" w:cs="仿宋" w:hint="eastAsia"/>
          <w:szCs w:val="21"/>
        </w:rPr>
        <w:t>系统的造型</w:t>
      </w:r>
      <w:r>
        <w:rPr>
          <w:rFonts w:asciiTheme="minorEastAsia" w:hAnsiTheme="minorEastAsia" w:cs="仿宋"/>
          <w:szCs w:val="21"/>
        </w:rPr>
        <w:t>及点位设计</w:t>
      </w:r>
      <w:r>
        <w:rPr>
          <w:rFonts w:asciiTheme="minorEastAsia" w:hAnsiTheme="minorEastAsia" w:cs="仿宋" w:hint="eastAsia"/>
          <w:szCs w:val="21"/>
        </w:rPr>
        <w:t>，标识</w:t>
      </w:r>
      <w:r>
        <w:rPr>
          <w:rFonts w:asciiTheme="minorEastAsia" w:hAnsiTheme="minorEastAsia" w:cs="仿宋"/>
          <w:szCs w:val="21"/>
        </w:rPr>
        <w:t>设计需</w:t>
      </w:r>
      <w:r>
        <w:rPr>
          <w:rFonts w:asciiTheme="minorEastAsia" w:hAnsiTheme="minorEastAsia" w:cs="仿宋" w:hint="eastAsia"/>
          <w:szCs w:val="21"/>
        </w:rPr>
        <w:t>统一原有建筑标识系统设计，与室内装饰设计有机结合。</w:t>
      </w:r>
    </w:p>
    <w:p w14:paraId="16D055EB" w14:textId="195528D5" w:rsidR="00C73ED8" w:rsidRDefault="00000000">
      <w:pPr>
        <w:ind w:leftChars="50" w:left="105" w:firstLineChars="150" w:firstLine="315"/>
        <w:rPr>
          <w:rFonts w:asciiTheme="minorEastAsia" w:hAnsiTheme="minorEastAsia" w:cs="仿宋"/>
          <w:szCs w:val="21"/>
        </w:rPr>
      </w:pPr>
      <w:r>
        <w:rPr>
          <w:rFonts w:asciiTheme="minorEastAsia" w:hAnsiTheme="minorEastAsia" w:cs="仿宋" w:hint="eastAsia"/>
          <w:szCs w:val="21"/>
        </w:rPr>
        <w:t>c</w:t>
      </w:r>
      <w:r>
        <w:rPr>
          <w:rFonts w:asciiTheme="minorEastAsia" w:hAnsiTheme="minorEastAsia" w:cs="仿宋"/>
          <w:szCs w:val="21"/>
        </w:rPr>
        <w:t>.</w:t>
      </w:r>
      <w:r>
        <w:rPr>
          <w:rFonts w:asciiTheme="minorEastAsia" w:hAnsiTheme="minorEastAsia" w:cs="仿宋" w:hint="eastAsia"/>
          <w:szCs w:val="21"/>
        </w:rPr>
        <w:t>初步设计文件完成后，送</w:t>
      </w:r>
      <w:r w:rsidR="00B1266D">
        <w:rPr>
          <w:rFonts w:asciiTheme="minorEastAsia" w:hAnsiTheme="minorEastAsia" w:cs="仿宋" w:hint="eastAsia"/>
          <w:szCs w:val="21"/>
        </w:rPr>
        <w:t>发包人</w:t>
      </w:r>
      <w:r>
        <w:rPr>
          <w:rFonts w:asciiTheme="minorEastAsia" w:hAnsiTheme="minorEastAsia" w:cs="仿宋" w:hint="eastAsia"/>
          <w:szCs w:val="21"/>
        </w:rPr>
        <w:t>审查认可，并按规定报政府主管部门批准。</w:t>
      </w:r>
    </w:p>
    <w:p w14:paraId="517CD549"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hint="eastAsia"/>
          <w:szCs w:val="21"/>
        </w:rPr>
        <w:t>d</w:t>
      </w:r>
      <w:r>
        <w:rPr>
          <w:rFonts w:asciiTheme="minorEastAsia" w:hAnsiTheme="minorEastAsia" w:cs="仿宋"/>
          <w:szCs w:val="21"/>
        </w:rPr>
        <w:t>.</w:t>
      </w:r>
      <w:r>
        <w:rPr>
          <w:rFonts w:asciiTheme="minorEastAsia" w:hAnsiTheme="minorEastAsia" w:cs="仿宋" w:hint="eastAsia"/>
          <w:szCs w:val="21"/>
        </w:rPr>
        <w:t>完成设计概算，并由注册造价工程师签字及盖章。</w:t>
      </w:r>
    </w:p>
    <w:p w14:paraId="3D0F4536" w14:textId="37187041" w:rsidR="00C73ED8" w:rsidRDefault="00000000">
      <w:pPr>
        <w:ind w:leftChars="50" w:left="105" w:firstLineChars="150" w:firstLine="315"/>
        <w:rPr>
          <w:rFonts w:asciiTheme="minorEastAsia" w:hAnsiTheme="minorEastAsia" w:cs="仿宋"/>
          <w:szCs w:val="21"/>
        </w:rPr>
      </w:pPr>
      <w:r>
        <w:rPr>
          <w:rFonts w:asciiTheme="minorEastAsia" w:hAnsiTheme="minorEastAsia" w:cs="仿宋" w:hint="eastAsia"/>
          <w:szCs w:val="21"/>
        </w:rPr>
        <w:t>e</w:t>
      </w:r>
      <w:r>
        <w:rPr>
          <w:rFonts w:asciiTheme="minorEastAsia" w:hAnsiTheme="minorEastAsia" w:cs="仿宋"/>
          <w:szCs w:val="21"/>
        </w:rPr>
        <w:t>.</w:t>
      </w:r>
      <w:r>
        <w:rPr>
          <w:rFonts w:asciiTheme="minorEastAsia" w:hAnsiTheme="minorEastAsia" w:cs="仿宋" w:hint="eastAsia"/>
          <w:szCs w:val="21"/>
        </w:rPr>
        <w:t>提交的初步设计文件取得</w:t>
      </w:r>
      <w:r w:rsidR="00B1266D">
        <w:rPr>
          <w:rFonts w:asciiTheme="minorEastAsia" w:hAnsiTheme="minorEastAsia" w:cs="仿宋" w:hint="eastAsia"/>
          <w:szCs w:val="21"/>
        </w:rPr>
        <w:t>发包人</w:t>
      </w:r>
      <w:r>
        <w:rPr>
          <w:rFonts w:asciiTheme="minorEastAsia" w:hAnsiTheme="minorEastAsia" w:cs="仿宋" w:hint="eastAsia"/>
          <w:szCs w:val="21"/>
        </w:rPr>
        <w:t>同意，视为本阶段工作完成。</w:t>
      </w:r>
    </w:p>
    <w:p w14:paraId="0DDEED7B" w14:textId="77777777" w:rsidR="00C73ED8" w:rsidRDefault="00000000">
      <w:pPr>
        <w:numPr>
          <w:ilvl w:val="0"/>
          <w:numId w:val="145"/>
        </w:numPr>
        <w:ind w:firstLineChars="200" w:firstLine="420"/>
        <w:jc w:val="left"/>
        <w:rPr>
          <w:rFonts w:asciiTheme="minorEastAsia" w:hAnsiTheme="minorEastAsia" w:cstheme="minorEastAsia"/>
        </w:rPr>
      </w:pPr>
      <w:r>
        <w:rPr>
          <w:rFonts w:asciiTheme="minorEastAsia" w:hAnsiTheme="minorEastAsia" w:cstheme="minorEastAsia" w:hint="eastAsia"/>
        </w:rPr>
        <w:t>施工图设计</w:t>
      </w:r>
    </w:p>
    <w:p w14:paraId="3C493863" w14:textId="274CD975"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a.根据</w:t>
      </w:r>
      <w:r w:rsidR="00B1266D">
        <w:rPr>
          <w:rFonts w:asciiTheme="minorEastAsia" w:hAnsiTheme="minorEastAsia" w:cs="仿宋"/>
          <w:szCs w:val="21"/>
        </w:rPr>
        <w:t>发包人</w:t>
      </w:r>
      <w:r>
        <w:rPr>
          <w:rFonts w:asciiTheme="minorEastAsia" w:hAnsiTheme="minorEastAsia" w:cs="仿宋" w:hint="eastAsia"/>
          <w:szCs w:val="21"/>
        </w:rPr>
        <w:t>公司</w:t>
      </w:r>
      <w:r>
        <w:rPr>
          <w:rFonts w:asciiTheme="minorEastAsia" w:hAnsiTheme="minorEastAsia" w:cs="仿宋"/>
          <w:szCs w:val="21"/>
        </w:rPr>
        <w:t>对于</w:t>
      </w:r>
      <w:r>
        <w:rPr>
          <w:rFonts w:asciiTheme="minorEastAsia" w:hAnsiTheme="minorEastAsia" w:cs="仿宋" w:hint="eastAsia"/>
          <w:szCs w:val="21"/>
        </w:rPr>
        <w:t>初步</w:t>
      </w:r>
      <w:r>
        <w:rPr>
          <w:rFonts w:asciiTheme="minorEastAsia" w:hAnsiTheme="minorEastAsia" w:cs="仿宋"/>
          <w:szCs w:val="21"/>
        </w:rPr>
        <w:t>设计的意见，</w:t>
      </w:r>
      <w:r>
        <w:rPr>
          <w:rFonts w:asciiTheme="minorEastAsia" w:hAnsiTheme="minorEastAsia" w:cs="仿宋" w:hint="eastAsia"/>
          <w:szCs w:val="21"/>
        </w:rPr>
        <w:t>完成室内</w:t>
      </w:r>
      <w:r>
        <w:rPr>
          <w:rFonts w:asciiTheme="minorEastAsia" w:hAnsiTheme="minorEastAsia" w:cs="仿宋"/>
          <w:szCs w:val="21"/>
        </w:rPr>
        <w:t>设计区域的全套施工图</w:t>
      </w:r>
      <w:r>
        <w:rPr>
          <w:rFonts w:asciiTheme="minorEastAsia" w:hAnsiTheme="minorEastAsia" w:cs="仿宋" w:hint="eastAsia"/>
          <w:szCs w:val="21"/>
        </w:rPr>
        <w:t>纸。</w:t>
      </w:r>
    </w:p>
    <w:p w14:paraId="60050A5A"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b.需提供设计范围内的基层做法，明确标注基层材料名称、尺寸厚度、构件位置，包含但不限于二次钢结构、转换层、马道等。</w:t>
      </w:r>
    </w:p>
    <w:p w14:paraId="3C6AF71C" w14:textId="06148BFD"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c.根据批复的项目总概算来控制施工图设计，如</w:t>
      </w:r>
      <w:r w:rsidR="00B1266D">
        <w:rPr>
          <w:rFonts w:asciiTheme="minorEastAsia" w:hAnsiTheme="minorEastAsia" w:cs="仿宋"/>
          <w:szCs w:val="21"/>
        </w:rPr>
        <w:t>发包人</w:t>
      </w:r>
      <w:r>
        <w:rPr>
          <w:rFonts w:asciiTheme="minorEastAsia" w:hAnsiTheme="minorEastAsia" w:cs="仿宋"/>
          <w:szCs w:val="21"/>
        </w:rPr>
        <w:t>委托的造价咨询公司编制的施工图预算（在编制时</w:t>
      </w:r>
      <w:r w:rsidR="00AE387D">
        <w:rPr>
          <w:rFonts w:asciiTheme="minorEastAsia" w:hAnsiTheme="minorEastAsia" w:cs="仿宋"/>
          <w:szCs w:val="21"/>
        </w:rPr>
        <w:t>承包人</w:t>
      </w:r>
      <w:r>
        <w:rPr>
          <w:rFonts w:asciiTheme="minorEastAsia" w:hAnsiTheme="minorEastAsia" w:cs="仿宋"/>
          <w:szCs w:val="21"/>
        </w:rPr>
        <w:t>予以配合）超过批准的项目总概算，</w:t>
      </w:r>
      <w:r w:rsidR="00AE387D">
        <w:rPr>
          <w:rFonts w:asciiTheme="minorEastAsia" w:hAnsiTheme="minorEastAsia" w:cs="仿宋"/>
          <w:szCs w:val="21"/>
        </w:rPr>
        <w:t>承包人</w:t>
      </w:r>
      <w:r>
        <w:rPr>
          <w:rFonts w:asciiTheme="minorEastAsia" w:hAnsiTheme="minorEastAsia" w:cs="仿宋"/>
          <w:szCs w:val="21"/>
        </w:rPr>
        <w:t>应无条件调整设计，确保施工图预算不超过批准的项目总概算。</w:t>
      </w:r>
    </w:p>
    <w:p w14:paraId="6E96D3E5" w14:textId="160F19A8"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d.施工图设计文件完成后，送</w:t>
      </w:r>
      <w:r w:rsidR="00B1266D">
        <w:rPr>
          <w:rFonts w:asciiTheme="minorEastAsia" w:hAnsiTheme="minorEastAsia" w:cs="仿宋"/>
          <w:szCs w:val="21"/>
        </w:rPr>
        <w:t>发包人</w:t>
      </w:r>
      <w:r>
        <w:rPr>
          <w:rFonts w:asciiTheme="minorEastAsia" w:hAnsiTheme="minorEastAsia" w:cs="仿宋"/>
          <w:szCs w:val="21"/>
        </w:rPr>
        <w:t>并经</w:t>
      </w:r>
      <w:r w:rsidR="00B1266D">
        <w:rPr>
          <w:rFonts w:asciiTheme="minorEastAsia" w:hAnsiTheme="minorEastAsia" w:cs="仿宋"/>
          <w:szCs w:val="21"/>
        </w:rPr>
        <w:t>发包人</w:t>
      </w:r>
      <w:r>
        <w:rPr>
          <w:rFonts w:asciiTheme="minorEastAsia" w:hAnsiTheme="minorEastAsia" w:cs="仿宋"/>
          <w:szCs w:val="21"/>
        </w:rPr>
        <w:t>委派的专业审查机构审查，并按审查意见进行修改直至通过审查机构审核，取得审查合格报告，包含但不限于设计图纸修改、盖</w:t>
      </w:r>
      <w:r>
        <w:rPr>
          <w:rFonts w:asciiTheme="minorEastAsia" w:hAnsiTheme="minorEastAsia" w:cs="仿宋"/>
          <w:szCs w:val="21"/>
        </w:rPr>
        <w:lastRenderedPageBreak/>
        <w:t>章、扫描、归档等相关工作。</w:t>
      </w:r>
    </w:p>
    <w:p w14:paraId="2B4BF985" w14:textId="362765C0"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e.提交的施工图设计文件取得</w:t>
      </w:r>
      <w:r w:rsidR="00B1266D">
        <w:rPr>
          <w:rFonts w:asciiTheme="minorEastAsia" w:hAnsiTheme="minorEastAsia" w:cs="仿宋"/>
          <w:szCs w:val="21"/>
        </w:rPr>
        <w:t>发包人</w:t>
      </w:r>
      <w:r>
        <w:rPr>
          <w:rFonts w:asciiTheme="minorEastAsia" w:hAnsiTheme="minorEastAsia" w:cs="仿宋"/>
          <w:szCs w:val="21"/>
        </w:rPr>
        <w:t>同意，视为本阶段工作完成。</w:t>
      </w:r>
    </w:p>
    <w:p w14:paraId="1CB02A93" w14:textId="77777777" w:rsidR="00C73ED8" w:rsidRDefault="00000000">
      <w:pPr>
        <w:numPr>
          <w:ilvl w:val="0"/>
          <w:numId w:val="144"/>
        </w:numPr>
        <w:jc w:val="left"/>
        <w:rPr>
          <w:rFonts w:asciiTheme="minorEastAsia" w:hAnsiTheme="minorEastAsia" w:cstheme="minorEastAsia"/>
          <w:kern w:val="0"/>
          <w:szCs w:val="21"/>
          <w:lang w:bidi="ar"/>
        </w:rPr>
      </w:pPr>
      <w:r>
        <w:rPr>
          <w:rFonts w:asciiTheme="minorEastAsia" w:hAnsiTheme="minorEastAsia" w:cs="仿宋" w:hint="eastAsia"/>
          <w:szCs w:val="21"/>
        </w:rPr>
        <w:t>装饰机电设计内容</w:t>
      </w:r>
    </w:p>
    <w:p w14:paraId="2D5E1947" w14:textId="77777777" w:rsidR="00C73ED8" w:rsidRDefault="00000000">
      <w:pPr>
        <w:numPr>
          <w:ilvl w:val="0"/>
          <w:numId w:val="146"/>
        </w:numPr>
        <w:jc w:val="left"/>
        <w:rPr>
          <w:rFonts w:asciiTheme="minorEastAsia" w:hAnsiTheme="minorEastAsia" w:cstheme="minorEastAsia"/>
        </w:rPr>
      </w:pPr>
      <w:r>
        <w:rPr>
          <w:rFonts w:asciiTheme="minorEastAsia" w:hAnsiTheme="minorEastAsia" w:cstheme="minorEastAsia" w:hint="eastAsia"/>
        </w:rPr>
        <w:t>强电设计</w:t>
      </w:r>
    </w:p>
    <w:p w14:paraId="0DFC8466" w14:textId="77777777" w:rsidR="00C73ED8" w:rsidRDefault="00000000">
      <w:pPr>
        <w:ind w:leftChars="50" w:left="105" w:firstLineChars="150" w:firstLine="315"/>
        <w:rPr>
          <w:rFonts w:asciiTheme="minorEastAsia" w:hAnsiTheme="minorEastAsia" w:cs="仿宋"/>
          <w:szCs w:val="21"/>
        </w:rPr>
      </w:pPr>
      <w:bookmarkStart w:id="76" w:name="_Toc28920"/>
      <w:r>
        <w:rPr>
          <w:rFonts w:asciiTheme="minorEastAsia" w:hAnsiTheme="minorEastAsia" w:cs="仿宋"/>
          <w:szCs w:val="21"/>
        </w:rPr>
        <w:t>a.</w:t>
      </w:r>
      <w:r>
        <w:rPr>
          <w:rFonts w:asciiTheme="minorEastAsia" w:hAnsiTheme="minorEastAsia" w:cs="仿宋" w:hint="eastAsia"/>
          <w:szCs w:val="21"/>
        </w:rPr>
        <w:t>根据精装修要求，调整消防疏散指示、应急照明、地面连续疏散指示灯根据室内布局进行点位及安装方式优化设计。</w:t>
      </w:r>
      <w:bookmarkEnd w:id="76"/>
    </w:p>
    <w:p w14:paraId="2B6FFB19" w14:textId="77777777" w:rsidR="00C73ED8" w:rsidRDefault="00000000">
      <w:pPr>
        <w:ind w:leftChars="50" w:left="105" w:firstLineChars="150" w:firstLine="315"/>
        <w:rPr>
          <w:rFonts w:asciiTheme="minorEastAsia" w:hAnsiTheme="minorEastAsia" w:cs="仿宋"/>
          <w:szCs w:val="21"/>
        </w:rPr>
      </w:pPr>
      <w:bookmarkStart w:id="77" w:name="_Toc11547"/>
      <w:r>
        <w:rPr>
          <w:rFonts w:asciiTheme="minorEastAsia" w:hAnsiTheme="minorEastAsia" w:cs="仿宋"/>
          <w:szCs w:val="21"/>
        </w:rPr>
        <w:t>b</w:t>
      </w:r>
      <w:r>
        <w:rPr>
          <w:rFonts w:asciiTheme="minorEastAsia" w:hAnsiTheme="minorEastAsia" w:cs="仿宋" w:hint="eastAsia"/>
          <w:szCs w:val="21"/>
        </w:rPr>
        <w:t>根据精装修要求，调整照明平面及系统设计，照度需满足规范及灯光设计要求，并提供照度计算书。</w:t>
      </w:r>
      <w:bookmarkEnd w:id="77"/>
    </w:p>
    <w:p w14:paraId="0200B0D9" w14:textId="77777777" w:rsidR="00C73ED8" w:rsidRDefault="00000000">
      <w:pPr>
        <w:ind w:leftChars="50" w:left="105" w:firstLineChars="150" w:firstLine="315"/>
        <w:rPr>
          <w:rFonts w:asciiTheme="minorEastAsia" w:hAnsiTheme="minorEastAsia" w:cs="仿宋"/>
          <w:szCs w:val="21"/>
        </w:rPr>
      </w:pPr>
      <w:bookmarkStart w:id="78" w:name="_Toc10044"/>
      <w:r>
        <w:rPr>
          <w:rFonts w:asciiTheme="minorEastAsia" w:hAnsiTheme="minorEastAsia" w:cs="仿宋"/>
          <w:szCs w:val="21"/>
        </w:rPr>
        <w:t>c.根据精装修要求，调整清扫插座、安检插座、运营插座等功能性插座点位的设计。</w:t>
      </w:r>
      <w:bookmarkEnd w:id="78"/>
      <w:r>
        <w:rPr>
          <w:rFonts w:asciiTheme="minorEastAsia" w:hAnsiTheme="minorEastAsia" w:cs="仿宋"/>
          <w:szCs w:val="21"/>
        </w:rPr>
        <w:t xml:space="preserve"> </w:t>
      </w:r>
    </w:p>
    <w:p w14:paraId="6F8D223C" w14:textId="77777777" w:rsidR="00C73ED8" w:rsidRDefault="00000000">
      <w:pPr>
        <w:ind w:leftChars="50" w:left="105" w:firstLineChars="150" w:firstLine="315"/>
        <w:rPr>
          <w:rFonts w:asciiTheme="minorEastAsia" w:hAnsiTheme="minorEastAsia" w:cs="仿宋"/>
          <w:szCs w:val="21"/>
        </w:rPr>
      </w:pPr>
      <w:bookmarkStart w:id="79" w:name="_Toc6444"/>
      <w:r>
        <w:rPr>
          <w:rFonts w:asciiTheme="minorEastAsia" w:hAnsiTheme="minorEastAsia" w:cs="仿宋"/>
          <w:szCs w:val="21"/>
        </w:rPr>
        <w:t>d.根据精装修要求，调整空调、通风末端设备的动力配电深化设计。（</w:t>
      </w:r>
      <w:proofErr w:type="gramStart"/>
      <w:r>
        <w:rPr>
          <w:rFonts w:asciiTheme="minorEastAsia" w:hAnsiTheme="minorEastAsia" w:cs="仿宋" w:hint="eastAsia"/>
          <w:szCs w:val="21"/>
        </w:rPr>
        <w:t>除暖通</w:t>
      </w:r>
      <w:proofErr w:type="gramEnd"/>
      <w:r>
        <w:rPr>
          <w:rFonts w:asciiTheme="minorEastAsia" w:hAnsiTheme="minorEastAsia" w:cs="仿宋" w:hint="eastAsia"/>
          <w:szCs w:val="21"/>
        </w:rPr>
        <w:t>机房）。</w:t>
      </w:r>
      <w:bookmarkEnd w:id="79"/>
    </w:p>
    <w:p w14:paraId="14675ADA" w14:textId="77777777" w:rsidR="00C73ED8" w:rsidRDefault="00000000">
      <w:pPr>
        <w:ind w:leftChars="50" w:left="105" w:firstLineChars="150" w:firstLine="315"/>
        <w:rPr>
          <w:rFonts w:asciiTheme="minorEastAsia" w:hAnsiTheme="minorEastAsia" w:cs="仿宋"/>
          <w:szCs w:val="21"/>
        </w:rPr>
      </w:pPr>
      <w:bookmarkStart w:id="80" w:name="_Toc7832"/>
      <w:r>
        <w:rPr>
          <w:rFonts w:asciiTheme="minorEastAsia" w:hAnsiTheme="minorEastAsia" w:cs="仿宋"/>
          <w:szCs w:val="21"/>
        </w:rPr>
        <w:t>e.根据精装修要求，调整水暖专业其他用电点位的配电。</w:t>
      </w:r>
      <w:bookmarkEnd w:id="80"/>
    </w:p>
    <w:p w14:paraId="5C151BC2" w14:textId="77777777" w:rsidR="00C73ED8" w:rsidRDefault="00000000">
      <w:pPr>
        <w:ind w:leftChars="50" w:left="105" w:firstLineChars="150" w:firstLine="315"/>
        <w:rPr>
          <w:rFonts w:asciiTheme="minorEastAsia" w:hAnsiTheme="minorEastAsia" w:cs="仿宋"/>
          <w:szCs w:val="21"/>
        </w:rPr>
      </w:pPr>
      <w:bookmarkStart w:id="81" w:name="_Toc18447"/>
      <w:r>
        <w:rPr>
          <w:rFonts w:asciiTheme="minorEastAsia" w:hAnsiTheme="minorEastAsia" w:cs="仿宋"/>
          <w:szCs w:val="21"/>
        </w:rPr>
        <w:t>f.其他各专业及运营需求新增用电点位的设计。</w:t>
      </w:r>
      <w:bookmarkEnd w:id="81"/>
    </w:p>
    <w:p w14:paraId="30D6D504" w14:textId="77777777" w:rsidR="00C73ED8" w:rsidRDefault="00000000">
      <w:pPr>
        <w:ind w:leftChars="50" w:left="105" w:firstLineChars="150" w:firstLine="315"/>
        <w:rPr>
          <w:rFonts w:asciiTheme="minorEastAsia" w:hAnsiTheme="minorEastAsia" w:cs="仿宋"/>
          <w:szCs w:val="21"/>
        </w:rPr>
      </w:pPr>
      <w:bookmarkStart w:id="82" w:name="_Toc31781"/>
      <w:r>
        <w:rPr>
          <w:rFonts w:asciiTheme="minorEastAsia" w:hAnsiTheme="minorEastAsia" w:cs="仿宋"/>
          <w:szCs w:val="21"/>
        </w:rPr>
        <w:t>g.</w:t>
      </w:r>
      <w:r>
        <w:rPr>
          <w:rFonts w:asciiTheme="minorEastAsia" w:hAnsiTheme="minorEastAsia" w:cs="仿宋" w:hint="eastAsia"/>
          <w:szCs w:val="21"/>
        </w:rPr>
        <w:t>二次设计需依照招标人提供的一次机电图纸系统图纸及资料进行设计。</w:t>
      </w:r>
      <w:bookmarkEnd w:id="82"/>
    </w:p>
    <w:p w14:paraId="3CB6D7BD" w14:textId="77777777" w:rsidR="00C73ED8" w:rsidRDefault="00000000">
      <w:pPr>
        <w:numPr>
          <w:ilvl w:val="0"/>
          <w:numId w:val="146"/>
        </w:numPr>
        <w:jc w:val="left"/>
        <w:rPr>
          <w:rFonts w:asciiTheme="minorEastAsia" w:hAnsiTheme="minorEastAsia" w:cstheme="minorEastAsia"/>
        </w:rPr>
      </w:pPr>
      <w:r>
        <w:rPr>
          <w:rFonts w:asciiTheme="minorEastAsia" w:hAnsiTheme="minorEastAsia" w:cstheme="minorEastAsia" w:hint="eastAsia"/>
        </w:rPr>
        <w:t>弱电设计</w:t>
      </w:r>
    </w:p>
    <w:p w14:paraId="4D7F4CF8" w14:textId="77777777" w:rsidR="00C73ED8" w:rsidRDefault="00000000">
      <w:pPr>
        <w:ind w:leftChars="50" w:left="105" w:firstLineChars="150" w:firstLine="315"/>
        <w:rPr>
          <w:rFonts w:asciiTheme="minorEastAsia" w:hAnsiTheme="minorEastAsia" w:cs="仿宋"/>
          <w:szCs w:val="21"/>
        </w:rPr>
      </w:pPr>
      <w:bookmarkStart w:id="83" w:name="_Toc5245"/>
      <w:r>
        <w:rPr>
          <w:rFonts w:asciiTheme="minorEastAsia" w:hAnsiTheme="minorEastAsia" w:cs="仿宋"/>
          <w:szCs w:val="21"/>
        </w:rPr>
        <w:t>a.根据精装修要求，调整电视、电话、网络等综合布线系统点位的设计。</w:t>
      </w:r>
      <w:bookmarkEnd w:id="83"/>
    </w:p>
    <w:p w14:paraId="27B8A1BC" w14:textId="77777777" w:rsidR="00C73ED8" w:rsidRDefault="00000000">
      <w:pPr>
        <w:ind w:leftChars="50" w:left="105" w:firstLineChars="150" w:firstLine="315"/>
        <w:rPr>
          <w:rFonts w:asciiTheme="minorEastAsia" w:hAnsiTheme="minorEastAsia" w:cs="仿宋"/>
          <w:szCs w:val="21"/>
        </w:rPr>
      </w:pPr>
      <w:bookmarkStart w:id="84" w:name="_Toc30013"/>
      <w:r>
        <w:rPr>
          <w:rFonts w:asciiTheme="minorEastAsia" w:hAnsiTheme="minorEastAsia" w:cs="仿宋"/>
          <w:szCs w:val="21"/>
        </w:rPr>
        <w:t>b.根据精装修要求，调整信息发布屏、售检票、LED屏、</w:t>
      </w:r>
      <w:proofErr w:type="spellStart"/>
      <w:r>
        <w:rPr>
          <w:rFonts w:asciiTheme="minorEastAsia" w:hAnsiTheme="minorEastAsia" w:cs="仿宋"/>
          <w:szCs w:val="21"/>
        </w:rPr>
        <w:t>WiFi</w:t>
      </w:r>
      <w:proofErr w:type="spellEnd"/>
      <w:r>
        <w:rPr>
          <w:rFonts w:asciiTheme="minorEastAsia" w:hAnsiTheme="minorEastAsia" w:cs="仿宋" w:hint="eastAsia"/>
          <w:szCs w:val="21"/>
        </w:rPr>
        <w:t>系统、广播系统等信息设施系统点位及安装方式优化设计。</w:t>
      </w:r>
      <w:bookmarkEnd w:id="84"/>
    </w:p>
    <w:p w14:paraId="71216264" w14:textId="77777777" w:rsidR="00C73ED8" w:rsidRDefault="00000000">
      <w:pPr>
        <w:ind w:leftChars="50" w:left="105" w:firstLineChars="150" w:firstLine="315"/>
        <w:rPr>
          <w:rFonts w:asciiTheme="minorEastAsia" w:hAnsiTheme="minorEastAsia" w:cs="仿宋"/>
          <w:szCs w:val="21"/>
        </w:rPr>
      </w:pPr>
      <w:bookmarkStart w:id="85" w:name="_Toc15688"/>
      <w:r>
        <w:rPr>
          <w:rFonts w:asciiTheme="minorEastAsia" w:hAnsiTheme="minorEastAsia" w:cs="仿宋"/>
          <w:szCs w:val="21"/>
        </w:rPr>
        <w:t>c.根据精装修要求，调整监视及防盗报警、门禁、巡更与车库管理等安保安系统的点位</w:t>
      </w:r>
      <w:r>
        <w:rPr>
          <w:rFonts w:asciiTheme="minorEastAsia" w:hAnsiTheme="minorEastAsia" w:cs="仿宋" w:hint="eastAsia"/>
          <w:szCs w:val="21"/>
        </w:rPr>
        <w:t>及安装方式优化设计。</w:t>
      </w:r>
      <w:bookmarkEnd w:id="85"/>
    </w:p>
    <w:p w14:paraId="28C87FE7" w14:textId="77777777" w:rsidR="00C73ED8" w:rsidRDefault="00000000">
      <w:pPr>
        <w:ind w:leftChars="50" w:left="105" w:firstLineChars="150" w:firstLine="315"/>
        <w:rPr>
          <w:rFonts w:asciiTheme="minorEastAsia" w:hAnsiTheme="minorEastAsia" w:cs="仿宋"/>
          <w:szCs w:val="21"/>
        </w:rPr>
      </w:pPr>
      <w:bookmarkStart w:id="86" w:name="_Toc30772"/>
      <w:r>
        <w:rPr>
          <w:rFonts w:asciiTheme="minorEastAsia" w:hAnsiTheme="minorEastAsia" w:cs="仿宋"/>
          <w:szCs w:val="21"/>
        </w:rPr>
        <w:t>d.其他各专业及运营需求新增弱电点位的设计。</w:t>
      </w:r>
      <w:bookmarkEnd w:id="86"/>
    </w:p>
    <w:p w14:paraId="2EDF9836" w14:textId="77777777" w:rsidR="00C73ED8" w:rsidRDefault="00000000">
      <w:pPr>
        <w:ind w:leftChars="50" w:left="105" w:firstLineChars="150" w:firstLine="315"/>
        <w:rPr>
          <w:rFonts w:asciiTheme="minorEastAsia" w:hAnsiTheme="minorEastAsia" w:cs="仿宋"/>
          <w:szCs w:val="21"/>
        </w:rPr>
      </w:pPr>
      <w:bookmarkStart w:id="87" w:name="_Toc22649"/>
      <w:r>
        <w:rPr>
          <w:rFonts w:asciiTheme="minorEastAsia" w:hAnsiTheme="minorEastAsia" w:cs="仿宋"/>
          <w:szCs w:val="21"/>
        </w:rPr>
        <w:t>e. 二次设计需依照招标人提供的一次机电图纸系统图纸及资料进行设计。</w:t>
      </w:r>
      <w:bookmarkEnd w:id="87"/>
    </w:p>
    <w:p w14:paraId="52DF1A8B" w14:textId="77777777" w:rsidR="00C73ED8" w:rsidRDefault="00000000">
      <w:pPr>
        <w:numPr>
          <w:ilvl w:val="0"/>
          <w:numId w:val="146"/>
        </w:numPr>
        <w:jc w:val="left"/>
        <w:rPr>
          <w:rFonts w:asciiTheme="minorEastAsia" w:hAnsiTheme="minorEastAsia" w:cstheme="minorEastAsia"/>
        </w:rPr>
      </w:pPr>
      <w:r>
        <w:rPr>
          <w:rFonts w:asciiTheme="minorEastAsia" w:hAnsiTheme="minorEastAsia" w:cstheme="minorEastAsia" w:hint="eastAsia"/>
        </w:rPr>
        <w:t>给排水设计</w:t>
      </w:r>
    </w:p>
    <w:p w14:paraId="540A38E9" w14:textId="77777777" w:rsidR="00C73ED8" w:rsidRDefault="00000000">
      <w:pPr>
        <w:ind w:leftChars="50" w:left="105" w:firstLineChars="150" w:firstLine="315"/>
        <w:rPr>
          <w:rFonts w:asciiTheme="minorEastAsia" w:hAnsiTheme="minorEastAsia" w:cs="仿宋"/>
          <w:szCs w:val="21"/>
        </w:rPr>
      </w:pPr>
      <w:bookmarkStart w:id="88" w:name="_Toc20009"/>
      <w:r>
        <w:rPr>
          <w:rFonts w:asciiTheme="minorEastAsia" w:hAnsiTheme="minorEastAsia" w:cs="仿宋"/>
          <w:szCs w:val="21"/>
        </w:rPr>
        <w:t>a.根据精装</w:t>
      </w:r>
      <w:proofErr w:type="gramStart"/>
      <w:r>
        <w:rPr>
          <w:rFonts w:asciiTheme="minorEastAsia" w:hAnsiTheme="minorEastAsia" w:cs="仿宋" w:hint="eastAsia"/>
          <w:szCs w:val="21"/>
        </w:rPr>
        <w:t>修方案</w:t>
      </w:r>
      <w:proofErr w:type="gramEnd"/>
      <w:r>
        <w:rPr>
          <w:rFonts w:asciiTheme="minorEastAsia" w:hAnsiTheme="minorEastAsia" w:cs="仿宋" w:hint="eastAsia"/>
          <w:szCs w:val="21"/>
        </w:rPr>
        <w:t>及平面进行各个功能用水区域支管的调整设计。</w:t>
      </w:r>
      <w:bookmarkEnd w:id="88"/>
    </w:p>
    <w:p w14:paraId="27362A7F" w14:textId="77777777" w:rsidR="00C73ED8" w:rsidRDefault="00000000">
      <w:pPr>
        <w:ind w:leftChars="50" w:left="105" w:firstLineChars="150" w:firstLine="315"/>
        <w:rPr>
          <w:rFonts w:asciiTheme="minorEastAsia" w:hAnsiTheme="minorEastAsia" w:cs="仿宋"/>
          <w:szCs w:val="21"/>
        </w:rPr>
      </w:pPr>
      <w:bookmarkStart w:id="89" w:name="_Toc20592"/>
      <w:r>
        <w:rPr>
          <w:rFonts w:asciiTheme="minorEastAsia" w:hAnsiTheme="minorEastAsia" w:cs="仿宋"/>
          <w:szCs w:val="21"/>
        </w:rPr>
        <w:t>b.根据精装</w:t>
      </w:r>
      <w:proofErr w:type="gramStart"/>
      <w:r>
        <w:rPr>
          <w:rFonts w:asciiTheme="minorEastAsia" w:hAnsiTheme="minorEastAsia" w:cs="仿宋" w:hint="eastAsia"/>
          <w:szCs w:val="21"/>
        </w:rPr>
        <w:t>修综合</w:t>
      </w:r>
      <w:proofErr w:type="gramEnd"/>
      <w:r>
        <w:rPr>
          <w:rFonts w:asciiTheme="minorEastAsia" w:hAnsiTheme="minorEastAsia" w:cs="仿宋" w:hint="eastAsia"/>
          <w:szCs w:val="21"/>
        </w:rPr>
        <w:t>排版，调整喷淋头、消火栓等消防末端设备点位进行调整及相关连接管道的修改。</w:t>
      </w:r>
      <w:bookmarkEnd w:id="89"/>
    </w:p>
    <w:p w14:paraId="64091A88" w14:textId="77777777" w:rsidR="00C73ED8" w:rsidRDefault="00000000">
      <w:pPr>
        <w:ind w:leftChars="50" w:left="105" w:firstLineChars="150" w:firstLine="315"/>
        <w:rPr>
          <w:rFonts w:asciiTheme="minorEastAsia" w:hAnsiTheme="minorEastAsia" w:cs="仿宋"/>
          <w:szCs w:val="21"/>
        </w:rPr>
      </w:pPr>
      <w:bookmarkStart w:id="90" w:name="_Toc4708"/>
      <w:r>
        <w:rPr>
          <w:rFonts w:asciiTheme="minorEastAsia" w:hAnsiTheme="minorEastAsia" w:cs="仿宋" w:hint="eastAsia"/>
          <w:szCs w:val="21"/>
        </w:rPr>
        <w:t>c</w:t>
      </w:r>
      <w:r>
        <w:rPr>
          <w:rFonts w:asciiTheme="minorEastAsia" w:hAnsiTheme="minorEastAsia" w:cs="仿宋"/>
          <w:szCs w:val="21"/>
        </w:rPr>
        <w:t>.消防水仅配合精装</w:t>
      </w:r>
      <w:proofErr w:type="gramStart"/>
      <w:r>
        <w:rPr>
          <w:rFonts w:asciiTheme="minorEastAsia" w:hAnsiTheme="minorEastAsia" w:cs="仿宋" w:hint="eastAsia"/>
          <w:szCs w:val="21"/>
        </w:rPr>
        <w:t>修进行</w:t>
      </w:r>
      <w:proofErr w:type="gramEnd"/>
      <w:r>
        <w:rPr>
          <w:rFonts w:asciiTheme="minorEastAsia" w:hAnsiTheme="minorEastAsia" w:cs="仿宋" w:hint="eastAsia"/>
          <w:szCs w:val="21"/>
        </w:rPr>
        <w:t>末端调整，负责相关专业的报建出图和跟踪。</w:t>
      </w:r>
      <w:bookmarkEnd w:id="90"/>
    </w:p>
    <w:p w14:paraId="4C4BCFC9" w14:textId="77777777" w:rsidR="00C73ED8" w:rsidRDefault="00000000">
      <w:pPr>
        <w:ind w:leftChars="50" w:left="105" w:firstLineChars="150" w:firstLine="315"/>
        <w:rPr>
          <w:rFonts w:asciiTheme="minorEastAsia" w:hAnsiTheme="minorEastAsia" w:cs="仿宋"/>
          <w:szCs w:val="21"/>
        </w:rPr>
      </w:pPr>
      <w:bookmarkStart w:id="91" w:name="_Toc18074"/>
      <w:r>
        <w:rPr>
          <w:rFonts w:asciiTheme="minorEastAsia" w:hAnsiTheme="minorEastAsia" w:cs="仿宋" w:hint="eastAsia"/>
          <w:szCs w:val="21"/>
        </w:rPr>
        <w:t>d</w:t>
      </w:r>
      <w:r>
        <w:rPr>
          <w:rFonts w:asciiTheme="minorEastAsia" w:hAnsiTheme="minorEastAsia" w:cs="仿宋"/>
          <w:szCs w:val="21"/>
        </w:rPr>
        <w:t>. 二次设计需依照招标人提供的一次机电图纸系统图纸及资料进行设计。</w:t>
      </w:r>
      <w:bookmarkEnd w:id="91"/>
    </w:p>
    <w:p w14:paraId="136F3FF1" w14:textId="77777777" w:rsidR="00C73ED8" w:rsidRDefault="00000000">
      <w:pPr>
        <w:numPr>
          <w:ilvl w:val="0"/>
          <w:numId w:val="146"/>
        </w:numPr>
        <w:jc w:val="left"/>
        <w:rPr>
          <w:rFonts w:asciiTheme="minorEastAsia" w:hAnsiTheme="minorEastAsia" w:cstheme="minorEastAsia"/>
        </w:rPr>
      </w:pPr>
      <w:r>
        <w:rPr>
          <w:rFonts w:asciiTheme="minorEastAsia" w:hAnsiTheme="minorEastAsia" w:cstheme="minorEastAsia" w:hint="eastAsia"/>
        </w:rPr>
        <w:t>暖通设计</w:t>
      </w:r>
    </w:p>
    <w:p w14:paraId="2DF4C5F0" w14:textId="77777777" w:rsidR="00C73ED8" w:rsidRDefault="00000000">
      <w:pPr>
        <w:ind w:leftChars="50" w:left="105" w:firstLineChars="150" w:firstLine="315"/>
        <w:rPr>
          <w:rFonts w:asciiTheme="minorEastAsia" w:hAnsiTheme="minorEastAsia" w:cs="仿宋"/>
          <w:szCs w:val="21"/>
        </w:rPr>
      </w:pPr>
      <w:bookmarkStart w:id="92" w:name="_Toc20829"/>
      <w:r>
        <w:rPr>
          <w:rFonts w:asciiTheme="minorEastAsia" w:hAnsiTheme="minorEastAsia" w:cs="仿宋"/>
          <w:szCs w:val="21"/>
        </w:rPr>
        <w:t>a.根据精装修要求，调整各功能区的风机、盘管位置以及风管支管的设计。</w:t>
      </w:r>
      <w:bookmarkEnd w:id="92"/>
    </w:p>
    <w:p w14:paraId="225A434F" w14:textId="77777777" w:rsidR="00C73ED8" w:rsidRDefault="00000000">
      <w:pPr>
        <w:ind w:leftChars="50" w:left="105" w:firstLineChars="150" w:firstLine="315"/>
        <w:rPr>
          <w:rFonts w:asciiTheme="minorEastAsia" w:hAnsiTheme="minorEastAsia" w:cs="仿宋"/>
          <w:szCs w:val="21"/>
        </w:rPr>
      </w:pPr>
      <w:bookmarkStart w:id="93" w:name="_Toc16748"/>
      <w:r>
        <w:rPr>
          <w:rFonts w:asciiTheme="minorEastAsia" w:hAnsiTheme="minorEastAsia" w:cs="仿宋"/>
          <w:szCs w:val="21"/>
        </w:rPr>
        <w:t>b.根据精装修要求，调整各空调系统末端风口样式、位置及相关连接管道的设计。</w:t>
      </w:r>
      <w:bookmarkEnd w:id="93"/>
    </w:p>
    <w:p w14:paraId="7BD4ED3C" w14:textId="77777777" w:rsidR="00C73ED8" w:rsidRDefault="00000000">
      <w:pPr>
        <w:ind w:leftChars="50" w:left="105" w:firstLineChars="150" w:firstLine="315"/>
        <w:rPr>
          <w:rFonts w:asciiTheme="minorEastAsia" w:hAnsiTheme="minorEastAsia" w:cs="仿宋"/>
          <w:szCs w:val="21"/>
        </w:rPr>
      </w:pPr>
      <w:bookmarkStart w:id="94" w:name="_Toc28249"/>
      <w:r>
        <w:rPr>
          <w:rFonts w:asciiTheme="minorEastAsia" w:hAnsiTheme="minorEastAsia" w:cs="仿宋"/>
          <w:szCs w:val="21"/>
        </w:rPr>
        <w:t>c.根据精装修要求，调整各排烟分区内排烟口样式、位置及相关连接管道的设计。</w:t>
      </w:r>
      <w:bookmarkEnd w:id="94"/>
    </w:p>
    <w:p w14:paraId="329E1833" w14:textId="77777777" w:rsidR="00C73ED8" w:rsidRDefault="00000000">
      <w:pPr>
        <w:ind w:leftChars="50" w:left="105" w:firstLineChars="150" w:firstLine="315"/>
        <w:rPr>
          <w:rFonts w:asciiTheme="minorEastAsia" w:hAnsiTheme="minorEastAsia" w:cs="仿宋"/>
          <w:szCs w:val="21"/>
        </w:rPr>
      </w:pPr>
      <w:r>
        <w:rPr>
          <w:rFonts w:asciiTheme="minorEastAsia" w:hAnsiTheme="minorEastAsia" w:cs="仿宋"/>
          <w:szCs w:val="21"/>
        </w:rPr>
        <w:t>d.二次设计需依照招标人提供的一次机电图纸系统图纸及资料进行设计。</w:t>
      </w:r>
    </w:p>
    <w:p w14:paraId="76132AAD" w14:textId="77777777" w:rsidR="00C73ED8" w:rsidRDefault="00000000">
      <w:pPr>
        <w:numPr>
          <w:ilvl w:val="0"/>
          <w:numId w:val="144"/>
        </w:numPr>
        <w:jc w:val="left"/>
        <w:rPr>
          <w:rFonts w:asciiTheme="minorEastAsia" w:hAnsiTheme="minorEastAsia" w:cstheme="minorEastAsia"/>
          <w:kern w:val="0"/>
          <w:szCs w:val="21"/>
          <w:lang w:bidi="ar"/>
        </w:rPr>
      </w:pPr>
      <w:r>
        <w:rPr>
          <w:rFonts w:asciiTheme="minorEastAsia" w:hAnsiTheme="minorEastAsia" w:cs="仿宋" w:hint="eastAsia"/>
          <w:szCs w:val="21"/>
        </w:rPr>
        <w:t>室内灯光设计内容</w:t>
      </w:r>
    </w:p>
    <w:p w14:paraId="585919FE" w14:textId="77777777" w:rsidR="00C73ED8" w:rsidRDefault="00000000">
      <w:pPr>
        <w:numPr>
          <w:ilvl w:val="0"/>
          <w:numId w:val="147"/>
        </w:numPr>
        <w:jc w:val="left"/>
        <w:rPr>
          <w:rFonts w:asciiTheme="minorEastAsia" w:hAnsiTheme="minorEastAsia" w:cstheme="minorEastAsia"/>
        </w:rPr>
      </w:pPr>
      <w:r>
        <w:rPr>
          <w:rFonts w:asciiTheme="minorEastAsia" w:hAnsiTheme="minorEastAsia" w:cstheme="minorEastAsia" w:hint="eastAsia"/>
        </w:rPr>
        <w:t>方案设计阶段</w:t>
      </w:r>
    </w:p>
    <w:p w14:paraId="6D471BE2" w14:textId="77777777" w:rsidR="00C73ED8" w:rsidRDefault="00000000">
      <w:pPr>
        <w:ind w:leftChars="50" w:left="105" w:firstLineChars="150" w:firstLine="315"/>
        <w:rPr>
          <w:rFonts w:asciiTheme="minorEastAsia" w:hAnsiTheme="minorEastAsia" w:cs="仿宋"/>
          <w:szCs w:val="21"/>
        </w:rPr>
      </w:pPr>
      <w:bookmarkStart w:id="95" w:name="_Toc23469"/>
      <w:r>
        <w:rPr>
          <w:rFonts w:asciiTheme="minorEastAsia" w:hAnsiTheme="minorEastAsia" w:cs="仿宋"/>
          <w:szCs w:val="21"/>
        </w:rPr>
        <w:t>a.根据室内方案的构思，制定及深化照明方案，包含但不限于灯具布置平面图、各空间灯光模拟效果及照度计算等。</w:t>
      </w:r>
      <w:bookmarkEnd w:id="95"/>
    </w:p>
    <w:p w14:paraId="5C059B8B" w14:textId="77777777" w:rsidR="00C73ED8" w:rsidRDefault="00000000">
      <w:pPr>
        <w:ind w:leftChars="50" w:left="105" w:firstLineChars="150" w:firstLine="315"/>
        <w:rPr>
          <w:rFonts w:asciiTheme="minorEastAsia" w:hAnsiTheme="minorEastAsia" w:cs="仿宋"/>
          <w:szCs w:val="21"/>
        </w:rPr>
      </w:pPr>
      <w:bookmarkStart w:id="96" w:name="_Toc20663"/>
      <w:r>
        <w:rPr>
          <w:rFonts w:asciiTheme="minorEastAsia" w:hAnsiTheme="minorEastAsia" w:cs="仿宋"/>
          <w:szCs w:val="21"/>
        </w:rPr>
        <w:t>b.</w:t>
      </w:r>
      <w:r>
        <w:rPr>
          <w:rFonts w:asciiTheme="minorEastAsia" w:hAnsiTheme="minorEastAsia" w:cs="仿宋" w:hint="eastAsia"/>
          <w:szCs w:val="21"/>
        </w:rPr>
        <w:t>在建筑师和室内设计师的整体要求下，提供灯具的节点做法</w:t>
      </w:r>
      <w:r>
        <w:rPr>
          <w:rFonts w:asciiTheme="minorEastAsia" w:hAnsiTheme="minorEastAsia" w:cs="仿宋"/>
          <w:szCs w:val="21"/>
        </w:rPr>
        <w:t>。</w:t>
      </w:r>
      <w:bookmarkEnd w:id="96"/>
    </w:p>
    <w:p w14:paraId="5E2D19CE" w14:textId="77777777" w:rsidR="00C73ED8" w:rsidRDefault="00000000">
      <w:pPr>
        <w:ind w:leftChars="50" w:left="105" w:firstLineChars="150" w:firstLine="315"/>
        <w:rPr>
          <w:rFonts w:asciiTheme="minorEastAsia" w:hAnsiTheme="minorEastAsia" w:cs="仿宋"/>
          <w:szCs w:val="21"/>
        </w:rPr>
      </w:pPr>
      <w:bookmarkStart w:id="97" w:name="_Toc21687"/>
      <w:r>
        <w:rPr>
          <w:rFonts w:asciiTheme="minorEastAsia" w:hAnsiTheme="minorEastAsia" w:cs="仿宋"/>
          <w:szCs w:val="21"/>
        </w:rPr>
        <w:t>c.</w:t>
      </w:r>
      <w:r>
        <w:rPr>
          <w:rFonts w:asciiTheme="minorEastAsia" w:hAnsiTheme="minorEastAsia" w:cs="仿宋" w:hint="eastAsia"/>
          <w:szCs w:val="21"/>
        </w:rPr>
        <w:t>根据灯光效果合理划分</w:t>
      </w:r>
      <w:r>
        <w:rPr>
          <w:rFonts w:asciiTheme="minorEastAsia" w:hAnsiTheme="minorEastAsia" w:cs="仿宋"/>
          <w:szCs w:val="21"/>
        </w:rPr>
        <w:t>灯光控制逻辑</w:t>
      </w:r>
      <w:r>
        <w:rPr>
          <w:rFonts w:asciiTheme="minorEastAsia" w:hAnsiTheme="minorEastAsia" w:cs="仿宋" w:hint="eastAsia"/>
          <w:szCs w:val="21"/>
        </w:rPr>
        <w:t>，并提供灯光回路控制图</w:t>
      </w:r>
      <w:r>
        <w:rPr>
          <w:rFonts w:asciiTheme="minorEastAsia" w:hAnsiTheme="minorEastAsia" w:cs="仿宋"/>
          <w:szCs w:val="21"/>
        </w:rPr>
        <w:t>。</w:t>
      </w:r>
      <w:bookmarkEnd w:id="97"/>
    </w:p>
    <w:p w14:paraId="0343ECC6" w14:textId="77777777" w:rsidR="00C73ED8" w:rsidRDefault="00000000">
      <w:pPr>
        <w:ind w:leftChars="50" w:left="105" w:firstLineChars="150" w:firstLine="315"/>
        <w:rPr>
          <w:rFonts w:asciiTheme="minorEastAsia" w:hAnsiTheme="minorEastAsia" w:cs="仿宋"/>
          <w:szCs w:val="21"/>
        </w:rPr>
      </w:pPr>
      <w:bookmarkStart w:id="98" w:name="_Toc32076"/>
      <w:r>
        <w:rPr>
          <w:rFonts w:asciiTheme="minorEastAsia" w:hAnsiTheme="minorEastAsia" w:cs="仿宋"/>
          <w:szCs w:val="21"/>
        </w:rPr>
        <w:t>d.根据确定的灯光方案提供灯具概算，并根据招标人需求作适当调整以满足招标人成本控制。</w:t>
      </w:r>
      <w:bookmarkEnd w:id="98"/>
    </w:p>
    <w:p w14:paraId="5FDF21D9" w14:textId="77777777" w:rsidR="00C73ED8" w:rsidRDefault="00000000">
      <w:pPr>
        <w:numPr>
          <w:ilvl w:val="0"/>
          <w:numId w:val="147"/>
        </w:numPr>
        <w:jc w:val="left"/>
        <w:rPr>
          <w:rFonts w:asciiTheme="minorEastAsia" w:hAnsiTheme="minorEastAsia" w:cstheme="minorEastAsia"/>
        </w:rPr>
      </w:pPr>
      <w:r>
        <w:rPr>
          <w:rFonts w:asciiTheme="minorEastAsia" w:hAnsiTheme="minorEastAsia" w:cstheme="minorEastAsia" w:hint="eastAsia"/>
        </w:rPr>
        <w:t>施工图设计阶段</w:t>
      </w:r>
    </w:p>
    <w:p w14:paraId="0E226B56" w14:textId="77777777" w:rsidR="00C73ED8" w:rsidRDefault="00000000">
      <w:pPr>
        <w:ind w:leftChars="50" w:left="105" w:firstLineChars="150" w:firstLine="315"/>
        <w:rPr>
          <w:rFonts w:asciiTheme="minorEastAsia" w:hAnsiTheme="minorEastAsia" w:cs="仿宋"/>
          <w:szCs w:val="21"/>
        </w:rPr>
      </w:pPr>
      <w:bookmarkStart w:id="99" w:name="_Toc5107"/>
      <w:r>
        <w:rPr>
          <w:rFonts w:asciiTheme="minorEastAsia" w:hAnsiTheme="minorEastAsia" w:cs="仿宋"/>
          <w:szCs w:val="21"/>
        </w:rPr>
        <w:t>a.在方案设计通过审查后，进行灯光施工图设计，包含但不限于：照明标准说明、灯具布置平面图、回路控制图、回路控制表、灯光控制逻辑表等。</w:t>
      </w:r>
      <w:bookmarkEnd w:id="99"/>
    </w:p>
    <w:p w14:paraId="597C8321" w14:textId="77777777" w:rsidR="00C73ED8" w:rsidRDefault="00000000">
      <w:pPr>
        <w:ind w:leftChars="50" w:left="105" w:firstLineChars="150" w:firstLine="315"/>
        <w:rPr>
          <w:rFonts w:asciiTheme="minorEastAsia" w:hAnsiTheme="minorEastAsia" w:cs="仿宋"/>
          <w:szCs w:val="21"/>
        </w:rPr>
      </w:pPr>
      <w:bookmarkStart w:id="100" w:name="_Toc14233"/>
      <w:r>
        <w:rPr>
          <w:rFonts w:asciiTheme="minorEastAsia" w:hAnsiTheme="minorEastAsia" w:cs="仿宋"/>
          <w:szCs w:val="21"/>
        </w:rPr>
        <w:t>b.根据确定的灯光方案提供灯具选型表，包含但不限于色温、光通量、显色指数、灯具</w:t>
      </w:r>
      <w:r>
        <w:rPr>
          <w:rFonts w:asciiTheme="minorEastAsia" w:hAnsiTheme="minorEastAsia" w:cs="仿宋"/>
          <w:szCs w:val="21"/>
        </w:rPr>
        <w:lastRenderedPageBreak/>
        <w:t>颜色、反光罩材质及颜色等。</w:t>
      </w:r>
      <w:bookmarkEnd w:id="100"/>
    </w:p>
    <w:p w14:paraId="18BF6E5E" w14:textId="77777777" w:rsidR="00C73ED8" w:rsidRDefault="00000000">
      <w:pPr>
        <w:ind w:leftChars="50" w:left="105" w:firstLineChars="150" w:firstLine="315"/>
        <w:rPr>
          <w:rFonts w:asciiTheme="minorEastAsia" w:hAnsiTheme="minorEastAsia" w:cs="仿宋"/>
          <w:szCs w:val="21"/>
        </w:rPr>
      </w:pPr>
      <w:bookmarkStart w:id="101" w:name="_Toc21291"/>
      <w:r>
        <w:rPr>
          <w:rFonts w:asciiTheme="minorEastAsia" w:hAnsiTheme="minorEastAsia" w:cs="仿宋"/>
          <w:szCs w:val="21"/>
        </w:rPr>
        <w:t>c.提供照明控制规划及用电负荷，提出灯光配电要求，配合</w:t>
      </w:r>
      <w:r>
        <w:rPr>
          <w:rFonts w:asciiTheme="minorEastAsia" w:hAnsiTheme="minorEastAsia" w:cs="仿宋" w:hint="eastAsia"/>
          <w:szCs w:val="21"/>
        </w:rPr>
        <w:t>装饰机电设计协调供电及弱电控制系统接入事宜。</w:t>
      </w:r>
      <w:bookmarkEnd w:id="101"/>
    </w:p>
    <w:p w14:paraId="02F9DCC6" w14:textId="77777777" w:rsidR="00C73ED8" w:rsidRDefault="00000000">
      <w:pPr>
        <w:ind w:leftChars="50" w:left="105" w:firstLineChars="150" w:firstLine="315"/>
        <w:rPr>
          <w:rFonts w:asciiTheme="minorEastAsia" w:hAnsiTheme="minorEastAsia" w:cs="仿宋"/>
          <w:szCs w:val="21"/>
        </w:rPr>
      </w:pPr>
      <w:bookmarkStart w:id="102" w:name="_Toc538"/>
      <w:r>
        <w:rPr>
          <w:rFonts w:asciiTheme="minorEastAsia" w:hAnsiTheme="minorEastAsia" w:cs="仿宋"/>
          <w:szCs w:val="21"/>
        </w:rPr>
        <w:t>d.配合绿色建筑认证申报相关工作，包括但不</w:t>
      </w:r>
      <w:proofErr w:type="gramStart"/>
      <w:r>
        <w:rPr>
          <w:rFonts w:asciiTheme="minorEastAsia" w:hAnsiTheme="minorEastAsia" w:cs="仿宋" w:hint="eastAsia"/>
          <w:szCs w:val="21"/>
        </w:rPr>
        <w:t>限于绿建申报</w:t>
      </w:r>
      <w:proofErr w:type="gramEnd"/>
      <w:r>
        <w:rPr>
          <w:rFonts w:asciiTheme="minorEastAsia" w:hAnsiTheme="minorEastAsia" w:cs="仿宋" w:hint="eastAsia"/>
          <w:szCs w:val="21"/>
        </w:rPr>
        <w:t>用照度计算书。</w:t>
      </w:r>
      <w:bookmarkEnd w:id="102"/>
    </w:p>
    <w:p w14:paraId="46975C7D" w14:textId="77777777" w:rsidR="00C73ED8" w:rsidRDefault="00000000">
      <w:pPr>
        <w:numPr>
          <w:ilvl w:val="0"/>
          <w:numId w:val="144"/>
        </w:numPr>
        <w:jc w:val="left"/>
        <w:rPr>
          <w:rFonts w:asciiTheme="minorEastAsia" w:hAnsiTheme="minorEastAsia" w:cstheme="minorEastAsia"/>
          <w:kern w:val="0"/>
          <w:szCs w:val="21"/>
          <w:lang w:bidi="ar"/>
        </w:rPr>
      </w:pPr>
      <w:r>
        <w:rPr>
          <w:rFonts w:asciiTheme="minorEastAsia" w:hAnsiTheme="minorEastAsia" w:cs="仿宋" w:hint="eastAsia"/>
          <w:szCs w:val="21"/>
        </w:rPr>
        <w:t>室内声学设计内容</w:t>
      </w:r>
    </w:p>
    <w:p w14:paraId="37C408F8" w14:textId="77777777" w:rsidR="00C73ED8" w:rsidRDefault="00000000">
      <w:pPr>
        <w:numPr>
          <w:ilvl w:val="0"/>
          <w:numId w:val="148"/>
        </w:numPr>
        <w:jc w:val="left"/>
        <w:rPr>
          <w:rFonts w:asciiTheme="minorEastAsia" w:hAnsiTheme="minorEastAsia" w:cstheme="minorEastAsia"/>
        </w:rPr>
      </w:pPr>
      <w:r>
        <w:rPr>
          <w:rFonts w:asciiTheme="minorEastAsia" w:hAnsiTheme="minorEastAsia" w:cs="宋体"/>
          <w:szCs w:val="21"/>
        </w:rPr>
        <w:t>室内范围内各空间声学设计，包含但不限于墙体、地面及天花隔音设计，重要空间</w:t>
      </w:r>
      <w:r>
        <w:rPr>
          <w:rFonts w:asciiTheme="minorEastAsia" w:hAnsiTheme="minorEastAsia" w:cs="宋体" w:hint="eastAsia"/>
          <w:szCs w:val="21"/>
        </w:rPr>
        <w:t>（根据各项目内容填写）墙体、地面及天花的吸音设计。</w:t>
      </w:r>
    </w:p>
    <w:p w14:paraId="7698EF9A" w14:textId="77777777" w:rsidR="00C73ED8" w:rsidRDefault="00000000">
      <w:pPr>
        <w:numPr>
          <w:ilvl w:val="0"/>
          <w:numId w:val="148"/>
        </w:numPr>
        <w:jc w:val="left"/>
        <w:rPr>
          <w:rFonts w:asciiTheme="minorEastAsia" w:hAnsiTheme="minorEastAsia" w:cstheme="minorEastAsia"/>
        </w:rPr>
      </w:pPr>
      <w:r>
        <w:rPr>
          <w:rFonts w:asciiTheme="minorEastAsia" w:hAnsiTheme="minorEastAsia" w:cs="宋体" w:hint="eastAsia"/>
          <w:szCs w:val="21"/>
        </w:rPr>
        <w:t>提供各空间隔声量要求，各空间混响时间模拟报告，并对各空间材料提出具体使用要求及做法。</w:t>
      </w:r>
    </w:p>
    <w:p w14:paraId="642CDB28" w14:textId="77777777" w:rsidR="00C73ED8" w:rsidRDefault="00000000">
      <w:pPr>
        <w:numPr>
          <w:ilvl w:val="0"/>
          <w:numId w:val="138"/>
        </w:numPr>
        <w:spacing w:beforeLines="50" w:before="156"/>
        <w:jc w:val="left"/>
        <w:outlineLvl w:val="1"/>
        <w:rPr>
          <w:rFonts w:asciiTheme="majorEastAsia" w:eastAsiaTheme="majorEastAsia" w:hAnsiTheme="majorEastAsia" w:cstheme="majorEastAsia"/>
          <w:b/>
          <w:bCs/>
          <w:sz w:val="24"/>
        </w:rPr>
      </w:pPr>
      <w:bookmarkStart w:id="103" w:name="_Toc138235289"/>
      <w:r>
        <w:rPr>
          <w:rFonts w:asciiTheme="majorEastAsia" w:eastAsiaTheme="majorEastAsia" w:hAnsiTheme="majorEastAsia" w:cstheme="majorEastAsia" w:hint="eastAsia"/>
          <w:b/>
          <w:bCs/>
          <w:sz w:val="24"/>
        </w:rPr>
        <w:t>服务说明</w:t>
      </w:r>
      <w:bookmarkEnd w:id="103"/>
    </w:p>
    <w:p w14:paraId="27E0833F" w14:textId="28025751" w:rsidR="00C73ED8" w:rsidRDefault="00AE387D">
      <w:pPr>
        <w:numPr>
          <w:ilvl w:val="0"/>
          <w:numId w:val="149"/>
        </w:numPr>
        <w:spacing w:beforeLines="50" w:before="156"/>
        <w:jc w:val="left"/>
        <w:rPr>
          <w:rFonts w:asciiTheme="minorEastAsia" w:hAnsiTheme="minorEastAsia" w:cstheme="minorEastAsia"/>
          <w:szCs w:val="21"/>
        </w:rPr>
      </w:pPr>
      <w:r>
        <w:rPr>
          <w:rFonts w:asciiTheme="minorEastAsia" w:hAnsiTheme="minorEastAsia" w:cs="仿宋" w:hint="eastAsia"/>
          <w:szCs w:val="21"/>
        </w:rPr>
        <w:t>承包人</w:t>
      </w:r>
      <w:r w:rsidR="00C52299">
        <w:rPr>
          <w:rFonts w:asciiTheme="minorEastAsia" w:hAnsiTheme="minorEastAsia" w:cs="仿宋" w:hint="eastAsia"/>
          <w:szCs w:val="21"/>
        </w:rPr>
        <w:t>需与建筑工程师，结构工程师进行密切配合，并充分发挥室内对各专业的后驱动，对平面功能、末端点位排版及样式、机电三维模型信息数据库、室内净高等提出具体要求及建议，使整个项目高效有序的工作，确保室内效果。</w:t>
      </w:r>
    </w:p>
    <w:p w14:paraId="6B17C912" w14:textId="77777777" w:rsidR="00C73ED8" w:rsidRDefault="00000000">
      <w:pPr>
        <w:numPr>
          <w:ilvl w:val="0"/>
          <w:numId w:val="149"/>
        </w:numPr>
        <w:spacing w:beforeLines="50" w:before="156"/>
        <w:jc w:val="left"/>
        <w:rPr>
          <w:rFonts w:asciiTheme="minorEastAsia" w:hAnsiTheme="minorEastAsia" w:cstheme="minorEastAsia"/>
          <w:szCs w:val="21"/>
        </w:rPr>
      </w:pPr>
      <w:r>
        <w:rPr>
          <w:rFonts w:asciiTheme="minorEastAsia" w:hAnsiTheme="minorEastAsia" w:cs="仿宋" w:hint="eastAsia"/>
          <w:szCs w:val="21"/>
        </w:rPr>
        <w:t>组织专家评审并对评审意见跟踪落实、论证各阶段设计成果。积极协调配合设计审图、交底、评审、论证会。</w:t>
      </w:r>
    </w:p>
    <w:p w14:paraId="0A89B8CB" w14:textId="77777777" w:rsidR="00C73ED8" w:rsidRDefault="00000000">
      <w:pPr>
        <w:numPr>
          <w:ilvl w:val="0"/>
          <w:numId w:val="149"/>
        </w:numPr>
        <w:spacing w:beforeLines="50" w:before="156"/>
        <w:jc w:val="left"/>
        <w:rPr>
          <w:rFonts w:asciiTheme="minorEastAsia" w:hAnsiTheme="minorEastAsia" w:cs="仿宋"/>
          <w:szCs w:val="21"/>
        </w:rPr>
      </w:pPr>
      <w:r>
        <w:rPr>
          <w:rFonts w:asciiTheme="minorEastAsia" w:hAnsiTheme="minorEastAsia" w:cs="仿宋" w:hint="eastAsia"/>
          <w:szCs w:val="21"/>
        </w:rPr>
        <w:t>在施工图设计完成后，应提交样板段策划，进行施工前设计交底（明确设计排版要求、深化图要求、样板封样要求，对样板段策划进行交底、明确样板段提交时间等）并</w:t>
      </w:r>
      <w:r>
        <w:rPr>
          <w:rFonts w:asciiTheme="minorEastAsia" w:hAnsiTheme="minorEastAsia" w:cs="仿宋"/>
          <w:szCs w:val="21"/>
        </w:rPr>
        <w:t>形成会议纪要</w:t>
      </w:r>
      <w:r>
        <w:rPr>
          <w:rFonts w:asciiTheme="minorEastAsia" w:hAnsiTheme="minorEastAsia" w:cs="仿宋" w:hint="eastAsia"/>
          <w:szCs w:val="21"/>
        </w:rPr>
        <w:t>。</w:t>
      </w:r>
    </w:p>
    <w:p w14:paraId="608303F5" w14:textId="77777777" w:rsidR="00C73ED8" w:rsidRDefault="00000000">
      <w:pPr>
        <w:numPr>
          <w:ilvl w:val="0"/>
          <w:numId w:val="149"/>
        </w:numPr>
        <w:spacing w:beforeLines="50" w:before="156"/>
        <w:jc w:val="left"/>
        <w:rPr>
          <w:rFonts w:asciiTheme="minorEastAsia" w:hAnsiTheme="minorEastAsia" w:cs="仿宋"/>
          <w:szCs w:val="21"/>
        </w:rPr>
      </w:pPr>
      <w:r>
        <w:rPr>
          <w:rFonts w:asciiTheme="minorEastAsia" w:hAnsiTheme="minorEastAsia" w:cs="仿宋" w:hint="eastAsia"/>
          <w:szCs w:val="21"/>
        </w:rPr>
        <w:t>配合阶段要求对现场进行全时段监督，主要的服务工作包括但不限于：</w:t>
      </w:r>
    </w:p>
    <w:p w14:paraId="1D3BC165" w14:textId="1DA053EA"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hint="eastAsia"/>
          <w:szCs w:val="21"/>
        </w:rPr>
        <w:t>配合</w:t>
      </w:r>
      <w:r w:rsidR="00B1266D">
        <w:rPr>
          <w:rFonts w:asciiTheme="minorEastAsia" w:hAnsiTheme="minorEastAsia" w:cs="仿宋" w:hint="eastAsia"/>
          <w:szCs w:val="21"/>
        </w:rPr>
        <w:t>发包人</w:t>
      </w:r>
      <w:r>
        <w:rPr>
          <w:rFonts w:asciiTheme="minorEastAsia" w:hAnsiTheme="minorEastAsia" w:cs="仿宋" w:hint="eastAsia"/>
          <w:szCs w:val="21"/>
        </w:rPr>
        <w:t>进行招标相关事宜；精装</w:t>
      </w:r>
      <w:proofErr w:type="gramStart"/>
      <w:r>
        <w:rPr>
          <w:rFonts w:asciiTheme="minorEastAsia" w:hAnsiTheme="minorEastAsia" w:cs="仿宋" w:hint="eastAsia"/>
          <w:szCs w:val="21"/>
        </w:rPr>
        <w:t>修实施</w:t>
      </w:r>
      <w:proofErr w:type="gramEnd"/>
      <w:r>
        <w:rPr>
          <w:rFonts w:asciiTheme="minorEastAsia" w:hAnsiTheme="minorEastAsia" w:cs="仿宋" w:hint="eastAsia"/>
          <w:szCs w:val="21"/>
        </w:rPr>
        <w:t>的工程招标、招标答疑、疑问回复及施工设计技术交底工作。</w:t>
      </w:r>
    </w:p>
    <w:p w14:paraId="18770F0B" w14:textId="249C2D77"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hint="eastAsia"/>
          <w:szCs w:val="21"/>
        </w:rPr>
        <w:t>配合</w:t>
      </w:r>
      <w:r w:rsidR="00B1266D">
        <w:rPr>
          <w:rFonts w:asciiTheme="minorEastAsia" w:hAnsiTheme="minorEastAsia" w:cs="仿宋" w:hint="eastAsia"/>
          <w:szCs w:val="21"/>
        </w:rPr>
        <w:t>发包人</w:t>
      </w:r>
      <w:r>
        <w:rPr>
          <w:rFonts w:asciiTheme="minorEastAsia" w:hAnsiTheme="minorEastAsia" w:cs="仿宋" w:hint="eastAsia"/>
          <w:szCs w:val="21"/>
        </w:rPr>
        <w:t>确认精装</w:t>
      </w:r>
      <w:proofErr w:type="gramStart"/>
      <w:r>
        <w:rPr>
          <w:rFonts w:asciiTheme="minorEastAsia" w:hAnsiTheme="minorEastAsia" w:cs="仿宋" w:hint="eastAsia"/>
          <w:szCs w:val="21"/>
        </w:rPr>
        <w:t>修施工</w:t>
      </w:r>
      <w:proofErr w:type="gramEnd"/>
      <w:r>
        <w:rPr>
          <w:rFonts w:asciiTheme="minorEastAsia" w:hAnsiTheme="minorEastAsia" w:cs="仿宋" w:hint="eastAsia"/>
          <w:szCs w:val="21"/>
        </w:rPr>
        <w:t>方提交的材料样板、设备外观选型、颜色进行审核、封样并</w:t>
      </w:r>
      <w:r>
        <w:rPr>
          <w:rFonts w:asciiTheme="minorEastAsia" w:hAnsiTheme="minorEastAsia" w:cs="仿宋"/>
          <w:szCs w:val="21"/>
        </w:rPr>
        <w:t>形成定样报告</w:t>
      </w:r>
    </w:p>
    <w:p w14:paraId="2A88DA2F" w14:textId="32B3BDF1"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hint="eastAsia"/>
          <w:szCs w:val="21"/>
        </w:rPr>
        <w:t>审核施工单位提供的深化图纸并确认。所涉及主体结构、消防等有关安全部分的深化图纸，应提交原设计院（原设计无法满足此要求时，</w:t>
      </w:r>
      <w:r w:rsidR="00AE387D">
        <w:rPr>
          <w:rFonts w:ascii="宋体" w:eastAsia="宋体" w:hAnsi="宋体" w:cs="宋体" w:hint="eastAsia"/>
          <w:szCs w:val="21"/>
        </w:rPr>
        <w:t>承包人</w:t>
      </w:r>
      <w:r>
        <w:rPr>
          <w:rFonts w:asciiTheme="minorEastAsia" w:hAnsiTheme="minorEastAsia" w:cs="仿宋" w:hint="eastAsia"/>
          <w:szCs w:val="21"/>
        </w:rPr>
        <w:t>需另行聘请结构专业人员）进行复核，满足结构安全要求，并进行确认。</w:t>
      </w:r>
    </w:p>
    <w:p w14:paraId="5F2717F6" w14:textId="77777777"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szCs w:val="21"/>
        </w:rPr>
        <w:t>审查施工制造图纸、</w:t>
      </w:r>
      <w:r>
        <w:rPr>
          <w:rFonts w:asciiTheme="minorEastAsia" w:hAnsiTheme="minorEastAsia" w:cs="仿宋" w:hint="eastAsia"/>
          <w:szCs w:val="21"/>
        </w:rPr>
        <w:t>深化图纸（包含但不限于综合点位、面层排版等）、并进行确认。</w:t>
      </w:r>
    </w:p>
    <w:p w14:paraId="79CF1EDE" w14:textId="1DC5FD3A"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szCs w:val="21"/>
        </w:rPr>
        <w:t>根据</w:t>
      </w:r>
      <w:r w:rsidR="00B1266D">
        <w:rPr>
          <w:rFonts w:asciiTheme="minorEastAsia" w:hAnsiTheme="minorEastAsia" w:cs="仿宋" w:hint="eastAsia"/>
          <w:szCs w:val="21"/>
        </w:rPr>
        <w:t>发包人</w:t>
      </w:r>
      <w:r>
        <w:rPr>
          <w:rFonts w:asciiTheme="minorEastAsia" w:hAnsiTheme="minorEastAsia" w:cs="仿宋"/>
          <w:szCs w:val="21"/>
        </w:rPr>
        <w:t>的需要，解决室内装饰工程施工过程中遇到的与室内设计相关的设计或施工问题</w:t>
      </w:r>
      <w:r>
        <w:rPr>
          <w:rFonts w:asciiTheme="minorEastAsia" w:hAnsiTheme="minorEastAsia" w:cs="仿宋" w:hint="eastAsia"/>
          <w:szCs w:val="21"/>
        </w:rPr>
        <w:t>，</w:t>
      </w:r>
      <w:r>
        <w:rPr>
          <w:rFonts w:asciiTheme="minorEastAsia" w:hAnsiTheme="minorEastAsia" w:cs="仿宋"/>
          <w:szCs w:val="21"/>
        </w:rPr>
        <w:t>确保室内装饰工程现场施工顺利进行，并符合本合同室内设计约定的要求</w:t>
      </w:r>
      <w:r>
        <w:rPr>
          <w:rFonts w:asciiTheme="minorEastAsia" w:hAnsiTheme="minorEastAsia" w:cs="仿宋" w:hint="eastAsia"/>
          <w:szCs w:val="21"/>
        </w:rPr>
        <w:t>。</w:t>
      </w:r>
    </w:p>
    <w:p w14:paraId="19E01713" w14:textId="77777777"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hint="eastAsia"/>
          <w:szCs w:val="21"/>
        </w:rPr>
        <w:t>对施工工艺、主要施工做法应</w:t>
      </w:r>
      <w:proofErr w:type="gramStart"/>
      <w:r>
        <w:rPr>
          <w:rFonts w:asciiTheme="minorEastAsia" w:hAnsiTheme="minorEastAsia" w:cs="仿宋" w:hint="eastAsia"/>
          <w:szCs w:val="21"/>
        </w:rPr>
        <w:t>由方案</w:t>
      </w:r>
      <w:proofErr w:type="gramEnd"/>
      <w:r>
        <w:rPr>
          <w:rFonts w:asciiTheme="minorEastAsia" w:hAnsiTheme="minorEastAsia" w:cs="仿宋" w:hint="eastAsia"/>
          <w:szCs w:val="21"/>
        </w:rPr>
        <w:t>负责人、项目经理进行现场技术监督与指导，必要时根据现场实施情况完成设计变更。</w:t>
      </w:r>
    </w:p>
    <w:p w14:paraId="44E1E116" w14:textId="77777777"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hint="eastAsia"/>
          <w:szCs w:val="21"/>
        </w:rPr>
        <w:t>投标人需配合招标人完成硬装材料、活动家具、艺术品、标识等材料的工厂加工监督和质量巡查工作。</w:t>
      </w:r>
    </w:p>
    <w:p w14:paraId="2884D0C6" w14:textId="77777777"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hint="eastAsia"/>
          <w:szCs w:val="21"/>
        </w:rPr>
        <w:t>负责灯具样品的审核及协助调光系统兼容性的确认，负责建设过程中施工与图纸中照明相关内容的匹配检查。</w:t>
      </w:r>
    </w:p>
    <w:p w14:paraId="0A4A1639" w14:textId="77777777" w:rsidR="00C73ED8" w:rsidRDefault="00000000">
      <w:pPr>
        <w:numPr>
          <w:ilvl w:val="0"/>
          <w:numId w:val="150"/>
        </w:numPr>
        <w:jc w:val="left"/>
        <w:rPr>
          <w:rFonts w:asciiTheme="minorEastAsia" w:hAnsiTheme="minorEastAsia" w:cstheme="minorEastAsia"/>
          <w:kern w:val="0"/>
          <w:szCs w:val="21"/>
          <w:lang w:bidi="ar"/>
        </w:rPr>
      </w:pPr>
      <w:r>
        <w:rPr>
          <w:rFonts w:asciiTheme="minorEastAsia" w:hAnsiTheme="minorEastAsia" w:cs="仿宋" w:hint="eastAsia"/>
          <w:szCs w:val="21"/>
        </w:rPr>
        <w:t>负责建设工程中声学相关的墙体封堵，吸音材料及做法审核、确认，在材料进场检验、现场安装、测试等阶段进行现场实时巡查、监督，并提供完整的书面意见。</w:t>
      </w:r>
    </w:p>
    <w:p w14:paraId="57433776" w14:textId="7203B71A" w:rsidR="00C73ED8" w:rsidRDefault="00000000">
      <w:pPr>
        <w:numPr>
          <w:ilvl w:val="0"/>
          <w:numId w:val="149"/>
        </w:numPr>
        <w:spacing w:beforeLines="50" w:before="156"/>
        <w:jc w:val="left"/>
        <w:rPr>
          <w:rFonts w:asciiTheme="minorEastAsia" w:hAnsiTheme="minorEastAsia" w:cs="仿宋"/>
          <w:szCs w:val="21"/>
        </w:rPr>
      </w:pPr>
      <w:r>
        <w:rPr>
          <w:rFonts w:asciiTheme="minorEastAsia" w:hAnsiTheme="minorEastAsia" w:cs="仿宋"/>
          <w:szCs w:val="21"/>
        </w:rPr>
        <w:t>协助</w:t>
      </w:r>
      <w:r w:rsidR="00B1266D">
        <w:rPr>
          <w:rFonts w:asciiTheme="minorEastAsia" w:hAnsiTheme="minorEastAsia" w:cs="仿宋"/>
          <w:szCs w:val="21"/>
        </w:rPr>
        <w:t>发包人</w:t>
      </w:r>
      <w:r>
        <w:rPr>
          <w:rFonts w:asciiTheme="minorEastAsia" w:hAnsiTheme="minorEastAsia" w:cs="仿宋"/>
          <w:szCs w:val="21"/>
        </w:rPr>
        <w:t>解决工程施工中出现的技术性问题，及时书面解答施工单位有关设计的</w:t>
      </w:r>
      <w:r>
        <w:rPr>
          <w:rFonts w:asciiTheme="minorEastAsia" w:hAnsiTheme="minorEastAsia" w:cs="仿宋"/>
          <w:szCs w:val="21"/>
        </w:rPr>
        <w:lastRenderedPageBreak/>
        <w:t>技术</w:t>
      </w:r>
      <w:r>
        <w:rPr>
          <w:rFonts w:asciiTheme="minorEastAsia" w:hAnsiTheme="minorEastAsia" w:cs="仿宋" w:hint="eastAsia"/>
          <w:szCs w:val="21"/>
        </w:rPr>
        <w:t>问题。</w:t>
      </w:r>
    </w:p>
    <w:p w14:paraId="48B390E5" w14:textId="3AFC9821" w:rsidR="00C73ED8" w:rsidRDefault="00000000">
      <w:pPr>
        <w:numPr>
          <w:ilvl w:val="0"/>
          <w:numId w:val="149"/>
        </w:numPr>
        <w:spacing w:beforeLines="50" w:before="156"/>
        <w:jc w:val="left"/>
        <w:rPr>
          <w:rFonts w:asciiTheme="minorEastAsia" w:hAnsiTheme="minorEastAsia" w:cs="仿宋"/>
          <w:szCs w:val="21"/>
        </w:rPr>
      </w:pPr>
      <w:r>
        <w:rPr>
          <w:rFonts w:asciiTheme="minorEastAsia" w:hAnsiTheme="minorEastAsia" w:cs="仿宋" w:hint="eastAsia"/>
          <w:szCs w:val="21"/>
        </w:rPr>
        <w:t>配合</w:t>
      </w:r>
      <w:r w:rsidR="00B1266D">
        <w:rPr>
          <w:rFonts w:asciiTheme="minorEastAsia" w:hAnsiTheme="minorEastAsia" w:cs="仿宋" w:hint="eastAsia"/>
          <w:szCs w:val="21"/>
        </w:rPr>
        <w:t>发包人</w:t>
      </w:r>
      <w:r>
        <w:rPr>
          <w:rFonts w:asciiTheme="minorEastAsia" w:hAnsiTheme="minorEastAsia" w:cs="仿宋" w:hint="eastAsia"/>
          <w:szCs w:val="21"/>
        </w:rPr>
        <w:t>、运营方所提出的改造、优化等需求，完成图纸和解释工作。</w:t>
      </w:r>
    </w:p>
    <w:p w14:paraId="2BCA71AA" w14:textId="77777777" w:rsidR="00C73ED8" w:rsidRDefault="00000000">
      <w:pPr>
        <w:numPr>
          <w:ilvl w:val="0"/>
          <w:numId w:val="149"/>
        </w:numPr>
        <w:spacing w:beforeLines="50" w:before="156"/>
        <w:jc w:val="left"/>
        <w:rPr>
          <w:rFonts w:asciiTheme="minorEastAsia" w:hAnsiTheme="minorEastAsia" w:cs="仿宋"/>
          <w:szCs w:val="21"/>
        </w:rPr>
      </w:pPr>
      <w:r>
        <w:rPr>
          <w:rFonts w:asciiTheme="minorEastAsia" w:hAnsiTheme="minorEastAsia" w:cs="仿宋" w:hint="eastAsia"/>
          <w:szCs w:val="21"/>
        </w:rPr>
        <w:t>竣工验收阶段主要的服务工作包括但不限于：</w:t>
      </w:r>
    </w:p>
    <w:p w14:paraId="107763BF" w14:textId="77777777" w:rsidR="00C73ED8" w:rsidRDefault="00000000">
      <w:pPr>
        <w:numPr>
          <w:ilvl w:val="0"/>
          <w:numId w:val="151"/>
        </w:numPr>
        <w:jc w:val="left"/>
        <w:rPr>
          <w:rFonts w:asciiTheme="minorEastAsia" w:hAnsiTheme="minorEastAsia" w:cstheme="minorEastAsia"/>
          <w:kern w:val="0"/>
          <w:szCs w:val="21"/>
          <w:lang w:bidi="ar"/>
        </w:rPr>
      </w:pPr>
      <w:r>
        <w:rPr>
          <w:rFonts w:asciiTheme="minorEastAsia" w:hAnsiTheme="minorEastAsia" w:cs="仿宋" w:hint="eastAsia"/>
          <w:szCs w:val="21"/>
        </w:rPr>
        <w:t>配合图纸归档工作。</w:t>
      </w:r>
    </w:p>
    <w:p w14:paraId="4F3A59D2" w14:textId="1587A03B" w:rsidR="00C73ED8" w:rsidRDefault="00000000">
      <w:pPr>
        <w:numPr>
          <w:ilvl w:val="0"/>
          <w:numId w:val="151"/>
        </w:numPr>
        <w:jc w:val="left"/>
        <w:rPr>
          <w:rFonts w:asciiTheme="minorEastAsia" w:hAnsiTheme="minorEastAsia" w:cstheme="minorEastAsia"/>
          <w:kern w:val="0"/>
          <w:szCs w:val="21"/>
          <w:lang w:bidi="ar"/>
        </w:rPr>
      </w:pPr>
      <w:r>
        <w:rPr>
          <w:rFonts w:asciiTheme="minorEastAsia" w:hAnsiTheme="minorEastAsia" w:cs="仿宋" w:hint="eastAsia"/>
          <w:szCs w:val="21"/>
        </w:rPr>
        <w:t>配合完成本项目各类验收、调试、运营、交付等工作。其中工程竣工验收、消防验收</w:t>
      </w:r>
      <w:proofErr w:type="gramStart"/>
      <w:r>
        <w:rPr>
          <w:rFonts w:asciiTheme="minorEastAsia" w:hAnsiTheme="minorEastAsia" w:cs="仿宋" w:hint="eastAsia"/>
          <w:szCs w:val="21"/>
        </w:rPr>
        <w:t>需项目</w:t>
      </w:r>
      <w:proofErr w:type="gramEnd"/>
      <w:r>
        <w:rPr>
          <w:rFonts w:asciiTheme="minorEastAsia" w:hAnsiTheme="minorEastAsia" w:cs="仿宋" w:hint="eastAsia"/>
          <w:szCs w:val="21"/>
        </w:rPr>
        <w:t>总负责人参加，并依据涉及范围进行质量检查及验收并出具书面验收意见，向</w:t>
      </w:r>
      <w:r w:rsidR="00B1266D">
        <w:rPr>
          <w:rFonts w:asciiTheme="minorEastAsia" w:hAnsiTheme="minorEastAsia" w:cs="仿宋" w:hint="eastAsia"/>
          <w:szCs w:val="21"/>
        </w:rPr>
        <w:t>发包人</w:t>
      </w:r>
      <w:r>
        <w:rPr>
          <w:rFonts w:asciiTheme="minorEastAsia" w:hAnsiTheme="minorEastAsia" w:cs="仿宋" w:hint="eastAsia"/>
          <w:szCs w:val="21"/>
        </w:rPr>
        <w:t>提供缺陷表。</w:t>
      </w:r>
    </w:p>
    <w:p w14:paraId="0C94B96A" w14:textId="42860D0A" w:rsidR="00C73ED8" w:rsidRDefault="00000000">
      <w:pPr>
        <w:numPr>
          <w:ilvl w:val="0"/>
          <w:numId w:val="151"/>
        </w:numPr>
        <w:jc w:val="left"/>
        <w:rPr>
          <w:rFonts w:asciiTheme="minorEastAsia" w:hAnsiTheme="minorEastAsia" w:cstheme="minorEastAsia"/>
          <w:kern w:val="0"/>
          <w:szCs w:val="21"/>
          <w:lang w:bidi="ar"/>
        </w:rPr>
      </w:pPr>
      <w:r>
        <w:rPr>
          <w:rFonts w:asciiTheme="minorEastAsia" w:hAnsiTheme="minorEastAsia" w:cs="仿宋" w:hint="eastAsia"/>
          <w:szCs w:val="21"/>
        </w:rPr>
        <w:t>在</w:t>
      </w:r>
      <w:proofErr w:type="gramStart"/>
      <w:r>
        <w:rPr>
          <w:rFonts w:asciiTheme="minorEastAsia" w:hAnsiTheme="minorEastAsia" w:cs="仿宋" w:hint="eastAsia"/>
          <w:szCs w:val="21"/>
        </w:rPr>
        <w:t>室内硬</w:t>
      </w:r>
      <w:proofErr w:type="gramEnd"/>
      <w:r>
        <w:rPr>
          <w:rFonts w:asciiTheme="minorEastAsia" w:hAnsiTheme="minorEastAsia" w:cs="仿宋" w:hint="eastAsia"/>
          <w:szCs w:val="21"/>
        </w:rPr>
        <w:t>装、展陈、家具及所有灯具安装完毕后，</w:t>
      </w:r>
      <w:r w:rsidR="00AE387D">
        <w:rPr>
          <w:rFonts w:asciiTheme="minorEastAsia" w:hAnsiTheme="minorEastAsia" w:cs="仿宋" w:hint="eastAsia"/>
          <w:szCs w:val="21"/>
        </w:rPr>
        <w:t>承包人</w:t>
      </w:r>
      <w:r>
        <w:rPr>
          <w:rFonts w:asciiTheme="minorEastAsia" w:hAnsiTheme="minorEastAsia" w:cs="仿宋" w:hint="eastAsia"/>
          <w:szCs w:val="21"/>
        </w:rPr>
        <w:t>专业负责人应在灯具供应商、机电安装公司的配合下完成现场灯光场景调光系统调试工作，并向</w:t>
      </w:r>
      <w:r w:rsidR="00B1266D">
        <w:rPr>
          <w:rFonts w:asciiTheme="minorEastAsia" w:hAnsiTheme="minorEastAsia" w:cs="仿宋" w:hint="eastAsia"/>
          <w:szCs w:val="21"/>
        </w:rPr>
        <w:t>发包人</w:t>
      </w:r>
      <w:r>
        <w:rPr>
          <w:rFonts w:asciiTheme="minorEastAsia" w:hAnsiTheme="minorEastAsia" w:cs="仿宋" w:hint="eastAsia"/>
          <w:szCs w:val="21"/>
        </w:rPr>
        <w:t>提交完整的灯光调试资料。</w:t>
      </w:r>
    </w:p>
    <w:p w14:paraId="4099CF1B" w14:textId="75114CE3" w:rsidR="00C73ED8" w:rsidRDefault="00000000">
      <w:pPr>
        <w:numPr>
          <w:ilvl w:val="0"/>
          <w:numId w:val="151"/>
        </w:numPr>
        <w:jc w:val="left"/>
        <w:rPr>
          <w:rFonts w:asciiTheme="minorEastAsia" w:hAnsiTheme="minorEastAsia" w:cstheme="minorEastAsia"/>
          <w:kern w:val="0"/>
          <w:szCs w:val="21"/>
          <w:lang w:bidi="ar"/>
        </w:rPr>
      </w:pPr>
      <w:r>
        <w:rPr>
          <w:rFonts w:asciiTheme="minorEastAsia" w:hAnsiTheme="minorEastAsia" w:cs="仿宋" w:hint="eastAsia"/>
          <w:szCs w:val="21"/>
        </w:rPr>
        <w:t>在</w:t>
      </w:r>
      <w:proofErr w:type="gramStart"/>
      <w:r>
        <w:rPr>
          <w:rFonts w:asciiTheme="minorEastAsia" w:hAnsiTheme="minorEastAsia" w:cs="仿宋" w:hint="eastAsia"/>
          <w:szCs w:val="21"/>
        </w:rPr>
        <w:t>室内硬</w:t>
      </w:r>
      <w:proofErr w:type="gramEnd"/>
      <w:r>
        <w:rPr>
          <w:rFonts w:asciiTheme="minorEastAsia" w:hAnsiTheme="minorEastAsia" w:cs="仿宋" w:hint="eastAsia"/>
          <w:szCs w:val="21"/>
        </w:rPr>
        <w:t>装、展陈、家具及所有灯具安装完毕后，</w:t>
      </w:r>
      <w:r w:rsidR="00AE387D">
        <w:rPr>
          <w:rFonts w:asciiTheme="minorEastAsia" w:hAnsiTheme="minorEastAsia" w:cs="仿宋" w:hint="eastAsia"/>
          <w:szCs w:val="21"/>
        </w:rPr>
        <w:t>承包人</w:t>
      </w:r>
      <w:r>
        <w:rPr>
          <w:rFonts w:asciiTheme="minorEastAsia" w:hAnsiTheme="minorEastAsia" w:cs="仿宋" w:hint="eastAsia"/>
          <w:szCs w:val="21"/>
        </w:rPr>
        <w:t>专业负责人应进行各空间设计测试，验证各空间实际声学指标是否与设计相同，对不符合声学要求的地方提出合理的书面整改意见。</w:t>
      </w:r>
    </w:p>
    <w:p w14:paraId="67AB101B" w14:textId="77777777" w:rsidR="00C73ED8" w:rsidRDefault="00000000">
      <w:pPr>
        <w:numPr>
          <w:ilvl w:val="0"/>
          <w:numId w:val="151"/>
        </w:numPr>
        <w:jc w:val="left"/>
        <w:rPr>
          <w:rFonts w:asciiTheme="minorEastAsia" w:hAnsiTheme="minorEastAsia" w:cstheme="minorEastAsia"/>
          <w:kern w:val="0"/>
          <w:szCs w:val="21"/>
          <w:lang w:bidi="ar"/>
        </w:rPr>
      </w:pPr>
      <w:r>
        <w:rPr>
          <w:rFonts w:asciiTheme="minorEastAsia" w:hAnsiTheme="minorEastAsia" w:cs="仿宋" w:hint="eastAsia"/>
          <w:szCs w:val="21"/>
        </w:rPr>
        <w:t>协助招标人完成竣工图审核确认及盖章。</w:t>
      </w:r>
    </w:p>
    <w:p w14:paraId="2895B8B9" w14:textId="28DF10B6" w:rsidR="00C73ED8" w:rsidRDefault="00000000">
      <w:pPr>
        <w:numPr>
          <w:ilvl w:val="0"/>
          <w:numId w:val="151"/>
        </w:numPr>
        <w:jc w:val="left"/>
        <w:rPr>
          <w:rFonts w:asciiTheme="minorEastAsia" w:hAnsiTheme="minorEastAsia" w:cs="仿宋"/>
          <w:szCs w:val="21"/>
        </w:rPr>
      </w:pPr>
      <w:r>
        <w:rPr>
          <w:rFonts w:asciiTheme="minorEastAsia" w:hAnsiTheme="minorEastAsia" w:cs="仿宋" w:hint="eastAsia"/>
          <w:szCs w:val="21"/>
        </w:rPr>
        <w:t>与建筑师一同完成缺陷视察，并建议</w:t>
      </w:r>
      <w:r w:rsidR="00B1266D">
        <w:rPr>
          <w:rFonts w:asciiTheme="minorEastAsia" w:hAnsiTheme="minorEastAsia" w:cs="仿宋" w:hint="eastAsia"/>
          <w:szCs w:val="21"/>
        </w:rPr>
        <w:t>发包人</w:t>
      </w:r>
      <w:r>
        <w:rPr>
          <w:rFonts w:asciiTheme="minorEastAsia" w:hAnsiTheme="minorEastAsia" w:cs="仿宋" w:hint="eastAsia"/>
          <w:szCs w:val="21"/>
        </w:rPr>
        <w:t>任何需要修补或改进的工作。提供包括数码照片的综合视察报告为项目备案。该部分的工作主要包括但不限于：</w:t>
      </w:r>
    </w:p>
    <w:p w14:paraId="12DC4DAD" w14:textId="77777777" w:rsidR="00C73ED8" w:rsidRDefault="00000000">
      <w:pPr>
        <w:numPr>
          <w:ilvl w:val="0"/>
          <w:numId w:val="152"/>
        </w:numPr>
        <w:jc w:val="left"/>
        <w:rPr>
          <w:rFonts w:asciiTheme="minorEastAsia" w:hAnsiTheme="minorEastAsia" w:cstheme="minorEastAsia"/>
        </w:rPr>
      </w:pPr>
      <w:r>
        <w:rPr>
          <w:rFonts w:asciiTheme="minorEastAsia" w:hAnsiTheme="minorEastAsia" w:cs="仿宋" w:hint="eastAsia"/>
          <w:szCs w:val="21"/>
        </w:rPr>
        <w:t>审核已完成的工作，并提交待完成工作列表。</w:t>
      </w:r>
    </w:p>
    <w:p w14:paraId="289CAFBB" w14:textId="77777777" w:rsidR="00C73ED8" w:rsidRDefault="00000000">
      <w:pPr>
        <w:numPr>
          <w:ilvl w:val="0"/>
          <w:numId w:val="152"/>
        </w:numPr>
        <w:jc w:val="left"/>
        <w:rPr>
          <w:rFonts w:asciiTheme="minorEastAsia" w:hAnsiTheme="minorEastAsia" w:cstheme="minorEastAsia"/>
        </w:rPr>
      </w:pPr>
      <w:r>
        <w:rPr>
          <w:rFonts w:asciiTheme="minorEastAsia" w:hAnsiTheme="minorEastAsia" w:cs="仿宋" w:hint="eastAsia"/>
          <w:szCs w:val="21"/>
        </w:rPr>
        <w:t>确认工程的施工符合全部的合同要求和目标</w:t>
      </w:r>
      <w:r>
        <w:rPr>
          <w:rFonts w:asciiTheme="minorEastAsia" w:hAnsiTheme="minorEastAsia" w:cs="宋体" w:hint="eastAsia"/>
          <w:szCs w:val="21"/>
        </w:rPr>
        <w:t>。</w:t>
      </w:r>
    </w:p>
    <w:p w14:paraId="1E0E5028" w14:textId="77777777" w:rsidR="00C73ED8" w:rsidRDefault="00000000">
      <w:pPr>
        <w:numPr>
          <w:ilvl w:val="0"/>
          <w:numId w:val="151"/>
        </w:numPr>
        <w:jc w:val="left"/>
        <w:rPr>
          <w:rFonts w:asciiTheme="minorEastAsia" w:hAnsiTheme="minorEastAsia" w:cs="仿宋"/>
          <w:szCs w:val="21"/>
        </w:rPr>
      </w:pPr>
      <w:r>
        <w:rPr>
          <w:rFonts w:asciiTheme="minorEastAsia" w:hAnsiTheme="minorEastAsia" w:cs="仿宋" w:hint="eastAsia"/>
          <w:szCs w:val="21"/>
        </w:rPr>
        <w:t>进度计划管理：</w:t>
      </w:r>
    </w:p>
    <w:p w14:paraId="2625E35A" w14:textId="77777777" w:rsidR="00C73ED8" w:rsidRDefault="00000000">
      <w:pPr>
        <w:numPr>
          <w:ilvl w:val="0"/>
          <w:numId w:val="153"/>
        </w:numPr>
        <w:jc w:val="left"/>
        <w:rPr>
          <w:rFonts w:asciiTheme="minorEastAsia" w:hAnsiTheme="minorEastAsia" w:cstheme="minorEastAsia"/>
        </w:rPr>
      </w:pPr>
      <w:r>
        <w:rPr>
          <w:rFonts w:asciiTheme="minorEastAsia" w:hAnsiTheme="minorEastAsia" w:cs="仿宋" w:hint="eastAsia"/>
          <w:szCs w:val="21"/>
        </w:rPr>
        <w:t>根据总体工程进度，应在合同签订一周内提供各阶段设计成果（包含但不限于方案册、招标图、施工图等）、各专业间综合点</w:t>
      </w:r>
      <w:proofErr w:type="gramStart"/>
      <w:r>
        <w:rPr>
          <w:rFonts w:asciiTheme="minorEastAsia" w:hAnsiTheme="minorEastAsia" w:cs="仿宋" w:hint="eastAsia"/>
          <w:szCs w:val="21"/>
        </w:rPr>
        <w:t>位合图工作</w:t>
      </w:r>
      <w:proofErr w:type="gramEnd"/>
      <w:r>
        <w:rPr>
          <w:rFonts w:asciiTheme="minorEastAsia" w:hAnsiTheme="minorEastAsia" w:cs="仿宋" w:hint="eastAsia"/>
          <w:szCs w:val="21"/>
        </w:rPr>
        <w:t>等详细节点计划，确保图纸满足工期要求。</w:t>
      </w:r>
    </w:p>
    <w:p w14:paraId="168FBEDA" w14:textId="77777777" w:rsidR="00C73ED8" w:rsidRDefault="00000000">
      <w:pPr>
        <w:numPr>
          <w:ilvl w:val="0"/>
          <w:numId w:val="153"/>
        </w:numPr>
        <w:jc w:val="left"/>
        <w:rPr>
          <w:rFonts w:asciiTheme="minorEastAsia" w:hAnsiTheme="minorEastAsia" w:cstheme="minorEastAsia"/>
        </w:rPr>
      </w:pPr>
      <w:r>
        <w:rPr>
          <w:rFonts w:asciiTheme="minorEastAsia" w:hAnsiTheme="minorEastAsia" w:cs="仿宋" w:hint="eastAsia"/>
          <w:szCs w:val="21"/>
        </w:rPr>
        <w:t>做好过程、资料审批流程及管理.</w:t>
      </w:r>
    </w:p>
    <w:p w14:paraId="23996BCB" w14:textId="77777777" w:rsidR="00C73ED8" w:rsidRDefault="00000000">
      <w:pPr>
        <w:numPr>
          <w:ilvl w:val="0"/>
          <w:numId w:val="153"/>
        </w:numPr>
        <w:jc w:val="left"/>
        <w:rPr>
          <w:rFonts w:asciiTheme="minorEastAsia" w:hAnsiTheme="minorEastAsia" w:cstheme="minorEastAsia"/>
        </w:rPr>
      </w:pPr>
      <w:r>
        <w:rPr>
          <w:rFonts w:asciiTheme="minorEastAsia" w:hAnsiTheme="minorEastAsia" w:cs="仿宋" w:hint="eastAsia"/>
          <w:szCs w:val="21"/>
        </w:rPr>
        <w:t>根据设计计划与采购、施工等进行有序的衔接并处理好接口关系。</w:t>
      </w:r>
    </w:p>
    <w:p w14:paraId="4FC8FFDF" w14:textId="77777777" w:rsidR="00C73ED8" w:rsidRDefault="00000000">
      <w:pPr>
        <w:numPr>
          <w:ilvl w:val="0"/>
          <w:numId w:val="153"/>
        </w:numPr>
        <w:jc w:val="left"/>
        <w:rPr>
          <w:rFonts w:asciiTheme="minorEastAsia" w:hAnsiTheme="minorEastAsia" w:cstheme="minorEastAsia"/>
        </w:rPr>
      </w:pPr>
      <w:r>
        <w:rPr>
          <w:rFonts w:asciiTheme="minorEastAsia" w:hAnsiTheme="minorEastAsia" w:cs="仿宋" w:hint="eastAsia"/>
          <w:szCs w:val="21"/>
        </w:rPr>
        <w:t>对现场问题应做到事不过夜，解决方案应满足现场进度要求，不应超过</w:t>
      </w:r>
      <w:r>
        <w:rPr>
          <w:rFonts w:asciiTheme="minorEastAsia" w:hAnsiTheme="minorEastAsia" w:cs="仿宋"/>
          <w:szCs w:val="21"/>
        </w:rPr>
        <w:t>12小时</w:t>
      </w:r>
      <w:r>
        <w:rPr>
          <w:rFonts w:asciiTheme="minorEastAsia" w:hAnsiTheme="minorEastAsia" w:cs="宋体" w:hint="eastAsia"/>
          <w:szCs w:val="21"/>
        </w:rPr>
        <w:t>。</w:t>
      </w:r>
    </w:p>
    <w:p w14:paraId="6D0CDF88" w14:textId="77777777" w:rsidR="00C73ED8" w:rsidRDefault="00000000">
      <w:pPr>
        <w:numPr>
          <w:ilvl w:val="0"/>
          <w:numId w:val="151"/>
        </w:numPr>
        <w:jc w:val="left"/>
        <w:rPr>
          <w:rFonts w:asciiTheme="minorEastAsia" w:hAnsiTheme="minorEastAsia" w:cstheme="minorEastAsia"/>
          <w:kern w:val="0"/>
          <w:szCs w:val="21"/>
          <w:lang w:bidi="ar"/>
        </w:rPr>
      </w:pPr>
      <w:r>
        <w:rPr>
          <w:rFonts w:asciiTheme="minorEastAsia" w:hAnsiTheme="minorEastAsia" w:cs="仿宋" w:hint="eastAsia"/>
          <w:szCs w:val="21"/>
        </w:rPr>
        <w:t>工厂与工地的视察：</w:t>
      </w:r>
    </w:p>
    <w:p w14:paraId="21E85639" w14:textId="1E4D757D" w:rsidR="00C73ED8" w:rsidRDefault="00000000">
      <w:pPr>
        <w:numPr>
          <w:ilvl w:val="0"/>
          <w:numId w:val="154"/>
        </w:numPr>
        <w:jc w:val="left"/>
        <w:rPr>
          <w:rFonts w:asciiTheme="minorEastAsia" w:hAnsiTheme="minorEastAsia" w:cstheme="minorEastAsia"/>
        </w:rPr>
      </w:pPr>
      <w:r>
        <w:rPr>
          <w:rFonts w:asciiTheme="minorEastAsia" w:hAnsiTheme="minorEastAsia" w:cs="仿宋" w:hint="eastAsia"/>
          <w:szCs w:val="21"/>
        </w:rPr>
        <w:t>应</w:t>
      </w:r>
      <w:r w:rsidR="00B1266D">
        <w:rPr>
          <w:rFonts w:asciiTheme="minorEastAsia" w:hAnsiTheme="minorEastAsia" w:cs="仿宋" w:hint="eastAsia"/>
          <w:szCs w:val="21"/>
        </w:rPr>
        <w:t>发包人</w:t>
      </w:r>
      <w:r>
        <w:rPr>
          <w:rFonts w:asciiTheme="minorEastAsia" w:hAnsiTheme="minorEastAsia" w:cs="仿宋" w:hint="eastAsia"/>
          <w:szCs w:val="21"/>
        </w:rPr>
        <w:t>要求对生产和安装厂家进行不定期的视察，对相关工厂材料试验进行检查，确保质量保证程序的有效运作</w:t>
      </w:r>
      <w:r>
        <w:rPr>
          <w:rFonts w:asciiTheme="minorEastAsia" w:hAnsiTheme="minorEastAsia" w:cs="仿宋"/>
          <w:szCs w:val="21"/>
        </w:rPr>
        <w:t>/监控。每次巡场后递交包括有照片的综合性报告为项目备案</w:t>
      </w:r>
      <w:r>
        <w:rPr>
          <w:rFonts w:asciiTheme="minorEastAsia" w:hAnsiTheme="minorEastAsia" w:cs="仿宋" w:hint="eastAsia"/>
          <w:szCs w:val="21"/>
        </w:rPr>
        <w:t>。</w:t>
      </w:r>
    </w:p>
    <w:p w14:paraId="69409F3F" w14:textId="652848BF" w:rsidR="00C73ED8" w:rsidRDefault="00000000">
      <w:pPr>
        <w:numPr>
          <w:ilvl w:val="0"/>
          <w:numId w:val="154"/>
        </w:numPr>
        <w:jc w:val="left"/>
        <w:rPr>
          <w:rFonts w:asciiTheme="minorEastAsia" w:hAnsiTheme="minorEastAsia" w:cstheme="minorEastAsia"/>
        </w:rPr>
      </w:pPr>
      <w:r>
        <w:rPr>
          <w:rFonts w:asciiTheme="minorEastAsia" w:hAnsiTheme="minorEastAsia" w:cs="仿宋" w:hint="eastAsia"/>
          <w:szCs w:val="21"/>
        </w:rPr>
        <w:t>根据</w:t>
      </w:r>
      <w:r w:rsidR="00B1266D">
        <w:rPr>
          <w:rFonts w:asciiTheme="minorEastAsia" w:hAnsiTheme="minorEastAsia" w:cs="仿宋" w:hint="eastAsia"/>
          <w:szCs w:val="21"/>
        </w:rPr>
        <w:t>发包人</w:t>
      </w:r>
      <w:r>
        <w:rPr>
          <w:rFonts w:asciiTheme="minorEastAsia" w:hAnsiTheme="minorEastAsia" w:cs="仿宋" w:hint="eastAsia"/>
          <w:szCs w:val="21"/>
        </w:rPr>
        <w:t>需要，在进行现场视察时，参加必要的工地会议，解决在工地视察中发现的问题</w:t>
      </w:r>
      <w:r>
        <w:rPr>
          <w:rFonts w:asciiTheme="minorEastAsia" w:hAnsiTheme="minorEastAsia" w:cs="宋体" w:hint="eastAsia"/>
          <w:szCs w:val="21"/>
        </w:rPr>
        <w:t>。</w:t>
      </w:r>
    </w:p>
    <w:p w14:paraId="6F2A2C38" w14:textId="77777777" w:rsidR="00C73ED8" w:rsidRDefault="00000000">
      <w:pPr>
        <w:numPr>
          <w:ilvl w:val="0"/>
          <w:numId w:val="138"/>
        </w:numPr>
        <w:spacing w:beforeLines="50" w:before="156"/>
        <w:jc w:val="left"/>
        <w:outlineLvl w:val="1"/>
        <w:rPr>
          <w:rFonts w:asciiTheme="majorEastAsia" w:eastAsiaTheme="majorEastAsia" w:hAnsiTheme="majorEastAsia" w:cstheme="majorEastAsia"/>
          <w:b/>
          <w:bCs/>
          <w:sz w:val="24"/>
        </w:rPr>
      </w:pPr>
      <w:bookmarkStart w:id="104" w:name="_Toc138235290"/>
      <w:r>
        <w:rPr>
          <w:rFonts w:asciiTheme="majorEastAsia" w:eastAsiaTheme="majorEastAsia" w:hAnsiTheme="majorEastAsia" w:cstheme="majorEastAsia" w:hint="eastAsia"/>
          <w:b/>
          <w:bCs/>
          <w:sz w:val="24"/>
        </w:rPr>
        <w:t>成果及交付</w:t>
      </w:r>
      <w:bookmarkEnd w:id="104"/>
    </w:p>
    <w:p w14:paraId="3FEF559B" w14:textId="06B933A5" w:rsidR="00C73ED8" w:rsidRDefault="00000000">
      <w:pPr>
        <w:spacing w:beforeLines="50" w:before="156"/>
        <w:ind w:firstLineChars="200" w:firstLine="420"/>
        <w:jc w:val="left"/>
        <w:rPr>
          <w:rFonts w:asciiTheme="minorEastAsia" w:hAnsiTheme="minorEastAsia" w:cstheme="minorEastAsia"/>
          <w:szCs w:val="21"/>
        </w:rPr>
      </w:pPr>
      <w:r>
        <w:rPr>
          <w:rFonts w:asciiTheme="minorEastAsia" w:hAnsiTheme="minorEastAsia" w:hint="eastAsia"/>
          <w:szCs w:val="21"/>
        </w:rPr>
        <w:t>项目施工图设计成果及深度除满足最新版</w:t>
      </w:r>
      <w:r>
        <w:rPr>
          <w:rFonts w:hint="eastAsia"/>
          <w:bCs/>
        </w:rPr>
        <w:t>住房和城乡</w:t>
      </w:r>
      <w:r>
        <w:rPr>
          <w:rFonts w:asciiTheme="minorEastAsia" w:hAnsiTheme="minorEastAsia" w:hint="eastAsia"/>
          <w:szCs w:val="21"/>
        </w:rPr>
        <w:t>建设部〈建筑工程设计文件编制深度规定〉等有关的要求外，同时必须满足</w:t>
      </w:r>
      <w:r w:rsidR="00B1266D">
        <w:rPr>
          <w:rFonts w:asciiTheme="minorEastAsia" w:hAnsiTheme="minorEastAsia" w:hint="eastAsia"/>
          <w:szCs w:val="21"/>
        </w:rPr>
        <w:t>发包人</w:t>
      </w:r>
      <w:r>
        <w:rPr>
          <w:rFonts w:asciiTheme="minorEastAsia" w:hAnsiTheme="minorEastAsia" w:hint="eastAsia"/>
          <w:szCs w:val="21"/>
        </w:rPr>
        <w:t>以下要求：</w:t>
      </w:r>
    </w:p>
    <w:p w14:paraId="5BB3FF7D" w14:textId="77777777" w:rsidR="00C73ED8" w:rsidRDefault="00000000">
      <w:pPr>
        <w:numPr>
          <w:ilvl w:val="0"/>
          <w:numId w:val="15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设计成果提交时间</w:t>
      </w:r>
    </w:p>
    <w:p w14:paraId="235D32A2" w14:textId="5795281C" w:rsidR="00C73ED8" w:rsidRDefault="00000000">
      <w:pPr>
        <w:pStyle w:val="11"/>
        <w:ind w:firstLine="420"/>
        <w:rPr>
          <w:rFonts w:asciiTheme="minorEastAsia" w:eastAsiaTheme="minorEastAsia" w:hAnsiTheme="minorEastAsia" w:cstheme="minorEastAsia"/>
          <w:bCs w:val="0"/>
          <w:kern w:val="2"/>
          <w:sz w:val="21"/>
          <w:szCs w:val="21"/>
        </w:rPr>
      </w:pPr>
      <w:r>
        <w:rPr>
          <w:rFonts w:asciiTheme="minorEastAsia" w:eastAsiaTheme="minorEastAsia" w:hAnsiTheme="minorEastAsia" w:cstheme="minorEastAsia" w:hint="eastAsia"/>
          <w:bCs w:val="0"/>
          <w:kern w:val="2"/>
          <w:sz w:val="21"/>
          <w:szCs w:val="21"/>
        </w:rPr>
        <w:t>合同订立后，根据项目进度双方达成一致的设计成果提交节点，在无不可抗力发生的情况下，</w:t>
      </w:r>
      <w:r w:rsidR="00AE387D">
        <w:rPr>
          <w:rFonts w:asciiTheme="minorEastAsia" w:eastAsiaTheme="minorEastAsia" w:hAnsiTheme="minorEastAsia" w:cstheme="minorEastAsia" w:hint="eastAsia"/>
          <w:bCs w:val="0"/>
          <w:kern w:val="2"/>
          <w:sz w:val="21"/>
          <w:szCs w:val="21"/>
        </w:rPr>
        <w:t>承包人</w:t>
      </w:r>
      <w:r>
        <w:rPr>
          <w:rFonts w:asciiTheme="minorEastAsia" w:eastAsiaTheme="minorEastAsia" w:hAnsiTheme="minorEastAsia" w:cstheme="minorEastAsia" w:hint="eastAsia"/>
          <w:bCs w:val="0"/>
          <w:kern w:val="2"/>
          <w:sz w:val="21"/>
          <w:szCs w:val="21"/>
        </w:rPr>
        <w:t>需无条件严格遵守。</w:t>
      </w:r>
    </w:p>
    <w:p w14:paraId="496C2A9F" w14:textId="77777777" w:rsidR="00C73ED8" w:rsidRDefault="00000000">
      <w:pPr>
        <w:numPr>
          <w:ilvl w:val="0"/>
          <w:numId w:val="15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设计成果（含对应电子版）</w:t>
      </w:r>
    </w:p>
    <w:p w14:paraId="55ABF153" w14:textId="77777777" w:rsidR="00C73ED8" w:rsidRDefault="00000000">
      <w:pPr>
        <w:ind w:firstLineChars="200" w:firstLine="420"/>
        <w:rPr>
          <w:rFonts w:asciiTheme="minorEastAsia" w:hAnsiTheme="minorEastAsia" w:cs="仿宋"/>
          <w:szCs w:val="21"/>
        </w:rPr>
      </w:pPr>
      <w:r>
        <w:rPr>
          <w:rFonts w:asciiTheme="minorEastAsia" w:hAnsiTheme="minorEastAsia" w:hint="eastAsia"/>
          <w:szCs w:val="21"/>
        </w:rPr>
        <w:t>包含但不限于以下内容：</w:t>
      </w:r>
      <w:r>
        <w:rPr>
          <w:rFonts w:asciiTheme="minorEastAsia" w:hAnsiTheme="minorEastAsia" w:cs="仿宋"/>
          <w:szCs w:val="21"/>
        </w:rPr>
        <w:t xml:space="preserve"> </w:t>
      </w:r>
    </w:p>
    <w:p w14:paraId="4055D5A5" w14:textId="77777777" w:rsidR="00C73ED8" w:rsidRDefault="00000000">
      <w:pPr>
        <w:numPr>
          <w:ilvl w:val="0"/>
          <w:numId w:val="156"/>
        </w:numPr>
        <w:jc w:val="left"/>
        <w:rPr>
          <w:rFonts w:asciiTheme="minorEastAsia" w:hAnsiTheme="minorEastAsia" w:cs="仿宋"/>
          <w:szCs w:val="21"/>
        </w:rPr>
      </w:pPr>
      <w:r>
        <w:rPr>
          <w:rFonts w:asciiTheme="minorEastAsia" w:hAnsiTheme="minorEastAsia" w:cs="仿宋" w:hint="eastAsia"/>
          <w:szCs w:val="21"/>
        </w:rPr>
        <w:t>室内装饰设计各阶段设计成果</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650"/>
        <w:gridCol w:w="1977"/>
      </w:tblGrid>
      <w:tr w:rsidR="00C73ED8" w14:paraId="6759E16C" w14:textId="77777777">
        <w:trPr>
          <w:trHeight w:val="588"/>
          <w:tblHeader/>
          <w:jc w:val="center"/>
        </w:trPr>
        <w:tc>
          <w:tcPr>
            <w:tcW w:w="1988" w:type="dxa"/>
            <w:shd w:val="clear" w:color="auto" w:fill="D9D9D9"/>
            <w:vAlign w:val="center"/>
          </w:tcPr>
          <w:p w14:paraId="37F1E246"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lastRenderedPageBreak/>
              <w:t>设计阶段</w:t>
            </w:r>
          </w:p>
        </w:tc>
        <w:tc>
          <w:tcPr>
            <w:tcW w:w="4650" w:type="dxa"/>
            <w:shd w:val="clear" w:color="auto" w:fill="D9D9D9"/>
            <w:vAlign w:val="center"/>
          </w:tcPr>
          <w:p w14:paraId="55826E45"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设计成果</w:t>
            </w:r>
          </w:p>
        </w:tc>
        <w:tc>
          <w:tcPr>
            <w:tcW w:w="1977" w:type="dxa"/>
            <w:shd w:val="clear" w:color="auto" w:fill="D9D9D9"/>
            <w:vAlign w:val="center"/>
          </w:tcPr>
          <w:p w14:paraId="07CD3AEA"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提交形式</w:t>
            </w:r>
          </w:p>
        </w:tc>
      </w:tr>
      <w:tr w:rsidR="00C73ED8" w14:paraId="003F98C3" w14:textId="77777777">
        <w:trPr>
          <w:trHeight w:val="594"/>
          <w:jc w:val="center"/>
        </w:trPr>
        <w:tc>
          <w:tcPr>
            <w:tcW w:w="1988" w:type="dxa"/>
            <w:vAlign w:val="center"/>
          </w:tcPr>
          <w:p w14:paraId="7E29D1D5"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概念设计阶段</w:t>
            </w:r>
          </w:p>
        </w:tc>
        <w:tc>
          <w:tcPr>
            <w:tcW w:w="4650" w:type="dxa"/>
            <w:vAlign w:val="center"/>
          </w:tcPr>
          <w:p w14:paraId="2563E446" w14:textId="77777777"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设计说明</w:t>
            </w:r>
          </w:p>
          <w:p w14:paraId="043909B4" w14:textId="77777777"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平面交通流线</w:t>
            </w:r>
          </w:p>
          <w:p w14:paraId="1B3601AE" w14:textId="77777777"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概念设计主题，并提供概念图不少于</w:t>
            </w:r>
            <w:r>
              <w:rPr>
                <w:rFonts w:asciiTheme="minorEastAsia" w:hAnsiTheme="minorEastAsia" w:cs="宋体"/>
                <w:szCs w:val="21"/>
              </w:rPr>
              <w:t>2种</w:t>
            </w:r>
          </w:p>
          <w:p w14:paraId="01EB2809" w14:textId="77777777"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对标项目效果、材料、成本分析</w:t>
            </w:r>
          </w:p>
          <w:p w14:paraId="356BA11C" w14:textId="77777777"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根据设计限额，合理划分设计范围内重点、非重点装修区域及装修标准</w:t>
            </w:r>
          </w:p>
          <w:p w14:paraId="7D107FB8" w14:textId="170186E1"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各主要部位空间（根据</w:t>
            </w:r>
            <w:r w:rsidR="00B1266D">
              <w:rPr>
                <w:rFonts w:asciiTheme="minorEastAsia" w:hAnsiTheme="minorEastAsia" w:cs="仿宋" w:hint="eastAsia"/>
                <w:szCs w:val="21"/>
              </w:rPr>
              <w:t>发包人</w:t>
            </w:r>
            <w:r>
              <w:rPr>
                <w:rFonts w:asciiTheme="minorEastAsia" w:hAnsiTheme="minorEastAsia" w:cs="宋体" w:hint="eastAsia"/>
                <w:szCs w:val="21"/>
              </w:rPr>
              <w:t>具体要求）尺度、高度；效果图；材料；</w:t>
            </w:r>
          </w:p>
          <w:p w14:paraId="7D00B0CC" w14:textId="77777777"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专项设计概念图不少于</w:t>
            </w:r>
            <w:r>
              <w:rPr>
                <w:rFonts w:asciiTheme="minorEastAsia" w:hAnsiTheme="minorEastAsia" w:cs="宋体"/>
                <w:szCs w:val="21"/>
              </w:rPr>
              <w:t>2种</w:t>
            </w:r>
          </w:p>
          <w:p w14:paraId="1E8B8529" w14:textId="77777777" w:rsidR="00C73ED8" w:rsidRDefault="00000000">
            <w:pPr>
              <w:numPr>
                <w:ilvl w:val="0"/>
                <w:numId w:val="157"/>
              </w:numPr>
              <w:jc w:val="left"/>
              <w:rPr>
                <w:rFonts w:asciiTheme="minorEastAsia" w:hAnsiTheme="minorEastAsia" w:cs="宋体"/>
                <w:szCs w:val="21"/>
              </w:rPr>
            </w:pPr>
            <w:r>
              <w:rPr>
                <w:rFonts w:asciiTheme="minorEastAsia" w:hAnsiTheme="minorEastAsia" w:cs="宋体" w:hint="eastAsia"/>
                <w:szCs w:val="21"/>
              </w:rPr>
              <w:t>各空间设计单方造价及总设计估算</w:t>
            </w:r>
          </w:p>
        </w:tc>
        <w:tc>
          <w:tcPr>
            <w:tcW w:w="1977" w:type="dxa"/>
            <w:vAlign w:val="center"/>
          </w:tcPr>
          <w:p w14:paraId="698043E5" w14:textId="77777777" w:rsidR="00C73ED8" w:rsidRDefault="00000000">
            <w:pPr>
              <w:jc w:val="center"/>
              <w:rPr>
                <w:rFonts w:asciiTheme="minorEastAsia" w:hAnsiTheme="minorEastAsia" w:cs="宋体"/>
                <w:szCs w:val="21"/>
              </w:rPr>
            </w:pPr>
            <w:r>
              <w:rPr>
                <w:rFonts w:asciiTheme="minorEastAsia" w:hAnsiTheme="minorEastAsia" w:cs="宋体"/>
                <w:szCs w:val="21"/>
              </w:rPr>
              <w:t>A3文本10份</w:t>
            </w:r>
          </w:p>
          <w:p w14:paraId="78B98566"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电子文件</w:t>
            </w:r>
            <w:r>
              <w:rPr>
                <w:rFonts w:asciiTheme="minorEastAsia" w:hAnsiTheme="minorEastAsia" w:cs="宋体"/>
                <w:szCs w:val="21"/>
              </w:rPr>
              <w:t>1份</w:t>
            </w:r>
          </w:p>
        </w:tc>
      </w:tr>
      <w:tr w:rsidR="00C73ED8" w14:paraId="05C65089" w14:textId="77777777">
        <w:trPr>
          <w:trHeight w:val="594"/>
          <w:jc w:val="center"/>
        </w:trPr>
        <w:tc>
          <w:tcPr>
            <w:tcW w:w="1988" w:type="dxa"/>
            <w:vAlign w:val="center"/>
          </w:tcPr>
          <w:p w14:paraId="22D42A50"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方案设计阶段</w:t>
            </w:r>
          </w:p>
        </w:tc>
        <w:tc>
          <w:tcPr>
            <w:tcW w:w="4650" w:type="dxa"/>
            <w:vAlign w:val="center"/>
          </w:tcPr>
          <w:p w14:paraId="4067FEC1" w14:textId="77777777" w:rsidR="00C73ED8" w:rsidRDefault="00000000">
            <w:pPr>
              <w:numPr>
                <w:ilvl w:val="0"/>
                <w:numId w:val="158"/>
              </w:numPr>
              <w:jc w:val="left"/>
              <w:rPr>
                <w:rFonts w:asciiTheme="minorEastAsia" w:hAnsiTheme="minorEastAsia" w:cs="宋体"/>
                <w:szCs w:val="21"/>
              </w:rPr>
            </w:pPr>
            <w:r>
              <w:rPr>
                <w:rFonts w:asciiTheme="minorEastAsia" w:hAnsiTheme="minorEastAsia" w:cs="宋体" w:hint="eastAsia"/>
                <w:szCs w:val="21"/>
              </w:rPr>
              <w:t>在概念方案通过的基础上优化交通流线、功能布局</w:t>
            </w:r>
          </w:p>
          <w:p w14:paraId="70A5031C" w14:textId="77777777" w:rsidR="00C73ED8" w:rsidRDefault="00000000">
            <w:pPr>
              <w:numPr>
                <w:ilvl w:val="0"/>
                <w:numId w:val="158"/>
              </w:numPr>
              <w:jc w:val="left"/>
              <w:rPr>
                <w:rFonts w:asciiTheme="minorEastAsia" w:hAnsiTheme="minorEastAsia" w:cs="宋体"/>
                <w:szCs w:val="21"/>
              </w:rPr>
            </w:pPr>
            <w:r>
              <w:rPr>
                <w:rFonts w:asciiTheme="minorEastAsia" w:hAnsiTheme="minorEastAsia" w:cs="宋体" w:hint="eastAsia"/>
                <w:szCs w:val="21"/>
              </w:rPr>
              <w:t>在概念方案通过的基础上深化各空间尺度，根据建筑、结构、机电图纸深化各空间净高提资；效果图</w:t>
            </w:r>
          </w:p>
          <w:p w14:paraId="05753094" w14:textId="77777777" w:rsidR="00C73ED8" w:rsidRDefault="00000000">
            <w:pPr>
              <w:numPr>
                <w:ilvl w:val="0"/>
                <w:numId w:val="158"/>
              </w:numPr>
              <w:jc w:val="left"/>
              <w:rPr>
                <w:rFonts w:asciiTheme="minorEastAsia" w:hAnsiTheme="minorEastAsia" w:cs="宋体"/>
                <w:szCs w:val="21"/>
              </w:rPr>
            </w:pPr>
            <w:r>
              <w:rPr>
                <w:rFonts w:asciiTheme="minorEastAsia" w:hAnsiTheme="minorEastAsia" w:cs="宋体" w:hint="eastAsia"/>
                <w:szCs w:val="21"/>
              </w:rPr>
              <w:t>各空间平面布置图、天花平面图、地面铺装图；重要空间立面图；应特别说明空间对位、机电末端点位等布置原则</w:t>
            </w:r>
          </w:p>
          <w:p w14:paraId="7BD5445A" w14:textId="77777777" w:rsidR="00C73ED8" w:rsidRDefault="00000000">
            <w:pPr>
              <w:numPr>
                <w:ilvl w:val="0"/>
                <w:numId w:val="158"/>
              </w:numPr>
              <w:jc w:val="left"/>
              <w:rPr>
                <w:rFonts w:asciiTheme="minorEastAsia" w:hAnsiTheme="minorEastAsia" w:cs="宋体"/>
                <w:szCs w:val="21"/>
              </w:rPr>
            </w:pPr>
            <w:r>
              <w:rPr>
                <w:rFonts w:asciiTheme="minorEastAsia" w:hAnsiTheme="minorEastAsia" w:cs="宋体" w:hint="eastAsia"/>
                <w:szCs w:val="21"/>
              </w:rPr>
              <w:t>重难点设计：如服务台、独立柱、拦河、幕墙与天花、墙面收口、统一造型（踢脚、墙顶交接口等）运用</w:t>
            </w:r>
          </w:p>
          <w:p w14:paraId="3FAC1F71" w14:textId="77777777" w:rsidR="00C73ED8" w:rsidRDefault="00000000">
            <w:pPr>
              <w:numPr>
                <w:ilvl w:val="0"/>
                <w:numId w:val="158"/>
              </w:numPr>
              <w:jc w:val="left"/>
              <w:rPr>
                <w:rFonts w:asciiTheme="minorEastAsia" w:hAnsiTheme="minorEastAsia" w:cs="宋体"/>
                <w:szCs w:val="21"/>
              </w:rPr>
            </w:pPr>
            <w:r>
              <w:rPr>
                <w:rFonts w:asciiTheme="minorEastAsia" w:hAnsiTheme="minorEastAsia" w:cs="宋体" w:hint="eastAsia"/>
                <w:szCs w:val="21"/>
              </w:rPr>
              <w:t>专项设计：包含但不限于门系统；卫生间优化；灯光；声学；地毯；标识；</w:t>
            </w:r>
            <w:proofErr w:type="gramStart"/>
            <w:r>
              <w:rPr>
                <w:rFonts w:asciiTheme="minorEastAsia" w:hAnsiTheme="minorEastAsia" w:cs="宋体" w:hint="eastAsia"/>
                <w:szCs w:val="21"/>
              </w:rPr>
              <w:t>软装家具</w:t>
            </w:r>
            <w:proofErr w:type="gramEnd"/>
          </w:p>
          <w:p w14:paraId="493EF782" w14:textId="77777777" w:rsidR="00C73ED8" w:rsidRDefault="00000000">
            <w:pPr>
              <w:numPr>
                <w:ilvl w:val="0"/>
                <w:numId w:val="158"/>
              </w:numPr>
              <w:jc w:val="left"/>
              <w:rPr>
                <w:rFonts w:asciiTheme="minorEastAsia" w:hAnsiTheme="minorEastAsia" w:cs="宋体"/>
                <w:szCs w:val="21"/>
              </w:rPr>
            </w:pPr>
            <w:r>
              <w:rPr>
                <w:rFonts w:asciiTheme="minorEastAsia" w:hAnsiTheme="minorEastAsia" w:cs="宋体" w:hint="eastAsia"/>
                <w:szCs w:val="21"/>
              </w:rPr>
              <w:t>主材样板</w:t>
            </w:r>
          </w:p>
          <w:p w14:paraId="0FAA1EAE" w14:textId="77777777" w:rsidR="00C73ED8" w:rsidRDefault="00000000">
            <w:pPr>
              <w:numPr>
                <w:ilvl w:val="0"/>
                <w:numId w:val="158"/>
              </w:numPr>
              <w:jc w:val="left"/>
              <w:rPr>
                <w:rFonts w:asciiTheme="minorEastAsia" w:hAnsiTheme="minorEastAsia" w:cs="宋体"/>
                <w:szCs w:val="21"/>
              </w:rPr>
            </w:pPr>
            <w:r>
              <w:rPr>
                <w:rFonts w:asciiTheme="minorEastAsia" w:hAnsiTheme="minorEastAsia" w:cs="宋体" w:hint="eastAsia"/>
                <w:szCs w:val="21"/>
              </w:rPr>
              <w:t>设计估算</w:t>
            </w:r>
          </w:p>
        </w:tc>
        <w:tc>
          <w:tcPr>
            <w:tcW w:w="1977" w:type="dxa"/>
            <w:vAlign w:val="center"/>
          </w:tcPr>
          <w:p w14:paraId="0C67B4A2" w14:textId="77777777" w:rsidR="00C73ED8" w:rsidRDefault="00000000">
            <w:pPr>
              <w:jc w:val="center"/>
              <w:rPr>
                <w:rFonts w:asciiTheme="minorEastAsia" w:hAnsiTheme="minorEastAsia" w:cs="宋体"/>
                <w:szCs w:val="21"/>
              </w:rPr>
            </w:pPr>
            <w:r>
              <w:rPr>
                <w:rFonts w:asciiTheme="minorEastAsia" w:hAnsiTheme="minorEastAsia" w:cs="宋体"/>
                <w:szCs w:val="21"/>
              </w:rPr>
              <w:t>A3文本10份</w:t>
            </w:r>
          </w:p>
          <w:p w14:paraId="01895FE8"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电子文件</w:t>
            </w:r>
            <w:r>
              <w:rPr>
                <w:rFonts w:asciiTheme="minorEastAsia" w:hAnsiTheme="minorEastAsia" w:cs="宋体"/>
                <w:szCs w:val="21"/>
              </w:rPr>
              <w:t>1份</w:t>
            </w:r>
          </w:p>
          <w:p w14:paraId="0E30EB7A"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主材实体样板</w:t>
            </w:r>
            <w:r>
              <w:rPr>
                <w:rFonts w:asciiTheme="minorEastAsia" w:hAnsiTheme="minorEastAsia" w:cs="宋体"/>
                <w:szCs w:val="21"/>
              </w:rPr>
              <w:t>1份</w:t>
            </w:r>
          </w:p>
        </w:tc>
      </w:tr>
      <w:tr w:rsidR="00C73ED8" w14:paraId="6981341D" w14:textId="77777777">
        <w:trPr>
          <w:trHeight w:val="904"/>
          <w:jc w:val="center"/>
        </w:trPr>
        <w:tc>
          <w:tcPr>
            <w:tcW w:w="1988" w:type="dxa"/>
            <w:vAlign w:val="center"/>
          </w:tcPr>
          <w:p w14:paraId="240C5301"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初步设计阶段</w:t>
            </w:r>
          </w:p>
        </w:tc>
        <w:tc>
          <w:tcPr>
            <w:tcW w:w="4650" w:type="dxa"/>
            <w:vAlign w:val="center"/>
          </w:tcPr>
          <w:p w14:paraId="07D9042D" w14:textId="77777777" w:rsidR="00C73ED8" w:rsidRDefault="00000000">
            <w:pPr>
              <w:numPr>
                <w:ilvl w:val="0"/>
                <w:numId w:val="159"/>
              </w:numPr>
              <w:jc w:val="left"/>
              <w:rPr>
                <w:rFonts w:asciiTheme="minorEastAsia" w:hAnsiTheme="minorEastAsia" w:cs="宋体"/>
                <w:szCs w:val="21"/>
              </w:rPr>
            </w:pPr>
            <w:r>
              <w:rPr>
                <w:rFonts w:asciiTheme="minorEastAsia" w:hAnsiTheme="minorEastAsia" w:cs="宋体" w:hint="eastAsia"/>
                <w:szCs w:val="21"/>
              </w:rPr>
              <w:t>初步设计图：包含但不限于目录、设计说明、材料做法表、平面布置图、墙体定位图、地面铺装图、综合天花图、机电末端点位定位图、立面图、主要部位造型节点</w:t>
            </w:r>
          </w:p>
          <w:p w14:paraId="2B81F406" w14:textId="77777777" w:rsidR="00C73ED8" w:rsidRDefault="00000000">
            <w:pPr>
              <w:numPr>
                <w:ilvl w:val="0"/>
                <w:numId w:val="159"/>
              </w:numPr>
              <w:jc w:val="left"/>
              <w:rPr>
                <w:rFonts w:asciiTheme="minorEastAsia" w:hAnsiTheme="minorEastAsia" w:cs="宋体"/>
                <w:szCs w:val="21"/>
              </w:rPr>
            </w:pPr>
            <w:r>
              <w:rPr>
                <w:rFonts w:asciiTheme="minorEastAsia" w:hAnsiTheme="minorEastAsia" w:cs="宋体" w:hint="eastAsia"/>
                <w:szCs w:val="21"/>
              </w:rPr>
              <w:t>物料手册</w:t>
            </w:r>
          </w:p>
          <w:p w14:paraId="337B58D1" w14:textId="77777777" w:rsidR="00C73ED8" w:rsidRDefault="00000000">
            <w:pPr>
              <w:numPr>
                <w:ilvl w:val="0"/>
                <w:numId w:val="159"/>
              </w:numPr>
              <w:jc w:val="left"/>
              <w:rPr>
                <w:rFonts w:asciiTheme="minorEastAsia" w:hAnsiTheme="minorEastAsia" w:cs="宋体"/>
                <w:szCs w:val="21"/>
              </w:rPr>
            </w:pPr>
            <w:r>
              <w:rPr>
                <w:rFonts w:asciiTheme="minorEastAsia" w:hAnsiTheme="minorEastAsia" w:cs="宋体" w:hint="eastAsia"/>
                <w:szCs w:val="21"/>
              </w:rPr>
              <w:t>洁具、五金选型表</w:t>
            </w:r>
          </w:p>
          <w:p w14:paraId="1E0B28D3" w14:textId="77777777" w:rsidR="00C73ED8" w:rsidRDefault="00000000">
            <w:pPr>
              <w:numPr>
                <w:ilvl w:val="0"/>
                <w:numId w:val="159"/>
              </w:numPr>
              <w:jc w:val="left"/>
              <w:rPr>
                <w:rFonts w:asciiTheme="minorEastAsia" w:hAnsiTheme="minorEastAsia" w:cs="宋体"/>
                <w:szCs w:val="21"/>
              </w:rPr>
            </w:pPr>
            <w:r>
              <w:rPr>
                <w:rFonts w:asciiTheme="minorEastAsia" w:hAnsiTheme="minorEastAsia" w:cs="宋体" w:hint="eastAsia"/>
                <w:szCs w:val="21"/>
              </w:rPr>
              <w:t>设计概算（按照要求进行限额设计）</w:t>
            </w:r>
          </w:p>
        </w:tc>
        <w:tc>
          <w:tcPr>
            <w:tcW w:w="1977" w:type="dxa"/>
            <w:vAlign w:val="center"/>
          </w:tcPr>
          <w:p w14:paraId="2D29EF26" w14:textId="77777777" w:rsidR="00C73ED8" w:rsidRDefault="00000000">
            <w:pPr>
              <w:jc w:val="center"/>
              <w:rPr>
                <w:rFonts w:asciiTheme="minorEastAsia" w:hAnsiTheme="minorEastAsia" w:cs="宋体"/>
                <w:szCs w:val="21"/>
              </w:rPr>
            </w:pPr>
            <w:r>
              <w:rPr>
                <w:rFonts w:asciiTheme="minorEastAsia" w:hAnsiTheme="minorEastAsia" w:cs="宋体"/>
                <w:szCs w:val="21"/>
              </w:rPr>
              <w:t>A3</w:t>
            </w:r>
            <w:r>
              <w:rPr>
                <w:rFonts w:asciiTheme="minorEastAsia" w:hAnsiTheme="minorEastAsia" w:cs="宋体" w:hint="eastAsia"/>
                <w:szCs w:val="21"/>
              </w:rPr>
              <w:t>文本</w:t>
            </w:r>
            <w:r>
              <w:rPr>
                <w:rFonts w:asciiTheme="minorEastAsia" w:hAnsiTheme="minorEastAsia" w:cs="宋体"/>
                <w:szCs w:val="21"/>
              </w:rPr>
              <w:t>10份</w:t>
            </w:r>
          </w:p>
          <w:p w14:paraId="3CC84162"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电子文件</w:t>
            </w:r>
            <w:r>
              <w:rPr>
                <w:rFonts w:asciiTheme="minorEastAsia" w:hAnsiTheme="minorEastAsia" w:cs="宋体"/>
                <w:szCs w:val="21"/>
              </w:rPr>
              <w:t>1份</w:t>
            </w:r>
          </w:p>
        </w:tc>
      </w:tr>
      <w:tr w:rsidR="00C73ED8" w14:paraId="053FC4FB" w14:textId="77777777">
        <w:trPr>
          <w:trHeight w:val="1808"/>
          <w:jc w:val="center"/>
        </w:trPr>
        <w:tc>
          <w:tcPr>
            <w:tcW w:w="1988" w:type="dxa"/>
            <w:vAlign w:val="center"/>
          </w:tcPr>
          <w:p w14:paraId="1CB92716"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施工图设计阶段</w:t>
            </w:r>
          </w:p>
        </w:tc>
        <w:tc>
          <w:tcPr>
            <w:tcW w:w="4650" w:type="dxa"/>
            <w:vAlign w:val="center"/>
          </w:tcPr>
          <w:p w14:paraId="061D35B6" w14:textId="77777777" w:rsidR="00C73ED8" w:rsidRDefault="00000000">
            <w:pPr>
              <w:numPr>
                <w:ilvl w:val="0"/>
                <w:numId w:val="160"/>
              </w:numPr>
              <w:jc w:val="left"/>
              <w:rPr>
                <w:rFonts w:asciiTheme="minorEastAsia" w:hAnsiTheme="minorEastAsia" w:cs="宋体"/>
                <w:szCs w:val="21"/>
              </w:rPr>
            </w:pPr>
            <w:r>
              <w:rPr>
                <w:rFonts w:asciiTheme="minorEastAsia" w:hAnsiTheme="minorEastAsia" w:cs="宋体" w:hint="eastAsia"/>
                <w:szCs w:val="21"/>
              </w:rPr>
              <w:t>施工图：包含但不限于目录、设计说明、材料做法表、门表、平面布置图、墙体定位图、地面铺装图、综合天花（所有末端点位定位）图、造型定位图、机电末端点位定位图；所有立面图、节点图</w:t>
            </w:r>
          </w:p>
          <w:p w14:paraId="29A23BDE" w14:textId="77777777" w:rsidR="00C73ED8" w:rsidRDefault="00000000">
            <w:pPr>
              <w:numPr>
                <w:ilvl w:val="0"/>
                <w:numId w:val="160"/>
              </w:numPr>
              <w:jc w:val="left"/>
              <w:rPr>
                <w:rFonts w:asciiTheme="minorEastAsia" w:hAnsiTheme="minorEastAsia" w:cs="宋体"/>
                <w:szCs w:val="21"/>
              </w:rPr>
            </w:pPr>
            <w:r>
              <w:rPr>
                <w:rFonts w:asciiTheme="minorEastAsia" w:hAnsiTheme="minorEastAsia" w:cs="宋体" w:hint="eastAsia"/>
                <w:szCs w:val="21"/>
              </w:rPr>
              <w:t>物料手册</w:t>
            </w:r>
          </w:p>
          <w:p w14:paraId="4FDF88B1" w14:textId="77777777" w:rsidR="00C73ED8" w:rsidRDefault="00000000">
            <w:pPr>
              <w:numPr>
                <w:ilvl w:val="0"/>
                <w:numId w:val="160"/>
              </w:numPr>
              <w:jc w:val="left"/>
              <w:rPr>
                <w:rFonts w:asciiTheme="minorEastAsia" w:hAnsiTheme="minorEastAsia" w:cs="宋体"/>
                <w:szCs w:val="21"/>
              </w:rPr>
            </w:pPr>
            <w:r>
              <w:rPr>
                <w:rFonts w:asciiTheme="minorEastAsia" w:hAnsiTheme="minorEastAsia" w:cs="宋体" w:hint="eastAsia"/>
                <w:szCs w:val="21"/>
              </w:rPr>
              <w:t>洁具、五金选型表</w:t>
            </w:r>
          </w:p>
          <w:p w14:paraId="4D8BCE5C" w14:textId="77777777" w:rsidR="00C73ED8" w:rsidRDefault="00000000">
            <w:pPr>
              <w:numPr>
                <w:ilvl w:val="0"/>
                <w:numId w:val="160"/>
              </w:numPr>
              <w:jc w:val="left"/>
              <w:rPr>
                <w:rFonts w:asciiTheme="minorEastAsia" w:hAnsiTheme="minorEastAsia" w:cs="宋体"/>
                <w:szCs w:val="21"/>
              </w:rPr>
            </w:pPr>
            <w:r>
              <w:rPr>
                <w:rFonts w:asciiTheme="minorEastAsia" w:hAnsiTheme="minorEastAsia" w:cs="宋体" w:hint="eastAsia"/>
                <w:szCs w:val="21"/>
              </w:rPr>
              <w:t>灯具选型表、灯具回路、空间照度分析</w:t>
            </w:r>
          </w:p>
          <w:p w14:paraId="07787405" w14:textId="77777777" w:rsidR="00C73ED8" w:rsidRDefault="00000000">
            <w:pPr>
              <w:numPr>
                <w:ilvl w:val="0"/>
                <w:numId w:val="160"/>
              </w:numPr>
              <w:jc w:val="left"/>
              <w:rPr>
                <w:rFonts w:asciiTheme="minorEastAsia" w:hAnsiTheme="minorEastAsia" w:cs="宋体"/>
                <w:szCs w:val="21"/>
              </w:rPr>
            </w:pPr>
            <w:proofErr w:type="gramStart"/>
            <w:r>
              <w:rPr>
                <w:rFonts w:asciiTheme="minorEastAsia" w:hAnsiTheme="minorEastAsia" w:cs="宋体" w:hint="eastAsia"/>
                <w:szCs w:val="21"/>
              </w:rPr>
              <w:t>软装白皮书</w:t>
            </w:r>
            <w:proofErr w:type="gramEnd"/>
          </w:p>
          <w:p w14:paraId="33079A11" w14:textId="77777777" w:rsidR="00C73ED8" w:rsidRDefault="00000000">
            <w:pPr>
              <w:widowControl/>
              <w:adjustRightInd w:val="0"/>
              <w:snapToGrid w:val="0"/>
              <w:spacing w:line="360" w:lineRule="auto"/>
              <w:jc w:val="left"/>
              <w:rPr>
                <w:rFonts w:ascii="宋体" w:eastAsia="宋体" w:hAnsi="Times New Roman" w:cs="Times New Roman"/>
                <w:bCs/>
                <w:kern w:val="44"/>
                <w:sz w:val="24"/>
                <w:szCs w:val="44"/>
              </w:rPr>
            </w:pPr>
            <w:r>
              <w:rPr>
                <w:rFonts w:asciiTheme="minorEastAsia" w:hAnsiTheme="minorEastAsia" w:cs="宋体"/>
                <w:szCs w:val="21"/>
              </w:rPr>
              <w:t>6.</w:t>
            </w:r>
            <w:r>
              <w:rPr>
                <w:rFonts w:asciiTheme="minorEastAsia" w:hAnsiTheme="minorEastAsia" w:cs="宋体" w:hint="eastAsia"/>
                <w:szCs w:val="21"/>
              </w:rPr>
              <w:t>各空间声学报告</w:t>
            </w:r>
          </w:p>
        </w:tc>
        <w:tc>
          <w:tcPr>
            <w:tcW w:w="1977" w:type="dxa"/>
            <w:vAlign w:val="center"/>
          </w:tcPr>
          <w:p w14:paraId="45AE4522"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施工蓝图</w:t>
            </w:r>
            <w:r>
              <w:rPr>
                <w:rFonts w:asciiTheme="minorEastAsia" w:hAnsiTheme="minorEastAsia" w:cs="宋体"/>
                <w:kern w:val="0"/>
                <w:szCs w:val="21"/>
              </w:rPr>
              <w:t>20</w:t>
            </w:r>
            <w:r>
              <w:rPr>
                <w:rFonts w:asciiTheme="minorEastAsia" w:hAnsiTheme="minorEastAsia" w:cs="宋体" w:hint="eastAsia"/>
                <w:kern w:val="0"/>
                <w:szCs w:val="21"/>
              </w:rPr>
              <w:t>套</w:t>
            </w:r>
          </w:p>
          <w:p w14:paraId="499F03B7"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白皮书</w:t>
            </w:r>
            <w:r>
              <w:rPr>
                <w:rFonts w:asciiTheme="minorEastAsia" w:hAnsiTheme="minorEastAsia" w:cs="宋体"/>
                <w:kern w:val="0"/>
                <w:szCs w:val="21"/>
              </w:rPr>
              <w:t>20</w:t>
            </w:r>
            <w:r>
              <w:rPr>
                <w:rFonts w:asciiTheme="minorEastAsia" w:hAnsiTheme="minorEastAsia" w:cs="宋体" w:hint="eastAsia"/>
                <w:kern w:val="0"/>
                <w:szCs w:val="21"/>
              </w:rPr>
              <w:t>份</w:t>
            </w:r>
          </w:p>
          <w:p w14:paraId="745E5F91"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电子文件</w:t>
            </w:r>
            <w:r>
              <w:rPr>
                <w:rFonts w:asciiTheme="minorEastAsia" w:hAnsiTheme="minorEastAsia" w:cs="宋体"/>
                <w:kern w:val="0"/>
                <w:szCs w:val="21"/>
              </w:rPr>
              <w:t>1份</w:t>
            </w:r>
          </w:p>
          <w:p w14:paraId="63852094"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材料样板</w:t>
            </w:r>
            <w:r>
              <w:rPr>
                <w:rFonts w:asciiTheme="minorEastAsia" w:hAnsiTheme="minorEastAsia" w:cs="宋体"/>
                <w:kern w:val="0"/>
                <w:szCs w:val="21"/>
              </w:rPr>
              <w:t>2份</w:t>
            </w:r>
          </w:p>
        </w:tc>
      </w:tr>
    </w:tbl>
    <w:p w14:paraId="7A748448" w14:textId="77777777" w:rsidR="00C73ED8" w:rsidRDefault="00000000">
      <w:pPr>
        <w:numPr>
          <w:ilvl w:val="0"/>
          <w:numId w:val="156"/>
        </w:numPr>
        <w:jc w:val="left"/>
        <w:rPr>
          <w:rFonts w:asciiTheme="minorEastAsia" w:hAnsiTheme="minorEastAsia" w:cs="仿宋"/>
          <w:szCs w:val="21"/>
        </w:rPr>
      </w:pPr>
      <w:r>
        <w:rPr>
          <w:rFonts w:asciiTheme="minorEastAsia" w:hAnsiTheme="minorEastAsia" w:cs="仿宋" w:hint="eastAsia"/>
          <w:szCs w:val="21"/>
        </w:rPr>
        <w:lastRenderedPageBreak/>
        <w:t>装饰机电设计各阶段设计成果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4511"/>
        <w:gridCol w:w="1891"/>
      </w:tblGrid>
      <w:tr w:rsidR="00C73ED8" w14:paraId="0996D0B8" w14:textId="77777777">
        <w:trPr>
          <w:trHeight w:val="584"/>
          <w:jc w:val="center"/>
        </w:trPr>
        <w:tc>
          <w:tcPr>
            <w:tcW w:w="1951" w:type="dxa"/>
            <w:shd w:val="clear" w:color="auto" w:fill="D9D9D9"/>
            <w:vAlign w:val="center"/>
          </w:tcPr>
          <w:p w14:paraId="6303B9B6" w14:textId="77777777" w:rsidR="00C73ED8" w:rsidRDefault="00000000">
            <w:pPr>
              <w:ind w:leftChars="-190" w:left="-399" w:firstLineChars="71" w:firstLine="150"/>
              <w:jc w:val="center"/>
              <w:textAlignment w:val="baseline"/>
              <w:rPr>
                <w:rFonts w:asciiTheme="minorEastAsia" w:hAnsiTheme="minorEastAsia" w:cs="宋体"/>
                <w:b/>
                <w:bCs/>
                <w:szCs w:val="21"/>
              </w:rPr>
            </w:pPr>
            <w:r>
              <w:rPr>
                <w:rFonts w:asciiTheme="minorEastAsia" w:hAnsiTheme="minorEastAsia" w:cs="宋体" w:hint="eastAsia"/>
                <w:b/>
                <w:bCs/>
                <w:szCs w:val="21"/>
              </w:rPr>
              <w:t>设计阶段</w:t>
            </w:r>
          </w:p>
        </w:tc>
        <w:tc>
          <w:tcPr>
            <w:tcW w:w="4630" w:type="dxa"/>
            <w:shd w:val="clear" w:color="auto" w:fill="D9D9D9"/>
            <w:vAlign w:val="center"/>
          </w:tcPr>
          <w:p w14:paraId="20F86930" w14:textId="77777777" w:rsidR="00C73ED8" w:rsidRDefault="00000000">
            <w:pPr>
              <w:jc w:val="center"/>
              <w:rPr>
                <w:rFonts w:asciiTheme="minorEastAsia" w:hAnsiTheme="minorEastAsia"/>
                <w:b/>
                <w:bCs/>
                <w:szCs w:val="21"/>
              </w:rPr>
            </w:pPr>
            <w:r>
              <w:rPr>
                <w:rFonts w:asciiTheme="minorEastAsia" w:hAnsiTheme="minorEastAsia" w:hint="eastAsia"/>
                <w:b/>
                <w:bCs/>
                <w:szCs w:val="21"/>
              </w:rPr>
              <w:t>设计成果</w:t>
            </w:r>
          </w:p>
        </w:tc>
        <w:tc>
          <w:tcPr>
            <w:tcW w:w="1941" w:type="dxa"/>
            <w:shd w:val="clear" w:color="auto" w:fill="D9D9D9"/>
            <w:vAlign w:val="center"/>
          </w:tcPr>
          <w:p w14:paraId="74E829C1" w14:textId="77777777" w:rsidR="00C73ED8" w:rsidRDefault="00000000">
            <w:pPr>
              <w:jc w:val="center"/>
              <w:rPr>
                <w:rFonts w:asciiTheme="minorEastAsia" w:hAnsiTheme="minorEastAsia"/>
                <w:b/>
                <w:bCs/>
                <w:szCs w:val="21"/>
              </w:rPr>
            </w:pPr>
            <w:r>
              <w:rPr>
                <w:rFonts w:asciiTheme="minorEastAsia" w:hAnsiTheme="minorEastAsia" w:hint="eastAsia"/>
                <w:b/>
                <w:bCs/>
                <w:szCs w:val="21"/>
              </w:rPr>
              <w:t>提交形式</w:t>
            </w:r>
          </w:p>
        </w:tc>
      </w:tr>
      <w:tr w:rsidR="00C73ED8" w14:paraId="5BCD337D" w14:textId="77777777">
        <w:trPr>
          <w:jc w:val="center"/>
        </w:trPr>
        <w:tc>
          <w:tcPr>
            <w:tcW w:w="1951" w:type="dxa"/>
            <w:shd w:val="clear" w:color="auto" w:fill="auto"/>
            <w:vAlign w:val="center"/>
          </w:tcPr>
          <w:p w14:paraId="79D1E334" w14:textId="77777777" w:rsidR="00C73ED8" w:rsidRDefault="00000000">
            <w:pPr>
              <w:ind w:leftChars="-190" w:left="-399" w:firstLineChars="71" w:firstLine="149"/>
              <w:jc w:val="center"/>
              <w:textAlignment w:val="baseline"/>
              <w:rPr>
                <w:rFonts w:asciiTheme="minorEastAsia" w:hAnsiTheme="minorEastAsia" w:cs="宋体"/>
                <w:szCs w:val="21"/>
              </w:rPr>
            </w:pPr>
            <w:r>
              <w:rPr>
                <w:rFonts w:asciiTheme="minorEastAsia" w:hAnsiTheme="minorEastAsia" w:cs="宋体" w:hint="eastAsia"/>
                <w:szCs w:val="21"/>
              </w:rPr>
              <w:t>施工图设计阶段</w:t>
            </w:r>
          </w:p>
        </w:tc>
        <w:tc>
          <w:tcPr>
            <w:tcW w:w="4630" w:type="dxa"/>
            <w:shd w:val="clear" w:color="auto" w:fill="auto"/>
          </w:tcPr>
          <w:p w14:paraId="04064339" w14:textId="77777777" w:rsidR="00C73ED8" w:rsidRDefault="00000000">
            <w:pPr>
              <w:numPr>
                <w:ilvl w:val="0"/>
                <w:numId w:val="161"/>
              </w:numPr>
              <w:jc w:val="left"/>
              <w:rPr>
                <w:rFonts w:asciiTheme="minorEastAsia" w:hAnsiTheme="minorEastAsia" w:cs="宋体"/>
                <w:szCs w:val="21"/>
              </w:rPr>
            </w:pPr>
            <w:r>
              <w:rPr>
                <w:rFonts w:asciiTheme="minorEastAsia" w:hAnsiTheme="minorEastAsia" w:cs="宋体" w:hint="eastAsia"/>
                <w:szCs w:val="21"/>
              </w:rPr>
              <w:t>电气专业（包含但不限于精装</w:t>
            </w:r>
            <w:proofErr w:type="gramStart"/>
            <w:r>
              <w:rPr>
                <w:rFonts w:asciiTheme="minorEastAsia" w:hAnsiTheme="minorEastAsia" w:cs="宋体" w:hint="eastAsia"/>
                <w:szCs w:val="21"/>
              </w:rPr>
              <w:t>修区域</w:t>
            </w:r>
            <w:proofErr w:type="gramEnd"/>
            <w:r>
              <w:rPr>
                <w:rFonts w:asciiTheme="minorEastAsia" w:hAnsiTheme="minorEastAsia" w:cs="宋体" w:hint="eastAsia"/>
                <w:szCs w:val="21"/>
              </w:rPr>
              <w:t>内的消防疏散指示、应急照明、地面连续疏散指示灯及系统；照明平面及系统；插座、空调等末端动力配电及系统等）</w:t>
            </w:r>
          </w:p>
          <w:p w14:paraId="7F4D8299" w14:textId="77777777" w:rsidR="00C73ED8" w:rsidRDefault="00000000">
            <w:pPr>
              <w:numPr>
                <w:ilvl w:val="0"/>
                <w:numId w:val="161"/>
              </w:numPr>
              <w:jc w:val="left"/>
              <w:rPr>
                <w:rFonts w:asciiTheme="minorEastAsia" w:hAnsiTheme="minorEastAsia" w:cs="宋体"/>
                <w:szCs w:val="21"/>
              </w:rPr>
            </w:pPr>
            <w:r>
              <w:rPr>
                <w:rFonts w:asciiTheme="minorEastAsia" w:hAnsiTheme="minorEastAsia" w:cs="宋体" w:hint="eastAsia"/>
                <w:szCs w:val="21"/>
              </w:rPr>
              <w:t>给排水专业（包含但不限于厨房、卫生间等给水、排水末端及系统；喷淋、消火栓等消防末端及管道等）</w:t>
            </w:r>
          </w:p>
          <w:p w14:paraId="5B981DD1" w14:textId="77777777" w:rsidR="00C73ED8" w:rsidRDefault="00000000">
            <w:pPr>
              <w:numPr>
                <w:ilvl w:val="0"/>
                <w:numId w:val="161"/>
              </w:numPr>
              <w:jc w:val="left"/>
              <w:rPr>
                <w:rFonts w:asciiTheme="minorEastAsia" w:hAnsiTheme="minorEastAsia" w:cs="宋体"/>
                <w:szCs w:val="21"/>
              </w:rPr>
            </w:pPr>
            <w:r>
              <w:rPr>
                <w:rFonts w:asciiTheme="minorEastAsia" w:hAnsiTheme="minorEastAsia" w:cs="宋体" w:hint="eastAsia"/>
                <w:szCs w:val="21"/>
              </w:rPr>
              <w:t>暖通专业（包含但不限于各空调系统末端及管道；排烟风口末端及管道）</w:t>
            </w:r>
          </w:p>
        </w:tc>
        <w:tc>
          <w:tcPr>
            <w:tcW w:w="1941" w:type="dxa"/>
            <w:shd w:val="clear" w:color="auto" w:fill="auto"/>
            <w:vAlign w:val="center"/>
          </w:tcPr>
          <w:p w14:paraId="75BCCD0A"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施工蓝图</w:t>
            </w:r>
            <w:r>
              <w:rPr>
                <w:rFonts w:asciiTheme="minorEastAsia" w:hAnsiTheme="minorEastAsia" w:cs="宋体"/>
                <w:kern w:val="0"/>
                <w:szCs w:val="21"/>
              </w:rPr>
              <w:t>20</w:t>
            </w:r>
            <w:r>
              <w:rPr>
                <w:rFonts w:asciiTheme="minorEastAsia" w:hAnsiTheme="minorEastAsia" w:cs="宋体" w:hint="eastAsia"/>
                <w:kern w:val="0"/>
                <w:szCs w:val="21"/>
              </w:rPr>
              <w:t>套</w:t>
            </w:r>
          </w:p>
          <w:p w14:paraId="6712EAF9" w14:textId="77777777" w:rsidR="00C73ED8" w:rsidRDefault="00000000">
            <w:pPr>
              <w:jc w:val="center"/>
              <w:rPr>
                <w:rFonts w:asciiTheme="minorEastAsia" w:hAnsiTheme="minorEastAsia" w:cs="宋体"/>
                <w:kern w:val="0"/>
                <w:szCs w:val="21"/>
              </w:rPr>
            </w:pPr>
            <w:r>
              <w:rPr>
                <w:rFonts w:asciiTheme="minorEastAsia" w:hAnsiTheme="minorEastAsia" w:cs="宋体" w:hint="eastAsia"/>
                <w:kern w:val="0"/>
                <w:szCs w:val="21"/>
              </w:rPr>
              <w:t>电子文件</w:t>
            </w:r>
            <w:r>
              <w:rPr>
                <w:rFonts w:asciiTheme="minorEastAsia" w:hAnsiTheme="minorEastAsia" w:cs="宋体"/>
                <w:kern w:val="0"/>
                <w:szCs w:val="21"/>
              </w:rPr>
              <w:t>1份</w:t>
            </w:r>
          </w:p>
        </w:tc>
      </w:tr>
    </w:tbl>
    <w:p w14:paraId="6A3D24DD" w14:textId="77777777" w:rsidR="00C73ED8" w:rsidRDefault="00000000">
      <w:pPr>
        <w:numPr>
          <w:ilvl w:val="0"/>
          <w:numId w:val="156"/>
        </w:numPr>
        <w:jc w:val="left"/>
        <w:rPr>
          <w:rFonts w:asciiTheme="minorEastAsia" w:hAnsiTheme="minorEastAsia" w:cs="仿宋"/>
          <w:szCs w:val="21"/>
        </w:rPr>
      </w:pPr>
      <w:r>
        <w:rPr>
          <w:rFonts w:asciiTheme="minorEastAsia" w:hAnsiTheme="minorEastAsia" w:cs="仿宋" w:hint="eastAsia"/>
          <w:szCs w:val="21"/>
        </w:rPr>
        <w:t>室内灯光设计各阶段设计成果</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4678"/>
        <w:gridCol w:w="2012"/>
      </w:tblGrid>
      <w:tr w:rsidR="00C73ED8" w14:paraId="14D6DE63" w14:textId="77777777">
        <w:trPr>
          <w:trHeight w:val="757"/>
          <w:tblHeader/>
          <w:jc w:val="center"/>
        </w:trPr>
        <w:tc>
          <w:tcPr>
            <w:tcW w:w="2071" w:type="dxa"/>
            <w:shd w:val="clear" w:color="auto" w:fill="D9D9D9"/>
            <w:vAlign w:val="center"/>
          </w:tcPr>
          <w:p w14:paraId="46BC260D"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设计阶段</w:t>
            </w:r>
          </w:p>
        </w:tc>
        <w:tc>
          <w:tcPr>
            <w:tcW w:w="4678" w:type="dxa"/>
            <w:shd w:val="clear" w:color="auto" w:fill="D9D9D9"/>
            <w:vAlign w:val="center"/>
          </w:tcPr>
          <w:p w14:paraId="3B0C8C8D"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设计成果</w:t>
            </w:r>
          </w:p>
        </w:tc>
        <w:tc>
          <w:tcPr>
            <w:tcW w:w="2012" w:type="dxa"/>
            <w:shd w:val="clear" w:color="auto" w:fill="D9D9D9"/>
            <w:vAlign w:val="center"/>
          </w:tcPr>
          <w:p w14:paraId="6B78D02A" w14:textId="77777777" w:rsidR="00C73ED8" w:rsidRDefault="00000000">
            <w:pPr>
              <w:jc w:val="center"/>
              <w:rPr>
                <w:rFonts w:asciiTheme="minorEastAsia" w:hAnsiTheme="minorEastAsia" w:cs="宋体"/>
                <w:b/>
                <w:szCs w:val="21"/>
              </w:rPr>
            </w:pPr>
            <w:r>
              <w:rPr>
                <w:rFonts w:asciiTheme="minorEastAsia" w:hAnsiTheme="minorEastAsia" w:cs="宋体" w:hint="eastAsia"/>
                <w:b/>
                <w:szCs w:val="21"/>
              </w:rPr>
              <w:t>提交形式</w:t>
            </w:r>
          </w:p>
        </w:tc>
      </w:tr>
      <w:tr w:rsidR="00C73ED8" w14:paraId="63D67065" w14:textId="77777777">
        <w:trPr>
          <w:trHeight w:val="1014"/>
          <w:jc w:val="center"/>
        </w:trPr>
        <w:tc>
          <w:tcPr>
            <w:tcW w:w="2071" w:type="dxa"/>
            <w:vAlign w:val="center"/>
          </w:tcPr>
          <w:p w14:paraId="121E2AA6"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概念、方案</w:t>
            </w:r>
          </w:p>
          <w:p w14:paraId="2A56DC00"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设计阶段</w:t>
            </w:r>
          </w:p>
        </w:tc>
        <w:tc>
          <w:tcPr>
            <w:tcW w:w="4678" w:type="dxa"/>
            <w:vAlign w:val="center"/>
          </w:tcPr>
          <w:p w14:paraId="6142C098"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照明效果模拟图、各空间照度分析、</w:t>
            </w:r>
          </w:p>
          <w:p w14:paraId="58E363D4"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实现照明效果方法说明（控制回路）</w:t>
            </w:r>
          </w:p>
        </w:tc>
        <w:tc>
          <w:tcPr>
            <w:tcW w:w="2012" w:type="dxa"/>
            <w:vAlign w:val="center"/>
          </w:tcPr>
          <w:p w14:paraId="2679A956" w14:textId="77777777" w:rsidR="00C73ED8" w:rsidRDefault="00000000">
            <w:pPr>
              <w:jc w:val="center"/>
              <w:rPr>
                <w:rFonts w:asciiTheme="minorEastAsia" w:hAnsiTheme="minorEastAsia" w:cs="宋体"/>
                <w:szCs w:val="21"/>
              </w:rPr>
            </w:pPr>
            <w:r>
              <w:rPr>
                <w:rFonts w:asciiTheme="minorEastAsia" w:hAnsiTheme="minorEastAsia" w:cs="宋体"/>
                <w:szCs w:val="21"/>
              </w:rPr>
              <w:t>A3文本2份</w:t>
            </w:r>
          </w:p>
          <w:p w14:paraId="2462229C" w14:textId="77777777" w:rsidR="00C73ED8" w:rsidRDefault="00000000">
            <w:pPr>
              <w:jc w:val="center"/>
              <w:rPr>
                <w:rFonts w:asciiTheme="minorEastAsia" w:hAnsiTheme="minorEastAsia" w:cs="宋体"/>
                <w:szCs w:val="21"/>
              </w:rPr>
            </w:pPr>
            <w:r>
              <w:rPr>
                <w:rFonts w:asciiTheme="minorEastAsia" w:hAnsiTheme="minorEastAsia" w:cs="宋体" w:hint="eastAsia"/>
                <w:szCs w:val="21"/>
              </w:rPr>
              <w:t>电子文件</w:t>
            </w:r>
            <w:r>
              <w:rPr>
                <w:rFonts w:asciiTheme="minorEastAsia" w:hAnsiTheme="minorEastAsia" w:cs="宋体"/>
                <w:szCs w:val="21"/>
              </w:rPr>
              <w:t>1份</w:t>
            </w:r>
          </w:p>
        </w:tc>
      </w:tr>
      <w:tr w:rsidR="00C73ED8" w14:paraId="2B5B3438" w14:textId="77777777">
        <w:trPr>
          <w:trHeight w:val="1319"/>
          <w:jc w:val="center"/>
        </w:trPr>
        <w:tc>
          <w:tcPr>
            <w:tcW w:w="2071" w:type="dxa"/>
            <w:vAlign w:val="center"/>
          </w:tcPr>
          <w:p w14:paraId="34A2B599" w14:textId="77777777" w:rsidR="00C73ED8" w:rsidRDefault="00000000">
            <w:pPr>
              <w:jc w:val="center"/>
              <w:rPr>
                <w:rFonts w:asciiTheme="minorEastAsia" w:hAnsiTheme="minorEastAsia" w:cs="MingLiU_HKSCS"/>
                <w:szCs w:val="21"/>
              </w:rPr>
            </w:pPr>
            <w:r>
              <w:rPr>
                <w:rFonts w:asciiTheme="minorEastAsia" w:hAnsiTheme="minorEastAsia" w:cs="宋体" w:hint="eastAsia"/>
                <w:szCs w:val="21"/>
              </w:rPr>
              <w:t>施工图设计</w:t>
            </w:r>
          </w:p>
        </w:tc>
        <w:tc>
          <w:tcPr>
            <w:tcW w:w="4678" w:type="dxa"/>
            <w:vAlign w:val="center"/>
          </w:tcPr>
          <w:p w14:paraId="611D7F6E" w14:textId="77777777" w:rsidR="00C73ED8" w:rsidRDefault="00000000">
            <w:pPr>
              <w:jc w:val="center"/>
              <w:rPr>
                <w:rFonts w:asciiTheme="minorEastAsia" w:hAnsiTheme="minorEastAsia" w:cs="Times New Roman"/>
                <w:kern w:val="0"/>
                <w:szCs w:val="21"/>
              </w:rPr>
            </w:pPr>
            <w:r>
              <w:rPr>
                <w:rFonts w:asciiTheme="minorEastAsia" w:hAnsiTheme="minorEastAsia" w:cs="宋体"/>
                <w:kern w:val="0"/>
                <w:szCs w:val="21"/>
              </w:rPr>
              <w:t>灯具平面图、灯具选型表、</w:t>
            </w:r>
          </w:p>
          <w:p w14:paraId="43AE786D" w14:textId="77777777" w:rsidR="00C73ED8" w:rsidRDefault="00000000">
            <w:pPr>
              <w:jc w:val="center"/>
              <w:rPr>
                <w:rFonts w:asciiTheme="minorEastAsia" w:hAnsiTheme="minorEastAsia" w:cs="Times New Roman"/>
                <w:kern w:val="0"/>
                <w:szCs w:val="21"/>
              </w:rPr>
            </w:pPr>
            <w:r>
              <w:rPr>
                <w:rFonts w:asciiTheme="minorEastAsia" w:hAnsiTheme="minorEastAsia" w:cs="宋体"/>
                <w:kern w:val="0"/>
                <w:szCs w:val="21"/>
              </w:rPr>
              <w:t>灯光回路控制图及系统设计说明、</w:t>
            </w:r>
          </w:p>
          <w:p w14:paraId="174EC2CB" w14:textId="77777777" w:rsidR="00C73ED8" w:rsidRDefault="00000000">
            <w:pPr>
              <w:jc w:val="center"/>
              <w:rPr>
                <w:rFonts w:asciiTheme="minorEastAsia" w:hAnsiTheme="minorEastAsia" w:cs="MingLiU_HKSCS"/>
                <w:kern w:val="0"/>
                <w:szCs w:val="21"/>
              </w:rPr>
            </w:pPr>
            <w:r>
              <w:rPr>
                <w:rFonts w:asciiTheme="minorEastAsia" w:hAnsiTheme="minorEastAsia" w:cs="宋体"/>
                <w:kern w:val="0"/>
                <w:szCs w:val="21"/>
              </w:rPr>
              <w:t>特殊制作的灯具大样图（如有）</w:t>
            </w:r>
          </w:p>
        </w:tc>
        <w:tc>
          <w:tcPr>
            <w:tcW w:w="2012" w:type="dxa"/>
            <w:vAlign w:val="center"/>
          </w:tcPr>
          <w:p w14:paraId="4393AD61" w14:textId="77777777" w:rsidR="00C73ED8" w:rsidRDefault="00000000">
            <w:pPr>
              <w:jc w:val="center"/>
              <w:rPr>
                <w:rFonts w:asciiTheme="minorEastAsia" w:hAnsiTheme="minorEastAsia" w:cs="宋体"/>
                <w:szCs w:val="21"/>
              </w:rPr>
            </w:pPr>
            <w:r>
              <w:rPr>
                <w:rFonts w:asciiTheme="minorEastAsia" w:hAnsiTheme="minorEastAsia" w:cs="宋体"/>
                <w:szCs w:val="21"/>
              </w:rPr>
              <w:t>A3文本2份</w:t>
            </w:r>
          </w:p>
          <w:p w14:paraId="136F2E98" w14:textId="77777777" w:rsidR="00C73ED8" w:rsidRDefault="00000000">
            <w:pPr>
              <w:jc w:val="center"/>
              <w:rPr>
                <w:rFonts w:asciiTheme="minorEastAsia" w:hAnsiTheme="minorEastAsia" w:cs="MingLiU_HKSCS"/>
                <w:szCs w:val="21"/>
              </w:rPr>
            </w:pPr>
            <w:r>
              <w:rPr>
                <w:rFonts w:asciiTheme="minorEastAsia" w:hAnsiTheme="minorEastAsia" w:cs="宋体" w:hint="eastAsia"/>
                <w:szCs w:val="21"/>
              </w:rPr>
              <w:t>电子文件</w:t>
            </w:r>
            <w:r>
              <w:rPr>
                <w:rFonts w:asciiTheme="minorEastAsia" w:hAnsiTheme="minorEastAsia" w:cs="宋体"/>
                <w:szCs w:val="21"/>
              </w:rPr>
              <w:t>1份</w:t>
            </w:r>
          </w:p>
        </w:tc>
      </w:tr>
    </w:tbl>
    <w:p w14:paraId="64EF0841" w14:textId="77777777" w:rsidR="00C73ED8" w:rsidRDefault="00000000">
      <w:pPr>
        <w:numPr>
          <w:ilvl w:val="0"/>
          <w:numId w:val="156"/>
        </w:numPr>
        <w:jc w:val="left"/>
        <w:rPr>
          <w:rFonts w:asciiTheme="minorEastAsia" w:hAnsiTheme="minorEastAsia" w:cs="仿宋"/>
          <w:szCs w:val="21"/>
        </w:rPr>
      </w:pPr>
      <w:r>
        <w:rPr>
          <w:rFonts w:asciiTheme="minorEastAsia" w:hAnsiTheme="minorEastAsia" w:cs="仿宋" w:hint="eastAsia"/>
          <w:szCs w:val="21"/>
        </w:rPr>
        <w:t>室内标识设计各阶段设计成果</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4678"/>
        <w:gridCol w:w="2020"/>
      </w:tblGrid>
      <w:tr w:rsidR="00C73ED8" w14:paraId="0E4D0A67" w14:textId="77777777">
        <w:trPr>
          <w:trHeight w:val="640"/>
          <w:tblHeader/>
          <w:jc w:val="center"/>
        </w:trPr>
        <w:tc>
          <w:tcPr>
            <w:tcW w:w="2079" w:type="dxa"/>
            <w:shd w:val="clear" w:color="auto" w:fill="D9D9D9"/>
            <w:vAlign w:val="center"/>
          </w:tcPr>
          <w:p w14:paraId="411CA37E" w14:textId="77777777" w:rsidR="00C73ED8" w:rsidRDefault="00000000">
            <w:pPr>
              <w:spacing w:line="360" w:lineRule="auto"/>
              <w:jc w:val="center"/>
              <w:rPr>
                <w:rFonts w:ascii="宋体" w:eastAsia="宋体" w:hAnsi="宋体"/>
                <w:b/>
                <w:szCs w:val="21"/>
              </w:rPr>
            </w:pPr>
            <w:r>
              <w:rPr>
                <w:rFonts w:ascii="宋体" w:eastAsia="宋体" w:hAnsi="宋体" w:hint="eastAsia"/>
                <w:b/>
                <w:szCs w:val="21"/>
              </w:rPr>
              <w:t>阶段</w:t>
            </w:r>
          </w:p>
        </w:tc>
        <w:tc>
          <w:tcPr>
            <w:tcW w:w="4678" w:type="dxa"/>
            <w:shd w:val="clear" w:color="auto" w:fill="D9D9D9"/>
            <w:vAlign w:val="center"/>
          </w:tcPr>
          <w:p w14:paraId="02B8F89C" w14:textId="77777777" w:rsidR="00C73ED8" w:rsidRDefault="00000000">
            <w:pPr>
              <w:spacing w:line="360" w:lineRule="auto"/>
              <w:jc w:val="center"/>
              <w:rPr>
                <w:rFonts w:ascii="宋体" w:eastAsia="宋体" w:hAnsi="宋体"/>
                <w:b/>
                <w:szCs w:val="21"/>
              </w:rPr>
            </w:pPr>
            <w:r>
              <w:rPr>
                <w:rFonts w:ascii="宋体" w:eastAsia="宋体" w:hAnsi="宋体" w:hint="eastAsia"/>
                <w:b/>
                <w:szCs w:val="21"/>
              </w:rPr>
              <w:t>设计成果</w:t>
            </w:r>
          </w:p>
        </w:tc>
        <w:tc>
          <w:tcPr>
            <w:tcW w:w="2020" w:type="dxa"/>
            <w:shd w:val="clear" w:color="auto" w:fill="D9D9D9"/>
            <w:vAlign w:val="center"/>
          </w:tcPr>
          <w:p w14:paraId="0D26385D" w14:textId="77777777" w:rsidR="00C73ED8" w:rsidRDefault="00000000">
            <w:pPr>
              <w:spacing w:line="360" w:lineRule="auto"/>
              <w:jc w:val="center"/>
              <w:rPr>
                <w:rFonts w:ascii="宋体" w:eastAsia="宋体" w:hAnsi="宋体"/>
                <w:b/>
                <w:szCs w:val="21"/>
              </w:rPr>
            </w:pPr>
            <w:r>
              <w:rPr>
                <w:rFonts w:ascii="宋体" w:eastAsia="宋体" w:hAnsi="宋体" w:hint="eastAsia"/>
                <w:b/>
                <w:szCs w:val="21"/>
              </w:rPr>
              <w:t>提交形式</w:t>
            </w:r>
          </w:p>
        </w:tc>
      </w:tr>
      <w:tr w:rsidR="00C73ED8" w14:paraId="0F0DC7FA" w14:textId="77777777">
        <w:trPr>
          <w:trHeight w:val="756"/>
          <w:jc w:val="center"/>
        </w:trPr>
        <w:tc>
          <w:tcPr>
            <w:tcW w:w="2079" w:type="dxa"/>
            <w:vAlign w:val="center"/>
          </w:tcPr>
          <w:p w14:paraId="3C94C7E2" w14:textId="77777777" w:rsidR="00C73ED8" w:rsidRDefault="00000000">
            <w:pPr>
              <w:spacing w:line="360" w:lineRule="auto"/>
              <w:jc w:val="center"/>
              <w:rPr>
                <w:rFonts w:ascii="宋体" w:eastAsia="宋体" w:hAnsi="宋体"/>
                <w:szCs w:val="21"/>
              </w:rPr>
            </w:pPr>
            <w:r>
              <w:rPr>
                <w:rFonts w:ascii="宋体" w:eastAsia="宋体" w:hAnsi="宋体" w:hint="eastAsia"/>
                <w:szCs w:val="21"/>
              </w:rPr>
              <w:t>概念方案设计</w:t>
            </w:r>
          </w:p>
        </w:tc>
        <w:tc>
          <w:tcPr>
            <w:tcW w:w="4678" w:type="dxa"/>
            <w:vAlign w:val="center"/>
          </w:tcPr>
          <w:p w14:paraId="32C4F5B8" w14:textId="77777777" w:rsidR="00C73ED8" w:rsidRDefault="00000000">
            <w:pPr>
              <w:numPr>
                <w:ilvl w:val="0"/>
                <w:numId w:val="162"/>
              </w:numPr>
              <w:spacing w:line="360" w:lineRule="auto"/>
              <w:jc w:val="left"/>
              <w:rPr>
                <w:rFonts w:ascii="宋体" w:eastAsia="宋体" w:hAnsi="宋体" w:cs="宋体"/>
                <w:szCs w:val="21"/>
              </w:rPr>
            </w:pPr>
            <w:r>
              <w:rPr>
                <w:rFonts w:ascii="宋体" w:eastAsia="宋体" w:hAnsi="宋体" w:cs="宋体" w:hint="eastAsia"/>
                <w:szCs w:val="21"/>
              </w:rPr>
              <w:t>概念设计主题，并提供概念图不少于2种</w:t>
            </w:r>
          </w:p>
          <w:p w14:paraId="49135016" w14:textId="77777777" w:rsidR="00C73ED8" w:rsidRDefault="00000000">
            <w:pPr>
              <w:numPr>
                <w:ilvl w:val="0"/>
                <w:numId w:val="162"/>
              </w:numPr>
              <w:spacing w:line="360" w:lineRule="auto"/>
              <w:jc w:val="left"/>
              <w:rPr>
                <w:rFonts w:ascii="宋体" w:eastAsia="宋体" w:hAnsi="宋体" w:cs="宋体"/>
                <w:szCs w:val="21"/>
              </w:rPr>
            </w:pPr>
            <w:r>
              <w:rPr>
                <w:rFonts w:ascii="宋体" w:eastAsia="宋体" w:hAnsi="宋体" w:cs="宋体" w:hint="eastAsia"/>
                <w:szCs w:val="21"/>
              </w:rPr>
              <w:t>对标项目效果、材料、成本分析</w:t>
            </w:r>
          </w:p>
          <w:p w14:paraId="04F43755" w14:textId="77777777" w:rsidR="00C73ED8" w:rsidRDefault="00000000">
            <w:pPr>
              <w:numPr>
                <w:ilvl w:val="0"/>
                <w:numId w:val="162"/>
              </w:numPr>
              <w:spacing w:line="360" w:lineRule="auto"/>
              <w:jc w:val="left"/>
              <w:rPr>
                <w:rFonts w:ascii="宋体" w:eastAsia="宋体" w:hAnsi="宋体" w:cs="宋体"/>
                <w:szCs w:val="21"/>
              </w:rPr>
            </w:pPr>
            <w:r>
              <w:rPr>
                <w:rFonts w:ascii="宋体" w:eastAsia="宋体" w:hAnsi="宋体" w:cs="宋体" w:hint="eastAsia"/>
                <w:szCs w:val="21"/>
              </w:rPr>
              <w:t>根据平面交通流线、设计限额，合理划分标识各级系统、指引流程图、点位布置图</w:t>
            </w:r>
          </w:p>
          <w:p w14:paraId="27FB7B77" w14:textId="77777777" w:rsidR="00C73ED8" w:rsidRDefault="00000000">
            <w:pPr>
              <w:numPr>
                <w:ilvl w:val="0"/>
                <w:numId w:val="162"/>
              </w:numPr>
              <w:spacing w:line="360" w:lineRule="auto"/>
              <w:jc w:val="left"/>
              <w:rPr>
                <w:rFonts w:ascii="宋体" w:eastAsia="宋体" w:hAnsi="宋体" w:cs="宋体"/>
                <w:szCs w:val="21"/>
              </w:rPr>
            </w:pPr>
            <w:r>
              <w:rPr>
                <w:rFonts w:ascii="宋体" w:eastAsia="宋体" w:hAnsi="宋体" w:cs="宋体" w:hint="eastAsia"/>
                <w:szCs w:val="21"/>
              </w:rPr>
              <w:t>设计估算</w:t>
            </w:r>
          </w:p>
        </w:tc>
        <w:tc>
          <w:tcPr>
            <w:tcW w:w="2020" w:type="dxa"/>
            <w:vAlign w:val="center"/>
          </w:tcPr>
          <w:p w14:paraId="75BC57EC" w14:textId="77777777" w:rsidR="00C73ED8" w:rsidRDefault="00000000">
            <w:pPr>
              <w:spacing w:line="276" w:lineRule="auto"/>
              <w:jc w:val="center"/>
              <w:rPr>
                <w:rFonts w:ascii="宋体" w:eastAsia="宋体" w:hAnsi="宋体"/>
                <w:szCs w:val="21"/>
              </w:rPr>
            </w:pPr>
            <w:r>
              <w:rPr>
                <w:rFonts w:ascii="宋体" w:eastAsia="宋体" w:hAnsi="宋体" w:hint="eastAsia"/>
                <w:szCs w:val="21"/>
              </w:rPr>
              <w:t>A3文本2份</w:t>
            </w:r>
          </w:p>
          <w:p w14:paraId="5585F4D1" w14:textId="77777777" w:rsidR="00C73ED8" w:rsidRDefault="00000000">
            <w:pPr>
              <w:spacing w:line="276" w:lineRule="auto"/>
              <w:jc w:val="center"/>
              <w:rPr>
                <w:rFonts w:ascii="宋体" w:eastAsia="宋体" w:hAnsi="宋体"/>
                <w:szCs w:val="21"/>
              </w:rPr>
            </w:pPr>
            <w:r>
              <w:rPr>
                <w:rFonts w:ascii="宋体" w:eastAsia="宋体" w:hAnsi="宋体" w:hint="eastAsia"/>
                <w:szCs w:val="21"/>
              </w:rPr>
              <w:t>电子文件1份</w:t>
            </w:r>
          </w:p>
        </w:tc>
      </w:tr>
      <w:tr w:rsidR="00C73ED8" w14:paraId="2443BECA" w14:textId="77777777">
        <w:trPr>
          <w:trHeight w:val="756"/>
          <w:jc w:val="center"/>
        </w:trPr>
        <w:tc>
          <w:tcPr>
            <w:tcW w:w="2079" w:type="dxa"/>
            <w:vAlign w:val="center"/>
          </w:tcPr>
          <w:p w14:paraId="1EBD7154" w14:textId="77777777" w:rsidR="00C73ED8" w:rsidRDefault="00000000">
            <w:pPr>
              <w:spacing w:line="360" w:lineRule="auto"/>
              <w:jc w:val="center"/>
              <w:rPr>
                <w:rFonts w:ascii="宋体" w:eastAsia="宋体" w:hAnsi="宋体"/>
                <w:szCs w:val="21"/>
              </w:rPr>
            </w:pPr>
            <w:r>
              <w:rPr>
                <w:rFonts w:ascii="宋体" w:eastAsia="宋体" w:hAnsi="宋体" w:hint="eastAsia"/>
                <w:szCs w:val="21"/>
              </w:rPr>
              <w:t>方案设计</w:t>
            </w:r>
          </w:p>
        </w:tc>
        <w:tc>
          <w:tcPr>
            <w:tcW w:w="4678" w:type="dxa"/>
            <w:vAlign w:val="center"/>
          </w:tcPr>
          <w:p w14:paraId="64B15D22" w14:textId="77777777" w:rsidR="00C73ED8" w:rsidRDefault="00000000">
            <w:pPr>
              <w:numPr>
                <w:ilvl w:val="0"/>
                <w:numId w:val="163"/>
              </w:numPr>
              <w:spacing w:line="276" w:lineRule="auto"/>
              <w:rPr>
                <w:rFonts w:ascii="宋体" w:eastAsia="宋体" w:hAnsi="宋体" w:cs="宋体"/>
                <w:szCs w:val="21"/>
              </w:rPr>
            </w:pPr>
            <w:r>
              <w:rPr>
                <w:rFonts w:ascii="宋体" w:eastAsia="宋体" w:hAnsi="宋体" w:cs="宋体" w:hint="eastAsia"/>
                <w:szCs w:val="21"/>
              </w:rPr>
              <w:t>在概念方案通过的基础上深化各级标识方案内容（包含但不限于指引流程图、点位布置图、材质等）</w:t>
            </w:r>
          </w:p>
          <w:p w14:paraId="034ED558" w14:textId="77777777" w:rsidR="00C73ED8" w:rsidRDefault="00000000">
            <w:pPr>
              <w:numPr>
                <w:ilvl w:val="0"/>
                <w:numId w:val="163"/>
              </w:numPr>
              <w:spacing w:line="276" w:lineRule="auto"/>
              <w:rPr>
                <w:rFonts w:ascii="宋体" w:eastAsia="宋体" w:hAnsi="宋体" w:cs="宋体"/>
                <w:szCs w:val="21"/>
              </w:rPr>
            </w:pPr>
            <w:r>
              <w:rPr>
                <w:rFonts w:ascii="宋体" w:eastAsia="宋体" w:hAnsi="宋体" w:hint="eastAsia"/>
                <w:szCs w:val="21"/>
              </w:rPr>
              <w:t>标识清单</w:t>
            </w:r>
          </w:p>
          <w:p w14:paraId="025B4B58" w14:textId="77777777" w:rsidR="00C73ED8" w:rsidRDefault="00000000">
            <w:pPr>
              <w:numPr>
                <w:ilvl w:val="0"/>
                <w:numId w:val="163"/>
              </w:numPr>
              <w:spacing w:line="276" w:lineRule="auto"/>
              <w:rPr>
                <w:rFonts w:ascii="宋体" w:eastAsia="宋体" w:hAnsi="宋体" w:cs="宋体"/>
                <w:szCs w:val="21"/>
              </w:rPr>
            </w:pPr>
            <w:r>
              <w:rPr>
                <w:rFonts w:ascii="宋体" w:eastAsia="宋体" w:hAnsi="宋体" w:hint="eastAsia"/>
                <w:szCs w:val="21"/>
              </w:rPr>
              <w:t>设计概算</w:t>
            </w:r>
          </w:p>
        </w:tc>
        <w:tc>
          <w:tcPr>
            <w:tcW w:w="2020" w:type="dxa"/>
            <w:vAlign w:val="center"/>
          </w:tcPr>
          <w:p w14:paraId="03660F32" w14:textId="77777777" w:rsidR="00C73ED8" w:rsidRDefault="00000000">
            <w:pPr>
              <w:spacing w:line="276" w:lineRule="auto"/>
              <w:jc w:val="center"/>
              <w:rPr>
                <w:rFonts w:ascii="宋体" w:eastAsia="宋体" w:hAnsi="宋体"/>
                <w:szCs w:val="21"/>
              </w:rPr>
            </w:pPr>
            <w:r>
              <w:rPr>
                <w:rFonts w:ascii="宋体" w:eastAsia="宋体" w:hAnsi="宋体" w:hint="eastAsia"/>
                <w:szCs w:val="21"/>
              </w:rPr>
              <w:t>A3文本2份</w:t>
            </w:r>
          </w:p>
          <w:p w14:paraId="7D619951" w14:textId="77777777" w:rsidR="00C73ED8" w:rsidRDefault="00000000">
            <w:pPr>
              <w:spacing w:line="276" w:lineRule="auto"/>
              <w:jc w:val="center"/>
              <w:rPr>
                <w:rFonts w:ascii="宋体" w:eastAsia="宋体" w:hAnsi="宋体"/>
                <w:szCs w:val="21"/>
              </w:rPr>
            </w:pPr>
            <w:r>
              <w:rPr>
                <w:rFonts w:ascii="宋体" w:eastAsia="宋体" w:hAnsi="宋体" w:hint="eastAsia"/>
                <w:szCs w:val="21"/>
              </w:rPr>
              <w:t>电子文件1份</w:t>
            </w:r>
          </w:p>
        </w:tc>
      </w:tr>
      <w:tr w:rsidR="00C73ED8" w14:paraId="18F11935" w14:textId="77777777">
        <w:trPr>
          <w:trHeight w:val="984"/>
          <w:jc w:val="center"/>
        </w:trPr>
        <w:tc>
          <w:tcPr>
            <w:tcW w:w="2079" w:type="dxa"/>
            <w:vAlign w:val="center"/>
          </w:tcPr>
          <w:p w14:paraId="55FB09A6" w14:textId="77777777" w:rsidR="00C73ED8" w:rsidRDefault="00000000">
            <w:pPr>
              <w:spacing w:line="360" w:lineRule="auto"/>
              <w:jc w:val="center"/>
              <w:rPr>
                <w:rFonts w:ascii="宋体" w:eastAsia="宋体" w:hAnsi="宋体"/>
                <w:szCs w:val="21"/>
              </w:rPr>
            </w:pPr>
            <w:r>
              <w:rPr>
                <w:rFonts w:ascii="宋体" w:eastAsia="宋体" w:hAnsi="宋体" w:hint="eastAsia"/>
                <w:szCs w:val="21"/>
              </w:rPr>
              <w:t>施工图设计</w:t>
            </w:r>
          </w:p>
        </w:tc>
        <w:tc>
          <w:tcPr>
            <w:tcW w:w="4678" w:type="dxa"/>
            <w:vAlign w:val="center"/>
          </w:tcPr>
          <w:p w14:paraId="1AADFCF9" w14:textId="77777777" w:rsidR="00C73ED8" w:rsidRDefault="00000000">
            <w:pPr>
              <w:numPr>
                <w:ilvl w:val="0"/>
                <w:numId w:val="164"/>
              </w:numPr>
              <w:spacing w:line="276" w:lineRule="auto"/>
              <w:jc w:val="left"/>
              <w:rPr>
                <w:rFonts w:ascii="宋体" w:eastAsia="宋体" w:hAnsi="宋体"/>
                <w:szCs w:val="21"/>
              </w:rPr>
            </w:pPr>
            <w:r>
              <w:rPr>
                <w:rFonts w:ascii="宋体" w:eastAsia="宋体" w:hAnsi="宋体" w:hint="eastAsia"/>
                <w:szCs w:val="21"/>
              </w:rPr>
              <w:t>包含但不限于点位布置图、安装工艺、色号、电量预留、预埋等</w:t>
            </w:r>
          </w:p>
          <w:p w14:paraId="1FCEA3DE" w14:textId="77777777" w:rsidR="00C73ED8" w:rsidRDefault="00000000">
            <w:pPr>
              <w:numPr>
                <w:ilvl w:val="0"/>
                <w:numId w:val="164"/>
              </w:numPr>
              <w:spacing w:line="276" w:lineRule="auto"/>
              <w:jc w:val="left"/>
              <w:rPr>
                <w:rFonts w:ascii="宋体" w:eastAsia="宋体" w:hAnsi="宋体"/>
                <w:szCs w:val="21"/>
              </w:rPr>
            </w:pPr>
            <w:r>
              <w:rPr>
                <w:rFonts w:ascii="宋体" w:eastAsia="宋体" w:hAnsi="宋体" w:hint="eastAsia"/>
                <w:szCs w:val="21"/>
              </w:rPr>
              <w:t>标识导</w:t>
            </w:r>
            <w:proofErr w:type="gramStart"/>
            <w:r>
              <w:rPr>
                <w:rFonts w:ascii="宋体" w:eastAsia="宋体" w:hAnsi="宋体" w:hint="eastAsia"/>
                <w:szCs w:val="21"/>
              </w:rPr>
              <w:t>视实施</w:t>
            </w:r>
            <w:proofErr w:type="gramEnd"/>
            <w:r>
              <w:rPr>
                <w:rFonts w:ascii="宋体" w:eastAsia="宋体" w:hAnsi="宋体" w:hint="eastAsia"/>
                <w:szCs w:val="21"/>
              </w:rPr>
              <w:t>指导手册</w:t>
            </w:r>
          </w:p>
        </w:tc>
        <w:tc>
          <w:tcPr>
            <w:tcW w:w="2020" w:type="dxa"/>
            <w:vAlign w:val="center"/>
          </w:tcPr>
          <w:p w14:paraId="55713318" w14:textId="77777777" w:rsidR="00C73ED8" w:rsidRDefault="00000000">
            <w:pPr>
              <w:spacing w:line="276" w:lineRule="auto"/>
              <w:jc w:val="center"/>
              <w:rPr>
                <w:rFonts w:ascii="宋体" w:eastAsia="宋体" w:hAnsi="宋体"/>
                <w:szCs w:val="21"/>
              </w:rPr>
            </w:pPr>
            <w:r>
              <w:rPr>
                <w:rFonts w:ascii="宋体" w:eastAsia="宋体" w:hAnsi="宋体" w:hint="eastAsia"/>
                <w:szCs w:val="21"/>
              </w:rPr>
              <w:t>A3文本2份</w:t>
            </w:r>
          </w:p>
          <w:p w14:paraId="72C20971" w14:textId="77777777" w:rsidR="00C73ED8" w:rsidRDefault="00000000">
            <w:pPr>
              <w:spacing w:line="276" w:lineRule="auto"/>
              <w:jc w:val="center"/>
              <w:rPr>
                <w:rFonts w:ascii="宋体" w:eastAsia="宋体" w:hAnsi="宋体"/>
                <w:szCs w:val="21"/>
              </w:rPr>
            </w:pPr>
            <w:r>
              <w:rPr>
                <w:rFonts w:ascii="宋体" w:eastAsia="宋体" w:hAnsi="宋体" w:hint="eastAsia"/>
                <w:szCs w:val="21"/>
              </w:rPr>
              <w:t>电子文件1份</w:t>
            </w:r>
          </w:p>
        </w:tc>
      </w:tr>
    </w:tbl>
    <w:p w14:paraId="7460C21E" w14:textId="77777777" w:rsidR="00C73ED8" w:rsidRDefault="00C73ED8">
      <w:pPr>
        <w:pStyle w:val="11"/>
        <w:ind w:firstLine="480"/>
      </w:pPr>
    </w:p>
    <w:p w14:paraId="3F03FE1F" w14:textId="71ABD234"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105" w:name="_Toc138235291"/>
      <w:r>
        <w:rPr>
          <w:rFonts w:asciiTheme="majorEastAsia" w:eastAsiaTheme="majorEastAsia" w:hAnsiTheme="majorEastAsia" w:cstheme="majorEastAsia" w:hint="eastAsia"/>
          <w:b/>
          <w:bCs/>
          <w:sz w:val="28"/>
          <w:szCs w:val="28"/>
        </w:rPr>
        <w:lastRenderedPageBreak/>
        <w:t>第十</w:t>
      </w:r>
      <w:r w:rsidR="009A1EB0">
        <w:rPr>
          <w:rFonts w:asciiTheme="majorEastAsia" w:eastAsiaTheme="majorEastAsia" w:hAnsiTheme="majorEastAsia" w:cstheme="majorEastAsia" w:hint="eastAsia"/>
          <w:b/>
          <w:bCs/>
          <w:sz w:val="28"/>
          <w:szCs w:val="28"/>
        </w:rPr>
        <w:t>一</w:t>
      </w:r>
      <w:r>
        <w:rPr>
          <w:rFonts w:asciiTheme="majorEastAsia" w:eastAsiaTheme="majorEastAsia" w:hAnsiTheme="majorEastAsia" w:cstheme="majorEastAsia" w:hint="eastAsia"/>
          <w:b/>
          <w:bCs/>
          <w:sz w:val="28"/>
          <w:szCs w:val="28"/>
        </w:rPr>
        <w:t>章 现场设计服务</w:t>
      </w:r>
      <w:bookmarkEnd w:id="71"/>
      <w:bookmarkEnd w:id="105"/>
    </w:p>
    <w:p w14:paraId="1738C39B" w14:textId="77777777" w:rsidR="00C73ED8" w:rsidRDefault="00000000">
      <w:pPr>
        <w:numPr>
          <w:ilvl w:val="0"/>
          <w:numId w:val="165"/>
        </w:numPr>
        <w:spacing w:beforeLines="50" w:before="156"/>
        <w:jc w:val="left"/>
        <w:outlineLvl w:val="1"/>
        <w:rPr>
          <w:rFonts w:asciiTheme="majorEastAsia" w:eastAsiaTheme="majorEastAsia" w:hAnsiTheme="majorEastAsia" w:cstheme="majorEastAsia"/>
          <w:b/>
          <w:bCs/>
          <w:sz w:val="24"/>
        </w:rPr>
      </w:pPr>
      <w:bookmarkStart w:id="106" w:name="_Toc138235292"/>
      <w:r>
        <w:rPr>
          <w:rFonts w:asciiTheme="majorEastAsia" w:eastAsiaTheme="majorEastAsia" w:hAnsiTheme="majorEastAsia" w:cstheme="majorEastAsia" w:hint="eastAsia"/>
          <w:b/>
          <w:bCs/>
          <w:sz w:val="24"/>
        </w:rPr>
        <w:t>总体服务内容</w:t>
      </w:r>
      <w:bookmarkEnd w:id="106"/>
    </w:p>
    <w:p w14:paraId="77B4CAB3" w14:textId="77777777" w:rsidR="00C73ED8" w:rsidRDefault="00000000">
      <w:pPr>
        <w:spacing w:beforeLines="50" w:before="156"/>
        <w:ind w:left="210"/>
        <w:jc w:val="left"/>
        <w:rPr>
          <w:rFonts w:asciiTheme="minorEastAsia" w:hAnsiTheme="minorEastAsia" w:cstheme="minorEastAsia"/>
          <w:szCs w:val="21"/>
        </w:rPr>
      </w:pPr>
      <w:r>
        <w:rPr>
          <w:rFonts w:asciiTheme="minorEastAsia" w:hAnsiTheme="minorEastAsia" w:cstheme="minorEastAsia" w:hint="eastAsia"/>
          <w:szCs w:val="21"/>
        </w:rPr>
        <w:t>现场设计服务分为两个阶段：设计阶段及施工配合阶段。</w:t>
      </w:r>
    </w:p>
    <w:p w14:paraId="6DD13A79" w14:textId="77777777" w:rsidR="00C73ED8" w:rsidRDefault="00000000">
      <w:pPr>
        <w:numPr>
          <w:ilvl w:val="0"/>
          <w:numId w:val="16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设计阶段</w:t>
      </w:r>
    </w:p>
    <w:p w14:paraId="0EBD2122" w14:textId="00E72AC7"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项目设计启动后，</w:t>
      </w:r>
      <w:r w:rsidR="00AE387D">
        <w:rPr>
          <w:rFonts w:asciiTheme="minorEastAsia" w:hAnsiTheme="minorEastAsia" w:cstheme="minorEastAsia" w:hint="eastAsia"/>
        </w:rPr>
        <w:t>承包人</w:t>
      </w:r>
      <w:r>
        <w:rPr>
          <w:rFonts w:asciiTheme="minorEastAsia" w:hAnsiTheme="minorEastAsia" w:cstheme="minorEastAsia" w:hint="eastAsia"/>
        </w:rPr>
        <w:t>应派遣设计人员进行现场设计服务。</w:t>
      </w:r>
    </w:p>
    <w:p w14:paraId="08ACBB7E" w14:textId="004C91B1"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现场设计人员在项目现场（具体地点由</w:t>
      </w:r>
      <w:r w:rsidR="00B1266D">
        <w:rPr>
          <w:rFonts w:asciiTheme="minorEastAsia" w:hAnsiTheme="minorEastAsia" w:cstheme="minorEastAsia" w:hint="eastAsia"/>
        </w:rPr>
        <w:t>发包人</w:t>
      </w:r>
      <w:r>
        <w:rPr>
          <w:rFonts w:asciiTheme="minorEastAsia" w:hAnsiTheme="minorEastAsia" w:cstheme="minorEastAsia" w:hint="eastAsia"/>
        </w:rPr>
        <w:t>告知</w:t>
      </w:r>
      <w:r w:rsidR="00AE387D">
        <w:rPr>
          <w:rFonts w:asciiTheme="minorEastAsia" w:hAnsiTheme="minorEastAsia" w:cstheme="minorEastAsia" w:hint="eastAsia"/>
        </w:rPr>
        <w:t>承包人</w:t>
      </w:r>
      <w:r>
        <w:rPr>
          <w:rFonts w:asciiTheme="minorEastAsia" w:hAnsiTheme="minorEastAsia" w:cstheme="minorEastAsia" w:hint="eastAsia"/>
        </w:rPr>
        <w:t>）应与</w:t>
      </w:r>
      <w:r w:rsidR="00B1266D">
        <w:rPr>
          <w:rFonts w:asciiTheme="minorEastAsia" w:hAnsiTheme="minorEastAsia" w:cstheme="minorEastAsia" w:hint="eastAsia"/>
        </w:rPr>
        <w:t>发包人</w:t>
      </w:r>
      <w:r>
        <w:rPr>
          <w:rFonts w:asciiTheme="minorEastAsia" w:hAnsiTheme="minorEastAsia" w:cstheme="minorEastAsia" w:hint="eastAsia"/>
        </w:rPr>
        <w:t>共同工作，即时沟通，现场出图，快速推进项目设计。</w:t>
      </w:r>
    </w:p>
    <w:p w14:paraId="65A195B5" w14:textId="64FA48E0"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现场设计人员应及时参与由</w:t>
      </w:r>
      <w:r w:rsidR="00B1266D">
        <w:rPr>
          <w:rFonts w:asciiTheme="minorEastAsia" w:hAnsiTheme="minorEastAsia" w:cstheme="minorEastAsia" w:hint="eastAsia"/>
        </w:rPr>
        <w:t>发包人</w:t>
      </w:r>
      <w:r>
        <w:rPr>
          <w:rFonts w:asciiTheme="minorEastAsia" w:hAnsiTheme="minorEastAsia" w:cstheme="minorEastAsia" w:hint="eastAsia"/>
        </w:rPr>
        <w:t>组织的任何设计汇报会、讨论会及定案会等，并协助</w:t>
      </w:r>
      <w:r w:rsidR="00B1266D">
        <w:rPr>
          <w:rFonts w:asciiTheme="minorEastAsia" w:hAnsiTheme="minorEastAsia" w:cstheme="minorEastAsia" w:hint="eastAsia"/>
        </w:rPr>
        <w:t>发包人</w:t>
      </w:r>
      <w:r>
        <w:rPr>
          <w:rFonts w:asciiTheme="minorEastAsia" w:hAnsiTheme="minorEastAsia" w:cstheme="minorEastAsia" w:hint="eastAsia"/>
        </w:rPr>
        <w:t>准备并参加其他各类汇报会、沟通会、审查会、评审会等。</w:t>
      </w:r>
    </w:p>
    <w:p w14:paraId="02F91ECB" w14:textId="276D0BEC"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现场设计人员应配合</w:t>
      </w:r>
      <w:r w:rsidR="00B1266D">
        <w:rPr>
          <w:rFonts w:asciiTheme="minorEastAsia" w:eastAsiaTheme="minorEastAsia" w:hAnsiTheme="minorEastAsia" w:cstheme="minorEastAsia" w:hint="eastAsia"/>
          <w:bCs w:val="0"/>
          <w:kern w:val="2"/>
          <w:sz w:val="21"/>
          <w:szCs w:val="24"/>
        </w:rPr>
        <w:t>发包人</w:t>
      </w:r>
      <w:r>
        <w:rPr>
          <w:rFonts w:asciiTheme="minorEastAsia" w:eastAsiaTheme="minorEastAsia" w:hAnsiTheme="minorEastAsia" w:cstheme="minorEastAsia" w:hint="eastAsia"/>
          <w:bCs w:val="0"/>
          <w:kern w:val="2"/>
          <w:sz w:val="21"/>
          <w:szCs w:val="24"/>
        </w:rPr>
        <w:t>准备设计文件，将文件送至规划、建设、环保、消防、民防等主管部门审查，参与相关的过程沟通。</w:t>
      </w:r>
    </w:p>
    <w:p w14:paraId="2A1F03A6" w14:textId="77777777"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若前一阶段的实际设计进度落后于设计进度计划，则在后一阶段需要采取增加人力等措施，保证下一阶段实际设计进度不落后于设计进度计划。</w:t>
      </w:r>
    </w:p>
    <w:p w14:paraId="02DBD01A" w14:textId="77777777" w:rsidR="00C73ED8" w:rsidRDefault="00000000">
      <w:pPr>
        <w:numPr>
          <w:ilvl w:val="0"/>
          <w:numId w:val="166"/>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施工配合阶段</w:t>
      </w:r>
    </w:p>
    <w:p w14:paraId="45CB22ED" w14:textId="2752662E" w:rsidR="00C73ED8" w:rsidRDefault="005E53B4">
      <w:pPr>
        <w:ind w:firstLineChars="200" w:firstLine="420"/>
      </w:pPr>
      <w:r w:rsidRPr="008A4F2A">
        <w:rPr>
          <w:rFonts w:asciiTheme="minorEastAsia" w:hAnsiTheme="minorEastAsia" w:cstheme="minorEastAsia" w:hint="eastAsia"/>
        </w:rPr>
        <w:t>项目工程开工后，</w:t>
      </w:r>
      <w:r>
        <w:rPr>
          <w:rFonts w:asciiTheme="minorEastAsia" w:hAnsiTheme="minorEastAsia" w:cstheme="minorEastAsia" w:hint="eastAsia"/>
        </w:rPr>
        <w:t>承包人</w:t>
      </w:r>
      <w:r w:rsidRPr="008A4F2A">
        <w:rPr>
          <w:rFonts w:asciiTheme="minorEastAsia" w:hAnsiTheme="minorEastAsia" w:cstheme="minorEastAsia" w:hint="eastAsia"/>
        </w:rPr>
        <w:t>应派遣设计人员进行现场施工配合服务，具体人员以发包</w:t>
      </w:r>
      <w:r w:rsidR="00324F6A">
        <w:rPr>
          <w:rFonts w:asciiTheme="minorEastAsia" w:hAnsiTheme="minorEastAsia" w:cstheme="minorEastAsia" w:hint="eastAsia"/>
        </w:rPr>
        <w:t>人</w:t>
      </w:r>
      <w:r w:rsidRPr="008A4F2A">
        <w:rPr>
          <w:rFonts w:asciiTheme="minorEastAsia" w:hAnsiTheme="minorEastAsia" w:cstheme="minorEastAsia" w:hint="eastAsia"/>
        </w:rPr>
        <w:t>要求为准，驻场配合人员应具有与专业负责人同等能力及现场决策权力，现场一般问题需在4小时内给出解决方案，重大问题需在2</w:t>
      </w:r>
      <w:r w:rsidRPr="008A4F2A">
        <w:rPr>
          <w:rFonts w:asciiTheme="minorEastAsia" w:hAnsiTheme="minorEastAsia" w:cstheme="minorEastAsia"/>
        </w:rPr>
        <w:t>4</w:t>
      </w:r>
      <w:r w:rsidRPr="008A4F2A">
        <w:rPr>
          <w:rFonts w:asciiTheme="minorEastAsia" w:hAnsiTheme="minorEastAsia" w:cstheme="minorEastAsia" w:hint="eastAsia"/>
        </w:rPr>
        <w:t>小时内给出解决方案</w:t>
      </w:r>
      <w:r>
        <w:rPr>
          <w:rFonts w:asciiTheme="minorEastAsia" w:hAnsiTheme="minorEastAsia" w:cstheme="minorEastAsia" w:hint="eastAsia"/>
        </w:rPr>
        <w:t>。</w:t>
      </w:r>
    </w:p>
    <w:p w14:paraId="1D07C1C2" w14:textId="77777777"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现场设计人员应随时了解现场动态，及时将现场施工进度、施工状况等相关情况向设计负责人、各设计专业负责人进行汇报、沟通。</w:t>
      </w:r>
    </w:p>
    <w:p w14:paraId="4DA0E9EC" w14:textId="77777777"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在施工单位对设计图纸的理解与设计意图产生偏差时，向施工单位准确解释设计意图，并协助解决施工过程中的技术重点、难点。</w:t>
      </w:r>
    </w:p>
    <w:p w14:paraId="313AD049" w14:textId="26FD4D2F"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当施工现场条件与设计出现冲突矛盾，向</w:t>
      </w:r>
      <w:r w:rsidR="00B1266D">
        <w:rPr>
          <w:rFonts w:asciiTheme="minorEastAsia" w:hAnsiTheme="minorEastAsia" w:cstheme="minorEastAsia" w:hint="eastAsia"/>
        </w:rPr>
        <w:t>发包人</w:t>
      </w:r>
      <w:r>
        <w:rPr>
          <w:rFonts w:asciiTheme="minorEastAsia" w:hAnsiTheme="minorEastAsia" w:cstheme="minorEastAsia" w:hint="eastAsia"/>
        </w:rPr>
        <w:t>提供现场问题的解决方案供</w:t>
      </w:r>
      <w:r w:rsidR="00B1266D">
        <w:rPr>
          <w:rFonts w:asciiTheme="minorEastAsia" w:hAnsiTheme="minorEastAsia" w:cstheme="minorEastAsia" w:hint="eastAsia"/>
        </w:rPr>
        <w:t>发包人</w:t>
      </w:r>
      <w:r>
        <w:rPr>
          <w:rFonts w:asciiTheme="minorEastAsia" w:hAnsiTheme="minorEastAsia" w:cstheme="minorEastAsia" w:hint="eastAsia"/>
        </w:rPr>
        <w:t>审批。当图纸出现错、漏、碰、缺等问题时，对设计组织修改调整，在得到</w:t>
      </w:r>
      <w:r w:rsidR="00B1266D">
        <w:rPr>
          <w:rFonts w:asciiTheme="minorEastAsia" w:hAnsiTheme="minorEastAsia" w:cstheme="minorEastAsia" w:hint="eastAsia"/>
        </w:rPr>
        <w:t>发包人</w:t>
      </w:r>
      <w:r>
        <w:rPr>
          <w:rFonts w:asciiTheme="minorEastAsia" w:hAnsiTheme="minorEastAsia" w:cstheme="minorEastAsia" w:hint="eastAsia"/>
        </w:rPr>
        <w:t>认可的情况下，保障现场</w:t>
      </w:r>
      <w:proofErr w:type="gramStart"/>
      <w:r>
        <w:rPr>
          <w:rFonts w:asciiTheme="minorEastAsia" w:hAnsiTheme="minorEastAsia" w:cstheme="minorEastAsia" w:hint="eastAsia"/>
        </w:rPr>
        <w:t>施工按</w:t>
      </w:r>
      <w:proofErr w:type="gramEnd"/>
      <w:r>
        <w:rPr>
          <w:rFonts w:asciiTheme="minorEastAsia" w:hAnsiTheme="minorEastAsia" w:cstheme="minorEastAsia" w:hint="eastAsia"/>
        </w:rPr>
        <w:t>施工进度计划进行。</w:t>
      </w:r>
    </w:p>
    <w:p w14:paraId="38555A49" w14:textId="43382EFF"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当</w:t>
      </w:r>
      <w:r w:rsidR="00B1266D">
        <w:rPr>
          <w:rFonts w:asciiTheme="minorEastAsia" w:hAnsiTheme="minorEastAsia" w:cstheme="minorEastAsia" w:hint="eastAsia"/>
        </w:rPr>
        <w:t>发包人</w:t>
      </w:r>
      <w:r>
        <w:rPr>
          <w:rFonts w:asciiTheme="minorEastAsia" w:hAnsiTheme="minorEastAsia" w:cstheme="minorEastAsia" w:hint="eastAsia"/>
        </w:rPr>
        <w:t>提出调整意见时，参加</w:t>
      </w:r>
      <w:r w:rsidR="00B1266D">
        <w:rPr>
          <w:rFonts w:asciiTheme="minorEastAsia" w:hAnsiTheme="minorEastAsia" w:cstheme="minorEastAsia" w:hint="eastAsia"/>
        </w:rPr>
        <w:t>发包人</w:t>
      </w:r>
      <w:r>
        <w:rPr>
          <w:rFonts w:asciiTheme="minorEastAsia" w:hAnsiTheme="minorEastAsia" w:cstheme="minorEastAsia" w:hint="eastAsia"/>
        </w:rPr>
        <w:t>组织的工作会议，将相关意见以文字形式报相关设计专业负责人及时予以确认。</w:t>
      </w:r>
    </w:p>
    <w:p w14:paraId="3D756D39" w14:textId="77777777"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当施工不满足国家强制性规范要求或出现明显不合理情况时，应及时提供相关设计规范依据，报相关责任主体确认并共同协商处理办法，确保施工满足设计要求、验收标准。</w:t>
      </w:r>
    </w:p>
    <w:p w14:paraId="5CEC0137" w14:textId="177424A8"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作为</w:t>
      </w:r>
      <w:r w:rsidR="00AE387D">
        <w:rPr>
          <w:rFonts w:ascii="宋体" w:eastAsia="宋体" w:hAnsi="宋体" w:cs="宋体" w:hint="eastAsia"/>
          <w:szCs w:val="21"/>
        </w:rPr>
        <w:t>承包人</w:t>
      </w:r>
      <w:r>
        <w:rPr>
          <w:rFonts w:asciiTheme="minorEastAsia" w:hAnsiTheme="minorEastAsia" w:cstheme="minorEastAsia" w:hint="eastAsia"/>
        </w:rPr>
        <w:t>派驻现场第一联络人，传达</w:t>
      </w:r>
      <w:r w:rsidR="00B1266D">
        <w:rPr>
          <w:rFonts w:asciiTheme="minorEastAsia" w:hAnsiTheme="minorEastAsia" w:cstheme="minorEastAsia" w:hint="eastAsia"/>
        </w:rPr>
        <w:t>发包人</w:t>
      </w:r>
      <w:r>
        <w:rPr>
          <w:rFonts w:asciiTheme="minorEastAsia" w:hAnsiTheme="minorEastAsia" w:cstheme="minorEastAsia" w:hint="eastAsia"/>
        </w:rPr>
        <w:t>指令、通知、要求，协助施工单位有序开展施工，指导设计人员完善设计图纸。</w:t>
      </w:r>
    </w:p>
    <w:p w14:paraId="64F78F31" w14:textId="63B9411B" w:rsidR="00C73ED8" w:rsidRDefault="00000000">
      <w:pPr>
        <w:ind w:firstLineChars="200" w:firstLine="420"/>
        <w:rPr>
          <w:rFonts w:asciiTheme="minorEastAsia" w:hAnsiTheme="minorEastAsia" w:cstheme="minorEastAsia"/>
        </w:rPr>
      </w:pPr>
      <w:r>
        <w:rPr>
          <w:rFonts w:asciiTheme="minorEastAsia" w:hAnsiTheme="minorEastAsia" w:cstheme="minorEastAsia" w:hint="eastAsia"/>
        </w:rPr>
        <w:t>如</w:t>
      </w:r>
      <w:r w:rsidR="00AE387D">
        <w:rPr>
          <w:rFonts w:ascii="宋体" w:eastAsia="宋体" w:hAnsi="宋体" w:cs="宋体" w:hint="eastAsia"/>
          <w:szCs w:val="21"/>
        </w:rPr>
        <w:t>承包人</w:t>
      </w:r>
      <w:r>
        <w:rPr>
          <w:rFonts w:asciiTheme="minorEastAsia" w:hAnsiTheme="minorEastAsia" w:cstheme="minorEastAsia" w:hint="eastAsia"/>
        </w:rPr>
        <w:t>需抽调驻场人员离开现场工作岗位，</w:t>
      </w:r>
      <w:r w:rsidR="00AE387D">
        <w:rPr>
          <w:rFonts w:ascii="宋体" w:eastAsia="宋体" w:hAnsi="宋体" w:cs="宋体" w:hint="eastAsia"/>
          <w:szCs w:val="21"/>
        </w:rPr>
        <w:t>承包人</w:t>
      </w:r>
      <w:r>
        <w:rPr>
          <w:rFonts w:asciiTheme="minorEastAsia" w:hAnsiTheme="minorEastAsia" w:cstheme="minorEastAsia" w:hint="eastAsia"/>
        </w:rPr>
        <w:t>应提前报</w:t>
      </w:r>
      <w:r w:rsidR="00B1266D">
        <w:rPr>
          <w:rFonts w:asciiTheme="minorEastAsia" w:hAnsiTheme="minorEastAsia" w:cstheme="minorEastAsia" w:hint="eastAsia"/>
        </w:rPr>
        <w:t>发包人</w:t>
      </w:r>
      <w:r>
        <w:rPr>
          <w:rFonts w:asciiTheme="minorEastAsia" w:hAnsiTheme="minorEastAsia" w:cstheme="minorEastAsia" w:hint="eastAsia"/>
        </w:rPr>
        <w:t>确认和同意，派出驻场交接人员并安排相关人员做好交接工作。</w:t>
      </w:r>
    </w:p>
    <w:p w14:paraId="083D4071" w14:textId="04B1D538" w:rsidR="00C73ED8" w:rsidRDefault="00000000">
      <w:pPr>
        <w:ind w:firstLineChars="200" w:firstLine="420"/>
      </w:pPr>
      <w:r>
        <w:rPr>
          <w:rFonts w:asciiTheme="minorEastAsia" w:hAnsiTheme="minorEastAsia" w:cstheme="minorEastAsia" w:hint="eastAsia"/>
        </w:rPr>
        <w:t>驻场人员需做好书面工作记录，每周向</w:t>
      </w:r>
      <w:r w:rsidR="00B1266D">
        <w:rPr>
          <w:rFonts w:asciiTheme="minorEastAsia" w:hAnsiTheme="minorEastAsia" w:cstheme="minorEastAsia" w:hint="eastAsia"/>
        </w:rPr>
        <w:t>发包人</w:t>
      </w:r>
      <w:r>
        <w:rPr>
          <w:rFonts w:asciiTheme="minorEastAsia" w:hAnsiTheme="minorEastAsia" w:cstheme="minorEastAsia" w:hint="eastAsia"/>
        </w:rPr>
        <w:t>呈报本周现场服务工作记录文件，主要包括现场问题处理结果和巡场工作记录，并提交</w:t>
      </w:r>
      <w:r w:rsidR="00AE387D">
        <w:rPr>
          <w:rFonts w:ascii="宋体" w:eastAsia="宋体" w:hAnsi="宋体" w:cs="宋体" w:hint="eastAsia"/>
          <w:szCs w:val="21"/>
        </w:rPr>
        <w:t>承包人</w:t>
      </w:r>
      <w:r>
        <w:rPr>
          <w:rFonts w:asciiTheme="minorEastAsia" w:hAnsiTheme="minorEastAsia" w:cstheme="minorEastAsia" w:hint="eastAsia"/>
        </w:rPr>
        <w:t>备份。</w:t>
      </w:r>
    </w:p>
    <w:p w14:paraId="30DDE945" w14:textId="77777777" w:rsidR="00C73ED8" w:rsidRDefault="00000000">
      <w:pPr>
        <w:numPr>
          <w:ilvl w:val="0"/>
          <w:numId w:val="165"/>
        </w:numPr>
        <w:spacing w:beforeLines="50" w:before="156"/>
        <w:jc w:val="left"/>
        <w:outlineLvl w:val="1"/>
        <w:rPr>
          <w:rFonts w:asciiTheme="majorEastAsia" w:eastAsiaTheme="majorEastAsia" w:hAnsiTheme="majorEastAsia" w:cstheme="majorEastAsia"/>
          <w:b/>
          <w:bCs/>
          <w:sz w:val="24"/>
        </w:rPr>
      </w:pPr>
      <w:bookmarkStart w:id="107" w:name="_Toc138235293"/>
      <w:r>
        <w:rPr>
          <w:rFonts w:asciiTheme="majorEastAsia" w:eastAsiaTheme="majorEastAsia" w:hAnsiTheme="majorEastAsia" w:cstheme="majorEastAsia" w:hint="eastAsia"/>
          <w:b/>
          <w:bCs/>
          <w:sz w:val="24"/>
        </w:rPr>
        <w:t>现场设计服务人员及时间要求</w:t>
      </w:r>
      <w:bookmarkEnd w:id="107"/>
    </w:p>
    <w:p w14:paraId="4C4ADB13" w14:textId="77777777" w:rsidR="00C73ED8" w:rsidRDefault="00000000">
      <w:pPr>
        <w:numPr>
          <w:ilvl w:val="0"/>
          <w:numId w:val="167"/>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设计阶段</w:t>
      </w:r>
    </w:p>
    <w:p w14:paraId="6EC34E07" w14:textId="77777777" w:rsidR="00C73ED8" w:rsidRDefault="00000000">
      <w:pPr>
        <w:numPr>
          <w:ilvl w:val="0"/>
          <w:numId w:val="168"/>
        </w:numPr>
        <w:jc w:val="left"/>
        <w:rPr>
          <w:rFonts w:asciiTheme="minorEastAsia" w:hAnsiTheme="minorEastAsia" w:cstheme="minorEastAsia"/>
        </w:rPr>
      </w:pPr>
      <w:r>
        <w:rPr>
          <w:rFonts w:asciiTheme="minorEastAsia" w:hAnsiTheme="minorEastAsia" w:cstheme="minorEastAsia" w:hint="eastAsia"/>
          <w:kern w:val="0"/>
          <w:szCs w:val="21"/>
          <w:lang w:bidi="ar"/>
        </w:rPr>
        <w:t>方案深化阶段</w:t>
      </w:r>
    </w:p>
    <w:p w14:paraId="5595527C" w14:textId="77777777" w:rsidR="00C73ED8" w:rsidRDefault="00000000">
      <w:pPr>
        <w:pStyle w:val="11"/>
        <w:numPr>
          <w:ilvl w:val="0"/>
          <w:numId w:val="169"/>
        </w:numPr>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人员要求</w:t>
      </w:r>
    </w:p>
    <w:p w14:paraId="5C8A4745" w14:textId="6D835BED" w:rsidR="00C73ED8" w:rsidRDefault="00000000">
      <w:pPr>
        <w:ind w:firstLineChars="200" w:firstLine="420"/>
        <w:jc w:val="left"/>
      </w:pPr>
      <w:r>
        <w:rPr>
          <w:rFonts w:asciiTheme="minorEastAsia" w:hAnsiTheme="minorEastAsia" w:cstheme="minorEastAsia" w:hint="eastAsia"/>
        </w:rPr>
        <w:t>项目经理、建筑与结构总负责人、重点专业（建筑、结构等，由</w:t>
      </w:r>
      <w:r w:rsidR="00B1266D">
        <w:rPr>
          <w:rFonts w:asciiTheme="minorEastAsia" w:hAnsiTheme="minorEastAsia" w:cstheme="minorEastAsia" w:hint="eastAsia"/>
        </w:rPr>
        <w:t>发包人</w:t>
      </w:r>
      <w:r>
        <w:rPr>
          <w:rFonts w:asciiTheme="minorEastAsia" w:hAnsiTheme="minorEastAsia" w:cstheme="minorEastAsia" w:hint="eastAsia"/>
        </w:rPr>
        <w:t>根据实际情况确认）的专业负责人及主要设计人员。同一时间段内，现场设计人数</w:t>
      </w:r>
      <w:r w:rsidR="00861F36">
        <w:rPr>
          <w:rFonts w:asciiTheme="minorEastAsia" w:hAnsiTheme="minorEastAsia" w:cstheme="minorEastAsia" w:hint="eastAsia"/>
        </w:rPr>
        <w:t>由发包人根据实际</w:t>
      </w:r>
      <w:r w:rsidR="005E53B4">
        <w:rPr>
          <w:rFonts w:asciiTheme="minorEastAsia" w:hAnsiTheme="minorEastAsia" w:cstheme="minorEastAsia" w:hint="eastAsia"/>
        </w:rPr>
        <w:t>设计</w:t>
      </w:r>
      <w:r w:rsidR="00861F36">
        <w:rPr>
          <w:rFonts w:asciiTheme="minorEastAsia" w:hAnsiTheme="minorEastAsia" w:cstheme="minorEastAsia" w:hint="eastAsia"/>
        </w:rPr>
        <w:t>情况确认</w:t>
      </w:r>
      <w:bookmarkStart w:id="108" w:name="_Hlk139039029"/>
      <w:r w:rsidR="007D1BB4">
        <w:rPr>
          <w:rFonts w:asciiTheme="minorEastAsia" w:hAnsiTheme="minorEastAsia" w:cstheme="minorEastAsia" w:hint="eastAsia"/>
        </w:rPr>
        <w:t>并不小于1</w:t>
      </w:r>
      <w:r w:rsidR="007D1BB4">
        <w:rPr>
          <w:rFonts w:asciiTheme="minorEastAsia" w:hAnsiTheme="minorEastAsia" w:cstheme="minorEastAsia"/>
        </w:rPr>
        <w:t>0</w:t>
      </w:r>
      <w:r w:rsidR="007D1BB4">
        <w:rPr>
          <w:rFonts w:asciiTheme="minorEastAsia" w:hAnsiTheme="minorEastAsia" w:cstheme="minorEastAsia" w:hint="eastAsia"/>
        </w:rPr>
        <w:t>人</w:t>
      </w:r>
      <w:bookmarkEnd w:id="108"/>
      <w:r>
        <w:rPr>
          <w:rFonts w:asciiTheme="minorEastAsia" w:hAnsiTheme="minorEastAsia" w:cstheme="minorEastAsia" w:hint="eastAsia"/>
        </w:rPr>
        <w:t>。</w:t>
      </w:r>
    </w:p>
    <w:p w14:paraId="3FDD154E" w14:textId="77777777" w:rsidR="00C73ED8" w:rsidRDefault="00000000">
      <w:pPr>
        <w:pStyle w:val="11"/>
        <w:numPr>
          <w:ilvl w:val="0"/>
          <w:numId w:val="169"/>
        </w:numPr>
        <w:spacing w:line="240" w:lineRule="auto"/>
        <w:ind w:firstLine="420"/>
      </w:pPr>
      <w:r>
        <w:rPr>
          <w:rFonts w:asciiTheme="minorEastAsia" w:eastAsiaTheme="minorEastAsia" w:hAnsiTheme="minorEastAsia" w:cstheme="minorEastAsia" w:hint="eastAsia"/>
          <w:bCs w:val="0"/>
          <w:kern w:val="2"/>
          <w:sz w:val="21"/>
          <w:szCs w:val="24"/>
        </w:rPr>
        <w:lastRenderedPageBreak/>
        <w:t>时间要求</w:t>
      </w:r>
    </w:p>
    <w:p w14:paraId="1F87391D"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方案深化开始至初步设计启动，上述设计人员需全程现场设计，其他设计人员需根据项目设计需求阶段性现场设计。</w:t>
      </w:r>
    </w:p>
    <w:p w14:paraId="21A6D6F8" w14:textId="77777777" w:rsidR="00C73ED8" w:rsidRDefault="00000000">
      <w:pPr>
        <w:numPr>
          <w:ilvl w:val="0"/>
          <w:numId w:val="16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初步设计阶段</w:t>
      </w:r>
    </w:p>
    <w:p w14:paraId="18919BDF" w14:textId="77777777" w:rsidR="00C73ED8" w:rsidRDefault="00000000">
      <w:pPr>
        <w:pStyle w:val="11"/>
        <w:numPr>
          <w:ilvl w:val="0"/>
          <w:numId w:val="170"/>
        </w:numPr>
        <w:spacing w:line="240" w:lineRule="auto"/>
        <w:ind w:firstLineChars="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人员要求</w:t>
      </w:r>
    </w:p>
    <w:p w14:paraId="25158132" w14:textId="63874207" w:rsidR="00C73ED8" w:rsidRDefault="00000000">
      <w:pPr>
        <w:ind w:firstLineChars="200" w:firstLine="420"/>
        <w:jc w:val="left"/>
      </w:pPr>
      <w:r>
        <w:rPr>
          <w:rFonts w:asciiTheme="minorEastAsia" w:hAnsiTheme="minorEastAsia" w:cstheme="minorEastAsia" w:hint="eastAsia"/>
        </w:rPr>
        <w:t>项目经理、建筑与结构总负责人、各专业的专业负责人及主要设计人员。同一时间段内，现场设计人数</w:t>
      </w:r>
      <w:r w:rsidR="00861F36">
        <w:rPr>
          <w:rFonts w:asciiTheme="minorEastAsia" w:hAnsiTheme="minorEastAsia" w:cstheme="minorEastAsia" w:hint="eastAsia"/>
        </w:rPr>
        <w:t>由发包人根据实际</w:t>
      </w:r>
      <w:r w:rsidR="005E53B4">
        <w:rPr>
          <w:rFonts w:asciiTheme="minorEastAsia" w:hAnsiTheme="minorEastAsia" w:cstheme="minorEastAsia" w:hint="eastAsia"/>
        </w:rPr>
        <w:t>设计</w:t>
      </w:r>
      <w:r w:rsidR="00861F36">
        <w:rPr>
          <w:rFonts w:asciiTheme="minorEastAsia" w:hAnsiTheme="minorEastAsia" w:cstheme="minorEastAsia" w:hint="eastAsia"/>
        </w:rPr>
        <w:t>情况确认</w:t>
      </w:r>
      <w:r w:rsidR="007D1BB4">
        <w:rPr>
          <w:rFonts w:asciiTheme="minorEastAsia" w:hAnsiTheme="minorEastAsia" w:cstheme="minorEastAsia" w:hint="eastAsia"/>
        </w:rPr>
        <w:t>并不小于1</w:t>
      </w:r>
      <w:r w:rsidR="007D1BB4">
        <w:rPr>
          <w:rFonts w:asciiTheme="minorEastAsia" w:hAnsiTheme="minorEastAsia" w:cstheme="minorEastAsia"/>
        </w:rPr>
        <w:t>5</w:t>
      </w:r>
      <w:r w:rsidR="007D1BB4">
        <w:rPr>
          <w:rFonts w:asciiTheme="minorEastAsia" w:hAnsiTheme="minorEastAsia" w:cstheme="minorEastAsia" w:hint="eastAsia"/>
        </w:rPr>
        <w:t>人</w:t>
      </w:r>
      <w:r>
        <w:rPr>
          <w:rFonts w:asciiTheme="minorEastAsia" w:hAnsiTheme="minorEastAsia" w:cstheme="minorEastAsia" w:hint="eastAsia"/>
        </w:rPr>
        <w:t>。</w:t>
      </w:r>
    </w:p>
    <w:p w14:paraId="450A2412" w14:textId="77777777" w:rsidR="00C73ED8" w:rsidRDefault="00000000">
      <w:pPr>
        <w:pStyle w:val="11"/>
        <w:numPr>
          <w:ilvl w:val="0"/>
          <w:numId w:val="170"/>
        </w:numPr>
        <w:spacing w:line="240" w:lineRule="auto"/>
        <w:ind w:firstLineChars="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时间要求</w:t>
      </w:r>
    </w:p>
    <w:p w14:paraId="31169644"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初步设计开始至施工图设计启动，设计人员需全程现场设计。</w:t>
      </w:r>
    </w:p>
    <w:p w14:paraId="4A8F6C5E" w14:textId="77777777" w:rsidR="00C73ED8" w:rsidRDefault="00000000">
      <w:pPr>
        <w:numPr>
          <w:ilvl w:val="0"/>
          <w:numId w:val="16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施工图设计阶段</w:t>
      </w:r>
    </w:p>
    <w:p w14:paraId="7B3D3ECB" w14:textId="77777777" w:rsidR="00C73ED8" w:rsidRDefault="00000000">
      <w:pPr>
        <w:pStyle w:val="11"/>
        <w:numPr>
          <w:ilvl w:val="0"/>
          <w:numId w:val="171"/>
        </w:numPr>
        <w:spacing w:line="240" w:lineRule="auto"/>
        <w:ind w:firstLineChars="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人员要求</w:t>
      </w:r>
    </w:p>
    <w:p w14:paraId="779EDA1E" w14:textId="0B9EEFF3" w:rsidR="00C73ED8" w:rsidRDefault="00000000">
      <w:pPr>
        <w:ind w:firstLineChars="200" w:firstLine="420"/>
        <w:jc w:val="left"/>
      </w:pPr>
      <w:r>
        <w:rPr>
          <w:rFonts w:asciiTheme="minorEastAsia" w:hAnsiTheme="minorEastAsia" w:cstheme="minorEastAsia" w:hint="eastAsia"/>
        </w:rPr>
        <w:t>项目经理、建筑与结构总负责人、重点专业（建筑、结构、给排水、电气、暖通、幕墙、室内</w:t>
      </w:r>
      <w:r w:rsidR="00D076E5">
        <w:rPr>
          <w:rFonts w:asciiTheme="minorEastAsia" w:hAnsiTheme="minorEastAsia" w:cstheme="minorEastAsia" w:hint="eastAsia"/>
        </w:rPr>
        <w:t>设计</w:t>
      </w:r>
      <w:r>
        <w:rPr>
          <w:rFonts w:asciiTheme="minorEastAsia" w:hAnsiTheme="minorEastAsia" w:cstheme="minorEastAsia" w:hint="eastAsia"/>
        </w:rPr>
        <w:t>等，由</w:t>
      </w:r>
      <w:r w:rsidR="00B1266D">
        <w:rPr>
          <w:rFonts w:asciiTheme="minorEastAsia" w:hAnsiTheme="minorEastAsia" w:cstheme="minorEastAsia" w:hint="eastAsia"/>
        </w:rPr>
        <w:t>发包人</w:t>
      </w:r>
      <w:r>
        <w:rPr>
          <w:rFonts w:asciiTheme="minorEastAsia" w:hAnsiTheme="minorEastAsia" w:cstheme="minorEastAsia" w:hint="eastAsia"/>
        </w:rPr>
        <w:t>根据实际情况确认）的专业负责人及主要设计人员。现场设计人数由</w:t>
      </w:r>
      <w:r w:rsidR="00B1266D">
        <w:rPr>
          <w:rFonts w:asciiTheme="minorEastAsia" w:hAnsiTheme="minorEastAsia" w:cstheme="minorEastAsia" w:hint="eastAsia"/>
        </w:rPr>
        <w:t>发包人</w:t>
      </w:r>
      <w:r>
        <w:rPr>
          <w:rFonts w:asciiTheme="minorEastAsia" w:hAnsiTheme="minorEastAsia" w:cstheme="minorEastAsia" w:hint="eastAsia"/>
        </w:rPr>
        <w:t>根据实际设计情况确认。</w:t>
      </w:r>
    </w:p>
    <w:p w14:paraId="2422B227" w14:textId="77777777" w:rsidR="00C73ED8" w:rsidRDefault="00000000">
      <w:pPr>
        <w:pStyle w:val="11"/>
        <w:numPr>
          <w:ilvl w:val="0"/>
          <w:numId w:val="171"/>
        </w:numPr>
        <w:spacing w:line="240" w:lineRule="auto"/>
        <w:ind w:firstLineChars="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时间要求</w:t>
      </w:r>
    </w:p>
    <w:p w14:paraId="62194261"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施工图设计至图审结束，设计人员需阶段性现场设计。</w:t>
      </w:r>
    </w:p>
    <w:p w14:paraId="7E1476A0" w14:textId="77777777" w:rsidR="00C73ED8" w:rsidRDefault="00000000">
      <w:pPr>
        <w:numPr>
          <w:ilvl w:val="0"/>
          <w:numId w:val="167"/>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施工配合阶段</w:t>
      </w:r>
    </w:p>
    <w:p w14:paraId="7217CDD6" w14:textId="77777777" w:rsidR="00C73ED8" w:rsidRDefault="00000000">
      <w:pPr>
        <w:pStyle w:val="11"/>
        <w:numPr>
          <w:ilvl w:val="0"/>
          <w:numId w:val="172"/>
        </w:numPr>
        <w:spacing w:line="240" w:lineRule="auto"/>
        <w:ind w:firstLineChars="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人员要求</w:t>
      </w:r>
    </w:p>
    <w:p w14:paraId="1640725F" w14:textId="5F388FF6" w:rsidR="00C73ED8" w:rsidRDefault="00000000">
      <w:pPr>
        <w:ind w:firstLineChars="200" w:firstLine="420"/>
        <w:jc w:val="left"/>
      </w:pPr>
      <w:r>
        <w:rPr>
          <w:rFonts w:asciiTheme="minorEastAsia" w:hAnsiTheme="minorEastAsia" w:cstheme="minorEastAsia" w:hint="eastAsia"/>
        </w:rPr>
        <w:t>项目经理及重点专业（建筑、结构、给排水、电气、暖通、幕墙、室内</w:t>
      </w:r>
      <w:r w:rsidR="00861F36">
        <w:rPr>
          <w:rFonts w:asciiTheme="minorEastAsia" w:hAnsiTheme="minorEastAsia" w:cstheme="minorEastAsia" w:hint="eastAsia"/>
        </w:rPr>
        <w:t>设计</w:t>
      </w:r>
      <w:r>
        <w:rPr>
          <w:rFonts w:asciiTheme="minorEastAsia" w:hAnsiTheme="minorEastAsia" w:cstheme="minorEastAsia" w:hint="eastAsia"/>
        </w:rPr>
        <w:t>等，由</w:t>
      </w:r>
      <w:r w:rsidR="00B1266D">
        <w:rPr>
          <w:rFonts w:asciiTheme="minorEastAsia" w:hAnsiTheme="minorEastAsia" w:cstheme="minorEastAsia" w:hint="eastAsia"/>
        </w:rPr>
        <w:t>发包人</w:t>
      </w:r>
      <w:r>
        <w:rPr>
          <w:rFonts w:asciiTheme="minorEastAsia" w:hAnsiTheme="minorEastAsia" w:cstheme="minorEastAsia" w:hint="eastAsia"/>
        </w:rPr>
        <w:t>根据实际情况确认）的现场代表及其他设计人员。现场设计人数由</w:t>
      </w:r>
      <w:r w:rsidR="00B1266D">
        <w:rPr>
          <w:rFonts w:asciiTheme="minorEastAsia" w:hAnsiTheme="minorEastAsia" w:cstheme="minorEastAsia" w:hint="eastAsia"/>
        </w:rPr>
        <w:t>发包人</w:t>
      </w:r>
      <w:r>
        <w:rPr>
          <w:rFonts w:asciiTheme="minorEastAsia" w:hAnsiTheme="minorEastAsia" w:cstheme="minorEastAsia" w:hint="eastAsia"/>
        </w:rPr>
        <w:t>根据实际施工情况确认。</w:t>
      </w:r>
    </w:p>
    <w:p w14:paraId="41706214" w14:textId="77777777" w:rsidR="00C73ED8" w:rsidRDefault="00000000">
      <w:pPr>
        <w:pStyle w:val="11"/>
        <w:numPr>
          <w:ilvl w:val="0"/>
          <w:numId w:val="172"/>
        </w:numPr>
        <w:spacing w:line="240" w:lineRule="auto"/>
        <w:ind w:firstLineChars="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时间要求</w:t>
      </w:r>
    </w:p>
    <w:p w14:paraId="0F6F829E" w14:textId="77777777" w:rsidR="00C73ED8" w:rsidRDefault="00000000">
      <w:pPr>
        <w:ind w:firstLineChars="200" w:firstLine="420"/>
        <w:jc w:val="left"/>
        <w:rPr>
          <w:rFonts w:asciiTheme="minorEastAsia" w:hAnsiTheme="minorEastAsia" w:cstheme="minorEastAsia"/>
        </w:rPr>
      </w:pPr>
      <w:r>
        <w:rPr>
          <w:rFonts w:asciiTheme="minorEastAsia" w:hAnsiTheme="minorEastAsia" w:cstheme="minorEastAsia" w:hint="eastAsia"/>
        </w:rPr>
        <w:t>项目工程开工至项目竣工，重点专业现场代表在其负责专业的施工时间内需全程现场服务，其他设计人员需阶段性现场服务。</w:t>
      </w:r>
    </w:p>
    <w:p w14:paraId="43F2A9B6" w14:textId="77777777" w:rsidR="00C73ED8" w:rsidRDefault="00C73ED8">
      <w:pPr>
        <w:pStyle w:val="11"/>
        <w:ind w:firstLine="480"/>
      </w:pPr>
    </w:p>
    <w:p w14:paraId="4F657B71" w14:textId="77777777" w:rsidR="00C73ED8" w:rsidRDefault="00C73ED8">
      <w:pPr>
        <w:jc w:val="left"/>
        <w:rPr>
          <w:rFonts w:asciiTheme="minorEastAsia" w:hAnsiTheme="minorEastAsia" w:cstheme="minorEastAsia"/>
          <w:szCs w:val="21"/>
        </w:rPr>
      </w:pPr>
    </w:p>
    <w:p w14:paraId="033D6D1B"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14:paraId="668F4A1F" w14:textId="71E733DB" w:rsidR="00C73ED8" w:rsidRDefault="00000000">
      <w:pPr>
        <w:spacing w:beforeLines="50" w:before="156" w:afterLines="50" w:after="156"/>
        <w:jc w:val="center"/>
        <w:outlineLvl w:val="0"/>
        <w:rPr>
          <w:rFonts w:asciiTheme="majorEastAsia" w:eastAsiaTheme="majorEastAsia" w:hAnsiTheme="majorEastAsia" w:cstheme="majorEastAsia"/>
          <w:b/>
          <w:bCs/>
          <w:sz w:val="28"/>
          <w:szCs w:val="28"/>
        </w:rPr>
      </w:pPr>
      <w:bookmarkStart w:id="109" w:name="_Toc5285"/>
      <w:bookmarkStart w:id="110" w:name="_Toc138235294"/>
      <w:r>
        <w:rPr>
          <w:rFonts w:asciiTheme="majorEastAsia" w:eastAsiaTheme="majorEastAsia" w:hAnsiTheme="majorEastAsia" w:cstheme="majorEastAsia" w:hint="eastAsia"/>
          <w:b/>
          <w:bCs/>
          <w:sz w:val="28"/>
          <w:szCs w:val="28"/>
        </w:rPr>
        <w:lastRenderedPageBreak/>
        <w:t>第十</w:t>
      </w:r>
      <w:r w:rsidR="00867F9A">
        <w:rPr>
          <w:rFonts w:asciiTheme="majorEastAsia" w:eastAsiaTheme="majorEastAsia" w:hAnsiTheme="majorEastAsia" w:cstheme="majorEastAsia" w:hint="eastAsia"/>
          <w:b/>
          <w:bCs/>
          <w:sz w:val="28"/>
          <w:szCs w:val="28"/>
        </w:rPr>
        <w:t>二</w:t>
      </w:r>
      <w:r>
        <w:rPr>
          <w:rFonts w:asciiTheme="majorEastAsia" w:eastAsiaTheme="majorEastAsia" w:hAnsiTheme="majorEastAsia" w:cstheme="majorEastAsia" w:hint="eastAsia"/>
          <w:b/>
          <w:bCs/>
          <w:sz w:val="28"/>
          <w:szCs w:val="28"/>
        </w:rPr>
        <w:t>章 各专项整合设计</w:t>
      </w:r>
      <w:bookmarkEnd w:id="109"/>
      <w:bookmarkEnd w:id="110"/>
    </w:p>
    <w:p w14:paraId="221B72A3" w14:textId="77777777" w:rsidR="00C73ED8" w:rsidRDefault="00000000">
      <w:pPr>
        <w:numPr>
          <w:ilvl w:val="0"/>
          <w:numId w:val="173"/>
        </w:numPr>
        <w:spacing w:beforeLines="50" w:before="156"/>
        <w:jc w:val="left"/>
        <w:outlineLvl w:val="1"/>
        <w:rPr>
          <w:rFonts w:asciiTheme="majorEastAsia" w:eastAsiaTheme="majorEastAsia" w:hAnsiTheme="majorEastAsia" w:cstheme="majorEastAsia"/>
          <w:b/>
          <w:bCs/>
          <w:sz w:val="24"/>
        </w:rPr>
      </w:pPr>
      <w:bookmarkStart w:id="111" w:name="_Toc138235295"/>
      <w:r>
        <w:rPr>
          <w:rFonts w:asciiTheme="majorEastAsia" w:eastAsiaTheme="majorEastAsia" w:hAnsiTheme="majorEastAsia" w:cstheme="majorEastAsia" w:hint="eastAsia"/>
          <w:b/>
          <w:bCs/>
          <w:sz w:val="24"/>
        </w:rPr>
        <w:t>服务要求</w:t>
      </w:r>
      <w:bookmarkEnd w:id="111"/>
    </w:p>
    <w:p w14:paraId="1209ACDC" w14:textId="77777777" w:rsidR="00C73ED8" w:rsidRDefault="00000000">
      <w:pPr>
        <w:numPr>
          <w:ilvl w:val="0"/>
          <w:numId w:val="17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工作范围</w:t>
      </w:r>
    </w:p>
    <w:p w14:paraId="18393F01" w14:textId="0F775D93" w:rsidR="00C73ED8" w:rsidRDefault="00000000">
      <w:pPr>
        <w:ind w:firstLineChars="200" w:firstLine="420"/>
        <w:jc w:val="left"/>
      </w:pPr>
      <w:r>
        <w:rPr>
          <w:rFonts w:asciiTheme="minorEastAsia" w:hAnsiTheme="minorEastAsia" w:cstheme="minorEastAsia" w:hint="eastAsia"/>
        </w:rPr>
        <w:t>为项目提供专业整合设计服务，统一整合项目的各设计</w:t>
      </w:r>
      <w:r w:rsidR="00861F36">
        <w:rPr>
          <w:rFonts w:asciiTheme="minorEastAsia" w:hAnsiTheme="minorEastAsia" w:cstheme="minorEastAsia" w:hint="eastAsia"/>
        </w:rPr>
        <w:t>专业</w:t>
      </w:r>
      <w:r>
        <w:rPr>
          <w:rFonts w:asciiTheme="minorEastAsia" w:hAnsiTheme="minorEastAsia" w:cstheme="minorEastAsia" w:hint="eastAsia"/>
        </w:rPr>
        <w:t>与设计专项，确保项目设计工作顺利实施，保证设计过程中各个环节满足国家、地方规范要求和设计要求，建筑总体形象和谐统一，在总体设计过程中实现高效性，体现经济性和科学性。配合</w:t>
      </w:r>
      <w:r w:rsidR="00B1266D">
        <w:rPr>
          <w:rFonts w:asciiTheme="minorEastAsia" w:hAnsiTheme="minorEastAsia" w:cstheme="minorEastAsia" w:hint="eastAsia"/>
        </w:rPr>
        <w:t>发包人</w:t>
      </w:r>
      <w:r>
        <w:rPr>
          <w:rFonts w:asciiTheme="minorEastAsia" w:hAnsiTheme="minorEastAsia" w:cstheme="minorEastAsia" w:hint="eastAsia"/>
        </w:rPr>
        <w:t>对各专业的设计文件深度、设计质量进行管理。为各主体设计专业、专项设计专业等的工作提供所需的技术文件、汇报材料等内容。</w:t>
      </w:r>
    </w:p>
    <w:p w14:paraId="6732BCFD"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整合设计服务范围包括但不限于：</w:t>
      </w:r>
    </w:p>
    <w:p w14:paraId="20891585" w14:textId="6A1D95EA"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建筑设计、结构设计、给排水设计、暖通设计、电气设计、室外工程、经济等主体专业设计内容，室内装饰设计、幕墙及屋面外围护系统设计、智能化设计、绿色建筑设计、</w:t>
      </w:r>
      <w:r w:rsidR="00861F36">
        <w:rPr>
          <w:rFonts w:asciiTheme="minorEastAsia" w:eastAsiaTheme="minorEastAsia" w:hAnsiTheme="minorEastAsia" w:cstheme="minorEastAsia" w:hint="eastAsia"/>
          <w:bCs w:val="0"/>
          <w:kern w:val="2"/>
          <w:sz w:val="21"/>
          <w:szCs w:val="24"/>
        </w:rPr>
        <w:t>标识设计、</w:t>
      </w:r>
      <w:r>
        <w:rPr>
          <w:rFonts w:asciiTheme="minorEastAsia" w:eastAsiaTheme="minorEastAsia" w:hAnsiTheme="minorEastAsia" w:cstheme="minorEastAsia" w:hint="eastAsia"/>
          <w:bCs w:val="0"/>
          <w:kern w:val="2"/>
          <w:sz w:val="21"/>
          <w:szCs w:val="24"/>
        </w:rPr>
        <w:t>装配式设计、声学设计、体育工艺设计、建筑泛光设计、大型活动重要设备设施设计、风洞试验、特殊消防设计等专项设计。</w:t>
      </w:r>
    </w:p>
    <w:p w14:paraId="460B6077" w14:textId="77777777" w:rsidR="00C73ED8" w:rsidRDefault="00000000">
      <w:pPr>
        <w:numPr>
          <w:ilvl w:val="0"/>
          <w:numId w:val="173"/>
        </w:numPr>
        <w:spacing w:beforeLines="50" w:before="156"/>
        <w:jc w:val="left"/>
        <w:outlineLvl w:val="1"/>
        <w:rPr>
          <w:rFonts w:asciiTheme="majorEastAsia" w:eastAsiaTheme="majorEastAsia" w:hAnsiTheme="majorEastAsia" w:cstheme="majorEastAsia"/>
          <w:b/>
          <w:bCs/>
          <w:sz w:val="24"/>
        </w:rPr>
      </w:pPr>
      <w:bookmarkStart w:id="112" w:name="_Toc138235296"/>
      <w:r>
        <w:rPr>
          <w:rFonts w:asciiTheme="majorEastAsia" w:eastAsiaTheme="majorEastAsia" w:hAnsiTheme="majorEastAsia" w:cstheme="majorEastAsia" w:hint="eastAsia"/>
          <w:b/>
          <w:bCs/>
          <w:sz w:val="24"/>
        </w:rPr>
        <w:t>工作内容</w:t>
      </w:r>
      <w:bookmarkEnd w:id="112"/>
    </w:p>
    <w:p w14:paraId="3D808435" w14:textId="77777777" w:rsidR="00C73ED8" w:rsidRDefault="00000000">
      <w:pPr>
        <w:numPr>
          <w:ilvl w:val="0"/>
          <w:numId w:val="17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方案设计阶段</w:t>
      </w:r>
    </w:p>
    <w:p w14:paraId="065CA9F8"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方案设计阶段的整合设计服务包含但不限于以下内容：</w:t>
      </w:r>
    </w:p>
    <w:p w14:paraId="2BF131DD" w14:textId="0BAE3E8F"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w:t>
      </w:r>
      <w:r w:rsidR="00861F36">
        <w:rPr>
          <w:rFonts w:asciiTheme="minorEastAsia" w:hAnsiTheme="minorEastAsia" w:cstheme="minorEastAsia" w:hint="eastAsia"/>
          <w:kern w:val="0"/>
          <w:szCs w:val="21"/>
          <w:lang w:bidi="ar"/>
        </w:rPr>
        <w:t>各专业设计</w:t>
      </w:r>
      <w:r>
        <w:rPr>
          <w:rFonts w:asciiTheme="minorEastAsia" w:hAnsiTheme="minorEastAsia" w:cstheme="minorEastAsia" w:hint="eastAsia"/>
          <w:kern w:val="0"/>
          <w:szCs w:val="21"/>
          <w:lang w:bidi="ar"/>
        </w:rPr>
        <w:t>成果进行审核，形成方案优化建议。参与各专业、专项设计定案，与</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共同确定项目主要的设计参数。</w:t>
      </w:r>
    </w:p>
    <w:p w14:paraId="5F12A98D" w14:textId="30D720DB"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根据项目需求，协助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完成所需技术文件、汇报材料等阶段性成果。</w:t>
      </w:r>
    </w:p>
    <w:p w14:paraId="69FF5DE3" w14:textId="5307D12A"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根据项目需求，协助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制定总体设计计划，计划涵盖本项目所有设计专业，协助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进行进度控制。</w:t>
      </w:r>
    </w:p>
    <w:p w14:paraId="04C1BB3D" w14:textId="5113E70E"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审核主体设计与幕墙及屋面设计、室内装饰设计、</w:t>
      </w:r>
      <w:r w:rsidR="00861F36">
        <w:rPr>
          <w:rFonts w:asciiTheme="minorEastAsia" w:hAnsiTheme="minorEastAsia" w:cstheme="minorEastAsia" w:hint="eastAsia"/>
          <w:kern w:val="0"/>
          <w:szCs w:val="21"/>
          <w:lang w:bidi="ar"/>
        </w:rPr>
        <w:t>标识设计、</w:t>
      </w:r>
      <w:r>
        <w:rPr>
          <w:rFonts w:asciiTheme="minorEastAsia" w:hAnsiTheme="minorEastAsia" w:cstheme="minorEastAsia" w:hint="eastAsia"/>
          <w:kern w:val="0"/>
          <w:szCs w:val="21"/>
          <w:lang w:bidi="ar"/>
        </w:rPr>
        <w:t>建筑泛光设计等专项设计工作，确保方案总体可控。</w:t>
      </w:r>
    </w:p>
    <w:p w14:paraId="1738CA9C" w14:textId="1028C0F5"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根据项目需求，汇总各</w:t>
      </w:r>
      <w:r w:rsidR="00906616">
        <w:rPr>
          <w:rFonts w:asciiTheme="minorEastAsia" w:hAnsiTheme="minorEastAsia" w:cstheme="minorEastAsia" w:hint="eastAsia"/>
          <w:kern w:val="0"/>
          <w:szCs w:val="21"/>
          <w:lang w:bidi="ar"/>
        </w:rPr>
        <w:t>专业</w:t>
      </w:r>
      <w:r>
        <w:rPr>
          <w:rFonts w:asciiTheme="minorEastAsia" w:hAnsiTheme="minorEastAsia" w:cstheme="minorEastAsia" w:hint="eastAsia"/>
          <w:kern w:val="0"/>
          <w:szCs w:val="21"/>
          <w:lang w:bidi="ar"/>
        </w:rPr>
        <w:t>的设计成果，提供所需技术文件、汇报材料等阶段性工作成果。</w:t>
      </w:r>
    </w:p>
    <w:p w14:paraId="78C18607" w14:textId="77777777"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审核各专项阶段性成果，保证各专项设计进度满足总体设计进度计划要求，设计成果的协调统一、可实施性与经济性。</w:t>
      </w:r>
    </w:p>
    <w:p w14:paraId="333FC610" w14:textId="77777777"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对方案设计阶段报送技术、行政审查的设计成果进行审核，确保方案设计通过审查。</w:t>
      </w:r>
    </w:p>
    <w:p w14:paraId="309E0FAE" w14:textId="77777777" w:rsidR="00C73ED8" w:rsidRDefault="00000000">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根据项目开展情况，组织并参与各类技术审查会议、技术评审会、专家评审会议。</w:t>
      </w:r>
    </w:p>
    <w:p w14:paraId="3ACC6512" w14:textId="2D9CDEA3" w:rsidR="00C73ED8" w:rsidRDefault="00B1266D">
      <w:pPr>
        <w:numPr>
          <w:ilvl w:val="0"/>
          <w:numId w:val="176"/>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提出的其他整合设计服务工作。</w:t>
      </w:r>
    </w:p>
    <w:p w14:paraId="4E4E3BBB" w14:textId="77777777" w:rsidR="00C73ED8" w:rsidRDefault="00000000">
      <w:pPr>
        <w:numPr>
          <w:ilvl w:val="0"/>
          <w:numId w:val="17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初步设计阶段</w:t>
      </w:r>
    </w:p>
    <w:p w14:paraId="2A5646C2" w14:textId="77777777" w:rsidR="00C73ED8" w:rsidRDefault="00000000">
      <w:pPr>
        <w:pStyle w:val="11"/>
        <w:spacing w:line="240" w:lineRule="auto"/>
        <w:ind w:firstLine="420"/>
      </w:pPr>
      <w:r>
        <w:rPr>
          <w:rFonts w:asciiTheme="minorEastAsia" w:eastAsiaTheme="minorEastAsia" w:hAnsiTheme="minorEastAsia" w:cstheme="minorEastAsia" w:hint="eastAsia"/>
          <w:bCs w:val="0"/>
          <w:kern w:val="2"/>
          <w:sz w:val="21"/>
          <w:szCs w:val="24"/>
        </w:rPr>
        <w:t>初步设计阶段的整合设计服务包含但不限于以下内容：</w:t>
      </w:r>
    </w:p>
    <w:p w14:paraId="4AE54170" w14:textId="77777777" w:rsidR="00C73ED8" w:rsidRDefault="00000000">
      <w:pPr>
        <w:numPr>
          <w:ilvl w:val="0"/>
          <w:numId w:val="17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组织方案设计与初步设计阶段的衔接工作，确保初步设计工作顺利开展。</w:t>
      </w:r>
    </w:p>
    <w:p w14:paraId="580C5208" w14:textId="1BEEFAB3" w:rsidR="00C73ED8" w:rsidRDefault="00000000">
      <w:pPr>
        <w:numPr>
          <w:ilvl w:val="0"/>
          <w:numId w:val="17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根据项目进度要求，协助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制定总体设计计划，计划涵盖本项目所有设计专业，协助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进行进度控制。</w:t>
      </w:r>
    </w:p>
    <w:p w14:paraId="6BB3EFC5" w14:textId="3C79BD2B" w:rsidR="00C73ED8" w:rsidRDefault="00000000">
      <w:pPr>
        <w:numPr>
          <w:ilvl w:val="0"/>
          <w:numId w:val="17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参与初步设计定案，与</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共同确定项目主要的设计参数。</w:t>
      </w:r>
    </w:p>
    <w:p w14:paraId="710243DC" w14:textId="77777777" w:rsidR="00C73ED8" w:rsidRDefault="00000000">
      <w:pPr>
        <w:numPr>
          <w:ilvl w:val="0"/>
          <w:numId w:val="17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审核各专业初步设计阶段成果，提出优化意见，控制设计质量及进度，确保设计满足国家、地方规范要求，设计文件深度满足初步设计阶段设计文件深度要求。</w:t>
      </w:r>
    </w:p>
    <w:p w14:paraId="7EF25351" w14:textId="2EF3926F" w:rsidR="00C73ED8" w:rsidRDefault="00000000">
      <w:pPr>
        <w:numPr>
          <w:ilvl w:val="0"/>
          <w:numId w:val="17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根据工程限额要求，审核初步设计概算，协助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对工程造价进行控制。</w:t>
      </w:r>
    </w:p>
    <w:p w14:paraId="31734921" w14:textId="77777777" w:rsidR="00C73ED8" w:rsidRDefault="00000000">
      <w:pPr>
        <w:numPr>
          <w:ilvl w:val="0"/>
          <w:numId w:val="17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定期组织召开初步设计阶段总体工作会议，跟进各设计专业工作进度，解决项目</w:t>
      </w:r>
      <w:r>
        <w:rPr>
          <w:rFonts w:asciiTheme="minorEastAsia" w:hAnsiTheme="minorEastAsia" w:cstheme="minorEastAsia" w:hint="eastAsia"/>
          <w:kern w:val="0"/>
          <w:szCs w:val="21"/>
          <w:lang w:bidi="ar"/>
        </w:rPr>
        <w:lastRenderedPageBreak/>
        <w:t>设计中的重点和难点问题。</w:t>
      </w:r>
    </w:p>
    <w:p w14:paraId="643E9DBE" w14:textId="77777777" w:rsidR="005E53B4" w:rsidRDefault="00000000" w:rsidP="005E53B4">
      <w:pPr>
        <w:numPr>
          <w:ilvl w:val="0"/>
          <w:numId w:val="177"/>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根据项目需求，汇总各</w:t>
      </w:r>
      <w:r w:rsidR="00906616">
        <w:rPr>
          <w:rFonts w:asciiTheme="minorEastAsia" w:hAnsiTheme="minorEastAsia" w:cstheme="minorEastAsia" w:hint="eastAsia"/>
          <w:kern w:val="0"/>
          <w:szCs w:val="21"/>
          <w:lang w:bidi="ar"/>
        </w:rPr>
        <w:t>专业</w:t>
      </w:r>
      <w:r>
        <w:rPr>
          <w:rFonts w:asciiTheme="minorEastAsia" w:hAnsiTheme="minorEastAsia" w:cstheme="minorEastAsia" w:hint="eastAsia"/>
          <w:kern w:val="0"/>
          <w:szCs w:val="21"/>
          <w:lang w:bidi="ar"/>
        </w:rPr>
        <w:t>的设计成果，提供所需技术文件、汇报材料等阶段性工作成果。</w:t>
      </w:r>
    </w:p>
    <w:p w14:paraId="2F6B9EF2" w14:textId="77777777" w:rsidR="005E53B4" w:rsidRDefault="00000000" w:rsidP="005E53B4">
      <w:pPr>
        <w:numPr>
          <w:ilvl w:val="0"/>
          <w:numId w:val="177"/>
        </w:numPr>
        <w:jc w:val="left"/>
        <w:rPr>
          <w:rFonts w:asciiTheme="minorEastAsia" w:hAnsiTheme="minorEastAsia" w:cstheme="minorEastAsia"/>
          <w:kern w:val="0"/>
          <w:szCs w:val="21"/>
          <w:lang w:bidi="ar"/>
        </w:rPr>
      </w:pPr>
      <w:r w:rsidRPr="005E53B4">
        <w:rPr>
          <w:rFonts w:asciiTheme="minorEastAsia" w:hAnsiTheme="minorEastAsia" w:cstheme="minorEastAsia" w:hint="eastAsia"/>
          <w:kern w:val="0"/>
          <w:szCs w:val="21"/>
          <w:lang w:bidi="ar"/>
        </w:rPr>
        <w:t>总体管控初步设计阶段各专项的设计和设计优化工作，包含但不限于：幕墙及屋面外围护系统设计、室内装饰设计、</w:t>
      </w:r>
      <w:r w:rsidR="00861F36" w:rsidRPr="005E53B4">
        <w:rPr>
          <w:rFonts w:asciiTheme="minorEastAsia" w:hAnsiTheme="minorEastAsia" w:cstheme="minorEastAsia" w:hint="eastAsia"/>
          <w:kern w:val="0"/>
          <w:szCs w:val="21"/>
          <w:lang w:bidi="ar"/>
        </w:rPr>
        <w:t>标识设计、</w:t>
      </w:r>
      <w:r w:rsidRPr="005E53B4">
        <w:rPr>
          <w:rFonts w:asciiTheme="minorEastAsia" w:hAnsiTheme="minorEastAsia" w:cstheme="minorEastAsia" w:hint="eastAsia"/>
          <w:kern w:val="0"/>
          <w:szCs w:val="21"/>
          <w:lang w:bidi="ar"/>
        </w:rPr>
        <w:t>建筑泛光设计等。对各类实验工作进行组织和管理，对实验结果进行复核。</w:t>
      </w:r>
    </w:p>
    <w:p w14:paraId="275332D1" w14:textId="77777777" w:rsidR="005E53B4" w:rsidRDefault="00000000" w:rsidP="005E53B4">
      <w:pPr>
        <w:numPr>
          <w:ilvl w:val="0"/>
          <w:numId w:val="177"/>
        </w:numPr>
        <w:jc w:val="left"/>
        <w:rPr>
          <w:rFonts w:asciiTheme="minorEastAsia" w:hAnsiTheme="minorEastAsia" w:cstheme="minorEastAsia"/>
          <w:kern w:val="0"/>
          <w:szCs w:val="21"/>
          <w:lang w:bidi="ar"/>
        </w:rPr>
      </w:pPr>
      <w:r w:rsidRPr="005E53B4">
        <w:rPr>
          <w:rFonts w:asciiTheme="minorEastAsia" w:hAnsiTheme="minorEastAsia" w:cstheme="minorEastAsia" w:hint="eastAsia"/>
          <w:kern w:val="0"/>
          <w:szCs w:val="21"/>
          <w:lang w:bidi="ar"/>
        </w:rPr>
        <w:t>跟进并管理三维模型信息数据库设计成果，对初步设计成果进行复核，验证设计成果，解决图纸疏漏问题。</w:t>
      </w:r>
    </w:p>
    <w:p w14:paraId="38CC6B17" w14:textId="77777777" w:rsidR="005E53B4" w:rsidRDefault="00000000" w:rsidP="005E53B4">
      <w:pPr>
        <w:numPr>
          <w:ilvl w:val="0"/>
          <w:numId w:val="177"/>
        </w:numPr>
        <w:jc w:val="left"/>
        <w:rPr>
          <w:rFonts w:asciiTheme="minorEastAsia" w:hAnsiTheme="minorEastAsia" w:cstheme="minorEastAsia"/>
          <w:kern w:val="0"/>
          <w:szCs w:val="21"/>
          <w:lang w:bidi="ar"/>
        </w:rPr>
      </w:pPr>
      <w:r w:rsidRPr="005E53B4">
        <w:rPr>
          <w:rFonts w:asciiTheme="minorEastAsia" w:hAnsiTheme="minorEastAsia" w:cstheme="minorEastAsia" w:hint="eastAsia"/>
          <w:kern w:val="0"/>
          <w:szCs w:val="21"/>
          <w:lang w:bidi="ar"/>
        </w:rPr>
        <w:t>对初步设计阶段报送技术、行政审查的设计成果进行审核，确保方案设计通过审查。</w:t>
      </w:r>
    </w:p>
    <w:p w14:paraId="33EF6DE4" w14:textId="77777777" w:rsidR="005E53B4" w:rsidRDefault="00000000" w:rsidP="005E53B4">
      <w:pPr>
        <w:numPr>
          <w:ilvl w:val="0"/>
          <w:numId w:val="177"/>
        </w:numPr>
        <w:jc w:val="left"/>
        <w:rPr>
          <w:rFonts w:asciiTheme="minorEastAsia" w:hAnsiTheme="minorEastAsia" w:cstheme="minorEastAsia"/>
          <w:kern w:val="0"/>
          <w:szCs w:val="21"/>
          <w:lang w:bidi="ar"/>
        </w:rPr>
      </w:pPr>
      <w:r w:rsidRPr="005E53B4">
        <w:rPr>
          <w:rFonts w:asciiTheme="minorEastAsia" w:hAnsiTheme="minorEastAsia" w:cstheme="minorEastAsia" w:hint="eastAsia"/>
          <w:kern w:val="0"/>
          <w:szCs w:val="21"/>
          <w:lang w:bidi="ar"/>
        </w:rPr>
        <w:t>根据项目行政、技术审查要求，组织各设计专业参加各类设计审查会、技术评审会、专家评审会等相关会议，收集、整理阶段性审查结果。</w:t>
      </w:r>
    </w:p>
    <w:p w14:paraId="576ACBAD" w14:textId="1285D956" w:rsidR="00C73ED8" w:rsidRPr="005E53B4" w:rsidRDefault="00B1266D" w:rsidP="005E53B4">
      <w:pPr>
        <w:numPr>
          <w:ilvl w:val="0"/>
          <w:numId w:val="177"/>
        </w:numPr>
        <w:jc w:val="left"/>
        <w:rPr>
          <w:rFonts w:asciiTheme="minorEastAsia" w:hAnsiTheme="minorEastAsia" w:cstheme="minorEastAsia"/>
          <w:kern w:val="0"/>
          <w:szCs w:val="21"/>
          <w:lang w:bidi="ar"/>
        </w:rPr>
      </w:pPr>
      <w:r w:rsidRPr="005E53B4">
        <w:rPr>
          <w:rFonts w:asciiTheme="minorEastAsia" w:hAnsiTheme="minorEastAsia" w:cstheme="minorEastAsia" w:hint="eastAsia"/>
          <w:kern w:val="0"/>
          <w:szCs w:val="21"/>
          <w:lang w:bidi="ar"/>
        </w:rPr>
        <w:t>发包人</w:t>
      </w:r>
      <w:r w:rsidR="00E92EAB" w:rsidRPr="005E53B4">
        <w:rPr>
          <w:rFonts w:asciiTheme="minorEastAsia" w:hAnsiTheme="minorEastAsia" w:cstheme="minorEastAsia" w:hint="eastAsia"/>
          <w:kern w:val="0"/>
          <w:szCs w:val="21"/>
          <w:lang w:bidi="ar"/>
        </w:rPr>
        <w:t>提出的其他整合设计服务工作。</w:t>
      </w:r>
    </w:p>
    <w:p w14:paraId="37148982" w14:textId="77777777" w:rsidR="00C73ED8" w:rsidRDefault="00000000">
      <w:pPr>
        <w:numPr>
          <w:ilvl w:val="0"/>
          <w:numId w:val="17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施工图设计阶段</w:t>
      </w:r>
    </w:p>
    <w:p w14:paraId="29EC1C04" w14:textId="77777777" w:rsidR="00C73ED8" w:rsidRDefault="00000000">
      <w:pPr>
        <w:pStyle w:val="11"/>
        <w:spacing w:line="240" w:lineRule="auto"/>
        <w:ind w:firstLine="420"/>
        <w:rPr>
          <w:rFonts w:asciiTheme="minorEastAsia" w:eastAsiaTheme="minorEastAsia" w:hAnsiTheme="minorEastAsia" w:cstheme="minorEastAsia"/>
          <w:bCs w:val="0"/>
          <w:kern w:val="2"/>
          <w:sz w:val="21"/>
          <w:szCs w:val="24"/>
        </w:rPr>
      </w:pPr>
      <w:r>
        <w:rPr>
          <w:rFonts w:asciiTheme="minorEastAsia" w:eastAsiaTheme="minorEastAsia" w:hAnsiTheme="minorEastAsia" w:cstheme="minorEastAsia" w:hint="eastAsia"/>
          <w:bCs w:val="0"/>
          <w:kern w:val="2"/>
          <w:sz w:val="21"/>
          <w:szCs w:val="24"/>
        </w:rPr>
        <w:t>施工图设计阶段的整合设计服务包含但不限于以下内容：</w:t>
      </w:r>
    </w:p>
    <w:p w14:paraId="61FB8C7C"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组织初步设计与施工图设计阶段的衔接工作，确保施工图设计工作顺利开展。</w:t>
      </w:r>
    </w:p>
    <w:p w14:paraId="0A495262"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参与施工图设计定案，解决施工图设计阶段的重点、难点问题。</w:t>
      </w:r>
    </w:p>
    <w:p w14:paraId="39EA2B34"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审核各专业施工图设计阶段成果，提出优化意见，控制设计质量及进度，确保设计满足国家、地方规范要求，设计文件深度满足施工图设计阶段设计文件深度要求。</w:t>
      </w:r>
    </w:p>
    <w:p w14:paraId="67884D2B" w14:textId="77777777" w:rsidR="00C73ED8" w:rsidRDefault="00000000">
      <w:pPr>
        <w:numPr>
          <w:ilvl w:val="0"/>
          <w:numId w:val="178"/>
        </w:numPr>
        <w:jc w:val="left"/>
      </w:pPr>
      <w:r>
        <w:rPr>
          <w:rFonts w:asciiTheme="minorEastAsia" w:hAnsiTheme="minorEastAsia" w:cstheme="minorEastAsia" w:hint="eastAsia"/>
          <w:kern w:val="0"/>
          <w:szCs w:val="21"/>
          <w:lang w:bidi="ar"/>
        </w:rPr>
        <w:t>根据工程限额要求，组织概算编制进行调整，组织各专业做出相应的设计调整。</w:t>
      </w:r>
    </w:p>
    <w:p w14:paraId="73055E4F"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根据初步设计阶段技术、行政审查意见，组织各主体设计专业、专项设计专业开展设计完善、优化工作，确保施工图设计文件响应初步设计审查意见。</w:t>
      </w:r>
    </w:p>
    <w:p w14:paraId="2FFFE7EC"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定期组织召开施工图设计阶段工作会议，跟进各设计专业工作进度，解决项目设计中的重点和难点问题。</w:t>
      </w:r>
    </w:p>
    <w:p w14:paraId="07711FE1"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跟进并管理三维模型信息数据库设计成果，整合各设计专业根据三维模型信息数据库报告对施工图设计进行优化，确保设计质量，解决管网碰撞问题、优化机电、结构等专业的设计。</w:t>
      </w:r>
    </w:p>
    <w:p w14:paraId="19E0B7BC"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组织各主体专业设计、各专项设计专业向施工单位进行施工图设计交底，做好图纸交底工作。</w:t>
      </w:r>
    </w:p>
    <w:p w14:paraId="5CF5553A" w14:textId="1219E58F"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总体管控施工图设计阶段各专项的设计和设计优化工作，包含但不限于：幕墙及屋面外围护系统设计、室内装饰设计、建筑泛光设计等。对各类实验工作进行组织和管理，对实验结果进行复核。</w:t>
      </w:r>
    </w:p>
    <w:p w14:paraId="4AD3792C" w14:textId="0F5AB0D6"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根据项目需求，汇总各</w:t>
      </w:r>
      <w:r w:rsidR="00906616">
        <w:rPr>
          <w:rFonts w:asciiTheme="minorEastAsia" w:hAnsiTheme="minorEastAsia" w:cstheme="minorEastAsia" w:hint="eastAsia"/>
          <w:kern w:val="0"/>
          <w:szCs w:val="21"/>
          <w:lang w:bidi="ar"/>
        </w:rPr>
        <w:t>专业</w:t>
      </w:r>
      <w:r>
        <w:rPr>
          <w:rFonts w:asciiTheme="minorEastAsia" w:hAnsiTheme="minorEastAsia" w:cstheme="minorEastAsia" w:hint="eastAsia"/>
          <w:kern w:val="0"/>
          <w:szCs w:val="21"/>
          <w:lang w:bidi="ar"/>
        </w:rPr>
        <w:t>的设计成果，提供所需技术文件、汇报材料等阶段性工作成果。</w:t>
      </w:r>
    </w:p>
    <w:p w14:paraId="2DDC646D"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组织并配合各主体设计专业、需开展图审的专项设计专业与图审机构进行技术沟通，确保施工图设计文件图审合格。</w:t>
      </w:r>
    </w:p>
    <w:p w14:paraId="7B058276" w14:textId="6F93287A" w:rsidR="00C73ED8" w:rsidRPr="00D8264A" w:rsidRDefault="00D8264A">
      <w:pPr>
        <w:numPr>
          <w:ilvl w:val="0"/>
          <w:numId w:val="178"/>
        </w:numPr>
        <w:jc w:val="left"/>
        <w:rPr>
          <w:rFonts w:asciiTheme="minorEastAsia" w:hAnsiTheme="minorEastAsia" w:cstheme="minorEastAsia"/>
          <w:kern w:val="0"/>
          <w:szCs w:val="21"/>
          <w:lang w:bidi="ar"/>
        </w:rPr>
      </w:pPr>
      <w:r w:rsidRPr="00D8264A">
        <w:rPr>
          <w:rFonts w:asciiTheme="minorEastAsia" w:hAnsiTheme="minorEastAsia" w:cstheme="minorEastAsia" w:hint="eastAsia"/>
          <w:kern w:val="0"/>
          <w:szCs w:val="21"/>
          <w:lang w:bidi="ar"/>
        </w:rPr>
        <w:t>配合完成项目总体三维模型信息数据库（含</w:t>
      </w:r>
      <w:r>
        <w:rPr>
          <w:rFonts w:asciiTheme="minorEastAsia" w:hAnsiTheme="minorEastAsia" w:cstheme="minorEastAsia" w:hint="eastAsia"/>
          <w:kern w:val="0"/>
          <w:szCs w:val="21"/>
          <w:lang w:bidi="ar"/>
        </w:rPr>
        <w:t>标段</w:t>
      </w:r>
      <w:r w:rsidRPr="00D8264A">
        <w:rPr>
          <w:rFonts w:asciiTheme="minorEastAsia" w:hAnsiTheme="minorEastAsia" w:cstheme="minorEastAsia" w:hint="eastAsia"/>
          <w:kern w:val="0"/>
          <w:szCs w:val="21"/>
          <w:lang w:bidi="ar"/>
        </w:rPr>
        <w:t>范围内场地、所有单体、构筑物等内容），形成完整的三维模型信息数据库。</w:t>
      </w:r>
    </w:p>
    <w:p w14:paraId="1D6AD30B" w14:textId="77777777" w:rsidR="00C73ED8" w:rsidRDefault="00000000">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根据项目行政、技术审查要求，组织各设计专业参加各类设计审查会、技术评审会、专家评审会等相关会议，收集、整理阶段性审查结果。</w:t>
      </w:r>
    </w:p>
    <w:p w14:paraId="262F0F4F" w14:textId="74378538" w:rsidR="00C73ED8" w:rsidRDefault="00B1266D">
      <w:pPr>
        <w:numPr>
          <w:ilvl w:val="0"/>
          <w:numId w:val="178"/>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提出的其他整合设计服务工作。</w:t>
      </w:r>
    </w:p>
    <w:p w14:paraId="766B1A05" w14:textId="77777777" w:rsidR="00C73ED8" w:rsidRDefault="00000000">
      <w:pPr>
        <w:numPr>
          <w:ilvl w:val="0"/>
          <w:numId w:val="175"/>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后期服务阶段</w:t>
      </w:r>
    </w:p>
    <w:p w14:paraId="05D2273C" w14:textId="77777777" w:rsidR="00C73ED8" w:rsidRDefault="00000000">
      <w:pPr>
        <w:pStyle w:val="11"/>
        <w:spacing w:line="240" w:lineRule="auto"/>
        <w:ind w:firstLine="420"/>
      </w:pPr>
      <w:r>
        <w:rPr>
          <w:rFonts w:asciiTheme="minorEastAsia" w:eastAsiaTheme="minorEastAsia" w:hAnsiTheme="minorEastAsia" w:cstheme="minorEastAsia" w:hint="eastAsia"/>
          <w:bCs w:val="0"/>
          <w:kern w:val="2"/>
          <w:sz w:val="21"/>
          <w:szCs w:val="24"/>
        </w:rPr>
        <w:lastRenderedPageBreak/>
        <w:t>后期服务阶段的整合设计服务包含但不限于以下内容：</w:t>
      </w:r>
    </w:p>
    <w:p w14:paraId="6A37CE2F" w14:textId="6F20AF14" w:rsidR="00C73ED8" w:rsidRDefault="00000000">
      <w:pPr>
        <w:numPr>
          <w:ilvl w:val="0"/>
          <w:numId w:val="17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根据项目建设进度需求，组织各专业对现场施工开展驻场技术服务工作，处理解决现场技术问题，监督驻场技术服务人员做好工作记录，配合</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为现场设计服务人员提供所需的工作环境。</w:t>
      </w:r>
    </w:p>
    <w:p w14:paraId="79EDD369" w14:textId="0BA14001" w:rsidR="00C73ED8" w:rsidRDefault="00000000">
      <w:pPr>
        <w:numPr>
          <w:ilvl w:val="0"/>
          <w:numId w:val="17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定期协助</w:t>
      </w:r>
      <w:r w:rsidR="00B1266D">
        <w:rPr>
          <w:rFonts w:asciiTheme="minorEastAsia" w:hAnsiTheme="minorEastAsia" w:cstheme="minorEastAsia" w:hint="eastAsia"/>
          <w:kern w:val="0"/>
          <w:szCs w:val="21"/>
          <w:lang w:bidi="ar"/>
        </w:rPr>
        <w:t>发包人</w:t>
      </w:r>
      <w:r>
        <w:rPr>
          <w:rFonts w:asciiTheme="minorEastAsia" w:hAnsiTheme="minorEastAsia" w:cstheme="minorEastAsia" w:hint="eastAsia"/>
          <w:kern w:val="0"/>
          <w:szCs w:val="21"/>
          <w:lang w:bidi="ar"/>
        </w:rPr>
        <w:t>组织驻场技术人员及现场施工技术人员的工作例会，解决施工过程中的问题，确保项目顺利建设。</w:t>
      </w:r>
    </w:p>
    <w:p w14:paraId="33D46A64" w14:textId="77777777" w:rsidR="00C73ED8" w:rsidRDefault="00000000">
      <w:pPr>
        <w:numPr>
          <w:ilvl w:val="0"/>
          <w:numId w:val="17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组织、整合相关专业准备申报材料、技术咨询方案等报审材料。</w:t>
      </w:r>
    </w:p>
    <w:p w14:paraId="770252EB" w14:textId="460B71B7" w:rsidR="00C73ED8" w:rsidRDefault="00B1266D">
      <w:pPr>
        <w:numPr>
          <w:ilvl w:val="0"/>
          <w:numId w:val="179"/>
        </w:numPr>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发包人</w:t>
      </w:r>
      <w:r w:rsidR="00E92EAB">
        <w:rPr>
          <w:rFonts w:asciiTheme="minorEastAsia" w:hAnsiTheme="minorEastAsia" w:cstheme="minorEastAsia" w:hint="eastAsia"/>
          <w:kern w:val="0"/>
          <w:szCs w:val="21"/>
          <w:lang w:bidi="ar"/>
        </w:rPr>
        <w:t>提出的其他整合设计服务工作。</w:t>
      </w:r>
    </w:p>
    <w:p w14:paraId="2F340459" w14:textId="77777777" w:rsidR="00C73ED8" w:rsidRDefault="00C73ED8">
      <w:pPr>
        <w:pStyle w:val="11"/>
        <w:ind w:firstLine="480"/>
      </w:pPr>
    </w:p>
    <w:p w14:paraId="79979149" w14:textId="77777777" w:rsidR="00C73ED8" w:rsidRDefault="00C73ED8"/>
    <w:p w14:paraId="46AD9E3F" w14:textId="77777777" w:rsidR="00C73ED8" w:rsidRDefault="00C73ED8">
      <w:pPr>
        <w:jc w:val="left"/>
        <w:rPr>
          <w:rFonts w:asciiTheme="minorEastAsia" w:hAnsiTheme="minorEastAsia" w:cstheme="minorEastAsia"/>
          <w:szCs w:val="21"/>
        </w:rPr>
      </w:pPr>
    </w:p>
    <w:p w14:paraId="0D9CB320" w14:textId="77777777" w:rsidR="00C73ED8" w:rsidRDefault="0000000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14:paraId="4F909D1A" w14:textId="13DBB9D9" w:rsidR="00C73ED8" w:rsidRDefault="00000000">
      <w:pPr>
        <w:spacing w:beforeLines="50" w:before="156" w:afterLines="50" w:after="156"/>
        <w:jc w:val="center"/>
        <w:outlineLvl w:val="0"/>
        <w:rPr>
          <w:rFonts w:asciiTheme="minorEastAsia" w:hAnsiTheme="minorEastAsia" w:cstheme="minorEastAsia"/>
          <w:szCs w:val="21"/>
        </w:rPr>
      </w:pPr>
      <w:bookmarkStart w:id="113" w:name="_Toc11749"/>
      <w:bookmarkStart w:id="114" w:name="_Toc138235297"/>
      <w:r>
        <w:rPr>
          <w:rFonts w:asciiTheme="majorEastAsia" w:eastAsiaTheme="majorEastAsia" w:hAnsiTheme="majorEastAsia" w:cstheme="majorEastAsia" w:hint="eastAsia"/>
          <w:b/>
          <w:bCs/>
          <w:sz w:val="28"/>
          <w:szCs w:val="28"/>
        </w:rPr>
        <w:lastRenderedPageBreak/>
        <w:t>第十</w:t>
      </w:r>
      <w:r w:rsidR="001E504F">
        <w:rPr>
          <w:rFonts w:asciiTheme="majorEastAsia" w:eastAsiaTheme="majorEastAsia" w:hAnsiTheme="majorEastAsia" w:cstheme="majorEastAsia" w:hint="eastAsia"/>
          <w:b/>
          <w:bCs/>
          <w:sz w:val="28"/>
          <w:szCs w:val="28"/>
        </w:rPr>
        <w:t>三</w:t>
      </w:r>
      <w:r>
        <w:rPr>
          <w:rFonts w:asciiTheme="majorEastAsia" w:eastAsiaTheme="majorEastAsia" w:hAnsiTheme="majorEastAsia" w:cstheme="majorEastAsia" w:hint="eastAsia"/>
          <w:b/>
          <w:bCs/>
          <w:sz w:val="28"/>
          <w:szCs w:val="28"/>
        </w:rPr>
        <w:t>章 施工配合与竣工验收服务</w:t>
      </w:r>
      <w:bookmarkEnd w:id="113"/>
      <w:bookmarkEnd w:id="114"/>
    </w:p>
    <w:p w14:paraId="79E7DD69" w14:textId="77777777" w:rsidR="00C73ED8" w:rsidRDefault="00000000">
      <w:pPr>
        <w:numPr>
          <w:ilvl w:val="0"/>
          <w:numId w:val="180"/>
        </w:numPr>
        <w:spacing w:beforeLines="50" w:before="156"/>
        <w:jc w:val="left"/>
        <w:outlineLvl w:val="1"/>
        <w:rPr>
          <w:rFonts w:asciiTheme="majorEastAsia" w:eastAsiaTheme="majorEastAsia" w:hAnsiTheme="majorEastAsia" w:cstheme="majorEastAsia"/>
          <w:b/>
          <w:bCs/>
          <w:sz w:val="24"/>
        </w:rPr>
      </w:pPr>
      <w:bookmarkStart w:id="115" w:name="_Toc138235298"/>
      <w:r>
        <w:rPr>
          <w:rFonts w:asciiTheme="majorEastAsia" w:eastAsiaTheme="majorEastAsia" w:hAnsiTheme="majorEastAsia" w:cstheme="majorEastAsia" w:hint="eastAsia"/>
          <w:b/>
          <w:bCs/>
          <w:sz w:val="24"/>
        </w:rPr>
        <w:t>招标配合工作</w:t>
      </w:r>
      <w:bookmarkEnd w:id="115"/>
    </w:p>
    <w:p w14:paraId="4F2605B9" w14:textId="34535948" w:rsidR="00C73ED8" w:rsidRDefault="00000000">
      <w:pPr>
        <w:numPr>
          <w:ilvl w:val="0"/>
          <w:numId w:val="18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协助</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完成招标过程中与技术相关部分工作,包含但不限于编制招标文件中技术标部分、参加投标答疑会和技术谈判并答复投标者问题、提交评标技术报告等，及时解决设备订货和材料采购中出现的与设备和材料有关的技术问题。</w:t>
      </w:r>
    </w:p>
    <w:p w14:paraId="00B6585D" w14:textId="1F52BE39" w:rsidR="00C73ED8" w:rsidRDefault="00000000">
      <w:pPr>
        <w:numPr>
          <w:ilvl w:val="0"/>
          <w:numId w:val="18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协助</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准备招标用图纸，按照</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要求的时间提供本项目范围内的总包及各项分包工程的招标图（包括工程招标和设备招标）。</w:t>
      </w:r>
    </w:p>
    <w:p w14:paraId="6E688634" w14:textId="77777777" w:rsidR="00C73ED8" w:rsidRDefault="00000000">
      <w:pPr>
        <w:numPr>
          <w:ilvl w:val="0"/>
          <w:numId w:val="18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设计任务书其他章节提出的招标配合工作。</w:t>
      </w:r>
    </w:p>
    <w:p w14:paraId="3AF16F5B" w14:textId="0D6700C5" w:rsidR="00C73ED8" w:rsidRDefault="00000000">
      <w:pPr>
        <w:numPr>
          <w:ilvl w:val="0"/>
          <w:numId w:val="181"/>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其他</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要求的工作。</w:t>
      </w:r>
    </w:p>
    <w:p w14:paraId="5B49BBD1" w14:textId="77777777" w:rsidR="00C73ED8" w:rsidRDefault="00000000">
      <w:pPr>
        <w:numPr>
          <w:ilvl w:val="0"/>
          <w:numId w:val="180"/>
        </w:numPr>
        <w:spacing w:beforeLines="50" w:before="156"/>
        <w:jc w:val="left"/>
        <w:outlineLvl w:val="1"/>
        <w:rPr>
          <w:rFonts w:asciiTheme="majorEastAsia" w:eastAsiaTheme="majorEastAsia" w:hAnsiTheme="majorEastAsia" w:cstheme="majorEastAsia"/>
          <w:b/>
          <w:bCs/>
          <w:sz w:val="24"/>
        </w:rPr>
      </w:pPr>
      <w:bookmarkStart w:id="116" w:name="_Toc138235299"/>
      <w:r>
        <w:rPr>
          <w:rFonts w:asciiTheme="majorEastAsia" w:eastAsiaTheme="majorEastAsia" w:hAnsiTheme="majorEastAsia" w:cstheme="majorEastAsia" w:hint="eastAsia"/>
          <w:b/>
          <w:bCs/>
          <w:sz w:val="24"/>
        </w:rPr>
        <w:t>施工配合阶段</w:t>
      </w:r>
      <w:bookmarkEnd w:id="116"/>
    </w:p>
    <w:p w14:paraId="36B71EE3"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负责进行施工图技术交底，参加图纸会审。</w:t>
      </w:r>
    </w:p>
    <w:p w14:paraId="2A28BBC4" w14:textId="284A8ECF"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按照</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要求，提供设计人员驻场服务，驻场服务人员按照</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要求进行考勤。</w:t>
      </w:r>
    </w:p>
    <w:p w14:paraId="77B804BF"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解答与设计相关的疑问，现场施工配合及设计巡场。</w:t>
      </w:r>
    </w:p>
    <w:p w14:paraId="699B1C94"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根据各专业三维模型信息数据库提供施工现场服务，单独对深化图纸、施工方案进行分析提前发现问题，</w:t>
      </w:r>
      <w:proofErr w:type="gramStart"/>
      <w:r>
        <w:rPr>
          <w:rFonts w:asciiTheme="minorEastAsia" w:hAnsiTheme="minorEastAsia" w:cstheme="minorEastAsia" w:hint="eastAsia"/>
          <w:szCs w:val="21"/>
        </w:rPr>
        <w:t>进行管综图纸</w:t>
      </w:r>
      <w:proofErr w:type="gramEnd"/>
      <w:r>
        <w:rPr>
          <w:rFonts w:asciiTheme="minorEastAsia" w:hAnsiTheme="minorEastAsia" w:cstheme="minorEastAsia" w:hint="eastAsia"/>
          <w:szCs w:val="21"/>
        </w:rPr>
        <w:t>审核，提交报告。项目竣工验收完成后，接收各承包商的三维模型信息数据库竣工模型，并进行查验整合，完成整体竣工模型，辅助项目完成工程结算。</w:t>
      </w:r>
    </w:p>
    <w:p w14:paraId="7EA44A14" w14:textId="5A986B61"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按照</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要求出具设计变更：</w:t>
      </w:r>
      <w:r w:rsidR="00AE387D">
        <w:rPr>
          <w:rFonts w:asciiTheme="minorEastAsia" w:hAnsiTheme="minorEastAsia" w:cstheme="minorEastAsia" w:hint="eastAsia"/>
          <w:szCs w:val="21"/>
        </w:rPr>
        <w:t>承包人</w:t>
      </w:r>
      <w:r>
        <w:rPr>
          <w:rFonts w:asciiTheme="minorEastAsia" w:hAnsiTheme="minorEastAsia" w:cstheme="minorEastAsia" w:hint="eastAsia"/>
          <w:szCs w:val="21"/>
        </w:rPr>
        <w:t>必须明确理解设计变更竣工重要性及严肃性，理解其具有贯穿项目施工开始至项目交付使用、缺陷整改、品质提升完成全过程的特点，具有周期长、工作要求细致、响应要求及时的特点；</w:t>
      </w:r>
      <w:r w:rsidR="00AE387D">
        <w:rPr>
          <w:rFonts w:asciiTheme="minorEastAsia" w:hAnsiTheme="minorEastAsia" w:cstheme="minorEastAsia" w:hint="eastAsia"/>
          <w:szCs w:val="21"/>
        </w:rPr>
        <w:t>承包人</w:t>
      </w:r>
      <w:r>
        <w:rPr>
          <w:rFonts w:asciiTheme="minorEastAsia" w:hAnsiTheme="minorEastAsia" w:cstheme="minorEastAsia" w:hint="eastAsia"/>
          <w:szCs w:val="21"/>
        </w:rPr>
        <w:t>必须安排现场对接人负责本项目各个专业的设计变更编制、出具及存档管理，不得以任何理由拒不配合</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合理的设计变更需求，</w:t>
      </w:r>
      <w:r w:rsidR="00AE387D">
        <w:rPr>
          <w:rFonts w:asciiTheme="minorEastAsia" w:hAnsiTheme="minorEastAsia" w:cstheme="minorEastAsia" w:hint="eastAsia"/>
          <w:szCs w:val="21"/>
        </w:rPr>
        <w:t>承包人</w:t>
      </w:r>
      <w:r>
        <w:rPr>
          <w:rFonts w:asciiTheme="minorEastAsia" w:hAnsiTheme="minorEastAsia" w:cstheme="minorEastAsia" w:hint="eastAsia"/>
          <w:szCs w:val="21"/>
        </w:rPr>
        <w:t>必须做好变更的系统化存档及出图工作，且将此项工作服务质量控制贯穿项目建设全过程。</w:t>
      </w:r>
    </w:p>
    <w:p w14:paraId="7FBAEC2E" w14:textId="1ED27CD4"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完成设计变更并督导设计变更的实施：</w:t>
      </w:r>
      <w:r w:rsidR="00AE387D">
        <w:rPr>
          <w:rFonts w:asciiTheme="minorEastAsia" w:hAnsiTheme="minorEastAsia" w:cstheme="minorEastAsia" w:hint="eastAsia"/>
          <w:szCs w:val="21"/>
        </w:rPr>
        <w:t>承包人</w:t>
      </w:r>
      <w:r>
        <w:rPr>
          <w:rFonts w:asciiTheme="minorEastAsia" w:hAnsiTheme="minorEastAsia" w:cstheme="minorEastAsia" w:hint="eastAsia"/>
          <w:szCs w:val="21"/>
        </w:rPr>
        <w:t>应及时出具设计变更通知及送达</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指定地点，并在与</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书面约定的时间内完成原图相应部位的修改。如</w:t>
      </w:r>
      <w:r w:rsidR="00AE387D">
        <w:rPr>
          <w:rFonts w:asciiTheme="minorEastAsia" w:hAnsiTheme="minorEastAsia" w:cstheme="minorEastAsia" w:hint="eastAsia"/>
          <w:szCs w:val="21"/>
        </w:rPr>
        <w:t>承包人</w:t>
      </w:r>
      <w:r>
        <w:rPr>
          <w:rFonts w:asciiTheme="minorEastAsia" w:hAnsiTheme="minorEastAsia" w:cstheme="minorEastAsia" w:hint="eastAsia"/>
          <w:szCs w:val="21"/>
        </w:rPr>
        <w:t>未在双方约定时间内出具变更通知并完成修改而导致项目进度受到影响，</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有权按照合同“</w:t>
      </w:r>
      <w:r w:rsidR="00AE387D">
        <w:rPr>
          <w:rFonts w:asciiTheme="minorEastAsia" w:hAnsiTheme="minorEastAsia" w:cstheme="minorEastAsia" w:hint="eastAsia"/>
          <w:szCs w:val="21"/>
        </w:rPr>
        <w:t>承包人</w:t>
      </w:r>
      <w:r>
        <w:rPr>
          <w:rFonts w:asciiTheme="minorEastAsia" w:hAnsiTheme="minorEastAsia" w:cstheme="minorEastAsia" w:hint="eastAsia"/>
          <w:szCs w:val="21"/>
        </w:rPr>
        <w:t>的违约责任”执行。</w:t>
      </w:r>
    </w:p>
    <w:p w14:paraId="410397EC"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变更图纸应在原版图纸（招标图）的基础上以明显的标志标识变更内容（如带版次的云图）。变更若为局部出图的方式应在更新原版施工图基础上截图表达。</w:t>
      </w:r>
    </w:p>
    <w:p w14:paraId="41E81246"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审查材料样板和现场施工样板。</w:t>
      </w:r>
    </w:p>
    <w:p w14:paraId="7F11E397" w14:textId="197112E6"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按</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的变更流程，审核承包商的施工联系单。</w:t>
      </w:r>
    </w:p>
    <w:p w14:paraId="6C5501BA"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现场施工配合及设计巡场，审核建材样品及施工质量，行成巡场报告。</w:t>
      </w:r>
    </w:p>
    <w:p w14:paraId="14302FBD"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负责参加试桩等工作。</w:t>
      </w:r>
    </w:p>
    <w:p w14:paraId="17A4202F"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lastRenderedPageBreak/>
        <w:t>负责配合解决现场基础施工问题并具体相应变更。</w:t>
      </w:r>
    </w:p>
    <w:p w14:paraId="0E73593C"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负责参加施工的阶段性验收（基础，主体结构，砌体，单体建筑等），合格后负责对应文件的签章。</w:t>
      </w:r>
    </w:p>
    <w:p w14:paraId="7A330213" w14:textId="7AC949FA"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配合</w:t>
      </w:r>
      <w:r w:rsidR="003F4B80">
        <w:rPr>
          <w:rFonts w:asciiTheme="minorEastAsia" w:hAnsiTheme="minorEastAsia" w:cstheme="minorEastAsia" w:hint="eastAsia"/>
          <w:szCs w:val="21"/>
        </w:rPr>
        <w:t>装修工程</w:t>
      </w:r>
      <w:r>
        <w:rPr>
          <w:rFonts w:asciiTheme="minorEastAsia" w:hAnsiTheme="minorEastAsia" w:cstheme="minorEastAsia" w:hint="eastAsia"/>
          <w:szCs w:val="21"/>
        </w:rPr>
        <w:t>的深化设计，并配合审核工作。</w:t>
      </w:r>
    </w:p>
    <w:p w14:paraId="11E38459"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配合夜景工程的深化设计，并配合审核工作。</w:t>
      </w:r>
    </w:p>
    <w:p w14:paraId="6058FE1B"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配合变配电、燃气、电力、电信、有线电视等管线配合协调工作。</w:t>
      </w:r>
    </w:p>
    <w:p w14:paraId="51193F5A"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配合环境景观设计做管线的总体协调。</w:t>
      </w:r>
    </w:p>
    <w:p w14:paraId="50A04EF7" w14:textId="60C001C1"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负责配合</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在产权修测阶段的设计工作。</w:t>
      </w:r>
    </w:p>
    <w:p w14:paraId="31022975"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参加隐蔽工程验收。</w:t>
      </w:r>
    </w:p>
    <w:p w14:paraId="3AFD2B2C"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参加工程竣工验收。</w:t>
      </w:r>
    </w:p>
    <w:p w14:paraId="1D6DFD45"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二次深化图纸审核。</w:t>
      </w:r>
    </w:p>
    <w:p w14:paraId="1F9A0215"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材料样板技术参数审核。</w:t>
      </w:r>
    </w:p>
    <w:p w14:paraId="724E9413"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负责各种幕墙、铝合金门窗的审核和套用图签（如需）、盖章（如需）工作。</w:t>
      </w:r>
    </w:p>
    <w:p w14:paraId="4B93A2CC" w14:textId="77777777"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设计任务书其他章节提出的施工配合工作。</w:t>
      </w:r>
    </w:p>
    <w:p w14:paraId="79D95CB9" w14:textId="246FCCED" w:rsidR="00C73ED8" w:rsidRDefault="00000000">
      <w:pPr>
        <w:numPr>
          <w:ilvl w:val="0"/>
          <w:numId w:val="182"/>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其他</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要求需审核和确认的工作。</w:t>
      </w:r>
    </w:p>
    <w:p w14:paraId="22C725A3" w14:textId="77777777" w:rsidR="00C73ED8" w:rsidRDefault="00000000">
      <w:pPr>
        <w:numPr>
          <w:ilvl w:val="0"/>
          <w:numId w:val="180"/>
        </w:numPr>
        <w:spacing w:beforeLines="50" w:before="156"/>
        <w:jc w:val="left"/>
        <w:outlineLvl w:val="1"/>
        <w:rPr>
          <w:rFonts w:asciiTheme="majorEastAsia" w:eastAsiaTheme="majorEastAsia" w:hAnsiTheme="majorEastAsia" w:cstheme="majorEastAsia"/>
          <w:b/>
          <w:bCs/>
          <w:sz w:val="24"/>
        </w:rPr>
      </w:pPr>
      <w:bookmarkStart w:id="117" w:name="_Toc138235300"/>
      <w:r>
        <w:rPr>
          <w:rFonts w:asciiTheme="majorEastAsia" w:eastAsiaTheme="majorEastAsia" w:hAnsiTheme="majorEastAsia" w:cstheme="majorEastAsia" w:hint="eastAsia"/>
          <w:b/>
          <w:bCs/>
          <w:sz w:val="24"/>
        </w:rPr>
        <w:t>运营配合</w:t>
      </w:r>
      <w:bookmarkEnd w:id="117"/>
    </w:p>
    <w:p w14:paraId="4CFB9E94" w14:textId="505B7AB5" w:rsidR="00C73ED8" w:rsidRDefault="00000000">
      <w:pPr>
        <w:spacing w:beforeLines="50" w:before="156"/>
        <w:ind w:firstLineChars="200" w:firstLine="420"/>
        <w:jc w:val="left"/>
        <w:rPr>
          <w:rFonts w:asciiTheme="minorEastAsia" w:hAnsiTheme="minorEastAsia" w:cstheme="minorEastAsia"/>
        </w:rPr>
      </w:pPr>
      <w:r>
        <w:rPr>
          <w:rFonts w:asciiTheme="minorEastAsia" w:hAnsiTheme="minorEastAsia" w:cstheme="minorEastAsia" w:hint="eastAsia"/>
        </w:rPr>
        <w:t>应</w:t>
      </w:r>
      <w:r w:rsidR="00B1266D">
        <w:rPr>
          <w:rFonts w:asciiTheme="minorEastAsia" w:hAnsiTheme="minorEastAsia" w:cstheme="minorEastAsia" w:hint="eastAsia"/>
          <w:szCs w:val="21"/>
        </w:rPr>
        <w:t>发包人</w:t>
      </w:r>
      <w:r>
        <w:rPr>
          <w:rFonts w:asciiTheme="minorEastAsia" w:hAnsiTheme="minorEastAsia" w:cstheme="minorEastAsia" w:hint="eastAsia"/>
        </w:rPr>
        <w:t>要求制作商业、办公租户条件图（含建筑、结构、机电专业）、合同附图（含总图、剖立面、楼层平面图、分户平面图等），对租户室内装修、改造方案提出专业意见，并负责配合</w:t>
      </w:r>
      <w:r w:rsidR="00B1266D">
        <w:rPr>
          <w:rFonts w:asciiTheme="minorEastAsia" w:hAnsiTheme="minorEastAsia" w:cstheme="minorEastAsia" w:hint="eastAsia"/>
          <w:szCs w:val="21"/>
        </w:rPr>
        <w:t>发包人</w:t>
      </w:r>
      <w:r>
        <w:rPr>
          <w:rFonts w:asciiTheme="minorEastAsia" w:hAnsiTheme="minorEastAsia" w:cstheme="minorEastAsia" w:hint="eastAsia"/>
        </w:rPr>
        <w:t>、租户完成施工图图纸调整。</w:t>
      </w:r>
    </w:p>
    <w:p w14:paraId="6BFF6EBA" w14:textId="77777777" w:rsidR="00C73ED8" w:rsidRDefault="00000000">
      <w:pPr>
        <w:numPr>
          <w:ilvl w:val="0"/>
          <w:numId w:val="180"/>
        </w:numPr>
        <w:spacing w:beforeLines="50" w:before="156"/>
        <w:jc w:val="left"/>
        <w:outlineLvl w:val="1"/>
        <w:rPr>
          <w:rFonts w:asciiTheme="majorEastAsia" w:eastAsiaTheme="majorEastAsia" w:hAnsiTheme="majorEastAsia" w:cstheme="majorEastAsia"/>
          <w:b/>
          <w:bCs/>
          <w:sz w:val="24"/>
        </w:rPr>
      </w:pPr>
      <w:bookmarkStart w:id="118" w:name="_Toc138235301"/>
      <w:r>
        <w:rPr>
          <w:rFonts w:asciiTheme="majorEastAsia" w:eastAsiaTheme="majorEastAsia" w:hAnsiTheme="majorEastAsia" w:cstheme="majorEastAsia" w:hint="eastAsia"/>
          <w:b/>
          <w:bCs/>
          <w:sz w:val="24"/>
        </w:rPr>
        <w:t>赛时改造与赛后恢复</w:t>
      </w:r>
      <w:bookmarkEnd w:id="118"/>
    </w:p>
    <w:p w14:paraId="4147C30A" w14:textId="0EE8735E" w:rsidR="00C73ED8" w:rsidRDefault="00000000">
      <w:pPr>
        <w:numPr>
          <w:ilvl w:val="0"/>
          <w:numId w:val="183"/>
        </w:numPr>
        <w:spacing w:beforeLines="50" w:before="156"/>
        <w:jc w:val="left"/>
        <w:rPr>
          <w:rFonts w:asciiTheme="minorEastAsia" w:hAnsiTheme="minorEastAsia" w:cstheme="minorEastAsia"/>
          <w:szCs w:val="21"/>
        </w:rPr>
      </w:pPr>
      <w:r>
        <w:rPr>
          <w:rFonts w:asciiTheme="minorEastAsia" w:hAnsiTheme="minorEastAsia" w:cstheme="minorEastAsia"/>
          <w:szCs w:val="21"/>
        </w:rPr>
        <w:t>根据赛事组委会各部门的意见及</w:t>
      </w:r>
      <w:r w:rsidR="00B1266D">
        <w:rPr>
          <w:rFonts w:asciiTheme="minorEastAsia" w:hAnsiTheme="minorEastAsia" w:cstheme="minorEastAsia"/>
          <w:szCs w:val="21"/>
        </w:rPr>
        <w:t>发包人</w:t>
      </w:r>
      <w:r>
        <w:rPr>
          <w:rFonts w:asciiTheme="minorEastAsia" w:hAnsiTheme="minorEastAsia" w:cstheme="minorEastAsia"/>
          <w:szCs w:val="21"/>
        </w:rPr>
        <w:t>的要求，进行赛事相关改造设计</w:t>
      </w:r>
      <w:r>
        <w:rPr>
          <w:rFonts w:asciiTheme="minorEastAsia" w:hAnsiTheme="minorEastAsia" w:cstheme="minorEastAsia" w:hint="eastAsia"/>
          <w:szCs w:val="21"/>
        </w:rPr>
        <w:t>及施工配合工作</w:t>
      </w:r>
      <w:r>
        <w:rPr>
          <w:rFonts w:asciiTheme="minorEastAsia" w:hAnsiTheme="minorEastAsia" w:cstheme="minorEastAsia"/>
          <w:szCs w:val="21"/>
        </w:rPr>
        <w:t>，出具正式的设计图纸并对相关改造方案进行审核。</w:t>
      </w:r>
    </w:p>
    <w:p w14:paraId="79123F01" w14:textId="0D6F6CAB" w:rsidR="00C73ED8" w:rsidRDefault="00000000">
      <w:pPr>
        <w:numPr>
          <w:ilvl w:val="0"/>
          <w:numId w:val="183"/>
        </w:numPr>
        <w:spacing w:beforeLines="50" w:before="156"/>
        <w:jc w:val="left"/>
        <w:rPr>
          <w:rFonts w:asciiTheme="minorEastAsia" w:hAnsiTheme="minorEastAsia" w:cstheme="minorEastAsia"/>
          <w:szCs w:val="21"/>
        </w:rPr>
      </w:pPr>
      <w:r>
        <w:rPr>
          <w:rFonts w:asciiTheme="minorEastAsia" w:hAnsiTheme="minorEastAsia" w:cstheme="minorEastAsia"/>
          <w:szCs w:val="21"/>
        </w:rPr>
        <w:t>根据场馆运营公司的意见及</w:t>
      </w:r>
      <w:r w:rsidR="00B1266D">
        <w:rPr>
          <w:rFonts w:asciiTheme="minorEastAsia" w:hAnsiTheme="minorEastAsia" w:cstheme="minorEastAsia"/>
          <w:szCs w:val="21"/>
        </w:rPr>
        <w:t>发包人</w:t>
      </w:r>
      <w:r>
        <w:rPr>
          <w:rFonts w:asciiTheme="minorEastAsia" w:hAnsiTheme="minorEastAsia" w:cstheme="minorEastAsia"/>
          <w:szCs w:val="21"/>
        </w:rPr>
        <w:t>的要求，进行赛后恢复改造设计工作</w:t>
      </w:r>
      <w:r>
        <w:rPr>
          <w:rFonts w:asciiTheme="minorEastAsia" w:hAnsiTheme="minorEastAsia" w:cstheme="minorEastAsia" w:hint="eastAsia"/>
          <w:szCs w:val="21"/>
        </w:rPr>
        <w:t>及施工配合工作</w:t>
      </w:r>
      <w:r>
        <w:rPr>
          <w:rFonts w:asciiTheme="minorEastAsia" w:hAnsiTheme="minorEastAsia" w:cstheme="minorEastAsia"/>
          <w:szCs w:val="21"/>
        </w:rPr>
        <w:t>，出具正式的设计图纸并对相关改造方案进行审核。</w:t>
      </w:r>
    </w:p>
    <w:p w14:paraId="4C080A8A" w14:textId="77777777" w:rsidR="00C73ED8" w:rsidRDefault="00000000">
      <w:pPr>
        <w:numPr>
          <w:ilvl w:val="0"/>
          <w:numId w:val="180"/>
        </w:numPr>
        <w:spacing w:beforeLines="50" w:before="156"/>
        <w:jc w:val="left"/>
        <w:outlineLvl w:val="1"/>
        <w:rPr>
          <w:rFonts w:asciiTheme="majorEastAsia" w:eastAsiaTheme="majorEastAsia" w:hAnsiTheme="majorEastAsia" w:cstheme="majorEastAsia"/>
          <w:b/>
          <w:bCs/>
          <w:sz w:val="24"/>
        </w:rPr>
      </w:pPr>
      <w:bookmarkStart w:id="119" w:name="_Toc138235302"/>
      <w:r>
        <w:rPr>
          <w:rFonts w:asciiTheme="majorEastAsia" w:eastAsiaTheme="majorEastAsia" w:hAnsiTheme="majorEastAsia" w:cstheme="majorEastAsia" w:hint="eastAsia"/>
          <w:b/>
          <w:bCs/>
          <w:sz w:val="24"/>
        </w:rPr>
        <w:t>竣工验收配合</w:t>
      </w:r>
      <w:bookmarkEnd w:id="119"/>
    </w:p>
    <w:p w14:paraId="6B892FAA" w14:textId="73D9ED2E" w:rsidR="00C73ED8" w:rsidRDefault="00000000">
      <w:pPr>
        <w:numPr>
          <w:ilvl w:val="0"/>
          <w:numId w:val="18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设计人应当到场配合</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对施工单位的工程竣工验收（基础验收、主体工程验收、消防验收、竣工验收等），对验收发现的问题进行答疑和修改图纸，按</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合理要求，在竣工验收等相关图纸文件配合盖章等。</w:t>
      </w:r>
    </w:p>
    <w:p w14:paraId="08F67D4E" w14:textId="11BD72B0" w:rsidR="00C73ED8" w:rsidRDefault="00000000">
      <w:pPr>
        <w:numPr>
          <w:ilvl w:val="0"/>
          <w:numId w:val="18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设计人应当到场配合</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对工程最终规划、建设、城建档案、消防、环保等政府部门验收备案工作，及时在相关文件上签字、盖章，并指导设备试运行工作。</w:t>
      </w:r>
    </w:p>
    <w:p w14:paraId="7331C637" w14:textId="77777777" w:rsidR="00C73ED8" w:rsidRDefault="00000000">
      <w:pPr>
        <w:numPr>
          <w:ilvl w:val="0"/>
          <w:numId w:val="18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协助竣工图主</w:t>
      </w:r>
      <w:proofErr w:type="gramStart"/>
      <w:r>
        <w:rPr>
          <w:rFonts w:asciiTheme="minorEastAsia" w:hAnsiTheme="minorEastAsia" w:cstheme="minorEastAsia" w:hint="eastAsia"/>
          <w:szCs w:val="21"/>
        </w:rPr>
        <w:t>责单位</w:t>
      </w:r>
      <w:proofErr w:type="gramEnd"/>
      <w:r>
        <w:rPr>
          <w:rFonts w:asciiTheme="minorEastAsia" w:hAnsiTheme="minorEastAsia" w:cstheme="minorEastAsia" w:hint="eastAsia"/>
          <w:szCs w:val="21"/>
        </w:rPr>
        <w:t>提供包含所有变更信息的图纸，编制交付两书的水电附图，并对竣工图给予审核。</w:t>
      </w:r>
    </w:p>
    <w:p w14:paraId="578E249D" w14:textId="77777777" w:rsidR="00C73ED8" w:rsidRDefault="00000000">
      <w:pPr>
        <w:numPr>
          <w:ilvl w:val="0"/>
          <w:numId w:val="18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t>设计任务书其他章节提出的竣工验收配合工作。</w:t>
      </w:r>
    </w:p>
    <w:p w14:paraId="031F85F6" w14:textId="1E4B3A35" w:rsidR="00C73ED8" w:rsidRDefault="00000000">
      <w:pPr>
        <w:numPr>
          <w:ilvl w:val="0"/>
          <w:numId w:val="184"/>
        </w:numPr>
        <w:spacing w:beforeLines="50" w:before="156"/>
        <w:jc w:val="left"/>
        <w:rPr>
          <w:rFonts w:asciiTheme="minorEastAsia" w:hAnsiTheme="minorEastAsia" w:cstheme="minorEastAsia"/>
          <w:szCs w:val="21"/>
        </w:rPr>
      </w:pPr>
      <w:r>
        <w:rPr>
          <w:rFonts w:asciiTheme="minorEastAsia" w:hAnsiTheme="minorEastAsia" w:cstheme="minorEastAsia" w:hint="eastAsia"/>
          <w:szCs w:val="21"/>
        </w:rPr>
        <w:lastRenderedPageBreak/>
        <w:t>工程竣工后2年内，如</w:t>
      </w:r>
      <w:r w:rsidR="00B1266D">
        <w:rPr>
          <w:rFonts w:asciiTheme="minorEastAsia" w:hAnsiTheme="minorEastAsia" w:cstheme="minorEastAsia" w:hint="eastAsia"/>
          <w:szCs w:val="21"/>
        </w:rPr>
        <w:t>发包人</w:t>
      </w:r>
      <w:r>
        <w:rPr>
          <w:rFonts w:asciiTheme="minorEastAsia" w:hAnsiTheme="minorEastAsia" w:cstheme="minorEastAsia" w:hint="eastAsia"/>
          <w:szCs w:val="21"/>
        </w:rPr>
        <w:t>需要，设计人有责任对已完成的设计工作进行必要的解释、答疑等善后服务工作。</w:t>
      </w:r>
    </w:p>
    <w:p w14:paraId="6B62E98F" w14:textId="77777777" w:rsidR="00C73ED8" w:rsidRDefault="00C73ED8">
      <w:pPr>
        <w:pStyle w:val="11"/>
        <w:ind w:firstLine="480"/>
      </w:pPr>
    </w:p>
    <w:p w14:paraId="4CA6FFD2" w14:textId="77777777" w:rsidR="00C73ED8" w:rsidRDefault="00C73ED8"/>
    <w:p w14:paraId="3DB10936" w14:textId="77777777" w:rsidR="00C73ED8" w:rsidRDefault="00C73ED8">
      <w:pPr>
        <w:jc w:val="left"/>
        <w:rPr>
          <w:rFonts w:asciiTheme="minorEastAsia" w:hAnsiTheme="minorEastAsia" w:cstheme="minorEastAsia"/>
          <w:szCs w:val="21"/>
        </w:rPr>
      </w:pPr>
    </w:p>
    <w:p w14:paraId="4BBB2200" w14:textId="77777777" w:rsidR="00C73ED8" w:rsidRDefault="00C73ED8">
      <w:pPr>
        <w:pStyle w:val="11"/>
        <w:ind w:firstLineChars="0" w:firstLine="0"/>
      </w:pPr>
    </w:p>
    <w:sectPr w:rsidR="00C73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E603" w14:textId="77777777" w:rsidR="00515066" w:rsidRDefault="00515066">
      <w:r>
        <w:separator/>
      </w:r>
    </w:p>
  </w:endnote>
  <w:endnote w:type="continuationSeparator" w:id="0">
    <w:p w14:paraId="256DE91B" w14:textId="77777777" w:rsidR="00515066" w:rsidRDefault="0051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MingLiU_HKSCS">
    <w:altName w:val="MingLiU-ExtB"/>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B869" w14:textId="77777777" w:rsidR="00C73ED8" w:rsidRDefault="00000000">
    <w:pPr>
      <w:pStyle w:val="af6"/>
    </w:pPr>
    <w:r>
      <w:rPr>
        <w:noProof/>
      </w:rPr>
      <mc:AlternateContent>
        <mc:Choice Requires="wps">
          <w:drawing>
            <wp:anchor distT="0" distB="0" distL="114300" distR="114300" simplePos="0" relativeHeight="251659264" behindDoc="0" locked="0" layoutInCell="1" allowOverlap="1" wp14:anchorId="3B5473D1" wp14:editId="31EBDE9C">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7DDAA" w14:textId="77777777" w:rsidR="00C73ED8" w:rsidRDefault="00000000">
                          <w:pPr>
                            <w:pStyle w:val="a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5473D1"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0C7DDAA" w14:textId="77777777" w:rsidR="00C73ED8" w:rsidRDefault="00000000">
                    <w:pPr>
                      <w:pStyle w:val="a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04D7" w14:textId="77777777" w:rsidR="00515066" w:rsidRDefault="00515066">
      <w:r>
        <w:separator/>
      </w:r>
    </w:p>
  </w:footnote>
  <w:footnote w:type="continuationSeparator" w:id="0">
    <w:p w14:paraId="44D01186" w14:textId="77777777" w:rsidR="00515066" w:rsidRDefault="00515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FA7D3"/>
    <w:multiLevelType w:val="singleLevel"/>
    <w:tmpl w:val="824FA7D3"/>
    <w:lvl w:ilvl="0">
      <w:start w:val="1"/>
      <w:numFmt w:val="decimal"/>
      <w:lvlText w:val="%1)"/>
      <w:lvlJc w:val="left"/>
      <w:pPr>
        <w:ind w:left="845" w:hanging="425"/>
      </w:pPr>
      <w:rPr>
        <w:rFonts w:hint="default"/>
      </w:rPr>
    </w:lvl>
  </w:abstractNum>
  <w:abstractNum w:abstractNumId="1" w15:restartNumberingAfterBreak="0">
    <w:nsid w:val="8762438B"/>
    <w:multiLevelType w:val="singleLevel"/>
    <w:tmpl w:val="8762438B"/>
    <w:lvl w:ilvl="0">
      <w:start w:val="1"/>
      <w:numFmt w:val="decimal"/>
      <w:lvlText w:val="%1."/>
      <w:lvlJc w:val="left"/>
      <w:pPr>
        <w:ind w:left="635" w:hanging="425"/>
      </w:pPr>
      <w:rPr>
        <w:rFonts w:hint="default"/>
      </w:rPr>
    </w:lvl>
  </w:abstractNum>
  <w:abstractNum w:abstractNumId="2" w15:restartNumberingAfterBreak="0">
    <w:nsid w:val="886C3966"/>
    <w:multiLevelType w:val="singleLevel"/>
    <w:tmpl w:val="886C3966"/>
    <w:lvl w:ilvl="0">
      <w:start w:val="1"/>
      <w:numFmt w:val="chineseCounting"/>
      <w:suff w:val="nothing"/>
      <w:lvlText w:val="（%1）"/>
      <w:lvlJc w:val="left"/>
      <w:pPr>
        <w:tabs>
          <w:tab w:val="left" w:pos="0"/>
        </w:tabs>
        <w:ind w:left="-420" w:firstLine="420"/>
      </w:pPr>
      <w:rPr>
        <w:rFonts w:hint="eastAsia"/>
      </w:rPr>
    </w:lvl>
  </w:abstractNum>
  <w:abstractNum w:abstractNumId="3" w15:restartNumberingAfterBreak="0">
    <w:nsid w:val="887C3947"/>
    <w:multiLevelType w:val="singleLevel"/>
    <w:tmpl w:val="887C3947"/>
    <w:lvl w:ilvl="0">
      <w:start w:val="1"/>
      <w:numFmt w:val="decimal"/>
      <w:lvlText w:val="%1."/>
      <w:lvlJc w:val="left"/>
      <w:pPr>
        <w:ind w:left="635" w:hanging="425"/>
      </w:pPr>
      <w:rPr>
        <w:rFonts w:hint="default"/>
      </w:rPr>
    </w:lvl>
  </w:abstractNum>
  <w:abstractNum w:abstractNumId="4" w15:restartNumberingAfterBreak="0">
    <w:nsid w:val="9A6E3377"/>
    <w:multiLevelType w:val="singleLevel"/>
    <w:tmpl w:val="9A6E3377"/>
    <w:lvl w:ilvl="0">
      <w:start w:val="1"/>
      <w:numFmt w:val="decimalEnclosedCircleChinese"/>
      <w:suff w:val="nothing"/>
      <w:lvlText w:val="%1　"/>
      <w:lvlJc w:val="left"/>
      <w:pPr>
        <w:ind w:left="0" w:firstLine="403"/>
      </w:pPr>
      <w:rPr>
        <w:rFonts w:hint="eastAsia"/>
      </w:rPr>
    </w:lvl>
  </w:abstractNum>
  <w:abstractNum w:abstractNumId="5" w15:restartNumberingAfterBreak="0">
    <w:nsid w:val="9B42706A"/>
    <w:multiLevelType w:val="singleLevel"/>
    <w:tmpl w:val="9B42706A"/>
    <w:lvl w:ilvl="0">
      <w:start w:val="1"/>
      <w:numFmt w:val="decimal"/>
      <w:lvlText w:val="%1)"/>
      <w:lvlJc w:val="left"/>
      <w:pPr>
        <w:ind w:left="845" w:hanging="425"/>
      </w:pPr>
      <w:rPr>
        <w:rFonts w:hint="default"/>
      </w:rPr>
    </w:lvl>
  </w:abstractNum>
  <w:abstractNum w:abstractNumId="6" w15:restartNumberingAfterBreak="0">
    <w:nsid w:val="ACD24D12"/>
    <w:multiLevelType w:val="singleLevel"/>
    <w:tmpl w:val="ACD24D12"/>
    <w:lvl w:ilvl="0">
      <w:start w:val="1"/>
      <w:numFmt w:val="decimal"/>
      <w:lvlText w:val="%1)"/>
      <w:lvlJc w:val="left"/>
      <w:pPr>
        <w:ind w:left="845" w:hanging="425"/>
      </w:pPr>
      <w:rPr>
        <w:rFonts w:hint="default"/>
      </w:rPr>
    </w:lvl>
  </w:abstractNum>
  <w:abstractNum w:abstractNumId="7" w15:restartNumberingAfterBreak="0">
    <w:nsid w:val="AF61D3AD"/>
    <w:multiLevelType w:val="singleLevel"/>
    <w:tmpl w:val="AF61D3AD"/>
    <w:lvl w:ilvl="0">
      <w:start w:val="1"/>
      <w:numFmt w:val="decimalEnclosedCircleChinese"/>
      <w:suff w:val="nothing"/>
      <w:lvlText w:val="%1　"/>
      <w:lvlJc w:val="left"/>
      <w:pPr>
        <w:ind w:left="0" w:firstLine="400"/>
      </w:pPr>
      <w:rPr>
        <w:rFonts w:hint="eastAsia"/>
      </w:rPr>
    </w:lvl>
  </w:abstractNum>
  <w:abstractNum w:abstractNumId="8" w15:restartNumberingAfterBreak="0">
    <w:nsid w:val="B1A4571F"/>
    <w:multiLevelType w:val="singleLevel"/>
    <w:tmpl w:val="0160FFB8"/>
    <w:lvl w:ilvl="0">
      <w:start w:val="1"/>
      <w:numFmt w:val="decimal"/>
      <w:lvlText w:val="%1)"/>
      <w:lvlJc w:val="left"/>
      <w:pPr>
        <w:ind w:left="845" w:hanging="425"/>
      </w:pPr>
      <w:rPr>
        <w:rFonts w:hint="default"/>
        <w:b w:val="0"/>
        <w:bCs w:val="0"/>
      </w:rPr>
    </w:lvl>
  </w:abstractNum>
  <w:abstractNum w:abstractNumId="9" w15:restartNumberingAfterBreak="0">
    <w:nsid w:val="B46370D1"/>
    <w:multiLevelType w:val="singleLevel"/>
    <w:tmpl w:val="B46370D1"/>
    <w:lvl w:ilvl="0">
      <w:start w:val="1"/>
      <w:numFmt w:val="decimal"/>
      <w:lvlText w:val="%1."/>
      <w:lvlJc w:val="left"/>
      <w:pPr>
        <w:ind w:left="635" w:hanging="425"/>
      </w:pPr>
      <w:rPr>
        <w:rFonts w:hint="default"/>
      </w:rPr>
    </w:lvl>
  </w:abstractNum>
  <w:abstractNum w:abstractNumId="10" w15:restartNumberingAfterBreak="0">
    <w:nsid w:val="C45BD8AB"/>
    <w:multiLevelType w:val="singleLevel"/>
    <w:tmpl w:val="C45BD8AB"/>
    <w:lvl w:ilvl="0">
      <w:start w:val="1"/>
      <w:numFmt w:val="chineseCounting"/>
      <w:suff w:val="nothing"/>
      <w:lvlText w:val="（%1）"/>
      <w:lvlJc w:val="left"/>
      <w:pPr>
        <w:tabs>
          <w:tab w:val="left" w:pos="0"/>
        </w:tabs>
        <w:ind w:left="-420" w:firstLine="420"/>
      </w:pPr>
      <w:rPr>
        <w:rFonts w:hint="eastAsia"/>
      </w:rPr>
    </w:lvl>
  </w:abstractNum>
  <w:abstractNum w:abstractNumId="11" w15:restartNumberingAfterBreak="0">
    <w:nsid w:val="CD914684"/>
    <w:multiLevelType w:val="singleLevel"/>
    <w:tmpl w:val="CD914684"/>
    <w:lvl w:ilvl="0">
      <w:start w:val="1"/>
      <w:numFmt w:val="decimal"/>
      <w:lvlText w:val="%1)"/>
      <w:lvlJc w:val="left"/>
      <w:pPr>
        <w:ind w:left="845" w:hanging="425"/>
      </w:pPr>
      <w:rPr>
        <w:rFonts w:hint="default"/>
      </w:rPr>
    </w:lvl>
  </w:abstractNum>
  <w:abstractNum w:abstractNumId="12" w15:restartNumberingAfterBreak="0">
    <w:nsid w:val="DEBE2619"/>
    <w:multiLevelType w:val="singleLevel"/>
    <w:tmpl w:val="DEBE2619"/>
    <w:lvl w:ilvl="0">
      <w:start w:val="1"/>
      <w:numFmt w:val="decimal"/>
      <w:lvlText w:val="%1)"/>
      <w:lvlJc w:val="left"/>
      <w:pPr>
        <w:ind w:left="845" w:hanging="425"/>
      </w:pPr>
      <w:rPr>
        <w:rFonts w:hint="default"/>
      </w:rPr>
    </w:lvl>
  </w:abstractNum>
  <w:abstractNum w:abstractNumId="13" w15:restartNumberingAfterBreak="0">
    <w:nsid w:val="DFD8687C"/>
    <w:multiLevelType w:val="singleLevel"/>
    <w:tmpl w:val="DFD8687C"/>
    <w:lvl w:ilvl="0">
      <w:start w:val="1"/>
      <w:numFmt w:val="decimalEnclosedCircleChinese"/>
      <w:suff w:val="nothing"/>
      <w:lvlText w:val="%1　"/>
      <w:lvlJc w:val="left"/>
      <w:pPr>
        <w:ind w:left="0" w:firstLine="403"/>
      </w:pPr>
      <w:rPr>
        <w:rFonts w:hint="eastAsia"/>
      </w:rPr>
    </w:lvl>
  </w:abstractNum>
  <w:abstractNum w:abstractNumId="14" w15:restartNumberingAfterBreak="0">
    <w:nsid w:val="E0B3ACEB"/>
    <w:multiLevelType w:val="singleLevel"/>
    <w:tmpl w:val="E0B3ACEB"/>
    <w:lvl w:ilvl="0">
      <w:start w:val="1"/>
      <w:numFmt w:val="decimal"/>
      <w:lvlText w:val="%1)"/>
      <w:lvlJc w:val="left"/>
      <w:pPr>
        <w:ind w:left="845" w:hanging="425"/>
      </w:pPr>
      <w:rPr>
        <w:rFonts w:hint="default"/>
      </w:rPr>
    </w:lvl>
  </w:abstractNum>
  <w:abstractNum w:abstractNumId="15" w15:restartNumberingAfterBreak="0">
    <w:nsid w:val="E42FDA83"/>
    <w:multiLevelType w:val="singleLevel"/>
    <w:tmpl w:val="E42FDA83"/>
    <w:lvl w:ilvl="0">
      <w:start w:val="1"/>
      <w:numFmt w:val="decimal"/>
      <w:lvlText w:val="%1)"/>
      <w:lvlJc w:val="left"/>
      <w:pPr>
        <w:ind w:left="845" w:hanging="425"/>
      </w:pPr>
      <w:rPr>
        <w:rFonts w:hint="default"/>
        <w:b w:val="0"/>
        <w:bCs w:val="0"/>
      </w:rPr>
    </w:lvl>
  </w:abstractNum>
  <w:abstractNum w:abstractNumId="16" w15:restartNumberingAfterBreak="0">
    <w:nsid w:val="E7263232"/>
    <w:multiLevelType w:val="multilevel"/>
    <w:tmpl w:val="E7263232"/>
    <w:lvl w:ilvl="0">
      <w:start w:val="1"/>
      <w:numFmt w:val="decimal"/>
      <w:lvlText w:val="%1)"/>
      <w:lvlJc w:val="left"/>
      <w:pPr>
        <w:ind w:left="1050" w:hanging="420"/>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7" w15:restartNumberingAfterBreak="0">
    <w:nsid w:val="F9366837"/>
    <w:multiLevelType w:val="singleLevel"/>
    <w:tmpl w:val="F9366837"/>
    <w:lvl w:ilvl="0">
      <w:start w:val="1"/>
      <w:numFmt w:val="decimal"/>
      <w:lvlText w:val="%1)"/>
      <w:lvlJc w:val="left"/>
      <w:pPr>
        <w:ind w:left="845" w:hanging="425"/>
      </w:pPr>
      <w:rPr>
        <w:rFonts w:hint="default"/>
      </w:rPr>
    </w:lvl>
  </w:abstractNum>
  <w:abstractNum w:abstractNumId="18" w15:restartNumberingAfterBreak="0">
    <w:nsid w:val="FBB9C40F"/>
    <w:multiLevelType w:val="singleLevel"/>
    <w:tmpl w:val="FBB9C40F"/>
    <w:lvl w:ilvl="0">
      <w:start w:val="1"/>
      <w:numFmt w:val="decimal"/>
      <w:lvlText w:val="%1)"/>
      <w:lvlJc w:val="left"/>
      <w:pPr>
        <w:ind w:left="425" w:hanging="425"/>
      </w:pPr>
      <w:rPr>
        <w:rFonts w:hint="default"/>
      </w:rPr>
    </w:lvl>
  </w:abstractNum>
  <w:abstractNum w:abstractNumId="19" w15:restartNumberingAfterBreak="0">
    <w:nsid w:val="006964BA"/>
    <w:multiLevelType w:val="multilevel"/>
    <w:tmpl w:val="006964BA"/>
    <w:lvl w:ilvl="0">
      <w:start w:val="1"/>
      <w:numFmt w:val="decimalEnclosedCircleChinese"/>
      <w:lvlText w:val="%1　"/>
      <w:lvlJc w:val="left"/>
      <w:pPr>
        <w:ind w:left="8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014D07DE"/>
    <w:multiLevelType w:val="multilevel"/>
    <w:tmpl w:val="014D07DE"/>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1" w15:restartNumberingAfterBreak="0">
    <w:nsid w:val="03260A71"/>
    <w:multiLevelType w:val="multilevel"/>
    <w:tmpl w:val="03260A71"/>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2" w15:restartNumberingAfterBreak="0">
    <w:nsid w:val="03DF3032"/>
    <w:multiLevelType w:val="multilevel"/>
    <w:tmpl w:val="03DF3032"/>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3EABA8A"/>
    <w:multiLevelType w:val="singleLevel"/>
    <w:tmpl w:val="03EABA8A"/>
    <w:lvl w:ilvl="0">
      <w:start w:val="1"/>
      <w:numFmt w:val="decimal"/>
      <w:lvlText w:val="%1."/>
      <w:lvlJc w:val="left"/>
      <w:pPr>
        <w:ind w:left="635" w:hanging="425"/>
      </w:pPr>
      <w:rPr>
        <w:rFonts w:hint="default"/>
      </w:rPr>
    </w:lvl>
  </w:abstractNum>
  <w:abstractNum w:abstractNumId="24" w15:restartNumberingAfterBreak="0">
    <w:nsid w:val="045156E6"/>
    <w:multiLevelType w:val="multilevel"/>
    <w:tmpl w:val="045156E6"/>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15:restartNumberingAfterBreak="0">
    <w:nsid w:val="08C87E64"/>
    <w:multiLevelType w:val="multilevel"/>
    <w:tmpl w:val="08C87E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91059C2"/>
    <w:multiLevelType w:val="multilevel"/>
    <w:tmpl w:val="091059C2"/>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7" w15:restartNumberingAfterBreak="0">
    <w:nsid w:val="098F562A"/>
    <w:multiLevelType w:val="singleLevel"/>
    <w:tmpl w:val="098F562A"/>
    <w:lvl w:ilvl="0">
      <w:start w:val="1"/>
      <w:numFmt w:val="decimal"/>
      <w:lvlText w:val="%1."/>
      <w:lvlJc w:val="left"/>
      <w:pPr>
        <w:ind w:left="635" w:hanging="425"/>
      </w:pPr>
      <w:rPr>
        <w:rFonts w:hint="default"/>
      </w:rPr>
    </w:lvl>
  </w:abstractNum>
  <w:abstractNum w:abstractNumId="28" w15:restartNumberingAfterBreak="0">
    <w:nsid w:val="0A3A103A"/>
    <w:multiLevelType w:val="multilevel"/>
    <w:tmpl w:val="0A3A103A"/>
    <w:lvl w:ilvl="0">
      <w:start w:val="1"/>
      <w:numFmt w:val="decimal"/>
      <w:lvlText w:val="%1."/>
      <w:lvlJc w:val="left"/>
      <w:pPr>
        <w:ind w:left="650" w:hanging="440"/>
      </w:pPr>
    </w:lvl>
    <w:lvl w:ilvl="1">
      <w:start w:val="1"/>
      <w:numFmt w:val="lowerLetter"/>
      <w:lvlText w:val="%2)"/>
      <w:lvlJc w:val="left"/>
      <w:pPr>
        <w:ind w:left="1090" w:hanging="440"/>
      </w:pPr>
    </w:lvl>
    <w:lvl w:ilvl="2">
      <w:start w:val="1"/>
      <w:numFmt w:val="lowerRoman"/>
      <w:lvlText w:val="%3."/>
      <w:lvlJc w:val="right"/>
      <w:pPr>
        <w:ind w:left="1530" w:hanging="440"/>
      </w:pPr>
    </w:lvl>
    <w:lvl w:ilvl="3">
      <w:start w:val="1"/>
      <w:numFmt w:val="decimal"/>
      <w:lvlText w:val="%4."/>
      <w:lvlJc w:val="left"/>
      <w:pPr>
        <w:ind w:left="1970" w:hanging="440"/>
      </w:pPr>
    </w:lvl>
    <w:lvl w:ilvl="4">
      <w:start w:val="1"/>
      <w:numFmt w:val="lowerLetter"/>
      <w:lvlText w:val="%5)"/>
      <w:lvlJc w:val="left"/>
      <w:pPr>
        <w:ind w:left="2410" w:hanging="440"/>
      </w:pPr>
    </w:lvl>
    <w:lvl w:ilvl="5">
      <w:start w:val="1"/>
      <w:numFmt w:val="lowerRoman"/>
      <w:lvlText w:val="%6."/>
      <w:lvlJc w:val="right"/>
      <w:pPr>
        <w:ind w:left="2850" w:hanging="440"/>
      </w:pPr>
    </w:lvl>
    <w:lvl w:ilvl="6">
      <w:start w:val="1"/>
      <w:numFmt w:val="decimal"/>
      <w:lvlText w:val="%7."/>
      <w:lvlJc w:val="left"/>
      <w:pPr>
        <w:ind w:left="3290" w:hanging="440"/>
      </w:pPr>
    </w:lvl>
    <w:lvl w:ilvl="7">
      <w:start w:val="1"/>
      <w:numFmt w:val="lowerLetter"/>
      <w:lvlText w:val="%8)"/>
      <w:lvlJc w:val="left"/>
      <w:pPr>
        <w:ind w:left="3730" w:hanging="440"/>
      </w:pPr>
    </w:lvl>
    <w:lvl w:ilvl="8">
      <w:start w:val="1"/>
      <w:numFmt w:val="lowerRoman"/>
      <w:lvlText w:val="%9."/>
      <w:lvlJc w:val="right"/>
      <w:pPr>
        <w:ind w:left="4170" w:hanging="440"/>
      </w:pPr>
    </w:lvl>
  </w:abstractNum>
  <w:abstractNum w:abstractNumId="29" w15:restartNumberingAfterBreak="0">
    <w:nsid w:val="0A837F66"/>
    <w:multiLevelType w:val="singleLevel"/>
    <w:tmpl w:val="0A837F66"/>
    <w:lvl w:ilvl="0">
      <w:start w:val="1"/>
      <w:numFmt w:val="decimalEnclosedCircleChinese"/>
      <w:suff w:val="nothing"/>
      <w:lvlText w:val="%1　"/>
      <w:lvlJc w:val="left"/>
      <w:pPr>
        <w:ind w:left="0" w:firstLine="403"/>
      </w:pPr>
      <w:rPr>
        <w:rFonts w:hint="eastAsia"/>
      </w:rPr>
    </w:lvl>
  </w:abstractNum>
  <w:abstractNum w:abstractNumId="30" w15:restartNumberingAfterBreak="0">
    <w:nsid w:val="0B8D613A"/>
    <w:multiLevelType w:val="multilevel"/>
    <w:tmpl w:val="0B8D613A"/>
    <w:lvl w:ilvl="0">
      <w:start w:val="3"/>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1" w15:restartNumberingAfterBreak="0">
    <w:nsid w:val="0BD355CF"/>
    <w:multiLevelType w:val="multilevel"/>
    <w:tmpl w:val="0BD355CF"/>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0C292D62"/>
    <w:multiLevelType w:val="singleLevel"/>
    <w:tmpl w:val="0C292D62"/>
    <w:lvl w:ilvl="0">
      <w:start w:val="1"/>
      <w:numFmt w:val="decimal"/>
      <w:lvlText w:val="%1)"/>
      <w:lvlJc w:val="left"/>
      <w:pPr>
        <w:ind w:left="845" w:hanging="425"/>
      </w:pPr>
      <w:rPr>
        <w:rFonts w:hint="default"/>
      </w:rPr>
    </w:lvl>
  </w:abstractNum>
  <w:abstractNum w:abstractNumId="33" w15:restartNumberingAfterBreak="0">
    <w:nsid w:val="0C7054A7"/>
    <w:multiLevelType w:val="multilevel"/>
    <w:tmpl w:val="0C7054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0C7E74AB"/>
    <w:multiLevelType w:val="singleLevel"/>
    <w:tmpl w:val="0C7E74AB"/>
    <w:lvl w:ilvl="0">
      <w:start w:val="1"/>
      <w:numFmt w:val="decimalEnclosedCircleChinese"/>
      <w:suff w:val="nothing"/>
      <w:lvlText w:val="%1　"/>
      <w:lvlJc w:val="left"/>
      <w:pPr>
        <w:ind w:left="0" w:firstLine="400"/>
      </w:pPr>
      <w:rPr>
        <w:rFonts w:hint="eastAsia"/>
      </w:rPr>
    </w:lvl>
  </w:abstractNum>
  <w:abstractNum w:abstractNumId="35" w15:restartNumberingAfterBreak="0">
    <w:nsid w:val="0CB40660"/>
    <w:multiLevelType w:val="singleLevel"/>
    <w:tmpl w:val="0CB40660"/>
    <w:lvl w:ilvl="0">
      <w:start w:val="1"/>
      <w:numFmt w:val="decimal"/>
      <w:lvlText w:val="%1)"/>
      <w:lvlJc w:val="left"/>
      <w:pPr>
        <w:ind w:left="845" w:hanging="425"/>
      </w:pPr>
      <w:rPr>
        <w:rFonts w:hint="default"/>
      </w:rPr>
    </w:lvl>
  </w:abstractNum>
  <w:abstractNum w:abstractNumId="36" w15:restartNumberingAfterBreak="0">
    <w:nsid w:val="0E7D7D1C"/>
    <w:multiLevelType w:val="singleLevel"/>
    <w:tmpl w:val="0E7D7D1C"/>
    <w:lvl w:ilvl="0">
      <w:start w:val="1"/>
      <w:numFmt w:val="decimal"/>
      <w:lvlText w:val="%1."/>
      <w:lvlJc w:val="left"/>
      <w:pPr>
        <w:ind w:left="635" w:hanging="425"/>
      </w:pPr>
      <w:rPr>
        <w:rFonts w:hint="default"/>
      </w:rPr>
    </w:lvl>
  </w:abstractNum>
  <w:abstractNum w:abstractNumId="37" w15:restartNumberingAfterBreak="0">
    <w:nsid w:val="0EA20E4D"/>
    <w:multiLevelType w:val="multilevel"/>
    <w:tmpl w:val="0EA20E4D"/>
    <w:lvl w:ilvl="0">
      <w:start w:val="1"/>
      <w:numFmt w:val="decimal"/>
      <w:lvlText w:val="%1）"/>
      <w:lvlJc w:val="left"/>
      <w:pPr>
        <w:tabs>
          <w:tab w:val="left" w:pos="1696"/>
        </w:tabs>
        <w:ind w:left="1696" w:hanging="420"/>
      </w:pPr>
      <w:rPr>
        <w:rFonts w:hint="eastAsia"/>
      </w:rPr>
    </w:lvl>
    <w:lvl w:ilvl="1">
      <w:start w:val="1"/>
      <w:numFmt w:val="lowerLetter"/>
      <w:lvlText w:val="%2)"/>
      <w:lvlJc w:val="left"/>
      <w:pPr>
        <w:tabs>
          <w:tab w:val="left" w:pos="1696"/>
        </w:tabs>
        <w:ind w:left="1696" w:hanging="420"/>
      </w:pPr>
    </w:lvl>
    <w:lvl w:ilvl="2">
      <w:start w:val="1"/>
      <w:numFmt w:val="lowerRoman"/>
      <w:lvlText w:val="%3."/>
      <w:lvlJc w:val="right"/>
      <w:pPr>
        <w:tabs>
          <w:tab w:val="left" w:pos="2116"/>
        </w:tabs>
        <w:ind w:left="2116" w:hanging="420"/>
      </w:pPr>
    </w:lvl>
    <w:lvl w:ilvl="3">
      <w:start w:val="1"/>
      <w:numFmt w:val="decimal"/>
      <w:lvlText w:val="%4."/>
      <w:lvlJc w:val="left"/>
      <w:pPr>
        <w:tabs>
          <w:tab w:val="left" w:pos="2536"/>
        </w:tabs>
        <w:ind w:left="2536" w:hanging="420"/>
      </w:pPr>
    </w:lvl>
    <w:lvl w:ilvl="4">
      <w:start w:val="1"/>
      <w:numFmt w:val="lowerLetter"/>
      <w:lvlText w:val="%5)"/>
      <w:lvlJc w:val="left"/>
      <w:pPr>
        <w:tabs>
          <w:tab w:val="left" w:pos="2956"/>
        </w:tabs>
        <w:ind w:left="2956" w:hanging="420"/>
      </w:pPr>
    </w:lvl>
    <w:lvl w:ilvl="5">
      <w:start w:val="1"/>
      <w:numFmt w:val="lowerRoman"/>
      <w:lvlText w:val="%6."/>
      <w:lvlJc w:val="right"/>
      <w:pPr>
        <w:tabs>
          <w:tab w:val="left" w:pos="3376"/>
        </w:tabs>
        <w:ind w:left="3376" w:hanging="420"/>
      </w:pPr>
    </w:lvl>
    <w:lvl w:ilvl="6">
      <w:start w:val="1"/>
      <w:numFmt w:val="decimal"/>
      <w:lvlText w:val="%7."/>
      <w:lvlJc w:val="left"/>
      <w:pPr>
        <w:tabs>
          <w:tab w:val="left" w:pos="3796"/>
        </w:tabs>
        <w:ind w:left="3796" w:hanging="420"/>
      </w:pPr>
    </w:lvl>
    <w:lvl w:ilvl="7">
      <w:start w:val="1"/>
      <w:numFmt w:val="lowerLetter"/>
      <w:lvlText w:val="%8)"/>
      <w:lvlJc w:val="left"/>
      <w:pPr>
        <w:tabs>
          <w:tab w:val="left" w:pos="4216"/>
        </w:tabs>
        <w:ind w:left="4216" w:hanging="420"/>
      </w:pPr>
    </w:lvl>
    <w:lvl w:ilvl="8">
      <w:start w:val="1"/>
      <w:numFmt w:val="lowerRoman"/>
      <w:lvlText w:val="%9."/>
      <w:lvlJc w:val="right"/>
      <w:pPr>
        <w:tabs>
          <w:tab w:val="left" w:pos="4636"/>
        </w:tabs>
        <w:ind w:left="4636" w:hanging="420"/>
      </w:pPr>
    </w:lvl>
  </w:abstractNum>
  <w:abstractNum w:abstractNumId="38" w15:restartNumberingAfterBreak="0">
    <w:nsid w:val="0F23566B"/>
    <w:multiLevelType w:val="singleLevel"/>
    <w:tmpl w:val="0F23566B"/>
    <w:lvl w:ilvl="0">
      <w:start w:val="1"/>
      <w:numFmt w:val="decimalEnclosedCircleChinese"/>
      <w:suff w:val="nothing"/>
      <w:lvlText w:val="%1　"/>
      <w:lvlJc w:val="left"/>
      <w:pPr>
        <w:ind w:left="0" w:firstLine="400"/>
      </w:pPr>
      <w:rPr>
        <w:rFonts w:hint="eastAsia"/>
        <w:lang w:val="en-US"/>
      </w:rPr>
    </w:lvl>
  </w:abstractNum>
  <w:abstractNum w:abstractNumId="39" w15:restartNumberingAfterBreak="0">
    <w:nsid w:val="10734A6F"/>
    <w:multiLevelType w:val="singleLevel"/>
    <w:tmpl w:val="10734A6F"/>
    <w:lvl w:ilvl="0">
      <w:start w:val="1"/>
      <w:numFmt w:val="decimal"/>
      <w:lvlText w:val="%1."/>
      <w:lvlJc w:val="left"/>
      <w:pPr>
        <w:ind w:left="635" w:hanging="425"/>
      </w:pPr>
      <w:rPr>
        <w:rFonts w:hint="default"/>
      </w:rPr>
    </w:lvl>
  </w:abstractNum>
  <w:abstractNum w:abstractNumId="40" w15:restartNumberingAfterBreak="0">
    <w:nsid w:val="1115152A"/>
    <w:multiLevelType w:val="singleLevel"/>
    <w:tmpl w:val="1115152A"/>
    <w:lvl w:ilvl="0">
      <w:start w:val="1"/>
      <w:numFmt w:val="chineseCounting"/>
      <w:suff w:val="nothing"/>
      <w:lvlText w:val="（%1）"/>
      <w:lvlJc w:val="left"/>
      <w:pPr>
        <w:tabs>
          <w:tab w:val="left" w:pos="0"/>
        </w:tabs>
        <w:ind w:left="-420" w:firstLine="420"/>
      </w:pPr>
      <w:rPr>
        <w:rFonts w:hint="eastAsia"/>
      </w:rPr>
    </w:lvl>
  </w:abstractNum>
  <w:abstractNum w:abstractNumId="41" w15:restartNumberingAfterBreak="0">
    <w:nsid w:val="111F7D6E"/>
    <w:multiLevelType w:val="singleLevel"/>
    <w:tmpl w:val="111F7D6E"/>
    <w:lvl w:ilvl="0">
      <w:start w:val="1"/>
      <w:numFmt w:val="chineseCounting"/>
      <w:suff w:val="nothing"/>
      <w:lvlText w:val="（%1）"/>
      <w:lvlJc w:val="left"/>
      <w:pPr>
        <w:tabs>
          <w:tab w:val="left" w:pos="0"/>
        </w:tabs>
        <w:ind w:left="-420" w:firstLine="420"/>
      </w:pPr>
      <w:rPr>
        <w:rFonts w:hint="eastAsia"/>
      </w:rPr>
    </w:lvl>
  </w:abstractNum>
  <w:abstractNum w:abstractNumId="42" w15:restartNumberingAfterBreak="0">
    <w:nsid w:val="121F5E06"/>
    <w:multiLevelType w:val="singleLevel"/>
    <w:tmpl w:val="121F5E06"/>
    <w:lvl w:ilvl="0">
      <w:start w:val="1"/>
      <w:numFmt w:val="decimal"/>
      <w:lvlText w:val="%1)"/>
      <w:lvlJc w:val="left"/>
      <w:pPr>
        <w:ind w:left="845" w:hanging="425"/>
      </w:pPr>
      <w:rPr>
        <w:rFonts w:hint="default"/>
      </w:rPr>
    </w:lvl>
  </w:abstractNum>
  <w:abstractNum w:abstractNumId="43" w15:restartNumberingAfterBreak="0">
    <w:nsid w:val="133166F9"/>
    <w:multiLevelType w:val="singleLevel"/>
    <w:tmpl w:val="133166F9"/>
    <w:lvl w:ilvl="0">
      <w:start w:val="1"/>
      <w:numFmt w:val="decimal"/>
      <w:lvlText w:val="%1."/>
      <w:lvlJc w:val="left"/>
      <w:pPr>
        <w:ind w:left="635" w:hanging="425"/>
      </w:pPr>
      <w:rPr>
        <w:rFonts w:hint="default"/>
      </w:rPr>
    </w:lvl>
  </w:abstractNum>
  <w:abstractNum w:abstractNumId="44" w15:restartNumberingAfterBreak="0">
    <w:nsid w:val="13832FC8"/>
    <w:multiLevelType w:val="singleLevel"/>
    <w:tmpl w:val="13832FC8"/>
    <w:lvl w:ilvl="0">
      <w:start w:val="1"/>
      <w:numFmt w:val="decimal"/>
      <w:lvlText w:val="%1."/>
      <w:lvlJc w:val="left"/>
      <w:pPr>
        <w:ind w:left="635" w:hanging="425"/>
      </w:pPr>
      <w:rPr>
        <w:rFonts w:hint="default"/>
      </w:rPr>
    </w:lvl>
  </w:abstractNum>
  <w:abstractNum w:abstractNumId="45" w15:restartNumberingAfterBreak="0">
    <w:nsid w:val="13BF4AE9"/>
    <w:multiLevelType w:val="multilevel"/>
    <w:tmpl w:val="13BF4AE9"/>
    <w:lvl w:ilvl="0">
      <w:start w:val="1"/>
      <w:numFmt w:val="decimal"/>
      <w:lvlText w:val="%1）"/>
      <w:lvlJc w:val="left"/>
      <w:pPr>
        <w:tabs>
          <w:tab w:val="left" w:pos="1554"/>
        </w:tabs>
        <w:ind w:left="1554" w:hanging="420"/>
      </w:pPr>
      <w:rPr>
        <w:rFonts w:hint="eastAsia"/>
      </w:rPr>
    </w:lvl>
    <w:lvl w:ilvl="1">
      <w:start w:val="1"/>
      <w:numFmt w:val="lowerLetter"/>
      <w:lvlText w:val="%2)"/>
      <w:lvlJc w:val="left"/>
      <w:pPr>
        <w:tabs>
          <w:tab w:val="left" w:pos="1554"/>
        </w:tabs>
        <w:ind w:left="1554" w:hanging="420"/>
      </w:pPr>
    </w:lvl>
    <w:lvl w:ilvl="2">
      <w:start w:val="1"/>
      <w:numFmt w:val="lowerRoman"/>
      <w:lvlText w:val="%3."/>
      <w:lvlJc w:val="right"/>
      <w:pPr>
        <w:tabs>
          <w:tab w:val="left" w:pos="1974"/>
        </w:tabs>
        <w:ind w:left="1974" w:hanging="420"/>
      </w:pPr>
    </w:lvl>
    <w:lvl w:ilvl="3">
      <w:start w:val="1"/>
      <w:numFmt w:val="decimal"/>
      <w:lvlText w:val="%4."/>
      <w:lvlJc w:val="left"/>
      <w:pPr>
        <w:tabs>
          <w:tab w:val="left" w:pos="2394"/>
        </w:tabs>
        <w:ind w:left="2394" w:hanging="420"/>
      </w:pPr>
    </w:lvl>
    <w:lvl w:ilvl="4">
      <w:start w:val="1"/>
      <w:numFmt w:val="lowerLetter"/>
      <w:lvlText w:val="%5)"/>
      <w:lvlJc w:val="left"/>
      <w:pPr>
        <w:tabs>
          <w:tab w:val="left" w:pos="2814"/>
        </w:tabs>
        <w:ind w:left="2814" w:hanging="420"/>
      </w:pPr>
    </w:lvl>
    <w:lvl w:ilvl="5">
      <w:start w:val="1"/>
      <w:numFmt w:val="lowerRoman"/>
      <w:lvlText w:val="%6."/>
      <w:lvlJc w:val="right"/>
      <w:pPr>
        <w:tabs>
          <w:tab w:val="left" w:pos="3234"/>
        </w:tabs>
        <w:ind w:left="3234" w:hanging="420"/>
      </w:pPr>
    </w:lvl>
    <w:lvl w:ilvl="6">
      <w:start w:val="1"/>
      <w:numFmt w:val="decimal"/>
      <w:lvlText w:val="%7."/>
      <w:lvlJc w:val="left"/>
      <w:pPr>
        <w:tabs>
          <w:tab w:val="left" w:pos="3654"/>
        </w:tabs>
        <w:ind w:left="3654" w:hanging="420"/>
      </w:pPr>
    </w:lvl>
    <w:lvl w:ilvl="7">
      <w:start w:val="1"/>
      <w:numFmt w:val="lowerLetter"/>
      <w:lvlText w:val="%8)"/>
      <w:lvlJc w:val="left"/>
      <w:pPr>
        <w:tabs>
          <w:tab w:val="left" w:pos="4074"/>
        </w:tabs>
        <w:ind w:left="4074" w:hanging="420"/>
      </w:pPr>
    </w:lvl>
    <w:lvl w:ilvl="8">
      <w:start w:val="1"/>
      <w:numFmt w:val="lowerRoman"/>
      <w:lvlText w:val="%9."/>
      <w:lvlJc w:val="right"/>
      <w:pPr>
        <w:tabs>
          <w:tab w:val="left" w:pos="4494"/>
        </w:tabs>
        <w:ind w:left="4494" w:hanging="420"/>
      </w:pPr>
    </w:lvl>
  </w:abstractNum>
  <w:abstractNum w:abstractNumId="46" w15:restartNumberingAfterBreak="0">
    <w:nsid w:val="140949BF"/>
    <w:multiLevelType w:val="multilevel"/>
    <w:tmpl w:val="140949BF"/>
    <w:lvl w:ilvl="0">
      <w:start w:val="1"/>
      <w:numFmt w:val="decimal"/>
      <w:lvlText w:val="%1）"/>
      <w:lvlJc w:val="left"/>
      <w:pPr>
        <w:tabs>
          <w:tab w:val="left" w:pos="1696"/>
        </w:tabs>
        <w:ind w:left="1696"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14F77BD8"/>
    <w:multiLevelType w:val="multilevel"/>
    <w:tmpl w:val="14F77BD8"/>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8" w15:restartNumberingAfterBreak="0">
    <w:nsid w:val="16EE58D4"/>
    <w:multiLevelType w:val="singleLevel"/>
    <w:tmpl w:val="16EE58D4"/>
    <w:lvl w:ilvl="0">
      <w:start w:val="1"/>
      <w:numFmt w:val="decimalEnclosedCircleChinese"/>
      <w:suff w:val="nothing"/>
      <w:lvlText w:val="%1　"/>
      <w:lvlJc w:val="left"/>
      <w:pPr>
        <w:ind w:left="0" w:firstLine="400"/>
      </w:pPr>
      <w:rPr>
        <w:rFonts w:hint="eastAsia"/>
      </w:rPr>
    </w:lvl>
  </w:abstractNum>
  <w:abstractNum w:abstractNumId="49" w15:restartNumberingAfterBreak="0">
    <w:nsid w:val="1A491013"/>
    <w:multiLevelType w:val="singleLevel"/>
    <w:tmpl w:val="1A491013"/>
    <w:lvl w:ilvl="0">
      <w:start w:val="1"/>
      <w:numFmt w:val="decimal"/>
      <w:lvlText w:val="%1."/>
      <w:lvlJc w:val="left"/>
      <w:pPr>
        <w:ind w:left="635" w:hanging="425"/>
      </w:pPr>
      <w:rPr>
        <w:rFonts w:hint="default"/>
      </w:rPr>
    </w:lvl>
  </w:abstractNum>
  <w:abstractNum w:abstractNumId="50" w15:restartNumberingAfterBreak="0">
    <w:nsid w:val="1A9C1035"/>
    <w:multiLevelType w:val="singleLevel"/>
    <w:tmpl w:val="1A9C1035"/>
    <w:lvl w:ilvl="0">
      <w:start w:val="1"/>
      <w:numFmt w:val="decimalEnclosedCircleChinese"/>
      <w:lvlText w:val="%1　"/>
      <w:lvlJc w:val="left"/>
      <w:pPr>
        <w:ind w:left="866" w:hanging="440"/>
      </w:pPr>
      <w:rPr>
        <w:rFonts w:hint="eastAsia"/>
      </w:rPr>
    </w:lvl>
  </w:abstractNum>
  <w:abstractNum w:abstractNumId="51" w15:restartNumberingAfterBreak="0">
    <w:nsid w:val="1AAF5EDE"/>
    <w:multiLevelType w:val="singleLevel"/>
    <w:tmpl w:val="1AAF5EDE"/>
    <w:lvl w:ilvl="0">
      <w:start w:val="1"/>
      <w:numFmt w:val="decimalEnclosedCircleChinese"/>
      <w:suff w:val="nothing"/>
      <w:lvlText w:val="%1　"/>
      <w:lvlJc w:val="left"/>
      <w:pPr>
        <w:ind w:left="0" w:firstLine="400"/>
      </w:pPr>
      <w:rPr>
        <w:rFonts w:hint="eastAsia"/>
        <w:lang w:val="en-US"/>
      </w:rPr>
    </w:lvl>
  </w:abstractNum>
  <w:abstractNum w:abstractNumId="52" w15:restartNumberingAfterBreak="0">
    <w:nsid w:val="1B177529"/>
    <w:multiLevelType w:val="multilevel"/>
    <w:tmpl w:val="1B177529"/>
    <w:lvl w:ilvl="0">
      <w:start w:val="1"/>
      <w:numFmt w:val="decimalEnclosedCircleChinese"/>
      <w:lvlText w:val="%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1B373D1B"/>
    <w:multiLevelType w:val="singleLevel"/>
    <w:tmpl w:val="1B373D1B"/>
    <w:lvl w:ilvl="0">
      <w:start w:val="1"/>
      <w:numFmt w:val="chineseCounting"/>
      <w:suff w:val="nothing"/>
      <w:lvlText w:val="（%1）"/>
      <w:lvlJc w:val="left"/>
      <w:pPr>
        <w:tabs>
          <w:tab w:val="left" w:pos="0"/>
        </w:tabs>
        <w:ind w:left="-420" w:firstLine="420"/>
      </w:pPr>
      <w:rPr>
        <w:rFonts w:hint="eastAsia"/>
      </w:rPr>
    </w:lvl>
  </w:abstractNum>
  <w:abstractNum w:abstractNumId="54" w15:restartNumberingAfterBreak="0">
    <w:nsid w:val="1B573116"/>
    <w:multiLevelType w:val="singleLevel"/>
    <w:tmpl w:val="1B573116"/>
    <w:lvl w:ilvl="0">
      <w:start w:val="1"/>
      <w:numFmt w:val="decimal"/>
      <w:lvlText w:val="%1."/>
      <w:lvlJc w:val="left"/>
      <w:pPr>
        <w:ind w:left="635" w:hanging="425"/>
      </w:pPr>
      <w:rPr>
        <w:rFonts w:hint="default"/>
      </w:rPr>
    </w:lvl>
  </w:abstractNum>
  <w:abstractNum w:abstractNumId="55" w15:restartNumberingAfterBreak="0">
    <w:nsid w:val="1B5837D0"/>
    <w:multiLevelType w:val="multilevel"/>
    <w:tmpl w:val="1B5837D0"/>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1BAE1B56"/>
    <w:multiLevelType w:val="singleLevel"/>
    <w:tmpl w:val="1BAE1B56"/>
    <w:lvl w:ilvl="0">
      <w:start w:val="1"/>
      <w:numFmt w:val="decimal"/>
      <w:lvlText w:val="%1)"/>
      <w:lvlJc w:val="left"/>
      <w:pPr>
        <w:ind w:left="845" w:hanging="425"/>
      </w:pPr>
      <w:rPr>
        <w:rFonts w:hint="default"/>
      </w:rPr>
    </w:lvl>
  </w:abstractNum>
  <w:abstractNum w:abstractNumId="57" w15:restartNumberingAfterBreak="0">
    <w:nsid w:val="1BFC43ED"/>
    <w:multiLevelType w:val="multilevel"/>
    <w:tmpl w:val="1BFC43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1C94434B"/>
    <w:multiLevelType w:val="singleLevel"/>
    <w:tmpl w:val="1C94434B"/>
    <w:lvl w:ilvl="0">
      <w:start w:val="1"/>
      <w:numFmt w:val="decimal"/>
      <w:lvlText w:val="%1."/>
      <w:lvlJc w:val="left"/>
      <w:pPr>
        <w:ind w:left="635" w:hanging="425"/>
      </w:pPr>
      <w:rPr>
        <w:rFonts w:hint="default"/>
      </w:rPr>
    </w:lvl>
  </w:abstractNum>
  <w:abstractNum w:abstractNumId="59" w15:restartNumberingAfterBreak="0">
    <w:nsid w:val="1D934265"/>
    <w:multiLevelType w:val="multilevel"/>
    <w:tmpl w:val="1D9342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1E486998"/>
    <w:multiLevelType w:val="multilevel"/>
    <w:tmpl w:val="1E48699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1F7F7557"/>
    <w:multiLevelType w:val="multilevel"/>
    <w:tmpl w:val="1F7F7557"/>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2" w15:restartNumberingAfterBreak="0">
    <w:nsid w:val="22357121"/>
    <w:multiLevelType w:val="multilevel"/>
    <w:tmpl w:val="22357121"/>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3" w15:restartNumberingAfterBreak="0">
    <w:nsid w:val="22EF683B"/>
    <w:multiLevelType w:val="multilevel"/>
    <w:tmpl w:val="22EF683B"/>
    <w:lvl w:ilvl="0">
      <w:start w:val="1"/>
      <w:numFmt w:val="decimal"/>
      <w:lvlText w:val="%1)"/>
      <w:lvlJc w:val="left"/>
      <w:pPr>
        <w:ind w:left="1050" w:hanging="420"/>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64" w15:restartNumberingAfterBreak="0">
    <w:nsid w:val="23390D7C"/>
    <w:multiLevelType w:val="singleLevel"/>
    <w:tmpl w:val="23390D7C"/>
    <w:lvl w:ilvl="0">
      <w:start w:val="1"/>
      <w:numFmt w:val="decimalEnclosedCircleChinese"/>
      <w:suff w:val="nothing"/>
      <w:lvlText w:val="%1　"/>
      <w:lvlJc w:val="left"/>
      <w:pPr>
        <w:ind w:left="0" w:firstLine="400"/>
      </w:pPr>
      <w:rPr>
        <w:rFonts w:hint="eastAsia"/>
      </w:rPr>
    </w:lvl>
  </w:abstractNum>
  <w:abstractNum w:abstractNumId="65" w15:restartNumberingAfterBreak="0">
    <w:nsid w:val="239A8159"/>
    <w:multiLevelType w:val="singleLevel"/>
    <w:tmpl w:val="239A8159"/>
    <w:lvl w:ilvl="0">
      <w:start w:val="1"/>
      <w:numFmt w:val="decimal"/>
      <w:lvlText w:val="%1."/>
      <w:lvlJc w:val="left"/>
      <w:pPr>
        <w:ind w:left="635" w:hanging="425"/>
      </w:pPr>
      <w:rPr>
        <w:rFonts w:hint="default"/>
      </w:rPr>
    </w:lvl>
  </w:abstractNum>
  <w:abstractNum w:abstractNumId="66" w15:restartNumberingAfterBreak="0">
    <w:nsid w:val="243B2975"/>
    <w:multiLevelType w:val="singleLevel"/>
    <w:tmpl w:val="243B2975"/>
    <w:lvl w:ilvl="0">
      <w:start w:val="1"/>
      <w:numFmt w:val="decimal"/>
      <w:lvlText w:val="%1."/>
      <w:lvlJc w:val="left"/>
      <w:pPr>
        <w:ind w:left="635" w:hanging="425"/>
      </w:pPr>
      <w:rPr>
        <w:rFonts w:hint="default"/>
      </w:rPr>
    </w:lvl>
  </w:abstractNum>
  <w:abstractNum w:abstractNumId="67" w15:restartNumberingAfterBreak="0">
    <w:nsid w:val="24852ED4"/>
    <w:multiLevelType w:val="singleLevel"/>
    <w:tmpl w:val="24852ED4"/>
    <w:lvl w:ilvl="0">
      <w:start w:val="1"/>
      <w:numFmt w:val="decimal"/>
      <w:lvlText w:val="%1."/>
      <w:lvlJc w:val="left"/>
      <w:pPr>
        <w:ind w:left="635" w:hanging="425"/>
      </w:pPr>
      <w:rPr>
        <w:rFonts w:hint="default"/>
      </w:rPr>
    </w:lvl>
  </w:abstractNum>
  <w:abstractNum w:abstractNumId="68" w15:restartNumberingAfterBreak="0">
    <w:nsid w:val="26EE3959"/>
    <w:multiLevelType w:val="multilevel"/>
    <w:tmpl w:val="26EE3959"/>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9" w15:restartNumberingAfterBreak="0">
    <w:nsid w:val="27616C9F"/>
    <w:multiLevelType w:val="multilevel"/>
    <w:tmpl w:val="27616C9F"/>
    <w:lvl w:ilvl="0">
      <w:start w:val="1"/>
      <w:numFmt w:val="lowerLetter"/>
      <w:lvlText w:val="%1)"/>
      <w:lvlJc w:val="left"/>
      <w:pPr>
        <w:ind w:left="865" w:hanging="440"/>
      </w:pPr>
    </w:lvl>
    <w:lvl w:ilvl="1">
      <w:start w:val="1"/>
      <w:numFmt w:val="decimal"/>
      <w:lvlText w:val="%2）"/>
      <w:lvlJc w:val="left"/>
      <w:pPr>
        <w:ind w:left="1225" w:hanging="360"/>
      </w:pPr>
      <w:rPr>
        <w:rFonts w:hint="default"/>
      </w:r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70" w15:restartNumberingAfterBreak="0">
    <w:nsid w:val="27C74574"/>
    <w:multiLevelType w:val="singleLevel"/>
    <w:tmpl w:val="27C74574"/>
    <w:lvl w:ilvl="0">
      <w:start w:val="1"/>
      <w:numFmt w:val="decimal"/>
      <w:lvlText w:val="%1)"/>
      <w:lvlJc w:val="left"/>
      <w:pPr>
        <w:ind w:left="845" w:hanging="425"/>
      </w:pPr>
      <w:rPr>
        <w:rFonts w:hint="default"/>
      </w:rPr>
    </w:lvl>
  </w:abstractNum>
  <w:abstractNum w:abstractNumId="71" w15:restartNumberingAfterBreak="0">
    <w:nsid w:val="27D9572A"/>
    <w:multiLevelType w:val="multilevel"/>
    <w:tmpl w:val="27D9572A"/>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2" w15:restartNumberingAfterBreak="0">
    <w:nsid w:val="29DE582A"/>
    <w:multiLevelType w:val="singleLevel"/>
    <w:tmpl w:val="29DE582A"/>
    <w:lvl w:ilvl="0">
      <w:start w:val="1"/>
      <w:numFmt w:val="decimal"/>
      <w:lvlText w:val="%1."/>
      <w:lvlJc w:val="left"/>
      <w:pPr>
        <w:ind w:left="635" w:hanging="425"/>
      </w:pPr>
      <w:rPr>
        <w:rFonts w:hint="default"/>
      </w:rPr>
    </w:lvl>
  </w:abstractNum>
  <w:abstractNum w:abstractNumId="73" w15:restartNumberingAfterBreak="0">
    <w:nsid w:val="29E02CF5"/>
    <w:multiLevelType w:val="singleLevel"/>
    <w:tmpl w:val="29E02CF5"/>
    <w:lvl w:ilvl="0">
      <w:start w:val="1"/>
      <w:numFmt w:val="decimalEnclosedCircleChinese"/>
      <w:suff w:val="nothing"/>
      <w:lvlText w:val="%1　"/>
      <w:lvlJc w:val="left"/>
      <w:pPr>
        <w:ind w:left="0" w:firstLine="400"/>
      </w:pPr>
      <w:rPr>
        <w:rFonts w:hint="eastAsia"/>
      </w:rPr>
    </w:lvl>
  </w:abstractNum>
  <w:abstractNum w:abstractNumId="74" w15:restartNumberingAfterBreak="0">
    <w:nsid w:val="2A4D0982"/>
    <w:multiLevelType w:val="multilevel"/>
    <w:tmpl w:val="2A4D0982"/>
    <w:lvl w:ilvl="0">
      <w:start w:val="1"/>
      <w:numFmt w:val="decimal"/>
      <w:pStyle w:val="2"/>
      <w:lvlText w:val="3.%1"/>
      <w:lvlJc w:val="left"/>
      <w:pPr>
        <w:ind w:left="892" w:hanging="420"/>
      </w:pPr>
      <w:rPr>
        <w:rFonts w:hint="eastAsia"/>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75" w15:restartNumberingAfterBreak="0">
    <w:nsid w:val="2AE67FAF"/>
    <w:multiLevelType w:val="multilevel"/>
    <w:tmpl w:val="2AE67FA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6" w15:restartNumberingAfterBreak="0">
    <w:nsid w:val="2BA6320F"/>
    <w:multiLevelType w:val="singleLevel"/>
    <w:tmpl w:val="2BA6320F"/>
    <w:lvl w:ilvl="0">
      <w:start w:val="1"/>
      <w:numFmt w:val="decimal"/>
      <w:lvlText w:val="%1)"/>
      <w:lvlJc w:val="left"/>
      <w:pPr>
        <w:ind w:left="845" w:hanging="425"/>
      </w:pPr>
      <w:rPr>
        <w:rFonts w:hint="default"/>
      </w:rPr>
    </w:lvl>
  </w:abstractNum>
  <w:abstractNum w:abstractNumId="77" w15:restartNumberingAfterBreak="0">
    <w:nsid w:val="2C0048DF"/>
    <w:multiLevelType w:val="multilevel"/>
    <w:tmpl w:val="2C0048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2C365026"/>
    <w:multiLevelType w:val="singleLevel"/>
    <w:tmpl w:val="2C365026"/>
    <w:lvl w:ilvl="0">
      <w:start w:val="1"/>
      <w:numFmt w:val="decimal"/>
      <w:lvlText w:val="%1."/>
      <w:lvlJc w:val="left"/>
      <w:pPr>
        <w:ind w:left="635" w:hanging="425"/>
      </w:pPr>
      <w:rPr>
        <w:rFonts w:hint="default"/>
      </w:rPr>
    </w:lvl>
  </w:abstractNum>
  <w:abstractNum w:abstractNumId="79" w15:restartNumberingAfterBreak="0">
    <w:nsid w:val="2CC40ACC"/>
    <w:multiLevelType w:val="singleLevel"/>
    <w:tmpl w:val="2CC40ACC"/>
    <w:lvl w:ilvl="0">
      <w:start w:val="1"/>
      <w:numFmt w:val="decimal"/>
      <w:lvlText w:val="%1."/>
      <w:lvlJc w:val="left"/>
      <w:pPr>
        <w:ind w:left="635" w:hanging="425"/>
      </w:pPr>
      <w:rPr>
        <w:rFonts w:hint="default"/>
      </w:rPr>
    </w:lvl>
  </w:abstractNum>
  <w:abstractNum w:abstractNumId="80" w15:restartNumberingAfterBreak="0">
    <w:nsid w:val="2D903716"/>
    <w:multiLevelType w:val="multilevel"/>
    <w:tmpl w:val="2D903716"/>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1" w15:restartNumberingAfterBreak="0">
    <w:nsid w:val="2DD914A5"/>
    <w:multiLevelType w:val="singleLevel"/>
    <w:tmpl w:val="2DD914A5"/>
    <w:lvl w:ilvl="0">
      <w:start w:val="1"/>
      <w:numFmt w:val="decimal"/>
      <w:lvlText w:val="%1."/>
      <w:lvlJc w:val="left"/>
      <w:pPr>
        <w:ind w:left="635" w:hanging="425"/>
      </w:pPr>
      <w:rPr>
        <w:rFonts w:hint="default"/>
      </w:rPr>
    </w:lvl>
  </w:abstractNum>
  <w:abstractNum w:abstractNumId="82" w15:restartNumberingAfterBreak="0">
    <w:nsid w:val="2EC028E4"/>
    <w:multiLevelType w:val="singleLevel"/>
    <w:tmpl w:val="2EC028E4"/>
    <w:lvl w:ilvl="0">
      <w:start w:val="1"/>
      <w:numFmt w:val="decimal"/>
      <w:lvlText w:val="%1."/>
      <w:lvlJc w:val="left"/>
      <w:pPr>
        <w:ind w:left="635" w:hanging="425"/>
      </w:pPr>
      <w:rPr>
        <w:rFonts w:hint="default"/>
      </w:rPr>
    </w:lvl>
  </w:abstractNum>
  <w:abstractNum w:abstractNumId="83" w15:restartNumberingAfterBreak="0">
    <w:nsid w:val="2EE541D9"/>
    <w:multiLevelType w:val="multilevel"/>
    <w:tmpl w:val="2EE541D9"/>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2F2ECD38"/>
    <w:multiLevelType w:val="singleLevel"/>
    <w:tmpl w:val="2F2ECD38"/>
    <w:lvl w:ilvl="0">
      <w:start w:val="1"/>
      <w:numFmt w:val="decimal"/>
      <w:lvlText w:val="%1)"/>
      <w:lvlJc w:val="left"/>
      <w:pPr>
        <w:ind w:left="845" w:hanging="425"/>
      </w:pPr>
      <w:rPr>
        <w:rFonts w:hint="default"/>
      </w:rPr>
    </w:lvl>
  </w:abstractNum>
  <w:abstractNum w:abstractNumId="85" w15:restartNumberingAfterBreak="0">
    <w:nsid w:val="2F3F72F6"/>
    <w:multiLevelType w:val="singleLevel"/>
    <w:tmpl w:val="2F3F72F6"/>
    <w:lvl w:ilvl="0">
      <w:start w:val="1"/>
      <w:numFmt w:val="decimalEnclosedCircleChinese"/>
      <w:suff w:val="nothing"/>
      <w:lvlText w:val="%1　"/>
      <w:lvlJc w:val="left"/>
      <w:pPr>
        <w:ind w:left="0" w:firstLine="403"/>
      </w:pPr>
      <w:rPr>
        <w:rFonts w:hint="eastAsia"/>
      </w:rPr>
    </w:lvl>
  </w:abstractNum>
  <w:abstractNum w:abstractNumId="86" w15:restartNumberingAfterBreak="0">
    <w:nsid w:val="2FEA572F"/>
    <w:multiLevelType w:val="singleLevel"/>
    <w:tmpl w:val="2FEA572F"/>
    <w:lvl w:ilvl="0">
      <w:start w:val="1"/>
      <w:numFmt w:val="decimal"/>
      <w:lvlText w:val="%1)"/>
      <w:lvlJc w:val="left"/>
      <w:pPr>
        <w:ind w:left="845" w:hanging="425"/>
      </w:pPr>
      <w:rPr>
        <w:rFonts w:hint="default"/>
      </w:rPr>
    </w:lvl>
  </w:abstractNum>
  <w:abstractNum w:abstractNumId="87" w15:restartNumberingAfterBreak="0">
    <w:nsid w:val="30381B91"/>
    <w:multiLevelType w:val="multilevel"/>
    <w:tmpl w:val="30381B91"/>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329C43BB"/>
    <w:multiLevelType w:val="singleLevel"/>
    <w:tmpl w:val="329C43BB"/>
    <w:lvl w:ilvl="0">
      <w:start w:val="1"/>
      <w:numFmt w:val="decimal"/>
      <w:lvlText w:val="%1)"/>
      <w:lvlJc w:val="left"/>
      <w:pPr>
        <w:ind w:left="845" w:hanging="425"/>
      </w:pPr>
      <w:rPr>
        <w:rFonts w:hint="default"/>
      </w:rPr>
    </w:lvl>
  </w:abstractNum>
  <w:abstractNum w:abstractNumId="89" w15:restartNumberingAfterBreak="0">
    <w:nsid w:val="33EF5A6F"/>
    <w:multiLevelType w:val="singleLevel"/>
    <w:tmpl w:val="33EF5A6F"/>
    <w:lvl w:ilvl="0">
      <w:start w:val="1"/>
      <w:numFmt w:val="decimal"/>
      <w:lvlText w:val="%1."/>
      <w:lvlJc w:val="left"/>
      <w:pPr>
        <w:ind w:left="635" w:hanging="425"/>
      </w:pPr>
      <w:rPr>
        <w:rFonts w:hint="default"/>
      </w:rPr>
    </w:lvl>
  </w:abstractNum>
  <w:abstractNum w:abstractNumId="90" w15:restartNumberingAfterBreak="0">
    <w:nsid w:val="35246371"/>
    <w:multiLevelType w:val="singleLevel"/>
    <w:tmpl w:val="35246371"/>
    <w:lvl w:ilvl="0">
      <w:start w:val="1"/>
      <w:numFmt w:val="decimal"/>
      <w:lvlText w:val="%1."/>
      <w:lvlJc w:val="left"/>
      <w:pPr>
        <w:ind w:left="635" w:hanging="425"/>
      </w:pPr>
      <w:rPr>
        <w:rFonts w:hint="default"/>
      </w:rPr>
    </w:lvl>
  </w:abstractNum>
  <w:abstractNum w:abstractNumId="91" w15:restartNumberingAfterBreak="0">
    <w:nsid w:val="354B3B67"/>
    <w:multiLevelType w:val="singleLevel"/>
    <w:tmpl w:val="354B3B67"/>
    <w:lvl w:ilvl="0">
      <w:start w:val="1"/>
      <w:numFmt w:val="decimal"/>
      <w:lvlText w:val="%1)"/>
      <w:lvlJc w:val="left"/>
      <w:pPr>
        <w:ind w:left="845" w:hanging="425"/>
      </w:pPr>
      <w:rPr>
        <w:rFonts w:hint="default"/>
      </w:rPr>
    </w:lvl>
  </w:abstractNum>
  <w:abstractNum w:abstractNumId="92" w15:restartNumberingAfterBreak="0">
    <w:nsid w:val="36BD1DDA"/>
    <w:multiLevelType w:val="multilevel"/>
    <w:tmpl w:val="36BD1DDA"/>
    <w:lvl w:ilvl="0">
      <w:start w:val="1"/>
      <w:numFmt w:val="decimal"/>
      <w:lvlText w:val="1.%1"/>
      <w:lvlJc w:val="left"/>
      <w:pPr>
        <w:tabs>
          <w:tab w:val="left" w:pos="851"/>
        </w:tabs>
        <w:ind w:left="851" w:hanging="851"/>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3" w15:restartNumberingAfterBreak="0">
    <w:nsid w:val="378C44E1"/>
    <w:multiLevelType w:val="hybridMultilevel"/>
    <w:tmpl w:val="D702FE7C"/>
    <w:lvl w:ilvl="0" w:tplc="9C9231CC">
      <w:start w:val="1"/>
      <w:numFmt w:val="decimal"/>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94" w15:restartNumberingAfterBreak="0">
    <w:nsid w:val="37B729C4"/>
    <w:multiLevelType w:val="multilevel"/>
    <w:tmpl w:val="37B729C4"/>
    <w:lvl w:ilvl="0">
      <w:start w:val="1"/>
      <w:numFmt w:val="decimal"/>
      <w:lvlText w:val="%1)"/>
      <w:lvlJc w:val="left"/>
      <w:pPr>
        <w:ind w:left="845" w:hanging="425"/>
      </w:pPr>
      <w:rPr>
        <w:rFonts w:hint="default"/>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5" w15:restartNumberingAfterBreak="0">
    <w:nsid w:val="37DE0DF1"/>
    <w:multiLevelType w:val="multilevel"/>
    <w:tmpl w:val="37DE0D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8A66D84"/>
    <w:multiLevelType w:val="singleLevel"/>
    <w:tmpl w:val="38A66D84"/>
    <w:lvl w:ilvl="0">
      <w:start w:val="1"/>
      <w:numFmt w:val="decimal"/>
      <w:lvlText w:val="%1."/>
      <w:lvlJc w:val="left"/>
      <w:pPr>
        <w:ind w:left="635" w:hanging="425"/>
      </w:pPr>
      <w:rPr>
        <w:rFonts w:hint="default"/>
      </w:rPr>
    </w:lvl>
  </w:abstractNum>
  <w:abstractNum w:abstractNumId="97" w15:restartNumberingAfterBreak="0">
    <w:nsid w:val="3942F915"/>
    <w:multiLevelType w:val="singleLevel"/>
    <w:tmpl w:val="3942F915"/>
    <w:lvl w:ilvl="0">
      <w:start w:val="1"/>
      <w:numFmt w:val="decimalEnclosedCircleChinese"/>
      <w:suff w:val="nothing"/>
      <w:lvlText w:val="%1　"/>
      <w:lvlJc w:val="left"/>
      <w:pPr>
        <w:ind w:left="0" w:firstLine="400"/>
      </w:pPr>
      <w:rPr>
        <w:rFonts w:hint="eastAsia"/>
      </w:rPr>
    </w:lvl>
  </w:abstractNum>
  <w:abstractNum w:abstractNumId="98" w15:restartNumberingAfterBreak="0">
    <w:nsid w:val="39A65A12"/>
    <w:multiLevelType w:val="singleLevel"/>
    <w:tmpl w:val="39A65A12"/>
    <w:lvl w:ilvl="0">
      <w:start w:val="1"/>
      <w:numFmt w:val="decimal"/>
      <w:lvlText w:val="%1."/>
      <w:lvlJc w:val="left"/>
      <w:pPr>
        <w:ind w:left="635" w:hanging="425"/>
      </w:pPr>
      <w:rPr>
        <w:rFonts w:hint="default"/>
      </w:rPr>
    </w:lvl>
  </w:abstractNum>
  <w:abstractNum w:abstractNumId="99" w15:restartNumberingAfterBreak="0">
    <w:nsid w:val="3B1E2570"/>
    <w:multiLevelType w:val="singleLevel"/>
    <w:tmpl w:val="3B1E2570"/>
    <w:lvl w:ilvl="0">
      <w:start w:val="1"/>
      <w:numFmt w:val="decimal"/>
      <w:lvlText w:val="%1)"/>
      <w:lvlJc w:val="left"/>
      <w:pPr>
        <w:ind w:left="845" w:hanging="425"/>
      </w:pPr>
      <w:rPr>
        <w:rFonts w:hint="default"/>
      </w:rPr>
    </w:lvl>
  </w:abstractNum>
  <w:abstractNum w:abstractNumId="100" w15:restartNumberingAfterBreak="0">
    <w:nsid w:val="3B712F5F"/>
    <w:multiLevelType w:val="multilevel"/>
    <w:tmpl w:val="3B712F5F"/>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3BFF71DE"/>
    <w:multiLevelType w:val="multilevel"/>
    <w:tmpl w:val="3BFF71DE"/>
    <w:lvl w:ilvl="0">
      <w:start w:val="1"/>
      <w:numFmt w:val="decimal"/>
      <w:lvlText w:val="%1）"/>
      <w:lvlJc w:val="left"/>
      <w:pPr>
        <w:tabs>
          <w:tab w:val="left" w:pos="1696"/>
        </w:tabs>
        <w:ind w:left="1696" w:hanging="420"/>
      </w:pPr>
      <w:rPr>
        <w:rFonts w:hint="eastAsia"/>
      </w:rPr>
    </w:lvl>
    <w:lvl w:ilvl="1">
      <w:start w:val="1"/>
      <w:numFmt w:val="lowerLetter"/>
      <w:lvlText w:val="%2)"/>
      <w:lvlJc w:val="left"/>
      <w:pPr>
        <w:tabs>
          <w:tab w:val="left" w:pos="1696"/>
        </w:tabs>
        <w:ind w:left="1696" w:hanging="420"/>
      </w:pPr>
    </w:lvl>
    <w:lvl w:ilvl="2">
      <w:start w:val="1"/>
      <w:numFmt w:val="lowerRoman"/>
      <w:lvlText w:val="%3."/>
      <w:lvlJc w:val="right"/>
      <w:pPr>
        <w:tabs>
          <w:tab w:val="left" w:pos="2116"/>
        </w:tabs>
        <w:ind w:left="2116" w:hanging="420"/>
      </w:pPr>
    </w:lvl>
    <w:lvl w:ilvl="3">
      <w:start w:val="1"/>
      <w:numFmt w:val="decimal"/>
      <w:lvlText w:val="%4."/>
      <w:lvlJc w:val="left"/>
      <w:pPr>
        <w:tabs>
          <w:tab w:val="left" w:pos="2536"/>
        </w:tabs>
        <w:ind w:left="2536" w:hanging="420"/>
      </w:pPr>
    </w:lvl>
    <w:lvl w:ilvl="4">
      <w:start w:val="1"/>
      <w:numFmt w:val="lowerLetter"/>
      <w:lvlText w:val="%5)"/>
      <w:lvlJc w:val="left"/>
      <w:pPr>
        <w:tabs>
          <w:tab w:val="left" w:pos="2956"/>
        </w:tabs>
        <w:ind w:left="2956" w:hanging="420"/>
      </w:pPr>
    </w:lvl>
    <w:lvl w:ilvl="5">
      <w:start w:val="1"/>
      <w:numFmt w:val="lowerRoman"/>
      <w:lvlText w:val="%6."/>
      <w:lvlJc w:val="right"/>
      <w:pPr>
        <w:tabs>
          <w:tab w:val="left" w:pos="3376"/>
        </w:tabs>
        <w:ind w:left="3376" w:hanging="420"/>
      </w:pPr>
    </w:lvl>
    <w:lvl w:ilvl="6">
      <w:start w:val="1"/>
      <w:numFmt w:val="decimal"/>
      <w:lvlText w:val="%7."/>
      <w:lvlJc w:val="left"/>
      <w:pPr>
        <w:tabs>
          <w:tab w:val="left" w:pos="3796"/>
        </w:tabs>
        <w:ind w:left="3796" w:hanging="420"/>
      </w:pPr>
    </w:lvl>
    <w:lvl w:ilvl="7">
      <w:start w:val="1"/>
      <w:numFmt w:val="lowerLetter"/>
      <w:lvlText w:val="%8)"/>
      <w:lvlJc w:val="left"/>
      <w:pPr>
        <w:tabs>
          <w:tab w:val="left" w:pos="4216"/>
        </w:tabs>
        <w:ind w:left="4216" w:hanging="420"/>
      </w:pPr>
    </w:lvl>
    <w:lvl w:ilvl="8">
      <w:start w:val="1"/>
      <w:numFmt w:val="lowerRoman"/>
      <w:lvlText w:val="%9."/>
      <w:lvlJc w:val="right"/>
      <w:pPr>
        <w:tabs>
          <w:tab w:val="left" w:pos="4636"/>
        </w:tabs>
        <w:ind w:left="4636" w:hanging="420"/>
      </w:pPr>
    </w:lvl>
  </w:abstractNum>
  <w:abstractNum w:abstractNumId="102" w15:restartNumberingAfterBreak="0">
    <w:nsid w:val="3CC6267A"/>
    <w:multiLevelType w:val="singleLevel"/>
    <w:tmpl w:val="3CC6267A"/>
    <w:lvl w:ilvl="0">
      <w:start w:val="1"/>
      <w:numFmt w:val="decimal"/>
      <w:lvlText w:val="%1)"/>
      <w:lvlJc w:val="left"/>
      <w:pPr>
        <w:ind w:left="845" w:hanging="425"/>
      </w:pPr>
      <w:rPr>
        <w:rFonts w:hint="default"/>
      </w:rPr>
    </w:lvl>
  </w:abstractNum>
  <w:abstractNum w:abstractNumId="103" w15:restartNumberingAfterBreak="0">
    <w:nsid w:val="3D633769"/>
    <w:multiLevelType w:val="singleLevel"/>
    <w:tmpl w:val="3D633769"/>
    <w:lvl w:ilvl="0">
      <w:start w:val="1"/>
      <w:numFmt w:val="decimal"/>
      <w:lvlText w:val="%1."/>
      <w:lvlJc w:val="left"/>
      <w:pPr>
        <w:ind w:left="635" w:hanging="425"/>
      </w:pPr>
      <w:rPr>
        <w:rFonts w:hint="default"/>
      </w:rPr>
    </w:lvl>
  </w:abstractNum>
  <w:abstractNum w:abstractNumId="104" w15:restartNumberingAfterBreak="0">
    <w:nsid w:val="3D680D4F"/>
    <w:multiLevelType w:val="multilevel"/>
    <w:tmpl w:val="3D680D4F"/>
    <w:lvl w:ilvl="0">
      <w:start w:val="1"/>
      <w:numFmt w:val="decimal"/>
      <w:lvlText w:val="%1)"/>
      <w:lvlJc w:val="left"/>
      <w:pPr>
        <w:ind w:left="860" w:hanging="44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5" w15:restartNumberingAfterBreak="0">
    <w:nsid w:val="3D9C54A6"/>
    <w:multiLevelType w:val="singleLevel"/>
    <w:tmpl w:val="3D9C54A6"/>
    <w:lvl w:ilvl="0">
      <w:start w:val="1"/>
      <w:numFmt w:val="decimal"/>
      <w:lvlText w:val="%1)"/>
      <w:lvlJc w:val="left"/>
      <w:pPr>
        <w:ind w:left="845" w:hanging="425"/>
      </w:pPr>
      <w:rPr>
        <w:rFonts w:hint="default"/>
      </w:rPr>
    </w:lvl>
  </w:abstractNum>
  <w:abstractNum w:abstractNumId="106" w15:restartNumberingAfterBreak="0">
    <w:nsid w:val="3DCD77AA"/>
    <w:multiLevelType w:val="singleLevel"/>
    <w:tmpl w:val="3DCD77AA"/>
    <w:lvl w:ilvl="0">
      <w:start w:val="1"/>
      <w:numFmt w:val="decimalEnclosedCircleChinese"/>
      <w:suff w:val="nothing"/>
      <w:lvlText w:val="%1　"/>
      <w:lvlJc w:val="left"/>
      <w:pPr>
        <w:ind w:left="0" w:firstLine="403"/>
      </w:pPr>
      <w:rPr>
        <w:rFonts w:hint="eastAsia"/>
      </w:rPr>
    </w:lvl>
  </w:abstractNum>
  <w:abstractNum w:abstractNumId="107" w15:restartNumberingAfterBreak="0">
    <w:nsid w:val="3F3C32FE"/>
    <w:multiLevelType w:val="multilevel"/>
    <w:tmpl w:val="3F3C32F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8" w15:restartNumberingAfterBreak="0">
    <w:nsid w:val="3F9458EC"/>
    <w:multiLevelType w:val="singleLevel"/>
    <w:tmpl w:val="3F9458EC"/>
    <w:lvl w:ilvl="0">
      <w:start w:val="1"/>
      <w:numFmt w:val="decimal"/>
      <w:lvlText w:val="%1)"/>
      <w:lvlJc w:val="left"/>
      <w:pPr>
        <w:ind w:left="845" w:hanging="425"/>
      </w:pPr>
      <w:rPr>
        <w:rFonts w:hint="default"/>
      </w:rPr>
    </w:lvl>
  </w:abstractNum>
  <w:abstractNum w:abstractNumId="109" w15:restartNumberingAfterBreak="0">
    <w:nsid w:val="403E3B8F"/>
    <w:multiLevelType w:val="multilevel"/>
    <w:tmpl w:val="403E3B8F"/>
    <w:lvl w:ilvl="0">
      <w:start w:val="1"/>
      <w:numFmt w:val="decimal"/>
      <w:lvlText w:val="%1"/>
      <w:lvlJc w:val="left"/>
      <w:pPr>
        <w:tabs>
          <w:tab w:val="left" w:pos="425"/>
        </w:tabs>
        <w:ind w:left="425" w:hanging="425"/>
      </w:pPr>
      <w:rPr>
        <w:rFonts w:hint="eastAsia"/>
      </w:rPr>
    </w:lvl>
    <w:lvl w:ilvl="1">
      <w:start w:val="14"/>
      <w:numFmt w:val="decimal"/>
      <w:lvlText w:val="4.%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0" w15:restartNumberingAfterBreak="0">
    <w:nsid w:val="40890241"/>
    <w:multiLevelType w:val="multilevel"/>
    <w:tmpl w:val="6AB74403"/>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11" w15:restartNumberingAfterBreak="0">
    <w:nsid w:val="41F17705"/>
    <w:multiLevelType w:val="singleLevel"/>
    <w:tmpl w:val="41F17705"/>
    <w:lvl w:ilvl="0">
      <w:start w:val="1"/>
      <w:numFmt w:val="decimal"/>
      <w:lvlText w:val="%1)"/>
      <w:lvlJc w:val="left"/>
      <w:pPr>
        <w:ind w:left="845" w:hanging="425"/>
      </w:pPr>
      <w:rPr>
        <w:rFonts w:hint="default"/>
      </w:rPr>
    </w:lvl>
  </w:abstractNum>
  <w:abstractNum w:abstractNumId="112" w15:restartNumberingAfterBreak="0">
    <w:nsid w:val="42381528"/>
    <w:multiLevelType w:val="singleLevel"/>
    <w:tmpl w:val="42381528"/>
    <w:lvl w:ilvl="0">
      <w:start w:val="1"/>
      <w:numFmt w:val="decimalEnclosedCircleChinese"/>
      <w:suff w:val="nothing"/>
      <w:lvlText w:val="%1　"/>
      <w:lvlJc w:val="left"/>
      <w:pPr>
        <w:ind w:left="0" w:firstLine="400"/>
      </w:pPr>
      <w:rPr>
        <w:rFonts w:hint="eastAsia"/>
      </w:rPr>
    </w:lvl>
  </w:abstractNum>
  <w:abstractNum w:abstractNumId="113" w15:restartNumberingAfterBreak="0">
    <w:nsid w:val="44177309"/>
    <w:multiLevelType w:val="multilevel"/>
    <w:tmpl w:val="44177309"/>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4" w15:restartNumberingAfterBreak="0">
    <w:nsid w:val="44AD729C"/>
    <w:multiLevelType w:val="singleLevel"/>
    <w:tmpl w:val="44AD729C"/>
    <w:lvl w:ilvl="0">
      <w:start w:val="1"/>
      <w:numFmt w:val="decimalEnclosedCircleChinese"/>
      <w:suff w:val="nothing"/>
      <w:lvlText w:val="%1　"/>
      <w:lvlJc w:val="left"/>
      <w:pPr>
        <w:ind w:left="0" w:firstLine="400"/>
      </w:pPr>
      <w:rPr>
        <w:rFonts w:hint="eastAsia"/>
        <w:lang w:val="en-US"/>
      </w:rPr>
    </w:lvl>
  </w:abstractNum>
  <w:abstractNum w:abstractNumId="115" w15:restartNumberingAfterBreak="0">
    <w:nsid w:val="44B4712D"/>
    <w:multiLevelType w:val="singleLevel"/>
    <w:tmpl w:val="44B4712D"/>
    <w:lvl w:ilvl="0">
      <w:start w:val="1"/>
      <w:numFmt w:val="decimal"/>
      <w:lvlText w:val="%1)"/>
      <w:lvlJc w:val="left"/>
      <w:pPr>
        <w:ind w:left="845" w:hanging="425"/>
      </w:pPr>
      <w:rPr>
        <w:rFonts w:hint="default"/>
      </w:rPr>
    </w:lvl>
  </w:abstractNum>
  <w:abstractNum w:abstractNumId="116" w15:restartNumberingAfterBreak="0">
    <w:nsid w:val="45A054EE"/>
    <w:multiLevelType w:val="singleLevel"/>
    <w:tmpl w:val="45A054EE"/>
    <w:lvl w:ilvl="0">
      <w:start w:val="1"/>
      <w:numFmt w:val="decimal"/>
      <w:lvlText w:val="%1)"/>
      <w:lvlJc w:val="left"/>
      <w:pPr>
        <w:ind w:left="845" w:hanging="425"/>
      </w:pPr>
      <w:rPr>
        <w:rFonts w:hint="default"/>
      </w:rPr>
    </w:lvl>
  </w:abstractNum>
  <w:abstractNum w:abstractNumId="117" w15:restartNumberingAfterBreak="0">
    <w:nsid w:val="45E35749"/>
    <w:multiLevelType w:val="multilevel"/>
    <w:tmpl w:val="45E35749"/>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8" w15:restartNumberingAfterBreak="0">
    <w:nsid w:val="466C6939"/>
    <w:multiLevelType w:val="multilevel"/>
    <w:tmpl w:val="466C6939"/>
    <w:lvl w:ilvl="0">
      <w:start w:val="1"/>
      <w:numFmt w:val="decimal"/>
      <w:lvlText w:val="%1)"/>
      <w:lvlJc w:val="left"/>
      <w:pPr>
        <w:ind w:left="1050" w:hanging="420"/>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19" w15:restartNumberingAfterBreak="0">
    <w:nsid w:val="48B46727"/>
    <w:multiLevelType w:val="multilevel"/>
    <w:tmpl w:val="48B46727"/>
    <w:lvl w:ilvl="0">
      <w:start w:val="1"/>
      <w:numFmt w:val="decimal"/>
      <w:lvlText w:val="%1."/>
      <w:lvlJc w:val="left"/>
      <w:pPr>
        <w:ind w:left="650" w:hanging="440"/>
      </w:pPr>
    </w:lvl>
    <w:lvl w:ilvl="1">
      <w:start w:val="1"/>
      <w:numFmt w:val="lowerLetter"/>
      <w:lvlText w:val="%2)"/>
      <w:lvlJc w:val="left"/>
      <w:pPr>
        <w:ind w:left="1090" w:hanging="440"/>
      </w:pPr>
    </w:lvl>
    <w:lvl w:ilvl="2">
      <w:start w:val="1"/>
      <w:numFmt w:val="lowerRoman"/>
      <w:lvlText w:val="%3."/>
      <w:lvlJc w:val="right"/>
      <w:pPr>
        <w:ind w:left="1530" w:hanging="440"/>
      </w:pPr>
    </w:lvl>
    <w:lvl w:ilvl="3">
      <w:start w:val="1"/>
      <w:numFmt w:val="decimal"/>
      <w:lvlText w:val="%4."/>
      <w:lvlJc w:val="left"/>
      <w:pPr>
        <w:ind w:left="1970" w:hanging="440"/>
      </w:pPr>
    </w:lvl>
    <w:lvl w:ilvl="4">
      <w:start w:val="1"/>
      <w:numFmt w:val="lowerLetter"/>
      <w:lvlText w:val="%5)"/>
      <w:lvlJc w:val="left"/>
      <w:pPr>
        <w:ind w:left="2410" w:hanging="440"/>
      </w:pPr>
    </w:lvl>
    <w:lvl w:ilvl="5">
      <w:start w:val="1"/>
      <w:numFmt w:val="lowerRoman"/>
      <w:lvlText w:val="%6."/>
      <w:lvlJc w:val="right"/>
      <w:pPr>
        <w:ind w:left="2850" w:hanging="440"/>
      </w:pPr>
    </w:lvl>
    <w:lvl w:ilvl="6">
      <w:start w:val="1"/>
      <w:numFmt w:val="decimal"/>
      <w:lvlText w:val="%7."/>
      <w:lvlJc w:val="left"/>
      <w:pPr>
        <w:ind w:left="3290" w:hanging="440"/>
      </w:pPr>
    </w:lvl>
    <w:lvl w:ilvl="7">
      <w:start w:val="1"/>
      <w:numFmt w:val="lowerLetter"/>
      <w:lvlText w:val="%8)"/>
      <w:lvlJc w:val="left"/>
      <w:pPr>
        <w:ind w:left="3730" w:hanging="440"/>
      </w:pPr>
    </w:lvl>
    <w:lvl w:ilvl="8">
      <w:start w:val="1"/>
      <w:numFmt w:val="lowerRoman"/>
      <w:lvlText w:val="%9."/>
      <w:lvlJc w:val="right"/>
      <w:pPr>
        <w:ind w:left="4170" w:hanging="440"/>
      </w:pPr>
    </w:lvl>
  </w:abstractNum>
  <w:abstractNum w:abstractNumId="120" w15:restartNumberingAfterBreak="0">
    <w:nsid w:val="494646E8"/>
    <w:multiLevelType w:val="multilevel"/>
    <w:tmpl w:val="494646E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1" w15:restartNumberingAfterBreak="0">
    <w:nsid w:val="49737B01"/>
    <w:multiLevelType w:val="multilevel"/>
    <w:tmpl w:val="49737B01"/>
    <w:lvl w:ilvl="0">
      <w:start w:val="1"/>
      <w:numFmt w:val="decimalEnclosedCircleChinese"/>
      <w:lvlText w:val="%1　"/>
      <w:lvlJc w:val="left"/>
      <w:pPr>
        <w:ind w:left="8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2" w15:restartNumberingAfterBreak="0">
    <w:nsid w:val="4AB374C6"/>
    <w:multiLevelType w:val="singleLevel"/>
    <w:tmpl w:val="4AB374C6"/>
    <w:lvl w:ilvl="0">
      <w:start w:val="1"/>
      <w:numFmt w:val="decimal"/>
      <w:lvlText w:val="%1."/>
      <w:lvlJc w:val="left"/>
      <w:pPr>
        <w:ind w:left="635" w:hanging="425"/>
      </w:pPr>
      <w:rPr>
        <w:rFonts w:hint="default"/>
      </w:rPr>
    </w:lvl>
  </w:abstractNum>
  <w:abstractNum w:abstractNumId="123" w15:restartNumberingAfterBreak="0">
    <w:nsid w:val="4C011931"/>
    <w:multiLevelType w:val="multilevel"/>
    <w:tmpl w:val="4C011931"/>
    <w:lvl w:ilvl="0">
      <w:start w:val="1"/>
      <w:numFmt w:val="decimal"/>
      <w:lvlText w:val="%1)"/>
      <w:lvlJc w:val="left"/>
      <w:pPr>
        <w:ind w:left="1050" w:hanging="420"/>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24" w15:restartNumberingAfterBreak="0">
    <w:nsid w:val="4D852099"/>
    <w:multiLevelType w:val="multilevel"/>
    <w:tmpl w:val="4D852099"/>
    <w:lvl w:ilvl="0">
      <w:start w:val="1"/>
      <w:numFmt w:val="chineseCountingThousand"/>
      <w:pStyle w:val="a"/>
      <w:lvlText w:val="第%1条"/>
      <w:lvlJc w:val="left"/>
      <w:pPr>
        <w:ind w:left="420" w:hanging="420"/>
      </w:pPr>
      <w:rPr>
        <w:rFonts w:hint="eastAsia"/>
      </w:rPr>
    </w:lvl>
    <w:lvl w:ilvl="1">
      <w:start w:val="1"/>
      <w:numFmt w:val="lowerLetter"/>
      <w:pStyle w:val="0"/>
      <w:lvlText w:val="%2)"/>
      <w:lvlJc w:val="left"/>
      <w:pPr>
        <w:ind w:left="840" w:hanging="420"/>
      </w:pPr>
    </w:lvl>
    <w:lvl w:ilvl="2">
      <w:start w:val="1"/>
      <w:numFmt w:val="lowerRoman"/>
      <w:pStyle w:val="1"/>
      <w:lvlText w:val="%3."/>
      <w:lvlJc w:val="right"/>
      <w:pPr>
        <w:ind w:left="1260" w:hanging="420"/>
      </w:pPr>
    </w:lvl>
    <w:lvl w:ilvl="3">
      <w:start w:val="1"/>
      <w:numFmt w:val="decimal"/>
      <w:pStyle w:val="20"/>
      <w:lvlText w:val="%4."/>
      <w:lvlJc w:val="left"/>
      <w:pPr>
        <w:ind w:left="1680" w:hanging="420"/>
      </w:pPr>
    </w:lvl>
    <w:lvl w:ilvl="4">
      <w:start w:val="1"/>
      <w:numFmt w:val="lowerLetter"/>
      <w:pStyle w:val="3"/>
      <w:lvlText w:val="%5)"/>
      <w:lvlJc w:val="left"/>
      <w:pPr>
        <w:ind w:left="2100" w:hanging="420"/>
      </w:pPr>
    </w:lvl>
    <w:lvl w:ilvl="5">
      <w:start w:val="1"/>
      <w:numFmt w:val="lowerRoman"/>
      <w:pStyle w:val="4"/>
      <w:lvlText w:val="%6."/>
      <w:lvlJc w:val="right"/>
      <w:pPr>
        <w:ind w:left="2520" w:hanging="420"/>
      </w:pPr>
    </w:lvl>
    <w:lvl w:ilvl="6">
      <w:start w:val="1"/>
      <w:numFmt w:val="decimal"/>
      <w:pStyle w:val="5"/>
      <w:lvlText w:val="%7."/>
      <w:lvlJc w:val="left"/>
      <w:pPr>
        <w:ind w:left="2940" w:hanging="420"/>
      </w:pPr>
    </w:lvl>
    <w:lvl w:ilvl="7">
      <w:start w:val="1"/>
      <w:numFmt w:val="lowerLetter"/>
      <w:pStyle w:val="a0"/>
      <w:lvlText w:val="%8)"/>
      <w:lvlJc w:val="left"/>
      <w:pPr>
        <w:ind w:left="3360" w:hanging="420"/>
      </w:pPr>
    </w:lvl>
    <w:lvl w:ilvl="8">
      <w:start w:val="1"/>
      <w:numFmt w:val="lowerRoman"/>
      <w:pStyle w:val="a1"/>
      <w:lvlText w:val="%9."/>
      <w:lvlJc w:val="right"/>
      <w:pPr>
        <w:ind w:left="3780" w:hanging="420"/>
      </w:pPr>
    </w:lvl>
  </w:abstractNum>
  <w:abstractNum w:abstractNumId="125" w15:restartNumberingAfterBreak="0">
    <w:nsid w:val="4EE57103"/>
    <w:multiLevelType w:val="multilevel"/>
    <w:tmpl w:val="4EE57103"/>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6" w15:restartNumberingAfterBreak="0">
    <w:nsid w:val="4F3B558D"/>
    <w:multiLevelType w:val="singleLevel"/>
    <w:tmpl w:val="4F3B558D"/>
    <w:lvl w:ilvl="0">
      <w:start w:val="1"/>
      <w:numFmt w:val="decimal"/>
      <w:lvlText w:val="%1)"/>
      <w:lvlJc w:val="left"/>
      <w:pPr>
        <w:ind w:left="845" w:hanging="425"/>
      </w:pPr>
      <w:rPr>
        <w:rFonts w:hint="default"/>
      </w:rPr>
    </w:lvl>
  </w:abstractNum>
  <w:abstractNum w:abstractNumId="127" w15:restartNumberingAfterBreak="0">
    <w:nsid w:val="4F78054D"/>
    <w:multiLevelType w:val="multilevel"/>
    <w:tmpl w:val="4F78054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8" w15:restartNumberingAfterBreak="0">
    <w:nsid w:val="4F9E21EA"/>
    <w:multiLevelType w:val="multilevel"/>
    <w:tmpl w:val="4F9E21E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51260278"/>
    <w:multiLevelType w:val="singleLevel"/>
    <w:tmpl w:val="51260278"/>
    <w:lvl w:ilvl="0">
      <w:start w:val="1"/>
      <w:numFmt w:val="chineseCounting"/>
      <w:suff w:val="nothing"/>
      <w:lvlText w:val="（%1）"/>
      <w:lvlJc w:val="left"/>
      <w:pPr>
        <w:tabs>
          <w:tab w:val="left" w:pos="0"/>
        </w:tabs>
        <w:ind w:left="-420" w:firstLine="420"/>
      </w:pPr>
      <w:rPr>
        <w:rFonts w:hint="eastAsia"/>
      </w:rPr>
    </w:lvl>
  </w:abstractNum>
  <w:abstractNum w:abstractNumId="130" w15:restartNumberingAfterBreak="0">
    <w:nsid w:val="513F2494"/>
    <w:multiLevelType w:val="singleLevel"/>
    <w:tmpl w:val="513F2494"/>
    <w:lvl w:ilvl="0">
      <w:start w:val="1"/>
      <w:numFmt w:val="decimal"/>
      <w:lvlText w:val="%1)"/>
      <w:lvlJc w:val="left"/>
      <w:pPr>
        <w:ind w:left="845" w:hanging="425"/>
      </w:pPr>
      <w:rPr>
        <w:rFonts w:hint="default"/>
      </w:rPr>
    </w:lvl>
  </w:abstractNum>
  <w:abstractNum w:abstractNumId="131" w15:restartNumberingAfterBreak="0">
    <w:nsid w:val="529A34DF"/>
    <w:multiLevelType w:val="multilevel"/>
    <w:tmpl w:val="529A34DF"/>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2" w15:restartNumberingAfterBreak="0">
    <w:nsid w:val="52C80265"/>
    <w:multiLevelType w:val="multilevel"/>
    <w:tmpl w:val="52C80265"/>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3" w15:restartNumberingAfterBreak="0">
    <w:nsid w:val="533F53FC"/>
    <w:multiLevelType w:val="singleLevel"/>
    <w:tmpl w:val="533F53FC"/>
    <w:lvl w:ilvl="0">
      <w:start w:val="1"/>
      <w:numFmt w:val="decimal"/>
      <w:lvlText w:val="%1."/>
      <w:lvlJc w:val="left"/>
      <w:pPr>
        <w:ind w:left="635" w:hanging="425"/>
      </w:pPr>
      <w:rPr>
        <w:rFonts w:hint="default"/>
      </w:rPr>
    </w:lvl>
  </w:abstractNum>
  <w:abstractNum w:abstractNumId="134" w15:restartNumberingAfterBreak="0">
    <w:nsid w:val="536B0571"/>
    <w:multiLevelType w:val="multilevel"/>
    <w:tmpl w:val="536B0571"/>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5" w15:restartNumberingAfterBreak="0">
    <w:nsid w:val="54E7D617"/>
    <w:multiLevelType w:val="singleLevel"/>
    <w:tmpl w:val="54E7D617"/>
    <w:lvl w:ilvl="0">
      <w:start w:val="1"/>
      <w:numFmt w:val="decimal"/>
      <w:lvlText w:val="%1."/>
      <w:lvlJc w:val="left"/>
      <w:pPr>
        <w:ind w:left="635" w:hanging="425"/>
      </w:pPr>
      <w:rPr>
        <w:rFonts w:hint="default"/>
      </w:rPr>
    </w:lvl>
  </w:abstractNum>
  <w:abstractNum w:abstractNumId="136" w15:restartNumberingAfterBreak="0">
    <w:nsid w:val="56722CBD"/>
    <w:multiLevelType w:val="singleLevel"/>
    <w:tmpl w:val="56722CBD"/>
    <w:lvl w:ilvl="0">
      <w:start w:val="1"/>
      <w:numFmt w:val="decimal"/>
      <w:lvlText w:val="%1."/>
      <w:lvlJc w:val="left"/>
      <w:pPr>
        <w:ind w:left="635" w:hanging="425"/>
      </w:pPr>
      <w:rPr>
        <w:rFonts w:hint="default"/>
      </w:rPr>
    </w:lvl>
  </w:abstractNum>
  <w:abstractNum w:abstractNumId="137" w15:restartNumberingAfterBreak="0">
    <w:nsid w:val="589C226E"/>
    <w:multiLevelType w:val="multilevel"/>
    <w:tmpl w:val="589C226E"/>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8" w15:restartNumberingAfterBreak="0">
    <w:nsid w:val="58B3071C"/>
    <w:multiLevelType w:val="singleLevel"/>
    <w:tmpl w:val="58B3071C"/>
    <w:lvl w:ilvl="0">
      <w:start w:val="1"/>
      <w:numFmt w:val="decimalEnclosedCircleChinese"/>
      <w:suff w:val="nothing"/>
      <w:lvlText w:val="%1　"/>
      <w:lvlJc w:val="left"/>
      <w:pPr>
        <w:ind w:left="0" w:firstLine="400"/>
      </w:pPr>
      <w:rPr>
        <w:rFonts w:hint="eastAsia"/>
      </w:rPr>
    </w:lvl>
  </w:abstractNum>
  <w:abstractNum w:abstractNumId="139" w15:restartNumberingAfterBreak="0">
    <w:nsid w:val="59303E22"/>
    <w:multiLevelType w:val="multilevel"/>
    <w:tmpl w:val="59303E22"/>
    <w:lvl w:ilvl="0">
      <w:start w:val="2"/>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0" w15:restartNumberingAfterBreak="0">
    <w:nsid w:val="59863EE2"/>
    <w:multiLevelType w:val="singleLevel"/>
    <w:tmpl w:val="59863EE2"/>
    <w:lvl w:ilvl="0">
      <w:start w:val="1"/>
      <w:numFmt w:val="chineseCounting"/>
      <w:suff w:val="nothing"/>
      <w:lvlText w:val="（%1）"/>
      <w:lvlJc w:val="left"/>
      <w:pPr>
        <w:tabs>
          <w:tab w:val="left" w:pos="0"/>
        </w:tabs>
        <w:ind w:left="-420" w:firstLine="420"/>
      </w:pPr>
      <w:rPr>
        <w:rFonts w:hint="eastAsia"/>
      </w:rPr>
    </w:lvl>
  </w:abstractNum>
  <w:abstractNum w:abstractNumId="141" w15:restartNumberingAfterBreak="0">
    <w:nsid w:val="5A6B7A4D"/>
    <w:multiLevelType w:val="multilevel"/>
    <w:tmpl w:val="5A6B7A4D"/>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2" w15:restartNumberingAfterBreak="0">
    <w:nsid w:val="5AFDA998"/>
    <w:multiLevelType w:val="singleLevel"/>
    <w:tmpl w:val="5AFDA998"/>
    <w:lvl w:ilvl="0">
      <w:start w:val="1"/>
      <w:numFmt w:val="decimalEnclosedCircleChinese"/>
      <w:suff w:val="nothing"/>
      <w:lvlText w:val="%1　"/>
      <w:lvlJc w:val="left"/>
      <w:pPr>
        <w:ind w:left="0" w:firstLine="403"/>
      </w:pPr>
      <w:rPr>
        <w:rFonts w:hint="eastAsia"/>
      </w:rPr>
    </w:lvl>
  </w:abstractNum>
  <w:abstractNum w:abstractNumId="143" w15:restartNumberingAfterBreak="0">
    <w:nsid w:val="5D2F1B8C"/>
    <w:multiLevelType w:val="multilevel"/>
    <w:tmpl w:val="5D2F1B8C"/>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4" w15:restartNumberingAfterBreak="0">
    <w:nsid w:val="5D474903"/>
    <w:multiLevelType w:val="multilevel"/>
    <w:tmpl w:val="5D474903"/>
    <w:lvl w:ilvl="0">
      <w:start w:val="1"/>
      <w:numFmt w:val="decimal"/>
      <w:lvlText w:val="%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5" w15:restartNumberingAfterBreak="0">
    <w:nsid w:val="5D5A1838"/>
    <w:multiLevelType w:val="multilevel"/>
    <w:tmpl w:val="5D5A1838"/>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6" w15:restartNumberingAfterBreak="0">
    <w:nsid w:val="5E1C2A6D"/>
    <w:multiLevelType w:val="singleLevel"/>
    <w:tmpl w:val="5E1C2A6D"/>
    <w:lvl w:ilvl="0">
      <w:start w:val="1"/>
      <w:numFmt w:val="decimal"/>
      <w:lvlText w:val="%1)"/>
      <w:lvlJc w:val="left"/>
      <w:pPr>
        <w:ind w:left="845" w:hanging="425"/>
      </w:pPr>
      <w:rPr>
        <w:rFonts w:hint="default"/>
      </w:rPr>
    </w:lvl>
  </w:abstractNum>
  <w:abstractNum w:abstractNumId="147" w15:restartNumberingAfterBreak="0">
    <w:nsid w:val="5E2461D2"/>
    <w:multiLevelType w:val="singleLevel"/>
    <w:tmpl w:val="5E2461D2"/>
    <w:lvl w:ilvl="0">
      <w:start w:val="1"/>
      <w:numFmt w:val="chineseCounting"/>
      <w:suff w:val="nothing"/>
      <w:lvlText w:val="（%1）"/>
      <w:lvlJc w:val="left"/>
      <w:pPr>
        <w:tabs>
          <w:tab w:val="left" w:pos="0"/>
        </w:tabs>
        <w:ind w:left="-420" w:firstLine="420"/>
      </w:pPr>
      <w:rPr>
        <w:rFonts w:hint="eastAsia"/>
      </w:rPr>
    </w:lvl>
  </w:abstractNum>
  <w:abstractNum w:abstractNumId="148" w15:restartNumberingAfterBreak="0">
    <w:nsid w:val="5FFA45D0"/>
    <w:multiLevelType w:val="multilevel"/>
    <w:tmpl w:val="5FFA45D0"/>
    <w:lvl w:ilvl="0">
      <w:start w:val="1"/>
      <w:numFmt w:val="decimalEnclosedCircleChinese"/>
      <w:lvlText w:val="%1　"/>
      <w:lvlJc w:val="left"/>
      <w:pPr>
        <w:ind w:left="8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9" w15:restartNumberingAfterBreak="0">
    <w:nsid w:val="60003E0B"/>
    <w:multiLevelType w:val="singleLevel"/>
    <w:tmpl w:val="60003E0B"/>
    <w:lvl w:ilvl="0">
      <w:start w:val="1"/>
      <w:numFmt w:val="decimalEnclosedCircleChinese"/>
      <w:suff w:val="nothing"/>
      <w:lvlText w:val="%1　"/>
      <w:lvlJc w:val="left"/>
      <w:pPr>
        <w:ind w:left="0" w:firstLine="400"/>
      </w:pPr>
      <w:rPr>
        <w:rFonts w:hint="eastAsia"/>
        <w:lang w:val="en-US"/>
      </w:rPr>
    </w:lvl>
  </w:abstractNum>
  <w:abstractNum w:abstractNumId="150" w15:restartNumberingAfterBreak="0">
    <w:nsid w:val="60804C68"/>
    <w:multiLevelType w:val="singleLevel"/>
    <w:tmpl w:val="60804C68"/>
    <w:lvl w:ilvl="0">
      <w:start w:val="1"/>
      <w:numFmt w:val="decimal"/>
      <w:lvlText w:val="%1)"/>
      <w:lvlJc w:val="left"/>
      <w:pPr>
        <w:ind w:left="845" w:hanging="425"/>
      </w:pPr>
      <w:rPr>
        <w:rFonts w:hint="default"/>
      </w:rPr>
    </w:lvl>
  </w:abstractNum>
  <w:abstractNum w:abstractNumId="151" w15:restartNumberingAfterBreak="0">
    <w:nsid w:val="616417AE"/>
    <w:multiLevelType w:val="singleLevel"/>
    <w:tmpl w:val="616417AE"/>
    <w:lvl w:ilvl="0">
      <w:start w:val="1"/>
      <w:numFmt w:val="decimal"/>
      <w:lvlText w:val="%1."/>
      <w:lvlJc w:val="left"/>
      <w:pPr>
        <w:ind w:left="635" w:hanging="425"/>
      </w:pPr>
      <w:rPr>
        <w:rFonts w:hint="default"/>
      </w:rPr>
    </w:lvl>
  </w:abstractNum>
  <w:abstractNum w:abstractNumId="152" w15:restartNumberingAfterBreak="0">
    <w:nsid w:val="62454AC8"/>
    <w:multiLevelType w:val="singleLevel"/>
    <w:tmpl w:val="239A8159"/>
    <w:lvl w:ilvl="0">
      <w:start w:val="1"/>
      <w:numFmt w:val="decimal"/>
      <w:lvlText w:val="%1."/>
      <w:lvlJc w:val="left"/>
      <w:pPr>
        <w:ind w:left="635" w:hanging="425"/>
      </w:pPr>
      <w:rPr>
        <w:rFonts w:hint="default"/>
      </w:rPr>
    </w:lvl>
  </w:abstractNum>
  <w:abstractNum w:abstractNumId="153" w15:restartNumberingAfterBreak="0">
    <w:nsid w:val="624D6E64"/>
    <w:multiLevelType w:val="singleLevel"/>
    <w:tmpl w:val="624D6E64"/>
    <w:lvl w:ilvl="0">
      <w:start w:val="1"/>
      <w:numFmt w:val="decimalEnclosedCircleChinese"/>
      <w:suff w:val="nothing"/>
      <w:lvlText w:val="%1　"/>
      <w:lvlJc w:val="left"/>
      <w:pPr>
        <w:ind w:left="0" w:firstLine="403"/>
      </w:pPr>
      <w:rPr>
        <w:rFonts w:hint="eastAsia"/>
      </w:rPr>
    </w:lvl>
  </w:abstractNum>
  <w:abstractNum w:abstractNumId="154" w15:restartNumberingAfterBreak="0">
    <w:nsid w:val="62DE1D9F"/>
    <w:multiLevelType w:val="singleLevel"/>
    <w:tmpl w:val="62DE1D9F"/>
    <w:lvl w:ilvl="0">
      <w:start w:val="1"/>
      <w:numFmt w:val="decimal"/>
      <w:lvlText w:val="%1."/>
      <w:lvlJc w:val="left"/>
      <w:pPr>
        <w:ind w:left="635" w:hanging="425"/>
      </w:pPr>
      <w:rPr>
        <w:rFonts w:hint="default"/>
      </w:rPr>
    </w:lvl>
  </w:abstractNum>
  <w:abstractNum w:abstractNumId="155" w15:restartNumberingAfterBreak="0">
    <w:nsid w:val="63200A8A"/>
    <w:multiLevelType w:val="multilevel"/>
    <w:tmpl w:val="63200A8A"/>
    <w:lvl w:ilvl="0">
      <w:start w:val="1"/>
      <w:numFmt w:val="decimal"/>
      <w:lvlText w:val="%1)"/>
      <w:lvlJc w:val="left"/>
      <w:pPr>
        <w:ind w:left="1050" w:hanging="420"/>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56" w15:restartNumberingAfterBreak="0">
    <w:nsid w:val="63B42DAE"/>
    <w:multiLevelType w:val="multilevel"/>
    <w:tmpl w:val="63B42DAE"/>
    <w:lvl w:ilvl="0">
      <w:start w:val="1"/>
      <w:numFmt w:val="decimal"/>
      <w:lvlText w:val="%1）"/>
      <w:lvlJc w:val="left"/>
      <w:pPr>
        <w:tabs>
          <w:tab w:val="left" w:pos="1838"/>
        </w:tabs>
        <w:ind w:left="1838" w:hanging="420"/>
      </w:pPr>
      <w:rPr>
        <w:rFonts w:hint="eastAsia"/>
      </w:r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57" w15:restartNumberingAfterBreak="0">
    <w:nsid w:val="63C714E7"/>
    <w:multiLevelType w:val="multilevel"/>
    <w:tmpl w:val="63C714E7"/>
    <w:lvl w:ilvl="0">
      <w:start w:val="1"/>
      <w:numFmt w:val="decimal"/>
      <w:lvlText w:val="%1"/>
      <w:lvlJc w:val="left"/>
      <w:pPr>
        <w:tabs>
          <w:tab w:val="left" w:pos="425"/>
        </w:tabs>
        <w:ind w:left="425" w:hanging="425"/>
      </w:pPr>
      <w:rPr>
        <w:rFonts w:hint="eastAsia"/>
      </w:rPr>
    </w:lvl>
    <w:lvl w:ilvl="1">
      <w:start w:val="14"/>
      <w:numFmt w:val="decimal"/>
      <w:lvlText w:val="4.%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8" w15:restartNumberingAfterBreak="0">
    <w:nsid w:val="63D068C6"/>
    <w:multiLevelType w:val="singleLevel"/>
    <w:tmpl w:val="63D068C6"/>
    <w:lvl w:ilvl="0">
      <w:start w:val="1"/>
      <w:numFmt w:val="decimal"/>
      <w:lvlText w:val="%1)"/>
      <w:lvlJc w:val="left"/>
      <w:pPr>
        <w:ind w:left="845" w:hanging="425"/>
      </w:pPr>
      <w:rPr>
        <w:rFonts w:hint="default"/>
      </w:rPr>
    </w:lvl>
  </w:abstractNum>
  <w:abstractNum w:abstractNumId="159" w15:restartNumberingAfterBreak="0">
    <w:nsid w:val="65B35D53"/>
    <w:multiLevelType w:val="singleLevel"/>
    <w:tmpl w:val="65B35D53"/>
    <w:lvl w:ilvl="0">
      <w:start w:val="1"/>
      <w:numFmt w:val="decimal"/>
      <w:lvlText w:val="%1."/>
      <w:lvlJc w:val="left"/>
      <w:pPr>
        <w:ind w:left="635" w:hanging="425"/>
      </w:pPr>
      <w:rPr>
        <w:rFonts w:hint="default"/>
      </w:rPr>
    </w:lvl>
  </w:abstractNum>
  <w:abstractNum w:abstractNumId="160" w15:restartNumberingAfterBreak="0">
    <w:nsid w:val="6658FE38"/>
    <w:multiLevelType w:val="singleLevel"/>
    <w:tmpl w:val="6658FE38"/>
    <w:lvl w:ilvl="0">
      <w:start w:val="1"/>
      <w:numFmt w:val="decimal"/>
      <w:lvlText w:val="(%1)"/>
      <w:lvlJc w:val="left"/>
      <w:pPr>
        <w:ind w:left="425" w:hanging="425"/>
      </w:pPr>
      <w:rPr>
        <w:rFonts w:hint="default"/>
      </w:rPr>
    </w:lvl>
  </w:abstractNum>
  <w:abstractNum w:abstractNumId="161" w15:restartNumberingAfterBreak="0">
    <w:nsid w:val="67031D82"/>
    <w:multiLevelType w:val="multilevel"/>
    <w:tmpl w:val="67031D82"/>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2" w15:restartNumberingAfterBreak="0">
    <w:nsid w:val="674D3585"/>
    <w:multiLevelType w:val="multilevel"/>
    <w:tmpl w:val="674D35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9FC2A95"/>
    <w:multiLevelType w:val="multilevel"/>
    <w:tmpl w:val="69FC2A95"/>
    <w:lvl w:ilvl="0">
      <w:start w:val="1"/>
      <w:numFmt w:val="decimal"/>
      <w:lvlText w:val="%1）"/>
      <w:lvlJc w:val="left"/>
      <w:pPr>
        <w:tabs>
          <w:tab w:val="left" w:pos="1554"/>
        </w:tabs>
        <w:ind w:left="1554" w:hanging="420"/>
      </w:pPr>
      <w:rPr>
        <w:rFonts w:hint="eastAsia"/>
      </w:rPr>
    </w:lvl>
    <w:lvl w:ilvl="1">
      <w:start w:val="1"/>
      <w:numFmt w:val="lowerLetter"/>
      <w:lvlText w:val="%2)"/>
      <w:lvlJc w:val="left"/>
      <w:pPr>
        <w:tabs>
          <w:tab w:val="left" w:pos="1554"/>
        </w:tabs>
        <w:ind w:left="1554" w:hanging="420"/>
      </w:pPr>
    </w:lvl>
    <w:lvl w:ilvl="2">
      <w:start w:val="1"/>
      <w:numFmt w:val="lowerRoman"/>
      <w:lvlText w:val="%3."/>
      <w:lvlJc w:val="right"/>
      <w:pPr>
        <w:tabs>
          <w:tab w:val="left" w:pos="1974"/>
        </w:tabs>
        <w:ind w:left="1974" w:hanging="420"/>
      </w:pPr>
    </w:lvl>
    <w:lvl w:ilvl="3">
      <w:start w:val="1"/>
      <w:numFmt w:val="decimal"/>
      <w:lvlText w:val="%4."/>
      <w:lvlJc w:val="left"/>
      <w:pPr>
        <w:tabs>
          <w:tab w:val="left" w:pos="2394"/>
        </w:tabs>
        <w:ind w:left="2394" w:hanging="420"/>
      </w:pPr>
    </w:lvl>
    <w:lvl w:ilvl="4">
      <w:start w:val="1"/>
      <w:numFmt w:val="lowerLetter"/>
      <w:lvlText w:val="%5)"/>
      <w:lvlJc w:val="left"/>
      <w:pPr>
        <w:tabs>
          <w:tab w:val="left" w:pos="2814"/>
        </w:tabs>
        <w:ind w:left="2814" w:hanging="420"/>
      </w:pPr>
    </w:lvl>
    <w:lvl w:ilvl="5">
      <w:start w:val="1"/>
      <w:numFmt w:val="lowerRoman"/>
      <w:lvlText w:val="%6."/>
      <w:lvlJc w:val="right"/>
      <w:pPr>
        <w:tabs>
          <w:tab w:val="left" w:pos="3234"/>
        </w:tabs>
        <w:ind w:left="3234" w:hanging="420"/>
      </w:pPr>
    </w:lvl>
    <w:lvl w:ilvl="6">
      <w:start w:val="1"/>
      <w:numFmt w:val="decimal"/>
      <w:lvlText w:val="%7."/>
      <w:lvlJc w:val="left"/>
      <w:pPr>
        <w:tabs>
          <w:tab w:val="left" w:pos="3654"/>
        </w:tabs>
        <w:ind w:left="3654" w:hanging="420"/>
      </w:pPr>
    </w:lvl>
    <w:lvl w:ilvl="7">
      <w:start w:val="1"/>
      <w:numFmt w:val="lowerLetter"/>
      <w:lvlText w:val="%8)"/>
      <w:lvlJc w:val="left"/>
      <w:pPr>
        <w:tabs>
          <w:tab w:val="left" w:pos="4074"/>
        </w:tabs>
        <w:ind w:left="4074" w:hanging="420"/>
      </w:pPr>
    </w:lvl>
    <w:lvl w:ilvl="8">
      <w:start w:val="1"/>
      <w:numFmt w:val="lowerRoman"/>
      <w:lvlText w:val="%9."/>
      <w:lvlJc w:val="right"/>
      <w:pPr>
        <w:tabs>
          <w:tab w:val="left" w:pos="4494"/>
        </w:tabs>
        <w:ind w:left="4494" w:hanging="420"/>
      </w:pPr>
    </w:lvl>
  </w:abstractNum>
  <w:abstractNum w:abstractNumId="164" w15:restartNumberingAfterBreak="0">
    <w:nsid w:val="6AB74403"/>
    <w:multiLevelType w:val="multilevel"/>
    <w:tmpl w:val="6AB74403"/>
    <w:lvl w:ilvl="0">
      <w:start w:val="1"/>
      <w:numFmt w:val="decimalEnclosedCircleChinese"/>
      <w:lvlText w:val="%1　"/>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5" w15:restartNumberingAfterBreak="0">
    <w:nsid w:val="6AD95CDF"/>
    <w:multiLevelType w:val="singleLevel"/>
    <w:tmpl w:val="6AD95CDF"/>
    <w:lvl w:ilvl="0">
      <w:start w:val="1"/>
      <w:numFmt w:val="chineseCounting"/>
      <w:suff w:val="nothing"/>
      <w:lvlText w:val="（%1）"/>
      <w:lvlJc w:val="left"/>
      <w:pPr>
        <w:tabs>
          <w:tab w:val="left" w:pos="0"/>
        </w:tabs>
        <w:ind w:left="-420" w:firstLine="420"/>
      </w:pPr>
      <w:rPr>
        <w:rFonts w:hint="eastAsia"/>
      </w:rPr>
    </w:lvl>
  </w:abstractNum>
  <w:abstractNum w:abstractNumId="166" w15:restartNumberingAfterBreak="0">
    <w:nsid w:val="6C2A6842"/>
    <w:multiLevelType w:val="multilevel"/>
    <w:tmpl w:val="6C2A6842"/>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7" w15:restartNumberingAfterBreak="0">
    <w:nsid w:val="6C927B36"/>
    <w:multiLevelType w:val="singleLevel"/>
    <w:tmpl w:val="6C927B36"/>
    <w:lvl w:ilvl="0">
      <w:start w:val="1"/>
      <w:numFmt w:val="decimal"/>
      <w:lvlText w:val="%1)"/>
      <w:lvlJc w:val="left"/>
      <w:pPr>
        <w:ind w:left="845" w:hanging="425"/>
      </w:pPr>
      <w:rPr>
        <w:rFonts w:hint="default"/>
      </w:rPr>
    </w:lvl>
  </w:abstractNum>
  <w:abstractNum w:abstractNumId="168" w15:restartNumberingAfterBreak="0">
    <w:nsid w:val="6CA23894"/>
    <w:multiLevelType w:val="singleLevel"/>
    <w:tmpl w:val="6CA23894"/>
    <w:lvl w:ilvl="0">
      <w:start w:val="1"/>
      <w:numFmt w:val="decimal"/>
      <w:lvlText w:val="%1)"/>
      <w:lvlJc w:val="left"/>
      <w:pPr>
        <w:ind w:left="845" w:hanging="425"/>
      </w:pPr>
      <w:rPr>
        <w:rFonts w:hint="default"/>
      </w:rPr>
    </w:lvl>
  </w:abstractNum>
  <w:abstractNum w:abstractNumId="169" w15:restartNumberingAfterBreak="0">
    <w:nsid w:val="6FDA541B"/>
    <w:multiLevelType w:val="multilevel"/>
    <w:tmpl w:val="6FDA541B"/>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0" w15:restartNumberingAfterBreak="0">
    <w:nsid w:val="716DDD4D"/>
    <w:multiLevelType w:val="singleLevel"/>
    <w:tmpl w:val="716DDD4D"/>
    <w:lvl w:ilvl="0">
      <w:start w:val="1"/>
      <w:numFmt w:val="decimalEnclosedCircleChinese"/>
      <w:suff w:val="nothing"/>
      <w:lvlText w:val="%1　"/>
      <w:lvlJc w:val="left"/>
      <w:pPr>
        <w:ind w:left="0" w:firstLine="400"/>
      </w:pPr>
      <w:rPr>
        <w:rFonts w:hint="eastAsia"/>
        <w:lang w:val="en-US"/>
      </w:rPr>
    </w:lvl>
  </w:abstractNum>
  <w:abstractNum w:abstractNumId="171" w15:restartNumberingAfterBreak="0">
    <w:nsid w:val="7253321F"/>
    <w:multiLevelType w:val="singleLevel"/>
    <w:tmpl w:val="7253321F"/>
    <w:lvl w:ilvl="0">
      <w:start w:val="1"/>
      <w:numFmt w:val="decimal"/>
      <w:lvlText w:val="%1)"/>
      <w:lvlJc w:val="left"/>
      <w:pPr>
        <w:ind w:left="845" w:hanging="425"/>
      </w:pPr>
      <w:rPr>
        <w:rFonts w:hint="default"/>
      </w:rPr>
    </w:lvl>
  </w:abstractNum>
  <w:abstractNum w:abstractNumId="172" w15:restartNumberingAfterBreak="0">
    <w:nsid w:val="74070656"/>
    <w:multiLevelType w:val="singleLevel"/>
    <w:tmpl w:val="74070656"/>
    <w:lvl w:ilvl="0">
      <w:start w:val="1"/>
      <w:numFmt w:val="chineseCounting"/>
      <w:suff w:val="nothing"/>
      <w:lvlText w:val="（%1）"/>
      <w:lvlJc w:val="left"/>
      <w:pPr>
        <w:tabs>
          <w:tab w:val="left" w:pos="0"/>
        </w:tabs>
        <w:ind w:left="-420" w:firstLine="420"/>
      </w:pPr>
      <w:rPr>
        <w:rFonts w:hint="eastAsia"/>
      </w:rPr>
    </w:lvl>
  </w:abstractNum>
  <w:abstractNum w:abstractNumId="173" w15:restartNumberingAfterBreak="0">
    <w:nsid w:val="74FE0BE4"/>
    <w:multiLevelType w:val="multilevel"/>
    <w:tmpl w:val="74FE0BE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4" w15:restartNumberingAfterBreak="0">
    <w:nsid w:val="75269B48"/>
    <w:multiLevelType w:val="singleLevel"/>
    <w:tmpl w:val="75269B48"/>
    <w:lvl w:ilvl="0">
      <w:start w:val="1"/>
      <w:numFmt w:val="chineseCounting"/>
      <w:suff w:val="nothing"/>
      <w:lvlText w:val="（%1）"/>
      <w:lvlJc w:val="left"/>
      <w:pPr>
        <w:tabs>
          <w:tab w:val="left" w:pos="0"/>
        </w:tabs>
        <w:ind w:left="-420" w:firstLine="420"/>
      </w:pPr>
      <w:rPr>
        <w:rFonts w:hint="eastAsia"/>
      </w:rPr>
    </w:lvl>
  </w:abstractNum>
  <w:abstractNum w:abstractNumId="175" w15:restartNumberingAfterBreak="0">
    <w:nsid w:val="755014D2"/>
    <w:multiLevelType w:val="singleLevel"/>
    <w:tmpl w:val="755014D2"/>
    <w:lvl w:ilvl="0">
      <w:start w:val="1"/>
      <w:numFmt w:val="decimal"/>
      <w:lvlText w:val="(%1)"/>
      <w:lvlJc w:val="left"/>
      <w:pPr>
        <w:ind w:left="425" w:hanging="425"/>
      </w:pPr>
      <w:rPr>
        <w:rFonts w:hint="default"/>
      </w:rPr>
    </w:lvl>
  </w:abstractNum>
  <w:abstractNum w:abstractNumId="176" w15:restartNumberingAfterBreak="0">
    <w:nsid w:val="7570F003"/>
    <w:multiLevelType w:val="singleLevel"/>
    <w:tmpl w:val="7570F003"/>
    <w:lvl w:ilvl="0">
      <w:start w:val="1"/>
      <w:numFmt w:val="decimal"/>
      <w:lvlText w:val="%1)"/>
      <w:lvlJc w:val="left"/>
      <w:pPr>
        <w:ind w:left="845" w:hanging="425"/>
      </w:pPr>
      <w:rPr>
        <w:rFonts w:hint="default"/>
      </w:rPr>
    </w:lvl>
  </w:abstractNum>
  <w:abstractNum w:abstractNumId="177" w15:restartNumberingAfterBreak="0">
    <w:nsid w:val="76462205"/>
    <w:multiLevelType w:val="singleLevel"/>
    <w:tmpl w:val="76462205"/>
    <w:lvl w:ilvl="0">
      <w:start w:val="1"/>
      <w:numFmt w:val="decimal"/>
      <w:lvlText w:val="%1."/>
      <w:lvlJc w:val="left"/>
      <w:pPr>
        <w:ind w:left="635" w:hanging="425"/>
      </w:pPr>
      <w:rPr>
        <w:rFonts w:hint="default"/>
      </w:rPr>
    </w:lvl>
  </w:abstractNum>
  <w:abstractNum w:abstractNumId="178" w15:restartNumberingAfterBreak="0">
    <w:nsid w:val="768D56C3"/>
    <w:multiLevelType w:val="singleLevel"/>
    <w:tmpl w:val="768D56C3"/>
    <w:lvl w:ilvl="0">
      <w:start w:val="1"/>
      <w:numFmt w:val="decimal"/>
      <w:lvlText w:val="%1)"/>
      <w:lvlJc w:val="left"/>
      <w:pPr>
        <w:ind w:left="845" w:hanging="425"/>
      </w:pPr>
      <w:rPr>
        <w:rFonts w:hint="default"/>
      </w:rPr>
    </w:lvl>
  </w:abstractNum>
  <w:abstractNum w:abstractNumId="179" w15:restartNumberingAfterBreak="0">
    <w:nsid w:val="78605213"/>
    <w:multiLevelType w:val="singleLevel"/>
    <w:tmpl w:val="78605213"/>
    <w:lvl w:ilvl="0">
      <w:start w:val="1"/>
      <w:numFmt w:val="decimal"/>
      <w:lvlText w:val="%1."/>
      <w:lvlJc w:val="left"/>
      <w:pPr>
        <w:ind w:left="635" w:hanging="425"/>
      </w:pPr>
      <w:rPr>
        <w:rFonts w:hint="default"/>
      </w:rPr>
    </w:lvl>
  </w:abstractNum>
  <w:abstractNum w:abstractNumId="180" w15:restartNumberingAfterBreak="0">
    <w:nsid w:val="79F03A17"/>
    <w:multiLevelType w:val="singleLevel"/>
    <w:tmpl w:val="79F03A17"/>
    <w:lvl w:ilvl="0">
      <w:start w:val="1"/>
      <w:numFmt w:val="chineseCounting"/>
      <w:suff w:val="nothing"/>
      <w:lvlText w:val="（%1）"/>
      <w:lvlJc w:val="left"/>
      <w:pPr>
        <w:tabs>
          <w:tab w:val="left" w:pos="0"/>
        </w:tabs>
        <w:ind w:left="-420" w:firstLine="420"/>
      </w:pPr>
      <w:rPr>
        <w:rFonts w:hint="eastAsia"/>
      </w:rPr>
    </w:lvl>
  </w:abstractNum>
  <w:abstractNum w:abstractNumId="181" w15:restartNumberingAfterBreak="0">
    <w:nsid w:val="7A1E2CB6"/>
    <w:multiLevelType w:val="multilevel"/>
    <w:tmpl w:val="7A1E2C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2" w15:restartNumberingAfterBreak="0">
    <w:nsid w:val="7B47355B"/>
    <w:multiLevelType w:val="multilevel"/>
    <w:tmpl w:val="7B47355B"/>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3" w15:restartNumberingAfterBreak="0">
    <w:nsid w:val="7CEE1A08"/>
    <w:multiLevelType w:val="multilevel"/>
    <w:tmpl w:val="7CEE1A08"/>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1554"/>
        </w:tabs>
        <w:ind w:left="1554"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4" w15:restartNumberingAfterBreak="0">
    <w:nsid w:val="7D950900"/>
    <w:multiLevelType w:val="singleLevel"/>
    <w:tmpl w:val="7D950900"/>
    <w:lvl w:ilvl="0">
      <w:start w:val="1"/>
      <w:numFmt w:val="decimal"/>
      <w:lvlText w:val="%1)"/>
      <w:lvlJc w:val="left"/>
      <w:pPr>
        <w:ind w:left="845" w:hanging="425"/>
      </w:pPr>
      <w:rPr>
        <w:rFonts w:hint="default"/>
      </w:rPr>
    </w:lvl>
  </w:abstractNum>
  <w:abstractNum w:abstractNumId="185" w15:restartNumberingAfterBreak="0">
    <w:nsid w:val="7DA03E64"/>
    <w:multiLevelType w:val="multilevel"/>
    <w:tmpl w:val="7DA03E64"/>
    <w:lvl w:ilvl="0">
      <w:start w:val="1"/>
      <w:numFmt w:val="decimal"/>
      <w:lvlText w:val="%1)"/>
      <w:lvlJc w:val="left"/>
      <w:pPr>
        <w:ind w:left="845" w:hanging="42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6" w15:restartNumberingAfterBreak="0">
    <w:nsid w:val="7DB86182"/>
    <w:multiLevelType w:val="singleLevel"/>
    <w:tmpl w:val="7DB86182"/>
    <w:lvl w:ilvl="0">
      <w:start w:val="1"/>
      <w:numFmt w:val="decimal"/>
      <w:lvlText w:val="%1)"/>
      <w:lvlJc w:val="left"/>
      <w:pPr>
        <w:ind w:left="845" w:hanging="425"/>
      </w:pPr>
      <w:rPr>
        <w:rFonts w:hint="default"/>
      </w:rPr>
    </w:lvl>
  </w:abstractNum>
  <w:abstractNum w:abstractNumId="187" w15:restartNumberingAfterBreak="0">
    <w:nsid w:val="7DF0446E"/>
    <w:multiLevelType w:val="singleLevel"/>
    <w:tmpl w:val="7DF0446E"/>
    <w:lvl w:ilvl="0">
      <w:start w:val="1"/>
      <w:numFmt w:val="decimalEnclosedCircleChinese"/>
      <w:suff w:val="nothing"/>
      <w:lvlText w:val="%1　"/>
      <w:lvlJc w:val="left"/>
      <w:pPr>
        <w:ind w:left="0" w:firstLine="400"/>
      </w:pPr>
      <w:rPr>
        <w:rFonts w:hint="eastAsia"/>
        <w:lang w:val="en-US"/>
      </w:rPr>
    </w:lvl>
  </w:abstractNum>
  <w:num w:numId="1" w16cid:durableId="131409521">
    <w:abstractNumId w:val="124"/>
  </w:num>
  <w:num w:numId="2" w16cid:durableId="137576698">
    <w:abstractNumId w:val="74"/>
  </w:num>
  <w:num w:numId="3" w16cid:durableId="1393776050">
    <w:abstractNumId w:val="2"/>
  </w:num>
  <w:num w:numId="4" w16cid:durableId="999037250">
    <w:abstractNumId w:val="54"/>
  </w:num>
  <w:num w:numId="5" w16cid:durableId="327028481">
    <w:abstractNumId w:val="78"/>
  </w:num>
  <w:num w:numId="6" w16cid:durableId="1009481484">
    <w:abstractNumId w:val="135"/>
  </w:num>
  <w:num w:numId="7" w16cid:durableId="1378897662">
    <w:abstractNumId w:val="17"/>
  </w:num>
  <w:num w:numId="8" w16cid:durableId="1754665877">
    <w:abstractNumId w:val="168"/>
  </w:num>
  <w:num w:numId="9" w16cid:durableId="2018657458">
    <w:abstractNumId w:val="180"/>
  </w:num>
  <w:num w:numId="10" w16cid:durableId="299304432">
    <w:abstractNumId w:val="89"/>
  </w:num>
  <w:num w:numId="11" w16cid:durableId="528373892">
    <w:abstractNumId w:val="130"/>
  </w:num>
  <w:num w:numId="12" w16cid:durableId="1292327938">
    <w:abstractNumId w:val="7"/>
  </w:num>
  <w:num w:numId="13" w16cid:durableId="391923808">
    <w:abstractNumId w:val="11"/>
  </w:num>
  <w:num w:numId="14" w16cid:durableId="1340887649">
    <w:abstractNumId w:val="106"/>
  </w:num>
  <w:num w:numId="15" w16cid:durableId="892816399">
    <w:abstractNumId w:val="23"/>
  </w:num>
  <w:num w:numId="16" w16cid:durableId="1250428800">
    <w:abstractNumId w:val="5"/>
  </w:num>
  <w:num w:numId="17" w16cid:durableId="310402486">
    <w:abstractNumId w:val="15"/>
  </w:num>
  <w:num w:numId="18" w16cid:durableId="81033856">
    <w:abstractNumId w:val="8"/>
  </w:num>
  <w:num w:numId="19" w16cid:durableId="1038315735">
    <w:abstractNumId w:val="176"/>
  </w:num>
  <w:num w:numId="20" w16cid:durableId="199519048">
    <w:abstractNumId w:val="12"/>
  </w:num>
  <w:num w:numId="21" w16cid:durableId="2093812308">
    <w:abstractNumId w:val="65"/>
  </w:num>
  <w:num w:numId="22" w16cid:durableId="1888103721">
    <w:abstractNumId w:val="172"/>
  </w:num>
  <w:num w:numId="23" w16cid:durableId="1212763309">
    <w:abstractNumId w:val="81"/>
  </w:num>
  <w:num w:numId="24" w16cid:durableId="1101529665">
    <w:abstractNumId w:val="105"/>
  </w:num>
  <w:num w:numId="25" w16cid:durableId="1160727617">
    <w:abstractNumId w:val="177"/>
  </w:num>
  <w:num w:numId="26" w16cid:durableId="1866481708">
    <w:abstractNumId w:val="111"/>
  </w:num>
  <w:num w:numId="27" w16cid:durableId="381951965">
    <w:abstractNumId w:val="171"/>
  </w:num>
  <w:num w:numId="28" w16cid:durableId="228272514">
    <w:abstractNumId w:val="115"/>
  </w:num>
  <w:num w:numId="29" w16cid:durableId="2125148976">
    <w:abstractNumId w:val="116"/>
  </w:num>
  <w:num w:numId="30" w16cid:durableId="803230772">
    <w:abstractNumId w:val="96"/>
  </w:num>
  <w:num w:numId="31" w16cid:durableId="446588124">
    <w:abstractNumId w:val="186"/>
  </w:num>
  <w:num w:numId="32" w16cid:durableId="20866823">
    <w:abstractNumId w:val="99"/>
  </w:num>
  <w:num w:numId="33" w16cid:durableId="467935197">
    <w:abstractNumId w:val="86"/>
  </w:num>
  <w:num w:numId="34" w16cid:durableId="835346950">
    <w:abstractNumId w:val="151"/>
  </w:num>
  <w:num w:numId="35" w16cid:durableId="1821194938">
    <w:abstractNumId w:val="84"/>
  </w:num>
  <w:num w:numId="36" w16cid:durableId="217252922">
    <w:abstractNumId w:val="170"/>
  </w:num>
  <w:num w:numId="37" w16cid:durableId="305745666">
    <w:abstractNumId w:val="4"/>
  </w:num>
  <w:num w:numId="38" w16cid:durableId="1638337918">
    <w:abstractNumId w:val="76"/>
  </w:num>
  <w:num w:numId="39" w16cid:durableId="1517235694">
    <w:abstractNumId w:val="38"/>
  </w:num>
  <w:num w:numId="40" w16cid:durableId="930891952">
    <w:abstractNumId w:val="29"/>
  </w:num>
  <w:num w:numId="41" w16cid:durableId="659046378">
    <w:abstractNumId w:val="150"/>
  </w:num>
  <w:num w:numId="42" w16cid:durableId="2144302538">
    <w:abstractNumId w:val="149"/>
  </w:num>
  <w:num w:numId="43" w16cid:durableId="1242762621">
    <w:abstractNumId w:val="153"/>
  </w:num>
  <w:num w:numId="44" w16cid:durableId="332881969">
    <w:abstractNumId w:val="165"/>
  </w:num>
  <w:num w:numId="45" w16cid:durableId="287514702">
    <w:abstractNumId w:val="136"/>
  </w:num>
  <w:num w:numId="46" w16cid:durableId="5981334">
    <w:abstractNumId w:val="117"/>
  </w:num>
  <w:num w:numId="47" w16cid:durableId="1292789032">
    <w:abstractNumId w:val="94"/>
  </w:num>
  <w:num w:numId="48" w16cid:durableId="802963811">
    <w:abstractNumId w:val="44"/>
  </w:num>
  <w:num w:numId="49" w16cid:durableId="339236643">
    <w:abstractNumId w:val="125"/>
  </w:num>
  <w:num w:numId="50" w16cid:durableId="1704862221">
    <w:abstractNumId w:val="31"/>
  </w:num>
  <w:num w:numId="51" w16cid:durableId="1998025436">
    <w:abstractNumId w:val="137"/>
  </w:num>
  <w:num w:numId="52" w16cid:durableId="1009286903">
    <w:abstractNumId w:val="49"/>
  </w:num>
  <w:num w:numId="53" w16cid:durableId="1344671639">
    <w:abstractNumId w:val="55"/>
  </w:num>
  <w:num w:numId="54" w16cid:durableId="2077893543">
    <w:abstractNumId w:val="68"/>
  </w:num>
  <w:num w:numId="55" w16cid:durableId="155416081">
    <w:abstractNumId w:val="62"/>
  </w:num>
  <w:num w:numId="56" w16cid:durableId="1230118039">
    <w:abstractNumId w:val="185"/>
  </w:num>
  <w:num w:numId="57" w16cid:durableId="1984774779">
    <w:abstractNumId w:val="41"/>
  </w:num>
  <w:num w:numId="58" w16cid:durableId="524484796">
    <w:abstractNumId w:val="141"/>
  </w:num>
  <w:num w:numId="59" w16cid:durableId="823156423">
    <w:abstractNumId w:val="127"/>
  </w:num>
  <w:num w:numId="60" w16cid:durableId="2135320183">
    <w:abstractNumId w:val="104"/>
  </w:num>
  <w:num w:numId="61" w16cid:durableId="320161696">
    <w:abstractNumId w:val="120"/>
  </w:num>
  <w:num w:numId="62" w16cid:durableId="1681354825">
    <w:abstractNumId w:val="26"/>
  </w:num>
  <w:num w:numId="63" w16cid:durableId="1317303938">
    <w:abstractNumId w:val="52"/>
  </w:num>
  <w:num w:numId="64" w16cid:durableId="283465340">
    <w:abstractNumId w:val="164"/>
  </w:num>
  <w:num w:numId="65" w16cid:durableId="210315314">
    <w:abstractNumId w:val="75"/>
  </w:num>
  <w:num w:numId="66" w16cid:durableId="1530222855">
    <w:abstractNumId w:val="173"/>
  </w:num>
  <w:num w:numId="67" w16cid:durableId="864904722">
    <w:abstractNumId w:val="28"/>
  </w:num>
  <w:num w:numId="68" w16cid:durableId="1587768220">
    <w:abstractNumId w:val="119"/>
  </w:num>
  <w:num w:numId="69" w16cid:durableId="714695262">
    <w:abstractNumId w:val="109"/>
  </w:num>
  <w:num w:numId="70" w16cid:durableId="1208642803">
    <w:abstractNumId w:val="160"/>
  </w:num>
  <w:num w:numId="71" w16cid:durableId="552428983">
    <w:abstractNumId w:val="18"/>
  </w:num>
  <w:num w:numId="72" w16cid:durableId="1705789646">
    <w:abstractNumId w:val="175"/>
  </w:num>
  <w:num w:numId="73" w16cid:durableId="752747260">
    <w:abstractNumId w:val="155"/>
  </w:num>
  <w:num w:numId="74" w16cid:durableId="165753563">
    <w:abstractNumId w:val="118"/>
  </w:num>
  <w:num w:numId="75" w16cid:durableId="922615813">
    <w:abstractNumId w:val="63"/>
  </w:num>
  <w:num w:numId="76" w16cid:durableId="334965744">
    <w:abstractNumId w:val="16"/>
  </w:num>
  <w:num w:numId="77" w16cid:durableId="890846518">
    <w:abstractNumId w:val="123"/>
  </w:num>
  <w:num w:numId="78" w16cid:durableId="2141682807">
    <w:abstractNumId w:val="157"/>
  </w:num>
  <w:num w:numId="79" w16cid:durableId="1566406448">
    <w:abstractNumId w:val="92"/>
  </w:num>
  <w:num w:numId="80" w16cid:durableId="1049383125">
    <w:abstractNumId w:val="46"/>
  </w:num>
  <w:num w:numId="81" w16cid:durableId="1904750482">
    <w:abstractNumId w:val="37"/>
  </w:num>
  <w:num w:numId="82" w16cid:durableId="497616458">
    <w:abstractNumId w:val="183"/>
  </w:num>
  <w:num w:numId="83" w16cid:durableId="669914969">
    <w:abstractNumId w:val="45"/>
  </w:num>
  <w:num w:numId="84" w16cid:durableId="23292154">
    <w:abstractNumId w:val="163"/>
  </w:num>
  <w:num w:numId="85" w16cid:durableId="1923177338">
    <w:abstractNumId w:val="101"/>
  </w:num>
  <w:num w:numId="86" w16cid:durableId="1611546586">
    <w:abstractNumId w:val="22"/>
  </w:num>
  <w:num w:numId="87" w16cid:durableId="204757701">
    <w:abstractNumId w:val="113"/>
  </w:num>
  <w:num w:numId="88" w16cid:durableId="62216646">
    <w:abstractNumId w:val="145"/>
  </w:num>
  <w:num w:numId="89" w16cid:durableId="771827390">
    <w:abstractNumId w:val="156"/>
  </w:num>
  <w:num w:numId="90" w16cid:durableId="1962220199">
    <w:abstractNumId w:val="174"/>
  </w:num>
  <w:num w:numId="91" w16cid:durableId="2088065122">
    <w:abstractNumId w:val="27"/>
  </w:num>
  <w:num w:numId="92" w16cid:durableId="477694399">
    <w:abstractNumId w:val="131"/>
  </w:num>
  <w:num w:numId="93" w16cid:durableId="1283002538">
    <w:abstractNumId w:val="114"/>
  </w:num>
  <w:num w:numId="94" w16cid:durableId="1202940396">
    <w:abstractNumId w:val="71"/>
  </w:num>
  <w:num w:numId="95" w16cid:durableId="1841458822">
    <w:abstractNumId w:val="56"/>
  </w:num>
  <w:num w:numId="96" w16cid:durableId="244537922">
    <w:abstractNumId w:val="166"/>
  </w:num>
  <w:num w:numId="97" w16cid:durableId="2088920412">
    <w:abstractNumId w:val="132"/>
  </w:num>
  <w:num w:numId="98" w16cid:durableId="490290880">
    <w:abstractNumId w:val="80"/>
  </w:num>
  <w:num w:numId="99" w16cid:durableId="375325185">
    <w:abstractNumId w:val="20"/>
  </w:num>
  <w:num w:numId="100" w16cid:durableId="1427339523">
    <w:abstractNumId w:val="161"/>
  </w:num>
  <w:num w:numId="101" w16cid:durableId="2100442475">
    <w:abstractNumId w:val="61"/>
  </w:num>
  <w:num w:numId="102" w16cid:durableId="950209279">
    <w:abstractNumId w:val="134"/>
  </w:num>
  <w:num w:numId="103" w16cid:durableId="1851018744">
    <w:abstractNumId w:val="69"/>
  </w:num>
  <w:num w:numId="104" w16cid:durableId="2129547944">
    <w:abstractNumId w:val="47"/>
  </w:num>
  <w:num w:numId="105" w16cid:durableId="1470513101">
    <w:abstractNumId w:val="21"/>
  </w:num>
  <w:num w:numId="106" w16cid:durableId="1562670925">
    <w:abstractNumId w:val="143"/>
  </w:num>
  <w:num w:numId="107" w16cid:durableId="1217011389">
    <w:abstractNumId w:val="19"/>
  </w:num>
  <w:num w:numId="108" w16cid:durableId="626737557">
    <w:abstractNumId w:val="148"/>
  </w:num>
  <w:num w:numId="109" w16cid:durableId="1752121450">
    <w:abstractNumId w:val="121"/>
  </w:num>
  <w:num w:numId="110" w16cid:durableId="1518538591">
    <w:abstractNumId w:val="67"/>
  </w:num>
  <w:num w:numId="111" w16cid:durableId="530607445">
    <w:abstractNumId w:val="133"/>
  </w:num>
  <w:num w:numId="112" w16cid:durableId="1349941659">
    <w:abstractNumId w:val="144"/>
  </w:num>
  <w:num w:numId="113" w16cid:durableId="2140606402">
    <w:abstractNumId w:val="181"/>
  </w:num>
  <w:num w:numId="114" w16cid:durableId="407458844">
    <w:abstractNumId w:val="182"/>
  </w:num>
  <w:num w:numId="115" w16cid:durableId="808472496">
    <w:abstractNumId w:val="128"/>
  </w:num>
  <w:num w:numId="116" w16cid:durableId="694429013">
    <w:abstractNumId w:val="140"/>
  </w:num>
  <w:num w:numId="117" w16cid:durableId="395399946">
    <w:abstractNumId w:val="43"/>
  </w:num>
  <w:num w:numId="118" w16cid:durableId="669337029">
    <w:abstractNumId w:val="42"/>
  </w:num>
  <w:num w:numId="119" w16cid:durableId="1024137238">
    <w:abstractNumId w:val="72"/>
  </w:num>
  <w:num w:numId="120" w16cid:durableId="779641583">
    <w:abstractNumId w:val="146"/>
  </w:num>
  <w:num w:numId="121" w16cid:durableId="1063025517">
    <w:abstractNumId w:val="158"/>
  </w:num>
  <w:num w:numId="122" w16cid:durableId="598486127">
    <w:abstractNumId w:val="184"/>
  </w:num>
  <w:num w:numId="123" w16cid:durableId="235289400">
    <w:abstractNumId w:val="179"/>
  </w:num>
  <w:num w:numId="124" w16cid:durableId="1996301031">
    <w:abstractNumId w:val="35"/>
  </w:num>
  <w:num w:numId="125" w16cid:durableId="213785129">
    <w:abstractNumId w:val="10"/>
  </w:num>
  <w:num w:numId="126" w16cid:durableId="1823430134">
    <w:abstractNumId w:val="82"/>
  </w:num>
  <w:num w:numId="127" w16cid:durableId="212280936">
    <w:abstractNumId w:val="24"/>
  </w:num>
  <w:num w:numId="128" w16cid:durableId="487861477">
    <w:abstractNumId w:val="51"/>
  </w:num>
  <w:num w:numId="129" w16cid:durableId="791049177">
    <w:abstractNumId w:val="169"/>
  </w:num>
  <w:num w:numId="130" w16cid:durableId="1329869885">
    <w:abstractNumId w:val="139"/>
  </w:num>
  <w:num w:numId="131" w16cid:durableId="1499423178">
    <w:abstractNumId w:val="30"/>
  </w:num>
  <w:num w:numId="132" w16cid:durableId="1443960676">
    <w:abstractNumId w:val="39"/>
  </w:num>
  <w:num w:numId="133" w16cid:durableId="1253394571">
    <w:abstractNumId w:val="79"/>
  </w:num>
  <w:num w:numId="134" w16cid:durableId="358092165">
    <w:abstractNumId w:val="107"/>
  </w:num>
  <w:num w:numId="135" w16cid:durableId="2140758163">
    <w:abstractNumId w:val="95"/>
  </w:num>
  <w:num w:numId="136" w16cid:durableId="1366908274">
    <w:abstractNumId w:val="83"/>
  </w:num>
  <w:num w:numId="137" w16cid:durableId="1484158592">
    <w:abstractNumId w:val="87"/>
  </w:num>
  <w:num w:numId="138" w16cid:durableId="2066181496">
    <w:abstractNumId w:val="40"/>
  </w:num>
  <w:num w:numId="139" w16cid:durableId="1743943606">
    <w:abstractNumId w:val="122"/>
  </w:num>
  <w:num w:numId="140" w16cid:durableId="837693830">
    <w:abstractNumId w:val="91"/>
  </w:num>
  <w:num w:numId="141" w16cid:durableId="1025204803">
    <w:abstractNumId w:val="178"/>
  </w:num>
  <w:num w:numId="142" w16cid:durableId="118107198">
    <w:abstractNumId w:val="126"/>
  </w:num>
  <w:num w:numId="143" w16cid:durableId="1366326465">
    <w:abstractNumId w:val="90"/>
  </w:num>
  <w:num w:numId="144" w16cid:durableId="2052607867">
    <w:abstractNumId w:val="167"/>
  </w:num>
  <w:num w:numId="145" w16cid:durableId="527180659">
    <w:abstractNumId w:val="187"/>
  </w:num>
  <w:num w:numId="146" w16cid:durableId="2131432040">
    <w:abstractNumId w:val="48"/>
  </w:num>
  <w:num w:numId="147" w16cid:durableId="28729588">
    <w:abstractNumId w:val="112"/>
  </w:num>
  <w:num w:numId="148" w16cid:durableId="526992184">
    <w:abstractNumId w:val="34"/>
  </w:num>
  <w:num w:numId="149" w16cid:durableId="1603107331">
    <w:abstractNumId w:val="154"/>
  </w:num>
  <w:num w:numId="150" w16cid:durableId="1474444753">
    <w:abstractNumId w:val="88"/>
  </w:num>
  <w:num w:numId="151" w16cid:durableId="943607687">
    <w:abstractNumId w:val="70"/>
  </w:num>
  <w:num w:numId="152" w16cid:durableId="182597382">
    <w:abstractNumId w:val="64"/>
  </w:num>
  <w:num w:numId="153" w16cid:durableId="498346118">
    <w:abstractNumId w:val="73"/>
  </w:num>
  <w:num w:numId="154" w16cid:durableId="2104572784">
    <w:abstractNumId w:val="138"/>
  </w:num>
  <w:num w:numId="155" w16cid:durableId="912862020">
    <w:abstractNumId w:val="159"/>
  </w:num>
  <w:num w:numId="156" w16cid:durableId="82577000">
    <w:abstractNumId w:val="6"/>
  </w:num>
  <w:num w:numId="157" w16cid:durableId="721292387">
    <w:abstractNumId w:val="33"/>
  </w:num>
  <w:num w:numId="158" w16cid:durableId="909776316">
    <w:abstractNumId w:val="77"/>
  </w:num>
  <w:num w:numId="159" w16cid:durableId="351493467">
    <w:abstractNumId w:val="25"/>
  </w:num>
  <w:num w:numId="160" w16cid:durableId="1584295884">
    <w:abstractNumId w:val="100"/>
  </w:num>
  <w:num w:numId="161" w16cid:durableId="1270311875">
    <w:abstractNumId w:val="162"/>
  </w:num>
  <w:num w:numId="162" w16cid:durableId="246697344">
    <w:abstractNumId w:val="59"/>
  </w:num>
  <w:num w:numId="163" w16cid:durableId="1708065876">
    <w:abstractNumId w:val="60"/>
  </w:num>
  <w:num w:numId="164" w16cid:durableId="1153908953">
    <w:abstractNumId w:val="57"/>
  </w:num>
  <w:num w:numId="165" w16cid:durableId="624237869">
    <w:abstractNumId w:val="53"/>
  </w:num>
  <w:num w:numId="166" w16cid:durableId="1661734984">
    <w:abstractNumId w:val="103"/>
  </w:num>
  <w:num w:numId="167" w16cid:durableId="1301770409">
    <w:abstractNumId w:val="36"/>
  </w:num>
  <w:num w:numId="168" w16cid:durableId="630794228">
    <w:abstractNumId w:val="108"/>
  </w:num>
  <w:num w:numId="169" w16cid:durableId="172690750">
    <w:abstractNumId w:val="97"/>
  </w:num>
  <w:num w:numId="170" w16cid:durableId="1755779944">
    <w:abstractNumId w:val="142"/>
  </w:num>
  <w:num w:numId="171" w16cid:durableId="1594317500">
    <w:abstractNumId w:val="13"/>
  </w:num>
  <w:num w:numId="172" w16cid:durableId="962539381">
    <w:abstractNumId w:val="85"/>
  </w:num>
  <w:num w:numId="173" w16cid:durableId="586621259">
    <w:abstractNumId w:val="147"/>
  </w:num>
  <w:num w:numId="174" w16cid:durableId="136383139">
    <w:abstractNumId w:val="66"/>
  </w:num>
  <w:num w:numId="175" w16cid:durableId="171264951">
    <w:abstractNumId w:val="98"/>
  </w:num>
  <w:num w:numId="176" w16cid:durableId="1084302276">
    <w:abstractNumId w:val="32"/>
  </w:num>
  <w:num w:numId="177" w16cid:durableId="214512751">
    <w:abstractNumId w:val="14"/>
  </w:num>
  <w:num w:numId="178" w16cid:durableId="2058623160">
    <w:abstractNumId w:val="102"/>
  </w:num>
  <w:num w:numId="179" w16cid:durableId="1869294245">
    <w:abstractNumId w:val="0"/>
  </w:num>
  <w:num w:numId="180" w16cid:durableId="1447120072">
    <w:abstractNumId w:val="129"/>
  </w:num>
  <w:num w:numId="181" w16cid:durableId="334577615">
    <w:abstractNumId w:val="9"/>
  </w:num>
  <w:num w:numId="182" w16cid:durableId="2034569814">
    <w:abstractNumId w:val="58"/>
  </w:num>
  <w:num w:numId="183" w16cid:durableId="501631374">
    <w:abstractNumId w:val="3"/>
  </w:num>
  <w:num w:numId="184" w16cid:durableId="43212730">
    <w:abstractNumId w:val="1"/>
  </w:num>
  <w:num w:numId="185" w16cid:durableId="281960049">
    <w:abstractNumId w:val="93"/>
  </w:num>
  <w:num w:numId="186" w16cid:durableId="1300573825">
    <w:abstractNumId w:val="50"/>
  </w:num>
  <w:num w:numId="187" w16cid:durableId="618924092">
    <w:abstractNumId w:val="110"/>
  </w:num>
  <w:num w:numId="188" w16cid:durableId="294995225">
    <w:abstractNumId w:val="152"/>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wMDIyMTI4ZWZmOWY5MGI5OWE5MzVjODYzNDA3ZjIifQ=="/>
  </w:docVars>
  <w:rsids>
    <w:rsidRoot w:val="34251D05"/>
    <w:rsid w:val="00000A42"/>
    <w:rsid w:val="00002928"/>
    <w:rsid w:val="00005A58"/>
    <w:rsid w:val="000072A4"/>
    <w:rsid w:val="00011920"/>
    <w:rsid w:val="00017569"/>
    <w:rsid w:val="00023B19"/>
    <w:rsid w:val="00032504"/>
    <w:rsid w:val="00041294"/>
    <w:rsid w:val="000417AF"/>
    <w:rsid w:val="00042528"/>
    <w:rsid w:val="000445D0"/>
    <w:rsid w:val="00051D87"/>
    <w:rsid w:val="00052BAD"/>
    <w:rsid w:val="00076771"/>
    <w:rsid w:val="00077E35"/>
    <w:rsid w:val="00094E0A"/>
    <w:rsid w:val="000A414B"/>
    <w:rsid w:val="000B0D7D"/>
    <w:rsid w:val="000B12D8"/>
    <w:rsid w:val="000B7D1A"/>
    <w:rsid w:val="000C522F"/>
    <w:rsid w:val="000D68CB"/>
    <w:rsid w:val="000E5068"/>
    <w:rsid w:val="000E678D"/>
    <w:rsid w:val="000E7FA6"/>
    <w:rsid w:val="000F3253"/>
    <w:rsid w:val="000F38E8"/>
    <w:rsid w:val="0010795F"/>
    <w:rsid w:val="001102C4"/>
    <w:rsid w:val="001217F8"/>
    <w:rsid w:val="001438D4"/>
    <w:rsid w:val="00144F57"/>
    <w:rsid w:val="00156474"/>
    <w:rsid w:val="0016134B"/>
    <w:rsid w:val="0017213A"/>
    <w:rsid w:val="00175794"/>
    <w:rsid w:val="00180D5B"/>
    <w:rsid w:val="00180D9D"/>
    <w:rsid w:val="001815B6"/>
    <w:rsid w:val="0019181B"/>
    <w:rsid w:val="001962CF"/>
    <w:rsid w:val="00196FBC"/>
    <w:rsid w:val="00197BDB"/>
    <w:rsid w:val="001A0B7B"/>
    <w:rsid w:val="001B7C55"/>
    <w:rsid w:val="001C1F33"/>
    <w:rsid w:val="001D2CCA"/>
    <w:rsid w:val="001D3AD0"/>
    <w:rsid w:val="001D5841"/>
    <w:rsid w:val="001D5A3A"/>
    <w:rsid w:val="001E164C"/>
    <w:rsid w:val="001E302B"/>
    <w:rsid w:val="001E504F"/>
    <w:rsid w:val="001E6EDE"/>
    <w:rsid w:val="001F1898"/>
    <w:rsid w:val="001F501A"/>
    <w:rsid w:val="00204AE3"/>
    <w:rsid w:val="0021237C"/>
    <w:rsid w:val="00220D4A"/>
    <w:rsid w:val="00232E6E"/>
    <w:rsid w:val="0023580E"/>
    <w:rsid w:val="00241397"/>
    <w:rsid w:val="00244F0C"/>
    <w:rsid w:val="0024582A"/>
    <w:rsid w:val="00246C10"/>
    <w:rsid w:val="00246D1C"/>
    <w:rsid w:val="00246E02"/>
    <w:rsid w:val="002574B6"/>
    <w:rsid w:val="00267AF0"/>
    <w:rsid w:val="00271F2C"/>
    <w:rsid w:val="00272CA6"/>
    <w:rsid w:val="00274EBE"/>
    <w:rsid w:val="002A0AB5"/>
    <w:rsid w:val="002A6C21"/>
    <w:rsid w:val="002A775D"/>
    <w:rsid w:val="002B023F"/>
    <w:rsid w:val="002B28FF"/>
    <w:rsid w:val="002C5579"/>
    <w:rsid w:val="002E27F5"/>
    <w:rsid w:val="002F3A78"/>
    <w:rsid w:val="002F47D3"/>
    <w:rsid w:val="002F50E9"/>
    <w:rsid w:val="00301422"/>
    <w:rsid w:val="0030492E"/>
    <w:rsid w:val="00311A26"/>
    <w:rsid w:val="00317E3A"/>
    <w:rsid w:val="00324307"/>
    <w:rsid w:val="00324F6A"/>
    <w:rsid w:val="00325F48"/>
    <w:rsid w:val="0032777C"/>
    <w:rsid w:val="003277E3"/>
    <w:rsid w:val="00337BB9"/>
    <w:rsid w:val="00346E20"/>
    <w:rsid w:val="00350B65"/>
    <w:rsid w:val="003516DF"/>
    <w:rsid w:val="00356D5B"/>
    <w:rsid w:val="003577F7"/>
    <w:rsid w:val="003649D7"/>
    <w:rsid w:val="0037014C"/>
    <w:rsid w:val="00374DAF"/>
    <w:rsid w:val="00377B93"/>
    <w:rsid w:val="00383680"/>
    <w:rsid w:val="00385A1A"/>
    <w:rsid w:val="003932DE"/>
    <w:rsid w:val="00394ED7"/>
    <w:rsid w:val="003A0244"/>
    <w:rsid w:val="003A3090"/>
    <w:rsid w:val="003A3709"/>
    <w:rsid w:val="003A4D39"/>
    <w:rsid w:val="003B44EB"/>
    <w:rsid w:val="003B705A"/>
    <w:rsid w:val="003C040D"/>
    <w:rsid w:val="003C35E1"/>
    <w:rsid w:val="003D0D25"/>
    <w:rsid w:val="003D23A6"/>
    <w:rsid w:val="003D35E1"/>
    <w:rsid w:val="003D4FB3"/>
    <w:rsid w:val="003D503A"/>
    <w:rsid w:val="003D5109"/>
    <w:rsid w:val="003E5A98"/>
    <w:rsid w:val="003F057B"/>
    <w:rsid w:val="003F0FB7"/>
    <w:rsid w:val="003F4B80"/>
    <w:rsid w:val="003F641C"/>
    <w:rsid w:val="00400077"/>
    <w:rsid w:val="004013C2"/>
    <w:rsid w:val="0040142C"/>
    <w:rsid w:val="00403EAA"/>
    <w:rsid w:val="00407DF9"/>
    <w:rsid w:val="00411D3E"/>
    <w:rsid w:val="004220FB"/>
    <w:rsid w:val="00430204"/>
    <w:rsid w:val="00432A0C"/>
    <w:rsid w:val="004334D1"/>
    <w:rsid w:val="00433A85"/>
    <w:rsid w:val="00434B0F"/>
    <w:rsid w:val="00437121"/>
    <w:rsid w:val="00450A27"/>
    <w:rsid w:val="00472A28"/>
    <w:rsid w:val="004748D7"/>
    <w:rsid w:val="004830AA"/>
    <w:rsid w:val="00491207"/>
    <w:rsid w:val="0049132E"/>
    <w:rsid w:val="004A2FD4"/>
    <w:rsid w:val="004B0FC8"/>
    <w:rsid w:val="004B4617"/>
    <w:rsid w:val="004B5983"/>
    <w:rsid w:val="004C3ABE"/>
    <w:rsid w:val="004C5AFA"/>
    <w:rsid w:val="004D38A1"/>
    <w:rsid w:val="004D523F"/>
    <w:rsid w:val="004D7853"/>
    <w:rsid w:val="004E0884"/>
    <w:rsid w:val="004E4E7D"/>
    <w:rsid w:val="004F6008"/>
    <w:rsid w:val="00513C3C"/>
    <w:rsid w:val="00515066"/>
    <w:rsid w:val="0052054E"/>
    <w:rsid w:val="00526A40"/>
    <w:rsid w:val="005303FB"/>
    <w:rsid w:val="00530949"/>
    <w:rsid w:val="00531843"/>
    <w:rsid w:val="00532636"/>
    <w:rsid w:val="00546A74"/>
    <w:rsid w:val="00550F2C"/>
    <w:rsid w:val="0055323A"/>
    <w:rsid w:val="0055792C"/>
    <w:rsid w:val="00566E4F"/>
    <w:rsid w:val="00573867"/>
    <w:rsid w:val="00575CBE"/>
    <w:rsid w:val="00581FBF"/>
    <w:rsid w:val="0058645C"/>
    <w:rsid w:val="00591E46"/>
    <w:rsid w:val="00592EC0"/>
    <w:rsid w:val="0059390D"/>
    <w:rsid w:val="005B00E9"/>
    <w:rsid w:val="005B062F"/>
    <w:rsid w:val="005B2A8A"/>
    <w:rsid w:val="005B61D7"/>
    <w:rsid w:val="005C6469"/>
    <w:rsid w:val="005C69D3"/>
    <w:rsid w:val="005D6CEC"/>
    <w:rsid w:val="005E180D"/>
    <w:rsid w:val="005E53B4"/>
    <w:rsid w:val="005F4162"/>
    <w:rsid w:val="00601F11"/>
    <w:rsid w:val="0061360E"/>
    <w:rsid w:val="00614468"/>
    <w:rsid w:val="006310FE"/>
    <w:rsid w:val="006331DE"/>
    <w:rsid w:val="00650E75"/>
    <w:rsid w:val="00655609"/>
    <w:rsid w:val="0066472B"/>
    <w:rsid w:val="00680EA6"/>
    <w:rsid w:val="006835DF"/>
    <w:rsid w:val="00684AC0"/>
    <w:rsid w:val="00685AEA"/>
    <w:rsid w:val="00687BDC"/>
    <w:rsid w:val="006A0815"/>
    <w:rsid w:val="006A2AC2"/>
    <w:rsid w:val="006B3432"/>
    <w:rsid w:val="006C2FFA"/>
    <w:rsid w:val="006C5660"/>
    <w:rsid w:val="006D1281"/>
    <w:rsid w:val="006E02CA"/>
    <w:rsid w:val="006E5ED0"/>
    <w:rsid w:val="006F1BCD"/>
    <w:rsid w:val="006F5768"/>
    <w:rsid w:val="006F6289"/>
    <w:rsid w:val="00703BD9"/>
    <w:rsid w:val="00704FAD"/>
    <w:rsid w:val="00711EF5"/>
    <w:rsid w:val="00712EC6"/>
    <w:rsid w:val="0071693E"/>
    <w:rsid w:val="00720D3D"/>
    <w:rsid w:val="00724721"/>
    <w:rsid w:val="00736194"/>
    <w:rsid w:val="00740248"/>
    <w:rsid w:val="00740CA3"/>
    <w:rsid w:val="007439F2"/>
    <w:rsid w:val="00746F1C"/>
    <w:rsid w:val="00746FBE"/>
    <w:rsid w:val="00751B1C"/>
    <w:rsid w:val="00754B4A"/>
    <w:rsid w:val="007639DD"/>
    <w:rsid w:val="0076428C"/>
    <w:rsid w:val="00766768"/>
    <w:rsid w:val="00767BB0"/>
    <w:rsid w:val="007716EF"/>
    <w:rsid w:val="00774116"/>
    <w:rsid w:val="00783D14"/>
    <w:rsid w:val="00787DB7"/>
    <w:rsid w:val="007908EF"/>
    <w:rsid w:val="007A1641"/>
    <w:rsid w:val="007A4D10"/>
    <w:rsid w:val="007B1471"/>
    <w:rsid w:val="007C3D69"/>
    <w:rsid w:val="007C464D"/>
    <w:rsid w:val="007C4FEC"/>
    <w:rsid w:val="007C581A"/>
    <w:rsid w:val="007C7923"/>
    <w:rsid w:val="007D1BB4"/>
    <w:rsid w:val="007D3B85"/>
    <w:rsid w:val="007D642F"/>
    <w:rsid w:val="007D7E79"/>
    <w:rsid w:val="007E0648"/>
    <w:rsid w:val="007E108B"/>
    <w:rsid w:val="007E480A"/>
    <w:rsid w:val="007E76BB"/>
    <w:rsid w:val="007F20D0"/>
    <w:rsid w:val="007F3223"/>
    <w:rsid w:val="007F6496"/>
    <w:rsid w:val="00805619"/>
    <w:rsid w:val="0081579F"/>
    <w:rsid w:val="00820D43"/>
    <w:rsid w:val="008230FB"/>
    <w:rsid w:val="008348D1"/>
    <w:rsid w:val="00835CF2"/>
    <w:rsid w:val="0083607B"/>
    <w:rsid w:val="008448C2"/>
    <w:rsid w:val="00846E8B"/>
    <w:rsid w:val="00850645"/>
    <w:rsid w:val="00854800"/>
    <w:rsid w:val="00860B9A"/>
    <w:rsid w:val="00861F36"/>
    <w:rsid w:val="008630D2"/>
    <w:rsid w:val="00864D58"/>
    <w:rsid w:val="00867F9A"/>
    <w:rsid w:val="00871328"/>
    <w:rsid w:val="008716C0"/>
    <w:rsid w:val="00874E2B"/>
    <w:rsid w:val="008854F6"/>
    <w:rsid w:val="00885D15"/>
    <w:rsid w:val="00887E14"/>
    <w:rsid w:val="008A4A16"/>
    <w:rsid w:val="008A5069"/>
    <w:rsid w:val="008B4323"/>
    <w:rsid w:val="008B5957"/>
    <w:rsid w:val="008B68ED"/>
    <w:rsid w:val="008C04D5"/>
    <w:rsid w:val="008C0BA9"/>
    <w:rsid w:val="008D03BA"/>
    <w:rsid w:val="008D2B67"/>
    <w:rsid w:val="008D59F2"/>
    <w:rsid w:val="008D700E"/>
    <w:rsid w:val="008E0975"/>
    <w:rsid w:val="008E2B7A"/>
    <w:rsid w:val="008E306C"/>
    <w:rsid w:val="008F4F2C"/>
    <w:rsid w:val="00901141"/>
    <w:rsid w:val="00902421"/>
    <w:rsid w:val="00902F72"/>
    <w:rsid w:val="00906616"/>
    <w:rsid w:val="0090675D"/>
    <w:rsid w:val="00923705"/>
    <w:rsid w:val="0094738A"/>
    <w:rsid w:val="00952992"/>
    <w:rsid w:val="00953CF8"/>
    <w:rsid w:val="00954016"/>
    <w:rsid w:val="009553C5"/>
    <w:rsid w:val="009763E2"/>
    <w:rsid w:val="009805E5"/>
    <w:rsid w:val="00980AF2"/>
    <w:rsid w:val="009812B5"/>
    <w:rsid w:val="00995599"/>
    <w:rsid w:val="00995E0D"/>
    <w:rsid w:val="009A1EB0"/>
    <w:rsid w:val="009B1029"/>
    <w:rsid w:val="009C49D5"/>
    <w:rsid w:val="009C5251"/>
    <w:rsid w:val="009C6A37"/>
    <w:rsid w:val="009C79EE"/>
    <w:rsid w:val="009D2CFB"/>
    <w:rsid w:val="009D5720"/>
    <w:rsid w:val="009E3AA0"/>
    <w:rsid w:val="009E4010"/>
    <w:rsid w:val="009F42F7"/>
    <w:rsid w:val="009F64C4"/>
    <w:rsid w:val="00A0292A"/>
    <w:rsid w:val="00A03277"/>
    <w:rsid w:val="00A0718D"/>
    <w:rsid w:val="00A11B75"/>
    <w:rsid w:val="00A11E6C"/>
    <w:rsid w:val="00A15989"/>
    <w:rsid w:val="00A17F49"/>
    <w:rsid w:val="00A25FB3"/>
    <w:rsid w:val="00A41D51"/>
    <w:rsid w:val="00A52B04"/>
    <w:rsid w:val="00A52EA0"/>
    <w:rsid w:val="00A5452D"/>
    <w:rsid w:val="00A55510"/>
    <w:rsid w:val="00A6705A"/>
    <w:rsid w:val="00A72A17"/>
    <w:rsid w:val="00A76218"/>
    <w:rsid w:val="00A77AA2"/>
    <w:rsid w:val="00A862EA"/>
    <w:rsid w:val="00A97949"/>
    <w:rsid w:val="00A97961"/>
    <w:rsid w:val="00AA526F"/>
    <w:rsid w:val="00AB3208"/>
    <w:rsid w:val="00AD2E2A"/>
    <w:rsid w:val="00AE07E9"/>
    <w:rsid w:val="00AE387D"/>
    <w:rsid w:val="00AF2142"/>
    <w:rsid w:val="00AF444B"/>
    <w:rsid w:val="00B00D9F"/>
    <w:rsid w:val="00B02BDA"/>
    <w:rsid w:val="00B037CE"/>
    <w:rsid w:val="00B05FF9"/>
    <w:rsid w:val="00B10627"/>
    <w:rsid w:val="00B10C29"/>
    <w:rsid w:val="00B1115B"/>
    <w:rsid w:val="00B11944"/>
    <w:rsid w:val="00B1266D"/>
    <w:rsid w:val="00B21DBB"/>
    <w:rsid w:val="00B24652"/>
    <w:rsid w:val="00B25C98"/>
    <w:rsid w:val="00B3246D"/>
    <w:rsid w:val="00B3317A"/>
    <w:rsid w:val="00B5701B"/>
    <w:rsid w:val="00B61E05"/>
    <w:rsid w:val="00B64985"/>
    <w:rsid w:val="00B76A8B"/>
    <w:rsid w:val="00B76FE5"/>
    <w:rsid w:val="00B776E1"/>
    <w:rsid w:val="00B955B7"/>
    <w:rsid w:val="00BA7806"/>
    <w:rsid w:val="00BA7CC3"/>
    <w:rsid w:val="00BB2BE4"/>
    <w:rsid w:val="00BB4A9E"/>
    <w:rsid w:val="00BC23FA"/>
    <w:rsid w:val="00BC6006"/>
    <w:rsid w:val="00BE0671"/>
    <w:rsid w:val="00BE2CEB"/>
    <w:rsid w:val="00C004BE"/>
    <w:rsid w:val="00C0328E"/>
    <w:rsid w:val="00C04207"/>
    <w:rsid w:val="00C04259"/>
    <w:rsid w:val="00C076B9"/>
    <w:rsid w:val="00C508A7"/>
    <w:rsid w:val="00C51397"/>
    <w:rsid w:val="00C52299"/>
    <w:rsid w:val="00C54C9D"/>
    <w:rsid w:val="00C56AEC"/>
    <w:rsid w:val="00C7391B"/>
    <w:rsid w:val="00C73BC0"/>
    <w:rsid w:val="00C73ED8"/>
    <w:rsid w:val="00C85C76"/>
    <w:rsid w:val="00C922FD"/>
    <w:rsid w:val="00C92E37"/>
    <w:rsid w:val="00CB55AE"/>
    <w:rsid w:val="00CC13D5"/>
    <w:rsid w:val="00CC5FC5"/>
    <w:rsid w:val="00CD06F5"/>
    <w:rsid w:val="00CD0EE0"/>
    <w:rsid w:val="00CD5648"/>
    <w:rsid w:val="00CE4971"/>
    <w:rsid w:val="00CF4D9D"/>
    <w:rsid w:val="00CF7C63"/>
    <w:rsid w:val="00CF7E7E"/>
    <w:rsid w:val="00D076E5"/>
    <w:rsid w:val="00D163E1"/>
    <w:rsid w:val="00D234CE"/>
    <w:rsid w:val="00D23B45"/>
    <w:rsid w:val="00D24680"/>
    <w:rsid w:val="00D26EBE"/>
    <w:rsid w:val="00D31B24"/>
    <w:rsid w:val="00D34B76"/>
    <w:rsid w:val="00D3653F"/>
    <w:rsid w:val="00D40BB6"/>
    <w:rsid w:val="00D42150"/>
    <w:rsid w:val="00D43E18"/>
    <w:rsid w:val="00D53763"/>
    <w:rsid w:val="00D6213A"/>
    <w:rsid w:val="00D6369B"/>
    <w:rsid w:val="00D67A8C"/>
    <w:rsid w:val="00D8264A"/>
    <w:rsid w:val="00D82D9D"/>
    <w:rsid w:val="00D87085"/>
    <w:rsid w:val="00D91C08"/>
    <w:rsid w:val="00D93390"/>
    <w:rsid w:val="00D93D09"/>
    <w:rsid w:val="00D93F18"/>
    <w:rsid w:val="00DA1507"/>
    <w:rsid w:val="00DA327B"/>
    <w:rsid w:val="00DB20F8"/>
    <w:rsid w:val="00DB5C56"/>
    <w:rsid w:val="00DC0CB9"/>
    <w:rsid w:val="00DC1F50"/>
    <w:rsid w:val="00DC6644"/>
    <w:rsid w:val="00DD72B8"/>
    <w:rsid w:val="00DE17AA"/>
    <w:rsid w:val="00DE660B"/>
    <w:rsid w:val="00DF044C"/>
    <w:rsid w:val="00DF5407"/>
    <w:rsid w:val="00E060A9"/>
    <w:rsid w:val="00E201C4"/>
    <w:rsid w:val="00E21A0D"/>
    <w:rsid w:val="00E22787"/>
    <w:rsid w:val="00E26471"/>
    <w:rsid w:val="00E35F84"/>
    <w:rsid w:val="00E417C4"/>
    <w:rsid w:val="00E43D26"/>
    <w:rsid w:val="00E45B3E"/>
    <w:rsid w:val="00E5151A"/>
    <w:rsid w:val="00E55E02"/>
    <w:rsid w:val="00E61978"/>
    <w:rsid w:val="00E704DD"/>
    <w:rsid w:val="00E72A2F"/>
    <w:rsid w:val="00E76B8F"/>
    <w:rsid w:val="00E808AE"/>
    <w:rsid w:val="00E834EE"/>
    <w:rsid w:val="00E92EAB"/>
    <w:rsid w:val="00E95925"/>
    <w:rsid w:val="00EA0636"/>
    <w:rsid w:val="00EA2AE7"/>
    <w:rsid w:val="00EA7D9D"/>
    <w:rsid w:val="00EB09F4"/>
    <w:rsid w:val="00EB12EC"/>
    <w:rsid w:val="00EB2CBE"/>
    <w:rsid w:val="00EC48A4"/>
    <w:rsid w:val="00EC7963"/>
    <w:rsid w:val="00EF72CD"/>
    <w:rsid w:val="00F10E08"/>
    <w:rsid w:val="00F4282E"/>
    <w:rsid w:val="00F4439E"/>
    <w:rsid w:val="00F473D1"/>
    <w:rsid w:val="00F514BC"/>
    <w:rsid w:val="00F6018A"/>
    <w:rsid w:val="00F71F83"/>
    <w:rsid w:val="00F83460"/>
    <w:rsid w:val="00F97FB8"/>
    <w:rsid w:val="00FC57DB"/>
    <w:rsid w:val="00FC6C0F"/>
    <w:rsid w:val="00FD07F3"/>
    <w:rsid w:val="05A163DF"/>
    <w:rsid w:val="05EF7D34"/>
    <w:rsid w:val="060D7220"/>
    <w:rsid w:val="0A9E1C79"/>
    <w:rsid w:val="0ACA0AE6"/>
    <w:rsid w:val="0E124C7E"/>
    <w:rsid w:val="10685B4B"/>
    <w:rsid w:val="1176755D"/>
    <w:rsid w:val="162E0F68"/>
    <w:rsid w:val="199B6470"/>
    <w:rsid w:val="19B85808"/>
    <w:rsid w:val="1ABE094F"/>
    <w:rsid w:val="1C3E1334"/>
    <w:rsid w:val="1EBC3110"/>
    <w:rsid w:val="1F2211A5"/>
    <w:rsid w:val="1F5A2FC1"/>
    <w:rsid w:val="26325A66"/>
    <w:rsid w:val="2A3C3357"/>
    <w:rsid w:val="2FB02127"/>
    <w:rsid w:val="30A7223C"/>
    <w:rsid w:val="31F6679A"/>
    <w:rsid w:val="333D2A57"/>
    <w:rsid w:val="34251D05"/>
    <w:rsid w:val="369F5C6F"/>
    <w:rsid w:val="383516DF"/>
    <w:rsid w:val="38F62C4B"/>
    <w:rsid w:val="3F450E7D"/>
    <w:rsid w:val="3F534B3F"/>
    <w:rsid w:val="400432AE"/>
    <w:rsid w:val="40EB3C8C"/>
    <w:rsid w:val="42020C03"/>
    <w:rsid w:val="42A177BF"/>
    <w:rsid w:val="452C0801"/>
    <w:rsid w:val="45DE7567"/>
    <w:rsid w:val="46113343"/>
    <w:rsid w:val="493C5C72"/>
    <w:rsid w:val="49DC6B32"/>
    <w:rsid w:val="4B86072F"/>
    <w:rsid w:val="4C820C46"/>
    <w:rsid w:val="4CC27294"/>
    <w:rsid w:val="53254104"/>
    <w:rsid w:val="54232D0E"/>
    <w:rsid w:val="544C4768"/>
    <w:rsid w:val="55004EA9"/>
    <w:rsid w:val="56A34F58"/>
    <w:rsid w:val="56D0536F"/>
    <w:rsid w:val="5AC9322F"/>
    <w:rsid w:val="5BB701E0"/>
    <w:rsid w:val="5D072BAE"/>
    <w:rsid w:val="60132C93"/>
    <w:rsid w:val="60363F11"/>
    <w:rsid w:val="607C7302"/>
    <w:rsid w:val="6167782C"/>
    <w:rsid w:val="6652575B"/>
    <w:rsid w:val="66AF09CF"/>
    <w:rsid w:val="67170922"/>
    <w:rsid w:val="6A2202B0"/>
    <w:rsid w:val="7B2E3FD6"/>
    <w:rsid w:val="7D67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756C7"/>
  <w15:docId w15:val="{A0D83BB6-1189-4905-B869-1D088692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endnote reference" w:qFormat="1"/>
    <w:lsdException w:name="endnote text" w:qFormat="1"/>
    <w:lsdException w:name="table of authorities"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11"/>
    <w:qFormat/>
    <w:pPr>
      <w:widowControl w:val="0"/>
      <w:jc w:val="both"/>
    </w:pPr>
    <w:rPr>
      <w:rFonts w:asciiTheme="minorHAnsi" w:eastAsiaTheme="minorEastAsia" w:hAnsiTheme="minorHAnsi" w:cstheme="minorBidi"/>
      <w:kern w:val="2"/>
      <w:sz w:val="21"/>
      <w:szCs w:val="24"/>
    </w:rPr>
  </w:style>
  <w:style w:type="paragraph" w:styleId="10">
    <w:name w:val="heading 1"/>
    <w:basedOn w:val="a2"/>
    <w:next w:val="a2"/>
    <w:qFormat/>
    <w:pPr>
      <w:keepNext/>
      <w:keepLines/>
      <w:spacing w:before="340" w:after="330" w:line="578" w:lineRule="auto"/>
      <w:jc w:val="center"/>
      <w:outlineLvl w:val="0"/>
    </w:pPr>
    <w:rPr>
      <w:b/>
      <w:bCs/>
      <w:kern w:val="44"/>
      <w:sz w:val="36"/>
      <w:szCs w:val="36"/>
    </w:rPr>
  </w:style>
  <w:style w:type="paragraph" w:styleId="21">
    <w:name w:val="heading 2"/>
    <w:basedOn w:val="a2"/>
    <w:next w:val="a2"/>
    <w:link w:val="22"/>
    <w:qFormat/>
    <w:pPr>
      <w:keepNext/>
      <w:keepLines/>
      <w:spacing w:before="260" w:after="260" w:line="416" w:lineRule="auto"/>
      <w:jc w:val="center"/>
      <w:outlineLvl w:val="1"/>
    </w:pPr>
    <w:rPr>
      <w:rFonts w:ascii="Cambria" w:hAnsi="Cambria"/>
      <w:b/>
      <w:bCs/>
      <w:sz w:val="32"/>
      <w:szCs w:val="32"/>
    </w:rPr>
  </w:style>
  <w:style w:type="paragraph" w:styleId="30">
    <w:name w:val="heading 3"/>
    <w:basedOn w:val="a2"/>
    <w:next w:val="a2"/>
    <w:link w:val="31"/>
    <w:qFormat/>
    <w:pPr>
      <w:keepNext/>
      <w:keepLines/>
      <w:spacing w:before="260" w:after="260" w:line="416" w:lineRule="auto"/>
      <w:jc w:val="center"/>
      <w:outlineLvl w:val="2"/>
    </w:pPr>
    <w:rPr>
      <w:b/>
      <w:bCs/>
      <w:sz w:val="32"/>
      <w:szCs w:val="32"/>
    </w:rPr>
  </w:style>
  <w:style w:type="paragraph" w:styleId="40">
    <w:name w:val="heading 4"/>
    <w:basedOn w:val="a2"/>
    <w:next w:val="a2"/>
    <w:link w:val="41"/>
    <w:qFormat/>
    <w:pPr>
      <w:keepNext/>
      <w:keepLines/>
      <w:spacing w:before="280" w:after="290" w:line="372" w:lineRule="auto"/>
      <w:outlineLvl w:val="3"/>
    </w:pPr>
    <w:rPr>
      <w:rFonts w:ascii="Arial" w:eastAsia="黑体" w:hAnsi="Arial" w:cs="Times New Roman"/>
      <w:b/>
      <w:sz w:val="28"/>
      <w:szCs w:val="20"/>
    </w:rPr>
  </w:style>
  <w:style w:type="paragraph" w:styleId="50">
    <w:name w:val="heading 5"/>
    <w:basedOn w:val="a2"/>
    <w:next w:val="a2"/>
    <w:link w:val="51"/>
    <w:qFormat/>
    <w:pPr>
      <w:keepNext/>
      <w:keepLines/>
      <w:spacing w:before="280" w:after="290" w:line="372" w:lineRule="auto"/>
      <w:outlineLvl w:val="4"/>
    </w:pPr>
    <w:rPr>
      <w:rFonts w:ascii="Times New Roman" w:eastAsia="宋体" w:hAnsi="Times New Roman" w:cs="Times New Roman"/>
      <w:b/>
      <w:sz w:val="28"/>
      <w:szCs w:val="20"/>
      <w:lang w:val="zh-CN"/>
    </w:rPr>
  </w:style>
  <w:style w:type="paragraph" w:styleId="6">
    <w:name w:val="heading 6"/>
    <w:basedOn w:val="a2"/>
    <w:next w:val="a2"/>
    <w:link w:val="61"/>
    <w:qFormat/>
    <w:pPr>
      <w:keepNext/>
      <w:widowControl/>
      <w:jc w:val="left"/>
      <w:outlineLvl w:val="5"/>
    </w:pPr>
    <w:rPr>
      <w:rFonts w:ascii="Arial" w:eastAsia="宋体" w:hAnsi="Arial" w:cs="Times New Roman"/>
      <w:b/>
      <w:sz w:val="22"/>
      <w:szCs w:val="20"/>
      <w:lang w:val="en-GB" w:eastAsia="sv-S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1正文"/>
    <w:next w:val="a2"/>
    <w:uiPriority w:val="99"/>
    <w:qFormat/>
    <w:pPr>
      <w:adjustRightInd w:val="0"/>
      <w:snapToGrid w:val="0"/>
      <w:spacing w:line="360" w:lineRule="auto"/>
      <w:ind w:firstLineChars="200" w:firstLine="200"/>
    </w:pPr>
    <w:rPr>
      <w:rFonts w:ascii="宋体"/>
      <w:bCs/>
      <w:kern w:val="44"/>
      <w:sz w:val="24"/>
      <w:szCs w:val="44"/>
    </w:rPr>
  </w:style>
  <w:style w:type="paragraph" w:styleId="32">
    <w:name w:val="List 3"/>
    <w:basedOn w:val="a2"/>
    <w:qFormat/>
    <w:pPr>
      <w:ind w:leftChars="400" w:left="100" w:hangingChars="200" w:hanging="200"/>
    </w:pPr>
    <w:rPr>
      <w:rFonts w:ascii="Times New Roman" w:eastAsia="宋体" w:hAnsi="Times New Roman" w:cs="Times New Roman"/>
      <w:szCs w:val="20"/>
    </w:rPr>
  </w:style>
  <w:style w:type="paragraph" w:styleId="a6">
    <w:name w:val="table of authorities"/>
    <w:basedOn w:val="a2"/>
    <w:next w:val="a2"/>
    <w:qFormat/>
    <w:pPr>
      <w:ind w:left="210" w:hanging="210"/>
      <w:jc w:val="left"/>
    </w:pPr>
    <w:rPr>
      <w:rFonts w:ascii="Times New Roman" w:eastAsia="宋体" w:hAnsi="Times New Roman" w:cs="Times New Roman"/>
      <w:sz w:val="20"/>
      <w:szCs w:val="20"/>
    </w:rPr>
  </w:style>
  <w:style w:type="paragraph" w:styleId="a7">
    <w:name w:val="Normal Indent"/>
    <w:basedOn w:val="a2"/>
    <w:qFormat/>
    <w:pPr>
      <w:ind w:firstLine="420"/>
    </w:pPr>
    <w:rPr>
      <w:rFonts w:ascii="Times New Roman" w:eastAsia="宋体" w:hAnsi="Times New Roman" w:cs="Times New Roman"/>
      <w:sz w:val="24"/>
      <w:szCs w:val="20"/>
    </w:rPr>
  </w:style>
  <w:style w:type="paragraph" w:styleId="a8">
    <w:name w:val="Document Map"/>
    <w:basedOn w:val="a2"/>
    <w:link w:val="12"/>
    <w:qFormat/>
    <w:pPr>
      <w:shd w:val="clear" w:color="auto" w:fill="000080"/>
    </w:pPr>
    <w:rPr>
      <w:rFonts w:ascii="Times New Roman" w:eastAsia="宋体" w:hAnsi="Times New Roman" w:cs="Times New Roman"/>
      <w:szCs w:val="20"/>
      <w:lang w:val="zh-CN"/>
    </w:rPr>
  </w:style>
  <w:style w:type="paragraph" w:styleId="a9">
    <w:name w:val="toa heading"/>
    <w:basedOn w:val="a2"/>
    <w:next w:val="a2"/>
    <w:qFormat/>
    <w:pPr>
      <w:spacing w:before="240" w:after="120"/>
      <w:jc w:val="center"/>
    </w:pPr>
    <w:rPr>
      <w:rFonts w:ascii="Times New Roman" w:eastAsia="宋体" w:hAnsi="Times New Roman" w:cs="Times New Roman"/>
      <w:smallCaps/>
      <w:sz w:val="22"/>
      <w:szCs w:val="20"/>
      <w:u w:val="single"/>
    </w:rPr>
  </w:style>
  <w:style w:type="paragraph" w:styleId="aa">
    <w:name w:val="annotation text"/>
    <w:basedOn w:val="a2"/>
    <w:link w:val="ab"/>
    <w:qFormat/>
    <w:pPr>
      <w:jc w:val="left"/>
    </w:pPr>
  </w:style>
  <w:style w:type="paragraph" w:styleId="33">
    <w:name w:val="Body Text 3"/>
    <w:basedOn w:val="a2"/>
    <w:link w:val="34"/>
    <w:qFormat/>
    <w:pPr>
      <w:spacing w:line="360" w:lineRule="auto"/>
      <w:ind w:right="-16"/>
    </w:pPr>
    <w:rPr>
      <w:rFonts w:ascii="宋体" w:eastAsia="宋体" w:hAnsi="宋体" w:cs="Times New Roman"/>
      <w:snapToGrid w:val="0"/>
      <w:sz w:val="24"/>
      <w:szCs w:val="20"/>
    </w:rPr>
  </w:style>
  <w:style w:type="paragraph" w:styleId="ac">
    <w:name w:val="Body Text"/>
    <w:basedOn w:val="a2"/>
    <w:next w:val="ad"/>
    <w:link w:val="13"/>
    <w:qFormat/>
    <w:pPr>
      <w:ind w:left="220"/>
      <w:jc w:val="left"/>
    </w:pPr>
    <w:rPr>
      <w:rFonts w:ascii="华文仿宋" w:eastAsia="华文仿宋" w:hAnsi="华文仿宋" w:cs="Times New Roman" w:hint="eastAsia"/>
      <w:kern w:val="0"/>
      <w:sz w:val="24"/>
    </w:rPr>
  </w:style>
  <w:style w:type="paragraph" w:styleId="ad">
    <w:name w:val="Body Text First Indent"/>
    <w:basedOn w:val="ac"/>
    <w:next w:val="a2"/>
    <w:qFormat/>
    <w:pPr>
      <w:spacing w:after="120" w:line="480" w:lineRule="exact"/>
      <w:ind w:left="0" w:firstLineChars="100" w:firstLine="420"/>
    </w:pPr>
    <w:rPr>
      <w:rFonts w:ascii="Times New Roman" w:eastAsia="仿宋_GB2312" w:hAnsi="Times New Roman" w:hint="default"/>
      <w:color w:val="000000"/>
      <w:sz w:val="28"/>
      <w:szCs w:val="28"/>
    </w:rPr>
  </w:style>
  <w:style w:type="paragraph" w:styleId="ae">
    <w:name w:val="Body Text Indent"/>
    <w:basedOn w:val="a2"/>
    <w:link w:val="14"/>
    <w:qFormat/>
    <w:pPr>
      <w:spacing w:line="360" w:lineRule="auto"/>
      <w:ind w:firstLineChars="200" w:firstLine="480"/>
    </w:pPr>
    <w:rPr>
      <w:rFonts w:ascii="新宋体" w:eastAsia="新宋体" w:hAnsi="新宋体" w:cs="Times New Roman"/>
      <w:kern w:val="0"/>
      <w:sz w:val="24"/>
    </w:rPr>
  </w:style>
  <w:style w:type="paragraph" w:styleId="23">
    <w:name w:val="List 2"/>
    <w:basedOn w:val="a2"/>
    <w:qFormat/>
    <w:pPr>
      <w:ind w:leftChars="200" w:left="100" w:hangingChars="200" w:hanging="200"/>
    </w:pPr>
    <w:rPr>
      <w:rFonts w:ascii="Times New Roman" w:eastAsia="宋体" w:hAnsi="Times New Roman" w:cs="Times New Roman"/>
      <w:szCs w:val="20"/>
    </w:rPr>
  </w:style>
  <w:style w:type="paragraph" w:styleId="af">
    <w:name w:val="Block Text"/>
    <w:basedOn w:val="a2"/>
    <w:qFormat/>
    <w:pPr>
      <w:ind w:leftChars="-21" w:left="-44" w:right="-16"/>
      <w:jc w:val="distribute"/>
    </w:pPr>
    <w:rPr>
      <w:rFonts w:ascii="Times New Roman" w:eastAsia="华文中宋" w:hAnsi="Times New Roman" w:cs="Times New Roman"/>
      <w:sz w:val="15"/>
      <w:szCs w:val="20"/>
    </w:rPr>
  </w:style>
  <w:style w:type="paragraph" w:styleId="TOC3">
    <w:name w:val="toc 3"/>
    <w:basedOn w:val="a2"/>
    <w:next w:val="a2"/>
    <w:uiPriority w:val="39"/>
    <w:qFormat/>
    <w:pPr>
      <w:ind w:leftChars="400" w:left="840"/>
    </w:pPr>
  </w:style>
  <w:style w:type="paragraph" w:styleId="af0">
    <w:name w:val="Plain Text"/>
    <w:basedOn w:val="a2"/>
    <w:link w:val="af1"/>
    <w:qFormat/>
    <w:rPr>
      <w:rFonts w:ascii="宋体" w:eastAsia="宋体" w:hAnsi="Courier New" w:cs="Times New Roman"/>
      <w:szCs w:val="20"/>
    </w:rPr>
  </w:style>
  <w:style w:type="paragraph" w:styleId="af2">
    <w:name w:val="Date"/>
    <w:basedOn w:val="a2"/>
    <w:next w:val="a2"/>
    <w:link w:val="15"/>
    <w:qFormat/>
    <w:pPr>
      <w:ind w:leftChars="2500" w:left="100"/>
    </w:pPr>
    <w:rPr>
      <w:rFonts w:ascii="Times New Roman" w:eastAsia="宋体" w:hAnsi="Times New Roman" w:cs="Times New Roman"/>
      <w:kern w:val="0"/>
      <w:sz w:val="24"/>
    </w:rPr>
  </w:style>
  <w:style w:type="paragraph" w:styleId="24">
    <w:name w:val="Body Text Indent 2"/>
    <w:basedOn w:val="a2"/>
    <w:link w:val="210"/>
    <w:qFormat/>
    <w:pPr>
      <w:spacing w:after="120" w:line="480" w:lineRule="auto"/>
      <w:ind w:leftChars="200" w:left="420"/>
    </w:pPr>
    <w:rPr>
      <w:rFonts w:ascii="Times New Roman" w:eastAsia="宋体" w:hAnsi="Times New Roman" w:cs="Times New Roman"/>
      <w:kern w:val="0"/>
      <w:sz w:val="24"/>
    </w:rPr>
  </w:style>
  <w:style w:type="paragraph" w:styleId="af3">
    <w:name w:val="endnote text"/>
    <w:basedOn w:val="a2"/>
    <w:link w:val="af4"/>
    <w:qFormat/>
    <w:pPr>
      <w:snapToGrid w:val="0"/>
      <w:jc w:val="left"/>
    </w:pPr>
  </w:style>
  <w:style w:type="paragraph" w:styleId="af5">
    <w:name w:val="Balloon Text"/>
    <w:basedOn w:val="a2"/>
    <w:link w:val="16"/>
    <w:qFormat/>
    <w:rPr>
      <w:rFonts w:ascii="Times New Roman" w:eastAsia="宋体" w:hAnsi="Times New Roman" w:cs="Times New Roman"/>
      <w:sz w:val="18"/>
      <w:szCs w:val="18"/>
    </w:rPr>
  </w:style>
  <w:style w:type="paragraph" w:styleId="af6">
    <w:name w:val="footer"/>
    <w:basedOn w:val="a2"/>
    <w:link w:val="af7"/>
    <w:uiPriority w:val="99"/>
    <w:qFormat/>
    <w:pPr>
      <w:tabs>
        <w:tab w:val="center" w:pos="4153"/>
        <w:tab w:val="right" w:pos="8306"/>
      </w:tabs>
      <w:snapToGrid w:val="0"/>
      <w:jc w:val="left"/>
    </w:pPr>
    <w:rPr>
      <w:sz w:val="18"/>
    </w:rPr>
  </w:style>
  <w:style w:type="paragraph" w:styleId="af8">
    <w:name w:val="header"/>
    <w:basedOn w:val="a2"/>
    <w:link w:val="af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2"/>
    <w:next w:val="a2"/>
    <w:uiPriority w:val="39"/>
    <w:qFormat/>
  </w:style>
  <w:style w:type="paragraph" w:styleId="afa">
    <w:name w:val="List"/>
    <w:basedOn w:val="a2"/>
    <w:qFormat/>
    <w:pPr>
      <w:ind w:left="200" w:hangingChars="200" w:hanging="200"/>
    </w:pPr>
    <w:rPr>
      <w:rFonts w:ascii="Times New Roman" w:eastAsia="宋体" w:hAnsi="Times New Roman" w:cs="Times New Roman"/>
      <w:szCs w:val="20"/>
    </w:rPr>
  </w:style>
  <w:style w:type="paragraph" w:styleId="52">
    <w:name w:val="List 5"/>
    <w:basedOn w:val="a2"/>
    <w:qFormat/>
    <w:pPr>
      <w:ind w:leftChars="800" w:left="100" w:hangingChars="200" w:hanging="200"/>
    </w:pPr>
    <w:rPr>
      <w:rFonts w:ascii="Times New Roman" w:eastAsia="宋体" w:hAnsi="Times New Roman" w:cs="Times New Roman"/>
      <w:szCs w:val="20"/>
    </w:rPr>
  </w:style>
  <w:style w:type="paragraph" w:styleId="35">
    <w:name w:val="Body Text Indent 3"/>
    <w:basedOn w:val="a2"/>
    <w:link w:val="36"/>
    <w:qFormat/>
    <w:pPr>
      <w:spacing w:line="360" w:lineRule="auto"/>
      <w:ind w:right="-16" w:firstLine="525"/>
      <w:jc w:val="distribute"/>
    </w:pPr>
    <w:rPr>
      <w:rFonts w:ascii="宋体" w:eastAsia="华文中宋" w:hAnsi="宋体" w:cs="Times New Roman"/>
      <w:b/>
      <w:snapToGrid w:val="0"/>
      <w:sz w:val="28"/>
      <w:szCs w:val="20"/>
    </w:rPr>
  </w:style>
  <w:style w:type="paragraph" w:styleId="7">
    <w:name w:val="index 7"/>
    <w:basedOn w:val="a2"/>
    <w:next w:val="a2"/>
    <w:qFormat/>
    <w:pPr>
      <w:ind w:left="1470" w:hanging="210"/>
      <w:jc w:val="left"/>
    </w:pPr>
    <w:rPr>
      <w:rFonts w:ascii="Times New Roman" w:eastAsia="宋体" w:hAnsi="Times New Roman" w:cs="Times New Roman"/>
      <w:szCs w:val="20"/>
    </w:rPr>
  </w:style>
  <w:style w:type="paragraph" w:styleId="TOC2">
    <w:name w:val="toc 2"/>
    <w:basedOn w:val="a2"/>
    <w:next w:val="a2"/>
    <w:uiPriority w:val="39"/>
    <w:qFormat/>
    <w:pPr>
      <w:ind w:leftChars="200" w:left="420"/>
    </w:pPr>
  </w:style>
  <w:style w:type="paragraph" w:styleId="25">
    <w:name w:val="Body Text 2"/>
    <w:basedOn w:val="a2"/>
    <w:link w:val="211"/>
    <w:qFormat/>
    <w:pPr>
      <w:spacing w:line="360" w:lineRule="auto"/>
    </w:pPr>
    <w:rPr>
      <w:rFonts w:ascii="Times New Roman" w:eastAsia="宋体" w:hAnsi="Times New Roman" w:cs="Times New Roman"/>
      <w:sz w:val="24"/>
      <w:szCs w:val="20"/>
      <w:lang w:val="zh-CN"/>
    </w:rPr>
  </w:style>
  <w:style w:type="paragraph" w:styleId="42">
    <w:name w:val="List 4"/>
    <w:basedOn w:val="a2"/>
    <w:qFormat/>
    <w:pPr>
      <w:ind w:leftChars="600" w:left="100" w:hangingChars="200" w:hanging="200"/>
    </w:pPr>
    <w:rPr>
      <w:rFonts w:ascii="Times New Roman" w:eastAsia="宋体" w:hAnsi="Times New Roman" w:cs="Times New Roman"/>
      <w:szCs w:val="20"/>
    </w:rPr>
  </w:style>
  <w:style w:type="paragraph" w:styleId="HTML">
    <w:name w:val="HTML Preformatted"/>
    <w:basedOn w:val="a2"/>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lang w:val="zh-CN"/>
    </w:rPr>
  </w:style>
  <w:style w:type="paragraph" w:styleId="afb">
    <w:name w:val="Normal (Web)"/>
    <w:basedOn w:val="a2"/>
    <w:qFormat/>
    <w:rPr>
      <w:rFonts w:ascii="Times New Roman" w:eastAsia="宋体" w:hAnsi="Times New Roman" w:cs="Times New Roman"/>
      <w:sz w:val="24"/>
    </w:rPr>
  </w:style>
  <w:style w:type="paragraph" w:styleId="afc">
    <w:name w:val="annotation subject"/>
    <w:basedOn w:val="aa"/>
    <w:next w:val="aa"/>
    <w:link w:val="afd"/>
    <w:qFormat/>
    <w:rPr>
      <w:b/>
      <w:bCs/>
    </w:rPr>
  </w:style>
  <w:style w:type="paragraph" w:styleId="26">
    <w:name w:val="Body Text First Indent 2"/>
    <w:basedOn w:val="ae"/>
    <w:link w:val="27"/>
    <w:qFormat/>
    <w:pPr>
      <w:spacing w:after="120" w:line="240" w:lineRule="auto"/>
      <w:ind w:leftChars="200" w:left="420" w:firstLine="420"/>
    </w:pPr>
    <w:rPr>
      <w:rFonts w:ascii="Times New Roman" w:eastAsia="宋体" w:hAnsi="Times New Roman"/>
      <w:sz w:val="21"/>
    </w:rPr>
  </w:style>
  <w:style w:type="table" w:styleId="afe">
    <w:name w:val="Table Grid"/>
    <w:basedOn w:val="a4"/>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rPr>
  </w:style>
  <w:style w:type="character" w:styleId="aff0">
    <w:name w:val="endnote reference"/>
    <w:basedOn w:val="a3"/>
    <w:qFormat/>
    <w:rPr>
      <w:vertAlign w:val="superscript"/>
    </w:rPr>
  </w:style>
  <w:style w:type="character" w:styleId="aff1">
    <w:name w:val="page number"/>
    <w:qFormat/>
    <w:rPr>
      <w:rFonts w:cs="Times New Roman"/>
    </w:rPr>
  </w:style>
  <w:style w:type="character" w:styleId="aff2">
    <w:name w:val="FollowedHyperlink"/>
    <w:qFormat/>
    <w:rPr>
      <w:color w:val="954F72"/>
      <w:u w:val="single"/>
    </w:rPr>
  </w:style>
  <w:style w:type="character" w:styleId="aff3">
    <w:name w:val="Emphasis"/>
    <w:basedOn w:val="a3"/>
    <w:qFormat/>
    <w:rPr>
      <w:i/>
    </w:rPr>
  </w:style>
  <w:style w:type="character" w:styleId="aff4">
    <w:name w:val="Hyperlink"/>
    <w:basedOn w:val="a3"/>
    <w:uiPriority w:val="99"/>
    <w:unhideWhenUsed/>
    <w:qFormat/>
    <w:rPr>
      <w:color w:val="0563C1" w:themeColor="hyperlink"/>
      <w:u w:val="single"/>
    </w:rPr>
  </w:style>
  <w:style w:type="character" w:styleId="aff5">
    <w:name w:val="annotation reference"/>
    <w:basedOn w:val="a3"/>
    <w:qFormat/>
    <w:rPr>
      <w:sz w:val="21"/>
      <w:szCs w:val="21"/>
    </w:rPr>
  </w:style>
  <w:style w:type="paragraph" w:customStyle="1" w:styleId="font2margin">
    <w:name w:val="font2margin"/>
    <w:basedOn w:val="a2"/>
    <w:qFormat/>
    <w:pPr>
      <w:ind w:left="567"/>
      <w:jc w:val="left"/>
    </w:pPr>
    <w:rPr>
      <w:rFonts w:ascii="仿宋" w:eastAsia="仿宋" w:hAnsi="仿宋" w:cs="Times New Roman" w:hint="eastAsia"/>
      <w:kern w:val="0"/>
      <w:szCs w:val="21"/>
    </w:rPr>
  </w:style>
  <w:style w:type="paragraph" w:styleId="aff6">
    <w:name w:val="List Paragraph"/>
    <w:basedOn w:val="a2"/>
    <w:uiPriority w:val="34"/>
    <w:qFormat/>
    <w:pPr>
      <w:ind w:firstLineChars="200" w:firstLine="420"/>
    </w:pPr>
    <w:rPr>
      <w:rFonts w:ascii="Calibri" w:hAnsi="Calibri"/>
      <w:szCs w:val="22"/>
    </w:rPr>
  </w:style>
  <w:style w:type="paragraph" w:customStyle="1" w:styleId="37">
    <w:name w:val="列出段落3"/>
    <w:basedOn w:val="a2"/>
    <w:semiHidden/>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b">
    <w:name w:val="批注文字 字符"/>
    <w:basedOn w:val="a3"/>
    <w:link w:val="aa"/>
    <w:qFormat/>
    <w:rPr>
      <w:rFonts w:asciiTheme="minorHAnsi" w:eastAsiaTheme="minorEastAsia" w:hAnsiTheme="minorHAnsi" w:cstheme="minorBidi"/>
      <w:kern w:val="2"/>
      <w:sz w:val="21"/>
      <w:szCs w:val="24"/>
    </w:rPr>
  </w:style>
  <w:style w:type="character" w:customStyle="1" w:styleId="afd">
    <w:name w:val="批注主题 字符"/>
    <w:basedOn w:val="ab"/>
    <w:link w:val="afc"/>
    <w:qFormat/>
    <w:rPr>
      <w:rFonts w:asciiTheme="minorHAnsi" w:eastAsiaTheme="minorEastAsia" w:hAnsiTheme="minorHAnsi" w:cstheme="minorBidi"/>
      <w:b/>
      <w:bCs/>
      <w:kern w:val="2"/>
      <w:sz w:val="21"/>
      <w:szCs w:val="24"/>
    </w:rPr>
  </w:style>
  <w:style w:type="character" w:customStyle="1" w:styleId="22">
    <w:name w:val="标题 2 字符"/>
    <w:basedOn w:val="a3"/>
    <w:link w:val="21"/>
    <w:qFormat/>
    <w:rPr>
      <w:rFonts w:ascii="Cambria" w:eastAsiaTheme="minorEastAsia" w:hAnsi="Cambria" w:cstheme="minorBidi"/>
      <w:b/>
      <w:bCs/>
      <w:kern w:val="2"/>
      <w:sz w:val="32"/>
      <w:szCs w:val="32"/>
    </w:rPr>
  </w:style>
  <w:style w:type="paragraph" w:customStyle="1" w:styleId="TOC10">
    <w:name w:val="TOC 标题1"/>
    <w:basedOn w:val="10"/>
    <w:next w:val="a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
    <w:name w:val="小标题"/>
    <w:basedOn w:val="aff6"/>
    <w:qFormat/>
    <w:pPr>
      <w:widowControl/>
      <w:numPr>
        <w:numId w:val="1"/>
      </w:numPr>
      <w:ind w:firstLineChars="0" w:firstLine="0"/>
      <w:contextualSpacing/>
      <w:jc w:val="left"/>
    </w:pPr>
    <w:rPr>
      <w:rFonts w:ascii="仿宋_GB2312" w:eastAsia="仿宋_GB2312" w:hAnsi="Times New Roman"/>
      <w:sz w:val="28"/>
      <w:szCs w:val="28"/>
    </w:rPr>
  </w:style>
  <w:style w:type="character" w:customStyle="1" w:styleId="af4">
    <w:name w:val="尾注文本 字符"/>
    <w:basedOn w:val="a3"/>
    <w:link w:val="af3"/>
    <w:qFormat/>
    <w:rPr>
      <w:rFonts w:asciiTheme="minorHAnsi" w:eastAsiaTheme="minorEastAsia" w:hAnsiTheme="minorHAnsi" w:cstheme="minorBidi"/>
      <w:kern w:val="2"/>
      <w:sz w:val="21"/>
      <w:szCs w:val="24"/>
    </w:rPr>
  </w:style>
  <w:style w:type="character" w:customStyle="1" w:styleId="41">
    <w:name w:val="标题 4 字符"/>
    <w:basedOn w:val="a3"/>
    <w:link w:val="40"/>
    <w:qFormat/>
    <w:rPr>
      <w:rFonts w:ascii="Arial" w:eastAsia="黑体" w:hAnsi="Arial"/>
      <w:b/>
      <w:kern w:val="2"/>
      <w:sz w:val="28"/>
    </w:rPr>
  </w:style>
  <w:style w:type="character" w:customStyle="1" w:styleId="53">
    <w:name w:val="标题 5 字符"/>
    <w:basedOn w:val="a3"/>
    <w:semiHidden/>
    <w:qFormat/>
    <w:rPr>
      <w:rFonts w:asciiTheme="minorHAnsi" w:eastAsiaTheme="minorEastAsia" w:hAnsiTheme="minorHAnsi" w:cstheme="minorBidi"/>
      <w:b/>
      <w:bCs/>
      <w:kern w:val="2"/>
      <w:sz w:val="28"/>
      <w:szCs w:val="28"/>
    </w:rPr>
  </w:style>
  <w:style w:type="character" w:customStyle="1" w:styleId="60">
    <w:name w:val="标题 6 字符"/>
    <w:basedOn w:val="a3"/>
    <w:semiHidden/>
    <w:qFormat/>
    <w:rPr>
      <w:rFonts w:asciiTheme="majorHAnsi" w:eastAsiaTheme="majorEastAsia" w:hAnsiTheme="majorHAnsi" w:cstheme="majorBidi"/>
      <w:b/>
      <w:bCs/>
      <w:kern w:val="2"/>
      <w:sz w:val="24"/>
      <w:szCs w:val="24"/>
    </w:rPr>
  </w:style>
  <w:style w:type="character" w:customStyle="1" w:styleId="2Char">
    <w:name w:val="标题 2 Char"/>
    <w:semiHidden/>
    <w:qFormat/>
    <w:locked/>
    <w:rPr>
      <w:rFonts w:ascii="Cambria" w:eastAsia="宋体" w:hAnsi="Cambria"/>
      <w:b/>
      <w:bCs/>
      <w:kern w:val="2"/>
      <w:sz w:val="32"/>
      <w:szCs w:val="32"/>
      <w:lang w:val="en-US" w:eastAsia="zh-CN" w:bidi="ar-SA"/>
    </w:rPr>
  </w:style>
  <w:style w:type="character" w:customStyle="1" w:styleId="af7">
    <w:name w:val="页脚 字符"/>
    <w:link w:val="af6"/>
    <w:uiPriority w:val="99"/>
    <w:qFormat/>
    <w:locked/>
    <w:rPr>
      <w:rFonts w:asciiTheme="minorHAnsi" w:eastAsiaTheme="minorEastAsia" w:hAnsiTheme="minorHAnsi" w:cstheme="minorBidi"/>
      <w:kern w:val="2"/>
      <w:sz w:val="18"/>
      <w:szCs w:val="24"/>
    </w:rPr>
  </w:style>
  <w:style w:type="character" w:customStyle="1" w:styleId="Char">
    <w:name w:val="批注文字 Char"/>
    <w:qFormat/>
    <w:locked/>
    <w:rPr>
      <w:rFonts w:ascii="Times New Roman" w:eastAsia="宋体" w:hAnsi="Times New Roman" w:cs="Times New Roman"/>
      <w:sz w:val="24"/>
      <w:szCs w:val="24"/>
    </w:rPr>
  </w:style>
  <w:style w:type="character" w:customStyle="1" w:styleId="210">
    <w:name w:val="正文文本缩进 2 字符1"/>
    <w:link w:val="24"/>
    <w:qFormat/>
    <w:locked/>
    <w:rPr>
      <w:sz w:val="24"/>
      <w:szCs w:val="24"/>
    </w:rPr>
  </w:style>
  <w:style w:type="character" w:customStyle="1" w:styleId="15">
    <w:name w:val="日期 字符1"/>
    <w:link w:val="af2"/>
    <w:qFormat/>
    <w:locked/>
    <w:rPr>
      <w:sz w:val="24"/>
      <w:szCs w:val="24"/>
    </w:rPr>
  </w:style>
  <w:style w:type="character" w:customStyle="1" w:styleId="af9">
    <w:name w:val="页眉 字符"/>
    <w:link w:val="af8"/>
    <w:qFormat/>
    <w:locked/>
    <w:rPr>
      <w:rFonts w:asciiTheme="minorHAnsi" w:eastAsiaTheme="minorEastAsia" w:hAnsiTheme="minorHAnsi" w:cstheme="minorBidi"/>
      <w:kern w:val="2"/>
      <w:sz w:val="18"/>
      <w:szCs w:val="24"/>
    </w:rPr>
  </w:style>
  <w:style w:type="character" w:customStyle="1" w:styleId="14">
    <w:name w:val="正文文本缩进 字符1"/>
    <w:link w:val="ae"/>
    <w:qFormat/>
    <w:locked/>
    <w:rPr>
      <w:rFonts w:ascii="新宋体" w:eastAsia="新宋体" w:hAnsi="新宋体"/>
      <w:sz w:val="24"/>
      <w:szCs w:val="24"/>
    </w:rPr>
  </w:style>
  <w:style w:type="character" w:customStyle="1" w:styleId="28">
    <w:name w:val="正文文本缩进 2 字符"/>
    <w:basedOn w:val="a3"/>
    <w:qFormat/>
    <w:rPr>
      <w:rFonts w:asciiTheme="minorHAnsi" w:eastAsiaTheme="minorEastAsia" w:hAnsiTheme="minorHAnsi" w:cstheme="minorBidi"/>
      <w:kern w:val="2"/>
      <w:sz w:val="21"/>
      <w:szCs w:val="24"/>
    </w:rPr>
  </w:style>
  <w:style w:type="character" w:customStyle="1" w:styleId="aff7">
    <w:name w:val="日期 字符"/>
    <w:basedOn w:val="a3"/>
    <w:qFormat/>
    <w:rPr>
      <w:rFonts w:asciiTheme="minorHAnsi" w:eastAsiaTheme="minorEastAsia" w:hAnsiTheme="minorHAnsi" w:cstheme="minorBidi"/>
      <w:kern w:val="2"/>
      <w:sz w:val="21"/>
      <w:szCs w:val="24"/>
    </w:rPr>
  </w:style>
  <w:style w:type="paragraph" w:customStyle="1" w:styleId="Style50">
    <w:name w:val="_Style 50"/>
    <w:basedOn w:val="a2"/>
    <w:next w:val="a2"/>
    <w:uiPriority w:val="39"/>
    <w:qFormat/>
    <w:pPr>
      <w:ind w:leftChars="200" w:left="420"/>
    </w:pPr>
    <w:rPr>
      <w:rFonts w:ascii="Times New Roman" w:eastAsia="宋体" w:hAnsi="Times New Roman" w:cs="Times New Roman"/>
    </w:rPr>
  </w:style>
  <w:style w:type="character" w:customStyle="1" w:styleId="aff8">
    <w:name w:val="正文文本缩进 字符"/>
    <w:basedOn w:val="a3"/>
    <w:qFormat/>
    <w:rPr>
      <w:rFonts w:asciiTheme="minorHAnsi" w:eastAsiaTheme="minorEastAsia" w:hAnsiTheme="minorHAnsi" w:cstheme="minorBidi"/>
      <w:kern w:val="2"/>
      <w:sz w:val="21"/>
      <w:szCs w:val="24"/>
    </w:rPr>
  </w:style>
  <w:style w:type="character" w:customStyle="1" w:styleId="aff9">
    <w:name w:val="批注框文本 字符"/>
    <w:basedOn w:val="a3"/>
    <w:qFormat/>
    <w:rPr>
      <w:rFonts w:asciiTheme="minorHAnsi" w:eastAsiaTheme="minorEastAsia" w:hAnsiTheme="minorHAnsi" w:cstheme="minorBidi"/>
      <w:kern w:val="2"/>
      <w:sz w:val="18"/>
      <w:szCs w:val="18"/>
    </w:rPr>
  </w:style>
  <w:style w:type="paragraph" w:customStyle="1" w:styleId="17">
    <w:name w:val="列出段落1"/>
    <w:basedOn w:val="a2"/>
    <w:uiPriority w:val="99"/>
    <w:qFormat/>
    <w:pPr>
      <w:ind w:firstLineChars="200" w:firstLine="420"/>
    </w:pPr>
    <w:rPr>
      <w:rFonts w:ascii="Times New Roman" w:eastAsia="宋体" w:hAnsi="Times New Roman" w:cs="Times New Roman"/>
    </w:rPr>
  </w:style>
  <w:style w:type="paragraph" w:customStyle="1" w:styleId="111">
    <w:name w:val="列出段落111"/>
    <w:basedOn w:val="a2"/>
    <w:semiHidden/>
    <w:qFormat/>
    <w:pPr>
      <w:ind w:firstLineChars="200" w:firstLine="420"/>
    </w:pPr>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sz w:val="28"/>
      <w:szCs w:val="20"/>
    </w:rPr>
  </w:style>
  <w:style w:type="paragraph" w:customStyle="1" w:styleId="110">
    <w:name w:val="列出段落11"/>
    <w:basedOn w:val="a2"/>
    <w:semiHidden/>
    <w:qFormat/>
    <w:pPr>
      <w:ind w:firstLineChars="200" w:firstLine="420"/>
    </w:pPr>
    <w:rPr>
      <w:rFonts w:ascii="Calibri" w:eastAsia="宋体" w:hAnsi="Calibri" w:cs="Times New Roman"/>
      <w:szCs w:val="22"/>
    </w:rPr>
  </w:style>
  <w:style w:type="paragraph" w:customStyle="1" w:styleId="43">
    <w:name w:val="列出段落4"/>
    <w:basedOn w:val="a2"/>
    <w:semiHidden/>
    <w:qFormat/>
    <w:pPr>
      <w:ind w:firstLineChars="200" w:firstLine="420"/>
    </w:pPr>
    <w:rPr>
      <w:rFonts w:ascii="Times New Roman" w:eastAsia="宋体" w:hAnsi="Times New Roman" w:cs="Times New Roman"/>
    </w:rPr>
  </w:style>
  <w:style w:type="paragraph" w:customStyle="1" w:styleId="18">
    <w:name w:val="样式 标题 1 + 居中"/>
    <w:basedOn w:val="10"/>
    <w:qFormat/>
    <w:pPr>
      <w:spacing w:before="0" w:after="0" w:line="360" w:lineRule="auto"/>
    </w:pPr>
    <w:rPr>
      <w:rFonts w:ascii="Times New Roman" w:eastAsia="宋体" w:hAnsi="Times New Roman" w:cs="宋体"/>
      <w:szCs w:val="20"/>
    </w:rPr>
  </w:style>
  <w:style w:type="character" w:customStyle="1" w:styleId="34">
    <w:name w:val="正文文本 3 字符"/>
    <w:basedOn w:val="a3"/>
    <w:link w:val="33"/>
    <w:qFormat/>
    <w:rPr>
      <w:rFonts w:ascii="宋体" w:hAnsi="宋体"/>
      <w:snapToGrid w:val="0"/>
      <w:kern w:val="2"/>
      <w:sz w:val="24"/>
    </w:rPr>
  </w:style>
  <w:style w:type="character" w:customStyle="1" w:styleId="affa">
    <w:name w:val="正文文本 字符"/>
    <w:qFormat/>
    <w:rPr>
      <w:rFonts w:ascii="Times New Roman" w:hAnsi="Times New Roman"/>
      <w:kern w:val="2"/>
      <w:sz w:val="21"/>
      <w:szCs w:val="24"/>
    </w:rPr>
  </w:style>
  <w:style w:type="character" w:customStyle="1" w:styleId="af1">
    <w:name w:val="纯文本 字符"/>
    <w:basedOn w:val="a3"/>
    <w:link w:val="af0"/>
    <w:qFormat/>
    <w:rPr>
      <w:rFonts w:ascii="宋体" w:hAnsi="Courier New"/>
      <w:kern w:val="2"/>
      <w:sz w:val="21"/>
    </w:rPr>
  </w:style>
  <w:style w:type="paragraph" w:customStyle="1" w:styleId="link2">
    <w:name w:val="link2"/>
    <w:basedOn w:val="a2"/>
    <w:qFormat/>
    <w:pPr>
      <w:widowControl/>
      <w:spacing w:before="100" w:beforeAutospacing="1" w:after="100" w:afterAutospacing="1" w:line="320" w:lineRule="atLeast"/>
      <w:jc w:val="left"/>
    </w:pPr>
    <w:rPr>
      <w:rFonts w:ascii="宋体" w:eastAsia="宋体" w:hAnsi="宋体" w:cs="Times New Roman"/>
      <w:kern w:val="0"/>
      <w:sz w:val="18"/>
      <w:szCs w:val="20"/>
    </w:rPr>
  </w:style>
  <w:style w:type="character" w:customStyle="1" w:styleId="36">
    <w:name w:val="正文文本缩进 3 字符"/>
    <w:basedOn w:val="a3"/>
    <w:link w:val="35"/>
    <w:qFormat/>
    <w:rPr>
      <w:rFonts w:ascii="宋体" w:eastAsia="华文中宋" w:hAnsi="宋体"/>
      <w:b/>
      <w:snapToGrid w:val="0"/>
      <w:kern w:val="2"/>
      <w:sz w:val="28"/>
    </w:rPr>
  </w:style>
  <w:style w:type="paragraph" w:customStyle="1" w:styleId="19">
    <w:name w:val="正文1"/>
    <w:qFormat/>
    <w:pPr>
      <w:widowControl w:val="0"/>
      <w:adjustRightInd w:val="0"/>
      <w:spacing w:line="312" w:lineRule="atLeast"/>
      <w:jc w:val="both"/>
      <w:textAlignment w:val="baseline"/>
    </w:pPr>
    <w:rPr>
      <w:rFonts w:ascii="宋体"/>
      <w:sz w:val="34"/>
    </w:rPr>
  </w:style>
  <w:style w:type="paragraph" w:customStyle="1" w:styleId="1a">
    <w:name w:val="纯文本1"/>
    <w:basedOn w:val="a2"/>
    <w:qFormat/>
    <w:pPr>
      <w:adjustRightInd w:val="0"/>
      <w:textAlignment w:val="baseline"/>
    </w:pPr>
    <w:rPr>
      <w:rFonts w:ascii="宋体" w:eastAsia="宋体" w:hAnsi="Courier New" w:cs="Times New Roman"/>
      <w:szCs w:val="20"/>
    </w:rPr>
  </w:style>
  <w:style w:type="paragraph" w:customStyle="1" w:styleId="1b">
    <w:name w:val="样式1"/>
    <w:basedOn w:val="a2"/>
    <w:qFormat/>
    <w:pPr>
      <w:spacing w:before="120" w:after="120" w:line="300" w:lineRule="auto"/>
    </w:pPr>
    <w:rPr>
      <w:rFonts w:ascii="宋体" w:eastAsia="宋体" w:hAnsi="宋体" w:cs="Times New Roman"/>
      <w:b/>
      <w:sz w:val="24"/>
      <w:szCs w:val="20"/>
    </w:rPr>
  </w:style>
  <w:style w:type="character" w:customStyle="1" w:styleId="29">
    <w:name w:val="正文文本 2 字符"/>
    <w:basedOn w:val="a3"/>
    <w:qFormat/>
    <w:rPr>
      <w:rFonts w:asciiTheme="minorHAnsi" w:eastAsiaTheme="minorEastAsia" w:hAnsiTheme="minorHAnsi" w:cstheme="minorBidi"/>
      <w:kern w:val="2"/>
      <w:sz w:val="21"/>
      <w:szCs w:val="24"/>
    </w:rPr>
  </w:style>
  <w:style w:type="character" w:customStyle="1" w:styleId="61">
    <w:name w:val="标题 6 字符1"/>
    <w:link w:val="6"/>
    <w:qFormat/>
    <w:rPr>
      <w:rFonts w:ascii="Arial" w:hAnsi="Arial"/>
      <w:b/>
      <w:kern w:val="2"/>
      <w:sz w:val="22"/>
      <w:lang w:val="en-GB" w:eastAsia="sv-SE"/>
    </w:rPr>
  </w:style>
  <w:style w:type="character" w:customStyle="1" w:styleId="13">
    <w:name w:val="正文文本 字符1"/>
    <w:link w:val="ac"/>
    <w:qFormat/>
    <w:rPr>
      <w:rFonts w:ascii="华文仿宋" w:eastAsia="华文仿宋" w:hAnsi="华文仿宋"/>
      <w:sz w:val="24"/>
      <w:szCs w:val="24"/>
    </w:rPr>
  </w:style>
  <w:style w:type="character" w:customStyle="1" w:styleId="16">
    <w:name w:val="批注框文本 字符1"/>
    <w:link w:val="af5"/>
    <w:qFormat/>
    <w:rPr>
      <w:kern w:val="2"/>
      <w:sz w:val="18"/>
      <w:szCs w:val="18"/>
    </w:rPr>
  </w:style>
  <w:style w:type="character" w:customStyle="1" w:styleId="z-1">
    <w:name w:val="z-窗体顶端 字符1"/>
    <w:link w:val="z-10"/>
    <w:qFormat/>
    <w:rPr>
      <w:rFonts w:ascii="Arial" w:hAnsi="Arial"/>
      <w:vanish/>
      <w:sz w:val="16"/>
    </w:rPr>
  </w:style>
  <w:style w:type="paragraph" w:customStyle="1" w:styleId="z-10">
    <w:name w:val="z-窗体顶端1"/>
    <w:basedOn w:val="a2"/>
    <w:next w:val="a2"/>
    <w:link w:val="z-1"/>
    <w:qFormat/>
    <w:pPr>
      <w:widowControl/>
      <w:pBdr>
        <w:bottom w:val="single" w:sz="6" w:space="1" w:color="auto"/>
      </w:pBdr>
      <w:jc w:val="center"/>
    </w:pPr>
    <w:rPr>
      <w:rFonts w:ascii="Arial" w:eastAsia="宋体" w:hAnsi="Arial" w:cs="Times New Roman"/>
      <w:vanish/>
      <w:kern w:val="0"/>
      <w:sz w:val="16"/>
      <w:szCs w:val="20"/>
    </w:rPr>
  </w:style>
  <w:style w:type="character" w:customStyle="1" w:styleId="z-11">
    <w:name w:val="z-窗体底端 字符1"/>
    <w:link w:val="z-12"/>
    <w:qFormat/>
    <w:rPr>
      <w:rFonts w:ascii="Arial" w:hAnsi="Arial"/>
      <w:vanish/>
      <w:sz w:val="16"/>
    </w:rPr>
  </w:style>
  <w:style w:type="paragraph" w:customStyle="1" w:styleId="z-12">
    <w:name w:val="z-窗体底端1"/>
    <w:basedOn w:val="a2"/>
    <w:next w:val="a2"/>
    <w:link w:val="z-11"/>
    <w:qFormat/>
    <w:pPr>
      <w:widowControl/>
      <w:pBdr>
        <w:top w:val="single" w:sz="6" w:space="1" w:color="auto"/>
      </w:pBdr>
      <w:jc w:val="center"/>
    </w:pPr>
    <w:rPr>
      <w:rFonts w:ascii="Arial" w:eastAsia="宋体" w:hAnsi="Arial" w:cs="Times New Roman"/>
      <w:vanish/>
      <w:kern w:val="0"/>
      <w:sz w:val="16"/>
      <w:szCs w:val="20"/>
    </w:rPr>
  </w:style>
  <w:style w:type="character" w:customStyle="1" w:styleId="51">
    <w:name w:val="标题 5 字符1"/>
    <w:link w:val="50"/>
    <w:qFormat/>
    <w:rPr>
      <w:b/>
      <w:kern w:val="2"/>
      <w:sz w:val="28"/>
      <w:lang w:val="zh-CN" w:eastAsia="zh-CN"/>
    </w:rPr>
  </w:style>
  <w:style w:type="character" w:customStyle="1" w:styleId="Char0">
    <w:name w:val="批注主题 Char"/>
    <w:qFormat/>
    <w:rPr>
      <w:b/>
      <w:kern w:val="2"/>
      <w:sz w:val="21"/>
    </w:rPr>
  </w:style>
  <w:style w:type="character" w:customStyle="1" w:styleId="211">
    <w:name w:val="正文文本 2 字符1"/>
    <w:link w:val="25"/>
    <w:qFormat/>
    <w:rPr>
      <w:kern w:val="2"/>
      <w:sz w:val="24"/>
      <w:lang w:val="zh-CN" w:eastAsia="zh-CN"/>
    </w:rPr>
  </w:style>
  <w:style w:type="character" w:customStyle="1" w:styleId="z-">
    <w:name w:val="z-窗体底端 字符"/>
    <w:basedOn w:val="a3"/>
    <w:uiPriority w:val="99"/>
    <w:semiHidden/>
    <w:qFormat/>
    <w:rPr>
      <w:rFonts w:ascii="Arial" w:eastAsiaTheme="minorEastAsia" w:hAnsi="Arial" w:cs="Arial"/>
      <w:vanish/>
      <w:kern w:val="2"/>
      <w:sz w:val="16"/>
      <w:szCs w:val="16"/>
    </w:rPr>
  </w:style>
  <w:style w:type="character" w:customStyle="1" w:styleId="z-Char1">
    <w:name w:val="z-窗体底端 Char1"/>
    <w:uiPriority w:val="99"/>
    <w:semiHidden/>
    <w:qFormat/>
    <w:rPr>
      <w:rFonts w:ascii="Arial" w:hAnsi="Arial" w:cs="Arial"/>
      <w:vanish/>
      <w:kern w:val="2"/>
      <w:sz w:val="16"/>
      <w:szCs w:val="16"/>
    </w:rPr>
  </w:style>
  <w:style w:type="paragraph" w:customStyle="1" w:styleId="5">
    <w:name w:val="附录 5"/>
    <w:next w:val="affb"/>
    <w:qFormat/>
    <w:pPr>
      <w:numPr>
        <w:ilvl w:val="6"/>
        <w:numId w:val="1"/>
      </w:numPr>
      <w:spacing w:before="100" w:beforeAutospacing="1" w:after="100" w:afterAutospacing="1" w:line="310" w:lineRule="exact"/>
    </w:pPr>
    <w:rPr>
      <w:rFonts w:eastAsia="黑体"/>
      <w:sz w:val="21"/>
    </w:rPr>
  </w:style>
  <w:style w:type="paragraph" w:customStyle="1" w:styleId="affb">
    <w:name w:val="段落"/>
    <w:qFormat/>
    <w:pPr>
      <w:spacing w:line="310" w:lineRule="exact"/>
      <w:ind w:firstLineChars="200" w:firstLine="200"/>
    </w:pPr>
    <w:rPr>
      <w:sz w:val="21"/>
    </w:rPr>
  </w:style>
  <w:style w:type="paragraph" w:customStyle="1" w:styleId="1">
    <w:name w:val="附录 1"/>
    <w:next w:val="affb"/>
    <w:qFormat/>
    <w:pPr>
      <w:numPr>
        <w:ilvl w:val="2"/>
        <w:numId w:val="1"/>
      </w:numPr>
      <w:spacing w:before="100" w:beforeAutospacing="1" w:after="100" w:afterAutospacing="1" w:line="310" w:lineRule="exact"/>
    </w:pPr>
    <w:rPr>
      <w:rFonts w:eastAsia="黑体"/>
      <w:sz w:val="21"/>
    </w:rPr>
  </w:style>
  <w:style w:type="paragraph" w:customStyle="1" w:styleId="CharCharChar">
    <w:name w:val="Char Char Char"/>
    <w:basedOn w:val="a2"/>
    <w:qFormat/>
    <w:rPr>
      <w:rFonts w:ascii="仿宋_GB2312" w:eastAsia="仿宋_GB2312" w:hAnsi="Times New Roman" w:cs="Times New Roman"/>
      <w:b/>
      <w:sz w:val="32"/>
      <w:szCs w:val="20"/>
    </w:rPr>
  </w:style>
  <w:style w:type="character" w:customStyle="1" w:styleId="affc">
    <w:name w:val="文档结构图 字符"/>
    <w:basedOn w:val="a3"/>
    <w:qFormat/>
    <w:rPr>
      <w:rFonts w:ascii="Microsoft YaHei UI" w:eastAsia="Microsoft YaHei UI" w:hAnsiTheme="minorHAnsi" w:cstheme="minorBidi"/>
      <w:kern w:val="2"/>
      <w:sz w:val="18"/>
      <w:szCs w:val="18"/>
    </w:rPr>
  </w:style>
  <w:style w:type="character" w:customStyle="1" w:styleId="12">
    <w:name w:val="文档结构图 字符1"/>
    <w:link w:val="a8"/>
    <w:qFormat/>
    <w:rPr>
      <w:kern w:val="2"/>
      <w:sz w:val="21"/>
      <w:shd w:val="clear" w:color="auto" w:fill="000080"/>
      <w:lang w:val="zh-CN" w:eastAsia="zh-CN"/>
    </w:rPr>
  </w:style>
  <w:style w:type="character" w:customStyle="1" w:styleId="2Char0">
    <w:name w:val="正文首行缩进 2 Char"/>
    <w:qFormat/>
    <w:rPr>
      <w:rFonts w:ascii="宋体" w:eastAsia="华文中宋" w:hAnsi="宋体" w:cs="Times New Roman"/>
      <w:b/>
      <w:snapToGrid w:val="0"/>
      <w:kern w:val="2"/>
      <w:sz w:val="28"/>
      <w:szCs w:val="24"/>
    </w:rPr>
  </w:style>
  <w:style w:type="paragraph" w:customStyle="1" w:styleId="a0">
    <w:name w:val="附录 图"/>
    <w:next w:val="affb"/>
    <w:qFormat/>
    <w:pPr>
      <w:numPr>
        <w:ilvl w:val="7"/>
        <w:numId w:val="1"/>
      </w:numPr>
      <w:jc w:val="center"/>
    </w:pPr>
    <w:rPr>
      <w:rFonts w:eastAsia="黑体"/>
    </w:rPr>
  </w:style>
  <w:style w:type="paragraph" w:customStyle="1" w:styleId="Char1">
    <w:name w:val="Char"/>
    <w:basedOn w:val="a2"/>
    <w:qFormat/>
    <w:rPr>
      <w:rFonts w:ascii="Times New Roman" w:eastAsia="宋体" w:hAnsi="Times New Roman" w:cs="Times New Roman"/>
      <w:szCs w:val="20"/>
    </w:rPr>
  </w:style>
  <w:style w:type="paragraph" w:customStyle="1" w:styleId="affd">
    <w:name w:val="附录"/>
    <w:next w:val="affb"/>
    <w:qFormat/>
    <w:pPr>
      <w:spacing w:after="200"/>
      <w:ind w:left="420" w:hanging="420"/>
      <w:jc w:val="center"/>
    </w:pPr>
    <w:rPr>
      <w:rFonts w:eastAsia="黑体"/>
    </w:rPr>
  </w:style>
  <w:style w:type="paragraph" w:customStyle="1" w:styleId="3">
    <w:name w:val="附录 3"/>
    <w:next w:val="affb"/>
    <w:qFormat/>
    <w:pPr>
      <w:numPr>
        <w:ilvl w:val="4"/>
        <w:numId w:val="1"/>
      </w:numPr>
      <w:spacing w:before="100" w:beforeAutospacing="1" w:after="100" w:afterAutospacing="1" w:line="310" w:lineRule="exact"/>
    </w:pPr>
    <w:rPr>
      <w:rFonts w:eastAsia="黑体"/>
      <w:sz w:val="21"/>
    </w:rPr>
  </w:style>
  <w:style w:type="paragraph" w:customStyle="1" w:styleId="1c">
    <w:name w:val="修订1"/>
    <w:qFormat/>
    <w:rPr>
      <w:kern w:val="2"/>
      <w:sz w:val="21"/>
    </w:rPr>
  </w:style>
  <w:style w:type="paragraph" w:customStyle="1" w:styleId="4">
    <w:name w:val="附录 4"/>
    <w:next w:val="affb"/>
    <w:qFormat/>
    <w:pPr>
      <w:numPr>
        <w:ilvl w:val="5"/>
        <w:numId w:val="1"/>
      </w:numPr>
      <w:spacing w:before="100" w:beforeAutospacing="1" w:after="100" w:afterAutospacing="1" w:line="310" w:lineRule="exact"/>
    </w:pPr>
    <w:rPr>
      <w:rFonts w:eastAsia="黑体"/>
      <w:sz w:val="21"/>
    </w:rPr>
  </w:style>
  <w:style w:type="character" w:customStyle="1" w:styleId="z-0">
    <w:name w:val="z-窗体顶端 字符"/>
    <w:basedOn w:val="a3"/>
    <w:uiPriority w:val="99"/>
    <w:semiHidden/>
    <w:qFormat/>
    <w:rPr>
      <w:rFonts w:ascii="Arial" w:eastAsiaTheme="minorEastAsia" w:hAnsi="Arial" w:cs="Arial"/>
      <w:vanish/>
      <w:kern w:val="2"/>
      <w:sz w:val="16"/>
      <w:szCs w:val="16"/>
    </w:rPr>
  </w:style>
  <w:style w:type="character" w:customStyle="1" w:styleId="z-Char10">
    <w:name w:val="z-窗体顶端 Char1"/>
    <w:uiPriority w:val="99"/>
    <w:semiHidden/>
    <w:qFormat/>
    <w:rPr>
      <w:rFonts w:ascii="Arial" w:hAnsi="Arial" w:cs="Arial"/>
      <w:vanish/>
      <w:kern w:val="2"/>
      <w:sz w:val="16"/>
      <w:szCs w:val="16"/>
    </w:rPr>
  </w:style>
  <w:style w:type="paragraph" w:customStyle="1" w:styleId="20">
    <w:name w:val="附录 2"/>
    <w:next w:val="affb"/>
    <w:qFormat/>
    <w:pPr>
      <w:numPr>
        <w:ilvl w:val="3"/>
        <w:numId w:val="1"/>
      </w:numPr>
      <w:spacing w:before="100" w:beforeAutospacing="1" w:after="100" w:afterAutospacing="1" w:line="310" w:lineRule="exact"/>
    </w:pPr>
    <w:rPr>
      <w:rFonts w:eastAsia="黑体"/>
      <w:sz w:val="21"/>
    </w:rPr>
  </w:style>
  <w:style w:type="paragraph" w:customStyle="1" w:styleId="0">
    <w:name w:val="附录 0"/>
    <w:next w:val="affb"/>
    <w:qFormat/>
    <w:pPr>
      <w:numPr>
        <w:ilvl w:val="1"/>
        <w:numId w:val="1"/>
      </w:numPr>
      <w:spacing w:before="240" w:after="240"/>
    </w:pPr>
    <w:rPr>
      <w:rFonts w:eastAsia="黑体"/>
      <w:sz w:val="21"/>
    </w:rPr>
  </w:style>
  <w:style w:type="character" w:customStyle="1" w:styleId="Char10">
    <w:name w:val="批注文字 Char1"/>
    <w:qFormat/>
    <w:rPr>
      <w:sz w:val="24"/>
    </w:rPr>
  </w:style>
  <w:style w:type="character" w:customStyle="1" w:styleId="Char11">
    <w:name w:val="批注主题 Char1"/>
    <w:basedOn w:val="Char10"/>
    <w:qFormat/>
    <w:rPr>
      <w:sz w:val="24"/>
    </w:rPr>
  </w:style>
  <w:style w:type="paragraph" w:customStyle="1" w:styleId="a1">
    <w:name w:val="附录 表"/>
    <w:next w:val="a2"/>
    <w:qFormat/>
    <w:pPr>
      <w:numPr>
        <w:ilvl w:val="8"/>
        <w:numId w:val="1"/>
      </w:numPr>
      <w:jc w:val="center"/>
    </w:pPr>
    <w:rPr>
      <w:rFonts w:eastAsia="黑体"/>
      <w:sz w:val="21"/>
    </w:rPr>
  </w:style>
  <w:style w:type="paragraph" w:customStyle="1" w:styleId="Char12">
    <w:name w:val="Char1"/>
    <w:basedOn w:val="a2"/>
    <w:qFormat/>
    <w:rPr>
      <w:rFonts w:ascii="Tahoma" w:eastAsia="宋体" w:hAnsi="Tahoma" w:cs="Times New Roman"/>
      <w:sz w:val="24"/>
      <w:szCs w:val="20"/>
    </w:rPr>
  </w:style>
  <w:style w:type="character" w:customStyle="1" w:styleId="apple-converted-space">
    <w:name w:val="apple-converted-space"/>
    <w:basedOn w:val="a3"/>
    <w:qFormat/>
  </w:style>
  <w:style w:type="paragraph" w:customStyle="1" w:styleId="reader-word-layer">
    <w:name w:val="reader-word-layer"/>
    <w:basedOn w:val="a2"/>
    <w:qFormat/>
    <w:pPr>
      <w:widowControl/>
      <w:spacing w:before="100" w:beforeAutospacing="1" w:after="100" w:afterAutospacing="1"/>
      <w:jc w:val="left"/>
    </w:pPr>
    <w:rPr>
      <w:rFonts w:ascii="宋体" w:eastAsia="宋体" w:hAnsi="宋体" w:cs="宋体"/>
      <w:kern w:val="0"/>
      <w:sz w:val="24"/>
    </w:rPr>
  </w:style>
  <w:style w:type="character" w:customStyle="1" w:styleId="HTML0">
    <w:name w:val="HTML 预设格式 字符"/>
    <w:basedOn w:val="a3"/>
    <w:qFormat/>
    <w:rPr>
      <w:rFonts w:ascii="Courier New" w:eastAsiaTheme="minorEastAsia" w:hAnsi="Courier New" w:cs="Courier New"/>
      <w:kern w:val="2"/>
    </w:rPr>
  </w:style>
  <w:style w:type="character" w:customStyle="1" w:styleId="HTML1">
    <w:name w:val="HTML 预设格式 字符1"/>
    <w:link w:val="HTML"/>
    <w:uiPriority w:val="99"/>
    <w:qFormat/>
    <w:rPr>
      <w:rFonts w:ascii="宋体" w:hAnsi="宋体"/>
      <w:sz w:val="24"/>
      <w:szCs w:val="24"/>
      <w:lang w:val="zh-CN" w:eastAsia="zh-CN"/>
    </w:rPr>
  </w:style>
  <w:style w:type="character" w:customStyle="1" w:styleId="doctitle">
    <w:name w:val="doc_title"/>
    <w:basedOn w:val="a3"/>
    <w:qFormat/>
  </w:style>
  <w:style w:type="character" w:customStyle="1" w:styleId="31">
    <w:name w:val="标题 3 字符"/>
    <w:link w:val="30"/>
    <w:qFormat/>
    <w:rPr>
      <w:rFonts w:asciiTheme="minorHAnsi" w:eastAsiaTheme="minorEastAsia" w:hAnsiTheme="minorHAnsi" w:cstheme="minorBidi"/>
      <w:b/>
      <w:bCs/>
      <w:kern w:val="2"/>
      <w:sz w:val="32"/>
      <w:szCs w:val="32"/>
    </w:rPr>
  </w:style>
  <w:style w:type="paragraph" w:customStyle="1" w:styleId="TOC20">
    <w:name w:val="TOC 标题2"/>
    <w:basedOn w:val="10"/>
    <w:next w:val="a2"/>
    <w:uiPriority w:val="39"/>
    <w:semiHidden/>
    <w:unhideWhenUsed/>
    <w:qFormat/>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27">
    <w:name w:val="正文文本首行缩进 2 字符"/>
    <w:basedOn w:val="aff8"/>
    <w:link w:val="26"/>
    <w:qFormat/>
    <w:rPr>
      <w:rFonts w:asciiTheme="minorHAnsi" w:eastAsiaTheme="minorEastAsia" w:hAnsiTheme="minorHAnsi" w:cstheme="minorBidi"/>
      <w:kern w:val="2"/>
      <w:sz w:val="21"/>
      <w:szCs w:val="24"/>
    </w:rPr>
  </w:style>
  <w:style w:type="paragraph" w:customStyle="1" w:styleId="2">
    <w:name w:val="样式2"/>
    <w:basedOn w:val="a2"/>
    <w:link w:val="2a"/>
    <w:qFormat/>
    <w:pPr>
      <w:numPr>
        <w:numId w:val="2"/>
      </w:numPr>
      <w:spacing w:line="360" w:lineRule="auto"/>
      <w:outlineLvl w:val="2"/>
    </w:pPr>
    <w:rPr>
      <w:rFonts w:ascii="Times New Roman" w:eastAsia="宋体" w:hAnsi="Times New Roman" w:cs="Times New Roman"/>
      <w:b/>
      <w:sz w:val="24"/>
    </w:rPr>
  </w:style>
  <w:style w:type="character" w:customStyle="1" w:styleId="2a">
    <w:name w:val="样式2 字符"/>
    <w:link w:val="2"/>
    <w:qFormat/>
    <w:rPr>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592">
      <w:bodyDiv w:val="1"/>
      <w:marLeft w:val="0"/>
      <w:marRight w:val="0"/>
      <w:marTop w:val="0"/>
      <w:marBottom w:val="0"/>
      <w:divBdr>
        <w:top w:val="none" w:sz="0" w:space="0" w:color="auto"/>
        <w:left w:val="none" w:sz="0" w:space="0" w:color="auto"/>
        <w:bottom w:val="none" w:sz="0" w:space="0" w:color="auto"/>
        <w:right w:val="none" w:sz="0" w:space="0" w:color="auto"/>
      </w:divBdr>
      <w:divsChild>
        <w:div w:id="1698501693">
          <w:marLeft w:val="0"/>
          <w:marRight w:val="0"/>
          <w:marTop w:val="0"/>
          <w:marBottom w:val="0"/>
          <w:divBdr>
            <w:top w:val="none" w:sz="0" w:space="0" w:color="auto"/>
            <w:left w:val="none" w:sz="0" w:space="0" w:color="auto"/>
            <w:bottom w:val="none" w:sz="0" w:space="0" w:color="auto"/>
            <w:right w:val="none" w:sz="0" w:space="0" w:color="auto"/>
          </w:divBdr>
        </w:div>
      </w:divsChild>
    </w:div>
    <w:div w:id="807207198">
      <w:bodyDiv w:val="1"/>
      <w:marLeft w:val="0"/>
      <w:marRight w:val="0"/>
      <w:marTop w:val="0"/>
      <w:marBottom w:val="0"/>
      <w:divBdr>
        <w:top w:val="none" w:sz="0" w:space="0" w:color="auto"/>
        <w:left w:val="none" w:sz="0" w:space="0" w:color="auto"/>
        <w:bottom w:val="none" w:sz="0" w:space="0" w:color="auto"/>
        <w:right w:val="none" w:sz="0" w:space="0" w:color="auto"/>
      </w:divBdr>
      <w:divsChild>
        <w:div w:id="1264266474">
          <w:marLeft w:val="0"/>
          <w:marRight w:val="0"/>
          <w:marTop w:val="0"/>
          <w:marBottom w:val="0"/>
          <w:divBdr>
            <w:top w:val="none" w:sz="0" w:space="0" w:color="auto"/>
            <w:left w:val="none" w:sz="0" w:space="0" w:color="auto"/>
            <w:bottom w:val="none" w:sz="0" w:space="0" w:color="auto"/>
            <w:right w:val="none" w:sz="0" w:space="0" w:color="auto"/>
          </w:divBdr>
        </w:div>
      </w:divsChild>
    </w:div>
    <w:div w:id="1845629900">
      <w:bodyDiv w:val="1"/>
      <w:marLeft w:val="0"/>
      <w:marRight w:val="0"/>
      <w:marTop w:val="0"/>
      <w:marBottom w:val="0"/>
      <w:divBdr>
        <w:top w:val="none" w:sz="0" w:space="0" w:color="auto"/>
        <w:left w:val="none" w:sz="0" w:space="0" w:color="auto"/>
        <w:bottom w:val="none" w:sz="0" w:space="0" w:color="auto"/>
        <w:right w:val="none" w:sz="0" w:space="0" w:color="auto"/>
      </w:divBdr>
      <w:divsChild>
        <w:div w:id="2076735366">
          <w:marLeft w:val="0"/>
          <w:marRight w:val="0"/>
          <w:marTop w:val="0"/>
          <w:marBottom w:val="0"/>
          <w:divBdr>
            <w:top w:val="none" w:sz="0" w:space="0" w:color="auto"/>
            <w:left w:val="none" w:sz="0" w:space="0" w:color="auto"/>
            <w:bottom w:val="none" w:sz="0" w:space="0" w:color="auto"/>
            <w:right w:val="none" w:sz="0" w:space="0" w:color="auto"/>
          </w:divBdr>
        </w:div>
      </w:divsChild>
    </w:div>
    <w:div w:id="20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617597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ujianzhu.cn/Norm/JzzyXq.aspx?id=386" TargetMode="External"/><Relationship Id="rId5" Type="http://schemas.openxmlformats.org/officeDocument/2006/relationships/settings" Target="settings.xml"/><Relationship Id="rId10" Type="http://schemas.openxmlformats.org/officeDocument/2006/relationships/hyperlink" Target="https://www.soujianzhu.cn/Norm/JzzyXq.aspx?id=323"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F8EF439-4DB6-4FF2-9DE6-48BD22B3DE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8582</Words>
  <Characters>48922</Characters>
  <DocSecurity>0</DocSecurity>
  <Lines>407</Lines>
  <Paragraphs>114</Paragraphs>
  <ScaleCrop>false</ScaleCrop>
  <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2023-06-12T13:11:00Z</dcterms:created>
  <dcterms:modified xsi:type="dcterms:W3CDTF">2023-07-03T11:15:00Z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5BEEFF1612E14D4FB623C2CFADF70052_13</vt:lpwstr>
  </property>
</Properties>
</file>