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548" w:rsidRDefault="00E21548">
      <w:pPr>
        <w:jc w:val="center"/>
        <w:rPr>
          <w:rFonts w:ascii="宋体" w:hAnsi="宋体"/>
          <w:b/>
          <w:color w:val="000000"/>
          <w:sz w:val="36"/>
          <w:szCs w:val="36"/>
          <w:u w:val="single"/>
        </w:rPr>
      </w:pPr>
    </w:p>
    <w:p w:rsidR="00E21548" w:rsidRDefault="00E21548">
      <w:pPr>
        <w:pStyle w:val="a5"/>
      </w:pPr>
    </w:p>
    <w:p w:rsidR="00E21548" w:rsidRDefault="00110E28">
      <w:pPr>
        <w:jc w:val="center"/>
        <w:rPr>
          <w:rFonts w:ascii="宋体" w:hAnsi="宋体"/>
          <w:b/>
          <w:color w:val="000000"/>
          <w:sz w:val="36"/>
          <w:szCs w:val="36"/>
          <w:u w:val="single"/>
        </w:rPr>
      </w:pPr>
      <w:r>
        <w:rPr>
          <w:rFonts w:ascii="宋体" w:hAnsi="宋体" w:hint="eastAsia"/>
          <w:b/>
          <w:color w:val="000000"/>
          <w:sz w:val="36"/>
          <w:szCs w:val="36"/>
          <w:u w:val="single"/>
        </w:rPr>
        <w:t>广州科学城排水管理有限公司</w:t>
      </w:r>
    </w:p>
    <w:p w:rsidR="00E21548" w:rsidRDefault="00110E28">
      <w:pPr>
        <w:jc w:val="center"/>
        <w:rPr>
          <w:rFonts w:ascii="宋体" w:hAnsi="宋体"/>
          <w:b/>
          <w:color w:val="000000"/>
          <w:sz w:val="36"/>
          <w:szCs w:val="36"/>
          <w:u w:val="single"/>
        </w:rPr>
      </w:pPr>
      <w:r>
        <w:rPr>
          <w:rFonts w:ascii="宋体" w:hAnsi="宋体" w:hint="eastAsia"/>
          <w:b/>
          <w:color w:val="000000"/>
          <w:sz w:val="36"/>
          <w:szCs w:val="36"/>
          <w:u w:val="single"/>
        </w:rPr>
        <w:t>2023-2024</w:t>
      </w:r>
      <w:r>
        <w:rPr>
          <w:rFonts w:ascii="宋体" w:hAnsi="宋体" w:hint="eastAsia"/>
          <w:b/>
          <w:color w:val="000000"/>
          <w:sz w:val="36"/>
          <w:szCs w:val="36"/>
          <w:u w:val="single"/>
        </w:rPr>
        <w:t>年排水设施检测项目</w:t>
      </w:r>
      <w:r>
        <w:rPr>
          <w:rFonts w:ascii="宋体" w:hAnsi="宋体" w:hint="eastAsia"/>
          <w:b/>
          <w:color w:val="000000"/>
          <w:sz w:val="36"/>
          <w:szCs w:val="36"/>
          <w:u w:val="single"/>
        </w:rPr>
        <w:t>（标段</w:t>
      </w:r>
      <w:r>
        <w:rPr>
          <w:rFonts w:ascii="宋体" w:hAnsi="宋体" w:hint="eastAsia"/>
          <w:b/>
          <w:color w:val="000000"/>
          <w:sz w:val="36"/>
          <w:szCs w:val="36"/>
          <w:u w:val="single"/>
        </w:rPr>
        <w:t>*</w:t>
      </w:r>
      <w:r>
        <w:rPr>
          <w:rFonts w:ascii="宋体" w:hAnsi="宋体" w:hint="eastAsia"/>
          <w:b/>
          <w:color w:val="000000"/>
          <w:sz w:val="36"/>
          <w:szCs w:val="36"/>
          <w:u w:val="single"/>
        </w:rPr>
        <w:t>）</w:t>
      </w:r>
      <w:r>
        <w:rPr>
          <w:rFonts w:ascii="宋体" w:hAnsi="宋体" w:hint="eastAsia"/>
          <w:b/>
          <w:color w:val="000000"/>
          <w:sz w:val="36"/>
          <w:szCs w:val="36"/>
          <w:u w:val="single"/>
        </w:rPr>
        <w:t>合同</w:t>
      </w:r>
    </w:p>
    <w:p w:rsidR="00E21548" w:rsidRDefault="00E21548">
      <w:pPr>
        <w:rPr>
          <w:rFonts w:ascii="宋体" w:hAnsi="宋体"/>
          <w:b/>
          <w:bCs/>
          <w:color w:val="000000"/>
        </w:rPr>
      </w:pPr>
    </w:p>
    <w:p w:rsidR="00E21548" w:rsidRDefault="00E21548">
      <w:pPr>
        <w:rPr>
          <w:rFonts w:ascii="宋体" w:hAnsi="宋体"/>
          <w:b/>
          <w:bCs/>
          <w:color w:val="000000"/>
        </w:rPr>
      </w:pPr>
    </w:p>
    <w:p w:rsidR="00E21548" w:rsidRDefault="00E21548">
      <w:pPr>
        <w:rPr>
          <w:rFonts w:ascii="宋体" w:hAnsi="宋体"/>
          <w:b/>
          <w:bCs/>
          <w:color w:val="000000"/>
        </w:rPr>
      </w:pPr>
    </w:p>
    <w:p w:rsidR="00E21548" w:rsidRDefault="00E21548">
      <w:pPr>
        <w:rPr>
          <w:rFonts w:ascii="宋体" w:hAnsi="宋体"/>
          <w:b/>
          <w:bCs/>
          <w:color w:val="000000"/>
        </w:rPr>
      </w:pPr>
    </w:p>
    <w:p w:rsidR="00E21548" w:rsidRDefault="00E21548">
      <w:pPr>
        <w:rPr>
          <w:rFonts w:ascii="宋体" w:hAnsi="宋体"/>
          <w:b/>
          <w:bCs/>
          <w:color w:val="000000"/>
        </w:rPr>
      </w:pPr>
    </w:p>
    <w:p w:rsidR="00E21548" w:rsidRDefault="00E21548">
      <w:pPr>
        <w:pStyle w:val="Style3"/>
        <w:rPr>
          <w:rFonts w:ascii="宋体" w:hAnsi="宋体"/>
          <w:color w:val="000000"/>
          <w:szCs w:val="24"/>
        </w:rPr>
      </w:pPr>
    </w:p>
    <w:p w:rsidR="00E21548" w:rsidRDefault="00E21548">
      <w:pPr>
        <w:pStyle w:val="Style3"/>
        <w:rPr>
          <w:rFonts w:ascii="宋体" w:hAnsi="宋体"/>
          <w:color w:val="000000"/>
          <w:szCs w:val="24"/>
        </w:rPr>
      </w:pPr>
    </w:p>
    <w:p w:rsidR="00E21548" w:rsidRDefault="00E21548">
      <w:pPr>
        <w:ind w:firstLineChars="700" w:firstLine="1968"/>
        <w:rPr>
          <w:rFonts w:ascii="宋体" w:hAnsi="宋体"/>
          <w:b/>
          <w:bCs/>
          <w:color w:val="000000"/>
          <w:sz w:val="28"/>
          <w:szCs w:val="28"/>
        </w:rPr>
      </w:pPr>
    </w:p>
    <w:p w:rsidR="00E21548" w:rsidRDefault="00E21548">
      <w:pPr>
        <w:pStyle w:val="a5"/>
      </w:pPr>
    </w:p>
    <w:p w:rsidR="00E21548" w:rsidRDefault="00E21548">
      <w:pPr>
        <w:pStyle w:val="Default"/>
      </w:pPr>
    </w:p>
    <w:p w:rsidR="00E21548" w:rsidRDefault="00E21548">
      <w:pPr>
        <w:pStyle w:val="Default"/>
      </w:pPr>
    </w:p>
    <w:p w:rsidR="00E21548" w:rsidRDefault="00E21548">
      <w:pPr>
        <w:pStyle w:val="Default"/>
      </w:pPr>
    </w:p>
    <w:p w:rsidR="00E21548" w:rsidRDefault="00E21548">
      <w:pPr>
        <w:pStyle w:val="Default"/>
      </w:pPr>
    </w:p>
    <w:p w:rsidR="00E21548" w:rsidRDefault="00110E28">
      <w:pPr>
        <w:ind w:firstLineChars="100" w:firstLine="280"/>
        <w:jc w:val="left"/>
        <w:rPr>
          <w:rFonts w:ascii="宋体" w:hAnsi="宋体"/>
          <w:color w:val="000000"/>
          <w:sz w:val="28"/>
          <w:szCs w:val="28"/>
        </w:rPr>
      </w:pPr>
      <w:r>
        <w:rPr>
          <w:rFonts w:ascii="宋体" w:hAnsi="宋体" w:hint="eastAsia"/>
          <w:color w:val="000000"/>
          <w:sz w:val="28"/>
          <w:szCs w:val="28"/>
        </w:rPr>
        <w:t>合同编号：</w:t>
      </w:r>
    </w:p>
    <w:p w:rsidR="00E21548" w:rsidRDefault="00110E28">
      <w:pPr>
        <w:tabs>
          <w:tab w:val="left" w:pos="720"/>
        </w:tabs>
        <w:ind w:firstLineChars="100" w:firstLine="280"/>
        <w:jc w:val="left"/>
        <w:rPr>
          <w:rFonts w:ascii="宋体" w:hAnsi="宋体"/>
          <w:color w:val="000000"/>
          <w:sz w:val="28"/>
          <w:szCs w:val="28"/>
        </w:rPr>
      </w:pPr>
      <w:r>
        <w:rPr>
          <w:rFonts w:ascii="宋体" w:hAnsi="宋体" w:hint="eastAsia"/>
          <w:color w:val="000000"/>
          <w:sz w:val="28"/>
          <w:szCs w:val="28"/>
        </w:rPr>
        <w:t>甲</w:t>
      </w:r>
      <w:r>
        <w:rPr>
          <w:rFonts w:ascii="宋体" w:hAnsi="宋体" w:hint="eastAsia"/>
          <w:color w:val="000000"/>
          <w:sz w:val="28"/>
          <w:szCs w:val="28"/>
        </w:rPr>
        <w:t xml:space="preserve">    </w:t>
      </w:r>
      <w:r>
        <w:rPr>
          <w:rFonts w:ascii="宋体" w:hAnsi="宋体" w:hint="eastAsia"/>
          <w:color w:val="000000"/>
          <w:sz w:val="28"/>
          <w:szCs w:val="28"/>
        </w:rPr>
        <w:t>方：</w:t>
      </w:r>
      <w:r>
        <w:rPr>
          <w:rFonts w:ascii="宋体" w:hAnsi="宋体" w:hint="eastAsia"/>
          <w:color w:val="000000"/>
          <w:sz w:val="28"/>
          <w:szCs w:val="28"/>
          <w:u w:val="single"/>
        </w:rPr>
        <w:t>广州科学城排水管理有限公司</w:t>
      </w:r>
    </w:p>
    <w:p w:rsidR="00E21548" w:rsidRDefault="00110E28">
      <w:pPr>
        <w:ind w:firstLineChars="100" w:firstLine="280"/>
        <w:jc w:val="left"/>
        <w:rPr>
          <w:rFonts w:ascii="宋体" w:hAnsi="宋体"/>
          <w:color w:val="000000"/>
          <w:sz w:val="28"/>
          <w:szCs w:val="28"/>
        </w:rPr>
      </w:pPr>
      <w:r>
        <w:rPr>
          <w:rFonts w:ascii="宋体" w:hAnsi="宋体" w:hint="eastAsia"/>
          <w:color w:val="000000"/>
          <w:sz w:val="28"/>
          <w:szCs w:val="28"/>
        </w:rPr>
        <w:t>电</w:t>
      </w:r>
      <w:r>
        <w:rPr>
          <w:rFonts w:ascii="宋体" w:hAnsi="宋体" w:hint="eastAsia"/>
          <w:color w:val="000000"/>
          <w:sz w:val="28"/>
          <w:szCs w:val="28"/>
        </w:rPr>
        <w:t xml:space="preserve">    </w:t>
      </w:r>
      <w:r>
        <w:rPr>
          <w:rFonts w:ascii="宋体" w:hAnsi="宋体" w:hint="eastAsia"/>
          <w:color w:val="000000"/>
          <w:sz w:val="28"/>
          <w:szCs w:val="28"/>
        </w:rPr>
        <w:t>话：</w:t>
      </w:r>
    </w:p>
    <w:p w:rsidR="00E21548" w:rsidRDefault="00110E28">
      <w:pPr>
        <w:ind w:firstLineChars="100" w:firstLine="280"/>
        <w:jc w:val="left"/>
        <w:rPr>
          <w:rFonts w:ascii="宋体" w:hAnsi="宋体"/>
          <w:color w:val="000000"/>
          <w:sz w:val="28"/>
          <w:szCs w:val="28"/>
          <w:u w:val="single"/>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r>
        <w:rPr>
          <w:rFonts w:ascii="宋体" w:hAnsi="宋体" w:hint="eastAsia"/>
          <w:color w:val="000000"/>
          <w:sz w:val="28"/>
          <w:szCs w:val="28"/>
        </w:rPr>
        <w:t xml:space="preserve"> </w:t>
      </w:r>
    </w:p>
    <w:p w:rsidR="00E21548" w:rsidRDefault="00110E28">
      <w:pPr>
        <w:ind w:leftChars="116" w:left="278"/>
        <w:jc w:val="left"/>
        <w:rPr>
          <w:rFonts w:ascii="宋体" w:hAnsi="宋体"/>
          <w:color w:val="000000"/>
          <w:sz w:val="28"/>
          <w:szCs w:val="28"/>
          <w:u w:val="single"/>
        </w:rPr>
      </w:pPr>
      <w:r>
        <w:rPr>
          <w:rFonts w:ascii="宋体" w:hAnsi="宋体" w:hint="eastAsia"/>
          <w:color w:val="000000"/>
          <w:sz w:val="28"/>
          <w:szCs w:val="28"/>
        </w:rPr>
        <w:t>乙</w:t>
      </w:r>
      <w:r>
        <w:rPr>
          <w:rFonts w:ascii="宋体" w:hAnsi="宋体" w:hint="eastAsia"/>
          <w:color w:val="000000"/>
          <w:sz w:val="28"/>
          <w:szCs w:val="28"/>
        </w:rPr>
        <w:t xml:space="preserve">    </w:t>
      </w:r>
      <w:r>
        <w:rPr>
          <w:rFonts w:ascii="宋体" w:hAnsi="宋体" w:hint="eastAsia"/>
          <w:color w:val="000000"/>
          <w:sz w:val="28"/>
          <w:szCs w:val="28"/>
        </w:rPr>
        <w:t>方：</w:t>
      </w:r>
      <w:r>
        <w:rPr>
          <w:rFonts w:ascii="宋体" w:hAnsi="宋体" w:hint="eastAsia"/>
          <w:color w:val="000000"/>
          <w:sz w:val="28"/>
          <w:szCs w:val="28"/>
        </w:rPr>
        <w:br/>
      </w:r>
      <w:r>
        <w:rPr>
          <w:rFonts w:ascii="宋体" w:hAnsi="宋体" w:hint="eastAsia"/>
          <w:color w:val="000000"/>
          <w:sz w:val="28"/>
          <w:szCs w:val="28"/>
        </w:rPr>
        <w:t>电</w:t>
      </w:r>
      <w:r>
        <w:rPr>
          <w:rFonts w:ascii="宋体" w:hAnsi="宋体" w:hint="eastAsia"/>
          <w:color w:val="000000"/>
          <w:sz w:val="28"/>
          <w:szCs w:val="28"/>
        </w:rPr>
        <w:t xml:space="preserve">    </w:t>
      </w:r>
      <w:r>
        <w:rPr>
          <w:rFonts w:ascii="宋体" w:hAnsi="宋体" w:hint="eastAsia"/>
          <w:color w:val="000000"/>
          <w:sz w:val="28"/>
          <w:szCs w:val="28"/>
        </w:rPr>
        <w:t>话：</w:t>
      </w:r>
    </w:p>
    <w:p w:rsidR="00E21548" w:rsidRDefault="00110E28">
      <w:pPr>
        <w:ind w:firstLineChars="100" w:firstLine="280"/>
        <w:jc w:val="left"/>
        <w:rPr>
          <w:rFonts w:ascii="宋体" w:hAnsi="宋体"/>
          <w:color w:val="000000"/>
          <w:sz w:val="28"/>
          <w:szCs w:val="28"/>
          <w:u w:val="single"/>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p w:rsidR="00E21548" w:rsidRDefault="00E21548">
      <w:pPr>
        <w:wordWrap w:val="0"/>
        <w:rPr>
          <w:rFonts w:ascii="宋体" w:hAnsi="宋体"/>
          <w:color w:val="000000"/>
        </w:rPr>
      </w:pPr>
    </w:p>
    <w:p w:rsidR="00E21548" w:rsidRDefault="00E21548">
      <w:pPr>
        <w:pStyle w:val="Style3"/>
        <w:jc w:val="both"/>
        <w:rPr>
          <w:rFonts w:ascii="宋体" w:hAnsi="宋体"/>
          <w:color w:val="000000"/>
        </w:rPr>
      </w:pPr>
    </w:p>
    <w:p w:rsidR="00E21548" w:rsidRDefault="00110E28">
      <w:pPr>
        <w:pageBreakBefore/>
        <w:wordWrap w:val="0"/>
        <w:jc w:val="center"/>
        <w:rPr>
          <w:rFonts w:asciiTheme="minorEastAsia" w:eastAsiaTheme="minorEastAsia" w:hAnsiTheme="minorEastAsia" w:cstheme="minorEastAsia"/>
          <w:b/>
          <w:color w:val="000000"/>
          <w:sz w:val="28"/>
          <w:szCs w:val="24"/>
        </w:rPr>
      </w:pPr>
      <w:r>
        <w:rPr>
          <w:rFonts w:asciiTheme="minorEastAsia" w:eastAsiaTheme="minorEastAsia" w:hAnsiTheme="minorEastAsia" w:cstheme="minorEastAsia" w:hint="eastAsia"/>
          <w:b/>
          <w:color w:val="000000"/>
          <w:sz w:val="28"/>
          <w:szCs w:val="24"/>
        </w:rPr>
        <w:lastRenderedPageBreak/>
        <w:t>协</w:t>
      </w:r>
      <w:r>
        <w:rPr>
          <w:rFonts w:asciiTheme="minorEastAsia" w:eastAsiaTheme="minorEastAsia" w:hAnsiTheme="minorEastAsia" w:cstheme="minorEastAsia" w:hint="eastAsia"/>
          <w:b/>
          <w:color w:val="000000"/>
          <w:sz w:val="28"/>
          <w:szCs w:val="24"/>
        </w:rPr>
        <w:t xml:space="preserve"> </w:t>
      </w:r>
      <w:r>
        <w:rPr>
          <w:rFonts w:asciiTheme="minorEastAsia" w:eastAsiaTheme="minorEastAsia" w:hAnsiTheme="minorEastAsia" w:cstheme="minorEastAsia" w:hint="eastAsia"/>
          <w:b/>
          <w:color w:val="000000"/>
          <w:sz w:val="28"/>
          <w:szCs w:val="24"/>
        </w:rPr>
        <w:t>议</w:t>
      </w:r>
      <w:r>
        <w:rPr>
          <w:rFonts w:asciiTheme="minorEastAsia" w:eastAsiaTheme="minorEastAsia" w:hAnsiTheme="minorEastAsia" w:cstheme="minorEastAsia" w:hint="eastAsia"/>
          <w:b/>
          <w:color w:val="000000"/>
          <w:sz w:val="28"/>
          <w:szCs w:val="24"/>
        </w:rPr>
        <w:t xml:space="preserve"> </w:t>
      </w:r>
      <w:r>
        <w:rPr>
          <w:rFonts w:asciiTheme="minorEastAsia" w:eastAsiaTheme="minorEastAsia" w:hAnsiTheme="minorEastAsia" w:cstheme="minorEastAsia" w:hint="eastAsia"/>
          <w:b/>
          <w:color w:val="000000"/>
          <w:sz w:val="28"/>
          <w:szCs w:val="24"/>
        </w:rPr>
        <w:t>书</w:t>
      </w:r>
    </w:p>
    <w:p w:rsidR="00E21548" w:rsidRDefault="00110E28">
      <w:pPr>
        <w:wordWrap w:val="0"/>
        <w:rPr>
          <w:rFonts w:ascii="宋体" w:hAnsi="宋体"/>
          <w:b/>
          <w:color w:val="000000"/>
        </w:rPr>
      </w:pPr>
      <w:r>
        <w:rPr>
          <w:rFonts w:ascii="宋体" w:hAnsi="宋体" w:hint="eastAsia"/>
          <w:b/>
          <w:color w:val="000000"/>
        </w:rPr>
        <w:t>项目名称：</w:t>
      </w:r>
      <w:r>
        <w:rPr>
          <w:rFonts w:ascii="宋体" w:hAnsi="宋体" w:hint="eastAsia"/>
          <w:b/>
          <w:color w:val="000000"/>
          <w:u w:val="single"/>
        </w:rPr>
        <w:t>2023-2024</w:t>
      </w:r>
      <w:r>
        <w:rPr>
          <w:rFonts w:ascii="宋体" w:hAnsi="宋体" w:hint="eastAsia"/>
          <w:b/>
          <w:color w:val="000000"/>
          <w:u w:val="single"/>
        </w:rPr>
        <w:t>年排水设施检测项目</w:t>
      </w:r>
      <w:r>
        <w:rPr>
          <w:rFonts w:ascii="宋体" w:hAnsi="宋体" w:hint="eastAsia"/>
          <w:b/>
          <w:color w:val="000000"/>
          <w:u w:val="single"/>
        </w:rPr>
        <w:t>（标段</w:t>
      </w:r>
      <w:r>
        <w:rPr>
          <w:rFonts w:ascii="宋体" w:hAnsi="宋体" w:hint="eastAsia"/>
          <w:b/>
          <w:color w:val="000000"/>
          <w:u w:val="single"/>
        </w:rPr>
        <w:t>*</w:t>
      </w:r>
      <w:r>
        <w:rPr>
          <w:rFonts w:ascii="宋体" w:hAnsi="宋体" w:hint="eastAsia"/>
          <w:b/>
          <w:color w:val="000000"/>
          <w:u w:val="single"/>
        </w:rPr>
        <w:t>）</w:t>
      </w:r>
    </w:p>
    <w:p w:rsidR="00E21548" w:rsidRDefault="00110E28">
      <w:pPr>
        <w:wordWrap w:val="0"/>
        <w:rPr>
          <w:rFonts w:ascii="宋体" w:hAnsi="宋体"/>
          <w:b/>
          <w:color w:val="000000"/>
          <w:u w:val="single"/>
        </w:rPr>
      </w:pPr>
      <w:r>
        <w:rPr>
          <w:rFonts w:ascii="宋体" w:hAnsi="宋体" w:hint="eastAsia"/>
          <w:b/>
          <w:color w:val="000000"/>
        </w:rPr>
        <w:t>项目类型：</w:t>
      </w:r>
      <w:r>
        <w:rPr>
          <w:rFonts w:ascii="宋体" w:hAnsi="宋体" w:hint="eastAsia"/>
          <w:b/>
          <w:color w:val="000000"/>
          <w:u w:val="single"/>
        </w:rPr>
        <w:t>服务类</w:t>
      </w:r>
    </w:p>
    <w:p w:rsidR="00E21548" w:rsidRDefault="00110E28">
      <w:pPr>
        <w:ind w:firstLineChars="200" w:firstLine="480"/>
        <w:rPr>
          <w:rFonts w:ascii="宋体" w:hAnsi="宋体"/>
          <w:b/>
          <w:color w:val="000000"/>
        </w:rPr>
      </w:pPr>
      <w:r>
        <w:rPr>
          <w:rFonts w:ascii="宋体" w:hAnsi="宋体" w:cs="宋体" w:hint="eastAsia"/>
          <w:color w:val="000000"/>
          <w:szCs w:val="24"/>
          <w:lang w:val="zh-CN"/>
        </w:rPr>
        <w:t>随着</w:t>
      </w:r>
      <w:r>
        <w:rPr>
          <w:rFonts w:ascii="宋体" w:hAnsi="宋体" w:cs="宋体" w:hint="eastAsia"/>
          <w:color w:val="000000"/>
          <w:szCs w:val="24"/>
        </w:rPr>
        <w:t>黄埔区</w:t>
      </w:r>
      <w:r>
        <w:rPr>
          <w:rFonts w:ascii="宋体" w:hAnsi="宋体" w:cs="宋体" w:hint="eastAsia"/>
          <w:color w:val="000000"/>
          <w:szCs w:val="24"/>
          <w:lang w:val="zh-CN"/>
        </w:rPr>
        <w:t>建设的快速发展，配套的市政雨污水管道的同步建设，同时</w:t>
      </w:r>
      <w:r>
        <w:rPr>
          <w:rFonts w:ascii="宋体" w:hAnsi="宋体" w:cs="宋体" w:hint="eastAsia"/>
          <w:color w:val="000000"/>
          <w:szCs w:val="24"/>
        </w:rPr>
        <w:t>维护河涌、湖泊自然水体长制久清</w:t>
      </w:r>
      <w:r>
        <w:rPr>
          <w:rFonts w:ascii="宋体" w:hAnsi="宋体" w:cs="宋体" w:hint="eastAsia"/>
          <w:color w:val="000000"/>
          <w:szCs w:val="24"/>
        </w:rPr>
        <w:t>、以及区域的雨污分流</w:t>
      </w:r>
      <w:r>
        <w:rPr>
          <w:rFonts w:ascii="宋体" w:hAnsi="宋体" w:cs="宋体" w:hint="eastAsia"/>
          <w:color w:val="000000"/>
          <w:szCs w:val="24"/>
        </w:rPr>
        <w:t>查漏补缺</w:t>
      </w:r>
      <w:r>
        <w:rPr>
          <w:rFonts w:ascii="宋体" w:hAnsi="宋体" w:cs="宋体" w:hint="eastAsia"/>
          <w:color w:val="000000"/>
          <w:szCs w:val="24"/>
        </w:rPr>
        <w:t>改造工程的实施</w:t>
      </w:r>
      <w:r>
        <w:rPr>
          <w:rFonts w:ascii="宋体" w:hAnsi="宋体" w:cs="宋体" w:hint="eastAsia"/>
          <w:color w:val="000000"/>
          <w:szCs w:val="24"/>
          <w:lang w:val="zh-CN"/>
        </w:rPr>
        <w:t>。</w:t>
      </w:r>
      <w:r>
        <w:rPr>
          <w:rFonts w:ascii="宋体" w:hAnsi="宋体" w:cs="宋体" w:hint="eastAsia"/>
          <w:color w:val="000000"/>
          <w:szCs w:val="24"/>
        </w:rPr>
        <w:t>目前</w:t>
      </w:r>
      <w:r>
        <w:rPr>
          <w:rFonts w:ascii="宋体" w:hAnsi="宋体" w:cs="宋体" w:hint="eastAsia"/>
          <w:color w:val="000000"/>
          <w:szCs w:val="24"/>
        </w:rPr>
        <w:t>历史空白区域管网设施数据尚未完善，</w:t>
      </w:r>
      <w:r>
        <w:rPr>
          <w:rFonts w:ascii="宋体" w:hAnsi="宋体" w:cs="宋体" w:hint="eastAsia"/>
          <w:color w:val="000000"/>
          <w:szCs w:val="24"/>
          <w:lang w:val="zh-CN"/>
        </w:rPr>
        <w:t>新增</w:t>
      </w:r>
      <w:r>
        <w:rPr>
          <w:rFonts w:ascii="宋体" w:hAnsi="宋体" w:cs="宋体" w:hint="eastAsia"/>
          <w:color w:val="000000"/>
          <w:szCs w:val="24"/>
        </w:rPr>
        <w:t>排水设施</w:t>
      </w:r>
      <w:r>
        <w:rPr>
          <w:rFonts w:ascii="宋体" w:hAnsi="宋体" w:cs="宋体" w:hint="eastAsia"/>
          <w:color w:val="000000"/>
          <w:szCs w:val="24"/>
        </w:rPr>
        <w:t>陆续</w:t>
      </w:r>
      <w:r>
        <w:rPr>
          <w:rFonts w:ascii="宋体" w:hAnsi="宋体" w:cs="宋体" w:hint="eastAsia"/>
          <w:color w:val="000000"/>
          <w:szCs w:val="24"/>
        </w:rPr>
        <w:t>建成</w:t>
      </w:r>
      <w:r>
        <w:rPr>
          <w:rFonts w:ascii="宋体" w:hAnsi="宋体" w:cs="宋体" w:hint="eastAsia"/>
          <w:color w:val="000000"/>
          <w:szCs w:val="24"/>
          <w:lang w:val="zh-CN"/>
        </w:rPr>
        <w:t>，导致</w:t>
      </w:r>
      <w:r>
        <w:rPr>
          <w:rFonts w:ascii="宋体" w:hAnsi="宋体" w:cs="宋体" w:hint="eastAsia"/>
          <w:color w:val="000000"/>
          <w:szCs w:val="24"/>
        </w:rPr>
        <w:t>维管范围</w:t>
      </w:r>
      <w:r>
        <w:rPr>
          <w:rFonts w:ascii="宋体" w:hAnsi="宋体" w:cs="宋体" w:hint="eastAsia"/>
          <w:color w:val="000000"/>
          <w:szCs w:val="24"/>
          <w:lang w:val="zh-CN"/>
        </w:rPr>
        <w:t>排水</w:t>
      </w:r>
      <w:r>
        <w:rPr>
          <w:rFonts w:ascii="宋体" w:hAnsi="宋体" w:cs="宋体" w:hint="eastAsia"/>
          <w:color w:val="000000"/>
          <w:szCs w:val="24"/>
        </w:rPr>
        <w:t>设施</w:t>
      </w:r>
      <w:r>
        <w:rPr>
          <w:rFonts w:ascii="宋体" w:hAnsi="宋体" w:cs="宋体" w:hint="eastAsia"/>
          <w:color w:val="000000"/>
          <w:szCs w:val="24"/>
          <w:lang w:val="zh-CN"/>
        </w:rPr>
        <w:t>数据资料不齐全。为完善现有排水</w:t>
      </w:r>
      <w:r>
        <w:rPr>
          <w:rFonts w:ascii="宋体" w:hAnsi="宋体" w:cs="宋体" w:hint="eastAsia"/>
          <w:color w:val="000000"/>
          <w:szCs w:val="24"/>
        </w:rPr>
        <w:t>设施基础</w:t>
      </w:r>
      <w:r>
        <w:rPr>
          <w:rFonts w:ascii="宋体" w:hAnsi="宋体" w:cs="宋体" w:hint="eastAsia"/>
          <w:color w:val="000000"/>
          <w:szCs w:val="24"/>
          <w:lang w:val="zh-CN"/>
        </w:rPr>
        <w:t>资料，需要</w:t>
      </w:r>
      <w:r>
        <w:rPr>
          <w:rFonts w:ascii="宋体" w:hAnsi="宋体" w:cs="宋体" w:hint="eastAsia"/>
          <w:color w:val="000000"/>
          <w:szCs w:val="24"/>
        </w:rPr>
        <w:t>开展维管范围</w:t>
      </w:r>
      <w:r>
        <w:rPr>
          <w:rFonts w:ascii="宋体" w:hAnsi="宋体" w:cs="宋体" w:hint="eastAsia"/>
          <w:color w:val="000000"/>
          <w:szCs w:val="24"/>
          <w:lang w:val="zh-CN"/>
        </w:rPr>
        <w:t>排水管网</w:t>
      </w:r>
      <w:r>
        <w:rPr>
          <w:rFonts w:ascii="宋体" w:hAnsi="宋体" w:cs="宋体" w:hint="eastAsia"/>
          <w:color w:val="000000"/>
          <w:szCs w:val="24"/>
        </w:rPr>
        <w:t>修补测以及</w:t>
      </w:r>
      <w:r>
        <w:rPr>
          <w:rFonts w:ascii="宋体" w:hAnsi="宋体" w:cs="宋体" w:hint="eastAsia"/>
          <w:color w:val="000000"/>
          <w:szCs w:val="24"/>
          <w:lang w:val="zh-CN"/>
        </w:rPr>
        <w:t>对新建的排水管道</w:t>
      </w:r>
      <w:r>
        <w:rPr>
          <w:rFonts w:ascii="宋体" w:hAnsi="宋体" w:cs="宋体" w:hint="eastAsia"/>
          <w:color w:val="000000"/>
          <w:szCs w:val="24"/>
        </w:rPr>
        <w:t>测绘入库</w:t>
      </w:r>
      <w:r>
        <w:rPr>
          <w:rFonts w:ascii="宋体" w:hAnsi="宋体" w:cs="宋体" w:hint="eastAsia"/>
          <w:color w:val="000000"/>
          <w:szCs w:val="24"/>
          <w:lang w:val="zh-CN"/>
        </w:rPr>
        <w:t>工作，建立全面的排水</w:t>
      </w:r>
      <w:r>
        <w:rPr>
          <w:rFonts w:ascii="宋体" w:hAnsi="宋体" w:cs="宋体" w:hint="eastAsia"/>
          <w:color w:val="000000"/>
          <w:szCs w:val="24"/>
        </w:rPr>
        <w:t>管网运行</w:t>
      </w:r>
      <w:r>
        <w:rPr>
          <w:rFonts w:ascii="宋体" w:hAnsi="宋体" w:cs="宋体" w:hint="eastAsia"/>
          <w:color w:val="000000"/>
          <w:szCs w:val="24"/>
          <w:lang w:val="zh-CN"/>
        </w:rPr>
        <w:t>系统图</w:t>
      </w:r>
      <w:r>
        <w:rPr>
          <w:rFonts w:ascii="宋体" w:hAnsi="宋体" w:hint="eastAsia"/>
          <w:color w:val="000000"/>
        </w:rPr>
        <w:t>，加快推进黄埔区公共排水设施移交工作、排水管网核查与补测补绘等工作，根据广州科学城排水管理有限公司</w:t>
      </w:r>
      <w:r>
        <w:rPr>
          <w:rFonts w:ascii="宋体" w:hAnsi="宋体" w:hint="eastAsia"/>
          <w:color w:val="000000"/>
        </w:rPr>
        <w:t>2023-2024</w:t>
      </w:r>
      <w:r>
        <w:rPr>
          <w:rFonts w:ascii="宋体" w:hAnsi="宋体" w:hint="eastAsia"/>
          <w:color w:val="000000"/>
        </w:rPr>
        <w:t>年排水设施检测项目</w:t>
      </w:r>
      <w:r>
        <w:rPr>
          <w:rFonts w:ascii="宋体" w:hAnsi="宋体" w:hint="eastAsia"/>
          <w:color w:val="000000"/>
        </w:rPr>
        <w:t>（标段</w:t>
      </w:r>
      <w:r>
        <w:rPr>
          <w:rFonts w:ascii="宋体" w:hAnsi="宋体" w:hint="eastAsia"/>
          <w:color w:val="000000"/>
        </w:rPr>
        <w:t>*</w:t>
      </w:r>
      <w:r>
        <w:rPr>
          <w:rFonts w:ascii="宋体" w:hAnsi="宋体" w:hint="eastAsia"/>
          <w:color w:val="000000"/>
        </w:rPr>
        <w:t>）的招标结果，按照《中华人民共和国招标投标法》、《中华人民共和国民法典》的规定，经双方协商，本着平等互利和诚实信用的原则，一致同意签订本合同如下。</w:t>
      </w:r>
    </w:p>
    <w:p w:rsidR="00E21548" w:rsidRDefault="00110E28">
      <w:pPr>
        <w:pStyle w:val="1"/>
      </w:pPr>
      <w:r>
        <w:rPr>
          <w:rFonts w:hint="eastAsia"/>
        </w:rPr>
        <w:t>一、合同金</w:t>
      </w:r>
      <w:r>
        <w:rPr>
          <w:rFonts w:hint="eastAsia"/>
        </w:rPr>
        <w:t>额</w:t>
      </w:r>
    </w:p>
    <w:p w:rsidR="00E21548" w:rsidRDefault="00110E28">
      <w:pPr>
        <w:pStyle w:val="a6"/>
        <w:ind w:firstLineChars="200" w:firstLine="480"/>
        <w:rPr>
          <w:rFonts w:hAnsi="宋体"/>
          <w:color w:val="000000"/>
          <w:szCs w:val="24"/>
        </w:rPr>
      </w:pPr>
      <w:r>
        <w:rPr>
          <w:rFonts w:hAnsi="宋体" w:hint="eastAsia"/>
          <w:color w:val="000000"/>
          <w:szCs w:val="24"/>
        </w:rPr>
        <w:t>合同暂定金额为：人民币（大写）元（</w:t>
      </w:r>
      <w:r>
        <w:rPr>
          <w:rFonts w:hAnsi="宋体" w:cs="Calibri"/>
          <w:color w:val="000000"/>
          <w:szCs w:val="24"/>
        </w:rPr>
        <w:t>¥</w:t>
      </w:r>
      <w:r>
        <w:rPr>
          <w:rFonts w:hAnsi="宋体" w:hint="eastAsia"/>
          <w:color w:val="000000"/>
          <w:szCs w:val="24"/>
        </w:rPr>
        <w:t>：元）（其中增值税税率为</w:t>
      </w:r>
      <w:r>
        <w:rPr>
          <w:rFonts w:hAnsi="宋体" w:hint="eastAsia"/>
          <w:color w:val="000000"/>
          <w:szCs w:val="24"/>
          <w:u w:val="single"/>
        </w:rPr>
        <w:t>：</w:t>
      </w:r>
      <w:r>
        <w:rPr>
          <w:rFonts w:hAnsi="宋体" w:hint="eastAsia"/>
          <w:color w:val="000000"/>
          <w:szCs w:val="24"/>
          <w:u w:val="single"/>
        </w:rPr>
        <w:t xml:space="preserve">      </w:t>
      </w:r>
      <w:r>
        <w:rPr>
          <w:rFonts w:hAnsi="宋体" w:hint="eastAsia"/>
          <w:color w:val="000000"/>
          <w:szCs w:val="24"/>
        </w:rPr>
        <w:t>，增值税金额：元）。</w:t>
      </w:r>
    </w:p>
    <w:p w:rsidR="00E21548" w:rsidRDefault="00110E28">
      <w:pPr>
        <w:pStyle w:val="1"/>
      </w:pPr>
      <w:r>
        <w:rPr>
          <w:rFonts w:hint="eastAsia"/>
        </w:rPr>
        <w:t>二、服务</w:t>
      </w:r>
      <w:r>
        <w:rPr>
          <w:rFonts w:hint="eastAsia"/>
        </w:rPr>
        <w:t>内容</w:t>
      </w:r>
    </w:p>
    <w:p w:rsidR="00E21548" w:rsidRDefault="00110E28">
      <w:pPr>
        <w:widowControl/>
        <w:autoSpaceDE w:val="0"/>
        <w:autoSpaceDN w:val="0"/>
        <w:adjustRightInd w:val="0"/>
        <w:ind w:firstLineChars="200" w:firstLine="480"/>
        <w:jc w:val="left"/>
        <w:rPr>
          <w:rFonts w:ascii="宋体" w:hAnsi="宋体"/>
          <w:color w:val="000000"/>
        </w:rPr>
      </w:pPr>
      <w:r>
        <w:rPr>
          <w:rFonts w:ascii="宋体" w:hAnsi="宋体" w:hint="eastAsia"/>
          <w:color w:val="000000"/>
        </w:rPr>
        <w:t>乙方须对黄埔区内甲方指定的</w:t>
      </w:r>
      <w:r>
        <w:rPr>
          <w:rFonts w:ascii="宋体" w:hAnsi="宋体" w:hint="eastAsia"/>
          <w:color w:val="000000"/>
        </w:rPr>
        <w:t>排水设施</w:t>
      </w:r>
      <w:r>
        <w:rPr>
          <w:rFonts w:ascii="宋体" w:hAnsi="宋体" w:hint="eastAsia"/>
          <w:color w:val="000000"/>
        </w:rPr>
        <w:t>进行</w:t>
      </w:r>
      <w:r>
        <w:rPr>
          <w:rFonts w:ascii="宋体" w:hAnsi="宋体" w:hint="eastAsia"/>
          <w:color w:val="000000"/>
        </w:rPr>
        <w:t>管网</w:t>
      </w:r>
      <w:r>
        <w:rPr>
          <w:rFonts w:ascii="宋体" w:hAnsi="宋体" w:hint="eastAsia"/>
          <w:color w:val="000000"/>
        </w:rPr>
        <w:t>检测（包括但不限于采用</w:t>
      </w:r>
      <w:r>
        <w:rPr>
          <w:rFonts w:ascii="宋体" w:hAnsi="宋体" w:hint="eastAsia"/>
          <w:color w:val="000000"/>
        </w:rPr>
        <w:t>人工检查、</w:t>
      </w:r>
      <w:r>
        <w:rPr>
          <w:rFonts w:ascii="宋体" w:hAnsi="宋体" w:hint="eastAsia"/>
          <w:color w:val="000000"/>
        </w:rPr>
        <w:t>管道潜望镜（</w:t>
      </w:r>
      <w:r>
        <w:rPr>
          <w:rFonts w:ascii="宋体" w:hAnsi="宋体" w:hint="eastAsia"/>
          <w:color w:val="000000"/>
        </w:rPr>
        <w:t>QV</w:t>
      </w:r>
      <w:r>
        <w:rPr>
          <w:rFonts w:ascii="宋体" w:hAnsi="宋体" w:hint="eastAsia"/>
          <w:color w:val="000000"/>
        </w:rPr>
        <w:t>）检测、</w:t>
      </w:r>
      <w:r>
        <w:rPr>
          <w:rFonts w:ascii="宋体" w:hAnsi="宋体" w:hint="eastAsia"/>
          <w:color w:val="000000"/>
        </w:rPr>
        <w:t>CCTV</w:t>
      </w:r>
      <w:r>
        <w:rPr>
          <w:rFonts w:ascii="宋体" w:hAnsi="宋体" w:hint="eastAsia"/>
          <w:color w:val="000000"/>
        </w:rPr>
        <w:t>检测及声呐检测等方式</w:t>
      </w:r>
      <w:r>
        <w:rPr>
          <w:rFonts w:ascii="宋体" w:hAnsi="宋体" w:hint="eastAsia"/>
          <w:color w:val="000000"/>
        </w:rPr>
        <w:t>检测</w:t>
      </w:r>
      <w:r>
        <w:rPr>
          <w:rFonts w:ascii="宋体" w:hAnsi="宋体" w:hint="eastAsia"/>
          <w:color w:val="000000"/>
        </w:rPr>
        <w:t>管网</w:t>
      </w:r>
      <w:r>
        <w:rPr>
          <w:rFonts w:ascii="宋体" w:hAnsi="宋体" w:hint="eastAsia"/>
          <w:color w:val="000000"/>
        </w:rPr>
        <w:t>功能性和</w:t>
      </w:r>
      <w:r>
        <w:rPr>
          <w:rFonts w:ascii="宋体" w:hAnsi="宋体" w:hint="eastAsia"/>
          <w:color w:val="000000"/>
        </w:rPr>
        <w:t>结构性缺陷、雨污混接或偷排</w:t>
      </w:r>
      <w:r>
        <w:rPr>
          <w:rFonts w:ascii="宋体" w:hAnsi="宋体" w:hint="eastAsia"/>
          <w:color w:val="000000"/>
        </w:rPr>
        <w:t>等情况</w:t>
      </w:r>
      <w:r>
        <w:rPr>
          <w:rFonts w:ascii="宋体" w:hAnsi="宋体" w:hint="eastAsia"/>
          <w:color w:val="000000"/>
        </w:rPr>
        <w:t>，</w:t>
      </w:r>
      <w:r>
        <w:rPr>
          <w:rFonts w:ascii="宋体" w:hAnsi="宋体" w:hint="eastAsia"/>
          <w:color w:val="000000"/>
        </w:rPr>
        <w:t>并</w:t>
      </w:r>
      <w:r>
        <w:rPr>
          <w:rFonts w:ascii="宋体" w:hAnsi="宋体" w:hint="eastAsia"/>
          <w:color w:val="000000"/>
        </w:rPr>
        <w:t>编制及印刷</w:t>
      </w:r>
      <w:r>
        <w:rPr>
          <w:rFonts w:ascii="宋体" w:hAnsi="宋体" w:hint="eastAsia"/>
          <w:color w:val="000000"/>
        </w:rPr>
        <w:t>检测</w:t>
      </w:r>
      <w:r>
        <w:rPr>
          <w:rFonts w:ascii="宋体" w:hAnsi="宋体" w:hint="eastAsia"/>
          <w:color w:val="000000"/>
        </w:rPr>
        <w:t>报告等）、管线测绘（包括但不限于排水管网测量、</w:t>
      </w:r>
      <w:r>
        <w:rPr>
          <w:rFonts w:ascii="宋体" w:hAnsi="宋体" w:cs="宋体" w:hint="eastAsia"/>
          <w:color w:val="000000"/>
          <w:szCs w:val="24"/>
        </w:rPr>
        <w:t>管线调绘，测管线起点、折点、交点、终点、分支点、变坡点和变径点的坐标和高程，管线调查、管线探测、计算、展点、清绘、绘略图、写说明、检查修改、成果资料整理、入库等内容</w:t>
      </w:r>
      <w:r>
        <w:rPr>
          <w:rFonts w:ascii="宋体" w:hAnsi="宋体" w:hint="eastAsia"/>
          <w:color w:val="000000"/>
        </w:rPr>
        <w:t>）和检测必要</w:t>
      </w:r>
      <w:r>
        <w:rPr>
          <w:rFonts w:ascii="宋体" w:hAnsi="宋体" w:hint="eastAsia"/>
          <w:color w:val="000000"/>
        </w:rPr>
        <w:t>辅助</w:t>
      </w:r>
      <w:r>
        <w:rPr>
          <w:rFonts w:ascii="宋体" w:hAnsi="宋体" w:hint="eastAsia"/>
          <w:color w:val="000000"/>
        </w:rPr>
        <w:t>措施（包括但不限于管堵拆除、管堵砌筑、气囊管堵安装拆除及必要的潜水配合等），同步核对并完善排水设施管理作业平台管网基础信息，最终实施内容以甲方发出的工作任务单为准。</w:t>
      </w:r>
    </w:p>
    <w:p w:rsidR="00E21548" w:rsidRDefault="00110E28">
      <w:pPr>
        <w:pStyle w:val="Style3"/>
        <w:ind w:firstLineChars="200" w:firstLine="480"/>
        <w:jc w:val="left"/>
        <w:rPr>
          <w:rFonts w:ascii="宋体" w:hAnsi="宋体"/>
          <w:color w:val="000000"/>
          <w:szCs w:val="24"/>
        </w:rPr>
      </w:pPr>
      <w:r>
        <w:rPr>
          <w:rFonts w:ascii="宋体" w:hAnsi="宋体" w:hint="eastAsia"/>
          <w:color w:val="000000"/>
          <w:szCs w:val="24"/>
        </w:rPr>
        <w:t>甲方有权根据项目开展情况在黄埔区范围内合理调整各标段的实施范围（具体以工作任务单为准），乙方必须无条件接受。</w:t>
      </w:r>
    </w:p>
    <w:p w:rsidR="00E21548" w:rsidRDefault="00110E28">
      <w:pPr>
        <w:pStyle w:val="1"/>
      </w:pPr>
      <w:r>
        <w:rPr>
          <w:rFonts w:hint="eastAsia"/>
        </w:rPr>
        <w:lastRenderedPageBreak/>
        <w:t>三、项目</w:t>
      </w:r>
      <w:r>
        <w:rPr>
          <w:rFonts w:hint="eastAsia"/>
        </w:rPr>
        <w:t>实施工作要求</w:t>
      </w:r>
    </w:p>
    <w:tbl>
      <w:tblPr>
        <w:tblW w:w="9106" w:type="dxa"/>
        <w:tblInd w:w="-504" w:type="dxa"/>
        <w:tblLayout w:type="fixed"/>
        <w:tblCellMar>
          <w:left w:w="0" w:type="dxa"/>
          <w:right w:w="0" w:type="dxa"/>
        </w:tblCellMar>
        <w:tblLook w:val="04A0"/>
      </w:tblPr>
      <w:tblGrid>
        <w:gridCol w:w="1186"/>
        <w:gridCol w:w="1171"/>
        <w:gridCol w:w="2140"/>
        <w:gridCol w:w="1375"/>
        <w:gridCol w:w="3234"/>
      </w:tblGrid>
      <w:tr w:rsidR="00E21548">
        <w:trPr>
          <w:trHeight w:val="360"/>
        </w:trPr>
        <w:tc>
          <w:tcPr>
            <w:tcW w:w="118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bookmarkStart w:id="0" w:name="_Toc455663102"/>
            <w:r>
              <w:rPr>
                <w:rFonts w:asciiTheme="minorEastAsia" w:eastAsiaTheme="minorEastAsia" w:hAnsiTheme="minorEastAsia" w:cstheme="minorEastAsia" w:hint="eastAsia"/>
                <w:color w:val="000000"/>
                <w:sz w:val="21"/>
                <w:szCs w:val="21"/>
              </w:rPr>
              <w:t>工作内容</w:t>
            </w:r>
          </w:p>
        </w:tc>
        <w:tc>
          <w:tcPr>
            <w:tcW w:w="1171"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工作方法</w:t>
            </w:r>
          </w:p>
        </w:tc>
        <w:tc>
          <w:tcPr>
            <w:tcW w:w="214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适用条件</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名称</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具体工作</w:t>
            </w:r>
          </w:p>
        </w:tc>
      </w:tr>
      <w:tr w:rsidR="00E21548">
        <w:trPr>
          <w:trHeight w:val="360"/>
        </w:trPr>
        <w:tc>
          <w:tcPr>
            <w:tcW w:w="1186" w:type="dxa"/>
            <w:vMerge w:val="restart"/>
            <w:tcBorders>
              <w:top w:val="single" w:sz="8" w:space="0" w:color="auto"/>
              <w:left w:val="single" w:sz="8" w:space="0" w:color="auto"/>
              <w:right w:val="single" w:sz="4"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lang/>
              </w:rPr>
              <w:t>管网检测</w:t>
            </w:r>
          </w:p>
        </w:tc>
        <w:tc>
          <w:tcPr>
            <w:tcW w:w="1171" w:type="dxa"/>
            <w:vMerge w:val="restart"/>
            <w:tcBorders>
              <w:top w:val="single" w:sz="4" w:space="0" w:color="auto"/>
              <w:left w:val="single" w:sz="4"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仪器探查</w:t>
            </w:r>
          </w:p>
        </w:tc>
        <w:tc>
          <w:tcPr>
            <w:tcW w:w="2140" w:type="dxa"/>
            <w:tcBorders>
              <w:top w:val="single" w:sz="4" w:space="0" w:color="auto"/>
              <w:left w:val="nil"/>
              <w:bottom w:val="single" w:sz="8" w:space="0" w:color="auto"/>
              <w:right w:val="single" w:sz="4"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井内水位低于管道</w:t>
            </w:r>
          </w:p>
        </w:tc>
        <w:tc>
          <w:tcPr>
            <w:tcW w:w="137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电子潜望镜检测</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对井内管道进行检测判断该井是否为混接点</w:t>
            </w:r>
          </w:p>
        </w:tc>
      </w:tr>
      <w:tr w:rsidR="00E21548">
        <w:trPr>
          <w:trHeight w:val="360"/>
        </w:trPr>
        <w:tc>
          <w:tcPr>
            <w:tcW w:w="1186" w:type="dxa"/>
            <w:vMerge/>
            <w:tcBorders>
              <w:left w:val="single" w:sz="8" w:space="0" w:color="auto"/>
              <w:right w:val="single" w:sz="4" w:space="0" w:color="auto"/>
            </w:tcBorders>
            <w:noWrap/>
            <w:tcMar>
              <w:top w:w="0" w:type="dxa"/>
              <w:left w:w="108" w:type="dxa"/>
              <w:bottom w:w="0" w:type="dxa"/>
              <w:right w:w="108" w:type="dxa"/>
            </w:tcMar>
            <w:vAlign w:val="center"/>
          </w:tcPr>
          <w:p w:rsidR="00E21548" w:rsidRDefault="00E21548">
            <w:pPr>
              <w:jc w:val="center"/>
              <w:rPr>
                <w:rFonts w:asciiTheme="minorEastAsia" w:eastAsiaTheme="minorEastAsia" w:hAnsiTheme="minorEastAsia" w:cstheme="minorEastAsia"/>
                <w:color w:val="000000"/>
                <w:sz w:val="21"/>
                <w:szCs w:val="21"/>
              </w:rPr>
            </w:pPr>
          </w:p>
        </w:tc>
        <w:tc>
          <w:tcPr>
            <w:tcW w:w="1171" w:type="dxa"/>
            <w:vMerge/>
            <w:tcBorders>
              <w:left w:val="single" w:sz="4" w:space="0" w:color="auto"/>
              <w:bottom w:val="single" w:sz="4" w:space="0" w:color="auto"/>
              <w:right w:val="single" w:sz="8" w:space="0" w:color="auto"/>
            </w:tcBorders>
            <w:noWrap/>
            <w:tcMar>
              <w:top w:w="0" w:type="dxa"/>
              <w:left w:w="108" w:type="dxa"/>
              <w:bottom w:w="0" w:type="dxa"/>
              <w:right w:w="108" w:type="dxa"/>
            </w:tcMar>
            <w:vAlign w:val="center"/>
          </w:tcPr>
          <w:p w:rsidR="00E21548" w:rsidRDefault="00E21548">
            <w:pPr>
              <w:jc w:val="center"/>
              <w:rPr>
                <w:rFonts w:asciiTheme="minorEastAsia" w:eastAsiaTheme="minorEastAsia" w:hAnsiTheme="minorEastAsia" w:cstheme="minorEastAsia"/>
                <w:color w:val="000000"/>
                <w:sz w:val="21"/>
                <w:szCs w:val="21"/>
              </w:rPr>
            </w:pPr>
          </w:p>
        </w:tc>
        <w:tc>
          <w:tcPr>
            <w:tcW w:w="2140" w:type="dxa"/>
            <w:tcBorders>
              <w:top w:val="single" w:sz="8" w:space="0" w:color="auto"/>
              <w:left w:val="nil"/>
              <w:bottom w:val="single" w:sz="4" w:space="0" w:color="auto"/>
              <w:right w:val="single" w:sz="4"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电子潜望镜检测后发现支管暗接或其他污水接入管道</w:t>
            </w:r>
          </w:p>
        </w:tc>
        <w:tc>
          <w:tcPr>
            <w:tcW w:w="137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闭路电视检测技术</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对支管暗接水质进行初步判断，准确定位污水接入点，对混接点源或支管暗接须通过各种方法追溯到具体排水企业或个人</w:t>
            </w:r>
          </w:p>
        </w:tc>
      </w:tr>
      <w:tr w:rsidR="00E21548">
        <w:trPr>
          <w:trHeight w:val="360"/>
        </w:trPr>
        <w:tc>
          <w:tcPr>
            <w:tcW w:w="1186" w:type="dxa"/>
            <w:vMerge/>
            <w:tcBorders>
              <w:left w:val="single" w:sz="8" w:space="0" w:color="auto"/>
              <w:right w:val="single" w:sz="8" w:space="0" w:color="auto"/>
            </w:tcBorders>
            <w:noWrap/>
            <w:tcMar>
              <w:top w:w="0" w:type="dxa"/>
              <w:left w:w="108" w:type="dxa"/>
              <w:bottom w:w="0" w:type="dxa"/>
              <w:right w:w="108" w:type="dxa"/>
            </w:tcMar>
            <w:vAlign w:val="center"/>
          </w:tcPr>
          <w:p w:rsidR="00E21548" w:rsidRDefault="00E21548">
            <w:pPr>
              <w:jc w:val="center"/>
              <w:rPr>
                <w:rFonts w:asciiTheme="minorEastAsia" w:eastAsiaTheme="minorEastAsia" w:hAnsiTheme="minorEastAsia" w:cstheme="minorEastAsia"/>
                <w:color w:val="000000"/>
                <w:sz w:val="21"/>
                <w:szCs w:val="21"/>
              </w:rPr>
            </w:pPr>
          </w:p>
        </w:tc>
        <w:tc>
          <w:tcPr>
            <w:tcW w:w="1171" w:type="dxa"/>
            <w:vMerge w:val="restart"/>
            <w:tcBorders>
              <w:top w:val="single" w:sz="4" w:space="0" w:color="auto"/>
              <w:left w:val="nil"/>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人工探查</w:t>
            </w:r>
          </w:p>
        </w:tc>
        <w:tc>
          <w:tcPr>
            <w:tcW w:w="214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ind w:firstLineChars="200" w:firstLine="42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初步溯源</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开井排查</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由工作人员到现场开井查看井室内接管情况。</w:t>
            </w:r>
          </w:p>
        </w:tc>
      </w:tr>
      <w:tr w:rsidR="00E21548">
        <w:trPr>
          <w:trHeight w:val="360"/>
        </w:trPr>
        <w:tc>
          <w:tcPr>
            <w:tcW w:w="1186" w:type="dxa"/>
            <w:vMerge/>
            <w:tcBorders>
              <w:left w:val="single" w:sz="8" w:space="0" w:color="auto"/>
              <w:right w:val="single" w:sz="8" w:space="0" w:color="auto"/>
            </w:tcBorders>
            <w:noWrap/>
            <w:tcMar>
              <w:top w:w="0" w:type="dxa"/>
              <w:left w:w="108" w:type="dxa"/>
              <w:bottom w:w="0" w:type="dxa"/>
              <w:right w:w="108" w:type="dxa"/>
            </w:tcMar>
            <w:vAlign w:val="center"/>
          </w:tcPr>
          <w:p w:rsidR="00E21548" w:rsidRDefault="00E21548">
            <w:pPr>
              <w:jc w:val="center"/>
              <w:rPr>
                <w:rFonts w:asciiTheme="minorEastAsia" w:eastAsiaTheme="minorEastAsia" w:hAnsiTheme="minorEastAsia" w:cstheme="minorEastAsia"/>
                <w:color w:val="000000"/>
                <w:sz w:val="21"/>
                <w:szCs w:val="21"/>
              </w:rPr>
            </w:pPr>
          </w:p>
        </w:tc>
        <w:tc>
          <w:tcPr>
            <w:tcW w:w="1171" w:type="dxa"/>
            <w:vMerge/>
            <w:tcBorders>
              <w:left w:val="nil"/>
              <w:bottom w:val="single" w:sz="8" w:space="0" w:color="auto"/>
              <w:right w:val="single" w:sz="8" w:space="0" w:color="auto"/>
            </w:tcBorders>
            <w:noWrap/>
            <w:tcMar>
              <w:top w:w="0" w:type="dxa"/>
              <w:left w:w="108" w:type="dxa"/>
              <w:bottom w:w="0" w:type="dxa"/>
              <w:right w:w="108" w:type="dxa"/>
            </w:tcMar>
            <w:vAlign w:val="center"/>
          </w:tcPr>
          <w:p w:rsidR="00E21548" w:rsidRDefault="00E21548">
            <w:pPr>
              <w:jc w:val="center"/>
              <w:rPr>
                <w:rFonts w:asciiTheme="minorEastAsia" w:eastAsiaTheme="minorEastAsia" w:hAnsiTheme="minorEastAsia" w:cstheme="minorEastAsia"/>
                <w:color w:val="000000"/>
                <w:sz w:val="21"/>
                <w:szCs w:val="21"/>
              </w:rPr>
            </w:pPr>
          </w:p>
        </w:tc>
        <w:tc>
          <w:tcPr>
            <w:tcW w:w="2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管径</w:t>
            </w:r>
            <w:r>
              <w:rPr>
                <w:rFonts w:asciiTheme="minorEastAsia" w:eastAsiaTheme="minorEastAsia" w:hAnsiTheme="minorEastAsia" w:cstheme="minorEastAsia" w:hint="eastAsia"/>
                <w:color w:val="000000"/>
                <w:sz w:val="21"/>
                <w:szCs w:val="21"/>
              </w:rPr>
              <w:t>D1000</w:t>
            </w:r>
            <w:r>
              <w:rPr>
                <w:rFonts w:asciiTheme="minorEastAsia" w:eastAsiaTheme="minorEastAsia" w:hAnsiTheme="minorEastAsia" w:cstheme="minorEastAsia" w:hint="eastAsia"/>
                <w:color w:val="000000"/>
                <w:sz w:val="21"/>
                <w:szCs w:val="21"/>
              </w:rPr>
              <w:t>以上，上下游间水质变化较大，疑似有外来污水混入，而且井内水位高过管道，无法封堵抽排，用其他检测方法探明管道内部情况</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蛙人潜水拍摄</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蛙人潜水探明污水接入点位置，管径，初步流量。</w:t>
            </w:r>
          </w:p>
        </w:tc>
      </w:tr>
      <w:tr w:rsidR="00E21548">
        <w:trPr>
          <w:trHeight w:val="720"/>
        </w:trPr>
        <w:tc>
          <w:tcPr>
            <w:tcW w:w="1186" w:type="dxa"/>
            <w:vMerge w:val="restart"/>
            <w:tcBorders>
              <w:top w:val="single" w:sz="8" w:space="0" w:color="auto"/>
              <w:left w:val="single" w:sz="8" w:space="0" w:color="auto"/>
              <w:bottom w:val="single" w:sz="8" w:space="0" w:color="auto"/>
              <w:right w:val="single" w:sz="8" w:space="0" w:color="auto"/>
            </w:tcBorders>
            <w:noWrap/>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流量测定</w:t>
            </w:r>
          </w:p>
        </w:tc>
        <w:tc>
          <w:tcPr>
            <w:tcW w:w="11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容器测定</w:t>
            </w:r>
          </w:p>
        </w:tc>
        <w:tc>
          <w:tcPr>
            <w:tcW w:w="2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安装仪器，记录流量计数据</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容器</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通过测定单位时间容器内水的体积计算流量</w:t>
            </w:r>
          </w:p>
        </w:tc>
      </w:tr>
      <w:tr w:rsidR="00E21548">
        <w:trPr>
          <w:trHeight w:val="720"/>
        </w:trPr>
        <w:tc>
          <w:tcPr>
            <w:tcW w:w="1186" w:type="dxa"/>
            <w:vMerge/>
            <w:tcBorders>
              <w:top w:val="single" w:sz="8" w:space="0" w:color="auto"/>
              <w:left w:val="single" w:sz="8" w:space="0" w:color="auto"/>
              <w:bottom w:val="single" w:sz="8" w:space="0" w:color="auto"/>
              <w:right w:val="single" w:sz="8" w:space="0" w:color="auto"/>
            </w:tcBorders>
            <w:noWrap/>
            <w:vAlign w:val="center"/>
          </w:tcPr>
          <w:p w:rsidR="00E21548" w:rsidRDefault="00E21548">
            <w:pPr>
              <w:jc w:val="center"/>
              <w:rPr>
                <w:rFonts w:asciiTheme="minorEastAsia" w:eastAsiaTheme="minorEastAsia" w:hAnsiTheme="minorEastAsia" w:cstheme="minorEastAsia"/>
                <w:color w:val="000000"/>
                <w:sz w:val="21"/>
                <w:szCs w:val="21"/>
              </w:rPr>
            </w:pPr>
          </w:p>
        </w:tc>
        <w:tc>
          <w:tcPr>
            <w:tcW w:w="11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浮标测定</w:t>
            </w:r>
          </w:p>
        </w:tc>
        <w:tc>
          <w:tcPr>
            <w:tcW w:w="2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管道非满流的情况</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浮标测定</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通过测定单位时间浮标的流动距离计算流量</w:t>
            </w:r>
          </w:p>
        </w:tc>
      </w:tr>
      <w:tr w:rsidR="00E21548">
        <w:trPr>
          <w:trHeight w:val="1539"/>
        </w:trPr>
        <w:tc>
          <w:tcPr>
            <w:tcW w:w="1186" w:type="dxa"/>
            <w:vMerge/>
            <w:tcBorders>
              <w:top w:val="single" w:sz="8" w:space="0" w:color="auto"/>
              <w:left w:val="single" w:sz="8" w:space="0" w:color="auto"/>
              <w:bottom w:val="single" w:sz="8" w:space="0" w:color="auto"/>
              <w:right w:val="single" w:sz="8" w:space="0" w:color="auto"/>
            </w:tcBorders>
            <w:noWrap/>
            <w:vAlign w:val="center"/>
          </w:tcPr>
          <w:p w:rsidR="00E21548" w:rsidRDefault="00E21548">
            <w:pPr>
              <w:jc w:val="center"/>
              <w:rPr>
                <w:rFonts w:asciiTheme="minorEastAsia" w:eastAsiaTheme="minorEastAsia" w:hAnsiTheme="minorEastAsia" w:cstheme="minorEastAsia"/>
                <w:color w:val="000000"/>
                <w:sz w:val="21"/>
                <w:szCs w:val="21"/>
              </w:rPr>
            </w:pPr>
          </w:p>
        </w:tc>
        <w:tc>
          <w:tcPr>
            <w:tcW w:w="11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流量计测定</w:t>
            </w:r>
          </w:p>
        </w:tc>
        <w:tc>
          <w:tcPr>
            <w:tcW w:w="2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满管和非满管的流量测量</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流量计测定</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安装仪器，记录流量计数据；常规手段无法测定的管道，通过上下游安装流量计，来测定混接点流量</w:t>
            </w:r>
          </w:p>
        </w:tc>
      </w:tr>
      <w:tr w:rsidR="00E21548">
        <w:trPr>
          <w:trHeight w:val="720"/>
        </w:trPr>
        <w:tc>
          <w:tcPr>
            <w:tcW w:w="1186" w:type="dxa"/>
            <w:vMerge w:val="restart"/>
            <w:tcBorders>
              <w:top w:val="single" w:sz="8" w:space="0" w:color="auto"/>
              <w:left w:val="single" w:sz="8" w:space="0" w:color="auto"/>
              <w:right w:val="single" w:sz="8" w:space="0" w:color="auto"/>
            </w:tcBorders>
            <w:noWrap/>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管线</w:t>
            </w:r>
            <w:r>
              <w:rPr>
                <w:rFonts w:asciiTheme="minorEastAsia" w:eastAsiaTheme="minorEastAsia" w:hAnsiTheme="minorEastAsia" w:cstheme="minorEastAsia" w:hint="eastAsia"/>
                <w:color w:val="000000"/>
                <w:sz w:val="21"/>
                <w:szCs w:val="21"/>
              </w:rPr>
              <w:t>测绘</w:t>
            </w:r>
          </w:p>
        </w:tc>
        <w:tc>
          <w:tcPr>
            <w:tcW w:w="11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仪器测量</w:t>
            </w:r>
          </w:p>
        </w:tc>
        <w:tc>
          <w:tcPr>
            <w:tcW w:w="2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所有管线</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管线测量</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测量管线（含附属检查井）高程、走向、管网连接关系等</w:t>
            </w:r>
          </w:p>
        </w:tc>
      </w:tr>
      <w:tr w:rsidR="00E21548">
        <w:trPr>
          <w:trHeight w:val="720"/>
        </w:trPr>
        <w:tc>
          <w:tcPr>
            <w:tcW w:w="1186" w:type="dxa"/>
            <w:vMerge/>
            <w:tcBorders>
              <w:left w:val="single" w:sz="8" w:space="0" w:color="auto"/>
              <w:bottom w:val="single" w:sz="8" w:space="0" w:color="auto"/>
              <w:right w:val="single" w:sz="8" w:space="0" w:color="auto"/>
            </w:tcBorders>
            <w:noWrap/>
            <w:vAlign w:val="center"/>
          </w:tcPr>
          <w:p w:rsidR="00E21548" w:rsidRDefault="00E21548">
            <w:pPr>
              <w:jc w:val="center"/>
              <w:rPr>
                <w:rFonts w:asciiTheme="minorEastAsia" w:eastAsiaTheme="minorEastAsia" w:hAnsiTheme="minorEastAsia" w:cstheme="minorEastAsia"/>
                <w:color w:val="000000"/>
                <w:sz w:val="21"/>
                <w:szCs w:val="21"/>
              </w:rPr>
            </w:pPr>
          </w:p>
        </w:tc>
        <w:tc>
          <w:tcPr>
            <w:tcW w:w="11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计算机系统绘图</w:t>
            </w:r>
          </w:p>
        </w:tc>
        <w:tc>
          <w:tcPr>
            <w:tcW w:w="2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所有管线</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图纸绘制</w:t>
            </w:r>
          </w:p>
        </w:tc>
        <w:tc>
          <w:tcPr>
            <w:tcW w:w="3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21548" w:rsidRDefault="00110E28">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利用计算机软件对管线测量结果进行绘制，并将数据导入原有</w:t>
            </w:r>
            <w:r>
              <w:rPr>
                <w:rFonts w:asciiTheme="minorEastAsia" w:eastAsiaTheme="minorEastAsia" w:hAnsiTheme="minorEastAsia" w:cstheme="minorEastAsia" w:hint="eastAsia"/>
                <w:color w:val="000000"/>
                <w:sz w:val="21"/>
                <w:szCs w:val="21"/>
              </w:rPr>
              <w:t>GIS</w:t>
            </w:r>
            <w:r>
              <w:rPr>
                <w:rFonts w:asciiTheme="minorEastAsia" w:eastAsiaTheme="minorEastAsia" w:hAnsiTheme="minorEastAsia" w:cstheme="minorEastAsia" w:hint="eastAsia"/>
                <w:color w:val="000000"/>
                <w:sz w:val="21"/>
                <w:szCs w:val="21"/>
              </w:rPr>
              <w:t>系统。</w:t>
            </w:r>
          </w:p>
        </w:tc>
      </w:tr>
    </w:tbl>
    <w:p w:rsidR="00E21548" w:rsidRDefault="00110E28">
      <w:pPr>
        <w:autoSpaceDE w:val="0"/>
        <w:autoSpaceDN w:val="0"/>
        <w:adjustRightInd w:val="0"/>
        <w:ind w:firstLineChars="200" w:firstLine="480"/>
        <w:rPr>
          <w:rFonts w:ascii="宋体" w:hAnsi="宋体" w:cs="宋体"/>
          <w:color w:val="000000"/>
        </w:rPr>
      </w:pPr>
      <w:r>
        <w:rPr>
          <w:rFonts w:ascii="宋体" w:hAnsi="宋体" w:cs="宋体"/>
          <w:color w:val="000000"/>
          <w:lang/>
        </w:rPr>
        <w:t>根据甲方发出的任务单完成相应的实施内容。如遇到特殊情况，由双方根据现场实际情况要求确定</w:t>
      </w:r>
      <w:r>
        <w:rPr>
          <w:rFonts w:ascii="宋体" w:hAnsi="宋体" w:cs="宋体" w:hint="eastAsia"/>
          <w:color w:val="000000"/>
          <w:lang/>
        </w:rPr>
        <w:t>工作内容及方法</w:t>
      </w:r>
      <w:r>
        <w:rPr>
          <w:rFonts w:ascii="宋体" w:hAnsi="宋体" w:cs="宋体"/>
          <w:color w:val="000000"/>
          <w:lang/>
        </w:rPr>
        <w:t>。</w:t>
      </w:r>
    </w:p>
    <w:p w:rsidR="00E21548" w:rsidRDefault="00110E28">
      <w:pPr>
        <w:autoSpaceDE w:val="0"/>
        <w:autoSpaceDN w:val="0"/>
        <w:adjustRightInd w:val="0"/>
        <w:ind w:firstLineChars="200" w:firstLine="480"/>
        <w:rPr>
          <w:rFonts w:ascii="宋体" w:hAnsi="宋体" w:cs="宋体"/>
          <w:color w:val="000000"/>
        </w:rPr>
      </w:pPr>
      <w:r>
        <w:rPr>
          <w:rFonts w:ascii="宋体" w:hAnsi="宋体" w:cs="宋体" w:hint="eastAsia"/>
          <w:color w:val="000000"/>
        </w:rPr>
        <w:t>（一）如检测过程发现较大隐患或重大隐患需要</w:t>
      </w:r>
      <w:r>
        <w:rPr>
          <w:rFonts w:ascii="宋体" w:hAnsi="宋体" w:cs="宋体" w:hint="eastAsia"/>
          <w:color w:val="000000"/>
        </w:rPr>
        <w:t>辅助措施</w:t>
      </w:r>
      <w:r>
        <w:rPr>
          <w:rFonts w:ascii="宋体" w:hAnsi="宋体" w:cs="宋体" w:hint="eastAsia"/>
          <w:color w:val="000000"/>
        </w:rPr>
        <w:t>（包括但不限于管</w:t>
      </w:r>
      <w:r>
        <w:rPr>
          <w:rFonts w:ascii="宋体" w:hAnsi="宋体" w:cs="宋体" w:hint="eastAsia"/>
          <w:color w:val="000000"/>
        </w:rPr>
        <w:lastRenderedPageBreak/>
        <w:t>堵拆除、管堵砌筑和气囊管堵安装拆除），</w:t>
      </w:r>
      <w:r>
        <w:rPr>
          <w:rFonts w:ascii="宋体" w:hAnsi="宋体" w:cs="MS Mincho" w:hint="eastAsia"/>
          <w:color w:val="000000"/>
        </w:rPr>
        <w:t>由</w:t>
      </w:r>
      <w:r>
        <w:rPr>
          <w:rFonts w:ascii="宋体" w:hAnsi="宋体" w:cs="宋体" w:hint="eastAsia"/>
          <w:color w:val="000000"/>
        </w:rPr>
        <w:t>甲方提出具体要求或由乙方向甲方提出申请，经甲方核实且书面同意后方可实施。</w:t>
      </w:r>
    </w:p>
    <w:p w:rsidR="00E21548" w:rsidRDefault="00110E28">
      <w:pPr>
        <w:autoSpaceDE w:val="0"/>
        <w:autoSpaceDN w:val="0"/>
        <w:adjustRightInd w:val="0"/>
        <w:ind w:firstLineChars="200" w:firstLine="480"/>
        <w:rPr>
          <w:rFonts w:ascii="宋体" w:hAnsi="宋体" w:cs="宋体"/>
          <w:color w:val="000000"/>
        </w:rPr>
      </w:pPr>
      <w:r>
        <w:rPr>
          <w:rFonts w:ascii="宋体" w:hAnsi="宋体" w:cs="宋体" w:hint="eastAsia"/>
          <w:color w:val="000000"/>
        </w:rPr>
        <w:t>（二）乙方必须无条件响应甲方的检测任务单，并按照检测任务单的要求执行检测工作。</w:t>
      </w:r>
    </w:p>
    <w:p w:rsidR="00E21548" w:rsidRDefault="00110E28">
      <w:pPr>
        <w:autoSpaceDE w:val="0"/>
        <w:autoSpaceDN w:val="0"/>
        <w:adjustRightInd w:val="0"/>
        <w:ind w:firstLineChars="200" w:firstLine="480"/>
        <w:rPr>
          <w:rFonts w:ascii="宋体" w:hAnsi="宋体" w:cs="宋体"/>
          <w:color w:val="000000"/>
        </w:rPr>
      </w:pPr>
      <w:r>
        <w:rPr>
          <w:rFonts w:ascii="宋体" w:hAnsi="宋体" w:cs="宋体" w:hint="eastAsia"/>
          <w:color w:val="000000"/>
        </w:rPr>
        <w:t>（三）由于项目存在不确定性，工作内容发生变化时，乙方须全力配合并按甲方要求执行，工作内容变化所产生的一切费用均已包含在本合同价款及合同结算单价内（封堵费用按照合同结算单价中封堵单价及实际工程量结算）。</w:t>
      </w:r>
    </w:p>
    <w:p w:rsidR="00E21548" w:rsidRDefault="00110E28">
      <w:pPr>
        <w:pStyle w:val="reader-word-layer"/>
        <w:shd w:val="clear" w:color="auto" w:fill="FFFFFF"/>
        <w:spacing w:before="0" w:beforeAutospacing="0" w:after="0" w:afterAutospacing="0"/>
        <w:ind w:firstLineChars="200" w:firstLine="480"/>
        <w:rPr>
          <w:color w:val="000000"/>
        </w:rPr>
      </w:pPr>
      <w:r>
        <w:rPr>
          <w:rFonts w:hint="eastAsia"/>
          <w:color w:val="000000"/>
        </w:rPr>
        <w:t>（四）工作要求</w:t>
      </w:r>
    </w:p>
    <w:p w:rsidR="00E21548" w:rsidRDefault="00110E28">
      <w:pPr>
        <w:ind w:firstLineChars="200" w:firstLine="482"/>
        <w:rPr>
          <w:rFonts w:ascii="宋体" w:hAnsi="宋体"/>
          <w:b/>
          <w:color w:val="000000"/>
        </w:rPr>
      </w:pPr>
      <w:r>
        <w:rPr>
          <w:rFonts w:ascii="宋体" w:hAnsi="宋体" w:hint="eastAsia"/>
          <w:b/>
          <w:color w:val="000000"/>
        </w:rPr>
        <w:t>1</w:t>
      </w:r>
      <w:r>
        <w:rPr>
          <w:rFonts w:ascii="宋体" w:hAnsi="宋体" w:hint="eastAsia"/>
          <w:b/>
          <w:color w:val="000000"/>
        </w:rPr>
        <w:t>、项目执行的技术标准</w:t>
      </w:r>
    </w:p>
    <w:p w:rsidR="00E21548" w:rsidRDefault="00110E28">
      <w:pPr>
        <w:autoSpaceDE w:val="0"/>
        <w:autoSpaceDN w:val="0"/>
        <w:adjustRightInd w:val="0"/>
        <w:ind w:firstLine="480"/>
        <w:rPr>
          <w:rFonts w:ascii="宋体" w:hAnsi="宋体" w:cs="宋体"/>
          <w:color w:val="000000"/>
          <w:lang w:val="zh-CN"/>
        </w:rPr>
      </w:pPr>
      <w:r>
        <w:rPr>
          <w:rFonts w:ascii="宋体" w:hAnsi="宋体" w:cs="宋体" w:hint="eastAsia"/>
          <w:color w:val="000000"/>
        </w:rPr>
        <w:t>①</w:t>
      </w:r>
      <w:r>
        <w:rPr>
          <w:rFonts w:ascii="宋体" w:hAnsi="宋体" w:cs="宋体" w:hint="eastAsia"/>
          <w:color w:val="000000"/>
          <w:lang w:val="zh-CN"/>
        </w:rPr>
        <w:t>《城市地下管线探测技术规程》</w:t>
      </w:r>
      <w:r>
        <w:rPr>
          <w:rFonts w:ascii="宋体" w:hAnsi="宋体" w:cs="宋体" w:hint="eastAsia"/>
          <w:color w:val="000000"/>
          <w:lang w:val="zh-CN"/>
        </w:rPr>
        <w:t>CJJ61-2017</w:t>
      </w:r>
      <w:r>
        <w:rPr>
          <w:rFonts w:ascii="宋体" w:hAnsi="宋体" w:cs="宋体" w:hint="eastAsia"/>
          <w:color w:val="000000"/>
          <w:lang w:val="zh-CN"/>
        </w:rPr>
        <w:t>；</w:t>
      </w:r>
    </w:p>
    <w:p w:rsidR="00E21548" w:rsidRDefault="00110E28">
      <w:pPr>
        <w:autoSpaceDE w:val="0"/>
        <w:autoSpaceDN w:val="0"/>
        <w:adjustRightInd w:val="0"/>
        <w:ind w:firstLine="480"/>
        <w:rPr>
          <w:rFonts w:ascii="宋体" w:hAnsi="宋体" w:cs="宋体"/>
          <w:color w:val="000000"/>
          <w:lang w:val="zh-CN"/>
        </w:rPr>
      </w:pPr>
      <w:r>
        <w:rPr>
          <w:rFonts w:ascii="宋体" w:hAnsi="宋体" w:cs="宋体" w:hint="eastAsia"/>
          <w:color w:val="000000"/>
        </w:rPr>
        <w:t>②</w:t>
      </w:r>
      <w:r>
        <w:rPr>
          <w:rFonts w:ascii="宋体" w:hAnsi="宋体" w:cs="宋体" w:hint="eastAsia"/>
          <w:color w:val="000000"/>
          <w:lang w:val="zh-CN"/>
        </w:rPr>
        <w:t>《城镇排水管道检测与评估技术规程》</w:t>
      </w:r>
      <w:r>
        <w:rPr>
          <w:rFonts w:ascii="宋体" w:hAnsi="宋体" w:cs="宋体" w:hint="eastAsia"/>
          <w:color w:val="000000"/>
          <w:lang w:val="zh-CN"/>
        </w:rPr>
        <w:t>CJJ181-2012</w:t>
      </w:r>
      <w:r>
        <w:rPr>
          <w:rFonts w:ascii="宋体" w:hAnsi="宋体" w:cs="宋体" w:hint="eastAsia"/>
          <w:color w:val="000000"/>
          <w:lang w:val="zh-CN"/>
        </w:rPr>
        <w:t>；</w:t>
      </w:r>
    </w:p>
    <w:p w:rsidR="00E21548" w:rsidRDefault="00110E28">
      <w:pPr>
        <w:autoSpaceDE w:val="0"/>
        <w:autoSpaceDN w:val="0"/>
        <w:adjustRightInd w:val="0"/>
        <w:ind w:firstLine="480"/>
        <w:rPr>
          <w:rFonts w:ascii="宋体" w:hAnsi="宋体" w:cs="宋体"/>
          <w:color w:val="000000"/>
          <w:lang w:val="zh-CN"/>
        </w:rPr>
      </w:pPr>
      <w:r>
        <w:rPr>
          <w:rFonts w:ascii="宋体" w:hAnsi="宋体" w:cs="宋体" w:hint="eastAsia"/>
          <w:color w:val="000000"/>
        </w:rPr>
        <w:t>③</w:t>
      </w:r>
      <w:r>
        <w:rPr>
          <w:rFonts w:ascii="宋体" w:hAnsi="宋体" w:cs="宋体" w:hint="eastAsia"/>
          <w:color w:val="000000"/>
          <w:lang w:val="zh-CN"/>
        </w:rPr>
        <w:t>《城镇排水管渠与泵站运行、维护及安全技术规程》</w:t>
      </w:r>
      <w:r>
        <w:rPr>
          <w:rFonts w:ascii="宋体" w:hAnsi="宋体" w:cs="宋体" w:hint="eastAsia"/>
          <w:color w:val="000000"/>
          <w:lang w:val="zh-CN"/>
        </w:rPr>
        <w:t>CJJ68-2016</w:t>
      </w:r>
      <w:r>
        <w:rPr>
          <w:rFonts w:ascii="宋体" w:hAnsi="宋体" w:cs="宋体" w:hint="eastAsia"/>
          <w:color w:val="000000"/>
          <w:lang w:val="zh-CN"/>
        </w:rPr>
        <w:t>；</w:t>
      </w:r>
    </w:p>
    <w:p w:rsidR="00E21548" w:rsidRDefault="00110E28">
      <w:pPr>
        <w:autoSpaceDE w:val="0"/>
        <w:autoSpaceDN w:val="0"/>
        <w:adjustRightInd w:val="0"/>
        <w:ind w:firstLine="480"/>
        <w:rPr>
          <w:rFonts w:ascii="宋体" w:hAnsi="宋体" w:cs="宋体"/>
          <w:color w:val="000000"/>
          <w:lang w:val="zh-CN"/>
        </w:rPr>
      </w:pPr>
      <w:r>
        <w:rPr>
          <w:rFonts w:ascii="宋体" w:hAnsi="宋体" w:cs="宋体" w:hint="eastAsia"/>
          <w:color w:val="000000"/>
        </w:rPr>
        <w:t>④</w:t>
      </w:r>
      <w:r>
        <w:rPr>
          <w:rFonts w:ascii="宋体" w:hAnsi="宋体" w:cs="宋体" w:hint="eastAsia"/>
          <w:color w:val="000000"/>
          <w:lang w:val="zh-CN"/>
        </w:rPr>
        <w:t>《城镇排水管道维护安全技术规程》</w:t>
      </w:r>
      <w:r>
        <w:rPr>
          <w:rFonts w:ascii="宋体" w:hAnsi="宋体" w:cs="宋体" w:hint="eastAsia"/>
          <w:color w:val="000000"/>
          <w:lang w:val="zh-CN"/>
        </w:rPr>
        <w:t>CJJ6-2009</w:t>
      </w:r>
      <w:r>
        <w:rPr>
          <w:rFonts w:ascii="宋体" w:hAnsi="宋体" w:cs="宋体" w:hint="eastAsia"/>
          <w:color w:val="000000"/>
          <w:lang w:val="zh-CN"/>
        </w:rPr>
        <w:t>；</w:t>
      </w:r>
    </w:p>
    <w:p w:rsidR="00E21548" w:rsidRDefault="00110E28">
      <w:pPr>
        <w:autoSpaceDE w:val="0"/>
        <w:autoSpaceDN w:val="0"/>
        <w:adjustRightInd w:val="0"/>
        <w:ind w:firstLine="480"/>
        <w:rPr>
          <w:rFonts w:ascii="宋体" w:hAnsi="宋体" w:cs="宋体"/>
          <w:color w:val="000000"/>
          <w:lang w:val="zh-CN"/>
        </w:rPr>
      </w:pPr>
      <w:r>
        <w:rPr>
          <w:rFonts w:ascii="宋体" w:hAnsi="宋体" w:cs="宋体" w:hint="eastAsia"/>
          <w:color w:val="000000"/>
        </w:rPr>
        <w:t>⑤</w:t>
      </w:r>
      <w:r>
        <w:rPr>
          <w:rFonts w:ascii="宋体" w:hAnsi="宋体" w:cs="宋体" w:hint="eastAsia"/>
          <w:color w:val="000000"/>
          <w:lang w:val="zh-CN"/>
        </w:rPr>
        <w:t>《水质化学需氧量的测定》</w:t>
      </w:r>
      <w:r>
        <w:rPr>
          <w:rFonts w:ascii="宋体" w:hAnsi="宋体" w:cs="宋体"/>
          <w:color w:val="000000"/>
          <w:lang w:val="zh-CN"/>
        </w:rPr>
        <w:t>HJ</w:t>
      </w:r>
      <w:r>
        <w:rPr>
          <w:rFonts w:ascii="宋体" w:hAnsi="宋体" w:cs="宋体" w:hint="eastAsia"/>
          <w:color w:val="000000"/>
          <w:lang w:val="zh-CN"/>
        </w:rPr>
        <w:t xml:space="preserve"> 828-2017</w:t>
      </w:r>
      <w:r>
        <w:rPr>
          <w:rFonts w:ascii="宋体" w:hAnsi="宋体" w:cs="宋体" w:hint="eastAsia"/>
          <w:color w:val="000000"/>
          <w:lang w:val="zh-CN"/>
        </w:rPr>
        <w:t>；</w:t>
      </w:r>
    </w:p>
    <w:p w:rsidR="00E21548" w:rsidRDefault="00110E28">
      <w:pPr>
        <w:autoSpaceDE w:val="0"/>
        <w:autoSpaceDN w:val="0"/>
        <w:adjustRightInd w:val="0"/>
        <w:ind w:firstLine="480"/>
        <w:rPr>
          <w:rFonts w:ascii="宋体" w:hAnsi="宋体" w:cs="宋体"/>
          <w:color w:val="000000"/>
          <w:lang w:val="zh-CN"/>
        </w:rPr>
      </w:pPr>
      <w:r>
        <w:rPr>
          <w:rFonts w:ascii="宋体" w:hAnsi="宋体" w:cs="宋体" w:hint="eastAsia"/>
          <w:color w:val="000000"/>
        </w:rPr>
        <w:t>⑥</w:t>
      </w:r>
      <w:r>
        <w:rPr>
          <w:rFonts w:ascii="宋体" w:hAnsi="宋体" w:cs="宋体" w:hint="eastAsia"/>
          <w:color w:val="000000"/>
          <w:lang w:val="zh-CN"/>
        </w:rPr>
        <w:t>《城镇污水水质标准检验方法》</w:t>
      </w:r>
      <w:r>
        <w:rPr>
          <w:rFonts w:ascii="宋体" w:hAnsi="宋体" w:cs="宋体" w:hint="eastAsia"/>
          <w:color w:val="000000"/>
          <w:lang w:val="zh-CN"/>
        </w:rPr>
        <w:t>CJ/T51-2018</w:t>
      </w:r>
      <w:r>
        <w:rPr>
          <w:rFonts w:ascii="宋体" w:hAnsi="宋体" w:cs="宋体" w:hint="eastAsia"/>
          <w:color w:val="000000"/>
          <w:lang w:val="zh-CN"/>
        </w:rPr>
        <w:t>。</w:t>
      </w:r>
    </w:p>
    <w:p w:rsidR="00E21548" w:rsidRDefault="00110E28">
      <w:pPr>
        <w:autoSpaceDE w:val="0"/>
        <w:autoSpaceDN w:val="0"/>
        <w:adjustRightInd w:val="0"/>
        <w:ind w:firstLine="480"/>
        <w:rPr>
          <w:rFonts w:ascii="宋体" w:hAnsi="宋体"/>
          <w:color w:val="000000"/>
          <w:lang w:val="zh-CN"/>
        </w:rPr>
      </w:pPr>
      <w:r>
        <w:rPr>
          <w:rFonts w:ascii="宋体" w:hAnsi="宋体" w:cs="宋体"/>
          <w:color w:val="000000"/>
        </w:rPr>
        <w:t>⑦</w:t>
      </w:r>
      <w:r>
        <w:rPr>
          <w:rFonts w:ascii="宋体" w:hAnsi="宋体" w:cs="宋体"/>
          <w:color w:val="000000"/>
        </w:rPr>
        <w:t>其他有效期内的国家或地方检测方法及标准</w:t>
      </w:r>
      <w:r>
        <w:rPr>
          <w:rFonts w:ascii="宋体" w:hAnsi="宋体" w:cs="宋体"/>
          <w:color w:val="000000"/>
          <w:lang w:val="zh-CN"/>
        </w:rPr>
        <w:t>。</w:t>
      </w:r>
    </w:p>
    <w:p w:rsidR="00E21548" w:rsidRDefault="00110E28">
      <w:pPr>
        <w:ind w:firstLineChars="200" w:firstLine="482"/>
        <w:rPr>
          <w:rFonts w:ascii="宋体" w:hAnsi="宋体"/>
          <w:b/>
          <w:color w:val="000000"/>
        </w:rPr>
      </w:pPr>
      <w:r>
        <w:rPr>
          <w:rFonts w:ascii="宋体" w:hAnsi="宋体" w:hint="eastAsia"/>
          <w:b/>
          <w:color w:val="000000"/>
        </w:rPr>
        <w:t>2</w:t>
      </w:r>
      <w:r>
        <w:rPr>
          <w:rFonts w:ascii="宋体" w:hAnsi="宋体" w:hint="eastAsia"/>
          <w:b/>
          <w:color w:val="000000"/>
        </w:rPr>
        <w:t>、项目</w:t>
      </w:r>
      <w:r>
        <w:rPr>
          <w:rFonts w:ascii="宋体" w:hAnsi="宋体" w:hint="eastAsia"/>
          <w:b/>
          <w:color w:val="000000"/>
        </w:rPr>
        <w:t>工作</w:t>
      </w:r>
      <w:r>
        <w:rPr>
          <w:rFonts w:ascii="宋体" w:hAnsi="宋体" w:hint="eastAsia"/>
          <w:b/>
          <w:color w:val="000000"/>
        </w:rPr>
        <w:t>要求</w:t>
      </w:r>
    </w:p>
    <w:p w:rsidR="00E21548" w:rsidRDefault="00110E28">
      <w:pPr>
        <w:ind w:firstLineChars="200" w:firstLine="480"/>
        <w:rPr>
          <w:rFonts w:ascii="宋体" w:hAnsi="宋体" w:cs="宋体"/>
          <w:color w:val="000000"/>
          <w:szCs w:val="24"/>
        </w:rPr>
      </w:pPr>
      <w:r>
        <w:rPr>
          <w:rFonts w:ascii="宋体" w:hAnsi="宋体" w:cs="宋体" w:hint="eastAsia"/>
          <w:color w:val="000000"/>
          <w:szCs w:val="24"/>
        </w:rPr>
        <w:t>（</w:t>
      </w:r>
      <w:r>
        <w:rPr>
          <w:rFonts w:ascii="宋体" w:hAnsi="宋体" w:cs="宋体" w:hint="eastAsia"/>
          <w:color w:val="000000"/>
          <w:szCs w:val="24"/>
        </w:rPr>
        <w:t>1</w:t>
      </w:r>
      <w:r>
        <w:rPr>
          <w:rFonts w:ascii="宋体" w:hAnsi="宋体" w:cs="宋体" w:hint="eastAsia"/>
          <w:color w:val="000000"/>
          <w:szCs w:val="24"/>
        </w:rPr>
        <w:t>）利用现有的排水</w:t>
      </w:r>
      <w:r>
        <w:rPr>
          <w:rFonts w:ascii="宋体" w:hAnsi="宋体" w:cs="宋体" w:hint="eastAsia"/>
          <w:color w:val="000000"/>
          <w:szCs w:val="24"/>
        </w:rPr>
        <w:t>设施基础数据</w:t>
      </w:r>
      <w:r>
        <w:rPr>
          <w:rFonts w:ascii="宋体" w:hAnsi="宋体" w:cs="宋体" w:hint="eastAsia"/>
          <w:color w:val="000000"/>
          <w:szCs w:val="24"/>
        </w:rPr>
        <w:t>底图，</w:t>
      </w:r>
      <w:r>
        <w:rPr>
          <w:rFonts w:ascii="宋体" w:hAnsi="宋体" w:cs="宋体" w:hint="eastAsia"/>
          <w:color w:val="000000"/>
          <w:szCs w:val="24"/>
        </w:rPr>
        <w:t>排查空白区域，开展修补测普查工作</w:t>
      </w:r>
      <w:r>
        <w:rPr>
          <w:rFonts w:ascii="宋体" w:hAnsi="宋体" w:cs="宋体" w:hint="eastAsia"/>
          <w:color w:val="000000"/>
          <w:szCs w:val="24"/>
        </w:rPr>
        <w:t>。</w:t>
      </w:r>
    </w:p>
    <w:p w:rsidR="00E21548" w:rsidRDefault="00110E28">
      <w:pPr>
        <w:ind w:firstLineChars="200" w:firstLine="480"/>
        <w:rPr>
          <w:rFonts w:ascii="宋体" w:hAnsi="宋体" w:cs="宋体"/>
          <w:color w:val="000000"/>
          <w:szCs w:val="24"/>
        </w:rPr>
      </w:pPr>
      <w:r>
        <w:rPr>
          <w:rFonts w:ascii="宋体" w:hAnsi="宋体" w:cs="宋体" w:hint="eastAsia"/>
          <w:color w:val="000000"/>
          <w:szCs w:val="24"/>
        </w:rPr>
        <w:t>（</w:t>
      </w:r>
      <w:r>
        <w:rPr>
          <w:rFonts w:ascii="宋体" w:hAnsi="宋体" w:cs="宋体" w:hint="eastAsia"/>
          <w:color w:val="000000"/>
          <w:szCs w:val="24"/>
        </w:rPr>
        <w:t>2</w:t>
      </w:r>
      <w:r>
        <w:rPr>
          <w:rFonts w:ascii="宋体" w:hAnsi="宋体" w:cs="宋体" w:hint="eastAsia"/>
          <w:color w:val="000000"/>
          <w:szCs w:val="24"/>
        </w:rPr>
        <w:t>）</w:t>
      </w:r>
      <w:r>
        <w:rPr>
          <w:rFonts w:ascii="宋体" w:hAnsi="宋体" w:cs="宋体" w:hint="eastAsia"/>
          <w:color w:val="000000"/>
          <w:szCs w:val="24"/>
        </w:rPr>
        <w:t>修补测普查工作</w:t>
      </w:r>
      <w:r>
        <w:rPr>
          <w:rFonts w:ascii="宋体" w:hAnsi="宋体" w:cs="宋体" w:hint="eastAsia"/>
          <w:color w:val="000000"/>
          <w:szCs w:val="24"/>
        </w:rPr>
        <w:t>内容包括布设导线，引测水准，管线调绘，测管线起点、折点、交点、终点、分支点、变坡点和变径点的坐标和高程，管线调查、管线探测、计算、展点、清绘、绘略图、写说明、检查修改、成果资料整理、入库等内容。</w:t>
      </w:r>
      <w:r>
        <w:rPr>
          <w:rFonts w:ascii="宋体" w:hAnsi="宋体" w:cs="宋体" w:hint="eastAsia"/>
          <w:color w:val="000000"/>
          <w:szCs w:val="24"/>
        </w:rPr>
        <w:t>查明排水管线的连接关系、管径、材质、埋深及其附属物（检查井、排水口、拍门等）</w:t>
      </w:r>
      <w:r>
        <w:rPr>
          <w:rFonts w:ascii="宋体" w:hAnsi="宋体" w:cs="宋体" w:hint="eastAsia"/>
          <w:color w:val="000000"/>
          <w:szCs w:val="24"/>
          <w:lang w:val="zh-CN"/>
        </w:rPr>
        <w:t>。</w:t>
      </w:r>
    </w:p>
    <w:p w:rsidR="00E21548" w:rsidRDefault="00110E28">
      <w:pPr>
        <w:ind w:firstLineChars="200" w:firstLine="480"/>
        <w:rPr>
          <w:rFonts w:ascii="宋体" w:hAnsi="宋体" w:cs="宋体"/>
          <w:color w:val="000000"/>
          <w:szCs w:val="24"/>
        </w:rPr>
      </w:pPr>
      <w:r>
        <w:rPr>
          <w:rFonts w:ascii="宋体" w:hAnsi="宋体" w:cs="宋体" w:hint="eastAsia"/>
          <w:color w:val="000000"/>
          <w:szCs w:val="24"/>
        </w:rPr>
        <w:t>（</w:t>
      </w:r>
      <w:r>
        <w:rPr>
          <w:rFonts w:ascii="宋体" w:hAnsi="宋体" w:cs="宋体" w:hint="eastAsia"/>
          <w:color w:val="000000"/>
          <w:szCs w:val="24"/>
        </w:rPr>
        <w:t>3</w:t>
      </w:r>
      <w:r>
        <w:rPr>
          <w:rFonts w:ascii="宋体" w:hAnsi="宋体" w:cs="宋体" w:hint="eastAsia"/>
          <w:color w:val="000000"/>
          <w:szCs w:val="24"/>
        </w:rPr>
        <w:t>）对</w:t>
      </w:r>
      <w:r>
        <w:rPr>
          <w:rFonts w:ascii="宋体" w:hAnsi="宋体" w:cs="宋体" w:hint="eastAsia"/>
          <w:color w:val="000000"/>
          <w:szCs w:val="24"/>
        </w:rPr>
        <w:t>检测测绘</w:t>
      </w:r>
      <w:r>
        <w:rPr>
          <w:rFonts w:ascii="宋体" w:hAnsi="宋体" w:cs="宋体" w:hint="eastAsia"/>
          <w:color w:val="000000"/>
          <w:szCs w:val="24"/>
        </w:rPr>
        <w:t>的新增排水管线进行新旧排水管线的接边数据处理，最终生成排水管网系统图；</w:t>
      </w:r>
    </w:p>
    <w:p w:rsidR="00E21548" w:rsidRDefault="00110E28">
      <w:pPr>
        <w:ind w:firstLineChars="200" w:firstLine="480"/>
        <w:rPr>
          <w:rFonts w:ascii="宋体" w:hAnsi="宋体" w:cs="宋体"/>
          <w:color w:val="000000"/>
          <w:szCs w:val="24"/>
          <w:lang w:val="zh-CN"/>
        </w:rPr>
      </w:pPr>
      <w:r>
        <w:rPr>
          <w:rFonts w:ascii="宋体" w:hAnsi="宋体" w:cs="宋体" w:hint="eastAsia"/>
          <w:color w:val="000000"/>
          <w:szCs w:val="24"/>
        </w:rPr>
        <w:t>（</w:t>
      </w:r>
      <w:r>
        <w:rPr>
          <w:rFonts w:ascii="宋体" w:hAnsi="宋体" w:cs="宋体" w:hint="eastAsia"/>
          <w:color w:val="000000"/>
          <w:szCs w:val="24"/>
        </w:rPr>
        <w:t>4</w:t>
      </w:r>
      <w:r>
        <w:rPr>
          <w:rFonts w:ascii="宋体" w:hAnsi="宋体" w:cs="宋体" w:hint="eastAsia"/>
          <w:color w:val="000000"/>
          <w:szCs w:val="24"/>
        </w:rPr>
        <w:t>）</w:t>
      </w:r>
      <w:r>
        <w:rPr>
          <w:rFonts w:ascii="宋体" w:hAnsi="宋体" w:cs="宋体" w:hint="eastAsia"/>
          <w:color w:val="000000"/>
          <w:szCs w:val="24"/>
          <w:lang w:val="zh-CN"/>
        </w:rPr>
        <w:t>对新增的排水管线进行内窥检测，查明新增排水管线存在的结构性和功能性缺陷的位置及分布情况。</w:t>
      </w:r>
    </w:p>
    <w:p w:rsidR="00E21548" w:rsidRDefault="00110E28">
      <w:pPr>
        <w:autoSpaceDE w:val="0"/>
        <w:autoSpaceDN w:val="0"/>
        <w:adjustRightInd w:val="0"/>
        <w:ind w:firstLine="480"/>
        <w:rPr>
          <w:rFonts w:ascii="宋体" w:hAnsi="宋体"/>
          <w:b/>
          <w:color w:val="000000"/>
          <w:highlight w:val="yellow"/>
        </w:rPr>
      </w:pPr>
      <w:r>
        <w:rPr>
          <w:rFonts w:ascii="宋体" w:hAnsi="宋体" w:cs="宋体" w:hint="eastAsia"/>
          <w:color w:val="000000"/>
          <w:szCs w:val="24"/>
          <w:lang w:val="zh-CN"/>
        </w:rPr>
        <w:t>（</w:t>
      </w:r>
      <w:r>
        <w:rPr>
          <w:rFonts w:ascii="宋体" w:hAnsi="宋体" w:cs="宋体" w:hint="eastAsia"/>
          <w:color w:val="000000"/>
          <w:szCs w:val="24"/>
        </w:rPr>
        <w:t>5</w:t>
      </w:r>
      <w:r>
        <w:rPr>
          <w:rFonts w:ascii="宋体" w:hAnsi="宋体" w:cs="宋体" w:hint="eastAsia"/>
          <w:color w:val="000000"/>
          <w:szCs w:val="24"/>
          <w:lang w:val="zh-CN"/>
        </w:rPr>
        <w:t>）</w:t>
      </w:r>
      <w:r>
        <w:rPr>
          <w:rFonts w:ascii="宋体" w:hAnsi="宋体" w:cs="宋体" w:hint="eastAsia"/>
          <w:color w:val="000000"/>
          <w:szCs w:val="24"/>
        </w:rPr>
        <w:t>新建项目排水设施检测包括</w:t>
      </w:r>
      <w:r>
        <w:rPr>
          <w:rFonts w:ascii="宋体" w:hAnsi="宋体" w:cs="宋体" w:hint="eastAsia"/>
          <w:color w:val="000000"/>
          <w:szCs w:val="24"/>
          <w:lang w:val="zh-CN"/>
        </w:rPr>
        <w:t>内窥检测、</w:t>
      </w:r>
      <w:r>
        <w:rPr>
          <w:rFonts w:ascii="宋体" w:hAnsi="宋体" w:cs="宋体" w:hint="eastAsia"/>
          <w:color w:val="000000"/>
          <w:szCs w:val="24"/>
        </w:rPr>
        <w:t>井盖和图纸检查，查明存在的管网缺陷问题与其他问题的等级及位置分布。</w:t>
      </w:r>
    </w:p>
    <w:p w:rsidR="00E21548" w:rsidRDefault="00E21548">
      <w:pPr>
        <w:tabs>
          <w:tab w:val="left" w:pos="630"/>
        </w:tabs>
        <w:rPr>
          <w:rFonts w:ascii="宋体" w:hAnsi="宋体"/>
          <w:b/>
          <w:color w:val="000000"/>
        </w:rPr>
      </w:pPr>
    </w:p>
    <w:p w:rsidR="00E21548" w:rsidRDefault="00110E28">
      <w:pPr>
        <w:pStyle w:val="1"/>
      </w:pPr>
      <w:r>
        <w:rPr>
          <w:rFonts w:hint="eastAsia"/>
        </w:rPr>
        <w:t>四、工作</w:t>
      </w:r>
      <w:r>
        <w:t>流程</w:t>
      </w:r>
      <w:bookmarkEnd w:id="0"/>
    </w:p>
    <w:p w:rsidR="00E21548" w:rsidRDefault="00110E28">
      <w:pPr>
        <w:pStyle w:val="reader-word-layer"/>
        <w:shd w:val="clear" w:color="auto" w:fill="FFFFFF"/>
        <w:spacing w:before="0" w:beforeAutospacing="0" w:after="0" w:afterAutospacing="0"/>
        <w:ind w:firstLineChars="200" w:firstLine="480"/>
        <w:rPr>
          <w:color w:val="000000"/>
        </w:rPr>
      </w:pPr>
      <w:r>
        <w:rPr>
          <w:rFonts w:hint="eastAsia"/>
          <w:color w:val="000000"/>
        </w:rPr>
        <w:t>接到甲方下发的任务单后，乙方应该根据现场实际情况编制单项（张）施工方案、任务单预算书。重要任务施工（如有限空间作业、开挖施工时）时，乙方还应根据本张任务单编制并提供施工图及其他甲方要求的应该由乙方提供的资料；如施工图由甲方提供，则乙方根据甲方提供的施工图编制施工方案、单项（张）任务单预算书及其他甲方要求的应该由乙方提供的资料。以上资料经甲方初审后，乙方正式开始专项实施工作，预算书的报价作为本任务单的结算上限价。</w:t>
      </w:r>
    </w:p>
    <w:p w:rsidR="00E21548" w:rsidRDefault="00110E28">
      <w:pPr>
        <w:pStyle w:val="reader-word-layer"/>
        <w:shd w:val="clear" w:color="auto" w:fill="FFFFFF"/>
        <w:spacing w:before="0" w:beforeAutospacing="0" w:after="0" w:afterAutospacing="0"/>
        <w:ind w:firstLineChars="200" w:firstLine="480"/>
        <w:rPr>
          <w:color w:val="000000"/>
        </w:rPr>
      </w:pPr>
      <w:r>
        <w:rPr>
          <w:color w:val="000000"/>
        </w:rPr>
        <w:t>1.</w:t>
      </w:r>
      <w:r>
        <w:rPr>
          <w:color w:val="000000"/>
        </w:rPr>
        <w:t>前期准备：包括资料收集、整编，现场踏勘、编制技术方案和拟检测管线图纸。</w:t>
      </w:r>
    </w:p>
    <w:p w:rsidR="00E21548" w:rsidRDefault="00110E28">
      <w:pPr>
        <w:pStyle w:val="reader-word-layer"/>
        <w:shd w:val="clear" w:color="auto" w:fill="FFFFFF"/>
        <w:spacing w:before="0" w:beforeAutospacing="0" w:after="0" w:afterAutospacing="0"/>
        <w:ind w:firstLineChars="200" w:firstLine="480"/>
        <w:rPr>
          <w:color w:val="000000"/>
        </w:rPr>
      </w:pPr>
      <w:r>
        <w:rPr>
          <w:color w:val="000000"/>
        </w:rPr>
        <w:t>2.</w:t>
      </w:r>
      <w:r>
        <w:rPr>
          <w:color w:val="000000"/>
        </w:rPr>
        <w:t>管渠检测：对排水</w:t>
      </w:r>
      <w:r>
        <w:rPr>
          <w:color w:val="000000"/>
        </w:rPr>
        <w:t>管网的内部结构性和功能性缺陷进行检测，查明排水管网内部缺陷分布情况及缺陷严重程度。</w:t>
      </w:r>
    </w:p>
    <w:p w:rsidR="00E21548" w:rsidRDefault="00110E28">
      <w:pPr>
        <w:pStyle w:val="reader-word-layer"/>
        <w:shd w:val="clear" w:color="auto" w:fill="FFFFFF"/>
        <w:spacing w:before="0" w:beforeAutospacing="0" w:after="0" w:afterAutospacing="0"/>
        <w:ind w:firstLineChars="200" w:firstLine="480"/>
        <w:rPr>
          <w:color w:val="000000"/>
        </w:rPr>
      </w:pPr>
      <w:r>
        <w:rPr>
          <w:color w:val="000000"/>
        </w:rPr>
        <w:t>3.</w:t>
      </w:r>
      <w:r>
        <w:rPr>
          <w:color w:val="000000"/>
        </w:rPr>
        <w:t>对排水管网内部破裂、脱节及渗漏严重的，或检查井周边出现沉降、下陷情况严重的管段，了解管渠周边土体是否存在松散区或空洞情况，对排水管渠外部隐患进行评估，必要时开展地下空洞检测。</w:t>
      </w:r>
    </w:p>
    <w:p w:rsidR="00E21548" w:rsidRDefault="00110E28">
      <w:pPr>
        <w:pStyle w:val="reader-word-layer"/>
        <w:shd w:val="clear" w:color="auto" w:fill="FFFFFF"/>
        <w:spacing w:before="0" w:beforeAutospacing="0" w:after="0" w:afterAutospacing="0"/>
        <w:ind w:firstLineChars="200" w:firstLine="480"/>
        <w:rPr>
          <w:color w:val="000000"/>
        </w:rPr>
      </w:pPr>
      <w:r>
        <w:rPr>
          <w:color w:val="000000"/>
        </w:rPr>
        <w:t>4.</w:t>
      </w:r>
      <w:r>
        <w:rPr>
          <w:color w:val="000000"/>
        </w:rPr>
        <w:t>建议检测工作流程按工作流程图开展</w:t>
      </w:r>
      <w:r>
        <w:rPr>
          <w:rFonts w:hint="eastAsia"/>
          <w:color w:val="000000"/>
        </w:rPr>
        <w:t>，</w:t>
      </w:r>
      <w:r>
        <w:rPr>
          <w:color w:val="000000"/>
        </w:rPr>
        <w:t>如下图所示。</w:t>
      </w:r>
    </w:p>
    <w:p w:rsidR="00E21548" w:rsidRDefault="00E21548">
      <w:pPr>
        <w:rPr>
          <w:rFonts w:ascii="宋体" w:hAnsi="宋体"/>
          <w:color w:val="000000"/>
        </w:rPr>
      </w:pPr>
      <w:r>
        <w:rPr>
          <w:rFonts w:ascii="宋体" w:hAnsi="宋体"/>
          <w:color w:val="000000"/>
        </w:rPr>
        <w:lastRenderedPageBreak/>
        <w:pict>
          <v:shapetype id="_x0000_t202" coordsize="21600,21600" o:spt="202" path="m,l,21600r21600,l21600,xe">
            <v:stroke joinstyle="miter"/>
            <v:path gradientshapeok="t" o:connecttype="rect"/>
          </v:shapetype>
          <v:shape id="_x0000_s1026" type="#_x0000_t202" style="position:absolute;left:0;text-align:left;margin-left:95.15pt;margin-top:585.25pt;width:262.7pt;height:30pt;z-index:251661312" o:gfxdata="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hUV8NgA&#10;AAANAQAADwAAAAAAAAABACAAAAAiAAAAZHJzL2Rvd25yZXYueG1sUEsBAhQAFAAAAAgAh07iQFlG&#10;EcMfAgAAJwQAAA4AAAAAAAAAAQAgAAAAJwEAAGRycy9lMm9Eb2MueG1sUEsFBgAAAAAGAAYAWQEA&#10;ALgFAAAAAA==&#10;" filled="f" stroked="f">
            <v:textbox>
              <w:txbxContent>
                <w:p w:rsidR="00E21548" w:rsidRDefault="00110E28">
                  <w:pPr>
                    <w:ind w:firstLine="420"/>
                  </w:pPr>
                  <w:r>
                    <w:rPr>
                      <w:rFonts w:ascii="宋体" w:hAnsi="宋体" w:hint="eastAsia"/>
                    </w:rPr>
                    <w:t>图</w:t>
                  </w:r>
                  <w:r>
                    <w:rPr>
                      <w:rFonts w:ascii="宋体" w:hAnsi="宋体" w:hint="eastAsia"/>
                    </w:rPr>
                    <w:t>1</w:t>
                  </w:r>
                  <w:r>
                    <w:rPr>
                      <w:rFonts w:ascii="宋体" w:hAnsi="宋体" w:hint="eastAsia"/>
                    </w:rPr>
                    <w:t>排水设施检测工作流程图</w:t>
                  </w:r>
                </w:p>
              </w:txbxContent>
            </v:textbox>
          </v:shape>
        </w:pict>
      </w:r>
      <w:r>
        <w:rPr>
          <w:rFonts w:ascii="宋体" w:hAnsi="宋体"/>
          <w:color w:val="000000"/>
        </w:rPr>
      </w:r>
      <w:r>
        <w:rPr>
          <w:rFonts w:ascii="宋体" w:hAnsi="宋体"/>
          <w:color w:val="000000"/>
        </w:rPr>
        <w:pict>
          <v:group id="_x0000_s1073" editas="canvas" style="width:414.85pt;height:581.25pt;mso-position-horizontal-relative:char;mso-position-vertical-relative:line" coordsize="5268595,7381875203" o:gfxdata="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">
            <v:shape id="_x0000_s1112" style="position:absolute;width:5268595;height:7381875" coordsize="21600,21600" o:spt="100" o:gfxdata="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" adj="0,,0" path="" filled="f" stroked="f">
              <v:stroke joinstyle="round"/>
              <v:formulas/>
              <v:path o:connecttype="segments"/>
              <o:lock v:ext="edit" aspectratio="t"/>
            </v:shape>
            <v:line id="_x0000_s1111" style="position:absolute" from="2747645,5682615" to="2747645,597154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zWeD2AAAAAYBAAAPAAAAAAAAAAEAIAAAACIAAABkcnMvZG93bnJldi54&#10;bWxQSwECFAAUAAAACACHTuJA7LVmR/oBAADDAwAADgAAAAAAAAABACAAAAAnAQAAZHJzL2Uyb0Rv&#10;Yy54bWxQSwUGAAAAAAYABgBZAQAAkwUAAAAA&#10;">
              <v:stroke endarrow="block"/>
            </v:line>
            <v:line id="_x0000_s1110" style="position:absolute" from="2747645,6276340" to="2747645,656590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s1ng9gAAAAGAQAADwAAAAAAAAABACAAAAAiAAAAZHJzL2Rvd25yZXYu&#10;eG1sUEsBAhQAFAAAAAgAh07iQPiQ/+X7AQAAwwMAAA4AAAAAAAAAAQAgAAAAJwEAAGRycy9lMm9E&#10;b2MueG1sUEsFBgAAAAAGAAYAWQEAAJQFAAAAAA==&#10;">
              <v:stroke endarrow="block"/>
            </v:line>
            <v:line id="_x0000_s1109" style="position:absolute" from="2747645,5089525" to="2747645,5376545"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NZ4PYAAAABgEAAA8AAAAAAAAAAQAgAAAAIgAAAGRycy9kb3ducmV2Lnht&#10;bFBLAQIUABQAAAAIAIdO4kDzazSk+QEAAMMDAAAOAAAAAAAAAAEAIAAAACcBAABkcnMvZTJvRG9j&#10;LnhtbFBLBQYAAAAABgAGAFkBAACSBQAAAAA=&#10;">
              <v:stroke endarrow="block"/>
            </v:line>
            <v:line id="_x0000_s1108" style="position:absolute;flip:x" from="2743200,2884170" to="2747645,3972560" o:gfxdata="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BKLFtcAAAAGAQAADwAAAAAAAAABACAAAAAiAAAAZHJz&#10;L2Rvd25yZXYueG1sUEsBAhQAFAAAAAgAh07iQEEb67gFAgAA0QMAAA4AAAAAAAAAAQAgAAAAJgEA&#10;AGRycy9lMm9Eb2MueG1sUEsFBgAAAAAGAAYAWQEAAJ0FAAAAAA==&#10;">
              <v:stroke endarrow="block"/>
            </v:line>
            <v:line id="_x0000_s1107" style="position:absolute" from="2747645,2092325" to="2747645,2380615"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zWeD2AAAAAYBAAAPAAAAAAAAAAEAIAAAACIAAABkcnMvZG93bnJldi54&#10;bWxQSwECFAAUAAAACACHTuJA7reS0PoBAADDAwAADgAAAAAAAAABACAAAAAnAQAAZHJzL2Uyb0Rv&#10;Yy54bWxQSwUGAAAAAAYABgBZAQAAkwUAAAAA&#10;">
              <v:stroke endarrow="block"/>
            </v:line>
            <v:line id="_x0000_s1106" style="position:absolute" from="2747645,1464945" to="2747645,175387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s1ng9gAAAAGAQAADwAAAAAAAAABACAAAAAiAAAAZHJzL2Rvd25yZXYueG1s&#10;UEsBAhQAFAAAAAgAh07iQPGEIYP4AQAAwwMAAA4AAAAAAAAAAQAgAAAAJwEAAGRycy9lMm9Eb2Mu&#10;eG1sUEsFBgAAAAAGAAYAWQEAAJEFAAAAAA==&#10;">
              <v:stroke endarrow="block"/>
            </v:line>
            <v:line id="_x0000_s1105" style="position:absolute" from="2747645,927100" to="2747645,1214755"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rNZ4PYAAAABgEAAA8AAAAAAAAAAQAgAAAAIgAAAGRycy9kb3ducmV2LnhtbFBL&#10;AQIUABQAAAAIAIdO4kDeklne9gEAAMIDAAAOAAAAAAAAAAEAIAAAACcBAABkcnMvZTJvRG9jLnht&#10;bFBLBQYAAAAABgAGAFkBAACPBQAAAAA=&#10;">
              <v:stroke endarrow="block"/>
            </v:line>
            <v:line id="_x0000_s1104" style="position:absolute" from="2747645,410845" to="2747645,69977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s1ng9gAAAAGAQAADwAAAAAAAAABACAAAAAiAAAAZHJzL2Rvd25yZXYueG1s&#10;UEsBAhQAFAAAAAgAh07iQEK1o1v4AQAAwgMAAA4AAAAAAAAAAQAgAAAAJwEAAGRycy9lMm9Eb2Mu&#10;eG1sUEsFBgAAAAAGAAYAWQEAAJEFAAAAAA==&#10;">
              <v:stroke endarrow="block"/>
            </v:line>
            <v:shape id="_x0000_s1103" type="#_x0000_t202" style="position:absolute;left:1995805;top:133350;width:1522095;height:287655"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qI9z9UAAAAGAQAADwAAAAAA&#10;AAABACAAAAAiAAAAZHJzL2Rvd25yZXYueG1sUEsBAhQAFAAAAAgAh07iQG0VL2FPAgAApAQAAA4A&#10;AAAAAAAAAQAgAAAAJAEAAGRycy9lMm9Eb2MueG1sUEsFBgAAAAAGAAYAWQEAAOUFAAAAAA==&#10;">
              <v:textbox inset=".5mm,.3mm,.5mm,.3mm">
                <w:txbxContent>
                  <w:p w:rsidR="00E21548" w:rsidRDefault="00110E28">
                    <w:pPr>
                      <w:jc w:val="center"/>
                      <w:rPr>
                        <w:rFonts w:ascii="宋体" w:hAnsi="宋体"/>
                        <w:sz w:val="18"/>
                        <w:szCs w:val="18"/>
                      </w:rPr>
                    </w:pPr>
                    <w:r>
                      <w:rPr>
                        <w:rFonts w:ascii="宋体" w:hAnsi="宋体" w:hint="eastAsia"/>
                        <w:sz w:val="18"/>
                        <w:szCs w:val="18"/>
                      </w:rPr>
                      <w:t>任务单</w:t>
                    </w:r>
                  </w:p>
                </w:txbxContent>
              </v:textbox>
            </v:shape>
            <v:shape id="_x0000_s1102" type="#_x0000_t202" style="position:absolute;left:1986280;top:715645;width:1522095;height:289560"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qoj3P1QAAAAYBAAAPAAAA&#10;AAAAAAEAIAAAACIAAABkcnMvZG93bnJldi54bWxQSwECFAAUAAAACACHTuJAxabJblECAACkBAAA&#10;DgAAAAAAAAABACAAAAAkAQAAZHJzL2Uyb0RvYy54bWxQSwUGAAAAAAYABgBZAQAA5wUAAAAA&#10;">
              <v:textbox inset=".5mm,.3mm,.5mm,.3mm">
                <w:txbxContent>
                  <w:p w:rsidR="00E21548" w:rsidRDefault="00110E28">
                    <w:pPr>
                      <w:jc w:val="center"/>
                      <w:rPr>
                        <w:rFonts w:ascii="宋体" w:hAnsi="宋体"/>
                        <w:sz w:val="18"/>
                        <w:szCs w:val="18"/>
                      </w:rPr>
                    </w:pPr>
                    <w:r>
                      <w:rPr>
                        <w:rFonts w:ascii="宋体" w:hAnsi="宋体" w:hint="eastAsia"/>
                        <w:sz w:val="18"/>
                        <w:szCs w:val="18"/>
                      </w:rPr>
                      <w:t>收集资料及整编</w:t>
                    </w:r>
                  </w:p>
                </w:txbxContent>
              </v:textbox>
            </v:shape>
            <v:shape id="_x0000_s1101" type="#_x0000_t202" style="position:absolute;left:1986280;top:1215390;width:1522095;height:288925"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qI9z9UAAAAGAQAADwAAAAAAAAAB&#10;ACAAAAAiAAAAZHJzL2Rvd25yZXYueG1sUEsBAhQAFAAAAAgAh07iQHKK9rlMAgAApQQAAA4AAAAA&#10;AAAAAQAgAAAAJAEAAGRycy9lMm9Eb2MueG1sUEsFBgAAAAAGAAYAWQEAAOIFAAAAAA==&#10;">
              <v:textbox inset=".5mm,.3mm,.5mm,.3mm">
                <w:txbxContent>
                  <w:p w:rsidR="00E21548" w:rsidRDefault="00110E28">
                    <w:pPr>
                      <w:ind w:firstLineChars="550" w:firstLine="990"/>
                      <w:rPr>
                        <w:rFonts w:ascii="宋体" w:hAnsi="宋体"/>
                        <w:sz w:val="18"/>
                        <w:szCs w:val="18"/>
                      </w:rPr>
                    </w:pPr>
                    <w:r>
                      <w:rPr>
                        <w:rFonts w:ascii="宋体" w:hAnsi="宋体" w:hint="eastAsia"/>
                        <w:sz w:val="18"/>
                        <w:szCs w:val="18"/>
                      </w:rPr>
                      <w:t>踏勘</w:t>
                    </w:r>
                  </w:p>
                </w:txbxContent>
              </v:textbox>
            </v:shape>
            <v:shape id="_x0000_s1100" type="#_x0000_t202" style="position:absolute;left:1995805;top:1769745;width:1522095;height:283845"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qiPc/VAAAABgEAAA8AAAAA&#10;AAAAAQAgAAAAIgAAAGRycy9kb3ducmV2LnhtbFBLAQIUABQAAAAIAIdO4kBveT0xUAIAAKUEAAAO&#10;AAAAAAAAAAEAIAAAACQBAABkcnMvZTJvRG9jLnhtbFBLBQYAAAAABgAGAFkBAADmBQAAAAA=&#10;">
              <v:textbox inset=".5mm,.3mm,.5mm,.3mm">
                <w:txbxContent>
                  <w:p w:rsidR="00E21548" w:rsidRDefault="00110E28">
                    <w:pPr>
                      <w:rPr>
                        <w:rFonts w:ascii="宋体" w:hAnsi="宋体"/>
                        <w:sz w:val="18"/>
                        <w:szCs w:val="18"/>
                      </w:rPr>
                    </w:pPr>
                    <w:r>
                      <w:rPr>
                        <w:rFonts w:ascii="宋体" w:hAnsi="宋体" w:hint="eastAsia"/>
                        <w:sz w:val="18"/>
                        <w:szCs w:val="18"/>
                      </w:rPr>
                      <w:t>乙方编写技术方案及其他应该由乙方提供的资料，并交由甲方审核通过后实施</w:t>
                    </w:r>
                  </w:p>
                </w:txbxContent>
              </v:textbox>
            </v:shape>
            <v:shape id="_x0000_s1099" type="#_x0000_t202" style="position:absolute;left:1878965;top:2386330;width:1757045;height:582295" o:gfxdata="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Oxtrr1wAAAAYB&#10;AAAPAAAAAAAAAAEAIAAAACIAAABkcnMvZG93bnJldi54bWxQSwECFAAUAAAACACHTuJAHSJv21UC&#10;AAClBAAADgAAAAAAAAABACAAAAAmAQAAZHJzL2Uyb0RvYy54bWxQSwUGAAAAAAYABgBZAQAA7QUA&#10;AAAA&#10;">
              <v:textbox>
                <w:txbxContent>
                  <w:p w:rsidR="00E21548" w:rsidRDefault="00110E28">
                    <w:pPr>
                      <w:snapToGrid w:val="0"/>
                      <w:jc w:val="center"/>
                      <w:rPr>
                        <w:rFonts w:ascii="宋体" w:hAnsi="宋体"/>
                        <w:sz w:val="18"/>
                        <w:szCs w:val="18"/>
                      </w:rPr>
                    </w:pPr>
                    <w:r>
                      <w:rPr>
                        <w:rFonts w:ascii="宋体" w:hAnsi="宋体" w:hint="eastAsia"/>
                        <w:sz w:val="18"/>
                        <w:szCs w:val="18"/>
                      </w:rPr>
                      <w:t>排水管网内部检测</w:t>
                    </w:r>
                  </w:p>
                  <w:p w:rsidR="00E21548" w:rsidRDefault="00110E28">
                    <w:pPr>
                      <w:snapToGrid w:val="0"/>
                      <w:jc w:val="center"/>
                      <w:rPr>
                        <w:rFonts w:ascii="宋体" w:hAnsi="宋体"/>
                        <w:sz w:val="18"/>
                        <w:szCs w:val="18"/>
                      </w:rPr>
                    </w:pPr>
                    <w:r>
                      <w:rPr>
                        <w:rFonts w:ascii="宋体" w:hAnsi="宋体" w:hint="eastAsia"/>
                        <w:sz w:val="18"/>
                        <w:szCs w:val="18"/>
                      </w:rPr>
                      <w:t>方法：</w:t>
                    </w:r>
                    <w:r>
                      <w:rPr>
                        <w:rFonts w:ascii="宋体" w:hAnsi="宋体"/>
                        <w:sz w:val="18"/>
                        <w:szCs w:val="18"/>
                      </w:rPr>
                      <w:t>Q</w:t>
                    </w:r>
                    <w:r>
                      <w:rPr>
                        <w:rFonts w:ascii="宋体" w:hAnsi="宋体" w:hint="eastAsia"/>
                        <w:sz w:val="18"/>
                        <w:szCs w:val="18"/>
                      </w:rPr>
                      <w:t>V</w:t>
                    </w:r>
                    <w:r>
                      <w:rPr>
                        <w:rFonts w:ascii="宋体" w:hAnsi="宋体" w:hint="eastAsia"/>
                        <w:sz w:val="18"/>
                        <w:szCs w:val="18"/>
                      </w:rPr>
                      <w:t>或</w:t>
                    </w:r>
                    <w:r>
                      <w:rPr>
                        <w:rFonts w:ascii="宋体" w:hAnsi="宋体"/>
                        <w:sz w:val="18"/>
                        <w:szCs w:val="18"/>
                      </w:rPr>
                      <w:t>CCTV</w:t>
                    </w:r>
                    <w:r>
                      <w:rPr>
                        <w:rFonts w:ascii="宋体" w:hAnsi="宋体" w:hint="eastAsia"/>
                        <w:sz w:val="18"/>
                        <w:szCs w:val="18"/>
                      </w:rPr>
                      <w:t>检测等</w:t>
                    </w:r>
                  </w:p>
                </w:txbxContent>
              </v:textbox>
            </v:shape>
            <v:shape id="_x0000_s1098" type="#_x0000_t202" style="position:absolute;left:1761490;top:4018280;width:1991360;height:466090" o:gfxdata="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Oxtrr1wAAAAYBAAAP&#10;AAAAAAAAAAEAIAAAACIAAABkcnMvZG93bnJldi54bWxQSwECFAAUAAAACACHTuJAnt014VICAACl&#10;BAAADgAAAAAAAAABACAAAAAmAQAAZHJzL2Uyb0RvYy54bWxQSwUGAAAAAAYABgBZAQAA6gUAAAAA&#10;">
              <v:textbox>
                <w:txbxContent>
                  <w:p w:rsidR="00E21548" w:rsidRDefault="00110E28">
                    <w:pPr>
                      <w:snapToGrid w:val="0"/>
                      <w:jc w:val="center"/>
                      <w:rPr>
                        <w:rFonts w:ascii="宋体" w:hAnsi="宋体"/>
                        <w:sz w:val="18"/>
                        <w:szCs w:val="18"/>
                      </w:rPr>
                    </w:pPr>
                    <w:r>
                      <w:rPr>
                        <w:rFonts w:ascii="宋体" w:hAnsi="宋体" w:hint="eastAsia"/>
                        <w:sz w:val="18"/>
                        <w:szCs w:val="18"/>
                      </w:rPr>
                      <w:t>排水管网检测结果评估报告</w:t>
                    </w:r>
                  </w:p>
                </w:txbxContent>
              </v:textbox>
            </v:shape>
            <v:shape id="_x0000_s1097" type="#_x0000_t202" style="position:absolute;left:1751965;top:4789170;width:1991360;height:287655" o:gfxdata="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yKsE/WAAAABgEAAA8AAAAA&#10;AAAAAQAgAAAAIgAAAGRycy9kb3ducmV2LnhtbFBLAQIUABQAAAAIAIdO4kBFHm1jTwIAAJ0EAAAO&#10;AAAAAAAAAAEAIAAAACUBAABkcnMvZTJvRG9jLnhtbFBLBQYAAAAABgAGAFkBAADmBQAAAAA=&#10;">
              <v:textbox inset=".5mm,0,.5mm,0">
                <w:txbxContent>
                  <w:p w:rsidR="00E21548" w:rsidRDefault="00110E28">
                    <w:pPr>
                      <w:jc w:val="center"/>
                      <w:rPr>
                        <w:rFonts w:ascii="宋体" w:hAnsi="宋体"/>
                        <w:sz w:val="18"/>
                        <w:szCs w:val="18"/>
                      </w:rPr>
                    </w:pPr>
                    <w:r>
                      <w:rPr>
                        <w:rFonts w:ascii="宋体" w:hAnsi="宋体" w:hint="eastAsia"/>
                        <w:sz w:val="18"/>
                        <w:szCs w:val="18"/>
                      </w:rPr>
                      <w:t>成果编辑、输出</w:t>
                    </w:r>
                  </w:p>
                </w:txbxContent>
              </v:textbox>
            </v:shape>
            <v:shape id="_x0000_s1096" type="#_x0000_t202" style="position:absolute;left:1751965;top:5405120;width:1991360;height:287655" o:gfxdata="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nHiO9cAAAAGAQAA&#10;DwAAAAAAAAABACAAAAAiAAAAZHJzL2Rvd25yZXYueG1sUEsBAhQAFAAAAAgAh07iQHKlrxZTAgAA&#10;pQQAAA4AAAAAAAAAAQAgAAAAJgEAAGRycy9lMm9Eb2MueG1sUEsFBgAAAAAGAAYAWQEAAOsFAAAA&#10;AA==&#10;">
              <v:textbox inset="1.5mm,.3mm,1.5mm,.3mm">
                <w:txbxContent>
                  <w:p w:rsidR="00E21548" w:rsidRDefault="00110E28">
                    <w:pPr>
                      <w:jc w:val="center"/>
                      <w:rPr>
                        <w:rFonts w:ascii="宋体" w:hAnsi="宋体"/>
                        <w:sz w:val="18"/>
                        <w:szCs w:val="18"/>
                      </w:rPr>
                    </w:pPr>
                    <w:r>
                      <w:rPr>
                        <w:rFonts w:ascii="宋体" w:hAnsi="宋体" w:hint="eastAsia"/>
                        <w:sz w:val="18"/>
                        <w:szCs w:val="18"/>
                      </w:rPr>
                      <w:t>管渠权属单位核实</w:t>
                    </w:r>
                    <w:r>
                      <w:rPr>
                        <w:rFonts w:ascii="宋体" w:hAnsi="宋体"/>
                        <w:sz w:val="18"/>
                        <w:szCs w:val="18"/>
                      </w:rPr>
                      <w:t>,</w:t>
                    </w:r>
                    <w:r>
                      <w:rPr>
                        <w:rFonts w:ascii="宋体" w:hAnsi="宋体" w:hint="eastAsia"/>
                        <w:sz w:val="18"/>
                        <w:szCs w:val="18"/>
                      </w:rPr>
                      <w:t>成果提交</w:t>
                    </w:r>
                  </w:p>
                </w:txbxContent>
              </v:textbox>
            </v:shape>
            <v:shape id="_x0000_s1095" type="#_x0000_t202" style="position:absolute;left:1751965;top:5998845;width:1991360;height:288290"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oj3P1QAAAAYBAAAP&#10;AAAAAAAAAAEAIAAAACIAAABkcnMvZG93bnJldi54bWxQSwECFAAUAAAACACHTuJA6+329FQCAACl&#10;BAAADgAAAAAAAAABACAAAAAkAQAAZHJzL2Uyb0RvYy54bWxQSwUGAAAAAAYABgBZAQAA6gUAAAAA&#10;">
              <v:textbox inset=".5mm,.3mm,.5mm,.3mm">
                <w:txbxContent>
                  <w:p w:rsidR="00E21548" w:rsidRDefault="00110E28">
                    <w:pPr>
                      <w:jc w:val="center"/>
                      <w:rPr>
                        <w:rFonts w:ascii="宋体" w:hAnsi="宋体"/>
                        <w:color w:val="800000"/>
                        <w:sz w:val="18"/>
                        <w:szCs w:val="18"/>
                        <w:u w:val="single"/>
                      </w:rPr>
                    </w:pPr>
                    <w:r>
                      <w:rPr>
                        <w:rFonts w:ascii="宋体" w:hAnsi="宋体" w:hint="eastAsia"/>
                        <w:sz w:val="18"/>
                        <w:szCs w:val="18"/>
                      </w:rPr>
                      <w:t>检测验收</w:t>
                    </w:r>
                  </w:p>
                </w:txbxContent>
              </v:textbox>
            </v:shape>
            <v:shape id="_x0000_s1094" type="#_x0000_t202" style="position:absolute;left:1751965;top:6543675;width:1991360;height:287655"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qiPc/VAAAABgEAAA8A&#10;AAAAAAAAAQAgAAAAIgAAAGRycy9kb3ducmV2LnhtbFBLAQIUABQAAAAIAIdO4kAZKy14UwIAAKUE&#10;AAAOAAAAAAAAAAEAIAAAACQBAABkcnMvZTJvRG9jLnhtbFBLBQYAAAAABgAGAFkBAADpBQAAAAA=&#10;">
              <v:textbox inset=".5mm,.3mm,.5mm,.3mm">
                <w:txbxContent>
                  <w:p w:rsidR="00E21548" w:rsidRDefault="00110E28">
                    <w:pPr>
                      <w:jc w:val="center"/>
                      <w:rPr>
                        <w:rFonts w:ascii="宋体" w:hAnsi="宋体"/>
                        <w:sz w:val="18"/>
                        <w:szCs w:val="18"/>
                      </w:rPr>
                    </w:pPr>
                    <w:r>
                      <w:rPr>
                        <w:rFonts w:ascii="宋体" w:hAnsi="宋体" w:hint="eastAsia"/>
                        <w:sz w:val="18"/>
                        <w:szCs w:val="18"/>
                      </w:rPr>
                      <w:t>提出整改建议</w:t>
                    </w:r>
                  </w:p>
                </w:txbxContent>
              </v:textbox>
            </v:shape>
            <v:line id="_x0000_s1093" style="position:absolute" from="2747645,4484370" to="2747645,4772025"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NZ4PYAAAABgEAAA8AAAAAAAAAAQAgAAAAIgAAAGRycy9kb3ducmV2Lnht&#10;bFBLAQIUABQAAAAIAIdO4kDS3MLL+QEAAMMDAAAOAAAAAAAAAAEAIAAAACcBAABkcnMvZTJvRG9j&#10;LnhtbFBLBQYAAAAABgAGAFkBAACSBQAAAAA=&#10;">
              <v:stroke endarrow="block"/>
            </v:line>
            <v:shapetype id="_x0000_t110" coordsize="21600,21600" o:spt="110" path="m10800,l,10800,10800,21600,21600,10800xe">
              <v:stroke joinstyle="miter"/>
              <v:path gradientshapeok="t" o:connecttype="rect" textboxrect="5400,5400,16200,16200"/>
            </v:shapetype>
            <v:shape id="_x0000_s1092" type="#_x0000_t110" style="position:absolute;top:3085465;width:1635125;height:699770" o:gfxdata="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mA2Y&#10;1wAAAAYBAAAPAAAAAAAAAAEAIAAAACIAAABkcnMvZG93bnJldi54bWxQSwECFAAUAAAACACHTuJA&#10;dGYSU1sCAACfBAAADgAAAAAAAAABACAAAAAmAQAAZHJzL2Uyb0RvYy54bWxQSwUGAAAAAAYABgBZ&#10;AQAA8wUAAAAA&#10;"/>
            <v:shape id="_x0000_s1091" type="#_x0000_t202" style="position:absolute;left:228600;top:3303270;width:1232535;height:384175" o:gfxdata="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L&#10;eA+51AAAAAYBAAAPAAAAAAAAAAEAIAAAACIAAABkcnMvZG93bnJldi54bWxQSwECFAAUAAAACACH&#10;TuJAgtZ4LCgCAAAyBAAADgAAAAAAAAABACAAAAAjAQAAZHJzL2Uyb0RvYy54bWxQSwUGAAAAAAYA&#10;BgBZAQAAvQUAAAAA&#10;" filled="f" stroked="f">
              <v:textbox>
                <w:txbxContent>
                  <w:p w:rsidR="00E21548" w:rsidRDefault="00110E28">
                    <w:pPr>
                      <w:jc w:val="center"/>
                      <w:rPr>
                        <w:rFonts w:ascii="宋体" w:hAnsi="宋体"/>
                        <w:sz w:val="18"/>
                        <w:szCs w:val="18"/>
                      </w:rPr>
                    </w:pPr>
                    <w:r>
                      <w:rPr>
                        <w:rFonts w:ascii="宋体" w:hAnsi="宋体" w:hint="eastAsia"/>
                        <w:sz w:val="18"/>
                        <w:szCs w:val="18"/>
                      </w:rPr>
                      <w:t>发现重大隐患</w:t>
                    </w:r>
                  </w:p>
                </w:txbxContent>
              </v:textbox>
            </v:shape>
            <v:shapetype id="_x0000_t33" coordsize="21600,21600" o:spt="33" o:oned="t" path="m,l21600,r,21600e" filled="f">
              <v:stroke joinstyle="miter"/>
              <v:path arrowok="t" fillok="f" o:connecttype="none"/>
              <o:lock v:ext="edit" shapetype="t"/>
            </v:shapetype>
            <v:shape id="_x0000_s1090" type="#_x0000_t33" style="position:absolute;left:817880;top:2677795;width:1061085;height:407670;rotation:180;flip:y" o:gfxdata="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CQ&#10;N/7WAAAABgEAAA8AAAAAAAAAAQAgAAAAIgAAAGRycy9kb3ducmV2LnhtbFBLAQIUABQAAAAIAIdO&#10;4kBDfaPzJQIAABoEAAAOAAAAAAAAAAEAIAAAACUBAABkcnMvZTJvRG9jLnhtbFBLBQYAAAAABgAG&#10;AFkBAAC8BQAAAAA=&#10;">
              <v:stroke endarrow="block"/>
            </v:shape>
            <v:shape id="_x0000_s1089" type="#_x0000_t202" style="position:absolute;left:4274820;top:3303270;width:571500;height:335915" o:gfxdata="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bvpstYAAAAGAQAADwAAAAAAAAAB&#10;ACAAAAAiAAAAZHJzL2Rvd25yZXYueG1sUEsBAhQAFAAAAAgAh07iQADMA1lLAgAAlAQAAA4AAAAA&#10;AAAAAQAgAAAAJQEAAGRycy9lMm9Eb2MueG1sUEsFBgAAAAAGAAYAWQEAAOIFAAAAAA==&#10;">
              <v:textbox inset="0,0,0,0">
                <w:txbxContent>
                  <w:p w:rsidR="00E21548" w:rsidRDefault="00110E28">
                    <w:pPr>
                      <w:snapToGrid w:val="0"/>
                      <w:jc w:val="center"/>
                      <w:rPr>
                        <w:rFonts w:ascii="宋体" w:hAnsi="宋体"/>
                        <w:sz w:val="18"/>
                        <w:szCs w:val="18"/>
                      </w:rPr>
                    </w:pPr>
                    <w:r>
                      <w:rPr>
                        <w:rFonts w:ascii="宋体" w:hAnsi="宋体" w:hint="eastAsia"/>
                        <w:sz w:val="18"/>
                        <w:szCs w:val="18"/>
                      </w:rPr>
                      <w:t>甲方</w:t>
                    </w:r>
                  </w:p>
                  <w:p w:rsidR="00E21548" w:rsidRDefault="00110E28">
                    <w:pPr>
                      <w:snapToGrid w:val="0"/>
                      <w:jc w:val="center"/>
                      <w:rPr>
                        <w:rFonts w:ascii="宋体" w:hAnsi="宋体"/>
                        <w:sz w:val="18"/>
                        <w:szCs w:val="18"/>
                      </w:rPr>
                    </w:pPr>
                    <w:r>
                      <w:rPr>
                        <w:rFonts w:ascii="宋体" w:hAnsi="宋体" w:hint="eastAsia"/>
                        <w:sz w:val="18"/>
                        <w:szCs w:val="18"/>
                      </w:rPr>
                      <w:t>检查</w:t>
                    </w:r>
                  </w:p>
                </w:txbxContent>
              </v:textbox>
            </v:shape>
            <v:shape id="_x0000_s1088" type="#_x0000_t33" style="position:absolute;left:3879840;top:3528685;width:586740;height:848995;rotation:90" o:gfxdata="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zQGP9cAAAAG&#10;AQAADwAAAAAAAAABACAAAAAiAAAAZHJzL2Rvd25yZXYueG1sUEsBAhQAFAAAAAgAh07iQBW2q5wd&#10;AgAADgQAAA4AAAAAAAAAAQAgAAAAJgEAAGRycy9lMm9Eb2MueG1sUEsFBgAAAAAGAAYAWQEAALUF&#10;AAAAAA==&#10;">
              <v:stroke endarrow="block"/>
            </v:shape>
            <v:line id="_x0000_s1087" style="position:absolute;flip:y" from="5074920,2510790" to="5074920,3501390" o:gfxdata="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UzPNdUAAAAGAQAA&#10;DwAAAAAAAAABACAAAAAiAAAAZHJzL2Rvd25yZXYueG1sUEsBAhQAFAAAAAgAh07iQBksWSjjAQAA&#10;nwMAAA4AAAAAAAAAAQAgAAAAJAEAAGRycy9lMm9Eb2MueG1sUEsFBgAAAAAGAAYAWQEAAHkFAAAA&#10;AA==&#10;"/>
            <v:line id="_x0000_s1086" style="position:absolute" from="3703320,2708910" to="4617720,2709545" o:gfxdata="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gP1zzVAAAABgEAAA8AAAAA&#10;AAAAAQAgAAAAIgAAAGRycy9kb3ducmV2LnhtbFBLAQIUABQAAAAIAIdO4kCBXsYn3gEAAJcDAAAO&#10;AAAAAAAAAAEAIAAAACQBAABkcnMvZTJvRG9jLnhtbFBLBQYAAAAABgAGAFkBAAB0BQAAAAA=&#10;"/>
            <v:line id="_x0000_s1085" style="position:absolute" from="4617720,2708910" to="4618355,330327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zWeD2AAAAAYBAAAPAAAAAAAAAAEAIAAAACIAAABkcnMvZG93bnJl&#10;di54bWxQSwECFAAUAAAACACHTuJAXX/I5f0BAADFAwAADgAAAAAAAAABACAAAAAnAQAAZHJzL2Uy&#10;b0RvYy54bWxQSwUGAAAAAAYABgBZAQAAlgUAAAAA&#10;">
              <v:stroke endarrow="block"/>
            </v:line>
            <v:line id="_x0000_s1084" style="position:absolute" from="4846320,3501390" to="5074920,350139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zWeD2AAAAAYBAAAPAAAAAAAAAAEAIAAAACIAAABkcnMvZG93bnJldi54&#10;bWxQSwECFAAUAAAACACHTuJA55rJCvoBAADDAwAADgAAAAAAAAABACAAAAAnAQAAZHJzL2Uyb0Rv&#10;Yy54bWxQSwUGAAAAAAYABgBZAQAAkwUAAAAA&#10;">
              <v:stroke endarrow="block"/>
            </v:line>
            <v:line id="_x0000_s1083" style="position:absolute;flip:x" from="3703320,2510790" to="5074920,2510790" o:gfxdata="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ASixbXAAAABgEAAA8AAAAAAAAAAQAgAAAAIgAAAGRycy9k&#10;b3ducmV2LnhtbFBLAQIUABQAAAAIAIdO4kAdVF1PAwIAAM4DAAAOAAAAAAAAAAEAIAAAACYBAABk&#10;cnMvZTJvRG9jLnhtbFBLBQYAAAAABgAGAFkBAACbBQAAAAA=&#10;">
              <v:stroke endarrow="block"/>
            </v:line>
            <v:shape id="_x0000_s1082" type="#_x0000_t202" style="position:absolute;left:4000500;top:2114550;width:914400;height:297180" o:gfxdata="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qxVDNUAAAAGAQAADwAAAAAAAAABACAAAAAiAAAAZHJzL2Rvd25y&#10;ZXYueG1sUEsBAhQAFAAAAAgAh07iQJ1ow0U6AgAAWwQAAA4AAAAAAAAAAQAgAAAAJAEAAGRycy9l&#10;Mm9Eb2MueG1sUEsFBgAAAAAGAAYAWQEAANAFAAAAAA==&#10;" stroked="f">
              <v:textbox>
                <w:txbxContent>
                  <w:p w:rsidR="00E21548" w:rsidRDefault="00110E28">
                    <w:pPr>
                      <w:rPr>
                        <w:sz w:val="18"/>
                        <w:szCs w:val="21"/>
                      </w:rPr>
                    </w:pPr>
                    <w:r>
                      <w:rPr>
                        <w:rFonts w:hint="eastAsia"/>
                        <w:sz w:val="18"/>
                        <w:szCs w:val="21"/>
                      </w:rPr>
                      <w:t>不符合要求</w:t>
                    </w:r>
                  </w:p>
                </w:txbxContent>
              </v:textbox>
            </v:shape>
            <v:shape id="_x0000_s1081" type="#_x0000_t202" style="position:absolute;left:3817620;top:4293870;width:914400;height:297180" o:gfxdata="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sVQzVAAAABgEAAA8AAAAAAAAAAQAgAAAAIgAAAGRycy9kb3du&#10;cmV2LnhtbFBLAQIUABQAAAAIAIdO4kCuT6C7OwIAAFsEAAAOAAAAAAAAAAEAIAAAACQBAABkcnMv&#10;ZTJvRG9jLnhtbFBLBQYAAAAABgAGAFkBAADRBQAAAAA=&#10;" stroked="f">
              <v:textbox>
                <w:txbxContent>
                  <w:p w:rsidR="00E21548" w:rsidRDefault="00110E28">
                    <w:pPr>
                      <w:rPr>
                        <w:sz w:val="18"/>
                        <w:szCs w:val="21"/>
                      </w:rPr>
                    </w:pPr>
                    <w:r>
                      <w:rPr>
                        <w:rFonts w:hint="eastAsia"/>
                        <w:sz w:val="18"/>
                        <w:szCs w:val="21"/>
                      </w:rPr>
                      <w:t>符合要求</w:t>
                    </w:r>
                  </w:p>
                </w:txbxContent>
              </v:textbox>
            </v:shape>
            <v:shape id="_x0000_s1080" type="#_x0000_t202" style="position:absolute;left:1752600;top:7067550;width:1991360;height:287655"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qiPc/VAAAABgEAAA8AAAAA&#10;AAAAAQAgAAAAIgAAAGRycy9kb3ducmV2LnhtbFBLAQIUABQAAAAIAIdO4kAIRbBVUAIAAKUEAAAO&#10;AAAAAAAAAAEAIAAAACQBAABkcnMvZTJvRG9jLnhtbFBLBQYAAAAABgAGAFkBAADmBQAAAAA=&#10;">
              <v:textbox inset=".5mm,.3mm,.5mm,.3mm">
                <w:txbxContent>
                  <w:p w:rsidR="00E21548" w:rsidRDefault="00110E28">
                    <w:pPr>
                      <w:jc w:val="center"/>
                      <w:rPr>
                        <w:rFonts w:ascii="宋体" w:hAnsi="宋体"/>
                        <w:sz w:val="18"/>
                        <w:szCs w:val="18"/>
                      </w:rPr>
                    </w:pPr>
                    <w:r>
                      <w:rPr>
                        <w:rFonts w:ascii="宋体" w:hAnsi="宋体" w:hint="eastAsia"/>
                        <w:sz w:val="18"/>
                        <w:szCs w:val="18"/>
                      </w:rPr>
                      <w:t>费用据实结算</w:t>
                    </w:r>
                  </w:p>
                </w:txbxContent>
              </v:textbox>
            </v:shape>
            <v:line id="_x0000_s1079" style="position:absolute" from="2747645,6869430" to="2748280,706755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rNZ4PYAAAABgEAAA8AAAAAAAAAAQAgAAAAIgAAAGRycy9kb3ducmV2&#10;LnhtbFBLAQIUABQAAAAIAIdO4kAeyVAv/AEAAMUDAAAOAAAAAAAAAAEAIAAAACcBAABkcnMvZTJv&#10;RG9jLnhtbFBLBQYAAAAABgAGAFkBAACVBQAAAAA=&#10;">
              <v:stroke endarrow="block"/>
            </v:line>
            <v:shape id="_x0000_s1078" type="#_x0000_t202" style="position:absolute;left:246380;top:3961130;width:1115695;height:287655" o:gfxdata="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IqwT9YAAAAGAQAADwAAAAAA&#10;AAABACAAAAAiAAAAZHJzL2Rvd25yZXYueG1sUEsBAhQAFAAAAAgAh07iQNDChCpOAgAAmgQAAA4A&#10;AAAAAAAAAQAgAAAAJQEAAGRycy9lMm9Eb2MueG1sUEsFBgAAAAAGAAYAWQEAAOUFAAAAAA==&#10;">
              <v:textbox inset=".5mm,0,.5mm,0">
                <w:txbxContent>
                  <w:p w:rsidR="00E21548" w:rsidRDefault="00110E28">
                    <w:pPr>
                      <w:jc w:val="center"/>
                      <w:rPr>
                        <w:rFonts w:ascii="宋体" w:hAnsi="宋体"/>
                        <w:sz w:val="18"/>
                        <w:szCs w:val="18"/>
                      </w:rPr>
                    </w:pPr>
                    <w:r>
                      <w:rPr>
                        <w:rFonts w:ascii="宋体" w:hAnsi="宋体" w:hint="eastAsia"/>
                        <w:sz w:val="18"/>
                        <w:szCs w:val="18"/>
                      </w:rPr>
                      <w:t>提出封堵申请，甲方审核后批准实施</w:t>
                    </w:r>
                  </w:p>
                  <w:p w:rsidR="00E21548" w:rsidRDefault="00E21548">
                    <w:pPr>
                      <w:jc w:val="center"/>
                      <w:rPr>
                        <w:rFonts w:ascii="宋体" w:hAnsi="宋体"/>
                        <w:sz w:val="18"/>
                        <w:szCs w:val="18"/>
                      </w:rPr>
                    </w:pPr>
                  </w:p>
                </w:txbxContent>
              </v:textbox>
            </v:shape>
            <v:shape id="_x0000_s1077" type="#_x0000_t202" style="position:absolute;left:246380;top:4446905;width:1124585;height:288290" o:gfxdata="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qI9z9UAAAAGAQAADwAA&#10;AAAAAAABACAAAAAiAAAAZHJzL2Rvd25yZXYueG1sUEsBAhQAFAAAAAgAh07iQLchW5tSAgAApAQA&#10;AA4AAAAAAAAAAQAgAAAAJAEAAGRycy9lMm9Eb2MueG1sUEsFBgAAAAAGAAYAWQEAAOgFAAAAAA==&#10;">
              <v:textbox inset=".5mm,.3mm,.5mm,.3mm">
                <w:txbxContent>
                  <w:p w:rsidR="00E21548" w:rsidRDefault="00110E28">
                    <w:pPr>
                      <w:jc w:val="center"/>
                      <w:rPr>
                        <w:rFonts w:ascii="宋体" w:hAnsi="宋体"/>
                        <w:sz w:val="18"/>
                        <w:szCs w:val="18"/>
                      </w:rPr>
                    </w:pPr>
                    <w:r>
                      <w:rPr>
                        <w:rFonts w:ascii="宋体" w:hAnsi="宋体" w:hint="eastAsia"/>
                        <w:sz w:val="18"/>
                        <w:szCs w:val="18"/>
                      </w:rPr>
                      <w:t>排水管网检测复核</w:t>
                    </w:r>
                  </w:p>
                </w:txbxContent>
              </v:textbox>
            </v:shape>
            <v:line id="_x0000_s1076" style="position:absolute" from="824865,3791585" to="827405,3982085"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zWeD2AAAAAYBAAAPAAAAAAAAAAEAIAAAACIAAABkcnMvZG93bnJl&#10;di54bWxQSwECFAAUAAAACACHTuJA4Ww/4P0BAADFAwAADgAAAAAAAAABACAAAAAnAQAAZHJzL2Uy&#10;b0RvYy54bWxQSwUGAAAAAAYABgBZAQAAlgUAAAAA&#10;">
              <v:stroke endarrow="block"/>
            </v:line>
            <v:line id="_x0000_s1075" style="position:absolute" from="834390,4258310" to="836930,4467860" o:gfxdata="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rNZ4PYAAAABgEAAA8AAAAAAAAAAQAgAAAAIgAAAGRycy9kb3ducmV2&#10;LnhtbFBLAQIUABQAAAAIAIdO4kCwp3Yt/AEAAMUDAAAOAAAAAAAAAAEAIAAAACcBAABkcnMvZTJv&#10;RG9jLnhtbFBLBQYAAAAABgAGAFkBAACVBQAAAAA=&#10;">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4" type="#_x0000_t34" style="position:absolute;left:1380490;top:4265930;width:381000;height:297180;flip:y" o:gfxdata="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B5hI7WAAAABgEAAA8AAAAAAAAA&#10;AQAgAAAAIgAAAGRycy9kb3ducmV2LnhtbFBLAQIUABQAAAAIAIdO4kAmhZ7mEwIAAOkDAAAOAAAA&#10;AAAAAAEAIAAAACUBAABkcnMvZTJvRG9jLnhtbFBLBQYAAAAABgAGAFkBAACqBQAAAAA=&#10;">
              <v:stroke endarrow="open" joinstyle="round"/>
            </v:shape>
            <w10:wrap type="none"/>
            <w10:anchorlock/>
          </v:group>
        </w:pict>
      </w:r>
    </w:p>
    <w:p w:rsidR="00E21548" w:rsidRDefault="00E21548">
      <w:pPr>
        <w:tabs>
          <w:tab w:val="left" w:pos="7185"/>
        </w:tabs>
        <w:rPr>
          <w:rFonts w:ascii="宋体" w:hAnsi="宋体"/>
          <w:color w:val="000000"/>
        </w:rPr>
        <w:sectPr w:rsidR="00E21548">
          <w:footerReference w:type="default" r:id="rId8"/>
          <w:pgSz w:w="11909" w:h="16838"/>
          <w:pgMar w:top="1440" w:right="1800" w:bottom="1440" w:left="1800" w:header="567" w:footer="442" w:gutter="0"/>
          <w:cols w:space="720"/>
          <w:docGrid w:linePitch="360"/>
        </w:sectPr>
      </w:pPr>
    </w:p>
    <w:p w:rsidR="00E21548" w:rsidRDefault="00E21548">
      <w:pPr>
        <w:tabs>
          <w:tab w:val="left" w:pos="630"/>
        </w:tabs>
        <w:rPr>
          <w:rFonts w:ascii="宋体" w:hAnsi="宋体"/>
          <w:b/>
          <w:color w:val="000000"/>
        </w:rPr>
      </w:pPr>
      <w:bookmarkStart w:id="1" w:name="_Toc455663103"/>
    </w:p>
    <w:p w:rsidR="00E21548" w:rsidRDefault="00E21548">
      <w:pPr>
        <w:tabs>
          <w:tab w:val="left" w:pos="630"/>
        </w:tabs>
        <w:rPr>
          <w:rFonts w:ascii="宋体" w:hAnsi="宋体"/>
          <w:b/>
          <w:color w:val="000000"/>
        </w:rPr>
      </w:pPr>
    </w:p>
    <w:p w:rsidR="00E21548" w:rsidRDefault="00E21548">
      <w:pPr>
        <w:tabs>
          <w:tab w:val="left" w:pos="630"/>
        </w:tabs>
        <w:rPr>
          <w:rFonts w:ascii="宋体" w:hAnsi="宋体"/>
          <w:b/>
          <w:color w:val="000000"/>
        </w:rPr>
      </w:pPr>
    </w:p>
    <w:p w:rsidR="00E21548" w:rsidRDefault="00E21548">
      <w:pPr>
        <w:tabs>
          <w:tab w:val="left" w:pos="630"/>
        </w:tabs>
        <w:rPr>
          <w:rFonts w:ascii="宋体" w:hAnsi="宋体"/>
          <w:b/>
          <w:color w:val="000000"/>
        </w:rPr>
      </w:pPr>
    </w:p>
    <w:p w:rsidR="00E21548" w:rsidRDefault="00110E28">
      <w:pPr>
        <w:pStyle w:val="1"/>
      </w:pPr>
      <w:r>
        <w:rPr>
          <w:rFonts w:hint="eastAsia"/>
        </w:rPr>
        <w:lastRenderedPageBreak/>
        <w:t>五、</w:t>
      </w:r>
      <w:r>
        <w:t>质量要求</w:t>
      </w:r>
      <w:bookmarkEnd w:id="1"/>
    </w:p>
    <w:p w:rsidR="00E21548" w:rsidRDefault="00110E28">
      <w:pPr>
        <w:pStyle w:val="reader-word-layer"/>
        <w:shd w:val="clear" w:color="auto" w:fill="FFFFFF"/>
        <w:spacing w:before="0" w:beforeAutospacing="0" w:after="0" w:afterAutospacing="0"/>
        <w:ind w:firstLineChars="200" w:firstLine="480"/>
        <w:rPr>
          <w:color w:val="000000"/>
        </w:rPr>
      </w:pPr>
      <w:r>
        <w:rPr>
          <w:rFonts w:hint="eastAsia"/>
          <w:color w:val="000000"/>
        </w:rPr>
        <w:t>1.</w:t>
      </w:r>
      <w:r>
        <w:rPr>
          <w:rFonts w:hint="eastAsia"/>
          <w:color w:val="000000"/>
        </w:rPr>
        <w:t>乙方必须按照相关规范及文件要求，做好本项目的</w:t>
      </w:r>
      <w:r>
        <w:rPr>
          <w:rFonts w:hint="eastAsia"/>
          <w:color w:val="000000"/>
        </w:rPr>
        <w:t>管网检测与测绘</w:t>
      </w:r>
      <w:r>
        <w:rPr>
          <w:rFonts w:hint="eastAsia"/>
          <w:color w:val="000000"/>
        </w:rPr>
        <w:t>工作，检测及</w:t>
      </w:r>
      <w:r>
        <w:rPr>
          <w:rFonts w:hint="eastAsia"/>
          <w:color w:val="000000"/>
        </w:rPr>
        <w:t>测绘</w:t>
      </w:r>
      <w:r>
        <w:rPr>
          <w:rFonts w:hint="eastAsia"/>
          <w:color w:val="000000"/>
        </w:rPr>
        <w:t>成果均须真实准确，不得弄虚作假。</w:t>
      </w:r>
    </w:p>
    <w:p w:rsidR="00E21548" w:rsidRDefault="00110E28">
      <w:pPr>
        <w:pStyle w:val="reader-word-layer"/>
        <w:shd w:val="clear" w:color="auto" w:fill="FFFFFF"/>
        <w:spacing w:before="0" w:beforeAutospacing="0" w:after="0" w:afterAutospacing="0"/>
        <w:ind w:firstLineChars="200" w:firstLine="480"/>
        <w:rPr>
          <w:color w:val="000000"/>
        </w:rPr>
      </w:pPr>
      <w:r>
        <w:rPr>
          <w:rFonts w:hint="eastAsia"/>
          <w:color w:val="000000"/>
        </w:rPr>
        <w:t>2.</w:t>
      </w:r>
      <w:r>
        <w:rPr>
          <w:rFonts w:hint="eastAsia"/>
          <w:color w:val="000000"/>
        </w:rPr>
        <w:t>乙方在实施项目的过程中必须制定质量控制计划并服从甲方质量控制管理和本项目实施的监督检查。乙</w:t>
      </w:r>
      <w:r>
        <w:rPr>
          <w:rFonts w:hint="eastAsia"/>
          <w:color w:val="000000"/>
        </w:rPr>
        <w:t>方必须配合甲方对本项目实施的监督检查，即甲方不定期监督检查</w:t>
      </w:r>
      <w:r>
        <w:rPr>
          <w:rFonts w:hint="eastAsia"/>
          <w:color w:val="000000"/>
        </w:rPr>
        <w:t>乙方</w:t>
      </w:r>
      <w:r>
        <w:rPr>
          <w:rFonts w:hint="eastAsia"/>
          <w:color w:val="000000"/>
        </w:rPr>
        <w:t>的工作实施情况。</w:t>
      </w:r>
    </w:p>
    <w:p w:rsidR="00E21548" w:rsidRDefault="00110E28">
      <w:pPr>
        <w:pStyle w:val="reader-word-layer"/>
        <w:shd w:val="clear" w:color="auto" w:fill="FFFFFF"/>
        <w:spacing w:before="0" w:beforeAutospacing="0" w:after="0" w:afterAutospacing="0"/>
        <w:ind w:firstLineChars="200" w:firstLine="480"/>
        <w:rPr>
          <w:color w:val="000000"/>
        </w:rPr>
      </w:pPr>
      <w:r>
        <w:rPr>
          <w:rFonts w:hint="eastAsia"/>
          <w:color w:val="000000"/>
        </w:rPr>
        <w:t>3.</w:t>
      </w:r>
      <w:r>
        <w:rPr>
          <w:rFonts w:hint="eastAsia"/>
          <w:color w:val="000000"/>
        </w:rPr>
        <w:t>管网</w:t>
      </w:r>
      <w:r>
        <w:rPr>
          <w:color w:val="000000"/>
        </w:rPr>
        <w:t>检测</w:t>
      </w:r>
      <w:r>
        <w:rPr>
          <w:rFonts w:hint="eastAsia"/>
          <w:color w:val="000000"/>
        </w:rPr>
        <w:t>与测绘</w:t>
      </w:r>
      <w:r>
        <w:rPr>
          <w:color w:val="000000"/>
        </w:rPr>
        <w:t>成果资料包括准备工作资料、现场工作记录资料、视频录像资料、检测与评估报告</w:t>
      </w:r>
      <w:r>
        <w:rPr>
          <w:rFonts w:hint="eastAsia"/>
          <w:color w:val="000000"/>
        </w:rPr>
        <w:t>、</w:t>
      </w:r>
      <w:r>
        <w:rPr>
          <w:rFonts w:hint="eastAsia"/>
          <w:color w:val="000000"/>
        </w:rPr>
        <w:t>成果图纸</w:t>
      </w:r>
      <w:r>
        <w:rPr>
          <w:color w:val="000000"/>
        </w:rPr>
        <w:t>等，成果资料应</w:t>
      </w:r>
      <w:r>
        <w:rPr>
          <w:rFonts w:hint="eastAsia"/>
          <w:color w:val="000000"/>
        </w:rPr>
        <w:t>按甲方要求格式</w:t>
      </w:r>
      <w:r>
        <w:rPr>
          <w:color w:val="000000"/>
        </w:rPr>
        <w:t>提交并协助完成数据入库工作。</w:t>
      </w:r>
    </w:p>
    <w:p w:rsidR="00E21548" w:rsidRDefault="00110E28">
      <w:pPr>
        <w:pStyle w:val="2"/>
      </w:pPr>
      <w:r>
        <w:rPr>
          <w:rFonts w:hint="eastAsia"/>
        </w:rPr>
        <w:t>（一）管网检测要求</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1.</w:t>
      </w:r>
      <w:r>
        <w:rPr>
          <w:rFonts w:hint="eastAsia"/>
          <w:bCs/>
          <w:color w:val="000000"/>
        </w:rPr>
        <w:t>乙方根据甲方下达的检测任务单开展检测工作。</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2.</w:t>
      </w:r>
      <w:r>
        <w:rPr>
          <w:rFonts w:hint="eastAsia"/>
          <w:bCs/>
          <w:color w:val="000000"/>
        </w:rPr>
        <w:t>对指定路段排水设施采用人工检查、管道潜望镜（</w:t>
      </w:r>
      <w:r>
        <w:rPr>
          <w:rFonts w:hint="eastAsia"/>
          <w:bCs/>
          <w:color w:val="000000"/>
        </w:rPr>
        <w:t>QV</w:t>
      </w:r>
      <w:r>
        <w:rPr>
          <w:rFonts w:hint="eastAsia"/>
          <w:bCs/>
          <w:color w:val="000000"/>
        </w:rPr>
        <w:t>）检测、</w:t>
      </w:r>
      <w:r>
        <w:rPr>
          <w:rFonts w:hint="eastAsia"/>
          <w:bCs/>
          <w:color w:val="000000"/>
        </w:rPr>
        <w:t>CCTV</w:t>
      </w:r>
      <w:r>
        <w:rPr>
          <w:rFonts w:hint="eastAsia"/>
          <w:bCs/>
          <w:color w:val="000000"/>
        </w:rPr>
        <w:t>检测等方式检查管渠内部沉积、结垢、障碍物、结构损坏性改变、树根、积水、封堵、浮渣等情况和检查井沉积情况，并同时检查所检测管段井盖环、收水口及收水井的完好情况。</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3.</w:t>
      </w:r>
      <w:r>
        <w:rPr>
          <w:rFonts w:hint="eastAsia"/>
          <w:bCs/>
          <w:color w:val="000000"/>
        </w:rPr>
        <w:t>乙方对管网中的结构性隐患、错接混接和连通性问题进行定性定量定位，作为下一步开展隐患整治的依据。</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4</w:t>
      </w:r>
      <w:r>
        <w:rPr>
          <w:bCs/>
          <w:color w:val="000000"/>
        </w:rPr>
        <w:t>.</w:t>
      </w:r>
      <w:r>
        <w:rPr>
          <w:bCs/>
          <w:color w:val="000000"/>
        </w:rPr>
        <w:t>根据甲方下达的检测任务单，必要时同时进行污染源摸查检测</w:t>
      </w:r>
      <w:r>
        <w:rPr>
          <w:rFonts w:hint="eastAsia"/>
          <w:bCs/>
          <w:color w:val="000000"/>
        </w:rPr>
        <w:t>。</w:t>
      </w:r>
    </w:p>
    <w:p w:rsidR="00E21548" w:rsidRDefault="00110E28">
      <w:pPr>
        <w:pStyle w:val="2"/>
      </w:pPr>
      <w:r>
        <w:rPr>
          <w:rFonts w:hint="eastAsia"/>
        </w:rPr>
        <w:t>（二）管网封堵要求</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管网检测过程发现较大隐患或重大隐患需要</w:t>
      </w:r>
      <w:r>
        <w:rPr>
          <w:rFonts w:hint="eastAsia"/>
          <w:bCs/>
          <w:color w:val="000000"/>
        </w:rPr>
        <w:t>辅助</w:t>
      </w:r>
      <w:r>
        <w:rPr>
          <w:rFonts w:hint="eastAsia"/>
          <w:bCs/>
          <w:color w:val="000000"/>
        </w:rPr>
        <w:t>措施的（包括但不限于管堵拆除、管堵砌筑和气囊管堵安装拆除），由甲方向乙方提出具体要求，或由乙方向甲方提出申请，经甲方核实并书面同意后方可实施。</w:t>
      </w:r>
    </w:p>
    <w:p w:rsidR="00E21548" w:rsidRDefault="00110E28">
      <w:pPr>
        <w:pStyle w:val="2"/>
      </w:pPr>
      <w:r>
        <w:rPr>
          <w:rFonts w:hint="eastAsia"/>
        </w:rPr>
        <w:t>（三）</w:t>
      </w:r>
      <w:r>
        <w:t>检测实施要求</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1</w:t>
      </w:r>
      <w:r>
        <w:rPr>
          <w:rFonts w:hint="eastAsia"/>
          <w:bCs/>
          <w:color w:val="000000"/>
        </w:rPr>
        <w:t>、</w:t>
      </w:r>
      <w:r>
        <w:rPr>
          <w:bCs/>
          <w:color w:val="000000"/>
        </w:rPr>
        <w:t>QV</w:t>
      </w:r>
      <w:r>
        <w:rPr>
          <w:bCs/>
          <w:color w:val="000000"/>
        </w:rPr>
        <w:t>检测法检测的管段的最大水深不应大于管径的二分之一；</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2</w:t>
      </w:r>
      <w:r>
        <w:rPr>
          <w:rFonts w:hint="eastAsia"/>
          <w:bCs/>
          <w:color w:val="000000"/>
        </w:rPr>
        <w:t>、</w:t>
      </w:r>
      <w:r>
        <w:rPr>
          <w:bCs/>
          <w:color w:val="000000"/>
        </w:rPr>
        <w:t>QV</w:t>
      </w:r>
      <w:r>
        <w:rPr>
          <w:bCs/>
          <w:color w:val="000000"/>
        </w:rPr>
        <w:t>检测过程应对检测管渠进行全面录像、拍照，应能确定缺陷的距离；</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3</w:t>
      </w:r>
      <w:r>
        <w:rPr>
          <w:rFonts w:hint="eastAsia"/>
          <w:bCs/>
          <w:color w:val="000000"/>
        </w:rPr>
        <w:t>、</w:t>
      </w:r>
      <w:r>
        <w:rPr>
          <w:bCs/>
          <w:color w:val="000000"/>
        </w:rPr>
        <w:t>CCTV</w:t>
      </w:r>
      <w:r>
        <w:rPr>
          <w:bCs/>
          <w:color w:val="000000"/>
        </w:rPr>
        <w:t>检测时应符合《检测规程》的有关规定；</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4</w:t>
      </w:r>
      <w:r>
        <w:rPr>
          <w:rFonts w:hint="eastAsia"/>
          <w:bCs/>
          <w:color w:val="000000"/>
        </w:rPr>
        <w:t>、</w:t>
      </w:r>
      <w:r>
        <w:rPr>
          <w:bCs/>
          <w:color w:val="000000"/>
        </w:rPr>
        <w:t>CCTV</w:t>
      </w:r>
      <w:r>
        <w:rPr>
          <w:bCs/>
          <w:color w:val="000000"/>
        </w:rPr>
        <w:t>检测时，必须自动更新从电缆校准点到摄像头聚焦点之间的距离记录，以米为单位精确到</w:t>
      </w:r>
      <w:r>
        <w:rPr>
          <w:bCs/>
          <w:color w:val="000000"/>
        </w:rPr>
        <w:t>0.1</w:t>
      </w:r>
      <w:r>
        <w:rPr>
          <w:bCs/>
          <w:color w:val="000000"/>
        </w:rPr>
        <w:t>米。测量电缆长度的精度必须达到</w:t>
      </w:r>
      <w:r>
        <w:rPr>
          <w:bCs/>
          <w:color w:val="000000"/>
        </w:rPr>
        <w:t>±1%</w:t>
      </w:r>
      <w:r>
        <w:rPr>
          <w:bCs/>
          <w:color w:val="000000"/>
        </w:rPr>
        <w:t>；</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5</w:t>
      </w:r>
      <w:r>
        <w:rPr>
          <w:rFonts w:hint="eastAsia"/>
          <w:bCs/>
          <w:color w:val="000000"/>
        </w:rPr>
        <w:t>、</w:t>
      </w:r>
      <w:r>
        <w:rPr>
          <w:bCs/>
          <w:color w:val="000000"/>
        </w:rPr>
        <w:t>排水管渠</w:t>
      </w:r>
      <w:r>
        <w:rPr>
          <w:bCs/>
          <w:color w:val="000000"/>
        </w:rPr>
        <w:t>CCTV</w:t>
      </w:r>
      <w:r>
        <w:rPr>
          <w:bCs/>
          <w:color w:val="000000"/>
        </w:rPr>
        <w:t>检测图像必须</w:t>
      </w:r>
      <w:r>
        <w:rPr>
          <w:bCs/>
          <w:color w:val="000000"/>
        </w:rPr>
        <w:t>真实地反映客观事实，合格率</w:t>
      </w:r>
      <w:r>
        <w:rPr>
          <w:bCs/>
          <w:color w:val="000000"/>
        </w:rPr>
        <w:t>100%</w:t>
      </w:r>
      <w:r>
        <w:rPr>
          <w:bCs/>
          <w:color w:val="000000"/>
        </w:rPr>
        <w:t>；</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6</w:t>
      </w:r>
      <w:r>
        <w:rPr>
          <w:rFonts w:hint="eastAsia"/>
          <w:bCs/>
          <w:color w:val="000000"/>
        </w:rPr>
        <w:t>、</w:t>
      </w:r>
      <w:r>
        <w:rPr>
          <w:bCs/>
          <w:color w:val="000000"/>
        </w:rPr>
        <w:t>检测前必须对管渠内的气体进行安全检测，确保工作人员的安全；</w:t>
      </w:r>
    </w:p>
    <w:p w:rsidR="00E21548" w:rsidRDefault="00110E28">
      <w:pPr>
        <w:pStyle w:val="2"/>
      </w:pPr>
      <w:r>
        <w:rPr>
          <w:rFonts w:hint="eastAsia"/>
        </w:rPr>
        <w:lastRenderedPageBreak/>
        <w:t>（四）</w:t>
      </w:r>
      <w:r>
        <w:t>现场工作记录资料要求</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1</w:t>
      </w:r>
      <w:r>
        <w:rPr>
          <w:rFonts w:hint="eastAsia"/>
          <w:bCs/>
          <w:color w:val="000000"/>
        </w:rPr>
        <w:t>、</w:t>
      </w:r>
      <w:r>
        <w:rPr>
          <w:bCs/>
          <w:color w:val="000000"/>
        </w:rPr>
        <w:t>每一检测管段均应有现场照片，照片内应明确显示与之街道对应的管段检测标志板，检查井已安装编号牌的，视频起始端及末端均应清晰显示该编号牌及其编号；</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2</w:t>
      </w:r>
      <w:r>
        <w:rPr>
          <w:rFonts w:hint="eastAsia"/>
          <w:bCs/>
          <w:color w:val="000000"/>
        </w:rPr>
        <w:t>、</w:t>
      </w:r>
      <w:r>
        <w:rPr>
          <w:bCs/>
          <w:color w:val="000000"/>
        </w:rPr>
        <w:t>排水管渠排查过程中核定管渠的拓扑关系以及流向，并记录检查井编号；</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3</w:t>
      </w:r>
      <w:r>
        <w:rPr>
          <w:rFonts w:hint="eastAsia"/>
          <w:bCs/>
          <w:color w:val="000000"/>
        </w:rPr>
        <w:t>、</w:t>
      </w:r>
      <w:r>
        <w:rPr>
          <w:bCs/>
          <w:color w:val="000000"/>
        </w:rPr>
        <w:t>排查过程中记录缺陷点与检查井的距离；</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4</w:t>
      </w:r>
      <w:r>
        <w:rPr>
          <w:rFonts w:hint="eastAsia"/>
          <w:bCs/>
          <w:color w:val="000000"/>
        </w:rPr>
        <w:t>、</w:t>
      </w:r>
      <w:r>
        <w:rPr>
          <w:bCs/>
          <w:color w:val="000000"/>
        </w:rPr>
        <w:t>每一管段的视频录像资料应有检测影像资料版头，检测影像资料版头的格式应符合《检测规程》附录</w:t>
      </w:r>
      <w:r>
        <w:rPr>
          <w:bCs/>
          <w:color w:val="000000"/>
        </w:rPr>
        <w:t>A</w:t>
      </w:r>
      <w:r>
        <w:rPr>
          <w:bCs/>
          <w:color w:val="000000"/>
        </w:rPr>
        <w:t>的规定；</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5</w:t>
      </w:r>
      <w:r>
        <w:rPr>
          <w:rFonts w:hint="eastAsia"/>
          <w:bCs/>
          <w:color w:val="000000"/>
        </w:rPr>
        <w:t>、</w:t>
      </w:r>
      <w:r>
        <w:rPr>
          <w:bCs/>
          <w:color w:val="000000"/>
        </w:rPr>
        <w:t>现场记录表应当</w:t>
      </w:r>
      <w:r>
        <w:rPr>
          <w:bCs/>
          <w:color w:val="000000"/>
        </w:rPr>
        <w:t>场填写，</w:t>
      </w:r>
      <w:r>
        <w:rPr>
          <w:rFonts w:hint="eastAsia"/>
          <w:bCs/>
          <w:color w:val="000000"/>
        </w:rPr>
        <w:t>乙方</w:t>
      </w:r>
      <w:r>
        <w:rPr>
          <w:bCs/>
          <w:color w:val="000000"/>
        </w:rPr>
        <w:t>应校核签字。现场记录表的格式应符合《检测规程》附录</w:t>
      </w:r>
      <w:r>
        <w:rPr>
          <w:bCs/>
          <w:color w:val="000000"/>
        </w:rPr>
        <w:t>B</w:t>
      </w:r>
      <w:r>
        <w:rPr>
          <w:bCs/>
          <w:color w:val="000000"/>
        </w:rPr>
        <w:t>的规定。</w:t>
      </w:r>
    </w:p>
    <w:p w:rsidR="00E21548" w:rsidRDefault="00110E28">
      <w:pPr>
        <w:pStyle w:val="2"/>
      </w:pPr>
      <w:r>
        <w:rPr>
          <w:rFonts w:hint="eastAsia"/>
        </w:rPr>
        <w:t>（五）</w:t>
      </w:r>
      <w:r>
        <w:t>检测成果要求</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提交的排水管渠缺陷检测成果资料除应符合本合同的有关规定外，还应符合《检测规程》第</w:t>
      </w:r>
      <w:r>
        <w:rPr>
          <w:bCs/>
          <w:color w:val="000000"/>
        </w:rPr>
        <w:t>10</w:t>
      </w:r>
      <w:r>
        <w:rPr>
          <w:bCs/>
          <w:color w:val="000000"/>
        </w:rPr>
        <w:t>章的有关规定，检测报告中应包含有代表性的缺陷图片。检测报告</w:t>
      </w:r>
      <w:r>
        <w:rPr>
          <w:rFonts w:hint="eastAsia"/>
          <w:bCs/>
          <w:color w:val="000000"/>
        </w:rPr>
        <w:t>和</w:t>
      </w:r>
      <w:r>
        <w:rPr>
          <w:bCs/>
          <w:color w:val="000000"/>
        </w:rPr>
        <w:t>完成工作量的编写参见</w:t>
      </w:r>
      <w:r>
        <w:rPr>
          <w:rFonts w:hint="eastAsia"/>
          <w:bCs/>
          <w:color w:val="000000"/>
        </w:rPr>
        <w:t>《广州</w:t>
      </w:r>
      <w:r>
        <w:rPr>
          <w:bCs/>
          <w:color w:val="000000"/>
        </w:rPr>
        <w:t>市排水管渠</w:t>
      </w:r>
      <w:r>
        <w:rPr>
          <w:rFonts w:hint="eastAsia"/>
          <w:bCs/>
          <w:color w:val="000000"/>
        </w:rPr>
        <w:t>重大</w:t>
      </w:r>
      <w:r>
        <w:rPr>
          <w:bCs/>
          <w:color w:val="000000"/>
        </w:rPr>
        <w:t>事故隐患判定标准</w:t>
      </w:r>
      <w:r>
        <w:rPr>
          <w:rFonts w:hint="eastAsia"/>
          <w:bCs/>
          <w:color w:val="000000"/>
        </w:rPr>
        <w:t>》（详见</w:t>
      </w:r>
      <w:r>
        <w:rPr>
          <w:bCs/>
          <w:color w:val="000000"/>
        </w:rPr>
        <w:t>附件</w:t>
      </w:r>
      <w:r>
        <w:rPr>
          <w:rFonts w:hint="eastAsia"/>
          <w:bCs/>
          <w:color w:val="000000"/>
        </w:rPr>
        <w:t>4</w:t>
      </w:r>
      <w:r>
        <w:rPr>
          <w:rFonts w:hint="eastAsia"/>
          <w:bCs/>
          <w:color w:val="000000"/>
        </w:rPr>
        <w:t>）</w:t>
      </w:r>
      <w:r>
        <w:rPr>
          <w:bCs/>
          <w:color w:val="000000"/>
        </w:rPr>
        <w:t>。</w:t>
      </w:r>
    </w:p>
    <w:p w:rsidR="00E21548" w:rsidRDefault="00110E28">
      <w:pPr>
        <w:pStyle w:val="2"/>
      </w:pPr>
      <w:r>
        <w:rPr>
          <w:rFonts w:hint="eastAsia"/>
        </w:rPr>
        <w:t>（六）</w:t>
      </w:r>
      <w:r>
        <w:t>内窥检测缺陷成果图要求</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检测成果中应绘制内窥检测缺陷成果图，包含但不限于总平面图和分幅图，应标注井盖编号，水流流向，管渠拓扑关系以及管渠缺陷类别，等级和位置（含缺陷点到检查井距离和环向位置）等。</w:t>
      </w:r>
    </w:p>
    <w:p w:rsidR="00E21548" w:rsidRDefault="00110E28">
      <w:pPr>
        <w:pStyle w:val="reader-word-layer"/>
        <w:shd w:val="clear" w:color="auto" w:fill="FFFFFF"/>
        <w:spacing w:before="0" w:beforeAutospacing="0" w:after="0" w:afterAutospacing="0"/>
        <w:ind w:firstLineChars="200" w:firstLine="480"/>
        <w:rPr>
          <w:bCs/>
          <w:color w:val="000000"/>
        </w:rPr>
      </w:pPr>
      <w:r>
        <w:rPr>
          <w:bCs/>
          <w:color w:val="000000"/>
        </w:rPr>
        <w:t>管道缺陷的环向位置应采用时钟表示法。缺陷描述应按照顺时针方向的钟点数采用</w:t>
      </w:r>
      <w:r>
        <w:rPr>
          <w:bCs/>
          <w:color w:val="000000"/>
        </w:rPr>
        <w:t>4</w:t>
      </w:r>
      <w:r>
        <w:rPr>
          <w:bCs/>
          <w:color w:val="000000"/>
        </w:rPr>
        <w:t>位阿拉伯数字表示起止位置，前两位数字表示缺陷起点位置，后两位数字应表示缺陷终止位置。检测缺陷用表</w:t>
      </w:r>
      <w:r>
        <w:rPr>
          <w:bCs/>
          <w:color w:val="000000"/>
        </w:rPr>
        <w:t>1</w:t>
      </w:r>
      <w:r>
        <w:rPr>
          <w:bCs/>
          <w:color w:val="000000"/>
        </w:rPr>
        <w:t>规定的缺陷符号进行标注。</w:t>
      </w:r>
    </w:p>
    <w:p w:rsidR="00E21548" w:rsidRDefault="00110E28">
      <w:pPr>
        <w:snapToGrid w:val="0"/>
        <w:ind w:firstLine="420"/>
        <w:jc w:val="center"/>
        <w:rPr>
          <w:rFonts w:ascii="宋体" w:hAnsi="宋体"/>
          <w:color w:val="000000"/>
        </w:rPr>
      </w:pPr>
      <w:r>
        <w:rPr>
          <w:rFonts w:ascii="宋体" w:hAnsi="宋体"/>
          <w:b/>
          <w:color w:val="000000"/>
        </w:rPr>
        <w:t>表</w:t>
      </w:r>
      <w:r>
        <w:rPr>
          <w:rFonts w:ascii="宋体" w:hAnsi="宋体"/>
          <w:b/>
          <w:color w:val="000000"/>
        </w:rPr>
        <w:t xml:space="preserve">1  </w:t>
      </w:r>
      <w:r>
        <w:rPr>
          <w:rFonts w:ascii="宋体" w:hAnsi="宋体"/>
          <w:b/>
          <w:color w:val="000000"/>
        </w:rPr>
        <w:t>管渠缺陷内窥检测成果标注符号</w:t>
      </w: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813"/>
        <w:gridCol w:w="731"/>
        <w:gridCol w:w="686"/>
        <w:gridCol w:w="739"/>
        <w:gridCol w:w="679"/>
        <w:gridCol w:w="709"/>
        <w:gridCol w:w="922"/>
        <w:gridCol w:w="739"/>
        <w:gridCol w:w="685"/>
        <w:gridCol w:w="685"/>
      </w:tblGrid>
      <w:tr w:rsidR="00E21548">
        <w:trPr>
          <w:trHeight w:val="685"/>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textAlignment w:val="center"/>
              <w:rPr>
                <w:rFonts w:ascii="宋体" w:hAnsi="宋体"/>
                <w:b/>
                <w:color w:val="000000"/>
                <w:sz w:val="22"/>
              </w:rPr>
            </w:pPr>
            <w:r>
              <w:rPr>
                <w:rFonts w:ascii="宋体" w:hAnsi="宋体"/>
                <w:b/>
                <w:color w:val="000000"/>
                <w:sz w:val="22"/>
              </w:rPr>
              <w:t>结构性缺陷</w:t>
            </w:r>
          </w:p>
        </w:tc>
        <w:tc>
          <w:tcPr>
            <w:tcW w:w="81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破裂</w:t>
            </w:r>
          </w:p>
        </w:tc>
        <w:tc>
          <w:tcPr>
            <w:tcW w:w="73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变形</w:t>
            </w:r>
          </w:p>
        </w:tc>
        <w:tc>
          <w:tcPr>
            <w:tcW w:w="686"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腐蚀</w:t>
            </w:r>
          </w:p>
        </w:tc>
        <w:tc>
          <w:tcPr>
            <w:tcW w:w="7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错口</w:t>
            </w:r>
          </w:p>
        </w:tc>
        <w:tc>
          <w:tcPr>
            <w:tcW w:w="67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起伏</w:t>
            </w:r>
          </w:p>
        </w:tc>
        <w:tc>
          <w:tcPr>
            <w:tcW w:w="70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脱节</w:t>
            </w:r>
          </w:p>
        </w:tc>
        <w:tc>
          <w:tcPr>
            <w:tcW w:w="922"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接口材</w:t>
            </w:r>
          </w:p>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料脱落</w:t>
            </w:r>
          </w:p>
        </w:tc>
        <w:tc>
          <w:tcPr>
            <w:tcW w:w="7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支管</w:t>
            </w:r>
          </w:p>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暗接</w:t>
            </w: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异物</w:t>
            </w:r>
          </w:p>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穿入</w:t>
            </w: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渗漏</w:t>
            </w:r>
          </w:p>
        </w:tc>
      </w:tr>
      <w:tr w:rsidR="00E21548">
        <w:trPr>
          <w:trHeight w:val="549"/>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b/>
                <w:color w:val="000000"/>
                <w:sz w:val="22"/>
              </w:rPr>
            </w:pPr>
            <w:r>
              <w:rPr>
                <w:rFonts w:ascii="宋体" w:hAnsi="宋体"/>
                <w:b/>
                <w:color w:val="000000"/>
                <w:sz w:val="22"/>
              </w:rPr>
              <w:t>符号</w:t>
            </w:r>
          </w:p>
        </w:tc>
        <w:tc>
          <w:tcPr>
            <w:tcW w:w="81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85750" cy="247650"/>
                  <wp:effectExtent l="0" t="0" r="0" b="0"/>
                  <wp:docPr id="12"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1"/>
                          <pic:cNvPicPr>
                            <a:picLocks noChangeAspect="1"/>
                          </pic:cNvPicPr>
                        </pic:nvPicPr>
                        <pic:blipFill>
                          <a:blip r:embed="rId9">
                            <a:grayscl/>
                            <a:lum bright="-1999" contrast="50000"/>
                          </a:blip>
                          <a:stretch>
                            <a:fillRect/>
                          </a:stretch>
                        </pic:blipFill>
                        <pic:spPr>
                          <a:xfrm>
                            <a:off x="0" y="0"/>
                            <a:ext cx="285750" cy="247650"/>
                          </a:xfrm>
                          <a:prstGeom prst="rect">
                            <a:avLst/>
                          </a:prstGeom>
                          <a:noFill/>
                          <a:ln>
                            <a:noFill/>
                          </a:ln>
                        </pic:spPr>
                      </pic:pic>
                    </a:graphicData>
                  </a:graphic>
                </wp:inline>
              </w:drawing>
            </w:r>
          </w:p>
        </w:tc>
        <w:tc>
          <w:tcPr>
            <w:tcW w:w="73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41300" cy="184150"/>
                  <wp:effectExtent l="0" t="0" r="6350" b="6350"/>
                  <wp:docPr id="8"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2"/>
                          <pic:cNvPicPr>
                            <a:picLocks noChangeAspect="1"/>
                          </pic:cNvPicPr>
                        </pic:nvPicPr>
                        <pic:blipFill>
                          <a:blip r:embed="rId10">
                            <a:grayscl/>
                          </a:blip>
                          <a:stretch>
                            <a:fillRect/>
                          </a:stretch>
                        </pic:blipFill>
                        <pic:spPr>
                          <a:xfrm>
                            <a:off x="0" y="0"/>
                            <a:ext cx="241300" cy="184150"/>
                          </a:xfrm>
                          <a:prstGeom prst="rect">
                            <a:avLst/>
                          </a:prstGeom>
                          <a:noFill/>
                          <a:ln>
                            <a:noFill/>
                          </a:ln>
                        </pic:spPr>
                      </pic:pic>
                    </a:graphicData>
                  </a:graphic>
                </wp:inline>
              </w:drawing>
            </w:r>
          </w:p>
        </w:tc>
        <w:tc>
          <w:tcPr>
            <w:tcW w:w="686"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23520" cy="223520"/>
                  <wp:effectExtent l="0" t="0" r="5080" b="5080"/>
                  <wp:docPr id="9"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3"/>
                          <pic:cNvPicPr>
                            <a:picLocks noChangeAspect="1"/>
                          </pic:cNvPicPr>
                        </pic:nvPicPr>
                        <pic:blipFill>
                          <a:blip r:embed="rId11">
                            <a:biLevel thresh="50000"/>
                            <a:grayscl/>
                          </a:blip>
                          <a:stretch>
                            <a:fillRect/>
                          </a:stretch>
                        </pic:blipFill>
                        <pic:spPr>
                          <a:xfrm>
                            <a:off x="0" y="0"/>
                            <a:ext cx="223520" cy="223520"/>
                          </a:xfrm>
                          <a:prstGeom prst="rect">
                            <a:avLst/>
                          </a:prstGeom>
                          <a:noFill/>
                          <a:ln>
                            <a:noFill/>
                          </a:ln>
                        </pic:spPr>
                      </pic:pic>
                    </a:graphicData>
                  </a:graphic>
                </wp:inline>
              </w:drawing>
            </w:r>
          </w:p>
        </w:tc>
        <w:tc>
          <w:tcPr>
            <w:tcW w:w="7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79400"/>
                  <wp:effectExtent l="0" t="0" r="0" b="6350"/>
                  <wp:docPr id="10"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4"/>
                          <pic:cNvPicPr>
                            <a:picLocks noChangeAspect="1"/>
                          </pic:cNvPicPr>
                        </pic:nvPicPr>
                        <pic:blipFill>
                          <a:blip r:embed="rId12">
                            <a:grayscl/>
                          </a:blip>
                          <a:stretch>
                            <a:fillRect/>
                          </a:stretch>
                        </pic:blipFill>
                        <pic:spPr>
                          <a:xfrm>
                            <a:off x="0" y="0"/>
                            <a:ext cx="266700" cy="279400"/>
                          </a:xfrm>
                          <a:prstGeom prst="rect">
                            <a:avLst/>
                          </a:prstGeom>
                          <a:noFill/>
                          <a:ln>
                            <a:noFill/>
                          </a:ln>
                        </pic:spPr>
                      </pic:pic>
                    </a:graphicData>
                  </a:graphic>
                </wp:inline>
              </w:drawing>
            </w:r>
          </w:p>
        </w:tc>
        <w:tc>
          <w:tcPr>
            <w:tcW w:w="67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47650" cy="228600"/>
                  <wp:effectExtent l="0" t="0" r="0" b="0"/>
                  <wp:docPr id="11"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5"/>
                          <pic:cNvPicPr>
                            <a:picLocks noChangeAspect="1"/>
                          </pic:cNvPicPr>
                        </pic:nvPicPr>
                        <pic:blipFill>
                          <a:blip r:embed="rId13">
                            <a:grayscl/>
                          </a:blip>
                          <a:stretch>
                            <a:fillRect/>
                          </a:stretch>
                        </pic:blipFill>
                        <pic:spPr>
                          <a:xfrm>
                            <a:off x="0" y="0"/>
                            <a:ext cx="247650" cy="22860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196850" cy="223520"/>
                  <wp:effectExtent l="0" t="0" r="12700" b="5080"/>
                  <wp:docPr id="21"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6"/>
                          <pic:cNvPicPr>
                            <a:picLocks noChangeAspect="1"/>
                          </pic:cNvPicPr>
                        </pic:nvPicPr>
                        <pic:blipFill>
                          <a:blip r:embed="rId14">
                            <a:grayscl/>
                          </a:blip>
                          <a:stretch>
                            <a:fillRect/>
                          </a:stretch>
                        </pic:blipFill>
                        <pic:spPr>
                          <a:xfrm>
                            <a:off x="0" y="0"/>
                            <a:ext cx="196850" cy="223520"/>
                          </a:xfrm>
                          <a:prstGeom prst="rect">
                            <a:avLst/>
                          </a:prstGeom>
                          <a:noFill/>
                          <a:ln>
                            <a:noFill/>
                          </a:ln>
                        </pic:spPr>
                      </pic:pic>
                    </a:graphicData>
                  </a:graphic>
                </wp:inline>
              </w:drawing>
            </w:r>
          </w:p>
        </w:tc>
        <w:tc>
          <w:tcPr>
            <w:tcW w:w="922"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23520" cy="234950"/>
                  <wp:effectExtent l="0" t="0" r="5080" b="12700"/>
                  <wp:docPr id="33" name="图片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 descr="7"/>
                          <pic:cNvPicPr>
                            <a:picLocks noChangeAspect="1"/>
                          </pic:cNvPicPr>
                        </pic:nvPicPr>
                        <pic:blipFill>
                          <a:blip r:embed="rId15">
                            <a:grayscl/>
                          </a:blip>
                          <a:stretch>
                            <a:fillRect/>
                          </a:stretch>
                        </pic:blipFill>
                        <pic:spPr>
                          <a:xfrm>
                            <a:off x="0" y="0"/>
                            <a:ext cx="223520" cy="234950"/>
                          </a:xfrm>
                          <a:prstGeom prst="rect">
                            <a:avLst/>
                          </a:prstGeom>
                          <a:noFill/>
                          <a:ln>
                            <a:noFill/>
                          </a:ln>
                        </pic:spPr>
                      </pic:pic>
                    </a:graphicData>
                  </a:graphic>
                </wp:inline>
              </w:drawing>
            </w:r>
          </w:p>
        </w:tc>
        <w:tc>
          <w:tcPr>
            <w:tcW w:w="7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34950" cy="228600"/>
                  <wp:effectExtent l="0" t="0" r="12700" b="0"/>
                  <wp:docPr id="14" name="图片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8"/>
                          <pic:cNvPicPr>
                            <a:picLocks noChangeAspect="1"/>
                          </pic:cNvPicPr>
                        </pic:nvPicPr>
                        <pic:blipFill>
                          <a:blip r:embed="rId16">
                            <a:grayscl/>
                          </a:blip>
                          <a:stretch>
                            <a:fillRect/>
                          </a:stretch>
                        </pic:blipFill>
                        <pic:spPr>
                          <a:xfrm>
                            <a:off x="0" y="0"/>
                            <a:ext cx="234950" cy="228600"/>
                          </a:xfrm>
                          <a:prstGeom prst="rect">
                            <a:avLst/>
                          </a:prstGeom>
                          <a:noFill/>
                          <a:ln>
                            <a:noFill/>
                          </a:ln>
                        </pic:spPr>
                      </pic:pic>
                    </a:graphicData>
                  </a:graphic>
                </wp:inline>
              </w:drawing>
            </w: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23520" cy="223520"/>
                  <wp:effectExtent l="0" t="0" r="5080" b="5080"/>
                  <wp:docPr id="17" name="图片 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
                          <pic:cNvPicPr>
                            <a:picLocks noChangeAspect="1"/>
                          </pic:cNvPicPr>
                        </pic:nvPicPr>
                        <pic:blipFill>
                          <a:blip r:embed="rId17">
                            <a:grayscl/>
                          </a:blip>
                          <a:stretch>
                            <a:fillRect/>
                          </a:stretch>
                        </pic:blipFill>
                        <pic:spPr>
                          <a:xfrm>
                            <a:off x="0" y="0"/>
                            <a:ext cx="223520" cy="223520"/>
                          </a:xfrm>
                          <a:prstGeom prst="rect">
                            <a:avLst/>
                          </a:prstGeom>
                          <a:noFill/>
                          <a:ln>
                            <a:noFill/>
                          </a:ln>
                        </pic:spPr>
                      </pic:pic>
                    </a:graphicData>
                  </a:graphic>
                </wp:inline>
              </w:drawing>
            </w: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09550" cy="223520"/>
                  <wp:effectExtent l="0" t="0" r="0" b="5080"/>
                  <wp:docPr id="18"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10"/>
                          <pic:cNvPicPr>
                            <a:picLocks noChangeAspect="1"/>
                          </pic:cNvPicPr>
                        </pic:nvPicPr>
                        <pic:blipFill>
                          <a:blip r:embed="rId18">
                            <a:grayscl/>
                          </a:blip>
                          <a:stretch>
                            <a:fillRect/>
                          </a:stretch>
                        </pic:blipFill>
                        <pic:spPr>
                          <a:xfrm>
                            <a:off x="0" y="0"/>
                            <a:ext cx="209550" cy="223520"/>
                          </a:xfrm>
                          <a:prstGeom prst="rect">
                            <a:avLst/>
                          </a:prstGeom>
                          <a:noFill/>
                          <a:ln>
                            <a:noFill/>
                          </a:ln>
                        </pic:spPr>
                      </pic:pic>
                    </a:graphicData>
                  </a:graphic>
                </wp:inline>
              </w:drawing>
            </w:r>
          </w:p>
        </w:tc>
      </w:tr>
      <w:tr w:rsidR="00E21548">
        <w:trPr>
          <w:trHeight w:val="625"/>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b/>
                <w:color w:val="000000"/>
                <w:sz w:val="22"/>
              </w:rPr>
            </w:pPr>
            <w:r>
              <w:rPr>
                <w:rFonts w:ascii="宋体" w:hAnsi="宋体"/>
                <w:b/>
                <w:color w:val="000000"/>
                <w:sz w:val="22"/>
              </w:rPr>
              <w:t>功能性缺陷</w:t>
            </w:r>
          </w:p>
        </w:tc>
        <w:tc>
          <w:tcPr>
            <w:tcW w:w="81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沉积</w:t>
            </w:r>
          </w:p>
        </w:tc>
        <w:tc>
          <w:tcPr>
            <w:tcW w:w="73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结垢</w:t>
            </w:r>
          </w:p>
        </w:tc>
        <w:tc>
          <w:tcPr>
            <w:tcW w:w="686"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障碍物</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残墙、坝根</w:t>
            </w:r>
          </w:p>
        </w:tc>
        <w:tc>
          <w:tcPr>
            <w:tcW w:w="70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树根</w:t>
            </w:r>
          </w:p>
        </w:tc>
        <w:tc>
          <w:tcPr>
            <w:tcW w:w="922"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浮渣</w:t>
            </w:r>
          </w:p>
        </w:tc>
        <w:tc>
          <w:tcPr>
            <w:tcW w:w="739"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jc w:val="center"/>
              <w:textAlignment w:val="center"/>
              <w:rPr>
                <w:rFonts w:ascii="宋体" w:hAnsi="宋体"/>
                <w:color w:val="000000"/>
                <w:sz w:val="22"/>
              </w:rPr>
            </w:pP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jc w:val="center"/>
              <w:textAlignment w:val="center"/>
              <w:rPr>
                <w:rFonts w:ascii="宋体" w:hAnsi="宋体"/>
                <w:color w:val="000000"/>
                <w:sz w:val="22"/>
              </w:rPr>
            </w:pP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jc w:val="center"/>
              <w:textAlignment w:val="center"/>
              <w:rPr>
                <w:rFonts w:ascii="宋体" w:hAnsi="宋体"/>
                <w:color w:val="000000"/>
                <w:sz w:val="22"/>
              </w:rPr>
            </w:pPr>
          </w:p>
        </w:tc>
      </w:tr>
      <w:tr w:rsidR="00E21548">
        <w:trPr>
          <w:trHeight w:val="506"/>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b/>
                <w:color w:val="000000"/>
                <w:sz w:val="22"/>
              </w:rPr>
            </w:pPr>
            <w:r>
              <w:rPr>
                <w:rFonts w:ascii="宋体" w:hAnsi="宋体"/>
                <w:b/>
                <w:color w:val="000000"/>
                <w:sz w:val="22"/>
              </w:rPr>
              <w:t>符号</w:t>
            </w:r>
          </w:p>
        </w:tc>
        <w:tc>
          <w:tcPr>
            <w:tcW w:w="81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92100" cy="304800"/>
                  <wp:effectExtent l="0" t="0" r="12700" b="0"/>
                  <wp:docPr id="13" name="图片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11"/>
                          <pic:cNvPicPr>
                            <a:picLocks noChangeAspect="1"/>
                          </pic:cNvPicPr>
                        </pic:nvPicPr>
                        <pic:blipFill>
                          <a:blip r:embed="rId19">
                            <a:grayscl/>
                          </a:blip>
                          <a:stretch>
                            <a:fillRect/>
                          </a:stretch>
                        </pic:blipFill>
                        <pic:spPr>
                          <a:xfrm>
                            <a:off x="0" y="0"/>
                            <a:ext cx="292100" cy="304800"/>
                          </a:xfrm>
                          <a:prstGeom prst="rect">
                            <a:avLst/>
                          </a:prstGeom>
                          <a:noFill/>
                          <a:ln>
                            <a:noFill/>
                          </a:ln>
                        </pic:spPr>
                      </pic:pic>
                    </a:graphicData>
                  </a:graphic>
                </wp:inline>
              </w:drawing>
            </w:r>
          </w:p>
        </w:tc>
        <w:tc>
          <w:tcPr>
            <w:tcW w:w="73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85750" cy="292100"/>
                  <wp:effectExtent l="0" t="0" r="0" b="12700"/>
                  <wp:docPr id="24" name="图片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descr="12"/>
                          <pic:cNvPicPr>
                            <a:picLocks noChangeAspect="1"/>
                          </pic:cNvPicPr>
                        </pic:nvPicPr>
                        <pic:blipFill>
                          <a:blip r:embed="rId20">
                            <a:grayscl/>
                          </a:blip>
                          <a:stretch>
                            <a:fillRect/>
                          </a:stretch>
                        </pic:blipFill>
                        <pic:spPr>
                          <a:xfrm>
                            <a:off x="0" y="0"/>
                            <a:ext cx="285750" cy="292100"/>
                          </a:xfrm>
                          <a:prstGeom prst="rect">
                            <a:avLst/>
                          </a:prstGeom>
                          <a:noFill/>
                          <a:ln>
                            <a:noFill/>
                          </a:ln>
                        </pic:spPr>
                      </pic:pic>
                    </a:graphicData>
                  </a:graphic>
                </wp:inline>
              </w:drawing>
            </w:r>
          </w:p>
        </w:tc>
        <w:tc>
          <w:tcPr>
            <w:tcW w:w="686"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73050"/>
                  <wp:effectExtent l="0" t="0" r="0" b="12700"/>
                  <wp:docPr id="22" name="图片 1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13"/>
                          <pic:cNvPicPr>
                            <a:picLocks noChangeAspect="1"/>
                          </pic:cNvPicPr>
                        </pic:nvPicPr>
                        <pic:blipFill>
                          <a:blip r:embed="rId21">
                            <a:grayscl/>
                          </a:blip>
                          <a:stretch>
                            <a:fillRect/>
                          </a:stretch>
                        </pic:blipFill>
                        <pic:spPr>
                          <a:xfrm>
                            <a:off x="0" y="0"/>
                            <a:ext cx="266700" cy="273050"/>
                          </a:xfrm>
                          <a:prstGeom prst="rect">
                            <a:avLst/>
                          </a:prstGeom>
                          <a:noFill/>
                          <a:ln>
                            <a:noFill/>
                          </a:ln>
                        </pic:spPr>
                      </pic:pic>
                    </a:graphicData>
                  </a:graphic>
                </wp:inline>
              </w:drawing>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73050" cy="285750"/>
                  <wp:effectExtent l="0" t="0" r="12700" b="0"/>
                  <wp:docPr id="25" name="图片 1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descr="14"/>
                          <pic:cNvPicPr>
                            <a:picLocks noChangeAspect="1"/>
                          </pic:cNvPicPr>
                        </pic:nvPicPr>
                        <pic:blipFill>
                          <a:blip r:embed="rId22">
                            <a:grayscl/>
                          </a:blip>
                          <a:stretch>
                            <a:fillRect/>
                          </a:stretch>
                        </pic:blipFill>
                        <pic:spPr>
                          <a:xfrm>
                            <a:off x="0" y="0"/>
                            <a:ext cx="273050" cy="2857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66700"/>
                  <wp:effectExtent l="0" t="0" r="0" b="0"/>
                  <wp:docPr id="31" name="图片 1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descr="15"/>
                          <pic:cNvPicPr>
                            <a:picLocks noChangeAspect="1"/>
                          </pic:cNvPicPr>
                        </pic:nvPicPr>
                        <pic:blipFill>
                          <a:blip r:embed="rId23">
                            <a:grayscl/>
                          </a:blip>
                          <a:stretch>
                            <a:fillRect/>
                          </a:stretch>
                        </pic:blipFill>
                        <pic:spPr>
                          <a:xfrm>
                            <a:off x="0" y="0"/>
                            <a:ext cx="266700" cy="266700"/>
                          </a:xfrm>
                          <a:prstGeom prst="rect">
                            <a:avLst/>
                          </a:prstGeom>
                          <a:noFill/>
                          <a:ln>
                            <a:noFill/>
                          </a:ln>
                        </pic:spPr>
                      </pic:pic>
                    </a:graphicData>
                  </a:graphic>
                </wp:inline>
              </w:drawing>
            </w:r>
          </w:p>
        </w:tc>
        <w:tc>
          <w:tcPr>
            <w:tcW w:w="922"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54000"/>
                  <wp:effectExtent l="0" t="0" r="0" b="12700"/>
                  <wp:docPr id="23" name="图片 1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descr="16"/>
                          <pic:cNvPicPr>
                            <a:picLocks noChangeAspect="1"/>
                          </pic:cNvPicPr>
                        </pic:nvPicPr>
                        <pic:blipFill>
                          <a:blip r:embed="rId24">
                            <a:grayscl/>
                          </a:blip>
                          <a:stretch>
                            <a:fillRect/>
                          </a:stretch>
                        </pic:blipFill>
                        <pic:spPr>
                          <a:xfrm>
                            <a:off x="0" y="0"/>
                            <a:ext cx="266700" cy="254000"/>
                          </a:xfrm>
                          <a:prstGeom prst="rect">
                            <a:avLst/>
                          </a:prstGeom>
                          <a:noFill/>
                          <a:ln>
                            <a:noFill/>
                          </a:ln>
                        </pic:spPr>
                      </pic:pic>
                    </a:graphicData>
                  </a:graphic>
                </wp:inline>
              </w:drawing>
            </w:r>
          </w:p>
        </w:tc>
        <w:tc>
          <w:tcPr>
            <w:tcW w:w="739"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spacing w:after="60"/>
              <w:jc w:val="center"/>
              <w:textAlignment w:val="center"/>
              <w:rPr>
                <w:rFonts w:ascii="宋体" w:hAnsi="宋体"/>
                <w:color w:val="000000"/>
                <w:sz w:val="22"/>
              </w:rPr>
            </w:pP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spacing w:after="60"/>
              <w:jc w:val="center"/>
              <w:textAlignment w:val="center"/>
              <w:rPr>
                <w:rFonts w:ascii="宋体" w:hAnsi="宋体"/>
                <w:color w:val="000000"/>
                <w:sz w:val="22"/>
              </w:rPr>
            </w:pPr>
          </w:p>
        </w:tc>
        <w:tc>
          <w:tcPr>
            <w:tcW w:w="685"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spacing w:after="60"/>
              <w:jc w:val="center"/>
              <w:textAlignment w:val="center"/>
              <w:rPr>
                <w:rFonts w:ascii="宋体" w:hAnsi="宋体"/>
                <w:color w:val="000000"/>
                <w:sz w:val="22"/>
              </w:rPr>
            </w:pPr>
          </w:p>
        </w:tc>
      </w:tr>
    </w:tbl>
    <w:p w:rsidR="00E21548" w:rsidRDefault="00110E28">
      <w:pPr>
        <w:ind w:firstLineChars="200" w:firstLine="480"/>
        <w:rPr>
          <w:rFonts w:ascii="宋体" w:hAnsi="宋体"/>
          <w:color w:val="000000"/>
        </w:rPr>
      </w:pPr>
      <w:r>
        <w:rPr>
          <w:rFonts w:ascii="宋体" w:hAnsi="宋体"/>
          <w:color w:val="000000"/>
        </w:rPr>
        <w:lastRenderedPageBreak/>
        <w:t>注：如为渠箱，标注时须注明。</w:t>
      </w:r>
    </w:p>
    <w:p w:rsidR="00E21548" w:rsidRDefault="00110E28">
      <w:pPr>
        <w:pStyle w:val="2"/>
      </w:pPr>
      <w:r>
        <w:rPr>
          <w:rFonts w:hint="eastAsia"/>
        </w:rPr>
        <w:t>（七）项目检测标准、判定标准及质量要求</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本项目检测服务工作必须严格按照《广州市排水管渠重大事故隐患判定标准》、《城镇排水管渠与泵站运行、维护及安全技术规程》（</w:t>
      </w:r>
      <w:r>
        <w:rPr>
          <w:rFonts w:hint="eastAsia"/>
          <w:bCs/>
          <w:color w:val="000000"/>
        </w:rPr>
        <w:t>CJJ68-2016</w:t>
      </w:r>
      <w:r>
        <w:rPr>
          <w:rFonts w:hint="eastAsia"/>
          <w:bCs/>
          <w:color w:val="000000"/>
        </w:rPr>
        <w:t>）、《广州市排水设施维护、管理质量标准（试行）》、《城镇排水管道检测与评估技术规程》（</w:t>
      </w:r>
      <w:r>
        <w:rPr>
          <w:rFonts w:hint="eastAsia"/>
          <w:bCs/>
          <w:color w:val="000000"/>
        </w:rPr>
        <w:t>CJJ181-2012</w:t>
      </w:r>
      <w:r>
        <w:rPr>
          <w:rFonts w:hint="eastAsia"/>
          <w:bCs/>
          <w:color w:val="000000"/>
        </w:rPr>
        <w:t>）和其他相关规范、标准、技术规程，并结合甲方及业主单位要求和现场实际情况组织施工。</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本项目检测手段、工作流程、隐患点判定标准、成果要求、竣工资料必须严格按照《广州市排水管渠重大事故隐患判定标准》（详见附件</w:t>
      </w:r>
      <w:r>
        <w:rPr>
          <w:rFonts w:hint="eastAsia"/>
          <w:bCs/>
          <w:color w:val="000000"/>
        </w:rPr>
        <w:t>4</w:t>
      </w:r>
      <w:r>
        <w:rPr>
          <w:rFonts w:hint="eastAsia"/>
          <w:bCs/>
          <w:color w:val="000000"/>
        </w:rPr>
        <w:t>）执行，否则将不予验收并根据合同追究乙方的法律责任及民事赔偿。</w:t>
      </w:r>
    </w:p>
    <w:p w:rsidR="00E21548" w:rsidRDefault="00110E28">
      <w:pPr>
        <w:pStyle w:val="reader-word-layer"/>
        <w:shd w:val="clear" w:color="auto" w:fill="FFFFFF"/>
        <w:spacing w:before="0" w:beforeAutospacing="0" w:after="0" w:afterAutospacing="0"/>
        <w:ind w:firstLineChars="200" w:firstLine="480"/>
        <w:rPr>
          <w:bCs/>
          <w:color w:val="000000"/>
        </w:rPr>
      </w:pPr>
      <w:r>
        <w:rPr>
          <w:rFonts w:hint="eastAsia"/>
          <w:bCs/>
          <w:color w:val="000000"/>
        </w:rPr>
        <w:t>（</w:t>
      </w:r>
      <w:r>
        <w:rPr>
          <w:rFonts w:hint="eastAsia"/>
          <w:bCs/>
          <w:color w:val="000000"/>
        </w:rPr>
        <w:t>八</w:t>
      </w:r>
      <w:r>
        <w:rPr>
          <w:rFonts w:hint="eastAsia"/>
          <w:bCs/>
          <w:color w:val="000000"/>
        </w:rPr>
        <w:t>）</w:t>
      </w:r>
      <w:r>
        <w:rPr>
          <w:rFonts w:hint="eastAsia"/>
          <w:bCs/>
          <w:color w:val="000000"/>
        </w:rPr>
        <w:t>管线测绘要求</w:t>
      </w:r>
    </w:p>
    <w:p w:rsidR="00E21548" w:rsidRDefault="00110E28">
      <w:pPr>
        <w:ind w:firstLineChars="200" w:firstLine="480"/>
        <w:rPr>
          <w:rFonts w:ascii="宋体" w:hAnsi="宋体"/>
          <w:bCs/>
          <w:color w:val="000000"/>
        </w:rPr>
      </w:pPr>
      <w:r>
        <w:rPr>
          <w:rFonts w:ascii="宋体" w:hAnsi="宋体" w:cs="宋体" w:hint="eastAsia"/>
          <w:color w:val="000000"/>
          <w:szCs w:val="24"/>
        </w:rPr>
        <w:t>管线测绘</w:t>
      </w:r>
      <w:r>
        <w:rPr>
          <w:rFonts w:ascii="宋体" w:hAnsi="宋体" w:cs="宋体" w:hint="eastAsia"/>
          <w:color w:val="000000"/>
          <w:szCs w:val="24"/>
        </w:rPr>
        <w:t>工作</w:t>
      </w:r>
      <w:r>
        <w:rPr>
          <w:rFonts w:ascii="宋体" w:hAnsi="宋体" w:cs="宋体" w:hint="eastAsia"/>
          <w:color w:val="000000"/>
          <w:szCs w:val="24"/>
        </w:rPr>
        <w:t>内容包括布设导线，引测水准，管线调绘，测管线起点、折点、交点、终点、分支点、变坡点和变径点的坐标和高程，管线调查、管线探测、计算、展点、清绘、绘略图、写说明、检查修改、成果资料整理、入库等内容。</w:t>
      </w:r>
      <w:r>
        <w:rPr>
          <w:rFonts w:ascii="宋体" w:hAnsi="宋体" w:cs="宋体" w:hint="eastAsia"/>
          <w:color w:val="000000"/>
          <w:szCs w:val="24"/>
        </w:rPr>
        <w:t>查明排水管线的连接关系、管径、材质、埋深及其附属物（检查井、排水口、拍门等）</w:t>
      </w:r>
      <w:r>
        <w:rPr>
          <w:rFonts w:ascii="宋体" w:hAnsi="宋体" w:cs="宋体" w:hint="eastAsia"/>
          <w:color w:val="000000"/>
          <w:szCs w:val="24"/>
          <w:lang w:val="zh-CN"/>
        </w:rPr>
        <w:t>。</w:t>
      </w:r>
      <w:r>
        <w:rPr>
          <w:rFonts w:ascii="宋体" w:hAnsi="宋体" w:cs="宋体" w:hint="eastAsia"/>
          <w:color w:val="000000"/>
          <w:szCs w:val="24"/>
        </w:rPr>
        <w:t>同时，</w:t>
      </w:r>
      <w:r>
        <w:rPr>
          <w:rFonts w:ascii="宋体" w:hAnsi="宋体" w:cs="宋体" w:hint="eastAsia"/>
          <w:color w:val="000000"/>
          <w:szCs w:val="24"/>
        </w:rPr>
        <w:t>对</w:t>
      </w:r>
      <w:r>
        <w:rPr>
          <w:rFonts w:ascii="宋体" w:hAnsi="宋体" w:cs="宋体" w:hint="eastAsia"/>
          <w:color w:val="000000"/>
          <w:szCs w:val="24"/>
        </w:rPr>
        <w:t>测绘</w:t>
      </w:r>
      <w:r>
        <w:rPr>
          <w:rFonts w:ascii="宋体" w:hAnsi="宋体" w:cs="宋体" w:hint="eastAsia"/>
          <w:color w:val="000000"/>
          <w:szCs w:val="24"/>
        </w:rPr>
        <w:t>的新增排水管线进行新旧排水管线的接边数据处理，最终生成排水管网系统图；</w:t>
      </w:r>
    </w:p>
    <w:p w:rsidR="00E21548" w:rsidRDefault="00110E28">
      <w:pPr>
        <w:pStyle w:val="1"/>
      </w:pPr>
      <w:r>
        <w:rPr>
          <w:rFonts w:hint="eastAsia"/>
        </w:rPr>
        <w:t>六、项目投入人员及最低配置要求</w:t>
      </w:r>
    </w:p>
    <w:p w:rsidR="00E21548" w:rsidRDefault="00110E28">
      <w:pPr>
        <w:pStyle w:val="2"/>
      </w:pPr>
      <w:r>
        <w:rPr>
          <w:rFonts w:hint="eastAsia"/>
        </w:rPr>
        <w:t>（一）人员需求</w:t>
      </w:r>
    </w:p>
    <w:p w:rsidR="00E21548" w:rsidRDefault="00110E28">
      <w:pPr>
        <w:ind w:firstLineChars="200" w:firstLine="480"/>
        <w:rPr>
          <w:rFonts w:ascii="宋体" w:hAnsi="宋体"/>
          <w:color w:val="000000"/>
        </w:rPr>
      </w:pPr>
      <w:r>
        <w:rPr>
          <w:rFonts w:ascii="宋体" w:hAnsi="宋体" w:hint="eastAsia"/>
          <w:bCs/>
          <w:color w:val="000000"/>
        </w:rPr>
        <w:t>1</w:t>
      </w:r>
      <w:r>
        <w:rPr>
          <w:rFonts w:ascii="宋体" w:hAnsi="宋体" w:hint="eastAsia"/>
          <w:bCs/>
          <w:color w:val="000000"/>
        </w:rPr>
        <w:t>、</w:t>
      </w:r>
      <w:r>
        <w:rPr>
          <w:rFonts w:ascii="宋体" w:hAnsi="宋体" w:hint="eastAsia"/>
          <w:color w:val="000000"/>
        </w:rPr>
        <w:t>乙方按投标文件所承诺的拟投入人员名单派遣人员，以及按投标文件所承诺的拟投入设备清单配备设备，如未按要求配置的，甲方有权立即终止本合同，并要求乙方的担保银行全额兑付履约保函。配置人员及设备必须对应检测工作专门、独立配置，未经甲方书面同意不得擅自调配进行其它工作。</w:t>
      </w:r>
    </w:p>
    <w:p w:rsidR="00E21548" w:rsidRDefault="00110E28">
      <w:pPr>
        <w:ind w:firstLineChars="200" w:firstLine="480"/>
        <w:rPr>
          <w:rFonts w:ascii="宋体" w:hAnsi="宋体"/>
          <w:bCs/>
          <w:color w:val="000000"/>
        </w:rPr>
      </w:pPr>
      <w:r>
        <w:rPr>
          <w:rFonts w:ascii="宋体" w:hAnsi="宋体" w:hint="eastAsia"/>
          <w:bCs/>
          <w:color w:val="000000"/>
        </w:rPr>
        <w:t>2</w:t>
      </w:r>
      <w:r>
        <w:rPr>
          <w:rFonts w:ascii="宋体" w:hAnsi="宋体" w:hint="eastAsia"/>
          <w:bCs/>
          <w:color w:val="000000"/>
        </w:rPr>
        <w:t>、乙方须配有包括但不限于专业检测人员、检测设备管理员（机电、给排水等专业工程师以上职称）、现场专职安全员、质量检查员、资料员等专业人员。</w:t>
      </w:r>
    </w:p>
    <w:p w:rsidR="00E21548" w:rsidRDefault="00110E28">
      <w:pPr>
        <w:ind w:firstLineChars="200" w:firstLine="480"/>
        <w:rPr>
          <w:rFonts w:ascii="宋体" w:hAnsi="宋体"/>
          <w:bCs/>
          <w:color w:val="000000"/>
        </w:rPr>
      </w:pPr>
      <w:r>
        <w:rPr>
          <w:rFonts w:ascii="宋体" w:hAnsi="宋体" w:hint="eastAsia"/>
          <w:bCs/>
          <w:color w:val="000000"/>
        </w:rPr>
        <w:t>3</w:t>
      </w:r>
      <w:r>
        <w:rPr>
          <w:rFonts w:ascii="宋体" w:hAnsi="宋体" w:hint="eastAsia"/>
          <w:bCs/>
          <w:color w:val="000000"/>
        </w:rPr>
        <w:t>、乙方须配备至少</w:t>
      </w:r>
      <w:r>
        <w:rPr>
          <w:rFonts w:ascii="宋体" w:hAnsi="宋体" w:hint="eastAsia"/>
          <w:bCs/>
          <w:color w:val="000000"/>
        </w:rPr>
        <w:t>5</w:t>
      </w:r>
      <w:r>
        <w:rPr>
          <w:rFonts w:ascii="宋体" w:hAnsi="宋体" w:hint="eastAsia"/>
          <w:bCs/>
          <w:color w:val="000000"/>
        </w:rPr>
        <w:t>个摸查检测组及</w:t>
      </w:r>
      <w:r>
        <w:rPr>
          <w:rFonts w:ascii="宋体" w:hAnsi="宋体" w:hint="eastAsia"/>
          <w:bCs/>
          <w:color w:val="000000"/>
        </w:rPr>
        <w:t>2</w:t>
      </w:r>
      <w:r>
        <w:rPr>
          <w:rFonts w:ascii="宋体" w:hAnsi="宋体" w:hint="eastAsia"/>
          <w:bCs/>
          <w:color w:val="000000"/>
        </w:rPr>
        <w:t>个测绘组（摸查检测组与测绘组人员不可兼用），每组配备人员不得少于</w:t>
      </w:r>
      <w:r>
        <w:rPr>
          <w:rFonts w:ascii="宋体" w:hAnsi="宋体" w:hint="eastAsia"/>
          <w:bCs/>
          <w:color w:val="000000"/>
        </w:rPr>
        <w:t>3</w:t>
      </w:r>
      <w:r>
        <w:rPr>
          <w:rFonts w:ascii="宋体" w:hAnsi="宋体" w:hint="eastAsia"/>
          <w:bCs/>
          <w:color w:val="000000"/>
        </w:rPr>
        <w:t>名、每组至少有一人持有专业机构颁发的安全员上岗证。</w:t>
      </w:r>
    </w:p>
    <w:p w:rsidR="00E21548" w:rsidRDefault="00110E28">
      <w:pPr>
        <w:ind w:firstLineChars="200" w:firstLine="480"/>
        <w:rPr>
          <w:rFonts w:ascii="宋体" w:hAnsi="宋体"/>
          <w:color w:val="000000"/>
        </w:rPr>
      </w:pPr>
      <w:r>
        <w:rPr>
          <w:rFonts w:ascii="宋体" w:hAnsi="宋体"/>
          <w:bCs/>
          <w:color w:val="000000"/>
        </w:rPr>
        <w:t>4</w:t>
      </w:r>
      <w:r>
        <w:rPr>
          <w:rFonts w:ascii="宋体" w:hAnsi="宋体" w:hint="eastAsia"/>
          <w:bCs/>
          <w:color w:val="000000"/>
        </w:rPr>
        <w:t>、</w:t>
      </w:r>
      <w:r>
        <w:rPr>
          <w:rFonts w:ascii="宋体" w:hAnsi="宋体" w:hint="eastAsia"/>
          <w:color w:val="000000"/>
        </w:rPr>
        <w:t>乙方派出参加本检测项目工作的人员（如蛙人、</w:t>
      </w:r>
      <w:r>
        <w:rPr>
          <w:rFonts w:ascii="宋体" w:hAnsi="宋体" w:hint="eastAsia"/>
          <w:color w:val="000000"/>
        </w:rPr>
        <w:t>CCTV</w:t>
      </w:r>
      <w:r>
        <w:rPr>
          <w:rFonts w:ascii="宋体" w:hAnsi="宋体" w:hint="eastAsia"/>
          <w:color w:val="000000"/>
        </w:rPr>
        <w:t>技术员、封堵操作工）必须经过专业培训，持有劳工部门核发的证书方能上岗作业，特殊工种须经</w:t>
      </w:r>
      <w:r>
        <w:rPr>
          <w:rFonts w:ascii="宋体" w:hAnsi="宋体" w:hint="eastAsia"/>
          <w:color w:val="000000"/>
        </w:rPr>
        <w:lastRenderedPageBreak/>
        <w:t>过市政行业协会或企业组织的培训、经考核合格才能上岗作业，其中乙方派出参加本检测</w:t>
      </w:r>
      <w:r>
        <w:rPr>
          <w:rFonts w:ascii="宋体" w:hAnsi="宋体" w:hint="eastAsia"/>
          <w:color w:val="000000"/>
        </w:rPr>
        <w:t>项目的项目管理人员不低于项目工作人员总人数</w:t>
      </w:r>
      <w:r>
        <w:rPr>
          <w:rFonts w:ascii="宋体" w:hAnsi="宋体" w:hint="eastAsia"/>
          <w:color w:val="000000"/>
        </w:rPr>
        <w:t>20%</w:t>
      </w:r>
      <w:r>
        <w:rPr>
          <w:rFonts w:ascii="宋体" w:hAnsi="宋体" w:hint="eastAsia"/>
          <w:color w:val="000000"/>
        </w:rPr>
        <w:t>，工作人员上岗率</w:t>
      </w:r>
      <w:r>
        <w:rPr>
          <w:rFonts w:ascii="宋体" w:hAnsi="宋体" w:hint="eastAsia"/>
          <w:color w:val="000000"/>
        </w:rPr>
        <w:t>100%</w:t>
      </w:r>
      <w:r>
        <w:rPr>
          <w:rFonts w:ascii="宋体" w:hAnsi="宋体" w:hint="eastAsia"/>
          <w:color w:val="000000"/>
        </w:rPr>
        <w:t>，作业工人持证上岗率</w:t>
      </w:r>
      <w:r>
        <w:rPr>
          <w:rFonts w:ascii="宋体" w:hAnsi="宋体" w:hint="eastAsia"/>
          <w:color w:val="000000"/>
        </w:rPr>
        <w:t>100</w:t>
      </w:r>
      <w:r>
        <w:rPr>
          <w:rFonts w:ascii="宋体" w:hAnsi="宋体" w:hint="eastAsia"/>
          <w:color w:val="000000"/>
        </w:rPr>
        <w:t>％，其中，乙方接到甲方应急项目的通知时，保证可派出不少于</w:t>
      </w:r>
      <w:r>
        <w:rPr>
          <w:rFonts w:ascii="宋体" w:hAnsi="宋体" w:hint="eastAsia"/>
          <w:color w:val="000000"/>
        </w:rPr>
        <w:t>2</w:t>
      </w:r>
      <w:r>
        <w:rPr>
          <w:rFonts w:ascii="宋体" w:hAnsi="宋体" w:hint="eastAsia"/>
          <w:color w:val="000000"/>
        </w:rPr>
        <w:t>名蛙人到项目现场。</w:t>
      </w:r>
    </w:p>
    <w:p w:rsidR="00E21548" w:rsidRDefault="00110E28">
      <w:pPr>
        <w:pStyle w:val="2"/>
      </w:pPr>
      <w:r>
        <w:rPr>
          <w:rFonts w:hint="eastAsia"/>
        </w:rPr>
        <w:t>（二）设备要求</w:t>
      </w:r>
    </w:p>
    <w:p w:rsidR="00E21548" w:rsidRDefault="00110E28">
      <w:pPr>
        <w:widowControl/>
        <w:spacing w:after="160"/>
        <w:ind w:firstLineChars="200" w:firstLine="480"/>
        <w:jc w:val="left"/>
        <w:rPr>
          <w:rFonts w:ascii="宋体" w:hAnsi="宋体"/>
          <w:color w:val="000000"/>
        </w:rPr>
      </w:pPr>
      <w:r>
        <w:rPr>
          <w:rFonts w:ascii="宋体" w:hAnsi="宋体" w:hint="eastAsia"/>
          <w:color w:val="000000"/>
          <w:lang/>
        </w:rPr>
        <w:t>1</w:t>
      </w:r>
      <w:r>
        <w:rPr>
          <w:rFonts w:ascii="宋体" w:hAnsi="宋体" w:hint="eastAsia"/>
          <w:color w:val="000000"/>
          <w:lang/>
        </w:rPr>
        <w:t>、</w:t>
      </w:r>
      <w:r>
        <w:rPr>
          <w:rFonts w:ascii="宋体" w:hAnsi="宋体" w:hint="eastAsia"/>
          <w:color w:val="000000"/>
        </w:rPr>
        <w:t>乙方应按投标文件所承诺的拟投入设备清单配备设备，如未按要求配置的，甲方有权立即终止本合同，并要求乙方的担保银行全额兑付履约保函。配置设备必须对应检测工作专门、独立配置，未经甲方书面同意不得擅自调配进行其它工作。</w:t>
      </w:r>
    </w:p>
    <w:p w:rsidR="00E21548" w:rsidRDefault="00110E28">
      <w:pPr>
        <w:widowControl/>
        <w:spacing w:after="160"/>
        <w:jc w:val="left"/>
        <w:rPr>
          <w:rFonts w:ascii="宋体" w:hAnsi="宋体"/>
          <w:color w:val="000000"/>
        </w:rPr>
      </w:pPr>
      <w:r>
        <w:rPr>
          <w:rFonts w:ascii="宋体" w:hAnsi="宋体" w:hint="eastAsia"/>
          <w:color w:val="000000"/>
          <w:lang/>
        </w:rPr>
        <w:t xml:space="preserve">    2</w:t>
      </w:r>
      <w:r>
        <w:rPr>
          <w:rFonts w:ascii="宋体" w:hAnsi="宋体" w:hint="eastAsia"/>
          <w:color w:val="000000"/>
          <w:lang/>
        </w:rPr>
        <w:t>、乙方须做好设备的日常维护保养工作，须保证投入设备的正常使用。因特殊原因，不能按计划进行管网初</w:t>
      </w:r>
      <w:r>
        <w:rPr>
          <w:rFonts w:ascii="宋体" w:hAnsi="宋体" w:hint="eastAsia"/>
          <w:color w:val="000000"/>
          <w:lang/>
        </w:rPr>
        <w:t>步摸查检测及专项摸查检测的，必须提供备用设备替代，备用设备的技术要求与投标文件承诺的一致。</w:t>
      </w:r>
    </w:p>
    <w:p w:rsidR="00E21548" w:rsidRDefault="00110E28">
      <w:pPr>
        <w:pStyle w:val="2"/>
      </w:pPr>
      <w:r>
        <w:rPr>
          <w:rFonts w:hint="eastAsia"/>
        </w:rPr>
        <w:t>（三）检测车辆要求</w:t>
      </w:r>
    </w:p>
    <w:p w:rsidR="00E21548" w:rsidRDefault="00110E28">
      <w:pPr>
        <w:widowControl/>
        <w:ind w:firstLineChars="200" w:firstLine="480"/>
        <w:jc w:val="left"/>
        <w:rPr>
          <w:rFonts w:ascii="宋体" w:hAnsi="宋体"/>
          <w:color w:val="000000"/>
        </w:rPr>
      </w:pPr>
      <w:r>
        <w:rPr>
          <w:rFonts w:ascii="宋体" w:hAnsi="宋体" w:hint="eastAsia"/>
          <w:color w:val="000000"/>
          <w:lang/>
        </w:rPr>
        <w:t>1.</w:t>
      </w:r>
      <w:r>
        <w:rPr>
          <w:rFonts w:ascii="宋体" w:hAnsi="宋体" w:hint="eastAsia"/>
          <w:color w:val="000000"/>
          <w:lang/>
        </w:rPr>
        <w:t>乙方应按投标文件所承诺的拟投入车辆进行配置，如未按要求配置的，甲方有权立即终止本合同，并要求乙方的担保银行全额兑付履约保函。未经甲方书面同意不得擅自调配进行其它工作。</w:t>
      </w:r>
    </w:p>
    <w:p w:rsidR="00E21548" w:rsidRDefault="00110E28">
      <w:pPr>
        <w:widowControl/>
        <w:spacing w:after="160"/>
        <w:ind w:firstLineChars="200" w:firstLine="480"/>
        <w:jc w:val="left"/>
        <w:rPr>
          <w:rFonts w:ascii="宋体" w:hAnsi="宋体" w:cs="宋体"/>
          <w:color w:val="000000"/>
        </w:rPr>
      </w:pPr>
      <w:r>
        <w:rPr>
          <w:rFonts w:ascii="宋体" w:hAnsi="宋体" w:cs="宋体" w:hint="eastAsia"/>
          <w:color w:val="000000"/>
          <w:lang/>
        </w:rPr>
        <w:t>2.</w:t>
      </w:r>
      <w:r>
        <w:rPr>
          <w:rFonts w:ascii="宋体" w:hAnsi="宋体" w:cs="宋体" w:hint="eastAsia"/>
          <w:color w:val="000000"/>
          <w:lang/>
        </w:rPr>
        <w:t>乙方需提供车辆相关自有权属证明（行驶证）复印件及车辆所需各类证照，车辆必须属广州本地车牌。</w:t>
      </w:r>
    </w:p>
    <w:p w:rsidR="00E21548" w:rsidRDefault="00110E28">
      <w:pPr>
        <w:widowControl/>
        <w:ind w:firstLineChars="200" w:firstLine="480"/>
        <w:jc w:val="left"/>
        <w:rPr>
          <w:rFonts w:ascii="宋体" w:hAnsi="宋体"/>
          <w:color w:val="000000"/>
        </w:rPr>
      </w:pPr>
      <w:r>
        <w:rPr>
          <w:rFonts w:ascii="宋体" w:hAnsi="宋体" w:hint="eastAsia"/>
          <w:color w:val="000000"/>
          <w:lang/>
        </w:rPr>
        <w:t>3.</w:t>
      </w:r>
      <w:r>
        <w:rPr>
          <w:rFonts w:ascii="宋体" w:hAnsi="宋体" w:hint="eastAsia"/>
          <w:color w:val="000000"/>
          <w:lang/>
        </w:rPr>
        <w:t>检测车辆必须做好日常保养工作，乙方必须保证上述车辆的正常使用。因特殊原因，不能按计划进行管网初步摸查检测及专项摸查检测的，</w:t>
      </w:r>
      <w:bookmarkStart w:id="2" w:name="_Hlk62568634"/>
      <w:r>
        <w:rPr>
          <w:rFonts w:ascii="宋体" w:hAnsi="宋体" w:hint="eastAsia"/>
          <w:color w:val="000000"/>
          <w:lang/>
        </w:rPr>
        <w:t>必须提</w:t>
      </w:r>
      <w:r>
        <w:rPr>
          <w:rFonts w:ascii="宋体" w:hAnsi="宋体" w:hint="eastAsia"/>
          <w:color w:val="000000"/>
          <w:lang/>
        </w:rPr>
        <w:t>供备用车辆替代，备用车辆的技术要求与检测车辆一致。</w:t>
      </w:r>
      <w:bookmarkEnd w:id="2"/>
    </w:p>
    <w:p w:rsidR="00E21548" w:rsidRDefault="00110E28">
      <w:pPr>
        <w:widowControl/>
        <w:ind w:firstLineChars="200" w:firstLine="480"/>
        <w:jc w:val="left"/>
        <w:rPr>
          <w:rFonts w:ascii="宋体" w:hAnsi="宋体"/>
          <w:color w:val="000000"/>
          <w:lang/>
        </w:rPr>
      </w:pPr>
      <w:r>
        <w:rPr>
          <w:rFonts w:ascii="宋体" w:hAnsi="宋体" w:hint="eastAsia"/>
          <w:color w:val="000000"/>
          <w:lang/>
        </w:rPr>
        <w:t>4.</w:t>
      </w:r>
      <w:r>
        <w:rPr>
          <w:rFonts w:ascii="宋体" w:hAnsi="宋体" w:hint="eastAsia"/>
          <w:color w:val="000000"/>
          <w:lang/>
        </w:rPr>
        <w:t>检测车辆在使用过程中产生的一切费用均由乙方负责，并需遵守我国有关法律法规，如发生事故、违章，由乙方负责。</w:t>
      </w:r>
    </w:p>
    <w:p w:rsidR="00E21548" w:rsidRDefault="00110E28">
      <w:pPr>
        <w:pStyle w:val="2"/>
      </w:pPr>
      <w:r>
        <w:rPr>
          <w:rFonts w:hint="eastAsia"/>
        </w:rPr>
        <w:t>（四）其他要求</w:t>
      </w:r>
    </w:p>
    <w:p w:rsidR="00E21548" w:rsidRDefault="00110E28">
      <w:pPr>
        <w:widowControl/>
        <w:ind w:firstLineChars="200" w:firstLine="480"/>
        <w:jc w:val="left"/>
        <w:rPr>
          <w:rFonts w:ascii="宋体" w:hAnsi="宋体"/>
          <w:color w:val="000000"/>
          <w:lang/>
        </w:rPr>
      </w:pPr>
      <w:r>
        <w:rPr>
          <w:rFonts w:ascii="宋体" w:hAnsi="宋体" w:hint="eastAsia"/>
          <w:color w:val="000000"/>
          <w:lang/>
        </w:rPr>
        <w:t>1</w:t>
      </w:r>
      <w:r>
        <w:rPr>
          <w:rFonts w:ascii="宋体" w:hAnsi="宋体" w:hint="eastAsia"/>
          <w:color w:val="000000"/>
          <w:lang/>
        </w:rPr>
        <w:t>、乙方投入现场的人员、设备、车辆数量及标准应满足国家相关法律法规及投标文件承诺的应急服务的支持能力要求，若甲方发现乙方投入的人员、设备、车辆未能达到上述相关要求，甲方有权要求乙方在合理时间内进行更换或增加，乙方不得拒绝。</w:t>
      </w:r>
    </w:p>
    <w:p w:rsidR="00E21548" w:rsidRDefault="00110E28">
      <w:pPr>
        <w:widowControl/>
        <w:ind w:firstLineChars="200" w:firstLine="480"/>
        <w:jc w:val="left"/>
        <w:rPr>
          <w:rFonts w:ascii="宋体" w:hAnsi="宋体"/>
          <w:color w:val="000000"/>
          <w:lang/>
        </w:rPr>
      </w:pPr>
      <w:r>
        <w:rPr>
          <w:rFonts w:ascii="宋体" w:hAnsi="宋体"/>
          <w:color w:val="000000"/>
          <w:lang/>
        </w:rPr>
        <w:t>2</w:t>
      </w:r>
      <w:r>
        <w:rPr>
          <w:rFonts w:ascii="宋体" w:hAnsi="宋体" w:hint="eastAsia"/>
          <w:color w:val="000000"/>
          <w:lang/>
        </w:rPr>
        <w:t>、乙方在履行本合同的任何时候都应遵守：</w:t>
      </w:r>
    </w:p>
    <w:p w:rsidR="00E21548" w:rsidRDefault="00110E28">
      <w:pPr>
        <w:widowControl/>
        <w:ind w:firstLineChars="200" w:firstLine="480"/>
        <w:jc w:val="left"/>
        <w:rPr>
          <w:rFonts w:ascii="宋体" w:hAnsi="宋体"/>
          <w:color w:val="000000"/>
          <w:lang/>
        </w:rPr>
      </w:pPr>
      <w:r>
        <w:rPr>
          <w:rFonts w:ascii="宋体" w:hAnsi="宋体"/>
          <w:color w:val="000000"/>
          <w:lang/>
        </w:rPr>
        <w:lastRenderedPageBreak/>
        <w:t>(1)</w:t>
      </w:r>
      <w:r>
        <w:rPr>
          <w:rFonts w:ascii="宋体" w:hAnsi="宋体" w:hint="eastAsia"/>
          <w:color w:val="000000"/>
          <w:lang/>
        </w:rPr>
        <w:t>国家及地区有关安全、运输、环保的法律、法规和规章制度。</w:t>
      </w:r>
    </w:p>
    <w:p w:rsidR="00E21548" w:rsidRDefault="00110E28">
      <w:pPr>
        <w:widowControl/>
        <w:ind w:firstLineChars="200" w:firstLine="480"/>
        <w:jc w:val="left"/>
        <w:rPr>
          <w:rFonts w:ascii="宋体" w:hAnsi="宋体"/>
          <w:color w:val="000000"/>
          <w:lang/>
        </w:rPr>
      </w:pPr>
      <w:r>
        <w:rPr>
          <w:rFonts w:ascii="宋体" w:hAnsi="宋体"/>
          <w:color w:val="000000"/>
          <w:lang/>
        </w:rPr>
        <w:t>(2)</w:t>
      </w:r>
      <w:r>
        <w:rPr>
          <w:rFonts w:ascii="宋体" w:hAnsi="宋体" w:hint="eastAsia"/>
          <w:color w:val="000000"/>
          <w:lang/>
        </w:rPr>
        <w:t>甲方关于安全、环保和其他规章制度</w:t>
      </w:r>
    </w:p>
    <w:p w:rsidR="00E21548" w:rsidRDefault="00110E28">
      <w:pPr>
        <w:widowControl/>
        <w:ind w:firstLineChars="200" w:firstLine="480"/>
        <w:jc w:val="left"/>
        <w:rPr>
          <w:rFonts w:ascii="宋体" w:hAnsi="宋体"/>
          <w:color w:val="000000"/>
          <w:lang/>
        </w:rPr>
      </w:pPr>
      <w:r>
        <w:rPr>
          <w:rFonts w:ascii="宋体" w:hAnsi="宋体"/>
          <w:color w:val="000000"/>
          <w:lang/>
        </w:rPr>
        <w:t>3</w:t>
      </w:r>
      <w:r>
        <w:rPr>
          <w:rFonts w:ascii="宋体" w:hAnsi="宋体" w:hint="eastAsia"/>
          <w:color w:val="000000"/>
          <w:lang/>
        </w:rPr>
        <w:t>、乙方也应保证，为履行本合同而委托的人员及使用的运输工具在任何时候都应该：</w:t>
      </w:r>
    </w:p>
    <w:p w:rsidR="00E21548" w:rsidRDefault="00110E28">
      <w:pPr>
        <w:widowControl/>
        <w:ind w:firstLineChars="200" w:firstLine="480"/>
        <w:jc w:val="left"/>
        <w:rPr>
          <w:rFonts w:ascii="宋体" w:hAnsi="宋体"/>
          <w:color w:val="000000"/>
          <w:lang/>
        </w:rPr>
      </w:pPr>
      <w:r>
        <w:rPr>
          <w:rFonts w:ascii="宋体" w:hAnsi="宋体"/>
          <w:color w:val="000000"/>
          <w:lang/>
        </w:rPr>
        <w:t>(1)</w:t>
      </w:r>
      <w:r>
        <w:rPr>
          <w:rFonts w:ascii="宋体" w:hAnsi="宋体" w:hint="eastAsia"/>
          <w:color w:val="000000"/>
          <w:lang/>
        </w:rPr>
        <w:t>遵守上述所有的法律、法规和规章制度。</w:t>
      </w:r>
    </w:p>
    <w:p w:rsidR="00E21548" w:rsidRDefault="00110E28">
      <w:pPr>
        <w:widowControl/>
        <w:ind w:firstLineChars="200" w:firstLine="480"/>
        <w:jc w:val="left"/>
        <w:rPr>
          <w:rFonts w:ascii="宋体" w:hAnsi="宋体"/>
          <w:color w:val="000000"/>
          <w:lang/>
        </w:rPr>
      </w:pPr>
      <w:r>
        <w:rPr>
          <w:rFonts w:ascii="宋体" w:hAnsi="宋体"/>
          <w:color w:val="000000"/>
          <w:lang/>
        </w:rPr>
        <w:t>(2)</w:t>
      </w:r>
      <w:r>
        <w:rPr>
          <w:rFonts w:ascii="宋体" w:hAnsi="宋体" w:hint="eastAsia"/>
          <w:color w:val="000000"/>
          <w:lang/>
        </w:rPr>
        <w:t>取得合法牌照，车辆可以合法营运，司机本人具有营运资格。</w:t>
      </w:r>
    </w:p>
    <w:p w:rsidR="00E21548" w:rsidRDefault="00110E28">
      <w:pPr>
        <w:widowControl/>
        <w:ind w:firstLineChars="200" w:firstLine="480"/>
        <w:jc w:val="left"/>
        <w:rPr>
          <w:rFonts w:ascii="宋体" w:hAnsi="宋体"/>
          <w:color w:val="000000"/>
          <w:lang/>
        </w:rPr>
      </w:pPr>
      <w:r>
        <w:rPr>
          <w:rFonts w:ascii="宋体" w:hAnsi="宋体"/>
          <w:color w:val="000000"/>
          <w:lang/>
        </w:rPr>
        <w:t>(3)</w:t>
      </w:r>
      <w:r>
        <w:rPr>
          <w:rFonts w:ascii="宋体" w:hAnsi="宋体" w:hint="eastAsia"/>
          <w:color w:val="000000"/>
          <w:lang/>
        </w:rPr>
        <w:t>车辆须购买相关保险。车辆导致的第三方人身财产损害的，由乙方承担责任。</w:t>
      </w:r>
    </w:p>
    <w:p w:rsidR="00E21548" w:rsidRDefault="00110E28">
      <w:pPr>
        <w:widowControl/>
        <w:ind w:firstLineChars="200" w:firstLine="480"/>
        <w:jc w:val="left"/>
        <w:rPr>
          <w:rFonts w:ascii="宋体" w:hAnsi="宋体"/>
          <w:color w:val="000000"/>
          <w:lang/>
        </w:rPr>
      </w:pPr>
      <w:r>
        <w:rPr>
          <w:rFonts w:ascii="宋体" w:hAnsi="宋体" w:hint="eastAsia"/>
          <w:color w:val="000000"/>
          <w:lang/>
        </w:rPr>
        <w:t>4</w:t>
      </w:r>
      <w:r>
        <w:rPr>
          <w:rFonts w:ascii="宋体" w:hAnsi="宋体" w:hint="eastAsia"/>
          <w:color w:val="000000"/>
          <w:lang/>
        </w:rPr>
        <w:t>、</w:t>
      </w:r>
      <w:r>
        <w:rPr>
          <w:rFonts w:ascii="宋体" w:hAnsi="宋体"/>
          <w:color w:val="000000"/>
          <w:lang w:val="zh-CN"/>
        </w:rPr>
        <w:t>质量保修要求</w:t>
      </w:r>
    </w:p>
    <w:p w:rsidR="00E21548" w:rsidRDefault="00110E28">
      <w:pPr>
        <w:widowControl/>
        <w:ind w:firstLineChars="200" w:firstLine="480"/>
        <w:jc w:val="left"/>
        <w:rPr>
          <w:rFonts w:ascii="宋体" w:hAnsi="宋体"/>
          <w:color w:val="000000"/>
          <w:lang w:val="zh-CN"/>
        </w:rPr>
      </w:pPr>
      <w:r>
        <w:rPr>
          <w:rFonts w:ascii="宋体" w:hAnsi="宋体" w:hint="eastAsia"/>
          <w:color w:val="000000"/>
          <w:lang/>
        </w:rPr>
        <w:t>（</w:t>
      </w:r>
      <w:r>
        <w:rPr>
          <w:rFonts w:ascii="宋体" w:hAnsi="宋体" w:hint="eastAsia"/>
          <w:color w:val="000000"/>
          <w:lang/>
        </w:rPr>
        <w:t>1</w:t>
      </w:r>
      <w:r>
        <w:rPr>
          <w:rFonts w:ascii="宋体" w:hAnsi="宋体" w:hint="eastAsia"/>
          <w:color w:val="000000"/>
          <w:lang/>
        </w:rPr>
        <w:t>）</w:t>
      </w:r>
      <w:r>
        <w:rPr>
          <w:rFonts w:ascii="宋体" w:hAnsi="宋体" w:hint="eastAsia"/>
          <w:color w:val="000000"/>
          <w:lang w:val="zh-CN"/>
        </w:rPr>
        <w:t>质量保修期为</w:t>
      </w:r>
      <w:r>
        <w:rPr>
          <w:rFonts w:ascii="宋体" w:hAnsi="宋体" w:hint="eastAsia"/>
          <w:color w:val="000000"/>
          <w:u w:val="single"/>
          <w:lang w:val="zh-CN"/>
        </w:rPr>
        <w:t>1</w:t>
      </w:r>
      <w:r>
        <w:rPr>
          <w:rFonts w:ascii="宋体" w:hAnsi="宋体" w:hint="eastAsia"/>
          <w:color w:val="000000"/>
          <w:lang w:val="zh-CN"/>
        </w:rPr>
        <w:t>年，</w:t>
      </w:r>
      <w:r>
        <w:rPr>
          <w:rFonts w:ascii="宋体" w:hAnsi="宋体" w:hint="eastAsia"/>
          <w:color w:val="000000"/>
          <w:lang/>
        </w:rPr>
        <w:t>以项目整体经</w:t>
      </w:r>
      <w:r>
        <w:rPr>
          <w:rFonts w:ascii="宋体" w:hAnsi="宋体" w:hint="eastAsia"/>
          <w:color w:val="000000"/>
          <w:lang w:val="zh-CN"/>
        </w:rPr>
        <w:t>甲方验收通过之日起计算。</w:t>
      </w:r>
    </w:p>
    <w:p w:rsidR="00E21548" w:rsidRDefault="00110E28">
      <w:pPr>
        <w:widowControl/>
        <w:ind w:firstLineChars="200" w:firstLine="480"/>
        <w:jc w:val="left"/>
        <w:rPr>
          <w:rFonts w:ascii="宋体" w:hAnsi="宋体"/>
          <w:color w:val="000000"/>
          <w:lang w:val="zh-CN"/>
        </w:rPr>
      </w:pPr>
      <w:r>
        <w:rPr>
          <w:rFonts w:ascii="宋体" w:hAnsi="宋体" w:hint="eastAsia"/>
          <w:color w:val="000000"/>
          <w:lang/>
        </w:rPr>
        <w:t>（</w:t>
      </w:r>
      <w:r>
        <w:rPr>
          <w:rFonts w:ascii="宋体" w:hAnsi="宋体" w:hint="eastAsia"/>
          <w:color w:val="000000"/>
          <w:lang/>
        </w:rPr>
        <w:t>2</w:t>
      </w:r>
      <w:r>
        <w:rPr>
          <w:rFonts w:ascii="宋体" w:hAnsi="宋体" w:hint="eastAsia"/>
          <w:color w:val="000000"/>
          <w:lang/>
        </w:rPr>
        <w:t>）质</w:t>
      </w:r>
      <w:r>
        <w:rPr>
          <w:rFonts w:ascii="宋体" w:hAnsi="宋体" w:hint="eastAsia"/>
          <w:color w:val="000000"/>
          <w:lang w:val="zh-CN"/>
        </w:rPr>
        <w:t>量保修期内发生的质量问题由乙方负责</w:t>
      </w:r>
      <w:r>
        <w:rPr>
          <w:rFonts w:ascii="宋体" w:hAnsi="宋体" w:hint="eastAsia"/>
          <w:color w:val="000000"/>
          <w:lang/>
        </w:rPr>
        <w:t>整改</w:t>
      </w:r>
      <w:r>
        <w:rPr>
          <w:rFonts w:ascii="宋体" w:hAnsi="宋体" w:hint="eastAsia"/>
          <w:color w:val="000000"/>
          <w:lang w:val="zh-CN"/>
        </w:rPr>
        <w:t>并承担全部费用，乙方不得向甲方收取任何费用。</w:t>
      </w:r>
    </w:p>
    <w:p w:rsidR="00E21548" w:rsidRDefault="00110E28">
      <w:pPr>
        <w:widowControl/>
        <w:ind w:firstLineChars="200" w:firstLine="480"/>
        <w:jc w:val="left"/>
        <w:rPr>
          <w:rFonts w:ascii="宋体" w:hAnsi="宋体"/>
          <w:color w:val="000000"/>
          <w:lang w:val="zh-CN"/>
        </w:rPr>
      </w:pPr>
      <w:r>
        <w:rPr>
          <w:rFonts w:ascii="宋体" w:hAnsi="宋体" w:hint="eastAsia"/>
          <w:color w:val="000000"/>
          <w:lang/>
        </w:rPr>
        <w:t>（</w:t>
      </w:r>
      <w:r>
        <w:rPr>
          <w:rFonts w:ascii="宋体" w:hAnsi="宋体" w:hint="eastAsia"/>
          <w:color w:val="000000"/>
          <w:lang/>
        </w:rPr>
        <w:t>3</w:t>
      </w:r>
      <w:r>
        <w:rPr>
          <w:rFonts w:ascii="宋体" w:hAnsi="宋体" w:hint="eastAsia"/>
          <w:color w:val="000000"/>
          <w:lang/>
        </w:rPr>
        <w:t>）</w:t>
      </w:r>
      <w:r>
        <w:rPr>
          <w:rFonts w:ascii="宋体" w:hAnsi="宋体" w:hint="eastAsia"/>
          <w:color w:val="000000"/>
          <w:lang w:val="zh-CN"/>
        </w:rPr>
        <w:t>因乙方</w:t>
      </w:r>
      <w:r>
        <w:rPr>
          <w:rFonts w:ascii="宋体" w:hAnsi="宋体" w:hint="eastAsia"/>
          <w:color w:val="000000"/>
          <w:lang/>
        </w:rPr>
        <w:t>工作</w:t>
      </w:r>
      <w:r>
        <w:rPr>
          <w:rFonts w:ascii="宋体" w:hAnsi="宋体" w:hint="eastAsia"/>
          <w:color w:val="000000"/>
          <w:lang w:val="zh-CN"/>
        </w:rPr>
        <w:t>质量问题造成的生命财产损失，由乙方独自承担其法律和经济责任，与甲方无关。</w:t>
      </w:r>
    </w:p>
    <w:p w:rsidR="00E21548" w:rsidRDefault="00110E28">
      <w:pPr>
        <w:widowControl/>
        <w:ind w:firstLineChars="200" w:firstLine="480"/>
        <w:jc w:val="left"/>
        <w:rPr>
          <w:rFonts w:ascii="宋体" w:hAnsi="宋体"/>
          <w:color w:val="000000"/>
          <w:lang w:val="zh-CN"/>
        </w:rPr>
      </w:pPr>
      <w:r>
        <w:rPr>
          <w:rFonts w:ascii="宋体" w:hAnsi="宋体" w:hint="eastAsia"/>
          <w:color w:val="000000"/>
          <w:lang/>
        </w:rPr>
        <w:t>（</w:t>
      </w:r>
      <w:r>
        <w:rPr>
          <w:rFonts w:ascii="宋体" w:hAnsi="宋体" w:hint="eastAsia"/>
          <w:color w:val="000000"/>
          <w:lang/>
        </w:rPr>
        <w:t>4</w:t>
      </w:r>
      <w:r>
        <w:rPr>
          <w:rFonts w:ascii="宋体" w:hAnsi="宋体" w:hint="eastAsia"/>
          <w:color w:val="000000"/>
          <w:lang/>
        </w:rPr>
        <w:t>）质</w:t>
      </w:r>
      <w:r>
        <w:rPr>
          <w:rFonts w:ascii="宋体" w:hAnsi="宋体" w:hint="eastAsia"/>
          <w:color w:val="000000"/>
          <w:lang w:val="zh-CN"/>
        </w:rPr>
        <w:t>量保修期内，由乙方原因造成的质量问题，乙方应在甲方要求的时限内负责</w:t>
      </w:r>
      <w:r>
        <w:rPr>
          <w:rFonts w:ascii="宋体" w:hAnsi="宋体" w:hint="eastAsia"/>
          <w:color w:val="000000"/>
          <w:lang/>
        </w:rPr>
        <w:t>整改</w:t>
      </w:r>
      <w:r>
        <w:rPr>
          <w:rFonts w:ascii="宋体" w:hAnsi="宋体" w:hint="eastAsia"/>
          <w:color w:val="000000"/>
          <w:lang w:val="zh-CN"/>
        </w:rPr>
        <w:t>完毕，并承担</w:t>
      </w:r>
      <w:r>
        <w:rPr>
          <w:rFonts w:ascii="宋体" w:hAnsi="宋体" w:hint="eastAsia"/>
          <w:color w:val="000000"/>
          <w:lang/>
        </w:rPr>
        <w:t>整改</w:t>
      </w:r>
      <w:r>
        <w:rPr>
          <w:rFonts w:ascii="宋体" w:hAnsi="宋体" w:hint="eastAsia"/>
          <w:color w:val="000000"/>
          <w:lang w:val="zh-CN"/>
        </w:rPr>
        <w:t>费用；如乙方未</w:t>
      </w:r>
      <w:r>
        <w:rPr>
          <w:rFonts w:ascii="宋体" w:hAnsi="宋体" w:hint="eastAsia"/>
          <w:color w:val="000000"/>
          <w:lang/>
        </w:rPr>
        <w:t>在甲方要求时间内整改</w:t>
      </w:r>
      <w:r>
        <w:rPr>
          <w:rFonts w:ascii="宋体" w:hAnsi="宋体" w:hint="eastAsia"/>
          <w:color w:val="000000"/>
          <w:lang w:val="zh-CN"/>
        </w:rPr>
        <w:t>的，甲方有权委托其他单位进行</w:t>
      </w:r>
      <w:r>
        <w:rPr>
          <w:rFonts w:ascii="宋体" w:hAnsi="宋体" w:hint="eastAsia"/>
          <w:color w:val="000000"/>
          <w:lang/>
        </w:rPr>
        <w:t>整改</w:t>
      </w:r>
      <w:r>
        <w:rPr>
          <w:rFonts w:ascii="宋体" w:hAnsi="宋体" w:hint="eastAsia"/>
          <w:color w:val="000000"/>
          <w:lang w:val="zh-CN"/>
        </w:rPr>
        <w:t>，且甲方有权在</w:t>
      </w:r>
      <w:r>
        <w:rPr>
          <w:rFonts w:ascii="宋体" w:hAnsi="宋体" w:hint="eastAsia"/>
          <w:color w:val="000000"/>
          <w:lang/>
        </w:rPr>
        <w:t>质量保证金</w:t>
      </w:r>
      <w:r>
        <w:rPr>
          <w:rFonts w:ascii="宋体" w:hAnsi="宋体" w:hint="eastAsia"/>
          <w:color w:val="000000"/>
          <w:lang w:val="zh-CN"/>
        </w:rPr>
        <w:t>中扣除</w:t>
      </w:r>
      <w:r>
        <w:rPr>
          <w:rFonts w:ascii="宋体" w:hAnsi="宋体" w:hint="eastAsia"/>
          <w:color w:val="000000"/>
          <w:lang/>
        </w:rPr>
        <w:t>因乙方未在规定时间内整改</w:t>
      </w:r>
      <w:r>
        <w:rPr>
          <w:rFonts w:ascii="宋体" w:hAnsi="宋体" w:hint="eastAsia"/>
          <w:color w:val="000000"/>
          <w:lang w:val="zh-CN"/>
        </w:rPr>
        <w:t>而</w:t>
      </w:r>
      <w:r>
        <w:rPr>
          <w:rFonts w:ascii="宋体" w:hAnsi="宋体" w:hint="eastAsia"/>
          <w:color w:val="000000"/>
          <w:lang/>
        </w:rPr>
        <w:t>产生的一切</w:t>
      </w:r>
      <w:r>
        <w:rPr>
          <w:rFonts w:ascii="宋体" w:hAnsi="宋体" w:hint="eastAsia"/>
          <w:color w:val="000000"/>
          <w:lang w:val="zh-CN"/>
        </w:rPr>
        <w:t>费用及给甲方造成的损失，若</w:t>
      </w:r>
      <w:r>
        <w:rPr>
          <w:rFonts w:ascii="宋体" w:hAnsi="宋体" w:hint="eastAsia"/>
          <w:color w:val="000000"/>
          <w:lang/>
        </w:rPr>
        <w:t>质量保证金</w:t>
      </w:r>
      <w:r>
        <w:rPr>
          <w:rFonts w:ascii="宋体" w:hAnsi="宋体" w:hint="eastAsia"/>
          <w:color w:val="000000"/>
          <w:lang w:val="zh-CN"/>
        </w:rPr>
        <w:t>不足的，</w:t>
      </w:r>
      <w:r>
        <w:rPr>
          <w:rFonts w:ascii="宋体" w:hAnsi="宋体" w:hint="eastAsia"/>
          <w:color w:val="000000"/>
          <w:lang/>
        </w:rPr>
        <w:t>甲方有权要求</w:t>
      </w:r>
      <w:r>
        <w:rPr>
          <w:rFonts w:ascii="宋体" w:hAnsi="宋体" w:hint="eastAsia"/>
          <w:color w:val="000000"/>
          <w:lang w:val="zh-CN"/>
        </w:rPr>
        <w:t>乙方另行赔付；乙方</w:t>
      </w:r>
      <w:r>
        <w:rPr>
          <w:rFonts w:ascii="宋体" w:hAnsi="宋体" w:hint="eastAsia"/>
          <w:color w:val="000000"/>
          <w:lang/>
        </w:rPr>
        <w:t>整改</w:t>
      </w:r>
      <w:r>
        <w:rPr>
          <w:rFonts w:ascii="宋体" w:hAnsi="宋体" w:hint="eastAsia"/>
          <w:color w:val="000000"/>
          <w:lang w:val="zh-CN"/>
        </w:rPr>
        <w:t>并承担相应费用后，不免除对</w:t>
      </w:r>
      <w:r>
        <w:rPr>
          <w:rFonts w:ascii="宋体" w:hAnsi="宋体" w:hint="eastAsia"/>
          <w:color w:val="000000"/>
          <w:lang/>
        </w:rPr>
        <w:t>项目</w:t>
      </w:r>
      <w:r>
        <w:rPr>
          <w:rFonts w:ascii="宋体" w:hAnsi="宋体" w:hint="eastAsia"/>
          <w:color w:val="000000"/>
          <w:lang w:val="zh-CN"/>
        </w:rPr>
        <w:t>的损失赔偿责任。</w:t>
      </w:r>
    </w:p>
    <w:p w:rsidR="00E21548" w:rsidRDefault="00110E28">
      <w:pPr>
        <w:widowControl/>
        <w:ind w:firstLineChars="200" w:firstLine="480"/>
        <w:jc w:val="left"/>
        <w:rPr>
          <w:rFonts w:ascii="宋体" w:hAnsi="宋体"/>
          <w:color w:val="000000"/>
          <w:lang/>
        </w:rPr>
      </w:pPr>
      <w:r>
        <w:rPr>
          <w:rFonts w:ascii="宋体" w:hAnsi="宋体" w:hint="eastAsia"/>
          <w:color w:val="000000"/>
          <w:lang/>
        </w:rPr>
        <w:t>（</w:t>
      </w:r>
      <w:r>
        <w:rPr>
          <w:rFonts w:ascii="宋体" w:hAnsi="宋体" w:hint="eastAsia"/>
          <w:color w:val="000000"/>
          <w:lang/>
        </w:rPr>
        <w:t>5</w:t>
      </w:r>
      <w:r>
        <w:rPr>
          <w:rFonts w:ascii="宋体" w:hAnsi="宋体" w:hint="eastAsia"/>
          <w:color w:val="000000"/>
          <w:lang/>
        </w:rPr>
        <w:t>）质</w:t>
      </w:r>
      <w:r>
        <w:rPr>
          <w:rFonts w:ascii="宋体" w:hAnsi="宋体" w:hint="eastAsia"/>
          <w:color w:val="000000"/>
          <w:lang w:val="zh-CN"/>
        </w:rPr>
        <w:t>量保修期内，</w:t>
      </w:r>
      <w:r>
        <w:rPr>
          <w:rFonts w:ascii="宋体" w:hAnsi="宋体" w:hint="eastAsia"/>
          <w:color w:val="000000"/>
          <w:lang/>
        </w:rPr>
        <w:t>由于乙方原因导致的</w:t>
      </w:r>
      <w:r>
        <w:rPr>
          <w:rFonts w:ascii="宋体" w:hAnsi="宋体" w:hint="eastAsia"/>
          <w:color w:val="000000"/>
          <w:lang w:val="zh-CN"/>
        </w:rPr>
        <w:t>质量问题由乙方</w:t>
      </w:r>
      <w:r>
        <w:rPr>
          <w:rFonts w:ascii="宋体" w:hAnsi="宋体" w:hint="eastAsia"/>
          <w:color w:val="000000"/>
          <w:lang/>
        </w:rPr>
        <w:t>免费</w:t>
      </w:r>
      <w:r>
        <w:rPr>
          <w:rFonts w:ascii="宋体" w:hAnsi="宋体" w:hint="eastAsia"/>
          <w:color w:val="000000"/>
          <w:lang w:val="zh-CN"/>
        </w:rPr>
        <w:t>负责</w:t>
      </w:r>
      <w:r>
        <w:rPr>
          <w:rFonts w:ascii="宋体" w:hAnsi="宋体" w:hint="eastAsia"/>
          <w:color w:val="000000"/>
          <w:lang/>
        </w:rPr>
        <w:t>整改</w:t>
      </w:r>
      <w:r>
        <w:rPr>
          <w:rFonts w:ascii="宋体" w:hAnsi="宋体" w:hint="eastAsia"/>
          <w:color w:val="000000"/>
          <w:lang w:val="zh-CN"/>
        </w:rPr>
        <w:t>，</w:t>
      </w:r>
      <w:r>
        <w:rPr>
          <w:rFonts w:ascii="宋体" w:hAnsi="宋体" w:hint="eastAsia"/>
          <w:color w:val="000000"/>
          <w:lang/>
        </w:rPr>
        <w:t>该部分质量保修期由乙</w:t>
      </w:r>
      <w:r>
        <w:rPr>
          <w:rFonts w:ascii="宋体" w:hAnsi="宋体" w:hint="eastAsia"/>
          <w:color w:val="000000"/>
          <w:lang/>
        </w:rPr>
        <w:t>方完成整改并经甲方验收合格之日起重新计算。</w:t>
      </w:r>
    </w:p>
    <w:p w:rsidR="00E21548" w:rsidRDefault="00110E28">
      <w:pPr>
        <w:pStyle w:val="1"/>
      </w:pPr>
      <w:r>
        <w:rPr>
          <w:rFonts w:hint="eastAsia"/>
        </w:rPr>
        <w:t>七、甲方乙方的权利和责任</w:t>
      </w:r>
    </w:p>
    <w:p w:rsidR="00E21548" w:rsidRDefault="00110E28">
      <w:pPr>
        <w:pStyle w:val="2"/>
      </w:pPr>
      <w:r>
        <w:rPr>
          <w:rFonts w:hint="eastAsia"/>
        </w:rPr>
        <w:t>（一）</w:t>
      </w:r>
      <w:r>
        <w:rPr>
          <w:rFonts w:hint="eastAsia"/>
        </w:rPr>
        <w:t xml:space="preserve"> </w:t>
      </w:r>
      <w:r>
        <w:rPr>
          <w:rFonts w:hint="eastAsia"/>
        </w:rPr>
        <w:t>甲方的权利和责任</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hint="eastAsia"/>
          <w:color w:val="000000"/>
        </w:rPr>
        <w:t>、甲方的权利：</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）按工作实际需要下达管网检测、封堵等任务单，且本项目各项工作量可根据甲方实际现状进行相应调整及派发；</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）对乙方的检测工作进行监督、检查、验收，发现检测质量问题要求乙方限期整改；</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）定期对本项目所规定的人员和设备配置进行检查；</w:t>
      </w:r>
    </w:p>
    <w:p w:rsidR="00E21548" w:rsidRDefault="00110E28">
      <w:pPr>
        <w:ind w:firstLineChars="200" w:firstLine="480"/>
        <w:rPr>
          <w:rFonts w:ascii="宋体" w:hAnsi="宋体"/>
          <w:color w:val="000000"/>
        </w:rPr>
      </w:pPr>
      <w:r>
        <w:rPr>
          <w:rFonts w:ascii="宋体" w:hAnsi="宋体" w:hint="eastAsia"/>
          <w:color w:val="000000"/>
        </w:rPr>
        <w:lastRenderedPageBreak/>
        <w:t>（</w:t>
      </w:r>
      <w:r>
        <w:rPr>
          <w:rFonts w:ascii="宋体" w:hAnsi="宋体" w:hint="eastAsia"/>
          <w:color w:val="000000"/>
        </w:rPr>
        <w:t>4</w:t>
      </w:r>
      <w:r>
        <w:rPr>
          <w:rFonts w:ascii="宋体" w:hAnsi="宋体" w:hint="eastAsia"/>
          <w:color w:val="000000"/>
        </w:rPr>
        <w:t>）要求乙方签订《安全管理协议书》（详见附件</w:t>
      </w:r>
      <w:r>
        <w:rPr>
          <w:rFonts w:ascii="宋体" w:hAnsi="宋体" w:hint="eastAsia"/>
          <w:color w:val="000000"/>
        </w:rPr>
        <w:t>5</w:t>
      </w:r>
      <w:r>
        <w:rPr>
          <w:rFonts w:ascii="宋体" w:hAnsi="宋体" w:hint="eastAsia"/>
          <w:color w:val="000000"/>
        </w:rPr>
        <w:t>），并对乙方的安全生产管理进行监督考核。</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）甲方可同时调配乙方在甲方处报备所有人员、车辆和设备，乙方须无条件响应。</w:t>
      </w:r>
    </w:p>
    <w:p w:rsidR="00E21548" w:rsidRDefault="00110E28">
      <w:pPr>
        <w:ind w:leftChars="200" w:left="480"/>
        <w:rPr>
          <w:rFonts w:ascii="宋体" w:hAnsi="宋体"/>
          <w:color w:val="000000"/>
        </w:rPr>
      </w:pPr>
      <w:r>
        <w:rPr>
          <w:rFonts w:ascii="宋体" w:hAnsi="宋体" w:hint="eastAsia"/>
          <w:color w:val="000000"/>
        </w:rPr>
        <w:t>2</w:t>
      </w:r>
      <w:r>
        <w:rPr>
          <w:rFonts w:ascii="宋体" w:hAnsi="宋体" w:hint="eastAsia"/>
          <w:color w:val="000000"/>
        </w:rPr>
        <w:t>、甲方的责任：</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）根据乙方提出的封堵申请，核实现场实际需求；</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）审核、确认和批准乙方申请的为配合检测采取的必要封堵措施；</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）为乙方提供项目实施必要的协助，包括泵站调度降水等；</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）按合同约定支付项目费用。</w:t>
      </w:r>
    </w:p>
    <w:p w:rsidR="00E21548" w:rsidRDefault="00110E28">
      <w:pPr>
        <w:pStyle w:val="2"/>
      </w:pPr>
      <w:r>
        <w:rPr>
          <w:rFonts w:hint="eastAsia"/>
        </w:rPr>
        <w:t>（二）</w:t>
      </w:r>
      <w:r>
        <w:rPr>
          <w:rFonts w:hint="eastAsia"/>
        </w:rPr>
        <w:t xml:space="preserve"> </w:t>
      </w:r>
      <w:r>
        <w:rPr>
          <w:rFonts w:hint="eastAsia"/>
        </w:rPr>
        <w:t>乙方的权利和责任</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hint="eastAsia"/>
          <w:color w:val="000000"/>
        </w:rPr>
        <w:t>、乙方的权利：</w:t>
      </w:r>
    </w:p>
    <w:p w:rsidR="00E21548" w:rsidRDefault="00110E28">
      <w:pPr>
        <w:ind w:firstLineChars="200" w:firstLine="480"/>
        <w:rPr>
          <w:rFonts w:ascii="宋体" w:hAnsi="宋体"/>
          <w:color w:val="000000"/>
        </w:rPr>
      </w:pPr>
      <w:r>
        <w:rPr>
          <w:rFonts w:ascii="宋体" w:hAnsi="宋体" w:hint="eastAsia"/>
          <w:color w:val="000000"/>
        </w:rPr>
        <w:t>按照本合同确定的项目范围和要求开展管网检测、管线测绘及</w:t>
      </w:r>
      <w:r>
        <w:rPr>
          <w:rFonts w:ascii="宋体" w:hAnsi="宋体" w:hint="eastAsia"/>
          <w:color w:val="000000"/>
        </w:rPr>
        <w:t>管网检测必要辅助措施</w:t>
      </w:r>
      <w:r>
        <w:rPr>
          <w:rFonts w:ascii="宋体" w:hAnsi="宋体" w:hint="eastAsia"/>
          <w:color w:val="000000"/>
        </w:rPr>
        <w:t>工作。</w:t>
      </w:r>
    </w:p>
    <w:p w:rsidR="00E21548" w:rsidRDefault="00110E28">
      <w:pPr>
        <w:ind w:firstLineChars="200" w:firstLine="480"/>
        <w:rPr>
          <w:rFonts w:ascii="宋体" w:hAnsi="宋体"/>
          <w:color w:val="000000"/>
        </w:rPr>
      </w:pPr>
      <w:r>
        <w:rPr>
          <w:rFonts w:ascii="宋体" w:hAnsi="宋体" w:hint="eastAsia"/>
          <w:color w:val="000000"/>
        </w:rPr>
        <w:t>2</w:t>
      </w:r>
      <w:r>
        <w:rPr>
          <w:rFonts w:ascii="宋体" w:hAnsi="宋体" w:hint="eastAsia"/>
          <w:color w:val="000000"/>
        </w:rPr>
        <w:t>、乙方的责任：</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）必须无条件服从甲方的任务分配，并依照合同约定独立完成甲方下达的</w:t>
      </w:r>
      <w:r>
        <w:rPr>
          <w:rFonts w:ascii="宋体" w:hAnsi="宋体" w:hint="eastAsia"/>
          <w:color w:val="000000"/>
        </w:rPr>
        <w:t>检测工作，接到任务后根据任务单具体要求提交当次管网检测简报，以及检测任务所有成果及影像资料；</w:t>
      </w:r>
    </w:p>
    <w:p w:rsidR="00E21548" w:rsidRDefault="00110E28">
      <w:pPr>
        <w:autoSpaceDE w:val="0"/>
        <w:autoSpaceDN w:val="0"/>
        <w:adjustRightInd w:val="0"/>
        <w:ind w:firstLineChars="200" w:firstLine="48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）乙方必须</w:t>
      </w:r>
      <w:r>
        <w:rPr>
          <w:rFonts w:ascii="宋体" w:hAnsi="宋体" w:hint="eastAsia"/>
          <w:color w:val="000000"/>
        </w:rPr>
        <w:t>在合同签订生效之日起</w:t>
      </w:r>
      <w:r>
        <w:rPr>
          <w:rFonts w:ascii="宋体" w:hAnsi="宋体" w:hint="eastAsia"/>
          <w:color w:val="000000"/>
        </w:rPr>
        <w:t>5</w:t>
      </w:r>
      <w:r>
        <w:rPr>
          <w:rFonts w:ascii="宋体" w:hAnsi="宋体" w:hint="eastAsia"/>
          <w:color w:val="000000"/>
        </w:rPr>
        <w:t>个工作日内</w:t>
      </w:r>
      <w:r>
        <w:rPr>
          <w:rFonts w:ascii="宋体" w:hAnsi="宋体" w:hint="eastAsia"/>
          <w:color w:val="000000"/>
        </w:rPr>
        <w:t>把</w:t>
      </w:r>
      <w:r>
        <w:rPr>
          <w:rFonts w:ascii="宋体" w:hAnsi="宋体" w:hint="eastAsia"/>
          <w:color w:val="000000"/>
        </w:rPr>
        <w:t>项目负责人、</w:t>
      </w:r>
      <w:r>
        <w:rPr>
          <w:rFonts w:ascii="宋体" w:hAnsi="宋体" w:hint="eastAsia"/>
          <w:color w:val="000000"/>
        </w:rPr>
        <w:t>所有</w:t>
      </w:r>
      <w:r>
        <w:rPr>
          <w:rFonts w:ascii="宋体" w:hAnsi="宋体" w:hint="eastAsia"/>
          <w:color w:val="000000"/>
        </w:rPr>
        <w:t>投入</w:t>
      </w:r>
      <w:r>
        <w:rPr>
          <w:rFonts w:ascii="宋体" w:hAnsi="宋体" w:hint="eastAsia"/>
          <w:color w:val="000000"/>
        </w:rPr>
        <w:t>人员的名单、设备清单、车辆清单向甲方报审。乙方必须按经甲方审查的人员和设备的名单（包括人员姓名和身份证号码、车辆车牌号码、检测设备登记号等）组织开展管网检测工作。如需对名单中的人员和设备进行调换，乙方需提前</w:t>
      </w:r>
      <w:r>
        <w:rPr>
          <w:rFonts w:ascii="宋体" w:hAnsi="宋体" w:hint="eastAsia"/>
          <w:color w:val="000000"/>
        </w:rPr>
        <w:t>10</w:t>
      </w:r>
      <w:r>
        <w:rPr>
          <w:rFonts w:ascii="宋体" w:hAnsi="宋体" w:hint="eastAsia"/>
          <w:color w:val="000000"/>
        </w:rPr>
        <w:t>个工作日</w:t>
      </w:r>
      <w:r>
        <w:rPr>
          <w:rFonts w:ascii="宋体" w:hAnsi="宋体" w:hint="eastAsia"/>
          <w:color w:val="000000"/>
        </w:rPr>
        <w:t>向甲方书面申请，并经甲方书面同意后方可执行</w:t>
      </w:r>
      <w:r>
        <w:rPr>
          <w:rFonts w:ascii="宋体" w:hAnsi="宋体" w:hint="eastAsia"/>
          <w:color w:val="000000"/>
        </w:rPr>
        <w:t>。</w:t>
      </w:r>
      <w:r>
        <w:rPr>
          <w:rFonts w:ascii="宋体" w:hAnsi="宋体" w:hint="eastAsia"/>
          <w:color w:val="000000"/>
        </w:rPr>
        <w:t>如甲方认为乙方派驻人员不符合甲方服务要求，有权以书面形式通知乙方更换，乙方在收到甲方通知后</w:t>
      </w:r>
      <w:r>
        <w:rPr>
          <w:rFonts w:ascii="宋体" w:hAnsi="宋体" w:hint="eastAsia"/>
          <w:color w:val="000000"/>
        </w:rPr>
        <w:t>10</w:t>
      </w:r>
      <w:r>
        <w:rPr>
          <w:rFonts w:ascii="宋体" w:hAnsi="宋体" w:hint="eastAsia"/>
          <w:color w:val="000000"/>
        </w:rPr>
        <w:t>个工作</w:t>
      </w:r>
      <w:r>
        <w:rPr>
          <w:rFonts w:ascii="宋体" w:hAnsi="宋体" w:hint="eastAsia"/>
          <w:color w:val="000000"/>
        </w:rPr>
        <w:t>日内更换派驻人员，更换</w:t>
      </w:r>
      <w:r>
        <w:rPr>
          <w:rFonts w:ascii="宋体" w:hAnsi="宋体" w:hint="eastAsia"/>
          <w:color w:val="000000"/>
        </w:rPr>
        <w:t xml:space="preserve">  </w:t>
      </w:r>
      <w:r>
        <w:rPr>
          <w:rFonts w:ascii="宋体" w:hAnsi="宋体" w:hint="eastAsia"/>
          <w:color w:val="000000"/>
        </w:rPr>
        <w:t>次后仍不符合甲方要求，甲方有权单方解除合同。</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）及时做好检测项目的内、外业资料的记录、收集、整理、保管、上报甲方工作；</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）按</w:t>
      </w:r>
      <w:r>
        <w:rPr>
          <w:rFonts w:ascii="宋体" w:hAnsi="宋体" w:hint="eastAsia"/>
          <w:color w:val="000000"/>
        </w:rPr>
        <w:t>黄埔区施工作业场地要求</w:t>
      </w:r>
      <w:r>
        <w:rPr>
          <w:rFonts w:ascii="宋体" w:hAnsi="宋体" w:hint="eastAsia"/>
          <w:color w:val="000000"/>
        </w:rPr>
        <w:t>做好文明施工及各项现场管理工作，做好施工作业范围内的交通改道、疏导，若因施工不当或安全措施不足而导致甲方或第三方损失的，乙方应负完全责任，并负经济赔偿责任。</w:t>
      </w:r>
    </w:p>
    <w:p w:rsidR="00E21548" w:rsidRDefault="00110E28">
      <w:pPr>
        <w:ind w:firstLineChars="200" w:firstLine="480"/>
        <w:rPr>
          <w:rFonts w:ascii="宋体" w:hAnsi="宋体"/>
          <w:color w:val="000000"/>
        </w:rPr>
      </w:pPr>
      <w:r>
        <w:rPr>
          <w:rFonts w:ascii="宋体" w:hAnsi="宋体" w:hint="eastAsia"/>
          <w:color w:val="000000"/>
        </w:rPr>
        <w:lastRenderedPageBreak/>
        <w:t>（</w:t>
      </w:r>
      <w:r>
        <w:rPr>
          <w:rFonts w:ascii="宋体" w:hAnsi="宋体" w:hint="eastAsia"/>
          <w:color w:val="000000"/>
        </w:rPr>
        <w:t>5</w:t>
      </w:r>
      <w:r>
        <w:rPr>
          <w:rFonts w:ascii="宋体" w:hAnsi="宋体" w:hint="eastAsia"/>
          <w:color w:val="000000"/>
        </w:rPr>
        <w:t>）对临时和突发的检测、封堵或测绘任务必须在</w:t>
      </w:r>
      <w:r>
        <w:rPr>
          <w:rFonts w:ascii="宋体" w:hAnsi="宋体" w:hint="eastAsia"/>
          <w:color w:val="000000"/>
        </w:rPr>
        <w:t>1</w:t>
      </w:r>
      <w:r>
        <w:rPr>
          <w:rFonts w:ascii="宋体" w:hAnsi="宋体" w:hint="eastAsia"/>
          <w:color w:val="000000"/>
        </w:rPr>
        <w:t>小时内响应，非临时和突发的</w:t>
      </w:r>
      <w:r>
        <w:rPr>
          <w:rFonts w:ascii="宋体" w:hAnsi="宋体" w:hint="eastAsia"/>
          <w:color w:val="000000"/>
        </w:rPr>
        <w:t>检测、封堵或测绘任务须在</w:t>
      </w:r>
      <w:r>
        <w:rPr>
          <w:rFonts w:ascii="宋体" w:hAnsi="宋体" w:hint="eastAsia"/>
          <w:color w:val="000000"/>
        </w:rPr>
        <w:t>24</w:t>
      </w:r>
      <w:r>
        <w:rPr>
          <w:rFonts w:ascii="宋体" w:hAnsi="宋体" w:hint="eastAsia"/>
          <w:color w:val="000000"/>
        </w:rPr>
        <w:t>小时内响应，按甲方要求的时限完成管网检测工作，并于管网检测任务完成后三天内提供管网检测报告；</w:t>
      </w:r>
    </w:p>
    <w:p w:rsidR="00E21548" w:rsidRDefault="00110E28">
      <w:pPr>
        <w:pStyle w:val="Style3"/>
        <w:ind w:firstLineChars="200" w:firstLine="480"/>
        <w:jc w:val="left"/>
        <w:rPr>
          <w:rFonts w:ascii="宋体" w:hAnsi="宋体"/>
          <w:color w:val="000000"/>
          <w:szCs w:val="24"/>
        </w:rPr>
      </w:pPr>
      <w:r>
        <w:rPr>
          <w:rFonts w:ascii="宋体" w:hAnsi="宋体" w:hint="eastAsia"/>
          <w:color w:val="000000"/>
          <w:szCs w:val="24"/>
        </w:rPr>
        <w:t>（</w:t>
      </w:r>
      <w:r>
        <w:rPr>
          <w:rFonts w:ascii="宋体" w:hAnsi="宋体" w:hint="eastAsia"/>
          <w:color w:val="000000"/>
          <w:szCs w:val="24"/>
        </w:rPr>
        <w:t>6</w:t>
      </w:r>
      <w:r>
        <w:rPr>
          <w:rFonts w:ascii="宋体" w:hAnsi="宋体" w:hint="eastAsia"/>
          <w:color w:val="000000"/>
          <w:szCs w:val="24"/>
        </w:rPr>
        <w:t>）摸查班组进场前需联系片区人员了解现场情况，并通知片区人员跟进，发现重大问题须形成文字性描述、图片，当天向</w:t>
      </w:r>
      <w:r>
        <w:rPr>
          <w:rFonts w:ascii="宋体" w:hAnsi="宋体" w:hint="eastAsia"/>
          <w:color w:val="000000"/>
          <w:szCs w:val="24"/>
        </w:rPr>
        <w:t>甲方</w:t>
      </w:r>
      <w:r>
        <w:rPr>
          <w:rFonts w:ascii="宋体" w:hAnsi="宋体" w:hint="eastAsia"/>
          <w:color w:val="000000"/>
          <w:szCs w:val="24"/>
        </w:rPr>
        <w:t>相关部门上报对应问题要点；</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7</w:t>
      </w:r>
      <w:r>
        <w:rPr>
          <w:rFonts w:ascii="宋体" w:hAnsi="宋体" w:hint="eastAsia"/>
          <w:color w:val="000000"/>
        </w:rPr>
        <w:t>）针对管线</w:t>
      </w:r>
      <w:r>
        <w:rPr>
          <w:rFonts w:ascii="宋体" w:hAnsi="宋体" w:hint="eastAsia"/>
          <w:color w:val="000000"/>
        </w:rPr>
        <w:t>QV</w:t>
      </w:r>
      <w:r>
        <w:rPr>
          <w:rFonts w:ascii="宋体" w:hAnsi="宋体" w:hint="eastAsia"/>
          <w:color w:val="000000"/>
        </w:rPr>
        <w:t>摸查，须</w:t>
      </w:r>
      <w:bookmarkStart w:id="3" w:name="_Hlk63155956"/>
      <w:r>
        <w:rPr>
          <w:rFonts w:ascii="宋体" w:hAnsi="宋体" w:hint="eastAsia"/>
          <w:color w:val="000000"/>
        </w:rPr>
        <w:t>如实</w:t>
      </w:r>
      <w:bookmarkEnd w:id="3"/>
      <w:r>
        <w:rPr>
          <w:rFonts w:ascii="宋体" w:hAnsi="宋体" w:hint="eastAsia"/>
          <w:color w:val="000000"/>
        </w:rPr>
        <w:t>填写记录并形成报告，若抽检验收过程发现现场与报告不一致的，乙方应负完全责任，并负经济赔偿责任。</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8</w:t>
      </w:r>
      <w:r>
        <w:rPr>
          <w:rFonts w:ascii="宋体" w:hAnsi="宋体" w:hint="eastAsia"/>
          <w:color w:val="000000"/>
        </w:rPr>
        <w:t>）外水溯源须明确摸查标识清晰水流去向，接入管线排水户的名称、水量，若超出摸查范围可在摸查范围终止点标识清楚水流去向；</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9</w:t>
      </w:r>
      <w:r>
        <w:rPr>
          <w:rFonts w:ascii="宋体" w:hAnsi="宋体" w:hint="eastAsia"/>
          <w:color w:val="000000"/>
        </w:rPr>
        <w:t>）针对排口摸查的需要形成整个系统的摸查，对比原有摸查管线图纸形成系统性报告及图纸，按格式要求形成对应的一口一册表格；</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10</w:t>
      </w:r>
      <w:r>
        <w:rPr>
          <w:rFonts w:ascii="宋体" w:hAnsi="宋体" w:hint="eastAsia"/>
          <w:color w:val="000000"/>
        </w:rPr>
        <w:t>）针对管线接收摸查，需核对竣工图纸，与竣工图纸不一致的需一一列举形成台账，并且核实清晰井座问题，包含但不限于井座破损、防护网悬挂、井点覆盖、井座缺失等；</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11</w:t>
      </w:r>
      <w:r>
        <w:rPr>
          <w:rFonts w:ascii="宋体" w:hAnsi="宋体" w:hint="eastAsia"/>
          <w:color w:val="000000"/>
        </w:rPr>
        <w:t>）管线测绘摸查，坐标系按广州城建坐标，点位需要与现场一致，跟现有图纸需要做到接边，图层需要清晰，一一区分好图层，同步形成</w:t>
      </w:r>
      <w:r>
        <w:rPr>
          <w:rFonts w:ascii="宋体" w:hAnsi="宋体" w:hint="eastAsia"/>
          <w:color w:val="000000"/>
        </w:rPr>
        <w:t>GDB</w:t>
      </w:r>
      <w:r>
        <w:rPr>
          <w:rFonts w:ascii="宋体" w:hAnsi="宋体" w:hint="eastAsia"/>
          <w:color w:val="000000"/>
        </w:rPr>
        <w:t>数据格式文件；</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12</w:t>
      </w:r>
      <w:r>
        <w:rPr>
          <w:rFonts w:ascii="宋体" w:hAnsi="宋体" w:hint="eastAsia"/>
          <w:color w:val="000000"/>
        </w:rPr>
        <w:t>）针对摸查时效问题，无特殊情况一般按“</w:t>
      </w:r>
      <w:r>
        <w:rPr>
          <w:rFonts w:ascii="宋体" w:hAnsi="宋体" w:hint="eastAsia"/>
          <w:color w:val="000000"/>
        </w:rPr>
        <w:t>2</w:t>
      </w:r>
      <w:r>
        <w:rPr>
          <w:rFonts w:ascii="宋体" w:hAnsi="宋体" w:hint="eastAsia"/>
          <w:color w:val="000000"/>
        </w:rPr>
        <w:t>公里</w:t>
      </w:r>
      <w:r>
        <w:rPr>
          <w:rFonts w:ascii="宋体" w:hAnsi="宋体" w:hint="eastAsia"/>
          <w:color w:val="000000"/>
        </w:rPr>
        <w:t>/</w:t>
      </w:r>
      <w:r>
        <w:rPr>
          <w:rFonts w:ascii="宋体" w:hAnsi="宋体" w:hint="eastAsia"/>
          <w:color w:val="000000"/>
        </w:rPr>
        <w:t>天</w:t>
      </w:r>
      <w:r>
        <w:rPr>
          <w:rFonts w:ascii="宋体" w:hAnsi="宋体" w:hint="eastAsia"/>
          <w:color w:val="000000"/>
        </w:rPr>
        <w:t>+2</w:t>
      </w:r>
      <w:r>
        <w:rPr>
          <w:rFonts w:ascii="宋体" w:hAnsi="宋体" w:hint="eastAsia"/>
          <w:color w:val="000000"/>
        </w:rPr>
        <w:t>天内业整理资料”的时间节</w:t>
      </w:r>
      <w:r>
        <w:rPr>
          <w:rFonts w:ascii="宋体" w:hAnsi="宋体" w:hint="eastAsia"/>
          <w:color w:val="000000"/>
        </w:rPr>
        <w:t>点完成任务并提交完整报告，若有特殊情况请于接收任务单后当天反馈；</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13</w:t>
      </w:r>
      <w:r>
        <w:rPr>
          <w:rFonts w:ascii="宋体" w:hAnsi="宋体" w:hint="eastAsia"/>
          <w:color w:val="000000"/>
        </w:rPr>
        <w:t>）健全内部管理制度，完善管网检测手段，科学规范检测；</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14</w:t>
      </w:r>
      <w:r>
        <w:rPr>
          <w:rFonts w:ascii="宋体" w:hAnsi="宋体" w:hint="eastAsia"/>
          <w:color w:val="000000"/>
        </w:rPr>
        <w:t>）承担并承诺数据的保密责任，未经甲方书面同意，不得将与本项目有关的任何资料用于对外开展技术交流、业务联系、数据交换等与本项目无关的活动中。不得将甲方指定的检测管渠、检测时间透露给第三方。</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15</w:t>
      </w:r>
      <w:r>
        <w:rPr>
          <w:rFonts w:ascii="宋体" w:hAnsi="宋体" w:hint="eastAsia"/>
          <w:color w:val="000000"/>
        </w:rPr>
        <w:t>）承担本项目的安全生产责任，按安全生产有关规定，建立安全生产制度，认真做好安全生产工作，切实消除安全隐患；并参照广州市水务局发布的《广州市排水管渠养护安全生产文明施工工作指引》有关规定做</w:t>
      </w:r>
      <w:r>
        <w:rPr>
          <w:rFonts w:ascii="宋体" w:hAnsi="宋体" w:hint="eastAsia"/>
          <w:color w:val="000000"/>
        </w:rPr>
        <w:t>好安全生产工作，自行办理占道施工作业相关手续。</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16</w:t>
      </w:r>
      <w:r>
        <w:rPr>
          <w:rFonts w:ascii="宋体" w:hAnsi="宋体" w:hint="eastAsia"/>
          <w:color w:val="000000"/>
        </w:rPr>
        <w:t>）在实施项目的过程中必须制定质量控制计划并服从甲方的质量控制管理和本项目实施的监督检查。</w:t>
      </w:r>
    </w:p>
    <w:p w:rsidR="00E21548" w:rsidRDefault="00110E28">
      <w:pPr>
        <w:ind w:firstLineChars="200" w:firstLine="480"/>
        <w:rPr>
          <w:rFonts w:ascii="宋体" w:hAnsi="宋体"/>
          <w:color w:val="000000"/>
        </w:rPr>
      </w:pPr>
      <w:r>
        <w:rPr>
          <w:rFonts w:ascii="宋体" w:hAnsi="宋体" w:hint="eastAsia"/>
          <w:color w:val="000000"/>
        </w:rPr>
        <w:lastRenderedPageBreak/>
        <w:t>（</w:t>
      </w:r>
      <w:r>
        <w:rPr>
          <w:rFonts w:ascii="宋体" w:hAnsi="宋体" w:hint="eastAsia"/>
          <w:color w:val="000000"/>
        </w:rPr>
        <w:t>17</w:t>
      </w:r>
      <w:r>
        <w:rPr>
          <w:rFonts w:ascii="宋体" w:hAnsi="宋体" w:hint="eastAsia"/>
          <w:color w:val="000000"/>
        </w:rPr>
        <w:t>）必须配合甲方对本项目实施的监督检查，即甲方不定期监督检查乙方的管网检测全过程工作。</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18</w:t>
      </w:r>
      <w:r>
        <w:rPr>
          <w:rFonts w:ascii="宋体" w:hAnsi="宋体" w:hint="eastAsia"/>
          <w:color w:val="000000"/>
        </w:rPr>
        <w:t>）在合同期内，乙方因各种原因，在检测过程中，造成乙方或第三方的人身和财产损失，由乙方独自承担相应的法律和经济责任，与甲方无关；造成甲方经济损失的，由乙方承担，甲方保留追究其法律责任的权利。</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19</w:t>
      </w:r>
      <w:r>
        <w:rPr>
          <w:rFonts w:ascii="宋体" w:hAnsi="宋体" w:hint="eastAsia"/>
          <w:color w:val="000000"/>
        </w:rPr>
        <w:t>）按约定的期限向甲方申请计量支付。</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20</w:t>
      </w:r>
      <w:r>
        <w:rPr>
          <w:rFonts w:ascii="宋体" w:hAnsi="宋体" w:hint="eastAsia"/>
          <w:color w:val="000000"/>
        </w:rPr>
        <w:t>）</w:t>
      </w:r>
      <w:r>
        <w:rPr>
          <w:rFonts w:ascii="宋体" w:hAnsi="宋体" w:hint="eastAsia"/>
          <w:color w:val="000000"/>
        </w:rPr>
        <w:t>未经甲方书面同意，</w:t>
      </w:r>
      <w:r>
        <w:rPr>
          <w:rFonts w:ascii="宋体" w:hAnsi="宋体" w:hint="eastAsia"/>
          <w:color w:val="000000"/>
        </w:rPr>
        <w:t>乙方不得</w:t>
      </w:r>
      <w:r>
        <w:rPr>
          <w:rFonts w:ascii="宋体" w:hAnsi="宋体" w:hint="eastAsia"/>
          <w:color w:val="000000"/>
        </w:rPr>
        <w:t>擅自</w:t>
      </w:r>
      <w:r>
        <w:rPr>
          <w:rFonts w:ascii="宋体" w:hAnsi="宋体" w:hint="eastAsia"/>
          <w:color w:val="000000"/>
        </w:rPr>
        <w:t>将项目</w:t>
      </w:r>
      <w:r>
        <w:rPr>
          <w:rFonts w:ascii="宋体" w:hAnsi="宋体" w:hint="eastAsia"/>
          <w:color w:val="000000"/>
        </w:rPr>
        <w:t>进行</w:t>
      </w:r>
      <w:r>
        <w:rPr>
          <w:rFonts w:ascii="宋体" w:hAnsi="宋体" w:hint="eastAsia"/>
          <w:color w:val="000000"/>
        </w:rPr>
        <w:t>分包。</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21</w:t>
      </w:r>
      <w:r>
        <w:rPr>
          <w:rFonts w:ascii="宋体" w:hAnsi="宋体" w:hint="eastAsia"/>
          <w:color w:val="000000"/>
        </w:rPr>
        <w:t>）</w:t>
      </w:r>
      <w:r>
        <w:rPr>
          <w:rFonts w:ascii="宋体" w:hAnsi="宋体" w:hint="eastAsia"/>
          <w:bCs/>
          <w:color w:val="000000"/>
        </w:rPr>
        <w:t>本项目检测手段、工作流程、隐患点判定标准、成果要求、竣工资料必须严格按照</w:t>
      </w:r>
      <w:r>
        <w:rPr>
          <w:rFonts w:ascii="宋体" w:hAnsi="宋体" w:hint="eastAsia"/>
          <w:color w:val="000000"/>
        </w:rPr>
        <w:t>《广州市排水管渠重大事故隐患判定标准》、《城市地下管线探测技术规程》</w:t>
      </w:r>
      <w:r>
        <w:rPr>
          <w:rFonts w:ascii="宋体" w:hAnsi="宋体" w:hint="eastAsia"/>
          <w:color w:val="000000"/>
        </w:rPr>
        <w:t>(CJJ61-2017)</w:t>
      </w:r>
      <w:r>
        <w:rPr>
          <w:rFonts w:ascii="宋体" w:hAnsi="宋体" w:hint="eastAsia"/>
          <w:color w:val="000000"/>
        </w:rPr>
        <w:t>等执行，否则将不予验收。</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22</w:t>
      </w:r>
      <w:r>
        <w:rPr>
          <w:rFonts w:ascii="宋体" w:hAnsi="宋体" w:hint="eastAsia"/>
          <w:color w:val="000000"/>
        </w:rPr>
        <w:t>）乙方履行本合同应遵守的保密义务如下：</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hint="eastAsia"/>
          <w:color w:val="000000"/>
        </w:rPr>
        <w:t>．保密内容</w:t>
      </w:r>
      <w:r>
        <w:rPr>
          <w:rFonts w:ascii="宋体" w:hAnsi="宋体" w:hint="eastAsia"/>
          <w:color w:val="000000"/>
        </w:rPr>
        <w:t>(</w:t>
      </w:r>
      <w:r>
        <w:rPr>
          <w:rFonts w:ascii="宋体" w:hAnsi="宋体" w:hint="eastAsia"/>
          <w:color w:val="000000"/>
        </w:rPr>
        <w:t>包括技术信息和经营信息</w:t>
      </w:r>
      <w:r>
        <w:rPr>
          <w:rFonts w:ascii="宋体" w:hAnsi="宋体" w:hint="eastAsia"/>
          <w:color w:val="000000"/>
        </w:rPr>
        <w:t>)</w:t>
      </w:r>
      <w:r>
        <w:rPr>
          <w:rFonts w:ascii="宋体" w:hAnsi="宋体" w:hint="eastAsia"/>
          <w:color w:val="000000"/>
        </w:rPr>
        <w:t>：对甲方提供的技术资料有保密责任，未经甲方书面许可，不能将甲方的技术资料</w:t>
      </w:r>
      <w:r>
        <w:rPr>
          <w:rFonts w:ascii="宋体" w:hAnsi="宋体" w:hint="eastAsia"/>
          <w:color w:val="000000"/>
        </w:rPr>
        <w:t>等与本项目有关等任何资料</w:t>
      </w:r>
      <w:r>
        <w:rPr>
          <w:rFonts w:ascii="宋体" w:hAnsi="宋体" w:hint="eastAsia"/>
          <w:color w:val="000000"/>
        </w:rPr>
        <w:t>提供给与本项目无关的第三方。</w:t>
      </w:r>
      <w:r>
        <w:rPr>
          <w:rFonts w:ascii="宋体" w:hAnsi="宋体" w:hint="eastAsia"/>
          <w:color w:val="000000"/>
        </w:rPr>
        <w:t xml:space="preserve"> </w:t>
      </w:r>
    </w:p>
    <w:p w:rsidR="00E21548" w:rsidRDefault="00110E28">
      <w:pPr>
        <w:ind w:firstLineChars="200" w:firstLine="480"/>
        <w:rPr>
          <w:rFonts w:ascii="宋体" w:hAnsi="宋体"/>
          <w:color w:val="000000"/>
        </w:rPr>
      </w:pPr>
      <w:r>
        <w:rPr>
          <w:rFonts w:ascii="宋体" w:hAnsi="宋体" w:hint="eastAsia"/>
          <w:color w:val="000000"/>
        </w:rPr>
        <w:t>2</w:t>
      </w:r>
      <w:r>
        <w:rPr>
          <w:rFonts w:ascii="宋体" w:hAnsi="宋体" w:hint="eastAsia"/>
          <w:color w:val="000000"/>
        </w:rPr>
        <w:t>．涉密人员范围：</w:t>
      </w:r>
      <w:r>
        <w:rPr>
          <w:rFonts w:ascii="宋体" w:hAnsi="宋体" w:hint="eastAsia"/>
          <w:color w:val="000000"/>
        </w:rPr>
        <w:t xml:space="preserve"> </w:t>
      </w:r>
      <w:r>
        <w:rPr>
          <w:rFonts w:ascii="宋体" w:hAnsi="宋体" w:hint="eastAsia"/>
          <w:color w:val="000000"/>
        </w:rPr>
        <w:t>本项目参加人员</w:t>
      </w:r>
      <w:r>
        <w:rPr>
          <w:rFonts w:ascii="宋体" w:hAnsi="宋体" w:hint="eastAsia"/>
          <w:color w:val="000000"/>
        </w:rPr>
        <w:t xml:space="preserve"> </w:t>
      </w:r>
    </w:p>
    <w:p w:rsidR="00E21548" w:rsidRDefault="00110E28">
      <w:pPr>
        <w:ind w:firstLineChars="200" w:firstLine="480"/>
        <w:rPr>
          <w:rFonts w:ascii="宋体" w:hAnsi="宋体"/>
          <w:color w:val="000000"/>
        </w:rPr>
      </w:pPr>
      <w:r>
        <w:rPr>
          <w:rFonts w:ascii="宋体" w:hAnsi="宋体" w:hint="eastAsia"/>
          <w:color w:val="000000"/>
        </w:rPr>
        <w:t>3</w:t>
      </w:r>
      <w:r>
        <w:rPr>
          <w:rFonts w:ascii="宋体" w:hAnsi="宋体" w:hint="eastAsia"/>
          <w:color w:val="000000"/>
        </w:rPr>
        <w:t>．保密期限：永久保密</w:t>
      </w:r>
      <w:r>
        <w:rPr>
          <w:rFonts w:ascii="宋体" w:hAnsi="宋体" w:hint="eastAsia"/>
          <w:color w:val="000000"/>
        </w:rPr>
        <w:t xml:space="preserve">  </w:t>
      </w:r>
    </w:p>
    <w:p w:rsidR="00E21548" w:rsidRDefault="00110E28">
      <w:pPr>
        <w:ind w:firstLineChars="200" w:firstLine="480"/>
        <w:rPr>
          <w:rFonts w:ascii="宋体" w:hAnsi="宋体"/>
          <w:color w:val="000000"/>
        </w:rPr>
      </w:pPr>
      <w:r>
        <w:rPr>
          <w:rFonts w:ascii="宋体" w:hAnsi="宋体" w:hint="eastAsia"/>
          <w:color w:val="000000"/>
        </w:rPr>
        <w:t>4</w:t>
      </w:r>
      <w:r>
        <w:rPr>
          <w:rFonts w:ascii="宋体" w:hAnsi="宋体" w:hint="eastAsia"/>
          <w:color w:val="000000"/>
        </w:rPr>
        <w:t>．泄密责任：由于</w:t>
      </w:r>
      <w:r>
        <w:rPr>
          <w:rFonts w:ascii="宋体" w:hAnsi="宋体" w:hint="eastAsia"/>
          <w:color w:val="000000"/>
        </w:rPr>
        <w:t>泄密造成的损失，乙方须向甲方支付违约金人民币</w:t>
      </w:r>
      <w:r>
        <w:rPr>
          <w:rFonts w:ascii="宋体" w:hAnsi="宋体" w:hint="eastAsia"/>
          <w:color w:val="000000"/>
        </w:rPr>
        <w:t>30</w:t>
      </w:r>
      <w:r>
        <w:rPr>
          <w:rFonts w:ascii="宋体" w:hAnsi="宋体" w:hint="eastAsia"/>
          <w:color w:val="000000"/>
        </w:rPr>
        <w:t>万元，违约金不足以弥补因此给甲方造成的损失的，乙方还应向甲方承担损失赔偿责任。</w:t>
      </w:r>
    </w:p>
    <w:p w:rsidR="00E21548" w:rsidRDefault="00110E28">
      <w:pPr>
        <w:widowControl/>
        <w:spacing w:after="160"/>
        <w:ind w:firstLineChars="200" w:firstLine="480"/>
        <w:jc w:val="left"/>
        <w:rPr>
          <w:rFonts w:ascii="宋体" w:hAnsi="宋体" w:cs="宋体"/>
          <w:color w:val="000000"/>
          <w:lang/>
        </w:rPr>
      </w:pPr>
      <w:r>
        <w:rPr>
          <w:rFonts w:ascii="宋体" w:hAnsi="宋体" w:cs="宋体" w:hint="eastAsia"/>
          <w:color w:val="000000"/>
          <w:lang/>
        </w:rPr>
        <w:t>（</w:t>
      </w:r>
      <w:r>
        <w:rPr>
          <w:rFonts w:ascii="宋体" w:hAnsi="宋体" w:cs="Calibri" w:hint="eastAsia"/>
          <w:color w:val="000000"/>
          <w:lang/>
        </w:rPr>
        <w:t>23</w:t>
      </w:r>
      <w:r>
        <w:rPr>
          <w:rFonts w:ascii="宋体" w:hAnsi="宋体" w:cs="宋体" w:hint="eastAsia"/>
          <w:color w:val="000000"/>
          <w:lang/>
        </w:rPr>
        <w:t>）在合同有效期内，若乙方有发生包括但不限于以下不诚信行为情形的，乙方自愿无条件接受甲方提出的合理处罚相应处理。</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color w:val="000000"/>
        </w:rPr>
        <w:t>.</w:t>
      </w:r>
      <w:r>
        <w:rPr>
          <w:rFonts w:ascii="宋体" w:hAnsi="宋体" w:hint="eastAsia"/>
          <w:color w:val="000000"/>
        </w:rPr>
        <w:t>检测工作中存在伪造检测数据、出具虚假检测报告；</w:t>
      </w:r>
    </w:p>
    <w:p w:rsidR="00E21548" w:rsidRDefault="00110E28">
      <w:pPr>
        <w:ind w:firstLineChars="200" w:firstLine="480"/>
        <w:rPr>
          <w:rFonts w:ascii="宋体" w:hAnsi="宋体"/>
          <w:color w:val="000000"/>
        </w:rPr>
      </w:pPr>
      <w:r>
        <w:rPr>
          <w:rFonts w:ascii="宋体" w:hAnsi="宋体" w:hint="eastAsia"/>
          <w:color w:val="000000"/>
        </w:rPr>
        <w:t>2</w:t>
      </w:r>
      <w:r>
        <w:rPr>
          <w:rFonts w:ascii="宋体" w:hAnsi="宋体"/>
          <w:color w:val="000000"/>
        </w:rPr>
        <w:t>.</w:t>
      </w:r>
      <w:r>
        <w:rPr>
          <w:rFonts w:ascii="宋体" w:hAnsi="宋体" w:hint="eastAsia"/>
          <w:color w:val="000000"/>
        </w:rPr>
        <w:t>未按合同约定履行相关义务；</w:t>
      </w:r>
    </w:p>
    <w:p w:rsidR="00E21548" w:rsidRDefault="00110E28">
      <w:pPr>
        <w:ind w:firstLineChars="200" w:firstLine="480"/>
        <w:rPr>
          <w:rFonts w:ascii="宋体" w:hAnsi="宋体"/>
          <w:color w:val="000000"/>
        </w:rPr>
      </w:pPr>
      <w:r>
        <w:rPr>
          <w:rFonts w:ascii="宋体" w:hAnsi="宋体" w:hint="eastAsia"/>
          <w:color w:val="000000"/>
        </w:rPr>
        <w:t>3</w:t>
      </w:r>
      <w:r>
        <w:rPr>
          <w:rFonts w:ascii="宋体" w:hAnsi="宋体"/>
          <w:color w:val="000000"/>
        </w:rPr>
        <w:t>.</w:t>
      </w:r>
      <w:r>
        <w:rPr>
          <w:rFonts w:ascii="宋体" w:hAnsi="宋体" w:hint="eastAsia"/>
          <w:color w:val="000000"/>
        </w:rPr>
        <w:t>未严格执行安全生产相关管理规定。</w:t>
      </w:r>
    </w:p>
    <w:p w:rsidR="00E21548" w:rsidRDefault="00110E28">
      <w:pPr>
        <w:widowControl/>
        <w:spacing w:after="160"/>
        <w:ind w:firstLineChars="200" w:firstLine="480"/>
        <w:jc w:val="left"/>
        <w:rPr>
          <w:rFonts w:ascii="宋体" w:hAnsi="宋体"/>
          <w:color w:val="000000"/>
        </w:rPr>
      </w:pPr>
      <w:r>
        <w:rPr>
          <w:rFonts w:ascii="宋体" w:hAnsi="宋体" w:cs="Calibri"/>
          <w:color w:val="000000"/>
          <w:lang/>
        </w:rPr>
        <w:t>（</w:t>
      </w:r>
      <w:r>
        <w:rPr>
          <w:rFonts w:ascii="宋体" w:hAnsi="宋体" w:cs="Calibri" w:hint="eastAsia"/>
          <w:color w:val="000000"/>
          <w:lang/>
        </w:rPr>
        <w:t>24</w:t>
      </w:r>
      <w:r>
        <w:rPr>
          <w:rFonts w:ascii="宋体" w:hAnsi="宋体" w:cs="Calibri"/>
          <w:color w:val="000000"/>
          <w:lang/>
        </w:rPr>
        <w:t>）乙方应为项目实施所有的现场作业人员及相关第三者购买项目保险（包括但不限于工作人员意外伤害责任险、第三者意外险等），相关费用已经包含在中标费用当中。因乙方没有购置保险而产生的一切损失由乙方承担，甲方无须承担任何责任。</w:t>
      </w:r>
    </w:p>
    <w:p w:rsidR="00E21548" w:rsidRDefault="00110E28">
      <w:pPr>
        <w:pStyle w:val="aa"/>
        <w:spacing w:before="0" w:beforeAutospacing="0" w:after="160" w:afterAutospacing="0"/>
        <w:jc w:val="both"/>
        <w:rPr>
          <w:color w:val="000000"/>
        </w:rPr>
      </w:pPr>
      <w:r>
        <w:rPr>
          <w:rFonts w:cs="Calibri"/>
          <w:color w:val="000000"/>
          <w:kern w:val="2"/>
          <w:szCs w:val="20"/>
          <w:lang/>
        </w:rPr>
        <w:t xml:space="preserve">    </w:t>
      </w:r>
      <w:r>
        <w:rPr>
          <w:rFonts w:cs="Calibri"/>
          <w:color w:val="000000"/>
          <w:kern w:val="2"/>
          <w:szCs w:val="20"/>
          <w:lang/>
        </w:rPr>
        <w:t>（</w:t>
      </w:r>
      <w:r>
        <w:rPr>
          <w:rFonts w:cs="Calibri" w:hint="eastAsia"/>
          <w:color w:val="000000"/>
          <w:kern w:val="2"/>
          <w:szCs w:val="20"/>
          <w:lang/>
        </w:rPr>
        <w:t>25</w:t>
      </w:r>
      <w:r>
        <w:rPr>
          <w:rFonts w:cs="Calibri"/>
          <w:color w:val="000000"/>
          <w:kern w:val="2"/>
          <w:szCs w:val="20"/>
          <w:lang/>
        </w:rPr>
        <w:t>）乙方必须对自己出具的最终检测成果的准确性和真实性负责任。</w:t>
      </w:r>
    </w:p>
    <w:p w:rsidR="00E21548" w:rsidRDefault="00110E28">
      <w:pPr>
        <w:pStyle w:val="1"/>
      </w:pPr>
      <w:r>
        <w:rPr>
          <w:rFonts w:hint="eastAsia"/>
        </w:rPr>
        <w:lastRenderedPageBreak/>
        <w:t>八、服务期间（项目完成期限）</w:t>
      </w:r>
    </w:p>
    <w:p w:rsidR="00E21548" w:rsidRDefault="00110E28">
      <w:pPr>
        <w:ind w:firstLine="435"/>
        <w:rPr>
          <w:rFonts w:ascii="宋体" w:hAnsi="宋体"/>
          <w:b/>
          <w:color w:val="000000"/>
          <w:highlight w:val="yellow"/>
        </w:rPr>
      </w:pPr>
      <w:r>
        <w:rPr>
          <w:rFonts w:ascii="宋体" w:hAnsi="宋体" w:hint="eastAsia"/>
          <w:color w:val="000000"/>
        </w:rPr>
        <w:t>合同签订生效之日起</w:t>
      </w:r>
      <w:r>
        <w:rPr>
          <w:rFonts w:ascii="宋体" w:hAnsi="宋体" w:hint="eastAsia"/>
          <w:color w:val="000000"/>
        </w:rPr>
        <w:t>至甲方按乙方实际工作量所核算检测费用达到合同</w:t>
      </w:r>
      <w:r>
        <w:rPr>
          <w:rFonts w:ascii="宋体" w:hAnsi="宋体" w:hint="eastAsia"/>
          <w:color w:val="000000"/>
        </w:rPr>
        <w:t>暂定</w:t>
      </w:r>
      <w:r>
        <w:rPr>
          <w:rFonts w:ascii="宋体" w:hAnsi="宋体" w:hint="eastAsia"/>
          <w:color w:val="000000"/>
        </w:rPr>
        <w:t>总价或</w:t>
      </w:r>
      <w:r>
        <w:rPr>
          <w:rFonts w:ascii="宋体" w:hAnsi="宋体" w:hint="eastAsia"/>
          <w:color w:val="000000"/>
        </w:rPr>
        <w:t>合同签订生效之日起</w:t>
      </w:r>
      <w:r>
        <w:rPr>
          <w:rFonts w:ascii="宋体" w:hAnsi="宋体" w:hint="eastAsia"/>
          <w:color w:val="000000"/>
        </w:rPr>
        <w:t>12</w:t>
      </w:r>
      <w:r>
        <w:rPr>
          <w:rFonts w:ascii="宋体" w:hAnsi="宋体" w:hint="eastAsia"/>
          <w:color w:val="000000"/>
        </w:rPr>
        <w:t>个月</w:t>
      </w:r>
      <w:r>
        <w:rPr>
          <w:rFonts w:ascii="宋体" w:hAnsi="宋体" w:hint="eastAsia"/>
          <w:color w:val="000000"/>
        </w:rPr>
        <w:t>为止（终止时间以较早发生为准）。</w:t>
      </w:r>
    </w:p>
    <w:p w:rsidR="00E21548" w:rsidRDefault="00110E28">
      <w:pPr>
        <w:pStyle w:val="1"/>
      </w:pPr>
      <w:r>
        <w:rPr>
          <w:rFonts w:hint="eastAsia"/>
        </w:rPr>
        <w:t>九、支付方式和计量条件</w:t>
      </w:r>
    </w:p>
    <w:p w:rsidR="00E21548" w:rsidRDefault="00110E28">
      <w:pPr>
        <w:pStyle w:val="2"/>
      </w:pPr>
      <w:r>
        <w:rPr>
          <w:rFonts w:hint="eastAsia"/>
        </w:rPr>
        <w:t>（一）检测服务费用</w:t>
      </w:r>
    </w:p>
    <w:p w:rsidR="00E21548" w:rsidRDefault="00110E28">
      <w:pPr>
        <w:tabs>
          <w:tab w:val="left" w:pos="1110"/>
        </w:tabs>
        <w:ind w:firstLineChars="200" w:firstLine="480"/>
        <w:rPr>
          <w:rFonts w:ascii="宋体" w:hAnsi="宋体"/>
          <w:color w:val="000000"/>
        </w:rPr>
      </w:pPr>
      <w:r>
        <w:rPr>
          <w:rFonts w:ascii="宋体" w:hAnsi="宋体" w:hint="eastAsia"/>
          <w:color w:val="000000"/>
        </w:rPr>
        <w:t>1.</w:t>
      </w:r>
      <w:r>
        <w:rPr>
          <w:rFonts w:ascii="宋体" w:hAnsi="宋体" w:hint="eastAsia"/>
          <w:color w:val="000000"/>
        </w:rPr>
        <w:t>服务期限内乙方的检测工作包工、包料、包质量、包安全、包文明施工、包维护设施完好及保洁、包污水处理系统畅通，无缺损，风险自担。</w:t>
      </w:r>
    </w:p>
    <w:p w:rsidR="00E21548" w:rsidRDefault="00110E28">
      <w:pPr>
        <w:tabs>
          <w:tab w:val="left" w:pos="1110"/>
        </w:tabs>
        <w:ind w:firstLineChars="200" w:firstLine="480"/>
        <w:rPr>
          <w:rFonts w:ascii="宋体" w:hAnsi="宋体"/>
          <w:color w:val="000000"/>
        </w:rPr>
      </w:pPr>
      <w:r>
        <w:rPr>
          <w:rFonts w:ascii="宋体" w:hAnsi="宋体" w:hint="eastAsia"/>
          <w:color w:val="000000"/>
        </w:rPr>
        <w:t>2.</w:t>
      </w:r>
      <w:r>
        <w:rPr>
          <w:rFonts w:ascii="宋体" w:hAnsi="宋体" w:hint="eastAsia"/>
          <w:color w:val="000000"/>
        </w:rPr>
        <w:t>承包方式：</w:t>
      </w:r>
    </w:p>
    <w:p w:rsidR="00E21548" w:rsidRDefault="00110E28">
      <w:pPr>
        <w:snapToGrid w:val="0"/>
        <w:ind w:firstLineChars="200" w:firstLine="480"/>
        <w:rPr>
          <w:rFonts w:ascii="宋体" w:hAnsi="宋体"/>
          <w:color w:val="000000"/>
        </w:rPr>
      </w:pPr>
      <w:r>
        <w:rPr>
          <w:rFonts w:ascii="宋体" w:hAnsi="宋体" w:hint="eastAsia"/>
          <w:color w:val="000000"/>
        </w:rPr>
        <w:t>合同采用全费用综合单价包干，全费用综合单价（本文皆同）包括但不限于乙方服务范围内的各类检测、评估、测绘和维护工作所需要的分部分项工程费、措施项目费、其他项目费、规费和税金等完成清单工作内容所需的全部费用，包含所有施工设备费、设施费、劳务费、材料费、管理费、利润、税金、措施项目费、风险费用、相关政府部门收取的一切规费、发电设备燃料采购及运输费、完工自检、配合完成竣工</w:t>
      </w:r>
      <w:r>
        <w:rPr>
          <w:rFonts w:ascii="宋体" w:hAnsi="宋体" w:hint="eastAsia"/>
          <w:color w:val="000000"/>
        </w:rPr>
        <w:t>抽检及其他附属工作费用及合同明示暗示的所有一般风险、责任和业务等一切费用。本项目合同结算单价为全费用综合单价，已经综合考虑实施过程中所有可能发生的情况，不因市场价格变化、实施条件的改变等（不可外抗外力除外）而变更。其他封堵方式按</w:t>
      </w:r>
      <w:bookmarkStart w:id="4" w:name="_Hlk63157044"/>
      <w:r>
        <w:rPr>
          <w:rFonts w:ascii="宋体" w:hAnsi="宋体" w:hint="eastAsia"/>
          <w:color w:val="000000"/>
        </w:rPr>
        <w:t>甲方确认的</w:t>
      </w:r>
      <w:bookmarkEnd w:id="4"/>
      <w:r>
        <w:rPr>
          <w:rFonts w:ascii="宋体" w:hAnsi="宋体" w:hint="eastAsia"/>
          <w:color w:val="000000"/>
        </w:rPr>
        <w:t>封堵工作量及实际单价进行结算，实际单价不得高于同一管径的封堵措施费合同结算单价。</w:t>
      </w:r>
      <w:r>
        <w:rPr>
          <w:rFonts w:ascii="宋体" w:hAnsi="宋体" w:hint="eastAsia"/>
          <w:color w:val="000000"/>
        </w:rPr>
        <w:t>3.</w:t>
      </w:r>
      <w:r>
        <w:rPr>
          <w:rFonts w:ascii="宋体" w:hAnsi="宋体" w:hint="eastAsia"/>
          <w:color w:val="000000"/>
        </w:rPr>
        <w:t>合同结算单价组成：</w:t>
      </w:r>
    </w:p>
    <w:tbl>
      <w:tblPr>
        <w:tblW w:w="8618" w:type="dxa"/>
        <w:tblLayout w:type="fixed"/>
        <w:tblLook w:val="04A0"/>
      </w:tblPr>
      <w:tblGrid>
        <w:gridCol w:w="1195"/>
        <w:gridCol w:w="3888"/>
        <w:gridCol w:w="1061"/>
        <w:gridCol w:w="1237"/>
        <w:gridCol w:w="1237"/>
      </w:tblGrid>
      <w:tr w:rsidR="00E21548">
        <w:trPr>
          <w:trHeight w:val="792"/>
        </w:trPr>
        <w:tc>
          <w:tcPr>
            <w:tcW w:w="1195" w:type="dxa"/>
            <w:tcBorders>
              <w:top w:val="single" w:sz="4" w:space="0" w:color="auto"/>
              <w:left w:val="single" w:sz="4" w:space="0" w:color="auto"/>
              <w:bottom w:val="single" w:sz="4" w:space="0" w:color="auto"/>
              <w:right w:val="single" w:sz="4" w:space="0" w:color="auto"/>
            </w:tcBorders>
            <w:noWrap/>
            <w:vAlign w:val="center"/>
          </w:tcPr>
          <w:p w:rsidR="00E21548" w:rsidRDefault="00110E28">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名称</w:t>
            </w: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工作内容</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计量单位</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110E28">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价格（元）</w:t>
            </w:r>
          </w:p>
        </w:tc>
        <w:tc>
          <w:tcPr>
            <w:tcW w:w="1237" w:type="dxa"/>
            <w:tcBorders>
              <w:top w:val="single" w:sz="4" w:space="0" w:color="auto"/>
              <w:left w:val="nil"/>
              <w:bottom w:val="single" w:sz="4" w:space="0" w:color="auto"/>
              <w:right w:val="single" w:sz="4" w:space="0" w:color="auto"/>
            </w:tcBorders>
            <w:noWrap/>
            <w:vAlign w:val="center"/>
          </w:tcPr>
          <w:p w:rsidR="00E21548" w:rsidRDefault="00110E28">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备注</w:t>
            </w:r>
          </w:p>
        </w:tc>
      </w:tr>
      <w:tr w:rsidR="00E21548">
        <w:trPr>
          <w:trHeight w:val="535"/>
        </w:trPr>
        <w:tc>
          <w:tcPr>
            <w:tcW w:w="1195" w:type="dxa"/>
            <w:vMerge w:val="restart"/>
            <w:tcBorders>
              <w:top w:val="single" w:sz="4" w:space="0" w:color="auto"/>
              <w:left w:val="single" w:sz="4" w:space="0" w:color="auto"/>
              <w:bottom w:val="single" w:sz="4" w:space="0" w:color="auto"/>
              <w:right w:val="single" w:sz="4" w:space="0" w:color="auto"/>
            </w:tcBorders>
            <w:noWrap/>
            <w:vAlign w:val="center"/>
          </w:tcPr>
          <w:p w:rsidR="00E21548" w:rsidRDefault="00110E28">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广州科学城排水管理有限公司</w:t>
            </w:r>
            <w:r>
              <w:rPr>
                <w:rFonts w:asciiTheme="minorEastAsia" w:eastAsiaTheme="minorEastAsia" w:hAnsiTheme="minorEastAsia" w:cstheme="minorEastAsia" w:hint="eastAsia"/>
                <w:color w:val="000000"/>
                <w:kern w:val="0"/>
                <w:sz w:val="21"/>
                <w:szCs w:val="21"/>
              </w:rPr>
              <w:t>2023-2024</w:t>
            </w:r>
            <w:r>
              <w:rPr>
                <w:rFonts w:asciiTheme="minorEastAsia" w:eastAsiaTheme="minorEastAsia" w:hAnsiTheme="minorEastAsia" w:cstheme="minorEastAsia" w:hint="eastAsia"/>
                <w:color w:val="000000"/>
                <w:kern w:val="0"/>
                <w:sz w:val="21"/>
                <w:szCs w:val="21"/>
              </w:rPr>
              <w:t>年排水设施检测项目</w:t>
            </w: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气囊管堵安装拆除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管径</w:t>
            </w:r>
            <w:r>
              <w:rPr>
                <w:rFonts w:asciiTheme="minorEastAsia" w:eastAsiaTheme="minorEastAsia" w:hAnsiTheme="minorEastAsia" w:cstheme="minorEastAsia" w:hint="eastAsia"/>
                <w:color w:val="000000"/>
                <w:kern w:val="0"/>
                <w:sz w:val="21"/>
                <w:szCs w:val="21"/>
                <w:lang/>
              </w:rPr>
              <w:t>300-500mm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个</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u w:val="single"/>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气囊管堵安装拆除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管径</w:t>
            </w:r>
            <w:r>
              <w:rPr>
                <w:rFonts w:asciiTheme="minorEastAsia" w:eastAsiaTheme="minorEastAsia" w:hAnsiTheme="minorEastAsia" w:cstheme="minorEastAsia" w:hint="eastAsia"/>
                <w:color w:val="000000"/>
                <w:kern w:val="0"/>
                <w:sz w:val="21"/>
                <w:szCs w:val="21"/>
                <w:lang/>
              </w:rPr>
              <w:t>600-800mm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个</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气囊管堵安装拆除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管径</w:t>
            </w:r>
            <w:r>
              <w:rPr>
                <w:rFonts w:asciiTheme="minorEastAsia" w:eastAsiaTheme="minorEastAsia" w:hAnsiTheme="minorEastAsia" w:cstheme="minorEastAsia" w:hint="eastAsia"/>
                <w:color w:val="000000"/>
                <w:kern w:val="0"/>
                <w:sz w:val="21"/>
                <w:szCs w:val="21"/>
                <w:lang/>
              </w:rPr>
              <w:t>900-1200mm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个</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井下、管道内作业抽水</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台班</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潜水员潜水台班</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台班</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 xml:space="preserve">CCTV </w:t>
            </w:r>
            <w:r>
              <w:rPr>
                <w:rFonts w:asciiTheme="minorEastAsia" w:eastAsiaTheme="minorEastAsia" w:hAnsiTheme="minorEastAsia" w:cstheme="minorEastAsia" w:hint="eastAsia"/>
                <w:color w:val="000000"/>
                <w:kern w:val="0"/>
                <w:sz w:val="21"/>
                <w:szCs w:val="21"/>
                <w:lang/>
              </w:rPr>
              <w:t>检测</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m</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流量监测</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台班</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 xml:space="preserve">QV </w:t>
            </w:r>
            <w:r>
              <w:rPr>
                <w:rFonts w:asciiTheme="minorEastAsia" w:eastAsiaTheme="minorEastAsia" w:hAnsiTheme="minorEastAsia" w:cstheme="minorEastAsia" w:hint="eastAsia"/>
                <w:color w:val="000000"/>
                <w:kern w:val="0"/>
                <w:sz w:val="21"/>
                <w:szCs w:val="21"/>
                <w:lang/>
              </w:rPr>
              <w:t>检测</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m</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管线测绘</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m</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管堵砌筑</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600mm</w:t>
            </w:r>
            <w:r>
              <w:rPr>
                <w:rFonts w:asciiTheme="minorEastAsia" w:eastAsiaTheme="minorEastAsia" w:hAnsiTheme="minorEastAsia" w:cstheme="minorEastAsia" w:hint="eastAsia"/>
                <w:color w:val="000000"/>
                <w:kern w:val="0"/>
                <w:sz w:val="21"/>
                <w:szCs w:val="21"/>
                <w:lang/>
              </w:rPr>
              <w:t>以内</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600mm</w:t>
            </w:r>
            <w:r>
              <w:rPr>
                <w:rFonts w:asciiTheme="minorEastAsia" w:eastAsiaTheme="minorEastAsia" w:hAnsiTheme="minorEastAsia" w:cstheme="minorEastAsia" w:hint="eastAsia"/>
                <w:color w:val="000000"/>
                <w:kern w:val="0"/>
                <w:sz w:val="21"/>
                <w:szCs w:val="21"/>
                <w:lang/>
              </w:rPr>
              <w:t>以内</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管堵砌筑</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700-800mm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700-800mm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single" w:sz="4" w:space="0" w:color="auto"/>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single" w:sz="4" w:space="0" w:color="auto"/>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管堵砌筑</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900-1000mm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u w:val="single"/>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900-1000mm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管堵砌筑</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1100-1200mm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lang/>
              </w:rPr>
              <w:t>管堵拆除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1100-1200mm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35"/>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lang/>
              </w:rPr>
              <w:t>管堵砌筑</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1350-1500mm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72"/>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lang/>
              </w:rPr>
              <w:t>管堵拆除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1350-1500mm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72"/>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lang/>
              </w:rPr>
              <w:t>管堵砌筑</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1800mm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72"/>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管堵拆除</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1500mm</w:t>
            </w:r>
            <w:r>
              <w:rPr>
                <w:rFonts w:asciiTheme="minorEastAsia" w:eastAsiaTheme="minorEastAsia" w:hAnsiTheme="minorEastAsia" w:cstheme="minorEastAsia" w:hint="eastAsia"/>
                <w:color w:val="000000"/>
                <w:kern w:val="0"/>
                <w:sz w:val="21"/>
                <w:szCs w:val="21"/>
                <w:lang/>
              </w:rPr>
              <w:t>以外</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r w:rsidR="00E21548">
        <w:trPr>
          <w:trHeight w:val="572"/>
        </w:trPr>
        <w:tc>
          <w:tcPr>
            <w:tcW w:w="1195" w:type="dxa"/>
            <w:vMerge/>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3888"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管堵砌筑</w:t>
            </w:r>
            <w:r>
              <w:rPr>
                <w:rFonts w:asciiTheme="minorEastAsia" w:eastAsiaTheme="minorEastAsia" w:hAnsiTheme="minorEastAsia" w:cstheme="minorEastAsia" w:hint="eastAsia"/>
                <w:color w:val="000000"/>
                <w:kern w:val="0"/>
                <w:sz w:val="21"/>
                <w:szCs w:val="21"/>
                <w:lang/>
              </w:rPr>
              <w:t xml:space="preserve"> </w:t>
            </w:r>
            <w:r>
              <w:rPr>
                <w:rFonts w:asciiTheme="minorEastAsia" w:eastAsiaTheme="minorEastAsia" w:hAnsiTheme="minorEastAsia" w:cstheme="minorEastAsia" w:hint="eastAsia"/>
                <w:color w:val="000000"/>
                <w:kern w:val="0"/>
                <w:sz w:val="21"/>
                <w:szCs w:val="21"/>
                <w:lang/>
              </w:rPr>
              <w:t>公称直径</w:t>
            </w:r>
            <w:r>
              <w:rPr>
                <w:rFonts w:asciiTheme="minorEastAsia" w:eastAsiaTheme="minorEastAsia" w:hAnsiTheme="minorEastAsia" w:cstheme="minorEastAsia" w:hint="eastAsia"/>
                <w:color w:val="000000"/>
                <w:kern w:val="0"/>
                <w:sz w:val="21"/>
                <w:szCs w:val="21"/>
                <w:lang/>
              </w:rPr>
              <w:t>2000mm</w:t>
            </w:r>
          </w:p>
        </w:tc>
        <w:tc>
          <w:tcPr>
            <w:tcW w:w="1061" w:type="dxa"/>
            <w:tcBorders>
              <w:top w:val="single" w:sz="4" w:space="0" w:color="auto"/>
              <w:left w:val="nil"/>
              <w:bottom w:val="single" w:sz="4" w:space="0" w:color="auto"/>
              <w:right w:val="single" w:sz="4" w:space="0" w:color="auto"/>
            </w:tcBorders>
            <w:noWrap/>
            <w:vAlign w:val="center"/>
          </w:tcPr>
          <w:p w:rsidR="00E21548" w:rsidRDefault="00110E28">
            <w:pPr>
              <w:widowControl/>
              <w:jc w:val="center"/>
              <w:textAlignment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lang/>
              </w:rPr>
              <w:t>处</w:t>
            </w:r>
          </w:p>
        </w:tc>
        <w:tc>
          <w:tcPr>
            <w:tcW w:w="1237" w:type="dxa"/>
            <w:tcBorders>
              <w:top w:val="nil"/>
              <w:left w:val="single" w:sz="4" w:space="0" w:color="auto"/>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c>
          <w:tcPr>
            <w:tcW w:w="1237" w:type="dxa"/>
            <w:tcBorders>
              <w:top w:val="nil"/>
              <w:left w:val="nil"/>
              <w:bottom w:val="single" w:sz="4" w:space="0" w:color="auto"/>
              <w:right w:val="single" w:sz="4" w:space="0" w:color="auto"/>
            </w:tcBorders>
            <w:noWrap/>
            <w:vAlign w:val="center"/>
          </w:tcPr>
          <w:p w:rsidR="00E21548" w:rsidRDefault="00E21548">
            <w:pPr>
              <w:widowControl/>
              <w:jc w:val="center"/>
              <w:rPr>
                <w:rFonts w:asciiTheme="minorEastAsia" w:eastAsiaTheme="minorEastAsia" w:hAnsiTheme="minorEastAsia" w:cstheme="minorEastAsia"/>
                <w:color w:val="000000"/>
                <w:kern w:val="0"/>
                <w:sz w:val="21"/>
                <w:szCs w:val="21"/>
              </w:rPr>
            </w:pPr>
          </w:p>
        </w:tc>
      </w:tr>
    </w:tbl>
    <w:p w:rsidR="00E21548" w:rsidRDefault="00110E28">
      <w:pPr>
        <w:ind w:firstLineChars="200" w:firstLine="422"/>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b/>
          <w:color w:val="000000"/>
          <w:sz w:val="21"/>
          <w:szCs w:val="21"/>
        </w:rPr>
        <w:t>说明：</w:t>
      </w: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其他封堵方式按甲方确认的封堵工作量及实际单价进行结算，实际单价不得高于同一管径的封堵措施费合同结算单价；</w:t>
      </w:r>
    </w:p>
    <w:p w:rsidR="00E21548" w:rsidRDefault="00110E28">
      <w:pPr>
        <w:ind w:firstLineChars="500" w:firstLine="1050"/>
        <w:rPr>
          <w:rFonts w:ascii="宋体" w:hAnsi="宋体"/>
          <w:color w:val="000000"/>
          <w:sz w:val="22"/>
        </w:rPr>
      </w:pPr>
      <w:r>
        <w:rPr>
          <w:rFonts w:asciiTheme="minorEastAsia" w:eastAsiaTheme="minorEastAsia" w:hAnsiTheme="minorEastAsia" w:cstheme="minorEastAsia" w:hint="eastAsia"/>
          <w:color w:val="000000"/>
          <w:sz w:val="21"/>
          <w:szCs w:val="21"/>
        </w:rPr>
        <w:t xml:space="preserve">2. </w:t>
      </w:r>
      <w:r>
        <w:rPr>
          <w:rFonts w:asciiTheme="minorEastAsia" w:eastAsiaTheme="minorEastAsia" w:hAnsiTheme="minorEastAsia" w:cstheme="minorEastAsia" w:hint="eastAsia"/>
          <w:color w:val="000000"/>
          <w:sz w:val="21"/>
          <w:szCs w:val="21"/>
        </w:rPr>
        <w:t>本检测项目合同结算单价不因市场价格的变动而变更</w:t>
      </w:r>
      <w:r>
        <w:rPr>
          <w:rFonts w:ascii="宋体" w:hAnsi="宋体" w:hint="eastAsia"/>
          <w:color w:val="000000"/>
          <w:sz w:val="22"/>
        </w:rPr>
        <w:t>。</w:t>
      </w:r>
    </w:p>
    <w:p w:rsidR="00E21548" w:rsidRDefault="00110E28">
      <w:pPr>
        <w:pStyle w:val="2"/>
      </w:pPr>
      <w:r>
        <w:rPr>
          <w:rFonts w:hint="eastAsia"/>
        </w:rPr>
        <w:t>（二）合同价款计费</w:t>
      </w:r>
    </w:p>
    <w:p w:rsidR="00E21548" w:rsidRDefault="00110E28">
      <w:pPr>
        <w:tabs>
          <w:tab w:val="left" w:pos="1110"/>
        </w:tabs>
        <w:ind w:firstLineChars="200" w:firstLine="480"/>
        <w:rPr>
          <w:rFonts w:ascii="宋体" w:hAnsi="宋体"/>
          <w:color w:val="000000"/>
        </w:rPr>
      </w:pPr>
      <w:r>
        <w:rPr>
          <w:rFonts w:ascii="宋体" w:hAnsi="宋体" w:hint="eastAsia"/>
          <w:color w:val="000000"/>
        </w:rPr>
        <w:t>1.</w:t>
      </w:r>
      <w:r>
        <w:rPr>
          <w:rFonts w:ascii="宋体" w:hAnsi="宋体" w:hint="eastAsia"/>
          <w:color w:val="000000"/>
        </w:rPr>
        <w:t>计费</w:t>
      </w:r>
    </w:p>
    <w:p w:rsidR="00E21548" w:rsidRDefault="00110E28">
      <w:pPr>
        <w:tabs>
          <w:tab w:val="left" w:pos="1110"/>
        </w:tabs>
        <w:ind w:firstLineChars="200" w:firstLine="482"/>
        <w:rPr>
          <w:rFonts w:ascii="宋体" w:hAnsi="宋体"/>
          <w:b/>
          <w:bCs/>
          <w:color w:val="000000"/>
        </w:rPr>
      </w:pPr>
      <w:r>
        <w:rPr>
          <w:rFonts w:ascii="宋体" w:hAnsi="宋体" w:hint="eastAsia"/>
          <w:b/>
          <w:bCs/>
          <w:color w:val="000000"/>
        </w:rPr>
        <w:t>检测费用</w:t>
      </w:r>
      <w:r>
        <w:rPr>
          <w:rFonts w:ascii="宋体" w:hAnsi="宋体" w:hint="eastAsia"/>
          <w:b/>
          <w:bCs/>
          <w:color w:val="000000"/>
        </w:rPr>
        <w:t>=</w:t>
      </w:r>
      <w:r>
        <w:rPr>
          <w:rFonts w:ascii="宋体" w:hAnsi="宋体" w:hint="eastAsia"/>
          <w:b/>
          <w:bCs/>
          <w:color w:val="000000"/>
        </w:rPr>
        <w:t>管道检测（</w:t>
      </w:r>
      <w:r>
        <w:rPr>
          <w:rFonts w:ascii="宋体" w:hAnsi="宋体" w:hint="eastAsia"/>
          <w:b/>
          <w:bCs/>
          <w:color w:val="000000"/>
        </w:rPr>
        <w:t>QV</w:t>
      </w:r>
      <w:r>
        <w:rPr>
          <w:rFonts w:ascii="宋体" w:hAnsi="宋体" w:hint="eastAsia"/>
          <w:b/>
          <w:bCs/>
          <w:color w:val="000000"/>
        </w:rPr>
        <w:t>）</w:t>
      </w:r>
      <w:r>
        <w:rPr>
          <w:rFonts w:ascii="宋体" w:hAnsi="宋体" w:hint="eastAsia"/>
          <w:b/>
          <w:bCs/>
          <w:color w:val="000000"/>
        </w:rPr>
        <w:t>+</w:t>
      </w:r>
      <w:r>
        <w:rPr>
          <w:rFonts w:ascii="宋体" w:hAnsi="宋体" w:hint="eastAsia"/>
          <w:b/>
          <w:bCs/>
          <w:color w:val="000000"/>
        </w:rPr>
        <w:t>管道检测（</w:t>
      </w:r>
      <w:r>
        <w:rPr>
          <w:rFonts w:ascii="宋体" w:hAnsi="宋体" w:hint="eastAsia"/>
          <w:b/>
          <w:bCs/>
          <w:color w:val="000000"/>
        </w:rPr>
        <w:t>CCTV</w:t>
      </w:r>
      <w:r>
        <w:rPr>
          <w:rFonts w:ascii="宋体" w:hAnsi="宋体" w:hint="eastAsia"/>
          <w:b/>
          <w:bCs/>
          <w:color w:val="000000"/>
        </w:rPr>
        <w:t>）</w:t>
      </w:r>
      <w:r>
        <w:rPr>
          <w:rFonts w:ascii="宋体" w:hAnsi="宋体" w:hint="eastAsia"/>
          <w:b/>
          <w:bCs/>
          <w:color w:val="000000"/>
        </w:rPr>
        <w:t>+</w:t>
      </w:r>
      <w:r>
        <w:rPr>
          <w:rFonts w:ascii="宋体" w:hAnsi="宋体" w:hint="eastAsia"/>
          <w:b/>
          <w:bCs/>
          <w:color w:val="000000"/>
        </w:rPr>
        <w:t>施工抽水台班</w:t>
      </w:r>
      <w:r>
        <w:rPr>
          <w:rFonts w:ascii="宋体" w:hAnsi="宋体" w:hint="eastAsia"/>
          <w:b/>
          <w:bCs/>
          <w:color w:val="000000"/>
        </w:rPr>
        <w:t>+</w:t>
      </w:r>
      <w:r>
        <w:rPr>
          <w:rFonts w:ascii="宋体" w:hAnsi="宋体" w:hint="eastAsia"/>
          <w:b/>
          <w:bCs/>
          <w:color w:val="000000"/>
        </w:rPr>
        <w:t>潜水员台班</w:t>
      </w:r>
      <w:r>
        <w:rPr>
          <w:rFonts w:ascii="宋体" w:hAnsi="宋体" w:hint="eastAsia"/>
          <w:b/>
          <w:bCs/>
          <w:color w:val="000000"/>
        </w:rPr>
        <w:t>+</w:t>
      </w:r>
      <w:r>
        <w:rPr>
          <w:rFonts w:ascii="宋体" w:hAnsi="宋体" w:hint="eastAsia"/>
          <w:b/>
          <w:bCs/>
          <w:color w:val="000000"/>
        </w:rPr>
        <w:t>流量监测</w:t>
      </w:r>
      <w:r>
        <w:rPr>
          <w:rFonts w:ascii="宋体" w:hAnsi="宋体" w:hint="eastAsia"/>
          <w:b/>
          <w:bCs/>
          <w:color w:val="000000"/>
        </w:rPr>
        <w:t>+</w:t>
      </w:r>
      <w:r>
        <w:rPr>
          <w:rFonts w:ascii="宋体" w:hAnsi="宋体" w:hint="eastAsia"/>
          <w:b/>
          <w:bCs/>
          <w:color w:val="000000"/>
        </w:rPr>
        <w:t>管线测绘</w:t>
      </w:r>
      <w:r>
        <w:rPr>
          <w:rFonts w:ascii="宋体" w:hAnsi="宋体" w:hint="eastAsia"/>
          <w:b/>
          <w:bCs/>
          <w:color w:val="000000"/>
        </w:rPr>
        <w:t>+</w:t>
      </w:r>
      <w:r>
        <w:rPr>
          <w:rFonts w:ascii="宋体" w:hAnsi="宋体" w:hint="eastAsia"/>
          <w:b/>
          <w:bCs/>
          <w:color w:val="000000"/>
        </w:rPr>
        <w:t>管堵砌筑</w:t>
      </w:r>
      <w:r>
        <w:rPr>
          <w:rFonts w:ascii="宋体" w:hAnsi="宋体" w:hint="eastAsia"/>
          <w:b/>
          <w:bCs/>
          <w:color w:val="000000"/>
        </w:rPr>
        <w:t>+</w:t>
      </w:r>
      <w:r>
        <w:rPr>
          <w:rFonts w:ascii="宋体" w:hAnsi="宋体" w:hint="eastAsia"/>
          <w:b/>
          <w:bCs/>
          <w:color w:val="000000"/>
        </w:rPr>
        <w:t>管堵拆除</w:t>
      </w:r>
      <w:r>
        <w:rPr>
          <w:rFonts w:ascii="宋体" w:hAnsi="宋体"/>
          <w:b/>
          <w:bCs/>
          <w:color w:val="000000"/>
        </w:rPr>
        <w:t>+</w:t>
      </w:r>
      <w:r>
        <w:rPr>
          <w:rFonts w:ascii="宋体" w:hAnsi="宋体" w:hint="eastAsia"/>
          <w:b/>
          <w:bCs/>
          <w:color w:val="000000"/>
        </w:rPr>
        <w:t>气囊封堵安装</w:t>
      </w:r>
      <w:r>
        <w:rPr>
          <w:rFonts w:ascii="宋体" w:hAnsi="宋体"/>
          <w:b/>
          <w:bCs/>
          <w:color w:val="000000"/>
        </w:rPr>
        <w:t>及拆除</w:t>
      </w:r>
      <w:r>
        <w:rPr>
          <w:rFonts w:ascii="宋体" w:hAnsi="宋体" w:hint="eastAsia"/>
          <w:b/>
          <w:bCs/>
          <w:color w:val="000000"/>
        </w:rPr>
        <w:t>措施费用；</w:t>
      </w:r>
    </w:p>
    <w:p w:rsidR="00E21548" w:rsidRDefault="00110E28">
      <w:pPr>
        <w:tabs>
          <w:tab w:val="left" w:pos="1110"/>
        </w:tabs>
        <w:ind w:firstLineChars="200" w:firstLine="482"/>
        <w:rPr>
          <w:rFonts w:ascii="宋体" w:hAnsi="宋体"/>
          <w:b/>
          <w:bCs/>
          <w:color w:val="000000"/>
        </w:rPr>
      </w:pPr>
      <w:r>
        <w:rPr>
          <w:rFonts w:ascii="宋体" w:hAnsi="宋体" w:hint="eastAsia"/>
          <w:b/>
          <w:bCs/>
          <w:color w:val="000000"/>
        </w:rPr>
        <w:t>其中：管道检测（</w:t>
      </w:r>
      <w:r>
        <w:rPr>
          <w:rFonts w:ascii="宋体" w:hAnsi="宋体" w:hint="eastAsia"/>
          <w:b/>
          <w:bCs/>
          <w:color w:val="000000"/>
        </w:rPr>
        <w:t>QV</w:t>
      </w:r>
      <w:r>
        <w:rPr>
          <w:rFonts w:ascii="宋体" w:hAnsi="宋体" w:hint="eastAsia"/>
          <w:b/>
          <w:bCs/>
          <w:color w:val="000000"/>
        </w:rPr>
        <w:t>）、管道检测（</w:t>
      </w:r>
      <w:r>
        <w:rPr>
          <w:rFonts w:ascii="宋体" w:hAnsi="宋体" w:hint="eastAsia"/>
          <w:b/>
          <w:bCs/>
          <w:color w:val="000000"/>
        </w:rPr>
        <w:t>CCTV</w:t>
      </w:r>
      <w:r>
        <w:rPr>
          <w:rFonts w:ascii="宋体" w:hAnsi="宋体" w:hint="eastAsia"/>
          <w:b/>
          <w:bCs/>
          <w:color w:val="000000"/>
        </w:rPr>
        <w:t>）、施工抽水台班、潜水员台班、流量监测、管线测绘、管堵砌筑、管堵拆除、气囊封堵安装</w:t>
      </w:r>
      <w:r>
        <w:rPr>
          <w:rFonts w:ascii="宋体" w:hAnsi="宋体"/>
          <w:b/>
          <w:bCs/>
          <w:color w:val="000000"/>
        </w:rPr>
        <w:t>及拆除</w:t>
      </w:r>
      <w:r>
        <w:rPr>
          <w:rFonts w:ascii="宋体" w:hAnsi="宋体" w:hint="eastAsia"/>
          <w:b/>
          <w:bCs/>
          <w:color w:val="000000"/>
        </w:rPr>
        <w:t>措施费用均按实际工程量和合同单价进行结算，且须有甲方批准的任务单及签证作为结算依据。</w:t>
      </w:r>
    </w:p>
    <w:p w:rsidR="00E21548" w:rsidRDefault="00110E28">
      <w:pPr>
        <w:tabs>
          <w:tab w:val="left" w:pos="1110"/>
        </w:tabs>
        <w:ind w:firstLineChars="200" w:firstLine="480"/>
        <w:rPr>
          <w:rFonts w:ascii="宋体" w:hAnsi="宋体"/>
          <w:color w:val="000000"/>
        </w:rPr>
      </w:pPr>
      <w:r>
        <w:rPr>
          <w:rFonts w:ascii="宋体" w:hAnsi="宋体" w:hint="eastAsia"/>
          <w:color w:val="000000"/>
        </w:rPr>
        <w:t>2</w:t>
      </w:r>
      <w:r>
        <w:rPr>
          <w:rFonts w:ascii="宋体" w:hAnsi="宋体" w:hint="eastAsia"/>
          <w:color w:val="000000"/>
        </w:rPr>
        <w:t>、检测费用按照检测任务单完成情况以及合同单价进行核算，双方确认无</w:t>
      </w:r>
      <w:r>
        <w:rPr>
          <w:rFonts w:ascii="宋体" w:hAnsi="宋体" w:hint="eastAsia"/>
          <w:color w:val="000000"/>
        </w:rPr>
        <w:lastRenderedPageBreak/>
        <w:t>误后并按照本合同约定的程序和条件支付。</w:t>
      </w:r>
    </w:p>
    <w:p w:rsidR="00E21548" w:rsidRDefault="00110E28">
      <w:pPr>
        <w:tabs>
          <w:tab w:val="left" w:pos="1110"/>
        </w:tabs>
        <w:rPr>
          <w:rFonts w:ascii="宋体" w:hAnsi="宋体"/>
          <w:color w:val="000000"/>
        </w:rPr>
      </w:pPr>
      <w:r>
        <w:rPr>
          <w:rFonts w:ascii="宋体" w:hAnsi="宋体" w:hint="eastAsia"/>
          <w:color w:val="000000"/>
        </w:rPr>
        <w:t xml:space="preserve">    3</w:t>
      </w:r>
      <w:r>
        <w:rPr>
          <w:rFonts w:ascii="宋体" w:hAnsi="宋体" w:hint="eastAsia"/>
          <w:color w:val="000000"/>
        </w:rPr>
        <w:t>、项目实施过程中甲方有权根据本合同相关条款对合同</w:t>
      </w:r>
      <w:r>
        <w:rPr>
          <w:rFonts w:ascii="宋体" w:hAnsi="宋体" w:hint="eastAsia"/>
          <w:color w:val="000000"/>
        </w:rPr>
        <w:t>暂定</w:t>
      </w:r>
      <w:r>
        <w:rPr>
          <w:rFonts w:ascii="宋体" w:hAnsi="宋体" w:hint="eastAsia"/>
          <w:color w:val="000000"/>
        </w:rPr>
        <w:t>总价进行调整</w:t>
      </w:r>
      <w:r>
        <w:rPr>
          <w:rFonts w:ascii="宋体" w:hAnsi="宋体" w:hint="eastAsia"/>
          <w:color w:val="000000"/>
        </w:rPr>
        <w:t>,</w:t>
      </w:r>
      <w:r>
        <w:rPr>
          <w:rFonts w:ascii="宋体" w:hAnsi="宋体" w:hint="eastAsia"/>
          <w:color w:val="000000"/>
        </w:rPr>
        <w:t>并按照合同约定方式进行价款支付。</w:t>
      </w:r>
    </w:p>
    <w:p w:rsidR="00E21548" w:rsidRDefault="00110E28">
      <w:pPr>
        <w:pStyle w:val="aa"/>
        <w:spacing w:before="0" w:beforeAutospacing="0" w:after="120" w:afterAutospacing="0"/>
        <w:ind w:firstLineChars="200" w:firstLine="480"/>
        <w:rPr>
          <w:color w:val="000000"/>
          <w:szCs w:val="22"/>
        </w:rPr>
      </w:pPr>
      <w:r>
        <w:rPr>
          <w:rFonts w:hint="eastAsia"/>
          <w:color w:val="000000"/>
          <w:kern w:val="2"/>
          <w:szCs w:val="22"/>
          <w:lang/>
        </w:rPr>
        <w:t>4</w:t>
      </w:r>
      <w:r>
        <w:rPr>
          <w:rFonts w:hint="eastAsia"/>
          <w:color w:val="000000"/>
          <w:kern w:val="2"/>
          <w:szCs w:val="22"/>
          <w:lang/>
        </w:rPr>
        <w:t>、计费时，优先采用中标文件分项报价中的全费用清单综合单价。若有新增项的情况下，按照以下执行：</w:t>
      </w:r>
      <w:r>
        <w:rPr>
          <w:rFonts w:hint="eastAsia"/>
          <w:color w:val="000000"/>
          <w:kern w:val="2"/>
          <w:szCs w:val="22"/>
          <w:lang/>
        </w:rPr>
        <w:t xml:space="preserve"> </w:t>
      </w:r>
    </w:p>
    <w:p w:rsidR="00E21548" w:rsidRDefault="00110E28">
      <w:pPr>
        <w:pStyle w:val="aa"/>
        <w:spacing w:before="0" w:beforeAutospacing="0" w:after="120" w:afterAutospacing="0"/>
        <w:ind w:firstLineChars="200" w:firstLine="480"/>
        <w:rPr>
          <w:rFonts w:cs="Times New Roman"/>
          <w:color w:val="000000"/>
          <w:szCs w:val="22"/>
        </w:rPr>
      </w:pPr>
      <w:r>
        <w:rPr>
          <w:rFonts w:cs="Times New Roman" w:hint="eastAsia"/>
          <w:color w:val="000000"/>
          <w:kern w:val="2"/>
          <w:szCs w:val="22"/>
          <w:lang/>
        </w:rPr>
        <w:t>（</w:t>
      </w:r>
      <w:r>
        <w:rPr>
          <w:rFonts w:cs="Times New Roman" w:hint="eastAsia"/>
          <w:color w:val="000000"/>
          <w:kern w:val="2"/>
          <w:szCs w:val="22"/>
          <w:lang/>
        </w:rPr>
        <w:t>1</w:t>
      </w:r>
      <w:r>
        <w:rPr>
          <w:rFonts w:cs="Times New Roman" w:hint="eastAsia"/>
          <w:color w:val="000000"/>
          <w:kern w:val="2"/>
          <w:szCs w:val="22"/>
          <w:lang/>
        </w:rPr>
        <w:t>）投标文件中有新增项目项目类似子目的，参照类似子目报价，甲方或甲方委托的第三方确认；</w:t>
      </w:r>
    </w:p>
    <w:p w:rsidR="00E21548" w:rsidRDefault="00110E28">
      <w:pPr>
        <w:pStyle w:val="aa"/>
        <w:spacing w:before="0" w:beforeAutospacing="0" w:after="120" w:afterAutospacing="0"/>
        <w:ind w:firstLineChars="200" w:firstLine="480"/>
        <w:rPr>
          <w:color w:val="000000"/>
          <w:szCs w:val="22"/>
        </w:rPr>
      </w:pPr>
      <w:r>
        <w:rPr>
          <w:rFonts w:hint="eastAsia"/>
          <w:color w:val="000000"/>
          <w:kern w:val="2"/>
          <w:szCs w:val="22"/>
          <w:lang/>
        </w:rPr>
        <w:t>（</w:t>
      </w:r>
      <w:r>
        <w:rPr>
          <w:rFonts w:hint="eastAsia"/>
          <w:color w:val="000000"/>
          <w:kern w:val="2"/>
          <w:szCs w:val="22"/>
          <w:lang/>
        </w:rPr>
        <w:t>2</w:t>
      </w:r>
      <w:r>
        <w:rPr>
          <w:rFonts w:hint="eastAsia"/>
          <w:color w:val="000000"/>
          <w:kern w:val="2"/>
          <w:szCs w:val="22"/>
          <w:lang/>
        </w:rPr>
        <w:t>）中标的投标文件分项报价表中没有相同项目或类似项目的新增项的</w:t>
      </w:r>
      <w:r>
        <w:rPr>
          <w:rFonts w:hint="eastAsia"/>
          <w:color w:val="000000"/>
          <w:kern w:val="2"/>
          <w:szCs w:val="22"/>
          <w:lang/>
        </w:rPr>
        <w:t>:</w:t>
      </w:r>
      <w:r>
        <w:rPr>
          <w:rFonts w:hint="eastAsia"/>
          <w:color w:val="000000"/>
          <w:kern w:val="2"/>
          <w:szCs w:val="22"/>
          <w:lang/>
        </w:rPr>
        <w:t>检测及测绘部分的新增项</w:t>
      </w:r>
      <w:r>
        <w:rPr>
          <w:rFonts w:cs="Times New Roman" w:hint="eastAsia"/>
          <w:color w:val="000000"/>
          <w:kern w:val="2"/>
          <w:szCs w:val="22"/>
          <w:lang/>
        </w:rPr>
        <w:t>依据按国家发展计划委员会、建设部监测颁发的《工程勘察设计收费标准》（</w:t>
      </w:r>
      <w:r>
        <w:rPr>
          <w:rFonts w:cs="Times New Roman" w:hint="eastAsia"/>
          <w:color w:val="000000"/>
          <w:kern w:val="2"/>
          <w:szCs w:val="22"/>
          <w:lang/>
        </w:rPr>
        <w:t>2002</w:t>
      </w:r>
      <w:r>
        <w:rPr>
          <w:rFonts w:cs="Times New Roman" w:hint="eastAsia"/>
          <w:color w:val="000000"/>
          <w:kern w:val="2"/>
          <w:szCs w:val="22"/>
          <w:lang/>
        </w:rPr>
        <w:t>年修订本）与《广东省物价局关于建筑工程质量检测收费标准的复函》（粤价函</w:t>
      </w:r>
      <w:r>
        <w:rPr>
          <w:rFonts w:cs="Times New Roman" w:hint="eastAsia"/>
          <w:color w:val="000000"/>
          <w:kern w:val="2"/>
          <w:szCs w:val="22"/>
          <w:lang/>
        </w:rPr>
        <w:t>[2004]428</w:t>
      </w:r>
      <w:r>
        <w:rPr>
          <w:rFonts w:cs="Times New Roman" w:hint="eastAsia"/>
          <w:color w:val="000000"/>
          <w:kern w:val="2"/>
          <w:szCs w:val="22"/>
          <w:lang/>
        </w:rPr>
        <w:t>号）及《广东省房屋建筑和市政工程质量安全检测收费指导价》（粤建检协﹝</w:t>
      </w:r>
      <w:r>
        <w:rPr>
          <w:rFonts w:cs="Times New Roman" w:hint="eastAsia"/>
          <w:color w:val="000000"/>
          <w:kern w:val="2"/>
          <w:szCs w:val="22"/>
          <w:lang/>
        </w:rPr>
        <w:t>2015</w:t>
      </w:r>
      <w:r>
        <w:rPr>
          <w:rFonts w:cs="Times New Roman" w:hint="eastAsia"/>
          <w:color w:val="000000"/>
          <w:kern w:val="2"/>
          <w:szCs w:val="22"/>
          <w:lang/>
        </w:rPr>
        <w:t>﹞</w:t>
      </w:r>
      <w:r>
        <w:rPr>
          <w:rFonts w:cs="Times New Roman" w:hint="eastAsia"/>
          <w:color w:val="000000"/>
          <w:kern w:val="2"/>
          <w:szCs w:val="22"/>
          <w:lang/>
        </w:rPr>
        <w:t>8</w:t>
      </w:r>
      <w:r>
        <w:rPr>
          <w:rFonts w:cs="Times New Roman" w:hint="eastAsia"/>
          <w:color w:val="000000"/>
          <w:kern w:val="2"/>
          <w:szCs w:val="22"/>
          <w:lang/>
        </w:rPr>
        <w:t>号文）等的有关的检测收费规定及中标下浮率计算；维护部分的新增项</w:t>
      </w:r>
      <w:r>
        <w:rPr>
          <w:rFonts w:hint="eastAsia"/>
          <w:color w:val="000000"/>
          <w:kern w:val="2"/>
          <w:szCs w:val="22"/>
          <w:lang/>
        </w:rPr>
        <w:t>采用综合清单计价，优先参照（包括但不限于，选取次序由前至后）《工程勘察设计收费标准（</w:t>
      </w:r>
      <w:r>
        <w:rPr>
          <w:rFonts w:hint="eastAsia"/>
          <w:color w:val="000000"/>
          <w:kern w:val="2"/>
          <w:szCs w:val="22"/>
          <w:lang/>
        </w:rPr>
        <w:t>2002</w:t>
      </w:r>
      <w:r>
        <w:rPr>
          <w:rFonts w:hint="eastAsia"/>
          <w:color w:val="000000"/>
          <w:kern w:val="2"/>
          <w:szCs w:val="22"/>
          <w:lang/>
        </w:rPr>
        <w:t>年）》、《广东省市政工程综</w:t>
      </w:r>
      <w:r>
        <w:rPr>
          <w:rFonts w:hint="eastAsia"/>
          <w:color w:val="000000"/>
          <w:kern w:val="2"/>
          <w:szCs w:val="22"/>
          <w:lang/>
        </w:rPr>
        <w:t>合定额</w:t>
      </w:r>
      <w:r>
        <w:rPr>
          <w:rFonts w:hint="eastAsia"/>
          <w:color w:val="000000"/>
          <w:kern w:val="2"/>
          <w:szCs w:val="22"/>
          <w:lang/>
        </w:rPr>
        <w:t>2018</w:t>
      </w:r>
      <w:r>
        <w:rPr>
          <w:rFonts w:hint="eastAsia"/>
          <w:color w:val="000000"/>
          <w:kern w:val="2"/>
          <w:szCs w:val="22"/>
          <w:lang/>
        </w:rPr>
        <w:t>》、《</w:t>
      </w:r>
      <w:r>
        <w:rPr>
          <w:rFonts w:cs="Times New Roman" w:hint="eastAsia"/>
          <w:color w:val="000000"/>
          <w:kern w:val="2"/>
          <w:szCs w:val="22"/>
          <w:lang/>
        </w:rPr>
        <w:t>广东省安装工程综合定额</w:t>
      </w:r>
      <w:r>
        <w:rPr>
          <w:rFonts w:cs="Times New Roman" w:hint="eastAsia"/>
          <w:color w:val="000000"/>
          <w:kern w:val="2"/>
          <w:szCs w:val="22"/>
          <w:lang/>
        </w:rPr>
        <w:t>2018</w:t>
      </w:r>
      <w:r>
        <w:rPr>
          <w:rFonts w:hint="eastAsia"/>
          <w:color w:val="000000"/>
          <w:kern w:val="2"/>
          <w:szCs w:val="22"/>
          <w:lang/>
        </w:rPr>
        <w:t>》、《</w:t>
      </w:r>
      <w:r>
        <w:rPr>
          <w:rFonts w:cs="Times New Roman" w:hint="eastAsia"/>
          <w:color w:val="000000"/>
          <w:kern w:val="2"/>
          <w:szCs w:val="22"/>
          <w:lang/>
        </w:rPr>
        <w:t>广东省房屋建设和市政修缮工程综合定额</w:t>
      </w:r>
      <w:r>
        <w:rPr>
          <w:rFonts w:cs="Times New Roman" w:hint="eastAsia"/>
          <w:color w:val="000000"/>
          <w:kern w:val="2"/>
          <w:szCs w:val="22"/>
          <w:lang/>
        </w:rPr>
        <w:t>2012</w:t>
      </w:r>
      <w:r>
        <w:rPr>
          <w:rFonts w:hint="eastAsia"/>
          <w:color w:val="000000"/>
          <w:kern w:val="2"/>
          <w:szCs w:val="22"/>
          <w:lang/>
        </w:rPr>
        <w:t>》及其他当时适用省、市行政主管部门及造价管理机构颁布定额计算综合单价，次之选择广东省</w:t>
      </w:r>
      <w:r>
        <w:rPr>
          <w:rFonts w:hint="eastAsia"/>
          <w:color w:val="000000"/>
          <w:kern w:val="2"/>
          <w:szCs w:val="22"/>
          <w:lang/>
        </w:rPr>
        <w:t>/</w:t>
      </w:r>
      <w:r>
        <w:rPr>
          <w:rFonts w:hint="eastAsia"/>
          <w:color w:val="000000"/>
          <w:kern w:val="2"/>
          <w:szCs w:val="22"/>
          <w:lang/>
        </w:rPr>
        <w:t>广州市相关协会发布的参考定额计算综合单价。新增项结算综合单价按综合单价（分部分项工程和单价措施项目）</w:t>
      </w:r>
      <w:r>
        <w:rPr>
          <w:rFonts w:hint="eastAsia"/>
          <w:color w:val="000000"/>
          <w:kern w:val="2"/>
          <w:szCs w:val="22"/>
          <w:lang/>
        </w:rPr>
        <w:t>*</w:t>
      </w:r>
      <w:r>
        <w:rPr>
          <w:rFonts w:hint="eastAsia"/>
          <w:color w:val="000000"/>
          <w:kern w:val="2"/>
          <w:szCs w:val="22"/>
          <w:lang/>
        </w:rPr>
        <w:t>实际工程量</w:t>
      </w:r>
      <w:r>
        <w:rPr>
          <w:rFonts w:hint="eastAsia"/>
          <w:color w:val="000000"/>
          <w:kern w:val="2"/>
          <w:szCs w:val="22"/>
          <w:lang/>
        </w:rPr>
        <w:t>*</w:t>
      </w:r>
      <w:r>
        <w:rPr>
          <w:rFonts w:hint="eastAsia"/>
          <w:color w:val="000000"/>
          <w:kern w:val="2"/>
          <w:szCs w:val="22"/>
          <w:lang/>
        </w:rPr>
        <w:t>（</w:t>
      </w:r>
      <w:r>
        <w:rPr>
          <w:rFonts w:hint="eastAsia"/>
          <w:color w:val="000000"/>
          <w:kern w:val="2"/>
          <w:szCs w:val="22"/>
          <w:lang/>
        </w:rPr>
        <w:t>1-</w:t>
      </w:r>
      <w:r>
        <w:rPr>
          <w:rFonts w:hint="eastAsia"/>
          <w:color w:val="000000"/>
          <w:kern w:val="2"/>
          <w:szCs w:val="22"/>
          <w:lang/>
        </w:rPr>
        <w:t>下浮率）确定并计算总价，总价措施项目（按专业系数计算）以费按实结算，下浮率（以百分比计算）取投标下浮率和专业下浮率较大者（两者均大于零），精确到小数点后</w:t>
      </w:r>
      <w:r>
        <w:rPr>
          <w:rFonts w:hint="eastAsia"/>
          <w:color w:val="000000"/>
          <w:kern w:val="2"/>
          <w:szCs w:val="22"/>
          <w:lang/>
        </w:rPr>
        <w:t>2</w:t>
      </w:r>
      <w:r>
        <w:rPr>
          <w:rFonts w:hint="eastAsia"/>
          <w:color w:val="000000"/>
          <w:kern w:val="2"/>
          <w:szCs w:val="22"/>
          <w:lang/>
        </w:rPr>
        <w:t>位。专业下浮率是指各专业针对不同的定额而产生对应的下</w:t>
      </w:r>
      <w:r>
        <w:rPr>
          <w:rFonts w:hint="eastAsia"/>
          <w:color w:val="000000"/>
          <w:kern w:val="2"/>
          <w:szCs w:val="22"/>
          <w:lang/>
        </w:rPr>
        <w:t>浮率，具体分以下几种情况：建筑、装修、安装专业的下浮率为</w:t>
      </w:r>
      <w:r>
        <w:rPr>
          <w:rFonts w:hint="eastAsia"/>
          <w:color w:val="000000"/>
          <w:kern w:val="2"/>
          <w:szCs w:val="22"/>
          <w:lang/>
        </w:rPr>
        <w:t>3%</w:t>
      </w:r>
      <w:r>
        <w:rPr>
          <w:rFonts w:hint="eastAsia"/>
          <w:color w:val="000000"/>
          <w:kern w:val="2"/>
          <w:szCs w:val="22"/>
          <w:lang/>
        </w:rPr>
        <w:t>，市政、园林绿化专业的下浮率为</w:t>
      </w:r>
      <w:r>
        <w:rPr>
          <w:rFonts w:hint="eastAsia"/>
          <w:color w:val="000000"/>
          <w:kern w:val="2"/>
          <w:szCs w:val="22"/>
          <w:lang/>
        </w:rPr>
        <w:t>5%</w:t>
      </w:r>
      <w:r>
        <w:rPr>
          <w:rFonts w:hint="eastAsia"/>
          <w:color w:val="000000"/>
          <w:kern w:val="2"/>
          <w:szCs w:val="22"/>
          <w:lang/>
        </w:rPr>
        <w:t>；②采用行业协会定额进行计价的专业下浮率不低于</w:t>
      </w:r>
      <w:r>
        <w:rPr>
          <w:rFonts w:hint="eastAsia"/>
          <w:color w:val="000000"/>
          <w:kern w:val="2"/>
          <w:szCs w:val="22"/>
          <w:lang/>
        </w:rPr>
        <w:t>10%</w:t>
      </w:r>
      <w:r>
        <w:rPr>
          <w:rFonts w:hint="eastAsia"/>
          <w:color w:val="000000"/>
          <w:kern w:val="2"/>
          <w:szCs w:val="22"/>
          <w:lang/>
        </w:rPr>
        <w:t>，其中采用广东省非开挖技术协会发布的《广东省排水管道非开挖修复工程预算定额（</w:t>
      </w:r>
      <w:r>
        <w:rPr>
          <w:rFonts w:hint="eastAsia"/>
          <w:color w:val="000000"/>
          <w:kern w:val="2"/>
          <w:szCs w:val="22"/>
          <w:lang/>
        </w:rPr>
        <w:t>2019</w:t>
      </w:r>
      <w:r>
        <w:rPr>
          <w:rFonts w:hint="eastAsia"/>
          <w:color w:val="000000"/>
          <w:kern w:val="2"/>
          <w:szCs w:val="22"/>
          <w:lang/>
        </w:rPr>
        <w:t>）》的下浮率为</w:t>
      </w:r>
      <w:r>
        <w:rPr>
          <w:rFonts w:hint="eastAsia"/>
          <w:color w:val="000000"/>
          <w:kern w:val="2"/>
          <w:szCs w:val="22"/>
          <w:lang/>
        </w:rPr>
        <w:t>10%</w:t>
      </w:r>
      <w:r>
        <w:rPr>
          <w:rFonts w:hint="eastAsia"/>
          <w:color w:val="000000"/>
          <w:kern w:val="2"/>
          <w:szCs w:val="22"/>
          <w:lang/>
        </w:rPr>
        <w:t>，行业协会颁布的其他定额与市场实际价格比较，以较低者为准。市场价的确定由甲方或甲方委托的第三方单位确认为准。</w:t>
      </w:r>
    </w:p>
    <w:p w:rsidR="00E21548" w:rsidRDefault="00110E28">
      <w:pPr>
        <w:pStyle w:val="aa"/>
        <w:spacing w:before="0" w:beforeAutospacing="0" w:after="120" w:afterAutospacing="0"/>
        <w:ind w:firstLineChars="200" w:firstLine="480"/>
        <w:rPr>
          <w:color w:val="000000"/>
          <w:kern w:val="2"/>
          <w:szCs w:val="22"/>
          <w:lang/>
        </w:rPr>
      </w:pPr>
      <w:r>
        <w:rPr>
          <w:rFonts w:hint="eastAsia"/>
          <w:color w:val="000000"/>
          <w:kern w:val="2"/>
          <w:szCs w:val="22"/>
          <w:lang/>
        </w:rPr>
        <w:lastRenderedPageBreak/>
        <w:t>（</w:t>
      </w:r>
      <w:r>
        <w:rPr>
          <w:rFonts w:hint="eastAsia"/>
          <w:color w:val="000000"/>
          <w:kern w:val="2"/>
          <w:szCs w:val="22"/>
          <w:lang/>
        </w:rPr>
        <w:t>3</w:t>
      </w:r>
      <w:r>
        <w:rPr>
          <w:rFonts w:hint="eastAsia"/>
          <w:color w:val="000000"/>
          <w:kern w:val="2"/>
          <w:szCs w:val="22"/>
          <w:lang/>
        </w:rPr>
        <w:t>）若新增项的价格均无相关类似子项参照且无法按照前款要求计价时，由乙方提供报价及报价依据，甲方或甲方委托的第三单位通过市场询价等方式确认结算单价，最终</w:t>
      </w:r>
      <w:r>
        <w:rPr>
          <w:rFonts w:hint="eastAsia"/>
          <w:color w:val="000000"/>
          <w:kern w:val="2"/>
          <w:szCs w:val="22"/>
          <w:lang/>
        </w:rPr>
        <w:t>结算单价以甲方或第三方单位确认为准。</w:t>
      </w:r>
    </w:p>
    <w:p w:rsidR="00E21548" w:rsidRDefault="00110E28">
      <w:pPr>
        <w:pStyle w:val="aa"/>
        <w:spacing w:before="0" w:beforeAutospacing="0" w:after="120" w:afterAutospacing="0"/>
        <w:ind w:firstLineChars="200" w:firstLine="480"/>
        <w:rPr>
          <w:color w:val="000000"/>
          <w:kern w:val="2"/>
          <w:szCs w:val="22"/>
          <w:lang/>
        </w:rPr>
      </w:pPr>
      <w:r>
        <w:rPr>
          <w:rFonts w:cs="Calibri" w:hint="eastAsia"/>
          <w:color w:val="000000"/>
          <w:kern w:val="2"/>
          <w:szCs w:val="22"/>
          <w:lang/>
        </w:rPr>
        <w:t>5</w:t>
      </w:r>
      <w:r>
        <w:rPr>
          <w:rFonts w:cs="Calibri" w:hint="eastAsia"/>
          <w:color w:val="000000"/>
          <w:kern w:val="2"/>
          <w:szCs w:val="22"/>
          <w:lang/>
        </w:rPr>
        <w:t>、乙方不提供竣工资料或竣工资料不齐全（包括但不限于不提供图纸、验收记录、施工方案等）的，或乙方不按照任务单、初审的施工图和方案实施的，或乙方已实施且事前未获甲方确认的，甲方有权拒绝承认该部分工作量，并按照乙方违约处理。</w:t>
      </w:r>
    </w:p>
    <w:p w:rsidR="00E21548" w:rsidRDefault="00110E28">
      <w:pPr>
        <w:pStyle w:val="2"/>
      </w:pPr>
      <w:r>
        <w:rPr>
          <w:rFonts w:hint="eastAsia"/>
        </w:rPr>
        <w:t>（三）履约</w:t>
      </w:r>
      <w:r>
        <w:rPr>
          <w:rFonts w:hint="eastAsia"/>
        </w:rPr>
        <w:t>保证金</w:t>
      </w:r>
    </w:p>
    <w:p w:rsidR="00E21548" w:rsidRDefault="00110E28">
      <w:pPr>
        <w:tabs>
          <w:tab w:val="left" w:pos="1110"/>
        </w:tabs>
        <w:ind w:firstLineChars="200" w:firstLine="480"/>
        <w:rPr>
          <w:rFonts w:ascii="宋体" w:hAnsi="宋体"/>
          <w:color w:val="000000"/>
        </w:rPr>
      </w:pPr>
      <w:r>
        <w:rPr>
          <w:rFonts w:ascii="宋体" w:hAnsi="宋体" w:hint="eastAsia"/>
          <w:color w:val="000000"/>
        </w:rPr>
        <w:t>1</w:t>
      </w:r>
      <w:r>
        <w:rPr>
          <w:rFonts w:ascii="宋体" w:hAnsi="宋体" w:hint="eastAsia"/>
          <w:color w:val="000000"/>
        </w:rPr>
        <w:t>、履约</w:t>
      </w:r>
      <w:r>
        <w:rPr>
          <w:rFonts w:hint="eastAsia"/>
        </w:rPr>
        <w:t>保证金</w:t>
      </w:r>
      <w:r>
        <w:rPr>
          <w:rFonts w:ascii="宋体" w:hAnsi="宋体" w:hint="eastAsia"/>
          <w:color w:val="000000"/>
        </w:rPr>
        <w:t>金额：中标价款的</w:t>
      </w:r>
      <w:r>
        <w:rPr>
          <w:rFonts w:ascii="宋体" w:hAnsi="宋体" w:hint="eastAsia"/>
          <w:color w:val="000000"/>
        </w:rPr>
        <w:t>10%</w:t>
      </w:r>
      <w:r>
        <w:rPr>
          <w:rFonts w:ascii="宋体" w:hAnsi="宋体" w:hint="eastAsia"/>
          <w:color w:val="000000"/>
        </w:rPr>
        <w:t>；</w:t>
      </w:r>
    </w:p>
    <w:p w:rsidR="00E21548" w:rsidRDefault="00110E28">
      <w:pPr>
        <w:pStyle w:val="Style3"/>
        <w:tabs>
          <w:tab w:val="left" w:pos="547"/>
        </w:tabs>
        <w:jc w:val="left"/>
        <w:rPr>
          <w:rFonts w:ascii="宋体" w:hAnsi="宋体"/>
          <w:color w:val="000000"/>
          <w:szCs w:val="24"/>
        </w:rPr>
      </w:pPr>
      <w:r>
        <w:rPr>
          <w:rFonts w:ascii="宋体" w:hAnsi="宋体" w:hint="eastAsia"/>
          <w:color w:val="000000"/>
          <w:szCs w:val="24"/>
        </w:rPr>
        <w:t xml:space="preserve">    2</w:t>
      </w:r>
      <w:r>
        <w:rPr>
          <w:rFonts w:ascii="宋体" w:hAnsi="宋体" w:hint="eastAsia"/>
          <w:color w:val="000000"/>
          <w:szCs w:val="24"/>
        </w:rPr>
        <w:t>、履约</w:t>
      </w:r>
      <w:r>
        <w:rPr>
          <w:rFonts w:hint="eastAsia"/>
        </w:rPr>
        <w:t>保证金</w:t>
      </w:r>
      <w:r>
        <w:rPr>
          <w:rFonts w:ascii="宋体" w:hAnsi="宋体" w:hint="eastAsia"/>
          <w:color w:val="000000"/>
          <w:szCs w:val="24"/>
        </w:rPr>
        <w:t>的形式：银行保函、现金或其他甲方认可的形式向甲方提交。</w:t>
      </w:r>
    </w:p>
    <w:p w:rsidR="00E21548" w:rsidRDefault="00110E28">
      <w:pPr>
        <w:pStyle w:val="Style3"/>
        <w:tabs>
          <w:tab w:val="left" w:pos="547"/>
        </w:tabs>
        <w:jc w:val="left"/>
        <w:rPr>
          <w:rFonts w:ascii="宋体" w:hAnsi="宋体"/>
          <w:color w:val="000000"/>
          <w:szCs w:val="24"/>
        </w:rPr>
      </w:pPr>
      <w:r>
        <w:rPr>
          <w:rFonts w:ascii="宋体" w:hAnsi="宋体" w:hint="eastAsia"/>
          <w:color w:val="000000"/>
          <w:szCs w:val="24"/>
        </w:rPr>
        <w:t xml:space="preserve">    3</w:t>
      </w:r>
      <w:r>
        <w:rPr>
          <w:rFonts w:ascii="宋体" w:hAnsi="宋体" w:hint="eastAsia"/>
          <w:color w:val="000000"/>
          <w:szCs w:val="24"/>
        </w:rPr>
        <w:t>、履约</w:t>
      </w:r>
      <w:r>
        <w:rPr>
          <w:rFonts w:hint="eastAsia"/>
        </w:rPr>
        <w:t>保证金</w:t>
      </w:r>
      <w:r>
        <w:rPr>
          <w:rFonts w:ascii="宋体" w:hAnsi="宋体" w:hint="eastAsia"/>
          <w:color w:val="000000"/>
          <w:szCs w:val="24"/>
        </w:rPr>
        <w:t>要求：</w:t>
      </w:r>
      <w:r>
        <w:rPr>
          <w:rFonts w:ascii="宋体" w:hAnsi="宋体" w:hint="eastAsia"/>
          <w:color w:val="000000"/>
          <w:szCs w:val="24"/>
        </w:rPr>
        <w:t>若采用</w:t>
      </w:r>
      <w:r>
        <w:rPr>
          <w:rFonts w:ascii="宋体" w:hAnsi="宋体" w:hint="eastAsia"/>
          <w:color w:val="000000"/>
          <w:szCs w:val="24"/>
        </w:rPr>
        <w:t>银行履约保函</w:t>
      </w:r>
      <w:r>
        <w:rPr>
          <w:rFonts w:ascii="宋体" w:hAnsi="宋体" w:hint="eastAsia"/>
          <w:color w:val="000000"/>
          <w:szCs w:val="24"/>
        </w:rPr>
        <w:t>形式的，乙方</w:t>
      </w:r>
      <w:r>
        <w:rPr>
          <w:rFonts w:ascii="宋体" w:hAnsi="宋体" w:hint="eastAsia"/>
          <w:color w:val="000000"/>
          <w:szCs w:val="24"/>
        </w:rPr>
        <w:t>应在合同签订后</w:t>
      </w:r>
      <w:r>
        <w:rPr>
          <w:rFonts w:ascii="宋体" w:hAnsi="宋体" w:hint="eastAsia"/>
          <w:color w:val="000000"/>
          <w:szCs w:val="24"/>
        </w:rPr>
        <w:t>30</w:t>
      </w:r>
      <w:r>
        <w:rPr>
          <w:rFonts w:ascii="宋体" w:hAnsi="宋体" w:hint="eastAsia"/>
          <w:color w:val="000000"/>
          <w:szCs w:val="24"/>
        </w:rPr>
        <w:t>日内提交，履约保函应由在中国注册且营业地点在广东行政辖区内的分行级银行开具。乙方不按要求提交银行履约</w:t>
      </w:r>
      <w:r>
        <w:rPr>
          <w:rFonts w:ascii="宋体" w:hAnsi="宋体" w:hint="eastAsia"/>
          <w:color w:val="000000"/>
          <w:szCs w:val="24"/>
        </w:rPr>
        <w:t>保证金</w:t>
      </w:r>
      <w:r>
        <w:rPr>
          <w:rFonts w:ascii="宋体" w:hAnsi="宋体" w:hint="eastAsia"/>
          <w:color w:val="000000"/>
          <w:szCs w:val="24"/>
        </w:rPr>
        <w:t>的，视为乙方弃标，甲方有权不予退还乙方的投标保证金。</w:t>
      </w:r>
    </w:p>
    <w:p w:rsidR="00E21548" w:rsidRDefault="00110E28">
      <w:pPr>
        <w:pStyle w:val="Style3"/>
        <w:tabs>
          <w:tab w:val="left" w:pos="547"/>
        </w:tabs>
        <w:jc w:val="left"/>
        <w:rPr>
          <w:rFonts w:ascii="宋体" w:hAnsi="宋体"/>
          <w:color w:val="000000"/>
          <w:szCs w:val="24"/>
        </w:rPr>
      </w:pPr>
      <w:r>
        <w:rPr>
          <w:rFonts w:ascii="宋体" w:hAnsi="宋体" w:hint="eastAsia"/>
          <w:color w:val="000000"/>
          <w:szCs w:val="24"/>
        </w:rPr>
        <w:t xml:space="preserve">   4</w:t>
      </w:r>
      <w:r>
        <w:rPr>
          <w:rFonts w:ascii="宋体" w:hAnsi="宋体" w:hint="eastAsia"/>
          <w:color w:val="000000"/>
          <w:szCs w:val="24"/>
        </w:rPr>
        <w:t>、乙方应保证其履约</w:t>
      </w:r>
      <w:r>
        <w:rPr>
          <w:rFonts w:ascii="宋体" w:hAnsi="宋体" w:hint="eastAsia"/>
          <w:color w:val="000000"/>
          <w:szCs w:val="24"/>
        </w:rPr>
        <w:t>保证金</w:t>
      </w:r>
      <w:r>
        <w:rPr>
          <w:rFonts w:ascii="宋体" w:hAnsi="宋体" w:hint="eastAsia"/>
          <w:color w:val="000000"/>
          <w:szCs w:val="24"/>
        </w:rPr>
        <w:t>在甲方确认合同期限且合同期限内所有检测项目及成果资料经甲方验收合格前一直有效。甲方应在验收合格后</w:t>
      </w:r>
      <w:r>
        <w:rPr>
          <w:rFonts w:ascii="宋体" w:hAnsi="宋体" w:hint="eastAsia"/>
          <w:color w:val="000000"/>
          <w:szCs w:val="24"/>
        </w:rPr>
        <w:t>28</w:t>
      </w:r>
      <w:r>
        <w:rPr>
          <w:rFonts w:ascii="宋体" w:hAnsi="宋体" w:hint="eastAsia"/>
          <w:color w:val="000000"/>
          <w:szCs w:val="24"/>
        </w:rPr>
        <w:t>日内将履约</w:t>
      </w:r>
      <w:r>
        <w:rPr>
          <w:rFonts w:ascii="宋体" w:hAnsi="宋体" w:hint="eastAsia"/>
          <w:color w:val="000000"/>
          <w:szCs w:val="24"/>
        </w:rPr>
        <w:t>保证金</w:t>
      </w:r>
      <w:r>
        <w:rPr>
          <w:rFonts w:ascii="宋体" w:hAnsi="宋体" w:hint="eastAsia"/>
          <w:color w:val="000000"/>
          <w:szCs w:val="24"/>
        </w:rPr>
        <w:t>退还给乙方。</w:t>
      </w:r>
    </w:p>
    <w:p w:rsidR="00E21548" w:rsidRDefault="00110E28">
      <w:pPr>
        <w:pStyle w:val="Style3"/>
        <w:tabs>
          <w:tab w:val="left" w:pos="547"/>
        </w:tabs>
        <w:jc w:val="left"/>
        <w:rPr>
          <w:rFonts w:ascii="宋体" w:hAnsi="宋体"/>
          <w:color w:val="000000"/>
          <w:szCs w:val="24"/>
        </w:rPr>
      </w:pPr>
      <w:r>
        <w:rPr>
          <w:rFonts w:ascii="宋体" w:hAnsi="宋体" w:hint="eastAsia"/>
          <w:color w:val="000000"/>
          <w:szCs w:val="24"/>
        </w:rPr>
        <w:t xml:space="preserve">    5</w:t>
      </w:r>
      <w:r>
        <w:rPr>
          <w:rFonts w:ascii="宋体" w:hAnsi="宋体" w:hint="eastAsia"/>
          <w:color w:val="000000"/>
          <w:szCs w:val="24"/>
        </w:rPr>
        <w:t>、在本项目实施过程中，如果乙方未能按合同条款规定履约或违背了合同规定的乙方应负的责任和义务，甲方有权从履约</w:t>
      </w:r>
      <w:r>
        <w:rPr>
          <w:rFonts w:ascii="宋体" w:hAnsi="宋体" w:hint="eastAsia"/>
          <w:color w:val="000000"/>
          <w:szCs w:val="24"/>
        </w:rPr>
        <w:t>保证金</w:t>
      </w:r>
      <w:r>
        <w:rPr>
          <w:rFonts w:ascii="宋体" w:hAnsi="宋体" w:hint="eastAsia"/>
          <w:color w:val="000000"/>
          <w:szCs w:val="24"/>
        </w:rPr>
        <w:t>中索赔相应的违约金，或按合同约定全额兑现履约</w:t>
      </w:r>
      <w:r>
        <w:rPr>
          <w:rFonts w:ascii="宋体" w:hAnsi="宋体" w:hint="eastAsia"/>
          <w:color w:val="000000"/>
          <w:szCs w:val="24"/>
        </w:rPr>
        <w:t>保证金</w:t>
      </w:r>
      <w:r>
        <w:rPr>
          <w:rFonts w:ascii="宋体" w:hAnsi="宋体" w:hint="eastAsia"/>
          <w:color w:val="000000"/>
          <w:szCs w:val="24"/>
        </w:rPr>
        <w:t>。</w:t>
      </w:r>
    </w:p>
    <w:p w:rsidR="00E21548" w:rsidRDefault="00110E28">
      <w:pPr>
        <w:pStyle w:val="2"/>
      </w:pPr>
      <w:r>
        <w:rPr>
          <w:rFonts w:hint="eastAsia"/>
        </w:rPr>
        <w:t>（四）合同价款</w:t>
      </w:r>
      <w:r>
        <w:rPr>
          <w:rFonts w:hint="eastAsia"/>
        </w:rPr>
        <w:t>支付方式</w:t>
      </w:r>
    </w:p>
    <w:p w:rsidR="00E21548" w:rsidRDefault="00110E28">
      <w:pPr>
        <w:widowControl/>
        <w:tabs>
          <w:tab w:val="left" w:pos="1110"/>
        </w:tabs>
        <w:ind w:firstLineChars="200" w:firstLine="480"/>
        <w:jc w:val="left"/>
        <w:rPr>
          <w:rFonts w:ascii="宋体" w:hAnsi="宋体" w:cs="宋体"/>
          <w:szCs w:val="24"/>
        </w:rPr>
      </w:pPr>
      <w:r>
        <w:rPr>
          <w:rFonts w:ascii="宋体" w:hAnsi="宋体" w:cs="宋体"/>
          <w:szCs w:val="24"/>
        </w:rPr>
        <w:t>1.</w:t>
      </w:r>
      <w:r>
        <w:rPr>
          <w:rFonts w:ascii="宋体" w:hAnsi="宋体" w:cs="宋体"/>
          <w:szCs w:val="24"/>
        </w:rPr>
        <w:t>乙方每三个月向甲方提供上一期（三个月）相关结算资料，经甲方或甲方委托的第三方审定后，支付至上一期审定结算价的</w:t>
      </w:r>
      <w:r>
        <w:rPr>
          <w:rFonts w:ascii="宋体" w:hAnsi="宋体" w:cs="宋体"/>
          <w:szCs w:val="24"/>
        </w:rPr>
        <w:t>100%</w:t>
      </w:r>
      <w:r>
        <w:rPr>
          <w:rFonts w:ascii="宋体" w:hAnsi="宋体" w:cs="宋体"/>
          <w:szCs w:val="24"/>
        </w:rPr>
        <w:t>，其中最后一期支付至审定整个项目结算总价的</w:t>
      </w:r>
      <w:r>
        <w:rPr>
          <w:rFonts w:ascii="宋体" w:hAnsi="宋体" w:cs="宋体"/>
          <w:szCs w:val="24"/>
        </w:rPr>
        <w:t>97%</w:t>
      </w:r>
      <w:r>
        <w:rPr>
          <w:rFonts w:ascii="宋体" w:hAnsi="宋体" w:cs="宋体"/>
          <w:szCs w:val="24"/>
        </w:rPr>
        <w:t>，剩余结算总价的</w:t>
      </w:r>
      <w:r>
        <w:rPr>
          <w:rFonts w:ascii="宋体" w:hAnsi="宋体" w:cs="宋体"/>
          <w:szCs w:val="24"/>
        </w:rPr>
        <w:t>3%</w:t>
      </w:r>
      <w:r>
        <w:rPr>
          <w:rFonts w:ascii="宋体" w:hAnsi="宋体" w:cs="宋体"/>
          <w:szCs w:val="24"/>
        </w:rPr>
        <w:t>作为本项目质量保证金，质量保修期结束后，甲方在扣除相应乙方应承担费用后返还（无息）。</w:t>
      </w:r>
    </w:p>
    <w:p w:rsidR="00E21548" w:rsidRDefault="00110E28">
      <w:pPr>
        <w:widowControl/>
        <w:tabs>
          <w:tab w:val="left" w:pos="1110"/>
        </w:tabs>
        <w:ind w:firstLineChars="200" w:firstLine="480"/>
        <w:jc w:val="left"/>
        <w:rPr>
          <w:rFonts w:asciiTheme="minorEastAsia" w:eastAsiaTheme="minorEastAsia" w:hAnsiTheme="minorEastAsia" w:cstheme="minorEastAsia"/>
          <w:color w:val="000000"/>
          <w:szCs w:val="24"/>
          <w:lang w:val="zh-CN"/>
        </w:rPr>
      </w:pPr>
      <w:r>
        <w:rPr>
          <w:rFonts w:asciiTheme="minorEastAsia" w:eastAsiaTheme="minorEastAsia" w:hAnsiTheme="minorEastAsia" w:cstheme="minorEastAsia" w:hint="eastAsia"/>
          <w:color w:val="000000"/>
          <w:szCs w:val="24"/>
          <w:lang/>
        </w:rPr>
        <w:t>2</w:t>
      </w:r>
      <w:r>
        <w:rPr>
          <w:rFonts w:asciiTheme="minorEastAsia" w:eastAsiaTheme="minorEastAsia" w:hAnsiTheme="minorEastAsia" w:cstheme="minorEastAsia" w:hint="eastAsia"/>
          <w:color w:val="000000"/>
          <w:szCs w:val="24"/>
          <w:lang/>
        </w:rPr>
        <w:t>.</w:t>
      </w:r>
      <w:r>
        <w:rPr>
          <w:rFonts w:asciiTheme="minorEastAsia" w:eastAsiaTheme="minorEastAsia" w:hAnsiTheme="minorEastAsia" w:cstheme="minorEastAsia" w:hint="eastAsia"/>
          <w:color w:val="000000"/>
          <w:szCs w:val="24"/>
          <w:lang/>
        </w:rPr>
        <w:t>若乙方对甲方或甲方委托的第三方单位审核后的当期完成工程量的结算金额存疑的，甲方有权先支付当期双方已确认的完成工程量结算费用，争议部分待双方</w:t>
      </w:r>
      <w:r>
        <w:rPr>
          <w:rFonts w:asciiTheme="minorEastAsia" w:eastAsiaTheme="minorEastAsia" w:hAnsiTheme="minorEastAsia" w:cstheme="minorEastAsia" w:hint="eastAsia"/>
          <w:color w:val="000000"/>
          <w:szCs w:val="24"/>
          <w:lang/>
        </w:rPr>
        <w:t>协商一致后再支付</w:t>
      </w:r>
      <w:r>
        <w:rPr>
          <w:rFonts w:asciiTheme="minorEastAsia" w:eastAsiaTheme="minorEastAsia" w:hAnsiTheme="minorEastAsia" w:cstheme="minorEastAsia" w:hint="eastAsia"/>
          <w:color w:val="000000"/>
          <w:szCs w:val="24"/>
          <w:lang/>
        </w:rPr>
        <w:t>。</w:t>
      </w:r>
    </w:p>
    <w:p w:rsidR="00E21548" w:rsidRDefault="00110E28">
      <w:pPr>
        <w:widowControl/>
        <w:ind w:firstLineChars="200" w:firstLine="480"/>
        <w:rPr>
          <w:rFonts w:asciiTheme="minorEastAsia" w:eastAsiaTheme="minorEastAsia" w:hAnsiTheme="minorEastAsia" w:cstheme="minorEastAsia"/>
          <w:color w:val="000000"/>
          <w:szCs w:val="24"/>
        </w:rPr>
      </w:pPr>
      <w:r>
        <w:rPr>
          <w:rFonts w:asciiTheme="minorEastAsia" w:eastAsiaTheme="minorEastAsia" w:hAnsiTheme="minorEastAsia" w:cstheme="minorEastAsia" w:hint="eastAsia"/>
          <w:color w:val="000000"/>
          <w:szCs w:val="24"/>
        </w:rPr>
        <w:lastRenderedPageBreak/>
        <w:t>3</w:t>
      </w:r>
      <w:r>
        <w:rPr>
          <w:rFonts w:asciiTheme="minorEastAsia" w:eastAsiaTheme="minorEastAsia" w:hAnsiTheme="minorEastAsia" w:cstheme="minorEastAsia" w:hint="eastAsia"/>
          <w:color w:val="000000"/>
          <w:szCs w:val="24"/>
        </w:rPr>
        <w:t>.</w:t>
      </w:r>
      <w:r>
        <w:rPr>
          <w:rFonts w:asciiTheme="minorEastAsia" w:eastAsiaTheme="minorEastAsia" w:hAnsiTheme="minorEastAsia" w:cstheme="minorEastAsia" w:hint="eastAsia"/>
          <w:color w:val="000000"/>
          <w:szCs w:val="24"/>
        </w:rPr>
        <w:t>上述所有款项的支付条件为：甲方完成款项审批程序通知乙方开具发票，乙方只有在收到开票通知后才能提交合格的增值税专用发票，</w:t>
      </w:r>
      <w:r>
        <w:rPr>
          <w:rFonts w:asciiTheme="minorEastAsia" w:eastAsiaTheme="minorEastAsia" w:hAnsiTheme="minorEastAsia" w:cstheme="minorEastAsia" w:hint="eastAsia"/>
          <w:color w:val="000000"/>
          <w:szCs w:val="24"/>
          <w:lang w:val="zh-CN"/>
        </w:rPr>
        <w:t>甲方</w:t>
      </w:r>
      <w:r>
        <w:rPr>
          <w:rFonts w:asciiTheme="minorEastAsia" w:eastAsiaTheme="minorEastAsia" w:hAnsiTheme="minorEastAsia" w:cstheme="minorEastAsia" w:hint="eastAsia"/>
          <w:color w:val="000000"/>
          <w:szCs w:val="24"/>
        </w:rPr>
        <w:t>收到乙方提供发票后，</w:t>
      </w:r>
      <w:r>
        <w:rPr>
          <w:rFonts w:asciiTheme="minorEastAsia" w:eastAsiaTheme="minorEastAsia" w:hAnsiTheme="minorEastAsia" w:cstheme="minorEastAsia" w:hint="eastAsia"/>
          <w:color w:val="000000"/>
          <w:szCs w:val="24"/>
          <w:lang w:val="zh-CN"/>
        </w:rPr>
        <w:t>采用银行转账方式向</w:t>
      </w:r>
      <w:r>
        <w:rPr>
          <w:rFonts w:asciiTheme="minorEastAsia" w:eastAsiaTheme="minorEastAsia" w:hAnsiTheme="minorEastAsia" w:cstheme="minorEastAsia" w:hint="eastAsia"/>
          <w:color w:val="000000"/>
          <w:szCs w:val="24"/>
        </w:rPr>
        <w:t>乙方支付</w:t>
      </w:r>
      <w:r>
        <w:rPr>
          <w:rFonts w:asciiTheme="minorEastAsia" w:eastAsiaTheme="minorEastAsia" w:hAnsiTheme="minorEastAsia" w:cstheme="minorEastAsia" w:hint="eastAsia"/>
          <w:color w:val="000000"/>
          <w:szCs w:val="24"/>
          <w:lang w:val="zh-CN"/>
        </w:rPr>
        <w:t>上述款项</w:t>
      </w:r>
      <w:r>
        <w:rPr>
          <w:rFonts w:asciiTheme="minorEastAsia" w:eastAsiaTheme="minorEastAsia" w:hAnsiTheme="minorEastAsia" w:cstheme="minorEastAsia" w:hint="eastAsia"/>
          <w:color w:val="000000"/>
          <w:szCs w:val="24"/>
        </w:rPr>
        <w:t>。</w:t>
      </w:r>
    </w:p>
    <w:p w:rsidR="00E21548" w:rsidRDefault="00110E28">
      <w:pPr>
        <w:pStyle w:val="Style3"/>
        <w:ind w:firstLineChars="200" w:firstLine="480"/>
        <w:jc w:val="left"/>
        <w:rPr>
          <w:rFonts w:asciiTheme="minorEastAsia" w:eastAsiaTheme="minorEastAsia" w:hAnsiTheme="minorEastAsia" w:cstheme="minorEastAsia"/>
          <w:bCs/>
          <w:szCs w:val="24"/>
        </w:rPr>
      </w:pPr>
      <w:r>
        <w:rPr>
          <w:rFonts w:asciiTheme="minorEastAsia" w:eastAsiaTheme="minorEastAsia" w:hAnsiTheme="minorEastAsia" w:cstheme="minorEastAsia" w:hint="eastAsia"/>
          <w:color w:val="000000"/>
          <w:szCs w:val="24"/>
        </w:rPr>
        <w:t>4</w:t>
      </w:r>
      <w:r>
        <w:rPr>
          <w:rFonts w:asciiTheme="minorEastAsia" w:eastAsiaTheme="minorEastAsia" w:hAnsiTheme="minorEastAsia" w:cstheme="minorEastAsia" w:hint="eastAsia"/>
          <w:color w:val="000000"/>
          <w:szCs w:val="24"/>
        </w:rPr>
        <w:t>.</w:t>
      </w:r>
      <w:r>
        <w:rPr>
          <w:rFonts w:asciiTheme="minorEastAsia" w:eastAsiaTheme="minorEastAsia" w:hAnsiTheme="minorEastAsia" w:cstheme="minorEastAsia" w:hint="eastAsia"/>
          <w:color w:val="000000"/>
          <w:szCs w:val="24"/>
        </w:rPr>
        <w:t>乙方提供的收款账号户名、开发票的单位名称应与本合同签约单位一致，并且乙方开具的增值税专用发票应符合国家有关规定，否则因此而引起的收款延误或错失由乙方自行负责。</w:t>
      </w:r>
    </w:p>
    <w:p w:rsidR="00E21548" w:rsidRDefault="00110E28">
      <w:pPr>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5.</w:t>
      </w:r>
      <w:r>
        <w:rPr>
          <w:rFonts w:asciiTheme="minorEastAsia" w:eastAsiaTheme="minorEastAsia" w:hAnsiTheme="minorEastAsia" w:cstheme="minorEastAsia" w:hint="eastAsia"/>
          <w:szCs w:val="24"/>
        </w:rPr>
        <w:t>甲方指定开具增值税专用发票的基本信息如下：</w:t>
      </w:r>
    </w:p>
    <w:p w:rsidR="00E21548" w:rsidRDefault="00110E28">
      <w:pPr>
        <w:ind w:firstLineChars="250" w:firstLine="6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名</w:t>
      </w:r>
      <w:r>
        <w:rPr>
          <w:rFonts w:asciiTheme="minorEastAsia" w:eastAsiaTheme="minorEastAsia" w:hAnsiTheme="minorEastAsia" w:cstheme="minorEastAsia" w:hint="eastAsia"/>
          <w:szCs w:val="24"/>
        </w:rPr>
        <w:t xml:space="preserve">    </w:t>
      </w:r>
      <w:r>
        <w:rPr>
          <w:rFonts w:asciiTheme="minorEastAsia" w:eastAsiaTheme="minorEastAsia" w:hAnsiTheme="minorEastAsia" w:cstheme="minorEastAsia" w:hint="eastAsia"/>
          <w:szCs w:val="24"/>
        </w:rPr>
        <w:t>称：</w:t>
      </w:r>
      <w:bookmarkStart w:id="5" w:name="_Hlk76373585"/>
      <w:r>
        <w:rPr>
          <w:rFonts w:asciiTheme="minorEastAsia" w:eastAsiaTheme="minorEastAsia" w:hAnsiTheme="minorEastAsia" w:cstheme="minorEastAsia" w:hint="eastAsia"/>
          <w:szCs w:val="24"/>
          <w:u w:val="single"/>
        </w:rPr>
        <w:t>广州科学城排水管理有限公司</w:t>
      </w:r>
      <w:bookmarkEnd w:id="5"/>
    </w:p>
    <w:p w:rsidR="00E21548" w:rsidRDefault="00110E28">
      <w:pPr>
        <w:ind w:firstLineChars="250" w:firstLine="60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rPr>
        <w:t>纳税人识别号：</w:t>
      </w:r>
      <w:r>
        <w:rPr>
          <w:rFonts w:asciiTheme="minorEastAsia" w:eastAsiaTheme="minorEastAsia" w:hAnsiTheme="minorEastAsia" w:cstheme="minorEastAsia" w:hint="eastAsia"/>
          <w:szCs w:val="24"/>
          <w:u w:val="single"/>
        </w:rPr>
        <w:t>91440101MA5ART4Y51</w:t>
      </w:r>
    </w:p>
    <w:p w:rsidR="00E21548" w:rsidRDefault="00110E28">
      <w:pPr>
        <w:ind w:firstLineChars="250" w:firstLine="6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地址、电话：</w:t>
      </w:r>
      <w:r>
        <w:rPr>
          <w:rFonts w:ascii="宋体" w:hAnsi="宋体" w:cs="宋体" w:hint="eastAsia"/>
          <w:color w:val="000000"/>
          <w:u w:val="single"/>
        </w:rPr>
        <w:t>广州市黄埔区宏明路</w:t>
      </w:r>
      <w:r>
        <w:rPr>
          <w:rFonts w:ascii="宋体" w:hAnsi="宋体" w:cs="宋体" w:hint="eastAsia"/>
          <w:color w:val="000000"/>
          <w:u w:val="single"/>
        </w:rPr>
        <w:t>130</w:t>
      </w:r>
      <w:r>
        <w:rPr>
          <w:rFonts w:ascii="宋体" w:hAnsi="宋体" w:cs="宋体" w:hint="eastAsia"/>
          <w:color w:val="000000"/>
          <w:u w:val="single"/>
        </w:rPr>
        <w:t>号二层</w:t>
      </w:r>
      <w:r>
        <w:rPr>
          <w:rFonts w:ascii="宋体" w:hAnsi="宋体" w:cs="宋体" w:hint="eastAsia"/>
          <w:color w:val="000000"/>
          <w:u w:val="single"/>
        </w:rPr>
        <w:t xml:space="preserve"> 020-82380689</w:t>
      </w:r>
    </w:p>
    <w:p w:rsidR="00E21548" w:rsidRDefault="00110E28">
      <w:pPr>
        <w:ind w:firstLineChars="250" w:firstLine="6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开户行：</w:t>
      </w:r>
      <w:r>
        <w:rPr>
          <w:rFonts w:asciiTheme="minorEastAsia" w:eastAsiaTheme="minorEastAsia" w:hAnsiTheme="minorEastAsia" w:cstheme="minorEastAsia" w:hint="eastAsia"/>
          <w:szCs w:val="24"/>
          <w:u w:val="single"/>
        </w:rPr>
        <w:t>中国农业银行股份有限公司广州南岗支行</w:t>
      </w:r>
    </w:p>
    <w:p w:rsidR="00E21548" w:rsidRDefault="00110E28">
      <w:pPr>
        <w:ind w:firstLineChars="250" w:firstLine="6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账</w:t>
      </w:r>
      <w:r>
        <w:rPr>
          <w:rFonts w:asciiTheme="minorEastAsia" w:eastAsiaTheme="minorEastAsia" w:hAnsiTheme="minorEastAsia" w:cstheme="minorEastAsia" w:hint="eastAsia"/>
          <w:szCs w:val="24"/>
        </w:rPr>
        <w:t xml:space="preserve">   </w:t>
      </w:r>
      <w:r>
        <w:rPr>
          <w:rFonts w:asciiTheme="minorEastAsia" w:eastAsiaTheme="minorEastAsia" w:hAnsiTheme="minorEastAsia" w:cstheme="minorEastAsia" w:hint="eastAsia"/>
          <w:szCs w:val="24"/>
        </w:rPr>
        <w:t>号</w:t>
      </w:r>
      <w:r>
        <w:rPr>
          <w:rFonts w:asciiTheme="minorEastAsia" w:eastAsiaTheme="minorEastAsia" w:hAnsiTheme="minorEastAsia" w:cstheme="minorEastAsia" w:hint="eastAsia"/>
          <w:szCs w:val="24"/>
        </w:rPr>
        <w:t xml:space="preserve">: </w:t>
      </w:r>
      <w:r>
        <w:rPr>
          <w:rFonts w:asciiTheme="minorEastAsia" w:eastAsiaTheme="minorEastAsia" w:hAnsiTheme="minorEastAsia" w:cstheme="minorEastAsia" w:hint="eastAsia"/>
          <w:szCs w:val="24"/>
          <w:u w:val="single"/>
        </w:rPr>
        <w:t xml:space="preserve">44063901040006390 </w:t>
      </w:r>
    </w:p>
    <w:p w:rsidR="00E21548" w:rsidRDefault="00110E28">
      <w:pPr>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6.</w:t>
      </w:r>
      <w:r>
        <w:rPr>
          <w:rFonts w:asciiTheme="minorEastAsia" w:eastAsiaTheme="minorEastAsia" w:hAnsiTheme="minorEastAsia" w:cstheme="minorEastAsia" w:hint="eastAsia"/>
          <w:szCs w:val="24"/>
        </w:rPr>
        <w:t>乙方确认以下银行账户为其指定的唯一的收款账户。如乙方须更改银行账户信息的，须于甲方完成支付手续</w:t>
      </w:r>
      <w:r>
        <w:rPr>
          <w:rFonts w:asciiTheme="minorEastAsia" w:eastAsiaTheme="minorEastAsia" w:hAnsiTheme="minorEastAsia" w:cstheme="minorEastAsia" w:hint="eastAsia"/>
          <w:szCs w:val="24"/>
        </w:rPr>
        <w:t>3</w:t>
      </w:r>
      <w:r>
        <w:rPr>
          <w:rFonts w:asciiTheme="minorEastAsia" w:eastAsiaTheme="minorEastAsia" w:hAnsiTheme="minorEastAsia" w:cstheme="minorEastAsia" w:hint="eastAsia"/>
          <w:szCs w:val="24"/>
        </w:rPr>
        <w:t>日前书面通知甲方，否则甲方向以下账户支付款项到账后，视为已履行付款义务，乙方自行承担怠于通知的不利后果：</w:t>
      </w:r>
    </w:p>
    <w:p w:rsidR="00E21548" w:rsidRDefault="00110E28">
      <w:pPr>
        <w:ind w:firstLineChars="250" w:firstLine="60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rPr>
        <w:t>开户名称：</w:t>
      </w:r>
    </w:p>
    <w:p w:rsidR="00E21548" w:rsidRDefault="00110E28">
      <w:pPr>
        <w:ind w:firstLineChars="250" w:firstLine="6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开户银行：</w:t>
      </w:r>
    </w:p>
    <w:p w:rsidR="00E21548" w:rsidRDefault="00110E28">
      <w:pPr>
        <w:ind w:firstLineChars="300" w:firstLine="720"/>
        <w:rPr>
          <w:rFonts w:asciiTheme="minorEastAsia" w:eastAsiaTheme="minorEastAsia" w:hAnsiTheme="minorEastAsia" w:cstheme="minorEastAsia"/>
          <w:kern w:val="0"/>
          <w:szCs w:val="24"/>
          <w:lang w:val="zh-CN"/>
        </w:rPr>
      </w:pPr>
      <w:r>
        <w:rPr>
          <w:rFonts w:asciiTheme="minorEastAsia" w:eastAsiaTheme="minorEastAsia" w:hAnsiTheme="minorEastAsia" w:cstheme="minorEastAsia" w:hint="eastAsia"/>
          <w:szCs w:val="24"/>
        </w:rPr>
        <w:t>银行账号：</w:t>
      </w:r>
    </w:p>
    <w:p w:rsidR="00E21548" w:rsidRDefault="00E21548">
      <w:pPr>
        <w:tabs>
          <w:tab w:val="left" w:pos="1110"/>
        </w:tabs>
        <w:ind w:firstLineChars="200" w:firstLine="480"/>
        <w:rPr>
          <w:rFonts w:ascii="宋体" w:hAnsi="宋体"/>
          <w:color w:val="000000"/>
        </w:rPr>
      </w:pPr>
    </w:p>
    <w:p w:rsidR="00E21548" w:rsidRDefault="00110E28">
      <w:pPr>
        <w:pStyle w:val="1"/>
      </w:pPr>
      <w:r>
        <w:rPr>
          <w:rFonts w:hint="eastAsia"/>
        </w:rPr>
        <w:t>十、违约责任及赔偿</w:t>
      </w:r>
    </w:p>
    <w:p w:rsidR="00E21548" w:rsidRDefault="00110E28">
      <w:pPr>
        <w:tabs>
          <w:tab w:val="left" w:pos="1110"/>
        </w:tabs>
        <w:ind w:firstLineChars="200" w:firstLine="480"/>
        <w:rPr>
          <w:rFonts w:ascii="宋体" w:hAnsi="宋体"/>
          <w:color w:val="000000"/>
        </w:rPr>
      </w:pPr>
      <w:r>
        <w:rPr>
          <w:rFonts w:ascii="宋体" w:hAnsi="宋体" w:hint="eastAsia"/>
          <w:color w:val="000000"/>
        </w:rPr>
        <w:t>1</w:t>
      </w:r>
      <w:r>
        <w:rPr>
          <w:rFonts w:ascii="宋体" w:hAnsi="宋体" w:hint="eastAsia"/>
          <w:color w:val="000000"/>
        </w:rPr>
        <w:t>、乙方的项目负责人、项目负责人副职以及主要行政与技术领导等，必须常驻项目地，不得兼职。合同</w:t>
      </w:r>
      <w:r>
        <w:rPr>
          <w:rFonts w:ascii="宋体" w:hAnsi="宋体" w:hint="eastAsia"/>
          <w:color w:val="000000"/>
        </w:rPr>
        <w:t>对乙方的各种人员的到位情况和任职是作为一种条件来要求的</w:t>
      </w:r>
      <w:r>
        <w:rPr>
          <w:rFonts w:ascii="宋体" w:hAnsi="宋体" w:hint="eastAsia"/>
          <w:color w:val="000000"/>
        </w:rPr>
        <w:t>(</w:t>
      </w:r>
      <w:r>
        <w:rPr>
          <w:rFonts w:ascii="宋体" w:hAnsi="宋体" w:hint="eastAsia"/>
          <w:color w:val="000000"/>
        </w:rPr>
        <w:t>特别是项目经理部的主要管理人员、主要技术人员</w:t>
      </w:r>
      <w:r>
        <w:rPr>
          <w:rFonts w:ascii="宋体" w:hAnsi="宋体" w:hint="eastAsia"/>
          <w:color w:val="000000"/>
        </w:rPr>
        <w:t>)</w:t>
      </w:r>
      <w:r>
        <w:rPr>
          <w:rFonts w:ascii="宋体" w:hAnsi="宋体" w:hint="eastAsia"/>
          <w:color w:val="000000"/>
        </w:rPr>
        <w:t>。乙方必须保证其投标文件中拟定的项目经理及其主要管理人员和技术人员能及时的、始终的参与本项目管理，未经甲方书面同意，不得随意更换。合同签订后，项目经理、项目班子主要成员不到位，则甲方不签发检测任务单；班子主要成员离开项目所在地应向甲方请假，经批准后才能离开，擅自离开并造成经济损失的由乙方自负，造成甲方损失的，甲方保留索赔的权利。</w:t>
      </w:r>
    </w:p>
    <w:p w:rsidR="00E21548" w:rsidRDefault="00110E28">
      <w:pPr>
        <w:tabs>
          <w:tab w:val="left" w:pos="1110"/>
        </w:tabs>
        <w:ind w:firstLineChars="200" w:firstLine="480"/>
        <w:rPr>
          <w:rFonts w:ascii="宋体" w:hAnsi="宋体"/>
          <w:color w:val="000000"/>
        </w:rPr>
      </w:pPr>
      <w:r>
        <w:rPr>
          <w:rFonts w:ascii="宋体" w:hAnsi="宋体" w:hint="eastAsia"/>
          <w:color w:val="000000"/>
        </w:rPr>
        <w:t>甲方定期对主要管理和技术人员的到位情况进行检查；若乙方无正当理由、未经甲方书面</w:t>
      </w:r>
      <w:r>
        <w:rPr>
          <w:rFonts w:ascii="宋体" w:hAnsi="宋体" w:hint="eastAsia"/>
          <w:color w:val="000000"/>
        </w:rPr>
        <w:t>同意更换项目经理或项目经理未按要求对管线检测工作进行管理</w:t>
      </w:r>
      <w:r>
        <w:rPr>
          <w:rFonts w:ascii="宋体" w:hAnsi="宋体" w:hint="eastAsia"/>
          <w:color w:val="000000"/>
        </w:rPr>
        <w:lastRenderedPageBreak/>
        <w:t>的，每发现一次，甲方有权扣减</w:t>
      </w:r>
      <w:r>
        <w:rPr>
          <w:rFonts w:ascii="宋体" w:hAnsi="宋体" w:hint="eastAsia"/>
          <w:color w:val="000000"/>
        </w:rPr>
        <w:t>乙方</w:t>
      </w:r>
      <w:r>
        <w:rPr>
          <w:rFonts w:ascii="宋体" w:hAnsi="宋体" w:hint="eastAsia"/>
          <w:color w:val="000000"/>
        </w:rPr>
        <w:t>3000</w:t>
      </w:r>
      <w:r>
        <w:rPr>
          <w:rFonts w:ascii="宋体" w:hAnsi="宋体" w:hint="eastAsia"/>
          <w:color w:val="000000"/>
        </w:rPr>
        <w:t>元</w:t>
      </w:r>
      <w:r>
        <w:rPr>
          <w:rFonts w:ascii="宋体" w:hAnsi="宋体" w:hint="eastAsia"/>
          <w:color w:val="000000"/>
        </w:rPr>
        <w:t>作为违约金，且乙方应按甲方要求重新整顿落实。若人员及检测设备不按照投标书、合同中的有关条款承诺投入，每发现一次，甲方有权扣减</w:t>
      </w:r>
      <w:r>
        <w:rPr>
          <w:rFonts w:ascii="宋体" w:hAnsi="宋体" w:hint="eastAsia"/>
          <w:color w:val="000000"/>
        </w:rPr>
        <w:t>乙方</w:t>
      </w:r>
      <w:r>
        <w:rPr>
          <w:rFonts w:ascii="宋体" w:hAnsi="宋体" w:hint="eastAsia"/>
          <w:color w:val="000000"/>
        </w:rPr>
        <w:t>500</w:t>
      </w:r>
      <w:r>
        <w:rPr>
          <w:rFonts w:ascii="宋体" w:hAnsi="宋体" w:hint="eastAsia"/>
          <w:color w:val="000000"/>
        </w:rPr>
        <w:t>元</w:t>
      </w:r>
      <w:r>
        <w:rPr>
          <w:rFonts w:ascii="宋体" w:hAnsi="宋体" w:hint="eastAsia"/>
          <w:color w:val="000000"/>
        </w:rPr>
        <w:t>作为违约金，不设上限，直至扣完合同总额为止。同时甲方有权按合同其他约定追究乙方的违约责任。</w:t>
      </w:r>
    </w:p>
    <w:p w:rsidR="00E21548" w:rsidRDefault="00110E28">
      <w:pPr>
        <w:numPr>
          <w:ilvl w:val="0"/>
          <w:numId w:val="2"/>
        </w:numPr>
        <w:tabs>
          <w:tab w:val="left" w:pos="1110"/>
        </w:tabs>
        <w:ind w:firstLineChars="200" w:firstLine="480"/>
        <w:rPr>
          <w:rFonts w:ascii="宋体" w:hAnsi="宋体"/>
          <w:color w:val="000000"/>
        </w:rPr>
      </w:pPr>
      <w:r>
        <w:rPr>
          <w:rFonts w:ascii="宋体" w:hAnsi="宋体" w:hint="eastAsia"/>
          <w:color w:val="000000"/>
        </w:rPr>
        <w:t>没按文明施工要求进行围蔽的处罚办法</w:t>
      </w:r>
    </w:p>
    <w:p w:rsidR="00E21548" w:rsidRDefault="00110E28">
      <w:pPr>
        <w:numPr>
          <w:ilvl w:val="0"/>
          <w:numId w:val="3"/>
        </w:numPr>
        <w:tabs>
          <w:tab w:val="left" w:pos="1110"/>
        </w:tabs>
        <w:ind w:firstLineChars="100" w:firstLine="240"/>
        <w:rPr>
          <w:rFonts w:ascii="宋体" w:hAnsi="宋体"/>
          <w:color w:val="000000"/>
        </w:rPr>
      </w:pPr>
      <w:r>
        <w:rPr>
          <w:rFonts w:ascii="宋体" w:hAnsi="宋体" w:hint="eastAsia"/>
          <w:color w:val="000000"/>
        </w:rPr>
        <w:t>对文明施工做得不好的单位进行通报；</w:t>
      </w:r>
    </w:p>
    <w:p w:rsidR="00E21548" w:rsidRDefault="00110E28">
      <w:pPr>
        <w:numPr>
          <w:ilvl w:val="0"/>
          <w:numId w:val="3"/>
        </w:numPr>
        <w:tabs>
          <w:tab w:val="left" w:pos="1110"/>
        </w:tabs>
        <w:ind w:firstLineChars="100" w:firstLine="240"/>
        <w:rPr>
          <w:rFonts w:ascii="宋体" w:hAnsi="宋体"/>
          <w:color w:val="000000"/>
        </w:rPr>
      </w:pPr>
      <w:r>
        <w:rPr>
          <w:rFonts w:ascii="宋体" w:hAnsi="宋体" w:hint="eastAsia"/>
          <w:color w:val="000000"/>
        </w:rPr>
        <w:t>没收不按规范标准进行围蔽的围蔽设施；</w:t>
      </w:r>
    </w:p>
    <w:p w:rsidR="00E21548" w:rsidRDefault="00110E28">
      <w:pPr>
        <w:numPr>
          <w:ilvl w:val="0"/>
          <w:numId w:val="3"/>
        </w:numPr>
        <w:tabs>
          <w:tab w:val="left" w:pos="1110"/>
        </w:tabs>
        <w:ind w:firstLineChars="100" w:firstLine="240"/>
        <w:rPr>
          <w:rFonts w:ascii="宋体" w:hAnsi="宋体"/>
          <w:color w:val="000000"/>
        </w:rPr>
      </w:pPr>
      <w:r>
        <w:rPr>
          <w:rFonts w:ascii="宋体" w:hAnsi="宋体" w:hint="eastAsia"/>
          <w:color w:val="000000"/>
        </w:rPr>
        <w:t>对违反文明施工的单位进行停工整顿；</w:t>
      </w:r>
    </w:p>
    <w:p w:rsidR="00E21548" w:rsidRDefault="00110E28">
      <w:pPr>
        <w:numPr>
          <w:ilvl w:val="0"/>
          <w:numId w:val="3"/>
        </w:numPr>
        <w:tabs>
          <w:tab w:val="left" w:pos="1110"/>
        </w:tabs>
        <w:ind w:firstLineChars="100" w:firstLine="240"/>
        <w:rPr>
          <w:rFonts w:ascii="宋体" w:hAnsi="宋体"/>
          <w:color w:val="000000"/>
        </w:rPr>
      </w:pPr>
      <w:r>
        <w:rPr>
          <w:rFonts w:ascii="宋体" w:hAnsi="宋体" w:hint="eastAsia"/>
          <w:color w:val="000000"/>
        </w:rPr>
        <w:t>对严重违反文明施工的单位从严处罚，扣减乙方当季检测应收款项的</w:t>
      </w:r>
      <w:r>
        <w:rPr>
          <w:rFonts w:ascii="宋体" w:hAnsi="宋体" w:hint="eastAsia"/>
          <w:color w:val="000000"/>
        </w:rPr>
        <w:t>30%</w:t>
      </w:r>
      <w:r>
        <w:rPr>
          <w:rFonts w:ascii="宋体" w:hAnsi="宋体" w:hint="eastAsia"/>
          <w:color w:val="000000"/>
        </w:rPr>
        <w:t>作为违约金，在此期间造成经济损失的由乙方自负，造成甲方损失的，甲方保留索赔的权利。</w:t>
      </w:r>
    </w:p>
    <w:p w:rsidR="00E21548" w:rsidRDefault="00110E28">
      <w:pPr>
        <w:tabs>
          <w:tab w:val="left" w:pos="1110"/>
        </w:tabs>
        <w:ind w:firstLineChars="100" w:firstLine="240"/>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）通报批评两次以上的单位，将停止</w:t>
      </w:r>
      <w:r>
        <w:rPr>
          <w:rFonts w:ascii="宋体" w:hAnsi="宋体" w:hint="eastAsia"/>
          <w:color w:val="000000"/>
        </w:rPr>
        <w:t>6</w:t>
      </w:r>
      <w:r>
        <w:rPr>
          <w:rFonts w:ascii="宋体" w:hAnsi="宋体" w:hint="eastAsia"/>
          <w:color w:val="000000"/>
        </w:rPr>
        <w:t>个月内参加</w:t>
      </w:r>
      <w:r>
        <w:rPr>
          <w:rFonts w:ascii="宋体" w:hAnsi="宋体" w:hint="eastAsia"/>
          <w:color w:val="000000"/>
        </w:rPr>
        <w:t>甲方项目的</w:t>
      </w:r>
      <w:r>
        <w:rPr>
          <w:rFonts w:ascii="宋体" w:hAnsi="宋体" w:hint="eastAsia"/>
          <w:color w:val="000000"/>
        </w:rPr>
        <w:t>投标资格，且甲方有权单方面解除本合同。</w:t>
      </w:r>
    </w:p>
    <w:p w:rsidR="00E21548" w:rsidRDefault="00110E28">
      <w:pPr>
        <w:tabs>
          <w:tab w:val="left" w:pos="1110"/>
        </w:tabs>
        <w:ind w:firstLineChars="200" w:firstLine="480"/>
        <w:rPr>
          <w:rFonts w:ascii="宋体" w:hAnsi="宋体"/>
          <w:color w:val="000000"/>
        </w:rPr>
      </w:pPr>
      <w:r>
        <w:rPr>
          <w:rFonts w:ascii="宋体" w:hAnsi="宋体" w:hint="eastAsia"/>
          <w:color w:val="000000"/>
        </w:rPr>
        <w:t>3</w:t>
      </w:r>
      <w:r>
        <w:rPr>
          <w:rFonts w:ascii="宋体" w:hAnsi="宋体" w:hint="eastAsia"/>
          <w:color w:val="000000"/>
        </w:rPr>
        <w:t>、如遇以下几种情况，甲方有权扣除乙方服务费：</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）乙方未尽到安全责任而发生安全事故的，一切责任由乙方自行承担。发生安全事故造成轻伤一人以上（含一人）的，甲方有权对每人次扣除乙方</w:t>
      </w:r>
      <w:r>
        <w:rPr>
          <w:rFonts w:ascii="宋体" w:hAnsi="宋体" w:hint="eastAsia"/>
          <w:color w:val="000000"/>
        </w:rPr>
        <w:t>5</w:t>
      </w:r>
      <w:r>
        <w:rPr>
          <w:rFonts w:ascii="宋体" w:hAnsi="宋体" w:hint="eastAsia"/>
          <w:color w:val="000000"/>
        </w:rPr>
        <w:t>万元作为违约金；发生安全事故造成重伤一人以上（含一人）的，甲方有权对每人次扣除乙方</w:t>
      </w:r>
      <w:r>
        <w:rPr>
          <w:rFonts w:ascii="宋体" w:hAnsi="宋体" w:hint="eastAsia"/>
          <w:color w:val="000000"/>
        </w:rPr>
        <w:t xml:space="preserve">10 </w:t>
      </w:r>
      <w:r>
        <w:rPr>
          <w:rFonts w:ascii="宋体" w:hAnsi="宋体" w:hint="eastAsia"/>
          <w:color w:val="000000"/>
        </w:rPr>
        <w:t>万元作为违约金；发生重大安全事故造成死亡一人以上（含一人）的，甲方有权对每人次扣除乙方</w:t>
      </w:r>
      <w:r>
        <w:rPr>
          <w:rFonts w:ascii="宋体" w:hAnsi="宋体" w:hint="eastAsia"/>
          <w:color w:val="000000"/>
        </w:rPr>
        <w:t xml:space="preserve">100 </w:t>
      </w:r>
      <w:r>
        <w:rPr>
          <w:rFonts w:ascii="宋体" w:hAnsi="宋体" w:hint="eastAsia"/>
          <w:color w:val="000000"/>
        </w:rPr>
        <w:t>万元作为违约金；违约金在支付工程款时予以扣除。</w:t>
      </w:r>
      <w:bookmarkStart w:id="6" w:name="_Hlk62636396"/>
      <w:r>
        <w:rPr>
          <w:rFonts w:ascii="宋体" w:hAnsi="宋体" w:hint="eastAsia"/>
          <w:color w:val="000000"/>
        </w:rPr>
        <w:t>发生前述任一情形的甲方均有权单方解除合同</w:t>
      </w:r>
      <w:bookmarkEnd w:id="6"/>
      <w:r>
        <w:rPr>
          <w:rFonts w:ascii="宋体" w:hAnsi="宋体" w:hint="eastAsia"/>
          <w:color w:val="000000"/>
        </w:rPr>
        <w:t>。给甲方造成损失的，乙方应予赔偿。</w:t>
      </w:r>
    </w:p>
    <w:p w:rsidR="00E21548" w:rsidRDefault="00110E28">
      <w:pPr>
        <w:tabs>
          <w:tab w:val="left" w:pos="1110"/>
        </w:tabs>
        <w:ind w:firstLineChars="200" w:firstLine="480"/>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）乙方存在以下事件所产生的法律和行政责任、经济损失和费用均由乙方承担，</w:t>
      </w:r>
      <w:r>
        <w:rPr>
          <w:rFonts w:ascii="宋体" w:hAnsi="宋体" w:hint="eastAsia"/>
          <w:color w:val="000000"/>
        </w:rPr>
        <w:t>甲方有权根据事件的严重程度单方解除合同。</w:t>
      </w:r>
    </w:p>
    <w:p w:rsidR="00E21548" w:rsidRDefault="00110E28">
      <w:pPr>
        <w:tabs>
          <w:tab w:val="left" w:pos="1110"/>
        </w:tabs>
        <w:ind w:firstLineChars="200" w:firstLine="480"/>
        <w:rPr>
          <w:rFonts w:ascii="宋体" w:hAnsi="宋体"/>
          <w:color w:val="000000"/>
        </w:rPr>
      </w:pPr>
      <w:r>
        <w:rPr>
          <w:rFonts w:ascii="宋体" w:hAnsi="宋体" w:hint="eastAsia"/>
          <w:color w:val="000000"/>
        </w:rPr>
        <w:t>（</w:t>
      </w:r>
      <w:r>
        <w:rPr>
          <w:rFonts w:ascii="宋体" w:hAnsi="宋体" w:hint="eastAsia"/>
          <w:color w:val="000000"/>
        </w:rPr>
        <w:t>a</w:t>
      </w:r>
      <w:r>
        <w:rPr>
          <w:rFonts w:ascii="宋体" w:hAnsi="宋体" w:hint="eastAsia"/>
          <w:color w:val="000000"/>
        </w:rPr>
        <w:t>）乙方未按甲方要求及时完成检测工作导致不良后果发生；</w:t>
      </w:r>
    </w:p>
    <w:p w:rsidR="00E21548" w:rsidRDefault="00110E28">
      <w:pPr>
        <w:tabs>
          <w:tab w:val="left" w:pos="1110"/>
        </w:tabs>
        <w:ind w:firstLineChars="200" w:firstLine="480"/>
        <w:rPr>
          <w:rFonts w:ascii="宋体" w:hAnsi="宋体"/>
          <w:color w:val="000000"/>
        </w:rPr>
      </w:pPr>
      <w:r>
        <w:rPr>
          <w:rFonts w:ascii="宋体" w:hAnsi="宋体" w:hint="eastAsia"/>
          <w:color w:val="000000"/>
        </w:rPr>
        <w:t>（</w:t>
      </w:r>
      <w:r>
        <w:rPr>
          <w:rFonts w:ascii="宋体" w:hAnsi="宋体" w:hint="eastAsia"/>
          <w:color w:val="000000"/>
        </w:rPr>
        <w:t>b</w:t>
      </w:r>
      <w:r>
        <w:rPr>
          <w:rFonts w:ascii="宋体" w:hAnsi="宋体" w:hint="eastAsia"/>
          <w:color w:val="000000"/>
        </w:rPr>
        <w:t>）乙方存在违法违规行为；</w:t>
      </w:r>
    </w:p>
    <w:p w:rsidR="00E21548" w:rsidRDefault="00110E28">
      <w:pPr>
        <w:tabs>
          <w:tab w:val="left" w:pos="1110"/>
        </w:tabs>
        <w:ind w:firstLineChars="200" w:firstLine="480"/>
        <w:rPr>
          <w:rFonts w:ascii="宋体" w:hAnsi="宋体"/>
          <w:color w:val="000000"/>
        </w:rPr>
      </w:pPr>
      <w:r>
        <w:rPr>
          <w:rFonts w:ascii="宋体" w:hAnsi="宋体" w:hint="eastAsia"/>
          <w:color w:val="000000"/>
        </w:rPr>
        <w:t>（</w:t>
      </w:r>
      <w:r>
        <w:rPr>
          <w:rFonts w:ascii="宋体" w:hAnsi="宋体"/>
          <w:color w:val="000000"/>
        </w:rPr>
        <w:t>c</w:t>
      </w:r>
      <w:r>
        <w:rPr>
          <w:rFonts w:ascii="宋体" w:hAnsi="宋体" w:hint="eastAsia"/>
          <w:color w:val="000000"/>
        </w:rPr>
        <w:t>）由于乙方原因导致本项目关联单位被相关行政部门通报或投诉的；</w:t>
      </w:r>
    </w:p>
    <w:p w:rsidR="00E21548" w:rsidRDefault="00110E28">
      <w:pPr>
        <w:tabs>
          <w:tab w:val="left" w:pos="1110"/>
        </w:tabs>
        <w:ind w:firstLineChars="200" w:firstLine="480"/>
        <w:rPr>
          <w:rFonts w:ascii="宋体" w:hAnsi="宋体"/>
          <w:color w:val="000000"/>
        </w:rPr>
      </w:pPr>
      <w:r>
        <w:rPr>
          <w:rFonts w:ascii="宋体" w:hAnsi="宋体" w:hint="eastAsia"/>
          <w:color w:val="000000"/>
        </w:rPr>
        <w:t>（</w:t>
      </w:r>
      <w:r>
        <w:rPr>
          <w:rFonts w:ascii="宋体" w:hAnsi="宋体"/>
          <w:color w:val="000000"/>
        </w:rPr>
        <w:t>d</w:t>
      </w:r>
      <w:r>
        <w:rPr>
          <w:rFonts w:ascii="宋体" w:hAnsi="宋体" w:hint="eastAsia"/>
          <w:color w:val="000000"/>
        </w:rPr>
        <w:t>）由于乙方原因造成人员或财产损害；</w:t>
      </w:r>
    </w:p>
    <w:p w:rsidR="00E21548" w:rsidRDefault="00110E28">
      <w:pPr>
        <w:tabs>
          <w:tab w:val="left" w:pos="1110"/>
        </w:tabs>
        <w:ind w:firstLineChars="200" w:firstLine="480"/>
        <w:rPr>
          <w:rFonts w:ascii="宋体" w:hAnsi="宋体"/>
          <w:color w:val="000000"/>
        </w:rPr>
      </w:pPr>
      <w:r>
        <w:rPr>
          <w:rFonts w:ascii="宋体" w:hAnsi="宋体" w:hint="eastAsia"/>
          <w:color w:val="000000"/>
        </w:rPr>
        <w:t>（</w:t>
      </w:r>
      <w:r>
        <w:rPr>
          <w:rFonts w:ascii="宋体" w:hAnsi="宋体"/>
          <w:color w:val="000000"/>
        </w:rPr>
        <w:t>e</w:t>
      </w:r>
      <w:r>
        <w:rPr>
          <w:rFonts w:ascii="宋体" w:hAnsi="宋体" w:hint="eastAsia"/>
          <w:color w:val="000000"/>
        </w:rPr>
        <w:t>）由于乙方原因造成安全、环保、卫生等责任事故；</w:t>
      </w:r>
    </w:p>
    <w:p w:rsidR="00E21548" w:rsidRDefault="00110E28">
      <w:pPr>
        <w:tabs>
          <w:tab w:val="left" w:pos="1110"/>
        </w:tabs>
        <w:ind w:firstLineChars="200" w:firstLine="480"/>
        <w:rPr>
          <w:rFonts w:ascii="宋体" w:hAnsi="宋体"/>
          <w:color w:val="000000"/>
        </w:rPr>
      </w:pPr>
      <w:r>
        <w:rPr>
          <w:rFonts w:ascii="宋体" w:hAnsi="宋体" w:hint="eastAsia"/>
          <w:color w:val="000000"/>
        </w:rPr>
        <w:t>（</w:t>
      </w:r>
      <w:r>
        <w:rPr>
          <w:rFonts w:ascii="宋体" w:hAnsi="宋体"/>
          <w:color w:val="000000"/>
        </w:rPr>
        <w:t>f</w:t>
      </w:r>
      <w:r>
        <w:rPr>
          <w:rFonts w:ascii="宋体" w:hAnsi="宋体" w:hint="eastAsia"/>
          <w:color w:val="000000"/>
        </w:rPr>
        <w:t>）由于乙方原因导致任何第三方对甲方提出索赔。</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）针对管</w:t>
      </w:r>
      <w:r>
        <w:rPr>
          <w:rFonts w:ascii="宋体" w:hAnsi="宋体" w:hint="eastAsia"/>
          <w:color w:val="000000"/>
        </w:rPr>
        <w:t>网检测、管线测绘</w:t>
      </w:r>
      <w:r>
        <w:rPr>
          <w:rFonts w:ascii="宋体" w:hAnsi="宋体" w:hint="eastAsia"/>
          <w:color w:val="000000"/>
        </w:rPr>
        <w:t>，须如实填写记录并形成报告，若抽检验收</w:t>
      </w:r>
      <w:r>
        <w:rPr>
          <w:rFonts w:ascii="宋体" w:hAnsi="宋体" w:hint="eastAsia"/>
          <w:color w:val="000000"/>
        </w:rPr>
        <w:lastRenderedPageBreak/>
        <w:t>过程发现现场与报告不一致，如错报、漏报、问题点位与现场不符，每处将扣除乙方</w:t>
      </w:r>
      <w:r>
        <w:rPr>
          <w:rFonts w:ascii="宋体" w:hAnsi="宋体" w:hint="eastAsia"/>
          <w:color w:val="000000"/>
        </w:rPr>
        <w:t>10</w:t>
      </w:r>
      <w:r>
        <w:rPr>
          <w:rFonts w:ascii="宋体" w:hAnsi="宋体" w:hint="eastAsia"/>
          <w:color w:val="000000"/>
        </w:rPr>
        <w:t>00</w:t>
      </w:r>
      <w:r>
        <w:rPr>
          <w:rFonts w:ascii="宋体" w:hAnsi="宋体" w:hint="eastAsia"/>
          <w:color w:val="000000"/>
        </w:rPr>
        <w:t>元作为违约金，单项违约金扣</w:t>
      </w:r>
      <w:r>
        <w:rPr>
          <w:rFonts w:ascii="宋体" w:hAnsi="宋体" w:hint="eastAsia"/>
          <w:color w:val="000000"/>
        </w:rPr>
        <w:t>款总额不</w:t>
      </w:r>
      <w:r>
        <w:rPr>
          <w:rFonts w:ascii="宋体" w:hAnsi="宋体" w:hint="eastAsia"/>
          <w:color w:val="000000"/>
        </w:rPr>
        <w:t>得</w:t>
      </w:r>
      <w:r>
        <w:rPr>
          <w:rFonts w:ascii="宋体" w:hAnsi="宋体" w:hint="eastAsia"/>
          <w:color w:val="000000"/>
        </w:rPr>
        <w:t>超过该</w:t>
      </w:r>
      <w:r>
        <w:rPr>
          <w:rFonts w:ascii="宋体" w:hAnsi="宋体" w:hint="eastAsia"/>
          <w:color w:val="000000"/>
        </w:rPr>
        <w:t>任务单</w:t>
      </w:r>
      <w:r>
        <w:rPr>
          <w:rFonts w:ascii="宋体" w:hAnsi="宋体" w:hint="eastAsia"/>
          <w:color w:val="000000"/>
        </w:rPr>
        <w:t>合同价款总额，并须于发现后</w:t>
      </w:r>
      <w:r>
        <w:rPr>
          <w:rFonts w:ascii="宋体" w:hAnsi="宋体" w:hint="eastAsia"/>
          <w:color w:val="000000"/>
        </w:rPr>
        <w:t>4</w:t>
      </w:r>
      <w:r>
        <w:rPr>
          <w:rFonts w:ascii="宋体" w:hAnsi="宋体" w:hint="eastAsia"/>
          <w:color w:val="000000"/>
        </w:rPr>
        <w:t>天内提交</w:t>
      </w:r>
      <w:r>
        <w:rPr>
          <w:rFonts w:ascii="宋体" w:hAnsi="宋体" w:hint="eastAsia"/>
          <w:color w:val="000000"/>
        </w:rPr>
        <w:t>整改</w:t>
      </w:r>
      <w:r>
        <w:rPr>
          <w:rFonts w:ascii="宋体" w:hAnsi="宋体" w:hint="eastAsia"/>
          <w:color w:val="000000"/>
        </w:rPr>
        <w:t>报告及</w:t>
      </w:r>
      <w:r>
        <w:rPr>
          <w:rFonts w:ascii="宋体" w:hAnsi="宋体" w:hint="eastAsia"/>
          <w:color w:val="000000"/>
        </w:rPr>
        <w:t>准确</w:t>
      </w:r>
      <w:r>
        <w:rPr>
          <w:rFonts w:ascii="宋体" w:hAnsi="宋体" w:hint="eastAsia"/>
          <w:color w:val="000000"/>
        </w:rPr>
        <w:t>的</w:t>
      </w:r>
      <w:r>
        <w:rPr>
          <w:rFonts w:ascii="宋体" w:hAnsi="宋体" w:hint="eastAsia"/>
          <w:color w:val="000000"/>
        </w:rPr>
        <w:t>成果</w:t>
      </w:r>
      <w:r>
        <w:rPr>
          <w:rFonts w:ascii="宋体" w:hAnsi="宋体" w:hint="eastAsia"/>
          <w:color w:val="000000"/>
        </w:rPr>
        <w:t>图纸等相关资料；</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）外水溯源须明确摸查标识清晰水流去向，接入管线排水户的名称、水量，若超出摸查范围可在摸查范围终止点标识清楚水流去向。抽检发现以上工作要求不满足的情况，每处将扣除该项目费用</w:t>
      </w:r>
      <w:r>
        <w:rPr>
          <w:rFonts w:ascii="宋体" w:hAnsi="宋体" w:hint="eastAsia"/>
          <w:color w:val="000000"/>
        </w:rPr>
        <w:t>500</w:t>
      </w:r>
      <w:r>
        <w:rPr>
          <w:rFonts w:ascii="宋体" w:hAnsi="宋体" w:hint="eastAsia"/>
          <w:color w:val="000000"/>
        </w:rPr>
        <w:t>元，扣款总额不超过项目费用总额，并须于发现后</w:t>
      </w:r>
      <w:r>
        <w:rPr>
          <w:rFonts w:ascii="宋体" w:hAnsi="宋体" w:hint="eastAsia"/>
          <w:color w:val="000000"/>
        </w:rPr>
        <w:t>4</w:t>
      </w:r>
      <w:r>
        <w:rPr>
          <w:rFonts w:ascii="宋体" w:hAnsi="宋体" w:hint="eastAsia"/>
          <w:color w:val="000000"/>
        </w:rPr>
        <w:t>天内重新提交修改后的</w:t>
      </w:r>
      <w:r>
        <w:rPr>
          <w:rFonts w:ascii="宋体" w:hAnsi="宋体" w:hint="eastAsia"/>
          <w:color w:val="000000"/>
        </w:rPr>
        <w:t>整改</w:t>
      </w:r>
      <w:r>
        <w:rPr>
          <w:rFonts w:ascii="宋体" w:hAnsi="宋体" w:hint="eastAsia"/>
          <w:color w:val="000000"/>
        </w:rPr>
        <w:t>报告及图纸等相关资料；</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）针对排口摸查的需要形成整个系统的摸查，对比原有摸查管线图纸形成系统性报告及图纸，按格式要求形成对应的一口一册表格。发现报告及图纸出错或缺</w:t>
      </w:r>
      <w:r>
        <w:rPr>
          <w:rFonts w:ascii="宋体" w:hAnsi="宋体" w:hint="eastAsia"/>
          <w:color w:val="000000"/>
        </w:rPr>
        <w:t>失的，每处将扣除该项目费用</w:t>
      </w:r>
      <w:r>
        <w:rPr>
          <w:rFonts w:ascii="宋体" w:hAnsi="宋体" w:hint="eastAsia"/>
          <w:color w:val="000000"/>
        </w:rPr>
        <w:t>300</w:t>
      </w:r>
      <w:r>
        <w:rPr>
          <w:rFonts w:ascii="宋体" w:hAnsi="宋体" w:hint="eastAsia"/>
          <w:color w:val="000000"/>
        </w:rPr>
        <w:t>元，扣款总额不超过项目费用总额，并须于发现后</w:t>
      </w:r>
      <w:r>
        <w:rPr>
          <w:rFonts w:ascii="宋体" w:hAnsi="宋体" w:hint="eastAsia"/>
          <w:color w:val="000000"/>
        </w:rPr>
        <w:t>4</w:t>
      </w:r>
      <w:r>
        <w:rPr>
          <w:rFonts w:ascii="宋体" w:hAnsi="宋体" w:hint="eastAsia"/>
          <w:color w:val="000000"/>
        </w:rPr>
        <w:t>天内重新提交修改后的</w:t>
      </w:r>
      <w:r>
        <w:rPr>
          <w:rFonts w:ascii="宋体" w:hAnsi="宋体" w:hint="eastAsia"/>
          <w:color w:val="000000"/>
        </w:rPr>
        <w:t>整改</w:t>
      </w:r>
      <w:r>
        <w:rPr>
          <w:rFonts w:ascii="宋体" w:hAnsi="宋体" w:hint="eastAsia"/>
          <w:color w:val="000000"/>
        </w:rPr>
        <w:t>报告及图纸等相关资料；</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6</w:t>
      </w:r>
      <w:r>
        <w:rPr>
          <w:rFonts w:ascii="宋体" w:hAnsi="宋体" w:hint="eastAsia"/>
          <w:color w:val="000000"/>
        </w:rPr>
        <w:t>）针对管线接收</w:t>
      </w:r>
      <w:r>
        <w:rPr>
          <w:rFonts w:ascii="宋体" w:hAnsi="宋体" w:hint="eastAsia"/>
          <w:color w:val="000000"/>
        </w:rPr>
        <w:t>检测</w:t>
      </w:r>
      <w:r>
        <w:rPr>
          <w:rFonts w:ascii="宋体" w:hAnsi="宋体" w:hint="eastAsia"/>
          <w:color w:val="000000"/>
        </w:rPr>
        <w:t>，需核对竣工图纸，与竣工图纸不一致的需一一列举形成台账，核对管网混接情况，核实清晰井座问题，包含但不限于井座破损、防护网悬挂、井点覆盖、井座缺失、井盖安装方向等。发现出错或遗漏问题的，每处将扣除该项目费用</w:t>
      </w:r>
      <w:r>
        <w:rPr>
          <w:rFonts w:ascii="宋体" w:hAnsi="宋体" w:hint="eastAsia"/>
          <w:color w:val="000000"/>
        </w:rPr>
        <w:t>5</w:t>
      </w:r>
      <w:r>
        <w:rPr>
          <w:rFonts w:ascii="宋体" w:hAnsi="宋体" w:hint="eastAsia"/>
          <w:color w:val="000000"/>
        </w:rPr>
        <w:t>00</w:t>
      </w:r>
      <w:r>
        <w:rPr>
          <w:rFonts w:ascii="宋体" w:hAnsi="宋体" w:hint="eastAsia"/>
          <w:color w:val="000000"/>
        </w:rPr>
        <w:t>元，扣款总额不超过项目费用总额，并须于发现后</w:t>
      </w:r>
      <w:r>
        <w:rPr>
          <w:rFonts w:ascii="宋体" w:hAnsi="宋体" w:hint="eastAsia"/>
          <w:color w:val="000000"/>
        </w:rPr>
        <w:t>4</w:t>
      </w:r>
      <w:r>
        <w:rPr>
          <w:rFonts w:ascii="宋体" w:hAnsi="宋体" w:hint="eastAsia"/>
          <w:color w:val="000000"/>
        </w:rPr>
        <w:t>天内重新提交修改后的</w:t>
      </w:r>
      <w:r>
        <w:rPr>
          <w:rFonts w:ascii="宋体" w:hAnsi="宋体" w:hint="eastAsia"/>
          <w:color w:val="000000"/>
        </w:rPr>
        <w:t>整改</w:t>
      </w:r>
      <w:r>
        <w:rPr>
          <w:rFonts w:ascii="宋体" w:hAnsi="宋体" w:hint="eastAsia"/>
          <w:color w:val="000000"/>
        </w:rPr>
        <w:t>报告及图纸等相关资料；</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7</w:t>
      </w:r>
      <w:r>
        <w:rPr>
          <w:rFonts w:ascii="宋体" w:hAnsi="宋体" w:hint="eastAsia"/>
          <w:color w:val="000000"/>
        </w:rPr>
        <w:t>）管线测绘摸查，坐标系按广州城建坐标，点位需要与现场一致</w:t>
      </w:r>
      <w:r>
        <w:rPr>
          <w:rFonts w:ascii="宋体" w:hAnsi="宋体" w:hint="eastAsia"/>
          <w:color w:val="000000"/>
        </w:rPr>
        <w:t>，跟现有图纸需要做到接边，图层需要清晰，区分好图层，同步形成</w:t>
      </w:r>
      <w:r>
        <w:rPr>
          <w:rFonts w:ascii="宋体" w:hAnsi="宋体" w:hint="eastAsia"/>
          <w:color w:val="000000"/>
        </w:rPr>
        <w:t>GDB</w:t>
      </w:r>
      <w:r>
        <w:rPr>
          <w:rFonts w:ascii="宋体" w:hAnsi="宋体" w:hint="eastAsia"/>
          <w:color w:val="000000"/>
        </w:rPr>
        <w:t>数据格式文件。若抽检发现坐标错误、管线管径错误、连接关系错误</w:t>
      </w:r>
      <w:r>
        <w:rPr>
          <w:rFonts w:ascii="宋体" w:hAnsi="宋体" w:hint="eastAsia"/>
          <w:color w:val="000000"/>
        </w:rPr>
        <w:t>、</w:t>
      </w:r>
      <w:r>
        <w:rPr>
          <w:rFonts w:ascii="宋体" w:hAnsi="宋体" w:hint="eastAsia"/>
          <w:color w:val="000000"/>
        </w:rPr>
        <w:t>高程数据错误</w:t>
      </w:r>
      <w:r>
        <w:rPr>
          <w:rFonts w:ascii="宋体" w:hAnsi="宋体" w:hint="eastAsia"/>
          <w:color w:val="000000"/>
        </w:rPr>
        <w:t>或以上图纸图层区分混乱的，每处将扣除该项目费用</w:t>
      </w:r>
      <w:r>
        <w:rPr>
          <w:rFonts w:ascii="宋体" w:hAnsi="宋体" w:hint="eastAsia"/>
          <w:color w:val="000000"/>
        </w:rPr>
        <w:t>5</w:t>
      </w:r>
      <w:r>
        <w:rPr>
          <w:rFonts w:ascii="宋体" w:hAnsi="宋体" w:hint="eastAsia"/>
          <w:color w:val="000000"/>
        </w:rPr>
        <w:t>00</w:t>
      </w:r>
      <w:r>
        <w:rPr>
          <w:rFonts w:ascii="宋体" w:hAnsi="宋体" w:hint="eastAsia"/>
          <w:color w:val="000000"/>
        </w:rPr>
        <w:t>元，扣款总额不超过项目费用总额，并须于发现后</w:t>
      </w:r>
      <w:r>
        <w:rPr>
          <w:rFonts w:ascii="宋体" w:hAnsi="宋体" w:hint="eastAsia"/>
          <w:color w:val="000000"/>
        </w:rPr>
        <w:t>4</w:t>
      </w:r>
      <w:r>
        <w:rPr>
          <w:rFonts w:ascii="宋体" w:hAnsi="宋体" w:hint="eastAsia"/>
          <w:color w:val="000000"/>
        </w:rPr>
        <w:t>天内重新整理测绘数据重新提交；</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8</w:t>
      </w:r>
      <w:r>
        <w:rPr>
          <w:rFonts w:ascii="宋体" w:hAnsi="宋体" w:hint="eastAsia"/>
          <w:color w:val="000000"/>
        </w:rPr>
        <w:t>）针对</w:t>
      </w:r>
      <w:r>
        <w:rPr>
          <w:rFonts w:ascii="宋体" w:hAnsi="宋体" w:hint="eastAsia"/>
          <w:color w:val="000000"/>
        </w:rPr>
        <w:t>工作任务</w:t>
      </w:r>
      <w:r>
        <w:rPr>
          <w:rFonts w:ascii="宋体" w:hAnsi="宋体" w:hint="eastAsia"/>
          <w:color w:val="000000"/>
        </w:rPr>
        <w:t>时效问题，无特殊情况一般按“</w:t>
      </w:r>
      <w:r>
        <w:rPr>
          <w:rFonts w:ascii="宋体" w:hAnsi="宋体" w:hint="eastAsia"/>
          <w:color w:val="000000"/>
        </w:rPr>
        <w:t>2</w:t>
      </w:r>
      <w:r>
        <w:rPr>
          <w:rFonts w:ascii="宋体" w:hAnsi="宋体" w:hint="eastAsia"/>
          <w:color w:val="000000"/>
        </w:rPr>
        <w:t>公里</w:t>
      </w:r>
      <w:r>
        <w:rPr>
          <w:rFonts w:ascii="宋体" w:hAnsi="宋体" w:hint="eastAsia"/>
          <w:color w:val="000000"/>
        </w:rPr>
        <w:t>/</w:t>
      </w:r>
      <w:r>
        <w:rPr>
          <w:rFonts w:ascii="宋体" w:hAnsi="宋体" w:hint="eastAsia"/>
          <w:color w:val="000000"/>
        </w:rPr>
        <w:t>天</w:t>
      </w:r>
      <w:r>
        <w:rPr>
          <w:rFonts w:ascii="宋体" w:hAnsi="宋体" w:hint="eastAsia"/>
          <w:color w:val="000000"/>
        </w:rPr>
        <w:t>+2</w:t>
      </w:r>
      <w:r>
        <w:rPr>
          <w:rFonts w:ascii="宋体" w:hAnsi="宋体" w:hint="eastAsia"/>
          <w:color w:val="000000"/>
        </w:rPr>
        <w:t>天内业整理资料”的时间节点完成任务并提交完整报告，若有特殊情况请于接收任务单后当天反馈。若逾期提交报告的，每逾期一天，每处将扣除该项目费用</w:t>
      </w:r>
      <w:r>
        <w:rPr>
          <w:rFonts w:ascii="宋体" w:hAnsi="宋体" w:hint="eastAsia"/>
          <w:color w:val="000000"/>
        </w:rPr>
        <w:t>200</w:t>
      </w:r>
      <w:r>
        <w:rPr>
          <w:rFonts w:ascii="宋体" w:hAnsi="宋体" w:hint="eastAsia"/>
          <w:color w:val="000000"/>
        </w:rPr>
        <w:t>元，扣款总额不超过项目费用总额，以此类推；</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9</w:t>
      </w:r>
      <w:r>
        <w:rPr>
          <w:rFonts w:ascii="宋体" w:hAnsi="宋体" w:hint="eastAsia"/>
          <w:color w:val="000000"/>
        </w:rPr>
        <w:t>）鉴于</w:t>
      </w:r>
      <w:r>
        <w:rPr>
          <w:rFonts w:ascii="宋体" w:hAnsi="宋体" w:hint="eastAsia"/>
          <w:color w:val="000000"/>
        </w:rPr>
        <w:t>工作任务</w:t>
      </w:r>
      <w:r>
        <w:rPr>
          <w:rFonts w:ascii="宋体" w:hAnsi="宋体" w:hint="eastAsia"/>
          <w:color w:val="000000"/>
        </w:rPr>
        <w:t>的时效性，实施封堵需及时响应，除特殊情况外，当收到工作任务通知的</w:t>
      </w:r>
      <w:r>
        <w:rPr>
          <w:rFonts w:ascii="宋体" w:hAnsi="宋体" w:hint="eastAsia"/>
          <w:color w:val="000000"/>
        </w:rPr>
        <w:t>4</w:t>
      </w:r>
      <w:r>
        <w:rPr>
          <w:rFonts w:ascii="宋体" w:hAnsi="宋体" w:hint="eastAsia"/>
          <w:color w:val="000000"/>
        </w:rPr>
        <w:t>小时内须做到人员及装备配齐到位，开展封堵摸查工作。若因乙方原因导致工作延误的，每次将扣除乙方</w:t>
      </w:r>
      <w:r>
        <w:rPr>
          <w:rFonts w:ascii="宋体" w:hAnsi="宋体" w:hint="eastAsia"/>
          <w:color w:val="000000"/>
        </w:rPr>
        <w:t>1000</w:t>
      </w:r>
      <w:r>
        <w:rPr>
          <w:rFonts w:ascii="宋体" w:hAnsi="宋体" w:hint="eastAsia"/>
          <w:color w:val="000000"/>
        </w:rPr>
        <w:t>元作为违约金，单项扣款总额不超过该任务单合同价款总额。</w:t>
      </w:r>
    </w:p>
    <w:p w:rsidR="00E21548" w:rsidRDefault="00110E28">
      <w:pPr>
        <w:ind w:firstLineChars="200" w:firstLine="480"/>
        <w:rPr>
          <w:rFonts w:ascii="宋体" w:hAnsi="宋体"/>
          <w:color w:val="000000"/>
        </w:rPr>
      </w:pPr>
      <w:r>
        <w:rPr>
          <w:rFonts w:ascii="宋体" w:hAnsi="宋体" w:hint="eastAsia"/>
          <w:color w:val="000000"/>
        </w:rPr>
        <w:t>（</w:t>
      </w:r>
      <w:r>
        <w:rPr>
          <w:rFonts w:ascii="宋体" w:hAnsi="宋体" w:hint="eastAsia"/>
          <w:color w:val="000000"/>
        </w:rPr>
        <w:t>10</w:t>
      </w:r>
      <w:r>
        <w:rPr>
          <w:rFonts w:ascii="宋体" w:hAnsi="宋体" w:hint="eastAsia"/>
          <w:color w:val="000000"/>
        </w:rPr>
        <w:t>）除此之外，乙方在每个结算周期内累计</w:t>
      </w:r>
      <w:r>
        <w:rPr>
          <w:rFonts w:ascii="宋体" w:hAnsi="宋体" w:hint="eastAsia"/>
          <w:color w:val="000000"/>
        </w:rPr>
        <w:t>出现（</w:t>
      </w:r>
      <w:r>
        <w:rPr>
          <w:rFonts w:ascii="宋体" w:hAnsi="宋体" w:hint="eastAsia"/>
          <w:color w:val="000000"/>
        </w:rPr>
        <w:t>3</w:t>
      </w:r>
      <w:r>
        <w:rPr>
          <w:rFonts w:ascii="宋体" w:hAnsi="宋体" w:hint="eastAsia"/>
          <w:color w:val="000000"/>
        </w:rPr>
        <w:t>）</w:t>
      </w:r>
      <w:r>
        <w:rPr>
          <w:rFonts w:ascii="宋体" w:hAnsi="宋体" w:hint="eastAsia"/>
          <w:color w:val="000000"/>
        </w:rPr>
        <w:t>~</w:t>
      </w:r>
      <w:r>
        <w:rPr>
          <w:rFonts w:ascii="宋体" w:hAnsi="宋体" w:hint="eastAsia"/>
          <w:color w:val="000000"/>
        </w:rPr>
        <w:t>（</w:t>
      </w:r>
      <w:r>
        <w:rPr>
          <w:rFonts w:ascii="宋体" w:hAnsi="宋体" w:hint="eastAsia"/>
          <w:color w:val="000000"/>
        </w:rPr>
        <w:t>9</w:t>
      </w:r>
      <w:r>
        <w:rPr>
          <w:rFonts w:ascii="宋体" w:hAnsi="宋体" w:hint="eastAsia"/>
          <w:color w:val="000000"/>
        </w:rPr>
        <w:t>）中扣分项超</w:t>
      </w:r>
      <w:r>
        <w:rPr>
          <w:rFonts w:ascii="宋体" w:hAnsi="宋体" w:hint="eastAsia"/>
          <w:color w:val="000000"/>
        </w:rPr>
        <w:lastRenderedPageBreak/>
        <w:t>出</w:t>
      </w:r>
      <w:r>
        <w:rPr>
          <w:rFonts w:ascii="宋体" w:hAnsi="宋体" w:hint="eastAsia"/>
          <w:color w:val="000000"/>
        </w:rPr>
        <w:t>5</w:t>
      </w:r>
      <w:r>
        <w:rPr>
          <w:rFonts w:ascii="宋体" w:hAnsi="宋体" w:hint="eastAsia"/>
          <w:color w:val="000000"/>
        </w:rPr>
        <w:t>次小于等于</w:t>
      </w:r>
      <w:r>
        <w:rPr>
          <w:rFonts w:ascii="宋体" w:hAnsi="宋体" w:hint="eastAsia"/>
          <w:color w:val="000000"/>
        </w:rPr>
        <w:t>10</w:t>
      </w:r>
      <w:r>
        <w:rPr>
          <w:rFonts w:ascii="宋体" w:hAnsi="宋体" w:hint="eastAsia"/>
          <w:color w:val="000000"/>
        </w:rPr>
        <w:t>次的，甲方有权额外扣除乙方服务费</w:t>
      </w:r>
      <w:r>
        <w:rPr>
          <w:rFonts w:ascii="宋体" w:hAnsi="宋体" w:hint="eastAsia"/>
          <w:color w:val="000000"/>
        </w:rPr>
        <w:t>10000</w:t>
      </w:r>
      <w:r>
        <w:rPr>
          <w:rFonts w:ascii="宋体" w:hAnsi="宋体" w:hint="eastAsia"/>
          <w:color w:val="000000"/>
        </w:rPr>
        <w:t>元，累计出现超出</w:t>
      </w:r>
      <w:r>
        <w:rPr>
          <w:rFonts w:ascii="宋体" w:hAnsi="宋体" w:hint="eastAsia"/>
          <w:color w:val="000000"/>
        </w:rPr>
        <w:t>10</w:t>
      </w:r>
      <w:r>
        <w:rPr>
          <w:rFonts w:ascii="宋体" w:hAnsi="宋体" w:hint="eastAsia"/>
          <w:color w:val="000000"/>
        </w:rPr>
        <w:t>次小于等于</w:t>
      </w:r>
      <w:r>
        <w:rPr>
          <w:rFonts w:ascii="宋体" w:hAnsi="宋体" w:hint="eastAsia"/>
          <w:color w:val="000000"/>
        </w:rPr>
        <w:t>20</w:t>
      </w:r>
      <w:r>
        <w:rPr>
          <w:rFonts w:ascii="宋体" w:hAnsi="宋体" w:hint="eastAsia"/>
          <w:color w:val="000000"/>
        </w:rPr>
        <w:t>次扣分项的，甲方有权额外扣除乙方服务费</w:t>
      </w:r>
      <w:r>
        <w:rPr>
          <w:rFonts w:ascii="宋体" w:hAnsi="宋体" w:hint="eastAsia"/>
          <w:color w:val="000000"/>
        </w:rPr>
        <w:t>30000</w:t>
      </w:r>
      <w:r>
        <w:rPr>
          <w:rFonts w:ascii="宋体" w:hAnsi="宋体" w:hint="eastAsia"/>
          <w:color w:val="000000"/>
        </w:rPr>
        <w:t>元，累计出现超出</w:t>
      </w:r>
      <w:r>
        <w:rPr>
          <w:rFonts w:ascii="宋体" w:hAnsi="宋体" w:hint="eastAsia"/>
          <w:color w:val="000000"/>
        </w:rPr>
        <w:t>20</w:t>
      </w:r>
      <w:r>
        <w:rPr>
          <w:rFonts w:ascii="宋体" w:hAnsi="宋体" w:hint="eastAsia"/>
          <w:color w:val="000000"/>
        </w:rPr>
        <w:t>次小于等于</w:t>
      </w:r>
      <w:r>
        <w:rPr>
          <w:rFonts w:ascii="宋体" w:hAnsi="宋体" w:hint="eastAsia"/>
          <w:color w:val="000000"/>
        </w:rPr>
        <w:t>30</w:t>
      </w:r>
      <w:r>
        <w:rPr>
          <w:rFonts w:ascii="宋体" w:hAnsi="宋体" w:hint="eastAsia"/>
          <w:color w:val="000000"/>
        </w:rPr>
        <w:t>次扣分项的，甲方有权额外扣除乙方服务费</w:t>
      </w:r>
      <w:r>
        <w:rPr>
          <w:rFonts w:ascii="宋体" w:hAnsi="宋体" w:hint="eastAsia"/>
          <w:color w:val="000000"/>
        </w:rPr>
        <w:t>50000</w:t>
      </w:r>
      <w:r>
        <w:rPr>
          <w:rFonts w:ascii="宋体" w:hAnsi="宋体" w:hint="eastAsia"/>
          <w:color w:val="000000"/>
        </w:rPr>
        <w:t>元，超出</w:t>
      </w:r>
      <w:r>
        <w:rPr>
          <w:rFonts w:ascii="宋体" w:hAnsi="宋体" w:hint="eastAsia"/>
          <w:color w:val="000000"/>
        </w:rPr>
        <w:t>30</w:t>
      </w:r>
      <w:r>
        <w:rPr>
          <w:rFonts w:ascii="宋体" w:hAnsi="宋体" w:hint="eastAsia"/>
          <w:color w:val="000000"/>
        </w:rPr>
        <w:t>次，甲方有权单方面解除合同。</w:t>
      </w:r>
    </w:p>
    <w:p w:rsidR="00E21548" w:rsidRDefault="00110E28">
      <w:pPr>
        <w:tabs>
          <w:tab w:val="left" w:pos="1110"/>
        </w:tabs>
        <w:ind w:firstLineChars="200" w:firstLine="480"/>
        <w:rPr>
          <w:rFonts w:ascii="宋体" w:hAnsi="宋体"/>
          <w:color w:val="000000"/>
        </w:rPr>
      </w:pPr>
      <w:r>
        <w:rPr>
          <w:rFonts w:ascii="宋体" w:hAnsi="宋体" w:hint="eastAsia"/>
          <w:color w:val="000000"/>
        </w:rPr>
        <w:t>4</w:t>
      </w:r>
      <w:r>
        <w:rPr>
          <w:rFonts w:ascii="宋体" w:hAnsi="宋体" w:hint="eastAsia"/>
          <w:color w:val="000000"/>
        </w:rPr>
        <w:t>、因乙方不能正常履行合约的，甲方可终止合同，并停止乙方半年内参加</w:t>
      </w:r>
      <w:r>
        <w:rPr>
          <w:rFonts w:ascii="宋体" w:hAnsi="宋体" w:hint="eastAsia"/>
          <w:color w:val="000000"/>
        </w:rPr>
        <w:t>甲方项目的</w:t>
      </w:r>
      <w:r>
        <w:rPr>
          <w:rFonts w:ascii="宋体" w:hAnsi="宋体" w:hint="eastAsia"/>
          <w:color w:val="000000"/>
        </w:rPr>
        <w:t>投标资格。</w:t>
      </w:r>
    </w:p>
    <w:p w:rsidR="00E21548" w:rsidRDefault="00110E28">
      <w:pPr>
        <w:ind w:firstLineChars="200" w:firstLine="480"/>
        <w:rPr>
          <w:rFonts w:ascii="宋体" w:hAnsi="宋体"/>
          <w:color w:val="000000"/>
        </w:rPr>
      </w:pPr>
      <w:r>
        <w:rPr>
          <w:rFonts w:ascii="宋体" w:hAnsi="宋体" w:hint="eastAsia"/>
          <w:color w:val="000000"/>
        </w:rPr>
        <w:t>5</w:t>
      </w:r>
      <w:r>
        <w:rPr>
          <w:rFonts w:ascii="宋体" w:hAnsi="宋体" w:hint="eastAsia"/>
          <w:color w:val="000000"/>
        </w:rPr>
        <w:t>、乙方如未在约定期限内向甲方提供履约保函，甲方有权单方面解除合同，且有权拒绝支付签订合同后产生的检测服务费。在此期间给甲方造成的</w:t>
      </w:r>
      <w:r>
        <w:rPr>
          <w:rFonts w:ascii="宋体" w:hAnsi="宋体" w:hint="eastAsia"/>
          <w:color w:val="000000"/>
        </w:rPr>
        <w:t>损失由乙方承担。</w:t>
      </w:r>
    </w:p>
    <w:p w:rsidR="00E21548" w:rsidRDefault="00110E28">
      <w:pPr>
        <w:ind w:firstLineChars="200" w:firstLine="480"/>
        <w:rPr>
          <w:rFonts w:ascii="宋体" w:hAnsi="宋体"/>
          <w:color w:val="000000"/>
        </w:rPr>
      </w:pPr>
      <w:r>
        <w:rPr>
          <w:rFonts w:ascii="宋体" w:hAnsi="宋体" w:hint="eastAsia"/>
          <w:color w:val="000000"/>
        </w:rPr>
        <w:t>6</w:t>
      </w:r>
      <w:r>
        <w:rPr>
          <w:rFonts w:ascii="宋体" w:hAnsi="宋体" w:hint="eastAsia"/>
          <w:color w:val="000000"/>
        </w:rPr>
        <w:t>、乙方提供的服务不符合招标文件、投标文件或本合同规定的，甲方有权拒绝验收且不予计量支付。根据乙方违约程度，甲方有权单方面终止合同，乙方应支付违约金</w:t>
      </w:r>
      <w:r>
        <w:rPr>
          <w:rFonts w:ascii="宋体" w:hAnsi="宋体" w:hint="eastAsia"/>
          <w:color w:val="000000"/>
        </w:rPr>
        <w:t>100000</w:t>
      </w:r>
      <w:r>
        <w:rPr>
          <w:rFonts w:ascii="宋体" w:hAnsi="宋体" w:hint="eastAsia"/>
          <w:color w:val="000000"/>
        </w:rPr>
        <w:t>元，大写：壹拾万元，且甲方有权随时要求乙方的担保银行全额兑付履约保函。给甲方造成的损失由乙方承担。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7</w:t>
      </w:r>
      <w:r>
        <w:rPr>
          <w:rFonts w:ascii="宋体" w:hAnsi="宋体" w:hint="eastAsia"/>
          <w:color w:val="000000"/>
        </w:rPr>
        <w:t>、乙方应无条件接受甲方所安排的检测工作，乙方未能按本合同规定的服务时间或按任务单／申请单要求提供服务的，从逾期之日起每日向甲方支付违约金</w:t>
      </w:r>
      <w:r>
        <w:rPr>
          <w:rFonts w:ascii="宋体" w:hAnsi="宋体" w:hint="eastAsia"/>
          <w:color w:val="000000"/>
        </w:rPr>
        <w:t>5000</w:t>
      </w:r>
      <w:r>
        <w:rPr>
          <w:rFonts w:ascii="宋体" w:hAnsi="宋体" w:hint="eastAsia"/>
          <w:color w:val="000000"/>
        </w:rPr>
        <w:t>元，大写：</w:t>
      </w:r>
      <w:r>
        <w:rPr>
          <w:rFonts w:ascii="宋体" w:hAnsi="宋体" w:hint="eastAsia"/>
          <w:color w:val="000000"/>
          <w:u w:val="single"/>
        </w:rPr>
        <w:t>伍仟</w:t>
      </w:r>
      <w:r>
        <w:rPr>
          <w:rFonts w:ascii="宋体" w:hAnsi="宋体" w:hint="eastAsia"/>
          <w:color w:val="000000"/>
        </w:rPr>
        <w:t>元；逾期</w:t>
      </w:r>
      <w:r>
        <w:rPr>
          <w:rFonts w:ascii="宋体" w:hAnsi="宋体" w:hint="eastAsia"/>
          <w:color w:val="000000"/>
        </w:rPr>
        <w:t>3</w:t>
      </w:r>
      <w:r>
        <w:rPr>
          <w:rFonts w:ascii="宋体" w:hAnsi="宋体" w:hint="eastAsia"/>
          <w:color w:val="000000"/>
        </w:rPr>
        <w:t>天或以上的，或逾期次数超过</w:t>
      </w:r>
      <w:r>
        <w:rPr>
          <w:rFonts w:ascii="宋体" w:hAnsi="宋体" w:hint="eastAsia"/>
          <w:color w:val="000000"/>
        </w:rPr>
        <w:t>2</w:t>
      </w:r>
      <w:r>
        <w:rPr>
          <w:rFonts w:ascii="宋体" w:hAnsi="宋体" w:hint="eastAsia"/>
          <w:color w:val="000000"/>
        </w:rPr>
        <w:t>次的，甲方有权将工作任务委托给第三方</w:t>
      </w:r>
      <w:r>
        <w:rPr>
          <w:rFonts w:ascii="宋体" w:hAnsi="宋体" w:hint="eastAsia"/>
          <w:color w:val="000000"/>
        </w:rPr>
        <w:t>检测单位开展工作，委托第三方单位开展工作对应的费用，甲方将在本合同金额中扣除，并不予补偿；逾期一周或以上的，或逾期次数超过</w:t>
      </w:r>
      <w:r>
        <w:rPr>
          <w:rFonts w:ascii="宋体" w:hAnsi="宋体" w:hint="eastAsia"/>
          <w:color w:val="000000"/>
        </w:rPr>
        <w:t>3</w:t>
      </w:r>
      <w:r>
        <w:rPr>
          <w:rFonts w:ascii="宋体" w:hAnsi="宋体" w:hint="eastAsia"/>
          <w:color w:val="000000"/>
        </w:rPr>
        <w:t>次的，甲方有权单方解除合同，并随时要求乙方的担保银行全额兑付履约保函。给甲方造成的损失由乙方承担。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8</w:t>
      </w:r>
      <w:r>
        <w:rPr>
          <w:rFonts w:ascii="宋体" w:hAnsi="宋体" w:hint="eastAsia"/>
          <w:color w:val="000000"/>
        </w:rPr>
        <w:t>、甲方根据检测任务单的要求及相关规范标准进行验收，如发现乙方提交的检测结果存在虚假成份或与实际情况不符，甲方有权不予计量，并要求乙方重新检测，乙方拒绝重新检测或甲方发现乙方一再提交虚假检测成果的，甲方有权单方解除合同，并随时要求乙方的担保银行全额兑付履约保函。给甲方造成的损失由乙方承担</w:t>
      </w:r>
      <w:r>
        <w:rPr>
          <w:rFonts w:ascii="宋体" w:hAnsi="宋体" w:hint="eastAsia"/>
          <w:color w:val="000000"/>
        </w:rPr>
        <w:t>。</w:t>
      </w:r>
    </w:p>
    <w:p w:rsidR="00E21548" w:rsidRDefault="00110E28">
      <w:pPr>
        <w:ind w:firstLineChars="200" w:firstLine="480"/>
        <w:rPr>
          <w:rFonts w:ascii="宋体" w:hAnsi="宋体"/>
          <w:color w:val="000000"/>
        </w:rPr>
      </w:pPr>
      <w:r>
        <w:rPr>
          <w:rFonts w:ascii="宋体" w:hAnsi="宋体" w:hint="eastAsia"/>
          <w:color w:val="000000"/>
        </w:rPr>
        <w:t>9</w:t>
      </w:r>
      <w:r>
        <w:rPr>
          <w:rFonts w:ascii="宋体" w:hAnsi="宋体" w:hint="eastAsia"/>
          <w:color w:val="000000"/>
        </w:rPr>
        <w:t>、乙方违反保密条款，甲方有权单方解除合同，并随时要求乙方的担保银行全额兑付履约保函。给甲方造成的损失由乙方承担。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10</w:t>
      </w:r>
      <w:r>
        <w:rPr>
          <w:rFonts w:ascii="宋体" w:hAnsi="宋体" w:hint="eastAsia"/>
          <w:color w:val="000000"/>
        </w:rPr>
        <w:t>、</w:t>
      </w:r>
      <w:r>
        <w:rPr>
          <w:rFonts w:ascii="宋体" w:hAnsi="宋体" w:hint="eastAsia"/>
          <w:color w:val="000000"/>
        </w:rPr>
        <w:t>未经甲方书面同意，</w:t>
      </w:r>
      <w:r>
        <w:rPr>
          <w:rFonts w:ascii="宋体" w:hAnsi="宋体" w:hint="eastAsia"/>
          <w:color w:val="000000"/>
        </w:rPr>
        <w:t>乙方</w:t>
      </w:r>
      <w:r>
        <w:rPr>
          <w:rFonts w:ascii="宋体" w:hAnsi="宋体" w:hint="eastAsia"/>
          <w:color w:val="000000"/>
        </w:rPr>
        <w:t>擅自</w:t>
      </w:r>
      <w:r>
        <w:rPr>
          <w:rFonts w:ascii="宋体" w:hAnsi="宋体" w:hint="eastAsia"/>
          <w:color w:val="000000"/>
        </w:rPr>
        <w:t>将项目</w:t>
      </w:r>
      <w:r>
        <w:rPr>
          <w:rFonts w:ascii="宋体" w:hAnsi="宋体" w:hint="eastAsia"/>
          <w:color w:val="000000"/>
        </w:rPr>
        <w:t>进行</w:t>
      </w:r>
      <w:r>
        <w:rPr>
          <w:rFonts w:ascii="宋体" w:hAnsi="宋体" w:hint="eastAsia"/>
          <w:color w:val="000000"/>
        </w:rPr>
        <w:t>分包</w:t>
      </w:r>
      <w:r>
        <w:rPr>
          <w:rFonts w:ascii="宋体" w:hAnsi="宋体" w:hint="eastAsia"/>
          <w:color w:val="000000"/>
        </w:rPr>
        <w:t>的</w:t>
      </w:r>
      <w:r>
        <w:rPr>
          <w:rFonts w:ascii="宋体" w:hAnsi="宋体" w:hint="eastAsia"/>
          <w:color w:val="000000"/>
        </w:rPr>
        <w:t>，甲方有权单方解除合同，并随时全额兑付履约</w:t>
      </w:r>
      <w:r>
        <w:rPr>
          <w:rFonts w:ascii="宋体" w:hAnsi="宋体" w:hint="eastAsia"/>
          <w:color w:val="000000"/>
        </w:rPr>
        <w:t>保证金</w:t>
      </w:r>
      <w:r>
        <w:rPr>
          <w:rFonts w:ascii="宋体" w:hAnsi="宋体" w:hint="eastAsia"/>
          <w:color w:val="000000"/>
        </w:rPr>
        <w:t>，</w:t>
      </w:r>
      <w:r>
        <w:rPr>
          <w:rFonts w:ascii="宋体" w:hAnsi="宋体" w:hint="eastAsia"/>
          <w:color w:val="000000"/>
        </w:rPr>
        <w:t>给甲方造成的损失由乙方承担。</w:t>
      </w:r>
    </w:p>
    <w:p w:rsidR="00E21548" w:rsidRDefault="00110E28">
      <w:pPr>
        <w:ind w:firstLineChars="200" w:firstLine="480"/>
        <w:rPr>
          <w:rFonts w:ascii="宋体" w:hAnsi="宋体"/>
          <w:color w:val="000000"/>
        </w:rPr>
      </w:pPr>
      <w:r>
        <w:rPr>
          <w:rFonts w:ascii="宋体" w:hAnsi="宋体" w:hint="eastAsia"/>
          <w:color w:val="000000"/>
        </w:rPr>
        <w:t>11</w:t>
      </w:r>
      <w:r>
        <w:rPr>
          <w:rFonts w:ascii="宋体" w:hAnsi="宋体" w:hint="eastAsia"/>
          <w:color w:val="000000"/>
        </w:rPr>
        <w:t>、</w:t>
      </w:r>
      <w:r>
        <w:rPr>
          <w:rFonts w:ascii="宋体" w:hAnsi="宋体" w:hint="eastAsia"/>
          <w:color w:val="000000"/>
        </w:rPr>
        <w:t>由于</w:t>
      </w:r>
      <w:r>
        <w:rPr>
          <w:rFonts w:ascii="宋体" w:hAnsi="宋体" w:hint="eastAsia"/>
          <w:color w:val="000000"/>
        </w:rPr>
        <w:t>乙方的检测数据、报</w:t>
      </w:r>
      <w:bookmarkStart w:id="7" w:name="_GoBack"/>
      <w:bookmarkEnd w:id="7"/>
      <w:r>
        <w:rPr>
          <w:rFonts w:ascii="宋体" w:hAnsi="宋体" w:hint="eastAsia"/>
          <w:color w:val="000000"/>
        </w:rPr>
        <w:t>告内容等</w:t>
      </w:r>
      <w:r>
        <w:rPr>
          <w:rFonts w:ascii="宋体" w:hAnsi="宋体" w:hint="eastAsia"/>
          <w:color w:val="000000"/>
        </w:rPr>
        <w:t>错误引发的</w:t>
      </w:r>
      <w:r>
        <w:rPr>
          <w:rFonts w:ascii="宋体" w:hAnsi="宋体" w:hint="eastAsia"/>
          <w:color w:val="000000"/>
        </w:rPr>
        <w:t>严重</w:t>
      </w:r>
      <w:r>
        <w:rPr>
          <w:rFonts w:ascii="宋体" w:hAnsi="宋体" w:hint="eastAsia"/>
          <w:color w:val="000000"/>
        </w:rPr>
        <w:t>不良后果</w:t>
      </w:r>
      <w:r>
        <w:rPr>
          <w:rFonts w:ascii="宋体" w:hAnsi="宋体" w:hint="eastAsia"/>
          <w:color w:val="000000"/>
        </w:rPr>
        <w:t>，经甲方或</w:t>
      </w:r>
      <w:r>
        <w:rPr>
          <w:rFonts w:ascii="宋体" w:hAnsi="宋体" w:hint="eastAsia"/>
          <w:color w:val="000000"/>
        </w:rPr>
        <w:lastRenderedPageBreak/>
        <w:t>第三方核查属实的，首次乙方需向甲方支付违约金</w:t>
      </w:r>
      <w:r>
        <w:rPr>
          <w:rFonts w:ascii="宋体" w:hAnsi="宋体" w:hint="eastAsia"/>
          <w:color w:val="000000"/>
        </w:rPr>
        <w:t>10000</w:t>
      </w:r>
      <w:r>
        <w:rPr>
          <w:rFonts w:ascii="宋体" w:hAnsi="宋体" w:hint="eastAsia"/>
          <w:color w:val="000000"/>
        </w:rPr>
        <w:t>元，大写：</w:t>
      </w:r>
      <w:r>
        <w:rPr>
          <w:rFonts w:ascii="宋体" w:hAnsi="宋体" w:hint="eastAsia"/>
          <w:color w:val="000000"/>
          <w:u w:val="single"/>
        </w:rPr>
        <w:t>壹万</w:t>
      </w:r>
      <w:r>
        <w:rPr>
          <w:rFonts w:ascii="宋体" w:hAnsi="宋体" w:hint="eastAsia"/>
          <w:color w:val="000000"/>
        </w:rPr>
        <w:t>元，并无条件限期修正；第二次乙方向甲方支付违约金</w:t>
      </w:r>
      <w:r>
        <w:rPr>
          <w:rFonts w:ascii="宋体" w:hAnsi="宋体" w:hint="eastAsia"/>
          <w:color w:val="000000"/>
        </w:rPr>
        <w:t>20000</w:t>
      </w:r>
      <w:r>
        <w:rPr>
          <w:rFonts w:ascii="宋体" w:hAnsi="宋体" w:hint="eastAsia"/>
          <w:color w:val="000000"/>
        </w:rPr>
        <w:t>元，大写：</w:t>
      </w:r>
      <w:r>
        <w:rPr>
          <w:rFonts w:ascii="宋体" w:hAnsi="宋体" w:hint="eastAsia"/>
          <w:color w:val="000000"/>
          <w:u w:val="single"/>
        </w:rPr>
        <w:t>贰万</w:t>
      </w:r>
      <w:r>
        <w:rPr>
          <w:rFonts w:ascii="宋体" w:hAnsi="宋体" w:hint="eastAsia"/>
          <w:color w:val="000000"/>
        </w:rPr>
        <w:t>元，并无条件限期修正；第三次甲方有权单方解除合同，并随时</w:t>
      </w:r>
      <w:r>
        <w:rPr>
          <w:rFonts w:ascii="宋体" w:hAnsi="宋体" w:hint="eastAsia"/>
          <w:color w:val="000000"/>
        </w:rPr>
        <w:t>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12</w:t>
      </w:r>
      <w:r>
        <w:rPr>
          <w:rFonts w:ascii="宋体" w:hAnsi="宋体" w:hint="eastAsia"/>
          <w:color w:val="000000"/>
        </w:rPr>
        <w:t>、乙方未按投标文件所承诺的拟投入人员名单派遣人员，首次给予书面警告，乙方应无条件限期整改；第二次甲方有权单方解除合同，并随时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13</w:t>
      </w:r>
      <w:r>
        <w:rPr>
          <w:rFonts w:ascii="宋体" w:hAnsi="宋体" w:hint="eastAsia"/>
          <w:color w:val="000000"/>
        </w:rPr>
        <w:t>、乙方未按投标文件所承诺的拟投入设备清单配备设备，首次给予书面警告，乙方应无条件限期整改；第二次甲方有权单方解除合同，并随时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14</w:t>
      </w:r>
      <w:r>
        <w:rPr>
          <w:rFonts w:ascii="宋体" w:hAnsi="宋体" w:hint="eastAsia"/>
          <w:color w:val="000000"/>
        </w:rPr>
        <w:t>、乙方拒绝接受甲方或行业管理部门管理监督的，甲方有权单方解除合同，并随时要求乙方的担保银行全额兑付履约保函。给甲方造成的损失由乙方承担。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15</w:t>
      </w:r>
      <w:r>
        <w:rPr>
          <w:rFonts w:ascii="宋体" w:hAnsi="宋体" w:hint="eastAsia"/>
          <w:color w:val="000000"/>
        </w:rPr>
        <w:t>、在没有取得甲方书面同意的情况下，如乙方将与本项目有关的资料泄露给第三方，甲方有权单方解除合同，并随时要求乙方的担保银行全额兑付履约保函。给甲方造成的损失由乙方承担。</w:t>
      </w:r>
    </w:p>
    <w:p w:rsidR="00E21548" w:rsidRDefault="00110E28">
      <w:pPr>
        <w:ind w:firstLineChars="200" w:firstLine="480"/>
        <w:rPr>
          <w:rFonts w:ascii="宋体" w:hAnsi="宋体"/>
          <w:color w:val="000000"/>
        </w:rPr>
      </w:pPr>
      <w:r>
        <w:rPr>
          <w:rFonts w:ascii="宋体" w:hAnsi="宋体" w:hint="eastAsia"/>
          <w:color w:val="000000"/>
        </w:rPr>
        <w:t>16</w:t>
      </w:r>
      <w:r>
        <w:rPr>
          <w:rFonts w:ascii="宋体" w:hAnsi="宋体" w:hint="eastAsia"/>
          <w:color w:val="000000"/>
        </w:rPr>
        <w:t>、因乙方不遵守有关安全生产制度及相关法规、操作规程及甲方工作安排，经教育后不进行整改的，或者导致出现人员伤亡事故，或直接经济损失事故的，甲方有权单方解除合同，并随时要求乙方的担保银行全额兑付履约</w:t>
      </w:r>
      <w:r>
        <w:rPr>
          <w:rFonts w:ascii="宋体" w:hAnsi="宋体" w:hint="eastAsia"/>
          <w:color w:val="000000"/>
        </w:rPr>
        <w:t>保函，追究乙方的相关责任。给甲方、第三方及乙方人员造成的损失由乙方承担。</w:t>
      </w:r>
      <w:r>
        <w:rPr>
          <w:rFonts w:ascii="宋体" w:hAnsi="宋体" w:hint="eastAsia"/>
          <w:color w:val="000000"/>
        </w:rPr>
        <w:t xml:space="preserve">  </w:t>
      </w:r>
    </w:p>
    <w:p w:rsidR="00E21548" w:rsidRDefault="00110E28">
      <w:pPr>
        <w:ind w:firstLineChars="200" w:firstLine="480"/>
        <w:rPr>
          <w:rFonts w:ascii="宋体" w:hAnsi="宋体"/>
          <w:color w:val="000000"/>
        </w:rPr>
      </w:pPr>
      <w:r>
        <w:rPr>
          <w:rFonts w:ascii="宋体" w:hAnsi="宋体" w:hint="eastAsia"/>
          <w:color w:val="000000"/>
        </w:rPr>
        <w:t>17</w:t>
      </w:r>
      <w:r>
        <w:rPr>
          <w:rFonts w:ascii="宋体" w:hAnsi="宋体" w:hint="eastAsia"/>
          <w:color w:val="000000"/>
        </w:rPr>
        <w:t>、由于甲方工作失误导致逾期付款的，每逾期一日向乙方支付违约金</w:t>
      </w:r>
      <w:r>
        <w:rPr>
          <w:rFonts w:ascii="宋体" w:hAnsi="宋体" w:hint="eastAsia"/>
          <w:color w:val="000000"/>
        </w:rPr>
        <w:t>1000</w:t>
      </w:r>
      <w:r>
        <w:rPr>
          <w:rFonts w:ascii="宋体" w:hAnsi="宋体" w:hint="eastAsia"/>
          <w:color w:val="000000"/>
        </w:rPr>
        <w:t>元，大写：</w:t>
      </w:r>
      <w:r>
        <w:rPr>
          <w:rFonts w:ascii="宋体" w:hAnsi="宋体" w:hint="eastAsia"/>
          <w:color w:val="000000"/>
          <w:u w:val="single"/>
        </w:rPr>
        <w:t>壹仟</w:t>
      </w:r>
      <w:r>
        <w:rPr>
          <w:rFonts w:ascii="宋体" w:hAnsi="宋体" w:hint="eastAsia"/>
          <w:color w:val="000000"/>
        </w:rPr>
        <w:t>元。</w:t>
      </w:r>
    </w:p>
    <w:p w:rsidR="00E21548" w:rsidRDefault="00110E28">
      <w:pPr>
        <w:ind w:firstLineChars="200" w:firstLine="480"/>
        <w:rPr>
          <w:rFonts w:ascii="宋体" w:hAnsi="宋体"/>
          <w:color w:val="000000"/>
        </w:rPr>
      </w:pPr>
      <w:r>
        <w:rPr>
          <w:rFonts w:ascii="宋体" w:hAnsi="宋体" w:hint="eastAsia"/>
          <w:color w:val="000000"/>
        </w:rPr>
        <w:t>18</w:t>
      </w:r>
      <w:r>
        <w:rPr>
          <w:rFonts w:ascii="宋体" w:hAnsi="宋体" w:hint="eastAsia"/>
          <w:color w:val="000000"/>
        </w:rPr>
        <w:t>、其它违约责任按《中华人民共和国招标投标法》、《中华人民共和国民法典》处理。</w:t>
      </w:r>
    </w:p>
    <w:p w:rsidR="00E21548" w:rsidRDefault="00110E28">
      <w:pPr>
        <w:ind w:firstLineChars="200" w:firstLine="480"/>
        <w:rPr>
          <w:rFonts w:ascii="宋体" w:hAnsi="宋体"/>
          <w:color w:val="000000"/>
        </w:rPr>
      </w:pPr>
      <w:r>
        <w:rPr>
          <w:rFonts w:ascii="宋体" w:hAnsi="宋体" w:hint="eastAsia"/>
          <w:color w:val="000000"/>
        </w:rPr>
        <w:t>19</w:t>
      </w:r>
      <w:r>
        <w:rPr>
          <w:rFonts w:ascii="宋体" w:hAnsi="宋体" w:hint="eastAsia"/>
          <w:color w:val="000000"/>
        </w:rPr>
        <w:t>、除上述约定外，乙方未按合同约定履行相应义务的，每违反一次，甲方有权要求乙方支付合同</w:t>
      </w:r>
      <w:r>
        <w:rPr>
          <w:rFonts w:ascii="宋体" w:hAnsi="宋体" w:hint="eastAsia"/>
          <w:color w:val="000000"/>
        </w:rPr>
        <w:t>暂定</w:t>
      </w:r>
      <w:r>
        <w:rPr>
          <w:rFonts w:ascii="宋体" w:hAnsi="宋体" w:hint="eastAsia"/>
          <w:color w:val="000000"/>
        </w:rPr>
        <w:t>总价</w:t>
      </w:r>
      <w:r>
        <w:rPr>
          <w:rFonts w:ascii="宋体" w:hAnsi="宋体" w:hint="eastAsia"/>
          <w:color w:val="000000"/>
        </w:rPr>
        <w:t>8</w:t>
      </w:r>
      <w:r>
        <w:rPr>
          <w:rFonts w:ascii="宋体" w:hAnsi="宋体" w:hint="eastAsia"/>
          <w:color w:val="000000"/>
        </w:rPr>
        <w:t>‰的违约金；累计达</w:t>
      </w:r>
      <w:r>
        <w:rPr>
          <w:rFonts w:ascii="宋体" w:hAnsi="宋体" w:hint="eastAsia"/>
          <w:color w:val="000000"/>
        </w:rPr>
        <w:t xml:space="preserve"> 3</w:t>
      </w:r>
      <w:r>
        <w:rPr>
          <w:rFonts w:ascii="宋体" w:hAnsi="宋体" w:hint="eastAsia"/>
          <w:color w:val="000000"/>
        </w:rPr>
        <w:t>次的，甲方有权单方解除本合同并随时要求乙方的担保银行全额兑付履约保函。若甲方选择继续履行本合同的，乙方仍应按上述约定向甲方支付违约金。</w:t>
      </w:r>
    </w:p>
    <w:p w:rsidR="00E21548" w:rsidRDefault="00110E28">
      <w:pPr>
        <w:ind w:firstLineChars="200" w:firstLine="480"/>
        <w:rPr>
          <w:rFonts w:ascii="宋体" w:hAnsi="宋体"/>
          <w:color w:val="000000"/>
        </w:rPr>
      </w:pPr>
      <w:r>
        <w:rPr>
          <w:rFonts w:ascii="宋体" w:hAnsi="宋体" w:hint="eastAsia"/>
          <w:color w:val="000000"/>
        </w:rPr>
        <w:t>20</w:t>
      </w:r>
      <w:r>
        <w:rPr>
          <w:rFonts w:ascii="宋体" w:hAnsi="宋体" w:hint="eastAsia"/>
          <w:color w:val="000000"/>
        </w:rPr>
        <w:t>、前款约定的乙方违约金、损失赔偿等，甲方有权在甲方的应付未付款项、乙方的履约担保中优先扣除或兑现。</w:t>
      </w:r>
    </w:p>
    <w:p w:rsidR="00E21548" w:rsidRDefault="00110E28">
      <w:pPr>
        <w:pStyle w:val="a5"/>
        <w:ind w:firstLineChars="200" w:firstLine="480"/>
      </w:pPr>
      <w:r>
        <w:rPr>
          <w:rFonts w:ascii="宋体" w:hAnsi="宋体" w:hint="eastAsia"/>
          <w:color w:val="000000"/>
        </w:rPr>
        <w:t>21</w:t>
      </w:r>
      <w:r>
        <w:rPr>
          <w:rFonts w:ascii="宋体" w:hAnsi="宋体" w:hint="eastAsia"/>
          <w:color w:val="000000"/>
        </w:rPr>
        <w:t>、如任何一方违约，守约方为维护权益向违约方追偿的一切费用（包括但</w:t>
      </w:r>
      <w:r>
        <w:rPr>
          <w:rFonts w:ascii="宋体" w:hAnsi="宋体" w:hint="eastAsia"/>
          <w:color w:val="000000"/>
        </w:rPr>
        <w:lastRenderedPageBreak/>
        <w:t>不限于律师费、诉讼费、保全费、交通费、差旅费、鉴定费等等）均由违约方承担。</w:t>
      </w:r>
    </w:p>
    <w:p w:rsidR="00E21548" w:rsidRDefault="00E21548">
      <w:pPr>
        <w:rPr>
          <w:rFonts w:ascii="宋体" w:hAnsi="宋体"/>
          <w:b/>
          <w:color w:val="000000"/>
        </w:rPr>
      </w:pPr>
    </w:p>
    <w:p w:rsidR="00E21548" w:rsidRDefault="00110E28">
      <w:pPr>
        <w:pStyle w:val="1"/>
      </w:pPr>
      <w:r>
        <w:rPr>
          <w:rFonts w:hint="eastAsia"/>
        </w:rPr>
        <w:t>十一、争端的解决</w:t>
      </w:r>
    </w:p>
    <w:p w:rsidR="00E21548" w:rsidRDefault="00110E28">
      <w:pPr>
        <w:ind w:firstLineChars="200" w:firstLine="480"/>
        <w:rPr>
          <w:rFonts w:ascii="宋体" w:hAnsi="宋体"/>
          <w:color w:val="000000"/>
        </w:rPr>
      </w:pPr>
      <w:r>
        <w:rPr>
          <w:rFonts w:ascii="宋体" w:hAnsi="宋体" w:hint="eastAsia"/>
          <w:color w:val="000000"/>
        </w:rPr>
        <w:t>合同执行过程中发生的任何争议，如双方不能通过友好协商解决，向</w:t>
      </w:r>
      <w:r>
        <w:rPr>
          <w:rFonts w:ascii="宋体" w:hAnsi="宋体" w:hint="eastAsia"/>
          <w:color w:val="000000"/>
          <w:u w:val="single"/>
        </w:rPr>
        <w:t>甲方</w:t>
      </w:r>
      <w:r>
        <w:rPr>
          <w:rFonts w:ascii="宋体" w:hAnsi="宋体" w:hint="eastAsia"/>
          <w:color w:val="000000"/>
        </w:rPr>
        <w:t>所在地人民法院提起诉讼。</w:t>
      </w:r>
    </w:p>
    <w:p w:rsidR="00E21548" w:rsidRDefault="00E21548">
      <w:pPr>
        <w:rPr>
          <w:rFonts w:ascii="宋体" w:hAnsi="宋体"/>
          <w:b/>
          <w:color w:val="000000"/>
        </w:rPr>
      </w:pPr>
    </w:p>
    <w:p w:rsidR="00E21548" w:rsidRDefault="00110E28">
      <w:pPr>
        <w:pStyle w:val="1"/>
      </w:pPr>
      <w:r>
        <w:rPr>
          <w:rFonts w:hint="eastAsia"/>
        </w:rPr>
        <w:t>十二、不可抗力</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hint="eastAsia"/>
          <w:color w:val="000000"/>
        </w:rPr>
        <w:t>、不可抗力事件发生后，遭受不可抗力的一方当事人应立即通知另一方；不可抗力持续发生的，遭受不可抗力的一方当事人应及时将发生的情况及其影响</w:t>
      </w:r>
      <w:r>
        <w:rPr>
          <w:rFonts w:ascii="宋体" w:hAnsi="宋体" w:hint="eastAsia"/>
          <w:color w:val="000000"/>
        </w:rPr>
        <w:t>通知另一方，并在不可抗力事件结束后</w:t>
      </w:r>
      <w:r>
        <w:rPr>
          <w:rFonts w:ascii="宋体" w:hAnsi="宋体" w:hint="eastAsia"/>
          <w:color w:val="000000"/>
        </w:rPr>
        <w:t>15</w:t>
      </w:r>
      <w:r>
        <w:rPr>
          <w:rFonts w:ascii="宋体" w:hAnsi="宋体" w:hint="eastAsia"/>
          <w:color w:val="000000"/>
        </w:rPr>
        <w:t>个工作日内提供有关机构的证明文件。</w:t>
      </w:r>
    </w:p>
    <w:p w:rsidR="00E21548" w:rsidRDefault="00110E28">
      <w:pPr>
        <w:ind w:firstLineChars="200" w:firstLine="480"/>
        <w:rPr>
          <w:rFonts w:ascii="宋体" w:hAnsi="宋体"/>
          <w:color w:val="000000"/>
        </w:rPr>
      </w:pPr>
      <w:r>
        <w:rPr>
          <w:rFonts w:ascii="宋体" w:hAnsi="宋体" w:hint="eastAsia"/>
          <w:color w:val="000000"/>
        </w:rPr>
        <w:t>2</w:t>
      </w:r>
      <w:r>
        <w:rPr>
          <w:rFonts w:ascii="宋体" w:hAnsi="宋体" w:hint="eastAsia"/>
          <w:color w:val="000000"/>
        </w:rPr>
        <w:t>、本着诚实信用、最小损失的原则，当不可抗力事故发生后，遭遇事故一方应或者双方应采取一切措施，使损失减少到最低限度；对于违反本条约定造成的损失及责任全部由违约方承担。</w:t>
      </w:r>
    </w:p>
    <w:p w:rsidR="00E21548" w:rsidRDefault="00110E28">
      <w:pPr>
        <w:ind w:firstLineChars="200" w:firstLine="480"/>
        <w:rPr>
          <w:rFonts w:ascii="宋体" w:hAnsi="宋体"/>
          <w:color w:val="000000"/>
        </w:rPr>
      </w:pPr>
      <w:r>
        <w:rPr>
          <w:rFonts w:ascii="宋体" w:hAnsi="宋体" w:hint="eastAsia"/>
          <w:color w:val="000000"/>
        </w:rPr>
        <w:t>3</w:t>
      </w:r>
      <w:r>
        <w:rPr>
          <w:rFonts w:ascii="宋体" w:hAnsi="宋体" w:hint="eastAsia"/>
          <w:color w:val="000000"/>
        </w:rPr>
        <w:t>、在取得有关机构的不可抗力证明或双方谅解确认后，允许延期履行、修订或终止合同，并根据情况可部分或全部免于承担违约责任。</w:t>
      </w:r>
    </w:p>
    <w:p w:rsidR="00E21548" w:rsidRDefault="00E21548">
      <w:pPr>
        <w:rPr>
          <w:rFonts w:ascii="宋体" w:hAnsi="宋体"/>
          <w:b/>
          <w:color w:val="000000"/>
        </w:rPr>
      </w:pPr>
    </w:p>
    <w:p w:rsidR="00E21548" w:rsidRDefault="00110E28">
      <w:pPr>
        <w:pStyle w:val="1"/>
      </w:pPr>
      <w:r>
        <w:rPr>
          <w:rFonts w:hint="eastAsia"/>
        </w:rPr>
        <w:t>十三、税费</w:t>
      </w:r>
    </w:p>
    <w:p w:rsidR="00E21548" w:rsidRDefault="00110E28">
      <w:pPr>
        <w:ind w:firstLineChars="200" w:firstLine="480"/>
        <w:rPr>
          <w:rFonts w:ascii="宋体" w:hAnsi="宋体"/>
          <w:color w:val="000000"/>
        </w:rPr>
      </w:pPr>
      <w:r>
        <w:rPr>
          <w:rFonts w:ascii="宋体" w:hAnsi="宋体" w:hint="eastAsia"/>
          <w:color w:val="000000"/>
        </w:rPr>
        <w:t>本合同执行有关的一切税费均由乙方负担（含甲方合同印花税）。</w:t>
      </w:r>
    </w:p>
    <w:p w:rsidR="00E21548" w:rsidRDefault="00110E28">
      <w:pPr>
        <w:pStyle w:val="1"/>
      </w:pPr>
      <w:r>
        <w:rPr>
          <w:rFonts w:hint="eastAsia"/>
        </w:rPr>
        <w:t>十四、知识产权归属</w:t>
      </w:r>
    </w:p>
    <w:p w:rsidR="00E21548" w:rsidRDefault="00110E28">
      <w:pPr>
        <w:ind w:firstLineChars="200" w:firstLine="480"/>
        <w:rPr>
          <w:rFonts w:ascii="宋体" w:hAnsi="宋体"/>
          <w:color w:val="000000"/>
        </w:rPr>
      </w:pPr>
      <w:r>
        <w:rPr>
          <w:rFonts w:ascii="宋体" w:hAnsi="宋体" w:hint="eastAsia"/>
          <w:color w:val="000000"/>
        </w:rPr>
        <w:t>乙方在本项目检测过程中为履行合同义务所形成的资料及检测</w:t>
      </w:r>
      <w:r>
        <w:rPr>
          <w:rFonts w:ascii="宋体" w:hAnsi="宋体" w:hint="eastAsia"/>
          <w:color w:val="000000"/>
        </w:rPr>
        <w:t>成果的知识产权归甲方所有。</w:t>
      </w:r>
    </w:p>
    <w:p w:rsidR="00E21548" w:rsidRDefault="00110E28">
      <w:pPr>
        <w:pStyle w:val="1"/>
      </w:pPr>
      <w:r>
        <w:rPr>
          <w:rFonts w:hint="eastAsia"/>
        </w:rPr>
        <w:t>十五、其它</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hint="eastAsia"/>
          <w:color w:val="000000"/>
        </w:rPr>
        <w:t>、本合同所有附件、招标文件、投标文件、中标通知书均为合同的有效组成部分，与本合同具有同等法律效力。</w:t>
      </w:r>
    </w:p>
    <w:p w:rsidR="00E21548" w:rsidRDefault="00110E28">
      <w:pPr>
        <w:ind w:firstLineChars="200" w:firstLine="480"/>
        <w:rPr>
          <w:rFonts w:ascii="宋体" w:hAnsi="宋体"/>
          <w:color w:val="000000"/>
        </w:rPr>
      </w:pPr>
      <w:r>
        <w:rPr>
          <w:rFonts w:ascii="宋体" w:hAnsi="宋体" w:hint="eastAsia"/>
          <w:color w:val="000000"/>
        </w:rPr>
        <w:t>2</w:t>
      </w:r>
      <w:r>
        <w:rPr>
          <w:rFonts w:ascii="宋体" w:hAnsi="宋体" w:hint="eastAsia"/>
          <w:color w:val="000000"/>
        </w:rPr>
        <w:t>、在执行本合同的过程中，所有经双方授权代表人签章确认的文件（包括会议纪要、补充协议、往来信函）即成为本合同的有效组成部分。</w:t>
      </w:r>
    </w:p>
    <w:p w:rsidR="00E21548" w:rsidRDefault="00110E28">
      <w:pPr>
        <w:autoSpaceDE w:val="0"/>
        <w:autoSpaceDN w:val="0"/>
        <w:adjustRightInd w:val="0"/>
        <w:ind w:firstLineChars="200" w:firstLine="480"/>
        <w:rPr>
          <w:rFonts w:ascii="宋体" w:hAnsi="宋体"/>
          <w:color w:val="000000"/>
        </w:rPr>
      </w:pPr>
      <w:r>
        <w:rPr>
          <w:rFonts w:ascii="宋体" w:hAnsi="宋体" w:hint="eastAsia"/>
          <w:color w:val="000000"/>
        </w:rPr>
        <w:t>3</w:t>
      </w:r>
      <w:r>
        <w:rPr>
          <w:rFonts w:ascii="宋体" w:hAnsi="宋体" w:hint="eastAsia"/>
          <w:color w:val="000000"/>
        </w:rPr>
        <w:t>、上述文件以签章确认日期先后作为解释顺序，最近日期的文件优先解释。</w:t>
      </w:r>
    </w:p>
    <w:p w:rsidR="00E21548" w:rsidRDefault="00110E28">
      <w:pPr>
        <w:autoSpaceDE w:val="0"/>
        <w:autoSpaceDN w:val="0"/>
        <w:adjustRightInd w:val="0"/>
        <w:ind w:firstLineChars="200" w:firstLine="480"/>
        <w:rPr>
          <w:rFonts w:ascii="宋体" w:hAnsi="宋体"/>
          <w:color w:val="000000"/>
        </w:rPr>
      </w:pPr>
      <w:r>
        <w:rPr>
          <w:rFonts w:ascii="宋体" w:hAnsi="宋体" w:hint="eastAsia"/>
          <w:color w:val="000000"/>
        </w:rPr>
        <w:t>4</w:t>
      </w:r>
      <w:r>
        <w:rPr>
          <w:rFonts w:ascii="宋体" w:hAnsi="宋体" w:hint="eastAsia"/>
          <w:color w:val="000000"/>
        </w:rPr>
        <w:t>、如一方地址、电话、传真号码有变更，应在变更当日内书面通知对方，</w:t>
      </w:r>
      <w:r>
        <w:rPr>
          <w:rFonts w:ascii="宋体" w:hAnsi="宋体" w:hint="eastAsia"/>
          <w:color w:val="000000"/>
        </w:rPr>
        <w:lastRenderedPageBreak/>
        <w:t>否则，应承担相应责任。</w:t>
      </w:r>
    </w:p>
    <w:p w:rsidR="00E21548" w:rsidRDefault="00110E28">
      <w:pPr>
        <w:pStyle w:val="1"/>
      </w:pPr>
      <w:r>
        <w:rPr>
          <w:rFonts w:hint="eastAsia"/>
        </w:rPr>
        <w:t>十六、合同生效</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hint="eastAsia"/>
          <w:color w:val="000000"/>
        </w:rPr>
        <w:t>）本合同在甲乙双方及其法人代表或其授权代表签字盖章后生效。</w:t>
      </w:r>
    </w:p>
    <w:p w:rsidR="00E21548" w:rsidRDefault="00110E28">
      <w:pPr>
        <w:ind w:firstLineChars="200" w:firstLine="480"/>
        <w:rPr>
          <w:rFonts w:ascii="宋体" w:hAnsi="宋体"/>
          <w:color w:val="000000"/>
        </w:rPr>
      </w:pPr>
      <w:r>
        <w:rPr>
          <w:rFonts w:ascii="宋体" w:hAnsi="宋体" w:hint="eastAsia"/>
          <w:color w:val="000000"/>
        </w:rPr>
        <w:t>2</w:t>
      </w:r>
      <w:r>
        <w:rPr>
          <w:rFonts w:ascii="宋体" w:hAnsi="宋体" w:hint="eastAsia"/>
          <w:color w:val="000000"/>
        </w:rPr>
        <w:t>）合同正本贰份，具有同等法律效力，甲、乙双方各执壹份；副本陆份，甲、乙双方各执叁份。</w:t>
      </w:r>
    </w:p>
    <w:p w:rsidR="00E21548" w:rsidRDefault="00110E28">
      <w:pPr>
        <w:pStyle w:val="1"/>
      </w:pPr>
      <w:r>
        <w:rPr>
          <w:rFonts w:hint="eastAsia"/>
        </w:rPr>
        <w:t>十七、合同附件</w:t>
      </w:r>
    </w:p>
    <w:p w:rsidR="00E21548" w:rsidRDefault="00110E28">
      <w:pPr>
        <w:ind w:firstLineChars="200" w:firstLine="480"/>
        <w:rPr>
          <w:rFonts w:ascii="宋体" w:hAnsi="宋体"/>
          <w:color w:val="000000"/>
        </w:rPr>
      </w:pPr>
      <w:r>
        <w:rPr>
          <w:rFonts w:ascii="宋体" w:hAnsi="宋体" w:hint="eastAsia"/>
          <w:color w:val="000000"/>
        </w:rPr>
        <w:t>1</w:t>
      </w:r>
      <w:r>
        <w:rPr>
          <w:rFonts w:ascii="宋体" w:hAnsi="宋体" w:hint="eastAsia"/>
          <w:color w:val="000000"/>
        </w:rPr>
        <w:t>．检测任务单</w:t>
      </w:r>
    </w:p>
    <w:p w:rsidR="00E21548" w:rsidRDefault="00110E28">
      <w:pPr>
        <w:ind w:firstLineChars="200" w:firstLine="480"/>
        <w:rPr>
          <w:rFonts w:ascii="宋体" w:hAnsi="宋体"/>
          <w:color w:val="000000"/>
        </w:rPr>
      </w:pPr>
      <w:r>
        <w:rPr>
          <w:rFonts w:ascii="宋体" w:hAnsi="宋体" w:hint="eastAsia"/>
          <w:color w:val="000000"/>
        </w:rPr>
        <w:t>2</w:t>
      </w:r>
      <w:r>
        <w:rPr>
          <w:rFonts w:ascii="宋体" w:hAnsi="宋体" w:hint="eastAsia"/>
          <w:color w:val="000000"/>
        </w:rPr>
        <w:t>．设施封堵申请单（确认单）</w:t>
      </w:r>
    </w:p>
    <w:p w:rsidR="00E21548" w:rsidRDefault="00110E28">
      <w:pPr>
        <w:ind w:firstLineChars="200" w:firstLine="480"/>
        <w:rPr>
          <w:rFonts w:ascii="宋体" w:hAnsi="宋体"/>
          <w:color w:val="000000"/>
        </w:rPr>
      </w:pPr>
      <w:r>
        <w:rPr>
          <w:rFonts w:ascii="宋体" w:hAnsi="宋体" w:hint="eastAsia"/>
          <w:color w:val="000000"/>
        </w:rPr>
        <w:t>3. *</w:t>
      </w:r>
      <w:r>
        <w:rPr>
          <w:rFonts w:ascii="宋体" w:hAnsi="宋体" w:hint="eastAsia"/>
          <w:color w:val="000000"/>
        </w:rPr>
        <w:t>排污口信息表</w:t>
      </w:r>
    </w:p>
    <w:p w:rsidR="00E21548" w:rsidRDefault="00110E28">
      <w:pPr>
        <w:ind w:firstLineChars="200" w:firstLine="480"/>
        <w:rPr>
          <w:rFonts w:ascii="宋体" w:hAnsi="宋体"/>
          <w:color w:val="000000"/>
        </w:rPr>
      </w:pPr>
      <w:r>
        <w:rPr>
          <w:rFonts w:ascii="宋体" w:hAnsi="宋体" w:hint="eastAsia"/>
          <w:color w:val="000000"/>
        </w:rPr>
        <w:t>4.</w:t>
      </w:r>
      <w:r>
        <w:rPr>
          <w:rFonts w:ascii="宋体" w:hAnsi="宋体"/>
          <w:color w:val="000000"/>
        </w:rPr>
        <w:t xml:space="preserve"> </w:t>
      </w:r>
      <w:r>
        <w:rPr>
          <w:rFonts w:ascii="宋体" w:hAnsi="宋体"/>
          <w:color w:val="000000"/>
        </w:rPr>
        <w:t>广州市排水管渠重大事故隐患判定</w:t>
      </w:r>
      <w:r>
        <w:rPr>
          <w:rFonts w:ascii="宋体" w:hAnsi="宋体" w:hint="eastAsia"/>
          <w:color w:val="000000"/>
        </w:rPr>
        <w:t>标准</w:t>
      </w:r>
    </w:p>
    <w:p w:rsidR="00E21548" w:rsidRDefault="00110E28">
      <w:pPr>
        <w:ind w:firstLineChars="200" w:firstLine="480"/>
        <w:rPr>
          <w:rFonts w:ascii="宋体" w:hAnsi="宋体"/>
          <w:color w:val="000000"/>
        </w:rPr>
      </w:pPr>
      <w:r>
        <w:rPr>
          <w:rFonts w:ascii="宋体" w:hAnsi="宋体" w:hint="eastAsia"/>
          <w:color w:val="000000"/>
        </w:rPr>
        <w:t xml:space="preserve">5. </w:t>
      </w:r>
      <w:r>
        <w:rPr>
          <w:rFonts w:ascii="宋体" w:hAnsi="宋体" w:hint="eastAsia"/>
          <w:color w:val="000000"/>
        </w:rPr>
        <w:t>安全</w:t>
      </w:r>
      <w:r>
        <w:rPr>
          <w:rFonts w:ascii="宋体" w:hAnsi="宋体" w:hint="eastAsia"/>
          <w:color w:val="000000"/>
        </w:rPr>
        <w:t>生产</w:t>
      </w:r>
      <w:r>
        <w:rPr>
          <w:rFonts w:ascii="宋体" w:hAnsi="宋体" w:hint="eastAsia"/>
          <w:color w:val="000000"/>
        </w:rPr>
        <w:t>管理协议书</w:t>
      </w:r>
    </w:p>
    <w:p w:rsidR="00E21548" w:rsidRDefault="00110E28">
      <w:pPr>
        <w:ind w:firstLineChars="200" w:firstLine="480"/>
        <w:rPr>
          <w:rFonts w:ascii="宋体" w:hAnsi="宋体"/>
          <w:color w:val="000000"/>
        </w:rPr>
      </w:pPr>
      <w:r>
        <w:rPr>
          <w:rFonts w:ascii="宋体" w:hAnsi="宋体" w:hint="eastAsia"/>
          <w:color w:val="000000"/>
        </w:rPr>
        <w:t xml:space="preserve">6. </w:t>
      </w:r>
      <w:r>
        <w:rPr>
          <w:rFonts w:ascii="宋体" w:hAnsi="宋体" w:hint="eastAsia"/>
          <w:color w:val="000000"/>
        </w:rPr>
        <w:t>廉洁协议书</w:t>
      </w:r>
    </w:p>
    <w:p w:rsidR="00E21548" w:rsidRDefault="00110E28">
      <w:pPr>
        <w:ind w:firstLineChars="200" w:firstLine="480"/>
        <w:rPr>
          <w:rFonts w:ascii="宋体" w:hAnsi="宋体"/>
          <w:color w:val="000000"/>
        </w:rPr>
      </w:pPr>
      <w:r>
        <w:rPr>
          <w:rFonts w:ascii="宋体" w:hAnsi="宋体" w:hint="eastAsia"/>
          <w:color w:val="000000"/>
        </w:rPr>
        <w:t>7</w:t>
      </w:r>
      <w:r>
        <w:rPr>
          <w:rFonts w:ascii="宋体" w:hAnsi="宋体" w:hint="eastAsia"/>
          <w:color w:val="000000"/>
        </w:rPr>
        <w:t>．中标通知书；</w:t>
      </w:r>
    </w:p>
    <w:p w:rsidR="00E21548" w:rsidRDefault="00110E28">
      <w:pPr>
        <w:ind w:firstLineChars="200" w:firstLine="480"/>
        <w:rPr>
          <w:rFonts w:ascii="宋体" w:hAnsi="宋体"/>
          <w:color w:val="000000"/>
        </w:rPr>
      </w:pPr>
      <w:r>
        <w:rPr>
          <w:rFonts w:ascii="宋体" w:hAnsi="宋体" w:hint="eastAsia"/>
          <w:color w:val="000000"/>
        </w:rPr>
        <w:t>8</w:t>
      </w:r>
      <w:r>
        <w:rPr>
          <w:rFonts w:ascii="宋体" w:hAnsi="宋体" w:hint="eastAsia"/>
          <w:color w:val="000000"/>
        </w:rPr>
        <w:t>．详细报价清单；</w:t>
      </w:r>
    </w:p>
    <w:p w:rsidR="00E21548" w:rsidRDefault="00110E28">
      <w:pPr>
        <w:ind w:firstLineChars="200" w:firstLine="480"/>
        <w:rPr>
          <w:rFonts w:ascii="宋体" w:hAnsi="宋体"/>
          <w:color w:val="000000"/>
        </w:rPr>
      </w:pPr>
      <w:r>
        <w:rPr>
          <w:rFonts w:ascii="宋体" w:hAnsi="宋体" w:hint="eastAsia"/>
          <w:color w:val="000000"/>
        </w:rPr>
        <w:t>9</w:t>
      </w:r>
      <w:r>
        <w:rPr>
          <w:rFonts w:ascii="宋体" w:hAnsi="宋体" w:hint="eastAsia"/>
          <w:color w:val="000000"/>
        </w:rPr>
        <w:t>．项目负责人及主要人员情况表；</w:t>
      </w:r>
    </w:p>
    <w:p w:rsidR="00E21548" w:rsidRDefault="00110E28">
      <w:pPr>
        <w:ind w:firstLineChars="200" w:firstLine="480"/>
        <w:rPr>
          <w:rFonts w:ascii="宋体" w:hAnsi="宋体"/>
          <w:color w:val="000000"/>
        </w:rPr>
      </w:pPr>
      <w:r>
        <w:rPr>
          <w:rFonts w:ascii="宋体" w:hAnsi="宋体" w:hint="eastAsia"/>
          <w:color w:val="000000"/>
        </w:rPr>
        <w:t>10</w:t>
      </w:r>
      <w:r>
        <w:rPr>
          <w:rFonts w:ascii="宋体" w:hAnsi="宋体" w:hint="eastAsia"/>
          <w:color w:val="000000"/>
        </w:rPr>
        <w:t>．主要投入车辆、设备及仪器一览表。</w:t>
      </w:r>
    </w:p>
    <w:p w:rsidR="00E21548" w:rsidRDefault="00110E28">
      <w:pPr>
        <w:pStyle w:val="1"/>
      </w:pPr>
      <w:r>
        <w:rPr>
          <w:rFonts w:hint="eastAsia"/>
        </w:rPr>
        <w:t>十八、附加条款</w:t>
      </w:r>
    </w:p>
    <w:p w:rsidR="00E21548" w:rsidRDefault="00110E28">
      <w:pPr>
        <w:ind w:firstLineChars="200" w:firstLine="480"/>
        <w:rPr>
          <w:rFonts w:ascii="宋体" w:hAnsi="宋体"/>
          <w:color w:val="000000"/>
        </w:rPr>
      </w:pPr>
      <w:r>
        <w:rPr>
          <w:rFonts w:ascii="宋体" w:hAnsi="宋体" w:hint="eastAsia"/>
          <w:color w:val="000000"/>
        </w:rPr>
        <w:t>因乙方不能正常履行合约的，甲方可单方解除合同，并</w:t>
      </w:r>
      <w:r>
        <w:rPr>
          <w:rFonts w:ascii="宋体" w:hAnsi="宋体" w:hint="eastAsia"/>
          <w:color w:val="000000"/>
        </w:rPr>
        <w:t>有权</w:t>
      </w:r>
      <w:r>
        <w:rPr>
          <w:rFonts w:ascii="宋体" w:hAnsi="宋体" w:hint="eastAsia"/>
          <w:color w:val="000000"/>
        </w:rPr>
        <w:t>停止乙方三年内参加</w:t>
      </w:r>
      <w:r>
        <w:rPr>
          <w:rFonts w:ascii="宋体" w:hAnsi="宋体" w:hint="eastAsia"/>
          <w:color w:val="000000"/>
        </w:rPr>
        <w:t>甲方项目的</w:t>
      </w:r>
      <w:r>
        <w:rPr>
          <w:rFonts w:ascii="宋体" w:hAnsi="宋体" w:hint="eastAsia"/>
          <w:color w:val="000000"/>
        </w:rPr>
        <w:t>投标资格。</w:t>
      </w:r>
    </w:p>
    <w:p w:rsidR="00E21548" w:rsidRDefault="00E21548">
      <w:pPr>
        <w:rPr>
          <w:rFonts w:ascii="宋体" w:hAnsi="宋体"/>
          <w:b/>
          <w:color w:val="000000"/>
        </w:rPr>
      </w:pPr>
    </w:p>
    <w:p w:rsidR="00E21548" w:rsidRDefault="00110E28">
      <w:pPr>
        <w:rPr>
          <w:rFonts w:ascii="宋体" w:hAnsi="宋体" w:cs="宋体"/>
        </w:rPr>
      </w:pPr>
      <w:r>
        <w:rPr>
          <w:rFonts w:ascii="宋体" w:hAnsi="宋体" w:cs="宋体" w:hint="eastAsia"/>
        </w:rPr>
        <w:br w:type="page"/>
      </w:r>
    </w:p>
    <w:p w:rsidR="00E21548" w:rsidRDefault="00110E28">
      <w:pPr>
        <w:rPr>
          <w:rFonts w:ascii="宋体" w:hAnsi="宋体" w:cs="宋体"/>
        </w:rPr>
      </w:pPr>
      <w:r>
        <w:rPr>
          <w:rFonts w:ascii="宋体" w:hAnsi="宋体" w:cs="宋体" w:hint="eastAsia"/>
        </w:rPr>
        <w:lastRenderedPageBreak/>
        <w:t>（以下部分无正文内容，为签章页）</w:t>
      </w:r>
    </w:p>
    <w:p w:rsidR="00E21548" w:rsidRDefault="00110E28">
      <w:pPr>
        <w:pStyle w:val="a1"/>
        <w:ind w:firstLine="0"/>
      </w:pPr>
      <w:r>
        <w:rPr>
          <w:rFonts w:ascii="宋体" w:hAnsi="宋体" w:cs="宋体" w:hint="eastAsia"/>
          <w:color w:val="000000"/>
          <w:kern w:val="0"/>
        </w:rPr>
        <w:t>甲乙双方于年月日盖章</w:t>
      </w:r>
      <w:r>
        <w:rPr>
          <w:rFonts w:ascii="宋体" w:hAnsi="宋体" w:cs="宋体"/>
          <w:color w:val="000000"/>
          <w:kern w:val="0"/>
        </w:rPr>
        <w:t>/</w:t>
      </w:r>
      <w:r>
        <w:rPr>
          <w:rFonts w:ascii="宋体" w:hAnsi="宋体" w:cs="宋体" w:hint="eastAsia"/>
          <w:color w:val="000000"/>
          <w:kern w:val="0"/>
        </w:rPr>
        <w:t>签署于广州市黄埔区。</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0"/>
        <w:gridCol w:w="4110"/>
      </w:tblGrid>
      <w:tr w:rsidR="00E21548">
        <w:trPr>
          <w:trHeight w:val="4863"/>
          <w:jc w:val="center"/>
        </w:trPr>
        <w:tc>
          <w:tcPr>
            <w:tcW w:w="4420" w:type="dxa"/>
            <w:tcBorders>
              <w:top w:val="single" w:sz="4" w:space="0" w:color="auto"/>
              <w:left w:val="single" w:sz="4" w:space="0" w:color="auto"/>
              <w:bottom w:val="single" w:sz="4" w:space="0" w:color="auto"/>
              <w:right w:val="single" w:sz="4" w:space="0" w:color="auto"/>
            </w:tcBorders>
            <w:noWrap/>
          </w:tcPr>
          <w:p w:rsidR="00E21548" w:rsidRDefault="00110E28">
            <w:pPr>
              <w:rPr>
                <w:rFonts w:ascii="宋体" w:hAnsi="宋体"/>
                <w:color w:val="000000"/>
                <w:sz w:val="21"/>
                <w:szCs w:val="24"/>
              </w:rPr>
            </w:pPr>
            <w:r>
              <w:rPr>
                <w:rFonts w:ascii="宋体" w:hAnsi="宋体" w:hint="eastAsia"/>
                <w:color w:val="000000"/>
                <w:sz w:val="21"/>
                <w:szCs w:val="24"/>
              </w:rPr>
              <w:t>甲方（盖章）：广州科学城排水管理有限公司</w:t>
            </w:r>
          </w:p>
          <w:p w:rsidR="00E21548" w:rsidRDefault="00110E28">
            <w:pPr>
              <w:rPr>
                <w:rFonts w:ascii="宋体" w:hAnsi="宋体"/>
                <w:color w:val="000000"/>
                <w:sz w:val="21"/>
                <w:szCs w:val="24"/>
              </w:rPr>
            </w:pPr>
            <w:r>
              <w:rPr>
                <w:rFonts w:ascii="宋体" w:hAnsi="宋体" w:hint="eastAsia"/>
                <w:color w:val="000000"/>
                <w:sz w:val="21"/>
                <w:szCs w:val="24"/>
              </w:rPr>
              <w:t>地址：广州黄埔区宏明路</w:t>
            </w:r>
            <w:r>
              <w:rPr>
                <w:rFonts w:ascii="宋体" w:hAnsi="宋体" w:hint="eastAsia"/>
                <w:color w:val="000000"/>
                <w:sz w:val="21"/>
                <w:szCs w:val="24"/>
              </w:rPr>
              <w:t>130</w:t>
            </w:r>
            <w:r>
              <w:rPr>
                <w:rFonts w:ascii="宋体" w:hAnsi="宋体" w:hint="eastAsia"/>
                <w:color w:val="000000"/>
                <w:sz w:val="21"/>
                <w:szCs w:val="24"/>
              </w:rPr>
              <w:t>号货检综合大楼</w:t>
            </w:r>
            <w:r>
              <w:rPr>
                <w:rFonts w:ascii="宋体" w:hAnsi="宋体" w:hint="eastAsia"/>
                <w:color w:val="000000"/>
                <w:sz w:val="21"/>
                <w:szCs w:val="24"/>
              </w:rPr>
              <w:t>2</w:t>
            </w:r>
            <w:r>
              <w:rPr>
                <w:rFonts w:ascii="宋体" w:hAnsi="宋体" w:hint="eastAsia"/>
                <w:color w:val="000000"/>
                <w:sz w:val="21"/>
                <w:szCs w:val="24"/>
              </w:rPr>
              <w:t>楼</w:t>
            </w:r>
          </w:p>
          <w:p w:rsidR="00E21548" w:rsidRDefault="00110E28">
            <w:pPr>
              <w:rPr>
                <w:rFonts w:ascii="宋体" w:hAnsi="宋体"/>
                <w:color w:val="000000"/>
                <w:sz w:val="21"/>
                <w:szCs w:val="24"/>
              </w:rPr>
            </w:pPr>
            <w:r>
              <w:rPr>
                <w:rFonts w:ascii="宋体" w:hAnsi="宋体" w:hint="eastAsia"/>
                <w:color w:val="000000"/>
                <w:sz w:val="21"/>
                <w:szCs w:val="24"/>
              </w:rPr>
              <w:t>法定代表人</w:t>
            </w:r>
            <w:r>
              <w:rPr>
                <w:rFonts w:ascii="宋体" w:hAnsi="宋体" w:hint="eastAsia"/>
                <w:color w:val="000000"/>
                <w:sz w:val="21"/>
                <w:szCs w:val="24"/>
              </w:rPr>
              <w:t>(</w:t>
            </w:r>
            <w:r>
              <w:rPr>
                <w:rFonts w:ascii="宋体" w:hAnsi="宋体" w:hint="eastAsia"/>
                <w:color w:val="000000"/>
                <w:sz w:val="21"/>
                <w:szCs w:val="24"/>
              </w:rPr>
              <w:t>签字或盖章</w:t>
            </w:r>
            <w:r>
              <w:rPr>
                <w:rFonts w:ascii="宋体" w:hAnsi="宋体" w:hint="eastAsia"/>
                <w:color w:val="000000"/>
                <w:sz w:val="21"/>
                <w:szCs w:val="24"/>
              </w:rPr>
              <w:t>)</w:t>
            </w:r>
            <w:r>
              <w:rPr>
                <w:rFonts w:ascii="宋体" w:hAnsi="宋体" w:hint="eastAsia"/>
                <w:color w:val="000000"/>
                <w:sz w:val="21"/>
                <w:szCs w:val="24"/>
              </w:rPr>
              <w:t>：</w:t>
            </w:r>
            <w:r>
              <w:rPr>
                <w:rFonts w:ascii="宋体" w:hAnsi="宋体" w:hint="eastAsia"/>
                <w:color w:val="000000"/>
                <w:sz w:val="21"/>
                <w:szCs w:val="24"/>
              </w:rPr>
              <w:t xml:space="preserve"> </w:t>
            </w:r>
          </w:p>
          <w:p w:rsidR="00E21548" w:rsidRDefault="00110E28">
            <w:pPr>
              <w:rPr>
                <w:rFonts w:ascii="宋体" w:hAnsi="宋体"/>
                <w:color w:val="000000"/>
                <w:sz w:val="21"/>
                <w:szCs w:val="24"/>
              </w:rPr>
            </w:pPr>
            <w:r>
              <w:rPr>
                <w:rFonts w:ascii="宋体" w:hAnsi="宋体" w:hint="eastAsia"/>
                <w:color w:val="000000"/>
                <w:sz w:val="21"/>
                <w:szCs w:val="24"/>
              </w:rPr>
              <w:t>电话：</w:t>
            </w:r>
          </w:p>
          <w:p w:rsidR="00E21548" w:rsidRDefault="00110E28">
            <w:pPr>
              <w:rPr>
                <w:rFonts w:ascii="宋体" w:hAnsi="宋体"/>
                <w:color w:val="000000"/>
                <w:sz w:val="21"/>
                <w:szCs w:val="24"/>
              </w:rPr>
            </w:pPr>
            <w:r>
              <w:rPr>
                <w:rFonts w:ascii="宋体" w:hAnsi="宋体" w:hint="eastAsia"/>
                <w:color w:val="000000"/>
                <w:sz w:val="21"/>
                <w:szCs w:val="24"/>
              </w:rPr>
              <w:t>传真：</w:t>
            </w:r>
          </w:p>
          <w:p w:rsidR="00E21548" w:rsidRDefault="00110E28">
            <w:pPr>
              <w:rPr>
                <w:rFonts w:ascii="宋体" w:hAnsi="宋体"/>
                <w:color w:val="000000"/>
                <w:sz w:val="21"/>
                <w:szCs w:val="24"/>
              </w:rPr>
            </w:pPr>
            <w:r>
              <w:rPr>
                <w:rFonts w:ascii="宋体" w:hAnsi="宋体" w:hint="eastAsia"/>
                <w:color w:val="000000"/>
                <w:sz w:val="21"/>
                <w:szCs w:val="24"/>
              </w:rPr>
              <w:t>开户银行：中国农业银行股份有限公司广州南岗支行</w:t>
            </w:r>
            <w:r>
              <w:rPr>
                <w:rFonts w:ascii="宋体" w:hAnsi="宋体" w:hint="eastAsia"/>
                <w:color w:val="000000"/>
                <w:sz w:val="21"/>
                <w:szCs w:val="24"/>
              </w:rPr>
              <w:t xml:space="preserve"> </w:t>
            </w:r>
          </w:p>
          <w:p w:rsidR="00E21548" w:rsidRDefault="00110E28">
            <w:pPr>
              <w:rPr>
                <w:rFonts w:ascii="宋体" w:hAnsi="宋体"/>
                <w:color w:val="000000"/>
                <w:sz w:val="21"/>
                <w:szCs w:val="24"/>
              </w:rPr>
            </w:pPr>
            <w:r>
              <w:rPr>
                <w:rFonts w:ascii="宋体" w:hAnsi="宋体" w:hint="eastAsia"/>
                <w:color w:val="000000"/>
                <w:sz w:val="21"/>
                <w:szCs w:val="24"/>
              </w:rPr>
              <w:t>账号：</w:t>
            </w:r>
            <w:r>
              <w:rPr>
                <w:rFonts w:ascii="宋体" w:hAnsi="宋体" w:hint="eastAsia"/>
                <w:color w:val="000000"/>
                <w:sz w:val="21"/>
                <w:szCs w:val="24"/>
              </w:rPr>
              <w:t>44063901040006390</w:t>
            </w:r>
          </w:p>
          <w:p w:rsidR="00E21548" w:rsidRDefault="00110E28">
            <w:pPr>
              <w:rPr>
                <w:rFonts w:ascii="宋体" w:hAnsi="宋体"/>
                <w:color w:val="000000"/>
                <w:sz w:val="21"/>
                <w:szCs w:val="24"/>
              </w:rPr>
            </w:pPr>
            <w:r>
              <w:rPr>
                <w:rFonts w:ascii="宋体" w:hAnsi="宋体" w:hint="eastAsia"/>
                <w:color w:val="000000"/>
                <w:sz w:val="21"/>
                <w:szCs w:val="24"/>
              </w:rPr>
              <w:t>统一社会信用代码：</w:t>
            </w:r>
            <w:r>
              <w:rPr>
                <w:rFonts w:ascii="宋体" w:hAnsi="宋体" w:hint="eastAsia"/>
                <w:color w:val="000000"/>
                <w:sz w:val="21"/>
                <w:szCs w:val="24"/>
              </w:rPr>
              <w:t>91440101MA5ART4Y51</w:t>
            </w:r>
          </w:p>
        </w:tc>
        <w:tc>
          <w:tcPr>
            <w:tcW w:w="4110" w:type="dxa"/>
            <w:tcBorders>
              <w:top w:val="single" w:sz="4" w:space="0" w:color="auto"/>
              <w:left w:val="nil"/>
              <w:bottom w:val="single" w:sz="4" w:space="0" w:color="auto"/>
              <w:right w:val="single" w:sz="4" w:space="0" w:color="auto"/>
            </w:tcBorders>
            <w:noWrap/>
          </w:tcPr>
          <w:p w:rsidR="00E21548" w:rsidRDefault="00110E28">
            <w:pPr>
              <w:rPr>
                <w:rFonts w:ascii="宋体" w:hAnsi="宋体"/>
                <w:color w:val="000000"/>
                <w:sz w:val="21"/>
                <w:szCs w:val="24"/>
              </w:rPr>
            </w:pPr>
            <w:r>
              <w:rPr>
                <w:rFonts w:ascii="宋体" w:hAnsi="宋体" w:hint="eastAsia"/>
                <w:color w:val="000000"/>
                <w:sz w:val="21"/>
                <w:szCs w:val="24"/>
              </w:rPr>
              <w:t>乙方（盖章）：</w:t>
            </w:r>
          </w:p>
          <w:p w:rsidR="00E21548" w:rsidRDefault="00110E28">
            <w:pPr>
              <w:rPr>
                <w:rFonts w:ascii="宋体" w:hAnsi="宋体"/>
                <w:color w:val="000000"/>
                <w:sz w:val="21"/>
                <w:szCs w:val="24"/>
              </w:rPr>
            </w:pPr>
            <w:r>
              <w:rPr>
                <w:rFonts w:ascii="宋体" w:hAnsi="宋体" w:hint="eastAsia"/>
                <w:color w:val="000000"/>
                <w:sz w:val="21"/>
                <w:szCs w:val="24"/>
              </w:rPr>
              <w:t>地址：</w:t>
            </w:r>
          </w:p>
          <w:p w:rsidR="00E21548" w:rsidRDefault="00E21548">
            <w:pPr>
              <w:rPr>
                <w:rFonts w:ascii="宋体" w:hAnsi="宋体"/>
                <w:color w:val="000000"/>
                <w:sz w:val="21"/>
                <w:szCs w:val="24"/>
              </w:rPr>
            </w:pPr>
          </w:p>
          <w:p w:rsidR="00E21548" w:rsidRDefault="00110E28">
            <w:pPr>
              <w:rPr>
                <w:rFonts w:ascii="宋体" w:hAnsi="宋体"/>
                <w:color w:val="000000"/>
                <w:sz w:val="21"/>
                <w:szCs w:val="24"/>
              </w:rPr>
            </w:pPr>
            <w:r>
              <w:rPr>
                <w:rFonts w:ascii="宋体" w:hAnsi="宋体" w:hint="eastAsia"/>
                <w:color w:val="000000"/>
                <w:sz w:val="21"/>
                <w:szCs w:val="24"/>
              </w:rPr>
              <w:t>法定代表人</w:t>
            </w:r>
            <w:r>
              <w:rPr>
                <w:rFonts w:ascii="宋体" w:hAnsi="宋体" w:hint="eastAsia"/>
                <w:color w:val="000000"/>
                <w:sz w:val="21"/>
                <w:szCs w:val="24"/>
              </w:rPr>
              <w:t>(</w:t>
            </w:r>
            <w:r>
              <w:rPr>
                <w:rFonts w:ascii="宋体" w:hAnsi="宋体" w:hint="eastAsia"/>
                <w:color w:val="000000"/>
                <w:sz w:val="21"/>
                <w:szCs w:val="24"/>
              </w:rPr>
              <w:t>签字或盖章</w:t>
            </w:r>
            <w:r>
              <w:rPr>
                <w:rFonts w:ascii="宋体" w:hAnsi="宋体" w:hint="eastAsia"/>
                <w:color w:val="000000"/>
                <w:sz w:val="21"/>
                <w:szCs w:val="24"/>
              </w:rPr>
              <w:t>)</w:t>
            </w:r>
            <w:r>
              <w:rPr>
                <w:rFonts w:ascii="宋体" w:hAnsi="宋体" w:hint="eastAsia"/>
                <w:color w:val="000000"/>
                <w:sz w:val="21"/>
                <w:szCs w:val="24"/>
              </w:rPr>
              <w:t>：</w:t>
            </w:r>
          </w:p>
          <w:p w:rsidR="00E21548" w:rsidRDefault="00110E28">
            <w:pPr>
              <w:rPr>
                <w:rFonts w:ascii="宋体" w:hAnsi="宋体"/>
                <w:color w:val="000000"/>
                <w:sz w:val="21"/>
                <w:szCs w:val="24"/>
              </w:rPr>
            </w:pPr>
            <w:r>
              <w:rPr>
                <w:rFonts w:ascii="宋体" w:hAnsi="宋体" w:hint="eastAsia"/>
                <w:color w:val="000000"/>
                <w:sz w:val="21"/>
                <w:szCs w:val="24"/>
              </w:rPr>
              <w:t>电话：</w:t>
            </w:r>
          </w:p>
          <w:p w:rsidR="00E21548" w:rsidRDefault="00110E28">
            <w:pPr>
              <w:rPr>
                <w:rFonts w:ascii="宋体" w:hAnsi="宋体"/>
                <w:color w:val="000000"/>
                <w:sz w:val="21"/>
                <w:szCs w:val="24"/>
              </w:rPr>
            </w:pPr>
            <w:r>
              <w:rPr>
                <w:rFonts w:ascii="宋体" w:hAnsi="宋体" w:hint="eastAsia"/>
                <w:color w:val="000000"/>
                <w:sz w:val="21"/>
                <w:szCs w:val="24"/>
              </w:rPr>
              <w:t>传真：</w:t>
            </w:r>
          </w:p>
          <w:p w:rsidR="00E21548" w:rsidRDefault="00110E28">
            <w:pPr>
              <w:rPr>
                <w:rFonts w:ascii="宋体" w:hAnsi="宋体"/>
                <w:color w:val="000000"/>
                <w:sz w:val="21"/>
                <w:szCs w:val="24"/>
              </w:rPr>
            </w:pPr>
            <w:r>
              <w:rPr>
                <w:rFonts w:ascii="宋体" w:hAnsi="宋体" w:hint="eastAsia"/>
                <w:color w:val="000000"/>
                <w:sz w:val="21"/>
                <w:szCs w:val="24"/>
              </w:rPr>
              <w:t>开户银行：</w:t>
            </w:r>
          </w:p>
          <w:p w:rsidR="00E21548" w:rsidRDefault="00110E28">
            <w:pPr>
              <w:rPr>
                <w:rFonts w:ascii="宋体" w:hAnsi="宋体"/>
                <w:color w:val="000000"/>
                <w:sz w:val="21"/>
                <w:szCs w:val="24"/>
              </w:rPr>
            </w:pPr>
            <w:r>
              <w:rPr>
                <w:rFonts w:ascii="宋体" w:hAnsi="宋体" w:hint="eastAsia"/>
                <w:color w:val="000000"/>
                <w:sz w:val="21"/>
                <w:szCs w:val="24"/>
              </w:rPr>
              <w:t>账号：</w:t>
            </w:r>
          </w:p>
          <w:p w:rsidR="00E21548" w:rsidRDefault="00110E28">
            <w:pPr>
              <w:rPr>
                <w:rFonts w:ascii="宋体" w:hAnsi="宋体"/>
                <w:color w:val="000000"/>
                <w:sz w:val="21"/>
                <w:szCs w:val="24"/>
              </w:rPr>
            </w:pPr>
            <w:r>
              <w:rPr>
                <w:rFonts w:ascii="宋体" w:hAnsi="宋体" w:hint="eastAsia"/>
                <w:color w:val="000000"/>
                <w:sz w:val="21"/>
                <w:szCs w:val="24"/>
              </w:rPr>
              <w:t>统一社会信用代码：</w:t>
            </w:r>
          </w:p>
        </w:tc>
      </w:tr>
    </w:tbl>
    <w:p w:rsidR="00E21548" w:rsidRDefault="00E21548">
      <w:pPr>
        <w:tabs>
          <w:tab w:val="left" w:pos="720"/>
        </w:tabs>
        <w:rPr>
          <w:rFonts w:ascii="宋体" w:hAnsi="宋体"/>
          <w:color w:val="000000"/>
        </w:rPr>
      </w:pPr>
    </w:p>
    <w:p w:rsidR="00E21548" w:rsidRDefault="00110E28">
      <w:pPr>
        <w:pStyle w:val="2"/>
        <w:pageBreakBefore/>
      </w:pPr>
      <w:r>
        <w:rPr>
          <w:rFonts w:hint="eastAsia"/>
        </w:rPr>
        <w:lastRenderedPageBreak/>
        <w:t>附件</w:t>
      </w:r>
      <w:r>
        <w:rPr>
          <w:rFonts w:hint="eastAsia"/>
        </w:rPr>
        <w:t>1</w:t>
      </w:r>
      <w:r>
        <w:rPr>
          <w:rFonts w:hint="eastAsia"/>
        </w:rPr>
        <w:t>：</w:t>
      </w:r>
      <w:r>
        <w:rPr>
          <w:rFonts w:ascii="宋体" w:hAnsi="宋体" w:hint="eastAsia"/>
          <w:color w:val="000000"/>
        </w:rPr>
        <w:t>检测任务单</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检测任务单</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 xml:space="preserve"> </w:t>
      </w:r>
      <w:r>
        <w:rPr>
          <w:rFonts w:ascii="宋体" w:hAnsi="宋体" w:hint="eastAsia"/>
          <w:b/>
          <w:color w:val="000000"/>
        </w:rPr>
        <w:t>编号：</w:t>
      </w:r>
      <w:r>
        <w:rPr>
          <w:rFonts w:ascii="宋体" w:hAnsi="宋体" w:hint="eastAsia"/>
          <w:b/>
          <w:color w:val="000000"/>
        </w:rPr>
        <w:t>JC-2020-11-01</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5295"/>
      </w:tblGrid>
      <w:tr w:rsidR="00E21548">
        <w:trPr>
          <w:trHeight w:val="933"/>
        </w:trPr>
        <w:tc>
          <w:tcPr>
            <w:tcW w:w="3261" w:type="dxa"/>
            <w:tcBorders>
              <w:top w:val="single" w:sz="4" w:space="0" w:color="auto"/>
              <w:left w:val="single" w:sz="4" w:space="0" w:color="auto"/>
              <w:bottom w:val="single" w:sz="4" w:space="0" w:color="auto"/>
              <w:right w:val="single" w:sz="4" w:space="0" w:color="auto"/>
            </w:tcBorders>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检测单位（中标单位）</w:t>
            </w:r>
          </w:p>
        </w:tc>
        <w:tc>
          <w:tcPr>
            <w:tcW w:w="5295" w:type="dxa"/>
            <w:tcBorders>
              <w:top w:val="single" w:sz="4" w:space="0" w:color="auto"/>
              <w:left w:val="single" w:sz="4" w:space="0" w:color="auto"/>
              <w:bottom w:val="single" w:sz="4" w:space="0" w:color="auto"/>
              <w:right w:val="single" w:sz="4" w:space="0" w:color="auto"/>
            </w:tcBorders>
            <w:noWrap/>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r w:rsidR="00E21548">
        <w:trPr>
          <w:trHeight w:val="933"/>
        </w:trPr>
        <w:tc>
          <w:tcPr>
            <w:tcW w:w="3261" w:type="dxa"/>
            <w:tcBorders>
              <w:top w:val="single" w:sz="4" w:space="0" w:color="auto"/>
            </w:tcBorders>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检测范围</w:t>
            </w:r>
          </w:p>
        </w:tc>
        <w:tc>
          <w:tcPr>
            <w:tcW w:w="5295" w:type="dxa"/>
            <w:tcBorders>
              <w:top w:val="single" w:sz="4" w:space="0" w:color="auto"/>
            </w:tcBorders>
            <w:noWrap/>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r w:rsidR="00E21548">
        <w:trPr>
          <w:trHeight w:val="933"/>
        </w:trPr>
        <w:tc>
          <w:tcPr>
            <w:tcW w:w="3261"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检测距离（</w:t>
            </w:r>
            <w:r>
              <w:rPr>
                <w:rFonts w:ascii="宋体" w:hAnsi="宋体" w:hint="eastAsia"/>
                <w:b/>
                <w:color w:val="000000"/>
              </w:rPr>
              <w:t>km</w:t>
            </w:r>
            <w:r>
              <w:rPr>
                <w:rFonts w:ascii="宋体" w:hAnsi="宋体" w:hint="eastAsia"/>
                <w:b/>
                <w:color w:val="000000"/>
              </w:rPr>
              <w:t>）</w:t>
            </w:r>
          </w:p>
        </w:tc>
        <w:tc>
          <w:tcPr>
            <w:tcW w:w="5295" w:type="dxa"/>
            <w:noWrap/>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r w:rsidR="00E21548">
        <w:trPr>
          <w:trHeight w:val="933"/>
        </w:trPr>
        <w:tc>
          <w:tcPr>
            <w:tcW w:w="3261"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检测方式</w:t>
            </w:r>
          </w:p>
        </w:tc>
        <w:tc>
          <w:tcPr>
            <w:tcW w:w="5295" w:type="dxa"/>
            <w:noWrap/>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r w:rsidR="00E21548">
        <w:trPr>
          <w:trHeight w:val="933"/>
        </w:trPr>
        <w:tc>
          <w:tcPr>
            <w:tcW w:w="3261"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进场时间</w:t>
            </w:r>
          </w:p>
        </w:tc>
        <w:tc>
          <w:tcPr>
            <w:tcW w:w="5295" w:type="dxa"/>
            <w:noWrap/>
          </w:tcPr>
          <w:p w:rsidR="00E21548" w:rsidRDefault="00E21548">
            <w:pPr>
              <w:tabs>
                <w:tab w:val="left" w:pos="525"/>
                <w:tab w:val="left" w:pos="1155"/>
              </w:tabs>
              <w:jc w:val="center"/>
              <w:rPr>
                <w:rFonts w:ascii="宋体" w:hAnsi="宋体"/>
                <w:b/>
                <w:color w:val="000000"/>
              </w:rPr>
            </w:pPr>
          </w:p>
        </w:tc>
      </w:tr>
      <w:tr w:rsidR="00E21548">
        <w:trPr>
          <w:trHeight w:val="933"/>
        </w:trPr>
        <w:tc>
          <w:tcPr>
            <w:tcW w:w="3261"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计划完成时间</w:t>
            </w:r>
          </w:p>
        </w:tc>
        <w:tc>
          <w:tcPr>
            <w:tcW w:w="5295" w:type="dxa"/>
            <w:noWrap/>
          </w:tcPr>
          <w:p w:rsidR="00E21548" w:rsidRDefault="00E21548">
            <w:pPr>
              <w:tabs>
                <w:tab w:val="left" w:pos="525"/>
                <w:tab w:val="left" w:pos="1155"/>
              </w:tabs>
              <w:jc w:val="center"/>
              <w:rPr>
                <w:rFonts w:ascii="宋体" w:hAnsi="宋体"/>
                <w:b/>
                <w:color w:val="000000"/>
              </w:rPr>
            </w:pPr>
          </w:p>
        </w:tc>
      </w:tr>
      <w:tr w:rsidR="00E21548">
        <w:trPr>
          <w:trHeight w:val="933"/>
        </w:trPr>
        <w:tc>
          <w:tcPr>
            <w:tcW w:w="3261"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提交报告时间</w:t>
            </w:r>
          </w:p>
        </w:tc>
        <w:tc>
          <w:tcPr>
            <w:tcW w:w="5295" w:type="dxa"/>
            <w:noWrap/>
          </w:tcPr>
          <w:p w:rsidR="00E21548" w:rsidRDefault="00E21548">
            <w:pPr>
              <w:tabs>
                <w:tab w:val="left" w:pos="525"/>
                <w:tab w:val="left" w:pos="1155"/>
              </w:tabs>
              <w:jc w:val="center"/>
              <w:rPr>
                <w:rFonts w:ascii="宋体" w:hAnsi="宋体"/>
                <w:b/>
                <w:color w:val="000000"/>
              </w:rPr>
            </w:pPr>
          </w:p>
        </w:tc>
      </w:tr>
      <w:tr w:rsidR="00E21548">
        <w:trPr>
          <w:trHeight w:val="933"/>
        </w:trPr>
        <w:tc>
          <w:tcPr>
            <w:tcW w:w="3261" w:type="dxa"/>
            <w:noWrap/>
          </w:tcPr>
          <w:p w:rsidR="00E21548" w:rsidRDefault="00E21548">
            <w:pPr>
              <w:tabs>
                <w:tab w:val="left" w:pos="525"/>
                <w:tab w:val="left" w:pos="1155"/>
              </w:tabs>
              <w:jc w:val="center"/>
              <w:rPr>
                <w:rFonts w:ascii="宋体" w:hAnsi="宋体"/>
                <w:b/>
                <w:color w:val="000000"/>
              </w:rPr>
            </w:pPr>
          </w:p>
          <w:p w:rsidR="00E21548" w:rsidRDefault="00110E28">
            <w:pPr>
              <w:tabs>
                <w:tab w:val="left" w:pos="525"/>
                <w:tab w:val="left" w:pos="1155"/>
              </w:tabs>
              <w:jc w:val="center"/>
              <w:rPr>
                <w:rFonts w:ascii="宋体" w:hAnsi="宋体"/>
                <w:b/>
                <w:color w:val="000000"/>
              </w:rPr>
            </w:pPr>
            <w:r>
              <w:rPr>
                <w:rFonts w:ascii="宋体" w:hAnsi="宋体" w:hint="eastAsia"/>
                <w:b/>
                <w:color w:val="000000"/>
              </w:rPr>
              <w:t>其他事项</w:t>
            </w:r>
          </w:p>
        </w:tc>
        <w:tc>
          <w:tcPr>
            <w:tcW w:w="5295" w:type="dxa"/>
            <w:noWrap/>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r w:rsidR="00E21548">
        <w:trPr>
          <w:trHeight w:val="1400"/>
        </w:trPr>
        <w:tc>
          <w:tcPr>
            <w:tcW w:w="3261" w:type="dxa"/>
            <w:noWrap/>
          </w:tcPr>
          <w:p w:rsidR="00E21548" w:rsidRDefault="00E21548">
            <w:pPr>
              <w:tabs>
                <w:tab w:val="left" w:pos="525"/>
                <w:tab w:val="left" w:pos="1155"/>
              </w:tabs>
              <w:jc w:val="center"/>
              <w:rPr>
                <w:rFonts w:ascii="宋体" w:hAnsi="宋体"/>
                <w:b/>
                <w:color w:val="000000"/>
              </w:rPr>
            </w:pPr>
          </w:p>
          <w:p w:rsidR="00E21548" w:rsidRDefault="00110E28">
            <w:pPr>
              <w:tabs>
                <w:tab w:val="left" w:pos="525"/>
                <w:tab w:val="left" w:pos="1155"/>
              </w:tabs>
              <w:jc w:val="center"/>
              <w:rPr>
                <w:rFonts w:ascii="宋体" w:hAnsi="宋体"/>
                <w:b/>
                <w:color w:val="000000"/>
              </w:rPr>
            </w:pPr>
            <w:r>
              <w:rPr>
                <w:rFonts w:ascii="宋体" w:hAnsi="宋体" w:hint="eastAsia"/>
                <w:b/>
                <w:color w:val="000000"/>
              </w:rPr>
              <w:t>发单单位</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（盖章）</w:t>
            </w:r>
          </w:p>
        </w:tc>
        <w:tc>
          <w:tcPr>
            <w:tcW w:w="5295" w:type="dxa"/>
            <w:noWrap/>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r w:rsidR="00E21548">
        <w:trPr>
          <w:trHeight w:val="1400"/>
        </w:trPr>
        <w:tc>
          <w:tcPr>
            <w:tcW w:w="3261"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检测单位</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（项目经理签名、盖章）</w:t>
            </w:r>
          </w:p>
        </w:tc>
        <w:tc>
          <w:tcPr>
            <w:tcW w:w="5295" w:type="dxa"/>
            <w:noWrap/>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bl>
    <w:p w:rsidR="00E21548" w:rsidRDefault="00110E28">
      <w:pPr>
        <w:tabs>
          <w:tab w:val="left" w:pos="525"/>
          <w:tab w:val="left" w:pos="1155"/>
        </w:tabs>
        <w:rPr>
          <w:rFonts w:ascii="宋体" w:hAnsi="宋体"/>
          <w:b/>
          <w:color w:val="000000"/>
        </w:rPr>
      </w:pPr>
      <w:r>
        <w:rPr>
          <w:rFonts w:ascii="宋体" w:hAnsi="宋体" w:hint="eastAsia"/>
          <w:color w:val="000000"/>
        </w:rPr>
        <w:t>说明：</w:t>
      </w:r>
      <w:r>
        <w:rPr>
          <w:rFonts w:ascii="宋体" w:hAnsi="宋体" w:hint="eastAsia"/>
          <w:color w:val="000000"/>
        </w:rPr>
        <w:t>1.</w:t>
      </w:r>
      <w:r>
        <w:rPr>
          <w:rFonts w:ascii="宋体" w:hAnsi="宋体" w:hint="eastAsia"/>
          <w:color w:val="000000"/>
        </w:rPr>
        <w:t>甲方已签证发出的检测任务单具有法律效力，甲方可在开展工作过程中结合实际情况相应调整表格，以适应变化。</w:t>
      </w:r>
      <w:r>
        <w:rPr>
          <w:rFonts w:ascii="宋体" w:hAnsi="宋体" w:hint="eastAsia"/>
          <w:color w:val="000000"/>
        </w:rPr>
        <w:t>2.</w:t>
      </w:r>
      <w:r>
        <w:rPr>
          <w:rFonts w:ascii="宋体" w:hAnsi="宋体" w:hint="eastAsia"/>
          <w:color w:val="000000"/>
        </w:rPr>
        <w:t>甲方盖章发出的测绘、抽水、潜水员等类似的任务单也同样具有法律效力。</w:t>
      </w:r>
      <w:r>
        <w:rPr>
          <w:rFonts w:ascii="宋体" w:hAnsi="宋体"/>
          <w:color w:val="000000"/>
        </w:rPr>
        <w:t>3.</w:t>
      </w:r>
      <w:r>
        <w:rPr>
          <w:rFonts w:ascii="宋体" w:hAnsi="宋体" w:hint="eastAsia"/>
          <w:color w:val="000000"/>
        </w:rPr>
        <w:t>本单一式两份，甲乙双方各执一份。</w:t>
      </w:r>
      <w:r>
        <w:rPr>
          <w:rFonts w:ascii="宋体" w:hAnsi="宋体" w:hint="eastAsia"/>
          <w:color w:val="000000"/>
        </w:rPr>
        <w:t>4.</w:t>
      </w:r>
      <w:r>
        <w:rPr>
          <w:rFonts w:ascii="宋体" w:hAnsi="宋体" w:hint="eastAsia"/>
          <w:color w:val="000000"/>
        </w:rPr>
        <w:t>编号规则：</w:t>
      </w:r>
      <w:r>
        <w:rPr>
          <w:rFonts w:ascii="宋体" w:hAnsi="宋体" w:hint="eastAsia"/>
          <w:color w:val="000000"/>
        </w:rPr>
        <w:t>JC</w:t>
      </w:r>
      <w:r>
        <w:rPr>
          <w:rFonts w:ascii="宋体" w:hAnsi="宋体" w:hint="eastAsia"/>
          <w:color w:val="000000"/>
        </w:rPr>
        <w:t>表示检测，</w:t>
      </w:r>
      <w:r>
        <w:rPr>
          <w:rFonts w:ascii="宋体" w:hAnsi="宋体" w:hint="eastAsia"/>
          <w:color w:val="000000"/>
        </w:rPr>
        <w:t>FD</w:t>
      </w:r>
      <w:r>
        <w:rPr>
          <w:rFonts w:ascii="宋体" w:hAnsi="宋体" w:hint="eastAsia"/>
          <w:color w:val="000000"/>
        </w:rPr>
        <w:t>表示封堵，后续为年份、月份及当月派出的第几单，以此类推。</w:t>
      </w:r>
      <w:r>
        <w:rPr>
          <w:rFonts w:ascii="宋体" w:hAnsi="宋体"/>
          <w:b/>
          <w:color w:val="000000"/>
        </w:rPr>
        <w:br w:type="page"/>
      </w:r>
    </w:p>
    <w:p w:rsidR="00E21548" w:rsidRDefault="00110E28">
      <w:pPr>
        <w:pStyle w:val="2"/>
      </w:pPr>
      <w:r>
        <w:rPr>
          <w:rFonts w:hint="eastAsia"/>
        </w:rPr>
        <w:lastRenderedPageBreak/>
        <w:t>附件</w:t>
      </w:r>
      <w:r>
        <w:rPr>
          <w:rFonts w:hint="eastAsia"/>
        </w:rPr>
        <w:t>2</w:t>
      </w:r>
      <w:r>
        <w:rPr>
          <w:rFonts w:hint="eastAsia"/>
        </w:rPr>
        <w:t>：设施封堵申请单（确认单）</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设施封堵申请单（确认单）</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 xml:space="preserve">                                 </w:t>
      </w:r>
      <w:r>
        <w:rPr>
          <w:rFonts w:ascii="宋体" w:hAnsi="宋体" w:hint="eastAsia"/>
          <w:b/>
          <w:color w:val="000000"/>
        </w:rPr>
        <w:t>编号：</w:t>
      </w:r>
      <w:r>
        <w:rPr>
          <w:rFonts w:ascii="宋体" w:hAnsi="宋体" w:hint="eastAsia"/>
          <w:b/>
          <w:color w:val="000000"/>
        </w:rPr>
        <w:t>FD-2020-11-01</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5437"/>
      </w:tblGrid>
      <w:tr w:rsidR="00E21548">
        <w:trPr>
          <w:trHeight w:val="810"/>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申请单位</w:t>
            </w:r>
          </w:p>
        </w:tc>
        <w:tc>
          <w:tcPr>
            <w:tcW w:w="5437" w:type="dxa"/>
            <w:noWrap/>
            <w:vAlign w:val="center"/>
          </w:tcPr>
          <w:p w:rsidR="00E21548" w:rsidRDefault="00E21548">
            <w:pPr>
              <w:tabs>
                <w:tab w:val="left" w:pos="525"/>
                <w:tab w:val="left" w:pos="1155"/>
              </w:tabs>
              <w:rPr>
                <w:rFonts w:ascii="宋体" w:hAnsi="宋体"/>
                <w:b/>
                <w:color w:val="000000"/>
              </w:rPr>
            </w:pPr>
          </w:p>
        </w:tc>
      </w:tr>
      <w:tr w:rsidR="00E21548">
        <w:trPr>
          <w:trHeight w:val="679"/>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封堵</w:t>
            </w:r>
            <w:r>
              <w:rPr>
                <w:rFonts w:ascii="宋体" w:hAnsi="宋体"/>
                <w:b/>
                <w:color w:val="000000"/>
              </w:rPr>
              <w:t>位置</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774"/>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封堵范围</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747"/>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封堵管径</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706"/>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封堵方式</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706"/>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进场时间</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1089"/>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计划完成时间</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838"/>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提交报告时间</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836"/>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其他事项</w:t>
            </w:r>
          </w:p>
        </w:tc>
        <w:tc>
          <w:tcPr>
            <w:tcW w:w="5437" w:type="dxa"/>
            <w:noWrap/>
            <w:vAlign w:val="center"/>
          </w:tcPr>
          <w:p w:rsidR="00E21548" w:rsidRDefault="00E21548">
            <w:pPr>
              <w:tabs>
                <w:tab w:val="left" w:pos="525"/>
                <w:tab w:val="left" w:pos="1155"/>
              </w:tabs>
              <w:jc w:val="center"/>
              <w:rPr>
                <w:rFonts w:ascii="宋体" w:hAnsi="宋体"/>
                <w:b/>
                <w:color w:val="000000"/>
              </w:rPr>
            </w:pPr>
          </w:p>
        </w:tc>
      </w:tr>
      <w:tr w:rsidR="00E21548">
        <w:trPr>
          <w:trHeight w:val="1089"/>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申请单位</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（项目经理签名、盖章）</w:t>
            </w:r>
          </w:p>
        </w:tc>
        <w:tc>
          <w:tcPr>
            <w:tcW w:w="5437" w:type="dxa"/>
            <w:noWrap/>
            <w:vAlign w:val="center"/>
          </w:tcPr>
          <w:p w:rsidR="00E21548" w:rsidRDefault="00E21548">
            <w:pPr>
              <w:tabs>
                <w:tab w:val="left" w:pos="525"/>
                <w:tab w:val="left" w:pos="1155"/>
              </w:tabs>
              <w:jc w:val="center"/>
              <w:rPr>
                <w:rFonts w:ascii="宋体" w:hAnsi="宋体"/>
                <w:b/>
                <w:color w:val="000000"/>
              </w:rPr>
            </w:pPr>
          </w:p>
          <w:p w:rsidR="00E21548" w:rsidRDefault="00E21548">
            <w:pPr>
              <w:tabs>
                <w:tab w:val="left" w:pos="525"/>
                <w:tab w:val="left" w:pos="1155"/>
              </w:tabs>
              <w:jc w:val="center"/>
              <w:rPr>
                <w:rFonts w:ascii="宋体" w:hAnsi="宋体"/>
                <w:b/>
                <w:color w:val="000000"/>
              </w:rPr>
            </w:pPr>
          </w:p>
        </w:tc>
      </w:tr>
      <w:tr w:rsidR="00E21548">
        <w:trPr>
          <w:trHeight w:val="1763"/>
        </w:trPr>
        <w:tc>
          <w:tcPr>
            <w:tcW w:w="3119" w:type="dxa"/>
            <w:noWrap/>
            <w:vAlign w:val="center"/>
          </w:tcPr>
          <w:p w:rsidR="00E21548" w:rsidRDefault="00110E28">
            <w:pPr>
              <w:tabs>
                <w:tab w:val="left" w:pos="525"/>
                <w:tab w:val="left" w:pos="1155"/>
              </w:tabs>
              <w:jc w:val="center"/>
              <w:rPr>
                <w:rFonts w:ascii="宋体" w:hAnsi="宋体"/>
                <w:b/>
                <w:color w:val="000000"/>
              </w:rPr>
            </w:pPr>
            <w:r>
              <w:rPr>
                <w:rFonts w:ascii="宋体" w:hAnsi="宋体" w:hint="eastAsia"/>
                <w:b/>
                <w:color w:val="000000"/>
              </w:rPr>
              <w:t>审核单位项目负责人</w:t>
            </w:r>
          </w:p>
          <w:p w:rsidR="00E21548" w:rsidRDefault="00110E28">
            <w:pPr>
              <w:tabs>
                <w:tab w:val="left" w:pos="525"/>
                <w:tab w:val="left" w:pos="1155"/>
              </w:tabs>
              <w:jc w:val="center"/>
              <w:rPr>
                <w:rFonts w:ascii="宋体" w:hAnsi="宋体"/>
                <w:b/>
                <w:color w:val="000000"/>
              </w:rPr>
            </w:pPr>
            <w:r>
              <w:rPr>
                <w:rFonts w:ascii="宋体" w:hAnsi="宋体" w:hint="eastAsia"/>
                <w:b/>
                <w:color w:val="000000"/>
              </w:rPr>
              <w:t>确认签名、单位盖章</w:t>
            </w:r>
          </w:p>
        </w:tc>
        <w:tc>
          <w:tcPr>
            <w:tcW w:w="5437" w:type="dxa"/>
            <w:noWrap/>
          </w:tcPr>
          <w:p w:rsidR="00E21548" w:rsidRDefault="00E21548">
            <w:pPr>
              <w:tabs>
                <w:tab w:val="left" w:pos="525"/>
                <w:tab w:val="left" w:pos="1155"/>
              </w:tabs>
              <w:rPr>
                <w:rFonts w:ascii="宋体" w:hAnsi="宋体"/>
                <w:b/>
                <w:color w:val="000000"/>
              </w:rPr>
            </w:pPr>
          </w:p>
          <w:p w:rsidR="00E21548" w:rsidRDefault="00FF0355" w:rsidP="00FF0355">
            <w:pPr>
              <w:tabs>
                <w:tab w:val="left" w:pos="525"/>
                <w:tab w:val="left" w:pos="1155"/>
              </w:tabs>
              <w:ind w:firstLineChars="249" w:firstLine="600"/>
              <w:rPr>
                <w:rFonts w:ascii="宋体" w:hAnsi="宋体"/>
                <w:b/>
                <w:color w:val="000000"/>
              </w:rPr>
            </w:pPr>
            <w:r>
              <w:rPr>
                <w:rFonts w:ascii="宋体" w:hAnsi="宋体"/>
                <w:b/>
                <w:color w:val="000000"/>
              </w:rPr>
              <w:pict>
                <v:rect id="_x0000_s1071" style="position:absolute;left:0;text-align:left;margin-left:169.5pt;margin-top:.15pt;width:14.25pt;height:15.65pt;z-index:251666432" o:gfxdata="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NoZamdYAAAAIAQAADwAAAAAAAAABACAAAAAiAAAAZHJzL2Rvd25y&#10;ZXYueG1sUEsBAhQAFAAAAAgAh07iQDNBooxyAgAABgUAAA4AAAAAAAAAAQAgAAAAJQEAAGRycy9l&#10;Mm9Eb2MueG1sUEsFBgAAAAAGAAYAWQEAAAkGAAAAAA==&#10;" strokeweight="1.25pt">
                  <v:fill angle="90" focus="100%" type="gradient">
                    <o:fill v:ext="view" type="gradientUnscaled"/>
                  </v:fill>
                  <v:textbox>
                    <w:txbxContent>
                      <w:p w:rsidR="00E21548" w:rsidRDefault="00E21548"/>
                    </w:txbxContent>
                  </v:textbox>
                </v:rect>
              </w:pict>
            </w:r>
            <w:r w:rsidR="00E21548">
              <w:rPr>
                <w:rFonts w:ascii="宋体" w:hAnsi="宋体"/>
                <w:b/>
                <w:color w:val="000000"/>
              </w:rPr>
              <w:pict>
                <v:rect id="_x0000_s1072" style="position:absolute;left:0;text-align:left;margin-left:96.05pt;margin-top:.95pt;width:14.25pt;height:15.65pt;z-index:251664384" o:gfxdata="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3zvS9YAAAAIAQAADwAAAAAAAAABACAAAAAiAAAAZHJzL2Rvd25y&#10;ZXYueG1sUEsBAhQAFAAAAAgAh07iQHKVhTZyAgAABgUAAA4AAAAAAAAAAQAgAAAAJQEAAGRycy9l&#10;Mm9Eb2MueG1sUEsFBgAAAAAGAAYAWQEAAAkGAAAAAA==&#10;" strokeweight="1.25pt">
                  <v:fill angle="90" focus="100%" type="gradient">
                    <o:fill v:ext="view" type="gradientUnscaled"/>
                  </v:fill>
                  <v:textbox>
                    <w:txbxContent>
                      <w:p w:rsidR="00E21548" w:rsidRDefault="00E21548"/>
                    </w:txbxContent>
                  </v:textbox>
                </v:rect>
              </w:pict>
            </w:r>
            <w:r w:rsidR="00E21548">
              <w:rPr>
                <w:rFonts w:ascii="宋体" w:hAnsi="宋体"/>
                <w:b/>
                <w:color w:val="000000"/>
              </w:rPr>
              <w:pict>
                <v:rect id="_x0000_s1070" style="position:absolute;left:0;text-align:left;margin-left:11.15pt;margin-top:.2pt;width:14.25pt;height:15.65pt;z-index:251665408" o:gfxdata="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f9kDXUAAAABQEAAA8AAAAAAAAAAQAgAAAAIgAAAGRycy9kb3ducmV2&#10;LnhtbFBLAQIUABQAAAAIAIdO4kCV740LcgIAAAYFAAAOAAAAAAAAAAEAIAAAACMBAABkcnMvZTJv&#10;RG9jLnhtbFBLBQYAAAAABgAGAFkBAAAHBgAAAAA=&#10;" strokeweight="1.25pt">
                  <v:fill angle="90" focus="100%" type="gradient">
                    <o:fill v:ext="view" type="gradientUnscaled"/>
                  </v:fill>
                  <v:textbox>
                    <w:txbxContent>
                      <w:p w:rsidR="00E21548" w:rsidRDefault="00E21548"/>
                    </w:txbxContent>
                  </v:textbox>
                </v:rect>
              </w:pict>
            </w:r>
            <w:r w:rsidR="00110E28">
              <w:rPr>
                <w:rFonts w:ascii="宋体" w:hAnsi="宋体" w:hint="eastAsia"/>
                <w:b/>
                <w:color w:val="000000"/>
              </w:rPr>
              <w:t>同意</w:t>
            </w:r>
            <w:r w:rsidR="00110E28">
              <w:rPr>
                <w:rFonts w:ascii="宋体" w:hAnsi="宋体" w:hint="eastAsia"/>
                <w:b/>
                <w:color w:val="000000"/>
              </w:rPr>
              <w:t xml:space="preserve">        </w:t>
            </w:r>
            <w:r>
              <w:rPr>
                <w:rFonts w:ascii="宋体" w:hAnsi="宋体" w:hint="eastAsia"/>
                <w:b/>
                <w:color w:val="000000"/>
              </w:rPr>
              <w:t xml:space="preserve">  </w:t>
            </w:r>
            <w:r w:rsidR="00110E28">
              <w:rPr>
                <w:rFonts w:ascii="宋体" w:hAnsi="宋体" w:hint="eastAsia"/>
                <w:b/>
                <w:color w:val="000000"/>
              </w:rPr>
              <w:t>不同意</w:t>
            </w:r>
            <w:r>
              <w:rPr>
                <w:rFonts w:ascii="宋体" w:hAnsi="宋体" w:hint="eastAsia"/>
                <w:b/>
                <w:color w:val="000000"/>
              </w:rPr>
              <w:t xml:space="preserve">      </w:t>
            </w:r>
            <w:r w:rsidR="00110E28">
              <w:rPr>
                <w:rFonts w:ascii="宋体" w:hAnsi="宋体" w:hint="eastAsia"/>
                <w:b/>
                <w:color w:val="000000"/>
              </w:rPr>
              <w:t>其他</w:t>
            </w:r>
          </w:p>
          <w:p w:rsidR="00E21548" w:rsidRDefault="00E21548">
            <w:pPr>
              <w:tabs>
                <w:tab w:val="left" w:pos="525"/>
                <w:tab w:val="left" w:pos="1155"/>
              </w:tabs>
              <w:rPr>
                <w:rFonts w:ascii="宋体" w:hAnsi="宋体"/>
                <w:b/>
                <w:color w:val="000000"/>
                <w:u w:val="single"/>
              </w:rPr>
            </w:pPr>
          </w:p>
        </w:tc>
      </w:tr>
    </w:tbl>
    <w:p w:rsidR="00E21548" w:rsidRDefault="00110E28">
      <w:pPr>
        <w:tabs>
          <w:tab w:val="left" w:pos="525"/>
          <w:tab w:val="left" w:pos="1155"/>
        </w:tabs>
        <w:rPr>
          <w:rFonts w:ascii="宋体" w:hAnsi="宋体"/>
          <w:b/>
          <w:color w:val="000000"/>
        </w:rPr>
      </w:pPr>
      <w:r>
        <w:rPr>
          <w:rFonts w:ascii="宋体" w:hAnsi="宋体" w:hint="eastAsia"/>
          <w:color w:val="000000"/>
        </w:rPr>
        <w:t>说明：</w:t>
      </w:r>
      <w:r>
        <w:rPr>
          <w:rFonts w:ascii="宋体" w:hAnsi="宋体" w:hint="eastAsia"/>
          <w:color w:val="000000"/>
        </w:rPr>
        <w:t>1.</w:t>
      </w:r>
      <w:r>
        <w:rPr>
          <w:rFonts w:ascii="宋体" w:hAnsi="宋体" w:hint="eastAsia"/>
          <w:color w:val="000000"/>
        </w:rPr>
        <w:t>甲方已签证确认的设施封堵申请单（确认单）具有法律效力，甲方可在开展工作过程中结合实际情况相应调整表格，以适应变化。</w:t>
      </w:r>
      <w:r>
        <w:rPr>
          <w:rFonts w:ascii="宋体" w:hAnsi="宋体" w:hint="eastAsia"/>
          <w:color w:val="000000"/>
        </w:rPr>
        <w:t>2.</w:t>
      </w:r>
      <w:r>
        <w:rPr>
          <w:rFonts w:ascii="宋体" w:hAnsi="宋体" w:hint="eastAsia"/>
          <w:color w:val="000000"/>
        </w:rPr>
        <w:t>甲方盖章发出的测绘、抽水、潜水员等类似的任务单也同样具有法律效力。</w:t>
      </w:r>
      <w:r>
        <w:rPr>
          <w:rFonts w:ascii="宋体" w:hAnsi="宋体" w:hint="eastAsia"/>
          <w:color w:val="000000"/>
        </w:rPr>
        <w:t>3.</w:t>
      </w:r>
      <w:r>
        <w:rPr>
          <w:rFonts w:ascii="宋体" w:hAnsi="宋体" w:hint="eastAsia"/>
          <w:color w:val="000000"/>
        </w:rPr>
        <w:t>本单一式两份，甲乙双方各执一份。</w:t>
      </w:r>
      <w:r>
        <w:rPr>
          <w:rFonts w:ascii="宋体" w:hAnsi="宋体" w:hint="eastAsia"/>
          <w:color w:val="000000"/>
        </w:rPr>
        <w:t>4.</w:t>
      </w:r>
      <w:r>
        <w:rPr>
          <w:rFonts w:ascii="宋体" w:hAnsi="宋体" w:hint="eastAsia"/>
          <w:color w:val="000000"/>
        </w:rPr>
        <w:t>编号规则：</w:t>
      </w:r>
      <w:r>
        <w:rPr>
          <w:rFonts w:ascii="宋体" w:hAnsi="宋体" w:hint="eastAsia"/>
          <w:color w:val="000000"/>
        </w:rPr>
        <w:t>JC</w:t>
      </w:r>
      <w:r>
        <w:rPr>
          <w:rFonts w:ascii="宋体" w:hAnsi="宋体" w:hint="eastAsia"/>
          <w:color w:val="000000"/>
        </w:rPr>
        <w:t>表示检测，</w:t>
      </w:r>
      <w:r>
        <w:rPr>
          <w:rFonts w:ascii="宋体" w:hAnsi="宋体" w:hint="eastAsia"/>
          <w:color w:val="000000"/>
        </w:rPr>
        <w:t>FD</w:t>
      </w:r>
      <w:r>
        <w:rPr>
          <w:rFonts w:ascii="宋体" w:hAnsi="宋体" w:hint="eastAsia"/>
          <w:color w:val="000000"/>
        </w:rPr>
        <w:t>表示封堵，后续为年份、月份及当月派出的第几单，以此类推。</w:t>
      </w:r>
      <w:r>
        <w:rPr>
          <w:rFonts w:ascii="宋体" w:hAnsi="宋体"/>
          <w:b/>
          <w:color w:val="000000"/>
        </w:rPr>
        <w:br w:type="page"/>
      </w:r>
    </w:p>
    <w:p w:rsidR="00E21548" w:rsidRDefault="00110E28">
      <w:pPr>
        <w:pStyle w:val="2"/>
      </w:pPr>
      <w:r>
        <w:rPr>
          <w:rFonts w:hint="eastAsia"/>
        </w:rPr>
        <w:lastRenderedPageBreak/>
        <w:t>附件</w:t>
      </w:r>
      <w:r>
        <w:rPr>
          <w:rFonts w:hint="eastAsia"/>
        </w:rPr>
        <w:t>3</w:t>
      </w:r>
      <w:r>
        <w:rPr>
          <w:rFonts w:hint="eastAsia"/>
        </w:rPr>
        <w:t>：</w:t>
      </w:r>
      <w:r>
        <w:rPr>
          <w:rFonts w:hint="eastAsia"/>
        </w:rPr>
        <w:t>*</w:t>
      </w:r>
      <w:r>
        <w:rPr>
          <w:rFonts w:hint="eastAsia"/>
        </w:rPr>
        <w:t>排污口信息表</w:t>
      </w:r>
    </w:p>
    <w:p w:rsidR="00E21548" w:rsidRDefault="00E21548">
      <w:pPr>
        <w:wordWrap w:val="0"/>
        <w:ind w:right="422"/>
        <w:jc w:val="right"/>
        <w:rPr>
          <w:rFonts w:ascii="宋体" w:hAnsi="宋体"/>
          <w:b/>
          <w:bCs/>
          <w:color w:val="000000"/>
        </w:rPr>
      </w:pPr>
    </w:p>
    <w:p w:rsidR="00E21548" w:rsidRDefault="00E21548">
      <w:pPr>
        <w:ind w:right="422"/>
        <w:jc w:val="right"/>
        <w:rPr>
          <w:rFonts w:ascii="宋体" w:hAnsi="宋体"/>
          <w:b/>
          <w:bCs/>
          <w:color w:val="000000"/>
        </w:rPr>
      </w:pPr>
    </w:p>
    <w:p w:rsidR="00E21548" w:rsidRDefault="00110E28">
      <w:pPr>
        <w:ind w:right="141"/>
        <w:jc w:val="right"/>
        <w:rPr>
          <w:rFonts w:ascii="宋体" w:hAnsi="宋体"/>
          <w:b/>
          <w:bCs/>
          <w:color w:val="000000"/>
        </w:rPr>
      </w:pPr>
      <w:r>
        <w:rPr>
          <w:rFonts w:ascii="宋体" w:hAnsi="宋体" w:hint="eastAsia"/>
          <w:b/>
          <w:bCs/>
          <w:color w:val="000000"/>
        </w:rPr>
        <w:t xml:space="preserve"> *</w:t>
      </w:r>
      <w:r>
        <w:rPr>
          <w:rFonts w:ascii="宋体" w:hAnsi="宋体" w:hint="eastAsia"/>
          <w:b/>
          <w:bCs/>
          <w:color w:val="000000"/>
        </w:rPr>
        <w:t>排污口信息表</w:t>
      </w:r>
      <w:r>
        <w:rPr>
          <w:rFonts w:ascii="宋体" w:hAnsi="宋体" w:hint="eastAsia"/>
          <w:b/>
          <w:bCs/>
          <w:color w:val="000000"/>
        </w:rPr>
        <w:t xml:space="preserve">           </w:t>
      </w:r>
      <w:r>
        <w:rPr>
          <w:rFonts w:ascii="宋体" w:hAnsi="宋体" w:hint="eastAsia"/>
          <w:b/>
          <w:bCs/>
          <w:color w:val="000000"/>
        </w:rPr>
        <w:t>日期：</w:t>
      </w:r>
      <w:r>
        <w:rPr>
          <w:rFonts w:ascii="宋体" w:hAnsi="宋体" w:hint="eastAsia"/>
          <w:b/>
          <w:bCs/>
          <w:color w:val="000000"/>
        </w:rPr>
        <w:t xml:space="preserve">  *</w:t>
      </w:r>
      <w:r>
        <w:rPr>
          <w:rFonts w:ascii="宋体" w:hAnsi="宋体" w:hint="eastAsia"/>
          <w:b/>
          <w:bCs/>
          <w:color w:val="000000"/>
        </w:rPr>
        <w:t>年</w:t>
      </w:r>
      <w:r>
        <w:rPr>
          <w:rFonts w:ascii="宋体" w:hAnsi="宋体" w:hint="eastAsia"/>
          <w:b/>
          <w:bCs/>
          <w:color w:val="000000"/>
        </w:rPr>
        <w:t xml:space="preserve">  *</w:t>
      </w:r>
      <w:r>
        <w:rPr>
          <w:rFonts w:ascii="宋体" w:hAnsi="宋体" w:hint="eastAsia"/>
          <w:b/>
          <w:bCs/>
          <w:color w:val="000000"/>
        </w:rPr>
        <w:t>月</w:t>
      </w:r>
    </w:p>
    <w:tbl>
      <w:tblPr>
        <w:tblW w:w="9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752"/>
        <w:gridCol w:w="999"/>
        <w:gridCol w:w="1234"/>
        <w:gridCol w:w="1240"/>
        <w:gridCol w:w="822"/>
        <w:gridCol w:w="822"/>
        <w:gridCol w:w="822"/>
        <w:gridCol w:w="2166"/>
      </w:tblGrid>
      <w:tr w:rsidR="00E21548">
        <w:trPr>
          <w:cantSplit/>
          <w:trHeight w:val="1125"/>
        </w:trPr>
        <w:tc>
          <w:tcPr>
            <w:tcW w:w="568" w:type="dxa"/>
            <w:tcBorders>
              <w:top w:val="single" w:sz="4" w:space="0" w:color="000000"/>
              <w:left w:val="single" w:sz="4" w:space="0" w:color="000000"/>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序号</w:t>
            </w:r>
          </w:p>
          <w:p w:rsidR="00E21548" w:rsidRDefault="00E21548">
            <w:pPr>
              <w:spacing w:line="0" w:lineRule="atLeast"/>
              <w:jc w:val="center"/>
              <w:rPr>
                <w:rFonts w:ascii="宋体" w:hAnsi="宋体"/>
                <w:color w:val="000000"/>
                <w:sz w:val="22"/>
              </w:rPr>
            </w:pPr>
          </w:p>
        </w:tc>
        <w:tc>
          <w:tcPr>
            <w:tcW w:w="752"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所属区域</w:t>
            </w:r>
          </w:p>
        </w:tc>
        <w:tc>
          <w:tcPr>
            <w:tcW w:w="999"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排污口规格</w:t>
            </w:r>
          </w:p>
        </w:tc>
        <w:tc>
          <w:tcPr>
            <w:tcW w:w="1234"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排水口高程</w:t>
            </w:r>
          </w:p>
        </w:tc>
        <w:tc>
          <w:tcPr>
            <w:tcW w:w="1240"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GPS</w:t>
            </w:r>
            <w:r>
              <w:rPr>
                <w:rFonts w:ascii="宋体" w:hAnsi="宋体"/>
                <w:color w:val="000000"/>
                <w:sz w:val="22"/>
              </w:rPr>
              <w:t>坐标</w:t>
            </w:r>
          </w:p>
        </w:tc>
        <w:tc>
          <w:tcPr>
            <w:tcW w:w="822"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管理</w:t>
            </w:r>
          </w:p>
          <w:p w:rsidR="00E21548" w:rsidRDefault="00110E28">
            <w:pPr>
              <w:spacing w:line="0" w:lineRule="atLeast"/>
              <w:jc w:val="center"/>
              <w:rPr>
                <w:rFonts w:ascii="宋体" w:hAnsi="宋体"/>
                <w:color w:val="000000"/>
                <w:sz w:val="22"/>
              </w:rPr>
            </w:pPr>
            <w:r>
              <w:rPr>
                <w:rFonts w:ascii="宋体" w:hAnsi="宋体"/>
                <w:color w:val="000000"/>
                <w:sz w:val="22"/>
              </w:rPr>
              <w:t>责任人</w:t>
            </w:r>
          </w:p>
        </w:tc>
        <w:tc>
          <w:tcPr>
            <w:tcW w:w="822" w:type="dxa"/>
            <w:tcBorders>
              <w:top w:val="single" w:sz="4" w:space="0" w:color="000000"/>
              <w:left w:val="nil"/>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排水</w:t>
            </w:r>
            <w:r>
              <w:rPr>
                <w:rFonts w:ascii="宋体" w:hAnsi="宋体"/>
                <w:color w:val="000000"/>
                <w:sz w:val="22"/>
              </w:rPr>
              <w:t>情况</w:t>
            </w:r>
          </w:p>
        </w:tc>
        <w:tc>
          <w:tcPr>
            <w:tcW w:w="822"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巡查</w:t>
            </w:r>
          </w:p>
          <w:p w:rsidR="00E21548" w:rsidRDefault="00110E28">
            <w:pPr>
              <w:spacing w:line="0" w:lineRule="atLeast"/>
              <w:jc w:val="center"/>
              <w:rPr>
                <w:rFonts w:ascii="宋体" w:hAnsi="宋体"/>
                <w:color w:val="000000"/>
                <w:sz w:val="22"/>
              </w:rPr>
            </w:pPr>
            <w:r>
              <w:rPr>
                <w:rFonts w:ascii="宋体" w:hAnsi="宋体"/>
                <w:color w:val="000000"/>
                <w:sz w:val="22"/>
              </w:rPr>
              <w:t>时间</w:t>
            </w:r>
          </w:p>
        </w:tc>
        <w:tc>
          <w:tcPr>
            <w:tcW w:w="2166"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排污口特写照片</w:t>
            </w:r>
          </w:p>
        </w:tc>
      </w:tr>
      <w:tr w:rsidR="00E21548">
        <w:trPr>
          <w:cantSplit/>
        </w:trPr>
        <w:tc>
          <w:tcPr>
            <w:tcW w:w="568" w:type="dxa"/>
            <w:tcBorders>
              <w:top w:val="single" w:sz="4" w:space="0" w:color="000000"/>
              <w:left w:val="single" w:sz="4" w:space="0" w:color="000000"/>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1</w:t>
            </w:r>
          </w:p>
        </w:tc>
        <w:tc>
          <w:tcPr>
            <w:tcW w:w="752"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999"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混凝土</w:t>
            </w:r>
            <w:r>
              <w:rPr>
                <w:rFonts w:ascii="宋体" w:hAnsi="宋体"/>
                <w:color w:val="000000"/>
                <w:sz w:val="22"/>
              </w:rPr>
              <w:t>管</w:t>
            </w:r>
          </w:p>
          <w:p w:rsidR="00E21548" w:rsidRDefault="00110E28">
            <w:pPr>
              <w:spacing w:line="0" w:lineRule="atLeast"/>
              <w:jc w:val="center"/>
              <w:rPr>
                <w:rFonts w:ascii="宋体" w:hAnsi="宋体"/>
                <w:color w:val="000000"/>
                <w:sz w:val="22"/>
              </w:rPr>
            </w:pPr>
            <w:r>
              <w:rPr>
                <w:rFonts w:ascii="宋体" w:hAnsi="宋体" w:hint="eastAsia"/>
                <w:color w:val="000000"/>
                <w:sz w:val="22"/>
              </w:rPr>
              <w:t>直径</w:t>
            </w:r>
            <w:r>
              <w:rPr>
                <w:rFonts w:ascii="宋体" w:hAnsi="宋体" w:hint="eastAsia"/>
                <w:color w:val="000000"/>
                <w:sz w:val="22"/>
              </w:rPr>
              <w:t>*</w:t>
            </w:r>
            <w:r>
              <w:rPr>
                <w:rFonts w:ascii="宋体" w:hAnsi="宋体" w:hint="eastAsia"/>
                <w:color w:val="000000"/>
                <w:sz w:val="22"/>
              </w:rPr>
              <w:t>米</w:t>
            </w:r>
          </w:p>
        </w:tc>
        <w:tc>
          <w:tcPr>
            <w:tcW w:w="1234"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1240"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822"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w:t>
            </w:r>
            <w:r>
              <w:rPr>
                <w:rFonts w:ascii="宋体" w:hAnsi="宋体" w:hint="eastAsia"/>
                <w:color w:val="000000"/>
                <w:sz w:val="22"/>
              </w:rPr>
              <w:t>村段</w:t>
            </w:r>
          </w:p>
          <w:p w:rsidR="00E21548" w:rsidRDefault="00E21548">
            <w:pPr>
              <w:spacing w:line="0" w:lineRule="atLeast"/>
              <w:jc w:val="center"/>
              <w:rPr>
                <w:rFonts w:ascii="宋体" w:hAnsi="宋体"/>
                <w:color w:val="000000"/>
                <w:sz w:val="22"/>
              </w:rPr>
            </w:pPr>
          </w:p>
        </w:tc>
        <w:tc>
          <w:tcPr>
            <w:tcW w:w="822" w:type="dxa"/>
            <w:tcBorders>
              <w:top w:val="single" w:sz="4" w:space="0" w:color="000000"/>
              <w:left w:val="nil"/>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有黄色浑浊污水流出</w:t>
            </w:r>
          </w:p>
        </w:tc>
        <w:tc>
          <w:tcPr>
            <w:tcW w:w="822"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2166"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r>
      <w:tr w:rsidR="00E21548">
        <w:trPr>
          <w:cantSplit/>
        </w:trPr>
        <w:tc>
          <w:tcPr>
            <w:tcW w:w="568" w:type="dxa"/>
            <w:tcBorders>
              <w:top w:val="single" w:sz="4" w:space="0" w:color="000000"/>
              <w:left w:val="single" w:sz="4" w:space="0" w:color="000000"/>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2</w:t>
            </w:r>
          </w:p>
        </w:tc>
        <w:tc>
          <w:tcPr>
            <w:tcW w:w="752"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999"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PVC</w:t>
            </w:r>
            <w:r>
              <w:rPr>
                <w:rFonts w:ascii="宋体" w:hAnsi="宋体"/>
                <w:color w:val="000000"/>
                <w:sz w:val="22"/>
              </w:rPr>
              <w:t>管</w:t>
            </w:r>
          </w:p>
          <w:p w:rsidR="00E21548" w:rsidRDefault="00110E28">
            <w:pPr>
              <w:spacing w:line="0" w:lineRule="atLeast"/>
              <w:jc w:val="center"/>
              <w:rPr>
                <w:rFonts w:ascii="宋体" w:hAnsi="宋体"/>
                <w:color w:val="000000"/>
                <w:sz w:val="22"/>
              </w:rPr>
            </w:pPr>
            <w:r>
              <w:rPr>
                <w:rFonts w:ascii="宋体" w:hAnsi="宋体" w:hint="eastAsia"/>
                <w:color w:val="000000"/>
                <w:sz w:val="22"/>
              </w:rPr>
              <w:t>直径</w:t>
            </w:r>
            <w:r>
              <w:rPr>
                <w:rFonts w:ascii="宋体" w:hAnsi="宋体" w:hint="eastAsia"/>
                <w:color w:val="000000"/>
                <w:sz w:val="22"/>
              </w:rPr>
              <w:t>*</w:t>
            </w:r>
            <w:r>
              <w:rPr>
                <w:rFonts w:ascii="宋体" w:hAnsi="宋体" w:hint="eastAsia"/>
                <w:color w:val="000000"/>
                <w:sz w:val="22"/>
              </w:rPr>
              <w:t>米</w:t>
            </w:r>
          </w:p>
        </w:tc>
        <w:tc>
          <w:tcPr>
            <w:tcW w:w="1234"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1240"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822"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w:t>
            </w:r>
            <w:r>
              <w:rPr>
                <w:rFonts w:ascii="宋体" w:hAnsi="宋体" w:hint="eastAsia"/>
                <w:color w:val="000000"/>
                <w:sz w:val="22"/>
              </w:rPr>
              <w:t>村段</w:t>
            </w:r>
          </w:p>
          <w:p w:rsidR="00E21548" w:rsidRDefault="00E21548">
            <w:pPr>
              <w:spacing w:line="0" w:lineRule="atLeast"/>
              <w:jc w:val="center"/>
              <w:rPr>
                <w:rFonts w:ascii="宋体" w:hAnsi="宋体"/>
                <w:color w:val="000000"/>
                <w:sz w:val="22"/>
              </w:rPr>
            </w:pPr>
          </w:p>
        </w:tc>
        <w:tc>
          <w:tcPr>
            <w:tcW w:w="822" w:type="dxa"/>
            <w:tcBorders>
              <w:top w:val="single" w:sz="4" w:space="0" w:color="000000"/>
              <w:left w:val="nil"/>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有疑似雨水流出</w:t>
            </w:r>
          </w:p>
        </w:tc>
        <w:tc>
          <w:tcPr>
            <w:tcW w:w="822"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2166"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r>
      <w:tr w:rsidR="00E21548">
        <w:trPr>
          <w:cantSplit/>
        </w:trPr>
        <w:tc>
          <w:tcPr>
            <w:tcW w:w="568" w:type="dxa"/>
            <w:tcBorders>
              <w:top w:val="single" w:sz="4" w:space="0" w:color="000000"/>
              <w:left w:val="single" w:sz="4" w:space="0" w:color="000000"/>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3</w:t>
            </w:r>
          </w:p>
        </w:tc>
        <w:tc>
          <w:tcPr>
            <w:tcW w:w="752"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999"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混凝土矩形排口宽</w:t>
            </w:r>
            <w:r>
              <w:rPr>
                <w:rFonts w:ascii="宋体" w:hAnsi="宋体" w:hint="eastAsia"/>
                <w:color w:val="000000"/>
                <w:sz w:val="22"/>
              </w:rPr>
              <w:t>*</w:t>
            </w:r>
            <w:r>
              <w:rPr>
                <w:rFonts w:ascii="宋体" w:hAnsi="宋体" w:hint="eastAsia"/>
                <w:color w:val="000000"/>
                <w:sz w:val="22"/>
              </w:rPr>
              <w:t>米</w:t>
            </w:r>
          </w:p>
        </w:tc>
        <w:tc>
          <w:tcPr>
            <w:tcW w:w="1234"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1240"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822" w:type="dxa"/>
            <w:tcBorders>
              <w:top w:val="single" w:sz="4" w:space="0" w:color="000000"/>
              <w:left w:val="nil"/>
              <w:bottom w:val="single" w:sz="4" w:space="0" w:color="000000"/>
              <w:right w:val="single" w:sz="4" w:space="0" w:color="000000"/>
            </w:tcBorders>
            <w:noWrap/>
            <w:vAlign w:val="center"/>
          </w:tcPr>
          <w:p w:rsidR="00E21548" w:rsidRDefault="00110E28">
            <w:pPr>
              <w:spacing w:line="0" w:lineRule="atLeast"/>
              <w:jc w:val="center"/>
              <w:rPr>
                <w:rFonts w:ascii="宋体" w:hAnsi="宋体"/>
                <w:color w:val="000000"/>
                <w:sz w:val="22"/>
              </w:rPr>
            </w:pPr>
            <w:r>
              <w:rPr>
                <w:rFonts w:ascii="宋体" w:hAnsi="宋体" w:hint="eastAsia"/>
                <w:color w:val="000000"/>
                <w:sz w:val="22"/>
              </w:rPr>
              <w:t>**</w:t>
            </w:r>
            <w:r>
              <w:rPr>
                <w:rFonts w:ascii="宋体" w:hAnsi="宋体" w:hint="eastAsia"/>
                <w:color w:val="000000"/>
                <w:sz w:val="22"/>
              </w:rPr>
              <w:t>村段</w:t>
            </w:r>
          </w:p>
          <w:p w:rsidR="00E21548" w:rsidRDefault="00E21548">
            <w:pPr>
              <w:spacing w:line="0" w:lineRule="atLeast"/>
              <w:jc w:val="center"/>
              <w:rPr>
                <w:rFonts w:ascii="宋体" w:hAnsi="宋体"/>
                <w:color w:val="000000"/>
                <w:sz w:val="22"/>
              </w:rPr>
            </w:pPr>
          </w:p>
        </w:tc>
        <w:tc>
          <w:tcPr>
            <w:tcW w:w="822" w:type="dxa"/>
            <w:tcBorders>
              <w:top w:val="single" w:sz="4" w:space="0" w:color="000000"/>
              <w:left w:val="nil"/>
              <w:bottom w:val="single" w:sz="4" w:space="0" w:color="000000"/>
              <w:right w:val="single" w:sz="4" w:space="0" w:color="auto"/>
            </w:tcBorders>
            <w:noWrap/>
            <w:vAlign w:val="center"/>
          </w:tcPr>
          <w:p w:rsidR="00E21548" w:rsidRDefault="00110E28">
            <w:pPr>
              <w:spacing w:line="0" w:lineRule="atLeast"/>
              <w:jc w:val="center"/>
              <w:rPr>
                <w:rFonts w:ascii="宋体" w:hAnsi="宋体"/>
                <w:color w:val="000000"/>
                <w:sz w:val="22"/>
              </w:rPr>
            </w:pPr>
            <w:r>
              <w:rPr>
                <w:rFonts w:ascii="宋体" w:hAnsi="宋体"/>
                <w:color w:val="000000"/>
                <w:sz w:val="22"/>
              </w:rPr>
              <w:t>无水流出</w:t>
            </w:r>
          </w:p>
        </w:tc>
        <w:tc>
          <w:tcPr>
            <w:tcW w:w="822"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c>
          <w:tcPr>
            <w:tcW w:w="2166" w:type="dxa"/>
            <w:tcBorders>
              <w:top w:val="single" w:sz="4" w:space="0" w:color="000000"/>
              <w:left w:val="nil"/>
              <w:bottom w:val="single" w:sz="4" w:space="0" w:color="000000"/>
              <w:right w:val="single" w:sz="4" w:space="0" w:color="000000"/>
            </w:tcBorders>
            <w:noWrap/>
            <w:vAlign w:val="center"/>
          </w:tcPr>
          <w:p w:rsidR="00E21548" w:rsidRDefault="00E21548">
            <w:pPr>
              <w:spacing w:line="0" w:lineRule="atLeast"/>
              <w:jc w:val="center"/>
              <w:rPr>
                <w:rFonts w:ascii="宋体" w:hAnsi="宋体"/>
                <w:color w:val="000000"/>
                <w:sz w:val="22"/>
              </w:rPr>
            </w:pPr>
          </w:p>
        </w:tc>
      </w:tr>
    </w:tbl>
    <w:p w:rsidR="00E21548" w:rsidRDefault="00110E28">
      <w:pPr>
        <w:tabs>
          <w:tab w:val="left" w:pos="525"/>
          <w:tab w:val="left" w:pos="1155"/>
        </w:tabs>
        <w:rPr>
          <w:rFonts w:ascii="宋体" w:hAnsi="宋体"/>
          <w:color w:val="000000"/>
        </w:rPr>
      </w:pPr>
      <w:r>
        <w:rPr>
          <w:rFonts w:ascii="宋体" w:hAnsi="宋体" w:hint="eastAsia"/>
          <w:color w:val="000000"/>
        </w:rPr>
        <w:t>说明：甲方及下属单位可在开展工作过程中结合实际情况相应调整表格，以适应变化。</w:t>
      </w:r>
    </w:p>
    <w:p w:rsidR="00E21548" w:rsidRDefault="00110E28">
      <w:pPr>
        <w:rPr>
          <w:rStyle w:val="2Char"/>
        </w:rPr>
      </w:pPr>
      <w:r>
        <w:rPr>
          <w:rStyle w:val="2Char"/>
          <w:rFonts w:hint="eastAsia"/>
        </w:rPr>
        <w:br w:type="page"/>
      </w:r>
    </w:p>
    <w:p w:rsidR="00E21548" w:rsidRDefault="00110E28">
      <w:pPr>
        <w:pStyle w:val="2"/>
      </w:pPr>
      <w:r>
        <w:rPr>
          <w:rFonts w:hint="eastAsia"/>
        </w:rPr>
        <w:lastRenderedPageBreak/>
        <w:t>附件</w:t>
      </w:r>
      <w:r>
        <w:rPr>
          <w:rFonts w:hint="eastAsia"/>
        </w:rPr>
        <w:t>4</w:t>
      </w:r>
      <w:r>
        <w:rPr>
          <w:rFonts w:hint="eastAsia"/>
        </w:rPr>
        <w:t>：广州市排水管渠重大事故隐患判定标准</w:t>
      </w:r>
    </w:p>
    <w:p w:rsidR="00E21548" w:rsidRDefault="00E21548">
      <w:pPr>
        <w:jc w:val="center"/>
        <w:rPr>
          <w:rFonts w:ascii="宋体" w:hAnsi="宋体"/>
          <w:b/>
          <w:color w:val="000000"/>
        </w:rPr>
      </w:pPr>
    </w:p>
    <w:p w:rsidR="00E21548" w:rsidRDefault="00E21548">
      <w:pPr>
        <w:jc w:val="center"/>
        <w:rPr>
          <w:rFonts w:ascii="宋体" w:hAnsi="宋体"/>
          <w:color w:val="000000"/>
        </w:rPr>
      </w:pPr>
    </w:p>
    <w:p w:rsidR="00E21548" w:rsidRDefault="00110E28">
      <w:pPr>
        <w:jc w:val="center"/>
        <w:rPr>
          <w:rFonts w:ascii="宋体" w:hAnsi="宋体"/>
          <w:color w:val="000000"/>
          <w:sz w:val="36"/>
          <w:szCs w:val="36"/>
        </w:rPr>
      </w:pPr>
      <w:r>
        <w:rPr>
          <w:rFonts w:ascii="宋体" w:hAnsi="宋体"/>
          <w:b/>
          <w:color w:val="000000"/>
          <w:sz w:val="36"/>
          <w:szCs w:val="36"/>
        </w:rPr>
        <w:t>广州市排水管渠重大事故隐患判定</w:t>
      </w:r>
      <w:r>
        <w:rPr>
          <w:rFonts w:ascii="宋体" w:hAnsi="宋体" w:hint="eastAsia"/>
          <w:b/>
          <w:color w:val="000000"/>
          <w:sz w:val="36"/>
          <w:szCs w:val="36"/>
        </w:rPr>
        <w:t>标准</w:t>
      </w:r>
    </w:p>
    <w:p w:rsidR="00E21548" w:rsidRDefault="00E21548">
      <w:pPr>
        <w:jc w:val="center"/>
        <w:rPr>
          <w:rFonts w:ascii="宋体" w:hAnsi="宋体"/>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E21548">
      <w:pPr>
        <w:jc w:val="center"/>
        <w:rPr>
          <w:rFonts w:ascii="宋体" w:hAnsi="宋体"/>
          <w:b/>
          <w:color w:val="000000"/>
          <w:sz w:val="36"/>
          <w:szCs w:val="36"/>
        </w:rPr>
      </w:pPr>
    </w:p>
    <w:p w:rsidR="00E21548" w:rsidRDefault="00110E28">
      <w:pPr>
        <w:jc w:val="center"/>
        <w:rPr>
          <w:rFonts w:ascii="宋体" w:hAnsi="宋体"/>
          <w:color w:val="000000"/>
          <w:sz w:val="36"/>
          <w:szCs w:val="36"/>
        </w:rPr>
      </w:pPr>
      <w:r>
        <w:rPr>
          <w:rFonts w:ascii="宋体" w:hAnsi="宋体"/>
          <w:color w:val="000000"/>
          <w:sz w:val="36"/>
          <w:szCs w:val="36"/>
        </w:rPr>
        <w:t>广州市水务局</w:t>
      </w:r>
    </w:p>
    <w:p w:rsidR="00E21548" w:rsidRDefault="00110E28">
      <w:pPr>
        <w:jc w:val="center"/>
        <w:rPr>
          <w:rFonts w:ascii="宋体" w:hAnsi="宋体"/>
          <w:color w:val="000000"/>
          <w:sz w:val="36"/>
          <w:szCs w:val="36"/>
        </w:rPr>
      </w:pPr>
      <w:r>
        <w:rPr>
          <w:rFonts w:ascii="宋体" w:hAnsi="宋体"/>
          <w:color w:val="000000"/>
          <w:sz w:val="36"/>
          <w:szCs w:val="36"/>
        </w:rPr>
        <w:t>2016</w:t>
      </w:r>
      <w:r>
        <w:rPr>
          <w:rFonts w:ascii="宋体" w:hAnsi="宋体"/>
          <w:color w:val="000000"/>
          <w:sz w:val="36"/>
          <w:szCs w:val="36"/>
        </w:rPr>
        <w:t>年</w:t>
      </w:r>
      <w:r>
        <w:rPr>
          <w:rFonts w:ascii="宋体" w:hAnsi="宋体" w:hint="eastAsia"/>
          <w:color w:val="000000"/>
          <w:sz w:val="36"/>
          <w:szCs w:val="36"/>
        </w:rPr>
        <w:t>2</w:t>
      </w:r>
      <w:r>
        <w:rPr>
          <w:rFonts w:ascii="宋体" w:hAnsi="宋体"/>
          <w:color w:val="000000"/>
          <w:sz w:val="36"/>
          <w:szCs w:val="36"/>
        </w:rPr>
        <w:t>月</w:t>
      </w:r>
    </w:p>
    <w:p w:rsidR="00E21548" w:rsidRDefault="00E21548">
      <w:pPr>
        <w:rPr>
          <w:rFonts w:ascii="宋体" w:hAnsi="宋体"/>
          <w:color w:val="000000"/>
          <w:sz w:val="36"/>
          <w:szCs w:val="36"/>
        </w:rPr>
      </w:pPr>
    </w:p>
    <w:p w:rsidR="00E21548" w:rsidRDefault="00E21548">
      <w:pPr>
        <w:rPr>
          <w:rFonts w:ascii="宋体" w:hAnsi="宋体"/>
          <w:color w:val="000000"/>
          <w:sz w:val="36"/>
          <w:szCs w:val="36"/>
        </w:rPr>
      </w:pPr>
    </w:p>
    <w:p w:rsidR="00E21548" w:rsidRDefault="00E21548">
      <w:pPr>
        <w:rPr>
          <w:rFonts w:ascii="宋体" w:hAnsi="宋体"/>
          <w:color w:val="000000"/>
        </w:rPr>
      </w:pPr>
    </w:p>
    <w:p w:rsidR="00E21548" w:rsidRDefault="00110E28">
      <w:pPr>
        <w:pageBreakBefore/>
        <w:ind w:firstLineChars="200" w:firstLine="480"/>
        <w:rPr>
          <w:rFonts w:ascii="宋体" w:hAnsi="宋体"/>
          <w:color w:val="000000"/>
        </w:rPr>
      </w:pPr>
      <w:r>
        <w:rPr>
          <w:rFonts w:ascii="宋体" w:hAnsi="宋体"/>
          <w:color w:val="000000"/>
        </w:rPr>
        <w:lastRenderedPageBreak/>
        <w:t>为贯彻落实《国务院办公厅关于加强地下管渠建设管理的指导意见》（国办发〔</w:t>
      </w:r>
      <w:r>
        <w:rPr>
          <w:rFonts w:ascii="宋体" w:hAnsi="宋体"/>
          <w:color w:val="000000"/>
        </w:rPr>
        <w:t>2014</w:t>
      </w:r>
      <w:r>
        <w:rPr>
          <w:rFonts w:ascii="宋体" w:hAnsi="宋体"/>
          <w:color w:val="000000"/>
        </w:rPr>
        <w:t>〕</w:t>
      </w:r>
      <w:r>
        <w:rPr>
          <w:rFonts w:ascii="宋体" w:hAnsi="宋体"/>
          <w:color w:val="000000"/>
        </w:rPr>
        <w:t>27</w:t>
      </w:r>
      <w:r>
        <w:rPr>
          <w:rFonts w:ascii="宋体" w:hAnsi="宋体"/>
          <w:color w:val="000000"/>
        </w:rPr>
        <w:t>号）、《住房城乡建设部等部门关于开展城市地下管渠普查工作的通知》（建城〔</w:t>
      </w:r>
      <w:r>
        <w:rPr>
          <w:rFonts w:ascii="宋体" w:hAnsi="宋体"/>
          <w:color w:val="000000"/>
        </w:rPr>
        <w:t>2014</w:t>
      </w:r>
      <w:r>
        <w:rPr>
          <w:rFonts w:ascii="宋体" w:hAnsi="宋体"/>
          <w:color w:val="000000"/>
        </w:rPr>
        <w:t>〕</w:t>
      </w:r>
      <w:r>
        <w:rPr>
          <w:rFonts w:ascii="宋体" w:hAnsi="宋体"/>
          <w:color w:val="000000"/>
        </w:rPr>
        <w:t>179</w:t>
      </w:r>
      <w:r>
        <w:rPr>
          <w:rFonts w:ascii="宋体" w:hAnsi="宋体"/>
          <w:color w:val="000000"/>
        </w:rPr>
        <w:t>号）等文件要求，保障排水管渠安全稳定运行，结合我市实际情况，参照相关规程、标准，制定本</w:t>
      </w:r>
      <w:r>
        <w:rPr>
          <w:rFonts w:ascii="宋体" w:hAnsi="宋体" w:hint="eastAsia"/>
          <w:color w:val="000000"/>
        </w:rPr>
        <w:t>标准</w:t>
      </w:r>
      <w:r>
        <w:rPr>
          <w:rFonts w:ascii="宋体" w:hAnsi="宋体"/>
          <w:color w:val="000000"/>
        </w:rPr>
        <w:t>。</w:t>
      </w:r>
    </w:p>
    <w:p w:rsidR="00E21548" w:rsidRDefault="00110E28">
      <w:pPr>
        <w:ind w:firstLineChars="200" w:firstLine="480"/>
        <w:rPr>
          <w:rFonts w:ascii="宋体" w:hAnsi="宋体"/>
          <w:color w:val="000000"/>
        </w:rPr>
      </w:pPr>
      <w:r>
        <w:rPr>
          <w:rFonts w:ascii="宋体" w:hAnsi="宋体"/>
          <w:color w:val="000000"/>
        </w:rPr>
        <w:t>本</w:t>
      </w:r>
      <w:r>
        <w:rPr>
          <w:rFonts w:ascii="宋体" w:hAnsi="宋体" w:hint="eastAsia"/>
          <w:color w:val="000000"/>
        </w:rPr>
        <w:t>标准</w:t>
      </w:r>
      <w:r>
        <w:rPr>
          <w:rFonts w:ascii="宋体" w:hAnsi="宋体"/>
          <w:color w:val="000000"/>
        </w:rPr>
        <w:t>应与《城镇排水管渠检测与评估技术规程》（</w:t>
      </w:r>
      <w:r>
        <w:rPr>
          <w:rFonts w:ascii="宋体" w:hAnsi="宋体"/>
          <w:color w:val="000000"/>
        </w:rPr>
        <w:t>CJJ181-2012</w:t>
      </w:r>
      <w:r>
        <w:rPr>
          <w:rFonts w:ascii="宋体" w:hAnsi="宋体"/>
          <w:color w:val="000000"/>
        </w:rPr>
        <w:t>）（以下简称《检测规程》）、广东省地方标准《城镇公共排水管道检测与评估技术规程》（</w:t>
      </w:r>
      <w:r>
        <w:rPr>
          <w:rFonts w:ascii="宋体" w:hAnsi="宋体"/>
          <w:color w:val="000000"/>
        </w:rPr>
        <w:t>DB44/T1025-2012</w:t>
      </w:r>
      <w:r>
        <w:rPr>
          <w:rFonts w:ascii="宋体" w:hAnsi="宋体"/>
          <w:color w:val="000000"/>
        </w:rPr>
        <w:t>）、《城镇排水管道维护安全技术规程》（</w:t>
      </w:r>
      <w:r>
        <w:rPr>
          <w:rFonts w:ascii="宋体" w:hAnsi="宋体"/>
          <w:color w:val="000000"/>
        </w:rPr>
        <w:t>CJJ6-2009</w:t>
      </w:r>
      <w:r>
        <w:rPr>
          <w:rFonts w:ascii="宋体" w:hAnsi="宋体"/>
          <w:color w:val="000000"/>
        </w:rPr>
        <w:t>）</w:t>
      </w:r>
      <w:r>
        <w:rPr>
          <w:rFonts w:ascii="宋体" w:hAnsi="宋体" w:hint="eastAsia"/>
          <w:color w:val="000000"/>
        </w:rPr>
        <w:t>、《</w:t>
      </w:r>
      <w:r>
        <w:rPr>
          <w:rFonts w:ascii="宋体" w:hAnsi="宋体"/>
          <w:color w:val="000000"/>
        </w:rPr>
        <w:t>广东</w:t>
      </w:r>
      <w:r>
        <w:rPr>
          <w:rFonts w:ascii="宋体" w:hAnsi="宋体"/>
          <w:color w:val="000000"/>
        </w:rPr>
        <w:t>省有限空间危险作业安全管理规程</w:t>
      </w:r>
      <w:r>
        <w:rPr>
          <w:rFonts w:ascii="宋体" w:hAnsi="宋体" w:hint="eastAsia"/>
          <w:color w:val="000000"/>
        </w:rPr>
        <w:t>》及《广州市排水管渠养护安全生产文明施工工作指引》</w:t>
      </w:r>
      <w:r>
        <w:rPr>
          <w:rFonts w:ascii="宋体" w:hAnsi="宋体"/>
          <w:color w:val="000000"/>
        </w:rPr>
        <w:t>等一并使用。</w:t>
      </w:r>
    </w:p>
    <w:p w:rsidR="00E21548" w:rsidRDefault="00110E28">
      <w:bookmarkStart w:id="8" w:name="_Toc38544120"/>
      <w:bookmarkStart w:id="9" w:name="_Toc17325"/>
      <w:bookmarkStart w:id="10" w:name="_Toc38582566"/>
      <w:bookmarkStart w:id="11" w:name="_Toc25244525"/>
      <w:bookmarkStart w:id="12" w:name="_Toc37718228"/>
      <w:r>
        <w:t>一、排水管渠隐患排查工作要求</w:t>
      </w:r>
      <w:bookmarkEnd w:id="8"/>
      <w:bookmarkEnd w:id="9"/>
      <w:bookmarkEnd w:id="10"/>
      <w:bookmarkEnd w:id="11"/>
      <w:bookmarkEnd w:id="12"/>
    </w:p>
    <w:p w:rsidR="00E21548" w:rsidRDefault="00110E28">
      <w:bookmarkStart w:id="13" w:name="_Toc438460610"/>
      <w:bookmarkStart w:id="14" w:name="_Toc434781157"/>
      <w:bookmarkStart w:id="15" w:name="_Toc438303659"/>
      <w:bookmarkStart w:id="16" w:name="_Toc25244526"/>
      <w:bookmarkStart w:id="17" w:name="_Toc38544121"/>
      <w:bookmarkStart w:id="18" w:name="_Toc37718229"/>
      <w:bookmarkStart w:id="19" w:name="_Toc38582567"/>
      <w:bookmarkStart w:id="20" w:name="_Toc19903"/>
      <w:r>
        <w:t>（一）</w:t>
      </w:r>
      <w:bookmarkEnd w:id="13"/>
      <w:bookmarkEnd w:id="14"/>
      <w:bookmarkEnd w:id="15"/>
      <w:r>
        <w:t>总体要求</w:t>
      </w:r>
      <w:bookmarkEnd w:id="16"/>
      <w:bookmarkEnd w:id="17"/>
      <w:bookmarkEnd w:id="18"/>
      <w:bookmarkEnd w:id="19"/>
      <w:bookmarkEnd w:id="20"/>
    </w:p>
    <w:p w:rsidR="00E21548" w:rsidRDefault="00110E28">
      <w:pPr>
        <w:ind w:firstLine="420"/>
        <w:rPr>
          <w:rFonts w:ascii="宋体" w:hAnsi="宋体"/>
          <w:color w:val="000000"/>
        </w:rPr>
      </w:pPr>
      <w:r>
        <w:rPr>
          <w:rFonts w:ascii="宋体" w:hAnsi="宋体"/>
          <w:color w:val="000000"/>
        </w:rPr>
        <w:t>为保证检测项目的质量及进度，总体要求如下：</w:t>
      </w:r>
    </w:p>
    <w:p w:rsidR="00E21548" w:rsidRDefault="00110E28">
      <w:pPr>
        <w:ind w:firstLineChars="200" w:firstLine="480"/>
        <w:rPr>
          <w:rFonts w:ascii="宋体" w:hAnsi="宋体"/>
          <w:color w:val="000000"/>
        </w:rPr>
      </w:pPr>
      <w:r>
        <w:rPr>
          <w:rFonts w:ascii="宋体" w:hAnsi="宋体"/>
          <w:color w:val="000000"/>
        </w:rPr>
        <w:t>1.</w:t>
      </w:r>
      <w:r>
        <w:rPr>
          <w:rFonts w:ascii="宋体" w:hAnsi="宋体"/>
          <w:color w:val="000000"/>
        </w:rPr>
        <w:t>采用以</w:t>
      </w:r>
      <w:r>
        <w:rPr>
          <w:rFonts w:ascii="宋体" w:hAnsi="宋体"/>
          <w:color w:val="000000"/>
        </w:rPr>
        <w:t>QV</w:t>
      </w:r>
      <w:r>
        <w:rPr>
          <w:rFonts w:ascii="宋体" w:hAnsi="宋体"/>
          <w:color w:val="000000"/>
        </w:rPr>
        <w:t>为主、</w:t>
      </w:r>
      <w:r>
        <w:rPr>
          <w:rFonts w:ascii="宋体" w:hAnsi="宋体"/>
          <w:color w:val="000000"/>
        </w:rPr>
        <w:t>CCTV</w:t>
      </w:r>
      <w:r>
        <w:rPr>
          <w:rFonts w:ascii="宋体" w:hAnsi="宋体"/>
          <w:color w:val="000000"/>
        </w:rPr>
        <w:t>及声纳为辅，结合人工下管（渠）井检查的多种检测方法。先用</w:t>
      </w:r>
      <w:r>
        <w:rPr>
          <w:rFonts w:ascii="宋体" w:hAnsi="宋体"/>
          <w:color w:val="000000"/>
        </w:rPr>
        <w:t>QV</w:t>
      </w:r>
      <w:r>
        <w:rPr>
          <w:rFonts w:ascii="宋体" w:hAnsi="宋体"/>
          <w:color w:val="000000"/>
        </w:rPr>
        <w:t>将地下排水管渠全面检测一遍。发现有结构性缺陷的，用</w:t>
      </w:r>
      <w:r>
        <w:rPr>
          <w:rFonts w:ascii="宋体" w:hAnsi="宋体"/>
          <w:color w:val="000000"/>
        </w:rPr>
        <w:t>CCTV</w:t>
      </w:r>
      <w:r>
        <w:rPr>
          <w:rFonts w:ascii="宋体" w:hAnsi="宋体"/>
          <w:color w:val="000000"/>
        </w:rPr>
        <w:t>检测进行缺陷准确定位定性；发现渠箱内水位超过渠箱高度</w:t>
      </w:r>
      <w:r>
        <w:rPr>
          <w:rFonts w:ascii="宋体" w:hAnsi="宋体"/>
          <w:color w:val="000000"/>
        </w:rPr>
        <w:t>1/2</w:t>
      </w:r>
      <w:r>
        <w:rPr>
          <w:rFonts w:ascii="宋体" w:hAnsi="宋体"/>
          <w:color w:val="000000"/>
        </w:rPr>
        <w:t>，且难以封堵降水的可用声纳进行检测；如难以使用仪器检测的，可人工下管（渠）井检查，但必须严格按有关下井作业安全规程来执行；在上述方法仍难以完成检测的，经论证后可采用其他可行的检测方法。</w:t>
      </w:r>
    </w:p>
    <w:p w:rsidR="00E21548" w:rsidRDefault="00110E28">
      <w:pPr>
        <w:ind w:firstLineChars="200" w:firstLine="480"/>
        <w:rPr>
          <w:rFonts w:ascii="宋体" w:hAnsi="宋体"/>
          <w:color w:val="000000"/>
        </w:rPr>
      </w:pPr>
      <w:r>
        <w:rPr>
          <w:rFonts w:ascii="宋体" w:hAnsi="宋体"/>
          <w:color w:val="000000"/>
        </w:rPr>
        <w:t>2.</w:t>
      </w:r>
      <w:r>
        <w:rPr>
          <w:rFonts w:ascii="宋体" w:hAnsi="宋体"/>
          <w:color w:val="000000"/>
        </w:rPr>
        <w:t>可以通过一定措施降低水位的排水管渠，应在封堵、抽水，降低水位后，先用</w:t>
      </w:r>
      <w:r>
        <w:rPr>
          <w:rFonts w:ascii="宋体" w:hAnsi="宋体"/>
          <w:color w:val="000000"/>
        </w:rPr>
        <w:t>QV</w:t>
      </w:r>
      <w:r>
        <w:rPr>
          <w:rFonts w:ascii="宋体" w:hAnsi="宋体"/>
          <w:color w:val="000000"/>
        </w:rPr>
        <w:t>检测一遍，发现有结构性缺陷的用</w:t>
      </w:r>
      <w:r>
        <w:rPr>
          <w:rFonts w:ascii="宋体" w:hAnsi="宋体"/>
          <w:color w:val="000000"/>
        </w:rPr>
        <w:t>CCTV</w:t>
      </w:r>
      <w:r>
        <w:rPr>
          <w:rFonts w:ascii="宋体" w:hAnsi="宋体"/>
          <w:color w:val="000000"/>
        </w:rPr>
        <w:t>检测进行缺陷准确定位定性。</w:t>
      </w:r>
    </w:p>
    <w:p w:rsidR="00E21548" w:rsidRDefault="00110E28">
      <w:pPr>
        <w:ind w:firstLineChars="200" w:firstLine="480"/>
        <w:rPr>
          <w:rFonts w:ascii="宋体" w:hAnsi="宋体"/>
          <w:color w:val="000000"/>
        </w:rPr>
      </w:pPr>
      <w:r>
        <w:rPr>
          <w:rFonts w:ascii="宋体" w:hAnsi="宋体"/>
          <w:color w:val="000000"/>
        </w:rPr>
        <w:t>3.</w:t>
      </w:r>
      <w:r>
        <w:rPr>
          <w:rFonts w:ascii="宋体" w:hAnsi="宋体"/>
          <w:color w:val="000000"/>
        </w:rPr>
        <w:t>满水的排水管渠当使用上述检测手段存在困难时，可使用流量差判别法进行筛查，初步判定被测管渠是否存在病害的可能，再决定下一步采用</w:t>
      </w:r>
      <w:r>
        <w:rPr>
          <w:rFonts w:ascii="宋体" w:hAnsi="宋体"/>
          <w:color w:val="000000"/>
        </w:rPr>
        <w:t>QV</w:t>
      </w:r>
      <w:r>
        <w:rPr>
          <w:rFonts w:ascii="宋体" w:hAnsi="宋体"/>
          <w:color w:val="000000"/>
        </w:rPr>
        <w:t>或</w:t>
      </w:r>
      <w:r>
        <w:rPr>
          <w:rFonts w:ascii="宋体" w:hAnsi="宋体"/>
          <w:color w:val="000000"/>
        </w:rPr>
        <w:t>CCTV</w:t>
      </w:r>
      <w:r>
        <w:rPr>
          <w:rFonts w:ascii="宋体" w:hAnsi="宋体"/>
          <w:color w:val="000000"/>
        </w:rPr>
        <w:t>检测，以进一步确认管渠病害的性质及定位（流量差判别法作业方式详见附件</w:t>
      </w:r>
      <w:r>
        <w:rPr>
          <w:rFonts w:ascii="宋体" w:hAnsi="宋体"/>
          <w:color w:val="000000"/>
        </w:rPr>
        <w:t>1</w:t>
      </w:r>
      <w:r>
        <w:rPr>
          <w:rFonts w:ascii="宋体" w:hAnsi="宋体"/>
          <w:color w:val="000000"/>
        </w:rPr>
        <w:t>）。</w:t>
      </w:r>
    </w:p>
    <w:p w:rsidR="00E21548" w:rsidRDefault="00110E28">
      <w:pPr>
        <w:ind w:firstLineChars="200" w:firstLine="480"/>
        <w:rPr>
          <w:rFonts w:ascii="宋体" w:hAnsi="宋体"/>
          <w:color w:val="000000"/>
        </w:rPr>
      </w:pPr>
      <w:r>
        <w:rPr>
          <w:rFonts w:ascii="宋体" w:hAnsi="宋体"/>
          <w:color w:val="000000"/>
        </w:rPr>
        <w:t>4.</w:t>
      </w:r>
      <w:r>
        <w:rPr>
          <w:rFonts w:ascii="宋体" w:hAnsi="宋体"/>
          <w:color w:val="000000"/>
        </w:rPr>
        <w:t>统一标准：统一作业标准、质量标准及数据标准。</w:t>
      </w:r>
    </w:p>
    <w:p w:rsidR="00E21548" w:rsidRDefault="00110E28">
      <w:pPr>
        <w:ind w:firstLineChars="200" w:firstLine="480"/>
        <w:rPr>
          <w:rFonts w:ascii="宋体" w:hAnsi="宋体"/>
          <w:strike/>
          <w:color w:val="000000"/>
          <w:kern w:val="24"/>
        </w:rPr>
      </w:pPr>
      <w:r>
        <w:rPr>
          <w:rFonts w:ascii="宋体" w:hAnsi="宋体"/>
          <w:color w:val="000000"/>
        </w:rPr>
        <w:t>5.</w:t>
      </w:r>
      <w:r>
        <w:rPr>
          <w:rFonts w:ascii="宋体" w:hAnsi="宋体"/>
          <w:color w:val="000000"/>
        </w:rPr>
        <w:t>分轻重缓急：重点流域、重点地区先行开展工作。</w:t>
      </w:r>
    </w:p>
    <w:p w:rsidR="00E21548" w:rsidRDefault="00110E28">
      <w:pPr>
        <w:ind w:firstLineChars="200" w:firstLine="480"/>
        <w:rPr>
          <w:rFonts w:ascii="宋体" w:hAnsi="宋体"/>
          <w:color w:val="000000"/>
        </w:rPr>
      </w:pPr>
      <w:r>
        <w:rPr>
          <w:rFonts w:ascii="宋体" w:hAnsi="宋体"/>
          <w:color w:val="000000"/>
        </w:rPr>
        <w:t>6.</w:t>
      </w:r>
      <w:r>
        <w:rPr>
          <w:rFonts w:ascii="宋体" w:hAnsi="宋体"/>
          <w:color w:val="000000"/>
        </w:rPr>
        <w:t>由下游至上游、由干管至支管。</w:t>
      </w:r>
    </w:p>
    <w:p w:rsidR="00E21548" w:rsidRDefault="00110E28">
      <w:bookmarkStart w:id="21" w:name="_Toc15524"/>
      <w:bookmarkStart w:id="22" w:name="_Toc434781158"/>
      <w:bookmarkStart w:id="23" w:name="_Toc38582568"/>
      <w:bookmarkStart w:id="24" w:name="_Toc438460611"/>
      <w:bookmarkStart w:id="25" w:name="_Toc37718230"/>
      <w:bookmarkStart w:id="26" w:name="_Toc25244527"/>
      <w:bookmarkStart w:id="27" w:name="_Toc38544122"/>
      <w:bookmarkStart w:id="28" w:name="_Toc438303660"/>
      <w:r>
        <w:t>（二）工作流程</w:t>
      </w:r>
      <w:bookmarkEnd w:id="21"/>
      <w:bookmarkEnd w:id="22"/>
      <w:bookmarkEnd w:id="23"/>
      <w:bookmarkEnd w:id="24"/>
      <w:bookmarkEnd w:id="25"/>
      <w:bookmarkEnd w:id="26"/>
      <w:bookmarkEnd w:id="27"/>
      <w:bookmarkEnd w:id="28"/>
    </w:p>
    <w:p w:rsidR="00E21548" w:rsidRDefault="00110E28">
      <w:pPr>
        <w:ind w:left="420"/>
        <w:rPr>
          <w:rFonts w:ascii="宋体" w:hAnsi="宋体"/>
          <w:color w:val="000000"/>
        </w:rPr>
      </w:pPr>
      <w:r>
        <w:rPr>
          <w:rFonts w:ascii="宋体" w:hAnsi="宋体"/>
          <w:color w:val="000000"/>
        </w:rPr>
        <w:t>1</w:t>
      </w:r>
      <w:r>
        <w:rPr>
          <w:rFonts w:ascii="宋体" w:hAnsi="宋体"/>
          <w:color w:val="000000"/>
        </w:rPr>
        <w:t>.</w:t>
      </w:r>
      <w:r>
        <w:rPr>
          <w:rFonts w:ascii="宋体" w:hAnsi="宋体"/>
          <w:color w:val="000000"/>
        </w:rPr>
        <w:t>前期准备：包括资料收集、整编，现场踏勘、编制技术方案和拟检测管线图纸。</w:t>
      </w:r>
    </w:p>
    <w:p w:rsidR="00E21548" w:rsidRDefault="00110E28">
      <w:pPr>
        <w:ind w:firstLineChars="200" w:firstLine="480"/>
        <w:rPr>
          <w:rFonts w:ascii="宋体" w:hAnsi="宋体"/>
          <w:color w:val="000000"/>
        </w:rPr>
      </w:pPr>
      <w:r>
        <w:rPr>
          <w:rFonts w:ascii="宋体" w:hAnsi="宋体"/>
          <w:color w:val="000000"/>
        </w:rPr>
        <w:t>2.</w:t>
      </w:r>
      <w:r>
        <w:rPr>
          <w:rFonts w:ascii="宋体" w:hAnsi="宋体"/>
          <w:color w:val="000000"/>
        </w:rPr>
        <w:t>管渠检测：对排水管网的内部结构性和功能性缺陷进行检测，查明排水管</w:t>
      </w:r>
      <w:r>
        <w:rPr>
          <w:rFonts w:ascii="宋体" w:hAnsi="宋体"/>
          <w:color w:val="000000"/>
        </w:rPr>
        <w:lastRenderedPageBreak/>
        <w:t>网内部缺陷分布情况及缺陷严重程度。</w:t>
      </w:r>
    </w:p>
    <w:p w:rsidR="00E21548" w:rsidRDefault="00110E28">
      <w:pPr>
        <w:ind w:firstLineChars="200" w:firstLine="480"/>
        <w:rPr>
          <w:rFonts w:ascii="宋体" w:hAnsi="宋体"/>
          <w:color w:val="000000"/>
        </w:rPr>
      </w:pPr>
      <w:r>
        <w:rPr>
          <w:rFonts w:ascii="宋体" w:hAnsi="宋体"/>
          <w:color w:val="000000"/>
        </w:rPr>
        <w:t>3.</w:t>
      </w:r>
      <w:r>
        <w:rPr>
          <w:rFonts w:ascii="宋体" w:hAnsi="宋体"/>
          <w:color w:val="000000"/>
        </w:rPr>
        <w:t>对排水管网内部破裂、脱节及渗漏严重的，或检查井周边出现沉降、下陷情况严重的管段，了解管渠周边土体是否存在松散区或空洞情况，对排水管渠外部隐患进行评估，必要时开展地下空洞检测。</w:t>
      </w:r>
    </w:p>
    <w:p w:rsidR="00E21548" w:rsidRDefault="00110E28">
      <w:pPr>
        <w:ind w:leftChars="200" w:left="480"/>
        <w:rPr>
          <w:rFonts w:ascii="宋体" w:hAnsi="宋体"/>
          <w:color w:val="000000"/>
        </w:rPr>
      </w:pPr>
      <w:r>
        <w:rPr>
          <w:rFonts w:ascii="宋体" w:hAnsi="宋体"/>
          <w:color w:val="000000"/>
        </w:rPr>
        <w:t>4.</w:t>
      </w:r>
      <w:r>
        <w:rPr>
          <w:rFonts w:ascii="宋体" w:hAnsi="宋体"/>
          <w:color w:val="000000"/>
        </w:rPr>
        <w:t>建议检测工作流程按附件</w:t>
      </w:r>
      <w:r>
        <w:rPr>
          <w:rFonts w:ascii="宋体" w:hAnsi="宋体"/>
          <w:color w:val="000000"/>
        </w:rPr>
        <w:t>2</w:t>
      </w:r>
      <w:r>
        <w:rPr>
          <w:rFonts w:ascii="宋体" w:hAnsi="宋体"/>
          <w:color w:val="000000"/>
        </w:rPr>
        <w:t>（工作流程图）开展。</w:t>
      </w:r>
    </w:p>
    <w:p w:rsidR="00E21548" w:rsidRDefault="00110E28">
      <w:bookmarkStart w:id="29" w:name="_Toc438303661"/>
      <w:bookmarkStart w:id="30" w:name="_Toc438460612"/>
      <w:bookmarkStart w:id="31" w:name="_Toc434781165"/>
      <w:bookmarkStart w:id="32" w:name="_Toc25244528"/>
      <w:bookmarkStart w:id="33" w:name="_Toc38544123"/>
      <w:bookmarkStart w:id="34" w:name="_Toc37718231"/>
      <w:bookmarkStart w:id="35" w:name="_Toc38582569"/>
      <w:bookmarkStart w:id="36" w:name="_Toc11798"/>
      <w:r>
        <w:t>（三）排水管渠检测质量</w:t>
      </w:r>
      <w:bookmarkEnd w:id="29"/>
      <w:bookmarkEnd w:id="30"/>
      <w:bookmarkEnd w:id="31"/>
      <w:r>
        <w:t>要求</w:t>
      </w:r>
      <w:bookmarkEnd w:id="32"/>
      <w:bookmarkEnd w:id="33"/>
      <w:bookmarkEnd w:id="34"/>
      <w:bookmarkEnd w:id="35"/>
      <w:bookmarkEnd w:id="36"/>
    </w:p>
    <w:p w:rsidR="00E21548" w:rsidRDefault="00110E28">
      <w:pPr>
        <w:ind w:firstLine="420"/>
        <w:rPr>
          <w:rFonts w:ascii="宋体" w:hAnsi="宋体"/>
          <w:color w:val="000000"/>
        </w:rPr>
      </w:pPr>
      <w:r>
        <w:rPr>
          <w:rFonts w:ascii="宋体" w:hAnsi="宋体"/>
          <w:color w:val="000000"/>
        </w:rPr>
        <w:t>管渠检测质量要求包括检测实施要求和成果资料要求。管渠检测成果资料包括准备工作</w:t>
      </w:r>
      <w:r>
        <w:rPr>
          <w:rFonts w:ascii="宋体" w:hAnsi="宋体"/>
          <w:color w:val="000000"/>
        </w:rPr>
        <w:t>资料、现场工作记录资料、视频录像资料、检测与评估报告等，排水行政主管部门或排水设施权属单位须把所有资料建档、归档，有条件的应将检测结果纳入排水管理信息系统。检测成果资料应提交市排水设施管理中心并协助完成数据入库工作。</w:t>
      </w:r>
    </w:p>
    <w:p w:rsidR="00E21548" w:rsidRDefault="00110E28">
      <w:r>
        <w:t>1.</w:t>
      </w:r>
      <w:r>
        <w:t>检测实施要求</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）检测方案报管渠权属单位审核后方可开展检测工作；</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w:t>
      </w:r>
      <w:r>
        <w:rPr>
          <w:rFonts w:ascii="宋体" w:hAnsi="宋体"/>
          <w:color w:val="000000"/>
        </w:rPr>
        <w:t>QV</w:t>
      </w:r>
      <w:r>
        <w:rPr>
          <w:rFonts w:ascii="宋体" w:hAnsi="宋体"/>
          <w:color w:val="000000"/>
        </w:rPr>
        <w:t>检测法检测的管段的最大水深不应大于管径的二分之一；</w:t>
      </w:r>
    </w:p>
    <w:p w:rsidR="00E21548" w:rsidRDefault="00110E28">
      <w:pPr>
        <w:ind w:firstLine="420"/>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w:t>
      </w:r>
      <w:r>
        <w:rPr>
          <w:rFonts w:ascii="宋体" w:hAnsi="宋体"/>
          <w:color w:val="000000"/>
        </w:rPr>
        <w:t>QV</w:t>
      </w:r>
      <w:r>
        <w:rPr>
          <w:rFonts w:ascii="宋体" w:hAnsi="宋体"/>
          <w:color w:val="000000"/>
        </w:rPr>
        <w:t>检测过程应对检测管渠进行全面录像、拍照，应能确定缺陷的距离；</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4</w:t>
      </w:r>
      <w:r>
        <w:rPr>
          <w:rFonts w:ascii="宋体" w:hAnsi="宋体"/>
          <w:color w:val="000000"/>
        </w:rPr>
        <w:t>）</w:t>
      </w:r>
      <w:r>
        <w:rPr>
          <w:rFonts w:ascii="宋体" w:hAnsi="宋体"/>
          <w:color w:val="000000"/>
        </w:rPr>
        <w:t>CCTV</w:t>
      </w:r>
      <w:r>
        <w:rPr>
          <w:rFonts w:ascii="宋体" w:hAnsi="宋体"/>
          <w:color w:val="000000"/>
        </w:rPr>
        <w:t>检测时应符合《检测规程》的有关规定；</w:t>
      </w:r>
    </w:p>
    <w:p w:rsidR="00E21548" w:rsidRDefault="00110E28">
      <w:pPr>
        <w:snapToGrid w:val="0"/>
        <w:ind w:firstLine="420"/>
        <w:rPr>
          <w:rFonts w:ascii="宋体" w:hAnsi="宋体"/>
          <w:color w:val="000000"/>
        </w:rPr>
      </w:pPr>
      <w:r>
        <w:rPr>
          <w:rFonts w:ascii="宋体" w:hAnsi="宋体"/>
          <w:color w:val="000000"/>
        </w:rPr>
        <w:t>（</w:t>
      </w:r>
      <w:r>
        <w:rPr>
          <w:rFonts w:ascii="宋体" w:hAnsi="宋体"/>
          <w:color w:val="000000"/>
        </w:rPr>
        <w:t>5</w:t>
      </w:r>
      <w:r>
        <w:rPr>
          <w:rFonts w:ascii="宋体" w:hAnsi="宋体"/>
          <w:color w:val="000000"/>
        </w:rPr>
        <w:t>）</w:t>
      </w:r>
      <w:r>
        <w:rPr>
          <w:rFonts w:ascii="宋体" w:hAnsi="宋体"/>
          <w:color w:val="000000"/>
        </w:rPr>
        <w:t>CCTV</w:t>
      </w:r>
      <w:r>
        <w:rPr>
          <w:rFonts w:ascii="宋体" w:hAnsi="宋体"/>
          <w:color w:val="000000"/>
        </w:rPr>
        <w:t>检测时，必须自动更新从</w:t>
      </w:r>
      <w:r>
        <w:rPr>
          <w:rFonts w:ascii="宋体" w:hAnsi="宋体"/>
          <w:color w:val="000000"/>
        </w:rPr>
        <w:t>电缆校准点到摄像头聚焦点之间的距离记录，以米为单位精确到</w:t>
      </w:r>
      <w:r>
        <w:rPr>
          <w:rFonts w:ascii="宋体" w:hAnsi="宋体"/>
          <w:color w:val="000000"/>
        </w:rPr>
        <w:t>0.1</w:t>
      </w:r>
      <w:r>
        <w:rPr>
          <w:rFonts w:ascii="宋体" w:hAnsi="宋体"/>
          <w:color w:val="000000"/>
        </w:rPr>
        <w:t>米。测量电缆长度的精度必须达到</w:t>
      </w:r>
      <w:r>
        <w:rPr>
          <w:rFonts w:ascii="宋体" w:hAnsi="宋体"/>
          <w:color w:val="000000"/>
        </w:rPr>
        <w:t>±1%</w:t>
      </w:r>
      <w:r>
        <w:rPr>
          <w:rFonts w:ascii="宋体" w:hAnsi="宋体"/>
          <w:color w:val="000000"/>
        </w:rPr>
        <w:t>；</w:t>
      </w:r>
    </w:p>
    <w:p w:rsidR="00E21548" w:rsidRDefault="00110E28">
      <w:pPr>
        <w:snapToGrid w:val="0"/>
        <w:ind w:firstLine="420"/>
        <w:rPr>
          <w:rFonts w:ascii="宋体" w:hAnsi="宋体"/>
          <w:color w:val="000000"/>
        </w:rPr>
      </w:pPr>
      <w:r>
        <w:rPr>
          <w:rFonts w:ascii="宋体" w:hAnsi="宋体"/>
          <w:color w:val="000000"/>
        </w:rPr>
        <w:t>（</w:t>
      </w:r>
      <w:r>
        <w:rPr>
          <w:rFonts w:ascii="宋体" w:hAnsi="宋体"/>
          <w:color w:val="000000"/>
        </w:rPr>
        <w:t>6</w:t>
      </w:r>
      <w:r>
        <w:rPr>
          <w:rFonts w:ascii="宋体" w:hAnsi="宋体"/>
          <w:color w:val="000000"/>
        </w:rPr>
        <w:t>）排水管渠</w:t>
      </w:r>
      <w:r>
        <w:rPr>
          <w:rFonts w:ascii="宋体" w:hAnsi="宋体"/>
          <w:color w:val="000000"/>
        </w:rPr>
        <w:t>CCTV</w:t>
      </w:r>
      <w:r>
        <w:rPr>
          <w:rFonts w:ascii="宋体" w:hAnsi="宋体"/>
          <w:color w:val="000000"/>
        </w:rPr>
        <w:t>检测图像必须真实地反映客观事实，合格率</w:t>
      </w:r>
      <w:r>
        <w:rPr>
          <w:rFonts w:ascii="宋体" w:hAnsi="宋体"/>
          <w:color w:val="000000"/>
        </w:rPr>
        <w:t>100%</w:t>
      </w:r>
      <w:r>
        <w:rPr>
          <w:rFonts w:ascii="宋体" w:hAnsi="宋体"/>
          <w:color w:val="000000"/>
        </w:rPr>
        <w:t>；</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7</w:t>
      </w:r>
      <w:r>
        <w:rPr>
          <w:rFonts w:ascii="宋体" w:hAnsi="宋体"/>
          <w:color w:val="000000"/>
        </w:rPr>
        <w:t>）检测前必须对管渠内的气体进行安全检测，确保工作人员的安全；</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8</w:t>
      </w:r>
      <w:r>
        <w:rPr>
          <w:rFonts w:ascii="宋体" w:hAnsi="宋体"/>
          <w:color w:val="000000"/>
        </w:rPr>
        <w:t>）声纳检测应符合《检测规程》的有关规定。</w:t>
      </w:r>
    </w:p>
    <w:p w:rsidR="00E21548" w:rsidRDefault="00110E28">
      <w:r>
        <w:t>2.</w:t>
      </w:r>
      <w:r>
        <w:t>现场工作记录资料要求</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）每一检测管段均应有现场照片，照片内应明确显示与之街道对应的管段检测标志板，检查井已安装编号牌的，视频起始端及末端均应清晰显示该编号牌及其编号；</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）排水管渠排查过程中核定管渠的拓扑关系以及流向</w:t>
      </w:r>
      <w:r>
        <w:rPr>
          <w:rFonts w:ascii="宋体" w:hAnsi="宋体"/>
          <w:color w:val="000000"/>
        </w:rPr>
        <w:t>，并记录检查井编号；</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）排查过程中记录缺陷点与检查井的距离；</w:t>
      </w:r>
    </w:p>
    <w:p w:rsidR="00E21548" w:rsidRDefault="00110E28">
      <w:pPr>
        <w:ind w:firstLine="405"/>
        <w:rPr>
          <w:rFonts w:ascii="宋体" w:hAnsi="宋体"/>
          <w:color w:val="000000"/>
        </w:rPr>
      </w:pPr>
      <w:r>
        <w:rPr>
          <w:rFonts w:ascii="宋体" w:hAnsi="宋体"/>
          <w:color w:val="000000"/>
        </w:rPr>
        <w:t>（</w:t>
      </w:r>
      <w:r>
        <w:rPr>
          <w:rFonts w:ascii="宋体" w:hAnsi="宋体"/>
          <w:color w:val="000000"/>
        </w:rPr>
        <w:t>4</w:t>
      </w:r>
      <w:r>
        <w:rPr>
          <w:rFonts w:ascii="宋体" w:hAnsi="宋体"/>
          <w:color w:val="000000"/>
        </w:rPr>
        <w:t>）每一管段的视频录像资料应有检测影像资料版头，检测影像资料版头的格式应符合《检测规程》附录</w:t>
      </w:r>
      <w:r>
        <w:rPr>
          <w:rFonts w:ascii="宋体" w:hAnsi="宋体"/>
          <w:color w:val="000000"/>
        </w:rPr>
        <w:t>A</w:t>
      </w:r>
      <w:r>
        <w:rPr>
          <w:rFonts w:ascii="宋体" w:hAnsi="宋体"/>
          <w:color w:val="000000"/>
        </w:rPr>
        <w:t>的规定；</w:t>
      </w:r>
    </w:p>
    <w:p w:rsidR="00E21548" w:rsidRDefault="00110E28">
      <w:pPr>
        <w:ind w:firstLine="405"/>
        <w:rPr>
          <w:rFonts w:ascii="宋体" w:hAnsi="宋体"/>
          <w:color w:val="000000"/>
        </w:rPr>
      </w:pPr>
      <w:r>
        <w:rPr>
          <w:rFonts w:ascii="宋体" w:hAnsi="宋体"/>
          <w:color w:val="000000"/>
        </w:rPr>
        <w:lastRenderedPageBreak/>
        <w:t>（</w:t>
      </w:r>
      <w:r>
        <w:rPr>
          <w:rFonts w:ascii="宋体" w:hAnsi="宋体"/>
          <w:color w:val="000000"/>
        </w:rPr>
        <w:t>5</w:t>
      </w:r>
      <w:r>
        <w:rPr>
          <w:rFonts w:ascii="宋体" w:hAnsi="宋体"/>
          <w:color w:val="000000"/>
        </w:rPr>
        <w:t>）现场记录表应当场填写，检测单位应校核签字。现场记录表的格式应符合《检测规程》附录</w:t>
      </w:r>
      <w:r>
        <w:rPr>
          <w:rFonts w:ascii="宋体" w:hAnsi="宋体"/>
          <w:color w:val="000000"/>
        </w:rPr>
        <w:t>B</w:t>
      </w:r>
      <w:r>
        <w:rPr>
          <w:rFonts w:ascii="宋体" w:hAnsi="宋体"/>
          <w:color w:val="000000"/>
        </w:rPr>
        <w:t>的规定。</w:t>
      </w:r>
    </w:p>
    <w:p w:rsidR="00E21548" w:rsidRDefault="00110E28">
      <w:r>
        <w:t>3.</w:t>
      </w:r>
      <w:r>
        <w:t>检测成果要求</w:t>
      </w:r>
    </w:p>
    <w:p w:rsidR="00E21548" w:rsidRDefault="00110E28">
      <w:pPr>
        <w:ind w:firstLine="405"/>
        <w:rPr>
          <w:rFonts w:ascii="宋体" w:hAnsi="宋体"/>
          <w:color w:val="000000"/>
        </w:rPr>
      </w:pPr>
      <w:r>
        <w:rPr>
          <w:rFonts w:ascii="宋体" w:hAnsi="宋体"/>
          <w:color w:val="000000"/>
        </w:rPr>
        <w:t>提交的排水管渠缺陷检测成果资料除应符合本合同的有关规定外，还应符合《检测规程》第</w:t>
      </w:r>
      <w:r>
        <w:rPr>
          <w:rFonts w:ascii="宋体" w:hAnsi="宋体"/>
          <w:color w:val="000000"/>
        </w:rPr>
        <w:t>10</w:t>
      </w:r>
      <w:r>
        <w:rPr>
          <w:rFonts w:ascii="宋体" w:hAnsi="宋体"/>
          <w:color w:val="000000"/>
        </w:rPr>
        <w:t>章的有关规定，检测报告中应包含有代表性的缺陷图片。检测报告的编写参见本标准附件</w:t>
      </w:r>
      <w:r>
        <w:rPr>
          <w:rFonts w:ascii="宋体" w:hAnsi="宋体"/>
          <w:color w:val="000000"/>
        </w:rPr>
        <w:t>3</w:t>
      </w:r>
      <w:r>
        <w:rPr>
          <w:rFonts w:ascii="宋体" w:hAnsi="宋体"/>
          <w:color w:val="000000"/>
        </w:rPr>
        <w:t>，排水管渠完成工作量明细表参见本标准附件</w:t>
      </w:r>
      <w:r>
        <w:rPr>
          <w:rFonts w:ascii="宋体" w:hAnsi="宋体"/>
          <w:color w:val="000000"/>
        </w:rPr>
        <w:t>4</w:t>
      </w:r>
      <w:r>
        <w:rPr>
          <w:rFonts w:ascii="宋体" w:hAnsi="宋体"/>
          <w:color w:val="000000"/>
        </w:rPr>
        <w:t>。</w:t>
      </w:r>
    </w:p>
    <w:p w:rsidR="00E21548" w:rsidRDefault="00110E28">
      <w:r>
        <w:t>4.</w:t>
      </w:r>
      <w:r>
        <w:t>内窥检测缺陷成果图要求</w:t>
      </w:r>
    </w:p>
    <w:p w:rsidR="00E21548" w:rsidRDefault="00110E28">
      <w:pPr>
        <w:snapToGrid w:val="0"/>
        <w:ind w:firstLine="420"/>
        <w:rPr>
          <w:rFonts w:ascii="宋体" w:hAnsi="宋体"/>
          <w:color w:val="000000"/>
        </w:rPr>
      </w:pPr>
      <w:r>
        <w:rPr>
          <w:rFonts w:ascii="宋体" w:hAnsi="宋体"/>
          <w:color w:val="000000"/>
        </w:rPr>
        <w:t>检测成果中应绘制内窥检测缺陷成果图，包含但不限于总平面图和分幅图，应标注井盖编号，水流流向，管渠拓扑关系以及管渠缺陷类别，等级和位置（含缺陷点到检查井距离和环向位置）等。</w:t>
      </w:r>
    </w:p>
    <w:p w:rsidR="00E21548" w:rsidRDefault="00110E28">
      <w:pPr>
        <w:snapToGrid w:val="0"/>
        <w:ind w:firstLine="420"/>
        <w:rPr>
          <w:rFonts w:ascii="宋体" w:hAnsi="宋体"/>
          <w:b/>
          <w:color w:val="000000"/>
        </w:rPr>
      </w:pPr>
      <w:r>
        <w:rPr>
          <w:rFonts w:ascii="宋体" w:hAnsi="宋体"/>
          <w:color w:val="000000"/>
        </w:rPr>
        <w:t>管道缺陷的环向位置应采用时钟表示法。缺陷描述应按照顺时针方向的钟点数采用</w:t>
      </w:r>
      <w:r>
        <w:rPr>
          <w:rFonts w:ascii="宋体" w:hAnsi="宋体"/>
          <w:color w:val="000000"/>
        </w:rPr>
        <w:t>4</w:t>
      </w:r>
      <w:r>
        <w:rPr>
          <w:rFonts w:ascii="宋体" w:hAnsi="宋体"/>
          <w:color w:val="000000"/>
        </w:rPr>
        <w:t>位阿拉伯数字表示起止位置，前两位数字表示缺陷起点位置，后两位数字应表示缺陷终止位置。检测缺陷用表</w:t>
      </w:r>
      <w:r>
        <w:rPr>
          <w:rFonts w:ascii="宋体" w:hAnsi="宋体"/>
          <w:color w:val="000000"/>
        </w:rPr>
        <w:t>1</w:t>
      </w:r>
      <w:r>
        <w:rPr>
          <w:rFonts w:ascii="宋体" w:hAnsi="宋体"/>
          <w:color w:val="000000"/>
        </w:rPr>
        <w:t>规定的缺陷符号进行标注。</w:t>
      </w:r>
    </w:p>
    <w:p w:rsidR="00E21548" w:rsidRDefault="00110E28">
      <w:pPr>
        <w:snapToGrid w:val="0"/>
        <w:ind w:firstLine="420"/>
        <w:jc w:val="center"/>
        <w:rPr>
          <w:rFonts w:ascii="宋体" w:hAnsi="宋体"/>
          <w:color w:val="000000"/>
        </w:rPr>
      </w:pPr>
      <w:r>
        <w:rPr>
          <w:rFonts w:ascii="宋体" w:hAnsi="宋体"/>
          <w:b/>
          <w:color w:val="000000"/>
        </w:rPr>
        <w:t>表</w:t>
      </w:r>
      <w:r>
        <w:rPr>
          <w:rFonts w:ascii="宋体" w:hAnsi="宋体"/>
          <w:b/>
          <w:color w:val="000000"/>
        </w:rPr>
        <w:t xml:space="preserve">1  </w:t>
      </w:r>
      <w:r>
        <w:rPr>
          <w:rFonts w:ascii="宋体" w:hAnsi="宋体"/>
          <w:b/>
          <w:color w:val="000000"/>
        </w:rPr>
        <w:t>管渠缺陷内窥检测成果标注符号</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939"/>
        <w:gridCol w:w="683"/>
        <w:gridCol w:w="817"/>
        <w:gridCol w:w="681"/>
        <w:gridCol w:w="681"/>
        <w:gridCol w:w="681"/>
        <w:gridCol w:w="941"/>
        <w:gridCol w:w="900"/>
        <w:gridCol w:w="720"/>
        <w:gridCol w:w="720"/>
      </w:tblGrid>
      <w:tr w:rsidR="00E21548">
        <w:trPr>
          <w:trHeight w:val="640"/>
          <w:jc w:val="center"/>
        </w:trPr>
        <w:tc>
          <w:tcPr>
            <w:tcW w:w="134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textAlignment w:val="center"/>
              <w:rPr>
                <w:rFonts w:ascii="宋体" w:hAnsi="宋体"/>
                <w:b/>
                <w:color w:val="000000"/>
                <w:sz w:val="22"/>
              </w:rPr>
            </w:pPr>
            <w:r>
              <w:rPr>
                <w:rFonts w:ascii="宋体" w:hAnsi="宋体"/>
                <w:b/>
                <w:color w:val="000000"/>
                <w:sz w:val="22"/>
              </w:rPr>
              <w:t>结构性缺陷</w:t>
            </w:r>
          </w:p>
        </w:tc>
        <w:tc>
          <w:tcPr>
            <w:tcW w:w="9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破裂</w:t>
            </w:r>
          </w:p>
        </w:tc>
        <w:tc>
          <w:tcPr>
            <w:tcW w:w="68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变形</w:t>
            </w:r>
          </w:p>
        </w:tc>
        <w:tc>
          <w:tcPr>
            <w:tcW w:w="817"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腐蚀</w:t>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错口</w:t>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起伏</w:t>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脱节</w:t>
            </w:r>
          </w:p>
        </w:tc>
        <w:tc>
          <w:tcPr>
            <w:tcW w:w="94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接口材</w:t>
            </w:r>
          </w:p>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料脱落</w:t>
            </w:r>
          </w:p>
        </w:tc>
        <w:tc>
          <w:tcPr>
            <w:tcW w:w="90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支管</w:t>
            </w:r>
          </w:p>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暗接</w:t>
            </w: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异物</w:t>
            </w:r>
          </w:p>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穿入</w:t>
            </w: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渗漏</w:t>
            </w:r>
          </w:p>
        </w:tc>
      </w:tr>
      <w:tr w:rsidR="00E21548">
        <w:trPr>
          <w:trHeight w:val="513"/>
          <w:jc w:val="center"/>
        </w:trPr>
        <w:tc>
          <w:tcPr>
            <w:tcW w:w="134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b/>
                <w:color w:val="000000"/>
                <w:sz w:val="22"/>
              </w:rPr>
            </w:pPr>
            <w:r>
              <w:rPr>
                <w:rFonts w:ascii="宋体" w:hAnsi="宋体"/>
                <w:b/>
                <w:color w:val="000000"/>
                <w:sz w:val="22"/>
              </w:rPr>
              <w:t>符号</w:t>
            </w:r>
          </w:p>
        </w:tc>
        <w:tc>
          <w:tcPr>
            <w:tcW w:w="9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85750" cy="247650"/>
                  <wp:effectExtent l="0" t="0" r="0" b="0"/>
                  <wp:docPr id="36" name="图片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1"/>
                          <pic:cNvPicPr>
                            <a:picLocks noChangeAspect="1"/>
                          </pic:cNvPicPr>
                        </pic:nvPicPr>
                        <pic:blipFill>
                          <a:blip r:embed="rId9">
                            <a:grayscl/>
                            <a:lum bright="-1999" contrast="50000"/>
                          </a:blip>
                          <a:stretch>
                            <a:fillRect/>
                          </a:stretch>
                        </pic:blipFill>
                        <pic:spPr>
                          <a:xfrm>
                            <a:off x="0" y="0"/>
                            <a:ext cx="285750" cy="247650"/>
                          </a:xfrm>
                          <a:prstGeom prst="rect">
                            <a:avLst/>
                          </a:prstGeom>
                          <a:noFill/>
                          <a:ln>
                            <a:noFill/>
                          </a:ln>
                        </pic:spPr>
                      </pic:pic>
                    </a:graphicData>
                  </a:graphic>
                </wp:inline>
              </w:drawing>
            </w:r>
          </w:p>
        </w:tc>
        <w:tc>
          <w:tcPr>
            <w:tcW w:w="68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41300" cy="184150"/>
                  <wp:effectExtent l="0" t="0" r="6350" b="6350"/>
                  <wp:docPr id="39" name="图片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8" descr="2"/>
                          <pic:cNvPicPr>
                            <a:picLocks noChangeAspect="1"/>
                          </pic:cNvPicPr>
                        </pic:nvPicPr>
                        <pic:blipFill>
                          <a:blip r:embed="rId10">
                            <a:grayscl/>
                          </a:blip>
                          <a:stretch>
                            <a:fillRect/>
                          </a:stretch>
                        </pic:blipFill>
                        <pic:spPr>
                          <a:xfrm>
                            <a:off x="0" y="0"/>
                            <a:ext cx="241300" cy="184150"/>
                          </a:xfrm>
                          <a:prstGeom prst="rect">
                            <a:avLst/>
                          </a:prstGeom>
                          <a:noFill/>
                          <a:ln>
                            <a:noFill/>
                          </a:ln>
                        </pic:spPr>
                      </pic:pic>
                    </a:graphicData>
                  </a:graphic>
                </wp:inline>
              </w:drawing>
            </w:r>
          </w:p>
        </w:tc>
        <w:tc>
          <w:tcPr>
            <w:tcW w:w="817"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23520" cy="223520"/>
                  <wp:effectExtent l="0" t="0" r="5080" b="5080"/>
                  <wp:docPr id="32" name="图片 1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descr="3"/>
                          <pic:cNvPicPr>
                            <a:picLocks noChangeAspect="1"/>
                          </pic:cNvPicPr>
                        </pic:nvPicPr>
                        <pic:blipFill>
                          <a:blip r:embed="rId11">
                            <a:biLevel thresh="50000"/>
                            <a:grayscl/>
                          </a:blip>
                          <a:stretch>
                            <a:fillRect/>
                          </a:stretch>
                        </pic:blipFill>
                        <pic:spPr>
                          <a:xfrm>
                            <a:off x="0" y="0"/>
                            <a:ext cx="223520" cy="223520"/>
                          </a:xfrm>
                          <a:prstGeom prst="rect">
                            <a:avLst/>
                          </a:prstGeom>
                          <a:noFill/>
                          <a:ln>
                            <a:noFill/>
                          </a:ln>
                        </pic:spPr>
                      </pic:pic>
                    </a:graphicData>
                  </a:graphic>
                </wp:inline>
              </w:drawing>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79400"/>
                  <wp:effectExtent l="0" t="0" r="0" b="6350"/>
                  <wp:docPr id="34" name="图片 2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 descr="4"/>
                          <pic:cNvPicPr>
                            <a:picLocks noChangeAspect="1"/>
                          </pic:cNvPicPr>
                        </pic:nvPicPr>
                        <pic:blipFill>
                          <a:blip r:embed="rId12">
                            <a:grayscl/>
                          </a:blip>
                          <a:stretch>
                            <a:fillRect/>
                          </a:stretch>
                        </pic:blipFill>
                        <pic:spPr>
                          <a:xfrm>
                            <a:off x="0" y="0"/>
                            <a:ext cx="266700" cy="279400"/>
                          </a:xfrm>
                          <a:prstGeom prst="rect">
                            <a:avLst/>
                          </a:prstGeom>
                          <a:noFill/>
                          <a:ln>
                            <a:noFill/>
                          </a:ln>
                        </pic:spPr>
                      </pic:pic>
                    </a:graphicData>
                  </a:graphic>
                </wp:inline>
              </w:drawing>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47650" cy="228600"/>
                  <wp:effectExtent l="0" t="0" r="0" b="0"/>
                  <wp:docPr id="29" name="图片 2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descr="5"/>
                          <pic:cNvPicPr>
                            <a:picLocks noChangeAspect="1"/>
                          </pic:cNvPicPr>
                        </pic:nvPicPr>
                        <pic:blipFill>
                          <a:blip r:embed="rId13">
                            <a:grayscl/>
                          </a:blip>
                          <a:stretch>
                            <a:fillRect/>
                          </a:stretch>
                        </pic:blipFill>
                        <pic:spPr>
                          <a:xfrm>
                            <a:off x="0" y="0"/>
                            <a:ext cx="247650" cy="228600"/>
                          </a:xfrm>
                          <a:prstGeom prst="rect">
                            <a:avLst/>
                          </a:prstGeom>
                          <a:noFill/>
                          <a:ln>
                            <a:noFill/>
                          </a:ln>
                        </pic:spPr>
                      </pic:pic>
                    </a:graphicData>
                  </a:graphic>
                </wp:inline>
              </w:drawing>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196850" cy="223520"/>
                  <wp:effectExtent l="0" t="0" r="12700" b="5080"/>
                  <wp:docPr id="37" name="图片 2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descr="6"/>
                          <pic:cNvPicPr>
                            <a:picLocks noChangeAspect="1"/>
                          </pic:cNvPicPr>
                        </pic:nvPicPr>
                        <pic:blipFill>
                          <a:blip r:embed="rId14">
                            <a:grayscl/>
                          </a:blip>
                          <a:stretch>
                            <a:fillRect/>
                          </a:stretch>
                        </pic:blipFill>
                        <pic:spPr>
                          <a:xfrm>
                            <a:off x="0" y="0"/>
                            <a:ext cx="196850" cy="223520"/>
                          </a:xfrm>
                          <a:prstGeom prst="rect">
                            <a:avLst/>
                          </a:prstGeom>
                          <a:noFill/>
                          <a:ln>
                            <a:noFill/>
                          </a:ln>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23520" cy="234950"/>
                  <wp:effectExtent l="0" t="0" r="5080" b="12700"/>
                  <wp:docPr id="38" name="图片 2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3" descr="7"/>
                          <pic:cNvPicPr>
                            <a:picLocks noChangeAspect="1"/>
                          </pic:cNvPicPr>
                        </pic:nvPicPr>
                        <pic:blipFill>
                          <a:blip r:embed="rId15">
                            <a:grayscl/>
                          </a:blip>
                          <a:stretch>
                            <a:fillRect/>
                          </a:stretch>
                        </pic:blipFill>
                        <pic:spPr>
                          <a:xfrm>
                            <a:off x="0" y="0"/>
                            <a:ext cx="223520" cy="2349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34950" cy="228600"/>
                  <wp:effectExtent l="0" t="0" r="12700" b="0"/>
                  <wp:docPr id="26" name="图片 2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4" descr="8"/>
                          <pic:cNvPicPr>
                            <a:picLocks noChangeAspect="1"/>
                          </pic:cNvPicPr>
                        </pic:nvPicPr>
                        <pic:blipFill>
                          <a:blip r:embed="rId16">
                            <a:grayscl/>
                          </a:blip>
                          <a:stretch>
                            <a:fillRect/>
                          </a:stretch>
                        </pic:blipFill>
                        <pic:spPr>
                          <a:xfrm>
                            <a:off x="0" y="0"/>
                            <a:ext cx="234950" cy="228600"/>
                          </a:xfrm>
                          <a:prstGeom prst="rect">
                            <a:avLst/>
                          </a:prstGeom>
                          <a:noFill/>
                          <a:ln>
                            <a:noFill/>
                          </a:ln>
                        </pic:spPr>
                      </pic:pic>
                    </a:graphicData>
                  </a:graphic>
                </wp:inline>
              </w:drawing>
            </w: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23520" cy="223520"/>
                  <wp:effectExtent l="0" t="0" r="5080" b="5080"/>
                  <wp:docPr id="27" name="图片 2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5" descr="9"/>
                          <pic:cNvPicPr>
                            <a:picLocks noChangeAspect="1"/>
                          </pic:cNvPicPr>
                        </pic:nvPicPr>
                        <pic:blipFill>
                          <a:blip r:embed="rId17">
                            <a:grayscl/>
                          </a:blip>
                          <a:stretch>
                            <a:fillRect/>
                          </a:stretch>
                        </pic:blipFill>
                        <pic:spPr>
                          <a:xfrm>
                            <a:off x="0" y="0"/>
                            <a:ext cx="223520" cy="223520"/>
                          </a:xfrm>
                          <a:prstGeom prst="rect">
                            <a:avLst/>
                          </a:prstGeom>
                          <a:noFill/>
                          <a:ln>
                            <a:noFill/>
                          </a:ln>
                        </pic:spPr>
                      </pic:pic>
                    </a:graphicData>
                  </a:graphic>
                </wp:inline>
              </w:drawing>
            </w: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09550" cy="223520"/>
                  <wp:effectExtent l="0" t="0" r="0" b="5080"/>
                  <wp:docPr id="15" name="图片 26"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6" descr="10"/>
                          <pic:cNvPicPr>
                            <a:picLocks noChangeAspect="1"/>
                          </pic:cNvPicPr>
                        </pic:nvPicPr>
                        <pic:blipFill>
                          <a:blip r:embed="rId18">
                            <a:grayscl/>
                          </a:blip>
                          <a:stretch>
                            <a:fillRect/>
                          </a:stretch>
                        </pic:blipFill>
                        <pic:spPr>
                          <a:xfrm>
                            <a:off x="0" y="0"/>
                            <a:ext cx="209550" cy="223520"/>
                          </a:xfrm>
                          <a:prstGeom prst="rect">
                            <a:avLst/>
                          </a:prstGeom>
                          <a:noFill/>
                          <a:ln>
                            <a:noFill/>
                          </a:ln>
                        </pic:spPr>
                      </pic:pic>
                    </a:graphicData>
                  </a:graphic>
                </wp:inline>
              </w:drawing>
            </w:r>
          </w:p>
        </w:tc>
      </w:tr>
      <w:tr w:rsidR="00E21548">
        <w:trPr>
          <w:trHeight w:val="584"/>
          <w:jc w:val="center"/>
        </w:trPr>
        <w:tc>
          <w:tcPr>
            <w:tcW w:w="134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b/>
                <w:color w:val="000000"/>
                <w:sz w:val="22"/>
              </w:rPr>
            </w:pPr>
            <w:r>
              <w:rPr>
                <w:rFonts w:ascii="宋体" w:hAnsi="宋体"/>
                <w:b/>
                <w:color w:val="000000"/>
                <w:sz w:val="22"/>
              </w:rPr>
              <w:t>功能性缺陷</w:t>
            </w:r>
          </w:p>
        </w:tc>
        <w:tc>
          <w:tcPr>
            <w:tcW w:w="9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沉积</w:t>
            </w:r>
          </w:p>
        </w:tc>
        <w:tc>
          <w:tcPr>
            <w:tcW w:w="68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结垢</w:t>
            </w:r>
          </w:p>
        </w:tc>
        <w:tc>
          <w:tcPr>
            <w:tcW w:w="817"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障碍物</w:t>
            </w:r>
          </w:p>
        </w:tc>
        <w:tc>
          <w:tcPr>
            <w:tcW w:w="1362" w:type="dxa"/>
            <w:gridSpan w:val="2"/>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残墙、坝根</w:t>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树根</w:t>
            </w:r>
          </w:p>
        </w:tc>
        <w:tc>
          <w:tcPr>
            <w:tcW w:w="94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jc w:val="center"/>
              <w:textAlignment w:val="center"/>
              <w:rPr>
                <w:rFonts w:ascii="宋体" w:hAnsi="宋体"/>
                <w:color w:val="000000"/>
                <w:sz w:val="22"/>
              </w:rPr>
            </w:pPr>
            <w:r>
              <w:rPr>
                <w:rFonts w:ascii="宋体" w:hAnsi="宋体"/>
                <w:color w:val="000000"/>
                <w:sz w:val="22"/>
              </w:rPr>
              <w:t>浮渣</w:t>
            </w:r>
          </w:p>
        </w:tc>
        <w:tc>
          <w:tcPr>
            <w:tcW w:w="900"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jc w:val="center"/>
              <w:textAlignment w:val="center"/>
              <w:rPr>
                <w:rFonts w:ascii="宋体" w:hAnsi="宋体"/>
                <w:color w:val="000000"/>
                <w:sz w:val="22"/>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jc w:val="center"/>
              <w:textAlignment w:val="center"/>
              <w:rPr>
                <w:rFonts w:ascii="宋体" w:hAnsi="宋体"/>
                <w:color w:val="000000"/>
                <w:sz w:val="22"/>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jc w:val="center"/>
              <w:textAlignment w:val="center"/>
              <w:rPr>
                <w:rFonts w:ascii="宋体" w:hAnsi="宋体"/>
                <w:color w:val="000000"/>
                <w:sz w:val="22"/>
              </w:rPr>
            </w:pPr>
          </w:p>
        </w:tc>
      </w:tr>
      <w:tr w:rsidR="00E21548">
        <w:trPr>
          <w:trHeight w:val="473"/>
          <w:jc w:val="center"/>
        </w:trPr>
        <w:tc>
          <w:tcPr>
            <w:tcW w:w="1345"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b/>
                <w:color w:val="000000"/>
                <w:sz w:val="22"/>
              </w:rPr>
            </w:pPr>
            <w:r>
              <w:rPr>
                <w:rFonts w:ascii="宋体" w:hAnsi="宋体"/>
                <w:b/>
                <w:color w:val="000000"/>
                <w:sz w:val="22"/>
              </w:rPr>
              <w:t>符号</w:t>
            </w:r>
          </w:p>
        </w:tc>
        <w:tc>
          <w:tcPr>
            <w:tcW w:w="939"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92100" cy="304800"/>
                  <wp:effectExtent l="0" t="0" r="12700" b="0"/>
                  <wp:docPr id="19" name="图片 2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7" descr="11"/>
                          <pic:cNvPicPr>
                            <a:picLocks noChangeAspect="1"/>
                          </pic:cNvPicPr>
                        </pic:nvPicPr>
                        <pic:blipFill>
                          <a:blip r:embed="rId19">
                            <a:grayscl/>
                          </a:blip>
                          <a:stretch>
                            <a:fillRect/>
                          </a:stretch>
                        </pic:blipFill>
                        <pic:spPr>
                          <a:xfrm>
                            <a:off x="0" y="0"/>
                            <a:ext cx="292100" cy="304800"/>
                          </a:xfrm>
                          <a:prstGeom prst="rect">
                            <a:avLst/>
                          </a:prstGeom>
                          <a:noFill/>
                          <a:ln>
                            <a:noFill/>
                          </a:ln>
                        </pic:spPr>
                      </pic:pic>
                    </a:graphicData>
                  </a:graphic>
                </wp:inline>
              </w:drawing>
            </w:r>
          </w:p>
        </w:tc>
        <w:tc>
          <w:tcPr>
            <w:tcW w:w="683"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85750" cy="292100"/>
                  <wp:effectExtent l="0" t="0" r="0" b="12700"/>
                  <wp:docPr id="16" name="图片 2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8" descr="12"/>
                          <pic:cNvPicPr>
                            <a:picLocks noChangeAspect="1"/>
                          </pic:cNvPicPr>
                        </pic:nvPicPr>
                        <pic:blipFill>
                          <a:blip r:embed="rId20">
                            <a:grayscl/>
                          </a:blip>
                          <a:stretch>
                            <a:fillRect/>
                          </a:stretch>
                        </pic:blipFill>
                        <pic:spPr>
                          <a:xfrm>
                            <a:off x="0" y="0"/>
                            <a:ext cx="285750" cy="292100"/>
                          </a:xfrm>
                          <a:prstGeom prst="rect">
                            <a:avLst/>
                          </a:prstGeom>
                          <a:noFill/>
                          <a:ln>
                            <a:noFill/>
                          </a:ln>
                        </pic:spPr>
                      </pic:pic>
                    </a:graphicData>
                  </a:graphic>
                </wp:inline>
              </w:drawing>
            </w:r>
          </w:p>
        </w:tc>
        <w:tc>
          <w:tcPr>
            <w:tcW w:w="817"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73050"/>
                  <wp:effectExtent l="0" t="0" r="0" b="12700"/>
                  <wp:docPr id="35" name="图片 29"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9" descr="13"/>
                          <pic:cNvPicPr>
                            <a:picLocks noChangeAspect="1"/>
                          </pic:cNvPicPr>
                        </pic:nvPicPr>
                        <pic:blipFill>
                          <a:blip r:embed="rId21">
                            <a:grayscl/>
                          </a:blip>
                          <a:stretch>
                            <a:fillRect/>
                          </a:stretch>
                        </pic:blipFill>
                        <pic:spPr>
                          <a:xfrm>
                            <a:off x="0" y="0"/>
                            <a:ext cx="266700" cy="273050"/>
                          </a:xfrm>
                          <a:prstGeom prst="rect">
                            <a:avLst/>
                          </a:prstGeom>
                          <a:noFill/>
                          <a:ln>
                            <a:noFill/>
                          </a:ln>
                        </pic:spPr>
                      </pic:pic>
                    </a:graphicData>
                  </a:graphic>
                </wp:inline>
              </w:drawing>
            </w:r>
          </w:p>
        </w:tc>
        <w:tc>
          <w:tcPr>
            <w:tcW w:w="1362" w:type="dxa"/>
            <w:gridSpan w:val="2"/>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73050" cy="285750"/>
                  <wp:effectExtent l="0" t="0" r="12700" b="0"/>
                  <wp:docPr id="28" name="图片 30"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0" descr="14"/>
                          <pic:cNvPicPr>
                            <a:picLocks noChangeAspect="1"/>
                          </pic:cNvPicPr>
                        </pic:nvPicPr>
                        <pic:blipFill>
                          <a:blip r:embed="rId22">
                            <a:grayscl/>
                          </a:blip>
                          <a:stretch>
                            <a:fillRect/>
                          </a:stretch>
                        </pic:blipFill>
                        <pic:spPr>
                          <a:xfrm>
                            <a:off x="0" y="0"/>
                            <a:ext cx="273050" cy="285750"/>
                          </a:xfrm>
                          <a:prstGeom prst="rect">
                            <a:avLst/>
                          </a:prstGeom>
                          <a:noFill/>
                          <a:ln>
                            <a:noFill/>
                          </a:ln>
                        </pic:spPr>
                      </pic:pic>
                    </a:graphicData>
                  </a:graphic>
                </wp:inline>
              </w:drawing>
            </w:r>
          </w:p>
        </w:tc>
        <w:tc>
          <w:tcPr>
            <w:tcW w:w="68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66700"/>
                  <wp:effectExtent l="0" t="0" r="0" b="0"/>
                  <wp:docPr id="20" name="图片 3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descr="15"/>
                          <pic:cNvPicPr>
                            <a:picLocks noChangeAspect="1"/>
                          </pic:cNvPicPr>
                        </pic:nvPicPr>
                        <pic:blipFill>
                          <a:blip r:embed="rId23">
                            <a:grayscl/>
                          </a:blip>
                          <a:stretch>
                            <a:fillRect/>
                          </a:stretch>
                        </pic:blipFill>
                        <pic:spPr>
                          <a:xfrm>
                            <a:off x="0" y="0"/>
                            <a:ext cx="266700" cy="266700"/>
                          </a:xfrm>
                          <a:prstGeom prst="rect">
                            <a:avLst/>
                          </a:prstGeom>
                          <a:noFill/>
                          <a:ln>
                            <a:noFill/>
                          </a:ln>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noWrap/>
            <w:vAlign w:val="center"/>
          </w:tcPr>
          <w:p w:rsidR="00E21548" w:rsidRDefault="00110E28">
            <w:pPr>
              <w:autoSpaceDN w:val="0"/>
              <w:adjustRightInd w:val="0"/>
              <w:snapToGrid w:val="0"/>
              <w:spacing w:after="60"/>
              <w:jc w:val="center"/>
              <w:textAlignment w:val="center"/>
              <w:rPr>
                <w:rFonts w:ascii="宋体" w:hAnsi="宋体"/>
                <w:color w:val="000000"/>
                <w:sz w:val="22"/>
              </w:rPr>
            </w:pPr>
            <w:r>
              <w:rPr>
                <w:rFonts w:ascii="宋体" w:hAnsi="宋体"/>
                <w:noProof/>
                <w:color w:val="000000"/>
                <w:sz w:val="22"/>
              </w:rPr>
              <w:drawing>
                <wp:inline distT="0" distB="0" distL="114300" distR="114300">
                  <wp:extent cx="266700" cy="254000"/>
                  <wp:effectExtent l="0" t="0" r="0" b="12700"/>
                  <wp:docPr id="30" name="图片 3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2" descr="16"/>
                          <pic:cNvPicPr>
                            <a:picLocks noChangeAspect="1"/>
                          </pic:cNvPicPr>
                        </pic:nvPicPr>
                        <pic:blipFill>
                          <a:blip r:embed="rId24">
                            <a:grayscl/>
                          </a:blip>
                          <a:stretch>
                            <a:fillRect/>
                          </a:stretch>
                        </pic:blipFill>
                        <pic:spPr>
                          <a:xfrm>
                            <a:off x="0" y="0"/>
                            <a:ext cx="266700" cy="25400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spacing w:after="60"/>
              <w:jc w:val="center"/>
              <w:textAlignment w:val="center"/>
              <w:rPr>
                <w:rFonts w:ascii="宋体" w:hAnsi="宋体"/>
                <w:color w:val="000000"/>
                <w:sz w:val="22"/>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spacing w:after="60"/>
              <w:jc w:val="center"/>
              <w:textAlignment w:val="center"/>
              <w:rPr>
                <w:rFonts w:ascii="宋体" w:hAnsi="宋体"/>
                <w:color w:val="000000"/>
                <w:sz w:val="22"/>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E21548" w:rsidRDefault="00E21548">
            <w:pPr>
              <w:autoSpaceDN w:val="0"/>
              <w:adjustRightInd w:val="0"/>
              <w:snapToGrid w:val="0"/>
              <w:spacing w:after="60"/>
              <w:jc w:val="center"/>
              <w:textAlignment w:val="center"/>
              <w:rPr>
                <w:rFonts w:ascii="宋体" w:hAnsi="宋体"/>
                <w:color w:val="000000"/>
                <w:sz w:val="22"/>
              </w:rPr>
            </w:pPr>
          </w:p>
        </w:tc>
      </w:tr>
    </w:tbl>
    <w:p w:rsidR="00E21548" w:rsidRDefault="00110E28">
      <w:pPr>
        <w:snapToGrid w:val="0"/>
        <w:ind w:firstLine="420"/>
        <w:rPr>
          <w:rFonts w:ascii="宋体" w:hAnsi="宋体"/>
          <w:color w:val="000000"/>
        </w:rPr>
      </w:pPr>
      <w:r>
        <w:rPr>
          <w:rFonts w:ascii="宋体" w:hAnsi="宋体"/>
          <w:color w:val="000000"/>
        </w:rPr>
        <w:t>注：如为渠箱，标注时须注明。</w:t>
      </w:r>
    </w:p>
    <w:p w:rsidR="00E21548" w:rsidRDefault="00E21548">
      <w:pPr>
        <w:snapToGrid w:val="0"/>
        <w:ind w:firstLine="420"/>
        <w:rPr>
          <w:rFonts w:ascii="宋体" w:hAnsi="宋体"/>
          <w:color w:val="000000"/>
        </w:rPr>
      </w:pPr>
    </w:p>
    <w:p w:rsidR="00E21548" w:rsidRDefault="00110E28">
      <w:bookmarkStart w:id="37" w:name="_Toc37718232"/>
      <w:bookmarkStart w:id="38" w:name="_Toc12048"/>
      <w:bookmarkStart w:id="39" w:name="_Toc25244529"/>
      <w:bookmarkStart w:id="40" w:name="_Toc38582570"/>
      <w:bookmarkStart w:id="41" w:name="_Toc38544124"/>
      <w:r>
        <w:t>二、排水管渠重大事故隐患判定标准</w:t>
      </w:r>
      <w:bookmarkEnd w:id="37"/>
      <w:bookmarkEnd w:id="38"/>
      <w:bookmarkEnd w:id="39"/>
      <w:bookmarkEnd w:id="40"/>
      <w:bookmarkEnd w:id="41"/>
    </w:p>
    <w:p w:rsidR="00E21548" w:rsidRDefault="00110E28">
      <w:bookmarkStart w:id="42" w:name="_Toc434781149"/>
      <w:bookmarkStart w:id="43" w:name="_Toc438460596"/>
      <w:bookmarkStart w:id="44" w:name="_Toc438303648"/>
      <w:bookmarkStart w:id="45" w:name="_Toc38582571"/>
      <w:bookmarkStart w:id="46" w:name="_Toc38544125"/>
      <w:bookmarkStart w:id="47" w:name="_Toc25244530"/>
      <w:bookmarkStart w:id="48" w:name="_Toc15651"/>
      <w:bookmarkStart w:id="49" w:name="_Toc37718233"/>
      <w:r>
        <w:t>（一）</w:t>
      </w:r>
      <w:bookmarkEnd w:id="42"/>
      <w:bookmarkEnd w:id="43"/>
      <w:bookmarkEnd w:id="44"/>
      <w:r>
        <w:t>排水管渠重大事故隐患</w:t>
      </w:r>
      <w:r>
        <w:rPr>
          <w:rFonts w:hint="eastAsia"/>
        </w:rPr>
        <w:t>定义</w:t>
      </w:r>
      <w:bookmarkEnd w:id="45"/>
      <w:bookmarkEnd w:id="46"/>
      <w:bookmarkEnd w:id="47"/>
      <w:bookmarkEnd w:id="48"/>
      <w:bookmarkEnd w:id="49"/>
    </w:p>
    <w:p w:rsidR="00E21548" w:rsidRDefault="00110E28">
      <w:pPr>
        <w:ind w:firstLineChars="196" w:firstLine="470"/>
        <w:rPr>
          <w:rFonts w:ascii="宋体" w:hAnsi="宋体"/>
          <w:color w:val="000000"/>
        </w:rPr>
      </w:pPr>
      <w:r>
        <w:rPr>
          <w:rFonts w:ascii="宋体" w:hAnsi="宋体"/>
          <w:color w:val="000000"/>
        </w:rPr>
        <w:t>排水管渠隐患包括结构性缺陷和功能性缺陷两大类，分为轻微缺陷、中度缺陷、严重缺陷、重大缺陷四种等级</w:t>
      </w:r>
      <w:r>
        <w:rPr>
          <w:rFonts w:ascii="宋体" w:hAnsi="宋体" w:hint="eastAsia"/>
          <w:color w:val="000000"/>
        </w:rPr>
        <w:t>，</w:t>
      </w:r>
      <w:r>
        <w:rPr>
          <w:rFonts w:ascii="宋体" w:hAnsi="宋体"/>
          <w:color w:val="000000"/>
        </w:rPr>
        <w:t>具体分类方法见《检测规程》。</w:t>
      </w:r>
      <w:r>
        <w:rPr>
          <w:rFonts w:ascii="宋体" w:hAnsi="宋体"/>
          <w:b/>
          <w:color w:val="000000"/>
        </w:rPr>
        <w:t>排水管渠重大事故隐患指排水管渠存在重大缺陷，包括重大结构性缺陷和重大功能性缺陷。</w:t>
      </w:r>
      <w:r>
        <w:rPr>
          <w:rFonts w:ascii="宋体" w:hAnsi="宋体"/>
          <w:color w:val="000000"/>
        </w:rPr>
        <w:t>排水管渠重大结构性缺陷是指管体结构本体遭受严重损伤，严重影响强度、刚度、使用寿命和排水能力的缺陷，存在导致地面变形、塌陷等次生灾害的重大隐患；</w:t>
      </w:r>
      <w:r>
        <w:rPr>
          <w:rFonts w:ascii="宋体" w:hAnsi="宋体"/>
          <w:color w:val="000000"/>
        </w:rPr>
        <w:lastRenderedPageBreak/>
        <w:t>排水管渠重大功能性缺陷是指管渠过水断面发生变化，严重影响管渠过流能力的缺陷；可能导致内涝，造成重大社会影响。</w:t>
      </w:r>
    </w:p>
    <w:p w:rsidR="00E21548" w:rsidRDefault="00110E28">
      <w:bookmarkStart w:id="50" w:name="_Toc25244531"/>
      <w:bookmarkStart w:id="51" w:name="_Toc27927"/>
      <w:bookmarkStart w:id="52" w:name="_Toc38544126"/>
      <w:bookmarkStart w:id="53" w:name="_Toc38582572"/>
      <w:bookmarkStart w:id="54" w:name="_Toc37718234"/>
      <w:r>
        <w:t>（</w:t>
      </w:r>
      <w:r>
        <w:rPr>
          <w:rFonts w:hint="eastAsia"/>
        </w:rPr>
        <w:t>二</w:t>
      </w:r>
      <w:r>
        <w:t>）排水管渠重大事故隐患判定标准</w:t>
      </w:r>
      <w:bookmarkEnd w:id="50"/>
      <w:bookmarkEnd w:id="51"/>
      <w:bookmarkEnd w:id="52"/>
      <w:bookmarkEnd w:id="53"/>
      <w:bookmarkEnd w:id="54"/>
    </w:p>
    <w:p w:rsidR="00E21548" w:rsidRDefault="00110E28">
      <w:bookmarkStart w:id="55" w:name="_Toc26409"/>
      <w:bookmarkStart w:id="56" w:name="_Toc25244532"/>
      <w:bookmarkStart w:id="57" w:name="_Toc37718235"/>
      <w:bookmarkStart w:id="58" w:name="_Toc38544127"/>
      <w:bookmarkStart w:id="59" w:name="_Toc38582573"/>
      <w:r>
        <w:t xml:space="preserve">1. </w:t>
      </w:r>
      <w:r>
        <w:t>排水管渠重大结构性隐患判定标准</w:t>
      </w:r>
      <w:bookmarkEnd w:id="55"/>
      <w:bookmarkEnd w:id="56"/>
      <w:bookmarkEnd w:id="57"/>
      <w:bookmarkEnd w:id="58"/>
      <w:bookmarkEnd w:id="59"/>
    </w:p>
    <w:p w:rsidR="00E21548" w:rsidRDefault="00110E28">
      <w:pPr>
        <w:ind w:firstLine="435"/>
        <w:rPr>
          <w:rFonts w:ascii="宋体" w:hAnsi="宋体"/>
          <w:color w:val="000000"/>
        </w:rPr>
      </w:pPr>
      <w:bookmarkStart w:id="60" w:name="_Toc434781152"/>
      <w:bookmarkStart w:id="61" w:name="_Toc438460599"/>
      <w:bookmarkStart w:id="62" w:name="_Toc438303651"/>
      <w:r>
        <w:rPr>
          <w:rFonts w:ascii="宋体" w:hAnsi="宋体"/>
          <w:color w:val="000000"/>
        </w:rPr>
        <w:t>排水管渠结构性缺陷分为</w:t>
      </w:r>
      <w:r>
        <w:rPr>
          <w:rFonts w:ascii="宋体" w:hAnsi="宋体"/>
          <w:color w:val="000000"/>
        </w:rPr>
        <w:t>10</w:t>
      </w:r>
      <w:r>
        <w:rPr>
          <w:rFonts w:ascii="宋体" w:hAnsi="宋体"/>
          <w:color w:val="000000"/>
        </w:rPr>
        <w:t>种，见表</w:t>
      </w:r>
      <w:r>
        <w:rPr>
          <w:rFonts w:ascii="宋体" w:hAnsi="宋体"/>
          <w:color w:val="000000"/>
        </w:rPr>
        <w:t>2</w:t>
      </w:r>
      <w:r>
        <w:rPr>
          <w:rFonts w:ascii="宋体" w:hAnsi="宋体"/>
          <w:color w:val="000000"/>
        </w:rPr>
        <w:t>。排水管渠是否存在重大结构性隐患应根据实际检测结果，对照表</w:t>
      </w:r>
      <w:r>
        <w:rPr>
          <w:rFonts w:ascii="宋体" w:hAnsi="宋体"/>
          <w:color w:val="000000"/>
        </w:rPr>
        <w:t>2</w:t>
      </w:r>
      <w:r>
        <w:rPr>
          <w:rFonts w:ascii="宋体" w:hAnsi="宋体"/>
          <w:color w:val="000000"/>
        </w:rPr>
        <w:t>中对应情况，对该段管渠进行结构性状况评估。当管段结构性缺陷参数</w:t>
      </w:r>
      <w:r>
        <w:rPr>
          <w:rFonts w:ascii="宋体" w:hAnsi="宋体"/>
          <w:color w:val="000000"/>
        </w:rPr>
        <w:t>F&gt;</w:t>
      </w:r>
      <w:r>
        <w:rPr>
          <w:rFonts w:ascii="宋体" w:hAnsi="宋体"/>
          <w:color w:val="000000"/>
        </w:rPr>
        <w:t>6</w:t>
      </w:r>
      <w:r>
        <w:rPr>
          <w:rFonts w:ascii="宋体" w:hAnsi="宋体"/>
          <w:color w:val="000000"/>
        </w:rPr>
        <w:t>时，即判定该段管渠存在重大结构性隐患也就是存在重大事故隐患。</w:t>
      </w:r>
      <w:bookmarkEnd w:id="60"/>
      <w:bookmarkEnd w:id="61"/>
      <w:bookmarkEnd w:id="62"/>
    </w:p>
    <w:p w:rsidR="00E21548" w:rsidRDefault="00110E28">
      <w:pPr>
        <w:ind w:firstLine="435"/>
        <w:jc w:val="center"/>
        <w:rPr>
          <w:rFonts w:ascii="宋体" w:hAnsi="宋体"/>
          <w:color w:val="000000"/>
        </w:rPr>
      </w:pPr>
      <w:r>
        <w:rPr>
          <w:rFonts w:ascii="宋体" w:hAnsi="宋体"/>
          <w:b/>
          <w:color w:val="000000"/>
        </w:rPr>
        <w:t>表</w:t>
      </w:r>
      <w:r>
        <w:rPr>
          <w:rFonts w:ascii="宋体" w:hAnsi="宋体"/>
          <w:b/>
          <w:color w:val="000000"/>
        </w:rPr>
        <w:t xml:space="preserve">2  </w:t>
      </w:r>
      <w:r>
        <w:rPr>
          <w:rFonts w:ascii="宋体" w:hAnsi="宋体"/>
          <w:b/>
          <w:color w:val="000000"/>
        </w:rPr>
        <w:t>结构性缺陷名称、代码、等级划分及分值</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652"/>
        <w:gridCol w:w="1766"/>
        <w:gridCol w:w="600"/>
        <w:gridCol w:w="4454"/>
        <w:gridCol w:w="697"/>
      </w:tblGrid>
      <w:tr w:rsidR="00E21548">
        <w:trPr>
          <w:cantSplit/>
          <w:tblHeader/>
          <w:jc w:val="center"/>
        </w:trPr>
        <w:tc>
          <w:tcPr>
            <w:tcW w:w="876" w:type="dxa"/>
            <w:tcBorders>
              <w:top w:val="single" w:sz="12" w:space="0" w:color="auto"/>
              <w:left w:val="single" w:sz="12"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缺陷</w:t>
            </w:r>
          </w:p>
          <w:p w:rsidR="00E21548" w:rsidRDefault="00110E28">
            <w:pPr>
              <w:snapToGrid w:val="0"/>
              <w:jc w:val="center"/>
              <w:rPr>
                <w:rFonts w:ascii="宋体" w:hAnsi="宋体"/>
                <w:color w:val="000000"/>
                <w:sz w:val="22"/>
              </w:rPr>
            </w:pPr>
            <w:r>
              <w:rPr>
                <w:rFonts w:ascii="宋体" w:hAnsi="宋体"/>
                <w:color w:val="000000"/>
                <w:sz w:val="22"/>
              </w:rPr>
              <w:t>名称</w:t>
            </w:r>
          </w:p>
        </w:tc>
        <w:tc>
          <w:tcPr>
            <w:tcW w:w="652" w:type="dxa"/>
            <w:tcBorders>
              <w:top w:val="single" w:sz="12" w:space="0" w:color="auto"/>
              <w:left w:val="single" w:sz="6" w:space="0" w:color="auto"/>
              <w:bottom w:val="single" w:sz="6" w:space="0" w:color="auto"/>
              <w:right w:val="single" w:sz="6" w:space="0" w:color="auto"/>
            </w:tcBorders>
            <w:noWrap/>
          </w:tcPr>
          <w:p w:rsidR="00E21548" w:rsidRDefault="00110E28">
            <w:pPr>
              <w:snapToGrid w:val="0"/>
              <w:jc w:val="center"/>
              <w:rPr>
                <w:rFonts w:ascii="宋体" w:hAnsi="宋体"/>
                <w:color w:val="000000"/>
                <w:sz w:val="22"/>
              </w:rPr>
            </w:pPr>
            <w:r>
              <w:rPr>
                <w:rFonts w:ascii="宋体" w:hAnsi="宋体"/>
                <w:color w:val="000000"/>
                <w:sz w:val="22"/>
              </w:rPr>
              <w:t>缺陷代码</w:t>
            </w:r>
          </w:p>
        </w:tc>
        <w:tc>
          <w:tcPr>
            <w:tcW w:w="1766" w:type="dxa"/>
            <w:tcBorders>
              <w:top w:val="single" w:sz="12"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定</w:t>
            </w:r>
            <w:r>
              <w:rPr>
                <w:rFonts w:ascii="宋体" w:hAnsi="宋体"/>
                <w:color w:val="000000"/>
                <w:sz w:val="22"/>
              </w:rPr>
              <w:t xml:space="preserve"> </w:t>
            </w:r>
            <w:r>
              <w:rPr>
                <w:rFonts w:ascii="宋体" w:hAnsi="宋体"/>
                <w:color w:val="000000"/>
                <w:sz w:val="22"/>
              </w:rPr>
              <w:t>义</w:t>
            </w:r>
          </w:p>
        </w:tc>
        <w:tc>
          <w:tcPr>
            <w:tcW w:w="600" w:type="dxa"/>
            <w:tcBorders>
              <w:top w:val="single" w:sz="12"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等级</w:t>
            </w:r>
          </w:p>
        </w:tc>
        <w:tc>
          <w:tcPr>
            <w:tcW w:w="4454" w:type="dxa"/>
            <w:tcBorders>
              <w:top w:val="single" w:sz="12"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缺陷描述</w:t>
            </w:r>
          </w:p>
        </w:tc>
        <w:tc>
          <w:tcPr>
            <w:tcW w:w="697" w:type="dxa"/>
            <w:tcBorders>
              <w:top w:val="single" w:sz="12"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分值</w:t>
            </w:r>
            <w:r>
              <w:rPr>
                <w:rFonts w:ascii="宋体" w:hAnsi="宋体"/>
                <w:color w:val="000000"/>
                <w:sz w:val="22"/>
              </w:rPr>
              <w:t>P</w:t>
            </w:r>
          </w:p>
        </w:tc>
      </w:tr>
      <w:tr w:rsidR="00E21548">
        <w:trPr>
          <w:trHeight w:val="458"/>
          <w:tblHeader/>
          <w:jc w:val="center"/>
        </w:trPr>
        <w:tc>
          <w:tcPr>
            <w:tcW w:w="876" w:type="dxa"/>
            <w:vMerge w:val="restart"/>
            <w:tcBorders>
              <w:top w:val="single" w:sz="6" w:space="0" w:color="auto"/>
              <w:left w:val="single" w:sz="12"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破裂</w:t>
            </w:r>
          </w:p>
        </w:tc>
        <w:tc>
          <w:tcPr>
            <w:tcW w:w="652"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PL</w:t>
            </w:r>
          </w:p>
        </w:tc>
        <w:tc>
          <w:tcPr>
            <w:tcW w:w="1766"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管渠的外部压力超过自身的承受力致使管子发生破裂。其形式有纵向、环向和复合</w:t>
            </w:r>
            <w:r>
              <w:rPr>
                <w:rFonts w:ascii="宋体" w:hAnsi="宋体"/>
                <w:color w:val="000000"/>
                <w:sz w:val="22"/>
              </w:rPr>
              <w:t>3</w:t>
            </w:r>
            <w:r>
              <w:rPr>
                <w:rFonts w:ascii="宋体" w:hAnsi="宋体"/>
                <w:color w:val="000000"/>
                <w:sz w:val="22"/>
              </w:rPr>
              <w:t>种</w:t>
            </w: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裂痕</w:t>
            </w:r>
            <w:r>
              <w:rPr>
                <w:rFonts w:ascii="宋体" w:hAnsi="宋体"/>
                <w:color w:val="000000"/>
                <w:sz w:val="22"/>
              </w:rPr>
              <w:t>—</w:t>
            </w:r>
            <w:r>
              <w:rPr>
                <w:rFonts w:ascii="宋体" w:hAnsi="宋体"/>
                <w:color w:val="000000"/>
                <w:sz w:val="22"/>
              </w:rPr>
              <w:t>当下列一个或多个情况存在时：</w:t>
            </w:r>
          </w:p>
          <w:p w:rsidR="00E21548" w:rsidRDefault="00110E28">
            <w:pPr>
              <w:snapToGrid w:val="0"/>
              <w:rPr>
                <w:rFonts w:ascii="宋体" w:hAnsi="宋体"/>
                <w:color w:val="000000"/>
                <w:sz w:val="22"/>
              </w:rPr>
            </w:pPr>
            <w:r>
              <w:rPr>
                <w:rFonts w:ascii="宋体" w:hAnsi="宋体"/>
                <w:color w:val="000000"/>
                <w:sz w:val="22"/>
              </w:rPr>
              <w:t>1</w:t>
            </w:r>
            <w:r>
              <w:rPr>
                <w:rFonts w:ascii="宋体" w:hAnsi="宋体"/>
                <w:color w:val="000000"/>
                <w:sz w:val="22"/>
              </w:rPr>
              <w:t>）在管壁上可见细裂痕；</w:t>
            </w:r>
            <w:r>
              <w:rPr>
                <w:rFonts w:ascii="宋体" w:hAnsi="宋体"/>
                <w:color w:val="000000"/>
                <w:sz w:val="22"/>
              </w:rPr>
              <w:t xml:space="preserve">              </w:t>
            </w:r>
          </w:p>
          <w:p w:rsidR="00E21548" w:rsidRDefault="00110E28">
            <w:pPr>
              <w:snapToGrid w:val="0"/>
              <w:rPr>
                <w:rFonts w:ascii="宋体" w:hAnsi="宋体"/>
                <w:color w:val="000000"/>
                <w:sz w:val="22"/>
              </w:rPr>
            </w:pPr>
            <w:r>
              <w:rPr>
                <w:rFonts w:ascii="宋体" w:hAnsi="宋体"/>
                <w:color w:val="000000"/>
                <w:sz w:val="22"/>
              </w:rPr>
              <w:t>2</w:t>
            </w:r>
            <w:r>
              <w:rPr>
                <w:rFonts w:ascii="宋体" w:hAnsi="宋体"/>
                <w:color w:val="000000"/>
                <w:sz w:val="22"/>
              </w:rPr>
              <w:t>）在管壁上由细裂缝处冒出少量沉积物；</w:t>
            </w:r>
          </w:p>
          <w:p w:rsidR="00E21548" w:rsidRDefault="00110E28">
            <w:pPr>
              <w:snapToGrid w:val="0"/>
              <w:rPr>
                <w:rFonts w:ascii="宋体" w:hAnsi="宋体"/>
                <w:color w:val="000000"/>
                <w:sz w:val="22"/>
              </w:rPr>
            </w:pPr>
            <w:r>
              <w:rPr>
                <w:rFonts w:ascii="宋体" w:hAnsi="宋体"/>
                <w:color w:val="000000"/>
                <w:sz w:val="22"/>
              </w:rPr>
              <w:t>3</w:t>
            </w:r>
            <w:r>
              <w:rPr>
                <w:rFonts w:ascii="宋体" w:hAnsi="宋体"/>
                <w:color w:val="000000"/>
                <w:sz w:val="22"/>
              </w:rPr>
              <w:t>）轻度剥落。</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0.5</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裂口</w:t>
            </w:r>
            <w:r>
              <w:rPr>
                <w:rFonts w:ascii="宋体" w:hAnsi="宋体"/>
                <w:color w:val="000000"/>
                <w:sz w:val="22"/>
              </w:rPr>
              <w:t>—</w:t>
            </w:r>
            <w:r>
              <w:rPr>
                <w:rFonts w:ascii="宋体" w:hAnsi="宋体"/>
                <w:color w:val="000000"/>
                <w:sz w:val="22"/>
              </w:rPr>
              <w:t>破裂处已形成明显间隙，但管渠的形状未受影响且破裂无脱落。</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破碎</w:t>
            </w:r>
            <w:r>
              <w:rPr>
                <w:rFonts w:ascii="宋体" w:hAnsi="宋体"/>
                <w:color w:val="000000"/>
                <w:sz w:val="22"/>
              </w:rPr>
              <w:t>—</w:t>
            </w:r>
            <w:r>
              <w:rPr>
                <w:rFonts w:ascii="宋体" w:hAnsi="宋体"/>
                <w:color w:val="000000"/>
                <w:sz w:val="22"/>
              </w:rPr>
              <w:t>管壁破裂或脱落处所剩碎片的环向覆盖范围不大于弧长</w:t>
            </w:r>
            <w:r>
              <w:rPr>
                <w:rFonts w:ascii="宋体" w:hAnsi="宋体"/>
                <w:color w:val="000000"/>
                <w:sz w:val="22"/>
              </w:rPr>
              <w:t>60</w:t>
            </w:r>
            <w:r>
              <w:rPr>
                <w:rFonts w:ascii="宋体" w:hAnsi="宋体" w:cs="Calibri"/>
                <w:color w:val="000000"/>
                <w:sz w:val="22"/>
              </w:rPr>
              <w:t> º</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680"/>
          <w:tblHeader/>
          <w:jc w:val="center"/>
        </w:trPr>
        <w:tc>
          <w:tcPr>
            <w:tcW w:w="876" w:type="dxa"/>
            <w:vMerge/>
            <w:tcBorders>
              <w:top w:val="single" w:sz="6" w:space="0" w:color="auto"/>
              <w:left w:val="single" w:sz="12" w:space="0" w:color="auto"/>
              <w:bottom w:val="single" w:sz="8"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8"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4</w:t>
            </w:r>
          </w:p>
        </w:tc>
        <w:tc>
          <w:tcPr>
            <w:tcW w:w="4454"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坍塌</w:t>
            </w:r>
            <w:r>
              <w:rPr>
                <w:rFonts w:ascii="宋体" w:hAnsi="宋体"/>
                <w:color w:val="000000"/>
                <w:sz w:val="22"/>
              </w:rPr>
              <w:t>—</w:t>
            </w:r>
            <w:r>
              <w:rPr>
                <w:rFonts w:ascii="宋体" w:hAnsi="宋体"/>
                <w:color w:val="000000"/>
                <w:sz w:val="22"/>
              </w:rPr>
              <w:t>当下列一个或多个情况存在时：</w:t>
            </w:r>
            <w:r>
              <w:rPr>
                <w:rFonts w:ascii="宋体" w:hAnsi="宋体"/>
                <w:color w:val="000000"/>
                <w:sz w:val="22"/>
              </w:rPr>
              <w:t xml:space="preserve"> </w:t>
            </w:r>
          </w:p>
          <w:p w:rsidR="00E21548" w:rsidRDefault="00110E28">
            <w:pPr>
              <w:snapToGrid w:val="0"/>
              <w:rPr>
                <w:rFonts w:ascii="宋体" w:hAnsi="宋体"/>
                <w:color w:val="000000"/>
                <w:sz w:val="22"/>
              </w:rPr>
            </w:pPr>
            <w:r>
              <w:rPr>
                <w:rFonts w:ascii="宋体" w:hAnsi="宋体"/>
                <w:color w:val="000000"/>
                <w:sz w:val="22"/>
              </w:rPr>
              <w:t>1</w:t>
            </w:r>
            <w:r>
              <w:rPr>
                <w:rFonts w:ascii="宋体" w:hAnsi="宋体"/>
                <w:color w:val="000000"/>
                <w:sz w:val="22"/>
              </w:rPr>
              <w:t>）管渠材料裂痕、裂口或破碎处边缘环向覆盖范围大于弧长</w:t>
            </w:r>
            <w:r>
              <w:rPr>
                <w:rFonts w:ascii="宋体" w:hAnsi="宋体"/>
                <w:color w:val="000000"/>
                <w:sz w:val="22"/>
              </w:rPr>
              <w:t>60</w:t>
            </w:r>
            <w:r>
              <w:rPr>
                <w:rFonts w:ascii="宋体" w:hAnsi="宋体" w:cs="Calibri"/>
                <w:color w:val="000000"/>
                <w:sz w:val="22"/>
              </w:rPr>
              <w:t>º</w:t>
            </w:r>
            <w:r>
              <w:rPr>
                <w:rFonts w:ascii="宋体" w:hAnsi="宋体"/>
                <w:color w:val="000000"/>
                <w:sz w:val="22"/>
              </w:rPr>
              <w:t>；</w:t>
            </w:r>
          </w:p>
          <w:p w:rsidR="00E21548" w:rsidRDefault="00110E28">
            <w:pPr>
              <w:snapToGrid w:val="0"/>
              <w:rPr>
                <w:rFonts w:ascii="宋体" w:hAnsi="宋体"/>
                <w:color w:val="000000"/>
                <w:sz w:val="22"/>
              </w:rPr>
            </w:pPr>
            <w:r>
              <w:rPr>
                <w:rFonts w:ascii="宋体" w:hAnsi="宋体"/>
                <w:color w:val="000000"/>
                <w:sz w:val="22"/>
              </w:rPr>
              <w:t>2</w:t>
            </w:r>
            <w:r>
              <w:rPr>
                <w:rFonts w:ascii="宋体" w:hAnsi="宋体"/>
                <w:color w:val="000000"/>
                <w:sz w:val="22"/>
              </w:rPr>
              <w:t>）管壁材料发生脱落的环向范围大于弧长</w:t>
            </w:r>
            <w:r>
              <w:rPr>
                <w:rFonts w:ascii="宋体" w:hAnsi="宋体"/>
                <w:color w:val="000000"/>
                <w:sz w:val="22"/>
              </w:rPr>
              <w:t>60</w:t>
            </w:r>
            <w:r>
              <w:rPr>
                <w:rFonts w:ascii="宋体" w:hAnsi="宋体" w:cs="Calibri"/>
                <w:color w:val="000000"/>
                <w:sz w:val="22"/>
              </w:rPr>
              <w:t>º</w:t>
            </w:r>
            <w:r>
              <w:rPr>
                <w:rFonts w:ascii="宋体" w:hAnsi="宋体"/>
                <w:color w:val="000000"/>
                <w:sz w:val="22"/>
              </w:rPr>
              <w:t>。</w:t>
            </w:r>
          </w:p>
        </w:tc>
        <w:tc>
          <w:tcPr>
            <w:tcW w:w="697" w:type="dxa"/>
            <w:tcBorders>
              <w:top w:val="single" w:sz="6" w:space="0" w:color="auto"/>
              <w:left w:val="single" w:sz="6" w:space="0" w:color="auto"/>
              <w:bottom w:val="single" w:sz="8"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10</w:t>
            </w:r>
          </w:p>
        </w:tc>
      </w:tr>
      <w:tr w:rsidR="00E21548">
        <w:trPr>
          <w:trHeight w:val="55"/>
          <w:tblHeader/>
          <w:jc w:val="center"/>
        </w:trPr>
        <w:tc>
          <w:tcPr>
            <w:tcW w:w="876" w:type="dxa"/>
            <w:vMerge w:val="restart"/>
            <w:tcBorders>
              <w:top w:val="single" w:sz="8" w:space="0" w:color="auto"/>
              <w:left w:val="single" w:sz="12"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变形</w:t>
            </w:r>
          </w:p>
        </w:tc>
        <w:tc>
          <w:tcPr>
            <w:tcW w:w="652" w:type="dxa"/>
            <w:vMerge w:val="restart"/>
            <w:tcBorders>
              <w:top w:val="single" w:sz="8"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BX</w:t>
            </w:r>
          </w:p>
        </w:tc>
        <w:tc>
          <w:tcPr>
            <w:tcW w:w="1766" w:type="dxa"/>
            <w:vMerge w:val="restart"/>
            <w:tcBorders>
              <w:top w:val="single" w:sz="8" w:space="0" w:color="auto"/>
              <w:left w:val="single" w:sz="6" w:space="0" w:color="auto"/>
              <w:bottom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管渠受外力挤压造成形状变异</w:t>
            </w:r>
          </w:p>
        </w:tc>
        <w:tc>
          <w:tcPr>
            <w:tcW w:w="600" w:type="dxa"/>
            <w:tcBorders>
              <w:top w:val="single" w:sz="8"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8"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变形不大于管渠直径的</w:t>
            </w:r>
            <w:r>
              <w:rPr>
                <w:rFonts w:ascii="宋体" w:hAnsi="宋体"/>
                <w:color w:val="000000"/>
                <w:sz w:val="22"/>
              </w:rPr>
              <w:t xml:space="preserve">5% </w:t>
            </w:r>
            <w:r>
              <w:rPr>
                <w:rFonts w:ascii="宋体" w:hAnsi="宋体"/>
                <w:color w:val="000000"/>
                <w:sz w:val="22"/>
              </w:rPr>
              <w:t>。</w:t>
            </w:r>
          </w:p>
        </w:tc>
        <w:tc>
          <w:tcPr>
            <w:tcW w:w="697" w:type="dxa"/>
            <w:tcBorders>
              <w:top w:val="single" w:sz="8"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变形为管渠直径的</w:t>
            </w:r>
            <w:r>
              <w:rPr>
                <w:rFonts w:ascii="宋体" w:hAnsi="宋体"/>
                <w:color w:val="000000"/>
                <w:sz w:val="22"/>
              </w:rPr>
              <w:t xml:space="preserve">5%~15%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变形为管渠直径的</w:t>
            </w:r>
            <w:r>
              <w:rPr>
                <w:rFonts w:ascii="宋体" w:hAnsi="宋体"/>
                <w:color w:val="000000"/>
                <w:sz w:val="22"/>
              </w:rPr>
              <w:t xml:space="preserve">15%~25%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4</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变形大于管渠直径的</w:t>
            </w:r>
            <w:r>
              <w:rPr>
                <w:rFonts w:ascii="宋体" w:hAnsi="宋体"/>
                <w:color w:val="000000"/>
                <w:sz w:val="22"/>
              </w:rPr>
              <w:t xml:space="preserve">25%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10</w:t>
            </w:r>
          </w:p>
        </w:tc>
      </w:tr>
      <w:tr w:rsidR="00E21548">
        <w:trPr>
          <w:trHeight w:val="55"/>
          <w:tblHeader/>
          <w:jc w:val="center"/>
        </w:trPr>
        <w:tc>
          <w:tcPr>
            <w:tcW w:w="876" w:type="dxa"/>
            <w:vMerge w:val="restart"/>
            <w:tcBorders>
              <w:top w:val="single" w:sz="6" w:space="0" w:color="auto"/>
              <w:left w:val="single" w:sz="12"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渗漏</w:t>
            </w:r>
          </w:p>
        </w:tc>
        <w:tc>
          <w:tcPr>
            <w:tcW w:w="652" w:type="dxa"/>
            <w:vMerge w:val="restart"/>
            <w:tcBorders>
              <w:top w:val="single" w:sz="6" w:space="0" w:color="auto"/>
              <w:left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SL</w:t>
            </w:r>
          </w:p>
        </w:tc>
        <w:tc>
          <w:tcPr>
            <w:tcW w:w="1766" w:type="dxa"/>
            <w:vMerge w:val="restart"/>
            <w:tcBorders>
              <w:top w:val="single" w:sz="6" w:space="0" w:color="auto"/>
              <w:left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管外的水流入</w:t>
            </w:r>
            <w:r>
              <w:rPr>
                <w:rFonts w:ascii="宋体" w:hAnsi="宋体"/>
                <w:color w:val="000000"/>
                <w:sz w:val="22"/>
              </w:rPr>
              <w:lastRenderedPageBreak/>
              <w:t>管渠</w:t>
            </w: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lastRenderedPageBreak/>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滴漏</w:t>
            </w:r>
            <w:r>
              <w:rPr>
                <w:rFonts w:ascii="宋体" w:hAnsi="宋体"/>
                <w:color w:val="000000"/>
                <w:sz w:val="22"/>
              </w:rPr>
              <w:t>—</w:t>
            </w:r>
            <w:r>
              <w:rPr>
                <w:rFonts w:ascii="宋体" w:hAnsi="宋体"/>
                <w:color w:val="000000"/>
                <w:sz w:val="22"/>
              </w:rPr>
              <w:t>水持续从缺陷点滴出，沿管壁流动。</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0.5</w:t>
            </w:r>
          </w:p>
        </w:tc>
      </w:tr>
      <w:tr w:rsidR="00E21548">
        <w:trPr>
          <w:trHeight w:val="55"/>
          <w:tblHeader/>
          <w:jc w:val="center"/>
        </w:trPr>
        <w:tc>
          <w:tcPr>
            <w:tcW w:w="876" w:type="dxa"/>
            <w:vMerge/>
            <w:tcBorders>
              <w:left w:val="single" w:sz="12"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left w:val="single" w:sz="6" w:space="0" w:color="auto"/>
              <w:right w:val="single" w:sz="6" w:space="0" w:color="auto"/>
            </w:tcBorders>
            <w:noWrap/>
          </w:tcPr>
          <w:p w:rsidR="00E21548" w:rsidRDefault="00E21548">
            <w:pPr>
              <w:snapToGrid w:val="0"/>
              <w:jc w:val="center"/>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线漏</w:t>
            </w:r>
            <w:r>
              <w:rPr>
                <w:rFonts w:ascii="宋体" w:hAnsi="宋体"/>
                <w:color w:val="000000"/>
                <w:sz w:val="22"/>
              </w:rPr>
              <w:t>—</w:t>
            </w:r>
            <w:r>
              <w:rPr>
                <w:rFonts w:ascii="宋体" w:hAnsi="宋体"/>
                <w:color w:val="000000"/>
                <w:sz w:val="22"/>
              </w:rPr>
              <w:t>水持续从缺陷点流出，并脱离管壁流动。</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55"/>
          <w:tblHeader/>
          <w:jc w:val="center"/>
        </w:trPr>
        <w:tc>
          <w:tcPr>
            <w:tcW w:w="876" w:type="dxa"/>
            <w:vMerge/>
            <w:tcBorders>
              <w:left w:val="single" w:sz="12"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left w:val="single" w:sz="6" w:space="0" w:color="auto"/>
              <w:right w:val="single" w:sz="6" w:space="0" w:color="auto"/>
            </w:tcBorders>
            <w:noWrap/>
          </w:tcPr>
          <w:p w:rsidR="00E21548" w:rsidRDefault="00E21548">
            <w:pPr>
              <w:snapToGrid w:val="0"/>
              <w:jc w:val="center"/>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涌漏</w:t>
            </w:r>
            <w:r>
              <w:rPr>
                <w:rFonts w:ascii="宋体" w:hAnsi="宋体"/>
                <w:color w:val="000000"/>
                <w:sz w:val="22"/>
              </w:rPr>
              <w:t>—</w:t>
            </w:r>
            <w:r>
              <w:rPr>
                <w:rFonts w:ascii="宋体" w:hAnsi="宋体"/>
                <w:color w:val="000000"/>
                <w:sz w:val="22"/>
              </w:rPr>
              <w:t>水从缺陷点涌出，涌漏水面的面积不大于管渠断面的</w:t>
            </w:r>
            <w:r>
              <w:rPr>
                <w:rFonts w:ascii="宋体" w:hAnsi="宋体"/>
                <w:color w:val="000000"/>
                <w:sz w:val="22"/>
              </w:rPr>
              <w:t xml:space="preserve">1/3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55"/>
          <w:tblHeader/>
          <w:jc w:val="center"/>
        </w:trPr>
        <w:tc>
          <w:tcPr>
            <w:tcW w:w="876" w:type="dxa"/>
            <w:vMerge/>
            <w:tcBorders>
              <w:left w:val="single" w:sz="12"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left w:val="single" w:sz="6" w:space="0" w:color="auto"/>
              <w:bottom w:val="single" w:sz="6" w:space="0" w:color="auto"/>
              <w:right w:val="single" w:sz="6" w:space="0" w:color="auto"/>
            </w:tcBorders>
            <w:noWrap/>
          </w:tcPr>
          <w:p w:rsidR="00E21548" w:rsidRDefault="00E21548">
            <w:pPr>
              <w:snapToGrid w:val="0"/>
              <w:rPr>
                <w:rFonts w:ascii="宋体" w:hAnsi="宋体"/>
                <w:color w:val="000000"/>
                <w:sz w:val="22"/>
              </w:rPr>
            </w:pPr>
          </w:p>
        </w:tc>
        <w:tc>
          <w:tcPr>
            <w:tcW w:w="1766" w:type="dxa"/>
            <w:vMerge/>
            <w:tcBorders>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4</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喷漏</w:t>
            </w:r>
            <w:r>
              <w:rPr>
                <w:rFonts w:ascii="宋体" w:hAnsi="宋体"/>
                <w:color w:val="000000"/>
                <w:sz w:val="22"/>
              </w:rPr>
              <w:t>—</w:t>
            </w:r>
            <w:r>
              <w:rPr>
                <w:rFonts w:ascii="宋体" w:hAnsi="宋体"/>
                <w:color w:val="000000"/>
                <w:sz w:val="22"/>
              </w:rPr>
              <w:t>水从缺陷点大量涌出或喷出，涌漏水面的面积大于管渠断面的</w:t>
            </w:r>
            <w:r>
              <w:rPr>
                <w:rFonts w:ascii="宋体" w:hAnsi="宋体"/>
                <w:color w:val="000000"/>
                <w:sz w:val="22"/>
              </w:rPr>
              <w:t xml:space="preserve">1/3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10</w:t>
            </w:r>
          </w:p>
        </w:tc>
      </w:tr>
      <w:tr w:rsidR="00E21548">
        <w:trPr>
          <w:trHeight w:val="75"/>
          <w:tblHeader/>
          <w:jc w:val="center"/>
        </w:trPr>
        <w:tc>
          <w:tcPr>
            <w:tcW w:w="876" w:type="dxa"/>
            <w:vMerge w:val="restart"/>
            <w:tcBorders>
              <w:top w:val="single" w:sz="6" w:space="0" w:color="auto"/>
              <w:left w:val="single" w:sz="12"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错口</w:t>
            </w:r>
          </w:p>
        </w:tc>
        <w:tc>
          <w:tcPr>
            <w:tcW w:w="652" w:type="dxa"/>
            <w:vMerge w:val="restart"/>
            <w:tcBorders>
              <w:top w:val="single" w:sz="6" w:space="0" w:color="auto"/>
              <w:left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CK</w:t>
            </w:r>
          </w:p>
        </w:tc>
        <w:tc>
          <w:tcPr>
            <w:tcW w:w="1766" w:type="dxa"/>
            <w:vMerge w:val="restart"/>
            <w:tcBorders>
              <w:top w:val="single" w:sz="6" w:space="0" w:color="auto"/>
              <w:left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同一接口的两个管口产生横向偏差，未处于管渠的正确位置</w:t>
            </w:r>
          </w:p>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轻度错口</w:t>
            </w:r>
            <w:r>
              <w:rPr>
                <w:rFonts w:ascii="宋体" w:hAnsi="宋体"/>
                <w:color w:val="000000"/>
                <w:sz w:val="22"/>
              </w:rPr>
              <w:t>—</w:t>
            </w:r>
            <w:r>
              <w:rPr>
                <w:rFonts w:ascii="宋体" w:hAnsi="宋体"/>
                <w:color w:val="000000"/>
                <w:sz w:val="22"/>
              </w:rPr>
              <w:t>相接的两个管口偏差不大于管壁厚度的</w:t>
            </w:r>
            <w:r>
              <w:rPr>
                <w:rFonts w:ascii="宋体" w:hAnsi="宋体"/>
                <w:color w:val="000000"/>
                <w:sz w:val="22"/>
              </w:rPr>
              <w:t xml:space="preserve">1/2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0.5</w:t>
            </w:r>
          </w:p>
        </w:tc>
      </w:tr>
      <w:tr w:rsidR="00E21548">
        <w:trPr>
          <w:trHeight w:val="280"/>
          <w:tblHeader/>
          <w:jc w:val="center"/>
        </w:trPr>
        <w:tc>
          <w:tcPr>
            <w:tcW w:w="876" w:type="dxa"/>
            <w:vMerge/>
            <w:tcBorders>
              <w:left w:val="single" w:sz="12"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left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中度错口</w:t>
            </w:r>
            <w:r>
              <w:rPr>
                <w:rFonts w:ascii="宋体" w:hAnsi="宋体"/>
                <w:color w:val="000000"/>
                <w:sz w:val="22"/>
              </w:rPr>
              <w:t>—</w:t>
            </w:r>
            <w:r>
              <w:rPr>
                <w:rFonts w:ascii="宋体" w:hAnsi="宋体"/>
                <w:color w:val="000000"/>
                <w:sz w:val="22"/>
              </w:rPr>
              <w:t>相接的两个管口偏差为管壁厚度的</w:t>
            </w:r>
            <w:r>
              <w:rPr>
                <w:rFonts w:ascii="宋体" w:hAnsi="宋体"/>
                <w:color w:val="000000"/>
                <w:sz w:val="22"/>
              </w:rPr>
              <w:t>1/2~1</w:t>
            </w:r>
            <w:r>
              <w:rPr>
                <w:rFonts w:ascii="宋体" w:hAnsi="宋体"/>
                <w:color w:val="000000"/>
                <w:sz w:val="22"/>
              </w:rPr>
              <w:t>之间。</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55"/>
          <w:tblHeader/>
          <w:jc w:val="center"/>
        </w:trPr>
        <w:tc>
          <w:tcPr>
            <w:tcW w:w="876" w:type="dxa"/>
            <w:vMerge/>
            <w:tcBorders>
              <w:left w:val="single" w:sz="12"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left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重度错口</w:t>
            </w:r>
            <w:r>
              <w:rPr>
                <w:rFonts w:ascii="宋体" w:hAnsi="宋体"/>
                <w:color w:val="000000"/>
                <w:sz w:val="22"/>
              </w:rPr>
              <w:t>—</w:t>
            </w:r>
            <w:r>
              <w:rPr>
                <w:rFonts w:ascii="宋体" w:hAnsi="宋体"/>
                <w:color w:val="000000"/>
                <w:sz w:val="22"/>
              </w:rPr>
              <w:t>相接的两个管口偏差为管壁厚度的</w:t>
            </w:r>
            <w:r>
              <w:rPr>
                <w:rFonts w:ascii="宋体" w:hAnsi="宋体"/>
                <w:color w:val="000000"/>
                <w:sz w:val="22"/>
              </w:rPr>
              <w:t>1~2</w:t>
            </w:r>
            <w:r>
              <w:rPr>
                <w:rFonts w:ascii="宋体" w:hAnsi="宋体"/>
                <w:color w:val="000000"/>
                <w:sz w:val="22"/>
              </w:rPr>
              <w:t>倍之间。</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55"/>
          <w:tblHeader/>
          <w:jc w:val="center"/>
        </w:trPr>
        <w:tc>
          <w:tcPr>
            <w:tcW w:w="876" w:type="dxa"/>
            <w:vMerge/>
            <w:tcBorders>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4</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严重错口</w:t>
            </w:r>
            <w:r>
              <w:rPr>
                <w:rFonts w:ascii="宋体" w:hAnsi="宋体"/>
                <w:color w:val="000000"/>
                <w:sz w:val="22"/>
              </w:rPr>
              <w:t>—</w:t>
            </w:r>
            <w:r>
              <w:rPr>
                <w:rFonts w:ascii="宋体" w:hAnsi="宋体"/>
                <w:color w:val="000000"/>
                <w:sz w:val="22"/>
              </w:rPr>
              <w:t>相接的两个管口偏差为管壁厚度的</w:t>
            </w:r>
            <w:r>
              <w:rPr>
                <w:rFonts w:ascii="宋体" w:hAnsi="宋体"/>
                <w:color w:val="000000"/>
                <w:sz w:val="22"/>
              </w:rPr>
              <w:t>2</w:t>
            </w:r>
            <w:r>
              <w:rPr>
                <w:rFonts w:ascii="宋体" w:hAnsi="宋体"/>
                <w:color w:val="000000"/>
                <w:sz w:val="22"/>
              </w:rPr>
              <w:t>倍以上。</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10</w:t>
            </w:r>
          </w:p>
        </w:tc>
      </w:tr>
      <w:tr w:rsidR="00E21548">
        <w:trPr>
          <w:trHeight w:val="55"/>
          <w:tblHeader/>
          <w:jc w:val="center"/>
        </w:trPr>
        <w:tc>
          <w:tcPr>
            <w:tcW w:w="876" w:type="dxa"/>
            <w:vMerge w:val="restart"/>
            <w:tcBorders>
              <w:top w:val="single" w:sz="6" w:space="0" w:color="auto"/>
              <w:left w:val="single" w:sz="12"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脱节</w:t>
            </w:r>
          </w:p>
        </w:tc>
        <w:tc>
          <w:tcPr>
            <w:tcW w:w="652" w:type="dxa"/>
            <w:vMerge w:val="restart"/>
            <w:tcBorders>
              <w:top w:val="single" w:sz="6" w:space="0" w:color="auto"/>
              <w:left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TJ</w:t>
            </w:r>
          </w:p>
        </w:tc>
        <w:tc>
          <w:tcPr>
            <w:tcW w:w="1766" w:type="dxa"/>
            <w:vMerge w:val="restart"/>
            <w:tcBorders>
              <w:top w:val="single" w:sz="6" w:space="0" w:color="auto"/>
              <w:left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两根管渠的端部未充分接合或接口脱离</w:t>
            </w:r>
          </w:p>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轻度脱节</w:t>
            </w:r>
            <w:r>
              <w:rPr>
                <w:rFonts w:ascii="宋体" w:hAnsi="宋体"/>
                <w:color w:val="000000"/>
                <w:sz w:val="22"/>
              </w:rPr>
              <w:t>—</w:t>
            </w:r>
            <w:r>
              <w:rPr>
                <w:rFonts w:ascii="宋体" w:hAnsi="宋体"/>
                <w:color w:val="000000"/>
                <w:sz w:val="22"/>
              </w:rPr>
              <w:t>管渠端部有少量泥土挤入。</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r>
      <w:tr w:rsidR="00E21548">
        <w:trPr>
          <w:trHeight w:val="55"/>
          <w:tblHeader/>
          <w:jc w:val="center"/>
        </w:trPr>
        <w:tc>
          <w:tcPr>
            <w:tcW w:w="876" w:type="dxa"/>
            <w:vMerge/>
            <w:tcBorders>
              <w:left w:val="single" w:sz="12"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left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中度脱节</w:t>
            </w:r>
            <w:r>
              <w:rPr>
                <w:rFonts w:ascii="宋体" w:hAnsi="宋体"/>
                <w:color w:val="000000"/>
                <w:sz w:val="22"/>
              </w:rPr>
              <w:t>—</w:t>
            </w:r>
            <w:r>
              <w:rPr>
                <w:rFonts w:ascii="宋体" w:hAnsi="宋体"/>
                <w:color w:val="000000"/>
                <w:sz w:val="22"/>
              </w:rPr>
              <w:t>脱节距离不大于</w:t>
            </w:r>
            <w:r>
              <w:rPr>
                <w:rFonts w:ascii="宋体" w:hAnsi="宋体"/>
                <w:color w:val="000000"/>
                <w:sz w:val="22"/>
              </w:rPr>
              <w:t xml:space="preserve">20mm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r>
      <w:tr w:rsidR="00E21548">
        <w:trPr>
          <w:trHeight w:val="55"/>
          <w:tblHeader/>
          <w:jc w:val="center"/>
        </w:trPr>
        <w:tc>
          <w:tcPr>
            <w:tcW w:w="876" w:type="dxa"/>
            <w:vMerge/>
            <w:tcBorders>
              <w:left w:val="single" w:sz="12"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重度脱节</w:t>
            </w:r>
            <w:r>
              <w:rPr>
                <w:rFonts w:ascii="宋体" w:hAnsi="宋体"/>
                <w:color w:val="000000"/>
                <w:sz w:val="22"/>
              </w:rPr>
              <w:t>—</w:t>
            </w:r>
            <w:r>
              <w:rPr>
                <w:rFonts w:ascii="宋体" w:hAnsi="宋体"/>
                <w:color w:val="000000"/>
                <w:sz w:val="22"/>
              </w:rPr>
              <w:t>脱节距离为</w:t>
            </w:r>
            <w:r>
              <w:rPr>
                <w:rFonts w:ascii="宋体" w:hAnsi="宋体"/>
                <w:color w:val="000000"/>
                <w:sz w:val="22"/>
              </w:rPr>
              <w:t xml:space="preserve">20mm ~50mm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154"/>
          <w:tblHeader/>
          <w:jc w:val="center"/>
        </w:trPr>
        <w:tc>
          <w:tcPr>
            <w:tcW w:w="876" w:type="dxa"/>
            <w:vMerge/>
            <w:tcBorders>
              <w:left w:val="single" w:sz="12"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left w:val="single" w:sz="6"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1766" w:type="dxa"/>
            <w:vMerge/>
            <w:tcBorders>
              <w:left w:val="single" w:sz="6"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4</w:t>
            </w:r>
          </w:p>
        </w:tc>
        <w:tc>
          <w:tcPr>
            <w:tcW w:w="4454"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严重脱节</w:t>
            </w:r>
            <w:r>
              <w:rPr>
                <w:rFonts w:ascii="宋体" w:hAnsi="宋体"/>
                <w:color w:val="000000"/>
                <w:sz w:val="22"/>
              </w:rPr>
              <w:t>—</w:t>
            </w:r>
            <w:r>
              <w:rPr>
                <w:rFonts w:ascii="宋体" w:hAnsi="宋体"/>
                <w:color w:val="000000"/>
                <w:sz w:val="22"/>
              </w:rPr>
              <w:t>脱节距离为</w:t>
            </w:r>
            <w:r>
              <w:rPr>
                <w:rFonts w:ascii="宋体" w:hAnsi="宋体"/>
                <w:color w:val="000000"/>
                <w:sz w:val="22"/>
              </w:rPr>
              <w:t>50mm</w:t>
            </w:r>
            <w:r>
              <w:rPr>
                <w:rFonts w:ascii="宋体" w:hAnsi="宋体"/>
                <w:color w:val="000000"/>
                <w:sz w:val="22"/>
              </w:rPr>
              <w:t>以上。</w:t>
            </w:r>
          </w:p>
        </w:tc>
        <w:tc>
          <w:tcPr>
            <w:tcW w:w="697" w:type="dxa"/>
            <w:tcBorders>
              <w:top w:val="single" w:sz="6" w:space="0" w:color="auto"/>
              <w:left w:val="single" w:sz="6" w:space="0" w:color="auto"/>
              <w:bottom w:val="single" w:sz="8"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10</w:t>
            </w:r>
          </w:p>
        </w:tc>
      </w:tr>
      <w:tr w:rsidR="00E21548">
        <w:trPr>
          <w:trHeight w:val="60"/>
          <w:tblHeader/>
          <w:jc w:val="center"/>
        </w:trPr>
        <w:tc>
          <w:tcPr>
            <w:tcW w:w="876" w:type="dxa"/>
            <w:vMerge w:val="restart"/>
            <w:tcBorders>
              <w:left w:val="single" w:sz="12"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腐蚀</w:t>
            </w:r>
          </w:p>
        </w:tc>
        <w:tc>
          <w:tcPr>
            <w:tcW w:w="652" w:type="dxa"/>
            <w:vMerge w:val="restart"/>
            <w:tcBorders>
              <w:left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FS</w:t>
            </w:r>
          </w:p>
        </w:tc>
        <w:tc>
          <w:tcPr>
            <w:tcW w:w="1766" w:type="dxa"/>
            <w:vMerge w:val="restart"/>
            <w:tcBorders>
              <w:left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管渠内壁受侵蚀而流失或剥落，出现麻面或露出钢筋</w:t>
            </w:r>
          </w:p>
        </w:tc>
        <w:tc>
          <w:tcPr>
            <w:tcW w:w="600"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轻度腐蚀</w:t>
            </w:r>
            <w:r>
              <w:rPr>
                <w:rFonts w:ascii="宋体" w:hAnsi="宋体"/>
                <w:color w:val="000000"/>
                <w:sz w:val="22"/>
              </w:rPr>
              <w:t>—</w:t>
            </w:r>
            <w:r>
              <w:rPr>
                <w:rFonts w:ascii="宋体" w:hAnsi="宋体"/>
                <w:color w:val="000000"/>
                <w:sz w:val="22"/>
              </w:rPr>
              <w:t>表面轻微剥落，管壁出现凹凸面。</w:t>
            </w:r>
          </w:p>
        </w:tc>
        <w:tc>
          <w:tcPr>
            <w:tcW w:w="697" w:type="dxa"/>
            <w:tcBorders>
              <w:top w:val="single" w:sz="6" w:space="0" w:color="auto"/>
              <w:left w:val="single" w:sz="6" w:space="0" w:color="auto"/>
              <w:bottom w:val="single" w:sz="8"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0.5</w:t>
            </w:r>
          </w:p>
        </w:tc>
      </w:tr>
      <w:tr w:rsidR="00E21548">
        <w:trPr>
          <w:trHeight w:val="60"/>
          <w:tblHeader/>
          <w:jc w:val="center"/>
        </w:trPr>
        <w:tc>
          <w:tcPr>
            <w:tcW w:w="876" w:type="dxa"/>
            <w:vMerge/>
            <w:tcBorders>
              <w:left w:val="single" w:sz="12"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left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中度腐蚀</w:t>
            </w:r>
            <w:r>
              <w:rPr>
                <w:rFonts w:ascii="宋体" w:hAnsi="宋体"/>
                <w:color w:val="000000"/>
                <w:sz w:val="22"/>
              </w:rPr>
              <w:t>—</w:t>
            </w:r>
            <w:r>
              <w:rPr>
                <w:rFonts w:ascii="宋体" w:hAnsi="宋体"/>
                <w:color w:val="000000"/>
                <w:sz w:val="22"/>
              </w:rPr>
              <w:t>表面剥落显露粗骨料或钢筋。</w:t>
            </w:r>
          </w:p>
        </w:tc>
        <w:tc>
          <w:tcPr>
            <w:tcW w:w="697" w:type="dxa"/>
            <w:tcBorders>
              <w:top w:val="single" w:sz="6" w:space="0" w:color="auto"/>
              <w:left w:val="single" w:sz="6" w:space="0" w:color="auto"/>
              <w:bottom w:val="single" w:sz="8"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60"/>
          <w:tblHeader/>
          <w:jc w:val="center"/>
        </w:trPr>
        <w:tc>
          <w:tcPr>
            <w:tcW w:w="876" w:type="dxa"/>
            <w:vMerge/>
            <w:tcBorders>
              <w:left w:val="single" w:sz="12"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1766" w:type="dxa"/>
            <w:vMerge/>
            <w:tcBorders>
              <w:left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8"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重度腐蚀</w:t>
            </w:r>
            <w:r>
              <w:rPr>
                <w:rFonts w:ascii="宋体" w:hAnsi="宋体"/>
                <w:color w:val="000000"/>
                <w:sz w:val="22"/>
              </w:rPr>
              <w:t>—</w:t>
            </w:r>
            <w:r>
              <w:rPr>
                <w:rFonts w:ascii="宋体" w:hAnsi="宋体"/>
                <w:color w:val="000000"/>
                <w:sz w:val="22"/>
              </w:rPr>
              <w:t>粗骨料或钢筋完全显露。</w:t>
            </w:r>
          </w:p>
        </w:tc>
        <w:tc>
          <w:tcPr>
            <w:tcW w:w="697" w:type="dxa"/>
            <w:tcBorders>
              <w:top w:val="single" w:sz="6" w:space="0" w:color="auto"/>
              <w:left w:val="single" w:sz="6" w:space="0" w:color="auto"/>
              <w:bottom w:val="single" w:sz="8"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60"/>
          <w:tblHeader/>
          <w:jc w:val="center"/>
        </w:trPr>
        <w:tc>
          <w:tcPr>
            <w:tcW w:w="876" w:type="dxa"/>
            <w:vMerge/>
            <w:tcBorders>
              <w:left w:val="single" w:sz="12"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left w:val="single" w:sz="6"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1766" w:type="dxa"/>
            <w:vMerge/>
            <w:tcBorders>
              <w:left w:val="single" w:sz="6"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8"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4454" w:type="dxa"/>
            <w:tcBorders>
              <w:top w:val="single" w:sz="6" w:space="0" w:color="auto"/>
              <w:left w:val="single" w:sz="6" w:space="0" w:color="auto"/>
              <w:bottom w:val="single" w:sz="8" w:space="0" w:color="auto"/>
              <w:right w:val="single" w:sz="6" w:space="0" w:color="auto"/>
            </w:tcBorders>
            <w:noWrap/>
            <w:vAlign w:val="center"/>
          </w:tcPr>
          <w:p w:rsidR="00E21548" w:rsidRDefault="00E21548">
            <w:pPr>
              <w:snapToGrid w:val="0"/>
              <w:rPr>
                <w:rFonts w:ascii="宋体" w:hAnsi="宋体"/>
                <w:color w:val="000000"/>
                <w:sz w:val="22"/>
              </w:rPr>
            </w:pPr>
          </w:p>
        </w:tc>
        <w:tc>
          <w:tcPr>
            <w:tcW w:w="697" w:type="dxa"/>
            <w:tcBorders>
              <w:top w:val="single" w:sz="6" w:space="0" w:color="auto"/>
              <w:left w:val="single" w:sz="6" w:space="0" w:color="auto"/>
              <w:bottom w:val="single" w:sz="8" w:space="0" w:color="auto"/>
              <w:right w:val="single" w:sz="12" w:space="0" w:color="auto"/>
            </w:tcBorders>
            <w:noWrap/>
            <w:vAlign w:val="center"/>
          </w:tcPr>
          <w:p w:rsidR="00E21548" w:rsidRDefault="00E21548">
            <w:pPr>
              <w:snapToGrid w:val="0"/>
              <w:jc w:val="center"/>
              <w:rPr>
                <w:rFonts w:ascii="宋体" w:hAnsi="宋体"/>
                <w:color w:val="000000"/>
                <w:sz w:val="22"/>
              </w:rPr>
            </w:pPr>
          </w:p>
        </w:tc>
      </w:tr>
      <w:tr w:rsidR="00E21548">
        <w:trPr>
          <w:trHeight w:val="397"/>
          <w:tblHeader/>
          <w:jc w:val="center"/>
        </w:trPr>
        <w:tc>
          <w:tcPr>
            <w:tcW w:w="876" w:type="dxa"/>
            <w:vMerge w:val="restart"/>
            <w:tcBorders>
              <w:top w:val="single" w:sz="6" w:space="0" w:color="auto"/>
              <w:left w:val="single" w:sz="12"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接口材料脱落</w:t>
            </w:r>
          </w:p>
        </w:tc>
        <w:tc>
          <w:tcPr>
            <w:tcW w:w="652"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TL</w:t>
            </w:r>
          </w:p>
        </w:tc>
        <w:tc>
          <w:tcPr>
            <w:tcW w:w="1766"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橡胶圈、沥青、水泥等类似的接口材料进入管渠</w:t>
            </w: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接口材料在管渠内水平方向中心线上部可见。</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接口材料在管渠内水平方向中心线下部可见。</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r>
      <w:tr w:rsidR="00E21548">
        <w:trPr>
          <w:trHeight w:val="65"/>
          <w:tblHeader/>
          <w:jc w:val="center"/>
        </w:trPr>
        <w:tc>
          <w:tcPr>
            <w:tcW w:w="876" w:type="dxa"/>
            <w:vMerge w:val="restart"/>
            <w:tcBorders>
              <w:top w:val="single" w:sz="6" w:space="0" w:color="auto"/>
              <w:left w:val="single" w:sz="12"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支管</w:t>
            </w:r>
          </w:p>
          <w:p w:rsidR="00E21548" w:rsidRDefault="00110E28">
            <w:pPr>
              <w:snapToGrid w:val="0"/>
              <w:jc w:val="center"/>
              <w:rPr>
                <w:rFonts w:ascii="宋体" w:hAnsi="宋体"/>
                <w:color w:val="000000"/>
                <w:sz w:val="22"/>
              </w:rPr>
            </w:pPr>
            <w:r>
              <w:rPr>
                <w:rFonts w:ascii="宋体" w:hAnsi="宋体"/>
                <w:color w:val="000000"/>
                <w:sz w:val="22"/>
              </w:rPr>
              <w:t>暗接</w:t>
            </w:r>
          </w:p>
        </w:tc>
        <w:tc>
          <w:tcPr>
            <w:tcW w:w="652"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AJ</w:t>
            </w:r>
          </w:p>
        </w:tc>
        <w:tc>
          <w:tcPr>
            <w:tcW w:w="1766"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支管未通过检查井直接侧向接入主管</w:t>
            </w: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支管进入主管内的长度不大于主管直径</w:t>
            </w:r>
            <w:r>
              <w:rPr>
                <w:rFonts w:ascii="宋体" w:hAnsi="宋体"/>
                <w:color w:val="000000"/>
                <w:sz w:val="22"/>
              </w:rPr>
              <w:t xml:space="preserve">10%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0.5</w:t>
            </w:r>
          </w:p>
        </w:tc>
      </w:tr>
      <w:tr w:rsidR="00E21548">
        <w:trPr>
          <w:trHeight w:val="466"/>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支管进入主管内的长度在主管直径</w:t>
            </w:r>
            <w:r>
              <w:rPr>
                <w:rFonts w:ascii="宋体" w:hAnsi="宋体"/>
                <w:color w:val="000000"/>
                <w:sz w:val="22"/>
              </w:rPr>
              <w:t>10%~20%</w:t>
            </w:r>
            <w:r>
              <w:rPr>
                <w:rFonts w:ascii="宋体" w:hAnsi="宋体"/>
                <w:color w:val="000000"/>
                <w:sz w:val="22"/>
              </w:rPr>
              <w:t>之间。</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219"/>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支管进入主管内的长度大于主管直径</w:t>
            </w:r>
            <w:r>
              <w:rPr>
                <w:rFonts w:ascii="宋体" w:hAnsi="宋体"/>
                <w:color w:val="000000"/>
                <w:sz w:val="22"/>
              </w:rPr>
              <w:t xml:space="preserve">20%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472"/>
          <w:tblHeader/>
          <w:jc w:val="center"/>
        </w:trPr>
        <w:tc>
          <w:tcPr>
            <w:tcW w:w="876" w:type="dxa"/>
            <w:vMerge w:val="restart"/>
            <w:tcBorders>
              <w:top w:val="single" w:sz="6" w:space="0" w:color="auto"/>
              <w:left w:val="single" w:sz="12"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lastRenderedPageBreak/>
              <w:t>异物</w:t>
            </w:r>
          </w:p>
          <w:p w:rsidR="00E21548" w:rsidRDefault="00110E28">
            <w:pPr>
              <w:snapToGrid w:val="0"/>
              <w:jc w:val="center"/>
              <w:rPr>
                <w:rFonts w:ascii="宋体" w:hAnsi="宋体"/>
                <w:color w:val="000000"/>
                <w:sz w:val="22"/>
              </w:rPr>
            </w:pPr>
            <w:r>
              <w:rPr>
                <w:rFonts w:ascii="宋体" w:hAnsi="宋体"/>
                <w:color w:val="000000"/>
                <w:sz w:val="22"/>
              </w:rPr>
              <w:t>穿入</w:t>
            </w:r>
          </w:p>
        </w:tc>
        <w:tc>
          <w:tcPr>
            <w:tcW w:w="652"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CR</w:t>
            </w:r>
          </w:p>
        </w:tc>
        <w:tc>
          <w:tcPr>
            <w:tcW w:w="1766"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非管渠系统附属设施的物体穿透管壁进入管内</w:t>
            </w: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异物在管渠内且占用过水断面面积不大于</w:t>
            </w:r>
            <w:r>
              <w:rPr>
                <w:rFonts w:ascii="宋体" w:hAnsi="宋体"/>
                <w:color w:val="000000"/>
                <w:sz w:val="22"/>
              </w:rPr>
              <w:t xml:space="preserve">10%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0.5</w:t>
            </w:r>
          </w:p>
        </w:tc>
      </w:tr>
      <w:tr w:rsidR="00E21548">
        <w:trPr>
          <w:trHeight w:val="606"/>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异物在管渠内且占用过水断面面积为</w:t>
            </w:r>
            <w:r>
              <w:rPr>
                <w:rFonts w:ascii="宋体" w:hAnsi="宋体"/>
                <w:color w:val="000000"/>
                <w:sz w:val="22"/>
              </w:rPr>
              <w:t xml:space="preserve">10%~30%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537"/>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jc w:val="center"/>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异物在管渠内且占用过水断面面积大于</w:t>
            </w:r>
            <w:r>
              <w:rPr>
                <w:rFonts w:ascii="宋体" w:hAnsi="宋体"/>
                <w:color w:val="000000"/>
                <w:sz w:val="22"/>
              </w:rPr>
              <w:t xml:space="preserve">   30% </w:t>
            </w:r>
            <w:r>
              <w:rPr>
                <w:rFonts w:ascii="宋体" w:hAnsi="宋体"/>
                <w:color w:val="000000"/>
                <w:sz w:val="22"/>
              </w:rPr>
              <w:t>。</w:t>
            </w:r>
            <w:r>
              <w:rPr>
                <w:rFonts w:ascii="宋体" w:hAnsi="宋体"/>
                <w:color w:val="000000"/>
                <w:sz w:val="22"/>
              </w:rPr>
              <w:t xml:space="preserve"> </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55"/>
          <w:tblHeader/>
          <w:jc w:val="center"/>
        </w:trPr>
        <w:tc>
          <w:tcPr>
            <w:tcW w:w="876" w:type="dxa"/>
            <w:vMerge w:val="restart"/>
            <w:tcBorders>
              <w:top w:val="single" w:sz="6" w:space="0" w:color="auto"/>
              <w:left w:val="single" w:sz="12"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起伏</w:t>
            </w:r>
          </w:p>
        </w:tc>
        <w:tc>
          <w:tcPr>
            <w:tcW w:w="652"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QF</w:t>
            </w:r>
          </w:p>
        </w:tc>
        <w:tc>
          <w:tcPr>
            <w:tcW w:w="1766" w:type="dxa"/>
            <w:vMerge w:val="restart"/>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ind w:firstLineChars="100" w:firstLine="220"/>
              <w:rPr>
                <w:rFonts w:ascii="宋体" w:hAnsi="宋体"/>
                <w:color w:val="000000"/>
                <w:sz w:val="22"/>
              </w:rPr>
            </w:pPr>
            <w:r>
              <w:rPr>
                <w:rFonts w:ascii="宋体" w:hAnsi="宋体"/>
                <w:color w:val="000000"/>
                <w:sz w:val="22"/>
              </w:rPr>
              <w:t>接口位置偏移，管渠竖向位置发生变化，在低处形成洼水</w:t>
            </w: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起伏高</w:t>
            </w:r>
            <w:r>
              <w:rPr>
                <w:rFonts w:ascii="宋体" w:hAnsi="宋体"/>
                <w:color w:val="000000"/>
                <w:sz w:val="22"/>
              </w:rPr>
              <w:t>/</w:t>
            </w:r>
            <w:r>
              <w:rPr>
                <w:rFonts w:ascii="宋体" w:hAnsi="宋体"/>
                <w:color w:val="000000"/>
                <w:sz w:val="22"/>
              </w:rPr>
              <w:t>管径</w:t>
            </w:r>
            <w:r>
              <w:rPr>
                <w:rFonts w:ascii="宋体" w:hAnsi="宋体"/>
                <w:color w:val="000000"/>
                <w:sz w:val="22"/>
              </w:rPr>
              <w:t xml:space="preserve">≤20%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0.5</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20%&lt;</w:t>
            </w:r>
            <w:r>
              <w:rPr>
                <w:rFonts w:ascii="宋体" w:hAnsi="宋体"/>
                <w:color w:val="000000"/>
                <w:sz w:val="22"/>
              </w:rPr>
              <w:t>起伏高</w:t>
            </w:r>
            <w:r>
              <w:rPr>
                <w:rFonts w:ascii="宋体" w:hAnsi="宋体"/>
                <w:color w:val="000000"/>
                <w:sz w:val="22"/>
              </w:rPr>
              <w:t>/</w:t>
            </w:r>
            <w:r>
              <w:rPr>
                <w:rFonts w:ascii="宋体" w:hAnsi="宋体"/>
                <w:color w:val="000000"/>
                <w:sz w:val="22"/>
              </w:rPr>
              <w:t>管径</w:t>
            </w:r>
            <w:r>
              <w:rPr>
                <w:rFonts w:ascii="宋体" w:hAnsi="宋体"/>
                <w:color w:val="000000"/>
                <w:sz w:val="22"/>
              </w:rPr>
              <w:t xml:space="preserve">≤35%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2</w:t>
            </w:r>
          </w:p>
        </w:tc>
      </w:tr>
      <w:tr w:rsidR="00E21548">
        <w:trPr>
          <w:trHeight w:val="55"/>
          <w:tblHeader/>
          <w:jc w:val="center"/>
        </w:trPr>
        <w:tc>
          <w:tcPr>
            <w:tcW w:w="876"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1766" w:type="dxa"/>
            <w:vMerge/>
            <w:tcBorders>
              <w:top w:val="single" w:sz="6" w:space="0" w:color="auto"/>
              <w:left w:val="single" w:sz="6" w:space="0" w:color="auto"/>
              <w:bottom w:val="single" w:sz="6"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3</w:t>
            </w:r>
          </w:p>
        </w:tc>
        <w:tc>
          <w:tcPr>
            <w:tcW w:w="4454" w:type="dxa"/>
            <w:tcBorders>
              <w:top w:val="single" w:sz="6" w:space="0" w:color="auto"/>
              <w:left w:val="single" w:sz="6" w:space="0" w:color="auto"/>
              <w:bottom w:val="single" w:sz="6"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35%&lt;</w:t>
            </w:r>
            <w:r>
              <w:rPr>
                <w:rFonts w:ascii="宋体" w:hAnsi="宋体"/>
                <w:color w:val="000000"/>
                <w:sz w:val="22"/>
              </w:rPr>
              <w:t>起伏高</w:t>
            </w:r>
            <w:r>
              <w:rPr>
                <w:rFonts w:ascii="宋体" w:hAnsi="宋体"/>
                <w:color w:val="000000"/>
                <w:sz w:val="22"/>
              </w:rPr>
              <w:t>/</w:t>
            </w:r>
            <w:r>
              <w:rPr>
                <w:rFonts w:ascii="宋体" w:hAnsi="宋体"/>
                <w:color w:val="000000"/>
                <w:sz w:val="22"/>
              </w:rPr>
              <w:t>管径</w:t>
            </w:r>
            <w:r>
              <w:rPr>
                <w:rFonts w:ascii="宋体" w:hAnsi="宋体"/>
                <w:color w:val="000000"/>
                <w:sz w:val="22"/>
              </w:rPr>
              <w:t xml:space="preserve">≤50% </w:t>
            </w:r>
            <w:r>
              <w:rPr>
                <w:rFonts w:ascii="宋体" w:hAnsi="宋体"/>
                <w:color w:val="000000"/>
                <w:sz w:val="22"/>
              </w:rPr>
              <w:t>。</w:t>
            </w:r>
          </w:p>
        </w:tc>
        <w:tc>
          <w:tcPr>
            <w:tcW w:w="697" w:type="dxa"/>
            <w:tcBorders>
              <w:top w:val="single" w:sz="6" w:space="0" w:color="auto"/>
              <w:left w:val="single" w:sz="6" w:space="0" w:color="auto"/>
              <w:bottom w:val="single" w:sz="6"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5</w:t>
            </w:r>
          </w:p>
        </w:tc>
      </w:tr>
      <w:tr w:rsidR="00E21548">
        <w:trPr>
          <w:trHeight w:val="55"/>
          <w:tblHeader/>
          <w:jc w:val="center"/>
        </w:trPr>
        <w:tc>
          <w:tcPr>
            <w:tcW w:w="876" w:type="dxa"/>
            <w:vMerge/>
            <w:tcBorders>
              <w:top w:val="single" w:sz="6" w:space="0" w:color="auto"/>
              <w:left w:val="single" w:sz="12" w:space="0" w:color="auto"/>
              <w:bottom w:val="single" w:sz="12" w:space="0" w:color="auto"/>
              <w:right w:val="single" w:sz="6" w:space="0" w:color="auto"/>
            </w:tcBorders>
            <w:noWrap/>
            <w:vAlign w:val="center"/>
          </w:tcPr>
          <w:p w:rsidR="00E21548" w:rsidRDefault="00E21548">
            <w:pPr>
              <w:snapToGrid w:val="0"/>
              <w:rPr>
                <w:rFonts w:ascii="宋体" w:hAnsi="宋体"/>
                <w:color w:val="000000"/>
                <w:sz w:val="22"/>
              </w:rPr>
            </w:pPr>
          </w:p>
        </w:tc>
        <w:tc>
          <w:tcPr>
            <w:tcW w:w="652" w:type="dxa"/>
            <w:vMerge/>
            <w:tcBorders>
              <w:top w:val="single" w:sz="6" w:space="0" w:color="auto"/>
              <w:left w:val="single" w:sz="6" w:space="0" w:color="auto"/>
              <w:bottom w:val="single" w:sz="12" w:space="0" w:color="auto"/>
              <w:right w:val="single" w:sz="6" w:space="0" w:color="auto"/>
            </w:tcBorders>
            <w:noWrap/>
            <w:vAlign w:val="center"/>
          </w:tcPr>
          <w:p w:rsidR="00E21548" w:rsidRDefault="00E21548">
            <w:pPr>
              <w:snapToGrid w:val="0"/>
              <w:rPr>
                <w:rFonts w:ascii="宋体" w:hAnsi="宋体"/>
                <w:color w:val="000000"/>
                <w:sz w:val="22"/>
              </w:rPr>
            </w:pPr>
          </w:p>
        </w:tc>
        <w:tc>
          <w:tcPr>
            <w:tcW w:w="1766" w:type="dxa"/>
            <w:vMerge/>
            <w:tcBorders>
              <w:top w:val="single" w:sz="6" w:space="0" w:color="auto"/>
              <w:left w:val="single" w:sz="6" w:space="0" w:color="auto"/>
              <w:bottom w:val="single" w:sz="12" w:space="0" w:color="auto"/>
              <w:right w:val="single" w:sz="6" w:space="0" w:color="auto"/>
            </w:tcBorders>
            <w:noWrap/>
            <w:vAlign w:val="center"/>
          </w:tcPr>
          <w:p w:rsidR="00E21548" w:rsidRDefault="00E21548">
            <w:pPr>
              <w:snapToGrid w:val="0"/>
              <w:rPr>
                <w:rFonts w:ascii="宋体" w:hAnsi="宋体"/>
                <w:color w:val="000000"/>
                <w:sz w:val="22"/>
              </w:rPr>
            </w:pPr>
          </w:p>
        </w:tc>
        <w:tc>
          <w:tcPr>
            <w:tcW w:w="600" w:type="dxa"/>
            <w:tcBorders>
              <w:top w:val="single" w:sz="6" w:space="0" w:color="auto"/>
              <w:left w:val="single" w:sz="6" w:space="0" w:color="auto"/>
              <w:bottom w:val="single" w:sz="12" w:space="0" w:color="auto"/>
              <w:right w:val="single" w:sz="6"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4</w:t>
            </w:r>
          </w:p>
        </w:tc>
        <w:tc>
          <w:tcPr>
            <w:tcW w:w="4454" w:type="dxa"/>
            <w:tcBorders>
              <w:top w:val="single" w:sz="6" w:space="0" w:color="auto"/>
              <w:left w:val="single" w:sz="6" w:space="0" w:color="auto"/>
              <w:bottom w:val="single" w:sz="12" w:space="0" w:color="auto"/>
              <w:right w:val="single" w:sz="6" w:space="0" w:color="auto"/>
            </w:tcBorders>
            <w:noWrap/>
            <w:vAlign w:val="center"/>
          </w:tcPr>
          <w:p w:rsidR="00E21548" w:rsidRDefault="00110E28">
            <w:pPr>
              <w:snapToGrid w:val="0"/>
              <w:rPr>
                <w:rFonts w:ascii="宋体" w:hAnsi="宋体"/>
                <w:color w:val="000000"/>
                <w:sz w:val="22"/>
              </w:rPr>
            </w:pPr>
            <w:r>
              <w:rPr>
                <w:rFonts w:ascii="宋体" w:hAnsi="宋体"/>
                <w:color w:val="000000"/>
                <w:sz w:val="22"/>
              </w:rPr>
              <w:t>起伏高</w:t>
            </w:r>
            <w:r>
              <w:rPr>
                <w:rFonts w:ascii="宋体" w:hAnsi="宋体"/>
                <w:color w:val="000000"/>
                <w:sz w:val="22"/>
              </w:rPr>
              <w:t>/</w:t>
            </w:r>
            <w:r>
              <w:rPr>
                <w:rFonts w:ascii="宋体" w:hAnsi="宋体"/>
                <w:color w:val="000000"/>
                <w:sz w:val="22"/>
              </w:rPr>
              <w:t>管径</w:t>
            </w:r>
            <w:r>
              <w:rPr>
                <w:rFonts w:ascii="宋体" w:hAnsi="宋体"/>
                <w:color w:val="000000"/>
                <w:sz w:val="22"/>
              </w:rPr>
              <w:t xml:space="preserve">&gt;50% </w:t>
            </w:r>
            <w:r>
              <w:rPr>
                <w:rFonts w:ascii="宋体" w:hAnsi="宋体"/>
                <w:color w:val="000000"/>
                <w:sz w:val="22"/>
              </w:rPr>
              <w:t>。</w:t>
            </w:r>
          </w:p>
        </w:tc>
        <w:tc>
          <w:tcPr>
            <w:tcW w:w="697" w:type="dxa"/>
            <w:tcBorders>
              <w:top w:val="single" w:sz="6" w:space="0" w:color="auto"/>
              <w:left w:val="single" w:sz="6" w:space="0" w:color="auto"/>
              <w:bottom w:val="single" w:sz="12" w:space="0" w:color="auto"/>
              <w:right w:val="single" w:sz="12" w:space="0" w:color="auto"/>
            </w:tcBorders>
            <w:noWrap/>
            <w:vAlign w:val="center"/>
          </w:tcPr>
          <w:p w:rsidR="00E21548" w:rsidRDefault="00110E28">
            <w:pPr>
              <w:snapToGrid w:val="0"/>
              <w:jc w:val="center"/>
              <w:rPr>
                <w:rFonts w:ascii="宋体" w:hAnsi="宋体"/>
                <w:color w:val="000000"/>
                <w:sz w:val="22"/>
              </w:rPr>
            </w:pPr>
            <w:r>
              <w:rPr>
                <w:rFonts w:ascii="宋体" w:hAnsi="宋体"/>
                <w:color w:val="000000"/>
                <w:sz w:val="22"/>
              </w:rPr>
              <w:t>10</w:t>
            </w:r>
          </w:p>
        </w:tc>
      </w:tr>
    </w:tbl>
    <w:p w:rsidR="00E21548" w:rsidRDefault="00E21548">
      <w:pPr>
        <w:rPr>
          <w:rFonts w:ascii="宋体" w:hAnsi="宋体"/>
          <w:color w:val="000000"/>
        </w:rPr>
      </w:pPr>
    </w:p>
    <w:p w:rsidR="00E21548" w:rsidRDefault="00110E28">
      <w:pPr>
        <w:snapToGrid w:val="0"/>
        <w:ind w:firstLineChars="200" w:firstLine="482"/>
        <w:rPr>
          <w:rFonts w:ascii="宋体" w:hAnsi="宋体"/>
          <w:color w:val="000000"/>
        </w:rPr>
      </w:pPr>
      <w:r>
        <w:rPr>
          <w:rFonts w:ascii="宋体" w:hAnsi="宋体"/>
          <w:b/>
          <w:color w:val="000000"/>
        </w:rPr>
        <w:t xml:space="preserve">a. </w:t>
      </w:r>
      <w:r>
        <w:rPr>
          <w:rFonts w:ascii="宋体" w:hAnsi="宋体"/>
          <w:color w:val="000000"/>
        </w:rPr>
        <w:t>管段结构性缺陷参数应按下列公式计算：</w:t>
      </w:r>
    </w:p>
    <w:p w:rsidR="00E21548" w:rsidRDefault="00110E28">
      <w:pPr>
        <w:snapToGrid w:val="0"/>
        <w:ind w:right="420" w:firstLineChars="350" w:firstLine="840"/>
        <w:jc w:val="center"/>
        <w:rPr>
          <w:rFonts w:ascii="宋体" w:hAnsi="宋体"/>
          <w:color w:val="000000"/>
        </w:rPr>
      </w:pPr>
      <w:r>
        <w:rPr>
          <w:rFonts w:ascii="宋体" w:hAnsi="宋体"/>
          <w:color w:val="000000"/>
        </w:rPr>
        <w:t xml:space="preserve">       </w:t>
      </w:r>
      <w:r>
        <w:rPr>
          <w:rFonts w:ascii="宋体" w:hAnsi="宋体"/>
          <w:color w:val="000000"/>
        </w:rPr>
        <w:t>当</w:t>
      </w:r>
      <w:r>
        <w:rPr>
          <w:rFonts w:ascii="宋体" w:hAnsi="宋体"/>
          <w:i/>
          <w:color w:val="000000"/>
        </w:rPr>
        <w:t>S</w:t>
      </w:r>
      <w:r>
        <w:rPr>
          <w:rFonts w:ascii="宋体" w:hAnsi="宋体"/>
          <w:color w:val="000000"/>
          <w:vertAlign w:val="subscript"/>
        </w:rPr>
        <w:t>max</w:t>
      </w:r>
      <w:r>
        <w:rPr>
          <w:rFonts w:ascii="宋体" w:hAnsi="宋体"/>
          <w:color w:val="000000"/>
        </w:rPr>
        <w:t>≥</w:t>
      </w:r>
      <w:r>
        <w:rPr>
          <w:rFonts w:ascii="宋体" w:hAnsi="宋体"/>
          <w:i/>
          <w:color w:val="000000"/>
        </w:rPr>
        <w:t>S</w:t>
      </w:r>
      <w:r>
        <w:rPr>
          <w:rFonts w:ascii="宋体" w:hAnsi="宋体"/>
          <w:color w:val="000000"/>
        </w:rPr>
        <w:t>时，</w:t>
      </w:r>
      <w:r>
        <w:rPr>
          <w:rFonts w:ascii="宋体" w:hAnsi="宋体"/>
          <w:i/>
          <w:color w:val="000000"/>
        </w:rPr>
        <w:t>F</w:t>
      </w:r>
      <w:r>
        <w:rPr>
          <w:rFonts w:ascii="宋体" w:hAnsi="宋体"/>
          <w:color w:val="000000"/>
        </w:rPr>
        <w:t xml:space="preserve"> =</w:t>
      </w:r>
      <w:r>
        <w:rPr>
          <w:rFonts w:ascii="宋体" w:hAnsi="宋体"/>
          <w:i/>
          <w:color w:val="000000"/>
        </w:rPr>
        <w:t>S</w:t>
      </w:r>
      <w:r>
        <w:rPr>
          <w:rFonts w:ascii="宋体" w:hAnsi="宋体"/>
          <w:color w:val="000000"/>
          <w:vertAlign w:val="subscript"/>
        </w:rPr>
        <w:t>max</w:t>
      </w:r>
      <w:r>
        <w:rPr>
          <w:rFonts w:ascii="宋体" w:hAnsi="宋体"/>
          <w:color w:val="000000"/>
        </w:rPr>
        <w:tab/>
      </w:r>
      <w:r>
        <w:rPr>
          <w:rFonts w:ascii="宋体" w:hAnsi="宋体"/>
          <w:color w:val="000000"/>
        </w:rPr>
        <w:tab/>
        <w:t xml:space="preserve">             </w:t>
      </w:r>
      <w:r>
        <w:rPr>
          <w:rFonts w:ascii="宋体" w:hAnsi="宋体"/>
          <w:color w:val="000000"/>
        </w:rPr>
        <w:t>（</w:t>
      </w:r>
      <w:r>
        <w:rPr>
          <w:rFonts w:ascii="宋体" w:hAnsi="宋体"/>
          <w:color w:val="000000"/>
        </w:rPr>
        <w:t>1</w:t>
      </w:r>
      <w:r>
        <w:rPr>
          <w:rFonts w:ascii="宋体" w:hAnsi="宋体"/>
          <w:color w:val="000000"/>
        </w:rPr>
        <w:t>）</w:t>
      </w:r>
      <w:r>
        <w:rPr>
          <w:rFonts w:ascii="宋体" w:hAnsi="宋体"/>
          <w:color w:val="000000"/>
        </w:rPr>
        <w:t xml:space="preserve">  </w:t>
      </w:r>
    </w:p>
    <w:p w:rsidR="00E21548" w:rsidRDefault="00110E28">
      <w:pPr>
        <w:snapToGrid w:val="0"/>
        <w:ind w:right="420" w:firstLineChars="1200" w:firstLine="2880"/>
        <w:rPr>
          <w:rFonts w:ascii="宋体" w:hAnsi="宋体"/>
          <w:color w:val="000000"/>
        </w:rPr>
      </w:pPr>
      <w:r>
        <w:rPr>
          <w:rFonts w:ascii="宋体" w:hAnsi="宋体"/>
          <w:color w:val="000000"/>
        </w:rPr>
        <w:t>当</w:t>
      </w:r>
      <w:r>
        <w:rPr>
          <w:rFonts w:ascii="宋体" w:hAnsi="宋体"/>
          <w:i/>
          <w:color w:val="000000"/>
        </w:rPr>
        <w:t>S</w:t>
      </w:r>
      <w:r>
        <w:rPr>
          <w:rFonts w:ascii="宋体" w:hAnsi="宋体"/>
          <w:color w:val="000000"/>
          <w:vertAlign w:val="subscript"/>
        </w:rPr>
        <w:t>max</w:t>
      </w:r>
      <w:r>
        <w:rPr>
          <w:rFonts w:ascii="宋体" w:hAnsi="宋体"/>
          <w:color w:val="000000"/>
        </w:rPr>
        <w:t>＜</w:t>
      </w:r>
      <w:r>
        <w:rPr>
          <w:rFonts w:ascii="宋体" w:hAnsi="宋体"/>
          <w:i/>
          <w:color w:val="000000"/>
        </w:rPr>
        <w:t>S</w:t>
      </w:r>
      <w:r>
        <w:rPr>
          <w:rFonts w:ascii="宋体" w:hAnsi="宋体"/>
          <w:color w:val="000000"/>
        </w:rPr>
        <w:t>时，</w:t>
      </w:r>
      <w:r>
        <w:rPr>
          <w:rFonts w:ascii="宋体" w:hAnsi="宋体"/>
          <w:i/>
          <w:color w:val="000000"/>
        </w:rPr>
        <w:t>F</w:t>
      </w:r>
      <w:r>
        <w:rPr>
          <w:rFonts w:ascii="宋体" w:hAnsi="宋体"/>
          <w:color w:val="000000"/>
        </w:rPr>
        <w:t xml:space="preserve"> =S</w:t>
      </w:r>
      <w:r>
        <w:rPr>
          <w:rFonts w:ascii="宋体" w:hAnsi="宋体"/>
          <w:color w:val="000000"/>
        </w:rPr>
        <w:tab/>
      </w:r>
      <w:r>
        <w:rPr>
          <w:rFonts w:ascii="宋体" w:hAnsi="宋体"/>
          <w:color w:val="000000"/>
        </w:rPr>
        <w:tab/>
      </w:r>
      <w:r>
        <w:rPr>
          <w:rFonts w:ascii="宋体" w:hAnsi="宋体"/>
          <w:color w:val="000000"/>
        </w:rPr>
        <w:tab/>
        <w:t xml:space="preserve">            </w:t>
      </w:r>
      <w:r>
        <w:rPr>
          <w:rFonts w:ascii="宋体" w:hAnsi="宋体"/>
          <w:color w:val="000000"/>
        </w:rPr>
        <w:t>（</w:t>
      </w:r>
      <w:r>
        <w:rPr>
          <w:rFonts w:ascii="宋体" w:hAnsi="宋体"/>
          <w:color w:val="000000"/>
        </w:rPr>
        <w:t>2</w:t>
      </w:r>
      <w:r>
        <w:rPr>
          <w:rFonts w:ascii="宋体" w:hAnsi="宋体"/>
          <w:color w:val="000000"/>
        </w:rPr>
        <w:t>）</w:t>
      </w:r>
      <w:r>
        <w:rPr>
          <w:rFonts w:ascii="宋体" w:hAnsi="宋体"/>
          <w:color w:val="000000"/>
        </w:rPr>
        <w:t xml:space="preserve">  </w:t>
      </w:r>
    </w:p>
    <w:p w:rsidR="00E21548" w:rsidRDefault="00110E28">
      <w:pPr>
        <w:snapToGrid w:val="0"/>
        <w:rPr>
          <w:rFonts w:ascii="宋体" w:hAnsi="宋体"/>
          <w:color w:val="000000"/>
        </w:rPr>
      </w:pPr>
      <w:r>
        <w:rPr>
          <w:rFonts w:ascii="宋体" w:hAnsi="宋体"/>
          <w:color w:val="000000"/>
        </w:rPr>
        <w:t>式中：</w:t>
      </w:r>
      <w:r>
        <w:rPr>
          <w:rFonts w:ascii="宋体" w:hAnsi="宋体"/>
          <w:color w:val="000000"/>
        </w:rPr>
        <w:t xml:space="preserve">  </w:t>
      </w:r>
      <w:r>
        <w:rPr>
          <w:rFonts w:ascii="宋体" w:hAnsi="宋体"/>
          <w:i/>
          <w:color w:val="000000"/>
        </w:rPr>
        <w:t>F</w:t>
      </w:r>
      <w:r>
        <w:rPr>
          <w:rFonts w:ascii="宋体" w:hAnsi="宋体"/>
          <w:color w:val="000000"/>
        </w:rPr>
        <w:t>——</w:t>
      </w:r>
      <w:r>
        <w:rPr>
          <w:rFonts w:ascii="宋体" w:hAnsi="宋体"/>
          <w:color w:val="000000"/>
        </w:rPr>
        <w:t>管段结构性缺陷参数；</w:t>
      </w:r>
    </w:p>
    <w:p w:rsidR="00E21548" w:rsidRDefault="00110E28">
      <w:pPr>
        <w:snapToGrid w:val="0"/>
        <w:ind w:firstLineChars="300" w:firstLine="720"/>
        <w:rPr>
          <w:rFonts w:ascii="宋体" w:hAnsi="宋体"/>
          <w:color w:val="000000"/>
        </w:rPr>
      </w:pPr>
      <w:r>
        <w:rPr>
          <w:rFonts w:ascii="宋体" w:hAnsi="宋体"/>
          <w:i/>
          <w:color w:val="000000"/>
        </w:rPr>
        <w:t>S</w:t>
      </w:r>
      <w:r>
        <w:rPr>
          <w:rFonts w:ascii="宋体" w:hAnsi="宋体"/>
          <w:color w:val="000000"/>
          <w:vertAlign w:val="subscript"/>
        </w:rPr>
        <w:t>max</w:t>
      </w:r>
      <w:r>
        <w:rPr>
          <w:rFonts w:ascii="宋体" w:hAnsi="宋体"/>
          <w:color w:val="000000"/>
        </w:rPr>
        <w:t>——</w:t>
      </w:r>
      <w:r>
        <w:rPr>
          <w:rFonts w:ascii="宋体" w:hAnsi="宋体"/>
          <w:color w:val="000000"/>
        </w:rPr>
        <w:t>管段损坏状况参数，管段结构性缺陷中损坏最严重处的分值；</w:t>
      </w:r>
    </w:p>
    <w:p w:rsidR="00E21548" w:rsidRDefault="00110E28">
      <w:pPr>
        <w:snapToGrid w:val="0"/>
        <w:ind w:firstLineChars="400" w:firstLine="960"/>
        <w:rPr>
          <w:rFonts w:ascii="宋体" w:hAnsi="宋体"/>
          <w:color w:val="000000"/>
        </w:rPr>
      </w:pPr>
      <w:r>
        <w:rPr>
          <w:rFonts w:ascii="宋体" w:hAnsi="宋体"/>
          <w:i/>
          <w:color w:val="000000"/>
        </w:rPr>
        <w:t>S</w:t>
      </w:r>
      <w:r>
        <w:rPr>
          <w:rFonts w:ascii="宋体" w:hAnsi="宋体"/>
          <w:color w:val="000000"/>
        </w:rPr>
        <w:t>——</w:t>
      </w:r>
      <w:r>
        <w:rPr>
          <w:rFonts w:ascii="宋体" w:hAnsi="宋体"/>
          <w:color w:val="000000"/>
        </w:rPr>
        <w:t>管段损坏状况参数，按缺陷点数计算的平均分值。</w:t>
      </w:r>
    </w:p>
    <w:p w:rsidR="00E21548" w:rsidRDefault="00110E28">
      <w:pPr>
        <w:snapToGrid w:val="0"/>
        <w:ind w:firstLineChars="200" w:firstLine="482"/>
        <w:rPr>
          <w:rFonts w:ascii="宋体" w:hAnsi="宋体"/>
          <w:color w:val="000000"/>
        </w:rPr>
      </w:pPr>
      <w:r>
        <w:rPr>
          <w:rFonts w:ascii="宋体" w:hAnsi="宋体"/>
          <w:b/>
          <w:color w:val="000000"/>
        </w:rPr>
        <w:t xml:space="preserve">b. </w:t>
      </w:r>
      <w:r>
        <w:rPr>
          <w:rFonts w:ascii="宋体" w:hAnsi="宋体"/>
          <w:color w:val="000000"/>
        </w:rPr>
        <w:t>管段损坏状况参数</w:t>
      </w:r>
      <w:r>
        <w:rPr>
          <w:rFonts w:ascii="宋体" w:hAnsi="宋体"/>
          <w:color w:val="000000"/>
        </w:rPr>
        <w:t>S</w:t>
      </w:r>
      <w:r>
        <w:rPr>
          <w:rFonts w:ascii="宋体" w:hAnsi="宋体"/>
          <w:color w:val="000000"/>
        </w:rPr>
        <w:t>的确定应符合下列规定：</w:t>
      </w:r>
    </w:p>
    <w:p w:rsidR="00E21548" w:rsidRDefault="00110E28" w:rsidP="00FF0355">
      <w:pPr>
        <w:snapToGrid w:val="0"/>
        <w:ind w:firstLineChars="199" w:firstLine="478"/>
        <w:rPr>
          <w:rFonts w:ascii="宋体" w:hAnsi="宋体"/>
          <w:color w:val="000000"/>
        </w:rPr>
      </w:pPr>
      <w:r>
        <w:rPr>
          <w:rFonts w:ascii="宋体" w:hAnsi="宋体"/>
          <w:color w:val="000000"/>
        </w:rPr>
        <w:t>管段损坏状况参数应按下列公式计算：</w:t>
      </w:r>
    </w:p>
    <w:p w:rsidR="00E21548" w:rsidRDefault="00E21548">
      <w:pPr>
        <w:autoSpaceDE w:val="0"/>
        <w:autoSpaceDN w:val="0"/>
        <w:adjustRightInd w:val="0"/>
        <w:snapToGrid w:val="0"/>
        <w:ind w:firstLineChars="1350" w:firstLine="3240"/>
        <w:jc w:val="left"/>
        <w:rPr>
          <w:rFonts w:ascii="宋体" w:hAnsi="宋体"/>
          <w:color w:val="000000"/>
        </w:rPr>
      </w:pPr>
      <w:r w:rsidRPr="00E21548">
        <w:rPr>
          <w:rFonts w:ascii="宋体" w:hAnsi="宋体"/>
          <w:color w:val="000000"/>
          <w:position w:val="-34"/>
        </w:rPr>
        <w:object w:dxaOrig="24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43.2pt" o:ole="">
            <v:imagedata r:id="rId25" o:title=""/>
          </v:shape>
          <o:OLEObject Type="Embed" ProgID="Equation.3" ShapeID="_x0000_i1026" DrawAspect="Content" ObjectID="_1749366076" r:id="rId26"/>
        </w:object>
      </w:r>
      <w:r w:rsidR="00110E28">
        <w:rPr>
          <w:rFonts w:ascii="宋体" w:hAnsi="宋体"/>
          <w:color w:val="000000"/>
        </w:rPr>
        <w:t xml:space="preserve">          </w:t>
      </w:r>
      <w:r w:rsidR="00110E28">
        <w:rPr>
          <w:rFonts w:ascii="宋体" w:hAnsi="宋体"/>
          <w:color w:val="000000"/>
        </w:rPr>
        <w:t>（</w:t>
      </w:r>
      <w:r w:rsidR="00110E28">
        <w:rPr>
          <w:rFonts w:ascii="宋体" w:hAnsi="宋体"/>
          <w:color w:val="000000"/>
        </w:rPr>
        <w:t>3</w:t>
      </w:r>
      <w:r w:rsidR="00110E28">
        <w:rPr>
          <w:rFonts w:ascii="宋体" w:hAnsi="宋体"/>
          <w:color w:val="000000"/>
        </w:rPr>
        <w:t>）</w:t>
      </w:r>
    </w:p>
    <w:p w:rsidR="00E21548" w:rsidRDefault="00E21548">
      <w:pPr>
        <w:autoSpaceDE w:val="0"/>
        <w:autoSpaceDN w:val="0"/>
        <w:adjustRightInd w:val="0"/>
        <w:snapToGrid w:val="0"/>
        <w:ind w:firstLineChars="1000" w:firstLine="2400"/>
        <w:jc w:val="left"/>
        <w:rPr>
          <w:rFonts w:ascii="宋体" w:hAnsi="宋体"/>
          <w:color w:val="000000"/>
        </w:rPr>
      </w:pPr>
      <w:r w:rsidRPr="00E21548">
        <w:rPr>
          <w:rFonts w:ascii="宋体" w:hAnsi="宋体"/>
          <w:color w:val="000000"/>
          <w:position w:val="-12"/>
        </w:rPr>
        <w:object w:dxaOrig="702" w:dyaOrig="361">
          <v:shape id="_x0000_i1027" type="#_x0000_t75" style="width:36pt;height:21.6pt" o:ole="">
            <v:imagedata r:id="rId27" o:title=""/>
          </v:shape>
          <o:OLEObject Type="Embed" ProgID="Equation.3" ShapeID="_x0000_i1027" DrawAspect="Content" ObjectID="_1749366077" r:id="rId28"/>
        </w:object>
      </w:r>
      <w:r w:rsidR="00110E28">
        <w:rPr>
          <w:rFonts w:ascii="宋体" w:hAnsi="宋体"/>
          <w:color w:val="000000"/>
        </w:rPr>
        <w:t>max</w:t>
      </w:r>
      <w:r w:rsidR="00110E28">
        <w:rPr>
          <w:rFonts w:ascii="宋体" w:hAnsi="宋体"/>
          <w:color w:val="000000"/>
        </w:rPr>
        <w:t>｛</w:t>
      </w:r>
      <w:r w:rsidR="00110E28">
        <w:rPr>
          <w:rFonts w:ascii="宋体" w:hAnsi="宋体"/>
          <w:i/>
          <w:color w:val="000000"/>
        </w:rPr>
        <w:t>P</w:t>
      </w:r>
      <w:r w:rsidR="00110E28">
        <w:rPr>
          <w:rFonts w:ascii="宋体" w:hAnsi="宋体"/>
          <w:color w:val="000000"/>
          <w:vertAlign w:val="subscript"/>
        </w:rPr>
        <w:t>i</w:t>
      </w:r>
      <w:r w:rsidR="00110E28">
        <w:rPr>
          <w:rFonts w:ascii="宋体" w:hAnsi="宋体"/>
          <w:color w:val="000000"/>
        </w:rPr>
        <w:t>｝</w:t>
      </w:r>
      <w:r w:rsidR="00110E28">
        <w:rPr>
          <w:rFonts w:ascii="宋体" w:hAnsi="宋体"/>
          <w:color w:val="000000"/>
        </w:rPr>
        <w:t xml:space="preserve">                           </w:t>
      </w:r>
      <w:r w:rsidR="00110E28">
        <w:rPr>
          <w:rFonts w:ascii="宋体" w:hAnsi="宋体"/>
          <w:color w:val="000000"/>
        </w:rPr>
        <w:t>（</w:t>
      </w:r>
      <w:r w:rsidR="00110E28">
        <w:rPr>
          <w:rFonts w:ascii="宋体" w:hAnsi="宋体"/>
          <w:color w:val="000000"/>
        </w:rPr>
        <w:t>4</w:t>
      </w:r>
      <w:r w:rsidR="00110E28">
        <w:rPr>
          <w:rFonts w:ascii="宋体" w:hAnsi="宋体"/>
          <w:color w:val="000000"/>
        </w:rPr>
        <w:t>）</w:t>
      </w:r>
    </w:p>
    <w:p w:rsidR="00E21548" w:rsidRDefault="00110E28" w:rsidP="00FF0355">
      <w:pPr>
        <w:snapToGrid w:val="0"/>
        <w:ind w:leftChars="-2" w:hangingChars="2" w:hanging="5"/>
        <w:rPr>
          <w:rFonts w:ascii="宋体" w:hAnsi="宋体"/>
          <w:color w:val="000000"/>
        </w:rPr>
      </w:pPr>
      <w:r>
        <w:rPr>
          <w:rFonts w:ascii="宋体" w:hAnsi="宋体"/>
          <w:i/>
          <w:color w:val="000000"/>
        </w:rPr>
        <w:t>n</w:t>
      </w:r>
      <w:r>
        <w:rPr>
          <w:rFonts w:ascii="宋体" w:hAnsi="宋体"/>
          <w:color w:val="000000"/>
        </w:rPr>
        <w:t xml:space="preserve"> = </w:t>
      </w:r>
      <w:r>
        <w:rPr>
          <w:rFonts w:ascii="宋体" w:hAnsi="宋体"/>
          <w:i/>
          <w:color w:val="000000"/>
        </w:rPr>
        <w:t>n</w:t>
      </w:r>
      <w:r>
        <w:rPr>
          <w:rFonts w:ascii="宋体" w:hAnsi="宋体"/>
          <w:color w:val="000000"/>
          <w:vertAlign w:val="subscript"/>
        </w:rPr>
        <w:t>1</w:t>
      </w:r>
      <w:r>
        <w:rPr>
          <w:rFonts w:ascii="宋体" w:hAnsi="宋体"/>
          <w:color w:val="000000"/>
        </w:rPr>
        <w:t xml:space="preserve"> + </w:t>
      </w:r>
      <w:r>
        <w:rPr>
          <w:rFonts w:ascii="宋体" w:hAnsi="宋体"/>
          <w:i/>
          <w:color w:val="000000"/>
        </w:rPr>
        <w:t>n</w:t>
      </w:r>
      <w:r>
        <w:rPr>
          <w:rFonts w:ascii="宋体" w:hAnsi="宋体"/>
          <w:color w:val="000000"/>
          <w:vertAlign w:val="subscript"/>
        </w:rPr>
        <w:t>2</w:t>
      </w:r>
      <w:r>
        <w:rPr>
          <w:rFonts w:ascii="宋体" w:hAnsi="宋体"/>
          <w:color w:val="000000"/>
        </w:rPr>
        <w:t xml:space="preserve">                                  </w:t>
      </w:r>
      <w:r>
        <w:rPr>
          <w:rFonts w:ascii="宋体" w:hAnsi="宋体"/>
          <w:color w:val="000000"/>
        </w:rPr>
        <w:t>（</w:t>
      </w:r>
      <w:r>
        <w:rPr>
          <w:rFonts w:ascii="宋体" w:hAnsi="宋体"/>
          <w:color w:val="000000"/>
        </w:rPr>
        <w:t>5</w:t>
      </w:r>
      <w:r>
        <w:rPr>
          <w:rFonts w:ascii="宋体" w:hAnsi="宋体"/>
          <w:color w:val="000000"/>
        </w:rPr>
        <w:t>）</w:t>
      </w:r>
    </w:p>
    <w:p w:rsidR="00E21548" w:rsidRDefault="00110E28">
      <w:pPr>
        <w:snapToGrid w:val="0"/>
        <w:rPr>
          <w:rFonts w:ascii="宋体" w:hAnsi="宋体"/>
          <w:color w:val="000000"/>
        </w:rPr>
      </w:pPr>
      <w:r>
        <w:rPr>
          <w:rFonts w:ascii="宋体" w:hAnsi="宋体"/>
          <w:color w:val="000000"/>
        </w:rPr>
        <w:t>式中：</w:t>
      </w:r>
      <w:r>
        <w:rPr>
          <w:rFonts w:ascii="宋体" w:hAnsi="宋体"/>
          <w:i/>
          <w:color w:val="000000"/>
        </w:rPr>
        <w:t xml:space="preserve">n </w:t>
      </w:r>
      <w:r>
        <w:rPr>
          <w:rFonts w:ascii="宋体" w:hAnsi="宋体"/>
          <w:color w:val="000000"/>
        </w:rPr>
        <w:t>——</w:t>
      </w:r>
      <w:r>
        <w:rPr>
          <w:rFonts w:ascii="宋体" w:hAnsi="宋体"/>
          <w:color w:val="000000"/>
        </w:rPr>
        <w:t>管段的结构性缺陷数量；</w:t>
      </w:r>
    </w:p>
    <w:p w:rsidR="00E21548" w:rsidRDefault="00110E28">
      <w:pPr>
        <w:autoSpaceDE w:val="0"/>
        <w:autoSpaceDN w:val="0"/>
        <w:adjustRightInd w:val="0"/>
        <w:snapToGrid w:val="0"/>
        <w:ind w:leftChars="1" w:left="2" w:firstLineChars="300" w:firstLine="720"/>
        <w:jc w:val="left"/>
        <w:rPr>
          <w:rFonts w:ascii="宋体" w:hAnsi="宋体"/>
          <w:color w:val="000000"/>
        </w:rPr>
      </w:pPr>
      <w:r>
        <w:rPr>
          <w:rFonts w:ascii="宋体" w:hAnsi="宋体"/>
          <w:i/>
          <w:color w:val="000000"/>
        </w:rPr>
        <w:t>n</w:t>
      </w:r>
      <w:r>
        <w:rPr>
          <w:rFonts w:ascii="宋体" w:hAnsi="宋体"/>
          <w:color w:val="000000"/>
          <w:vertAlign w:val="subscript"/>
        </w:rPr>
        <w:t>1</w:t>
      </w:r>
      <w:r>
        <w:rPr>
          <w:rFonts w:ascii="宋体" w:hAnsi="宋体"/>
          <w:color w:val="000000"/>
        </w:rPr>
        <w:t>——</w:t>
      </w:r>
      <w:r>
        <w:rPr>
          <w:rFonts w:ascii="宋体" w:hAnsi="宋体"/>
          <w:color w:val="000000"/>
        </w:rPr>
        <w:t>纵向净距大于</w:t>
      </w:r>
      <w:r>
        <w:rPr>
          <w:rFonts w:ascii="宋体" w:hAnsi="宋体"/>
          <w:color w:val="000000"/>
        </w:rPr>
        <w:t>1.5m</w:t>
      </w:r>
      <w:r>
        <w:rPr>
          <w:rFonts w:ascii="宋体" w:hAnsi="宋体"/>
          <w:color w:val="000000"/>
        </w:rPr>
        <w:t>的缺陷数量；</w:t>
      </w:r>
    </w:p>
    <w:p w:rsidR="00E21548" w:rsidRDefault="00110E28">
      <w:pPr>
        <w:autoSpaceDE w:val="0"/>
        <w:autoSpaceDN w:val="0"/>
        <w:adjustRightInd w:val="0"/>
        <w:snapToGrid w:val="0"/>
        <w:ind w:leftChars="1" w:left="2" w:firstLineChars="300" w:firstLine="720"/>
        <w:jc w:val="left"/>
        <w:rPr>
          <w:rFonts w:ascii="宋体" w:hAnsi="宋体"/>
          <w:color w:val="000000"/>
        </w:rPr>
      </w:pPr>
      <w:r>
        <w:rPr>
          <w:rFonts w:ascii="宋体" w:hAnsi="宋体"/>
          <w:i/>
          <w:color w:val="000000"/>
        </w:rPr>
        <w:t>n</w:t>
      </w:r>
      <w:r>
        <w:rPr>
          <w:rFonts w:ascii="宋体" w:hAnsi="宋体"/>
          <w:color w:val="000000"/>
          <w:vertAlign w:val="subscript"/>
        </w:rPr>
        <w:t>2</w:t>
      </w:r>
      <w:r>
        <w:rPr>
          <w:rFonts w:ascii="宋体" w:hAnsi="宋体"/>
          <w:color w:val="000000"/>
        </w:rPr>
        <w:t>——</w:t>
      </w:r>
      <w:r>
        <w:rPr>
          <w:rFonts w:ascii="宋体" w:hAnsi="宋体"/>
          <w:color w:val="000000"/>
        </w:rPr>
        <w:t>纵向净距大于</w:t>
      </w:r>
      <w:r>
        <w:rPr>
          <w:rFonts w:ascii="宋体" w:hAnsi="宋体"/>
          <w:color w:val="000000"/>
        </w:rPr>
        <w:t>1.0m</w:t>
      </w:r>
      <w:r>
        <w:rPr>
          <w:rFonts w:ascii="宋体" w:hAnsi="宋体"/>
          <w:color w:val="000000"/>
        </w:rPr>
        <w:t>且不大于</w:t>
      </w:r>
      <w:r>
        <w:rPr>
          <w:rFonts w:ascii="宋体" w:hAnsi="宋体"/>
          <w:color w:val="000000"/>
        </w:rPr>
        <w:t>1.5m</w:t>
      </w:r>
      <w:r>
        <w:rPr>
          <w:rFonts w:ascii="宋体" w:hAnsi="宋体"/>
          <w:color w:val="000000"/>
        </w:rPr>
        <w:t>的缺陷数量；</w:t>
      </w:r>
    </w:p>
    <w:p w:rsidR="00E21548" w:rsidRDefault="00110E28">
      <w:pPr>
        <w:autoSpaceDE w:val="0"/>
        <w:autoSpaceDN w:val="0"/>
        <w:adjustRightInd w:val="0"/>
        <w:snapToGrid w:val="0"/>
        <w:ind w:firstLineChars="300" w:firstLine="720"/>
        <w:jc w:val="left"/>
        <w:rPr>
          <w:rFonts w:ascii="宋体" w:hAnsi="宋体"/>
          <w:color w:val="000000"/>
        </w:rPr>
      </w:pPr>
      <w:r>
        <w:rPr>
          <w:rFonts w:ascii="宋体" w:hAnsi="宋体"/>
          <w:i/>
          <w:color w:val="000000"/>
        </w:rPr>
        <w:t>P</w:t>
      </w:r>
      <w:r>
        <w:rPr>
          <w:rFonts w:ascii="宋体" w:hAnsi="宋体"/>
          <w:i/>
          <w:color w:val="000000"/>
          <w:vertAlign w:val="subscript"/>
        </w:rPr>
        <w:t>i</w:t>
      </w:r>
      <w:r>
        <w:rPr>
          <w:rFonts w:ascii="宋体" w:hAnsi="宋体"/>
          <w:color w:val="000000"/>
          <w:vertAlign w:val="subscript"/>
        </w:rPr>
        <w:t>1</w:t>
      </w:r>
      <w:r>
        <w:rPr>
          <w:rFonts w:ascii="宋体" w:hAnsi="宋体"/>
          <w:color w:val="000000"/>
        </w:rPr>
        <w:t>——</w:t>
      </w:r>
      <w:r>
        <w:rPr>
          <w:rFonts w:ascii="宋体" w:hAnsi="宋体"/>
          <w:color w:val="000000"/>
        </w:rPr>
        <w:t>纵向净距大于</w:t>
      </w:r>
      <w:r>
        <w:rPr>
          <w:rFonts w:ascii="宋体" w:hAnsi="宋体"/>
          <w:color w:val="000000"/>
        </w:rPr>
        <w:t>1.5m</w:t>
      </w:r>
      <w:r>
        <w:rPr>
          <w:rFonts w:ascii="宋体" w:hAnsi="宋体"/>
          <w:color w:val="000000"/>
        </w:rPr>
        <w:t>的缺陷分值，按表</w:t>
      </w:r>
      <w:r>
        <w:rPr>
          <w:rFonts w:ascii="宋体" w:hAnsi="宋体"/>
          <w:color w:val="000000"/>
        </w:rPr>
        <w:t>2</w:t>
      </w:r>
      <w:r>
        <w:rPr>
          <w:rFonts w:ascii="宋体" w:hAnsi="宋体"/>
          <w:color w:val="000000"/>
        </w:rPr>
        <w:t>取值；</w:t>
      </w:r>
    </w:p>
    <w:p w:rsidR="00E21548" w:rsidRDefault="00110E28">
      <w:pPr>
        <w:autoSpaceDE w:val="0"/>
        <w:autoSpaceDN w:val="0"/>
        <w:adjustRightInd w:val="0"/>
        <w:snapToGrid w:val="0"/>
        <w:ind w:leftChars="1" w:left="2" w:firstLineChars="300" w:firstLine="720"/>
        <w:jc w:val="left"/>
        <w:rPr>
          <w:rFonts w:ascii="宋体" w:hAnsi="宋体"/>
          <w:color w:val="000000"/>
        </w:rPr>
      </w:pPr>
      <w:r>
        <w:rPr>
          <w:rFonts w:ascii="宋体" w:hAnsi="宋体"/>
          <w:color w:val="000000"/>
        </w:rPr>
        <w:t>Pi2——</w:t>
      </w:r>
      <w:r>
        <w:rPr>
          <w:rFonts w:ascii="宋体" w:hAnsi="宋体"/>
          <w:color w:val="000000"/>
        </w:rPr>
        <w:t>纵向净距大于</w:t>
      </w:r>
      <w:r>
        <w:rPr>
          <w:rFonts w:ascii="宋体" w:hAnsi="宋体"/>
          <w:color w:val="000000"/>
        </w:rPr>
        <w:t>1.0m</w:t>
      </w:r>
      <w:r>
        <w:rPr>
          <w:rFonts w:ascii="宋体" w:hAnsi="宋体"/>
          <w:color w:val="000000"/>
        </w:rPr>
        <w:t>且不大于</w:t>
      </w:r>
      <w:r>
        <w:rPr>
          <w:rFonts w:ascii="宋体" w:hAnsi="宋体"/>
          <w:color w:val="000000"/>
        </w:rPr>
        <w:t>1.5m</w:t>
      </w:r>
      <w:r>
        <w:rPr>
          <w:rFonts w:ascii="宋体" w:hAnsi="宋体"/>
          <w:color w:val="000000"/>
        </w:rPr>
        <w:t>的缺陷分值，按表</w:t>
      </w:r>
      <w:r>
        <w:rPr>
          <w:rFonts w:ascii="宋体" w:hAnsi="宋体"/>
          <w:color w:val="000000"/>
        </w:rPr>
        <w:t>2</w:t>
      </w:r>
      <w:r>
        <w:rPr>
          <w:rFonts w:ascii="宋体" w:hAnsi="宋体"/>
          <w:color w:val="000000"/>
        </w:rPr>
        <w:t>取值；</w:t>
      </w:r>
    </w:p>
    <w:p w:rsidR="00E21548" w:rsidRDefault="00110E28" w:rsidP="00FF0355">
      <w:pPr>
        <w:autoSpaceDE w:val="0"/>
        <w:autoSpaceDN w:val="0"/>
        <w:adjustRightInd w:val="0"/>
        <w:snapToGrid w:val="0"/>
        <w:ind w:leftChars="-2" w:hangingChars="2" w:hanging="5"/>
        <w:jc w:val="left"/>
        <w:rPr>
          <w:rFonts w:ascii="宋体" w:hAnsi="宋体"/>
          <w:color w:val="000000"/>
        </w:rPr>
      </w:pPr>
      <w:r>
        <w:rPr>
          <w:rFonts w:ascii="宋体" w:hAnsi="宋体"/>
          <w:i/>
          <w:color w:val="000000"/>
        </w:rPr>
        <w:t>α</w:t>
      </w:r>
      <w:r>
        <w:rPr>
          <w:rFonts w:ascii="宋体" w:hAnsi="宋体"/>
          <w:color w:val="000000"/>
        </w:rPr>
        <w:t>——</w:t>
      </w:r>
      <w:r>
        <w:rPr>
          <w:rFonts w:ascii="宋体" w:hAnsi="宋体"/>
          <w:color w:val="000000"/>
        </w:rPr>
        <w:t>结构性缺陷影响系数，与缺陷间距有关。当缺陷的纵向净距大于</w:t>
      </w:r>
      <w:r>
        <w:rPr>
          <w:rFonts w:ascii="宋体" w:hAnsi="宋体"/>
          <w:color w:val="000000"/>
        </w:rPr>
        <w:t>1.0m</w:t>
      </w:r>
      <w:r>
        <w:rPr>
          <w:rFonts w:ascii="宋体" w:hAnsi="宋体"/>
          <w:color w:val="000000"/>
        </w:rPr>
        <w:t>且不大于</w:t>
      </w:r>
      <w:r>
        <w:rPr>
          <w:rFonts w:ascii="宋体" w:hAnsi="宋体"/>
          <w:color w:val="000000"/>
        </w:rPr>
        <w:t>1.5m</w:t>
      </w:r>
      <w:r>
        <w:rPr>
          <w:rFonts w:ascii="宋体" w:hAnsi="宋体"/>
          <w:color w:val="000000"/>
        </w:rPr>
        <w:t>时，</w:t>
      </w:r>
      <w:r>
        <w:rPr>
          <w:rFonts w:ascii="宋体" w:hAnsi="宋体"/>
          <w:i/>
          <w:color w:val="000000"/>
        </w:rPr>
        <w:t xml:space="preserve">α </w:t>
      </w:r>
      <w:r>
        <w:rPr>
          <w:rFonts w:ascii="宋体" w:hAnsi="宋体"/>
          <w:color w:val="000000"/>
        </w:rPr>
        <w:t>=1.1</w:t>
      </w:r>
      <w:r>
        <w:rPr>
          <w:rFonts w:ascii="宋体" w:hAnsi="宋体"/>
          <w:color w:val="000000"/>
        </w:rPr>
        <w:t>。</w:t>
      </w:r>
    </w:p>
    <w:p w:rsidR="00E21548" w:rsidRDefault="00110E28" w:rsidP="00FF0355">
      <w:pPr>
        <w:snapToGrid w:val="0"/>
        <w:ind w:firstLineChars="85" w:firstLine="205"/>
        <w:jc w:val="left"/>
        <w:rPr>
          <w:rFonts w:ascii="宋体" w:hAnsi="宋体"/>
          <w:color w:val="000000"/>
        </w:rPr>
      </w:pPr>
      <w:r>
        <w:rPr>
          <w:rFonts w:ascii="宋体" w:hAnsi="宋体"/>
          <w:b/>
          <w:color w:val="000000"/>
        </w:rPr>
        <w:lastRenderedPageBreak/>
        <w:t xml:space="preserve">c. </w:t>
      </w:r>
      <w:r>
        <w:rPr>
          <w:rFonts w:ascii="宋体" w:hAnsi="宋体"/>
          <w:color w:val="000000"/>
        </w:rPr>
        <w:t>当管段存在结构性缺陷时，结构性缺陷密度应按下式计算：</w:t>
      </w:r>
    </w:p>
    <w:p w:rsidR="00E21548" w:rsidRDefault="00E21548">
      <w:pPr>
        <w:snapToGrid w:val="0"/>
        <w:jc w:val="left"/>
        <w:rPr>
          <w:rFonts w:ascii="宋体" w:hAnsi="宋体"/>
          <w:color w:val="000000"/>
        </w:rPr>
      </w:pPr>
      <w:r w:rsidRPr="00E21548">
        <w:rPr>
          <w:rFonts w:ascii="宋体" w:hAnsi="宋体"/>
          <w:color w:val="000000"/>
          <w:position w:val="-32"/>
        </w:rPr>
        <w:object w:dxaOrig="3040" w:dyaOrig="740">
          <v:shape id="_x0000_i1028" type="#_x0000_t75" style="width:151.2pt;height:36pt" o:ole="">
            <v:imagedata r:id="rId29" o:title=""/>
          </v:shape>
          <o:OLEObject Type="Embed" ProgID="Equation.3" ShapeID="_x0000_i1028" DrawAspect="Content" ObjectID="_1749366078" r:id="rId30"/>
        </w:object>
      </w:r>
      <w:r w:rsidR="00110E28">
        <w:rPr>
          <w:rFonts w:ascii="宋体" w:hAnsi="宋体"/>
          <w:color w:val="000000"/>
        </w:rPr>
        <w:t xml:space="preserve">               </w:t>
      </w:r>
      <w:r w:rsidR="00110E28">
        <w:rPr>
          <w:rFonts w:ascii="宋体" w:hAnsi="宋体"/>
          <w:color w:val="000000"/>
        </w:rPr>
        <w:t>（</w:t>
      </w:r>
      <w:r w:rsidR="00110E28">
        <w:rPr>
          <w:rFonts w:ascii="宋体" w:hAnsi="宋体"/>
          <w:color w:val="000000"/>
        </w:rPr>
        <w:t>6</w:t>
      </w:r>
      <w:r w:rsidR="00110E28">
        <w:rPr>
          <w:rFonts w:ascii="宋体" w:hAnsi="宋体"/>
          <w:color w:val="000000"/>
        </w:rPr>
        <w:t>）</w:t>
      </w:r>
    </w:p>
    <w:p w:rsidR="00E21548" w:rsidRDefault="00110E28">
      <w:pPr>
        <w:snapToGrid w:val="0"/>
        <w:jc w:val="left"/>
        <w:rPr>
          <w:rFonts w:ascii="宋体" w:hAnsi="宋体"/>
          <w:color w:val="000000"/>
        </w:rPr>
      </w:pPr>
      <w:r>
        <w:rPr>
          <w:rFonts w:ascii="宋体" w:hAnsi="宋体"/>
          <w:color w:val="000000"/>
        </w:rPr>
        <w:t>式中：</w:t>
      </w:r>
      <w:r>
        <w:rPr>
          <w:rFonts w:ascii="宋体" w:hAnsi="宋体"/>
          <w:i/>
          <w:color w:val="000000"/>
        </w:rPr>
        <w:t>S</w:t>
      </w:r>
      <w:r>
        <w:rPr>
          <w:rFonts w:ascii="宋体" w:hAnsi="宋体"/>
          <w:color w:val="000000"/>
          <w:vertAlign w:val="subscript"/>
        </w:rPr>
        <w:t>M</w:t>
      </w:r>
      <w:r>
        <w:rPr>
          <w:rFonts w:ascii="宋体" w:hAnsi="宋体"/>
          <w:color w:val="000000"/>
        </w:rPr>
        <w:t>——</w:t>
      </w:r>
      <w:r>
        <w:rPr>
          <w:rFonts w:ascii="宋体" w:hAnsi="宋体"/>
          <w:color w:val="000000"/>
        </w:rPr>
        <w:t>管段结构性缺陷密度；</w:t>
      </w:r>
    </w:p>
    <w:p w:rsidR="00E21548" w:rsidRDefault="00110E28">
      <w:pPr>
        <w:snapToGrid w:val="0"/>
        <w:jc w:val="left"/>
        <w:rPr>
          <w:rFonts w:ascii="宋体" w:hAnsi="宋体"/>
          <w:color w:val="000000"/>
        </w:rPr>
      </w:pPr>
      <w:r>
        <w:rPr>
          <w:rFonts w:ascii="宋体" w:hAnsi="宋体"/>
          <w:i/>
          <w:color w:val="000000"/>
        </w:rPr>
        <w:t>L</w:t>
      </w:r>
      <w:r>
        <w:rPr>
          <w:rFonts w:ascii="宋体" w:hAnsi="宋体"/>
          <w:color w:val="000000"/>
        </w:rPr>
        <w:t>——</w:t>
      </w:r>
      <w:r>
        <w:rPr>
          <w:rFonts w:ascii="宋体" w:hAnsi="宋体"/>
          <w:color w:val="000000"/>
        </w:rPr>
        <w:t>管段长度（</w:t>
      </w:r>
      <w:r>
        <w:rPr>
          <w:rFonts w:ascii="宋体" w:hAnsi="宋体"/>
          <w:color w:val="000000"/>
        </w:rPr>
        <w:t>m</w:t>
      </w:r>
      <w:r>
        <w:rPr>
          <w:rFonts w:ascii="宋体" w:hAnsi="宋体"/>
          <w:color w:val="000000"/>
        </w:rPr>
        <w:t>）；</w:t>
      </w:r>
    </w:p>
    <w:p w:rsidR="00E21548" w:rsidRDefault="00110E28">
      <w:pPr>
        <w:snapToGrid w:val="0"/>
        <w:ind w:firstLineChars="300" w:firstLine="720"/>
        <w:jc w:val="left"/>
        <w:rPr>
          <w:rFonts w:ascii="宋体" w:hAnsi="宋体"/>
          <w:color w:val="000000"/>
        </w:rPr>
      </w:pPr>
      <w:r>
        <w:rPr>
          <w:rFonts w:ascii="宋体" w:hAnsi="宋体"/>
          <w:i/>
          <w:color w:val="000000"/>
        </w:rPr>
        <w:t>L</w:t>
      </w:r>
      <w:r>
        <w:rPr>
          <w:rFonts w:ascii="宋体" w:hAnsi="宋体"/>
          <w:color w:val="000000"/>
          <w:vertAlign w:val="subscript"/>
        </w:rPr>
        <w:t>i1</w:t>
      </w:r>
      <w:r>
        <w:rPr>
          <w:rFonts w:ascii="宋体" w:hAnsi="宋体"/>
          <w:color w:val="000000"/>
        </w:rPr>
        <w:t>——</w:t>
      </w:r>
      <w:r>
        <w:rPr>
          <w:rFonts w:ascii="宋体" w:hAnsi="宋体"/>
          <w:color w:val="000000"/>
        </w:rPr>
        <w:t>纵向净距大于</w:t>
      </w:r>
      <w:r>
        <w:rPr>
          <w:rFonts w:ascii="宋体" w:hAnsi="宋体"/>
          <w:color w:val="000000"/>
        </w:rPr>
        <w:t>1.5m</w:t>
      </w:r>
      <w:r>
        <w:rPr>
          <w:rFonts w:ascii="宋体" w:hAnsi="宋体"/>
          <w:color w:val="000000"/>
        </w:rPr>
        <w:t>的结构性缺陷长度（</w:t>
      </w:r>
      <w:r>
        <w:rPr>
          <w:rFonts w:ascii="宋体" w:hAnsi="宋体"/>
          <w:color w:val="000000"/>
        </w:rPr>
        <w:t>m</w:t>
      </w:r>
      <w:r>
        <w:rPr>
          <w:rFonts w:ascii="宋体" w:hAnsi="宋体"/>
          <w:color w:val="000000"/>
        </w:rPr>
        <w:t>）；</w:t>
      </w:r>
    </w:p>
    <w:p w:rsidR="00E21548" w:rsidRDefault="00110E28">
      <w:pPr>
        <w:snapToGrid w:val="0"/>
        <w:ind w:leftChars="67" w:left="161" w:firstLineChars="283" w:firstLine="679"/>
        <w:jc w:val="left"/>
        <w:rPr>
          <w:rFonts w:ascii="宋体" w:hAnsi="宋体"/>
          <w:color w:val="000000"/>
        </w:rPr>
      </w:pPr>
      <w:r>
        <w:rPr>
          <w:rFonts w:ascii="宋体" w:hAnsi="宋体"/>
          <w:i/>
          <w:color w:val="000000"/>
        </w:rPr>
        <w:t>L</w:t>
      </w:r>
      <w:r>
        <w:rPr>
          <w:rFonts w:ascii="宋体" w:hAnsi="宋体"/>
          <w:color w:val="000000"/>
          <w:vertAlign w:val="subscript"/>
        </w:rPr>
        <w:t>i2</w:t>
      </w:r>
      <w:r>
        <w:rPr>
          <w:rFonts w:ascii="宋体" w:hAnsi="宋体"/>
          <w:color w:val="000000"/>
        </w:rPr>
        <w:t>——</w:t>
      </w:r>
      <w:r>
        <w:rPr>
          <w:rFonts w:ascii="宋体" w:hAnsi="宋体"/>
          <w:color w:val="000000"/>
        </w:rPr>
        <w:t>纵向净距大于</w:t>
      </w:r>
      <w:r>
        <w:rPr>
          <w:rFonts w:ascii="宋体" w:hAnsi="宋体"/>
          <w:color w:val="000000"/>
        </w:rPr>
        <w:t>1.0m</w:t>
      </w:r>
      <w:r>
        <w:rPr>
          <w:rFonts w:ascii="宋体" w:hAnsi="宋体"/>
          <w:color w:val="000000"/>
        </w:rPr>
        <w:t>且不大于</w:t>
      </w:r>
      <w:r>
        <w:rPr>
          <w:rFonts w:ascii="宋体" w:hAnsi="宋体"/>
          <w:color w:val="000000"/>
        </w:rPr>
        <w:t>1.5m</w:t>
      </w:r>
      <w:r>
        <w:rPr>
          <w:rFonts w:ascii="宋体" w:hAnsi="宋体"/>
          <w:color w:val="000000"/>
        </w:rPr>
        <w:t>的结构性缺陷长度（</w:t>
      </w:r>
      <w:r>
        <w:rPr>
          <w:rFonts w:ascii="宋体" w:hAnsi="宋体"/>
          <w:color w:val="000000"/>
        </w:rPr>
        <w:t>m</w:t>
      </w:r>
      <w:r>
        <w:rPr>
          <w:rFonts w:ascii="宋体" w:hAnsi="宋体"/>
          <w:color w:val="000000"/>
        </w:rPr>
        <w:t>）。</w:t>
      </w:r>
    </w:p>
    <w:p w:rsidR="00E21548" w:rsidRDefault="00110E28">
      <w:pPr>
        <w:snapToGrid w:val="0"/>
        <w:ind w:firstLineChars="200" w:firstLine="480"/>
        <w:jc w:val="left"/>
        <w:rPr>
          <w:rFonts w:ascii="宋体" w:hAnsi="宋体"/>
          <w:color w:val="000000"/>
        </w:rPr>
      </w:pPr>
      <w:r>
        <w:rPr>
          <w:rFonts w:ascii="宋体" w:hAnsi="宋体"/>
          <w:color w:val="000000"/>
        </w:rPr>
        <w:t>管段结构性缺陷等级的确定应符合表</w:t>
      </w:r>
      <w:r>
        <w:rPr>
          <w:rFonts w:ascii="宋体" w:hAnsi="宋体"/>
          <w:color w:val="000000"/>
        </w:rPr>
        <w:t>3</w:t>
      </w:r>
      <w:r>
        <w:rPr>
          <w:rFonts w:ascii="宋体" w:hAnsi="宋体"/>
          <w:color w:val="000000"/>
        </w:rPr>
        <w:t>的规定。管段结构性缺陷类型评估可按表</w:t>
      </w:r>
      <w:r>
        <w:rPr>
          <w:rFonts w:ascii="宋体" w:hAnsi="宋体"/>
          <w:color w:val="000000"/>
        </w:rPr>
        <w:t>4</w:t>
      </w:r>
      <w:r>
        <w:rPr>
          <w:rFonts w:ascii="宋体" w:hAnsi="宋体"/>
          <w:color w:val="000000"/>
        </w:rPr>
        <w:t>确定。</w:t>
      </w:r>
    </w:p>
    <w:p w:rsidR="00E21548" w:rsidRDefault="00E21548">
      <w:pPr>
        <w:snapToGrid w:val="0"/>
        <w:jc w:val="center"/>
        <w:rPr>
          <w:rFonts w:ascii="宋体" w:hAnsi="宋体"/>
          <w:b/>
          <w:color w:val="000000"/>
        </w:rPr>
      </w:pPr>
    </w:p>
    <w:p w:rsidR="00E21548" w:rsidRDefault="00110E28">
      <w:pPr>
        <w:snapToGrid w:val="0"/>
        <w:jc w:val="center"/>
        <w:rPr>
          <w:rFonts w:ascii="宋体" w:hAnsi="宋体"/>
          <w:b/>
          <w:color w:val="000000"/>
        </w:rPr>
      </w:pPr>
      <w:r>
        <w:rPr>
          <w:rFonts w:ascii="宋体" w:hAnsi="宋体"/>
          <w:b/>
          <w:color w:val="000000"/>
        </w:rPr>
        <w:t>表</w:t>
      </w:r>
      <w:r>
        <w:rPr>
          <w:rFonts w:ascii="宋体" w:hAnsi="宋体"/>
          <w:b/>
          <w:color w:val="000000"/>
        </w:rPr>
        <w:t xml:space="preserve">3 </w:t>
      </w:r>
      <w:r>
        <w:rPr>
          <w:rFonts w:ascii="宋体" w:hAnsi="宋体"/>
          <w:b/>
          <w:color w:val="000000"/>
        </w:rPr>
        <w:t>管段结构性缺陷等级评定对照表</w:t>
      </w:r>
    </w:p>
    <w:tbl>
      <w:tblPr>
        <w:tblW w:w="92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57"/>
        <w:gridCol w:w="1193"/>
        <w:gridCol w:w="7039"/>
      </w:tblGrid>
      <w:tr w:rsidR="00E21548">
        <w:trPr>
          <w:trHeight w:val="454"/>
          <w:jc w:val="center"/>
        </w:trPr>
        <w:tc>
          <w:tcPr>
            <w:tcW w:w="1057" w:type="dxa"/>
            <w:noWrap/>
            <w:vAlign w:val="center"/>
          </w:tcPr>
          <w:p w:rsidR="00E21548" w:rsidRDefault="00110E28">
            <w:pPr>
              <w:jc w:val="center"/>
              <w:rPr>
                <w:rFonts w:ascii="宋体" w:hAnsi="宋体"/>
                <w:color w:val="000000"/>
              </w:rPr>
            </w:pPr>
            <w:r>
              <w:rPr>
                <w:rFonts w:ascii="宋体" w:hAnsi="宋体"/>
                <w:color w:val="000000"/>
              </w:rPr>
              <w:t>等级</w:t>
            </w:r>
          </w:p>
        </w:tc>
        <w:tc>
          <w:tcPr>
            <w:tcW w:w="1193" w:type="dxa"/>
            <w:noWrap/>
            <w:vAlign w:val="center"/>
          </w:tcPr>
          <w:p w:rsidR="00E21548" w:rsidRDefault="00110E28">
            <w:pPr>
              <w:autoSpaceDE w:val="0"/>
              <w:autoSpaceDN w:val="0"/>
              <w:adjustRightInd w:val="0"/>
              <w:jc w:val="center"/>
              <w:rPr>
                <w:rFonts w:ascii="宋体" w:hAnsi="宋体"/>
                <w:color w:val="000000"/>
              </w:rPr>
            </w:pPr>
            <w:r>
              <w:rPr>
                <w:rFonts w:ascii="宋体" w:hAnsi="宋体"/>
                <w:color w:val="000000"/>
              </w:rPr>
              <w:t>缺陷参数</w:t>
            </w:r>
          </w:p>
        </w:tc>
        <w:tc>
          <w:tcPr>
            <w:tcW w:w="7039" w:type="dxa"/>
            <w:noWrap/>
            <w:vAlign w:val="center"/>
          </w:tcPr>
          <w:p w:rsidR="00E21548" w:rsidRDefault="00110E28">
            <w:pPr>
              <w:autoSpaceDE w:val="0"/>
              <w:autoSpaceDN w:val="0"/>
              <w:adjustRightInd w:val="0"/>
              <w:jc w:val="center"/>
              <w:rPr>
                <w:rFonts w:ascii="宋体" w:hAnsi="宋体"/>
                <w:color w:val="000000"/>
              </w:rPr>
            </w:pPr>
            <w:r>
              <w:rPr>
                <w:rFonts w:ascii="宋体" w:hAnsi="宋体"/>
                <w:color w:val="000000"/>
              </w:rPr>
              <w:t>损坏状况说明</w:t>
            </w:r>
          </w:p>
        </w:tc>
      </w:tr>
      <w:tr w:rsidR="00E21548">
        <w:trPr>
          <w:trHeight w:val="454"/>
          <w:jc w:val="center"/>
        </w:trPr>
        <w:tc>
          <w:tcPr>
            <w:tcW w:w="1057" w:type="dxa"/>
            <w:noWrap/>
            <w:vAlign w:val="center"/>
          </w:tcPr>
          <w:p w:rsidR="00E21548" w:rsidRDefault="00110E28">
            <w:pPr>
              <w:jc w:val="center"/>
              <w:rPr>
                <w:rFonts w:ascii="宋体" w:hAnsi="宋体"/>
                <w:color w:val="000000"/>
              </w:rPr>
            </w:pPr>
            <w:r>
              <w:rPr>
                <w:rFonts w:ascii="宋体" w:hAnsi="宋体"/>
                <w:color w:val="000000"/>
              </w:rPr>
              <w:t>Ⅰ</w:t>
            </w:r>
          </w:p>
        </w:tc>
        <w:tc>
          <w:tcPr>
            <w:tcW w:w="1193" w:type="dxa"/>
            <w:noWrap/>
            <w:vAlign w:val="center"/>
          </w:tcPr>
          <w:p w:rsidR="00E21548" w:rsidRDefault="00110E28">
            <w:pPr>
              <w:autoSpaceDE w:val="0"/>
              <w:autoSpaceDN w:val="0"/>
              <w:adjustRightInd w:val="0"/>
              <w:jc w:val="center"/>
              <w:rPr>
                <w:rFonts w:ascii="宋体" w:hAnsi="宋体"/>
                <w:color w:val="000000"/>
              </w:rPr>
            </w:pPr>
            <w:r>
              <w:rPr>
                <w:rFonts w:ascii="宋体" w:hAnsi="宋体"/>
                <w:color w:val="000000"/>
              </w:rPr>
              <w:t>F&lt;1</w:t>
            </w:r>
          </w:p>
        </w:tc>
        <w:tc>
          <w:tcPr>
            <w:tcW w:w="7039" w:type="dxa"/>
            <w:noWrap/>
            <w:vAlign w:val="center"/>
          </w:tcPr>
          <w:p w:rsidR="00E21548" w:rsidRDefault="00110E28">
            <w:pPr>
              <w:autoSpaceDE w:val="0"/>
              <w:autoSpaceDN w:val="0"/>
              <w:adjustRightInd w:val="0"/>
              <w:rPr>
                <w:rFonts w:ascii="宋体" w:hAnsi="宋体"/>
                <w:color w:val="000000"/>
              </w:rPr>
            </w:pPr>
            <w:r>
              <w:rPr>
                <w:rFonts w:ascii="宋体" w:hAnsi="宋体"/>
                <w:color w:val="000000"/>
              </w:rPr>
              <w:t>无或有轻微缺陷，结构状况基本不受影响，但具有潜在变坏的可能</w:t>
            </w:r>
          </w:p>
        </w:tc>
      </w:tr>
      <w:tr w:rsidR="00E21548">
        <w:trPr>
          <w:trHeight w:val="454"/>
          <w:jc w:val="center"/>
        </w:trPr>
        <w:tc>
          <w:tcPr>
            <w:tcW w:w="1057" w:type="dxa"/>
            <w:noWrap/>
            <w:vAlign w:val="center"/>
          </w:tcPr>
          <w:p w:rsidR="00E21548" w:rsidRDefault="00110E28">
            <w:pPr>
              <w:jc w:val="center"/>
              <w:rPr>
                <w:rFonts w:ascii="宋体" w:hAnsi="宋体"/>
                <w:color w:val="000000"/>
              </w:rPr>
            </w:pPr>
            <w:r>
              <w:rPr>
                <w:rFonts w:ascii="宋体" w:hAnsi="宋体"/>
                <w:color w:val="000000"/>
              </w:rPr>
              <w:t>Ⅱ</w:t>
            </w:r>
          </w:p>
        </w:tc>
        <w:tc>
          <w:tcPr>
            <w:tcW w:w="1193" w:type="dxa"/>
            <w:noWrap/>
            <w:vAlign w:val="center"/>
          </w:tcPr>
          <w:p w:rsidR="00E21548" w:rsidRDefault="00110E28">
            <w:pPr>
              <w:autoSpaceDE w:val="0"/>
              <w:autoSpaceDN w:val="0"/>
              <w:adjustRightInd w:val="0"/>
              <w:jc w:val="center"/>
              <w:rPr>
                <w:rFonts w:ascii="宋体" w:hAnsi="宋体"/>
                <w:color w:val="000000"/>
              </w:rPr>
            </w:pPr>
            <w:r>
              <w:rPr>
                <w:rFonts w:ascii="宋体" w:hAnsi="宋体"/>
                <w:color w:val="000000"/>
              </w:rPr>
              <w:t>1≤F</w:t>
            </w:r>
            <w:r>
              <w:rPr>
                <w:rFonts w:ascii="宋体" w:hAnsi="宋体"/>
                <w:color w:val="000000"/>
              </w:rPr>
              <w:t>＜</w:t>
            </w:r>
            <w:r>
              <w:rPr>
                <w:rFonts w:ascii="宋体" w:hAnsi="宋体"/>
                <w:color w:val="000000"/>
              </w:rPr>
              <w:t>3</w:t>
            </w:r>
          </w:p>
        </w:tc>
        <w:tc>
          <w:tcPr>
            <w:tcW w:w="7039" w:type="dxa"/>
            <w:noWrap/>
            <w:vAlign w:val="center"/>
          </w:tcPr>
          <w:p w:rsidR="00E21548" w:rsidRDefault="00110E28">
            <w:pPr>
              <w:autoSpaceDE w:val="0"/>
              <w:autoSpaceDN w:val="0"/>
              <w:adjustRightInd w:val="0"/>
              <w:rPr>
                <w:rFonts w:ascii="宋体" w:hAnsi="宋体"/>
                <w:color w:val="000000"/>
              </w:rPr>
            </w:pPr>
            <w:r>
              <w:rPr>
                <w:rFonts w:ascii="宋体" w:hAnsi="宋体"/>
                <w:color w:val="000000"/>
              </w:rPr>
              <w:t>管段缺陷明显超过一级，具有变坏的趋势</w:t>
            </w:r>
          </w:p>
        </w:tc>
      </w:tr>
      <w:tr w:rsidR="00E21548">
        <w:trPr>
          <w:trHeight w:val="454"/>
          <w:jc w:val="center"/>
        </w:trPr>
        <w:tc>
          <w:tcPr>
            <w:tcW w:w="1057" w:type="dxa"/>
            <w:noWrap/>
            <w:vAlign w:val="center"/>
          </w:tcPr>
          <w:p w:rsidR="00E21548" w:rsidRDefault="00110E28">
            <w:pPr>
              <w:jc w:val="center"/>
              <w:rPr>
                <w:rFonts w:ascii="宋体" w:hAnsi="宋体"/>
                <w:color w:val="000000"/>
              </w:rPr>
            </w:pPr>
            <w:r>
              <w:rPr>
                <w:rFonts w:ascii="宋体" w:hAnsi="宋体"/>
                <w:color w:val="000000"/>
              </w:rPr>
              <w:t>Ⅲ</w:t>
            </w:r>
          </w:p>
        </w:tc>
        <w:tc>
          <w:tcPr>
            <w:tcW w:w="1193" w:type="dxa"/>
            <w:noWrap/>
            <w:vAlign w:val="center"/>
          </w:tcPr>
          <w:p w:rsidR="00E21548" w:rsidRDefault="00110E28">
            <w:pPr>
              <w:autoSpaceDE w:val="0"/>
              <w:autoSpaceDN w:val="0"/>
              <w:adjustRightInd w:val="0"/>
              <w:jc w:val="center"/>
              <w:rPr>
                <w:rFonts w:ascii="宋体" w:hAnsi="宋体"/>
                <w:color w:val="000000"/>
              </w:rPr>
            </w:pPr>
            <w:r>
              <w:rPr>
                <w:rFonts w:ascii="宋体" w:hAnsi="宋体"/>
                <w:color w:val="000000"/>
              </w:rPr>
              <w:t>3≤F</w:t>
            </w:r>
            <w:r>
              <w:rPr>
                <w:rFonts w:ascii="宋体" w:hAnsi="宋体"/>
                <w:color w:val="000000"/>
              </w:rPr>
              <w:t>＜</w:t>
            </w:r>
            <w:r>
              <w:rPr>
                <w:rFonts w:ascii="宋体" w:hAnsi="宋体"/>
                <w:color w:val="000000"/>
              </w:rPr>
              <w:t>6</w:t>
            </w:r>
          </w:p>
        </w:tc>
        <w:tc>
          <w:tcPr>
            <w:tcW w:w="7039" w:type="dxa"/>
            <w:noWrap/>
            <w:vAlign w:val="center"/>
          </w:tcPr>
          <w:p w:rsidR="00E21548" w:rsidRDefault="00110E28">
            <w:pPr>
              <w:autoSpaceDE w:val="0"/>
              <w:autoSpaceDN w:val="0"/>
              <w:adjustRightInd w:val="0"/>
              <w:rPr>
                <w:rFonts w:ascii="宋体" w:hAnsi="宋体"/>
                <w:color w:val="000000"/>
              </w:rPr>
            </w:pPr>
            <w:r>
              <w:rPr>
                <w:rFonts w:ascii="宋体" w:hAnsi="宋体"/>
                <w:color w:val="000000"/>
              </w:rPr>
              <w:t>管段缺陷严重，结构状况受到影响</w:t>
            </w:r>
          </w:p>
        </w:tc>
      </w:tr>
      <w:tr w:rsidR="00E21548">
        <w:trPr>
          <w:trHeight w:val="454"/>
          <w:jc w:val="center"/>
        </w:trPr>
        <w:tc>
          <w:tcPr>
            <w:tcW w:w="1057" w:type="dxa"/>
            <w:noWrap/>
            <w:vAlign w:val="center"/>
          </w:tcPr>
          <w:p w:rsidR="00E21548" w:rsidRDefault="00110E28">
            <w:pPr>
              <w:jc w:val="center"/>
              <w:rPr>
                <w:rFonts w:ascii="宋体" w:hAnsi="宋体"/>
                <w:color w:val="000000"/>
              </w:rPr>
            </w:pPr>
            <w:r>
              <w:rPr>
                <w:rFonts w:ascii="宋体" w:hAnsi="宋体"/>
                <w:color w:val="000000"/>
              </w:rPr>
              <w:t>Ⅳ</w:t>
            </w:r>
          </w:p>
        </w:tc>
        <w:tc>
          <w:tcPr>
            <w:tcW w:w="1193" w:type="dxa"/>
            <w:noWrap/>
            <w:vAlign w:val="center"/>
          </w:tcPr>
          <w:p w:rsidR="00E21548" w:rsidRDefault="00110E28">
            <w:pPr>
              <w:autoSpaceDE w:val="0"/>
              <w:autoSpaceDN w:val="0"/>
              <w:adjustRightInd w:val="0"/>
              <w:jc w:val="center"/>
              <w:rPr>
                <w:rFonts w:ascii="宋体" w:hAnsi="宋体"/>
                <w:color w:val="000000"/>
              </w:rPr>
            </w:pPr>
            <w:r>
              <w:rPr>
                <w:rFonts w:ascii="宋体" w:hAnsi="宋体"/>
                <w:color w:val="000000"/>
              </w:rPr>
              <w:t>F≥6</w:t>
            </w:r>
          </w:p>
        </w:tc>
        <w:tc>
          <w:tcPr>
            <w:tcW w:w="7039" w:type="dxa"/>
            <w:noWrap/>
            <w:vAlign w:val="center"/>
          </w:tcPr>
          <w:p w:rsidR="00E21548" w:rsidRDefault="00110E28">
            <w:pPr>
              <w:autoSpaceDE w:val="0"/>
              <w:autoSpaceDN w:val="0"/>
              <w:adjustRightInd w:val="0"/>
              <w:rPr>
                <w:rFonts w:ascii="宋体" w:hAnsi="宋体"/>
                <w:color w:val="000000"/>
              </w:rPr>
            </w:pPr>
            <w:r>
              <w:rPr>
                <w:rFonts w:ascii="宋体" w:hAnsi="宋体"/>
                <w:color w:val="000000"/>
              </w:rPr>
              <w:t>管段存在重大缺陷，损坏严重或即将导致破坏</w:t>
            </w:r>
          </w:p>
        </w:tc>
      </w:tr>
    </w:tbl>
    <w:p w:rsidR="00E21548" w:rsidRDefault="00E21548">
      <w:pPr>
        <w:pStyle w:val="a"/>
        <w:numPr>
          <w:ilvl w:val="0"/>
          <w:numId w:val="0"/>
        </w:numPr>
        <w:spacing w:before="120" w:after="120"/>
        <w:ind w:left="3045"/>
        <w:jc w:val="both"/>
        <w:rPr>
          <w:rFonts w:ascii="宋体" w:eastAsia="宋体" w:hAnsi="宋体"/>
          <w:color w:val="000000"/>
          <w:sz w:val="24"/>
          <w:szCs w:val="24"/>
        </w:rPr>
      </w:pPr>
    </w:p>
    <w:p w:rsidR="00E21548" w:rsidRDefault="00110E28">
      <w:pPr>
        <w:snapToGrid w:val="0"/>
        <w:jc w:val="center"/>
        <w:rPr>
          <w:rFonts w:ascii="宋体" w:hAnsi="宋体"/>
          <w:color w:val="000000"/>
        </w:rPr>
      </w:pPr>
      <w:r>
        <w:rPr>
          <w:rFonts w:ascii="宋体" w:hAnsi="宋体"/>
          <w:b/>
          <w:color w:val="000000"/>
        </w:rPr>
        <w:t>表</w:t>
      </w:r>
      <w:r>
        <w:rPr>
          <w:rFonts w:ascii="宋体" w:hAnsi="宋体"/>
          <w:b/>
          <w:color w:val="000000"/>
        </w:rPr>
        <w:t xml:space="preserve">4  </w:t>
      </w:r>
      <w:r>
        <w:rPr>
          <w:rFonts w:ascii="宋体" w:hAnsi="宋体"/>
          <w:b/>
          <w:color w:val="000000"/>
        </w:rPr>
        <w:t>管段结构性缺陷类型评估参考表</w:t>
      </w:r>
    </w:p>
    <w:tbl>
      <w:tblPr>
        <w:tblW w:w="92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503"/>
        <w:gridCol w:w="2141"/>
        <w:gridCol w:w="2339"/>
        <w:gridCol w:w="2306"/>
      </w:tblGrid>
      <w:tr w:rsidR="00E21548">
        <w:trPr>
          <w:trHeight w:val="454"/>
          <w:jc w:val="center"/>
        </w:trPr>
        <w:tc>
          <w:tcPr>
            <w:tcW w:w="2503" w:type="dxa"/>
            <w:noWrap/>
            <w:vAlign w:val="center"/>
          </w:tcPr>
          <w:p w:rsidR="00E21548" w:rsidRDefault="00110E28">
            <w:pPr>
              <w:jc w:val="center"/>
              <w:rPr>
                <w:rFonts w:ascii="宋体" w:hAnsi="宋体"/>
                <w:color w:val="000000"/>
              </w:rPr>
            </w:pPr>
            <w:r>
              <w:rPr>
                <w:rFonts w:ascii="宋体" w:hAnsi="宋体"/>
                <w:color w:val="000000"/>
              </w:rPr>
              <w:t>缺陷密度</w:t>
            </w:r>
            <w:r>
              <w:rPr>
                <w:rFonts w:ascii="宋体" w:hAnsi="宋体"/>
                <w:color w:val="000000"/>
              </w:rPr>
              <w:t>S</w:t>
            </w:r>
            <w:r>
              <w:rPr>
                <w:rFonts w:ascii="宋体" w:hAnsi="宋体"/>
                <w:color w:val="000000"/>
                <w:vertAlign w:val="subscript"/>
              </w:rPr>
              <w:t>M</w:t>
            </w:r>
          </w:p>
        </w:tc>
        <w:tc>
          <w:tcPr>
            <w:tcW w:w="2141" w:type="dxa"/>
            <w:noWrap/>
            <w:vAlign w:val="center"/>
          </w:tcPr>
          <w:p w:rsidR="00E21548" w:rsidRDefault="00110E28">
            <w:pPr>
              <w:jc w:val="center"/>
              <w:rPr>
                <w:rFonts w:ascii="宋体" w:hAnsi="宋体"/>
                <w:color w:val="000000"/>
              </w:rPr>
            </w:pPr>
            <w:r>
              <w:rPr>
                <w:rFonts w:ascii="宋体" w:hAnsi="宋体"/>
                <w:color w:val="000000"/>
              </w:rPr>
              <w:t>&lt;0.1</w:t>
            </w:r>
          </w:p>
        </w:tc>
        <w:tc>
          <w:tcPr>
            <w:tcW w:w="2339" w:type="dxa"/>
            <w:noWrap/>
            <w:vAlign w:val="center"/>
          </w:tcPr>
          <w:p w:rsidR="00E21548" w:rsidRDefault="00110E28">
            <w:pPr>
              <w:jc w:val="center"/>
              <w:rPr>
                <w:rFonts w:ascii="宋体" w:hAnsi="宋体"/>
                <w:color w:val="000000"/>
              </w:rPr>
            </w:pPr>
            <w:r>
              <w:rPr>
                <w:rFonts w:ascii="宋体" w:hAnsi="宋体"/>
                <w:color w:val="000000"/>
              </w:rPr>
              <w:t>0.1~0.5</w:t>
            </w:r>
          </w:p>
        </w:tc>
        <w:tc>
          <w:tcPr>
            <w:tcW w:w="2306" w:type="dxa"/>
            <w:noWrap/>
            <w:vAlign w:val="center"/>
          </w:tcPr>
          <w:p w:rsidR="00E21548" w:rsidRDefault="00110E28">
            <w:pPr>
              <w:jc w:val="center"/>
              <w:rPr>
                <w:rFonts w:ascii="宋体" w:hAnsi="宋体"/>
                <w:color w:val="000000"/>
              </w:rPr>
            </w:pPr>
            <w:r>
              <w:rPr>
                <w:rFonts w:ascii="宋体" w:hAnsi="宋体"/>
                <w:color w:val="000000"/>
              </w:rPr>
              <w:t>&gt;0.5</w:t>
            </w:r>
          </w:p>
        </w:tc>
      </w:tr>
      <w:tr w:rsidR="00E21548">
        <w:trPr>
          <w:trHeight w:val="454"/>
          <w:jc w:val="center"/>
        </w:trPr>
        <w:tc>
          <w:tcPr>
            <w:tcW w:w="2503" w:type="dxa"/>
            <w:noWrap/>
            <w:vAlign w:val="center"/>
          </w:tcPr>
          <w:p w:rsidR="00E21548" w:rsidRDefault="00110E28">
            <w:pPr>
              <w:jc w:val="center"/>
              <w:rPr>
                <w:rFonts w:ascii="宋体" w:hAnsi="宋体"/>
                <w:color w:val="000000"/>
              </w:rPr>
            </w:pPr>
            <w:r>
              <w:rPr>
                <w:rFonts w:ascii="宋体" w:hAnsi="宋体"/>
                <w:color w:val="000000"/>
              </w:rPr>
              <w:t>管段结构性缺陷类型</w:t>
            </w:r>
          </w:p>
        </w:tc>
        <w:tc>
          <w:tcPr>
            <w:tcW w:w="2141" w:type="dxa"/>
            <w:noWrap/>
            <w:vAlign w:val="center"/>
          </w:tcPr>
          <w:p w:rsidR="00E21548" w:rsidRDefault="00110E28">
            <w:pPr>
              <w:jc w:val="center"/>
              <w:rPr>
                <w:rFonts w:ascii="宋体" w:hAnsi="宋体"/>
                <w:color w:val="000000"/>
              </w:rPr>
            </w:pPr>
            <w:r>
              <w:rPr>
                <w:rFonts w:ascii="宋体" w:hAnsi="宋体"/>
                <w:color w:val="000000"/>
              </w:rPr>
              <w:t>局部缺陷</w:t>
            </w:r>
          </w:p>
        </w:tc>
        <w:tc>
          <w:tcPr>
            <w:tcW w:w="2339" w:type="dxa"/>
            <w:noWrap/>
            <w:vAlign w:val="center"/>
          </w:tcPr>
          <w:p w:rsidR="00E21548" w:rsidRDefault="00110E28">
            <w:pPr>
              <w:jc w:val="center"/>
              <w:rPr>
                <w:rFonts w:ascii="宋体" w:hAnsi="宋体"/>
                <w:color w:val="000000"/>
              </w:rPr>
            </w:pPr>
            <w:r>
              <w:rPr>
                <w:rFonts w:ascii="宋体" w:hAnsi="宋体"/>
                <w:color w:val="000000"/>
              </w:rPr>
              <w:t>部分或整体缺陷</w:t>
            </w:r>
          </w:p>
        </w:tc>
        <w:tc>
          <w:tcPr>
            <w:tcW w:w="2306" w:type="dxa"/>
            <w:noWrap/>
            <w:vAlign w:val="center"/>
          </w:tcPr>
          <w:p w:rsidR="00E21548" w:rsidRDefault="00110E28">
            <w:pPr>
              <w:jc w:val="center"/>
              <w:rPr>
                <w:rFonts w:ascii="宋体" w:hAnsi="宋体"/>
                <w:color w:val="000000"/>
              </w:rPr>
            </w:pPr>
            <w:r>
              <w:rPr>
                <w:rFonts w:ascii="宋体" w:hAnsi="宋体"/>
                <w:color w:val="000000"/>
              </w:rPr>
              <w:t>整体缺陷</w:t>
            </w:r>
          </w:p>
        </w:tc>
      </w:tr>
    </w:tbl>
    <w:p w:rsidR="00E21548" w:rsidRDefault="00110E28">
      <w:bookmarkStart w:id="63" w:name="_Toc38582574"/>
      <w:bookmarkStart w:id="64" w:name="_Toc38544128"/>
      <w:bookmarkStart w:id="65" w:name="_Toc25244533"/>
      <w:bookmarkStart w:id="66" w:name="_Toc37718236"/>
      <w:bookmarkStart w:id="67" w:name="_Toc20952"/>
      <w:bookmarkStart w:id="68" w:name="_Toc438303654"/>
      <w:bookmarkStart w:id="69" w:name="_Toc438460602"/>
      <w:r>
        <w:t xml:space="preserve">2. </w:t>
      </w:r>
      <w:r>
        <w:t>排水管渠重大功能性隐患判定标准</w:t>
      </w:r>
      <w:bookmarkEnd w:id="63"/>
      <w:bookmarkEnd w:id="64"/>
      <w:bookmarkEnd w:id="65"/>
      <w:bookmarkEnd w:id="66"/>
      <w:bookmarkEnd w:id="67"/>
    </w:p>
    <w:p w:rsidR="00E21548" w:rsidRDefault="00110E28">
      <w:pPr>
        <w:ind w:firstLine="435"/>
        <w:rPr>
          <w:rFonts w:ascii="宋体" w:hAnsi="宋体"/>
          <w:color w:val="000000"/>
        </w:rPr>
      </w:pPr>
      <w:r>
        <w:rPr>
          <w:rFonts w:ascii="宋体" w:hAnsi="宋体"/>
          <w:color w:val="000000"/>
        </w:rPr>
        <w:t>排水管渠功能性缺陷分为</w:t>
      </w:r>
      <w:r>
        <w:rPr>
          <w:rFonts w:ascii="宋体" w:hAnsi="宋体"/>
          <w:color w:val="000000"/>
        </w:rPr>
        <w:t>6</w:t>
      </w:r>
      <w:r>
        <w:rPr>
          <w:rFonts w:ascii="宋体" w:hAnsi="宋体"/>
          <w:color w:val="000000"/>
        </w:rPr>
        <w:t>种，见表</w:t>
      </w:r>
      <w:r>
        <w:rPr>
          <w:rFonts w:ascii="宋体" w:hAnsi="宋体"/>
          <w:color w:val="000000"/>
        </w:rPr>
        <w:t>5</w:t>
      </w:r>
      <w:r>
        <w:rPr>
          <w:rFonts w:ascii="宋体" w:hAnsi="宋体"/>
          <w:color w:val="000000"/>
        </w:rPr>
        <w:t>。排水管渠存在重大功能性隐患应根据实际检测结果，对照表</w:t>
      </w:r>
      <w:r>
        <w:rPr>
          <w:rFonts w:ascii="宋体" w:hAnsi="宋体"/>
          <w:color w:val="000000"/>
        </w:rPr>
        <w:t>5</w:t>
      </w:r>
      <w:r>
        <w:rPr>
          <w:rFonts w:ascii="宋体" w:hAnsi="宋体"/>
          <w:color w:val="000000"/>
        </w:rPr>
        <w:t>中对应情况，对该段管渠进行功能性状况评估，当管段功能性缺陷参数</w:t>
      </w:r>
      <w:r>
        <w:rPr>
          <w:rFonts w:ascii="宋体" w:hAnsi="宋体"/>
          <w:color w:val="000000"/>
        </w:rPr>
        <w:t>G&gt;6</w:t>
      </w:r>
      <w:r>
        <w:rPr>
          <w:rFonts w:ascii="宋体" w:hAnsi="宋体"/>
          <w:color w:val="000000"/>
        </w:rPr>
        <w:t>时，即判定该段段管渠存在重大功能性隐患也就是存在重大事故隐患。</w:t>
      </w:r>
    </w:p>
    <w:tbl>
      <w:tblPr>
        <w:tblW w:w="93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75"/>
        <w:gridCol w:w="741"/>
        <w:gridCol w:w="1849"/>
        <w:gridCol w:w="740"/>
        <w:gridCol w:w="4623"/>
        <w:gridCol w:w="669"/>
      </w:tblGrid>
      <w:tr w:rsidR="00E21548">
        <w:trPr>
          <w:trHeight w:val="378"/>
          <w:jc w:val="center"/>
        </w:trPr>
        <w:tc>
          <w:tcPr>
            <w:tcW w:w="9397" w:type="dxa"/>
            <w:gridSpan w:val="6"/>
            <w:tcBorders>
              <w:top w:val="nil"/>
              <w:left w:val="nil"/>
              <w:bottom w:val="single" w:sz="12" w:space="0" w:color="auto"/>
              <w:right w:val="nil"/>
            </w:tcBorders>
            <w:noWrap/>
            <w:vAlign w:val="center"/>
          </w:tcPr>
          <w:p w:rsidR="00E21548" w:rsidRDefault="00E21548">
            <w:pPr>
              <w:snapToGrid w:val="0"/>
              <w:jc w:val="center"/>
              <w:rPr>
                <w:rFonts w:ascii="宋体" w:hAnsi="宋体"/>
                <w:b/>
                <w:color w:val="000000"/>
                <w:sz w:val="22"/>
              </w:rPr>
            </w:pPr>
          </w:p>
          <w:p w:rsidR="00E21548" w:rsidRDefault="00110E28">
            <w:pPr>
              <w:snapToGrid w:val="0"/>
              <w:jc w:val="center"/>
              <w:rPr>
                <w:rFonts w:ascii="宋体" w:hAnsi="宋体"/>
                <w:color w:val="000000"/>
                <w:sz w:val="22"/>
              </w:rPr>
            </w:pPr>
            <w:r>
              <w:rPr>
                <w:rFonts w:ascii="宋体" w:hAnsi="宋体"/>
                <w:b/>
                <w:color w:val="000000"/>
                <w:sz w:val="22"/>
              </w:rPr>
              <w:t>表</w:t>
            </w:r>
            <w:r>
              <w:rPr>
                <w:rFonts w:ascii="宋体" w:hAnsi="宋体"/>
                <w:b/>
                <w:color w:val="000000"/>
                <w:sz w:val="22"/>
              </w:rPr>
              <w:t>5</w:t>
            </w:r>
            <w:r>
              <w:rPr>
                <w:rFonts w:ascii="宋体" w:hAnsi="宋体"/>
                <w:b/>
                <w:color w:val="000000"/>
                <w:sz w:val="22"/>
              </w:rPr>
              <w:t xml:space="preserve">　功能性缺陷名称、代码、等级划分及分值</w:t>
            </w:r>
          </w:p>
        </w:tc>
      </w:tr>
      <w:tr w:rsidR="00E21548">
        <w:trPr>
          <w:trHeight w:val="378"/>
          <w:jc w:val="center"/>
        </w:trPr>
        <w:tc>
          <w:tcPr>
            <w:tcW w:w="775" w:type="dxa"/>
            <w:tcBorders>
              <w:top w:val="single" w:sz="12" w:space="0" w:color="auto"/>
              <w:left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缺陷</w:t>
            </w:r>
          </w:p>
          <w:p w:rsidR="00E21548" w:rsidRDefault="00110E28">
            <w:pPr>
              <w:jc w:val="center"/>
              <w:rPr>
                <w:rFonts w:ascii="宋体" w:hAnsi="宋体"/>
                <w:color w:val="000000"/>
                <w:sz w:val="22"/>
              </w:rPr>
            </w:pPr>
            <w:r>
              <w:rPr>
                <w:rFonts w:ascii="宋体" w:hAnsi="宋体"/>
                <w:color w:val="000000"/>
                <w:sz w:val="22"/>
              </w:rPr>
              <w:lastRenderedPageBreak/>
              <w:t>名称</w:t>
            </w:r>
          </w:p>
        </w:tc>
        <w:tc>
          <w:tcPr>
            <w:tcW w:w="741" w:type="dxa"/>
            <w:tcBorders>
              <w:top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lastRenderedPageBreak/>
              <w:t>缺陷</w:t>
            </w:r>
            <w:r>
              <w:rPr>
                <w:rFonts w:ascii="宋体" w:hAnsi="宋体"/>
                <w:color w:val="000000"/>
                <w:sz w:val="22"/>
              </w:rPr>
              <w:lastRenderedPageBreak/>
              <w:t>代码</w:t>
            </w:r>
          </w:p>
        </w:tc>
        <w:tc>
          <w:tcPr>
            <w:tcW w:w="1849" w:type="dxa"/>
            <w:tcBorders>
              <w:top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lastRenderedPageBreak/>
              <w:t>定</w:t>
            </w:r>
            <w:r>
              <w:rPr>
                <w:rFonts w:ascii="宋体" w:hAnsi="宋体"/>
                <w:color w:val="000000"/>
                <w:sz w:val="22"/>
              </w:rPr>
              <w:t xml:space="preserve"> </w:t>
            </w:r>
            <w:r>
              <w:rPr>
                <w:rFonts w:ascii="宋体" w:hAnsi="宋体"/>
                <w:color w:val="000000"/>
                <w:sz w:val="22"/>
              </w:rPr>
              <w:t>义</w:t>
            </w:r>
          </w:p>
        </w:tc>
        <w:tc>
          <w:tcPr>
            <w:tcW w:w="740" w:type="dxa"/>
            <w:tcBorders>
              <w:top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缺陷</w:t>
            </w:r>
            <w:r>
              <w:rPr>
                <w:rFonts w:ascii="宋体" w:hAnsi="宋体"/>
                <w:color w:val="000000"/>
                <w:sz w:val="22"/>
              </w:rPr>
              <w:lastRenderedPageBreak/>
              <w:t>等级</w:t>
            </w:r>
          </w:p>
        </w:tc>
        <w:tc>
          <w:tcPr>
            <w:tcW w:w="4623" w:type="dxa"/>
            <w:tcBorders>
              <w:top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lastRenderedPageBreak/>
              <w:t>缺陷等级定义</w:t>
            </w:r>
          </w:p>
        </w:tc>
        <w:tc>
          <w:tcPr>
            <w:tcW w:w="669" w:type="dxa"/>
            <w:tcBorders>
              <w:top w:val="single" w:sz="12"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分值</w:t>
            </w:r>
          </w:p>
          <w:p w:rsidR="00E21548" w:rsidRDefault="00110E28">
            <w:pPr>
              <w:jc w:val="center"/>
              <w:rPr>
                <w:rFonts w:ascii="宋体" w:hAnsi="宋体"/>
                <w:color w:val="000000"/>
                <w:sz w:val="22"/>
              </w:rPr>
            </w:pPr>
            <w:r>
              <w:rPr>
                <w:rFonts w:ascii="宋体" w:hAnsi="宋体" w:hint="eastAsia"/>
                <w:color w:val="000000"/>
                <w:sz w:val="22"/>
              </w:rPr>
              <w:lastRenderedPageBreak/>
              <w:t>P</w:t>
            </w:r>
          </w:p>
        </w:tc>
      </w:tr>
      <w:tr w:rsidR="00E21548">
        <w:trPr>
          <w:trHeight w:val="55"/>
          <w:jc w:val="center"/>
        </w:trPr>
        <w:tc>
          <w:tcPr>
            <w:tcW w:w="775" w:type="dxa"/>
            <w:vMerge w:val="restart"/>
            <w:tcBorders>
              <w:top w:val="single" w:sz="6" w:space="0" w:color="auto"/>
              <w:left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lastRenderedPageBreak/>
              <w:t>沉积</w:t>
            </w:r>
          </w:p>
        </w:tc>
        <w:tc>
          <w:tcPr>
            <w:tcW w:w="741" w:type="dxa"/>
            <w:vMerge w:val="restart"/>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CJ</w:t>
            </w:r>
          </w:p>
        </w:tc>
        <w:tc>
          <w:tcPr>
            <w:tcW w:w="1849" w:type="dxa"/>
            <w:vMerge w:val="restart"/>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杂质在管渠底部沉淀淤积</w:t>
            </w:r>
            <w:r>
              <w:rPr>
                <w:rFonts w:ascii="宋体" w:hAnsi="宋体"/>
                <w:color w:val="000000"/>
                <w:sz w:val="22"/>
              </w:rPr>
              <w:t>.</w:t>
            </w: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沉积物厚度为管径的</w:t>
            </w:r>
            <w:r>
              <w:rPr>
                <w:rFonts w:ascii="宋体" w:hAnsi="宋体"/>
                <w:color w:val="000000"/>
                <w:sz w:val="22"/>
              </w:rPr>
              <w:t>20%~30%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0.5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沉积物厚度为管径的</w:t>
            </w:r>
            <w:r>
              <w:rPr>
                <w:rFonts w:ascii="宋体" w:hAnsi="宋体"/>
                <w:color w:val="000000"/>
                <w:sz w:val="22"/>
              </w:rPr>
              <w:t>30%~40%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3</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沉积物厚度为管径的</w:t>
            </w:r>
            <w:r>
              <w:rPr>
                <w:rFonts w:ascii="宋体" w:hAnsi="宋体"/>
                <w:color w:val="000000"/>
                <w:sz w:val="22"/>
              </w:rPr>
              <w:t>40%~50%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4</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沉积物厚度大于管径的</w:t>
            </w:r>
            <w:r>
              <w:rPr>
                <w:rFonts w:ascii="宋体" w:hAnsi="宋体"/>
                <w:color w:val="000000"/>
                <w:sz w:val="22"/>
              </w:rPr>
              <w:t>50%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10</w:t>
            </w:r>
          </w:p>
        </w:tc>
      </w:tr>
      <w:tr w:rsidR="00E21548">
        <w:trPr>
          <w:trHeight w:val="71"/>
          <w:jc w:val="center"/>
        </w:trPr>
        <w:tc>
          <w:tcPr>
            <w:tcW w:w="775" w:type="dxa"/>
            <w:vMerge w:val="restart"/>
            <w:tcBorders>
              <w:top w:val="single" w:sz="6" w:space="0" w:color="auto"/>
              <w:left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障碍物</w:t>
            </w:r>
          </w:p>
        </w:tc>
        <w:tc>
          <w:tcPr>
            <w:tcW w:w="741" w:type="dxa"/>
            <w:vMerge w:val="restart"/>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ZW</w:t>
            </w:r>
          </w:p>
        </w:tc>
        <w:tc>
          <w:tcPr>
            <w:tcW w:w="1849" w:type="dxa"/>
            <w:vMerge w:val="restart"/>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管渠内影响过流的阻挡物</w:t>
            </w: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过水断面损失不大于</w:t>
            </w:r>
            <w:r>
              <w:rPr>
                <w:rFonts w:ascii="宋体" w:hAnsi="宋体"/>
                <w:color w:val="000000"/>
                <w:sz w:val="22"/>
              </w:rPr>
              <w:t>15%</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0.1</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过水断面损失在</w:t>
            </w:r>
            <w:r>
              <w:rPr>
                <w:rFonts w:ascii="宋体" w:hAnsi="宋体"/>
                <w:color w:val="000000"/>
                <w:sz w:val="22"/>
              </w:rPr>
              <w:t>15%~25%</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3</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过水断面损失在</w:t>
            </w:r>
            <w:r>
              <w:rPr>
                <w:rFonts w:ascii="宋体" w:hAnsi="宋体"/>
                <w:color w:val="000000"/>
                <w:sz w:val="22"/>
              </w:rPr>
              <w:t>25%~50%</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4</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过水断面损失大于</w:t>
            </w:r>
            <w:r>
              <w:rPr>
                <w:rFonts w:ascii="宋体" w:hAnsi="宋体"/>
                <w:color w:val="000000"/>
                <w:sz w:val="22"/>
              </w:rPr>
              <w:t>50%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10</w:t>
            </w:r>
          </w:p>
        </w:tc>
      </w:tr>
      <w:tr w:rsidR="00E21548">
        <w:trPr>
          <w:trHeight w:val="55"/>
          <w:jc w:val="center"/>
        </w:trPr>
        <w:tc>
          <w:tcPr>
            <w:tcW w:w="775" w:type="dxa"/>
            <w:vMerge w:val="restart"/>
            <w:tcBorders>
              <w:top w:val="single" w:sz="6" w:space="0" w:color="auto"/>
              <w:left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树根</w:t>
            </w:r>
          </w:p>
        </w:tc>
        <w:tc>
          <w:tcPr>
            <w:tcW w:w="741" w:type="dxa"/>
            <w:vMerge w:val="restart"/>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SG</w:t>
            </w:r>
          </w:p>
        </w:tc>
        <w:tc>
          <w:tcPr>
            <w:tcW w:w="1849" w:type="dxa"/>
            <w:vMerge w:val="restart"/>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单根树根或是树根群自然生长进入管渠</w:t>
            </w: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过水断面损失不大于</w:t>
            </w:r>
            <w:r>
              <w:rPr>
                <w:rFonts w:ascii="宋体" w:hAnsi="宋体"/>
                <w:color w:val="000000"/>
                <w:sz w:val="22"/>
              </w:rPr>
              <w:t>15%</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0.5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过水断面损失在</w:t>
            </w:r>
            <w:r>
              <w:rPr>
                <w:rFonts w:ascii="宋体" w:hAnsi="宋体"/>
                <w:color w:val="000000"/>
                <w:sz w:val="22"/>
              </w:rPr>
              <w:t>15%~25%</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3</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过水断面损失在</w:t>
            </w:r>
            <w:r>
              <w:rPr>
                <w:rFonts w:ascii="宋体" w:hAnsi="宋体"/>
                <w:color w:val="000000"/>
                <w:sz w:val="22"/>
              </w:rPr>
              <w:t>25%~50%</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jc w:val="cente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4</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过水断面损失大于</w:t>
            </w:r>
            <w:r>
              <w:rPr>
                <w:rFonts w:ascii="宋体" w:hAnsi="宋体"/>
                <w:color w:val="000000"/>
                <w:sz w:val="22"/>
              </w:rPr>
              <w:t>50%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10</w:t>
            </w:r>
          </w:p>
        </w:tc>
      </w:tr>
      <w:tr w:rsidR="00E21548">
        <w:trPr>
          <w:trHeight w:val="55"/>
          <w:jc w:val="center"/>
        </w:trPr>
        <w:tc>
          <w:tcPr>
            <w:tcW w:w="775" w:type="dxa"/>
            <w:vMerge w:val="restart"/>
            <w:tcBorders>
              <w:top w:val="single" w:sz="6" w:space="0" w:color="auto"/>
              <w:left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结垢</w:t>
            </w:r>
          </w:p>
        </w:tc>
        <w:tc>
          <w:tcPr>
            <w:tcW w:w="741" w:type="dxa"/>
            <w:vMerge w:val="restart"/>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JG</w:t>
            </w:r>
          </w:p>
        </w:tc>
        <w:tc>
          <w:tcPr>
            <w:tcW w:w="1849" w:type="dxa"/>
            <w:vMerge w:val="restart"/>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管渠内壁上的附着物</w:t>
            </w: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硬质结垢造成的过水断面损失不大于</w:t>
            </w:r>
            <w:r>
              <w:rPr>
                <w:rFonts w:ascii="宋体" w:hAnsi="宋体"/>
                <w:color w:val="000000"/>
                <w:sz w:val="22"/>
              </w:rPr>
              <w:t>15</w:t>
            </w:r>
            <w:r>
              <w:rPr>
                <w:rFonts w:ascii="宋体" w:hAnsi="宋体" w:hint="eastAsia"/>
                <w:color w:val="000000"/>
                <w:sz w:val="22"/>
              </w:rPr>
              <w:t>%</w:t>
            </w:r>
          </w:p>
          <w:p w:rsidR="00E21548" w:rsidRDefault="00110E28">
            <w:pPr>
              <w:rPr>
                <w:rFonts w:ascii="宋体" w:hAnsi="宋体"/>
                <w:color w:val="000000"/>
                <w:sz w:val="22"/>
              </w:rPr>
            </w:pPr>
            <w:r>
              <w:rPr>
                <w:rFonts w:ascii="宋体" w:hAnsi="宋体"/>
                <w:color w:val="000000"/>
                <w:sz w:val="22"/>
              </w:rPr>
              <w:t>软质结垢造成的过水断面损失在</w:t>
            </w:r>
            <w:r>
              <w:rPr>
                <w:rFonts w:ascii="宋体" w:hAnsi="宋体"/>
                <w:color w:val="000000"/>
                <w:sz w:val="22"/>
              </w:rPr>
              <w:t>15</w:t>
            </w:r>
            <w:r>
              <w:rPr>
                <w:rFonts w:ascii="宋体" w:hAnsi="宋体" w:hint="eastAsia"/>
                <w:color w:val="000000"/>
                <w:sz w:val="22"/>
              </w:rPr>
              <w:t>%</w:t>
            </w:r>
            <w:r>
              <w:rPr>
                <w:rFonts w:ascii="宋体" w:hAnsi="宋体"/>
                <w:color w:val="000000"/>
                <w:sz w:val="22"/>
              </w:rPr>
              <w:t>~25</w:t>
            </w:r>
            <w:r>
              <w:rPr>
                <w:rFonts w:ascii="宋体" w:hAnsi="宋体" w:hint="eastAsia"/>
                <w:color w:val="000000"/>
                <w:sz w:val="22"/>
              </w:rPr>
              <w:t>%</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0.5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硬质结垢造成的过水断面损失在</w:t>
            </w:r>
            <w:r>
              <w:rPr>
                <w:rFonts w:ascii="宋体" w:hAnsi="宋体"/>
                <w:color w:val="000000"/>
                <w:sz w:val="22"/>
              </w:rPr>
              <w:t>15%~25%</w:t>
            </w:r>
            <w:r>
              <w:rPr>
                <w:rFonts w:ascii="宋体" w:hAnsi="宋体"/>
                <w:color w:val="000000"/>
                <w:sz w:val="22"/>
              </w:rPr>
              <w:t>之间</w:t>
            </w:r>
          </w:p>
          <w:p w:rsidR="00E21548" w:rsidRDefault="00110E28">
            <w:pPr>
              <w:rPr>
                <w:rFonts w:ascii="宋体" w:hAnsi="宋体"/>
                <w:color w:val="000000"/>
                <w:sz w:val="22"/>
              </w:rPr>
            </w:pPr>
            <w:r>
              <w:rPr>
                <w:rFonts w:ascii="宋体" w:hAnsi="宋体"/>
                <w:color w:val="000000"/>
                <w:sz w:val="22"/>
              </w:rPr>
              <w:t>软质结垢造成的过水断面损失在</w:t>
            </w:r>
            <w:r>
              <w:rPr>
                <w:rFonts w:ascii="宋体" w:hAnsi="宋体"/>
                <w:color w:val="000000"/>
                <w:sz w:val="22"/>
              </w:rPr>
              <w:t>25%~50%</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3</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硬质结垢造成的过水断面损失在</w:t>
            </w:r>
            <w:r>
              <w:rPr>
                <w:rFonts w:ascii="宋体" w:hAnsi="宋体"/>
                <w:color w:val="000000"/>
                <w:sz w:val="22"/>
              </w:rPr>
              <w:t>25%~50%</w:t>
            </w:r>
            <w:r>
              <w:rPr>
                <w:rFonts w:ascii="宋体" w:hAnsi="宋体"/>
                <w:color w:val="000000"/>
                <w:sz w:val="22"/>
              </w:rPr>
              <w:t>之间</w:t>
            </w:r>
          </w:p>
          <w:p w:rsidR="00E21548" w:rsidRDefault="00110E28">
            <w:pPr>
              <w:rPr>
                <w:rFonts w:ascii="宋体" w:hAnsi="宋体"/>
                <w:color w:val="000000"/>
                <w:sz w:val="22"/>
              </w:rPr>
            </w:pPr>
            <w:r>
              <w:rPr>
                <w:rFonts w:ascii="宋体" w:hAnsi="宋体"/>
                <w:color w:val="000000"/>
                <w:sz w:val="22"/>
              </w:rPr>
              <w:t>软质结垢造成的过水断面损失在</w:t>
            </w:r>
            <w:r>
              <w:rPr>
                <w:rFonts w:ascii="宋体" w:hAnsi="宋体"/>
                <w:color w:val="000000"/>
                <w:sz w:val="22"/>
              </w:rPr>
              <w:t>50%~80%</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4</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硬质结垢造成的过水断面损失大于</w:t>
            </w:r>
            <w:r>
              <w:rPr>
                <w:rFonts w:ascii="宋体" w:hAnsi="宋体"/>
                <w:color w:val="000000"/>
                <w:sz w:val="22"/>
              </w:rPr>
              <w:t>50%</w:t>
            </w:r>
          </w:p>
          <w:p w:rsidR="00E21548" w:rsidRDefault="00110E28">
            <w:pPr>
              <w:rPr>
                <w:rFonts w:ascii="宋体" w:hAnsi="宋体"/>
                <w:color w:val="000000"/>
                <w:sz w:val="22"/>
              </w:rPr>
            </w:pPr>
            <w:r>
              <w:rPr>
                <w:rFonts w:ascii="宋体" w:hAnsi="宋体"/>
                <w:color w:val="000000"/>
                <w:sz w:val="22"/>
              </w:rPr>
              <w:t>软质结垢造成的过水断面损失大于</w:t>
            </w:r>
            <w:r>
              <w:rPr>
                <w:rFonts w:ascii="宋体" w:hAnsi="宋体"/>
                <w:color w:val="000000"/>
                <w:sz w:val="22"/>
              </w:rPr>
              <w:t>80%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10</w:t>
            </w:r>
          </w:p>
        </w:tc>
      </w:tr>
      <w:tr w:rsidR="00E21548">
        <w:trPr>
          <w:trHeight w:val="55"/>
          <w:jc w:val="center"/>
        </w:trPr>
        <w:tc>
          <w:tcPr>
            <w:tcW w:w="775" w:type="dxa"/>
            <w:vMerge w:val="restart"/>
            <w:tcBorders>
              <w:top w:val="single" w:sz="6" w:space="0" w:color="auto"/>
              <w:left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残墙、</w:t>
            </w:r>
          </w:p>
          <w:p w:rsidR="00E21548" w:rsidRDefault="00110E28">
            <w:pPr>
              <w:ind w:firstLineChars="50" w:firstLine="110"/>
              <w:rPr>
                <w:rFonts w:ascii="宋体" w:hAnsi="宋体"/>
                <w:color w:val="000000"/>
                <w:sz w:val="22"/>
              </w:rPr>
            </w:pPr>
            <w:r>
              <w:rPr>
                <w:rFonts w:ascii="宋体" w:hAnsi="宋体"/>
                <w:color w:val="000000"/>
                <w:sz w:val="22"/>
              </w:rPr>
              <w:t>坝根</w:t>
            </w:r>
          </w:p>
        </w:tc>
        <w:tc>
          <w:tcPr>
            <w:tcW w:w="741" w:type="dxa"/>
            <w:vMerge w:val="restart"/>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CQ</w:t>
            </w:r>
          </w:p>
        </w:tc>
        <w:tc>
          <w:tcPr>
            <w:tcW w:w="1849" w:type="dxa"/>
            <w:vMerge w:val="restart"/>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管渠</w:t>
            </w:r>
            <w:r>
              <w:rPr>
                <w:rFonts w:ascii="宋体" w:hAnsi="宋体" w:hint="eastAsia"/>
                <w:color w:val="000000"/>
                <w:sz w:val="22"/>
              </w:rPr>
              <w:t>内</w:t>
            </w:r>
            <w:r>
              <w:rPr>
                <w:rFonts w:ascii="宋体" w:hAnsi="宋体"/>
                <w:color w:val="000000"/>
                <w:sz w:val="22"/>
              </w:rPr>
              <w:t>砌筑的临时砖墙封堵，试验后未拆除或拆除不彻底的遗留物</w:t>
            </w: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过水断面损失不大于</w:t>
            </w:r>
            <w:r>
              <w:rPr>
                <w:rFonts w:ascii="宋体" w:hAnsi="宋体"/>
                <w:color w:val="000000"/>
                <w:sz w:val="22"/>
              </w:rPr>
              <w:t>15%</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过水断面损失在</w:t>
            </w:r>
            <w:r>
              <w:rPr>
                <w:rFonts w:ascii="宋体" w:hAnsi="宋体"/>
                <w:color w:val="000000"/>
                <w:sz w:val="22"/>
              </w:rPr>
              <w:t>15%~25%</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3</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3</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过水断面损失在</w:t>
            </w:r>
            <w:r>
              <w:rPr>
                <w:rFonts w:ascii="宋体" w:hAnsi="宋体"/>
                <w:color w:val="000000"/>
                <w:sz w:val="22"/>
              </w:rPr>
              <w:t>25%~50%</w:t>
            </w:r>
            <w:r>
              <w:rPr>
                <w:rFonts w:ascii="宋体" w:hAnsi="宋体"/>
                <w:color w:val="000000"/>
                <w:sz w:val="22"/>
              </w:rPr>
              <w:t>之间</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5</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4</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过水断面损失大于</w:t>
            </w:r>
            <w:r>
              <w:rPr>
                <w:rFonts w:ascii="宋体" w:hAnsi="宋体"/>
                <w:color w:val="000000"/>
                <w:sz w:val="22"/>
              </w:rPr>
              <w:t>50%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10</w:t>
            </w:r>
          </w:p>
        </w:tc>
      </w:tr>
      <w:tr w:rsidR="00E21548">
        <w:trPr>
          <w:trHeight w:val="55"/>
          <w:jc w:val="center"/>
        </w:trPr>
        <w:tc>
          <w:tcPr>
            <w:tcW w:w="775" w:type="dxa"/>
            <w:vMerge w:val="restart"/>
            <w:tcBorders>
              <w:top w:val="single" w:sz="6" w:space="0" w:color="auto"/>
              <w:left w:val="single" w:sz="12"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浮渣</w:t>
            </w:r>
          </w:p>
        </w:tc>
        <w:tc>
          <w:tcPr>
            <w:tcW w:w="741" w:type="dxa"/>
            <w:vMerge w:val="restart"/>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FZ</w:t>
            </w:r>
          </w:p>
        </w:tc>
        <w:tc>
          <w:tcPr>
            <w:tcW w:w="1849" w:type="dxa"/>
            <w:vMerge w:val="restart"/>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管渠内水面上的漂浮物</w:t>
            </w: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1</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零星的漂浮物，漂浮物占水面面积不大于</w:t>
            </w:r>
            <w:r>
              <w:rPr>
                <w:rFonts w:ascii="宋体" w:hAnsi="宋体"/>
                <w:color w:val="000000"/>
                <w:sz w:val="22"/>
              </w:rPr>
              <w:t>30%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w:t>
            </w:r>
          </w:p>
        </w:tc>
      </w:tr>
      <w:tr w:rsidR="00E21548">
        <w:trPr>
          <w:trHeight w:val="55"/>
          <w:jc w:val="center"/>
        </w:trPr>
        <w:tc>
          <w:tcPr>
            <w:tcW w:w="775" w:type="dxa"/>
            <w:vMerge/>
            <w:tcBorders>
              <w:top w:val="single" w:sz="6" w:space="0" w:color="auto"/>
              <w:left w:val="single" w:sz="12" w:space="0" w:color="auto"/>
              <w:bottom w:val="single" w:sz="6"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6"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2</w:t>
            </w:r>
          </w:p>
        </w:tc>
        <w:tc>
          <w:tcPr>
            <w:tcW w:w="4623" w:type="dxa"/>
            <w:tcBorders>
              <w:top w:val="single" w:sz="6" w:space="0" w:color="auto"/>
              <w:bottom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较多的漂浮物，漂浮物占水面面积为</w:t>
            </w:r>
            <w:r>
              <w:rPr>
                <w:rFonts w:ascii="宋体" w:hAnsi="宋体"/>
                <w:color w:val="000000"/>
                <w:sz w:val="22"/>
              </w:rPr>
              <w:t>30%~60%</w:t>
            </w:r>
          </w:p>
        </w:tc>
        <w:tc>
          <w:tcPr>
            <w:tcW w:w="669" w:type="dxa"/>
            <w:tcBorders>
              <w:top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w:t>
            </w:r>
          </w:p>
        </w:tc>
      </w:tr>
      <w:tr w:rsidR="00E21548">
        <w:trPr>
          <w:trHeight w:val="55"/>
          <w:jc w:val="center"/>
        </w:trPr>
        <w:tc>
          <w:tcPr>
            <w:tcW w:w="775" w:type="dxa"/>
            <w:vMerge/>
            <w:tcBorders>
              <w:top w:val="single" w:sz="6" w:space="0" w:color="auto"/>
              <w:left w:val="single" w:sz="12" w:space="0" w:color="auto"/>
              <w:bottom w:val="single" w:sz="12" w:space="0" w:color="auto"/>
            </w:tcBorders>
            <w:noWrap/>
            <w:vAlign w:val="center"/>
          </w:tcPr>
          <w:p w:rsidR="00E21548" w:rsidRDefault="00E21548">
            <w:pPr>
              <w:jc w:val="center"/>
              <w:rPr>
                <w:rFonts w:ascii="宋体" w:hAnsi="宋体"/>
                <w:color w:val="000000"/>
                <w:sz w:val="22"/>
              </w:rPr>
            </w:pPr>
          </w:p>
        </w:tc>
        <w:tc>
          <w:tcPr>
            <w:tcW w:w="741" w:type="dxa"/>
            <w:vMerge/>
            <w:tcBorders>
              <w:top w:val="single" w:sz="6" w:space="0" w:color="auto"/>
              <w:bottom w:val="single" w:sz="12" w:space="0" w:color="auto"/>
            </w:tcBorders>
            <w:noWrap/>
            <w:vAlign w:val="center"/>
          </w:tcPr>
          <w:p w:rsidR="00E21548" w:rsidRDefault="00E21548">
            <w:pPr>
              <w:rPr>
                <w:rFonts w:ascii="宋体" w:hAnsi="宋体"/>
                <w:color w:val="000000"/>
                <w:sz w:val="22"/>
              </w:rPr>
            </w:pPr>
          </w:p>
        </w:tc>
        <w:tc>
          <w:tcPr>
            <w:tcW w:w="1849" w:type="dxa"/>
            <w:vMerge/>
            <w:tcBorders>
              <w:top w:val="single" w:sz="6" w:space="0" w:color="auto"/>
              <w:bottom w:val="single" w:sz="12" w:space="0" w:color="auto"/>
            </w:tcBorders>
            <w:noWrap/>
            <w:vAlign w:val="center"/>
          </w:tcPr>
          <w:p w:rsidR="00E21548" w:rsidRDefault="00E21548">
            <w:pPr>
              <w:rPr>
                <w:rFonts w:ascii="宋体" w:hAnsi="宋体"/>
                <w:color w:val="000000"/>
                <w:sz w:val="22"/>
              </w:rPr>
            </w:pPr>
          </w:p>
        </w:tc>
        <w:tc>
          <w:tcPr>
            <w:tcW w:w="740" w:type="dxa"/>
            <w:tcBorders>
              <w:top w:val="single" w:sz="6" w:space="0" w:color="auto"/>
              <w:bottom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3</w:t>
            </w:r>
          </w:p>
        </w:tc>
        <w:tc>
          <w:tcPr>
            <w:tcW w:w="4623" w:type="dxa"/>
            <w:tcBorders>
              <w:top w:val="single" w:sz="6" w:space="0" w:color="auto"/>
              <w:bottom w:val="single" w:sz="12" w:space="0" w:color="auto"/>
            </w:tcBorders>
            <w:noWrap/>
            <w:vAlign w:val="center"/>
          </w:tcPr>
          <w:p w:rsidR="00E21548" w:rsidRDefault="00110E28">
            <w:pPr>
              <w:rPr>
                <w:rFonts w:ascii="宋体" w:hAnsi="宋体"/>
                <w:color w:val="000000"/>
                <w:sz w:val="22"/>
              </w:rPr>
            </w:pPr>
            <w:r>
              <w:rPr>
                <w:rFonts w:ascii="宋体" w:hAnsi="宋体"/>
                <w:color w:val="000000"/>
                <w:sz w:val="22"/>
              </w:rPr>
              <w:t>大量的漂浮物，漂浮物占水面面积大于</w:t>
            </w:r>
            <w:r>
              <w:rPr>
                <w:rFonts w:ascii="宋体" w:hAnsi="宋体"/>
                <w:color w:val="000000"/>
                <w:sz w:val="22"/>
              </w:rPr>
              <w:t>60%</w:t>
            </w:r>
          </w:p>
        </w:tc>
        <w:tc>
          <w:tcPr>
            <w:tcW w:w="669" w:type="dxa"/>
            <w:tcBorders>
              <w:top w:val="single" w:sz="6" w:space="0" w:color="auto"/>
              <w:bottom w:val="single" w:sz="12"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w:t>
            </w:r>
          </w:p>
        </w:tc>
      </w:tr>
    </w:tbl>
    <w:bookmarkEnd w:id="68"/>
    <w:bookmarkEnd w:id="69"/>
    <w:p w:rsidR="00E21548" w:rsidRDefault="00110E28">
      <w:pPr>
        <w:rPr>
          <w:rFonts w:ascii="宋体" w:hAnsi="宋体"/>
          <w:color w:val="000000"/>
        </w:rPr>
      </w:pPr>
      <w:r>
        <w:rPr>
          <w:rFonts w:ascii="宋体" w:hAnsi="宋体" w:hint="eastAsia"/>
          <w:color w:val="000000"/>
        </w:rPr>
        <w:t>注：浮渣类</w:t>
      </w:r>
      <w:r>
        <w:rPr>
          <w:rFonts w:ascii="宋体" w:hAnsi="宋体"/>
          <w:color w:val="000000"/>
        </w:rPr>
        <w:t>缺陷须记入检测记录表，</w:t>
      </w:r>
      <w:r>
        <w:rPr>
          <w:rFonts w:ascii="宋体" w:hAnsi="宋体" w:hint="eastAsia"/>
          <w:color w:val="000000"/>
        </w:rPr>
        <w:t>但</w:t>
      </w:r>
      <w:r>
        <w:rPr>
          <w:rFonts w:ascii="宋体" w:hAnsi="宋体"/>
          <w:color w:val="000000"/>
        </w:rPr>
        <w:t>不参与</w:t>
      </w:r>
      <w:r>
        <w:rPr>
          <w:rFonts w:ascii="宋体" w:hAnsi="宋体" w:hint="eastAsia"/>
          <w:color w:val="000000"/>
        </w:rPr>
        <w:t>后续功能性缺陷参数</w:t>
      </w:r>
      <w:r>
        <w:rPr>
          <w:rFonts w:ascii="宋体" w:hAnsi="宋体"/>
          <w:color w:val="000000"/>
        </w:rPr>
        <w:t>计算</w:t>
      </w:r>
    </w:p>
    <w:p w:rsidR="00E21548" w:rsidRDefault="00E21548">
      <w:pPr>
        <w:rPr>
          <w:rFonts w:ascii="宋体" w:hAnsi="宋体"/>
          <w:color w:val="000000"/>
        </w:rPr>
      </w:pPr>
    </w:p>
    <w:p w:rsidR="00E21548" w:rsidRDefault="00110E28">
      <w:pPr>
        <w:snapToGrid w:val="0"/>
        <w:ind w:firstLineChars="196" w:firstLine="472"/>
        <w:rPr>
          <w:rFonts w:ascii="宋体" w:hAnsi="宋体"/>
          <w:color w:val="000000"/>
        </w:rPr>
      </w:pPr>
      <w:r>
        <w:rPr>
          <w:rFonts w:ascii="宋体" w:hAnsi="宋体"/>
          <w:b/>
          <w:color w:val="000000"/>
        </w:rPr>
        <w:lastRenderedPageBreak/>
        <w:t xml:space="preserve">a. </w:t>
      </w:r>
      <w:r>
        <w:rPr>
          <w:rFonts w:ascii="宋体" w:hAnsi="宋体"/>
          <w:color w:val="000000"/>
        </w:rPr>
        <w:t>管段功能性缺陷参数应按下列公式计算：</w:t>
      </w:r>
    </w:p>
    <w:p w:rsidR="00E21548" w:rsidRDefault="00110E28">
      <w:pPr>
        <w:snapToGrid w:val="0"/>
        <w:ind w:firstLineChars="1250" w:firstLine="3000"/>
        <w:rPr>
          <w:rFonts w:ascii="宋体" w:hAnsi="宋体"/>
          <w:color w:val="000000"/>
        </w:rPr>
      </w:pPr>
      <w:r>
        <w:rPr>
          <w:rFonts w:ascii="宋体" w:hAnsi="宋体"/>
          <w:color w:val="000000"/>
        </w:rPr>
        <w:t>当</w:t>
      </w:r>
      <w:r>
        <w:rPr>
          <w:rFonts w:ascii="宋体" w:hAnsi="宋体"/>
          <w:i/>
          <w:color w:val="000000"/>
        </w:rPr>
        <w:t>Y</w:t>
      </w:r>
      <w:r>
        <w:rPr>
          <w:rFonts w:ascii="宋体" w:hAnsi="宋体"/>
          <w:color w:val="000000"/>
          <w:vertAlign w:val="subscript"/>
        </w:rPr>
        <w:t>max</w:t>
      </w:r>
      <w:r>
        <w:rPr>
          <w:rFonts w:ascii="宋体" w:hAnsi="宋体"/>
          <w:color w:val="000000"/>
        </w:rPr>
        <w:t>≥</w:t>
      </w:r>
      <w:r>
        <w:rPr>
          <w:rFonts w:ascii="宋体" w:hAnsi="宋体"/>
          <w:i/>
          <w:color w:val="000000"/>
        </w:rPr>
        <w:t>Y</w:t>
      </w:r>
      <w:r>
        <w:rPr>
          <w:rFonts w:ascii="宋体" w:hAnsi="宋体"/>
          <w:color w:val="000000"/>
        </w:rPr>
        <w:t>时，</w:t>
      </w:r>
      <w:r>
        <w:rPr>
          <w:rFonts w:ascii="宋体" w:hAnsi="宋体"/>
          <w:i/>
          <w:color w:val="000000"/>
        </w:rPr>
        <w:t xml:space="preserve">G </w:t>
      </w:r>
      <w:r>
        <w:rPr>
          <w:rFonts w:ascii="宋体" w:hAnsi="宋体"/>
          <w:color w:val="000000"/>
        </w:rPr>
        <w:t>=Y</w:t>
      </w:r>
      <w:r>
        <w:rPr>
          <w:rFonts w:ascii="宋体" w:hAnsi="宋体"/>
          <w:color w:val="000000"/>
          <w:vertAlign w:val="subscript"/>
        </w:rPr>
        <w:t>max</w:t>
      </w:r>
      <w:r>
        <w:rPr>
          <w:rFonts w:ascii="宋体" w:hAnsi="宋体"/>
          <w:color w:val="000000"/>
        </w:rPr>
        <w:tab/>
        <w:t xml:space="preserve">                  </w:t>
      </w:r>
      <w:r>
        <w:rPr>
          <w:rFonts w:ascii="宋体" w:hAnsi="宋体"/>
          <w:color w:val="000000"/>
        </w:rPr>
        <w:t>（</w:t>
      </w:r>
      <w:r>
        <w:rPr>
          <w:rFonts w:ascii="宋体" w:hAnsi="宋体"/>
          <w:color w:val="000000"/>
        </w:rPr>
        <w:t>7</w:t>
      </w:r>
      <w:r>
        <w:rPr>
          <w:rFonts w:ascii="宋体" w:hAnsi="宋体"/>
          <w:color w:val="000000"/>
        </w:rPr>
        <w:t>）</w:t>
      </w:r>
    </w:p>
    <w:p w:rsidR="00E21548" w:rsidRDefault="00110E28">
      <w:pPr>
        <w:snapToGrid w:val="0"/>
        <w:ind w:firstLineChars="1250" w:firstLine="3000"/>
        <w:rPr>
          <w:rFonts w:ascii="宋体" w:hAnsi="宋体"/>
          <w:color w:val="000000"/>
        </w:rPr>
      </w:pPr>
      <w:r>
        <w:rPr>
          <w:rFonts w:ascii="宋体" w:hAnsi="宋体"/>
          <w:color w:val="000000"/>
        </w:rPr>
        <w:t>当</w:t>
      </w:r>
      <w:r>
        <w:rPr>
          <w:rFonts w:ascii="宋体" w:hAnsi="宋体"/>
          <w:i/>
          <w:color w:val="000000"/>
        </w:rPr>
        <w:t>Y</w:t>
      </w:r>
      <w:r>
        <w:rPr>
          <w:rFonts w:ascii="宋体" w:hAnsi="宋体"/>
          <w:color w:val="000000"/>
          <w:vertAlign w:val="subscript"/>
        </w:rPr>
        <w:t>max</w:t>
      </w:r>
      <w:r>
        <w:rPr>
          <w:rFonts w:ascii="宋体" w:hAnsi="宋体"/>
          <w:color w:val="000000"/>
        </w:rPr>
        <w:t>＜</w:t>
      </w:r>
      <w:r>
        <w:rPr>
          <w:rFonts w:ascii="宋体" w:hAnsi="宋体"/>
          <w:i/>
          <w:color w:val="000000"/>
        </w:rPr>
        <w:t>Y</w:t>
      </w:r>
      <w:r>
        <w:rPr>
          <w:rFonts w:ascii="宋体" w:hAnsi="宋体"/>
          <w:color w:val="000000"/>
        </w:rPr>
        <w:t>时，</w:t>
      </w:r>
      <w:r>
        <w:rPr>
          <w:rFonts w:ascii="宋体" w:hAnsi="宋体"/>
          <w:i/>
          <w:color w:val="000000"/>
        </w:rPr>
        <w:t>G</w:t>
      </w:r>
      <w:r>
        <w:rPr>
          <w:rFonts w:ascii="宋体" w:hAnsi="宋体"/>
          <w:color w:val="000000"/>
        </w:rPr>
        <w:t xml:space="preserve"> =</w:t>
      </w:r>
      <w:r>
        <w:rPr>
          <w:rFonts w:ascii="宋体" w:hAnsi="宋体"/>
          <w:i/>
          <w:color w:val="000000"/>
        </w:rPr>
        <w:t>Y</w:t>
      </w:r>
      <w:r>
        <w:rPr>
          <w:rFonts w:ascii="宋体" w:hAnsi="宋体"/>
          <w:color w:val="000000"/>
        </w:rPr>
        <w:tab/>
      </w:r>
      <w:r>
        <w:rPr>
          <w:rFonts w:ascii="宋体" w:hAnsi="宋体"/>
          <w:color w:val="000000"/>
        </w:rPr>
        <w:tab/>
      </w:r>
      <w:r>
        <w:rPr>
          <w:rFonts w:ascii="宋体" w:hAnsi="宋体"/>
          <w:color w:val="000000"/>
        </w:rPr>
        <w:tab/>
        <w:t xml:space="preserve">              </w:t>
      </w:r>
      <w:r>
        <w:rPr>
          <w:rFonts w:ascii="宋体" w:hAnsi="宋体"/>
          <w:color w:val="000000"/>
        </w:rPr>
        <w:t>（</w:t>
      </w:r>
      <w:r>
        <w:rPr>
          <w:rFonts w:ascii="宋体" w:hAnsi="宋体"/>
          <w:color w:val="000000"/>
        </w:rPr>
        <w:t>8</w:t>
      </w:r>
      <w:r>
        <w:rPr>
          <w:rFonts w:ascii="宋体" w:hAnsi="宋体"/>
          <w:color w:val="000000"/>
        </w:rPr>
        <w:t>）</w:t>
      </w:r>
    </w:p>
    <w:p w:rsidR="00E21548" w:rsidRDefault="00110E28">
      <w:pPr>
        <w:snapToGrid w:val="0"/>
        <w:rPr>
          <w:rFonts w:ascii="宋体" w:hAnsi="宋体"/>
          <w:color w:val="000000"/>
        </w:rPr>
      </w:pPr>
      <w:r>
        <w:rPr>
          <w:rFonts w:ascii="宋体" w:hAnsi="宋体"/>
          <w:color w:val="000000"/>
        </w:rPr>
        <w:t>式中：</w:t>
      </w:r>
      <w:r>
        <w:rPr>
          <w:rFonts w:ascii="宋体" w:hAnsi="宋体"/>
          <w:i/>
          <w:color w:val="000000"/>
        </w:rPr>
        <w:t>G</w:t>
      </w:r>
      <w:r>
        <w:rPr>
          <w:rFonts w:ascii="宋体" w:hAnsi="宋体"/>
          <w:color w:val="000000"/>
        </w:rPr>
        <w:t>——</w:t>
      </w:r>
      <w:r>
        <w:rPr>
          <w:rFonts w:ascii="宋体" w:hAnsi="宋体"/>
          <w:color w:val="000000"/>
        </w:rPr>
        <w:t>管段功能性缺陷参数；</w:t>
      </w:r>
    </w:p>
    <w:p w:rsidR="00E21548" w:rsidRDefault="00110E28">
      <w:pPr>
        <w:autoSpaceDE w:val="0"/>
        <w:autoSpaceDN w:val="0"/>
        <w:adjustRightInd w:val="0"/>
        <w:snapToGrid w:val="0"/>
        <w:jc w:val="left"/>
        <w:rPr>
          <w:rFonts w:ascii="宋体" w:hAnsi="宋体"/>
          <w:color w:val="000000"/>
        </w:rPr>
      </w:pPr>
      <w:r>
        <w:rPr>
          <w:rFonts w:ascii="宋体" w:hAnsi="宋体"/>
          <w:i/>
          <w:color w:val="000000"/>
        </w:rPr>
        <w:t>Y</w:t>
      </w:r>
      <w:r>
        <w:rPr>
          <w:rFonts w:ascii="宋体" w:hAnsi="宋体"/>
          <w:color w:val="000000"/>
          <w:vertAlign w:val="subscript"/>
        </w:rPr>
        <w:t>max</w:t>
      </w:r>
      <w:r>
        <w:rPr>
          <w:rFonts w:ascii="宋体" w:hAnsi="宋体"/>
          <w:color w:val="000000"/>
        </w:rPr>
        <w:t>——</w:t>
      </w:r>
      <w:r>
        <w:rPr>
          <w:rFonts w:ascii="宋体" w:hAnsi="宋体"/>
          <w:color w:val="000000"/>
        </w:rPr>
        <w:t>管段运行状况参数，功能性缺陷中最严重处的分值；</w:t>
      </w:r>
    </w:p>
    <w:p w:rsidR="00E21548" w:rsidRDefault="00110E28">
      <w:pPr>
        <w:snapToGrid w:val="0"/>
        <w:rPr>
          <w:rFonts w:ascii="宋体" w:hAnsi="宋体"/>
          <w:color w:val="000000"/>
        </w:rPr>
      </w:pPr>
      <w:r>
        <w:rPr>
          <w:rFonts w:ascii="宋体" w:hAnsi="宋体"/>
          <w:i/>
          <w:color w:val="000000"/>
        </w:rPr>
        <w:t>Y</w:t>
      </w:r>
      <w:r>
        <w:rPr>
          <w:rFonts w:ascii="宋体" w:hAnsi="宋体"/>
          <w:color w:val="000000"/>
        </w:rPr>
        <w:t>——</w:t>
      </w:r>
      <w:r>
        <w:rPr>
          <w:rFonts w:ascii="宋体" w:hAnsi="宋体"/>
          <w:color w:val="000000"/>
        </w:rPr>
        <w:t>管段运行状况参数，按缺陷点数计算的功能性缺陷平均分值。</w:t>
      </w:r>
    </w:p>
    <w:p w:rsidR="00E21548" w:rsidRDefault="00110E28">
      <w:pPr>
        <w:snapToGrid w:val="0"/>
        <w:ind w:firstLineChars="196" w:firstLine="472"/>
        <w:rPr>
          <w:rFonts w:ascii="宋体" w:hAnsi="宋体"/>
          <w:color w:val="000000"/>
        </w:rPr>
      </w:pPr>
      <w:r>
        <w:rPr>
          <w:rFonts w:ascii="宋体" w:hAnsi="宋体"/>
          <w:b/>
          <w:color w:val="000000"/>
        </w:rPr>
        <w:t xml:space="preserve">b. </w:t>
      </w:r>
      <w:r>
        <w:rPr>
          <w:rFonts w:ascii="宋体" w:hAnsi="宋体"/>
          <w:color w:val="000000"/>
        </w:rPr>
        <w:t>运行状况参数的确定应符合下列规定：</w:t>
      </w:r>
    </w:p>
    <w:p w:rsidR="00E21548" w:rsidRDefault="00110E28">
      <w:pPr>
        <w:snapToGrid w:val="0"/>
        <w:ind w:firstLineChars="346" w:firstLine="830"/>
        <w:rPr>
          <w:rFonts w:ascii="宋体" w:hAnsi="宋体"/>
          <w:color w:val="000000"/>
        </w:rPr>
      </w:pPr>
      <w:r>
        <w:rPr>
          <w:rFonts w:ascii="宋体" w:hAnsi="宋体"/>
          <w:color w:val="000000"/>
        </w:rPr>
        <w:t>管段运行状况参数应按下列公式计算：</w:t>
      </w:r>
    </w:p>
    <w:p w:rsidR="00E21548" w:rsidRDefault="00E21548">
      <w:pPr>
        <w:autoSpaceDE w:val="0"/>
        <w:autoSpaceDN w:val="0"/>
        <w:adjustRightInd w:val="0"/>
        <w:snapToGrid w:val="0"/>
        <w:ind w:firstLineChars="1350" w:firstLine="3240"/>
        <w:jc w:val="left"/>
        <w:rPr>
          <w:rFonts w:ascii="宋体" w:hAnsi="宋体"/>
          <w:color w:val="000000"/>
        </w:rPr>
      </w:pPr>
      <w:r w:rsidRPr="00E21548">
        <w:rPr>
          <w:rFonts w:ascii="宋体" w:hAnsi="宋体"/>
          <w:color w:val="000000"/>
          <w:position w:val="-32"/>
        </w:rPr>
        <w:object w:dxaOrig="2380" w:dyaOrig="740">
          <v:shape id="_x0000_i1029" type="#_x0000_t75" style="width:122.4pt;height:36pt" o:ole="">
            <v:imagedata r:id="rId31" o:title=""/>
          </v:shape>
          <o:OLEObject Type="Embed" ProgID="Equation.3" ShapeID="_x0000_i1029" DrawAspect="Content" ObjectID="_1749366079" r:id="rId32"/>
        </w:object>
      </w:r>
      <w:r w:rsidR="00110E28">
        <w:rPr>
          <w:rFonts w:ascii="宋体" w:hAnsi="宋体"/>
          <w:color w:val="000000"/>
        </w:rPr>
        <w:t xml:space="preserve">                 </w:t>
      </w:r>
      <w:r w:rsidR="00110E28">
        <w:rPr>
          <w:rFonts w:ascii="宋体" w:hAnsi="宋体"/>
          <w:color w:val="000000"/>
        </w:rPr>
        <w:t>（</w:t>
      </w:r>
      <w:r w:rsidR="00110E28">
        <w:rPr>
          <w:rFonts w:ascii="宋体" w:hAnsi="宋体"/>
          <w:color w:val="000000"/>
        </w:rPr>
        <w:t>9</w:t>
      </w:r>
      <w:r w:rsidR="00110E28">
        <w:rPr>
          <w:rFonts w:ascii="宋体" w:hAnsi="宋体"/>
          <w:color w:val="000000"/>
        </w:rPr>
        <w:t>）</w:t>
      </w:r>
    </w:p>
    <w:p w:rsidR="00E21548" w:rsidRDefault="00E21548">
      <w:pPr>
        <w:autoSpaceDE w:val="0"/>
        <w:autoSpaceDN w:val="0"/>
        <w:adjustRightInd w:val="0"/>
        <w:snapToGrid w:val="0"/>
        <w:ind w:firstLineChars="1350" w:firstLine="3240"/>
        <w:jc w:val="left"/>
        <w:rPr>
          <w:rFonts w:ascii="宋体" w:hAnsi="宋体"/>
          <w:color w:val="000000"/>
        </w:rPr>
      </w:pPr>
      <w:r w:rsidRPr="00E21548">
        <w:rPr>
          <w:rFonts w:ascii="宋体" w:hAnsi="宋体"/>
          <w:color w:val="000000"/>
          <w:position w:val="-12"/>
        </w:rPr>
        <w:object w:dxaOrig="662" w:dyaOrig="361">
          <v:shape id="_x0000_i1030" type="#_x0000_t75" style="width:36pt;height:21.6pt" o:ole="">
            <v:imagedata r:id="rId33" o:title=""/>
          </v:shape>
          <o:OLEObject Type="Embed" ProgID="Equation.3" ShapeID="_x0000_i1030" DrawAspect="Content" ObjectID="_1749366080" r:id="rId34"/>
        </w:object>
      </w:r>
      <w:r w:rsidR="00110E28">
        <w:rPr>
          <w:rFonts w:ascii="宋体" w:hAnsi="宋体"/>
          <w:color w:val="000000"/>
        </w:rPr>
        <w:t>max</w:t>
      </w:r>
      <w:r w:rsidR="00110E28">
        <w:rPr>
          <w:rFonts w:ascii="宋体" w:hAnsi="宋体"/>
          <w:color w:val="000000"/>
        </w:rPr>
        <w:t>｛</w:t>
      </w:r>
      <w:r w:rsidR="00110E28">
        <w:rPr>
          <w:rFonts w:ascii="宋体" w:hAnsi="宋体"/>
          <w:i/>
          <w:color w:val="000000"/>
        </w:rPr>
        <w:t>P</w:t>
      </w:r>
      <w:r w:rsidR="00110E28">
        <w:rPr>
          <w:rFonts w:ascii="宋体" w:hAnsi="宋体"/>
          <w:color w:val="000000"/>
          <w:vertAlign w:val="subscript"/>
        </w:rPr>
        <w:t>j</w:t>
      </w:r>
      <w:r w:rsidR="00110E28">
        <w:rPr>
          <w:rFonts w:ascii="宋体" w:hAnsi="宋体"/>
          <w:color w:val="000000"/>
        </w:rPr>
        <w:t>｝</w:t>
      </w:r>
      <w:r w:rsidR="00110E28">
        <w:rPr>
          <w:rFonts w:ascii="宋体" w:hAnsi="宋体"/>
          <w:color w:val="000000"/>
        </w:rPr>
        <w:t xml:space="preserve">                        </w:t>
      </w:r>
      <w:r w:rsidR="00110E28">
        <w:rPr>
          <w:rFonts w:ascii="宋体" w:hAnsi="宋体"/>
          <w:color w:val="000000"/>
        </w:rPr>
        <w:t>（</w:t>
      </w:r>
      <w:r w:rsidR="00110E28">
        <w:rPr>
          <w:rFonts w:ascii="宋体" w:hAnsi="宋体"/>
          <w:color w:val="000000"/>
        </w:rPr>
        <w:t>10</w:t>
      </w:r>
      <w:r w:rsidR="00110E28">
        <w:rPr>
          <w:rFonts w:ascii="宋体" w:hAnsi="宋体"/>
          <w:color w:val="000000"/>
        </w:rPr>
        <w:t>）</w:t>
      </w:r>
    </w:p>
    <w:p w:rsidR="00E21548" w:rsidRDefault="00110E28">
      <w:pPr>
        <w:autoSpaceDE w:val="0"/>
        <w:autoSpaceDN w:val="0"/>
        <w:adjustRightInd w:val="0"/>
        <w:snapToGrid w:val="0"/>
        <w:ind w:firstLineChars="1350" w:firstLine="3240"/>
        <w:jc w:val="left"/>
        <w:rPr>
          <w:rFonts w:ascii="宋体" w:hAnsi="宋体"/>
          <w:color w:val="000000"/>
        </w:rPr>
      </w:pPr>
      <w:r>
        <w:rPr>
          <w:rFonts w:ascii="宋体" w:hAnsi="宋体"/>
          <w:i/>
          <w:color w:val="000000"/>
        </w:rPr>
        <w:t>m</w:t>
      </w:r>
      <w:r>
        <w:rPr>
          <w:rFonts w:ascii="宋体" w:hAnsi="宋体"/>
          <w:color w:val="000000"/>
        </w:rPr>
        <w:t xml:space="preserve"> = </w:t>
      </w:r>
      <w:r>
        <w:rPr>
          <w:rFonts w:ascii="宋体" w:hAnsi="宋体"/>
          <w:i/>
          <w:color w:val="000000"/>
        </w:rPr>
        <w:t>m</w:t>
      </w:r>
      <w:r>
        <w:rPr>
          <w:rFonts w:ascii="宋体" w:hAnsi="宋体"/>
          <w:color w:val="000000"/>
          <w:vertAlign w:val="subscript"/>
        </w:rPr>
        <w:t>1</w:t>
      </w:r>
      <w:r>
        <w:rPr>
          <w:rFonts w:ascii="宋体" w:hAnsi="宋体"/>
          <w:color w:val="000000"/>
        </w:rPr>
        <w:t xml:space="preserve"> + </w:t>
      </w:r>
      <w:r>
        <w:rPr>
          <w:rFonts w:ascii="宋体" w:hAnsi="宋体"/>
          <w:i/>
          <w:color w:val="000000"/>
        </w:rPr>
        <w:t>m</w:t>
      </w:r>
      <w:r>
        <w:rPr>
          <w:rFonts w:ascii="宋体" w:hAnsi="宋体"/>
          <w:color w:val="000000"/>
          <w:vertAlign w:val="subscript"/>
        </w:rPr>
        <w:t>2</w:t>
      </w:r>
      <w:r>
        <w:rPr>
          <w:rFonts w:ascii="宋体" w:hAnsi="宋体"/>
          <w:color w:val="000000"/>
        </w:rPr>
        <w:t xml:space="preserve">                             </w:t>
      </w:r>
      <w:r>
        <w:rPr>
          <w:rFonts w:ascii="宋体" w:hAnsi="宋体"/>
          <w:color w:val="000000"/>
        </w:rPr>
        <w:t>（</w:t>
      </w:r>
      <w:r>
        <w:rPr>
          <w:rFonts w:ascii="宋体" w:hAnsi="宋体"/>
          <w:color w:val="000000"/>
        </w:rPr>
        <w:t>11</w:t>
      </w:r>
      <w:r>
        <w:rPr>
          <w:rFonts w:ascii="宋体" w:hAnsi="宋体"/>
          <w:color w:val="000000"/>
        </w:rPr>
        <w:t>）</w:t>
      </w:r>
    </w:p>
    <w:p w:rsidR="00E21548" w:rsidRDefault="00110E28">
      <w:pPr>
        <w:autoSpaceDE w:val="0"/>
        <w:autoSpaceDN w:val="0"/>
        <w:adjustRightInd w:val="0"/>
        <w:snapToGrid w:val="0"/>
        <w:jc w:val="left"/>
        <w:rPr>
          <w:rFonts w:ascii="宋体" w:hAnsi="宋体"/>
          <w:color w:val="000000"/>
        </w:rPr>
      </w:pPr>
      <w:r>
        <w:rPr>
          <w:rFonts w:ascii="宋体" w:hAnsi="宋体"/>
          <w:color w:val="000000"/>
        </w:rPr>
        <w:t>式中：</w:t>
      </w:r>
      <w:r>
        <w:rPr>
          <w:rFonts w:ascii="宋体" w:hAnsi="宋体"/>
          <w:i/>
          <w:color w:val="000000"/>
        </w:rPr>
        <w:t>m</w:t>
      </w:r>
      <w:r>
        <w:rPr>
          <w:rFonts w:ascii="宋体" w:hAnsi="宋体"/>
          <w:color w:val="000000"/>
        </w:rPr>
        <w:t>——</w:t>
      </w:r>
      <w:r>
        <w:rPr>
          <w:rFonts w:ascii="宋体" w:hAnsi="宋体"/>
          <w:color w:val="000000"/>
        </w:rPr>
        <w:t>管段的功能性缺陷数量；</w:t>
      </w:r>
    </w:p>
    <w:p w:rsidR="00E21548" w:rsidRDefault="00110E28">
      <w:pPr>
        <w:autoSpaceDE w:val="0"/>
        <w:autoSpaceDN w:val="0"/>
        <w:adjustRightInd w:val="0"/>
        <w:snapToGrid w:val="0"/>
        <w:ind w:leftChars="1" w:left="2" w:firstLineChars="300" w:firstLine="720"/>
        <w:jc w:val="left"/>
        <w:rPr>
          <w:rFonts w:ascii="宋体" w:hAnsi="宋体"/>
          <w:color w:val="000000"/>
        </w:rPr>
      </w:pPr>
      <w:r>
        <w:rPr>
          <w:rFonts w:ascii="宋体" w:hAnsi="宋体"/>
          <w:i/>
          <w:color w:val="000000"/>
        </w:rPr>
        <w:t>m</w:t>
      </w:r>
      <w:r>
        <w:rPr>
          <w:rFonts w:ascii="宋体" w:hAnsi="宋体"/>
          <w:color w:val="000000"/>
          <w:vertAlign w:val="subscript"/>
        </w:rPr>
        <w:t>1</w:t>
      </w:r>
      <w:r>
        <w:rPr>
          <w:rFonts w:ascii="宋体" w:hAnsi="宋体"/>
          <w:color w:val="000000"/>
        </w:rPr>
        <w:t>——</w:t>
      </w:r>
      <w:r>
        <w:rPr>
          <w:rFonts w:ascii="宋体" w:hAnsi="宋体"/>
          <w:color w:val="000000"/>
        </w:rPr>
        <w:t>纵向净距大于</w:t>
      </w:r>
      <w:r>
        <w:rPr>
          <w:rFonts w:ascii="宋体" w:hAnsi="宋体"/>
          <w:color w:val="000000"/>
        </w:rPr>
        <w:t>1.5m</w:t>
      </w:r>
      <w:r>
        <w:rPr>
          <w:rFonts w:ascii="宋体" w:hAnsi="宋体"/>
          <w:color w:val="000000"/>
        </w:rPr>
        <w:t>的缺陷数量；</w:t>
      </w:r>
    </w:p>
    <w:p w:rsidR="00E21548" w:rsidRDefault="00110E28">
      <w:pPr>
        <w:autoSpaceDE w:val="0"/>
        <w:autoSpaceDN w:val="0"/>
        <w:adjustRightInd w:val="0"/>
        <w:snapToGrid w:val="0"/>
        <w:ind w:leftChars="1" w:left="2" w:firstLineChars="300" w:firstLine="720"/>
        <w:jc w:val="left"/>
        <w:rPr>
          <w:rFonts w:ascii="宋体" w:hAnsi="宋体"/>
          <w:color w:val="000000"/>
        </w:rPr>
      </w:pPr>
      <w:r>
        <w:rPr>
          <w:rFonts w:ascii="宋体" w:hAnsi="宋体"/>
          <w:i/>
          <w:color w:val="000000"/>
        </w:rPr>
        <w:t>m</w:t>
      </w:r>
      <w:r>
        <w:rPr>
          <w:rFonts w:ascii="宋体" w:hAnsi="宋体"/>
          <w:color w:val="000000"/>
          <w:vertAlign w:val="subscript"/>
        </w:rPr>
        <w:t>2</w:t>
      </w:r>
      <w:r>
        <w:rPr>
          <w:rFonts w:ascii="宋体" w:hAnsi="宋体"/>
          <w:color w:val="000000"/>
        </w:rPr>
        <w:t>——</w:t>
      </w:r>
      <w:r>
        <w:rPr>
          <w:rFonts w:ascii="宋体" w:hAnsi="宋体"/>
          <w:color w:val="000000"/>
        </w:rPr>
        <w:t>纵向净距大于</w:t>
      </w:r>
      <w:r>
        <w:rPr>
          <w:rFonts w:ascii="宋体" w:hAnsi="宋体"/>
          <w:color w:val="000000"/>
        </w:rPr>
        <w:t>1.0m</w:t>
      </w:r>
      <w:r>
        <w:rPr>
          <w:rFonts w:ascii="宋体" w:hAnsi="宋体"/>
          <w:color w:val="000000"/>
        </w:rPr>
        <w:t>且不大于</w:t>
      </w:r>
      <w:r>
        <w:rPr>
          <w:rFonts w:ascii="宋体" w:hAnsi="宋体"/>
          <w:color w:val="000000"/>
        </w:rPr>
        <w:t>1.5m</w:t>
      </w:r>
      <w:r>
        <w:rPr>
          <w:rFonts w:ascii="宋体" w:hAnsi="宋体"/>
          <w:color w:val="000000"/>
        </w:rPr>
        <w:t>的缺陷数量；</w:t>
      </w:r>
    </w:p>
    <w:p w:rsidR="00E21548" w:rsidRDefault="00110E28" w:rsidP="00FF0355">
      <w:pPr>
        <w:autoSpaceDE w:val="0"/>
        <w:autoSpaceDN w:val="0"/>
        <w:adjustRightInd w:val="0"/>
        <w:snapToGrid w:val="0"/>
        <w:ind w:leftChars="-2" w:hangingChars="2" w:hanging="5"/>
        <w:jc w:val="left"/>
        <w:rPr>
          <w:rFonts w:ascii="宋体" w:hAnsi="宋体"/>
          <w:color w:val="000000"/>
        </w:rPr>
      </w:pPr>
      <w:r>
        <w:rPr>
          <w:rFonts w:ascii="宋体" w:hAnsi="宋体"/>
          <w:i/>
          <w:color w:val="000000"/>
        </w:rPr>
        <w:t>P</w:t>
      </w:r>
      <w:r>
        <w:rPr>
          <w:rFonts w:ascii="宋体" w:hAnsi="宋体"/>
          <w:i/>
          <w:color w:val="000000"/>
          <w:vertAlign w:val="subscript"/>
        </w:rPr>
        <w:t>j</w:t>
      </w:r>
      <w:r>
        <w:rPr>
          <w:rFonts w:ascii="宋体" w:hAnsi="宋体"/>
          <w:color w:val="000000"/>
          <w:vertAlign w:val="subscript"/>
        </w:rPr>
        <w:t>1</w:t>
      </w:r>
      <w:r>
        <w:rPr>
          <w:rFonts w:ascii="宋体" w:hAnsi="宋体"/>
          <w:color w:val="000000"/>
        </w:rPr>
        <w:t>——</w:t>
      </w:r>
      <w:r>
        <w:rPr>
          <w:rFonts w:ascii="宋体" w:hAnsi="宋体"/>
          <w:color w:val="000000"/>
        </w:rPr>
        <w:t>纵向净距大于</w:t>
      </w:r>
      <w:r>
        <w:rPr>
          <w:rFonts w:ascii="宋体" w:hAnsi="宋体"/>
          <w:color w:val="000000"/>
        </w:rPr>
        <w:t>1.5m</w:t>
      </w:r>
      <w:r>
        <w:rPr>
          <w:rFonts w:ascii="宋体" w:hAnsi="宋体"/>
          <w:color w:val="000000"/>
        </w:rPr>
        <w:t>的缺陷分值，按表</w:t>
      </w:r>
      <w:r>
        <w:rPr>
          <w:rFonts w:ascii="宋体" w:hAnsi="宋体" w:hint="eastAsia"/>
          <w:color w:val="000000"/>
        </w:rPr>
        <w:t>5</w:t>
      </w:r>
      <w:r>
        <w:rPr>
          <w:rFonts w:ascii="宋体" w:hAnsi="宋体"/>
          <w:color w:val="000000"/>
        </w:rPr>
        <w:t>取值；</w:t>
      </w:r>
    </w:p>
    <w:p w:rsidR="00E21548" w:rsidRDefault="00110E28">
      <w:pPr>
        <w:autoSpaceDE w:val="0"/>
        <w:autoSpaceDN w:val="0"/>
        <w:adjustRightInd w:val="0"/>
        <w:snapToGrid w:val="0"/>
        <w:ind w:leftChars="1" w:left="2" w:firstLineChars="300" w:firstLine="720"/>
        <w:jc w:val="left"/>
        <w:rPr>
          <w:rFonts w:ascii="宋体" w:hAnsi="宋体"/>
          <w:color w:val="000000"/>
        </w:rPr>
      </w:pPr>
      <w:r>
        <w:rPr>
          <w:rFonts w:ascii="宋体" w:hAnsi="宋体"/>
          <w:i/>
          <w:color w:val="000000"/>
        </w:rPr>
        <w:t>P</w:t>
      </w:r>
      <w:r>
        <w:rPr>
          <w:rFonts w:ascii="宋体" w:hAnsi="宋体"/>
          <w:i/>
          <w:color w:val="000000"/>
          <w:vertAlign w:val="subscript"/>
        </w:rPr>
        <w:t>j</w:t>
      </w:r>
      <w:r>
        <w:rPr>
          <w:rFonts w:ascii="宋体" w:hAnsi="宋体"/>
          <w:color w:val="000000"/>
          <w:vertAlign w:val="subscript"/>
        </w:rPr>
        <w:t>2</w:t>
      </w:r>
      <w:r>
        <w:rPr>
          <w:rFonts w:ascii="宋体" w:hAnsi="宋体"/>
          <w:color w:val="000000"/>
        </w:rPr>
        <w:t>——</w:t>
      </w:r>
      <w:r>
        <w:rPr>
          <w:rFonts w:ascii="宋体" w:hAnsi="宋体"/>
          <w:color w:val="000000"/>
        </w:rPr>
        <w:t>纵向净距大于</w:t>
      </w:r>
      <w:r>
        <w:rPr>
          <w:rFonts w:ascii="宋体" w:hAnsi="宋体"/>
          <w:color w:val="000000"/>
        </w:rPr>
        <w:t>1.0m</w:t>
      </w:r>
      <w:r>
        <w:rPr>
          <w:rFonts w:ascii="宋体" w:hAnsi="宋体"/>
          <w:color w:val="000000"/>
        </w:rPr>
        <w:t>且不大于</w:t>
      </w:r>
      <w:r>
        <w:rPr>
          <w:rFonts w:ascii="宋体" w:hAnsi="宋体"/>
          <w:color w:val="000000"/>
        </w:rPr>
        <w:t>1.5m</w:t>
      </w:r>
      <w:r>
        <w:rPr>
          <w:rFonts w:ascii="宋体" w:hAnsi="宋体"/>
          <w:color w:val="000000"/>
        </w:rPr>
        <w:t>的缺陷分值，按表</w:t>
      </w:r>
      <w:r>
        <w:rPr>
          <w:rFonts w:ascii="宋体" w:hAnsi="宋体" w:hint="eastAsia"/>
          <w:color w:val="000000"/>
        </w:rPr>
        <w:t>5</w:t>
      </w:r>
      <w:r>
        <w:rPr>
          <w:rFonts w:ascii="宋体" w:hAnsi="宋体"/>
          <w:color w:val="000000"/>
        </w:rPr>
        <w:t>取值；</w:t>
      </w:r>
    </w:p>
    <w:p w:rsidR="00E21548" w:rsidRDefault="00110E28">
      <w:pPr>
        <w:autoSpaceDE w:val="0"/>
        <w:autoSpaceDN w:val="0"/>
        <w:adjustRightInd w:val="0"/>
        <w:snapToGrid w:val="0"/>
        <w:ind w:firstLineChars="250" w:firstLine="600"/>
        <w:jc w:val="left"/>
        <w:rPr>
          <w:rFonts w:ascii="宋体" w:hAnsi="宋体"/>
          <w:color w:val="000000"/>
        </w:rPr>
      </w:pPr>
      <w:r>
        <w:rPr>
          <w:rFonts w:ascii="宋体" w:hAnsi="宋体"/>
          <w:i/>
          <w:color w:val="000000"/>
        </w:rPr>
        <w:t>β</w:t>
      </w:r>
      <w:r>
        <w:rPr>
          <w:rFonts w:ascii="宋体" w:hAnsi="宋体"/>
          <w:color w:val="000000"/>
        </w:rPr>
        <w:t>——</w:t>
      </w:r>
      <w:r>
        <w:rPr>
          <w:rFonts w:ascii="宋体" w:hAnsi="宋体"/>
          <w:color w:val="000000"/>
        </w:rPr>
        <w:t>功能性缺陷影响系数，与缺陷间距有关；当缺陷的纵向净距大于</w:t>
      </w:r>
      <w:r>
        <w:rPr>
          <w:rFonts w:ascii="宋体" w:hAnsi="宋体"/>
          <w:color w:val="000000"/>
        </w:rPr>
        <w:t>1.0m</w:t>
      </w:r>
      <w:r>
        <w:rPr>
          <w:rFonts w:ascii="宋体" w:hAnsi="宋体"/>
          <w:color w:val="000000"/>
        </w:rPr>
        <w:t>且不大于</w:t>
      </w:r>
      <w:r>
        <w:rPr>
          <w:rFonts w:ascii="宋体" w:hAnsi="宋体"/>
          <w:color w:val="000000"/>
        </w:rPr>
        <w:t>1.5m</w:t>
      </w:r>
      <w:r>
        <w:rPr>
          <w:rFonts w:ascii="宋体" w:hAnsi="宋体"/>
          <w:color w:val="000000"/>
        </w:rPr>
        <w:t>时，</w:t>
      </w:r>
      <w:r>
        <w:rPr>
          <w:rFonts w:ascii="宋体" w:hAnsi="宋体"/>
          <w:i/>
          <w:color w:val="000000"/>
        </w:rPr>
        <w:t>β</w:t>
      </w:r>
      <w:r>
        <w:rPr>
          <w:rFonts w:ascii="宋体" w:hAnsi="宋体"/>
          <w:color w:val="000000"/>
        </w:rPr>
        <w:t>=1.1</w:t>
      </w:r>
      <w:r>
        <w:rPr>
          <w:rFonts w:ascii="宋体" w:hAnsi="宋体"/>
          <w:color w:val="000000"/>
        </w:rPr>
        <w:t>。</w:t>
      </w:r>
    </w:p>
    <w:p w:rsidR="00E21548" w:rsidRDefault="00110E28">
      <w:pPr>
        <w:snapToGrid w:val="0"/>
        <w:ind w:firstLineChars="196" w:firstLine="470"/>
        <w:jc w:val="left"/>
        <w:rPr>
          <w:rFonts w:ascii="宋体" w:hAnsi="宋体"/>
          <w:color w:val="000000"/>
        </w:rPr>
      </w:pPr>
      <w:r>
        <w:rPr>
          <w:rFonts w:ascii="宋体" w:hAnsi="宋体"/>
          <w:color w:val="000000"/>
        </w:rPr>
        <w:t>管段功能性缺陷等级评定应符合表</w:t>
      </w:r>
      <w:r>
        <w:rPr>
          <w:rFonts w:ascii="宋体" w:hAnsi="宋体"/>
          <w:color w:val="000000"/>
        </w:rPr>
        <w:t>6</w:t>
      </w:r>
      <w:r>
        <w:rPr>
          <w:rFonts w:ascii="宋体" w:hAnsi="宋体"/>
          <w:color w:val="000000"/>
        </w:rPr>
        <w:t>的规定。</w:t>
      </w:r>
    </w:p>
    <w:p w:rsidR="00E21548" w:rsidRDefault="00110E28">
      <w:pPr>
        <w:pStyle w:val="a"/>
        <w:numPr>
          <w:ilvl w:val="0"/>
          <w:numId w:val="0"/>
        </w:numPr>
        <w:spacing w:before="120" w:after="120"/>
        <w:ind w:left="3045"/>
        <w:jc w:val="both"/>
        <w:rPr>
          <w:rFonts w:ascii="宋体" w:eastAsia="宋体" w:hAnsi="宋体"/>
          <w:color w:val="000000"/>
          <w:sz w:val="24"/>
          <w:szCs w:val="24"/>
        </w:rPr>
      </w:pPr>
      <w:r>
        <w:rPr>
          <w:rFonts w:ascii="宋体" w:eastAsia="宋体" w:hAnsi="宋体"/>
          <w:b/>
          <w:color w:val="000000"/>
          <w:kern w:val="2"/>
          <w:sz w:val="24"/>
          <w:szCs w:val="24"/>
        </w:rPr>
        <w:t>表</w:t>
      </w:r>
      <w:r>
        <w:rPr>
          <w:rFonts w:ascii="宋体" w:eastAsia="宋体" w:hAnsi="宋体"/>
          <w:b/>
          <w:color w:val="000000"/>
          <w:kern w:val="2"/>
          <w:sz w:val="24"/>
          <w:szCs w:val="24"/>
        </w:rPr>
        <w:t xml:space="preserve">6  </w:t>
      </w:r>
      <w:r>
        <w:rPr>
          <w:rFonts w:ascii="宋体" w:eastAsia="宋体" w:hAnsi="宋体"/>
          <w:b/>
          <w:color w:val="000000"/>
          <w:kern w:val="2"/>
          <w:sz w:val="24"/>
          <w:szCs w:val="24"/>
        </w:rPr>
        <w:t>功能性缺陷等级评定对照表</w:t>
      </w:r>
    </w:p>
    <w:tbl>
      <w:tblPr>
        <w:tblW w:w="92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302"/>
        <w:gridCol w:w="1960"/>
        <w:gridCol w:w="6027"/>
      </w:tblGrid>
      <w:tr w:rsidR="00E21548">
        <w:trPr>
          <w:trHeight w:val="454"/>
          <w:jc w:val="center"/>
        </w:trPr>
        <w:tc>
          <w:tcPr>
            <w:tcW w:w="1302" w:type="dxa"/>
            <w:noWrap/>
            <w:vAlign w:val="center"/>
          </w:tcPr>
          <w:p w:rsidR="00E21548" w:rsidRDefault="00110E28">
            <w:pPr>
              <w:jc w:val="center"/>
              <w:rPr>
                <w:rFonts w:ascii="宋体" w:hAnsi="宋体"/>
                <w:color w:val="000000"/>
                <w:sz w:val="22"/>
              </w:rPr>
            </w:pPr>
            <w:r>
              <w:rPr>
                <w:rFonts w:ascii="宋体" w:hAnsi="宋体"/>
                <w:color w:val="000000"/>
                <w:sz w:val="22"/>
              </w:rPr>
              <w:t>等级</w:t>
            </w:r>
          </w:p>
        </w:tc>
        <w:tc>
          <w:tcPr>
            <w:tcW w:w="1960" w:type="dxa"/>
            <w:noWrap/>
            <w:vAlign w:val="center"/>
          </w:tcPr>
          <w:p w:rsidR="00E21548" w:rsidRDefault="00110E28">
            <w:pPr>
              <w:autoSpaceDE w:val="0"/>
              <w:autoSpaceDN w:val="0"/>
              <w:adjustRightInd w:val="0"/>
              <w:jc w:val="center"/>
              <w:rPr>
                <w:rFonts w:ascii="宋体" w:hAnsi="宋体"/>
                <w:color w:val="000000"/>
                <w:sz w:val="22"/>
              </w:rPr>
            </w:pPr>
            <w:r>
              <w:rPr>
                <w:rFonts w:ascii="宋体" w:hAnsi="宋体"/>
                <w:color w:val="000000"/>
                <w:sz w:val="22"/>
              </w:rPr>
              <w:t>缺陷参数</w:t>
            </w:r>
          </w:p>
        </w:tc>
        <w:tc>
          <w:tcPr>
            <w:tcW w:w="6027" w:type="dxa"/>
            <w:noWrap/>
            <w:vAlign w:val="center"/>
          </w:tcPr>
          <w:p w:rsidR="00E21548" w:rsidRDefault="00110E28">
            <w:pPr>
              <w:autoSpaceDE w:val="0"/>
              <w:autoSpaceDN w:val="0"/>
              <w:adjustRightInd w:val="0"/>
              <w:jc w:val="center"/>
              <w:rPr>
                <w:rFonts w:ascii="宋体" w:hAnsi="宋体"/>
                <w:color w:val="000000"/>
                <w:sz w:val="22"/>
              </w:rPr>
            </w:pPr>
            <w:r>
              <w:rPr>
                <w:rFonts w:ascii="宋体" w:hAnsi="宋体"/>
                <w:color w:val="000000"/>
                <w:sz w:val="22"/>
              </w:rPr>
              <w:t>运行状况说明</w:t>
            </w:r>
          </w:p>
        </w:tc>
      </w:tr>
      <w:tr w:rsidR="00E21548">
        <w:trPr>
          <w:trHeight w:val="454"/>
          <w:jc w:val="center"/>
        </w:trPr>
        <w:tc>
          <w:tcPr>
            <w:tcW w:w="1302" w:type="dxa"/>
            <w:noWrap/>
            <w:vAlign w:val="center"/>
          </w:tcPr>
          <w:p w:rsidR="00E21548" w:rsidRDefault="00110E28">
            <w:pPr>
              <w:jc w:val="center"/>
              <w:rPr>
                <w:rFonts w:ascii="宋体" w:hAnsi="宋体"/>
                <w:color w:val="000000"/>
                <w:sz w:val="22"/>
              </w:rPr>
            </w:pPr>
            <w:r>
              <w:rPr>
                <w:rFonts w:ascii="宋体" w:hAnsi="宋体"/>
                <w:color w:val="000000"/>
                <w:sz w:val="22"/>
              </w:rPr>
              <w:t>Ⅰ</w:t>
            </w:r>
          </w:p>
        </w:tc>
        <w:tc>
          <w:tcPr>
            <w:tcW w:w="1960" w:type="dxa"/>
            <w:noWrap/>
            <w:vAlign w:val="center"/>
          </w:tcPr>
          <w:p w:rsidR="00E21548" w:rsidRDefault="00110E28">
            <w:pPr>
              <w:autoSpaceDE w:val="0"/>
              <w:autoSpaceDN w:val="0"/>
              <w:adjustRightInd w:val="0"/>
              <w:jc w:val="center"/>
              <w:rPr>
                <w:rFonts w:ascii="宋体" w:hAnsi="宋体"/>
                <w:color w:val="000000"/>
                <w:sz w:val="22"/>
              </w:rPr>
            </w:pPr>
            <w:r>
              <w:rPr>
                <w:rFonts w:ascii="宋体" w:hAnsi="宋体"/>
                <w:color w:val="000000"/>
                <w:sz w:val="22"/>
              </w:rPr>
              <w:t>G≤1</w:t>
            </w:r>
          </w:p>
        </w:tc>
        <w:tc>
          <w:tcPr>
            <w:tcW w:w="6027" w:type="dxa"/>
            <w:noWrap/>
            <w:vAlign w:val="center"/>
          </w:tcPr>
          <w:p w:rsidR="00E21548" w:rsidRDefault="00110E28">
            <w:pPr>
              <w:autoSpaceDE w:val="0"/>
              <w:autoSpaceDN w:val="0"/>
              <w:adjustRightInd w:val="0"/>
              <w:rPr>
                <w:rFonts w:ascii="宋体" w:hAnsi="宋体"/>
                <w:color w:val="000000"/>
                <w:sz w:val="22"/>
              </w:rPr>
            </w:pPr>
            <w:r>
              <w:rPr>
                <w:rFonts w:ascii="宋体" w:hAnsi="宋体"/>
                <w:color w:val="000000"/>
                <w:sz w:val="22"/>
              </w:rPr>
              <w:t>无或有轻微影响，管渠运行基本不受影响</w:t>
            </w:r>
          </w:p>
        </w:tc>
      </w:tr>
      <w:tr w:rsidR="00E21548">
        <w:trPr>
          <w:trHeight w:val="454"/>
          <w:jc w:val="center"/>
        </w:trPr>
        <w:tc>
          <w:tcPr>
            <w:tcW w:w="1302" w:type="dxa"/>
            <w:noWrap/>
            <w:vAlign w:val="center"/>
          </w:tcPr>
          <w:p w:rsidR="00E21548" w:rsidRDefault="00110E28">
            <w:pPr>
              <w:jc w:val="center"/>
              <w:rPr>
                <w:rFonts w:ascii="宋体" w:hAnsi="宋体"/>
                <w:color w:val="000000"/>
                <w:sz w:val="22"/>
              </w:rPr>
            </w:pPr>
            <w:r>
              <w:rPr>
                <w:rFonts w:ascii="宋体" w:hAnsi="宋体"/>
                <w:color w:val="000000"/>
                <w:sz w:val="22"/>
              </w:rPr>
              <w:t>Ⅱ</w:t>
            </w:r>
          </w:p>
        </w:tc>
        <w:tc>
          <w:tcPr>
            <w:tcW w:w="1960" w:type="dxa"/>
            <w:noWrap/>
            <w:vAlign w:val="center"/>
          </w:tcPr>
          <w:p w:rsidR="00E21548" w:rsidRDefault="00110E28">
            <w:pPr>
              <w:autoSpaceDE w:val="0"/>
              <w:autoSpaceDN w:val="0"/>
              <w:adjustRightInd w:val="0"/>
              <w:jc w:val="center"/>
              <w:rPr>
                <w:rFonts w:ascii="宋体" w:hAnsi="宋体"/>
                <w:color w:val="000000"/>
                <w:sz w:val="22"/>
              </w:rPr>
            </w:pPr>
            <w:r>
              <w:rPr>
                <w:rFonts w:ascii="宋体" w:hAnsi="宋体"/>
                <w:color w:val="000000"/>
                <w:sz w:val="22"/>
              </w:rPr>
              <w:t>1&lt;G≤3</w:t>
            </w:r>
          </w:p>
        </w:tc>
        <w:tc>
          <w:tcPr>
            <w:tcW w:w="6027" w:type="dxa"/>
            <w:noWrap/>
            <w:vAlign w:val="center"/>
          </w:tcPr>
          <w:p w:rsidR="00E21548" w:rsidRDefault="00110E28">
            <w:pPr>
              <w:autoSpaceDE w:val="0"/>
              <w:autoSpaceDN w:val="0"/>
              <w:adjustRightInd w:val="0"/>
              <w:rPr>
                <w:rFonts w:ascii="宋体" w:hAnsi="宋体"/>
                <w:color w:val="000000"/>
                <w:sz w:val="22"/>
              </w:rPr>
            </w:pPr>
            <w:r>
              <w:rPr>
                <w:rFonts w:ascii="宋体" w:hAnsi="宋体"/>
                <w:color w:val="000000"/>
                <w:sz w:val="22"/>
              </w:rPr>
              <w:t>管渠过流有一定的受阻，运行受影响不大</w:t>
            </w:r>
          </w:p>
        </w:tc>
      </w:tr>
      <w:tr w:rsidR="00E21548">
        <w:trPr>
          <w:trHeight w:val="454"/>
          <w:jc w:val="center"/>
        </w:trPr>
        <w:tc>
          <w:tcPr>
            <w:tcW w:w="1302" w:type="dxa"/>
            <w:noWrap/>
            <w:vAlign w:val="center"/>
          </w:tcPr>
          <w:p w:rsidR="00E21548" w:rsidRDefault="00110E28">
            <w:pPr>
              <w:jc w:val="center"/>
              <w:rPr>
                <w:rFonts w:ascii="宋体" w:hAnsi="宋体"/>
                <w:color w:val="000000"/>
                <w:sz w:val="22"/>
              </w:rPr>
            </w:pPr>
            <w:r>
              <w:rPr>
                <w:rFonts w:ascii="宋体" w:hAnsi="宋体"/>
                <w:color w:val="000000"/>
                <w:sz w:val="22"/>
              </w:rPr>
              <w:t>Ⅲ</w:t>
            </w:r>
          </w:p>
        </w:tc>
        <w:tc>
          <w:tcPr>
            <w:tcW w:w="1960" w:type="dxa"/>
            <w:noWrap/>
            <w:vAlign w:val="center"/>
          </w:tcPr>
          <w:p w:rsidR="00E21548" w:rsidRDefault="00110E28">
            <w:pPr>
              <w:autoSpaceDE w:val="0"/>
              <w:autoSpaceDN w:val="0"/>
              <w:adjustRightInd w:val="0"/>
              <w:jc w:val="center"/>
              <w:rPr>
                <w:rFonts w:ascii="宋体" w:hAnsi="宋体"/>
                <w:color w:val="000000"/>
                <w:sz w:val="22"/>
              </w:rPr>
            </w:pPr>
            <w:r>
              <w:rPr>
                <w:rFonts w:ascii="宋体" w:hAnsi="宋体"/>
                <w:color w:val="000000"/>
                <w:sz w:val="22"/>
              </w:rPr>
              <w:t>3&lt;G≤6</w:t>
            </w:r>
          </w:p>
        </w:tc>
        <w:tc>
          <w:tcPr>
            <w:tcW w:w="6027" w:type="dxa"/>
            <w:noWrap/>
            <w:vAlign w:val="center"/>
          </w:tcPr>
          <w:p w:rsidR="00E21548" w:rsidRDefault="00110E28">
            <w:pPr>
              <w:autoSpaceDE w:val="0"/>
              <w:autoSpaceDN w:val="0"/>
              <w:adjustRightInd w:val="0"/>
              <w:rPr>
                <w:rFonts w:ascii="宋体" w:hAnsi="宋体"/>
                <w:color w:val="000000"/>
                <w:sz w:val="22"/>
              </w:rPr>
            </w:pPr>
            <w:r>
              <w:rPr>
                <w:rFonts w:ascii="宋体" w:hAnsi="宋体"/>
                <w:color w:val="000000"/>
                <w:sz w:val="22"/>
              </w:rPr>
              <w:t>管渠过流受阻比较严重，运行受到明显影响</w:t>
            </w:r>
          </w:p>
        </w:tc>
      </w:tr>
      <w:tr w:rsidR="00E21548">
        <w:trPr>
          <w:trHeight w:val="454"/>
          <w:jc w:val="center"/>
        </w:trPr>
        <w:tc>
          <w:tcPr>
            <w:tcW w:w="1302" w:type="dxa"/>
            <w:noWrap/>
            <w:vAlign w:val="center"/>
          </w:tcPr>
          <w:p w:rsidR="00E21548" w:rsidRDefault="00110E28">
            <w:pPr>
              <w:jc w:val="center"/>
              <w:rPr>
                <w:rFonts w:ascii="宋体" w:hAnsi="宋体"/>
                <w:color w:val="000000"/>
                <w:sz w:val="22"/>
              </w:rPr>
            </w:pPr>
            <w:r>
              <w:rPr>
                <w:rFonts w:ascii="宋体" w:hAnsi="宋体"/>
                <w:color w:val="000000"/>
                <w:sz w:val="22"/>
              </w:rPr>
              <w:t>Ⅳ</w:t>
            </w:r>
          </w:p>
        </w:tc>
        <w:tc>
          <w:tcPr>
            <w:tcW w:w="1960" w:type="dxa"/>
            <w:noWrap/>
            <w:vAlign w:val="center"/>
          </w:tcPr>
          <w:p w:rsidR="00E21548" w:rsidRDefault="00110E28">
            <w:pPr>
              <w:autoSpaceDE w:val="0"/>
              <w:autoSpaceDN w:val="0"/>
              <w:adjustRightInd w:val="0"/>
              <w:jc w:val="center"/>
              <w:rPr>
                <w:rFonts w:ascii="宋体" w:hAnsi="宋体"/>
                <w:color w:val="000000"/>
                <w:sz w:val="22"/>
              </w:rPr>
            </w:pPr>
            <w:r>
              <w:rPr>
                <w:rFonts w:ascii="宋体" w:hAnsi="宋体"/>
                <w:color w:val="000000"/>
                <w:sz w:val="22"/>
              </w:rPr>
              <w:t>G&gt;6</w:t>
            </w:r>
          </w:p>
        </w:tc>
        <w:tc>
          <w:tcPr>
            <w:tcW w:w="6027" w:type="dxa"/>
            <w:noWrap/>
            <w:vAlign w:val="center"/>
          </w:tcPr>
          <w:p w:rsidR="00E21548" w:rsidRDefault="00110E28">
            <w:pPr>
              <w:autoSpaceDE w:val="0"/>
              <w:autoSpaceDN w:val="0"/>
              <w:adjustRightInd w:val="0"/>
              <w:rPr>
                <w:rFonts w:ascii="宋体" w:hAnsi="宋体"/>
                <w:color w:val="000000"/>
                <w:sz w:val="22"/>
              </w:rPr>
            </w:pPr>
            <w:r>
              <w:rPr>
                <w:rFonts w:ascii="宋体" w:hAnsi="宋体"/>
                <w:color w:val="000000"/>
                <w:sz w:val="22"/>
              </w:rPr>
              <w:t>管渠过流受阻很严重，即将或已经导致运行瘫痪</w:t>
            </w:r>
          </w:p>
        </w:tc>
      </w:tr>
    </w:tbl>
    <w:p w:rsidR="00E21548" w:rsidRDefault="00E21548">
      <w:pPr>
        <w:rPr>
          <w:rFonts w:ascii="宋体" w:hAnsi="宋体"/>
          <w:color w:val="000000"/>
        </w:rPr>
      </w:pPr>
    </w:p>
    <w:p w:rsidR="00E21548" w:rsidRDefault="00110E28">
      <w:bookmarkStart w:id="70" w:name="_Toc25244534"/>
      <w:bookmarkStart w:id="71" w:name="_Toc37718237"/>
      <w:bookmarkStart w:id="72" w:name="_Toc38582575"/>
      <w:bookmarkStart w:id="73" w:name="_Toc38544129"/>
      <w:bookmarkStart w:id="74" w:name="_Toc25351"/>
      <w:bookmarkStart w:id="75" w:name="_Toc438303656"/>
      <w:bookmarkStart w:id="76" w:name="_Toc434781154"/>
      <w:bookmarkStart w:id="77" w:name="_Toc438460605"/>
      <w:r>
        <w:t xml:space="preserve">3. </w:t>
      </w:r>
      <w:r>
        <w:t>排水附属设施的隐患判定</w:t>
      </w:r>
      <w:bookmarkEnd w:id="70"/>
      <w:bookmarkEnd w:id="71"/>
      <w:bookmarkEnd w:id="72"/>
      <w:bookmarkEnd w:id="73"/>
      <w:bookmarkEnd w:id="74"/>
    </w:p>
    <w:p w:rsidR="00E21548" w:rsidRDefault="00110E28">
      <w:pPr>
        <w:ind w:firstLineChars="200" w:firstLine="480"/>
        <w:rPr>
          <w:rFonts w:ascii="宋体" w:hAnsi="宋体"/>
          <w:color w:val="000000"/>
        </w:rPr>
      </w:pPr>
      <w:r>
        <w:rPr>
          <w:rFonts w:ascii="宋体" w:hAnsi="宋体"/>
          <w:color w:val="000000"/>
        </w:rPr>
        <w:t>排水检查井、雨水口及截流井：发现有坍塌、渗漏（涌漏</w:t>
      </w:r>
      <w:r>
        <w:rPr>
          <w:rFonts w:ascii="宋体" w:hAnsi="宋体"/>
          <w:color w:val="000000"/>
        </w:rPr>
        <w:t>—</w:t>
      </w:r>
      <w:r>
        <w:rPr>
          <w:rFonts w:ascii="宋体" w:hAnsi="宋体"/>
          <w:color w:val="000000"/>
        </w:rPr>
        <w:t>水从缺陷点涌出）</w:t>
      </w:r>
      <w:r>
        <w:rPr>
          <w:rFonts w:ascii="宋体" w:hAnsi="宋体" w:hint="eastAsia"/>
          <w:color w:val="000000"/>
        </w:rPr>
        <w:t>、</w:t>
      </w:r>
      <w:r>
        <w:rPr>
          <w:rFonts w:ascii="宋体" w:hAnsi="宋体" w:hint="eastAsia"/>
          <w:color w:val="000000"/>
        </w:rPr>
        <w:lastRenderedPageBreak/>
        <w:t>重度腐蚀的</w:t>
      </w:r>
      <w:r>
        <w:rPr>
          <w:rFonts w:ascii="宋体" w:hAnsi="宋体"/>
          <w:color w:val="000000"/>
        </w:rPr>
        <w:t>，应安排修复。</w:t>
      </w:r>
    </w:p>
    <w:p w:rsidR="00E21548" w:rsidRDefault="00110E28">
      <w:pPr>
        <w:ind w:firstLineChars="200" w:firstLine="480"/>
        <w:rPr>
          <w:rFonts w:ascii="宋体" w:hAnsi="宋体"/>
          <w:color w:val="000000"/>
        </w:rPr>
      </w:pPr>
      <w:r>
        <w:rPr>
          <w:rFonts w:ascii="宋体" w:hAnsi="宋体"/>
          <w:color w:val="000000"/>
        </w:rPr>
        <w:t>井盖：发现陷落、断裂及破损的，应安排修复。</w:t>
      </w:r>
      <w:r>
        <w:rPr>
          <w:rFonts w:ascii="宋体" w:hAnsi="宋体"/>
          <w:color w:val="000000"/>
        </w:rPr>
        <w:t xml:space="preserve"> </w:t>
      </w:r>
    </w:p>
    <w:p w:rsidR="00E21548" w:rsidRDefault="00110E28">
      <w:bookmarkStart w:id="78" w:name="_Toc38544130"/>
      <w:bookmarkStart w:id="79" w:name="_Toc37718238"/>
      <w:bookmarkStart w:id="80" w:name="_Toc26612"/>
      <w:bookmarkStart w:id="81" w:name="_Toc38582576"/>
      <w:bookmarkStart w:id="82" w:name="_Toc25244535"/>
      <w:r>
        <w:t xml:space="preserve">4. </w:t>
      </w:r>
      <w:r>
        <w:t>地下空洞隐患</w:t>
      </w:r>
      <w:bookmarkEnd w:id="75"/>
      <w:bookmarkEnd w:id="76"/>
      <w:bookmarkEnd w:id="77"/>
      <w:r>
        <w:t>排查</w:t>
      </w:r>
      <w:bookmarkEnd w:id="78"/>
      <w:bookmarkEnd w:id="79"/>
      <w:bookmarkEnd w:id="80"/>
      <w:bookmarkEnd w:id="81"/>
      <w:bookmarkEnd w:id="82"/>
    </w:p>
    <w:p w:rsidR="00E21548" w:rsidRDefault="00110E28">
      <w:pPr>
        <w:ind w:firstLineChars="200" w:firstLine="480"/>
        <w:rPr>
          <w:rFonts w:ascii="宋体" w:hAnsi="宋体"/>
          <w:color w:val="000000"/>
        </w:rPr>
      </w:pPr>
      <w:r>
        <w:rPr>
          <w:rFonts w:ascii="宋体" w:hAnsi="宋体"/>
          <w:color w:val="000000"/>
        </w:rPr>
        <w:t>在排水管渠内窥检测中发现</w:t>
      </w:r>
      <w:r>
        <w:rPr>
          <w:rFonts w:ascii="宋体" w:hAnsi="宋体"/>
          <w:color w:val="000000"/>
        </w:rPr>
        <w:t>3</w:t>
      </w:r>
      <w:r>
        <w:rPr>
          <w:rFonts w:ascii="宋体" w:hAnsi="宋体"/>
          <w:color w:val="000000"/>
        </w:rPr>
        <w:t>～</w:t>
      </w:r>
      <w:r>
        <w:rPr>
          <w:rFonts w:ascii="宋体" w:hAnsi="宋体"/>
          <w:color w:val="000000"/>
        </w:rPr>
        <w:t>4</w:t>
      </w:r>
      <w:r>
        <w:rPr>
          <w:rFonts w:ascii="宋体" w:hAnsi="宋体"/>
          <w:color w:val="000000"/>
        </w:rPr>
        <w:t>级破裂、脱节</w:t>
      </w:r>
      <w:r>
        <w:rPr>
          <w:rFonts w:ascii="宋体" w:hAnsi="宋体" w:hint="eastAsia"/>
          <w:color w:val="000000"/>
        </w:rPr>
        <w:t>、错口</w:t>
      </w:r>
      <w:r>
        <w:rPr>
          <w:rFonts w:ascii="宋体" w:hAnsi="宋体"/>
          <w:color w:val="000000"/>
        </w:rPr>
        <w:t>及渗漏</w:t>
      </w:r>
      <w:r>
        <w:rPr>
          <w:rFonts w:ascii="宋体" w:hAnsi="宋体" w:hint="eastAsia"/>
          <w:color w:val="000000"/>
        </w:rPr>
        <w:t>等</w:t>
      </w:r>
      <w:r>
        <w:rPr>
          <w:rFonts w:ascii="宋体" w:hAnsi="宋体"/>
          <w:color w:val="000000"/>
        </w:rPr>
        <w:t>，或检查井周边出现沉降、下陷情况的，建议结合管渠所处位置的地质状况决定是否需要进一步开展地下空洞隐患排查。</w:t>
      </w:r>
      <w:r>
        <w:rPr>
          <w:rFonts w:ascii="宋体" w:hAnsi="宋体" w:hint="eastAsia"/>
          <w:color w:val="000000"/>
        </w:rPr>
        <w:t>排查方法应结合地质情况、管渠情况经论证后采用。</w:t>
      </w:r>
      <w:r>
        <w:rPr>
          <w:rFonts w:ascii="宋体" w:hAnsi="宋体"/>
          <w:color w:val="000000"/>
        </w:rPr>
        <w:t>排查资料主要包括探地雷达检测成果资料、钻探验证资料、地面塌陷隐患评估成果资料。</w:t>
      </w:r>
    </w:p>
    <w:p w:rsidR="00E21548" w:rsidRDefault="00E21548">
      <w:pPr>
        <w:rPr>
          <w:rFonts w:ascii="宋体" w:hAnsi="宋体"/>
          <w:color w:val="000000"/>
        </w:rPr>
      </w:pPr>
      <w:bookmarkStart w:id="83" w:name="_Toc438303666"/>
      <w:bookmarkStart w:id="84" w:name="_Toc438460617"/>
    </w:p>
    <w:p w:rsidR="00E21548" w:rsidRDefault="00110E28">
      <w:pPr>
        <w:rPr>
          <w:rStyle w:val="2Char"/>
        </w:rPr>
      </w:pPr>
      <w:r>
        <w:rPr>
          <w:rFonts w:ascii="宋体" w:hAnsi="宋体"/>
          <w:color w:val="000000"/>
        </w:rPr>
        <w:br w:type="page"/>
      </w:r>
      <w:bookmarkEnd w:id="83"/>
      <w:bookmarkEnd w:id="84"/>
      <w:r>
        <w:rPr>
          <w:rStyle w:val="2Char"/>
        </w:rPr>
        <w:lastRenderedPageBreak/>
        <w:t>附件</w:t>
      </w:r>
      <w:r>
        <w:rPr>
          <w:rStyle w:val="2Char"/>
        </w:rPr>
        <w:t>1</w:t>
      </w:r>
    </w:p>
    <w:p w:rsidR="00E21548" w:rsidRDefault="00E21548">
      <w:pPr>
        <w:jc w:val="center"/>
        <w:rPr>
          <w:rFonts w:ascii="宋体" w:hAnsi="宋体"/>
          <w:b/>
          <w:bCs/>
          <w:color w:val="000000"/>
        </w:rPr>
      </w:pPr>
    </w:p>
    <w:p w:rsidR="00E21548" w:rsidRDefault="00110E28">
      <w:pPr>
        <w:jc w:val="center"/>
        <w:rPr>
          <w:rFonts w:ascii="宋体" w:hAnsi="宋体"/>
          <w:bCs/>
          <w:color w:val="000000"/>
        </w:rPr>
      </w:pPr>
      <w:r>
        <w:rPr>
          <w:rFonts w:ascii="宋体" w:hAnsi="宋体"/>
          <w:bCs/>
          <w:color w:val="000000"/>
        </w:rPr>
        <w:t>排水管渠重大事故隐患排查辅助方法</w:t>
      </w:r>
      <w:r>
        <w:rPr>
          <w:rFonts w:ascii="宋体" w:hAnsi="宋体"/>
          <w:bCs/>
          <w:color w:val="000000"/>
        </w:rPr>
        <w:t>——</w:t>
      </w:r>
    </w:p>
    <w:p w:rsidR="00E21548" w:rsidRDefault="00110E28">
      <w:pPr>
        <w:jc w:val="center"/>
        <w:rPr>
          <w:rFonts w:ascii="宋体" w:hAnsi="宋体"/>
          <w:bCs/>
          <w:color w:val="000000"/>
        </w:rPr>
      </w:pPr>
      <w:r>
        <w:rPr>
          <w:rFonts w:ascii="宋体" w:hAnsi="宋体"/>
          <w:bCs/>
          <w:color w:val="000000"/>
        </w:rPr>
        <w:t>流量差判别法</w:t>
      </w:r>
    </w:p>
    <w:p w:rsidR="00E21548" w:rsidRDefault="00E21548">
      <w:pPr>
        <w:rPr>
          <w:rFonts w:ascii="宋体" w:hAnsi="宋体"/>
          <w:color w:val="000000"/>
        </w:rPr>
      </w:pPr>
    </w:p>
    <w:p w:rsidR="00E21548" w:rsidRDefault="00110E28">
      <w:pPr>
        <w:rPr>
          <w:rFonts w:ascii="宋体" w:hAnsi="宋体"/>
          <w:color w:val="000000"/>
        </w:rPr>
      </w:pPr>
      <w:r>
        <w:rPr>
          <w:rFonts w:ascii="宋体" w:hAnsi="宋体"/>
          <w:color w:val="000000"/>
        </w:rPr>
        <w:t>一、适用条件</w:t>
      </w:r>
    </w:p>
    <w:p w:rsidR="00E21548" w:rsidRDefault="00110E28">
      <w:pPr>
        <w:rPr>
          <w:rFonts w:ascii="宋体" w:hAnsi="宋体"/>
          <w:color w:val="000000"/>
        </w:rPr>
      </w:pPr>
      <w:r>
        <w:rPr>
          <w:rFonts w:ascii="宋体" w:hAnsi="宋体"/>
          <w:color w:val="000000"/>
        </w:rPr>
        <w:t xml:space="preserve">    </w:t>
      </w:r>
      <w:r>
        <w:rPr>
          <w:rFonts w:ascii="宋体" w:hAnsi="宋体"/>
          <w:color w:val="000000"/>
        </w:rPr>
        <w:t>排水管渠重大事故隐患排查方法原则以</w:t>
      </w:r>
      <w:r>
        <w:rPr>
          <w:rFonts w:ascii="宋体" w:hAnsi="宋体"/>
          <w:color w:val="000000"/>
        </w:rPr>
        <w:t>QV</w:t>
      </w:r>
      <w:r>
        <w:rPr>
          <w:rFonts w:ascii="宋体" w:hAnsi="宋体"/>
          <w:color w:val="000000"/>
        </w:rPr>
        <w:t>为主，</w:t>
      </w:r>
      <w:r>
        <w:rPr>
          <w:rFonts w:ascii="宋体" w:hAnsi="宋体"/>
          <w:color w:val="000000"/>
        </w:rPr>
        <w:t>CCTV</w:t>
      </w:r>
      <w:r>
        <w:rPr>
          <w:rFonts w:ascii="宋体" w:hAnsi="宋体"/>
          <w:color w:val="000000"/>
        </w:rPr>
        <w:t>、声纳及人工为辅。针对满水管渠，当使用上述检测手段存在困难时，可使用流量差判别法，初步判定被测管渠是否存在病害，再决定下一步采用</w:t>
      </w:r>
      <w:r>
        <w:rPr>
          <w:rFonts w:ascii="宋体" w:hAnsi="宋体"/>
          <w:color w:val="000000"/>
        </w:rPr>
        <w:t>QV</w:t>
      </w:r>
      <w:r>
        <w:rPr>
          <w:rFonts w:ascii="宋体" w:hAnsi="宋体"/>
          <w:color w:val="000000"/>
        </w:rPr>
        <w:t>或</w:t>
      </w:r>
      <w:r>
        <w:rPr>
          <w:rFonts w:ascii="宋体" w:hAnsi="宋体"/>
          <w:color w:val="000000"/>
        </w:rPr>
        <w:t>CCTV</w:t>
      </w:r>
      <w:r>
        <w:rPr>
          <w:rFonts w:ascii="宋体" w:hAnsi="宋体"/>
          <w:color w:val="000000"/>
        </w:rPr>
        <w:t>检测，以进一步确认管渠病害的性质及定位。流量差判别法适用条件：</w:t>
      </w:r>
    </w:p>
    <w:p w:rsidR="00E21548" w:rsidRDefault="00110E28">
      <w:pPr>
        <w:rPr>
          <w:rFonts w:ascii="宋体" w:hAnsi="宋体"/>
          <w:color w:val="000000"/>
        </w:rPr>
      </w:pPr>
      <w:r>
        <w:rPr>
          <w:rFonts w:ascii="宋体" w:hAnsi="宋体"/>
          <w:color w:val="000000"/>
        </w:rPr>
        <w:t xml:space="preserve">    1</w:t>
      </w:r>
      <w:r>
        <w:rPr>
          <w:rFonts w:ascii="宋体" w:hAnsi="宋体"/>
          <w:color w:val="000000"/>
        </w:rPr>
        <w:t>．上述检测方法均不适用，或创造检测条件花费巨大。</w:t>
      </w:r>
    </w:p>
    <w:p w:rsidR="00E21548" w:rsidRDefault="00110E28">
      <w:pPr>
        <w:rPr>
          <w:rFonts w:ascii="宋体" w:hAnsi="宋体"/>
          <w:color w:val="000000"/>
        </w:rPr>
      </w:pPr>
      <w:r>
        <w:rPr>
          <w:rFonts w:ascii="宋体" w:hAnsi="宋体"/>
          <w:color w:val="000000"/>
        </w:rPr>
        <w:t xml:space="preserve">    2</w:t>
      </w:r>
      <w:r>
        <w:rPr>
          <w:rFonts w:ascii="宋体" w:hAnsi="宋体"/>
          <w:color w:val="000000"/>
        </w:rPr>
        <w:t>．受检管渠两端有明显的水体流动，且流动水体的深度必须高于流量测量仪器的测量探头。</w:t>
      </w:r>
    </w:p>
    <w:p w:rsidR="00E21548" w:rsidRDefault="00110E28">
      <w:pPr>
        <w:rPr>
          <w:rFonts w:ascii="宋体" w:hAnsi="宋体"/>
          <w:color w:val="000000"/>
        </w:rPr>
      </w:pPr>
      <w:r>
        <w:rPr>
          <w:rFonts w:ascii="宋体" w:hAnsi="宋体"/>
          <w:color w:val="000000"/>
        </w:rPr>
        <w:t xml:space="preserve">    3</w:t>
      </w:r>
      <w:r>
        <w:rPr>
          <w:rFonts w:ascii="宋体" w:hAnsi="宋体"/>
          <w:color w:val="000000"/>
        </w:rPr>
        <w:t>．选取有规则过水断面的管渠进行测量，必要时改变过水断面形状达至规则断面。</w:t>
      </w:r>
    </w:p>
    <w:p w:rsidR="00E21548" w:rsidRDefault="00110E28">
      <w:pPr>
        <w:rPr>
          <w:rFonts w:ascii="宋体" w:hAnsi="宋体"/>
          <w:color w:val="000000"/>
        </w:rPr>
      </w:pPr>
      <w:r>
        <w:rPr>
          <w:rFonts w:ascii="宋体" w:hAnsi="宋体"/>
          <w:color w:val="000000"/>
        </w:rPr>
        <w:t>二、方法及设备选用</w:t>
      </w:r>
    </w:p>
    <w:p w:rsidR="00E21548" w:rsidRDefault="00110E28">
      <w:pPr>
        <w:rPr>
          <w:rFonts w:ascii="宋体" w:hAnsi="宋体"/>
          <w:color w:val="000000"/>
        </w:rPr>
      </w:pPr>
      <w:r>
        <w:rPr>
          <w:rFonts w:ascii="宋体" w:hAnsi="宋体"/>
          <w:color w:val="000000"/>
        </w:rPr>
        <w:t xml:space="preserve">    1</w:t>
      </w:r>
      <w:r>
        <w:rPr>
          <w:rFonts w:ascii="宋体" w:hAnsi="宋体"/>
          <w:color w:val="000000"/>
        </w:rPr>
        <w:t>．流量测定方法：面积速度法</w:t>
      </w:r>
      <w:r>
        <w:rPr>
          <w:rFonts w:ascii="宋体" w:hAnsi="宋体"/>
          <w:color w:val="000000"/>
        </w:rPr>
        <w:t>——</w:t>
      </w:r>
      <w:r>
        <w:rPr>
          <w:rFonts w:ascii="宋体" w:hAnsi="宋体"/>
          <w:color w:val="000000"/>
        </w:rPr>
        <w:t>即通过测量流动横截面的平均速度及流动横截面面积乘积来计算流量的方法。</w:t>
      </w:r>
    </w:p>
    <w:p w:rsidR="00E21548" w:rsidRDefault="00110E28">
      <w:pPr>
        <w:rPr>
          <w:rFonts w:ascii="宋体" w:hAnsi="宋体"/>
          <w:color w:val="000000"/>
        </w:rPr>
      </w:pPr>
      <w:r>
        <w:rPr>
          <w:rFonts w:ascii="宋体" w:hAnsi="宋体"/>
          <w:color w:val="000000"/>
        </w:rPr>
        <w:t xml:space="preserve">    2</w:t>
      </w:r>
      <w:r>
        <w:rPr>
          <w:rFonts w:ascii="宋体" w:hAnsi="宋体"/>
          <w:color w:val="000000"/>
        </w:rPr>
        <w:t>．设备：（</w:t>
      </w:r>
      <w:r>
        <w:rPr>
          <w:rFonts w:ascii="宋体" w:hAnsi="宋体"/>
          <w:color w:val="000000"/>
        </w:rPr>
        <w:t>1</w:t>
      </w:r>
      <w:r>
        <w:rPr>
          <w:rFonts w:ascii="宋体" w:hAnsi="宋体"/>
          <w:color w:val="000000"/>
        </w:rPr>
        <w:t>）多普勒声超声波流量计（具备截面面积测定功能，可测定瞬时流量及单位时间平均流量）；（</w:t>
      </w:r>
      <w:r>
        <w:rPr>
          <w:rFonts w:ascii="宋体" w:hAnsi="宋体"/>
          <w:color w:val="000000"/>
        </w:rPr>
        <w:t>2</w:t>
      </w:r>
      <w:r>
        <w:rPr>
          <w:rFonts w:ascii="宋体" w:hAnsi="宋体"/>
          <w:color w:val="000000"/>
        </w:rPr>
        <w:t>）</w:t>
      </w:r>
      <w:r>
        <w:rPr>
          <w:rFonts w:ascii="宋体" w:hAnsi="宋体"/>
          <w:color w:val="000000"/>
        </w:rPr>
        <w:t>L</w:t>
      </w:r>
      <w:r>
        <w:rPr>
          <w:rFonts w:ascii="宋体" w:hAnsi="宋体"/>
          <w:color w:val="000000"/>
        </w:rPr>
        <w:t>型曲尺；（</w:t>
      </w:r>
      <w:r>
        <w:rPr>
          <w:rFonts w:ascii="宋体" w:hAnsi="宋体"/>
          <w:color w:val="000000"/>
        </w:rPr>
        <w:t>3</w:t>
      </w:r>
      <w:r>
        <w:rPr>
          <w:rFonts w:ascii="宋体" w:hAnsi="宋体"/>
          <w:color w:val="000000"/>
        </w:rPr>
        <w:t>）卷尺（</w:t>
      </w:r>
      <w:r>
        <w:rPr>
          <w:rFonts w:ascii="宋体" w:hAnsi="宋体"/>
          <w:color w:val="000000"/>
        </w:rPr>
        <w:t>100</w:t>
      </w:r>
      <w:r>
        <w:rPr>
          <w:rFonts w:ascii="宋体" w:hAnsi="宋体"/>
          <w:color w:val="000000"/>
        </w:rPr>
        <w:t>米规格）。</w:t>
      </w:r>
    </w:p>
    <w:p w:rsidR="00E21548" w:rsidRDefault="00110E28">
      <w:pPr>
        <w:ind w:left="3000" w:hangingChars="1250" w:hanging="3000"/>
        <w:rPr>
          <w:rFonts w:ascii="宋体" w:hAnsi="宋体"/>
          <w:color w:val="000000"/>
        </w:rPr>
      </w:pPr>
      <w:r>
        <w:rPr>
          <w:rFonts w:ascii="宋体" w:hAnsi="宋体"/>
          <w:color w:val="000000"/>
        </w:rPr>
        <w:t>三、测量步骤</w:t>
      </w:r>
    </w:p>
    <w:p w:rsidR="00E21548" w:rsidRDefault="00110E28" w:rsidP="00FF0355">
      <w:pPr>
        <w:ind w:firstLineChars="194" w:firstLine="466"/>
        <w:rPr>
          <w:rFonts w:ascii="宋体" w:hAnsi="宋体"/>
          <w:color w:val="000000"/>
        </w:rPr>
      </w:pPr>
      <w:r>
        <w:rPr>
          <w:rFonts w:ascii="宋体" w:hAnsi="宋体"/>
          <w:color w:val="000000"/>
        </w:rPr>
        <w:t>1</w:t>
      </w:r>
      <w:r>
        <w:rPr>
          <w:rFonts w:ascii="宋体" w:hAnsi="宋体"/>
          <w:color w:val="000000"/>
        </w:rPr>
        <w:t>．选取超声波流量计</w:t>
      </w:r>
      <w:r>
        <w:rPr>
          <w:rFonts w:ascii="宋体" w:hAnsi="宋体"/>
          <w:color w:val="000000"/>
        </w:rPr>
        <w:t>2</w:t>
      </w:r>
      <w:r>
        <w:rPr>
          <w:rFonts w:ascii="宋体" w:hAnsi="宋体"/>
          <w:color w:val="000000"/>
        </w:rPr>
        <w:t>台，使用前进行校准。</w:t>
      </w:r>
    </w:p>
    <w:p w:rsidR="00E21548" w:rsidRDefault="00110E28">
      <w:pPr>
        <w:ind w:firstLineChars="200" w:firstLine="480"/>
        <w:rPr>
          <w:rFonts w:ascii="宋体" w:hAnsi="宋体"/>
          <w:color w:val="000000"/>
        </w:rPr>
      </w:pPr>
      <w:r>
        <w:rPr>
          <w:rFonts w:ascii="宋体" w:hAnsi="宋体"/>
          <w:color w:val="000000"/>
        </w:rPr>
        <w:t xml:space="preserve">2. </w:t>
      </w:r>
      <w:r>
        <w:rPr>
          <w:rFonts w:ascii="宋体" w:hAnsi="宋体"/>
          <w:color w:val="000000"/>
        </w:rPr>
        <w:t>受测管渠现场选取相邻的</w:t>
      </w:r>
      <w:r>
        <w:rPr>
          <w:rFonts w:ascii="宋体" w:hAnsi="宋体"/>
          <w:color w:val="000000"/>
        </w:rPr>
        <w:t>2</w:t>
      </w:r>
      <w:r>
        <w:rPr>
          <w:rFonts w:ascii="宋体" w:hAnsi="宋体"/>
          <w:color w:val="000000"/>
        </w:rPr>
        <w:t>个检查井，作为流量测定的前后两端，相邻</w:t>
      </w:r>
      <w:r>
        <w:rPr>
          <w:rFonts w:ascii="宋体" w:hAnsi="宋体"/>
          <w:color w:val="000000"/>
        </w:rPr>
        <w:t>2</w:t>
      </w:r>
      <w:r>
        <w:rPr>
          <w:rFonts w:ascii="宋体" w:hAnsi="宋体"/>
          <w:color w:val="000000"/>
        </w:rPr>
        <w:t>井间距离不超</w:t>
      </w:r>
      <w:r>
        <w:rPr>
          <w:rFonts w:ascii="宋体" w:hAnsi="宋体"/>
          <w:color w:val="000000"/>
        </w:rPr>
        <w:t>50</w:t>
      </w:r>
      <w:r>
        <w:rPr>
          <w:rFonts w:ascii="宋体" w:hAnsi="宋体"/>
          <w:color w:val="000000"/>
        </w:rPr>
        <w:t>米。</w:t>
      </w:r>
    </w:p>
    <w:p w:rsidR="00E21548" w:rsidRDefault="00110E28">
      <w:pPr>
        <w:ind w:firstLineChars="200" w:firstLine="480"/>
        <w:rPr>
          <w:rFonts w:ascii="宋体" w:hAnsi="宋体"/>
          <w:color w:val="000000"/>
        </w:rPr>
      </w:pPr>
      <w:r>
        <w:rPr>
          <w:rFonts w:ascii="宋体" w:hAnsi="宋体"/>
          <w:color w:val="000000"/>
        </w:rPr>
        <w:t>3</w:t>
      </w:r>
      <w:r>
        <w:rPr>
          <w:rFonts w:ascii="宋体" w:hAnsi="宋体"/>
          <w:color w:val="000000"/>
        </w:rPr>
        <w:t>．使用</w:t>
      </w:r>
      <w:r>
        <w:rPr>
          <w:rFonts w:ascii="宋体" w:hAnsi="宋体"/>
          <w:color w:val="000000"/>
        </w:rPr>
        <w:t>L</w:t>
      </w:r>
      <w:r>
        <w:rPr>
          <w:rFonts w:ascii="宋体" w:hAnsi="宋体"/>
          <w:color w:val="000000"/>
        </w:rPr>
        <w:t>型曲尺将流量计的探头伸入检查井，固定在排水管渠截面的底端，要求流量计探头至少伸入管渠内</w:t>
      </w:r>
      <w:r>
        <w:rPr>
          <w:rFonts w:ascii="宋体" w:hAnsi="宋体"/>
          <w:color w:val="000000"/>
        </w:rPr>
        <w:t>20cm</w:t>
      </w:r>
      <w:r>
        <w:rPr>
          <w:rFonts w:ascii="宋体" w:hAnsi="宋体"/>
          <w:color w:val="000000"/>
        </w:rPr>
        <w:t>。</w:t>
      </w:r>
    </w:p>
    <w:p w:rsidR="00E21548" w:rsidRDefault="00110E28">
      <w:pPr>
        <w:ind w:firstLineChars="200" w:firstLine="480"/>
        <w:rPr>
          <w:rFonts w:ascii="宋体" w:hAnsi="宋体"/>
          <w:color w:val="000000"/>
        </w:rPr>
      </w:pPr>
      <w:r>
        <w:rPr>
          <w:rFonts w:ascii="宋体" w:hAnsi="宋体"/>
          <w:color w:val="000000"/>
        </w:rPr>
        <w:t>4</w:t>
      </w:r>
      <w:r>
        <w:rPr>
          <w:rFonts w:ascii="宋体" w:hAnsi="宋体"/>
          <w:color w:val="000000"/>
        </w:rPr>
        <w:t>．同时测定管渠两端水体瞬时流量持续</w:t>
      </w:r>
      <w:r>
        <w:rPr>
          <w:rFonts w:ascii="宋体" w:hAnsi="宋体"/>
          <w:color w:val="000000"/>
        </w:rPr>
        <w:t>30</w:t>
      </w:r>
      <w:r>
        <w:rPr>
          <w:rFonts w:ascii="宋体" w:hAnsi="宋体"/>
          <w:color w:val="000000"/>
        </w:rPr>
        <w:t>分钟，由仪器自动得单位时间平均流量</w:t>
      </w:r>
      <w:r>
        <w:rPr>
          <w:rFonts w:ascii="宋体" w:hAnsi="宋体"/>
          <w:color w:val="000000"/>
        </w:rPr>
        <w:t>m</w:t>
      </w:r>
      <w:r>
        <w:rPr>
          <w:rFonts w:ascii="宋体" w:hAnsi="宋体"/>
          <w:color w:val="000000"/>
          <w:vertAlign w:val="superscript"/>
        </w:rPr>
        <w:t>3</w:t>
      </w:r>
      <w:r>
        <w:rPr>
          <w:rFonts w:ascii="宋体" w:hAnsi="宋体"/>
          <w:color w:val="000000"/>
        </w:rPr>
        <w:t>/min</w:t>
      </w:r>
      <w:r>
        <w:rPr>
          <w:rFonts w:ascii="宋体" w:hAnsi="宋体"/>
          <w:color w:val="000000"/>
        </w:rPr>
        <w:t>。</w:t>
      </w:r>
    </w:p>
    <w:p w:rsidR="00E21548" w:rsidRDefault="00110E28">
      <w:pPr>
        <w:ind w:firstLineChars="200" w:firstLine="480"/>
        <w:rPr>
          <w:rFonts w:ascii="宋体" w:hAnsi="宋体"/>
          <w:color w:val="000000"/>
        </w:rPr>
      </w:pPr>
      <w:r>
        <w:rPr>
          <w:rFonts w:ascii="宋体" w:hAnsi="宋体"/>
          <w:color w:val="000000"/>
        </w:rPr>
        <w:t>5</w:t>
      </w:r>
      <w:r>
        <w:rPr>
          <w:rFonts w:ascii="宋体" w:hAnsi="宋体"/>
          <w:color w:val="000000"/>
        </w:rPr>
        <w:t>．采用两端</w:t>
      </w:r>
      <w:r>
        <w:rPr>
          <w:rFonts w:ascii="宋体" w:hAnsi="宋体"/>
          <w:color w:val="000000"/>
        </w:rPr>
        <w:t>30</w:t>
      </w:r>
      <w:r>
        <w:rPr>
          <w:rFonts w:ascii="宋体" w:hAnsi="宋体"/>
          <w:color w:val="000000"/>
        </w:rPr>
        <w:t>分钟的平均流速进行比对，验证管渠是否存在问题：方法如下（以下判断均需排除</w:t>
      </w:r>
      <w:r>
        <w:rPr>
          <w:rFonts w:ascii="宋体" w:hAnsi="宋体"/>
          <w:color w:val="000000"/>
        </w:rPr>
        <w:t>10%</w:t>
      </w:r>
      <w:r>
        <w:rPr>
          <w:rFonts w:ascii="宋体" w:hAnsi="宋体"/>
          <w:color w:val="000000"/>
        </w:rPr>
        <w:t>检测误差影响）</w:t>
      </w:r>
    </w:p>
    <w:p w:rsidR="00E21548" w:rsidRDefault="00110E28">
      <w:pPr>
        <w:ind w:leftChars="200" w:left="840" w:hangingChars="150" w:hanging="360"/>
        <w:rPr>
          <w:rFonts w:ascii="宋体" w:hAnsi="宋体"/>
          <w:color w:val="000000"/>
        </w:rPr>
      </w:pPr>
      <w:r>
        <w:rPr>
          <w:rFonts w:ascii="宋体" w:hAnsi="宋体"/>
          <w:color w:val="000000"/>
        </w:rPr>
        <w:lastRenderedPageBreak/>
        <w:t xml:space="preserve"> </w:t>
      </w:r>
      <w:r>
        <w:rPr>
          <w:rFonts w:ascii="宋体" w:hAnsi="宋体"/>
          <w:color w:val="000000"/>
        </w:rPr>
        <w:t>（</w:t>
      </w:r>
      <w:r>
        <w:rPr>
          <w:rFonts w:ascii="宋体" w:hAnsi="宋体"/>
          <w:color w:val="000000"/>
        </w:rPr>
        <w:t>1</w:t>
      </w:r>
      <w:r>
        <w:rPr>
          <w:rFonts w:ascii="宋体" w:hAnsi="宋体"/>
          <w:color w:val="000000"/>
        </w:rPr>
        <w:t>）前端流速（</w:t>
      </w:r>
      <w:r>
        <w:rPr>
          <w:rFonts w:ascii="宋体" w:hAnsi="宋体"/>
          <w:color w:val="000000"/>
        </w:rPr>
        <w:t>m</w:t>
      </w:r>
      <w:r>
        <w:rPr>
          <w:rFonts w:ascii="宋体" w:hAnsi="宋体"/>
          <w:color w:val="000000"/>
          <w:vertAlign w:val="superscript"/>
        </w:rPr>
        <w:t>3</w:t>
      </w:r>
      <w:r>
        <w:rPr>
          <w:rFonts w:ascii="宋体" w:hAnsi="宋体"/>
          <w:color w:val="000000"/>
        </w:rPr>
        <w:t>/min</w:t>
      </w:r>
      <w:r>
        <w:rPr>
          <w:rFonts w:ascii="宋体" w:hAnsi="宋体"/>
          <w:color w:val="000000"/>
        </w:rPr>
        <w:t>）＞</w:t>
      </w:r>
      <w:r>
        <w:rPr>
          <w:rFonts w:ascii="宋体" w:hAnsi="宋体"/>
          <w:color w:val="000000"/>
        </w:rPr>
        <w:t xml:space="preserve"> </w:t>
      </w:r>
      <w:r>
        <w:rPr>
          <w:rFonts w:ascii="宋体" w:hAnsi="宋体"/>
          <w:color w:val="000000"/>
        </w:rPr>
        <w:t>后端流速（</w:t>
      </w:r>
      <w:r>
        <w:rPr>
          <w:rFonts w:ascii="宋体" w:hAnsi="宋体"/>
          <w:color w:val="000000"/>
        </w:rPr>
        <w:t>m</w:t>
      </w:r>
      <w:r>
        <w:rPr>
          <w:rFonts w:ascii="宋体" w:hAnsi="宋体"/>
          <w:color w:val="000000"/>
          <w:vertAlign w:val="superscript"/>
        </w:rPr>
        <w:t>3</w:t>
      </w:r>
      <w:r>
        <w:rPr>
          <w:rFonts w:ascii="宋体" w:hAnsi="宋体"/>
          <w:color w:val="000000"/>
        </w:rPr>
        <w:t>/min</w:t>
      </w:r>
      <w:r>
        <w:rPr>
          <w:rFonts w:ascii="宋体" w:hAnsi="宋体"/>
          <w:color w:val="000000"/>
        </w:rPr>
        <w:t>）</w:t>
      </w:r>
      <w:r>
        <w:rPr>
          <w:rFonts w:ascii="宋体" w:hAnsi="宋体"/>
          <w:color w:val="000000"/>
        </w:rPr>
        <w:t xml:space="preserve">   </w:t>
      </w:r>
      <w:r>
        <w:rPr>
          <w:rFonts w:ascii="宋体" w:hAnsi="宋体"/>
          <w:color w:val="000000"/>
        </w:rPr>
        <w:t>存在问题</w:t>
      </w:r>
    </w:p>
    <w:p w:rsidR="00E21548" w:rsidRDefault="00110E28">
      <w:pPr>
        <w:ind w:leftChars="200" w:left="840" w:hangingChars="150" w:hanging="360"/>
        <w:rPr>
          <w:rFonts w:ascii="宋体" w:hAnsi="宋体"/>
          <w:color w:val="000000"/>
        </w:rPr>
      </w:pPr>
      <w:r>
        <w:rPr>
          <w:rFonts w:ascii="宋体" w:hAnsi="宋体"/>
          <w:color w:val="000000"/>
        </w:rPr>
        <w:t xml:space="preserve"> </w:t>
      </w:r>
      <w:r>
        <w:rPr>
          <w:rFonts w:ascii="宋体" w:hAnsi="宋体"/>
          <w:color w:val="000000"/>
        </w:rPr>
        <w:t>（</w:t>
      </w:r>
      <w:r>
        <w:rPr>
          <w:rFonts w:ascii="宋体" w:hAnsi="宋体"/>
          <w:color w:val="000000"/>
        </w:rPr>
        <w:t>2</w:t>
      </w:r>
      <w:r>
        <w:rPr>
          <w:rFonts w:ascii="宋体" w:hAnsi="宋体"/>
          <w:color w:val="000000"/>
        </w:rPr>
        <w:t>）前端流速（</w:t>
      </w:r>
      <w:r>
        <w:rPr>
          <w:rFonts w:ascii="宋体" w:hAnsi="宋体"/>
          <w:color w:val="000000"/>
        </w:rPr>
        <w:t>m</w:t>
      </w:r>
      <w:r>
        <w:rPr>
          <w:rFonts w:ascii="宋体" w:hAnsi="宋体"/>
          <w:color w:val="000000"/>
          <w:vertAlign w:val="superscript"/>
        </w:rPr>
        <w:t>3</w:t>
      </w:r>
      <w:r>
        <w:rPr>
          <w:rFonts w:ascii="宋体" w:hAnsi="宋体"/>
          <w:color w:val="000000"/>
        </w:rPr>
        <w:t>/min</w:t>
      </w:r>
      <w:r>
        <w:rPr>
          <w:rFonts w:ascii="宋体" w:hAnsi="宋体"/>
          <w:color w:val="000000"/>
        </w:rPr>
        <w:t>）＝</w:t>
      </w:r>
      <w:r>
        <w:rPr>
          <w:rFonts w:ascii="宋体" w:hAnsi="宋体"/>
          <w:color w:val="000000"/>
        </w:rPr>
        <w:t xml:space="preserve"> </w:t>
      </w:r>
      <w:r>
        <w:rPr>
          <w:rFonts w:ascii="宋体" w:hAnsi="宋体"/>
          <w:color w:val="000000"/>
        </w:rPr>
        <w:t>后端流速（</w:t>
      </w:r>
      <w:r>
        <w:rPr>
          <w:rFonts w:ascii="宋体" w:hAnsi="宋体"/>
          <w:color w:val="000000"/>
        </w:rPr>
        <w:t>m</w:t>
      </w:r>
      <w:r>
        <w:rPr>
          <w:rFonts w:ascii="宋体" w:hAnsi="宋体"/>
          <w:color w:val="000000"/>
          <w:vertAlign w:val="superscript"/>
        </w:rPr>
        <w:t>3</w:t>
      </w:r>
      <w:r>
        <w:rPr>
          <w:rFonts w:ascii="宋体" w:hAnsi="宋体"/>
          <w:color w:val="000000"/>
        </w:rPr>
        <w:t>/min</w:t>
      </w:r>
      <w:r>
        <w:rPr>
          <w:rFonts w:ascii="宋体" w:hAnsi="宋体"/>
          <w:color w:val="000000"/>
        </w:rPr>
        <w:t>）</w:t>
      </w:r>
      <w:r>
        <w:rPr>
          <w:rFonts w:ascii="宋体" w:hAnsi="宋体"/>
          <w:color w:val="000000"/>
        </w:rPr>
        <w:t xml:space="preserve">   </w:t>
      </w:r>
      <w:r>
        <w:rPr>
          <w:rFonts w:ascii="宋体" w:hAnsi="宋体"/>
          <w:color w:val="000000"/>
        </w:rPr>
        <w:t>未见异常</w:t>
      </w:r>
    </w:p>
    <w:p w:rsidR="00E21548" w:rsidRDefault="00110E28">
      <w:pPr>
        <w:ind w:firstLineChars="250" w:firstLine="600"/>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）前端流速（</w:t>
      </w:r>
      <w:r>
        <w:rPr>
          <w:rFonts w:ascii="宋体" w:hAnsi="宋体"/>
          <w:color w:val="000000"/>
        </w:rPr>
        <w:t>m</w:t>
      </w:r>
      <w:r>
        <w:rPr>
          <w:rFonts w:ascii="宋体" w:hAnsi="宋体"/>
          <w:color w:val="000000"/>
          <w:vertAlign w:val="superscript"/>
        </w:rPr>
        <w:t>3</w:t>
      </w:r>
      <w:r>
        <w:rPr>
          <w:rFonts w:ascii="宋体" w:hAnsi="宋体"/>
          <w:color w:val="000000"/>
        </w:rPr>
        <w:t>/min</w:t>
      </w:r>
      <w:r>
        <w:rPr>
          <w:rFonts w:ascii="宋体" w:hAnsi="宋体"/>
          <w:color w:val="000000"/>
        </w:rPr>
        <w:t>）＜</w:t>
      </w:r>
      <w:r>
        <w:rPr>
          <w:rFonts w:ascii="宋体" w:hAnsi="宋体"/>
          <w:color w:val="000000"/>
        </w:rPr>
        <w:t xml:space="preserve"> </w:t>
      </w:r>
      <w:r>
        <w:rPr>
          <w:rFonts w:ascii="宋体" w:hAnsi="宋体"/>
          <w:color w:val="000000"/>
        </w:rPr>
        <w:t>后端流速（</w:t>
      </w:r>
      <w:r>
        <w:rPr>
          <w:rFonts w:ascii="宋体" w:hAnsi="宋体"/>
          <w:color w:val="000000"/>
        </w:rPr>
        <w:t>m</w:t>
      </w:r>
      <w:r>
        <w:rPr>
          <w:rFonts w:ascii="宋体" w:hAnsi="宋体"/>
          <w:color w:val="000000"/>
          <w:vertAlign w:val="superscript"/>
        </w:rPr>
        <w:t>3</w:t>
      </w:r>
      <w:r>
        <w:rPr>
          <w:rFonts w:ascii="宋体" w:hAnsi="宋体"/>
          <w:color w:val="000000"/>
        </w:rPr>
        <w:t>/</w:t>
      </w:r>
      <w:r>
        <w:rPr>
          <w:rFonts w:ascii="宋体" w:hAnsi="宋体"/>
          <w:color w:val="000000"/>
        </w:rPr>
        <w:t>min</w:t>
      </w:r>
      <w:r>
        <w:rPr>
          <w:rFonts w:ascii="宋体" w:hAnsi="宋体"/>
          <w:color w:val="000000"/>
        </w:rPr>
        <w:t>）</w:t>
      </w:r>
      <w:r>
        <w:rPr>
          <w:rFonts w:ascii="宋体" w:hAnsi="宋体"/>
          <w:color w:val="000000"/>
        </w:rPr>
        <w:t xml:space="preserve">   </w:t>
      </w:r>
      <w:r>
        <w:rPr>
          <w:rFonts w:ascii="宋体" w:hAnsi="宋体"/>
          <w:color w:val="000000"/>
        </w:rPr>
        <w:t>存在问题</w:t>
      </w:r>
    </w:p>
    <w:p w:rsidR="00E21548" w:rsidRDefault="00E21548">
      <w:pPr>
        <w:rPr>
          <w:rFonts w:ascii="宋体" w:hAnsi="宋体"/>
          <w:color w:val="000000"/>
        </w:rPr>
      </w:pPr>
    </w:p>
    <w:p w:rsidR="00E21548" w:rsidRDefault="00110E28">
      <w:pPr>
        <w:rPr>
          <w:rFonts w:ascii="宋体" w:hAnsi="宋体"/>
          <w:color w:val="000000"/>
        </w:rPr>
      </w:pPr>
      <w:r>
        <w:rPr>
          <w:rFonts w:ascii="宋体" w:hAnsi="宋体"/>
          <w:color w:val="000000"/>
        </w:rPr>
        <w:t>四、判别标准</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09"/>
        <w:gridCol w:w="1701"/>
        <w:gridCol w:w="709"/>
        <w:gridCol w:w="3827"/>
        <w:gridCol w:w="901"/>
      </w:tblGrid>
      <w:tr w:rsidR="00E21548">
        <w:trPr>
          <w:jc w:val="center"/>
        </w:trPr>
        <w:tc>
          <w:tcPr>
            <w:tcW w:w="675" w:type="dxa"/>
            <w:noWrap/>
            <w:vAlign w:val="center"/>
          </w:tcPr>
          <w:p w:rsidR="00E21548" w:rsidRDefault="00110E28">
            <w:pPr>
              <w:rPr>
                <w:rFonts w:ascii="宋体" w:hAnsi="宋体"/>
                <w:color w:val="000000"/>
              </w:rPr>
            </w:pPr>
            <w:r>
              <w:rPr>
                <w:rFonts w:ascii="宋体" w:hAnsi="宋体"/>
                <w:color w:val="000000"/>
              </w:rPr>
              <w:t>缺陷</w:t>
            </w:r>
          </w:p>
          <w:p w:rsidR="00E21548" w:rsidRDefault="00110E28">
            <w:pPr>
              <w:jc w:val="center"/>
              <w:rPr>
                <w:rFonts w:ascii="宋体" w:hAnsi="宋体"/>
                <w:color w:val="000000"/>
              </w:rPr>
            </w:pPr>
            <w:r>
              <w:rPr>
                <w:rFonts w:ascii="宋体" w:hAnsi="宋体"/>
                <w:color w:val="000000"/>
              </w:rPr>
              <w:t>名称</w:t>
            </w:r>
          </w:p>
        </w:tc>
        <w:tc>
          <w:tcPr>
            <w:tcW w:w="709" w:type="dxa"/>
            <w:noWrap/>
            <w:vAlign w:val="center"/>
          </w:tcPr>
          <w:p w:rsidR="00E21548" w:rsidRDefault="00110E28">
            <w:pPr>
              <w:jc w:val="center"/>
              <w:rPr>
                <w:rFonts w:ascii="宋体" w:hAnsi="宋体"/>
                <w:color w:val="000000"/>
              </w:rPr>
            </w:pPr>
            <w:r>
              <w:rPr>
                <w:rFonts w:ascii="宋体" w:hAnsi="宋体"/>
                <w:color w:val="000000"/>
              </w:rPr>
              <w:t>缺陷</w:t>
            </w:r>
          </w:p>
          <w:p w:rsidR="00E21548" w:rsidRDefault="00110E28">
            <w:pPr>
              <w:jc w:val="center"/>
              <w:rPr>
                <w:rFonts w:ascii="宋体" w:hAnsi="宋体"/>
                <w:color w:val="000000"/>
              </w:rPr>
            </w:pPr>
            <w:r>
              <w:rPr>
                <w:rFonts w:ascii="宋体" w:hAnsi="宋体"/>
                <w:color w:val="000000"/>
              </w:rPr>
              <w:t>代码</w:t>
            </w:r>
          </w:p>
        </w:tc>
        <w:tc>
          <w:tcPr>
            <w:tcW w:w="1701" w:type="dxa"/>
            <w:noWrap/>
            <w:vAlign w:val="center"/>
          </w:tcPr>
          <w:p w:rsidR="00E21548" w:rsidRDefault="00110E28">
            <w:pPr>
              <w:jc w:val="center"/>
              <w:rPr>
                <w:rFonts w:ascii="宋体" w:hAnsi="宋体"/>
                <w:color w:val="000000"/>
              </w:rPr>
            </w:pPr>
            <w:r>
              <w:rPr>
                <w:rFonts w:ascii="宋体" w:hAnsi="宋体"/>
                <w:color w:val="000000"/>
              </w:rPr>
              <w:t>定义</w:t>
            </w:r>
          </w:p>
        </w:tc>
        <w:tc>
          <w:tcPr>
            <w:tcW w:w="709" w:type="dxa"/>
            <w:noWrap/>
            <w:vAlign w:val="center"/>
          </w:tcPr>
          <w:p w:rsidR="00E21548" w:rsidRDefault="00110E28">
            <w:pPr>
              <w:jc w:val="center"/>
              <w:rPr>
                <w:rFonts w:ascii="宋体" w:hAnsi="宋体"/>
                <w:color w:val="000000"/>
              </w:rPr>
            </w:pPr>
            <w:r>
              <w:rPr>
                <w:rFonts w:ascii="宋体" w:hAnsi="宋体"/>
                <w:color w:val="000000"/>
              </w:rPr>
              <w:t>缺陷</w:t>
            </w:r>
          </w:p>
          <w:p w:rsidR="00E21548" w:rsidRDefault="00110E28">
            <w:pPr>
              <w:jc w:val="center"/>
              <w:rPr>
                <w:rFonts w:ascii="宋体" w:hAnsi="宋体"/>
                <w:color w:val="000000"/>
              </w:rPr>
            </w:pPr>
            <w:r>
              <w:rPr>
                <w:rFonts w:ascii="宋体" w:hAnsi="宋体"/>
                <w:color w:val="000000"/>
              </w:rPr>
              <w:t>等级</w:t>
            </w:r>
          </w:p>
        </w:tc>
        <w:tc>
          <w:tcPr>
            <w:tcW w:w="3827" w:type="dxa"/>
            <w:noWrap/>
            <w:vAlign w:val="center"/>
          </w:tcPr>
          <w:p w:rsidR="00E21548" w:rsidRDefault="00110E28">
            <w:pPr>
              <w:jc w:val="center"/>
              <w:rPr>
                <w:rFonts w:ascii="宋体" w:hAnsi="宋体"/>
                <w:color w:val="000000"/>
              </w:rPr>
            </w:pPr>
            <w:r>
              <w:rPr>
                <w:rFonts w:ascii="宋体" w:hAnsi="宋体"/>
                <w:color w:val="000000"/>
              </w:rPr>
              <w:t>缺陷等级定义</w:t>
            </w:r>
          </w:p>
        </w:tc>
        <w:tc>
          <w:tcPr>
            <w:tcW w:w="901" w:type="dxa"/>
            <w:noWrap/>
            <w:vAlign w:val="center"/>
          </w:tcPr>
          <w:p w:rsidR="00E21548" w:rsidRDefault="00110E28">
            <w:pPr>
              <w:jc w:val="center"/>
              <w:rPr>
                <w:rFonts w:ascii="宋体" w:hAnsi="宋体"/>
                <w:color w:val="000000"/>
              </w:rPr>
            </w:pPr>
            <w:r>
              <w:rPr>
                <w:rFonts w:ascii="宋体" w:hAnsi="宋体"/>
                <w:color w:val="000000"/>
              </w:rPr>
              <w:t>分值</w:t>
            </w:r>
          </w:p>
        </w:tc>
      </w:tr>
      <w:tr w:rsidR="00E21548">
        <w:trPr>
          <w:jc w:val="center"/>
        </w:trPr>
        <w:tc>
          <w:tcPr>
            <w:tcW w:w="675" w:type="dxa"/>
            <w:vMerge w:val="restart"/>
            <w:noWrap/>
            <w:vAlign w:val="center"/>
          </w:tcPr>
          <w:p w:rsidR="00E21548" w:rsidRDefault="00110E28">
            <w:pPr>
              <w:jc w:val="center"/>
              <w:rPr>
                <w:rFonts w:ascii="宋体" w:hAnsi="宋体"/>
                <w:color w:val="000000"/>
              </w:rPr>
            </w:pPr>
            <w:r>
              <w:rPr>
                <w:rFonts w:ascii="宋体" w:hAnsi="宋体"/>
                <w:color w:val="000000"/>
              </w:rPr>
              <w:t>流量差</w:t>
            </w:r>
          </w:p>
        </w:tc>
        <w:tc>
          <w:tcPr>
            <w:tcW w:w="709" w:type="dxa"/>
            <w:vMerge w:val="restart"/>
            <w:noWrap/>
            <w:vAlign w:val="center"/>
          </w:tcPr>
          <w:p w:rsidR="00E21548" w:rsidRDefault="00110E28">
            <w:pPr>
              <w:jc w:val="center"/>
              <w:rPr>
                <w:rFonts w:ascii="宋体" w:hAnsi="宋体"/>
                <w:color w:val="000000"/>
              </w:rPr>
            </w:pPr>
            <w:r>
              <w:rPr>
                <w:rFonts w:ascii="宋体" w:hAnsi="宋体"/>
                <w:color w:val="000000"/>
              </w:rPr>
              <w:t>LLC</w:t>
            </w:r>
          </w:p>
        </w:tc>
        <w:tc>
          <w:tcPr>
            <w:tcW w:w="1701" w:type="dxa"/>
            <w:vMerge w:val="restart"/>
            <w:noWrap/>
            <w:vAlign w:val="center"/>
          </w:tcPr>
          <w:p w:rsidR="00E21548" w:rsidRDefault="00110E28">
            <w:pPr>
              <w:jc w:val="center"/>
              <w:rPr>
                <w:rFonts w:ascii="宋体" w:hAnsi="宋体"/>
                <w:color w:val="000000"/>
              </w:rPr>
            </w:pPr>
            <w:r>
              <w:rPr>
                <w:rFonts w:ascii="宋体" w:hAnsi="宋体"/>
                <w:color w:val="000000"/>
              </w:rPr>
              <w:t>相联检查井之间的流量差</w:t>
            </w:r>
          </w:p>
        </w:tc>
        <w:tc>
          <w:tcPr>
            <w:tcW w:w="709" w:type="dxa"/>
            <w:noWrap/>
          </w:tcPr>
          <w:p w:rsidR="00E21548" w:rsidRDefault="00110E28">
            <w:pPr>
              <w:jc w:val="center"/>
              <w:rPr>
                <w:rFonts w:ascii="宋体" w:hAnsi="宋体"/>
                <w:color w:val="000000"/>
              </w:rPr>
            </w:pPr>
            <w:r>
              <w:rPr>
                <w:rFonts w:ascii="宋体" w:hAnsi="宋体"/>
                <w:color w:val="000000"/>
              </w:rPr>
              <w:t>1</w:t>
            </w:r>
          </w:p>
        </w:tc>
        <w:tc>
          <w:tcPr>
            <w:tcW w:w="3827" w:type="dxa"/>
            <w:noWrap/>
          </w:tcPr>
          <w:p w:rsidR="00E21548" w:rsidRDefault="00110E28">
            <w:pPr>
              <w:rPr>
                <w:rFonts w:ascii="宋体" w:hAnsi="宋体"/>
                <w:color w:val="000000"/>
              </w:rPr>
            </w:pPr>
            <w:r>
              <w:rPr>
                <w:rFonts w:ascii="宋体" w:hAnsi="宋体"/>
                <w:color w:val="000000"/>
              </w:rPr>
              <w:t>相联检查井之间的流量差达</w:t>
            </w:r>
            <w:r>
              <w:rPr>
                <w:rFonts w:ascii="宋体" w:hAnsi="宋体"/>
                <w:color w:val="000000"/>
              </w:rPr>
              <w:t>10%-20%</w:t>
            </w:r>
          </w:p>
        </w:tc>
        <w:tc>
          <w:tcPr>
            <w:tcW w:w="901" w:type="dxa"/>
            <w:noWrap/>
          </w:tcPr>
          <w:p w:rsidR="00E21548" w:rsidRDefault="00110E28">
            <w:pPr>
              <w:jc w:val="center"/>
              <w:rPr>
                <w:rFonts w:ascii="宋体" w:hAnsi="宋体"/>
                <w:color w:val="000000"/>
              </w:rPr>
            </w:pPr>
            <w:r>
              <w:rPr>
                <w:rFonts w:ascii="宋体" w:hAnsi="宋体"/>
                <w:color w:val="000000"/>
              </w:rPr>
              <w:t>0.5</w:t>
            </w:r>
          </w:p>
        </w:tc>
      </w:tr>
      <w:tr w:rsidR="00E21548">
        <w:trPr>
          <w:jc w:val="center"/>
        </w:trPr>
        <w:tc>
          <w:tcPr>
            <w:tcW w:w="675" w:type="dxa"/>
            <w:vMerge/>
            <w:noWrap/>
          </w:tcPr>
          <w:p w:rsidR="00E21548" w:rsidRDefault="00E21548">
            <w:pPr>
              <w:rPr>
                <w:rFonts w:ascii="宋体" w:hAnsi="宋体"/>
                <w:color w:val="000000"/>
              </w:rPr>
            </w:pPr>
          </w:p>
        </w:tc>
        <w:tc>
          <w:tcPr>
            <w:tcW w:w="709" w:type="dxa"/>
            <w:vMerge/>
            <w:noWrap/>
          </w:tcPr>
          <w:p w:rsidR="00E21548" w:rsidRDefault="00E21548">
            <w:pPr>
              <w:rPr>
                <w:rFonts w:ascii="宋体" w:hAnsi="宋体"/>
                <w:color w:val="000000"/>
              </w:rPr>
            </w:pPr>
          </w:p>
        </w:tc>
        <w:tc>
          <w:tcPr>
            <w:tcW w:w="1701" w:type="dxa"/>
            <w:vMerge/>
            <w:noWrap/>
          </w:tcPr>
          <w:p w:rsidR="00E21548" w:rsidRDefault="00E21548">
            <w:pPr>
              <w:rPr>
                <w:rFonts w:ascii="宋体" w:hAnsi="宋体"/>
                <w:color w:val="000000"/>
              </w:rPr>
            </w:pPr>
          </w:p>
        </w:tc>
        <w:tc>
          <w:tcPr>
            <w:tcW w:w="709" w:type="dxa"/>
            <w:noWrap/>
          </w:tcPr>
          <w:p w:rsidR="00E21548" w:rsidRDefault="00110E28">
            <w:pPr>
              <w:jc w:val="center"/>
              <w:rPr>
                <w:rFonts w:ascii="宋体" w:hAnsi="宋体"/>
                <w:color w:val="000000"/>
              </w:rPr>
            </w:pPr>
            <w:r>
              <w:rPr>
                <w:rFonts w:ascii="宋体" w:hAnsi="宋体"/>
                <w:color w:val="000000"/>
              </w:rPr>
              <w:t>2</w:t>
            </w:r>
          </w:p>
        </w:tc>
        <w:tc>
          <w:tcPr>
            <w:tcW w:w="3827" w:type="dxa"/>
            <w:noWrap/>
          </w:tcPr>
          <w:p w:rsidR="00E21548" w:rsidRDefault="00110E28">
            <w:pPr>
              <w:rPr>
                <w:rFonts w:ascii="宋体" w:hAnsi="宋体"/>
                <w:color w:val="000000"/>
              </w:rPr>
            </w:pPr>
            <w:r>
              <w:rPr>
                <w:rFonts w:ascii="宋体" w:hAnsi="宋体"/>
                <w:color w:val="000000"/>
              </w:rPr>
              <w:t>相联检查井之间的流量差达</w:t>
            </w:r>
            <w:r>
              <w:rPr>
                <w:rFonts w:ascii="宋体" w:hAnsi="宋体"/>
                <w:color w:val="000000"/>
              </w:rPr>
              <w:t>20%-30%</w:t>
            </w:r>
          </w:p>
        </w:tc>
        <w:tc>
          <w:tcPr>
            <w:tcW w:w="901" w:type="dxa"/>
            <w:noWrap/>
          </w:tcPr>
          <w:p w:rsidR="00E21548" w:rsidRDefault="00110E28">
            <w:pPr>
              <w:jc w:val="center"/>
              <w:rPr>
                <w:rFonts w:ascii="宋体" w:hAnsi="宋体"/>
                <w:color w:val="000000"/>
              </w:rPr>
            </w:pPr>
            <w:r>
              <w:rPr>
                <w:rFonts w:ascii="宋体" w:hAnsi="宋体"/>
                <w:color w:val="000000"/>
              </w:rPr>
              <w:t>2</w:t>
            </w:r>
          </w:p>
        </w:tc>
      </w:tr>
      <w:tr w:rsidR="00E21548">
        <w:trPr>
          <w:jc w:val="center"/>
        </w:trPr>
        <w:tc>
          <w:tcPr>
            <w:tcW w:w="675" w:type="dxa"/>
            <w:vMerge/>
            <w:noWrap/>
          </w:tcPr>
          <w:p w:rsidR="00E21548" w:rsidRDefault="00E21548">
            <w:pPr>
              <w:rPr>
                <w:rFonts w:ascii="宋体" w:hAnsi="宋体"/>
                <w:color w:val="000000"/>
              </w:rPr>
            </w:pPr>
          </w:p>
        </w:tc>
        <w:tc>
          <w:tcPr>
            <w:tcW w:w="709" w:type="dxa"/>
            <w:vMerge/>
            <w:noWrap/>
          </w:tcPr>
          <w:p w:rsidR="00E21548" w:rsidRDefault="00E21548">
            <w:pPr>
              <w:rPr>
                <w:rFonts w:ascii="宋体" w:hAnsi="宋体"/>
                <w:color w:val="000000"/>
              </w:rPr>
            </w:pPr>
          </w:p>
        </w:tc>
        <w:tc>
          <w:tcPr>
            <w:tcW w:w="1701" w:type="dxa"/>
            <w:vMerge/>
            <w:noWrap/>
          </w:tcPr>
          <w:p w:rsidR="00E21548" w:rsidRDefault="00E21548">
            <w:pPr>
              <w:rPr>
                <w:rFonts w:ascii="宋体" w:hAnsi="宋体"/>
                <w:color w:val="000000"/>
              </w:rPr>
            </w:pPr>
          </w:p>
        </w:tc>
        <w:tc>
          <w:tcPr>
            <w:tcW w:w="709" w:type="dxa"/>
            <w:noWrap/>
          </w:tcPr>
          <w:p w:rsidR="00E21548" w:rsidRDefault="00110E28">
            <w:pPr>
              <w:jc w:val="center"/>
              <w:rPr>
                <w:rFonts w:ascii="宋体" w:hAnsi="宋体"/>
                <w:color w:val="000000"/>
              </w:rPr>
            </w:pPr>
            <w:r>
              <w:rPr>
                <w:rFonts w:ascii="宋体" w:hAnsi="宋体"/>
                <w:color w:val="000000"/>
              </w:rPr>
              <w:t>3</w:t>
            </w:r>
          </w:p>
        </w:tc>
        <w:tc>
          <w:tcPr>
            <w:tcW w:w="3827" w:type="dxa"/>
            <w:noWrap/>
          </w:tcPr>
          <w:p w:rsidR="00E21548" w:rsidRDefault="00110E28">
            <w:pPr>
              <w:rPr>
                <w:rFonts w:ascii="宋体" w:hAnsi="宋体"/>
                <w:color w:val="000000"/>
              </w:rPr>
            </w:pPr>
            <w:r>
              <w:rPr>
                <w:rFonts w:ascii="宋体" w:hAnsi="宋体"/>
                <w:color w:val="000000"/>
              </w:rPr>
              <w:t>相联检查井之间的流量差达</w:t>
            </w:r>
            <w:r>
              <w:rPr>
                <w:rFonts w:ascii="宋体" w:hAnsi="宋体"/>
                <w:color w:val="000000"/>
              </w:rPr>
              <w:t>30%-40%</w:t>
            </w:r>
          </w:p>
        </w:tc>
        <w:tc>
          <w:tcPr>
            <w:tcW w:w="901" w:type="dxa"/>
            <w:noWrap/>
          </w:tcPr>
          <w:p w:rsidR="00E21548" w:rsidRDefault="00110E28">
            <w:pPr>
              <w:jc w:val="center"/>
              <w:rPr>
                <w:rFonts w:ascii="宋体" w:hAnsi="宋体"/>
                <w:color w:val="000000"/>
              </w:rPr>
            </w:pPr>
            <w:r>
              <w:rPr>
                <w:rFonts w:ascii="宋体" w:hAnsi="宋体"/>
                <w:color w:val="000000"/>
              </w:rPr>
              <w:t>5</w:t>
            </w:r>
          </w:p>
        </w:tc>
      </w:tr>
      <w:tr w:rsidR="00E21548">
        <w:trPr>
          <w:jc w:val="center"/>
        </w:trPr>
        <w:tc>
          <w:tcPr>
            <w:tcW w:w="675" w:type="dxa"/>
            <w:vMerge/>
            <w:noWrap/>
          </w:tcPr>
          <w:p w:rsidR="00E21548" w:rsidRDefault="00E21548">
            <w:pPr>
              <w:rPr>
                <w:rFonts w:ascii="宋体" w:hAnsi="宋体"/>
                <w:color w:val="000000"/>
              </w:rPr>
            </w:pPr>
          </w:p>
        </w:tc>
        <w:tc>
          <w:tcPr>
            <w:tcW w:w="709" w:type="dxa"/>
            <w:vMerge/>
            <w:noWrap/>
          </w:tcPr>
          <w:p w:rsidR="00E21548" w:rsidRDefault="00E21548">
            <w:pPr>
              <w:rPr>
                <w:rFonts w:ascii="宋体" w:hAnsi="宋体"/>
                <w:color w:val="000000"/>
              </w:rPr>
            </w:pPr>
          </w:p>
        </w:tc>
        <w:tc>
          <w:tcPr>
            <w:tcW w:w="1701" w:type="dxa"/>
            <w:vMerge/>
            <w:noWrap/>
          </w:tcPr>
          <w:p w:rsidR="00E21548" w:rsidRDefault="00E21548">
            <w:pPr>
              <w:rPr>
                <w:rFonts w:ascii="宋体" w:hAnsi="宋体"/>
                <w:color w:val="000000"/>
              </w:rPr>
            </w:pPr>
          </w:p>
        </w:tc>
        <w:tc>
          <w:tcPr>
            <w:tcW w:w="709" w:type="dxa"/>
            <w:noWrap/>
          </w:tcPr>
          <w:p w:rsidR="00E21548" w:rsidRDefault="00110E28">
            <w:pPr>
              <w:jc w:val="center"/>
              <w:rPr>
                <w:rFonts w:ascii="宋体" w:hAnsi="宋体"/>
                <w:color w:val="000000"/>
              </w:rPr>
            </w:pPr>
            <w:r>
              <w:rPr>
                <w:rFonts w:ascii="宋体" w:hAnsi="宋体"/>
                <w:color w:val="000000"/>
              </w:rPr>
              <w:t>4</w:t>
            </w:r>
          </w:p>
        </w:tc>
        <w:tc>
          <w:tcPr>
            <w:tcW w:w="3827" w:type="dxa"/>
            <w:noWrap/>
          </w:tcPr>
          <w:p w:rsidR="00E21548" w:rsidRDefault="00110E28">
            <w:pPr>
              <w:rPr>
                <w:rFonts w:ascii="宋体" w:hAnsi="宋体"/>
                <w:color w:val="000000"/>
              </w:rPr>
            </w:pPr>
            <w:r>
              <w:rPr>
                <w:rFonts w:ascii="宋体" w:hAnsi="宋体"/>
                <w:color w:val="000000"/>
              </w:rPr>
              <w:t>相联检查井之间的流量差大于</w:t>
            </w:r>
            <w:r>
              <w:rPr>
                <w:rFonts w:ascii="宋体" w:hAnsi="宋体"/>
                <w:color w:val="000000"/>
              </w:rPr>
              <w:t>40%</w:t>
            </w:r>
          </w:p>
        </w:tc>
        <w:tc>
          <w:tcPr>
            <w:tcW w:w="901" w:type="dxa"/>
            <w:noWrap/>
          </w:tcPr>
          <w:p w:rsidR="00E21548" w:rsidRDefault="00110E28">
            <w:pPr>
              <w:jc w:val="center"/>
              <w:rPr>
                <w:rFonts w:ascii="宋体" w:hAnsi="宋体"/>
                <w:color w:val="000000"/>
              </w:rPr>
            </w:pPr>
            <w:r>
              <w:rPr>
                <w:rFonts w:ascii="宋体" w:hAnsi="宋体"/>
                <w:color w:val="000000"/>
              </w:rPr>
              <w:t>10</w:t>
            </w:r>
          </w:p>
        </w:tc>
      </w:tr>
    </w:tbl>
    <w:p w:rsidR="00E21548" w:rsidRDefault="00110E28">
      <w:pPr>
        <w:ind w:firstLineChars="100" w:firstLine="240"/>
        <w:rPr>
          <w:rFonts w:ascii="宋体" w:hAnsi="宋体"/>
          <w:color w:val="000000"/>
        </w:rPr>
      </w:pPr>
      <w:r>
        <w:rPr>
          <w:rFonts w:ascii="宋体" w:hAnsi="宋体"/>
          <w:color w:val="000000"/>
        </w:rPr>
        <w:t>备注：以上判断均需排除</w:t>
      </w:r>
      <w:r>
        <w:rPr>
          <w:rFonts w:ascii="宋体" w:hAnsi="宋体"/>
          <w:color w:val="000000"/>
        </w:rPr>
        <w:t>10%</w:t>
      </w:r>
      <w:r>
        <w:rPr>
          <w:rFonts w:ascii="宋体" w:hAnsi="宋体"/>
          <w:color w:val="000000"/>
        </w:rPr>
        <w:t>检测误差影响。</w:t>
      </w:r>
    </w:p>
    <w:p w:rsidR="00E21548" w:rsidRDefault="00110E28">
      <w:pPr>
        <w:rPr>
          <w:rFonts w:ascii="宋体" w:hAnsi="宋体"/>
          <w:color w:val="000000"/>
        </w:rPr>
      </w:pPr>
      <w:r>
        <w:rPr>
          <w:rFonts w:ascii="宋体" w:hAnsi="宋体"/>
          <w:color w:val="000000"/>
        </w:rPr>
        <w:br w:type="page"/>
      </w:r>
      <w:r>
        <w:rPr>
          <w:rFonts w:ascii="宋体" w:hAnsi="宋体" w:hint="eastAsia"/>
          <w:color w:val="000000"/>
        </w:rPr>
        <w:lastRenderedPageBreak/>
        <w:t>五、记录表格</w:t>
      </w:r>
    </w:p>
    <w:p w:rsidR="00E21548" w:rsidRDefault="00110E28">
      <w:pPr>
        <w:ind w:firstLineChars="100" w:firstLine="240"/>
        <w:jc w:val="center"/>
        <w:rPr>
          <w:rFonts w:ascii="宋体" w:hAnsi="宋体"/>
          <w:color w:val="000000"/>
        </w:rPr>
      </w:pPr>
      <w:r>
        <w:rPr>
          <w:rFonts w:ascii="宋体" w:hAnsi="宋体"/>
          <w:color w:val="000000"/>
        </w:rPr>
        <w:t>流量检测记录表格</w:t>
      </w:r>
    </w:p>
    <w:p w:rsidR="00E21548" w:rsidRDefault="00E21548">
      <w:pPr>
        <w:ind w:firstLineChars="100" w:firstLine="240"/>
        <w:jc w:val="center"/>
        <w:rPr>
          <w:rFonts w:ascii="宋体" w:hAnsi="宋体"/>
          <w:color w:val="000000"/>
        </w:rPr>
      </w:pPr>
    </w:p>
    <w:p w:rsidR="00E21548" w:rsidRDefault="00110E28">
      <w:pPr>
        <w:ind w:firstLineChars="100" w:firstLine="240"/>
        <w:rPr>
          <w:rFonts w:ascii="宋体" w:hAnsi="宋体"/>
          <w:color w:val="000000"/>
        </w:rPr>
      </w:pPr>
      <w:r>
        <w:rPr>
          <w:rFonts w:ascii="宋体" w:hAnsi="宋体"/>
          <w:color w:val="000000"/>
        </w:rPr>
        <w:t>日期：</w:t>
      </w:r>
      <w:r>
        <w:rPr>
          <w:rFonts w:ascii="宋体" w:hAnsi="宋体"/>
          <w:color w:val="000000"/>
        </w:rPr>
        <w:t xml:space="preserve">                 </w:t>
      </w:r>
      <w:r>
        <w:rPr>
          <w:rFonts w:ascii="宋体" w:hAnsi="宋体"/>
          <w:color w:val="000000"/>
        </w:rPr>
        <w:t>地点：</w:t>
      </w:r>
      <w:r>
        <w:rPr>
          <w:rFonts w:ascii="宋体" w:hAnsi="宋体"/>
          <w:color w:val="000000"/>
        </w:rPr>
        <w:t xml:space="preserve">            </w:t>
      </w:r>
      <w:r>
        <w:rPr>
          <w:rFonts w:ascii="宋体" w:hAnsi="宋体"/>
          <w:color w:val="000000"/>
        </w:rPr>
        <w:t xml:space="preserve">    </w:t>
      </w:r>
      <w:r>
        <w:rPr>
          <w:rFonts w:ascii="宋体" w:hAnsi="宋体"/>
          <w:color w:val="000000"/>
        </w:rPr>
        <w:t>天气：</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9"/>
        <w:gridCol w:w="904"/>
        <w:gridCol w:w="904"/>
        <w:gridCol w:w="904"/>
        <w:gridCol w:w="904"/>
        <w:gridCol w:w="904"/>
        <w:gridCol w:w="905"/>
        <w:gridCol w:w="905"/>
        <w:gridCol w:w="905"/>
        <w:gridCol w:w="905"/>
      </w:tblGrid>
      <w:tr w:rsidR="00E21548">
        <w:trPr>
          <w:jc w:val="center"/>
        </w:trPr>
        <w:tc>
          <w:tcPr>
            <w:tcW w:w="1149" w:type="dxa"/>
            <w:noWrap/>
            <w:vAlign w:val="center"/>
          </w:tcPr>
          <w:p w:rsidR="00E21548" w:rsidRDefault="00E21548">
            <w:pPr>
              <w:jc w:val="center"/>
              <w:rPr>
                <w:rFonts w:ascii="宋体" w:hAnsi="宋体"/>
                <w:color w:val="000000"/>
              </w:rPr>
            </w:pPr>
          </w:p>
        </w:tc>
        <w:tc>
          <w:tcPr>
            <w:tcW w:w="904" w:type="dxa"/>
            <w:noWrap/>
            <w:vAlign w:val="center"/>
          </w:tcPr>
          <w:p w:rsidR="00E21548" w:rsidRDefault="00110E28">
            <w:pPr>
              <w:jc w:val="center"/>
              <w:rPr>
                <w:rFonts w:ascii="宋体" w:hAnsi="宋体"/>
                <w:color w:val="000000"/>
              </w:rPr>
            </w:pPr>
            <w:r>
              <w:rPr>
                <w:rFonts w:ascii="宋体" w:hAnsi="宋体"/>
                <w:color w:val="000000"/>
              </w:rPr>
              <w:t>1</w:t>
            </w:r>
          </w:p>
        </w:tc>
        <w:tc>
          <w:tcPr>
            <w:tcW w:w="904" w:type="dxa"/>
            <w:noWrap/>
            <w:vAlign w:val="center"/>
          </w:tcPr>
          <w:p w:rsidR="00E21548" w:rsidRDefault="00110E28">
            <w:pPr>
              <w:jc w:val="center"/>
              <w:rPr>
                <w:rFonts w:ascii="宋体" w:hAnsi="宋体"/>
                <w:color w:val="000000"/>
              </w:rPr>
            </w:pPr>
            <w:r>
              <w:rPr>
                <w:rFonts w:ascii="宋体" w:hAnsi="宋体"/>
                <w:color w:val="000000"/>
              </w:rPr>
              <w:t>2</w:t>
            </w:r>
          </w:p>
        </w:tc>
        <w:tc>
          <w:tcPr>
            <w:tcW w:w="904" w:type="dxa"/>
            <w:noWrap/>
            <w:vAlign w:val="center"/>
          </w:tcPr>
          <w:p w:rsidR="00E21548" w:rsidRDefault="00110E28">
            <w:pPr>
              <w:jc w:val="center"/>
              <w:rPr>
                <w:rFonts w:ascii="宋体" w:hAnsi="宋体"/>
                <w:color w:val="000000"/>
              </w:rPr>
            </w:pPr>
            <w:r>
              <w:rPr>
                <w:rFonts w:ascii="宋体" w:hAnsi="宋体"/>
                <w:color w:val="000000"/>
              </w:rPr>
              <w:t>3</w:t>
            </w:r>
          </w:p>
        </w:tc>
        <w:tc>
          <w:tcPr>
            <w:tcW w:w="904" w:type="dxa"/>
            <w:noWrap/>
            <w:vAlign w:val="center"/>
          </w:tcPr>
          <w:p w:rsidR="00E21548" w:rsidRDefault="00110E28">
            <w:pPr>
              <w:jc w:val="center"/>
              <w:rPr>
                <w:rFonts w:ascii="宋体" w:hAnsi="宋体"/>
                <w:color w:val="000000"/>
              </w:rPr>
            </w:pPr>
            <w:r>
              <w:rPr>
                <w:rFonts w:ascii="宋体" w:hAnsi="宋体"/>
                <w:color w:val="000000"/>
              </w:rPr>
              <w:t>4</w:t>
            </w:r>
          </w:p>
        </w:tc>
        <w:tc>
          <w:tcPr>
            <w:tcW w:w="904" w:type="dxa"/>
            <w:noWrap/>
            <w:vAlign w:val="center"/>
          </w:tcPr>
          <w:p w:rsidR="00E21548" w:rsidRDefault="00110E28">
            <w:pPr>
              <w:jc w:val="center"/>
              <w:rPr>
                <w:rFonts w:ascii="宋体" w:hAnsi="宋体"/>
                <w:color w:val="000000"/>
              </w:rPr>
            </w:pPr>
            <w:r>
              <w:rPr>
                <w:rFonts w:ascii="宋体" w:hAnsi="宋体"/>
                <w:color w:val="000000"/>
              </w:rPr>
              <w:t>5</w:t>
            </w:r>
          </w:p>
        </w:tc>
        <w:tc>
          <w:tcPr>
            <w:tcW w:w="905" w:type="dxa"/>
            <w:noWrap/>
            <w:vAlign w:val="center"/>
          </w:tcPr>
          <w:p w:rsidR="00E21548" w:rsidRDefault="00110E28">
            <w:pPr>
              <w:jc w:val="center"/>
              <w:rPr>
                <w:rFonts w:ascii="宋体" w:hAnsi="宋体"/>
                <w:color w:val="000000"/>
              </w:rPr>
            </w:pPr>
            <w:r>
              <w:rPr>
                <w:rFonts w:ascii="宋体" w:hAnsi="宋体"/>
                <w:color w:val="000000"/>
              </w:rPr>
              <w:t>6</w:t>
            </w:r>
          </w:p>
        </w:tc>
        <w:tc>
          <w:tcPr>
            <w:tcW w:w="905" w:type="dxa"/>
            <w:noWrap/>
            <w:vAlign w:val="center"/>
          </w:tcPr>
          <w:p w:rsidR="00E21548" w:rsidRDefault="00110E28">
            <w:pPr>
              <w:jc w:val="center"/>
              <w:rPr>
                <w:rFonts w:ascii="宋体" w:hAnsi="宋体"/>
                <w:color w:val="000000"/>
              </w:rPr>
            </w:pPr>
            <w:r>
              <w:rPr>
                <w:rFonts w:ascii="宋体" w:hAnsi="宋体"/>
                <w:color w:val="000000"/>
              </w:rPr>
              <w:t>7</w:t>
            </w:r>
          </w:p>
        </w:tc>
        <w:tc>
          <w:tcPr>
            <w:tcW w:w="905" w:type="dxa"/>
            <w:noWrap/>
            <w:vAlign w:val="center"/>
          </w:tcPr>
          <w:p w:rsidR="00E21548" w:rsidRDefault="00110E28">
            <w:pPr>
              <w:jc w:val="center"/>
              <w:rPr>
                <w:rFonts w:ascii="宋体" w:hAnsi="宋体"/>
                <w:color w:val="000000"/>
              </w:rPr>
            </w:pPr>
            <w:r>
              <w:rPr>
                <w:rFonts w:ascii="宋体" w:hAnsi="宋体"/>
                <w:color w:val="000000"/>
              </w:rPr>
              <w:t>8</w:t>
            </w:r>
          </w:p>
        </w:tc>
        <w:tc>
          <w:tcPr>
            <w:tcW w:w="905" w:type="dxa"/>
            <w:noWrap/>
            <w:vAlign w:val="center"/>
          </w:tcPr>
          <w:p w:rsidR="00E21548" w:rsidRDefault="00110E28">
            <w:pPr>
              <w:jc w:val="center"/>
              <w:rPr>
                <w:rFonts w:ascii="宋体" w:hAnsi="宋体"/>
                <w:color w:val="000000"/>
              </w:rPr>
            </w:pPr>
            <w:r>
              <w:rPr>
                <w:rFonts w:ascii="宋体" w:hAnsi="宋体"/>
                <w:color w:val="000000"/>
              </w:rPr>
              <w:t>9</w:t>
            </w:r>
          </w:p>
        </w:tc>
      </w:tr>
      <w:tr w:rsidR="00E21548">
        <w:trPr>
          <w:jc w:val="center"/>
        </w:trPr>
        <w:tc>
          <w:tcPr>
            <w:tcW w:w="1149" w:type="dxa"/>
            <w:noWrap/>
            <w:vAlign w:val="center"/>
          </w:tcPr>
          <w:p w:rsidR="00E21548" w:rsidRDefault="00110E28">
            <w:pPr>
              <w:jc w:val="center"/>
              <w:rPr>
                <w:rFonts w:ascii="宋体" w:hAnsi="宋体"/>
                <w:color w:val="000000"/>
              </w:rPr>
            </w:pPr>
            <w:r>
              <w:rPr>
                <w:rFonts w:ascii="宋体" w:hAnsi="宋体"/>
                <w:color w:val="000000"/>
              </w:rPr>
              <w:t>时间</w:t>
            </w: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r>
      <w:tr w:rsidR="00E21548">
        <w:trPr>
          <w:jc w:val="center"/>
        </w:trPr>
        <w:tc>
          <w:tcPr>
            <w:tcW w:w="1149" w:type="dxa"/>
            <w:noWrap/>
            <w:vAlign w:val="center"/>
          </w:tcPr>
          <w:p w:rsidR="00E21548" w:rsidRDefault="00110E28">
            <w:pPr>
              <w:jc w:val="center"/>
              <w:rPr>
                <w:rFonts w:ascii="宋体" w:hAnsi="宋体"/>
                <w:color w:val="000000"/>
              </w:rPr>
            </w:pPr>
            <w:r>
              <w:rPr>
                <w:rFonts w:ascii="宋体" w:hAnsi="宋体"/>
                <w:color w:val="000000"/>
              </w:rPr>
              <w:t>V</w:t>
            </w:r>
            <w:r>
              <w:rPr>
                <w:rFonts w:ascii="宋体" w:hAnsi="宋体"/>
                <w:color w:val="000000"/>
              </w:rPr>
              <w:t>测点流速</w:t>
            </w:r>
            <w:r>
              <w:rPr>
                <w:rFonts w:ascii="宋体" w:hAnsi="宋体"/>
                <w:color w:val="000000"/>
              </w:rPr>
              <w:t xml:space="preserve">               </w:t>
            </w:r>
            <w:r>
              <w:rPr>
                <w:rFonts w:ascii="宋体" w:hAnsi="宋体"/>
                <w:color w:val="000000"/>
              </w:rPr>
              <w:t>（米</w:t>
            </w:r>
            <w:r>
              <w:rPr>
                <w:rFonts w:ascii="宋体" w:hAnsi="宋体"/>
                <w:color w:val="000000"/>
              </w:rPr>
              <w:t>/</w:t>
            </w:r>
            <w:r>
              <w:rPr>
                <w:rFonts w:ascii="宋体" w:hAnsi="宋体"/>
                <w:color w:val="000000"/>
              </w:rPr>
              <w:t>秒）</w:t>
            </w: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r>
      <w:tr w:rsidR="00E21548">
        <w:trPr>
          <w:jc w:val="center"/>
        </w:trPr>
        <w:tc>
          <w:tcPr>
            <w:tcW w:w="1149" w:type="dxa"/>
            <w:noWrap/>
            <w:vAlign w:val="center"/>
          </w:tcPr>
          <w:p w:rsidR="00E21548" w:rsidRDefault="00110E28">
            <w:pPr>
              <w:jc w:val="center"/>
              <w:rPr>
                <w:rFonts w:ascii="宋体" w:hAnsi="宋体"/>
                <w:color w:val="000000"/>
              </w:rPr>
            </w:pPr>
            <w:r>
              <w:rPr>
                <w:rFonts w:ascii="宋体" w:hAnsi="宋体"/>
                <w:color w:val="000000"/>
              </w:rPr>
              <w:t>H</w:t>
            </w:r>
            <w:r>
              <w:rPr>
                <w:rFonts w:ascii="宋体" w:hAnsi="宋体"/>
                <w:color w:val="000000"/>
              </w:rPr>
              <w:t>水深</w:t>
            </w:r>
          </w:p>
          <w:p w:rsidR="00E21548" w:rsidRDefault="00110E28">
            <w:pPr>
              <w:jc w:val="center"/>
              <w:rPr>
                <w:rFonts w:ascii="宋体" w:hAnsi="宋体"/>
                <w:color w:val="000000"/>
              </w:rPr>
            </w:pPr>
            <w:r>
              <w:rPr>
                <w:rFonts w:ascii="宋体" w:hAnsi="宋体"/>
                <w:color w:val="000000"/>
              </w:rPr>
              <w:t>（米）</w:t>
            </w: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r>
      <w:tr w:rsidR="00E21548">
        <w:trPr>
          <w:jc w:val="center"/>
        </w:trPr>
        <w:tc>
          <w:tcPr>
            <w:tcW w:w="1149" w:type="dxa"/>
            <w:noWrap/>
            <w:vAlign w:val="center"/>
          </w:tcPr>
          <w:p w:rsidR="00E21548" w:rsidRDefault="00110E28">
            <w:pPr>
              <w:jc w:val="center"/>
              <w:rPr>
                <w:rFonts w:ascii="宋体" w:hAnsi="宋体"/>
                <w:color w:val="000000"/>
              </w:rPr>
            </w:pPr>
            <w:r>
              <w:rPr>
                <w:rFonts w:ascii="宋体" w:hAnsi="宋体"/>
                <w:color w:val="000000"/>
              </w:rPr>
              <w:t>A</w:t>
            </w:r>
            <w:r>
              <w:rPr>
                <w:rFonts w:ascii="宋体" w:hAnsi="宋体"/>
                <w:color w:val="000000"/>
              </w:rPr>
              <w:t>截面积</w:t>
            </w:r>
          </w:p>
          <w:p w:rsidR="00E21548" w:rsidRDefault="00110E28">
            <w:pPr>
              <w:jc w:val="center"/>
              <w:rPr>
                <w:rFonts w:ascii="宋体" w:hAnsi="宋体"/>
                <w:color w:val="000000"/>
              </w:rPr>
            </w:pPr>
            <w:r>
              <w:rPr>
                <w:rFonts w:ascii="宋体" w:hAnsi="宋体"/>
                <w:color w:val="000000"/>
              </w:rPr>
              <w:t>（米</w:t>
            </w:r>
            <w:r>
              <w:rPr>
                <w:rFonts w:ascii="宋体" w:hAnsi="宋体"/>
                <w:color w:val="000000"/>
              </w:rPr>
              <w:t>2</w:t>
            </w:r>
            <w:r>
              <w:rPr>
                <w:rFonts w:ascii="宋体" w:hAnsi="宋体"/>
                <w:color w:val="000000"/>
              </w:rPr>
              <w:t>）</w:t>
            </w: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r>
      <w:tr w:rsidR="00E21548">
        <w:trPr>
          <w:jc w:val="center"/>
        </w:trPr>
        <w:tc>
          <w:tcPr>
            <w:tcW w:w="1149" w:type="dxa"/>
            <w:noWrap/>
            <w:vAlign w:val="center"/>
          </w:tcPr>
          <w:p w:rsidR="00E21548" w:rsidRDefault="00110E28">
            <w:pPr>
              <w:jc w:val="center"/>
              <w:rPr>
                <w:rFonts w:ascii="宋体" w:hAnsi="宋体"/>
                <w:color w:val="000000"/>
              </w:rPr>
            </w:pPr>
            <w:r>
              <w:rPr>
                <w:rFonts w:ascii="宋体" w:hAnsi="宋体"/>
                <w:color w:val="000000"/>
              </w:rPr>
              <w:t>Q</w:t>
            </w:r>
            <w:r>
              <w:rPr>
                <w:rFonts w:ascii="宋体" w:hAnsi="宋体"/>
                <w:color w:val="000000"/>
              </w:rPr>
              <w:t>流量</w:t>
            </w:r>
          </w:p>
          <w:p w:rsidR="00E21548" w:rsidRDefault="00110E28">
            <w:pPr>
              <w:jc w:val="center"/>
              <w:rPr>
                <w:rFonts w:ascii="宋体" w:hAnsi="宋体"/>
                <w:color w:val="000000"/>
              </w:rPr>
            </w:pPr>
            <w:r>
              <w:rPr>
                <w:rFonts w:ascii="宋体" w:hAnsi="宋体"/>
                <w:color w:val="000000"/>
              </w:rPr>
              <w:t>（米</w:t>
            </w:r>
            <w:r>
              <w:rPr>
                <w:rFonts w:ascii="宋体" w:hAnsi="宋体"/>
                <w:color w:val="000000"/>
                <w:vertAlign w:val="superscript"/>
              </w:rPr>
              <w:t>3</w:t>
            </w:r>
            <w:r>
              <w:rPr>
                <w:rFonts w:ascii="宋体" w:hAnsi="宋体"/>
                <w:color w:val="000000"/>
              </w:rPr>
              <w:t>/</w:t>
            </w:r>
            <w:r>
              <w:rPr>
                <w:rFonts w:ascii="宋体" w:hAnsi="宋体"/>
                <w:color w:val="000000"/>
              </w:rPr>
              <w:t>小时）</w:t>
            </w: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4"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c>
          <w:tcPr>
            <w:tcW w:w="905" w:type="dxa"/>
            <w:noWrap/>
            <w:vAlign w:val="center"/>
          </w:tcPr>
          <w:p w:rsidR="00E21548" w:rsidRDefault="00E21548">
            <w:pPr>
              <w:jc w:val="center"/>
              <w:rPr>
                <w:rFonts w:ascii="宋体" w:hAnsi="宋体"/>
                <w:color w:val="000000"/>
              </w:rPr>
            </w:pPr>
          </w:p>
        </w:tc>
      </w:tr>
      <w:tr w:rsidR="00E21548">
        <w:trPr>
          <w:jc w:val="center"/>
        </w:trPr>
        <w:tc>
          <w:tcPr>
            <w:tcW w:w="1149" w:type="dxa"/>
            <w:noWrap/>
            <w:vAlign w:val="center"/>
          </w:tcPr>
          <w:p w:rsidR="00E21548" w:rsidRDefault="00110E28">
            <w:pPr>
              <w:jc w:val="center"/>
              <w:rPr>
                <w:rFonts w:ascii="宋体" w:hAnsi="宋体"/>
                <w:color w:val="000000"/>
              </w:rPr>
            </w:pPr>
            <w:r>
              <w:rPr>
                <w:rFonts w:ascii="宋体" w:hAnsi="宋体"/>
                <w:color w:val="000000"/>
              </w:rPr>
              <w:t>计算</w:t>
            </w:r>
          </w:p>
        </w:tc>
        <w:tc>
          <w:tcPr>
            <w:tcW w:w="8140" w:type="dxa"/>
            <w:gridSpan w:val="9"/>
            <w:noWrap/>
            <w:vAlign w:val="center"/>
          </w:tcPr>
          <w:p w:rsidR="00E21548" w:rsidRDefault="00110E28">
            <w:pPr>
              <w:jc w:val="center"/>
              <w:rPr>
                <w:rFonts w:ascii="宋体" w:hAnsi="宋体"/>
                <w:color w:val="000000"/>
              </w:rPr>
            </w:pPr>
            <w:r>
              <w:rPr>
                <w:rFonts w:ascii="宋体" w:hAnsi="宋体"/>
                <w:color w:val="000000"/>
              </w:rPr>
              <w:t>Q=3600AV</w:t>
            </w:r>
          </w:p>
        </w:tc>
      </w:tr>
    </w:tbl>
    <w:p w:rsidR="00E21548" w:rsidRDefault="00110E28">
      <w:pPr>
        <w:rPr>
          <w:rFonts w:ascii="宋体" w:hAnsi="宋体"/>
          <w:color w:val="000000"/>
        </w:rPr>
      </w:pPr>
      <w:r>
        <w:rPr>
          <w:rFonts w:ascii="宋体" w:hAnsi="宋体"/>
          <w:color w:val="000000"/>
        </w:rPr>
        <w:t>现场记录人：</w:t>
      </w:r>
      <w:r>
        <w:rPr>
          <w:rFonts w:ascii="宋体" w:hAnsi="宋体"/>
          <w:color w:val="000000"/>
        </w:rPr>
        <w:t xml:space="preserve">    </w:t>
      </w:r>
      <w:r>
        <w:rPr>
          <w:rFonts w:ascii="宋体" w:hAnsi="宋体"/>
          <w:color w:val="000000"/>
        </w:rPr>
        <w:t>审核人：</w:t>
      </w:r>
      <w:r>
        <w:rPr>
          <w:rFonts w:ascii="宋体" w:hAnsi="宋体"/>
          <w:color w:val="000000"/>
        </w:rPr>
        <w:t xml:space="preserve">         </w:t>
      </w:r>
      <w:r>
        <w:rPr>
          <w:rFonts w:ascii="宋体" w:hAnsi="宋体"/>
          <w:color w:val="000000"/>
        </w:rPr>
        <w:t>审定人：</w:t>
      </w:r>
      <w:r>
        <w:rPr>
          <w:rFonts w:ascii="宋体" w:hAnsi="宋体" w:hint="eastAsia"/>
          <w:color w:val="000000"/>
        </w:rPr>
        <w:t xml:space="preserve">            </w:t>
      </w:r>
      <w:r>
        <w:rPr>
          <w:rFonts w:ascii="宋体" w:hAnsi="宋体" w:hint="eastAsia"/>
          <w:color w:val="000000"/>
        </w:rPr>
        <w:t>日期：</w:t>
      </w:r>
    </w:p>
    <w:p w:rsidR="00E21548" w:rsidRDefault="00E21548">
      <w:pPr>
        <w:rPr>
          <w:rFonts w:ascii="宋体" w:hAnsi="宋体"/>
          <w:color w:val="000000"/>
        </w:rPr>
      </w:pPr>
    </w:p>
    <w:p w:rsidR="00E21548" w:rsidRDefault="00E21548">
      <w:pPr>
        <w:rPr>
          <w:rFonts w:ascii="宋体" w:hAnsi="宋体"/>
          <w:color w:val="000000"/>
        </w:rPr>
      </w:pPr>
    </w:p>
    <w:p w:rsidR="00E21548" w:rsidRDefault="00E21548">
      <w:pPr>
        <w:rPr>
          <w:rFonts w:ascii="宋体" w:hAnsi="宋体"/>
          <w:color w:val="000000"/>
        </w:rPr>
      </w:pPr>
    </w:p>
    <w:p w:rsidR="00E21548" w:rsidRDefault="00E21548">
      <w:pPr>
        <w:rPr>
          <w:rFonts w:ascii="宋体" w:hAnsi="宋体"/>
          <w:color w:val="000000"/>
        </w:rPr>
      </w:pPr>
    </w:p>
    <w:p w:rsidR="00E21548" w:rsidRDefault="00E21548">
      <w:pPr>
        <w:rPr>
          <w:rFonts w:ascii="宋体" w:hAnsi="宋体"/>
          <w:color w:val="000000"/>
        </w:rPr>
      </w:pPr>
    </w:p>
    <w:p w:rsidR="00E21548" w:rsidRDefault="00E21548">
      <w:pPr>
        <w:rPr>
          <w:rFonts w:ascii="宋体" w:hAnsi="宋体"/>
          <w:color w:val="000000"/>
        </w:rPr>
      </w:pPr>
    </w:p>
    <w:p w:rsidR="00E21548" w:rsidRDefault="00E21548">
      <w:pPr>
        <w:rPr>
          <w:rFonts w:ascii="宋体" w:hAnsi="宋体"/>
          <w:color w:val="000000"/>
        </w:rPr>
      </w:pPr>
    </w:p>
    <w:p w:rsidR="00E21548" w:rsidRDefault="00110E28">
      <w:pPr>
        <w:rPr>
          <w:rStyle w:val="2Char"/>
        </w:rPr>
      </w:pPr>
      <w:r>
        <w:rPr>
          <w:rFonts w:ascii="宋体" w:hAnsi="宋体"/>
          <w:color w:val="000000"/>
        </w:rPr>
        <w:br w:type="page"/>
      </w:r>
      <w:r>
        <w:rPr>
          <w:rStyle w:val="2Char"/>
        </w:rPr>
        <w:lastRenderedPageBreak/>
        <w:t>附件</w:t>
      </w:r>
      <w:r>
        <w:rPr>
          <w:rStyle w:val="2Char"/>
        </w:rPr>
        <w:t>2</w:t>
      </w:r>
    </w:p>
    <w:p w:rsidR="00E21548" w:rsidRDefault="00E21548">
      <w:pPr>
        <w:rPr>
          <w:rFonts w:ascii="宋体" w:hAnsi="宋体"/>
          <w:color w:val="000000"/>
        </w:rPr>
      </w:pPr>
    </w:p>
    <w:p w:rsidR="00E21548" w:rsidRDefault="00E21548">
      <w:pPr>
        <w:rPr>
          <w:rFonts w:ascii="宋体" w:hAnsi="宋体"/>
          <w:color w:val="000000"/>
        </w:rPr>
      </w:pPr>
      <w:r>
        <w:rPr>
          <w:rFonts w:ascii="宋体" w:hAnsi="宋体"/>
          <w:color w:val="000000"/>
        </w:rPr>
        <w:pict>
          <v:group id="_x0000_s1029" editas="canvas" style="position:absolute;margin-left:0;margin-top:0;width:414.85pt;height:570.75pt;z-index:251660288;mso-position-horizontal-relative:char;mso-position-vertical-relative:line" coordsize="5268595,7248525203" o:gfxdata="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">
            <v:shape id="_x0000_s1064" style="position:absolute;width:5268595;height:7248525" coordsize="21600,21600" o:spt="100" o:gfxdata="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" adj="0,,0" path="" filled="f" stroked="f">
              <v:stroke joinstyle="round"/>
              <v:formulas/>
              <v:path o:connecttype="segments"/>
              <o:lock v:ext="edit" aspectratio="t"/>
            </v:shape>
            <v:line id="_x0000_s1063" style="position:absolute" from="2747645,5549265" to="2747645,5838190"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gQrI2AAAAAYBAAAPAAAAAAAAAAEAIAAAACIAAABkcnMvZG93bnJldi54&#10;bWxQSwECFAAUAAAACACHTuJALSdEK/oBAADBAwAADgAAAAAAAAABACAAAAAnAQAAZHJzL2Uyb0Rv&#10;Yy54bWxQSwUGAAAAAAYABgBZAQAAkwUAAAAA&#10;">
              <v:stroke endarrow="block"/>
            </v:line>
            <v:line id="_x0000_s1062" style="position:absolute" from="2747645,6142990" to="2747645,6432550"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gQrI2AAAAAYBAAAPAAAAAAAAAAEAIAAAACIAAABkcnMvZG93bnJldi54&#10;bWxQSwECFAAUAAAACACHTuJALclk6/oBAADBAwAADgAAAAAAAAABACAAAAAnAQAAZHJzL2Uyb0Rv&#10;Yy54bWxQSwUGAAAAAAYABgBZAQAAkwUAAAAA&#10;">
              <v:stroke endarrow="block"/>
            </v:line>
            <v:line id="_x0000_s1061" style="position:absolute" from="2747645,4956175" to="2747645,5243195"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YEKyNgAAAAGAQAADwAAAAAAAAABACAAAAAiAAAAZHJzL2Rvd25yZXYu&#10;eG1sUEsBAhQAFAAAAAgAh07iQAPN5gP7AQAAwQMAAA4AAAAAAAAAAQAgAAAAJwEAAGRycy9lMm9E&#10;b2MueG1sUEsFBgAAAAAGAAYAWQEAAJQFAAAAAA==&#10;">
              <v:stroke endarrow="block"/>
            </v:line>
            <v:line id="_x0000_s1060" style="position:absolute;flip:x" from="2743200,2774950" to="2747645,3863340" o:gfxdata="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17mXdcAAAAGAQAADwAAAAAAAAABACAAAAAiAAAAZHJzL2Rv&#10;d25yZXYueG1sUEsBAhQAFAAAAAgAh07iQG/iiXwCAgAAzwMAAA4AAAAAAAAAAQAgAAAAJgEAAGRy&#10;cy9lMm9Eb2MueG1sUEsFBgAAAAAGAAYAWQEAAJoFAAAAAA==&#10;">
              <v:stroke endarrow="block"/>
            </v:line>
            <v:line id="_x0000_s1059" style="position:absolute" from="2747645,1958975" to="2747645,2247265"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BCsjYAAAABgEAAA8AAAAAAAAAAQAgAAAAIgAAAGRycy9kb3ducmV2&#10;LnhtbFBLAQIUABQAAAAIAIdO4kAj/vHj/AEAAMMDAAAOAAAAAAAAAAEAIAAAACcBAABkcnMvZTJv&#10;RG9jLnhtbFBLBQYAAAAABgAGAFkBAACVBQAAAAA=&#10;">
              <v:stroke endarrow="block"/>
            </v:line>
            <v:line id="_x0000_s1058" style="position:absolute" from="2747645,1331595" to="2747645,1620520"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gQrI2AAAAAYBAAAPAAAAAAAAAAEAIAAAACIAAABkcnMvZG93bnJldi54&#10;bWxQSwECFAAUAAAACACHTuJATAPDOvoBAADDAwAADgAAAAAAAAABACAAAAAnAQAAZHJzL2Uyb0Rv&#10;Yy54bWxQSwUGAAAAAAYABgBZAQAAkwUAAAAA&#10;">
              <v:stroke endarrow="block"/>
            </v:line>
            <v:line id="_x0000_s1057" style="position:absolute" from="2747645,793750" to="2747645,1081405"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YEKyNgAAAAGAQAADwAAAAAAAAABACAAAAAiAAAAZHJzL2Rvd25yZXYueG1s&#10;UEsBAhQAFAAAAAgAh07iQNoKHrX4AQAAwgMAAA4AAAAAAAAAAQAgAAAAJwEAAGRycy9lMm9Eb2Mu&#10;eG1sUEsFBgAAAAAGAAYAWQEAAJEFAAAAAA==&#10;">
              <v:stroke endarrow="block"/>
            </v:line>
            <v:line id="_x0000_s1056" style="position:absolute" from="2747645,277495" to="2747645,566420"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gQrI2AAAAAYBAAAPAAAAAAAAAAEAIAAAACIAAABkcnMvZG93bnJldi54bWxQ&#10;SwECFAAUAAAACACHTuJA4NW6BvcBAADCAwAADgAAAAAAAAABACAAAAAnAQAAZHJzL2Uyb0RvYy54&#10;bWxQSwUGAAAAAAYABgBZAQAAkAUAAAAA&#10;">
              <v:stroke endarrow="block"/>
            </v:line>
            <v:shape id="_x0000_s1055" type="#_x0000_t202" style="position:absolute;left:1995805;width:1522095;height:287655" o:gfxdata="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3uUITWAAAABgEAAA8AAAAAAAAAAQAg&#10;AAAAIgAAAGRycy9kb3ducmV2LnhtbFBLAQIUABQAAAAIAIdO4kCtBDP0SQIAAJ8EAAAOAAAAAAAA&#10;AAEAIAAAACUBAABkcnMvZTJvRG9jLnhtbFBLBQYAAAAABgAGAFkBAADgBQAAAAA=&#10;">
              <v:textbox inset=".5mm,.3mm,.5mm,.3mm">
                <w:txbxContent>
                  <w:p w:rsidR="00E21548" w:rsidRDefault="00110E28">
                    <w:pPr>
                      <w:jc w:val="center"/>
                      <w:rPr>
                        <w:rFonts w:ascii="宋体" w:hAnsi="宋体"/>
                        <w:sz w:val="18"/>
                        <w:szCs w:val="18"/>
                      </w:rPr>
                    </w:pPr>
                    <w:r>
                      <w:rPr>
                        <w:rFonts w:ascii="宋体" w:hAnsi="宋体" w:hint="eastAsia"/>
                        <w:sz w:val="18"/>
                        <w:szCs w:val="18"/>
                      </w:rPr>
                      <w:t>收集资料</w:t>
                    </w:r>
                  </w:p>
                </w:txbxContent>
              </v:textbox>
            </v:shape>
            <v:shape id="_x0000_s1054" type="#_x0000_t202" style="position:absolute;left:1986280;top:582295;width:1522095;height:289560" o:gfxdata="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7lCE1gAAAAYBAAAPAAAA&#10;AAAAAAEAIAAAACIAAABkcnMvZG93bnJldi54bWxQSwECFAAUAAAACACHTuJAH7d6/FACAACkBAAA&#10;DgAAAAAAAAABACAAAAAlAQAAZHJzL2Uyb0RvYy54bWxQSwUGAAAAAAYABgBZAQAA5wUAAAAA&#10;">
              <v:textbox inset=".5mm,.3mm,.5mm,.3mm">
                <w:txbxContent>
                  <w:p w:rsidR="00E21548" w:rsidRDefault="00110E28">
                    <w:pPr>
                      <w:jc w:val="center"/>
                      <w:rPr>
                        <w:rFonts w:ascii="宋体" w:hAnsi="宋体"/>
                        <w:sz w:val="18"/>
                        <w:szCs w:val="18"/>
                      </w:rPr>
                    </w:pPr>
                    <w:r>
                      <w:rPr>
                        <w:rFonts w:ascii="宋体" w:hAnsi="宋体" w:hint="eastAsia"/>
                        <w:sz w:val="18"/>
                        <w:szCs w:val="18"/>
                      </w:rPr>
                      <w:t>资料整编</w:t>
                    </w:r>
                  </w:p>
                </w:txbxContent>
              </v:textbox>
            </v:shape>
            <v:shape id="_x0000_s1053" type="#_x0000_t202" style="position:absolute;left:1986280;top:1082040;width:1522095;height:288925" o:gfxdata="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7lCE1gAAAAYBAAAPAAAAAAAA&#10;AAEAIAAAACIAAABkcnMvZG93bnJldi54bWxQSwECFAAUAAAACACHTuJA1jEofE0CAAClBAAADgAA&#10;AAAAAAABACAAAAAlAQAAZHJzL2Uyb0RvYy54bWxQSwUGAAAAAAYABgBZAQAA5AUAAAAA&#10;">
              <v:textbox inset=".5mm,.3mm,.5mm,.3mm">
                <w:txbxContent>
                  <w:p w:rsidR="00E21548" w:rsidRDefault="00110E28">
                    <w:pPr>
                      <w:ind w:firstLine="360"/>
                      <w:jc w:val="center"/>
                      <w:rPr>
                        <w:rFonts w:ascii="宋体" w:hAnsi="宋体"/>
                        <w:sz w:val="18"/>
                        <w:szCs w:val="18"/>
                      </w:rPr>
                    </w:pPr>
                    <w:r>
                      <w:rPr>
                        <w:rFonts w:ascii="宋体" w:hAnsi="宋体" w:hint="eastAsia"/>
                        <w:sz w:val="18"/>
                        <w:szCs w:val="18"/>
                      </w:rPr>
                      <w:t>踏勘</w:t>
                    </w:r>
                  </w:p>
                </w:txbxContent>
              </v:textbox>
            </v:shape>
            <v:shape id="_x0000_s1052" type="#_x0000_t202" style="position:absolute;left:1995805;top:1636395;width:1522095;height:283845" o:gfxdata="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e5QhNYAAAAGAQAADwAA&#10;AAAAAAABACAAAAAiAAAAZHJzL2Rvd25yZXYueG1sUEsBAhQAFAAAAAgAh07iQPPO03JRAgAApQQA&#10;AA4AAAAAAAAAAQAgAAAAJQEAAGRycy9lMm9Eb2MueG1sUEsFBgAAAAAGAAYAWQEAAOgFAAAAAA==&#10;">
              <v:textbox inset=".5mm,.3mm,.5mm,.3mm">
                <w:txbxContent>
                  <w:p w:rsidR="00E21548" w:rsidRDefault="00110E28">
                    <w:pPr>
                      <w:jc w:val="center"/>
                      <w:rPr>
                        <w:rFonts w:ascii="宋体" w:hAnsi="宋体"/>
                        <w:sz w:val="18"/>
                        <w:szCs w:val="18"/>
                      </w:rPr>
                    </w:pPr>
                    <w:r>
                      <w:rPr>
                        <w:rFonts w:ascii="宋体" w:hAnsi="宋体" w:hint="eastAsia"/>
                        <w:sz w:val="18"/>
                        <w:szCs w:val="18"/>
                      </w:rPr>
                      <w:t>编写技术方案</w:t>
                    </w:r>
                  </w:p>
                </w:txbxContent>
              </v:textbox>
            </v:shape>
            <v:shape id="_x0000_s1051" type="#_x0000_t202" style="position:absolute;left:1878965;top:2252980;width:1757045;height:582295" o:gfxdata="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mKt6DXAAAABgEA&#10;AA8AAAAAAAAAAQAgAAAAIgAAAGRycy9kb3ducmV2LnhtbFBLAQIUABQAAAAIAIdO4kBtIqL8VAIA&#10;AKUEAAAOAAAAAAAAAAEAIAAAACYBAABkcnMvZTJvRG9jLnhtbFBLBQYAAAAABgAGAFkBAADsBQAA&#10;AAA=&#10;">
              <v:textbox>
                <w:txbxContent>
                  <w:p w:rsidR="00E21548" w:rsidRDefault="00110E28">
                    <w:pPr>
                      <w:snapToGrid w:val="0"/>
                      <w:jc w:val="center"/>
                      <w:rPr>
                        <w:rFonts w:ascii="宋体" w:hAnsi="宋体"/>
                        <w:sz w:val="18"/>
                        <w:szCs w:val="18"/>
                      </w:rPr>
                    </w:pPr>
                    <w:r>
                      <w:rPr>
                        <w:rFonts w:ascii="宋体" w:hAnsi="宋体" w:hint="eastAsia"/>
                        <w:sz w:val="18"/>
                        <w:szCs w:val="18"/>
                      </w:rPr>
                      <w:t>排水管网内部检测</w:t>
                    </w:r>
                  </w:p>
                  <w:p w:rsidR="00E21548" w:rsidRDefault="00110E28">
                    <w:pPr>
                      <w:snapToGrid w:val="0"/>
                      <w:jc w:val="center"/>
                      <w:rPr>
                        <w:rFonts w:ascii="宋体" w:hAnsi="宋体"/>
                        <w:sz w:val="18"/>
                        <w:szCs w:val="18"/>
                      </w:rPr>
                    </w:pPr>
                    <w:r>
                      <w:rPr>
                        <w:rFonts w:ascii="宋体" w:hAnsi="宋体" w:hint="eastAsia"/>
                        <w:sz w:val="18"/>
                        <w:szCs w:val="18"/>
                      </w:rPr>
                      <w:t>方法：</w:t>
                    </w:r>
                    <w:r>
                      <w:rPr>
                        <w:rFonts w:ascii="宋体" w:hAnsi="宋体"/>
                        <w:sz w:val="18"/>
                        <w:szCs w:val="18"/>
                      </w:rPr>
                      <w:t>Q</w:t>
                    </w:r>
                    <w:r>
                      <w:rPr>
                        <w:rFonts w:ascii="宋体" w:hAnsi="宋体" w:hint="eastAsia"/>
                        <w:sz w:val="18"/>
                        <w:szCs w:val="18"/>
                      </w:rPr>
                      <w:t>V</w:t>
                    </w:r>
                    <w:r>
                      <w:rPr>
                        <w:rFonts w:ascii="宋体" w:hAnsi="宋体" w:hint="eastAsia"/>
                        <w:sz w:val="18"/>
                        <w:szCs w:val="18"/>
                      </w:rPr>
                      <w:t>或</w:t>
                    </w:r>
                    <w:r>
                      <w:rPr>
                        <w:rFonts w:ascii="宋体" w:hAnsi="宋体"/>
                        <w:sz w:val="18"/>
                        <w:szCs w:val="18"/>
                      </w:rPr>
                      <w:t>CCTV</w:t>
                    </w:r>
                    <w:r>
                      <w:rPr>
                        <w:rFonts w:ascii="宋体" w:hAnsi="宋体" w:hint="eastAsia"/>
                        <w:sz w:val="18"/>
                        <w:szCs w:val="18"/>
                      </w:rPr>
                      <w:t>检测等</w:t>
                    </w:r>
                  </w:p>
                </w:txbxContent>
              </v:textbox>
            </v:shape>
            <v:shape id="_x0000_s1050" type="#_x0000_t202" style="position:absolute;left:1761490;top:3884930;width:1991360;height:466090" o:gfxdata="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5ireg1wAAAAYBAAAP&#10;AAAAAAAAAAEAIAAAACIAAABkcnMvZG93bnJldi54bWxQSwECFAAUAAAACACHTuJAnxYN81ICAACl&#10;BAAADgAAAAAAAAABACAAAAAmAQAAZHJzL2Uyb0RvYy54bWxQSwUGAAAAAAYABgBZAQAA6gUAAAAA&#10;">
              <v:textbox>
                <w:txbxContent>
                  <w:p w:rsidR="00E21548" w:rsidRDefault="00110E28">
                    <w:pPr>
                      <w:snapToGrid w:val="0"/>
                      <w:jc w:val="center"/>
                      <w:rPr>
                        <w:rFonts w:ascii="宋体" w:hAnsi="宋体"/>
                        <w:sz w:val="18"/>
                        <w:szCs w:val="18"/>
                      </w:rPr>
                    </w:pPr>
                    <w:r>
                      <w:rPr>
                        <w:rFonts w:ascii="宋体" w:hAnsi="宋体" w:hint="eastAsia"/>
                        <w:sz w:val="18"/>
                        <w:szCs w:val="18"/>
                      </w:rPr>
                      <w:t>排水管网安全隐患评估报告</w:t>
                    </w:r>
                  </w:p>
                </w:txbxContent>
              </v:textbox>
            </v:shape>
            <v:shape id="_x0000_s1049" type="#_x0000_t202" style="position:absolute;left:1751965;top:4655820;width:1991360;height:287655" o:gfxdata="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8bdBNYAAAAGAQAADwAAAAAA&#10;AAABACAAAAAiAAAAZHJzL2Rvd25yZXYueG1sUEsBAhQAFAAAAAgAh07iQEE2hSBOAgAAnQQAAA4A&#10;AAAAAAAAAQAgAAAAJQEAAGRycy9lMm9Eb2MueG1sUEsFBgAAAAAGAAYAWQEAAOUFAAAAAA==&#10;">
              <v:textbox inset=".5mm,0,.5mm,0">
                <w:txbxContent>
                  <w:p w:rsidR="00E21548" w:rsidRDefault="00110E28">
                    <w:pPr>
                      <w:jc w:val="center"/>
                      <w:rPr>
                        <w:rFonts w:ascii="宋体" w:hAnsi="宋体"/>
                        <w:sz w:val="18"/>
                        <w:szCs w:val="18"/>
                      </w:rPr>
                    </w:pPr>
                    <w:r>
                      <w:rPr>
                        <w:rFonts w:ascii="宋体" w:hAnsi="宋体" w:hint="eastAsia"/>
                        <w:sz w:val="18"/>
                        <w:szCs w:val="18"/>
                      </w:rPr>
                      <w:t>成果编辑、输出</w:t>
                    </w:r>
                  </w:p>
                </w:txbxContent>
              </v:textbox>
            </v:shape>
            <v:shape id="_x0000_s1048" type="#_x0000_t202" style="position:absolute;left:1751965;top:5271770;width:1991360;height:287655" o:gfxdata="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PY9w1wAAAAYB&#10;AAAPAAAAAAAAAAEAIAAAACIAAABkcnMvZG93bnJldi54bWxQSwECFAAUAAAACACHTuJAK2qe9FUC&#10;AAClBAAADgAAAAAAAAABACAAAAAmAQAAZHJzL2Uyb0RvYy54bWxQSwUGAAAAAAYABgBZAQAA7QUA&#10;AAAA&#10;">
              <v:textbox inset="1.5mm,.3mm,1.5mm,.3mm">
                <w:txbxContent>
                  <w:p w:rsidR="00E21548" w:rsidRDefault="00110E28">
                    <w:pPr>
                      <w:jc w:val="center"/>
                      <w:rPr>
                        <w:rFonts w:ascii="宋体" w:hAnsi="宋体"/>
                        <w:sz w:val="18"/>
                        <w:szCs w:val="18"/>
                      </w:rPr>
                    </w:pPr>
                    <w:r>
                      <w:rPr>
                        <w:rFonts w:ascii="宋体" w:hAnsi="宋体" w:hint="eastAsia"/>
                        <w:sz w:val="18"/>
                        <w:szCs w:val="18"/>
                      </w:rPr>
                      <w:t>管渠权属单位核实</w:t>
                    </w:r>
                    <w:r>
                      <w:rPr>
                        <w:rFonts w:ascii="宋体" w:hAnsi="宋体"/>
                        <w:sz w:val="18"/>
                        <w:szCs w:val="18"/>
                      </w:rPr>
                      <w:t>,</w:t>
                    </w:r>
                    <w:r>
                      <w:rPr>
                        <w:rFonts w:ascii="宋体" w:hAnsi="宋体" w:hint="eastAsia"/>
                        <w:sz w:val="18"/>
                        <w:szCs w:val="18"/>
                      </w:rPr>
                      <w:t>成果提交</w:t>
                    </w:r>
                  </w:p>
                </w:txbxContent>
              </v:textbox>
            </v:shape>
            <v:shape id="_x0000_s1047" type="#_x0000_t202" style="position:absolute;left:1751965;top:5865495;width:1991360;height:288290" o:gfxdata="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3uUITWAAAABgEAAA8A&#10;AAAAAAAAAQAgAAAAIgAAAGRycy9kb3ducmV2LnhtbFBLAQIUABQAAAAIAIdO4kBmmU0rUgIAAKUE&#10;AAAOAAAAAAAAAAEAIAAAACUBAABkcnMvZTJvRG9jLnhtbFBLBQYAAAAABgAGAFkBAADpBQAAAAA=&#10;">
              <v:textbox inset=".5mm,.3mm,.5mm,.3mm">
                <w:txbxContent>
                  <w:p w:rsidR="00E21548" w:rsidRDefault="00110E28">
                    <w:pPr>
                      <w:jc w:val="center"/>
                      <w:rPr>
                        <w:rFonts w:ascii="宋体" w:hAnsi="宋体"/>
                        <w:color w:val="800000"/>
                        <w:sz w:val="18"/>
                        <w:szCs w:val="18"/>
                        <w:u w:val="single"/>
                      </w:rPr>
                    </w:pPr>
                    <w:r>
                      <w:rPr>
                        <w:rFonts w:ascii="宋体" w:hAnsi="宋体" w:hint="eastAsia"/>
                        <w:sz w:val="18"/>
                        <w:szCs w:val="18"/>
                      </w:rPr>
                      <w:t>项目验收</w:t>
                    </w:r>
                  </w:p>
                </w:txbxContent>
              </v:textbox>
            </v:shape>
            <v:shape id="_x0000_s1046" type="#_x0000_t202" style="position:absolute;left:1761490;top:6448425;width:1991360;height:287655" o:gfxdata="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7lCE1gAAAAYBAAAPAAAA&#10;AAAAAAEAIAAAACIAAABkcnMvZG93bnJldi54bWxQSwECFAAUAAAACACHTuJAkYxZ2VACAAClBAAA&#10;DgAAAAAAAAABACAAAAAlAQAAZHJzL2Uyb0RvYy54bWxQSwUGAAAAAAYABgBZAQAA5wUAAAAA&#10;">
              <v:textbox inset=".5mm,.3mm,.5mm,.3mm">
                <w:txbxContent>
                  <w:p w:rsidR="00E21548" w:rsidRDefault="00110E28">
                    <w:pPr>
                      <w:jc w:val="center"/>
                      <w:rPr>
                        <w:rFonts w:ascii="宋体" w:hAnsi="宋体"/>
                        <w:sz w:val="18"/>
                        <w:szCs w:val="18"/>
                      </w:rPr>
                    </w:pPr>
                    <w:r>
                      <w:rPr>
                        <w:rFonts w:ascii="宋体" w:hAnsi="宋体" w:hint="eastAsia"/>
                        <w:sz w:val="18"/>
                        <w:szCs w:val="18"/>
                      </w:rPr>
                      <w:t>制订整改方案</w:t>
                    </w:r>
                  </w:p>
                </w:txbxContent>
              </v:textbox>
            </v:shape>
            <v:line id="_x0000_s1045" style="position:absolute" from="2747645,4351020" to="2747645,4638675"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YEKyNgAAAAGAQAADwAAAAAAAAABACAAAAAiAAAAZHJzL2Rvd25yZXYueG1s&#10;UEsBAhQAFAAAAAgAh07iQOGPorX4AQAAwwMAAA4AAAAAAAAAAQAgAAAAJwEAAGRycy9lMm9Eb2Mu&#10;eG1sUEsFBgAAAAAGAAYAWQEAAJEFAAAAAA==&#10;">
              <v:stroke endarrow="block"/>
            </v:line>
            <v:shape id="_x0000_s1044" type="#_x0000_t110" style="position:absolute;top:2952115;width:1635125;height:699770" o:gfxdata="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vU&#10;YNPXAAAABgEAAA8AAAAAAAAAAQAgAAAAIgAAAGRycy9kb3ducmV2LnhtbFBLAQIUABQAAAAIAIdO&#10;4kDECqcaXQIAAJ8EAAAOAAAAAAAAAAEAIAAAACYBAABkcnMvZTJvRG9jLnhtbFBLBQYAAAAABgAG&#10;AFkBAAD1BQAAAAA=&#10;"/>
            <v:shape id="_x0000_s1043" type="#_x0000_t202" style="position:absolute;left:228600;top:3169920;width:1232535;height:384175" o:gfxdata="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w0YvLVAAAABgEAAA8AAAAAAAAAAQAgAAAAIgAAAGRycy9kb3ducmV2LnhtbFBLAQIUABQAAAAI&#10;AIdO4kCsp5p3KQIAADIEAAAOAAAAAAAAAAEAIAAAACQBAABkcnMvZTJvRG9jLnhtbFBLBQYAAAAA&#10;BgAGAFkBAAC/BQAAAAA=&#10;" filled="f" stroked="f">
              <v:textbox>
                <w:txbxContent>
                  <w:p w:rsidR="00E21548" w:rsidRDefault="00110E28">
                    <w:pPr>
                      <w:jc w:val="center"/>
                      <w:rPr>
                        <w:rFonts w:ascii="宋体" w:hAnsi="宋体"/>
                        <w:sz w:val="18"/>
                        <w:szCs w:val="18"/>
                      </w:rPr>
                    </w:pPr>
                    <w:r>
                      <w:rPr>
                        <w:rFonts w:ascii="宋体" w:hAnsi="宋体" w:hint="eastAsia"/>
                        <w:sz w:val="18"/>
                        <w:szCs w:val="18"/>
                      </w:rPr>
                      <w:t>突发性重大事故隐患</w:t>
                    </w:r>
                  </w:p>
                </w:txbxContent>
              </v:textbox>
            </v:shape>
            <v:shape id="_x0000_s1042" type="#_x0000_t33" style="position:absolute;left:817880;top:2544445;width:1061085;height:407670;rotation:180;flip:y" o:gfxdata="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9xa&#10;tdYAAAAGAQAADwAAAAAAAAABACAAAAAiAAAAZHJzL2Rvd25yZXYueG1sUEsBAhQAFAAAAAgAh07i&#10;QHyvZw8kAgAAGgQAAA4AAAAAAAAAAQAgAAAAJQEAAGRycy9lMm9Eb2MueG1sUEsFBgAAAAAGAAYA&#10;WQEAALsFAAAAAA==&#10;">
              <v:stroke endarrow="block"/>
            </v:shape>
            <v:shape id="_x0000_s1041" type="#_x0000_t33" style="position:absolute;left:-477520;top:4940925;width:3480435;height:896620;rotation:90;flip:x" o:gfxdata="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ur+ZY1wAAAAYBAAAPAAAAAAAAAAEAIAAAACIAAABkcnMvZG93bnJldi54bWxQSwECFAAUAAAA&#10;CACHTuJAk/n0MigCAAAaBAAADgAAAAAAAAABACAAAAAmAQAAZHJzL2Uyb0RvYy54bWxQSwUGAAAA&#10;AAYABgBZAQAAwAUAAAAA&#10;">
              <v:stroke endarrow="block"/>
            </v:shape>
            <v:shape id="_x0000_s1040" type="#_x0000_t202" style="position:absolute;left:4274820;top:3169920;width:571500;height:335915" o:gfxdata="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73hPnWAAAABgEAAA8AAAAAAAAA&#10;AQAgAAAAIgAAAGRycy9kb3ducmV2LnhtbFBLAQIUABQAAAAIAIdO4kCUAShATAIAAJQEAAAOAAAA&#10;AAAAAAEAIAAAACUBAABkcnMvZTJvRG9jLnhtbFBLBQYAAAAABgAGAFkBAADjBQAAAAA=&#10;">
              <v:textbox inset="0,0,0,0">
                <w:txbxContent>
                  <w:p w:rsidR="00E21548" w:rsidRDefault="00110E28">
                    <w:pPr>
                      <w:snapToGrid w:val="0"/>
                      <w:jc w:val="center"/>
                      <w:rPr>
                        <w:rFonts w:ascii="宋体" w:hAnsi="宋体"/>
                        <w:sz w:val="18"/>
                        <w:szCs w:val="18"/>
                      </w:rPr>
                    </w:pPr>
                    <w:r>
                      <w:rPr>
                        <w:rFonts w:ascii="宋体" w:hAnsi="宋体" w:hint="eastAsia"/>
                        <w:sz w:val="18"/>
                        <w:szCs w:val="18"/>
                      </w:rPr>
                      <w:t>监理</w:t>
                    </w:r>
                  </w:p>
                  <w:p w:rsidR="00E21548" w:rsidRDefault="00110E28">
                    <w:pPr>
                      <w:snapToGrid w:val="0"/>
                      <w:jc w:val="center"/>
                      <w:rPr>
                        <w:rFonts w:ascii="宋体" w:hAnsi="宋体"/>
                        <w:sz w:val="18"/>
                        <w:szCs w:val="18"/>
                      </w:rPr>
                    </w:pPr>
                    <w:r>
                      <w:rPr>
                        <w:rFonts w:ascii="宋体" w:hAnsi="宋体" w:hint="eastAsia"/>
                        <w:sz w:val="18"/>
                        <w:szCs w:val="18"/>
                      </w:rPr>
                      <w:t>检查</w:t>
                    </w:r>
                  </w:p>
                </w:txbxContent>
              </v:textbox>
            </v:shape>
            <v:shape id="_x0000_s1039" type="#_x0000_t33" style="position:absolute;left:3881110;top:3396605;width:586740;height:848995;rotation:90" o:gfxdata="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eGt02AAA&#10;AAYBAAAPAAAAAAAAAAEAIAAAACIAAABkcnMvZG93bnJldi54bWxQSwECFAAUAAAACACHTuJAwqUw&#10;dR4CAAAOBAAADgAAAAAAAAABACAAAAAnAQAAZHJzL2Uyb0RvYy54bWxQSwUGAAAAAAYABgBZAQAA&#10;twUAAAAA&#10;">
              <v:stroke endarrow="block"/>
            </v:shape>
            <v:line id="_x0000_s1038" style="position:absolute;flip:y" from="5074920,2377440" to="5074920,3368040" o:gfxdata="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IAon7VAAAABgEA&#10;AA8AAAAAAAAAAQAgAAAAIgAAAGRycy9kb3ducmV2LnhtbFBLAQIUABQAAAAIAIdO4kAjtB4g5AEA&#10;AJ8DAAAOAAAAAAAAAAEAIAAAACQBAABkcnMvZTJvRG9jLnhtbFBLBQYAAAAABgAGAFkBAAB6BQAA&#10;AAA=&#10;"/>
            <v:line id="_x0000_s1037" style="position:absolute" from="3703320,2575560" to="4617720,2576195" o:gfxdata="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Q7p31QAAAAYBAAAPAAAA&#10;AAAAAAEAIAAAACIAAABkcnMvZG93bnJldi54bWxQSwECFAAUAAAACACHTuJAqX7yaN8BAACXAwAA&#10;DgAAAAAAAAABACAAAAAkAQAAZHJzL2Uyb0RvYy54bWxQSwUGAAAAAAYABgBZAQAAdQUAAAAA&#10;"/>
            <v:line id="_x0000_s1036" style="position:absolute" from="4617720,2575560" to="4618355,3169920"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YEKyNgAAAAGAQAADwAAAAAAAAABACAAAAAiAAAAZHJzL2Rvd25yZXYu&#10;eG1sUEsBAhQAFAAAAAgAh07iQPgiG+L7AQAAxQMAAA4AAAAAAAAAAQAgAAAAJwEAAGRycy9lMm9E&#10;b2MueG1sUEsFBgAAAAAGAAYAWQEAAJQFAAAAAA==&#10;">
              <v:stroke endarrow="block"/>
            </v:line>
            <v:line id="_x0000_s1035" style="position:absolute" from="4846320,3368040" to="5074920,3368040"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gQrI2AAAAAYBAAAPAAAAAAAAAAEAIAAAACIAAABkcnMvZG93bnJldi54&#10;bWxQSwECFAAUAAAACACHTuJAyuBjYvoBAADDAwAADgAAAAAAAAABACAAAAAnAQAAZHJzL2Uyb0Rv&#10;Yy54bWxQSwUGAAAAAAYABgBZAQAAkwUAAAAA&#10;">
              <v:stroke endarrow="block"/>
            </v:line>
            <v:line id="_x0000_s1034" style="position:absolute;flip:x" from="3703320,2377440" to="5074920,2377440" o:gfxdata="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de5l3XAAAABgEAAA8AAAAAAAAAAQAgAAAAIgAAAGRycy9k&#10;b3ducmV2LnhtbFBLAQIUABQAAAAIAIdO4kCuHlQWAwIAAM4DAAAOAAAAAAAAAAEAIAAAACYBAABk&#10;cnMvZTJvRG9jLnhtbFBLBQYAAAAABgAGAFkBAACbBQAAAAA=&#10;">
              <v:stroke endarrow="block"/>
            </v:line>
            <v:shape id="_x0000_s1033" type="#_x0000_t202" style="position:absolute;left:4000500;top:1981200;width:914400;height:297180" o:gfxdata="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XgOEfVAAAABgEAAA8AAAAAAAAAAQAgAAAAIgAAAGRycy9kb3du&#10;cmV2LnhtbFBLAQIUABQAAAAIAIdO4kBpB5uVOwIAAFsEAAAOAAAAAAAAAAEAIAAAACQBAABkcnMv&#10;ZTJvRG9jLnhtbFBLBQYAAAAABgAGAFkBAADRBQAAAAA=&#10;" stroked="f">
              <v:textbox>
                <w:txbxContent>
                  <w:p w:rsidR="00E21548" w:rsidRDefault="00110E28">
                    <w:r>
                      <w:rPr>
                        <w:rFonts w:hint="eastAsia"/>
                      </w:rPr>
                      <w:t>不符合要求</w:t>
                    </w:r>
                  </w:p>
                </w:txbxContent>
              </v:textbox>
            </v:shape>
            <v:shape id="_x0000_s1032" type="#_x0000_t202" style="position:absolute;left:3817620;top:4160520;width:914400;height:297180" o:gfxdata="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14DhH1QAAAAYBAAAPAAAAAAAAAAEAIAAAACIAAABkcnMvZG93&#10;bnJldi54bWxQSwECFAAUAAAACACHTuJAgAjiGjwCAABbBAAADgAAAAAAAAABACAAAAAkAQAAZHJz&#10;L2Uyb0RvYy54bWxQSwUGAAAAAAYABgBZAQAA0gUAAAAA&#10;" stroked="f">
              <v:textbox>
                <w:txbxContent>
                  <w:p w:rsidR="00E21548" w:rsidRDefault="00110E28">
                    <w:r>
                      <w:rPr>
                        <w:rFonts w:hint="eastAsia"/>
                      </w:rPr>
                      <w:t>符合要求</w:t>
                    </w:r>
                  </w:p>
                </w:txbxContent>
              </v:textbox>
            </v:shape>
            <v:shape id="_x0000_s1031" type="#_x0000_t202" style="position:absolute;left:1714500;top:6934200;width:1991360;height:287655" o:gfxdata="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3uUITWAAAABgEAAA8A&#10;AAAAAAAAAQAgAAAAIgAAAGRycy9kb3ducmV2LnhtbFBLAQIUABQAAAAIAIdO4kCuzujSUgIAAKUE&#10;AAAOAAAAAAAAAAEAIAAAACUBAABkcnMvZTJvRG9jLnhtbFBLBQYAAAAABgAGAFkBAADpBQAAAAA=&#10;">
              <v:textbox inset=".5mm,.3mm,.5mm,.3mm">
                <w:txbxContent>
                  <w:p w:rsidR="00E21548" w:rsidRDefault="00110E28">
                    <w:pPr>
                      <w:jc w:val="center"/>
                      <w:rPr>
                        <w:rFonts w:ascii="宋体" w:hAnsi="宋体"/>
                        <w:sz w:val="18"/>
                        <w:szCs w:val="18"/>
                      </w:rPr>
                    </w:pPr>
                    <w:r>
                      <w:rPr>
                        <w:rFonts w:ascii="宋体" w:hAnsi="宋体" w:hint="eastAsia"/>
                        <w:sz w:val="18"/>
                        <w:szCs w:val="18"/>
                      </w:rPr>
                      <w:t>开展整改</w:t>
                    </w:r>
                  </w:p>
                </w:txbxContent>
              </v:textbox>
            </v:shape>
            <v:line id="_x0000_s1030" style="position:absolute" from="2747645,6736080" to="2748280,6934200" o:gfxdata="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BCsjYAAAABgEAAA8AAAAAAAAAAQAgAAAAIgAAAGRycy9kb3ducmV2&#10;LnhtbFBLAQIUABQAAAAIAIdO4kA/0gA8/AEAAMUDAAAOAAAAAAAAAAEAIAAAACcBAABkcnMvZTJv&#10;RG9jLnhtbFBLBQYAAAAABgAGAFkBAACVBQAAAAA=&#10;">
              <v:stroke endarrow="block"/>
            </v:line>
          </v:group>
        </w:pict>
      </w:r>
    </w:p>
    <w:p w:rsidR="00E21548" w:rsidRDefault="00E21548">
      <w:pPr>
        <w:rPr>
          <w:rFonts w:ascii="宋体" w:hAnsi="宋体"/>
          <w:color w:val="000000"/>
        </w:rPr>
      </w:pPr>
      <w:r>
        <w:rPr>
          <w:rFonts w:ascii="宋体" w:hAnsi="宋体"/>
          <w:color w:val="000000"/>
        </w:rPr>
        <w:pict>
          <v:shape id="_x0000_s1028" type="#_x0000_t202" style="position:absolute;left:0;text-align:left;margin-left:91.4pt;margin-top:7.4pt;width:262.7pt;height:30pt;z-index:251663360" o:gfxdata="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xkFe1QAAAAkBAAAPAAAAAAAAAAEAIAAAACIAAABkcnMvZG93bnJldi54bWxQ&#10;SwECFAAUAAAACACHTuJAqZHJOzMCAABOBAAADgAAAAAAAAABACAAAAAkAQAAZHJzL2Uyb0RvYy54&#10;bWxQSwUGAAAAAAYABgBZAQAAyQUAAAAA&#10;" stroked="f">
            <v:textbox>
              <w:txbxContent>
                <w:p w:rsidR="00E21548" w:rsidRDefault="00110E28">
                  <w:pPr>
                    <w:ind w:firstLine="420"/>
                  </w:pPr>
                  <w:r>
                    <w:rPr>
                      <w:rFonts w:ascii="宋体" w:hAnsi="宋体" w:hint="eastAsia"/>
                    </w:rPr>
                    <w:t>图</w:t>
                  </w:r>
                  <w:r>
                    <w:rPr>
                      <w:rFonts w:ascii="宋体" w:hAnsi="宋体" w:hint="eastAsia"/>
                    </w:rPr>
                    <w:t>1</w:t>
                  </w:r>
                  <w:r>
                    <w:rPr>
                      <w:rFonts w:ascii="宋体" w:hAnsi="宋体" w:hint="eastAsia"/>
                    </w:rPr>
                    <w:t>排水管渠隐患排查工作流程图</w:t>
                  </w:r>
                </w:p>
              </w:txbxContent>
            </v:textbox>
          </v:shape>
        </w:pict>
      </w:r>
    </w:p>
    <w:p w:rsidR="00E21548" w:rsidRDefault="00E21548">
      <w:pPr>
        <w:rPr>
          <w:rFonts w:ascii="宋体" w:hAnsi="宋体"/>
          <w:color w:val="000000"/>
        </w:rPr>
      </w:pPr>
    </w:p>
    <w:p w:rsidR="00E21548" w:rsidRDefault="00110E28">
      <w:pPr>
        <w:rPr>
          <w:rFonts w:ascii="宋体" w:hAnsi="宋体"/>
          <w:color w:val="000000"/>
          <w:lang w:eastAsia="zh-TW"/>
        </w:rPr>
        <w:sectPr w:rsidR="00E21548">
          <w:headerReference w:type="even" r:id="rId35"/>
          <w:headerReference w:type="default" r:id="rId36"/>
          <w:footerReference w:type="even" r:id="rId37"/>
          <w:footerReference w:type="default" r:id="rId38"/>
          <w:headerReference w:type="first" r:id="rId39"/>
          <w:footerReference w:type="first" r:id="rId40"/>
          <w:type w:val="continuous"/>
          <w:pgSz w:w="11909" w:h="16838"/>
          <w:pgMar w:top="1440" w:right="1800" w:bottom="1440" w:left="1800" w:header="567" w:footer="442" w:gutter="0"/>
          <w:cols w:space="720"/>
          <w:docGrid w:linePitch="360"/>
        </w:sectPr>
      </w:pPr>
      <w:r>
        <w:rPr>
          <w:rFonts w:ascii="宋体" w:hAnsi="宋体"/>
          <w:color w:val="000000"/>
        </w:rPr>
        <w:t>注：监理单位应具备排水管渠内窥检测的仪器及能力。</w:t>
      </w:r>
    </w:p>
    <w:p w:rsidR="00E21548" w:rsidRDefault="00110E28">
      <w:bookmarkStart w:id="85" w:name="_Toc438460643"/>
      <w:bookmarkStart w:id="86" w:name="_Toc434781200"/>
      <w:bookmarkStart w:id="87" w:name="_Toc438303692"/>
      <w:r>
        <w:lastRenderedPageBreak/>
        <w:t>附</w:t>
      </w:r>
      <w:bookmarkEnd w:id="85"/>
      <w:bookmarkEnd w:id="86"/>
      <w:bookmarkEnd w:id="87"/>
      <w:r>
        <w:t>件</w:t>
      </w:r>
      <w:r>
        <w:t>3</w:t>
      </w:r>
    </w:p>
    <w:p w:rsidR="00E21548" w:rsidRDefault="00E21548">
      <w:pPr>
        <w:rPr>
          <w:rFonts w:ascii="宋体" w:hAnsi="宋体"/>
          <w:color w:val="000000"/>
        </w:rPr>
      </w:pPr>
    </w:p>
    <w:p w:rsidR="00E21548" w:rsidRDefault="00110E28">
      <w:pPr>
        <w:jc w:val="center"/>
        <w:rPr>
          <w:b/>
          <w:bCs/>
        </w:rPr>
      </w:pPr>
      <w:bookmarkStart w:id="88" w:name="_Toc27443"/>
      <w:bookmarkStart w:id="89" w:name="_Toc38544131"/>
      <w:bookmarkStart w:id="90" w:name="_Toc25244536"/>
      <w:bookmarkStart w:id="91" w:name="_Toc37718239"/>
      <w:bookmarkStart w:id="92" w:name="_Toc438460644"/>
      <w:bookmarkStart w:id="93" w:name="_Toc438303693"/>
      <w:bookmarkStart w:id="94" w:name="_Toc434781201"/>
      <w:bookmarkStart w:id="95" w:name="_Toc38582577"/>
      <w:r>
        <w:rPr>
          <w:b/>
          <w:bCs/>
        </w:rPr>
        <w:t>检测与评估报告书参考格式</w:t>
      </w:r>
      <w:r>
        <w:rPr>
          <w:b/>
          <w:bCs/>
        </w:rPr>
        <w:t xml:space="preserve">  </w:t>
      </w:r>
      <w:r>
        <w:rPr>
          <w:b/>
          <w:bCs/>
        </w:rPr>
        <w:t>（规范性附录）</w:t>
      </w:r>
      <w:bookmarkEnd w:id="88"/>
      <w:bookmarkEnd w:id="89"/>
      <w:bookmarkEnd w:id="90"/>
      <w:bookmarkEnd w:id="91"/>
      <w:bookmarkEnd w:id="92"/>
      <w:bookmarkEnd w:id="93"/>
      <w:bookmarkEnd w:id="94"/>
      <w:bookmarkEnd w:id="95"/>
    </w:p>
    <w:p w:rsidR="00E21548" w:rsidRDefault="00110E28">
      <w:r>
        <w:t xml:space="preserve">1 </w:t>
      </w:r>
      <w:r>
        <w:t>封面</w:t>
      </w:r>
    </w:p>
    <w:p w:rsidR="00E21548" w:rsidRDefault="00E21548">
      <w:pPr>
        <w:ind w:firstLine="420"/>
        <w:jc w:val="left"/>
        <w:rPr>
          <w:rFonts w:ascii="宋体" w:hAnsi="宋体"/>
          <w:color w:val="000000"/>
        </w:rPr>
      </w:pPr>
    </w:p>
    <w:p w:rsidR="00E21548" w:rsidRDefault="00E21548">
      <w:pPr>
        <w:ind w:firstLine="420"/>
        <w:jc w:val="left"/>
        <w:rPr>
          <w:rFonts w:ascii="宋体" w:hAnsi="宋体"/>
          <w:color w:val="000000"/>
        </w:rPr>
      </w:pPr>
    </w:p>
    <w:p w:rsidR="00E21548" w:rsidRDefault="00E21548">
      <w:pPr>
        <w:ind w:firstLine="420"/>
        <w:jc w:val="left"/>
        <w:rPr>
          <w:rFonts w:ascii="宋体" w:hAnsi="宋体"/>
          <w:color w:val="000000"/>
        </w:rPr>
      </w:pPr>
    </w:p>
    <w:p w:rsidR="00E21548" w:rsidRDefault="00110E28">
      <w:pPr>
        <w:ind w:firstLine="643"/>
        <w:jc w:val="center"/>
        <w:rPr>
          <w:rFonts w:ascii="宋体" w:hAnsi="宋体"/>
          <w:color w:val="000000"/>
        </w:rPr>
      </w:pPr>
      <w:r>
        <w:rPr>
          <w:rFonts w:ascii="宋体" w:hAnsi="宋体"/>
          <w:b/>
          <w:color w:val="000000"/>
        </w:rPr>
        <w:t>排水管渠</w:t>
      </w:r>
    </w:p>
    <w:p w:rsidR="00E21548" w:rsidRDefault="00E21548">
      <w:pPr>
        <w:ind w:left="420"/>
        <w:rPr>
          <w:rFonts w:ascii="宋体" w:hAnsi="宋体"/>
          <w:color w:val="000000"/>
        </w:rPr>
      </w:pPr>
    </w:p>
    <w:p w:rsidR="00E21548" w:rsidRDefault="00E21548">
      <w:pPr>
        <w:ind w:left="420"/>
        <w:rPr>
          <w:rFonts w:ascii="宋体" w:hAnsi="宋体"/>
          <w:color w:val="000000"/>
        </w:rPr>
      </w:pPr>
    </w:p>
    <w:p w:rsidR="00E21548" w:rsidRDefault="00E21548">
      <w:pPr>
        <w:ind w:left="420"/>
        <w:jc w:val="center"/>
        <w:rPr>
          <w:rFonts w:ascii="宋体" w:hAnsi="宋体"/>
          <w:color w:val="000000"/>
        </w:rPr>
      </w:pPr>
    </w:p>
    <w:p w:rsidR="00E21548" w:rsidRDefault="00110E28">
      <w:pPr>
        <w:ind w:left="420"/>
        <w:jc w:val="center"/>
        <w:rPr>
          <w:rFonts w:ascii="宋体" w:hAnsi="宋体"/>
          <w:color w:val="000000"/>
        </w:rPr>
      </w:pPr>
      <w:r>
        <w:rPr>
          <w:rFonts w:ascii="宋体" w:hAnsi="宋体"/>
          <w:color w:val="000000"/>
        </w:rPr>
        <w:t>检</w:t>
      </w:r>
      <w:r>
        <w:rPr>
          <w:rFonts w:ascii="宋体" w:hAnsi="宋体"/>
          <w:color w:val="000000"/>
        </w:rPr>
        <w:t xml:space="preserve"> </w:t>
      </w:r>
      <w:r>
        <w:rPr>
          <w:rFonts w:ascii="宋体" w:hAnsi="宋体"/>
          <w:color w:val="000000"/>
        </w:rPr>
        <w:t>测</w:t>
      </w:r>
      <w:r>
        <w:rPr>
          <w:rFonts w:ascii="宋体" w:hAnsi="宋体"/>
          <w:color w:val="000000"/>
        </w:rPr>
        <w:t xml:space="preserve"> </w:t>
      </w:r>
      <w:r>
        <w:rPr>
          <w:rFonts w:ascii="宋体" w:hAnsi="宋体"/>
          <w:color w:val="000000"/>
        </w:rPr>
        <w:t>与</w:t>
      </w:r>
      <w:r>
        <w:rPr>
          <w:rFonts w:ascii="宋体" w:hAnsi="宋体"/>
          <w:color w:val="000000"/>
        </w:rPr>
        <w:t xml:space="preserve"> </w:t>
      </w:r>
      <w:r>
        <w:rPr>
          <w:rFonts w:ascii="宋体" w:hAnsi="宋体"/>
          <w:color w:val="000000"/>
        </w:rPr>
        <w:t>评</w:t>
      </w:r>
      <w:r>
        <w:rPr>
          <w:rFonts w:ascii="宋体" w:hAnsi="宋体"/>
          <w:color w:val="000000"/>
        </w:rPr>
        <w:t xml:space="preserve"> </w:t>
      </w:r>
      <w:r>
        <w:rPr>
          <w:rFonts w:ascii="宋体" w:hAnsi="宋体"/>
          <w:color w:val="000000"/>
        </w:rPr>
        <w:t>估</w:t>
      </w:r>
      <w:r>
        <w:rPr>
          <w:rFonts w:ascii="宋体" w:hAnsi="宋体"/>
          <w:color w:val="000000"/>
        </w:rPr>
        <w:t xml:space="preserve"> </w:t>
      </w:r>
      <w:r>
        <w:rPr>
          <w:rFonts w:ascii="宋体" w:hAnsi="宋体"/>
          <w:color w:val="000000"/>
        </w:rPr>
        <w:t>报</w:t>
      </w:r>
      <w:r>
        <w:rPr>
          <w:rFonts w:ascii="宋体" w:hAnsi="宋体"/>
          <w:color w:val="000000"/>
        </w:rPr>
        <w:t xml:space="preserve"> </w:t>
      </w:r>
      <w:r>
        <w:rPr>
          <w:rFonts w:ascii="宋体" w:hAnsi="宋体"/>
          <w:color w:val="000000"/>
        </w:rPr>
        <w:t>告</w:t>
      </w:r>
    </w:p>
    <w:p w:rsidR="00E21548" w:rsidRDefault="00E21548">
      <w:pPr>
        <w:ind w:left="420"/>
        <w:jc w:val="center"/>
        <w:rPr>
          <w:rFonts w:ascii="宋体" w:hAnsi="宋体"/>
          <w:color w:val="000000"/>
        </w:rPr>
      </w:pPr>
    </w:p>
    <w:p w:rsidR="00E21548" w:rsidRDefault="00E21548">
      <w:pPr>
        <w:ind w:left="420"/>
        <w:rPr>
          <w:rFonts w:ascii="宋体" w:hAnsi="宋体"/>
          <w:color w:val="000000"/>
        </w:rPr>
      </w:pPr>
    </w:p>
    <w:p w:rsidR="00E21548" w:rsidRDefault="00E21548">
      <w:pPr>
        <w:ind w:left="420"/>
        <w:rPr>
          <w:rFonts w:ascii="宋体" w:hAnsi="宋体"/>
          <w:color w:val="000000"/>
        </w:rPr>
      </w:pPr>
    </w:p>
    <w:p w:rsidR="00E21548" w:rsidRDefault="00110E28">
      <w:pPr>
        <w:ind w:firstLineChars="750" w:firstLine="1807"/>
        <w:rPr>
          <w:rFonts w:ascii="宋体" w:hAnsi="宋体"/>
          <w:bCs/>
          <w:color w:val="000000"/>
        </w:rPr>
      </w:pPr>
      <w:r>
        <w:rPr>
          <w:rFonts w:ascii="宋体" w:hAnsi="宋体"/>
          <w:b/>
          <w:bCs/>
          <w:color w:val="000000"/>
        </w:rPr>
        <w:t>报告编号：</w:t>
      </w:r>
      <w:r>
        <w:rPr>
          <w:rFonts w:ascii="宋体" w:hAnsi="宋体"/>
          <w:b/>
          <w:bCs/>
          <w:color w:val="000000"/>
        </w:rPr>
        <w:t xml:space="preserve">                   </w:t>
      </w:r>
    </w:p>
    <w:p w:rsidR="00E21548" w:rsidRDefault="00110E28">
      <w:pPr>
        <w:ind w:leftChars="1000" w:left="3484" w:hangingChars="450" w:hanging="1084"/>
        <w:rPr>
          <w:rFonts w:ascii="宋体" w:hAnsi="宋体"/>
          <w:color w:val="000000"/>
        </w:rPr>
      </w:pPr>
      <w:r>
        <w:rPr>
          <w:rFonts w:ascii="宋体" w:hAnsi="宋体"/>
          <w:b/>
          <w:bCs/>
          <w:color w:val="000000"/>
        </w:rPr>
        <w:t>任务名称：</w:t>
      </w:r>
      <w:r>
        <w:rPr>
          <w:rFonts w:ascii="宋体" w:hAnsi="宋体"/>
          <w:b/>
          <w:bCs/>
          <w:color w:val="000000"/>
        </w:rPr>
        <w:t xml:space="preserve">                   </w:t>
      </w:r>
    </w:p>
    <w:p w:rsidR="00E21548" w:rsidRDefault="00110E28">
      <w:pPr>
        <w:ind w:firstLineChars="750" w:firstLine="1807"/>
        <w:rPr>
          <w:rFonts w:ascii="宋体" w:hAnsi="宋体"/>
          <w:bCs/>
          <w:color w:val="000000"/>
        </w:rPr>
      </w:pPr>
      <w:r>
        <w:rPr>
          <w:rFonts w:ascii="宋体" w:hAnsi="宋体"/>
          <w:b/>
          <w:bCs/>
          <w:color w:val="000000"/>
        </w:rPr>
        <w:t>任务地点：</w:t>
      </w:r>
      <w:r>
        <w:rPr>
          <w:rFonts w:ascii="宋体" w:hAnsi="宋体"/>
          <w:b/>
          <w:bCs/>
          <w:color w:val="000000"/>
        </w:rPr>
        <w:t xml:space="preserve">                   </w:t>
      </w:r>
    </w:p>
    <w:p w:rsidR="00E21548" w:rsidRDefault="00110E28">
      <w:pPr>
        <w:ind w:firstLineChars="750" w:firstLine="1807"/>
        <w:rPr>
          <w:rFonts w:ascii="宋体" w:hAnsi="宋体"/>
          <w:color w:val="000000"/>
        </w:rPr>
      </w:pPr>
      <w:r>
        <w:rPr>
          <w:rFonts w:ascii="宋体" w:hAnsi="宋体"/>
          <w:b/>
          <w:bCs/>
          <w:color w:val="000000"/>
        </w:rPr>
        <w:t>委托单位：</w:t>
      </w:r>
      <w:r>
        <w:rPr>
          <w:rFonts w:ascii="宋体" w:hAnsi="宋体"/>
          <w:b/>
          <w:bCs/>
          <w:color w:val="000000"/>
        </w:rPr>
        <w:t xml:space="preserve">                   </w:t>
      </w:r>
    </w:p>
    <w:p w:rsidR="00E21548" w:rsidRDefault="00110E28">
      <w:pPr>
        <w:ind w:firstLineChars="750" w:firstLine="1807"/>
        <w:rPr>
          <w:rFonts w:ascii="宋体" w:hAnsi="宋体"/>
          <w:color w:val="000000"/>
        </w:rPr>
      </w:pPr>
      <w:r>
        <w:rPr>
          <w:rFonts w:ascii="宋体" w:hAnsi="宋体"/>
          <w:b/>
          <w:bCs/>
          <w:color w:val="000000"/>
        </w:rPr>
        <w:t>报告页数：</w:t>
      </w:r>
      <w:r>
        <w:rPr>
          <w:rFonts w:ascii="宋体" w:hAnsi="宋体"/>
          <w:color w:val="000000"/>
        </w:rPr>
        <w:t>共</w:t>
      </w:r>
      <w:r>
        <w:rPr>
          <w:rFonts w:ascii="宋体" w:hAnsi="宋体"/>
          <w:color w:val="000000"/>
        </w:rPr>
        <w:t xml:space="preserve">   </w:t>
      </w:r>
      <w:r>
        <w:rPr>
          <w:rFonts w:ascii="宋体" w:hAnsi="宋体"/>
          <w:color w:val="000000"/>
        </w:rPr>
        <w:t>页（含此页）</w:t>
      </w:r>
    </w:p>
    <w:p w:rsidR="00E21548" w:rsidRDefault="00E21548">
      <w:pPr>
        <w:ind w:firstLine="560"/>
        <w:rPr>
          <w:rFonts w:ascii="宋体" w:hAnsi="宋体"/>
          <w:color w:val="000000"/>
        </w:rPr>
      </w:pPr>
    </w:p>
    <w:p w:rsidR="00E21548" w:rsidRDefault="00E21548">
      <w:pPr>
        <w:ind w:firstLine="560"/>
        <w:rPr>
          <w:rFonts w:ascii="宋体" w:hAnsi="宋体"/>
          <w:color w:val="000000"/>
        </w:rPr>
      </w:pPr>
    </w:p>
    <w:p w:rsidR="00E21548" w:rsidRDefault="00E21548">
      <w:pPr>
        <w:ind w:firstLine="560"/>
        <w:rPr>
          <w:rFonts w:ascii="宋体" w:hAnsi="宋体"/>
          <w:color w:val="000000"/>
        </w:rPr>
      </w:pPr>
    </w:p>
    <w:p w:rsidR="00E21548" w:rsidRDefault="00110E28">
      <w:pPr>
        <w:ind w:firstLineChars="600" w:firstLine="1440"/>
        <w:rPr>
          <w:rFonts w:ascii="宋体" w:hAnsi="宋体"/>
          <w:color w:val="000000"/>
        </w:rPr>
      </w:pPr>
      <w:r>
        <w:rPr>
          <w:rFonts w:ascii="宋体" w:hAnsi="宋体"/>
          <w:color w:val="000000"/>
        </w:rPr>
        <w:t>检测单位：</w:t>
      </w:r>
      <w:r>
        <w:rPr>
          <w:rFonts w:ascii="宋体" w:hAnsi="宋体"/>
          <w:color w:val="000000"/>
        </w:rPr>
        <w:t xml:space="preserve">                           </w:t>
      </w:r>
      <w:r>
        <w:rPr>
          <w:rFonts w:ascii="宋体" w:hAnsi="宋体"/>
          <w:color w:val="000000"/>
        </w:rPr>
        <w:t>（盖章）</w:t>
      </w:r>
    </w:p>
    <w:p w:rsidR="00E21548" w:rsidRDefault="00110E28">
      <w:pPr>
        <w:pStyle w:val="a7"/>
        <w:ind w:leftChars="47" w:left="113"/>
        <w:jc w:val="center"/>
        <w:rPr>
          <w:rFonts w:hAnsi="宋体"/>
          <w:color w:val="000000"/>
          <w:szCs w:val="24"/>
        </w:rPr>
      </w:pPr>
      <w:r>
        <w:rPr>
          <w:rFonts w:hAnsi="宋体"/>
          <w:bCs/>
          <w:color w:val="000000"/>
          <w:szCs w:val="24"/>
        </w:rPr>
        <w:t>××</w:t>
      </w:r>
      <w:r>
        <w:rPr>
          <w:rFonts w:hAnsi="宋体"/>
          <w:color w:val="000000"/>
          <w:szCs w:val="24"/>
        </w:rPr>
        <w:t>年</w:t>
      </w:r>
      <w:r>
        <w:rPr>
          <w:rFonts w:hAnsi="宋体"/>
          <w:bCs/>
          <w:color w:val="000000"/>
          <w:szCs w:val="24"/>
        </w:rPr>
        <w:t>××</w:t>
      </w:r>
      <w:r>
        <w:rPr>
          <w:rFonts w:hAnsi="宋体"/>
          <w:color w:val="000000"/>
          <w:szCs w:val="24"/>
        </w:rPr>
        <w:t>月</w:t>
      </w:r>
    </w:p>
    <w:p w:rsidR="00E21548" w:rsidRDefault="00E21548">
      <w:pPr>
        <w:ind w:firstLine="420"/>
        <w:jc w:val="center"/>
        <w:rPr>
          <w:rFonts w:ascii="宋体" w:hAnsi="宋体"/>
          <w:color w:val="000000"/>
        </w:rPr>
      </w:pPr>
    </w:p>
    <w:p w:rsidR="00E21548" w:rsidRDefault="00110E28">
      <w:pPr>
        <w:rPr>
          <w:rFonts w:ascii="宋体" w:hAnsi="宋体"/>
          <w:bCs/>
          <w:color w:val="000000"/>
        </w:rPr>
      </w:pPr>
      <w:r>
        <w:rPr>
          <w:rFonts w:ascii="宋体" w:hAnsi="宋体"/>
          <w:b/>
          <w:color w:val="000000"/>
        </w:rPr>
        <w:br w:type="page"/>
      </w:r>
      <w:r>
        <w:rPr>
          <w:rFonts w:ascii="宋体" w:hAnsi="宋体"/>
          <w:bCs/>
          <w:color w:val="000000"/>
        </w:rPr>
        <w:lastRenderedPageBreak/>
        <w:t xml:space="preserve">2  </w:t>
      </w:r>
      <w:r>
        <w:rPr>
          <w:rFonts w:ascii="宋体" w:hAnsi="宋体"/>
          <w:bCs/>
          <w:color w:val="000000"/>
        </w:rPr>
        <w:t>扉页</w:t>
      </w:r>
    </w:p>
    <w:p w:rsidR="00E21548" w:rsidRDefault="00E21548">
      <w:pPr>
        <w:ind w:firstLine="723"/>
        <w:jc w:val="center"/>
        <w:rPr>
          <w:rFonts w:ascii="宋体" w:hAnsi="宋体"/>
          <w:b/>
          <w:color w:val="000000"/>
        </w:rPr>
      </w:pPr>
    </w:p>
    <w:p w:rsidR="00E21548" w:rsidRDefault="00E21548">
      <w:pPr>
        <w:ind w:firstLine="723"/>
        <w:jc w:val="center"/>
        <w:rPr>
          <w:rFonts w:ascii="宋体" w:hAnsi="宋体"/>
          <w:b/>
          <w:color w:val="000000"/>
        </w:rPr>
      </w:pPr>
    </w:p>
    <w:p w:rsidR="00E21548" w:rsidRDefault="00E21548">
      <w:pPr>
        <w:ind w:firstLine="723"/>
        <w:jc w:val="center"/>
        <w:rPr>
          <w:rFonts w:ascii="宋体" w:hAnsi="宋体"/>
          <w:b/>
          <w:color w:val="000000"/>
        </w:rPr>
      </w:pPr>
    </w:p>
    <w:p w:rsidR="00E21548" w:rsidRDefault="00E21548">
      <w:pPr>
        <w:ind w:firstLine="723"/>
        <w:jc w:val="center"/>
        <w:rPr>
          <w:rFonts w:ascii="宋体" w:hAnsi="宋体"/>
          <w:b/>
          <w:color w:val="000000"/>
          <w:sz w:val="28"/>
          <w:szCs w:val="28"/>
        </w:rPr>
      </w:pPr>
    </w:p>
    <w:p w:rsidR="00E21548" w:rsidRDefault="00110E28">
      <w:pPr>
        <w:ind w:firstLine="643"/>
        <w:jc w:val="center"/>
        <w:rPr>
          <w:rFonts w:ascii="宋体" w:hAnsi="宋体"/>
          <w:b/>
          <w:color w:val="000000"/>
          <w:sz w:val="28"/>
          <w:szCs w:val="28"/>
        </w:rPr>
      </w:pPr>
      <w:r>
        <w:rPr>
          <w:rFonts w:ascii="宋体" w:hAnsi="宋体"/>
          <w:b/>
          <w:color w:val="000000"/>
          <w:sz w:val="28"/>
          <w:szCs w:val="28"/>
        </w:rPr>
        <w:t>XXXXXXXXXXXX</w:t>
      </w:r>
      <w:r>
        <w:rPr>
          <w:rFonts w:ascii="宋体" w:hAnsi="宋体"/>
          <w:b/>
          <w:color w:val="000000"/>
          <w:sz w:val="28"/>
          <w:szCs w:val="28"/>
        </w:rPr>
        <w:t>排水管渠</w:t>
      </w:r>
    </w:p>
    <w:p w:rsidR="00E21548" w:rsidRDefault="00E21548">
      <w:pPr>
        <w:ind w:firstLine="482"/>
        <w:jc w:val="center"/>
        <w:rPr>
          <w:rFonts w:ascii="宋体" w:hAnsi="宋体"/>
          <w:b/>
          <w:color w:val="000000"/>
          <w:sz w:val="28"/>
          <w:szCs w:val="28"/>
        </w:rPr>
      </w:pPr>
    </w:p>
    <w:p w:rsidR="00E21548" w:rsidRDefault="00110E28">
      <w:pPr>
        <w:ind w:firstLine="964"/>
        <w:jc w:val="center"/>
        <w:rPr>
          <w:rFonts w:ascii="宋体" w:hAnsi="宋体"/>
          <w:b/>
          <w:color w:val="000000"/>
          <w:sz w:val="28"/>
          <w:szCs w:val="28"/>
        </w:rPr>
      </w:pPr>
      <w:r>
        <w:rPr>
          <w:rFonts w:ascii="宋体" w:hAnsi="宋体"/>
          <w:b/>
          <w:color w:val="000000"/>
          <w:sz w:val="28"/>
          <w:szCs w:val="28"/>
        </w:rPr>
        <w:t>检</w:t>
      </w:r>
      <w:r>
        <w:rPr>
          <w:rFonts w:ascii="宋体" w:hAnsi="宋体"/>
          <w:b/>
          <w:color w:val="000000"/>
          <w:sz w:val="28"/>
          <w:szCs w:val="28"/>
        </w:rPr>
        <w:t xml:space="preserve"> </w:t>
      </w:r>
      <w:r>
        <w:rPr>
          <w:rFonts w:ascii="宋体" w:hAnsi="宋体"/>
          <w:b/>
          <w:color w:val="000000"/>
          <w:sz w:val="28"/>
          <w:szCs w:val="28"/>
        </w:rPr>
        <w:t>测</w:t>
      </w:r>
      <w:r>
        <w:rPr>
          <w:rFonts w:ascii="宋体" w:hAnsi="宋体"/>
          <w:b/>
          <w:color w:val="000000"/>
          <w:sz w:val="28"/>
          <w:szCs w:val="28"/>
        </w:rPr>
        <w:t xml:space="preserve"> </w:t>
      </w:r>
      <w:r>
        <w:rPr>
          <w:rFonts w:ascii="宋体" w:hAnsi="宋体"/>
          <w:b/>
          <w:color w:val="000000"/>
          <w:sz w:val="28"/>
          <w:szCs w:val="28"/>
        </w:rPr>
        <w:t>与</w:t>
      </w:r>
      <w:r>
        <w:rPr>
          <w:rFonts w:ascii="宋体" w:hAnsi="宋体"/>
          <w:b/>
          <w:color w:val="000000"/>
          <w:sz w:val="28"/>
          <w:szCs w:val="28"/>
        </w:rPr>
        <w:t xml:space="preserve"> </w:t>
      </w:r>
      <w:r>
        <w:rPr>
          <w:rFonts w:ascii="宋体" w:hAnsi="宋体"/>
          <w:b/>
          <w:color w:val="000000"/>
          <w:sz w:val="28"/>
          <w:szCs w:val="28"/>
        </w:rPr>
        <w:t>评</w:t>
      </w:r>
      <w:r>
        <w:rPr>
          <w:rFonts w:ascii="宋体" w:hAnsi="宋体"/>
          <w:b/>
          <w:color w:val="000000"/>
          <w:sz w:val="28"/>
          <w:szCs w:val="28"/>
        </w:rPr>
        <w:t xml:space="preserve"> </w:t>
      </w:r>
      <w:r>
        <w:rPr>
          <w:rFonts w:ascii="宋体" w:hAnsi="宋体"/>
          <w:b/>
          <w:color w:val="000000"/>
          <w:sz w:val="28"/>
          <w:szCs w:val="28"/>
        </w:rPr>
        <w:t>估</w:t>
      </w:r>
      <w:r>
        <w:rPr>
          <w:rFonts w:ascii="宋体" w:hAnsi="宋体"/>
          <w:b/>
          <w:color w:val="000000"/>
          <w:sz w:val="28"/>
          <w:szCs w:val="28"/>
        </w:rPr>
        <w:t xml:space="preserve"> </w:t>
      </w:r>
      <w:r>
        <w:rPr>
          <w:rFonts w:ascii="宋体" w:hAnsi="宋体"/>
          <w:b/>
          <w:color w:val="000000"/>
          <w:sz w:val="28"/>
          <w:szCs w:val="28"/>
        </w:rPr>
        <w:t>报</w:t>
      </w:r>
      <w:r>
        <w:rPr>
          <w:rFonts w:ascii="宋体" w:hAnsi="宋体"/>
          <w:b/>
          <w:color w:val="000000"/>
          <w:sz w:val="28"/>
          <w:szCs w:val="28"/>
        </w:rPr>
        <w:t xml:space="preserve"> </w:t>
      </w:r>
      <w:r>
        <w:rPr>
          <w:rFonts w:ascii="宋体" w:hAnsi="宋体"/>
          <w:b/>
          <w:color w:val="000000"/>
          <w:sz w:val="28"/>
          <w:szCs w:val="28"/>
        </w:rPr>
        <w:t>告</w:t>
      </w:r>
    </w:p>
    <w:p w:rsidR="00E21548" w:rsidRDefault="00E21548">
      <w:pPr>
        <w:ind w:firstLine="600"/>
        <w:jc w:val="center"/>
        <w:rPr>
          <w:rFonts w:ascii="宋体" w:hAnsi="宋体"/>
          <w:color w:val="000000"/>
          <w:sz w:val="28"/>
          <w:szCs w:val="28"/>
        </w:rPr>
      </w:pPr>
    </w:p>
    <w:p w:rsidR="00E21548" w:rsidRDefault="00E21548">
      <w:pPr>
        <w:ind w:firstLine="600"/>
        <w:jc w:val="center"/>
        <w:rPr>
          <w:rFonts w:ascii="宋体" w:hAnsi="宋体"/>
          <w:color w:val="000000"/>
          <w:sz w:val="28"/>
          <w:szCs w:val="28"/>
        </w:rPr>
      </w:pPr>
    </w:p>
    <w:p w:rsidR="00E21548" w:rsidRDefault="00E21548">
      <w:pPr>
        <w:ind w:firstLine="600"/>
        <w:jc w:val="center"/>
        <w:rPr>
          <w:rFonts w:ascii="宋体" w:hAnsi="宋体"/>
          <w:color w:val="000000"/>
          <w:sz w:val="28"/>
          <w:szCs w:val="28"/>
        </w:rPr>
      </w:pPr>
    </w:p>
    <w:p w:rsidR="00E21548" w:rsidRDefault="00E21548">
      <w:pPr>
        <w:ind w:firstLine="600"/>
        <w:jc w:val="center"/>
        <w:rPr>
          <w:rFonts w:ascii="宋体" w:hAnsi="宋体"/>
          <w:color w:val="000000"/>
          <w:sz w:val="28"/>
          <w:szCs w:val="28"/>
        </w:rPr>
      </w:pPr>
    </w:p>
    <w:p w:rsidR="00E21548" w:rsidRDefault="00E21548">
      <w:pPr>
        <w:ind w:firstLine="600"/>
        <w:jc w:val="center"/>
        <w:rPr>
          <w:rFonts w:ascii="宋体" w:hAnsi="宋体"/>
          <w:color w:val="000000"/>
          <w:sz w:val="28"/>
          <w:szCs w:val="28"/>
        </w:rPr>
      </w:pPr>
    </w:p>
    <w:p w:rsidR="00E21548" w:rsidRDefault="00E21548">
      <w:pPr>
        <w:ind w:firstLine="560"/>
        <w:jc w:val="center"/>
        <w:rPr>
          <w:rFonts w:ascii="宋体" w:hAnsi="宋体"/>
          <w:color w:val="000000"/>
          <w:sz w:val="28"/>
          <w:szCs w:val="28"/>
        </w:rPr>
      </w:pPr>
    </w:p>
    <w:p w:rsidR="00E21548" w:rsidRDefault="00E21548">
      <w:pPr>
        <w:rPr>
          <w:rFonts w:ascii="宋体" w:hAnsi="宋体"/>
          <w:color w:val="000000"/>
          <w:sz w:val="28"/>
          <w:szCs w:val="28"/>
        </w:rPr>
      </w:pPr>
    </w:p>
    <w:p w:rsidR="00E21548" w:rsidRDefault="00110E28">
      <w:pPr>
        <w:ind w:firstLineChars="600" w:firstLine="1680"/>
        <w:jc w:val="left"/>
        <w:rPr>
          <w:rFonts w:ascii="宋体" w:hAnsi="宋体"/>
          <w:color w:val="000000"/>
          <w:sz w:val="28"/>
          <w:szCs w:val="28"/>
        </w:rPr>
      </w:pPr>
      <w:r>
        <w:rPr>
          <w:rFonts w:ascii="宋体" w:hAnsi="宋体"/>
          <w:color w:val="000000"/>
          <w:sz w:val="28"/>
          <w:szCs w:val="28"/>
        </w:rPr>
        <w:t>现场操作员：</w:t>
      </w:r>
      <w:r>
        <w:rPr>
          <w:rFonts w:ascii="宋体" w:hAnsi="宋体"/>
          <w:color w:val="000000"/>
          <w:sz w:val="28"/>
          <w:szCs w:val="28"/>
        </w:rPr>
        <w:t xml:space="preserve">                       </w:t>
      </w:r>
    </w:p>
    <w:p w:rsidR="00E21548" w:rsidRDefault="00110E28">
      <w:pPr>
        <w:ind w:firstLineChars="600" w:firstLine="1680"/>
        <w:jc w:val="left"/>
        <w:rPr>
          <w:rFonts w:ascii="宋体" w:hAnsi="宋体"/>
          <w:color w:val="000000"/>
          <w:sz w:val="28"/>
          <w:szCs w:val="28"/>
        </w:rPr>
      </w:pPr>
      <w:r>
        <w:rPr>
          <w:rFonts w:ascii="宋体" w:hAnsi="宋体"/>
          <w:color w:val="000000"/>
          <w:sz w:val="28"/>
          <w:szCs w:val="28"/>
        </w:rPr>
        <w:t>报告编写人：</w:t>
      </w:r>
      <w:r>
        <w:rPr>
          <w:rFonts w:ascii="宋体" w:hAnsi="宋体"/>
          <w:color w:val="000000"/>
          <w:sz w:val="28"/>
          <w:szCs w:val="28"/>
        </w:rPr>
        <w:t xml:space="preserve">                       </w:t>
      </w:r>
    </w:p>
    <w:p w:rsidR="00E21548" w:rsidRDefault="00110E28">
      <w:pPr>
        <w:ind w:firstLineChars="600" w:firstLine="1680"/>
        <w:jc w:val="left"/>
        <w:rPr>
          <w:rFonts w:ascii="宋体" w:hAnsi="宋体"/>
          <w:color w:val="000000"/>
          <w:sz w:val="28"/>
          <w:szCs w:val="28"/>
        </w:rPr>
      </w:pPr>
      <w:r>
        <w:rPr>
          <w:rFonts w:ascii="宋体" w:hAnsi="宋体"/>
          <w:color w:val="000000"/>
          <w:sz w:val="28"/>
          <w:szCs w:val="28"/>
        </w:rPr>
        <w:t>报告校核人：</w:t>
      </w:r>
      <w:r>
        <w:rPr>
          <w:rFonts w:ascii="宋体" w:hAnsi="宋体"/>
          <w:color w:val="000000"/>
          <w:sz w:val="28"/>
          <w:szCs w:val="28"/>
        </w:rPr>
        <w:t xml:space="preserve">                       </w:t>
      </w:r>
    </w:p>
    <w:p w:rsidR="00E21548" w:rsidRDefault="00110E28">
      <w:pPr>
        <w:ind w:firstLineChars="600" w:firstLine="1680"/>
        <w:jc w:val="left"/>
        <w:rPr>
          <w:rFonts w:ascii="宋体" w:hAnsi="宋体"/>
          <w:color w:val="000000"/>
          <w:sz w:val="28"/>
          <w:szCs w:val="28"/>
        </w:rPr>
      </w:pPr>
      <w:r>
        <w:rPr>
          <w:rFonts w:ascii="宋体" w:hAnsi="宋体"/>
          <w:color w:val="000000"/>
          <w:sz w:val="28"/>
          <w:szCs w:val="28"/>
        </w:rPr>
        <w:t>报告审核人：</w:t>
      </w:r>
      <w:r>
        <w:rPr>
          <w:rFonts w:ascii="宋体" w:hAnsi="宋体"/>
          <w:color w:val="000000"/>
          <w:sz w:val="28"/>
          <w:szCs w:val="28"/>
        </w:rPr>
        <w:t xml:space="preserve">                       </w:t>
      </w:r>
    </w:p>
    <w:p w:rsidR="00E21548" w:rsidRDefault="00110E28">
      <w:pPr>
        <w:ind w:firstLineChars="600" w:firstLine="1680"/>
        <w:jc w:val="left"/>
        <w:rPr>
          <w:rFonts w:ascii="宋体" w:hAnsi="宋体"/>
          <w:color w:val="000000"/>
          <w:sz w:val="28"/>
          <w:szCs w:val="28"/>
        </w:rPr>
      </w:pPr>
      <w:r>
        <w:rPr>
          <w:rFonts w:ascii="宋体" w:hAnsi="宋体"/>
          <w:color w:val="000000"/>
          <w:sz w:val="28"/>
          <w:szCs w:val="28"/>
        </w:rPr>
        <w:t>报告批准人：</w:t>
      </w:r>
      <w:r>
        <w:rPr>
          <w:rFonts w:ascii="宋体" w:hAnsi="宋体"/>
          <w:color w:val="000000"/>
          <w:sz w:val="28"/>
          <w:szCs w:val="28"/>
        </w:rPr>
        <w:t xml:space="preserve">                       </w:t>
      </w:r>
    </w:p>
    <w:p w:rsidR="00E21548" w:rsidRDefault="00E21548">
      <w:pPr>
        <w:ind w:firstLine="560"/>
        <w:jc w:val="center"/>
        <w:rPr>
          <w:rFonts w:ascii="宋体" w:hAnsi="宋体"/>
          <w:color w:val="000000"/>
          <w:sz w:val="28"/>
          <w:szCs w:val="28"/>
        </w:rPr>
      </w:pPr>
    </w:p>
    <w:p w:rsidR="00E21548" w:rsidRDefault="00110E28">
      <w:pPr>
        <w:ind w:firstLine="560"/>
        <w:jc w:val="center"/>
        <w:rPr>
          <w:rFonts w:ascii="宋体" w:hAnsi="宋体"/>
          <w:color w:val="000000"/>
          <w:sz w:val="28"/>
          <w:szCs w:val="28"/>
        </w:rPr>
      </w:pPr>
      <w:r>
        <w:rPr>
          <w:rFonts w:ascii="宋体" w:hAnsi="宋体"/>
          <w:color w:val="000000"/>
          <w:sz w:val="28"/>
          <w:szCs w:val="28"/>
        </w:rPr>
        <w:t>（检测单位名称</w:t>
      </w:r>
      <w:r>
        <w:rPr>
          <w:rFonts w:ascii="宋体" w:hAnsi="宋体"/>
          <w:color w:val="000000"/>
          <w:sz w:val="28"/>
          <w:szCs w:val="28"/>
        </w:rPr>
        <w:t>·</w:t>
      </w:r>
      <w:r>
        <w:rPr>
          <w:rFonts w:ascii="宋体" w:hAnsi="宋体"/>
          <w:color w:val="000000"/>
          <w:sz w:val="28"/>
          <w:szCs w:val="28"/>
        </w:rPr>
        <w:t>盖章）</w:t>
      </w:r>
    </w:p>
    <w:p w:rsidR="00E21548" w:rsidRDefault="00110E28">
      <w:pPr>
        <w:ind w:right="1120" w:firstLine="560"/>
        <w:jc w:val="center"/>
        <w:rPr>
          <w:rFonts w:ascii="宋体" w:hAnsi="宋体"/>
          <w:color w:val="000000"/>
          <w:sz w:val="28"/>
          <w:szCs w:val="28"/>
        </w:rPr>
      </w:pPr>
      <w:r>
        <w:rPr>
          <w:rFonts w:ascii="宋体" w:hAnsi="宋体"/>
          <w:color w:val="000000"/>
          <w:sz w:val="28"/>
          <w:szCs w:val="28"/>
        </w:rPr>
        <w:t>年</w:t>
      </w:r>
      <w:r>
        <w:rPr>
          <w:rFonts w:ascii="宋体" w:hAnsi="宋体"/>
          <w:color w:val="000000"/>
          <w:sz w:val="28"/>
          <w:szCs w:val="28"/>
        </w:rPr>
        <w:t xml:space="preserve">    </w:t>
      </w:r>
      <w:r>
        <w:rPr>
          <w:rFonts w:ascii="宋体" w:hAnsi="宋体"/>
          <w:color w:val="000000"/>
          <w:sz w:val="28"/>
          <w:szCs w:val="28"/>
        </w:rPr>
        <w:t>月</w:t>
      </w:r>
    </w:p>
    <w:p w:rsidR="00E21548" w:rsidRDefault="00110E28">
      <w:pPr>
        <w:rPr>
          <w:rFonts w:ascii="宋体" w:hAnsi="宋体"/>
          <w:color w:val="000000"/>
          <w:sz w:val="28"/>
          <w:szCs w:val="28"/>
        </w:rPr>
      </w:pPr>
      <w:r>
        <w:rPr>
          <w:rFonts w:ascii="宋体" w:hAnsi="宋体"/>
          <w:color w:val="000000"/>
          <w:sz w:val="28"/>
          <w:szCs w:val="28"/>
        </w:rPr>
        <w:br w:type="page"/>
      </w:r>
    </w:p>
    <w:p w:rsidR="00E21548" w:rsidRDefault="00110E28">
      <w:pPr>
        <w:ind w:right="1120" w:firstLine="560"/>
        <w:jc w:val="left"/>
      </w:pPr>
      <w:r>
        <w:lastRenderedPageBreak/>
        <w:t xml:space="preserve">3  </w:t>
      </w:r>
      <w:r>
        <w:t>目录</w:t>
      </w:r>
    </w:p>
    <w:p w:rsidR="00E21548" w:rsidRDefault="00E21548">
      <w:pPr>
        <w:ind w:firstLine="420"/>
        <w:rPr>
          <w:rFonts w:ascii="宋体" w:hAnsi="宋体"/>
          <w:color w:val="000000"/>
        </w:rPr>
      </w:pPr>
    </w:p>
    <w:p w:rsidR="00E21548" w:rsidRDefault="00E21548">
      <w:pPr>
        <w:ind w:firstLine="420"/>
        <w:rPr>
          <w:rFonts w:ascii="宋体" w:hAnsi="宋体"/>
          <w:color w:val="000000"/>
        </w:rPr>
      </w:pPr>
    </w:p>
    <w:p w:rsidR="00E21548" w:rsidRDefault="00110E28">
      <w:pPr>
        <w:ind w:firstLine="640"/>
        <w:jc w:val="center"/>
        <w:rPr>
          <w:rFonts w:ascii="宋体" w:hAnsi="宋体"/>
          <w:color w:val="000000"/>
        </w:rPr>
      </w:pPr>
      <w:r>
        <w:rPr>
          <w:rFonts w:ascii="宋体" w:hAnsi="宋体"/>
          <w:color w:val="000000"/>
        </w:rPr>
        <w:t>目</w:t>
      </w:r>
      <w:r>
        <w:rPr>
          <w:rFonts w:ascii="宋体" w:hAnsi="宋体"/>
          <w:color w:val="000000"/>
        </w:rPr>
        <w:t xml:space="preserve">  </w:t>
      </w:r>
      <w:r>
        <w:rPr>
          <w:rFonts w:ascii="宋体" w:hAnsi="宋体"/>
          <w:color w:val="000000"/>
        </w:rPr>
        <w:t>录</w:t>
      </w:r>
    </w:p>
    <w:p w:rsidR="00E21548" w:rsidRDefault="00110E28">
      <w:pPr>
        <w:jc w:val="left"/>
        <w:rPr>
          <w:rFonts w:ascii="宋体" w:hAnsi="宋体"/>
          <w:color w:val="000000"/>
        </w:rPr>
      </w:pPr>
      <w:r>
        <w:rPr>
          <w:rFonts w:ascii="宋体" w:hAnsi="宋体"/>
          <w:color w:val="000000"/>
        </w:rPr>
        <w:t xml:space="preserve">1 </w:t>
      </w:r>
      <w:r>
        <w:rPr>
          <w:rFonts w:ascii="宋体" w:hAnsi="宋体"/>
          <w:color w:val="000000"/>
        </w:rPr>
        <w:t>检测任务概况</w:t>
      </w:r>
      <w:r>
        <w:rPr>
          <w:rFonts w:ascii="宋体" w:hAnsi="宋体"/>
          <w:color w:val="000000"/>
        </w:rPr>
        <w:t xml:space="preserve">……………………………………………………… </w:t>
      </w:r>
    </w:p>
    <w:p w:rsidR="00E21548" w:rsidRDefault="00110E28">
      <w:pPr>
        <w:jc w:val="left"/>
        <w:rPr>
          <w:rFonts w:ascii="宋体" w:hAnsi="宋体"/>
          <w:color w:val="000000"/>
        </w:rPr>
      </w:pPr>
      <w:r>
        <w:rPr>
          <w:rFonts w:ascii="宋体" w:hAnsi="宋体"/>
          <w:color w:val="000000"/>
        </w:rPr>
        <w:t xml:space="preserve">2 </w:t>
      </w:r>
      <w:r>
        <w:rPr>
          <w:rFonts w:ascii="宋体" w:hAnsi="宋体"/>
          <w:color w:val="000000"/>
        </w:rPr>
        <w:t>投入检测的设备及人员</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3 </w:t>
      </w:r>
      <w:r>
        <w:rPr>
          <w:rFonts w:ascii="宋体" w:hAnsi="宋体"/>
          <w:color w:val="000000"/>
        </w:rPr>
        <w:t>工作进程及完成工作量</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4 </w:t>
      </w:r>
      <w:r>
        <w:rPr>
          <w:rFonts w:ascii="宋体" w:hAnsi="宋体"/>
          <w:color w:val="000000"/>
        </w:rPr>
        <w:t>检测结论</w:t>
      </w:r>
    </w:p>
    <w:p w:rsidR="00E21548" w:rsidRDefault="00110E28">
      <w:pPr>
        <w:jc w:val="left"/>
        <w:rPr>
          <w:rFonts w:ascii="宋体" w:hAnsi="宋体"/>
          <w:color w:val="000000"/>
        </w:rPr>
      </w:pPr>
      <w:r>
        <w:rPr>
          <w:rFonts w:ascii="宋体" w:hAnsi="宋体"/>
          <w:color w:val="000000"/>
        </w:rPr>
        <w:t xml:space="preserve">5 </w:t>
      </w:r>
      <w:r>
        <w:rPr>
          <w:rFonts w:ascii="宋体" w:hAnsi="宋体"/>
          <w:color w:val="000000"/>
        </w:rPr>
        <w:t>检测成果表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   5.1  </w:t>
      </w:r>
      <w:r>
        <w:rPr>
          <w:rFonts w:ascii="宋体" w:hAnsi="宋体"/>
          <w:color w:val="000000"/>
        </w:rPr>
        <w:t>管段状况评估表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5.2  </w:t>
      </w:r>
      <w:r>
        <w:rPr>
          <w:rFonts w:ascii="宋体" w:hAnsi="宋体"/>
          <w:color w:val="000000"/>
        </w:rPr>
        <w:t>检查井检查情况汇总表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   5.3  </w:t>
      </w:r>
      <w:r>
        <w:rPr>
          <w:rFonts w:ascii="宋体" w:hAnsi="宋体"/>
          <w:color w:val="000000"/>
        </w:rPr>
        <w:t>排水管渠缺陷统计表表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   5.4  </w:t>
      </w:r>
      <w:r>
        <w:rPr>
          <w:rFonts w:ascii="宋体" w:hAnsi="宋体"/>
          <w:color w:val="000000"/>
        </w:rPr>
        <w:t>排水管渠检测成果表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   5.5  </w:t>
      </w:r>
      <w:r>
        <w:rPr>
          <w:rFonts w:ascii="宋体" w:hAnsi="宋体"/>
          <w:color w:val="000000"/>
        </w:rPr>
        <w:t>排水管渠缺陷类型和等级统计表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   5.6  </w:t>
      </w:r>
      <w:r>
        <w:rPr>
          <w:rFonts w:ascii="宋体" w:hAnsi="宋体"/>
          <w:color w:val="000000"/>
        </w:rPr>
        <w:t>按片区统计不同等级缺陷数量表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5.7  </w:t>
      </w:r>
      <w:r>
        <w:rPr>
          <w:rFonts w:ascii="宋体" w:hAnsi="宋体"/>
          <w:color w:val="000000"/>
        </w:rPr>
        <w:t>缺陷长度占总长度比例及缺陷密度统计表</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6 </w:t>
      </w:r>
      <w:r>
        <w:rPr>
          <w:rFonts w:ascii="宋体" w:hAnsi="宋体"/>
          <w:color w:val="000000"/>
        </w:rPr>
        <w:t>排水管渠沉积状况纵断面图</w:t>
      </w:r>
      <w:r>
        <w:rPr>
          <w:rFonts w:ascii="宋体" w:hAnsi="宋体"/>
          <w:color w:val="000000"/>
        </w:rPr>
        <w:t>………………………………………</w:t>
      </w:r>
    </w:p>
    <w:p w:rsidR="00E21548" w:rsidRDefault="00110E28">
      <w:pPr>
        <w:jc w:val="left"/>
        <w:rPr>
          <w:rFonts w:ascii="宋体" w:hAnsi="宋体"/>
          <w:color w:val="000000"/>
        </w:rPr>
      </w:pPr>
      <w:r>
        <w:rPr>
          <w:rFonts w:ascii="宋体" w:hAnsi="宋体"/>
          <w:color w:val="000000"/>
        </w:rPr>
        <w:t xml:space="preserve">7 </w:t>
      </w:r>
      <w:r>
        <w:rPr>
          <w:rFonts w:ascii="宋体" w:hAnsi="宋体"/>
          <w:color w:val="000000"/>
        </w:rPr>
        <w:t>其他</w:t>
      </w:r>
      <w:r>
        <w:rPr>
          <w:rFonts w:ascii="宋体" w:hAnsi="宋体"/>
          <w:color w:val="000000"/>
        </w:rPr>
        <w:t>…………………………………………………………………</w:t>
      </w:r>
    </w:p>
    <w:p w:rsidR="00E21548" w:rsidRDefault="00E21548">
      <w:pPr>
        <w:ind w:firstLine="640"/>
        <w:rPr>
          <w:rFonts w:ascii="宋体" w:hAnsi="宋体"/>
          <w:bCs/>
          <w:color w:val="000000"/>
        </w:rPr>
      </w:pPr>
    </w:p>
    <w:p w:rsidR="00E21548" w:rsidRDefault="00110E28">
      <w:pPr>
        <w:widowControl/>
        <w:jc w:val="left"/>
        <w:rPr>
          <w:rFonts w:ascii="宋体" w:hAnsi="宋体"/>
          <w:bCs/>
          <w:color w:val="000000"/>
        </w:rPr>
      </w:pPr>
      <w:r>
        <w:rPr>
          <w:rFonts w:ascii="宋体" w:hAnsi="宋体"/>
          <w:bCs/>
          <w:color w:val="000000"/>
        </w:rPr>
        <w:br w:type="page"/>
      </w:r>
    </w:p>
    <w:p w:rsidR="00E21548" w:rsidRDefault="00110E28">
      <w:r>
        <w:lastRenderedPageBreak/>
        <w:t xml:space="preserve">4  </w:t>
      </w:r>
      <w:r>
        <w:t>检测任务概况</w:t>
      </w:r>
    </w:p>
    <w:tbl>
      <w:tblPr>
        <w:tblW w:w="8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22"/>
      </w:tblGrid>
      <w:tr w:rsidR="00E21548">
        <w:trPr>
          <w:trHeight w:val="986"/>
        </w:trPr>
        <w:tc>
          <w:tcPr>
            <w:tcW w:w="8422" w:type="dxa"/>
            <w:tcBorders>
              <w:top w:val="nil"/>
              <w:left w:val="nil"/>
              <w:bottom w:val="single" w:sz="4" w:space="0" w:color="000000"/>
              <w:right w:val="nil"/>
            </w:tcBorders>
            <w:noWrap/>
          </w:tcPr>
          <w:p w:rsidR="00E21548" w:rsidRDefault="00E21548">
            <w:pPr>
              <w:ind w:left="5250" w:firstLine="480"/>
              <w:jc w:val="right"/>
              <w:rPr>
                <w:rFonts w:ascii="宋体" w:hAnsi="宋体"/>
                <w:bCs/>
                <w:color w:val="000000"/>
                <w:sz w:val="22"/>
              </w:rPr>
            </w:pPr>
          </w:p>
          <w:p w:rsidR="00E21548" w:rsidRDefault="00110E28">
            <w:pPr>
              <w:ind w:firstLine="643"/>
              <w:jc w:val="center"/>
              <w:rPr>
                <w:rFonts w:ascii="宋体" w:hAnsi="宋体"/>
                <w:b/>
                <w:bCs/>
                <w:color w:val="000000"/>
                <w:sz w:val="22"/>
              </w:rPr>
            </w:pPr>
            <w:r>
              <w:rPr>
                <w:rFonts w:ascii="宋体" w:hAnsi="宋体"/>
                <w:b/>
                <w:bCs/>
                <w:color w:val="000000"/>
                <w:sz w:val="22"/>
              </w:rPr>
              <w:t>检测任务概况</w:t>
            </w:r>
          </w:p>
          <w:p w:rsidR="00E21548" w:rsidRDefault="00110E28">
            <w:pPr>
              <w:ind w:firstLine="360"/>
              <w:jc w:val="left"/>
              <w:rPr>
                <w:rFonts w:ascii="宋体" w:hAnsi="宋体"/>
                <w:bCs/>
                <w:color w:val="000000"/>
                <w:sz w:val="22"/>
              </w:rPr>
            </w:pPr>
            <w:r>
              <w:rPr>
                <w:rFonts w:ascii="宋体" w:hAnsi="宋体"/>
                <w:bCs/>
                <w:color w:val="000000"/>
                <w:sz w:val="22"/>
              </w:rPr>
              <w:t>工程名称：</w:t>
            </w:r>
            <w:r>
              <w:rPr>
                <w:rFonts w:ascii="宋体" w:hAnsi="宋体"/>
                <w:bCs/>
                <w:color w:val="000000"/>
                <w:sz w:val="22"/>
              </w:rPr>
              <w:t xml:space="preserve">                                       </w:t>
            </w:r>
            <w:r>
              <w:rPr>
                <w:rFonts w:ascii="宋体" w:hAnsi="宋体"/>
                <w:bCs/>
                <w:color w:val="000000"/>
                <w:sz w:val="22"/>
              </w:rPr>
              <w:t>第</w:t>
            </w:r>
            <w:r>
              <w:rPr>
                <w:rFonts w:ascii="宋体" w:hAnsi="宋体"/>
                <w:bCs/>
                <w:color w:val="000000"/>
                <w:sz w:val="22"/>
              </w:rPr>
              <w:t xml:space="preserve">   </w:t>
            </w:r>
            <w:r>
              <w:rPr>
                <w:rFonts w:ascii="宋体" w:hAnsi="宋体"/>
                <w:bCs/>
                <w:color w:val="000000"/>
                <w:sz w:val="22"/>
              </w:rPr>
              <w:t>页共</w:t>
            </w:r>
            <w:r>
              <w:rPr>
                <w:rFonts w:ascii="宋体" w:hAnsi="宋体"/>
                <w:bCs/>
                <w:color w:val="000000"/>
                <w:sz w:val="22"/>
              </w:rPr>
              <w:t xml:space="preserve">   </w:t>
            </w:r>
            <w:r>
              <w:rPr>
                <w:rFonts w:ascii="宋体" w:hAnsi="宋体"/>
                <w:bCs/>
                <w:color w:val="000000"/>
                <w:sz w:val="22"/>
              </w:rPr>
              <w:t>页</w:t>
            </w:r>
          </w:p>
        </w:tc>
      </w:tr>
      <w:tr w:rsidR="00E21548">
        <w:trPr>
          <w:trHeight w:val="10585"/>
        </w:trPr>
        <w:tc>
          <w:tcPr>
            <w:tcW w:w="8422" w:type="dxa"/>
            <w:tcBorders>
              <w:top w:val="single" w:sz="4" w:space="0" w:color="000000"/>
              <w:left w:val="single" w:sz="4" w:space="0" w:color="000000"/>
              <w:bottom w:val="single" w:sz="4" w:space="0" w:color="000000"/>
              <w:right w:val="single" w:sz="4" w:space="0" w:color="000000"/>
            </w:tcBorders>
            <w:noWrap/>
          </w:tcPr>
          <w:p w:rsidR="00E21548" w:rsidRDefault="00E21548">
            <w:pPr>
              <w:ind w:left="5250" w:firstLine="560"/>
              <w:jc w:val="left"/>
              <w:rPr>
                <w:rFonts w:ascii="宋体" w:hAnsi="宋体"/>
                <w:color w:val="000000"/>
                <w:sz w:val="22"/>
              </w:rPr>
            </w:pPr>
          </w:p>
          <w:p w:rsidR="00E21548" w:rsidRDefault="00110E28">
            <w:pPr>
              <w:numPr>
                <w:ilvl w:val="0"/>
                <w:numId w:val="4"/>
              </w:numPr>
              <w:tabs>
                <w:tab w:val="left" w:pos="455"/>
                <w:tab w:val="left" w:pos="785"/>
              </w:tabs>
              <w:jc w:val="left"/>
              <w:rPr>
                <w:rFonts w:ascii="宋体" w:hAnsi="宋体"/>
                <w:color w:val="000000"/>
                <w:kern w:val="0"/>
                <w:sz w:val="22"/>
              </w:rPr>
            </w:pPr>
            <w:r>
              <w:rPr>
                <w:rFonts w:ascii="宋体" w:hAnsi="宋体"/>
                <w:color w:val="000000"/>
                <w:kern w:val="0"/>
                <w:sz w:val="22"/>
              </w:rPr>
              <w:t>待检测管渠相关单位</w:t>
            </w:r>
          </w:p>
          <w:p w:rsidR="00E21548" w:rsidRDefault="00110E28">
            <w:pPr>
              <w:ind w:leftChars="171" w:left="410" w:firstLineChars="50" w:firstLine="110"/>
              <w:jc w:val="left"/>
              <w:rPr>
                <w:rFonts w:ascii="宋体" w:hAnsi="宋体"/>
                <w:color w:val="000000"/>
                <w:sz w:val="22"/>
              </w:rPr>
            </w:pPr>
            <w:r>
              <w:rPr>
                <w:rFonts w:ascii="宋体" w:hAnsi="宋体"/>
                <w:color w:val="000000"/>
                <w:sz w:val="22"/>
              </w:rPr>
              <w:t>主管部门：</w:t>
            </w:r>
          </w:p>
          <w:p w:rsidR="00E21548" w:rsidRDefault="00110E28">
            <w:pPr>
              <w:ind w:leftChars="171" w:left="410" w:firstLineChars="50" w:firstLine="110"/>
              <w:jc w:val="left"/>
              <w:rPr>
                <w:rFonts w:ascii="宋体" w:hAnsi="宋体"/>
                <w:color w:val="000000"/>
                <w:sz w:val="22"/>
              </w:rPr>
            </w:pPr>
            <w:r>
              <w:rPr>
                <w:rFonts w:ascii="宋体" w:hAnsi="宋体"/>
                <w:color w:val="000000"/>
                <w:sz w:val="22"/>
              </w:rPr>
              <w:t>权属单位：</w:t>
            </w:r>
          </w:p>
          <w:p w:rsidR="00E21548" w:rsidRDefault="00110E28">
            <w:pPr>
              <w:ind w:leftChars="171" w:left="410" w:firstLineChars="50" w:firstLine="110"/>
              <w:jc w:val="left"/>
              <w:rPr>
                <w:rFonts w:ascii="宋体" w:hAnsi="宋体"/>
                <w:color w:val="000000"/>
                <w:sz w:val="22"/>
              </w:rPr>
            </w:pPr>
            <w:r>
              <w:rPr>
                <w:rFonts w:ascii="宋体" w:hAnsi="宋体"/>
                <w:color w:val="000000"/>
                <w:sz w:val="22"/>
              </w:rPr>
              <w:t>管理单位：</w:t>
            </w:r>
          </w:p>
          <w:p w:rsidR="00E21548" w:rsidRDefault="00110E28">
            <w:pPr>
              <w:ind w:leftChars="171" w:left="410" w:firstLineChars="50" w:firstLine="110"/>
              <w:jc w:val="left"/>
              <w:rPr>
                <w:rFonts w:ascii="宋体" w:hAnsi="宋体"/>
                <w:color w:val="000000"/>
                <w:kern w:val="0"/>
                <w:sz w:val="22"/>
              </w:rPr>
            </w:pPr>
            <w:r>
              <w:rPr>
                <w:rFonts w:ascii="宋体" w:hAnsi="宋体"/>
                <w:color w:val="000000"/>
                <w:sz w:val="22"/>
              </w:rPr>
              <w:t>维修养护单位：</w:t>
            </w:r>
          </w:p>
          <w:p w:rsidR="00E21548" w:rsidRDefault="00110E28">
            <w:pPr>
              <w:numPr>
                <w:ilvl w:val="0"/>
                <w:numId w:val="4"/>
              </w:numPr>
              <w:tabs>
                <w:tab w:val="left" w:pos="455"/>
                <w:tab w:val="left" w:pos="785"/>
              </w:tabs>
              <w:jc w:val="left"/>
              <w:rPr>
                <w:rFonts w:ascii="宋体" w:hAnsi="宋体"/>
                <w:color w:val="000000"/>
                <w:kern w:val="0"/>
                <w:sz w:val="22"/>
              </w:rPr>
            </w:pPr>
            <w:r>
              <w:rPr>
                <w:rFonts w:ascii="宋体" w:hAnsi="宋体"/>
                <w:color w:val="000000"/>
                <w:kern w:val="0"/>
                <w:sz w:val="22"/>
              </w:rPr>
              <w:t>检测范围：</w:t>
            </w:r>
          </w:p>
          <w:p w:rsidR="00E21548" w:rsidRDefault="00110E28">
            <w:pPr>
              <w:numPr>
                <w:ilvl w:val="0"/>
                <w:numId w:val="4"/>
              </w:numPr>
              <w:tabs>
                <w:tab w:val="left" w:pos="-26"/>
                <w:tab w:val="left" w:pos="785"/>
              </w:tabs>
              <w:ind w:left="-13" w:firstLine="0"/>
              <w:jc w:val="left"/>
              <w:rPr>
                <w:rFonts w:ascii="宋体" w:hAnsi="宋体"/>
                <w:color w:val="000000"/>
                <w:kern w:val="0"/>
                <w:sz w:val="22"/>
              </w:rPr>
            </w:pPr>
            <w:r>
              <w:rPr>
                <w:rFonts w:ascii="宋体" w:hAnsi="宋体"/>
                <w:color w:val="000000"/>
                <w:kern w:val="0"/>
                <w:sz w:val="22"/>
              </w:rPr>
              <w:t>检测目的：</w:t>
            </w:r>
          </w:p>
          <w:p w:rsidR="00E21548" w:rsidRDefault="00110E28">
            <w:pPr>
              <w:numPr>
                <w:ilvl w:val="0"/>
                <w:numId w:val="4"/>
              </w:numPr>
              <w:tabs>
                <w:tab w:val="left" w:pos="-26"/>
                <w:tab w:val="left" w:pos="785"/>
              </w:tabs>
              <w:ind w:left="-13" w:firstLine="0"/>
              <w:jc w:val="left"/>
              <w:rPr>
                <w:rFonts w:ascii="宋体" w:hAnsi="宋体"/>
                <w:color w:val="000000"/>
                <w:kern w:val="0"/>
                <w:sz w:val="22"/>
              </w:rPr>
            </w:pPr>
            <w:r>
              <w:rPr>
                <w:rFonts w:ascii="宋体" w:hAnsi="宋体"/>
                <w:color w:val="000000"/>
                <w:kern w:val="0"/>
                <w:sz w:val="22"/>
              </w:rPr>
              <w:t>检测时间：</w:t>
            </w:r>
          </w:p>
          <w:p w:rsidR="00E21548" w:rsidRDefault="00110E28">
            <w:pPr>
              <w:numPr>
                <w:ilvl w:val="0"/>
                <w:numId w:val="4"/>
              </w:numPr>
              <w:tabs>
                <w:tab w:val="left" w:pos="-26"/>
                <w:tab w:val="left" w:pos="785"/>
              </w:tabs>
              <w:ind w:left="-13" w:firstLine="0"/>
              <w:jc w:val="left"/>
              <w:rPr>
                <w:rFonts w:ascii="宋体" w:hAnsi="宋体"/>
                <w:color w:val="000000"/>
                <w:kern w:val="0"/>
                <w:sz w:val="22"/>
              </w:rPr>
            </w:pPr>
            <w:r>
              <w:rPr>
                <w:rFonts w:ascii="宋体" w:hAnsi="宋体"/>
                <w:color w:val="000000"/>
                <w:sz w:val="22"/>
              </w:rPr>
              <w:t>待检测管渠的概况：</w:t>
            </w:r>
          </w:p>
          <w:tbl>
            <w:tblPr>
              <w:tblW w:w="7538"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23"/>
              <w:gridCol w:w="991"/>
              <w:gridCol w:w="1455"/>
              <w:gridCol w:w="1135"/>
              <w:gridCol w:w="1549"/>
              <w:gridCol w:w="1385"/>
            </w:tblGrid>
            <w:tr w:rsidR="00E21548">
              <w:trPr>
                <w:trHeight w:val="696"/>
              </w:trPr>
              <w:tc>
                <w:tcPr>
                  <w:tcW w:w="1023" w:type="dxa"/>
                  <w:tcBorders>
                    <w:top w:val="single" w:sz="12" w:space="0" w:color="auto"/>
                    <w:left w:val="single" w:sz="12"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检测数量（</w:t>
                  </w:r>
                  <w:r>
                    <w:rPr>
                      <w:rFonts w:ascii="宋体" w:hAnsi="宋体"/>
                      <w:color w:val="000000"/>
                      <w:sz w:val="22"/>
                    </w:rPr>
                    <w:t>m</w:t>
                  </w:r>
                  <w:r>
                    <w:rPr>
                      <w:rFonts w:ascii="宋体" w:hAnsi="宋体"/>
                      <w:color w:val="000000"/>
                      <w:sz w:val="22"/>
                    </w:rPr>
                    <w:t>）</w:t>
                  </w:r>
                </w:p>
              </w:tc>
              <w:tc>
                <w:tcPr>
                  <w:tcW w:w="991" w:type="dxa"/>
                  <w:tcBorders>
                    <w:top w:val="single" w:sz="12" w:space="0" w:color="auto"/>
                    <w:left w:val="single" w:sz="6" w:space="0" w:color="auto"/>
                    <w:bottom w:val="single" w:sz="6" w:space="0" w:color="auto"/>
                    <w:right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管材直径（</w:t>
                  </w:r>
                  <w:r>
                    <w:rPr>
                      <w:rFonts w:ascii="宋体" w:hAnsi="宋体"/>
                      <w:color w:val="000000"/>
                      <w:sz w:val="22"/>
                    </w:rPr>
                    <w:t>mm</w:t>
                  </w:r>
                  <w:r>
                    <w:rPr>
                      <w:rFonts w:ascii="宋体" w:hAnsi="宋体"/>
                      <w:color w:val="000000"/>
                      <w:sz w:val="22"/>
                    </w:rPr>
                    <w:t>）</w:t>
                  </w:r>
                </w:p>
              </w:tc>
              <w:tc>
                <w:tcPr>
                  <w:tcW w:w="1455" w:type="dxa"/>
                  <w:tcBorders>
                    <w:top w:val="single" w:sz="12" w:space="0" w:color="auto"/>
                    <w:left w:val="single" w:sz="6" w:space="0" w:color="auto"/>
                    <w:bottom w:val="single" w:sz="6" w:space="0" w:color="auto"/>
                    <w:right w:val="single" w:sz="6" w:space="0" w:color="auto"/>
                  </w:tcBorders>
                  <w:noWrap/>
                  <w:vAlign w:val="center"/>
                </w:tcPr>
                <w:p w:rsidR="00E21548" w:rsidRDefault="00110E28">
                  <w:pPr>
                    <w:ind w:firstLine="420"/>
                    <w:rPr>
                      <w:rFonts w:ascii="宋体" w:hAnsi="宋体"/>
                      <w:color w:val="000000"/>
                      <w:sz w:val="22"/>
                    </w:rPr>
                  </w:pPr>
                  <w:r>
                    <w:rPr>
                      <w:rFonts w:ascii="宋体" w:hAnsi="宋体"/>
                      <w:color w:val="000000"/>
                      <w:sz w:val="22"/>
                    </w:rPr>
                    <w:t>管材</w:t>
                  </w:r>
                </w:p>
              </w:tc>
              <w:tc>
                <w:tcPr>
                  <w:tcW w:w="1135" w:type="dxa"/>
                  <w:tcBorders>
                    <w:top w:val="single" w:sz="12" w:space="0" w:color="auto"/>
                    <w:left w:val="single" w:sz="6" w:space="0" w:color="auto"/>
                    <w:bottom w:val="single" w:sz="6" w:space="0" w:color="auto"/>
                    <w:right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接口形式</w:t>
                  </w:r>
                </w:p>
              </w:tc>
              <w:tc>
                <w:tcPr>
                  <w:tcW w:w="1549" w:type="dxa"/>
                  <w:tcBorders>
                    <w:top w:val="single" w:sz="12" w:space="0" w:color="auto"/>
                    <w:left w:val="single" w:sz="6" w:space="0" w:color="auto"/>
                    <w:bottom w:val="single" w:sz="6" w:space="0" w:color="auto"/>
                    <w:right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管渠敷设年代</w:t>
                  </w:r>
                </w:p>
              </w:tc>
              <w:tc>
                <w:tcPr>
                  <w:tcW w:w="1385" w:type="dxa"/>
                  <w:tcBorders>
                    <w:top w:val="single" w:sz="12" w:space="0" w:color="auto"/>
                    <w:left w:val="single" w:sz="6" w:space="0" w:color="auto"/>
                    <w:bottom w:val="single" w:sz="6" w:space="0" w:color="auto"/>
                    <w:right w:val="single" w:sz="12" w:space="0" w:color="auto"/>
                  </w:tcBorders>
                  <w:noWrap/>
                  <w:vAlign w:val="center"/>
                </w:tcPr>
                <w:p w:rsidR="00E21548" w:rsidRDefault="00110E28">
                  <w:pPr>
                    <w:ind w:firstLine="420"/>
                    <w:rPr>
                      <w:rFonts w:ascii="宋体" w:hAnsi="宋体"/>
                      <w:color w:val="000000"/>
                      <w:sz w:val="22"/>
                    </w:rPr>
                  </w:pPr>
                  <w:r>
                    <w:rPr>
                      <w:rFonts w:ascii="宋体" w:hAnsi="宋体"/>
                      <w:color w:val="000000"/>
                      <w:sz w:val="22"/>
                    </w:rPr>
                    <w:t>备注</w:t>
                  </w:r>
                </w:p>
              </w:tc>
            </w:tr>
            <w:tr w:rsidR="00E21548">
              <w:trPr>
                <w:trHeight w:val="696"/>
              </w:trPr>
              <w:tc>
                <w:tcPr>
                  <w:tcW w:w="1023" w:type="dxa"/>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991"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455"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549"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bCs/>
                      <w:color w:val="000000"/>
                      <w:sz w:val="22"/>
                    </w:rPr>
                  </w:pPr>
                </w:p>
              </w:tc>
              <w:tc>
                <w:tcPr>
                  <w:tcW w:w="1385"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420"/>
                    <w:jc w:val="center"/>
                    <w:rPr>
                      <w:rFonts w:ascii="宋体" w:hAnsi="宋体"/>
                      <w:color w:val="000000"/>
                      <w:sz w:val="22"/>
                    </w:rPr>
                  </w:pPr>
                </w:p>
              </w:tc>
            </w:tr>
            <w:tr w:rsidR="00E21548">
              <w:trPr>
                <w:trHeight w:val="492"/>
              </w:trPr>
              <w:tc>
                <w:tcPr>
                  <w:tcW w:w="1023" w:type="dxa"/>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991"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455"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549"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385"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420"/>
                    <w:jc w:val="center"/>
                    <w:rPr>
                      <w:rFonts w:ascii="宋体" w:hAnsi="宋体"/>
                      <w:color w:val="000000"/>
                      <w:sz w:val="22"/>
                    </w:rPr>
                  </w:pPr>
                </w:p>
              </w:tc>
            </w:tr>
            <w:tr w:rsidR="00E21548">
              <w:trPr>
                <w:trHeight w:val="530"/>
              </w:trPr>
              <w:tc>
                <w:tcPr>
                  <w:tcW w:w="1023" w:type="dxa"/>
                  <w:tcBorders>
                    <w:top w:val="single" w:sz="6" w:space="0" w:color="auto"/>
                    <w:left w:val="single" w:sz="12" w:space="0" w:color="auto"/>
                    <w:bottom w:val="single" w:sz="12"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991" w:type="dxa"/>
                  <w:tcBorders>
                    <w:top w:val="single" w:sz="6" w:space="0" w:color="auto"/>
                    <w:left w:val="single" w:sz="6" w:space="0" w:color="auto"/>
                    <w:bottom w:val="single" w:sz="12"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455" w:type="dxa"/>
                  <w:tcBorders>
                    <w:top w:val="single" w:sz="6" w:space="0" w:color="auto"/>
                    <w:left w:val="single" w:sz="6" w:space="0" w:color="auto"/>
                    <w:bottom w:val="single" w:sz="12"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135" w:type="dxa"/>
                  <w:tcBorders>
                    <w:top w:val="single" w:sz="6" w:space="0" w:color="auto"/>
                    <w:left w:val="single" w:sz="6" w:space="0" w:color="auto"/>
                    <w:bottom w:val="single" w:sz="12"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549" w:type="dxa"/>
                  <w:tcBorders>
                    <w:top w:val="single" w:sz="6" w:space="0" w:color="auto"/>
                    <w:left w:val="single" w:sz="6" w:space="0" w:color="auto"/>
                    <w:bottom w:val="single" w:sz="12" w:space="0" w:color="auto"/>
                    <w:right w:val="single" w:sz="6" w:space="0" w:color="auto"/>
                  </w:tcBorders>
                  <w:noWrap/>
                  <w:vAlign w:val="center"/>
                </w:tcPr>
                <w:p w:rsidR="00E21548" w:rsidRDefault="00E21548">
                  <w:pPr>
                    <w:ind w:firstLine="420"/>
                    <w:jc w:val="center"/>
                    <w:rPr>
                      <w:rFonts w:ascii="宋体" w:hAnsi="宋体"/>
                      <w:color w:val="000000"/>
                      <w:sz w:val="22"/>
                    </w:rPr>
                  </w:pPr>
                </w:p>
              </w:tc>
              <w:tc>
                <w:tcPr>
                  <w:tcW w:w="1385" w:type="dxa"/>
                  <w:tcBorders>
                    <w:top w:val="single" w:sz="6" w:space="0" w:color="auto"/>
                    <w:left w:val="single" w:sz="6" w:space="0" w:color="auto"/>
                    <w:bottom w:val="single" w:sz="12" w:space="0" w:color="auto"/>
                    <w:right w:val="single" w:sz="12" w:space="0" w:color="auto"/>
                  </w:tcBorders>
                  <w:noWrap/>
                  <w:vAlign w:val="center"/>
                </w:tcPr>
                <w:p w:rsidR="00E21548" w:rsidRDefault="00E21548">
                  <w:pPr>
                    <w:ind w:firstLine="420"/>
                    <w:jc w:val="center"/>
                    <w:rPr>
                      <w:rFonts w:ascii="宋体" w:hAnsi="宋体"/>
                      <w:color w:val="000000"/>
                      <w:sz w:val="22"/>
                    </w:rPr>
                  </w:pPr>
                </w:p>
              </w:tc>
            </w:tr>
          </w:tbl>
          <w:p w:rsidR="00E21548" w:rsidRDefault="00110E28">
            <w:pPr>
              <w:numPr>
                <w:ilvl w:val="0"/>
                <w:numId w:val="4"/>
              </w:numPr>
              <w:tabs>
                <w:tab w:val="left" w:pos="-26"/>
                <w:tab w:val="left" w:pos="785"/>
              </w:tabs>
              <w:ind w:left="-13" w:firstLine="0"/>
              <w:jc w:val="left"/>
              <w:rPr>
                <w:rFonts w:ascii="宋体" w:hAnsi="宋体"/>
                <w:color w:val="000000"/>
                <w:kern w:val="0"/>
                <w:sz w:val="22"/>
              </w:rPr>
            </w:pPr>
            <w:r>
              <w:rPr>
                <w:rFonts w:ascii="宋体" w:hAnsi="宋体"/>
                <w:color w:val="000000"/>
                <w:sz w:val="22"/>
              </w:rPr>
              <w:t>现场交通条件：</w:t>
            </w:r>
          </w:p>
          <w:p w:rsidR="00E21548" w:rsidRDefault="00110E28">
            <w:pPr>
              <w:numPr>
                <w:ilvl w:val="0"/>
                <w:numId w:val="4"/>
              </w:numPr>
              <w:tabs>
                <w:tab w:val="left" w:pos="-26"/>
                <w:tab w:val="left" w:pos="785"/>
              </w:tabs>
              <w:ind w:left="-13" w:firstLine="0"/>
              <w:jc w:val="left"/>
              <w:rPr>
                <w:rFonts w:ascii="宋体" w:hAnsi="宋体"/>
                <w:color w:val="000000"/>
                <w:kern w:val="0"/>
                <w:sz w:val="22"/>
              </w:rPr>
            </w:pPr>
            <w:r>
              <w:rPr>
                <w:rFonts w:ascii="宋体" w:hAnsi="宋体"/>
                <w:color w:val="000000"/>
                <w:sz w:val="22"/>
              </w:rPr>
              <w:t>检测地点的相关历史资料：</w:t>
            </w:r>
          </w:p>
          <w:p w:rsidR="00E21548" w:rsidRDefault="00110E28">
            <w:pPr>
              <w:numPr>
                <w:ilvl w:val="0"/>
                <w:numId w:val="4"/>
              </w:numPr>
              <w:tabs>
                <w:tab w:val="left" w:pos="-26"/>
                <w:tab w:val="left" w:pos="785"/>
              </w:tabs>
              <w:ind w:left="-13" w:firstLine="0"/>
              <w:jc w:val="left"/>
              <w:rPr>
                <w:rFonts w:ascii="宋体" w:hAnsi="宋体"/>
                <w:color w:val="000000"/>
                <w:kern w:val="0"/>
                <w:sz w:val="22"/>
              </w:rPr>
            </w:pPr>
            <w:r>
              <w:rPr>
                <w:rFonts w:ascii="宋体" w:hAnsi="宋体"/>
                <w:color w:val="000000"/>
                <w:sz w:val="22"/>
              </w:rPr>
              <w:t>检测依据：</w:t>
            </w:r>
          </w:p>
          <w:p w:rsidR="00E21548" w:rsidRDefault="00110E28">
            <w:pPr>
              <w:ind w:leftChars="-6" w:left="-14" w:firstLineChars="150" w:firstLine="330"/>
              <w:jc w:val="left"/>
              <w:rPr>
                <w:rFonts w:ascii="宋体" w:hAnsi="宋体"/>
                <w:color w:val="000000"/>
                <w:kern w:val="0"/>
                <w:sz w:val="22"/>
              </w:rPr>
            </w:pPr>
            <w:r>
              <w:rPr>
                <w:rFonts w:ascii="宋体" w:hAnsi="宋体"/>
                <w:color w:val="000000"/>
                <w:sz w:val="22"/>
              </w:rPr>
              <w:t>《城镇排水管渠与泵站维护技术规程》</w:t>
            </w:r>
            <w:r>
              <w:rPr>
                <w:rFonts w:ascii="宋体" w:hAnsi="宋体"/>
                <w:color w:val="000000"/>
                <w:sz w:val="22"/>
              </w:rPr>
              <w:t xml:space="preserve"> CJJ 68</w:t>
            </w:r>
            <w:r>
              <w:rPr>
                <w:rFonts w:ascii="宋体" w:hAnsi="宋体"/>
                <w:color w:val="000000"/>
                <w:sz w:val="22"/>
              </w:rPr>
              <w:t>；</w:t>
            </w:r>
          </w:p>
          <w:p w:rsidR="00E21548" w:rsidRDefault="00110E28">
            <w:pPr>
              <w:ind w:leftChars="-6" w:left="-14" w:firstLineChars="150" w:firstLine="330"/>
              <w:jc w:val="left"/>
              <w:rPr>
                <w:rFonts w:ascii="宋体" w:hAnsi="宋体"/>
                <w:color w:val="000000"/>
                <w:kern w:val="0"/>
                <w:sz w:val="22"/>
              </w:rPr>
            </w:pPr>
            <w:r>
              <w:rPr>
                <w:rFonts w:ascii="宋体" w:hAnsi="宋体"/>
                <w:color w:val="000000"/>
                <w:sz w:val="22"/>
              </w:rPr>
              <w:t>《城镇排水管渠维护安全技术规程》</w:t>
            </w:r>
            <w:r>
              <w:rPr>
                <w:rFonts w:ascii="宋体" w:hAnsi="宋体"/>
                <w:color w:val="000000"/>
                <w:sz w:val="22"/>
              </w:rPr>
              <w:t>CJJ6</w:t>
            </w:r>
            <w:r>
              <w:rPr>
                <w:rFonts w:ascii="宋体" w:hAnsi="宋体"/>
                <w:color w:val="000000"/>
                <w:sz w:val="22"/>
              </w:rPr>
              <w:t>行业标准；</w:t>
            </w:r>
          </w:p>
          <w:p w:rsidR="00E21548" w:rsidRDefault="00110E28">
            <w:pPr>
              <w:ind w:leftChars="-6" w:left="-14" w:firstLineChars="150" w:firstLine="330"/>
              <w:jc w:val="left"/>
              <w:rPr>
                <w:rFonts w:ascii="宋体" w:hAnsi="宋体"/>
                <w:color w:val="000000"/>
                <w:sz w:val="22"/>
              </w:rPr>
            </w:pPr>
            <w:r>
              <w:rPr>
                <w:rFonts w:ascii="宋体" w:hAnsi="宋体"/>
                <w:color w:val="000000"/>
                <w:sz w:val="22"/>
              </w:rPr>
              <w:t>《排水管渠检测与评估技术规程》</w:t>
            </w:r>
            <w:r>
              <w:rPr>
                <w:rFonts w:ascii="宋体" w:hAnsi="宋体"/>
                <w:color w:val="000000"/>
                <w:sz w:val="22"/>
              </w:rPr>
              <w:t>CJJ181-2012</w:t>
            </w:r>
            <w:r>
              <w:rPr>
                <w:rFonts w:ascii="宋体" w:hAnsi="宋体"/>
                <w:color w:val="000000"/>
                <w:sz w:val="22"/>
              </w:rPr>
              <w:t>。</w:t>
            </w:r>
          </w:p>
          <w:p w:rsidR="00E21548" w:rsidRDefault="00110E28">
            <w:pPr>
              <w:ind w:leftChars="-6" w:left="-14" w:firstLine="360"/>
              <w:jc w:val="left"/>
              <w:rPr>
                <w:rFonts w:ascii="宋体" w:hAnsi="宋体"/>
                <w:color w:val="000000"/>
                <w:kern w:val="0"/>
                <w:sz w:val="22"/>
              </w:rPr>
            </w:pPr>
            <w:r>
              <w:rPr>
                <w:rFonts w:ascii="宋体" w:hAnsi="宋体"/>
                <w:color w:val="000000"/>
                <w:sz w:val="22"/>
              </w:rPr>
              <w:t>……</w:t>
            </w:r>
            <w:r>
              <w:rPr>
                <w:rFonts w:ascii="宋体" w:hAnsi="宋体"/>
                <w:color w:val="000000"/>
                <w:sz w:val="22"/>
              </w:rPr>
              <w:t>。</w:t>
            </w:r>
          </w:p>
          <w:p w:rsidR="00E21548" w:rsidRDefault="00110E28">
            <w:pPr>
              <w:ind w:left="5250" w:firstLine="560"/>
              <w:jc w:val="left"/>
              <w:rPr>
                <w:rFonts w:ascii="宋体" w:hAnsi="宋体"/>
                <w:color w:val="000000"/>
                <w:kern w:val="0"/>
                <w:sz w:val="22"/>
              </w:rPr>
            </w:pPr>
            <w:r>
              <w:rPr>
                <w:rFonts w:ascii="宋体" w:hAnsi="宋体"/>
                <w:color w:val="000000"/>
                <w:sz w:val="22"/>
              </w:rPr>
              <w:t>其他</w:t>
            </w:r>
          </w:p>
        </w:tc>
      </w:tr>
    </w:tbl>
    <w:p w:rsidR="00E21548" w:rsidRDefault="00110E28">
      <w:r>
        <w:t>检测单位：</w:t>
      </w:r>
    </w:p>
    <w:p w:rsidR="00E21548" w:rsidRDefault="00110E28">
      <w:r>
        <w:br w:type="page"/>
      </w:r>
    </w:p>
    <w:p w:rsidR="00E21548" w:rsidRDefault="00110E28">
      <w:r>
        <w:lastRenderedPageBreak/>
        <w:t xml:space="preserve">5  </w:t>
      </w:r>
      <w:r>
        <w:t>投入检测的设备及人员</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0"/>
      </w:tblGrid>
      <w:tr w:rsidR="00E21548">
        <w:trPr>
          <w:trHeight w:val="880"/>
          <w:jc w:val="center"/>
        </w:trPr>
        <w:tc>
          <w:tcPr>
            <w:tcW w:w="8570" w:type="dxa"/>
            <w:tcBorders>
              <w:top w:val="nil"/>
              <w:left w:val="nil"/>
              <w:bottom w:val="single" w:sz="4" w:space="0" w:color="auto"/>
              <w:right w:val="nil"/>
            </w:tcBorders>
            <w:noWrap/>
          </w:tcPr>
          <w:p w:rsidR="00E21548" w:rsidRDefault="00E21548">
            <w:pPr>
              <w:ind w:firstLine="480"/>
              <w:jc w:val="right"/>
              <w:rPr>
                <w:rFonts w:ascii="宋体" w:hAnsi="宋体"/>
                <w:bCs/>
                <w:color w:val="000000"/>
              </w:rPr>
            </w:pPr>
          </w:p>
          <w:p w:rsidR="00E21548" w:rsidRDefault="00110E28">
            <w:pPr>
              <w:ind w:firstLine="643"/>
              <w:jc w:val="center"/>
              <w:rPr>
                <w:rFonts w:ascii="宋体" w:hAnsi="宋体"/>
                <w:b/>
                <w:color w:val="000000"/>
              </w:rPr>
            </w:pPr>
            <w:r>
              <w:rPr>
                <w:rFonts w:ascii="宋体" w:hAnsi="宋体"/>
                <w:b/>
                <w:color w:val="000000"/>
              </w:rPr>
              <w:t>投入检测的设备及人员</w:t>
            </w:r>
          </w:p>
          <w:p w:rsidR="00E21548" w:rsidRDefault="00110E28">
            <w:pPr>
              <w:ind w:firstLine="420"/>
              <w:rPr>
                <w:rFonts w:ascii="宋体" w:hAnsi="宋体"/>
                <w:bCs/>
                <w:color w:val="000000"/>
              </w:rPr>
            </w:pPr>
            <w:r>
              <w:rPr>
                <w:rFonts w:ascii="宋体" w:hAnsi="宋体"/>
                <w:bCs/>
                <w:color w:val="000000"/>
              </w:rPr>
              <w:t>工程名称：</w:t>
            </w:r>
            <w:r>
              <w:rPr>
                <w:rFonts w:ascii="宋体" w:hAnsi="宋体"/>
                <w:bCs/>
                <w:color w:val="000000"/>
              </w:rPr>
              <w:t xml:space="preserve">   </w:t>
            </w:r>
            <w:r>
              <w:rPr>
                <w:rFonts w:ascii="宋体" w:hAnsi="宋体"/>
                <w:bCs/>
                <w:color w:val="000000"/>
              </w:rPr>
              <w:t xml:space="preserve">                                    </w:t>
            </w:r>
            <w:r>
              <w:rPr>
                <w:rFonts w:ascii="宋体" w:hAnsi="宋体"/>
                <w:bCs/>
                <w:color w:val="000000"/>
              </w:rPr>
              <w:t>第</w:t>
            </w:r>
            <w:r>
              <w:rPr>
                <w:rFonts w:ascii="宋体" w:hAnsi="宋体"/>
                <w:bCs/>
                <w:color w:val="000000"/>
              </w:rPr>
              <w:t xml:space="preserve">    </w:t>
            </w:r>
            <w:r>
              <w:rPr>
                <w:rFonts w:ascii="宋体" w:hAnsi="宋体"/>
                <w:bCs/>
                <w:color w:val="000000"/>
              </w:rPr>
              <w:t>页共</w:t>
            </w:r>
            <w:r>
              <w:rPr>
                <w:rFonts w:ascii="宋体" w:hAnsi="宋体"/>
                <w:bCs/>
                <w:color w:val="000000"/>
              </w:rPr>
              <w:t xml:space="preserve">   </w:t>
            </w:r>
            <w:r>
              <w:rPr>
                <w:rFonts w:ascii="宋体" w:hAnsi="宋体"/>
                <w:bCs/>
                <w:color w:val="000000"/>
              </w:rPr>
              <w:t>页</w:t>
            </w:r>
          </w:p>
        </w:tc>
      </w:tr>
      <w:tr w:rsidR="00E21548">
        <w:trPr>
          <w:trHeight w:val="11502"/>
          <w:jc w:val="center"/>
        </w:trPr>
        <w:tc>
          <w:tcPr>
            <w:tcW w:w="8570" w:type="dxa"/>
            <w:tcBorders>
              <w:top w:val="single" w:sz="4" w:space="0" w:color="auto"/>
              <w:left w:val="single" w:sz="4" w:space="0" w:color="auto"/>
              <w:bottom w:val="single" w:sz="4" w:space="0" w:color="auto"/>
              <w:right w:val="single" w:sz="4" w:space="0" w:color="auto"/>
            </w:tcBorders>
            <w:noWrap/>
          </w:tcPr>
          <w:p w:rsidR="00E21548" w:rsidRDefault="00110E28">
            <w:pPr>
              <w:numPr>
                <w:ilvl w:val="0"/>
                <w:numId w:val="5"/>
              </w:numPr>
              <w:rPr>
                <w:rFonts w:ascii="宋体" w:hAnsi="宋体"/>
                <w:bCs/>
                <w:color w:val="000000"/>
              </w:rPr>
            </w:pPr>
            <w:r>
              <w:rPr>
                <w:rFonts w:ascii="宋体" w:hAnsi="宋体"/>
                <w:bCs/>
                <w:color w:val="000000"/>
              </w:rPr>
              <w:t>本项目投入的仪器设备：</w:t>
            </w:r>
          </w:p>
          <w:p w:rsidR="00E21548" w:rsidRDefault="00110E28">
            <w:pPr>
              <w:ind w:firstLine="560"/>
              <w:jc w:val="center"/>
              <w:rPr>
                <w:rFonts w:ascii="宋体" w:hAnsi="宋体"/>
                <w:color w:val="000000"/>
              </w:rPr>
            </w:pPr>
            <w:r>
              <w:rPr>
                <w:rFonts w:ascii="宋体" w:hAnsi="宋体"/>
                <w:color w:val="000000"/>
              </w:rPr>
              <w:t>仪器设备表</w:t>
            </w:r>
          </w:p>
          <w:tbl>
            <w:tblPr>
              <w:tblW w:w="8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57"/>
              <w:gridCol w:w="2011"/>
              <w:gridCol w:w="1699"/>
              <w:gridCol w:w="1551"/>
              <w:gridCol w:w="1569"/>
            </w:tblGrid>
            <w:tr w:rsidR="00E21548">
              <w:trPr>
                <w:trHeight w:val="662"/>
              </w:trPr>
              <w:tc>
                <w:tcPr>
                  <w:tcW w:w="1457" w:type="dxa"/>
                  <w:tcBorders>
                    <w:top w:val="single" w:sz="12" w:space="0" w:color="auto"/>
                    <w:left w:val="single" w:sz="12"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序号</w:t>
                  </w:r>
                </w:p>
              </w:tc>
              <w:tc>
                <w:tcPr>
                  <w:tcW w:w="2011" w:type="dxa"/>
                  <w:tcBorders>
                    <w:top w:val="single" w:sz="12" w:space="0" w:color="auto"/>
                    <w:left w:val="single" w:sz="6"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仪器设备名称</w:t>
                  </w:r>
                </w:p>
              </w:tc>
              <w:tc>
                <w:tcPr>
                  <w:tcW w:w="1699" w:type="dxa"/>
                  <w:tcBorders>
                    <w:top w:val="single" w:sz="12" w:space="0" w:color="auto"/>
                    <w:left w:val="single" w:sz="6"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型号</w:t>
                  </w:r>
                </w:p>
              </w:tc>
              <w:tc>
                <w:tcPr>
                  <w:tcW w:w="1551" w:type="dxa"/>
                  <w:tcBorders>
                    <w:top w:val="single" w:sz="12" w:space="0" w:color="auto"/>
                    <w:left w:val="single" w:sz="6"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生产厂家</w:t>
                  </w:r>
                </w:p>
              </w:tc>
              <w:tc>
                <w:tcPr>
                  <w:tcW w:w="1569" w:type="dxa"/>
                  <w:tcBorders>
                    <w:top w:val="single" w:sz="12" w:space="0" w:color="auto"/>
                    <w:left w:val="single" w:sz="6" w:space="0" w:color="auto"/>
                    <w:bottom w:val="single" w:sz="6" w:space="0" w:color="auto"/>
                    <w:right w:val="single" w:sz="12" w:space="0" w:color="auto"/>
                  </w:tcBorders>
                  <w:noWrap/>
                </w:tcPr>
                <w:p w:rsidR="00E21548" w:rsidRDefault="00110E28">
                  <w:pPr>
                    <w:jc w:val="center"/>
                    <w:rPr>
                      <w:rFonts w:ascii="宋体" w:hAnsi="宋体"/>
                      <w:color w:val="000000"/>
                    </w:rPr>
                  </w:pPr>
                  <w:r>
                    <w:rPr>
                      <w:rFonts w:ascii="宋体" w:hAnsi="宋体"/>
                      <w:color w:val="000000"/>
                    </w:rPr>
                    <w:t>备注</w:t>
                  </w:r>
                </w:p>
              </w:tc>
            </w:tr>
            <w:tr w:rsidR="00E21548">
              <w:trPr>
                <w:trHeight w:val="331"/>
              </w:trPr>
              <w:tc>
                <w:tcPr>
                  <w:tcW w:w="1457" w:type="dxa"/>
                  <w:tcBorders>
                    <w:top w:val="single" w:sz="6" w:space="0" w:color="auto"/>
                    <w:left w:val="single" w:sz="12"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201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699"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5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69"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color w:val="000000"/>
                    </w:rPr>
                  </w:pPr>
                </w:p>
              </w:tc>
            </w:tr>
            <w:tr w:rsidR="00E21548">
              <w:trPr>
                <w:trHeight w:val="341"/>
              </w:trPr>
              <w:tc>
                <w:tcPr>
                  <w:tcW w:w="1457" w:type="dxa"/>
                  <w:tcBorders>
                    <w:top w:val="single" w:sz="6" w:space="0" w:color="auto"/>
                    <w:left w:val="single" w:sz="12"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201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699"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5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69"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color w:val="000000"/>
                    </w:rPr>
                  </w:pPr>
                </w:p>
              </w:tc>
            </w:tr>
            <w:tr w:rsidR="00E21548">
              <w:trPr>
                <w:trHeight w:val="331"/>
              </w:trPr>
              <w:tc>
                <w:tcPr>
                  <w:tcW w:w="1457" w:type="dxa"/>
                  <w:tcBorders>
                    <w:top w:val="single" w:sz="6" w:space="0" w:color="auto"/>
                    <w:left w:val="single" w:sz="12"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201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699"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5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69"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color w:val="000000"/>
                    </w:rPr>
                  </w:pPr>
                </w:p>
              </w:tc>
            </w:tr>
            <w:tr w:rsidR="00E21548">
              <w:trPr>
                <w:trHeight w:val="331"/>
              </w:trPr>
              <w:tc>
                <w:tcPr>
                  <w:tcW w:w="1457" w:type="dxa"/>
                  <w:tcBorders>
                    <w:top w:val="single" w:sz="6" w:space="0" w:color="auto"/>
                    <w:left w:val="single" w:sz="12"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201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699"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5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69"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color w:val="000000"/>
                    </w:rPr>
                  </w:pPr>
                </w:p>
              </w:tc>
            </w:tr>
            <w:tr w:rsidR="00E21548">
              <w:trPr>
                <w:trHeight w:val="331"/>
              </w:trPr>
              <w:tc>
                <w:tcPr>
                  <w:tcW w:w="1457" w:type="dxa"/>
                  <w:tcBorders>
                    <w:top w:val="single" w:sz="6" w:space="0" w:color="auto"/>
                    <w:left w:val="single" w:sz="12"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201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699"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5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69"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color w:val="000000"/>
                    </w:rPr>
                  </w:pPr>
                </w:p>
              </w:tc>
            </w:tr>
            <w:tr w:rsidR="00E21548">
              <w:trPr>
                <w:trHeight w:val="331"/>
              </w:trPr>
              <w:tc>
                <w:tcPr>
                  <w:tcW w:w="1457" w:type="dxa"/>
                  <w:tcBorders>
                    <w:top w:val="single" w:sz="6" w:space="0" w:color="auto"/>
                    <w:left w:val="single" w:sz="12"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201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699"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51"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color w:val="000000"/>
                    </w:rPr>
                  </w:pPr>
                </w:p>
              </w:tc>
              <w:tc>
                <w:tcPr>
                  <w:tcW w:w="1569"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color w:val="000000"/>
                    </w:rPr>
                  </w:pPr>
                </w:p>
              </w:tc>
            </w:tr>
            <w:tr w:rsidR="00E21548">
              <w:trPr>
                <w:trHeight w:val="331"/>
              </w:trPr>
              <w:tc>
                <w:tcPr>
                  <w:tcW w:w="1457" w:type="dxa"/>
                  <w:tcBorders>
                    <w:top w:val="single" w:sz="6" w:space="0" w:color="auto"/>
                    <w:left w:val="single" w:sz="12" w:space="0" w:color="auto"/>
                    <w:bottom w:val="single" w:sz="12" w:space="0" w:color="auto"/>
                    <w:right w:val="single" w:sz="6" w:space="0" w:color="auto"/>
                  </w:tcBorders>
                  <w:noWrap/>
                </w:tcPr>
                <w:p w:rsidR="00E21548" w:rsidRDefault="00E21548">
                  <w:pPr>
                    <w:ind w:left="5250" w:firstLine="360"/>
                    <w:rPr>
                      <w:rFonts w:ascii="宋体" w:hAnsi="宋体"/>
                      <w:color w:val="000000"/>
                    </w:rPr>
                  </w:pPr>
                </w:p>
              </w:tc>
              <w:tc>
                <w:tcPr>
                  <w:tcW w:w="2011" w:type="dxa"/>
                  <w:tcBorders>
                    <w:top w:val="single" w:sz="6" w:space="0" w:color="auto"/>
                    <w:left w:val="single" w:sz="6" w:space="0" w:color="auto"/>
                    <w:bottom w:val="single" w:sz="12" w:space="0" w:color="auto"/>
                    <w:right w:val="single" w:sz="6" w:space="0" w:color="auto"/>
                  </w:tcBorders>
                  <w:noWrap/>
                </w:tcPr>
                <w:p w:rsidR="00E21548" w:rsidRDefault="00E21548">
                  <w:pPr>
                    <w:ind w:left="5250" w:firstLine="360"/>
                    <w:rPr>
                      <w:rFonts w:ascii="宋体" w:hAnsi="宋体"/>
                      <w:color w:val="000000"/>
                    </w:rPr>
                  </w:pPr>
                </w:p>
              </w:tc>
              <w:tc>
                <w:tcPr>
                  <w:tcW w:w="1699" w:type="dxa"/>
                  <w:tcBorders>
                    <w:top w:val="single" w:sz="6" w:space="0" w:color="auto"/>
                    <w:left w:val="single" w:sz="6" w:space="0" w:color="auto"/>
                    <w:bottom w:val="single" w:sz="12" w:space="0" w:color="auto"/>
                    <w:right w:val="single" w:sz="6" w:space="0" w:color="auto"/>
                  </w:tcBorders>
                  <w:noWrap/>
                </w:tcPr>
                <w:p w:rsidR="00E21548" w:rsidRDefault="00E21548">
                  <w:pPr>
                    <w:ind w:left="5250" w:firstLine="360"/>
                    <w:rPr>
                      <w:rFonts w:ascii="宋体" w:hAnsi="宋体"/>
                      <w:color w:val="000000"/>
                    </w:rPr>
                  </w:pPr>
                </w:p>
              </w:tc>
              <w:tc>
                <w:tcPr>
                  <w:tcW w:w="1551" w:type="dxa"/>
                  <w:tcBorders>
                    <w:top w:val="single" w:sz="6" w:space="0" w:color="auto"/>
                    <w:left w:val="single" w:sz="6" w:space="0" w:color="auto"/>
                    <w:bottom w:val="single" w:sz="12" w:space="0" w:color="auto"/>
                    <w:right w:val="single" w:sz="6" w:space="0" w:color="auto"/>
                  </w:tcBorders>
                  <w:noWrap/>
                </w:tcPr>
                <w:p w:rsidR="00E21548" w:rsidRDefault="00E21548">
                  <w:pPr>
                    <w:ind w:left="5250" w:firstLine="360"/>
                    <w:rPr>
                      <w:rFonts w:ascii="宋体" w:hAnsi="宋体"/>
                      <w:color w:val="000000"/>
                    </w:rPr>
                  </w:pPr>
                </w:p>
              </w:tc>
              <w:tc>
                <w:tcPr>
                  <w:tcW w:w="1569" w:type="dxa"/>
                  <w:tcBorders>
                    <w:top w:val="single" w:sz="6" w:space="0" w:color="auto"/>
                    <w:left w:val="single" w:sz="6" w:space="0" w:color="auto"/>
                    <w:bottom w:val="single" w:sz="12" w:space="0" w:color="auto"/>
                    <w:right w:val="single" w:sz="12" w:space="0" w:color="auto"/>
                  </w:tcBorders>
                  <w:noWrap/>
                </w:tcPr>
                <w:p w:rsidR="00E21548" w:rsidRDefault="00E21548">
                  <w:pPr>
                    <w:ind w:left="5250" w:firstLine="360"/>
                    <w:rPr>
                      <w:rFonts w:ascii="宋体" w:hAnsi="宋体"/>
                      <w:color w:val="000000"/>
                    </w:rPr>
                  </w:pPr>
                </w:p>
              </w:tc>
            </w:tr>
          </w:tbl>
          <w:p w:rsidR="00E21548" w:rsidRDefault="00E21548">
            <w:pPr>
              <w:ind w:firstLine="560"/>
              <w:rPr>
                <w:rFonts w:ascii="宋体" w:hAnsi="宋体"/>
                <w:color w:val="000000"/>
              </w:rPr>
            </w:pPr>
          </w:p>
          <w:p w:rsidR="00E21548" w:rsidRDefault="00110E28">
            <w:pPr>
              <w:numPr>
                <w:ilvl w:val="0"/>
                <w:numId w:val="5"/>
              </w:numPr>
              <w:rPr>
                <w:rFonts w:ascii="宋体" w:hAnsi="宋体"/>
                <w:color w:val="000000"/>
              </w:rPr>
            </w:pPr>
            <w:r>
              <w:rPr>
                <w:rFonts w:ascii="宋体" w:hAnsi="宋体"/>
                <w:color w:val="000000"/>
              </w:rPr>
              <w:t xml:space="preserve"> </w:t>
            </w:r>
            <w:r>
              <w:rPr>
                <w:rFonts w:ascii="宋体" w:hAnsi="宋体"/>
                <w:color w:val="000000"/>
              </w:rPr>
              <w:t>本项目组成员：</w:t>
            </w:r>
          </w:p>
          <w:p w:rsidR="00E21548" w:rsidRDefault="00110E28">
            <w:pPr>
              <w:ind w:firstLine="640"/>
              <w:rPr>
                <w:rFonts w:ascii="宋体" w:hAnsi="宋体"/>
                <w:bCs/>
                <w:color w:val="000000"/>
              </w:rPr>
            </w:pPr>
            <w:r>
              <w:rPr>
                <w:rFonts w:ascii="宋体" w:hAnsi="宋体"/>
                <w:bCs/>
                <w:color w:val="000000"/>
              </w:rPr>
              <w:t xml:space="preserve">                          </w:t>
            </w:r>
            <w:r>
              <w:rPr>
                <w:rFonts w:ascii="宋体" w:hAnsi="宋体"/>
                <w:bCs/>
                <w:color w:val="000000"/>
              </w:rPr>
              <w:t>项目组成员名单</w:t>
            </w:r>
          </w:p>
          <w:tbl>
            <w:tblPr>
              <w:tblW w:w="8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93"/>
              <w:gridCol w:w="1495"/>
              <w:gridCol w:w="1235"/>
              <w:gridCol w:w="1157"/>
              <w:gridCol w:w="2028"/>
              <w:gridCol w:w="1612"/>
            </w:tblGrid>
            <w:tr w:rsidR="00E21548">
              <w:tc>
                <w:tcPr>
                  <w:tcW w:w="793" w:type="dxa"/>
                  <w:tcBorders>
                    <w:top w:val="single" w:sz="12" w:space="0" w:color="auto"/>
                    <w:left w:val="single" w:sz="12" w:space="0" w:color="auto"/>
                    <w:bottom w:val="single" w:sz="6" w:space="0" w:color="auto"/>
                    <w:right w:val="single" w:sz="6" w:space="0" w:color="auto"/>
                  </w:tcBorders>
                  <w:noWrap/>
                </w:tcPr>
                <w:p w:rsidR="00E21548" w:rsidRDefault="00110E28">
                  <w:pPr>
                    <w:rPr>
                      <w:rFonts w:ascii="宋体" w:hAnsi="宋体"/>
                      <w:bCs/>
                      <w:color w:val="000000"/>
                    </w:rPr>
                  </w:pPr>
                  <w:r>
                    <w:rPr>
                      <w:rFonts w:ascii="宋体" w:hAnsi="宋体"/>
                      <w:bCs/>
                      <w:color w:val="000000"/>
                    </w:rPr>
                    <w:t>序号</w:t>
                  </w:r>
                </w:p>
              </w:tc>
              <w:tc>
                <w:tcPr>
                  <w:tcW w:w="1495" w:type="dxa"/>
                  <w:tcBorders>
                    <w:top w:val="single" w:sz="12" w:space="0" w:color="auto"/>
                    <w:left w:val="single" w:sz="6" w:space="0" w:color="auto"/>
                    <w:bottom w:val="single" w:sz="6" w:space="0" w:color="auto"/>
                    <w:right w:val="single" w:sz="6" w:space="0" w:color="auto"/>
                  </w:tcBorders>
                  <w:noWrap/>
                </w:tcPr>
                <w:p w:rsidR="00E21548" w:rsidRDefault="00110E28">
                  <w:pPr>
                    <w:ind w:firstLineChars="95" w:firstLine="228"/>
                    <w:rPr>
                      <w:rFonts w:ascii="宋体" w:hAnsi="宋体"/>
                      <w:bCs/>
                      <w:color w:val="000000"/>
                    </w:rPr>
                  </w:pPr>
                  <w:r>
                    <w:rPr>
                      <w:rFonts w:ascii="宋体" w:hAnsi="宋体"/>
                      <w:bCs/>
                      <w:color w:val="000000"/>
                    </w:rPr>
                    <w:t>姓名</w:t>
                  </w:r>
                </w:p>
              </w:tc>
              <w:tc>
                <w:tcPr>
                  <w:tcW w:w="1235" w:type="dxa"/>
                  <w:tcBorders>
                    <w:top w:val="single" w:sz="12" w:space="0" w:color="auto"/>
                    <w:left w:val="single" w:sz="6" w:space="0" w:color="auto"/>
                    <w:bottom w:val="single" w:sz="6" w:space="0" w:color="auto"/>
                    <w:right w:val="single" w:sz="6" w:space="0" w:color="auto"/>
                  </w:tcBorders>
                  <w:noWrap/>
                </w:tcPr>
                <w:p w:rsidR="00E21548" w:rsidRDefault="00110E28">
                  <w:pPr>
                    <w:ind w:firstLineChars="95" w:firstLine="228"/>
                    <w:rPr>
                      <w:rFonts w:ascii="宋体" w:hAnsi="宋体"/>
                      <w:bCs/>
                      <w:color w:val="000000"/>
                    </w:rPr>
                  </w:pPr>
                  <w:r>
                    <w:rPr>
                      <w:rFonts w:ascii="宋体" w:hAnsi="宋体"/>
                      <w:bCs/>
                      <w:color w:val="000000"/>
                    </w:rPr>
                    <w:t>职务</w:t>
                  </w:r>
                </w:p>
              </w:tc>
              <w:tc>
                <w:tcPr>
                  <w:tcW w:w="1157" w:type="dxa"/>
                  <w:tcBorders>
                    <w:top w:val="single" w:sz="12" w:space="0" w:color="auto"/>
                    <w:left w:val="single" w:sz="6" w:space="0" w:color="auto"/>
                    <w:bottom w:val="single" w:sz="6" w:space="0" w:color="auto"/>
                    <w:right w:val="single" w:sz="6" w:space="0" w:color="auto"/>
                  </w:tcBorders>
                  <w:noWrap/>
                </w:tcPr>
                <w:p w:rsidR="00E21548" w:rsidRDefault="00110E28">
                  <w:pPr>
                    <w:ind w:firstLineChars="95" w:firstLine="228"/>
                    <w:rPr>
                      <w:rFonts w:ascii="宋体" w:hAnsi="宋体"/>
                      <w:bCs/>
                      <w:color w:val="000000"/>
                    </w:rPr>
                  </w:pPr>
                  <w:r>
                    <w:rPr>
                      <w:rFonts w:ascii="宋体" w:hAnsi="宋体"/>
                      <w:bCs/>
                      <w:color w:val="000000"/>
                    </w:rPr>
                    <w:t>职称</w:t>
                  </w:r>
                </w:p>
              </w:tc>
              <w:tc>
                <w:tcPr>
                  <w:tcW w:w="2028" w:type="dxa"/>
                  <w:tcBorders>
                    <w:top w:val="single" w:sz="12" w:space="0" w:color="auto"/>
                    <w:left w:val="single" w:sz="6" w:space="0" w:color="auto"/>
                    <w:bottom w:val="single" w:sz="6" w:space="0" w:color="auto"/>
                    <w:right w:val="single" w:sz="6" w:space="0" w:color="auto"/>
                  </w:tcBorders>
                  <w:noWrap/>
                </w:tcPr>
                <w:p w:rsidR="00E21548" w:rsidRDefault="00110E28">
                  <w:pPr>
                    <w:rPr>
                      <w:rFonts w:ascii="宋体" w:hAnsi="宋体"/>
                      <w:bCs/>
                      <w:color w:val="000000"/>
                    </w:rPr>
                  </w:pPr>
                  <w:r>
                    <w:rPr>
                      <w:rFonts w:ascii="宋体" w:hAnsi="宋体"/>
                      <w:bCs/>
                      <w:color w:val="000000"/>
                    </w:rPr>
                    <w:t>证件名称及编号</w:t>
                  </w:r>
                </w:p>
              </w:tc>
              <w:tc>
                <w:tcPr>
                  <w:tcW w:w="1612" w:type="dxa"/>
                  <w:tcBorders>
                    <w:top w:val="single" w:sz="12" w:space="0" w:color="auto"/>
                    <w:left w:val="single" w:sz="6" w:space="0" w:color="auto"/>
                    <w:bottom w:val="single" w:sz="6" w:space="0" w:color="auto"/>
                    <w:right w:val="single" w:sz="12" w:space="0" w:color="auto"/>
                  </w:tcBorders>
                  <w:noWrap/>
                </w:tcPr>
                <w:p w:rsidR="00E21548" w:rsidRDefault="00110E28">
                  <w:pPr>
                    <w:ind w:firstLine="420"/>
                    <w:jc w:val="center"/>
                    <w:rPr>
                      <w:rFonts w:ascii="宋体" w:hAnsi="宋体"/>
                      <w:bCs/>
                      <w:color w:val="000000"/>
                    </w:rPr>
                  </w:pPr>
                  <w:r>
                    <w:rPr>
                      <w:rFonts w:ascii="宋体" w:hAnsi="宋体"/>
                      <w:bCs/>
                      <w:color w:val="000000"/>
                    </w:rPr>
                    <w:t>备注</w:t>
                  </w: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6"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6" w:space="0" w:color="auto"/>
                    <w:right w:val="single" w:sz="12" w:space="0" w:color="auto"/>
                  </w:tcBorders>
                  <w:noWrap/>
                </w:tcPr>
                <w:p w:rsidR="00E21548" w:rsidRDefault="00E21548">
                  <w:pPr>
                    <w:ind w:firstLine="420"/>
                    <w:rPr>
                      <w:rFonts w:ascii="宋体" w:hAnsi="宋体"/>
                      <w:bCs/>
                      <w:color w:val="000000"/>
                    </w:rPr>
                  </w:pPr>
                </w:p>
              </w:tc>
            </w:tr>
            <w:tr w:rsidR="00E21548">
              <w:tc>
                <w:tcPr>
                  <w:tcW w:w="793" w:type="dxa"/>
                  <w:tcBorders>
                    <w:top w:val="single" w:sz="6" w:space="0" w:color="auto"/>
                    <w:left w:val="single" w:sz="12" w:space="0" w:color="auto"/>
                    <w:bottom w:val="single" w:sz="12" w:space="0" w:color="auto"/>
                    <w:right w:val="single" w:sz="6" w:space="0" w:color="auto"/>
                  </w:tcBorders>
                  <w:noWrap/>
                </w:tcPr>
                <w:p w:rsidR="00E21548" w:rsidRDefault="00E21548">
                  <w:pPr>
                    <w:ind w:firstLine="420"/>
                    <w:rPr>
                      <w:rFonts w:ascii="宋体" w:hAnsi="宋体"/>
                      <w:bCs/>
                      <w:color w:val="000000"/>
                    </w:rPr>
                  </w:pPr>
                </w:p>
              </w:tc>
              <w:tc>
                <w:tcPr>
                  <w:tcW w:w="1495" w:type="dxa"/>
                  <w:tcBorders>
                    <w:top w:val="single" w:sz="6" w:space="0" w:color="auto"/>
                    <w:left w:val="single" w:sz="6" w:space="0" w:color="auto"/>
                    <w:bottom w:val="single" w:sz="12" w:space="0" w:color="auto"/>
                    <w:right w:val="single" w:sz="6" w:space="0" w:color="auto"/>
                  </w:tcBorders>
                  <w:noWrap/>
                </w:tcPr>
                <w:p w:rsidR="00E21548" w:rsidRDefault="00E21548">
                  <w:pPr>
                    <w:ind w:firstLine="420"/>
                    <w:rPr>
                      <w:rFonts w:ascii="宋体" w:hAnsi="宋体"/>
                      <w:bCs/>
                      <w:color w:val="000000"/>
                    </w:rPr>
                  </w:pPr>
                </w:p>
              </w:tc>
              <w:tc>
                <w:tcPr>
                  <w:tcW w:w="1235" w:type="dxa"/>
                  <w:tcBorders>
                    <w:top w:val="single" w:sz="6" w:space="0" w:color="auto"/>
                    <w:left w:val="single" w:sz="6" w:space="0" w:color="auto"/>
                    <w:bottom w:val="single" w:sz="12" w:space="0" w:color="auto"/>
                    <w:right w:val="single" w:sz="6" w:space="0" w:color="auto"/>
                  </w:tcBorders>
                  <w:noWrap/>
                </w:tcPr>
                <w:p w:rsidR="00E21548" w:rsidRDefault="00E21548">
                  <w:pPr>
                    <w:ind w:firstLine="420"/>
                    <w:rPr>
                      <w:rFonts w:ascii="宋体" w:hAnsi="宋体"/>
                      <w:bCs/>
                      <w:color w:val="000000"/>
                    </w:rPr>
                  </w:pPr>
                </w:p>
              </w:tc>
              <w:tc>
                <w:tcPr>
                  <w:tcW w:w="1157" w:type="dxa"/>
                  <w:tcBorders>
                    <w:top w:val="single" w:sz="6" w:space="0" w:color="auto"/>
                    <w:left w:val="single" w:sz="6" w:space="0" w:color="auto"/>
                    <w:bottom w:val="single" w:sz="12" w:space="0" w:color="auto"/>
                    <w:right w:val="single" w:sz="6" w:space="0" w:color="auto"/>
                  </w:tcBorders>
                  <w:noWrap/>
                </w:tcPr>
                <w:p w:rsidR="00E21548" w:rsidRDefault="00E21548">
                  <w:pPr>
                    <w:ind w:firstLine="420"/>
                    <w:rPr>
                      <w:rFonts w:ascii="宋体" w:hAnsi="宋体"/>
                      <w:bCs/>
                      <w:color w:val="000000"/>
                    </w:rPr>
                  </w:pPr>
                </w:p>
              </w:tc>
              <w:tc>
                <w:tcPr>
                  <w:tcW w:w="2028" w:type="dxa"/>
                  <w:tcBorders>
                    <w:top w:val="single" w:sz="6" w:space="0" w:color="auto"/>
                    <w:left w:val="single" w:sz="6" w:space="0" w:color="auto"/>
                    <w:bottom w:val="single" w:sz="12" w:space="0" w:color="auto"/>
                    <w:right w:val="single" w:sz="6" w:space="0" w:color="auto"/>
                  </w:tcBorders>
                  <w:noWrap/>
                </w:tcPr>
                <w:p w:rsidR="00E21548" w:rsidRDefault="00E21548">
                  <w:pPr>
                    <w:ind w:firstLine="420"/>
                    <w:rPr>
                      <w:rFonts w:ascii="宋体" w:hAnsi="宋体"/>
                      <w:bCs/>
                      <w:color w:val="000000"/>
                    </w:rPr>
                  </w:pPr>
                </w:p>
              </w:tc>
              <w:tc>
                <w:tcPr>
                  <w:tcW w:w="1612" w:type="dxa"/>
                  <w:tcBorders>
                    <w:top w:val="single" w:sz="6" w:space="0" w:color="auto"/>
                    <w:left w:val="single" w:sz="6" w:space="0" w:color="auto"/>
                    <w:bottom w:val="single" w:sz="12" w:space="0" w:color="auto"/>
                    <w:right w:val="single" w:sz="12" w:space="0" w:color="auto"/>
                  </w:tcBorders>
                  <w:noWrap/>
                </w:tcPr>
                <w:p w:rsidR="00E21548" w:rsidRDefault="00E21548">
                  <w:pPr>
                    <w:ind w:firstLine="420"/>
                    <w:rPr>
                      <w:rFonts w:ascii="宋体" w:hAnsi="宋体"/>
                      <w:bCs/>
                      <w:color w:val="000000"/>
                    </w:rPr>
                  </w:pPr>
                </w:p>
              </w:tc>
            </w:tr>
          </w:tbl>
          <w:p w:rsidR="00E21548" w:rsidRDefault="00110E28">
            <w:pPr>
              <w:ind w:firstLine="420"/>
              <w:rPr>
                <w:rFonts w:ascii="宋体" w:hAnsi="宋体"/>
                <w:bCs/>
                <w:color w:val="000000"/>
              </w:rPr>
            </w:pPr>
            <w:r>
              <w:rPr>
                <w:rFonts w:ascii="宋体" w:hAnsi="宋体"/>
                <w:bCs/>
                <w:color w:val="000000"/>
              </w:rPr>
              <w:t>检测单位：</w:t>
            </w:r>
          </w:p>
        </w:tc>
      </w:tr>
    </w:tbl>
    <w:p w:rsidR="00E21548" w:rsidRDefault="00110E28">
      <w:r>
        <w:lastRenderedPageBreak/>
        <w:t xml:space="preserve">6  </w:t>
      </w:r>
      <w:r>
        <w:t>工作进程及完成工作量</w:t>
      </w:r>
    </w:p>
    <w:tbl>
      <w:tblPr>
        <w:tblW w:w="8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6"/>
      </w:tblGrid>
      <w:tr w:rsidR="00E21548">
        <w:trPr>
          <w:trHeight w:val="946"/>
        </w:trPr>
        <w:tc>
          <w:tcPr>
            <w:tcW w:w="8626" w:type="dxa"/>
            <w:tcBorders>
              <w:top w:val="nil"/>
              <w:left w:val="nil"/>
              <w:bottom w:val="single" w:sz="4" w:space="0" w:color="auto"/>
              <w:right w:val="nil"/>
            </w:tcBorders>
            <w:noWrap/>
          </w:tcPr>
          <w:p w:rsidR="00E21548" w:rsidRDefault="00110E28">
            <w:pPr>
              <w:ind w:firstLine="562"/>
              <w:jc w:val="center"/>
              <w:rPr>
                <w:rFonts w:ascii="宋体" w:hAnsi="宋体"/>
                <w:b/>
                <w:bCs/>
                <w:color w:val="000000"/>
              </w:rPr>
            </w:pPr>
            <w:r>
              <w:rPr>
                <w:rFonts w:ascii="宋体" w:hAnsi="宋体"/>
                <w:b/>
                <w:color w:val="000000"/>
              </w:rPr>
              <w:t>工作进程及完成工作量</w:t>
            </w:r>
          </w:p>
          <w:p w:rsidR="00E21548" w:rsidRDefault="00110E28">
            <w:pPr>
              <w:ind w:firstLine="420"/>
              <w:rPr>
                <w:rFonts w:ascii="宋体" w:hAnsi="宋体"/>
                <w:bCs/>
                <w:color w:val="000000"/>
              </w:rPr>
            </w:pPr>
            <w:r>
              <w:rPr>
                <w:rFonts w:ascii="宋体" w:hAnsi="宋体"/>
                <w:bCs/>
                <w:color w:val="000000"/>
              </w:rPr>
              <w:t>工程名称：</w:t>
            </w:r>
            <w:r>
              <w:rPr>
                <w:rFonts w:ascii="宋体" w:hAnsi="宋体"/>
                <w:bCs/>
                <w:color w:val="000000"/>
              </w:rPr>
              <w:t xml:space="preserve">                                      </w:t>
            </w:r>
            <w:r>
              <w:rPr>
                <w:rFonts w:ascii="宋体" w:hAnsi="宋体"/>
                <w:bCs/>
                <w:color w:val="000000"/>
              </w:rPr>
              <w:t>第</w:t>
            </w:r>
            <w:r>
              <w:rPr>
                <w:rFonts w:ascii="宋体" w:hAnsi="宋体"/>
                <w:bCs/>
                <w:color w:val="000000"/>
              </w:rPr>
              <w:t xml:space="preserve">   </w:t>
            </w:r>
            <w:r>
              <w:rPr>
                <w:rFonts w:ascii="宋体" w:hAnsi="宋体"/>
                <w:bCs/>
                <w:color w:val="000000"/>
              </w:rPr>
              <w:t>页</w:t>
            </w:r>
            <w:r>
              <w:rPr>
                <w:rFonts w:ascii="宋体" w:hAnsi="宋体"/>
                <w:bCs/>
                <w:color w:val="000000"/>
              </w:rPr>
              <w:t xml:space="preserve"> </w:t>
            </w:r>
            <w:r>
              <w:rPr>
                <w:rFonts w:ascii="宋体" w:hAnsi="宋体"/>
                <w:bCs/>
                <w:color w:val="000000"/>
              </w:rPr>
              <w:t>共</w:t>
            </w:r>
            <w:r>
              <w:rPr>
                <w:rFonts w:ascii="宋体" w:hAnsi="宋体"/>
                <w:bCs/>
                <w:color w:val="000000"/>
              </w:rPr>
              <w:t xml:space="preserve">   </w:t>
            </w:r>
            <w:r>
              <w:rPr>
                <w:rFonts w:ascii="宋体" w:hAnsi="宋体"/>
                <w:bCs/>
                <w:color w:val="000000"/>
              </w:rPr>
              <w:t>页</w:t>
            </w:r>
          </w:p>
        </w:tc>
      </w:tr>
      <w:tr w:rsidR="00E21548">
        <w:trPr>
          <w:trHeight w:val="11672"/>
        </w:trPr>
        <w:tc>
          <w:tcPr>
            <w:tcW w:w="8626" w:type="dxa"/>
            <w:tcBorders>
              <w:top w:val="single" w:sz="4" w:space="0" w:color="auto"/>
              <w:left w:val="single" w:sz="4" w:space="0" w:color="auto"/>
              <w:bottom w:val="single" w:sz="4" w:space="0" w:color="auto"/>
              <w:right w:val="single" w:sz="4" w:space="0" w:color="auto"/>
            </w:tcBorders>
            <w:noWrap/>
          </w:tcPr>
          <w:p w:rsidR="00E21548" w:rsidRDefault="00110E28">
            <w:pPr>
              <w:rPr>
                <w:rFonts w:ascii="宋体" w:hAnsi="宋体"/>
                <w:bCs/>
                <w:color w:val="000000"/>
              </w:rPr>
            </w:pPr>
            <w:r>
              <w:rPr>
                <w:rFonts w:ascii="宋体" w:hAnsi="宋体"/>
                <w:bCs/>
                <w:color w:val="000000"/>
              </w:rPr>
              <w:t xml:space="preserve">1.  </w:t>
            </w:r>
            <w:r>
              <w:rPr>
                <w:rFonts w:ascii="宋体" w:hAnsi="宋体"/>
                <w:bCs/>
                <w:color w:val="000000"/>
              </w:rPr>
              <w:t>工作进程</w:t>
            </w:r>
          </w:p>
          <w:p w:rsidR="00E21548" w:rsidRDefault="00110E28">
            <w:pPr>
              <w:numPr>
                <w:ilvl w:val="0"/>
                <w:numId w:val="6"/>
              </w:numPr>
              <w:ind w:hanging="60"/>
              <w:rPr>
                <w:rFonts w:ascii="宋体" w:hAnsi="宋体"/>
                <w:color w:val="000000"/>
              </w:rPr>
            </w:pPr>
            <w:r>
              <w:rPr>
                <w:rFonts w:ascii="宋体" w:hAnsi="宋体"/>
                <w:color w:val="000000"/>
              </w:rPr>
              <w:t>现场踏勘日期：</w:t>
            </w:r>
          </w:p>
          <w:p w:rsidR="00E21548" w:rsidRDefault="00110E28">
            <w:pPr>
              <w:numPr>
                <w:ilvl w:val="0"/>
                <w:numId w:val="6"/>
              </w:numPr>
              <w:ind w:hanging="60"/>
              <w:rPr>
                <w:rFonts w:ascii="宋体" w:hAnsi="宋体"/>
                <w:color w:val="000000"/>
              </w:rPr>
            </w:pPr>
            <w:r>
              <w:rPr>
                <w:rFonts w:ascii="宋体" w:hAnsi="宋体"/>
                <w:color w:val="000000"/>
              </w:rPr>
              <w:t>进场工作日期：</w:t>
            </w:r>
          </w:p>
          <w:p w:rsidR="00E21548" w:rsidRDefault="00110E28">
            <w:pPr>
              <w:numPr>
                <w:ilvl w:val="0"/>
                <w:numId w:val="6"/>
              </w:numPr>
              <w:ind w:hanging="60"/>
              <w:rPr>
                <w:rFonts w:ascii="宋体" w:hAnsi="宋体"/>
                <w:color w:val="000000"/>
              </w:rPr>
            </w:pPr>
            <w:r>
              <w:rPr>
                <w:rFonts w:ascii="宋体" w:hAnsi="宋体"/>
                <w:color w:val="000000"/>
              </w:rPr>
              <w:t>内业资料整理日期：</w:t>
            </w:r>
          </w:p>
          <w:p w:rsidR="00E21548" w:rsidRDefault="00110E28">
            <w:pPr>
              <w:numPr>
                <w:ilvl w:val="0"/>
                <w:numId w:val="6"/>
              </w:numPr>
              <w:ind w:hanging="60"/>
              <w:rPr>
                <w:rFonts w:ascii="宋体" w:hAnsi="宋体"/>
                <w:color w:val="000000"/>
              </w:rPr>
            </w:pPr>
            <w:r>
              <w:rPr>
                <w:rFonts w:ascii="宋体" w:hAnsi="宋体"/>
                <w:color w:val="000000"/>
              </w:rPr>
              <w:t>报告编写日期：</w:t>
            </w:r>
          </w:p>
          <w:p w:rsidR="00E21548" w:rsidRDefault="00110E28">
            <w:pPr>
              <w:numPr>
                <w:ilvl w:val="0"/>
                <w:numId w:val="6"/>
              </w:numPr>
              <w:ind w:hanging="60"/>
              <w:rPr>
                <w:rFonts w:ascii="宋体" w:hAnsi="宋体"/>
                <w:color w:val="000000"/>
              </w:rPr>
            </w:pPr>
            <w:r>
              <w:rPr>
                <w:rFonts w:ascii="宋体" w:hAnsi="宋体"/>
                <w:color w:val="000000"/>
              </w:rPr>
              <w:t>总工期：</w:t>
            </w:r>
          </w:p>
          <w:p w:rsidR="00E21548" w:rsidRDefault="00110E28">
            <w:pPr>
              <w:rPr>
                <w:rFonts w:ascii="宋体" w:hAnsi="宋体"/>
                <w:color w:val="000000"/>
              </w:rPr>
            </w:pPr>
            <w:r>
              <w:rPr>
                <w:rFonts w:ascii="宋体" w:hAnsi="宋体"/>
                <w:b/>
                <w:color w:val="000000"/>
              </w:rPr>
              <w:t>2.</w:t>
            </w:r>
            <w:r>
              <w:rPr>
                <w:rFonts w:ascii="宋体" w:hAnsi="宋体"/>
                <w:color w:val="000000"/>
              </w:rPr>
              <w:t xml:space="preserve">  </w:t>
            </w:r>
            <w:r>
              <w:rPr>
                <w:rFonts w:ascii="宋体" w:hAnsi="宋体"/>
                <w:color w:val="000000"/>
              </w:rPr>
              <w:t>工作量及检测方法：</w:t>
            </w:r>
          </w:p>
          <w:tbl>
            <w:tblPr>
              <w:tblW w:w="7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7"/>
              <w:gridCol w:w="1325"/>
              <w:gridCol w:w="864"/>
              <w:gridCol w:w="1094"/>
              <w:gridCol w:w="3609"/>
            </w:tblGrid>
            <w:tr w:rsidR="00E21548">
              <w:trPr>
                <w:trHeight w:val="463"/>
                <w:jc w:val="center"/>
              </w:trPr>
              <w:tc>
                <w:tcPr>
                  <w:tcW w:w="7959" w:type="dxa"/>
                  <w:gridSpan w:val="5"/>
                  <w:tcBorders>
                    <w:bottom w:val="single" w:sz="12" w:space="0" w:color="auto"/>
                  </w:tcBorders>
                  <w:noWrap/>
                </w:tcPr>
                <w:p w:rsidR="00E21548" w:rsidRDefault="00110E28">
                  <w:pPr>
                    <w:ind w:firstLine="360"/>
                    <w:jc w:val="center"/>
                    <w:rPr>
                      <w:rFonts w:ascii="宋体" w:hAnsi="宋体"/>
                      <w:bCs/>
                      <w:color w:val="000000"/>
                      <w:sz w:val="22"/>
                    </w:rPr>
                  </w:pPr>
                  <w:r>
                    <w:rPr>
                      <w:rFonts w:ascii="宋体" w:hAnsi="宋体"/>
                      <w:bCs/>
                      <w:color w:val="000000"/>
                      <w:sz w:val="22"/>
                    </w:rPr>
                    <w:t>本项目工作量及检测方法</w:t>
                  </w:r>
                </w:p>
              </w:tc>
            </w:tr>
            <w:tr w:rsidR="00E21548">
              <w:trPr>
                <w:trHeight w:val="930"/>
                <w:jc w:val="center"/>
              </w:trPr>
              <w:tc>
                <w:tcPr>
                  <w:tcW w:w="1067" w:type="dxa"/>
                  <w:tcBorders>
                    <w:top w:val="single" w:sz="12" w:space="0" w:color="auto"/>
                    <w:left w:val="single" w:sz="12" w:space="0" w:color="auto"/>
                    <w:bottom w:val="single" w:sz="6" w:space="0" w:color="auto"/>
                    <w:right w:val="single" w:sz="6" w:space="0" w:color="auto"/>
                  </w:tcBorders>
                  <w:noWrap/>
                  <w:vAlign w:val="center"/>
                </w:tcPr>
                <w:p w:rsidR="00E21548" w:rsidRDefault="00110E28">
                  <w:pPr>
                    <w:rPr>
                      <w:rFonts w:ascii="宋体" w:hAnsi="宋体"/>
                      <w:bCs/>
                      <w:color w:val="000000"/>
                      <w:sz w:val="22"/>
                    </w:rPr>
                  </w:pPr>
                  <w:r>
                    <w:rPr>
                      <w:rFonts w:ascii="宋体" w:hAnsi="宋体"/>
                      <w:bCs/>
                      <w:color w:val="000000"/>
                      <w:sz w:val="22"/>
                    </w:rPr>
                    <w:t>项目内容</w:t>
                  </w:r>
                </w:p>
              </w:tc>
              <w:tc>
                <w:tcPr>
                  <w:tcW w:w="1325" w:type="dxa"/>
                  <w:tcBorders>
                    <w:top w:val="single" w:sz="12" w:space="0" w:color="auto"/>
                    <w:left w:val="single" w:sz="6" w:space="0" w:color="auto"/>
                    <w:bottom w:val="single" w:sz="6" w:space="0" w:color="auto"/>
                    <w:right w:val="single" w:sz="6" w:space="0" w:color="auto"/>
                  </w:tcBorders>
                  <w:noWrap/>
                  <w:vAlign w:val="center"/>
                </w:tcPr>
                <w:p w:rsidR="00E21548" w:rsidRDefault="00110E28">
                  <w:pPr>
                    <w:ind w:firstLineChars="111" w:firstLine="244"/>
                    <w:rPr>
                      <w:rFonts w:ascii="宋体" w:hAnsi="宋体"/>
                      <w:bCs/>
                      <w:color w:val="000000"/>
                      <w:sz w:val="22"/>
                    </w:rPr>
                  </w:pPr>
                  <w:r>
                    <w:rPr>
                      <w:rFonts w:ascii="宋体" w:hAnsi="宋体"/>
                      <w:bCs/>
                      <w:color w:val="000000"/>
                      <w:sz w:val="22"/>
                    </w:rPr>
                    <w:t>段（个）数</w:t>
                  </w:r>
                </w:p>
              </w:tc>
              <w:tc>
                <w:tcPr>
                  <w:tcW w:w="864"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总长度（</w:t>
                  </w:r>
                  <w:r>
                    <w:rPr>
                      <w:rFonts w:ascii="宋体" w:hAnsi="宋体"/>
                      <w:bCs/>
                      <w:color w:val="000000"/>
                      <w:sz w:val="22"/>
                    </w:rPr>
                    <w:t>m</w:t>
                  </w:r>
                  <w:r>
                    <w:rPr>
                      <w:rFonts w:ascii="宋体" w:hAnsi="宋体"/>
                      <w:bCs/>
                      <w:color w:val="000000"/>
                      <w:sz w:val="22"/>
                    </w:rPr>
                    <w:t>）</w:t>
                  </w:r>
                </w:p>
              </w:tc>
              <w:tc>
                <w:tcPr>
                  <w:tcW w:w="1094" w:type="dxa"/>
                  <w:tcBorders>
                    <w:top w:val="single" w:sz="12" w:space="0" w:color="auto"/>
                    <w:left w:val="single" w:sz="6" w:space="0" w:color="auto"/>
                    <w:bottom w:val="single" w:sz="6" w:space="0" w:color="auto"/>
                    <w:right w:val="single" w:sz="6" w:space="0" w:color="auto"/>
                  </w:tcBorders>
                  <w:noWrap/>
                  <w:vAlign w:val="center"/>
                </w:tcPr>
                <w:p w:rsidR="00E21548" w:rsidRDefault="00110E28">
                  <w:pPr>
                    <w:rPr>
                      <w:rFonts w:ascii="宋体" w:hAnsi="宋体"/>
                      <w:bCs/>
                      <w:color w:val="000000"/>
                      <w:sz w:val="22"/>
                    </w:rPr>
                  </w:pPr>
                  <w:r>
                    <w:rPr>
                      <w:rFonts w:ascii="宋体" w:hAnsi="宋体"/>
                      <w:bCs/>
                      <w:color w:val="000000"/>
                      <w:sz w:val="22"/>
                    </w:rPr>
                    <w:t>检测方法</w:t>
                  </w:r>
                </w:p>
              </w:tc>
              <w:tc>
                <w:tcPr>
                  <w:tcW w:w="3606" w:type="dxa"/>
                  <w:tcBorders>
                    <w:top w:val="single" w:sz="12" w:space="0" w:color="auto"/>
                    <w:left w:val="single" w:sz="6" w:space="0" w:color="auto"/>
                    <w:bottom w:val="single" w:sz="6" w:space="0" w:color="auto"/>
                    <w:right w:val="single" w:sz="12" w:space="0" w:color="auto"/>
                  </w:tcBorders>
                  <w:noWrap/>
                  <w:vAlign w:val="center"/>
                </w:tcPr>
                <w:p w:rsidR="00E21548" w:rsidRDefault="00110E28">
                  <w:pPr>
                    <w:ind w:firstLine="360"/>
                    <w:jc w:val="center"/>
                    <w:rPr>
                      <w:rFonts w:ascii="宋体" w:hAnsi="宋体"/>
                      <w:bCs/>
                      <w:color w:val="000000"/>
                      <w:sz w:val="22"/>
                    </w:rPr>
                  </w:pPr>
                  <w:r>
                    <w:rPr>
                      <w:rFonts w:ascii="宋体" w:hAnsi="宋体"/>
                      <w:bCs/>
                      <w:color w:val="000000"/>
                      <w:sz w:val="22"/>
                    </w:rPr>
                    <w:t>备</w:t>
                  </w:r>
                  <w:r>
                    <w:rPr>
                      <w:rFonts w:ascii="宋体" w:hAnsi="宋体"/>
                      <w:bCs/>
                      <w:color w:val="000000"/>
                      <w:sz w:val="22"/>
                    </w:rPr>
                    <w:t xml:space="preserve">  </w:t>
                  </w:r>
                  <w:r>
                    <w:rPr>
                      <w:rFonts w:ascii="宋体" w:hAnsi="宋体"/>
                      <w:bCs/>
                      <w:color w:val="000000"/>
                      <w:sz w:val="22"/>
                    </w:rPr>
                    <w:t>注</w:t>
                  </w:r>
                </w:p>
              </w:tc>
            </w:tr>
            <w:tr w:rsidR="00E21548">
              <w:trPr>
                <w:trHeight w:val="463"/>
                <w:jc w:val="center"/>
              </w:trPr>
              <w:tc>
                <w:tcPr>
                  <w:tcW w:w="1067" w:type="dxa"/>
                  <w:tcBorders>
                    <w:top w:val="single" w:sz="6" w:space="0" w:color="auto"/>
                    <w:left w:val="single" w:sz="12" w:space="0" w:color="auto"/>
                    <w:bottom w:val="single" w:sz="6" w:space="0" w:color="auto"/>
                    <w:right w:val="single" w:sz="6" w:space="0" w:color="auto"/>
                  </w:tcBorders>
                  <w:noWrap/>
                </w:tcPr>
                <w:p w:rsidR="00E21548" w:rsidRDefault="00110E28">
                  <w:pPr>
                    <w:rPr>
                      <w:rFonts w:ascii="宋体" w:hAnsi="宋体"/>
                      <w:bCs/>
                      <w:color w:val="000000"/>
                      <w:sz w:val="22"/>
                    </w:rPr>
                  </w:pPr>
                  <w:r>
                    <w:rPr>
                      <w:rFonts w:ascii="宋体" w:hAnsi="宋体"/>
                      <w:bCs/>
                      <w:color w:val="000000"/>
                      <w:sz w:val="22"/>
                    </w:rPr>
                    <w:t>污水管</w:t>
                  </w:r>
                </w:p>
              </w:tc>
              <w:tc>
                <w:tcPr>
                  <w:tcW w:w="1325"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86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109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3606"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bCs/>
                      <w:color w:val="000000"/>
                      <w:sz w:val="22"/>
                    </w:rPr>
                  </w:pPr>
                </w:p>
              </w:tc>
            </w:tr>
            <w:tr w:rsidR="00E21548">
              <w:trPr>
                <w:trHeight w:val="476"/>
                <w:jc w:val="center"/>
              </w:trPr>
              <w:tc>
                <w:tcPr>
                  <w:tcW w:w="1067" w:type="dxa"/>
                  <w:tcBorders>
                    <w:top w:val="single" w:sz="6" w:space="0" w:color="auto"/>
                    <w:left w:val="single" w:sz="12" w:space="0" w:color="auto"/>
                    <w:bottom w:val="single" w:sz="6" w:space="0" w:color="auto"/>
                    <w:right w:val="single" w:sz="6" w:space="0" w:color="auto"/>
                  </w:tcBorders>
                  <w:noWrap/>
                </w:tcPr>
                <w:p w:rsidR="00E21548" w:rsidRDefault="00110E28">
                  <w:pPr>
                    <w:rPr>
                      <w:rFonts w:ascii="宋体" w:hAnsi="宋体"/>
                      <w:bCs/>
                      <w:color w:val="000000"/>
                      <w:sz w:val="22"/>
                    </w:rPr>
                  </w:pPr>
                  <w:r>
                    <w:rPr>
                      <w:rFonts w:ascii="宋体" w:hAnsi="宋体"/>
                      <w:bCs/>
                      <w:color w:val="000000"/>
                      <w:sz w:val="22"/>
                    </w:rPr>
                    <w:t>雨水管</w:t>
                  </w:r>
                </w:p>
              </w:tc>
              <w:tc>
                <w:tcPr>
                  <w:tcW w:w="1325"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86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109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3606"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bCs/>
                      <w:color w:val="000000"/>
                      <w:sz w:val="22"/>
                    </w:rPr>
                  </w:pPr>
                </w:p>
              </w:tc>
            </w:tr>
            <w:tr w:rsidR="00E21548">
              <w:trPr>
                <w:trHeight w:val="463"/>
                <w:jc w:val="center"/>
              </w:trPr>
              <w:tc>
                <w:tcPr>
                  <w:tcW w:w="1067" w:type="dxa"/>
                  <w:tcBorders>
                    <w:top w:val="single" w:sz="6" w:space="0" w:color="auto"/>
                    <w:left w:val="single" w:sz="12" w:space="0" w:color="auto"/>
                    <w:bottom w:val="single" w:sz="6" w:space="0" w:color="auto"/>
                    <w:right w:val="single" w:sz="6" w:space="0" w:color="auto"/>
                  </w:tcBorders>
                  <w:noWrap/>
                </w:tcPr>
                <w:p w:rsidR="00E21548" w:rsidRDefault="00110E28">
                  <w:pPr>
                    <w:rPr>
                      <w:rFonts w:ascii="宋体" w:hAnsi="宋体"/>
                      <w:bCs/>
                      <w:color w:val="000000"/>
                      <w:sz w:val="22"/>
                    </w:rPr>
                  </w:pPr>
                  <w:r>
                    <w:rPr>
                      <w:rFonts w:ascii="宋体" w:hAnsi="宋体"/>
                      <w:bCs/>
                      <w:color w:val="000000"/>
                      <w:sz w:val="22"/>
                    </w:rPr>
                    <w:t>合流管</w:t>
                  </w:r>
                </w:p>
              </w:tc>
              <w:tc>
                <w:tcPr>
                  <w:tcW w:w="1325"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86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109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3606"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bCs/>
                      <w:color w:val="000000"/>
                      <w:sz w:val="22"/>
                    </w:rPr>
                  </w:pPr>
                </w:p>
              </w:tc>
            </w:tr>
            <w:tr w:rsidR="00E21548">
              <w:trPr>
                <w:trHeight w:val="476"/>
                <w:jc w:val="center"/>
              </w:trPr>
              <w:tc>
                <w:tcPr>
                  <w:tcW w:w="1067" w:type="dxa"/>
                  <w:tcBorders>
                    <w:top w:val="single" w:sz="6" w:space="0" w:color="auto"/>
                    <w:left w:val="single" w:sz="12" w:space="0" w:color="auto"/>
                    <w:bottom w:val="single" w:sz="6" w:space="0" w:color="auto"/>
                    <w:right w:val="single" w:sz="6" w:space="0" w:color="auto"/>
                  </w:tcBorders>
                  <w:noWrap/>
                </w:tcPr>
                <w:p w:rsidR="00E21548" w:rsidRDefault="00110E28">
                  <w:pPr>
                    <w:rPr>
                      <w:rFonts w:ascii="宋体" w:hAnsi="宋体"/>
                      <w:bCs/>
                      <w:color w:val="000000"/>
                      <w:sz w:val="22"/>
                    </w:rPr>
                  </w:pPr>
                  <w:r>
                    <w:rPr>
                      <w:rFonts w:ascii="宋体" w:hAnsi="宋体"/>
                      <w:bCs/>
                      <w:color w:val="000000"/>
                      <w:sz w:val="22"/>
                    </w:rPr>
                    <w:t>检查井</w:t>
                  </w:r>
                </w:p>
              </w:tc>
              <w:tc>
                <w:tcPr>
                  <w:tcW w:w="1325"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86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1094" w:type="dxa"/>
                  <w:tcBorders>
                    <w:top w:val="single" w:sz="6" w:space="0" w:color="auto"/>
                    <w:left w:val="single" w:sz="6" w:space="0" w:color="auto"/>
                    <w:bottom w:val="single" w:sz="6" w:space="0" w:color="auto"/>
                    <w:right w:val="single" w:sz="6" w:space="0" w:color="auto"/>
                  </w:tcBorders>
                  <w:noWrap/>
                </w:tcPr>
                <w:p w:rsidR="00E21548" w:rsidRDefault="00E21548">
                  <w:pPr>
                    <w:ind w:left="5250" w:firstLine="360"/>
                    <w:rPr>
                      <w:rFonts w:ascii="宋体" w:hAnsi="宋体"/>
                      <w:bCs/>
                      <w:color w:val="000000"/>
                      <w:sz w:val="22"/>
                    </w:rPr>
                  </w:pPr>
                </w:p>
              </w:tc>
              <w:tc>
                <w:tcPr>
                  <w:tcW w:w="3606" w:type="dxa"/>
                  <w:tcBorders>
                    <w:top w:val="single" w:sz="6" w:space="0" w:color="auto"/>
                    <w:left w:val="single" w:sz="6" w:space="0" w:color="auto"/>
                    <w:bottom w:val="single" w:sz="6" w:space="0" w:color="auto"/>
                    <w:right w:val="single" w:sz="12" w:space="0" w:color="auto"/>
                  </w:tcBorders>
                  <w:noWrap/>
                </w:tcPr>
                <w:p w:rsidR="00E21548" w:rsidRDefault="00E21548">
                  <w:pPr>
                    <w:ind w:left="5250" w:firstLine="360"/>
                    <w:rPr>
                      <w:rFonts w:ascii="宋体" w:hAnsi="宋体"/>
                      <w:bCs/>
                      <w:color w:val="000000"/>
                      <w:sz w:val="22"/>
                    </w:rPr>
                  </w:pPr>
                </w:p>
              </w:tc>
            </w:tr>
            <w:tr w:rsidR="00E21548">
              <w:trPr>
                <w:trHeight w:val="463"/>
                <w:jc w:val="center"/>
              </w:trPr>
              <w:tc>
                <w:tcPr>
                  <w:tcW w:w="1067" w:type="dxa"/>
                  <w:tcBorders>
                    <w:top w:val="single" w:sz="6" w:space="0" w:color="auto"/>
                    <w:left w:val="single" w:sz="12" w:space="0" w:color="auto"/>
                    <w:bottom w:val="single" w:sz="12" w:space="0" w:color="auto"/>
                    <w:right w:val="single" w:sz="6" w:space="0" w:color="auto"/>
                  </w:tcBorders>
                  <w:noWrap/>
                </w:tcPr>
                <w:p w:rsidR="00E21548" w:rsidRDefault="00110E28">
                  <w:pPr>
                    <w:rPr>
                      <w:rFonts w:ascii="宋体" w:hAnsi="宋体"/>
                      <w:bCs/>
                      <w:color w:val="000000"/>
                      <w:sz w:val="22"/>
                    </w:rPr>
                  </w:pPr>
                  <w:r>
                    <w:rPr>
                      <w:rFonts w:ascii="宋体" w:hAnsi="宋体"/>
                      <w:bCs/>
                      <w:color w:val="000000"/>
                      <w:sz w:val="22"/>
                    </w:rPr>
                    <w:t>雨水口</w:t>
                  </w:r>
                </w:p>
              </w:tc>
              <w:tc>
                <w:tcPr>
                  <w:tcW w:w="1325" w:type="dxa"/>
                  <w:tcBorders>
                    <w:top w:val="single" w:sz="6" w:space="0" w:color="auto"/>
                    <w:left w:val="single" w:sz="6" w:space="0" w:color="auto"/>
                    <w:bottom w:val="single" w:sz="12" w:space="0" w:color="auto"/>
                    <w:right w:val="single" w:sz="6" w:space="0" w:color="auto"/>
                  </w:tcBorders>
                  <w:noWrap/>
                </w:tcPr>
                <w:p w:rsidR="00E21548" w:rsidRDefault="00E21548">
                  <w:pPr>
                    <w:ind w:left="5250" w:firstLine="360"/>
                    <w:rPr>
                      <w:rFonts w:ascii="宋体" w:hAnsi="宋体"/>
                      <w:bCs/>
                      <w:color w:val="000000"/>
                      <w:sz w:val="22"/>
                    </w:rPr>
                  </w:pPr>
                </w:p>
              </w:tc>
              <w:tc>
                <w:tcPr>
                  <w:tcW w:w="864" w:type="dxa"/>
                  <w:tcBorders>
                    <w:top w:val="single" w:sz="6" w:space="0" w:color="auto"/>
                    <w:left w:val="single" w:sz="6" w:space="0" w:color="auto"/>
                    <w:bottom w:val="single" w:sz="12" w:space="0" w:color="auto"/>
                    <w:right w:val="single" w:sz="6" w:space="0" w:color="auto"/>
                  </w:tcBorders>
                  <w:noWrap/>
                </w:tcPr>
                <w:p w:rsidR="00E21548" w:rsidRDefault="00E21548">
                  <w:pPr>
                    <w:ind w:left="5250" w:firstLine="360"/>
                    <w:rPr>
                      <w:rFonts w:ascii="宋体" w:hAnsi="宋体"/>
                      <w:bCs/>
                      <w:color w:val="000000"/>
                      <w:sz w:val="22"/>
                    </w:rPr>
                  </w:pPr>
                </w:p>
              </w:tc>
              <w:tc>
                <w:tcPr>
                  <w:tcW w:w="1094" w:type="dxa"/>
                  <w:tcBorders>
                    <w:top w:val="single" w:sz="6" w:space="0" w:color="auto"/>
                    <w:left w:val="single" w:sz="6" w:space="0" w:color="auto"/>
                    <w:bottom w:val="single" w:sz="12" w:space="0" w:color="auto"/>
                    <w:right w:val="single" w:sz="6" w:space="0" w:color="auto"/>
                  </w:tcBorders>
                  <w:noWrap/>
                </w:tcPr>
                <w:p w:rsidR="00E21548" w:rsidRDefault="00E21548">
                  <w:pPr>
                    <w:ind w:left="5250" w:firstLine="360"/>
                    <w:rPr>
                      <w:rFonts w:ascii="宋体" w:hAnsi="宋体"/>
                      <w:bCs/>
                      <w:color w:val="000000"/>
                      <w:sz w:val="22"/>
                    </w:rPr>
                  </w:pPr>
                </w:p>
              </w:tc>
              <w:tc>
                <w:tcPr>
                  <w:tcW w:w="3606" w:type="dxa"/>
                  <w:tcBorders>
                    <w:top w:val="single" w:sz="6" w:space="0" w:color="auto"/>
                    <w:left w:val="single" w:sz="6" w:space="0" w:color="auto"/>
                    <w:bottom w:val="single" w:sz="12" w:space="0" w:color="auto"/>
                    <w:right w:val="single" w:sz="12" w:space="0" w:color="auto"/>
                  </w:tcBorders>
                  <w:noWrap/>
                </w:tcPr>
                <w:p w:rsidR="00E21548" w:rsidRDefault="00E21548">
                  <w:pPr>
                    <w:ind w:left="5250" w:firstLine="360"/>
                    <w:rPr>
                      <w:rFonts w:ascii="宋体" w:hAnsi="宋体"/>
                      <w:bCs/>
                      <w:color w:val="000000"/>
                      <w:sz w:val="22"/>
                    </w:rPr>
                  </w:pPr>
                </w:p>
              </w:tc>
            </w:tr>
          </w:tbl>
          <w:p w:rsidR="00E21548" w:rsidRDefault="00E21548">
            <w:pPr>
              <w:ind w:firstLine="640"/>
              <w:rPr>
                <w:rFonts w:ascii="宋体" w:hAnsi="宋体"/>
                <w:bCs/>
                <w:color w:val="000000"/>
              </w:rPr>
            </w:pPr>
          </w:p>
          <w:p w:rsidR="00E21548" w:rsidRDefault="00E21548">
            <w:pPr>
              <w:ind w:firstLine="640"/>
              <w:rPr>
                <w:rFonts w:ascii="宋体" w:hAnsi="宋体"/>
                <w:bCs/>
                <w:color w:val="000000"/>
              </w:rPr>
            </w:pPr>
          </w:p>
          <w:p w:rsidR="00E21548" w:rsidRDefault="00E21548">
            <w:pPr>
              <w:ind w:firstLine="640"/>
              <w:rPr>
                <w:rFonts w:ascii="宋体" w:hAnsi="宋体"/>
                <w:bCs/>
                <w:color w:val="000000"/>
              </w:rPr>
            </w:pPr>
          </w:p>
          <w:p w:rsidR="00E21548" w:rsidRDefault="00E21548">
            <w:pPr>
              <w:ind w:firstLine="640"/>
              <w:rPr>
                <w:rFonts w:ascii="宋体" w:hAnsi="宋体"/>
                <w:bCs/>
                <w:color w:val="000000"/>
              </w:rPr>
            </w:pPr>
          </w:p>
        </w:tc>
      </w:tr>
    </w:tbl>
    <w:p w:rsidR="00E21548" w:rsidRDefault="00110E28">
      <w:pPr>
        <w:ind w:firstLine="420"/>
        <w:rPr>
          <w:rFonts w:ascii="宋体" w:hAnsi="宋体"/>
          <w:b/>
          <w:bCs/>
          <w:color w:val="000000"/>
        </w:rPr>
        <w:sectPr w:rsidR="00E21548">
          <w:pgSz w:w="11906" w:h="16838"/>
          <w:pgMar w:top="1440" w:right="1800" w:bottom="1440" w:left="1800" w:header="851" w:footer="992" w:gutter="0"/>
          <w:cols w:space="720"/>
          <w:formProt w:val="0"/>
          <w:docGrid w:linePitch="312"/>
        </w:sectPr>
      </w:pPr>
      <w:r>
        <w:rPr>
          <w:rFonts w:ascii="宋体" w:hAnsi="宋体"/>
          <w:bCs/>
          <w:color w:val="000000"/>
        </w:rPr>
        <w:t>检测单位：</w:t>
      </w:r>
    </w:p>
    <w:p w:rsidR="00E21548" w:rsidRDefault="00110E28">
      <w:r>
        <w:lastRenderedPageBreak/>
        <w:t xml:space="preserve">7  </w:t>
      </w:r>
      <w:r>
        <w:t>检测结论</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64"/>
        <w:gridCol w:w="2348"/>
        <w:gridCol w:w="773"/>
        <w:gridCol w:w="1526"/>
        <w:gridCol w:w="1811"/>
      </w:tblGrid>
      <w:tr w:rsidR="00E21548">
        <w:trPr>
          <w:trHeight w:val="454"/>
          <w:jc w:val="center"/>
        </w:trPr>
        <w:tc>
          <w:tcPr>
            <w:tcW w:w="8522" w:type="dxa"/>
            <w:gridSpan w:val="5"/>
            <w:tcBorders>
              <w:top w:val="nil"/>
              <w:left w:val="nil"/>
              <w:bottom w:val="single" w:sz="12" w:space="0" w:color="auto"/>
              <w:right w:val="nil"/>
            </w:tcBorders>
            <w:noWrap/>
            <w:vAlign w:val="center"/>
          </w:tcPr>
          <w:p w:rsidR="00E21548" w:rsidRDefault="00110E28">
            <w:pPr>
              <w:ind w:firstLine="602"/>
              <w:jc w:val="center"/>
              <w:rPr>
                <w:rFonts w:ascii="宋体" w:hAnsi="宋体"/>
                <w:b/>
                <w:color w:val="000000"/>
                <w:sz w:val="22"/>
              </w:rPr>
            </w:pPr>
            <w:r>
              <w:rPr>
                <w:rFonts w:ascii="宋体" w:hAnsi="宋体"/>
                <w:b/>
                <w:color w:val="000000"/>
                <w:sz w:val="22"/>
              </w:rPr>
              <w:t>检</w:t>
            </w:r>
            <w:r>
              <w:rPr>
                <w:rFonts w:ascii="宋体" w:hAnsi="宋体"/>
                <w:b/>
                <w:color w:val="000000"/>
                <w:sz w:val="22"/>
              </w:rPr>
              <w:t xml:space="preserve"> </w:t>
            </w:r>
            <w:r>
              <w:rPr>
                <w:rFonts w:ascii="宋体" w:hAnsi="宋体"/>
                <w:b/>
                <w:color w:val="000000"/>
                <w:sz w:val="22"/>
              </w:rPr>
              <w:t>测</w:t>
            </w:r>
            <w:r>
              <w:rPr>
                <w:rFonts w:ascii="宋体" w:hAnsi="宋体"/>
                <w:b/>
                <w:color w:val="000000"/>
                <w:sz w:val="22"/>
              </w:rPr>
              <w:t xml:space="preserve"> </w:t>
            </w:r>
            <w:r>
              <w:rPr>
                <w:rFonts w:ascii="宋体" w:hAnsi="宋体"/>
                <w:b/>
                <w:color w:val="000000"/>
                <w:sz w:val="22"/>
              </w:rPr>
              <w:t>结</w:t>
            </w:r>
            <w:r>
              <w:rPr>
                <w:rFonts w:ascii="宋体" w:hAnsi="宋体"/>
                <w:b/>
                <w:color w:val="000000"/>
                <w:sz w:val="22"/>
              </w:rPr>
              <w:t xml:space="preserve"> </w:t>
            </w:r>
            <w:r>
              <w:rPr>
                <w:rFonts w:ascii="宋体" w:hAnsi="宋体"/>
                <w:b/>
                <w:color w:val="000000"/>
                <w:sz w:val="22"/>
              </w:rPr>
              <w:t>论</w:t>
            </w:r>
          </w:p>
          <w:p w:rsidR="00E21548" w:rsidRDefault="00110E28">
            <w:pPr>
              <w:ind w:firstLine="360"/>
              <w:rPr>
                <w:rFonts w:ascii="宋体" w:hAnsi="宋体"/>
                <w:b/>
                <w:color w:val="000000"/>
                <w:sz w:val="22"/>
              </w:rPr>
            </w:pPr>
            <w:r>
              <w:rPr>
                <w:rFonts w:ascii="宋体" w:hAnsi="宋体"/>
                <w:color w:val="000000"/>
                <w:sz w:val="22"/>
              </w:rPr>
              <w:t>任务名称：</w:t>
            </w:r>
            <w:r>
              <w:rPr>
                <w:rFonts w:ascii="宋体" w:hAnsi="宋体"/>
                <w:color w:val="000000"/>
                <w:sz w:val="22"/>
              </w:rPr>
              <w:t xml:space="preserve">                                 </w:t>
            </w:r>
            <w:r>
              <w:rPr>
                <w:rFonts w:ascii="宋体" w:hAnsi="宋体"/>
                <w:color w:val="000000"/>
                <w:sz w:val="22"/>
              </w:rPr>
              <w:t>检测地点（或区域）：</w:t>
            </w:r>
          </w:p>
        </w:tc>
      </w:tr>
      <w:tr w:rsidR="00E21548">
        <w:trPr>
          <w:trHeight w:val="454"/>
          <w:jc w:val="center"/>
        </w:trPr>
        <w:tc>
          <w:tcPr>
            <w:tcW w:w="2064" w:type="dxa"/>
            <w:tcBorders>
              <w:top w:val="single" w:sz="12" w:space="0" w:color="auto"/>
              <w:left w:val="single" w:sz="12"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项</w:t>
            </w:r>
            <w:r>
              <w:rPr>
                <w:rFonts w:ascii="宋体" w:hAnsi="宋体"/>
                <w:color w:val="000000"/>
                <w:sz w:val="22"/>
              </w:rPr>
              <w:t xml:space="preserve">   </w:t>
            </w:r>
            <w:r>
              <w:rPr>
                <w:rFonts w:ascii="宋体" w:hAnsi="宋体"/>
                <w:color w:val="000000"/>
                <w:sz w:val="22"/>
              </w:rPr>
              <w:t>目</w:t>
            </w:r>
          </w:p>
        </w:tc>
        <w:tc>
          <w:tcPr>
            <w:tcW w:w="4647" w:type="dxa"/>
            <w:gridSpan w:val="3"/>
            <w:tcBorders>
              <w:top w:val="single" w:sz="12"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检</w:t>
            </w:r>
            <w:r>
              <w:rPr>
                <w:rFonts w:ascii="宋体" w:hAnsi="宋体"/>
                <w:color w:val="000000"/>
                <w:sz w:val="22"/>
              </w:rPr>
              <w:t xml:space="preserve"> </w:t>
            </w:r>
            <w:r>
              <w:rPr>
                <w:rFonts w:ascii="宋体" w:hAnsi="宋体"/>
                <w:color w:val="000000"/>
                <w:sz w:val="22"/>
              </w:rPr>
              <w:t>测</w:t>
            </w:r>
            <w:r>
              <w:rPr>
                <w:rFonts w:ascii="宋体" w:hAnsi="宋体"/>
                <w:color w:val="000000"/>
                <w:sz w:val="22"/>
              </w:rPr>
              <w:t xml:space="preserve"> </w:t>
            </w:r>
            <w:r>
              <w:rPr>
                <w:rFonts w:ascii="宋体" w:hAnsi="宋体"/>
                <w:color w:val="000000"/>
                <w:sz w:val="22"/>
              </w:rPr>
              <w:t>结</w:t>
            </w:r>
            <w:r>
              <w:rPr>
                <w:rFonts w:ascii="宋体" w:hAnsi="宋体"/>
                <w:color w:val="000000"/>
                <w:sz w:val="22"/>
              </w:rPr>
              <w:t xml:space="preserve"> </w:t>
            </w:r>
            <w:r>
              <w:rPr>
                <w:rFonts w:ascii="宋体" w:hAnsi="宋体"/>
                <w:color w:val="000000"/>
                <w:sz w:val="22"/>
              </w:rPr>
              <w:t>论</w:t>
            </w:r>
          </w:p>
        </w:tc>
        <w:tc>
          <w:tcPr>
            <w:tcW w:w="1811" w:type="dxa"/>
            <w:tcBorders>
              <w:top w:val="single" w:sz="12" w:space="0" w:color="auto"/>
              <w:left w:val="single" w:sz="6" w:space="0" w:color="auto"/>
              <w:bottom w:val="single" w:sz="6" w:space="0" w:color="auto"/>
              <w:right w:val="single" w:sz="12"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备</w:t>
            </w:r>
            <w:r>
              <w:rPr>
                <w:rFonts w:ascii="宋体" w:hAnsi="宋体"/>
                <w:color w:val="000000"/>
                <w:sz w:val="22"/>
              </w:rPr>
              <w:t xml:space="preserve">  </w:t>
            </w:r>
            <w:r>
              <w:rPr>
                <w:rFonts w:ascii="宋体" w:hAnsi="宋体"/>
                <w:color w:val="000000"/>
                <w:sz w:val="22"/>
              </w:rPr>
              <w:t>注</w:t>
            </w:r>
          </w:p>
        </w:tc>
      </w:tr>
      <w:tr w:rsidR="00E21548">
        <w:trPr>
          <w:trHeight w:val="454"/>
          <w:jc w:val="center"/>
        </w:trPr>
        <w:tc>
          <w:tcPr>
            <w:tcW w:w="2064" w:type="dxa"/>
            <w:tcBorders>
              <w:top w:val="single" w:sz="6" w:space="0" w:color="auto"/>
              <w:left w:val="single" w:sz="12"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管渠总长度（</w:t>
            </w:r>
            <w:r>
              <w:rPr>
                <w:rFonts w:ascii="宋体" w:hAnsi="宋体"/>
                <w:color w:val="000000"/>
                <w:sz w:val="22"/>
              </w:rPr>
              <w:t>m</w:t>
            </w:r>
            <w:r>
              <w:rPr>
                <w:rFonts w:ascii="宋体" w:hAnsi="宋体"/>
                <w:color w:val="000000"/>
                <w:sz w:val="22"/>
              </w:rPr>
              <w:t>）</w:t>
            </w:r>
          </w:p>
        </w:tc>
        <w:tc>
          <w:tcPr>
            <w:tcW w:w="4647" w:type="dxa"/>
            <w:gridSpan w:val="3"/>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tcBorders>
              <w:top w:val="single" w:sz="6" w:space="0" w:color="auto"/>
              <w:left w:val="single" w:sz="12"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管段数量（段）</w:t>
            </w:r>
          </w:p>
        </w:tc>
        <w:tc>
          <w:tcPr>
            <w:tcW w:w="4647" w:type="dxa"/>
            <w:gridSpan w:val="3"/>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val="restart"/>
            <w:tcBorders>
              <w:top w:val="single" w:sz="6" w:space="0" w:color="auto"/>
              <w:left w:val="single" w:sz="12"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管渠结构性状况</w:t>
            </w: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管段缺陷等级</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个数</w:t>
            </w: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管段累积长度</w:t>
            </w: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110E28">
            <w:pPr>
              <w:rPr>
                <w:rFonts w:ascii="宋体" w:hAnsi="宋体"/>
                <w:color w:val="000000"/>
                <w:sz w:val="22"/>
              </w:rPr>
            </w:pPr>
            <w:r>
              <w:rPr>
                <w:rFonts w:ascii="宋体" w:hAnsi="宋体"/>
                <w:color w:val="000000"/>
                <w:sz w:val="22"/>
              </w:rPr>
              <w:t>占检测总长百分比</w:t>
            </w: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Ⅰ</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Ⅱ</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Ⅲ</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Ⅳ</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管渠总体结构性状况</w:t>
            </w:r>
          </w:p>
        </w:tc>
        <w:tc>
          <w:tcPr>
            <w:tcW w:w="4110" w:type="dxa"/>
            <w:gridSpan w:val="3"/>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修复建议</w:t>
            </w:r>
          </w:p>
        </w:tc>
        <w:tc>
          <w:tcPr>
            <w:tcW w:w="4110" w:type="dxa"/>
            <w:gridSpan w:val="3"/>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val="restart"/>
            <w:tcBorders>
              <w:top w:val="single" w:sz="6" w:space="0" w:color="auto"/>
              <w:left w:val="single" w:sz="12"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管渠功能性状况</w:t>
            </w: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管段缺陷等级</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个数</w:t>
            </w: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110E28">
            <w:pPr>
              <w:rPr>
                <w:rFonts w:ascii="宋体" w:hAnsi="宋体"/>
                <w:color w:val="000000"/>
                <w:sz w:val="22"/>
              </w:rPr>
            </w:pPr>
            <w:r>
              <w:rPr>
                <w:rFonts w:ascii="宋体" w:hAnsi="宋体"/>
                <w:color w:val="000000"/>
                <w:sz w:val="22"/>
              </w:rPr>
              <w:t>管段累积长度</w:t>
            </w: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110E28">
            <w:pPr>
              <w:rPr>
                <w:rFonts w:ascii="宋体" w:hAnsi="宋体"/>
                <w:color w:val="000000"/>
                <w:sz w:val="22"/>
              </w:rPr>
            </w:pPr>
            <w:r>
              <w:rPr>
                <w:rFonts w:ascii="宋体" w:hAnsi="宋体"/>
                <w:color w:val="000000"/>
                <w:sz w:val="22"/>
              </w:rPr>
              <w:t>占检测总长百分比</w:t>
            </w: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Ⅰ</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Ⅱ</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Ⅲ</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Ⅳ</w:t>
            </w:r>
          </w:p>
        </w:tc>
        <w:tc>
          <w:tcPr>
            <w:tcW w:w="773"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526" w:type="dxa"/>
            <w:tcBorders>
              <w:top w:val="single" w:sz="6" w:space="0" w:color="auto"/>
              <w:left w:val="single" w:sz="6"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管渠总体功能性状况</w:t>
            </w:r>
          </w:p>
        </w:tc>
        <w:tc>
          <w:tcPr>
            <w:tcW w:w="4110" w:type="dxa"/>
            <w:gridSpan w:val="3"/>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vMerge/>
            <w:tcBorders>
              <w:top w:val="single" w:sz="6" w:space="0" w:color="auto"/>
              <w:left w:val="single" w:sz="12" w:space="0" w:color="auto"/>
              <w:bottom w:val="single" w:sz="6"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2348" w:type="dxa"/>
            <w:tcBorders>
              <w:top w:val="single" w:sz="6" w:space="0" w:color="auto"/>
              <w:left w:val="single" w:sz="6" w:space="0" w:color="auto"/>
              <w:bottom w:val="single" w:sz="6"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养护建议</w:t>
            </w:r>
          </w:p>
        </w:tc>
        <w:tc>
          <w:tcPr>
            <w:tcW w:w="4110" w:type="dxa"/>
            <w:gridSpan w:val="3"/>
            <w:tcBorders>
              <w:top w:val="single" w:sz="6" w:space="0" w:color="auto"/>
              <w:left w:val="single" w:sz="6" w:space="0" w:color="auto"/>
              <w:bottom w:val="single" w:sz="6" w:space="0" w:color="auto"/>
              <w:right w:val="single" w:sz="12" w:space="0" w:color="auto"/>
            </w:tcBorders>
            <w:noWrap/>
            <w:vAlign w:val="center"/>
          </w:tcPr>
          <w:p w:rsidR="00E21548" w:rsidRDefault="00E21548">
            <w:pPr>
              <w:ind w:firstLine="360"/>
              <w:jc w:val="center"/>
              <w:rPr>
                <w:rFonts w:ascii="宋体" w:hAnsi="宋体"/>
                <w:color w:val="000000"/>
                <w:sz w:val="22"/>
              </w:rPr>
            </w:pPr>
          </w:p>
        </w:tc>
      </w:tr>
      <w:tr w:rsidR="00E21548">
        <w:trPr>
          <w:trHeight w:val="454"/>
          <w:jc w:val="center"/>
        </w:trPr>
        <w:tc>
          <w:tcPr>
            <w:tcW w:w="2064" w:type="dxa"/>
            <w:tcBorders>
              <w:top w:val="single" w:sz="6" w:space="0" w:color="auto"/>
              <w:left w:val="single" w:sz="12" w:space="0" w:color="auto"/>
              <w:bottom w:val="single" w:sz="12" w:space="0" w:color="auto"/>
              <w:right w:val="single" w:sz="6" w:space="0" w:color="auto"/>
            </w:tcBorders>
            <w:noWrap/>
            <w:vAlign w:val="center"/>
          </w:tcPr>
          <w:p w:rsidR="00E21548" w:rsidRDefault="00110E28">
            <w:pPr>
              <w:ind w:firstLine="360"/>
              <w:jc w:val="center"/>
              <w:rPr>
                <w:rFonts w:ascii="宋体" w:hAnsi="宋体"/>
                <w:color w:val="000000"/>
                <w:sz w:val="22"/>
              </w:rPr>
            </w:pPr>
            <w:r>
              <w:rPr>
                <w:rFonts w:ascii="宋体" w:hAnsi="宋体"/>
                <w:color w:val="000000"/>
                <w:sz w:val="22"/>
              </w:rPr>
              <w:t>其他</w:t>
            </w:r>
          </w:p>
        </w:tc>
        <w:tc>
          <w:tcPr>
            <w:tcW w:w="4647" w:type="dxa"/>
            <w:gridSpan w:val="3"/>
            <w:tcBorders>
              <w:top w:val="single" w:sz="6" w:space="0" w:color="auto"/>
              <w:left w:val="single" w:sz="6" w:space="0" w:color="auto"/>
              <w:bottom w:val="single" w:sz="12" w:space="0" w:color="auto"/>
              <w:right w:val="single" w:sz="6" w:space="0" w:color="auto"/>
            </w:tcBorders>
            <w:noWrap/>
            <w:vAlign w:val="center"/>
          </w:tcPr>
          <w:p w:rsidR="00E21548" w:rsidRDefault="00E21548">
            <w:pPr>
              <w:ind w:firstLine="360"/>
              <w:jc w:val="center"/>
              <w:rPr>
                <w:rFonts w:ascii="宋体" w:hAnsi="宋体"/>
                <w:color w:val="000000"/>
                <w:sz w:val="22"/>
              </w:rPr>
            </w:pPr>
          </w:p>
        </w:tc>
        <w:tc>
          <w:tcPr>
            <w:tcW w:w="1811" w:type="dxa"/>
            <w:tcBorders>
              <w:top w:val="single" w:sz="6" w:space="0" w:color="auto"/>
              <w:left w:val="single" w:sz="6" w:space="0" w:color="auto"/>
              <w:bottom w:val="single" w:sz="12" w:space="0" w:color="auto"/>
              <w:right w:val="single" w:sz="12" w:space="0" w:color="auto"/>
            </w:tcBorders>
            <w:noWrap/>
            <w:vAlign w:val="center"/>
          </w:tcPr>
          <w:p w:rsidR="00E21548" w:rsidRDefault="00E21548">
            <w:pPr>
              <w:ind w:firstLine="360"/>
              <w:jc w:val="center"/>
              <w:rPr>
                <w:rFonts w:ascii="宋体" w:hAnsi="宋体"/>
                <w:color w:val="000000"/>
                <w:sz w:val="22"/>
              </w:rPr>
            </w:pPr>
          </w:p>
        </w:tc>
      </w:tr>
    </w:tbl>
    <w:p w:rsidR="00E21548" w:rsidRDefault="00110E28">
      <w:pPr>
        <w:ind w:firstLine="560"/>
        <w:jc w:val="center"/>
        <w:rPr>
          <w:rFonts w:ascii="宋体" w:hAnsi="宋体"/>
          <w:color w:val="000000"/>
        </w:rPr>
      </w:pPr>
      <w:r>
        <w:rPr>
          <w:rFonts w:ascii="宋体" w:hAnsi="宋体"/>
          <w:color w:val="000000"/>
        </w:rPr>
        <w:t>（文字描述）</w:t>
      </w:r>
    </w:p>
    <w:p w:rsidR="00E21548" w:rsidRDefault="00110E28">
      <w:pPr>
        <w:ind w:firstLineChars="1300" w:firstLine="3120"/>
        <w:jc w:val="right"/>
        <w:rPr>
          <w:rFonts w:ascii="宋体" w:hAnsi="宋体"/>
          <w:color w:val="000000"/>
        </w:rPr>
      </w:pPr>
      <w:r>
        <w:rPr>
          <w:rFonts w:ascii="宋体" w:hAnsi="宋体"/>
          <w:color w:val="000000"/>
        </w:rPr>
        <w:t>XXXXXXXXX</w:t>
      </w:r>
      <w:r>
        <w:rPr>
          <w:rFonts w:ascii="宋体" w:hAnsi="宋体"/>
          <w:color w:val="000000"/>
        </w:rPr>
        <w:t>检测有限公司</w:t>
      </w:r>
    </w:p>
    <w:p w:rsidR="00E21548" w:rsidRDefault="00110E28">
      <w:pPr>
        <w:ind w:firstLineChars="2450" w:firstLine="5880"/>
        <w:rPr>
          <w:rFonts w:ascii="宋体" w:hAnsi="宋体"/>
          <w:color w:val="000000"/>
        </w:rPr>
      </w:pPr>
      <w:r>
        <w:rPr>
          <w:rFonts w:ascii="宋体" w:hAnsi="宋体"/>
          <w:bCs/>
          <w:color w:val="000000"/>
        </w:rPr>
        <w:t>××</w:t>
      </w:r>
      <w:r>
        <w:rPr>
          <w:rFonts w:ascii="宋体" w:hAnsi="宋体"/>
          <w:color w:val="000000"/>
        </w:rPr>
        <w:t>年</w:t>
      </w:r>
      <w:r>
        <w:rPr>
          <w:rFonts w:ascii="宋体" w:hAnsi="宋体"/>
          <w:bCs/>
          <w:color w:val="000000"/>
        </w:rPr>
        <w:t>××</w:t>
      </w:r>
      <w:r>
        <w:rPr>
          <w:rFonts w:ascii="宋体" w:hAnsi="宋体"/>
          <w:color w:val="000000"/>
        </w:rPr>
        <w:t>月</w:t>
      </w:r>
      <w:r>
        <w:rPr>
          <w:rFonts w:ascii="宋体" w:hAnsi="宋体"/>
          <w:bCs/>
          <w:color w:val="000000"/>
        </w:rPr>
        <w:t>××</w:t>
      </w:r>
      <w:r>
        <w:rPr>
          <w:rFonts w:ascii="宋体" w:hAnsi="宋体"/>
          <w:color w:val="000000"/>
        </w:rPr>
        <w:t>日</w:t>
      </w:r>
    </w:p>
    <w:p w:rsidR="00E21548" w:rsidRDefault="00E21548">
      <w:pPr>
        <w:ind w:firstLineChars="2450" w:firstLine="5880"/>
        <w:rPr>
          <w:rFonts w:ascii="宋体" w:hAnsi="宋体"/>
          <w:color w:val="000000"/>
        </w:rPr>
        <w:sectPr w:rsidR="00E21548">
          <w:type w:val="continuous"/>
          <w:pgSz w:w="11906" w:h="16838"/>
          <w:pgMar w:top="1440" w:right="1800" w:bottom="1440" w:left="1800" w:header="851" w:footer="992" w:gutter="0"/>
          <w:cols w:space="720"/>
          <w:formProt w:val="0"/>
          <w:docGrid w:type="lines" w:linePitch="312"/>
        </w:sectPr>
      </w:pPr>
    </w:p>
    <w:p w:rsidR="00E21548" w:rsidRDefault="00110E28">
      <w:r>
        <w:lastRenderedPageBreak/>
        <w:t xml:space="preserve">8 </w:t>
      </w:r>
      <w:r>
        <w:t>检测成果表</w:t>
      </w:r>
    </w:p>
    <w:tbl>
      <w:tblPr>
        <w:tblW w:w="13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817"/>
        <w:gridCol w:w="724"/>
        <w:gridCol w:w="720"/>
        <w:gridCol w:w="720"/>
        <w:gridCol w:w="721"/>
        <w:gridCol w:w="678"/>
        <w:gridCol w:w="594"/>
        <w:gridCol w:w="545"/>
        <w:gridCol w:w="557"/>
        <w:gridCol w:w="567"/>
        <w:gridCol w:w="1313"/>
        <w:gridCol w:w="691"/>
        <w:gridCol w:w="703"/>
        <w:gridCol w:w="642"/>
        <w:gridCol w:w="606"/>
        <w:gridCol w:w="654"/>
        <w:gridCol w:w="1416"/>
        <w:gridCol w:w="10"/>
      </w:tblGrid>
      <w:tr w:rsidR="00E21548">
        <w:trPr>
          <w:trHeight w:val="634"/>
        </w:trPr>
        <w:tc>
          <w:tcPr>
            <w:tcW w:w="13398" w:type="dxa"/>
            <w:gridSpan w:val="19"/>
            <w:tcBorders>
              <w:top w:val="nil"/>
              <w:left w:val="nil"/>
              <w:bottom w:val="single" w:sz="12" w:space="0" w:color="auto"/>
              <w:right w:val="nil"/>
            </w:tcBorders>
            <w:noWrap/>
          </w:tcPr>
          <w:p w:rsidR="00E21548" w:rsidRDefault="00110E28">
            <w:pPr>
              <w:jc w:val="center"/>
              <w:rPr>
                <w:rFonts w:ascii="宋体" w:hAnsi="宋体"/>
                <w:b/>
                <w:bCs/>
                <w:color w:val="000000"/>
                <w:sz w:val="22"/>
              </w:rPr>
            </w:pPr>
            <w:r>
              <w:rPr>
                <w:rFonts w:ascii="宋体" w:hAnsi="宋体"/>
                <w:color w:val="000000"/>
                <w:sz w:val="22"/>
              </w:rPr>
              <w:t xml:space="preserve">  </w:t>
            </w:r>
            <w:r>
              <w:rPr>
                <w:rFonts w:ascii="宋体" w:hAnsi="宋体"/>
                <w:color w:val="000000"/>
                <w:sz w:val="22"/>
              </w:rPr>
              <w:t>管段状况评估表</w:t>
            </w:r>
          </w:p>
          <w:p w:rsidR="00E21548" w:rsidRDefault="00110E28">
            <w:pPr>
              <w:jc w:val="center"/>
              <w:rPr>
                <w:rFonts w:ascii="宋体" w:hAnsi="宋体"/>
                <w:b/>
                <w:bCs/>
                <w:color w:val="000000"/>
                <w:sz w:val="22"/>
              </w:rPr>
            </w:pPr>
            <w:r>
              <w:rPr>
                <w:rFonts w:ascii="宋体" w:hAnsi="宋体"/>
                <w:bCs/>
                <w:color w:val="000000"/>
                <w:sz w:val="22"/>
              </w:rPr>
              <w:t>任务名称：</w:t>
            </w:r>
            <w:r>
              <w:rPr>
                <w:rFonts w:ascii="宋体" w:hAnsi="宋体"/>
                <w:bCs/>
                <w:color w:val="000000"/>
                <w:sz w:val="22"/>
              </w:rPr>
              <w:t xml:space="preserve">                                                                                                  </w:t>
            </w:r>
            <w:r>
              <w:rPr>
                <w:rFonts w:ascii="宋体" w:hAnsi="宋体"/>
                <w:bCs/>
                <w:color w:val="000000"/>
                <w:sz w:val="22"/>
              </w:rPr>
              <w:t>第</w:t>
            </w:r>
            <w:r>
              <w:rPr>
                <w:rFonts w:ascii="宋体" w:hAnsi="宋体"/>
                <w:bCs/>
                <w:color w:val="000000"/>
                <w:sz w:val="22"/>
              </w:rPr>
              <w:t xml:space="preserve">   </w:t>
            </w:r>
            <w:r>
              <w:rPr>
                <w:rFonts w:ascii="宋体" w:hAnsi="宋体"/>
                <w:bCs/>
                <w:color w:val="000000"/>
                <w:sz w:val="22"/>
              </w:rPr>
              <w:t>页</w:t>
            </w:r>
            <w:r>
              <w:rPr>
                <w:rFonts w:ascii="宋体" w:hAnsi="宋体"/>
                <w:bCs/>
                <w:color w:val="000000"/>
                <w:sz w:val="22"/>
              </w:rPr>
              <w:t xml:space="preserve">  </w:t>
            </w:r>
            <w:r>
              <w:rPr>
                <w:rFonts w:ascii="宋体" w:hAnsi="宋体"/>
                <w:bCs/>
                <w:color w:val="000000"/>
                <w:sz w:val="22"/>
              </w:rPr>
              <w:t>共</w:t>
            </w:r>
            <w:r>
              <w:rPr>
                <w:rFonts w:ascii="宋体" w:hAnsi="宋体"/>
                <w:bCs/>
                <w:color w:val="000000"/>
                <w:sz w:val="22"/>
              </w:rPr>
              <w:t xml:space="preserve">   </w:t>
            </w:r>
            <w:r>
              <w:rPr>
                <w:rFonts w:ascii="宋体" w:hAnsi="宋体"/>
                <w:bCs/>
                <w:color w:val="000000"/>
                <w:sz w:val="22"/>
              </w:rPr>
              <w:t>页</w:t>
            </w:r>
          </w:p>
        </w:tc>
      </w:tr>
      <w:tr w:rsidR="00E21548">
        <w:trPr>
          <w:gridAfter w:val="1"/>
          <w:wAfter w:w="10" w:type="dxa"/>
          <w:trHeight w:val="317"/>
        </w:trPr>
        <w:tc>
          <w:tcPr>
            <w:tcW w:w="720" w:type="dxa"/>
            <w:vMerge w:val="restart"/>
            <w:tcBorders>
              <w:top w:val="single" w:sz="12" w:space="0" w:color="auto"/>
              <w:left w:val="single" w:sz="12"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管段</w:t>
            </w:r>
          </w:p>
        </w:tc>
        <w:tc>
          <w:tcPr>
            <w:tcW w:w="817" w:type="dxa"/>
            <w:vMerge w:val="restart"/>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管径（</w:t>
            </w:r>
            <w:r>
              <w:rPr>
                <w:rFonts w:ascii="宋体" w:hAnsi="宋体"/>
                <w:bCs/>
                <w:color w:val="000000"/>
                <w:sz w:val="22"/>
              </w:rPr>
              <w:t>mm</w:t>
            </w:r>
            <w:r>
              <w:rPr>
                <w:rFonts w:ascii="宋体" w:hAnsi="宋体"/>
                <w:bCs/>
                <w:color w:val="000000"/>
                <w:sz w:val="22"/>
              </w:rPr>
              <w:t>）</w:t>
            </w:r>
          </w:p>
        </w:tc>
        <w:tc>
          <w:tcPr>
            <w:tcW w:w="724" w:type="dxa"/>
            <w:vMerge w:val="restart"/>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长度（</w:t>
            </w:r>
            <w:r>
              <w:rPr>
                <w:rFonts w:ascii="宋体" w:hAnsi="宋体"/>
                <w:bCs/>
                <w:color w:val="000000"/>
                <w:sz w:val="22"/>
              </w:rPr>
              <w:t>m</w:t>
            </w:r>
            <w:r>
              <w:rPr>
                <w:rFonts w:ascii="宋体" w:hAnsi="宋体"/>
                <w:bCs/>
                <w:color w:val="000000"/>
                <w:sz w:val="22"/>
              </w:rPr>
              <w:t>）</w:t>
            </w:r>
          </w:p>
        </w:tc>
        <w:tc>
          <w:tcPr>
            <w:tcW w:w="720" w:type="dxa"/>
            <w:vMerge w:val="restart"/>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材质</w:t>
            </w:r>
          </w:p>
        </w:tc>
        <w:tc>
          <w:tcPr>
            <w:tcW w:w="1441" w:type="dxa"/>
            <w:gridSpan w:val="2"/>
            <w:tcBorders>
              <w:top w:val="single" w:sz="12" w:space="0" w:color="auto"/>
              <w:left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埋深（</w:t>
            </w:r>
            <w:r>
              <w:rPr>
                <w:rFonts w:ascii="宋体" w:hAnsi="宋体"/>
                <w:bCs/>
                <w:color w:val="000000"/>
                <w:sz w:val="22"/>
              </w:rPr>
              <w:t>m</w:t>
            </w:r>
            <w:r>
              <w:rPr>
                <w:rFonts w:ascii="宋体" w:hAnsi="宋体"/>
                <w:bCs/>
                <w:color w:val="000000"/>
                <w:sz w:val="22"/>
              </w:rPr>
              <w:t>）</w:t>
            </w:r>
          </w:p>
        </w:tc>
        <w:tc>
          <w:tcPr>
            <w:tcW w:w="4254" w:type="dxa"/>
            <w:gridSpan w:val="6"/>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结构性缺陷</w:t>
            </w:r>
          </w:p>
        </w:tc>
        <w:tc>
          <w:tcPr>
            <w:tcW w:w="4712" w:type="dxa"/>
            <w:gridSpan w:val="6"/>
            <w:tcBorders>
              <w:top w:val="single" w:sz="12" w:space="0" w:color="auto"/>
              <w:left w:val="single" w:sz="6" w:space="0" w:color="auto"/>
              <w:bottom w:val="single" w:sz="6" w:space="0" w:color="auto"/>
              <w:right w:val="single" w:sz="12"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功能性缺陷</w:t>
            </w:r>
          </w:p>
        </w:tc>
      </w:tr>
      <w:tr w:rsidR="00E21548">
        <w:trPr>
          <w:gridAfter w:val="1"/>
          <w:wAfter w:w="10" w:type="dxa"/>
          <w:trHeight w:val="1610"/>
        </w:trPr>
        <w:tc>
          <w:tcPr>
            <w:tcW w:w="720" w:type="dxa"/>
            <w:vMerge/>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bCs/>
                <w:color w:val="000000"/>
                <w:sz w:val="22"/>
              </w:rPr>
            </w:pPr>
          </w:p>
        </w:tc>
        <w:tc>
          <w:tcPr>
            <w:tcW w:w="817" w:type="dxa"/>
            <w:vMerge/>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sz w:val="22"/>
              </w:rPr>
            </w:pPr>
          </w:p>
        </w:tc>
        <w:tc>
          <w:tcPr>
            <w:tcW w:w="724" w:type="dxa"/>
            <w:vMerge/>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sz w:val="22"/>
              </w:rPr>
            </w:pPr>
          </w:p>
        </w:tc>
        <w:tc>
          <w:tcPr>
            <w:tcW w:w="720" w:type="dxa"/>
            <w:vMerge/>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sz w:val="22"/>
              </w:rPr>
            </w:pPr>
          </w:p>
        </w:tc>
        <w:tc>
          <w:tcPr>
            <w:tcW w:w="720" w:type="dxa"/>
            <w:tcBorders>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起点</w:t>
            </w:r>
          </w:p>
        </w:tc>
        <w:tc>
          <w:tcPr>
            <w:tcW w:w="721" w:type="dxa"/>
            <w:tcBorders>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终点</w:t>
            </w:r>
          </w:p>
        </w:tc>
        <w:tc>
          <w:tcPr>
            <w:tcW w:w="678"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平均值</w:t>
            </w:r>
          </w:p>
          <w:p w:rsidR="00E21548" w:rsidRDefault="00110E28">
            <w:pPr>
              <w:jc w:val="center"/>
              <w:rPr>
                <w:rFonts w:ascii="宋体" w:hAnsi="宋体"/>
                <w:bCs/>
                <w:i/>
                <w:color w:val="000000"/>
                <w:sz w:val="22"/>
              </w:rPr>
            </w:pPr>
            <w:r>
              <w:rPr>
                <w:rFonts w:ascii="宋体" w:hAnsi="宋体"/>
                <w:bCs/>
                <w:i/>
                <w:color w:val="000000"/>
                <w:sz w:val="22"/>
              </w:rPr>
              <w:t>S</w:t>
            </w:r>
          </w:p>
        </w:tc>
        <w:tc>
          <w:tcPr>
            <w:tcW w:w="594"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最大值</w:t>
            </w:r>
          </w:p>
          <w:p w:rsidR="00E21548" w:rsidRDefault="00110E28">
            <w:pPr>
              <w:jc w:val="center"/>
              <w:rPr>
                <w:rFonts w:ascii="宋体" w:hAnsi="宋体"/>
                <w:bCs/>
                <w:color w:val="000000"/>
                <w:sz w:val="22"/>
              </w:rPr>
            </w:pPr>
            <w:r>
              <w:rPr>
                <w:rFonts w:ascii="宋体" w:hAnsi="宋体"/>
                <w:bCs/>
                <w:color w:val="000000"/>
                <w:sz w:val="22"/>
              </w:rPr>
              <w:t>S</w:t>
            </w:r>
            <w:r>
              <w:rPr>
                <w:rFonts w:ascii="宋体" w:hAnsi="宋体"/>
                <w:bCs/>
                <w:color w:val="000000"/>
                <w:sz w:val="22"/>
                <w:vertAlign w:val="subscript"/>
              </w:rPr>
              <w:t>max</w:t>
            </w:r>
          </w:p>
        </w:tc>
        <w:tc>
          <w:tcPr>
            <w:tcW w:w="545"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缺陷等级</w:t>
            </w:r>
          </w:p>
        </w:tc>
        <w:tc>
          <w:tcPr>
            <w:tcW w:w="557"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i/>
                <w:color w:val="000000"/>
                <w:sz w:val="22"/>
              </w:rPr>
            </w:pPr>
            <w:r>
              <w:rPr>
                <w:rFonts w:ascii="宋体" w:hAnsi="宋体"/>
                <w:bCs/>
                <w:color w:val="000000"/>
                <w:sz w:val="22"/>
              </w:rPr>
              <w:t>缺陷密度</w:t>
            </w:r>
          </w:p>
        </w:tc>
        <w:tc>
          <w:tcPr>
            <w:tcW w:w="567"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sz w:val="22"/>
              </w:rPr>
            </w:pPr>
            <w:r>
              <w:rPr>
                <w:rFonts w:ascii="宋体" w:hAnsi="宋体"/>
                <w:bCs/>
                <w:color w:val="000000"/>
                <w:sz w:val="22"/>
              </w:rPr>
              <w:t>修复指数</w:t>
            </w:r>
          </w:p>
          <w:p w:rsidR="00E21548" w:rsidRDefault="00110E28">
            <w:pPr>
              <w:jc w:val="center"/>
              <w:rPr>
                <w:rFonts w:ascii="宋体" w:hAnsi="宋体"/>
                <w:bCs/>
                <w:color w:val="000000"/>
                <w:sz w:val="22"/>
              </w:rPr>
            </w:pPr>
            <w:r>
              <w:rPr>
                <w:rFonts w:ascii="宋体" w:hAnsi="宋体"/>
                <w:bCs/>
                <w:i/>
                <w:color w:val="000000"/>
                <w:sz w:val="22"/>
              </w:rPr>
              <w:t>RI</w:t>
            </w:r>
          </w:p>
        </w:tc>
        <w:tc>
          <w:tcPr>
            <w:tcW w:w="1313"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综合状况评价</w:t>
            </w:r>
          </w:p>
          <w:p w:rsidR="00E21548" w:rsidRDefault="00110E28">
            <w:pPr>
              <w:jc w:val="center"/>
              <w:rPr>
                <w:rFonts w:ascii="宋体" w:hAnsi="宋体"/>
                <w:bCs/>
                <w:color w:val="000000"/>
                <w:sz w:val="22"/>
              </w:rPr>
            </w:pPr>
            <w:r>
              <w:rPr>
                <w:rFonts w:ascii="宋体" w:hAnsi="宋体"/>
                <w:bCs/>
                <w:color w:val="000000"/>
                <w:sz w:val="22"/>
              </w:rPr>
              <w:t>（内部情况</w:t>
            </w:r>
          </w:p>
          <w:p w:rsidR="00E21548" w:rsidRDefault="00110E28">
            <w:pPr>
              <w:jc w:val="center"/>
              <w:rPr>
                <w:rFonts w:ascii="宋体" w:hAnsi="宋体"/>
                <w:bCs/>
                <w:color w:val="000000"/>
                <w:sz w:val="22"/>
              </w:rPr>
            </w:pPr>
            <w:r>
              <w:rPr>
                <w:rFonts w:ascii="宋体" w:hAnsi="宋体"/>
                <w:bCs/>
                <w:color w:val="000000"/>
                <w:sz w:val="22"/>
              </w:rPr>
              <w:t>描述）</w:t>
            </w:r>
          </w:p>
        </w:tc>
        <w:tc>
          <w:tcPr>
            <w:tcW w:w="691"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平均值</w:t>
            </w:r>
          </w:p>
          <w:p w:rsidR="00E21548" w:rsidRDefault="00110E28">
            <w:pPr>
              <w:jc w:val="center"/>
              <w:rPr>
                <w:rFonts w:ascii="宋体" w:hAnsi="宋体"/>
                <w:bCs/>
                <w:i/>
                <w:color w:val="000000"/>
                <w:sz w:val="22"/>
              </w:rPr>
            </w:pPr>
            <w:r>
              <w:rPr>
                <w:rFonts w:ascii="宋体" w:hAnsi="宋体"/>
                <w:bCs/>
                <w:i/>
                <w:color w:val="000000"/>
                <w:sz w:val="22"/>
              </w:rPr>
              <w:t>Y</w:t>
            </w:r>
          </w:p>
        </w:tc>
        <w:tc>
          <w:tcPr>
            <w:tcW w:w="703"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最大值</w:t>
            </w:r>
          </w:p>
          <w:p w:rsidR="00E21548" w:rsidRDefault="00110E28">
            <w:pPr>
              <w:jc w:val="center"/>
              <w:rPr>
                <w:rFonts w:ascii="宋体" w:hAnsi="宋体"/>
                <w:bCs/>
                <w:color w:val="000000"/>
                <w:sz w:val="22"/>
              </w:rPr>
            </w:pPr>
            <w:r>
              <w:rPr>
                <w:rFonts w:ascii="宋体" w:hAnsi="宋体"/>
                <w:bCs/>
                <w:i/>
                <w:color w:val="000000"/>
                <w:sz w:val="22"/>
              </w:rPr>
              <w:t>Y</w:t>
            </w:r>
            <w:r>
              <w:rPr>
                <w:rFonts w:ascii="宋体" w:hAnsi="宋体"/>
                <w:bCs/>
                <w:color w:val="000000"/>
                <w:sz w:val="22"/>
                <w:vertAlign w:val="subscript"/>
              </w:rPr>
              <w:t>max</w:t>
            </w:r>
          </w:p>
        </w:tc>
        <w:tc>
          <w:tcPr>
            <w:tcW w:w="642"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缺陷等级</w:t>
            </w:r>
          </w:p>
        </w:tc>
        <w:tc>
          <w:tcPr>
            <w:tcW w:w="606"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缺陷密度</w:t>
            </w:r>
          </w:p>
        </w:tc>
        <w:tc>
          <w:tcPr>
            <w:tcW w:w="654" w:type="dxa"/>
            <w:tcBorders>
              <w:top w:val="single" w:sz="6"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养护指数</w:t>
            </w:r>
            <w:r>
              <w:rPr>
                <w:rFonts w:ascii="宋体" w:hAnsi="宋体"/>
                <w:bCs/>
                <w:i/>
                <w:color w:val="000000"/>
                <w:sz w:val="22"/>
              </w:rPr>
              <w:t>MI</w:t>
            </w:r>
          </w:p>
        </w:tc>
        <w:tc>
          <w:tcPr>
            <w:tcW w:w="1416" w:type="dxa"/>
            <w:tcBorders>
              <w:top w:val="single" w:sz="6" w:space="0" w:color="auto"/>
              <w:left w:val="single" w:sz="6" w:space="0" w:color="auto"/>
              <w:bottom w:val="single" w:sz="6" w:space="0" w:color="auto"/>
              <w:right w:val="single" w:sz="12" w:space="0" w:color="auto"/>
            </w:tcBorders>
            <w:noWrap/>
            <w:vAlign w:val="center"/>
          </w:tcPr>
          <w:p w:rsidR="00E21548" w:rsidRDefault="00110E28">
            <w:pPr>
              <w:jc w:val="center"/>
              <w:rPr>
                <w:rFonts w:ascii="宋体" w:hAnsi="宋体"/>
                <w:bCs/>
                <w:color w:val="000000"/>
                <w:sz w:val="22"/>
              </w:rPr>
            </w:pPr>
            <w:r>
              <w:rPr>
                <w:rFonts w:ascii="宋体" w:hAnsi="宋体"/>
                <w:bCs/>
                <w:color w:val="000000"/>
                <w:sz w:val="22"/>
              </w:rPr>
              <w:t>综合状况评价（内部情况</w:t>
            </w:r>
          </w:p>
          <w:p w:rsidR="00E21548" w:rsidRDefault="00110E28">
            <w:pPr>
              <w:jc w:val="center"/>
              <w:rPr>
                <w:rFonts w:ascii="宋体" w:hAnsi="宋体"/>
                <w:bCs/>
                <w:color w:val="000000"/>
                <w:sz w:val="22"/>
              </w:rPr>
            </w:pPr>
            <w:r>
              <w:rPr>
                <w:rFonts w:ascii="宋体" w:hAnsi="宋体"/>
                <w:bCs/>
                <w:color w:val="000000"/>
                <w:sz w:val="22"/>
              </w:rPr>
              <w:t>描述）</w:t>
            </w:r>
          </w:p>
        </w:tc>
      </w:tr>
      <w:tr w:rsidR="00E21548">
        <w:trPr>
          <w:gridAfter w:val="1"/>
          <w:wAfter w:w="10" w:type="dxa"/>
          <w:trHeight w:val="317"/>
        </w:trPr>
        <w:tc>
          <w:tcPr>
            <w:tcW w:w="720"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81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78"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9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4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5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6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31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9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0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4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0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5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416"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
                <w:bCs/>
                <w:color w:val="000000"/>
                <w:sz w:val="22"/>
              </w:rPr>
            </w:pPr>
          </w:p>
        </w:tc>
      </w:tr>
      <w:tr w:rsidR="00E21548">
        <w:trPr>
          <w:gridAfter w:val="1"/>
          <w:wAfter w:w="10" w:type="dxa"/>
          <w:trHeight w:val="317"/>
        </w:trPr>
        <w:tc>
          <w:tcPr>
            <w:tcW w:w="720"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81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78"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9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4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5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6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31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9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0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4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0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5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416"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
                <w:bCs/>
                <w:color w:val="000000"/>
                <w:sz w:val="22"/>
              </w:rPr>
            </w:pPr>
          </w:p>
        </w:tc>
      </w:tr>
      <w:tr w:rsidR="00E21548">
        <w:trPr>
          <w:gridAfter w:val="1"/>
          <w:wAfter w:w="10" w:type="dxa"/>
          <w:trHeight w:val="329"/>
        </w:trPr>
        <w:tc>
          <w:tcPr>
            <w:tcW w:w="720"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81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78"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9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4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5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6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31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9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0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4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0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5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416"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
                <w:bCs/>
                <w:color w:val="000000"/>
                <w:sz w:val="22"/>
              </w:rPr>
            </w:pPr>
          </w:p>
        </w:tc>
      </w:tr>
      <w:tr w:rsidR="00E21548">
        <w:trPr>
          <w:gridAfter w:val="1"/>
          <w:wAfter w:w="10" w:type="dxa"/>
          <w:trHeight w:val="317"/>
        </w:trPr>
        <w:tc>
          <w:tcPr>
            <w:tcW w:w="720"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81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2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78"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9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4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5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56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31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9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70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4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0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65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
                <w:bCs/>
                <w:color w:val="000000"/>
                <w:sz w:val="22"/>
              </w:rPr>
            </w:pPr>
          </w:p>
        </w:tc>
        <w:tc>
          <w:tcPr>
            <w:tcW w:w="1416"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
                <w:bCs/>
                <w:color w:val="000000"/>
                <w:sz w:val="22"/>
              </w:rPr>
            </w:pPr>
          </w:p>
        </w:tc>
      </w:tr>
      <w:tr w:rsidR="00E21548">
        <w:trPr>
          <w:gridAfter w:val="1"/>
          <w:wAfter w:w="10" w:type="dxa"/>
          <w:trHeight w:val="317"/>
        </w:trPr>
        <w:tc>
          <w:tcPr>
            <w:tcW w:w="720" w:type="dxa"/>
            <w:tcBorders>
              <w:top w:val="single" w:sz="6" w:space="0" w:color="auto"/>
              <w:left w:val="single" w:sz="12"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817"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724"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720"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721"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678"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594"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545"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557"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567"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1313"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691"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703"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642"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606"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654" w:type="dxa"/>
            <w:tcBorders>
              <w:top w:val="single" w:sz="6" w:space="0" w:color="auto"/>
              <w:left w:val="single" w:sz="6" w:space="0" w:color="auto"/>
              <w:bottom w:val="single" w:sz="12" w:space="0" w:color="auto"/>
              <w:right w:val="single" w:sz="6" w:space="0" w:color="auto"/>
            </w:tcBorders>
            <w:noWrap/>
          </w:tcPr>
          <w:p w:rsidR="00E21548" w:rsidRDefault="00E21548">
            <w:pPr>
              <w:rPr>
                <w:rFonts w:ascii="宋体" w:hAnsi="宋体"/>
                <w:b/>
                <w:bCs/>
                <w:color w:val="000000"/>
                <w:sz w:val="22"/>
              </w:rPr>
            </w:pPr>
          </w:p>
        </w:tc>
        <w:tc>
          <w:tcPr>
            <w:tcW w:w="1416" w:type="dxa"/>
            <w:tcBorders>
              <w:top w:val="single" w:sz="6" w:space="0" w:color="auto"/>
              <w:left w:val="single" w:sz="6" w:space="0" w:color="auto"/>
              <w:bottom w:val="single" w:sz="12" w:space="0" w:color="auto"/>
              <w:right w:val="single" w:sz="12" w:space="0" w:color="auto"/>
            </w:tcBorders>
            <w:noWrap/>
          </w:tcPr>
          <w:p w:rsidR="00E21548" w:rsidRDefault="00E21548">
            <w:pPr>
              <w:rPr>
                <w:rFonts w:ascii="宋体" w:hAnsi="宋体"/>
                <w:b/>
                <w:bCs/>
                <w:color w:val="000000"/>
                <w:sz w:val="22"/>
              </w:rPr>
            </w:pPr>
          </w:p>
        </w:tc>
      </w:tr>
      <w:tr w:rsidR="00E21548">
        <w:trPr>
          <w:trHeight w:val="182"/>
        </w:trPr>
        <w:tc>
          <w:tcPr>
            <w:tcW w:w="13398" w:type="dxa"/>
            <w:gridSpan w:val="19"/>
            <w:tcBorders>
              <w:top w:val="single" w:sz="12" w:space="0" w:color="auto"/>
              <w:left w:val="nil"/>
              <w:bottom w:val="nil"/>
              <w:right w:val="nil"/>
            </w:tcBorders>
            <w:noWrap/>
          </w:tcPr>
          <w:p w:rsidR="00E21548" w:rsidRDefault="00110E28">
            <w:pPr>
              <w:ind w:firstLineChars="150" w:firstLine="330"/>
              <w:rPr>
                <w:rFonts w:ascii="宋体" w:hAnsi="宋体"/>
                <w:color w:val="000000"/>
                <w:sz w:val="22"/>
              </w:rPr>
            </w:pPr>
            <w:r>
              <w:rPr>
                <w:rFonts w:ascii="宋体" w:hAnsi="宋体"/>
                <w:color w:val="000000"/>
                <w:sz w:val="22"/>
              </w:rPr>
              <w:t>填表：</w:t>
            </w:r>
            <w:r>
              <w:rPr>
                <w:rFonts w:ascii="宋体" w:hAnsi="宋体"/>
                <w:color w:val="000000"/>
                <w:sz w:val="22"/>
              </w:rPr>
              <w:t xml:space="preserve">                       </w:t>
            </w:r>
            <w:r>
              <w:rPr>
                <w:rFonts w:ascii="宋体" w:hAnsi="宋体"/>
                <w:color w:val="000000"/>
                <w:sz w:val="22"/>
              </w:rPr>
              <w:t>审核：</w:t>
            </w:r>
            <w:r>
              <w:rPr>
                <w:rFonts w:ascii="宋体" w:hAnsi="宋体"/>
                <w:color w:val="000000"/>
                <w:sz w:val="22"/>
              </w:rPr>
              <w:t xml:space="preserve">              </w:t>
            </w:r>
            <w:r>
              <w:rPr>
                <w:rFonts w:ascii="宋体" w:hAnsi="宋体"/>
                <w:color w:val="000000"/>
                <w:sz w:val="22"/>
              </w:rPr>
              <w:t>审定：</w:t>
            </w:r>
            <w:r>
              <w:rPr>
                <w:rFonts w:ascii="宋体" w:hAnsi="宋体" w:hint="eastAsia"/>
                <w:color w:val="000000"/>
                <w:sz w:val="22"/>
              </w:rPr>
              <w:t xml:space="preserve">                      </w:t>
            </w:r>
            <w:r>
              <w:rPr>
                <w:rFonts w:ascii="宋体" w:hAnsi="宋体" w:hint="eastAsia"/>
                <w:color w:val="000000"/>
                <w:sz w:val="22"/>
              </w:rPr>
              <w:t>日期：</w:t>
            </w:r>
          </w:p>
          <w:p w:rsidR="00E21548" w:rsidRDefault="00E21548">
            <w:pPr>
              <w:rPr>
                <w:rFonts w:ascii="宋体" w:hAnsi="宋体"/>
                <w:bCs/>
                <w:color w:val="000000"/>
                <w:sz w:val="22"/>
              </w:rPr>
            </w:pPr>
          </w:p>
        </w:tc>
      </w:tr>
    </w:tbl>
    <w:p w:rsidR="00E21548" w:rsidRDefault="00E21548">
      <w:pPr>
        <w:rPr>
          <w:rFonts w:ascii="宋体" w:hAnsi="宋体"/>
          <w:color w:val="000000"/>
        </w:rPr>
      </w:pPr>
      <w:r w:rsidRPr="00E21548">
        <w:rPr>
          <w:rFonts w:ascii="宋体" w:hAnsi="宋体"/>
          <w:bCs/>
          <w:color w:val="000000"/>
        </w:rPr>
        <w:pict>
          <v:shape id="_x0000_s1027" type="#_x0000_t202" style="position:absolute;left:0;text-align:left;margin-left:-9pt;margin-top:76.15pt;width:36pt;height:31.2pt;z-index:251662336;mso-position-horizontal-relative:text;mso-position-vertical-relative:text" o:gfxdata="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O04GC2AAAAAoBAAAPAAAAAAAAAAEAIAAAACIA&#10;AABkcnMvZG93bnJldi54bWxQSwECFAAUAAAACACHTuJACAHavUICAACWBAAADgAAAAAAAAABACAA&#10;AAAnAQAAZHJzL2Uyb0RvYy54bWxQSwUGAAAAAAYABgBZAQAA2wUAAAAA&#10;" strokecolor="white">
            <v:textbox>
              <w:txbxContent>
                <w:p w:rsidR="00E21548" w:rsidRDefault="00E21548"/>
              </w:txbxContent>
            </v:textbox>
          </v:shape>
        </w:pict>
      </w:r>
      <w:r w:rsidR="00110E28">
        <w:rPr>
          <w:rFonts w:ascii="宋体" w:hAnsi="宋体"/>
          <w:color w:val="000000"/>
        </w:rPr>
        <w:br w:type="page"/>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276"/>
        <w:gridCol w:w="1237"/>
        <w:gridCol w:w="741"/>
        <w:gridCol w:w="684"/>
        <w:gridCol w:w="1097"/>
        <w:gridCol w:w="739"/>
        <w:gridCol w:w="1163"/>
        <w:gridCol w:w="1201"/>
        <w:gridCol w:w="977"/>
        <w:gridCol w:w="1131"/>
        <w:gridCol w:w="1326"/>
        <w:gridCol w:w="1209"/>
      </w:tblGrid>
      <w:tr w:rsidR="00E21548">
        <w:tc>
          <w:tcPr>
            <w:tcW w:w="13433" w:type="dxa"/>
            <w:gridSpan w:val="13"/>
            <w:tcBorders>
              <w:top w:val="nil"/>
              <w:left w:val="nil"/>
              <w:bottom w:val="single" w:sz="12" w:space="0" w:color="auto"/>
              <w:right w:val="nil"/>
            </w:tcBorders>
            <w:noWrap/>
          </w:tcPr>
          <w:p w:rsidR="00E21548" w:rsidRDefault="00110E28">
            <w:pPr>
              <w:jc w:val="center"/>
              <w:rPr>
                <w:rFonts w:ascii="宋体" w:hAnsi="宋体"/>
                <w:b/>
                <w:bCs/>
                <w:color w:val="000000"/>
              </w:rPr>
            </w:pPr>
            <w:r>
              <w:rPr>
                <w:rFonts w:ascii="宋体" w:hAnsi="宋体"/>
                <w:color w:val="000000"/>
              </w:rPr>
              <w:lastRenderedPageBreak/>
              <w:t xml:space="preserve"> </w:t>
            </w:r>
            <w:r>
              <w:rPr>
                <w:rFonts w:ascii="宋体" w:hAnsi="宋体"/>
                <w:color w:val="000000"/>
              </w:rPr>
              <w:t>检查井检查情况汇总表</w:t>
            </w:r>
          </w:p>
          <w:p w:rsidR="00E21548" w:rsidRDefault="00110E28">
            <w:pPr>
              <w:jc w:val="left"/>
              <w:rPr>
                <w:rFonts w:ascii="宋体" w:hAnsi="宋体"/>
                <w:b/>
                <w:bCs/>
                <w:color w:val="000000"/>
              </w:rPr>
            </w:pPr>
            <w:r>
              <w:rPr>
                <w:rFonts w:ascii="宋体" w:hAnsi="宋体"/>
                <w:bCs/>
                <w:color w:val="000000"/>
              </w:rPr>
              <w:t>任务名称：</w:t>
            </w:r>
            <w:r>
              <w:rPr>
                <w:rFonts w:ascii="宋体" w:hAnsi="宋体"/>
                <w:bCs/>
                <w:color w:val="000000"/>
              </w:rPr>
              <w:t xml:space="preserve">                                                                               </w:t>
            </w:r>
            <w:r>
              <w:rPr>
                <w:rFonts w:ascii="宋体" w:hAnsi="宋体"/>
                <w:bCs/>
                <w:color w:val="000000"/>
              </w:rPr>
              <w:t>第</w:t>
            </w:r>
            <w:r>
              <w:rPr>
                <w:rFonts w:ascii="宋体" w:hAnsi="宋体"/>
                <w:bCs/>
                <w:color w:val="000000"/>
              </w:rPr>
              <w:t xml:space="preserve">   </w:t>
            </w:r>
            <w:r>
              <w:rPr>
                <w:rFonts w:ascii="宋体" w:hAnsi="宋体"/>
                <w:bCs/>
                <w:color w:val="000000"/>
              </w:rPr>
              <w:t>页</w:t>
            </w:r>
            <w:r>
              <w:rPr>
                <w:rFonts w:ascii="宋体" w:hAnsi="宋体"/>
                <w:bCs/>
                <w:color w:val="000000"/>
              </w:rPr>
              <w:t xml:space="preserve">  </w:t>
            </w:r>
            <w:r>
              <w:rPr>
                <w:rFonts w:ascii="宋体" w:hAnsi="宋体"/>
                <w:bCs/>
                <w:color w:val="000000"/>
              </w:rPr>
              <w:t>共</w:t>
            </w:r>
            <w:r>
              <w:rPr>
                <w:rFonts w:ascii="宋体" w:hAnsi="宋体"/>
                <w:bCs/>
                <w:color w:val="000000"/>
              </w:rPr>
              <w:t xml:space="preserve">   </w:t>
            </w:r>
            <w:r>
              <w:rPr>
                <w:rFonts w:ascii="宋体" w:hAnsi="宋体"/>
                <w:bCs/>
                <w:color w:val="000000"/>
              </w:rPr>
              <w:t>页</w:t>
            </w:r>
          </w:p>
        </w:tc>
      </w:tr>
      <w:tr w:rsidR="00E21548">
        <w:tc>
          <w:tcPr>
            <w:tcW w:w="652" w:type="dxa"/>
            <w:tcBorders>
              <w:top w:val="single" w:sz="12" w:space="0" w:color="auto"/>
              <w:left w:val="single" w:sz="12"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序号</w:t>
            </w:r>
          </w:p>
        </w:tc>
        <w:tc>
          <w:tcPr>
            <w:tcW w:w="1276"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检查井类型</w:t>
            </w:r>
          </w:p>
        </w:tc>
        <w:tc>
          <w:tcPr>
            <w:tcW w:w="1237"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材质</w:t>
            </w:r>
          </w:p>
        </w:tc>
        <w:tc>
          <w:tcPr>
            <w:tcW w:w="741"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单位</w:t>
            </w:r>
          </w:p>
        </w:tc>
        <w:tc>
          <w:tcPr>
            <w:tcW w:w="684"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数量</w:t>
            </w:r>
          </w:p>
        </w:tc>
        <w:tc>
          <w:tcPr>
            <w:tcW w:w="1097"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其中非道路下数量</w:t>
            </w:r>
          </w:p>
        </w:tc>
        <w:tc>
          <w:tcPr>
            <w:tcW w:w="739"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完好数量</w:t>
            </w:r>
          </w:p>
        </w:tc>
        <w:tc>
          <w:tcPr>
            <w:tcW w:w="1163"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井盖井座缺失数量</w:t>
            </w:r>
          </w:p>
        </w:tc>
        <w:tc>
          <w:tcPr>
            <w:tcW w:w="1201"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bCs/>
                <w:color w:val="000000"/>
              </w:rPr>
              <w:t>井内有</w:t>
            </w:r>
          </w:p>
          <w:p w:rsidR="00E21548" w:rsidRDefault="00110E28">
            <w:pPr>
              <w:jc w:val="center"/>
              <w:rPr>
                <w:rFonts w:ascii="宋体" w:hAnsi="宋体"/>
                <w:bCs/>
                <w:color w:val="000000"/>
              </w:rPr>
            </w:pPr>
            <w:r>
              <w:rPr>
                <w:rFonts w:ascii="宋体" w:hAnsi="宋体"/>
                <w:bCs/>
                <w:color w:val="000000"/>
              </w:rPr>
              <w:t>杂物数量</w:t>
            </w:r>
          </w:p>
        </w:tc>
        <w:tc>
          <w:tcPr>
            <w:tcW w:w="977"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rPr>
            </w:pPr>
            <w:r>
              <w:rPr>
                <w:rFonts w:ascii="宋体" w:hAnsi="宋体"/>
                <w:color w:val="000000"/>
              </w:rPr>
              <w:t>井内有缺损数量</w:t>
            </w:r>
          </w:p>
        </w:tc>
        <w:tc>
          <w:tcPr>
            <w:tcW w:w="1131"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rPr>
            </w:pPr>
            <w:r>
              <w:rPr>
                <w:rFonts w:ascii="宋体" w:hAnsi="宋体"/>
                <w:color w:val="000000"/>
              </w:rPr>
              <w:t>盖框突出或凹陷数量</w:t>
            </w:r>
          </w:p>
        </w:tc>
        <w:tc>
          <w:tcPr>
            <w:tcW w:w="1326"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bCs/>
                <w:color w:val="000000"/>
              </w:rPr>
            </w:pPr>
            <w:r>
              <w:rPr>
                <w:rFonts w:ascii="宋体" w:hAnsi="宋体"/>
                <w:color w:val="000000"/>
              </w:rPr>
              <w:t>井室周围填土有沉降数量</w:t>
            </w:r>
          </w:p>
        </w:tc>
        <w:tc>
          <w:tcPr>
            <w:tcW w:w="1209" w:type="dxa"/>
            <w:tcBorders>
              <w:top w:val="single" w:sz="12" w:space="0" w:color="auto"/>
              <w:left w:val="single" w:sz="6" w:space="0" w:color="auto"/>
              <w:bottom w:val="single" w:sz="6" w:space="0" w:color="auto"/>
              <w:right w:val="single" w:sz="12" w:space="0" w:color="auto"/>
            </w:tcBorders>
            <w:noWrap/>
            <w:vAlign w:val="center"/>
          </w:tcPr>
          <w:p w:rsidR="00E21548" w:rsidRDefault="00110E28">
            <w:pPr>
              <w:jc w:val="center"/>
              <w:rPr>
                <w:rFonts w:ascii="宋体" w:hAnsi="宋体"/>
                <w:bCs/>
                <w:color w:val="000000"/>
              </w:rPr>
            </w:pPr>
            <w:r>
              <w:rPr>
                <w:rFonts w:ascii="宋体" w:hAnsi="宋体"/>
                <w:bCs/>
                <w:color w:val="000000"/>
              </w:rPr>
              <w:t>备注</w:t>
            </w: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1</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雨水口</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2</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检查井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3</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连接暗井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4</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溢流井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5</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跌水井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6</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水封井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7</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冲洗井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8</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沉泥井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9</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闸门井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10</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color w:val="000000"/>
              </w:rPr>
            </w:pPr>
            <w:r>
              <w:rPr>
                <w:rFonts w:ascii="宋体" w:hAnsi="宋体"/>
                <w:color w:val="000000"/>
              </w:rPr>
              <w:t>潮门井</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11</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倒虹管</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r w:rsidR="00E21548">
        <w:tc>
          <w:tcPr>
            <w:tcW w:w="652" w:type="dxa"/>
            <w:tcBorders>
              <w:top w:val="single" w:sz="6" w:space="0" w:color="auto"/>
              <w:left w:val="single" w:sz="12"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bCs/>
                <w:color w:val="000000"/>
              </w:rPr>
              <w:t>12</w:t>
            </w:r>
          </w:p>
        </w:tc>
        <w:tc>
          <w:tcPr>
            <w:tcW w:w="1276" w:type="dxa"/>
            <w:tcBorders>
              <w:top w:val="single" w:sz="6" w:space="0" w:color="auto"/>
              <w:left w:val="single" w:sz="6" w:space="0" w:color="auto"/>
              <w:bottom w:val="single" w:sz="6" w:space="0" w:color="auto"/>
              <w:right w:val="single" w:sz="6" w:space="0" w:color="auto"/>
            </w:tcBorders>
            <w:noWrap/>
          </w:tcPr>
          <w:p w:rsidR="00E21548" w:rsidRDefault="00110E28">
            <w:pPr>
              <w:jc w:val="center"/>
              <w:rPr>
                <w:rFonts w:ascii="宋体" w:hAnsi="宋体"/>
                <w:bCs/>
                <w:color w:val="000000"/>
              </w:rPr>
            </w:pPr>
            <w:r>
              <w:rPr>
                <w:rFonts w:ascii="宋体" w:hAnsi="宋体"/>
                <w:color w:val="000000"/>
              </w:rPr>
              <w:t>其他</w:t>
            </w:r>
          </w:p>
        </w:tc>
        <w:tc>
          <w:tcPr>
            <w:tcW w:w="123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4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684"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09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73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6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977"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13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32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bCs/>
                <w:color w:val="000000"/>
              </w:rPr>
            </w:pPr>
          </w:p>
        </w:tc>
        <w:tc>
          <w:tcPr>
            <w:tcW w:w="1209"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bCs/>
                <w:color w:val="000000"/>
              </w:rPr>
            </w:pPr>
          </w:p>
        </w:tc>
      </w:tr>
    </w:tbl>
    <w:p w:rsidR="00E21548" w:rsidRDefault="00110E28">
      <w:pPr>
        <w:ind w:firstLineChars="150" w:firstLine="360"/>
        <w:rPr>
          <w:rFonts w:ascii="宋体" w:hAnsi="宋体"/>
          <w:color w:val="000000"/>
        </w:rPr>
      </w:pPr>
      <w:r>
        <w:rPr>
          <w:rFonts w:ascii="宋体" w:hAnsi="宋体"/>
          <w:color w:val="000000"/>
        </w:rPr>
        <w:t>填表：</w:t>
      </w:r>
      <w:r>
        <w:rPr>
          <w:rFonts w:ascii="宋体" w:hAnsi="宋体"/>
          <w:color w:val="000000"/>
        </w:rPr>
        <w:t xml:space="preserve">               </w:t>
      </w:r>
      <w:r>
        <w:rPr>
          <w:rFonts w:ascii="宋体" w:hAnsi="宋体"/>
          <w:color w:val="000000"/>
        </w:rPr>
        <w:t>审核：</w:t>
      </w:r>
      <w:r>
        <w:rPr>
          <w:rFonts w:ascii="宋体" w:hAnsi="宋体"/>
          <w:color w:val="000000"/>
        </w:rPr>
        <w:t xml:space="preserve">                      </w:t>
      </w:r>
      <w:r>
        <w:rPr>
          <w:rFonts w:ascii="宋体" w:hAnsi="宋体"/>
          <w:color w:val="000000"/>
        </w:rPr>
        <w:t>审定：</w:t>
      </w:r>
      <w:r>
        <w:rPr>
          <w:rFonts w:ascii="宋体" w:hAnsi="宋体" w:hint="eastAsia"/>
          <w:color w:val="000000"/>
        </w:rPr>
        <w:t xml:space="preserve">                     </w:t>
      </w:r>
      <w:r>
        <w:rPr>
          <w:rFonts w:ascii="宋体" w:hAnsi="宋体" w:hint="eastAsia"/>
          <w:color w:val="000000"/>
        </w:rPr>
        <w:t>日期：</w:t>
      </w:r>
    </w:p>
    <w:p w:rsidR="00E21548" w:rsidRDefault="00E21548">
      <w:pPr>
        <w:tabs>
          <w:tab w:val="left" w:pos="1260"/>
        </w:tabs>
        <w:rPr>
          <w:rFonts w:ascii="宋体" w:hAnsi="宋体"/>
          <w:color w:val="000000"/>
        </w:rPr>
        <w:sectPr w:rsidR="00E21548">
          <w:type w:val="continuous"/>
          <w:pgSz w:w="16838" w:h="11906" w:orient="landscape"/>
          <w:pgMar w:top="1440" w:right="1800" w:bottom="1440" w:left="1800" w:header="851" w:footer="992" w:gutter="0"/>
          <w:cols w:space="720"/>
          <w:formProt w:val="0"/>
          <w:docGrid w:type="linesAndChars" w:linePitch="312"/>
        </w:sect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1135"/>
        <w:gridCol w:w="962"/>
        <w:gridCol w:w="816"/>
        <w:gridCol w:w="993"/>
        <w:gridCol w:w="801"/>
        <w:gridCol w:w="1929"/>
        <w:gridCol w:w="1275"/>
      </w:tblGrid>
      <w:tr w:rsidR="00E21548">
        <w:trPr>
          <w:trHeight w:val="863"/>
        </w:trPr>
        <w:tc>
          <w:tcPr>
            <w:tcW w:w="8613" w:type="dxa"/>
            <w:gridSpan w:val="8"/>
            <w:tcBorders>
              <w:top w:val="nil"/>
              <w:left w:val="nil"/>
              <w:bottom w:val="single" w:sz="12" w:space="0" w:color="auto"/>
              <w:right w:val="nil"/>
            </w:tcBorders>
            <w:noWrap/>
            <w:vAlign w:val="center"/>
          </w:tcPr>
          <w:p w:rsidR="00E21548" w:rsidRDefault="00110E28">
            <w:pPr>
              <w:jc w:val="center"/>
              <w:rPr>
                <w:rFonts w:ascii="宋体" w:hAnsi="宋体"/>
                <w:color w:val="000000"/>
                <w:sz w:val="22"/>
              </w:rPr>
            </w:pPr>
            <w:r>
              <w:rPr>
                <w:rFonts w:ascii="宋体" w:hAnsi="宋体"/>
                <w:color w:val="000000"/>
                <w:sz w:val="22"/>
              </w:rPr>
              <w:lastRenderedPageBreak/>
              <w:t xml:space="preserve"> </w:t>
            </w:r>
            <w:r>
              <w:rPr>
                <w:rFonts w:ascii="宋体" w:hAnsi="宋体"/>
                <w:color w:val="000000"/>
                <w:sz w:val="22"/>
              </w:rPr>
              <w:t>排水管渠缺陷统计表</w:t>
            </w:r>
          </w:p>
          <w:p w:rsidR="00E21548" w:rsidRDefault="00110E28">
            <w:pPr>
              <w:jc w:val="center"/>
              <w:rPr>
                <w:rFonts w:ascii="宋体" w:hAnsi="宋体"/>
                <w:color w:val="000000"/>
                <w:sz w:val="22"/>
              </w:rPr>
            </w:pPr>
            <w:r>
              <w:rPr>
                <w:rFonts w:ascii="宋体" w:hAnsi="宋体"/>
                <w:color w:val="000000"/>
                <w:sz w:val="22"/>
              </w:rPr>
              <w:t>（结构性缺陷</w:t>
            </w:r>
            <w:r>
              <w:rPr>
                <w:rFonts w:ascii="宋体" w:hAnsi="宋体"/>
                <w:color w:val="000000"/>
                <w:sz w:val="22"/>
              </w:rPr>
              <w:t>/</w:t>
            </w:r>
            <w:r>
              <w:rPr>
                <w:rFonts w:ascii="宋体" w:hAnsi="宋体"/>
                <w:color w:val="000000"/>
                <w:sz w:val="22"/>
              </w:rPr>
              <w:t>功能性缺陷）</w:t>
            </w:r>
          </w:p>
        </w:tc>
      </w:tr>
      <w:tr w:rsidR="00E21548">
        <w:trPr>
          <w:trHeight w:val="567"/>
        </w:trPr>
        <w:tc>
          <w:tcPr>
            <w:tcW w:w="702" w:type="dxa"/>
            <w:tcBorders>
              <w:top w:val="single" w:sz="12" w:space="0" w:color="auto"/>
              <w:left w:val="single" w:sz="12"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序号</w:t>
            </w:r>
          </w:p>
        </w:tc>
        <w:tc>
          <w:tcPr>
            <w:tcW w:w="1135"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管段编号</w:t>
            </w:r>
          </w:p>
        </w:tc>
        <w:tc>
          <w:tcPr>
            <w:tcW w:w="962"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管径</w:t>
            </w:r>
          </w:p>
        </w:tc>
        <w:tc>
          <w:tcPr>
            <w:tcW w:w="816"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检测长度（</w:t>
            </w:r>
            <w:r>
              <w:rPr>
                <w:rFonts w:ascii="宋体" w:hAnsi="宋体"/>
                <w:color w:val="000000"/>
                <w:sz w:val="22"/>
              </w:rPr>
              <w:t>m</w:t>
            </w:r>
            <w:r>
              <w:rPr>
                <w:rFonts w:ascii="宋体" w:hAnsi="宋体"/>
                <w:color w:val="000000"/>
                <w:sz w:val="22"/>
              </w:rPr>
              <w:t>）</w:t>
            </w:r>
          </w:p>
        </w:tc>
        <w:tc>
          <w:tcPr>
            <w:tcW w:w="993"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材质</w:t>
            </w:r>
          </w:p>
        </w:tc>
        <w:tc>
          <w:tcPr>
            <w:tcW w:w="801"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缺陷距离（</w:t>
            </w:r>
            <w:r>
              <w:rPr>
                <w:rFonts w:ascii="宋体" w:hAnsi="宋体"/>
                <w:color w:val="000000"/>
                <w:sz w:val="22"/>
              </w:rPr>
              <w:t>m</w:t>
            </w:r>
            <w:r>
              <w:rPr>
                <w:rFonts w:ascii="宋体" w:hAnsi="宋体"/>
                <w:color w:val="000000"/>
                <w:sz w:val="22"/>
              </w:rPr>
              <w:t>）</w:t>
            </w:r>
          </w:p>
        </w:tc>
        <w:tc>
          <w:tcPr>
            <w:tcW w:w="1929" w:type="dxa"/>
            <w:tcBorders>
              <w:top w:val="single" w:sz="12" w:space="0" w:color="auto"/>
              <w:left w:val="single" w:sz="6" w:space="0" w:color="auto"/>
              <w:bottom w:val="single" w:sz="6" w:space="0" w:color="auto"/>
              <w:right w:val="single" w:sz="6"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缺陷名称及位置</w:t>
            </w:r>
          </w:p>
        </w:tc>
        <w:tc>
          <w:tcPr>
            <w:tcW w:w="1275" w:type="dxa"/>
            <w:tcBorders>
              <w:top w:val="single" w:sz="12" w:space="0" w:color="auto"/>
              <w:left w:val="single" w:sz="6" w:space="0" w:color="auto"/>
              <w:bottom w:val="single" w:sz="6" w:space="0" w:color="auto"/>
              <w:right w:val="single" w:sz="12" w:space="0" w:color="auto"/>
            </w:tcBorders>
            <w:noWrap/>
            <w:vAlign w:val="center"/>
          </w:tcPr>
          <w:p w:rsidR="00E21548" w:rsidRDefault="00110E28">
            <w:pPr>
              <w:jc w:val="center"/>
              <w:rPr>
                <w:rFonts w:ascii="宋体" w:hAnsi="宋体"/>
                <w:color w:val="000000"/>
                <w:sz w:val="22"/>
              </w:rPr>
            </w:pPr>
            <w:r>
              <w:rPr>
                <w:rFonts w:ascii="宋体" w:hAnsi="宋体"/>
                <w:color w:val="000000"/>
                <w:sz w:val="22"/>
              </w:rPr>
              <w:t>缺陷等级</w:t>
            </w: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r w:rsidR="00E21548">
        <w:trPr>
          <w:trHeight w:val="567"/>
        </w:trPr>
        <w:tc>
          <w:tcPr>
            <w:tcW w:w="702" w:type="dxa"/>
            <w:tcBorders>
              <w:top w:val="single" w:sz="6" w:space="0" w:color="auto"/>
              <w:left w:val="single" w:sz="12" w:space="0" w:color="auto"/>
              <w:bottom w:val="single" w:sz="6" w:space="0" w:color="auto"/>
              <w:right w:val="single" w:sz="6" w:space="0" w:color="auto"/>
            </w:tcBorders>
            <w:noWrap/>
          </w:tcPr>
          <w:p w:rsidR="00E21548" w:rsidRDefault="00E21548">
            <w:pPr>
              <w:rPr>
                <w:rFonts w:ascii="宋体" w:hAnsi="宋体"/>
                <w:color w:val="000000"/>
                <w:sz w:val="22"/>
              </w:rPr>
            </w:pPr>
          </w:p>
        </w:tc>
        <w:tc>
          <w:tcPr>
            <w:tcW w:w="1135"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62"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16"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993"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801"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929" w:type="dxa"/>
            <w:tcBorders>
              <w:top w:val="single" w:sz="6" w:space="0" w:color="auto"/>
              <w:left w:val="single" w:sz="6" w:space="0" w:color="auto"/>
              <w:bottom w:val="single" w:sz="6" w:space="0" w:color="auto"/>
              <w:right w:val="single" w:sz="6" w:space="0" w:color="auto"/>
            </w:tcBorders>
            <w:noWrap/>
          </w:tcPr>
          <w:p w:rsidR="00E21548" w:rsidRDefault="00E21548">
            <w:pPr>
              <w:rPr>
                <w:rFonts w:ascii="宋体" w:hAnsi="宋体"/>
                <w:color w:val="000000"/>
                <w:sz w:val="22"/>
              </w:rPr>
            </w:pPr>
          </w:p>
        </w:tc>
        <w:tc>
          <w:tcPr>
            <w:tcW w:w="1275" w:type="dxa"/>
            <w:tcBorders>
              <w:top w:val="single" w:sz="6" w:space="0" w:color="auto"/>
              <w:left w:val="single" w:sz="6" w:space="0" w:color="auto"/>
              <w:bottom w:val="single" w:sz="6" w:space="0" w:color="auto"/>
              <w:right w:val="single" w:sz="12" w:space="0" w:color="auto"/>
            </w:tcBorders>
            <w:noWrap/>
          </w:tcPr>
          <w:p w:rsidR="00E21548" w:rsidRDefault="00E21548">
            <w:pPr>
              <w:rPr>
                <w:rFonts w:ascii="宋体" w:hAnsi="宋体"/>
                <w:color w:val="000000"/>
                <w:sz w:val="22"/>
              </w:rPr>
            </w:pPr>
          </w:p>
        </w:tc>
      </w:tr>
    </w:tbl>
    <w:p w:rsidR="00E21548" w:rsidRDefault="00110E28">
      <w:pPr>
        <w:ind w:firstLineChars="150" w:firstLine="360"/>
        <w:rPr>
          <w:rFonts w:ascii="宋体" w:hAnsi="宋体"/>
          <w:color w:val="000000"/>
        </w:rPr>
      </w:pPr>
      <w:r>
        <w:rPr>
          <w:rFonts w:ascii="宋体" w:hAnsi="宋体"/>
          <w:color w:val="000000"/>
        </w:rPr>
        <w:t>填表：</w:t>
      </w:r>
      <w:r>
        <w:rPr>
          <w:rFonts w:ascii="宋体" w:hAnsi="宋体"/>
          <w:color w:val="000000"/>
        </w:rPr>
        <w:t xml:space="preserve">         </w:t>
      </w:r>
      <w:r>
        <w:rPr>
          <w:rFonts w:ascii="宋体" w:hAnsi="宋体"/>
          <w:color w:val="000000"/>
        </w:rPr>
        <w:t>审核：</w:t>
      </w:r>
      <w:r>
        <w:rPr>
          <w:rFonts w:ascii="宋体" w:hAnsi="宋体"/>
          <w:color w:val="000000"/>
        </w:rPr>
        <w:t xml:space="preserve">           </w:t>
      </w:r>
      <w:r>
        <w:rPr>
          <w:rFonts w:ascii="宋体" w:hAnsi="宋体"/>
          <w:color w:val="000000"/>
        </w:rPr>
        <w:t>审定：</w:t>
      </w:r>
      <w:r>
        <w:rPr>
          <w:rFonts w:ascii="宋体" w:hAnsi="宋体" w:hint="eastAsia"/>
          <w:color w:val="000000"/>
        </w:rPr>
        <w:t xml:space="preserve">           </w:t>
      </w:r>
      <w:r>
        <w:rPr>
          <w:rFonts w:ascii="宋体" w:hAnsi="宋体" w:hint="eastAsia"/>
          <w:color w:val="000000"/>
        </w:rPr>
        <w:t>日期：</w:t>
      </w:r>
    </w:p>
    <w:p w:rsidR="00E21548" w:rsidRDefault="00110E28">
      <w:pPr>
        <w:jc w:val="center"/>
        <w:rPr>
          <w:rFonts w:ascii="宋体" w:hAnsi="宋体"/>
          <w:b/>
          <w:color w:val="000000"/>
        </w:rPr>
      </w:pPr>
      <w:r>
        <w:rPr>
          <w:rFonts w:ascii="宋体" w:hAnsi="宋体"/>
          <w:color w:val="000000"/>
        </w:rPr>
        <w:br w:type="page"/>
      </w:r>
    </w:p>
    <w:tbl>
      <w:tblPr>
        <w:tblW w:w="8476" w:type="dxa"/>
        <w:tblInd w:w="-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07"/>
        <w:gridCol w:w="186"/>
        <w:gridCol w:w="820"/>
        <w:gridCol w:w="367"/>
        <w:gridCol w:w="449"/>
        <w:gridCol w:w="1039"/>
        <w:gridCol w:w="418"/>
        <w:gridCol w:w="233"/>
        <w:gridCol w:w="838"/>
        <w:gridCol w:w="1701"/>
        <w:gridCol w:w="1418"/>
      </w:tblGrid>
      <w:tr w:rsidR="00E21548">
        <w:trPr>
          <w:trHeight w:val="308"/>
        </w:trPr>
        <w:tc>
          <w:tcPr>
            <w:tcW w:w="8476" w:type="dxa"/>
            <w:gridSpan w:val="11"/>
            <w:tcBorders>
              <w:top w:val="nil"/>
              <w:left w:val="nil"/>
              <w:bottom w:val="single" w:sz="12" w:space="0" w:color="auto"/>
              <w:right w:val="nil"/>
            </w:tcBorders>
            <w:noWrap/>
            <w:vAlign w:val="bottom"/>
          </w:tcPr>
          <w:p w:rsidR="00E21548" w:rsidRDefault="00110E28">
            <w:pPr>
              <w:jc w:val="center"/>
              <w:rPr>
                <w:rFonts w:ascii="宋体" w:hAnsi="宋体"/>
                <w:color w:val="000000"/>
              </w:rPr>
            </w:pPr>
            <w:r>
              <w:rPr>
                <w:rFonts w:ascii="宋体" w:hAnsi="宋体"/>
                <w:color w:val="000000"/>
              </w:rPr>
              <w:lastRenderedPageBreak/>
              <w:t>排水管渠检测成果表</w:t>
            </w:r>
          </w:p>
          <w:p w:rsidR="00E21548" w:rsidRDefault="00110E28">
            <w:pPr>
              <w:rPr>
                <w:rFonts w:ascii="宋体" w:hAnsi="宋体"/>
                <w:color w:val="000000"/>
              </w:rPr>
            </w:pPr>
            <w:r>
              <w:rPr>
                <w:rFonts w:ascii="宋体" w:hAnsi="宋体"/>
                <w:color w:val="000000"/>
              </w:rPr>
              <w:t>序号：</w:t>
            </w:r>
            <w:r>
              <w:rPr>
                <w:rFonts w:ascii="宋体" w:hAnsi="宋体"/>
                <w:color w:val="000000"/>
              </w:rPr>
              <w:t xml:space="preserve">                                         </w:t>
            </w:r>
            <w:r>
              <w:rPr>
                <w:rFonts w:ascii="宋体" w:hAnsi="宋体"/>
                <w:color w:val="000000"/>
              </w:rPr>
              <w:t>检测方法：</w:t>
            </w:r>
          </w:p>
        </w:tc>
      </w:tr>
      <w:tr w:rsidR="00E21548">
        <w:trPr>
          <w:trHeight w:val="308"/>
        </w:trPr>
        <w:tc>
          <w:tcPr>
            <w:tcW w:w="1193" w:type="dxa"/>
            <w:gridSpan w:val="2"/>
            <w:tcBorders>
              <w:top w:val="single" w:sz="12" w:space="0" w:color="auto"/>
            </w:tcBorders>
            <w:noWrap/>
          </w:tcPr>
          <w:p w:rsidR="00E21548" w:rsidRDefault="00110E28">
            <w:pPr>
              <w:jc w:val="center"/>
              <w:rPr>
                <w:rFonts w:ascii="宋体" w:hAnsi="宋体"/>
                <w:color w:val="000000"/>
              </w:rPr>
            </w:pPr>
            <w:r>
              <w:rPr>
                <w:rFonts w:ascii="宋体" w:hAnsi="宋体"/>
                <w:color w:val="000000"/>
              </w:rPr>
              <w:t>录像文件</w:t>
            </w:r>
          </w:p>
        </w:tc>
        <w:tc>
          <w:tcPr>
            <w:tcW w:w="1187" w:type="dxa"/>
            <w:gridSpan w:val="2"/>
            <w:tcBorders>
              <w:top w:val="single" w:sz="12" w:space="0" w:color="auto"/>
            </w:tcBorders>
            <w:noWrap/>
          </w:tcPr>
          <w:p w:rsidR="00E21548" w:rsidRDefault="00E21548">
            <w:pPr>
              <w:jc w:val="center"/>
              <w:rPr>
                <w:rFonts w:ascii="宋体" w:hAnsi="宋体"/>
                <w:color w:val="000000"/>
              </w:rPr>
            </w:pPr>
          </w:p>
        </w:tc>
        <w:tc>
          <w:tcPr>
            <w:tcW w:w="1906" w:type="dxa"/>
            <w:gridSpan w:val="3"/>
            <w:tcBorders>
              <w:top w:val="single" w:sz="12" w:space="0" w:color="auto"/>
            </w:tcBorders>
            <w:noWrap/>
          </w:tcPr>
          <w:p w:rsidR="00E21548" w:rsidRDefault="00110E28">
            <w:pPr>
              <w:jc w:val="center"/>
              <w:rPr>
                <w:rFonts w:ascii="宋体" w:hAnsi="宋体"/>
                <w:color w:val="000000"/>
              </w:rPr>
            </w:pPr>
            <w:r>
              <w:rPr>
                <w:rFonts w:ascii="宋体" w:hAnsi="宋体"/>
                <w:color w:val="000000"/>
              </w:rPr>
              <w:t>起始井号</w:t>
            </w:r>
          </w:p>
        </w:tc>
        <w:tc>
          <w:tcPr>
            <w:tcW w:w="1071" w:type="dxa"/>
            <w:gridSpan w:val="2"/>
            <w:tcBorders>
              <w:top w:val="single" w:sz="12" w:space="0" w:color="auto"/>
              <w:bottom w:val="single" w:sz="6" w:space="0" w:color="auto"/>
            </w:tcBorders>
            <w:noWrap/>
          </w:tcPr>
          <w:p w:rsidR="00E21548" w:rsidRDefault="00E21548">
            <w:pPr>
              <w:jc w:val="center"/>
              <w:rPr>
                <w:rFonts w:ascii="宋体" w:hAnsi="宋体"/>
                <w:color w:val="000000"/>
              </w:rPr>
            </w:pPr>
          </w:p>
        </w:tc>
        <w:tc>
          <w:tcPr>
            <w:tcW w:w="1701" w:type="dxa"/>
            <w:tcBorders>
              <w:top w:val="single" w:sz="12" w:space="0" w:color="auto"/>
            </w:tcBorders>
            <w:noWrap/>
          </w:tcPr>
          <w:p w:rsidR="00E21548" w:rsidRDefault="00110E28">
            <w:pPr>
              <w:jc w:val="center"/>
              <w:rPr>
                <w:rFonts w:ascii="宋体" w:hAnsi="宋体"/>
                <w:color w:val="000000"/>
              </w:rPr>
            </w:pPr>
            <w:r>
              <w:rPr>
                <w:rFonts w:ascii="宋体" w:hAnsi="宋体"/>
                <w:color w:val="000000"/>
              </w:rPr>
              <w:t>终止井号</w:t>
            </w:r>
          </w:p>
        </w:tc>
        <w:tc>
          <w:tcPr>
            <w:tcW w:w="1418" w:type="dxa"/>
            <w:tcBorders>
              <w:top w:val="single" w:sz="12" w:space="0" w:color="auto"/>
            </w:tcBorders>
            <w:noWrap/>
          </w:tcPr>
          <w:p w:rsidR="00E21548" w:rsidRDefault="00E21548">
            <w:pPr>
              <w:rPr>
                <w:rFonts w:ascii="宋体" w:hAnsi="宋体"/>
                <w:color w:val="000000"/>
              </w:rPr>
            </w:pPr>
          </w:p>
        </w:tc>
      </w:tr>
      <w:tr w:rsidR="00E21548">
        <w:trPr>
          <w:trHeight w:val="308"/>
        </w:trPr>
        <w:tc>
          <w:tcPr>
            <w:tcW w:w="1193" w:type="dxa"/>
            <w:gridSpan w:val="2"/>
            <w:noWrap/>
          </w:tcPr>
          <w:p w:rsidR="00E21548" w:rsidRDefault="00110E28">
            <w:pPr>
              <w:jc w:val="center"/>
              <w:rPr>
                <w:rFonts w:ascii="宋体" w:hAnsi="宋体"/>
                <w:color w:val="000000"/>
              </w:rPr>
            </w:pPr>
            <w:r>
              <w:rPr>
                <w:rFonts w:ascii="宋体" w:hAnsi="宋体"/>
                <w:color w:val="000000"/>
              </w:rPr>
              <w:t>敷设年代</w:t>
            </w:r>
          </w:p>
        </w:tc>
        <w:tc>
          <w:tcPr>
            <w:tcW w:w="1187" w:type="dxa"/>
            <w:gridSpan w:val="2"/>
            <w:noWrap/>
          </w:tcPr>
          <w:p w:rsidR="00E21548" w:rsidRDefault="00E21548">
            <w:pPr>
              <w:jc w:val="center"/>
              <w:rPr>
                <w:rFonts w:ascii="宋体" w:hAnsi="宋体"/>
                <w:color w:val="000000"/>
              </w:rPr>
            </w:pPr>
          </w:p>
        </w:tc>
        <w:tc>
          <w:tcPr>
            <w:tcW w:w="1906" w:type="dxa"/>
            <w:gridSpan w:val="3"/>
            <w:noWrap/>
          </w:tcPr>
          <w:p w:rsidR="00E21548" w:rsidRDefault="00110E28">
            <w:pPr>
              <w:jc w:val="center"/>
              <w:rPr>
                <w:rFonts w:ascii="宋体" w:hAnsi="宋体"/>
                <w:color w:val="000000"/>
              </w:rPr>
            </w:pPr>
            <w:r>
              <w:rPr>
                <w:rFonts w:ascii="宋体" w:hAnsi="宋体"/>
                <w:color w:val="000000"/>
              </w:rPr>
              <w:t>起点埋深</w:t>
            </w:r>
          </w:p>
        </w:tc>
        <w:tc>
          <w:tcPr>
            <w:tcW w:w="1071" w:type="dxa"/>
            <w:gridSpan w:val="2"/>
            <w:noWrap/>
          </w:tcPr>
          <w:p w:rsidR="00E21548" w:rsidRDefault="00E21548">
            <w:pPr>
              <w:jc w:val="center"/>
              <w:rPr>
                <w:rFonts w:ascii="宋体" w:hAnsi="宋体"/>
                <w:color w:val="000000"/>
              </w:rPr>
            </w:pPr>
          </w:p>
        </w:tc>
        <w:tc>
          <w:tcPr>
            <w:tcW w:w="1701" w:type="dxa"/>
            <w:noWrap/>
          </w:tcPr>
          <w:p w:rsidR="00E21548" w:rsidRDefault="00110E28">
            <w:pPr>
              <w:jc w:val="center"/>
              <w:rPr>
                <w:rFonts w:ascii="宋体" w:hAnsi="宋体"/>
                <w:color w:val="000000"/>
              </w:rPr>
            </w:pPr>
            <w:r>
              <w:rPr>
                <w:rFonts w:ascii="宋体" w:hAnsi="宋体"/>
                <w:color w:val="000000"/>
              </w:rPr>
              <w:t>终点埋深</w:t>
            </w:r>
          </w:p>
        </w:tc>
        <w:tc>
          <w:tcPr>
            <w:tcW w:w="1418" w:type="dxa"/>
            <w:noWrap/>
          </w:tcPr>
          <w:p w:rsidR="00E21548" w:rsidRDefault="00E21548">
            <w:pPr>
              <w:rPr>
                <w:rFonts w:ascii="宋体" w:hAnsi="宋体"/>
                <w:color w:val="000000"/>
              </w:rPr>
            </w:pPr>
          </w:p>
        </w:tc>
      </w:tr>
      <w:tr w:rsidR="00E21548">
        <w:trPr>
          <w:trHeight w:val="308"/>
        </w:trPr>
        <w:tc>
          <w:tcPr>
            <w:tcW w:w="1193" w:type="dxa"/>
            <w:gridSpan w:val="2"/>
            <w:noWrap/>
          </w:tcPr>
          <w:p w:rsidR="00E21548" w:rsidRDefault="00110E28">
            <w:pPr>
              <w:jc w:val="center"/>
              <w:rPr>
                <w:rFonts w:ascii="宋体" w:hAnsi="宋体"/>
                <w:color w:val="000000"/>
              </w:rPr>
            </w:pPr>
            <w:r>
              <w:rPr>
                <w:rFonts w:ascii="宋体" w:hAnsi="宋体"/>
                <w:color w:val="000000"/>
              </w:rPr>
              <w:t>管段类型</w:t>
            </w:r>
          </w:p>
        </w:tc>
        <w:tc>
          <w:tcPr>
            <w:tcW w:w="1187" w:type="dxa"/>
            <w:gridSpan w:val="2"/>
            <w:noWrap/>
          </w:tcPr>
          <w:p w:rsidR="00E21548" w:rsidRDefault="00E21548">
            <w:pPr>
              <w:jc w:val="center"/>
              <w:rPr>
                <w:rFonts w:ascii="宋体" w:hAnsi="宋体"/>
                <w:color w:val="000000"/>
              </w:rPr>
            </w:pPr>
          </w:p>
        </w:tc>
        <w:tc>
          <w:tcPr>
            <w:tcW w:w="1906" w:type="dxa"/>
            <w:gridSpan w:val="3"/>
            <w:noWrap/>
          </w:tcPr>
          <w:p w:rsidR="00E21548" w:rsidRDefault="00110E28">
            <w:pPr>
              <w:jc w:val="center"/>
              <w:rPr>
                <w:rFonts w:ascii="宋体" w:hAnsi="宋体"/>
                <w:color w:val="000000"/>
              </w:rPr>
            </w:pPr>
            <w:r>
              <w:rPr>
                <w:rFonts w:ascii="宋体" w:hAnsi="宋体"/>
                <w:color w:val="000000"/>
              </w:rPr>
              <w:t>管段材质</w:t>
            </w:r>
          </w:p>
        </w:tc>
        <w:tc>
          <w:tcPr>
            <w:tcW w:w="1071" w:type="dxa"/>
            <w:gridSpan w:val="2"/>
            <w:noWrap/>
          </w:tcPr>
          <w:p w:rsidR="00E21548" w:rsidRDefault="00E21548">
            <w:pPr>
              <w:jc w:val="center"/>
              <w:rPr>
                <w:rFonts w:ascii="宋体" w:hAnsi="宋体"/>
                <w:color w:val="000000"/>
              </w:rPr>
            </w:pPr>
          </w:p>
        </w:tc>
        <w:tc>
          <w:tcPr>
            <w:tcW w:w="1701" w:type="dxa"/>
            <w:noWrap/>
          </w:tcPr>
          <w:p w:rsidR="00E21548" w:rsidRDefault="00110E28">
            <w:pPr>
              <w:jc w:val="center"/>
              <w:rPr>
                <w:rFonts w:ascii="宋体" w:hAnsi="宋体"/>
                <w:color w:val="000000"/>
              </w:rPr>
            </w:pPr>
            <w:r>
              <w:rPr>
                <w:rFonts w:ascii="宋体" w:hAnsi="宋体"/>
                <w:color w:val="000000"/>
              </w:rPr>
              <w:t>管段直径</w:t>
            </w:r>
          </w:p>
        </w:tc>
        <w:tc>
          <w:tcPr>
            <w:tcW w:w="1418" w:type="dxa"/>
            <w:noWrap/>
          </w:tcPr>
          <w:p w:rsidR="00E21548" w:rsidRDefault="00E21548">
            <w:pPr>
              <w:rPr>
                <w:rFonts w:ascii="宋体" w:hAnsi="宋体"/>
                <w:color w:val="000000"/>
              </w:rPr>
            </w:pPr>
          </w:p>
        </w:tc>
      </w:tr>
      <w:tr w:rsidR="00E21548">
        <w:trPr>
          <w:trHeight w:val="320"/>
        </w:trPr>
        <w:tc>
          <w:tcPr>
            <w:tcW w:w="1193" w:type="dxa"/>
            <w:gridSpan w:val="2"/>
            <w:noWrap/>
          </w:tcPr>
          <w:p w:rsidR="00E21548" w:rsidRDefault="00110E28">
            <w:pPr>
              <w:jc w:val="center"/>
              <w:rPr>
                <w:rFonts w:ascii="宋体" w:hAnsi="宋体"/>
                <w:color w:val="000000"/>
              </w:rPr>
            </w:pPr>
            <w:r>
              <w:rPr>
                <w:rFonts w:ascii="宋体" w:hAnsi="宋体"/>
                <w:color w:val="000000"/>
              </w:rPr>
              <w:t>检测方向</w:t>
            </w:r>
          </w:p>
        </w:tc>
        <w:tc>
          <w:tcPr>
            <w:tcW w:w="1187" w:type="dxa"/>
            <w:gridSpan w:val="2"/>
            <w:noWrap/>
          </w:tcPr>
          <w:p w:rsidR="00E21548" w:rsidRDefault="00E21548">
            <w:pPr>
              <w:jc w:val="center"/>
              <w:rPr>
                <w:rFonts w:ascii="宋体" w:hAnsi="宋体"/>
                <w:color w:val="000000"/>
              </w:rPr>
            </w:pPr>
          </w:p>
        </w:tc>
        <w:tc>
          <w:tcPr>
            <w:tcW w:w="1906" w:type="dxa"/>
            <w:gridSpan w:val="3"/>
            <w:noWrap/>
          </w:tcPr>
          <w:p w:rsidR="00E21548" w:rsidRDefault="00110E28">
            <w:pPr>
              <w:jc w:val="center"/>
              <w:rPr>
                <w:rFonts w:ascii="宋体" w:hAnsi="宋体"/>
                <w:color w:val="000000"/>
              </w:rPr>
            </w:pPr>
            <w:r>
              <w:rPr>
                <w:rFonts w:ascii="宋体" w:hAnsi="宋体"/>
                <w:color w:val="000000"/>
              </w:rPr>
              <w:t>管段长度</w:t>
            </w:r>
          </w:p>
        </w:tc>
        <w:tc>
          <w:tcPr>
            <w:tcW w:w="1071" w:type="dxa"/>
            <w:gridSpan w:val="2"/>
            <w:noWrap/>
          </w:tcPr>
          <w:p w:rsidR="00E21548" w:rsidRDefault="00E21548">
            <w:pPr>
              <w:jc w:val="center"/>
              <w:rPr>
                <w:rFonts w:ascii="宋体" w:hAnsi="宋体"/>
                <w:color w:val="000000"/>
              </w:rPr>
            </w:pPr>
          </w:p>
        </w:tc>
        <w:tc>
          <w:tcPr>
            <w:tcW w:w="1701" w:type="dxa"/>
            <w:noWrap/>
          </w:tcPr>
          <w:p w:rsidR="00E21548" w:rsidRDefault="00110E28">
            <w:pPr>
              <w:jc w:val="center"/>
              <w:rPr>
                <w:rFonts w:ascii="宋体" w:hAnsi="宋体"/>
                <w:color w:val="000000"/>
              </w:rPr>
            </w:pPr>
            <w:r>
              <w:rPr>
                <w:rFonts w:ascii="宋体" w:hAnsi="宋体"/>
                <w:color w:val="000000"/>
              </w:rPr>
              <w:t>检测长度</w:t>
            </w:r>
          </w:p>
        </w:tc>
        <w:tc>
          <w:tcPr>
            <w:tcW w:w="1418" w:type="dxa"/>
            <w:noWrap/>
          </w:tcPr>
          <w:p w:rsidR="00E21548" w:rsidRDefault="00E21548">
            <w:pPr>
              <w:rPr>
                <w:rFonts w:ascii="宋体" w:hAnsi="宋体"/>
                <w:color w:val="000000"/>
              </w:rPr>
            </w:pPr>
          </w:p>
        </w:tc>
      </w:tr>
      <w:tr w:rsidR="00E21548">
        <w:trPr>
          <w:trHeight w:val="308"/>
        </w:trPr>
        <w:tc>
          <w:tcPr>
            <w:tcW w:w="1193" w:type="dxa"/>
            <w:gridSpan w:val="2"/>
            <w:noWrap/>
          </w:tcPr>
          <w:p w:rsidR="00E21548" w:rsidRDefault="00110E28">
            <w:pPr>
              <w:jc w:val="center"/>
              <w:rPr>
                <w:rFonts w:ascii="宋体" w:hAnsi="宋体"/>
                <w:color w:val="000000"/>
              </w:rPr>
            </w:pPr>
            <w:r>
              <w:rPr>
                <w:rFonts w:ascii="宋体" w:hAnsi="宋体"/>
                <w:color w:val="000000"/>
              </w:rPr>
              <w:t>修复指数</w:t>
            </w:r>
          </w:p>
        </w:tc>
        <w:tc>
          <w:tcPr>
            <w:tcW w:w="1187" w:type="dxa"/>
            <w:gridSpan w:val="2"/>
            <w:noWrap/>
          </w:tcPr>
          <w:p w:rsidR="00E21548" w:rsidRDefault="00E21548">
            <w:pPr>
              <w:jc w:val="center"/>
              <w:rPr>
                <w:rFonts w:ascii="宋体" w:hAnsi="宋体"/>
                <w:color w:val="000000"/>
              </w:rPr>
            </w:pPr>
          </w:p>
        </w:tc>
        <w:tc>
          <w:tcPr>
            <w:tcW w:w="1906" w:type="dxa"/>
            <w:gridSpan w:val="3"/>
            <w:noWrap/>
          </w:tcPr>
          <w:p w:rsidR="00E21548" w:rsidRDefault="00110E28">
            <w:pPr>
              <w:jc w:val="center"/>
              <w:rPr>
                <w:rFonts w:ascii="宋体" w:hAnsi="宋体"/>
                <w:color w:val="000000"/>
              </w:rPr>
            </w:pPr>
            <w:r>
              <w:rPr>
                <w:rFonts w:ascii="宋体" w:hAnsi="宋体"/>
                <w:color w:val="000000"/>
              </w:rPr>
              <w:t>养护指数</w:t>
            </w:r>
          </w:p>
        </w:tc>
        <w:tc>
          <w:tcPr>
            <w:tcW w:w="1071" w:type="dxa"/>
            <w:gridSpan w:val="2"/>
            <w:noWrap/>
          </w:tcPr>
          <w:p w:rsidR="00E21548" w:rsidRDefault="00E21548">
            <w:pPr>
              <w:jc w:val="center"/>
              <w:rPr>
                <w:rFonts w:ascii="宋体" w:hAnsi="宋体"/>
                <w:color w:val="000000"/>
              </w:rPr>
            </w:pPr>
          </w:p>
        </w:tc>
        <w:tc>
          <w:tcPr>
            <w:tcW w:w="1701" w:type="dxa"/>
            <w:noWrap/>
          </w:tcPr>
          <w:p w:rsidR="00E21548" w:rsidRDefault="00110E28">
            <w:pPr>
              <w:jc w:val="center"/>
              <w:rPr>
                <w:rFonts w:ascii="宋体" w:hAnsi="宋体"/>
                <w:color w:val="000000"/>
              </w:rPr>
            </w:pPr>
            <w:r>
              <w:rPr>
                <w:rFonts w:ascii="宋体" w:hAnsi="宋体"/>
                <w:color w:val="000000"/>
              </w:rPr>
              <w:t>检测日期</w:t>
            </w:r>
          </w:p>
        </w:tc>
        <w:tc>
          <w:tcPr>
            <w:tcW w:w="1418" w:type="dxa"/>
            <w:noWrap/>
          </w:tcPr>
          <w:p w:rsidR="00E21548" w:rsidRDefault="00E21548">
            <w:pPr>
              <w:rPr>
                <w:rFonts w:ascii="宋体" w:hAnsi="宋体"/>
                <w:color w:val="000000"/>
              </w:rPr>
            </w:pPr>
          </w:p>
        </w:tc>
      </w:tr>
      <w:tr w:rsidR="00E21548">
        <w:trPr>
          <w:trHeight w:val="308"/>
        </w:trPr>
        <w:tc>
          <w:tcPr>
            <w:tcW w:w="1193" w:type="dxa"/>
            <w:gridSpan w:val="2"/>
            <w:noWrap/>
          </w:tcPr>
          <w:p w:rsidR="00E21548" w:rsidRDefault="00110E28">
            <w:pPr>
              <w:ind w:firstLineChars="50" w:firstLine="120"/>
              <w:rPr>
                <w:rFonts w:ascii="宋体" w:hAnsi="宋体"/>
                <w:color w:val="000000"/>
              </w:rPr>
            </w:pPr>
            <w:r>
              <w:rPr>
                <w:rFonts w:ascii="宋体" w:hAnsi="宋体"/>
                <w:color w:val="000000"/>
              </w:rPr>
              <w:t>检测地点</w:t>
            </w:r>
          </w:p>
        </w:tc>
        <w:tc>
          <w:tcPr>
            <w:tcW w:w="7283" w:type="dxa"/>
            <w:gridSpan w:val="9"/>
            <w:noWrap/>
          </w:tcPr>
          <w:p w:rsidR="00E21548" w:rsidRDefault="00E21548">
            <w:pPr>
              <w:rPr>
                <w:rFonts w:ascii="宋体" w:hAnsi="宋体"/>
                <w:color w:val="000000"/>
              </w:rPr>
            </w:pPr>
          </w:p>
        </w:tc>
      </w:tr>
      <w:tr w:rsidR="00E21548">
        <w:trPr>
          <w:trHeight w:val="1138"/>
        </w:trPr>
        <w:tc>
          <w:tcPr>
            <w:tcW w:w="1007" w:type="dxa"/>
            <w:noWrap/>
            <w:vAlign w:val="center"/>
          </w:tcPr>
          <w:p w:rsidR="00E21548" w:rsidRDefault="00110E28">
            <w:pPr>
              <w:jc w:val="center"/>
              <w:rPr>
                <w:rFonts w:ascii="宋体" w:hAnsi="宋体"/>
                <w:color w:val="000000"/>
              </w:rPr>
            </w:pPr>
            <w:r>
              <w:rPr>
                <w:rFonts w:ascii="宋体" w:hAnsi="宋体"/>
                <w:color w:val="000000"/>
              </w:rPr>
              <w:t>距离（</w:t>
            </w:r>
            <w:r>
              <w:rPr>
                <w:rFonts w:ascii="宋体" w:hAnsi="宋体"/>
                <w:color w:val="000000"/>
              </w:rPr>
              <w:t>m</w:t>
            </w:r>
            <w:r>
              <w:rPr>
                <w:rFonts w:ascii="宋体" w:hAnsi="宋体"/>
                <w:color w:val="000000"/>
              </w:rPr>
              <w:t>）</w:t>
            </w:r>
          </w:p>
        </w:tc>
        <w:tc>
          <w:tcPr>
            <w:tcW w:w="1006" w:type="dxa"/>
            <w:gridSpan w:val="2"/>
            <w:noWrap/>
            <w:vAlign w:val="center"/>
          </w:tcPr>
          <w:p w:rsidR="00E21548" w:rsidRDefault="00110E28">
            <w:pPr>
              <w:jc w:val="center"/>
              <w:rPr>
                <w:rFonts w:ascii="宋体" w:hAnsi="宋体"/>
                <w:color w:val="000000"/>
              </w:rPr>
            </w:pPr>
            <w:r>
              <w:rPr>
                <w:rFonts w:ascii="宋体" w:hAnsi="宋体"/>
                <w:color w:val="000000"/>
              </w:rPr>
              <w:t>缺陷名称代码</w:t>
            </w:r>
          </w:p>
        </w:tc>
        <w:tc>
          <w:tcPr>
            <w:tcW w:w="816" w:type="dxa"/>
            <w:gridSpan w:val="2"/>
            <w:noWrap/>
            <w:vAlign w:val="center"/>
          </w:tcPr>
          <w:p w:rsidR="00E21548" w:rsidRDefault="00110E28">
            <w:pPr>
              <w:jc w:val="center"/>
              <w:rPr>
                <w:rFonts w:ascii="宋体" w:hAnsi="宋体"/>
                <w:color w:val="000000"/>
              </w:rPr>
            </w:pPr>
            <w:r>
              <w:rPr>
                <w:rFonts w:ascii="宋体" w:hAnsi="宋体"/>
                <w:color w:val="000000"/>
              </w:rPr>
              <w:t>分值</w:t>
            </w:r>
          </w:p>
        </w:tc>
        <w:tc>
          <w:tcPr>
            <w:tcW w:w="1039" w:type="dxa"/>
            <w:noWrap/>
            <w:vAlign w:val="center"/>
          </w:tcPr>
          <w:p w:rsidR="00E21548" w:rsidRDefault="00110E28">
            <w:pPr>
              <w:jc w:val="center"/>
              <w:rPr>
                <w:rFonts w:ascii="宋体" w:hAnsi="宋体"/>
                <w:color w:val="000000"/>
              </w:rPr>
            </w:pPr>
            <w:r>
              <w:rPr>
                <w:rFonts w:ascii="宋体" w:hAnsi="宋体"/>
                <w:color w:val="000000"/>
              </w:rPr>
              <w:t>等级</w:t>
            </w:r>
          </w:p>
        </w:tc>
        <w:tc>
          <w:tcPr>
            <w:tcW w:w="1489" w:type="dxa"/>
            <w:gridSpan w:val="3"/>
            <w:noWrap/>
            <w:vAlign w:val="center"/>
          </w:tcPr>
          <w:p w:rsidR="00E21548" w:rsidRDefault="00110E28">
            <w:pPr>
              <w:jc w:val="center"/>
              <w:rPr>
                <w:rFonts w:ascii="宋体" w:hAnsi="宋体"/>
                <w:color w:val="000000"/>
              </w:rPr>
            </w:pPr>
            <w:r>
              <w:rPr>
                <w:rFonts w:ascii="宋体" w:hAnsi="宋体"/>
                <w:color w:val="000000"/>
              </w:rPr>
              <w:t>管道内部状况描述</w:t>
            </w:r>
          </w:p>
        </w:tc>
        <w:tc>
          <w:tcPr>
            <w:tcW w:w="3119" w:type="dxa"/>
            <w:gridSpan w:val="2"/>
            <w:noWrap/>
            <w:vAlign w:val="center"/>
          </w:tcPr>
          <w:p w:rsidR="00E21548" w:rsidRDefault="00110E28">
            <w:pPr>
              <w:jc w:val="center"/>
              <w:rPr>
                <w:rFonts w:ascii="宋体" w:hAnsi="宋体"/>
                <w:color w:val="000000"/>
              </w:rPr>
            </w:pPr>
            <w:r>
              <w:rPr>
                <w:rFonts w:ascii="宋体" w:hAnsi="宋体"/>
                <w:color w:val="000000"/>
              </w:rPr>
              <w:t>照片序号或说明</w:t>
            </w:r>
          </w:p>
        </w:tc>
      </w:tr>
      <w:tr w:rsidR="00E21548">
        <w:trPr>
          <w:trHeight w:val="284"/>
        </w:trPr>
        <w:tc>
          <w:tcPr>
            <w:tcW w:w="1007" w:type="dxa"/>
            <w:noWrap/>
          </w:tcPr>
          <w:p w:rsidR="00E21548" w:rsidRDefault="00E21548">
            <w:pPr>
              <w:jc w:val="right"/>
              <w:rPr>
                <w:rFonts w:ascii="宋体" w:hAnsi="宋体"/>
                <w:color w:val="000000"/>
              </w:rPr>
            </w:pPr>
          </w:p>
        </w:tc>
        <w:tc>
          <w:tcPr>
            <w:tcW w:w="1006" w:type="dxa"/>
            <w:gridSpan w:val="2"/>
            <w:noWrap/>
          </w:tcPr>
          <w:p w:rsidR="00E21548" w:rsidRDefault="00E21548">
            <w:pPr>
              <w:ind w:firstLineChars="100" w:firstLine="240"/>
              <w:rPr>
                <w:rFonts w:ascii="宋体" w:hAnsi="宋体"/>
                <w:color w:val="000000"/>
              </w:rPr>
            </w:pPr>
          </w:p>
        </w:tc>
        <w:tc>
          <w:tcPr>
            <w:tcW w:w="816" w:type="dxa"/>
            <w:gridSpan w:val="2"/>
            <w:noWrap/>
          </w:tcPr>
          <w:p w:rsidR="00E21548" w:rsidRDefault="00E21548">
            <w:pPr>
              <w:jc w:val="center"/>
              <w:rPr>
                <w:rFonts w:ascii="宋体" w:hAnsi="宋体"/>
                <w:color w:val="000000"/>
              </w:rPr>
            </w:pPr>
          </w:p>
        </w:tc>
        <w:tc>
          <w:tcPr>
            <w:tcW w:w="1039" w:type="dxa"/>
            <w:noWrap/>
          </w:tcPr>
          <w:p w:rsidR="00E21548" w:rsidRDefault="00E21548">
            <w:pPr>
              <w:jc w:val="center"/>
              <w:rPr>
                <w:rFonts w:ascii="宋体" w:hAnsi="宋体"/>
                <w:color w:val="000000"/>
              </w:rPr>
            </w:pPr>
          </w:p>
        </w:tc>
        <w:tc>
          <w:tcPr>
            <w:tcW w:w="1489" w:type="dxa"/>
            <w:gridSpan w:val="3"/>
            <w:noWrap/>
          </w:tcPr>
          <w:p w:rsidR="00E21548" w:rsidRDefault="00E21548">
            <w:pPr>
              <w:rPr>
                <w:rFonts w:ascii="宋体" w:hAnsi="宋体"/>
                <w:color w:val="000000"/>
              </w:rPr>
            </w:pPr>
          </w:p>
        </w:tc>
        <w:tc>
          <w:tcPr>
            <w:tcW w:w="3119" w:type="dxa"/>
            <w:gridSpan w:val="2"/>
            <w:noWrap/>
          </w:tcPr>
          <w:p w:rsidR="00E21548" w:rsidRDefault="00E21548">
            <w:pPr>
              <w:jc w:val="center"/>
              <w:rPr>
                <w:rFonts w:ascii="宋体" w:hAnsi="宋体"/>
                <w:color w:val="000000"/>
              </w:rPr>
            </w:pPr>
          </w:p>
        </w:tc>
      </w:tr>
      <w:tr w:rsidR="00E21548">
        <w:trPr>
          <w:trHeight w:val="284"/>
        </w:trPr>
        <w:tc>
          <w:tcPr>
            <w:tcW w:w="1007" w:type="dxa"/>
            <w:noWrap/>
          </w:tcPr>
          <w:p w:rsidR="00E21548" w:rsidRDefault="00E21548">
            <w:pPr>
              <w:jc w:val="right"/>
              <w:rPr>
                <w:rFonts w:ascii="宋体" w:hAnsi="宋体"/>
                <w:color w:val="000000"/>
              </w:rPr>
            </w:pPr>
          </w:p>
        </w:tc>
        <w:tc>
          <w:tcPr>
            <w:tcW w:w="1006" w:type="dxa"/>
            <w:gridSpan w:val="2"/>
            <w:noWrap/>
          </w:tcPr>
          <w:p w:rsidR="00E21548" w:rsidRDefault="00E21548">
            <w:pPr>
              <w:ind w:firstLineChars="100" w:firstLine="240"/>
              <w:rPr>
                <w:rFonts w:ascii="宋体" w:hAnsi="宋体"/>
                <w:color w:val="000000"/>
              </w:rPr>
            </w:pPr>
          </w:p>
        </w:tc>
        <w:tc>
          <w:tcPr>
            <w:tcW w:w="816" w:type="dxa"/>
            <w:gridSpan w:val="2"/>
            <w:noWrap/>
          </w:tcPr>
          <w:p w:rsidR="00E21548" w:rsidRDefault="00E21548">
            <w:pPr>
              <w:jc w:val="center"/>
              <w:rPr>
                <w:rFonts w:ascii="宋体" w:hAnsi="宋体"/>
                <w:color w:val="000000"/>
              </w:rPr>
            </w:pPr>
          </w:p>
        </w:tc>
        <w:tc>
          <w:tcPr>
            <w:tcW w:w="1039" w:type="dxa"/>
            <w:noWrap/>
          </w:tcPr>
          <w:p w:rsidR="00E21548" w:rsidRDefault="00E21548">
            <w:pPr>
              <w:jc w:val="center"/>
              <w:rPr>
                <w:rFonts w:ascii="宋体" w:hAnsi="宋体"/>
                <w:color w:val="000000"/>
              </w:rPr>
            </w:pPr>
          </w:p>
        </w:tc>
        <w:tc>
          <w:tcPr>
            <w:tcW w:w="1489" w:type="dxa"/>
            <w:gridSpan w:val="3"/>
            <w:noWrap/>
          </w:tcPr>
          <w:p w:rsidR="00E21548" w:rsidRDefault="00E21548">
            <w:pPr>
              <w:rPr>
                <w:rFonts w:ascii="宋体" w:hAnsi="宋体"/>
                <w:color w:val="000000"/>
              </w:rPr>
            </w:pPr>
          </w:p>
        </w:tc>
        <w:tc>
          <w:tcPr>
            <w:tcW w:w="3119" w:type="dxa"/>
            <w:gridSpan w:val="2"/>
            <w:noWrap/>
          </w:tcPr>
          <w:p w:rsidR="00E21548" w:rsidRDefault="00E21548">
            <w:pPr>
              <w:jc w:val="center"/>
              <w:rPr>
                <w:rFonts w:ascii="宋体" w:hAnsi="宋体"/>
                <w:color w:val="000000"/>
              </w:rPr>
            </w:pPr>
          </w:p>
        </w:tc>
      </w:tr>
      <w:tr w:rsidR="00E21548">
        <w:trPr>
          <w:trHeight w:val="284"/>
        </w:trPr>
        <w:tc>
          <w:tcPr>
            <w:tcW w:w="1007" w:type="dxa"/>
            <w:noWrap/>
          </w:tcPr>
          <w:p w:rsidR="00E21548" w:rsidRDefault="00E21548">
            <w:pPr>
              <w:jc w:val="right"/>
              <w:rPr>
                <w:rFonts w:ascii="宋体" w:hAnsi="宋体"/>
                <w:color w:val="000000"/>
              </w:rPr>
            </w:pPr>
          </w:p>
        </w:tc>
        <w:tc>
          <w:tcPr>
            <w:tcW w:w="1006" w:type="dxa"/>
            <w:gridSpan w:val="2"/>
            <w:noWrap/>
          </w:tcPr>
          <w:p w:rsidR="00E21548" w:rsidRDefault="00E21548">
            <w:pPr>
              <w:ind w:firstLineChars="100" w:firstLine="240"/>
              <w:rPr>
                <w:rFonts w:ascii="宋体" w:hAnsi="宋体"/>
                <w:color w:val="000000"/>
              </w:rPr>
            </w:pPr>
          </w:p>
        </w:tc>
        <w:tc>
          <w:tcPr>
            <w:tcW w:w="816" w:type="dxa"/>
            <w:gridSpan w:val="2"/>
            <w:noWrap/>
          </w:tcPr>
          <w:p w:rsidR="00E21548" w:rsidRDefault="00E21548">
            <w:pPr>
              <w:jc w:val="center"/>
              <w:rPr>
                <w:rFonts w:ascii="宋体" w:hAnsi="宋体"/>
                <w:color w:val="000000"/>
              </w:rPr>
            </w:pPr>
          </w:p>
        </w:tc>
        <w:tc>
          <w:tcPr>
            <w:tcW w:w="1039" w:type="dxa"/>
            <w:noWrap/>
          </w:tcPr>
          <w:p w:rsidR="00E21548" w:rsidRDefault="00E21548">
            <w:pPr>
              <w:jc w:val="center"/>
              <w:rPr>
                <w:rFonts w:ascii="宋体" w:hAnsi="宋体"/>
                <w:color w:val="000000"/>
              </w:rPr>
            </w:pPr>
          </w:p>
        </w:tc>
        <w:tc>
          <w:tcPr>
            <w:tcW w:w="1489" w:type="dxa"/>
            <w:gridSpan w:val="3"/>
            <w:noWrap/>
          </w:tcPr>
          <w:p w:rsidR="00E21548" w:rsidRDefault="00E21548">
            <w:pPr>
              <w:rPr>
                <w:rFonts w:ascii="宋体" w:hAnsi="宋体"/>
                <w:color w:val="000000"/>
              </w:rPr>
            </w:pPr>
          </w:p>
        </w:tc>
        <w:tc>
          <w:tcPr>
            <w:tcW w:w="3119" w:type="dxa"/>
            <w:gridSpan w:val="2"/>
            <w:noWrap/>
          </w:tcPr>
          <w:p w:rsidR="00E21548" w:rsidRDefault="00E21548">
            <w:pPr>
              <w:jc w:val="center"/>
              <w:rPr>
                <w:rFonts w:ascii="宋体" w:hAnsi="宋体"/>
                <w:color w:val="000000"/>
              </w:rPr>
            </w:pPr>
          </w:p>
        </w:tc>
      </w:tr>
      <w:tr w:rsidR="00E21548">
        <w:trPr>
          <w:trHeight w:val="142"/>
        </w:trPr>
        <w:tc>
          <w:tcPr>
            <w:tcW w:w="1007" w:type="dxa"/>
            <w:noWrap/>
          </w:tcPr>
          <w:p w:rsidR="00E21548" w:rsidRDefault="00E21548">
            <w:pPr>
              <w:jc w:val="right"/>
              <w:rPr>
                <w:rFonts w:ascii="宋体" w:hAnsi="宋体"/>
                <w:color w:val="000000"/>
              </w:rPr>
            </w:pPr>
          </w:p>
        </w:tc>
        <w:tc>
          <w:tcPr>
            <w:tcW w:w="1006" w:type="dxa"/>
            <w:gridSpan w:val="2"/>
            <w:noWrap/>
          </w:tcPr>
          <w:p w:rsidR="00E21548" w:rsidRDefault="00E21548">
            <w:pPr>
              <w:jc w:val="center"/>
              <w:rPr>
                <w:rFonts w:ascii="宋体" w:hAnsi="宋体"/>
                <w:color w:val="000000"/>
              </w:rPr>
            </w:pPr>
          </w:p>
        </w:tc>
        <w:tc>
          <w:tcPr>
            <w:tcW w:w="816" w:type="dxa"/>
            <w:gridSpan w:val="2"/>
            <w:noWrap/>
          </w:tcPr>
          <w:p w:rsidR="00E21548" w:rsidRDefault="00E21548">
            <w:pPr>
              <w:jc w:val="center"/>
              <w:rPr>
                <w:rFonts w:ascii="宋体" w:hAnsi="宋体"/>
                <w:color w:val="000000"/>
              </w:rPr>
            </w:pPr>
          </w:p>
        </w:tc>
        <w:tc>
          <w:tcPr>
            <w:tcW w:w="1039" w:type="dxa"/>
            <w:noWrap/>
          </w:tcPr>
          <w:p w:rsidR="00E21548" w:rsidRDefault="00E21548">
            <w:pPr>
              <w:jc w:val="center"/>
              <w:rPr>
                <w:rFonts w:ascii="宋体" w:hAnsi="宋体"/>
                <w:color w:val="000000"/>
              </w:rPr>
            </w:pPr>
          </w:p>
        </w:tc>
        <w:tc>
          <w:tcPr>
            <w:tcW w:w="1489" w:type="dxa"/>
            <w:gridSpan w:val="3"/>
            <w:noWrap/>
          </w:tcPr>
          <w:p w:rsidR="00E21548" w:rsidRDefault="00E21548">
            <w:pPr>
              <w:rPr>
                <w:rFonts w:ascii="宋体" w:hAnsi="宋体"/>
                <w:color w:val="000000"/>
              </w:rPr>
            </w:pPr>
          </w:p>
        </w:tc>
        <w:tc>
          <w:tcPr>
            <w:tcW w:w="3119" w:type="dxa"/>
            <w:gridSpan w:val="2"/>
            <w:noWrap/>
          </w:tcPr>
          <w:p w:rsidR="00E21548" w:rsidRDefault="00E21548">
            <w:pPr>
              <w:jc w:val="center"/>
              <w:rPr>
                <w:rFonts w:ascii="宋体" w:hAnsi="宋体"/>
                <w:color w:val="000000"/>
              </w:rPr>
            </w:pPr>
          </w:p>
        </w:tc>
      </w:tr>
      <w:tr w:rsidR="00E21548">
        <w:trPr>
          <w:trHeight w:val="284"/>
        </w:trPr>
        <w:tc>
          <w:tcPr>
            <w:tcW w:w="1007" w:type="dxa"/>
            <w:noWrap/>
          </w:tcPr>
          <w:p w:rsidR="00E21548" w:rsidRDefault="00E21548">
            <w:pPr>
              <w:jc w:val="right"/>
              <w:rPr>
                <w:rFonts w:ascii="宋体" w:hAnsi="宋体"/>
                <w:color w:val="000000"/>
              </w:rPr>
            </w:pPr>
          </w:p>
        </w:tc>
        <w:tc>
          <w:tcPr>
            <w:tcW w:w="1006" w:type="dxa"/>
            <w:gridSpan w:val="2"/>
            <w:noWrap/>
          </w:tcPr>
          <w:p w:rsidR="00E21548" w:rsidRDefault="00E21548">
            <w:pPr>
              <w:jc w:val="center"/>
              <w:rPr>
                <w:rFonts w:ascii="宋体" w:hAnsi="宋体"/>
                <w:color w:val="000000"/>
              </w:rPr>
            </w:pPr>
          </w:p>
        </w:tc>
        <w:tc>
          <w:tcPr>
            <w:tcW w:w="816" w:type="dxa"/>
            <w:gridSpan w:val="2"/>
            <w:noWrap/>
          </w:tcPr>
          <w:p w:rsidR="00E21548" w:rsidRDefault="00E21548">
            <w:pPr>
              <w:jc w:val="center"/>
              <w:rPr>
                <w:rFonts w:ascii="宋体" w:hAnsi="宋体"/>
                <w:color w:val="000000"/>
              </w:rPr>
            </w:pPr>
          </w:p>
        </w:tc>
        <w:tc>
          <w:tcPr>
            <w:tcW w:w="1039" w:type="dxa"/>
            <w:noWrap/>
          </w:tcPr>
          <w:p w:rsidR="00E21548" w:rsidRDefault="00E21548">
            <w:pPr>
              <w:jc w:val="center"/>
              <w:rPr>
                <w:rFonts w:ascii="宋体" w:hAnsi="宋体"/>
                <w:color w:val="000000"/>
              </w:rPr>
            </w:pPr>
          </w:p>
        </w:tc>
        <w:tc>
          <w:tcPr>
            <w:tcW w:w="1489" w:type="dxa"/>
            <w:gridSpan w:val="3"/>
            <w:noWrap/>
          </w:tcPr>
          <w:p w:rsidR="00E21548" w:rsidRDefault="00E21548">
            <w:pPr>
              <w:rPr>
                <w:rFonts w:ascii="宋体" w:hAnsi="宋体"/>
                <w:color w:val="000000"/>
              </w:rPr>
            </w:pPr>
          </w:p>
        </w:tc>
        <w:tc>
          <w:tcPr>
            <w:tcW w:w="3119" w:type="dxa"/>
            <w:gridSpan w:val="2"/>
            <w:noWrap/>
          </w:tcPr>
          <w:p w:rsidR="00E21548" w:rsidRDefault="00E21548">
            <w:pPr>
              <w:jc w:val="center"/>
              <w:rPr>
                <w:rFonts w:ascii="宋体" w:hAnsi="宋体"/>
                <w:color w:val="000000"/>
              </w:rPr>
            </w:pPr>
          </w:p>
        </w:tc>
      </w:tr>
      <w:tr w:rsidR="00E21548">
        <w:trPr>
          <w:trHeight w:val="284"/>
        </w:trPr>
        <w:tc>
          <w:tcPr>
            <w:tcW w:w="1007" w:type="dxa"/>
            <w:noWrap/>
          </w:tcPr>
          <w:p w:rsidR="00E21548" w:rsidRDefault="00E21548">
            <w:pPr>
              <w:jc w:val="right"/>
              <w:rPr>
                <w:rFonts w:ascii="宋体" w:hAnsi="宋体"/>
                <w:color w:val="000000"/>
              </w:rPr>
            </w:pPr>
          </w:p>
        </w:tc>
        <w:tc>
          <w:tcPr>
            <w:tcW w:w="1006" w:type="dxa"/>
            <w:gridSpan w:val="2"/>
            <w:noWrap/>
          </w:tcPr>
          <w:p w:rsidR="00E21548" w:rsidRDefault="00E21548">
            <w:pPr>
              <w:jc w:val="center"/>
              <w:rPr>
                <w:rFonts w:ascii="宋体" w:hAnsi="宋体"/>
                <w:color w:val="000000"/>
              </w:rPr>
            </w:pPr>
          </w:p>
        </w:tc>
        <w:tc>
          <w:tcPr>
            <w:tcW w:w="816" w:type="dxa"/>
            <w:gridSpan w:val="2"/>
            <w:noWrap/>
          </w:tcPr>
          <w:p w:rsidR="00E21548" w:rsidRDefault="00E21548">
            <w:pPr>
              <w:jc w:val="center"/>
              <w:rPr>
                <w:rFonts w:ascii="宋体" w:hAnsi="宋体"/>
                <w:color w:val="000000"/>
              </w:rPr>
            </w:pPr>
          </w:p>
        </w:tc>
        <w:tc>
          <w:tcPr>
            <w:tcW w:w="1039" w:type="dxa"/>
            <w:noWrap/>
          </w:tcPr>
          <w:p w:rsidR="00E21548" w:rsidRDefault="00E21548">
            <w:pPr>
              <w:jc w:val="center"/>
              <w:rPr>
                <w:rFonts w:ascii="宋体" w:hAnsi="宋体"/>
                <w:color w:val="000000"/>
              </w:rPr>
            </w:pPr>
          </w:p>
        </w:tc>
        <w:tc>
          <w:tcPr>
            <w:tcW w:w="1489" w:type="dxa"/>
            <w:gridSpan w:val="3"/>
            <w:noWrap/>
          </w:tcPr>
          <w:p w:rsidR="00E21548" w:rsidRDefault="00E21548">
            <w:pPr>
              <w:rPr>
                <w:rFonts w:ascii="宋体" w:hAnsi="宋体"/>
                <w:color w:val="000000"/>
              </w:rPr>
            </w:pPr>
          </w:p>
        </w:tc>
        <w:tc>
          <w:tcPr>
            <w:tcW w:w="3119" w:type="dxa"/>
            <w:gridSpan w:val="2"/>
            <w:noWrap/>
          </w:tcPr>
          <w:p w:rsidR="00E21548" w:rsidRDefault="00E21548">
            <w:pPr>
              <w:jc w:val="center"/>
              <w:rPr>
                <w:rFonts w:ascii="宋体" w:hAnsi="宋体"/>
                <w:color w:val="000000"/>
              </w:rPr>
            </w:pPr>
          </w:p>
        </w:tc>
      </w:tr>
      <w:tr w:rsidR="00E21548">
        <w:trPr>
          <w:trHeight w:val="284"/>
        </w:trPr>
        <w:tc>
          <w:tcPr>
            <w:tcW w:w="1007" w:type="dxa"/>
            <w:noWrap/>
          </w:tcPr>
          <w:p w:rsidR="00E21548" w:rsidRDefault="00E21548">
            <w:pPr>
              <w:jc w:val="right"/>
              <w:rPr>
                <w:rFonts w:ascii="宋体" w:hAnsi="宋体"/>
                <w:color w:val="000000"/>
              </w:rPr>
            </w:pPr>
          </w:p>
        </w:tc>
        <w:tc>
          <w:tcPr>
            <w:tcW w:w="1006" w:type="dxa"/>
            <w:gridSpan w:val="2"/>
            <w:noWrap/>
          </w:tcPr>
          <w:p w:rsidR="00E21548" w:rsidRDefault="00E21548">
            <w:pPr>
              <w:jc w:val="center"/>
              <w:rPr>
                <w:rFonts w:ascii="宋体" w:hAnsi="宋体"/>
                <w:color w:val="000000"/>
              </w:rPr>
            </w:pPr>
          </w:p>
        </w:tc>
        <w:tc>
          <w:tcPr>
            <w:tcW w:w="816" w:type="dxa"/>
            <w:gridSpan w:val="2"/>
            <w:noWrap/>
          </w:tcPr>
          <w:p w:rsidR="00E21548" w:rsidRDefault="00E21548">
            <w:pPr>
              <w:jc w:val="center"/>
              <w:rPr>
                <w:rFonts w:ascii="宋体" w:hAnsi="宋体"/>
                <w:color w:val="000000"/>
              </w:rPr>
            </w:pPr>
          </w:p>
        </w:tc>
        <w:tc>
          <w:tcPr>
            <w:tcW w:w="1039" w:type="dxa"/>
            <w:noWrap/>
          </w:tcPr>
          <w:p w:rsidR="00E21548" w:rsidRDefault="00E21548">
            <w:pPr>
              <w:jc w:val="center"/>
              <w:rPr>
                <w:rFonts w:ascii="宋体" w:hAnsi="宋体"/>
                <w:color w:val="000000"/>
              </w:rPr>
            </w:pPr>
          </w:p>
        </w:tc>
        <w:tc>
          <w:tcPr>
            <w:tcW w:w="1489" w:type="dxa"/>
            <w:gridSpan w:val="3"/>
            <w:noWrap/>
          </w:tcPr>
          <w:p w:rsidR="00E21548" w:rsidRDefault="00E21548">
            <w:pPr>
              <w:rPr>
                <w:rFonts w:ascii="宋体" w:hAnsi="宋体"/>
                <w:color w:val="000000"/>
              </w:rPr>
            </w:pPr>
          </w:p>
        </w:tc>
        <w:tc>
          <w:tcPr>
            <w:tcW w:w="3119" w:type="dxa"/>
            <w:gridSpan w:val="2"/>
            <w:noWrap/>
          </w:tcPr>
          <w:p w:rsidR="00E21548" w:rsidRDefault="00E21548">
            <w:pPr>
              <w:jc w:val="center"/>
              <w:rPr>
                <w:rFonts w:ascii="宋体" w:hAnsi="宋体"/>
                <w:color w:val="000000"/>
              </w:rPr>
            </w:pPr>
          </w:p>
        </w:tc>
      </w:tr>
      <w:tr w:rsidR="00E21548">
        <w:trPr>
          <w:trHeight w:val="328"/>
        </w:trPr>
        <w:tc>
          <w:tcPr>
            <w:tcW w:w="1007" w:type="dxa"/>
            <w:tcBorders>
              <w:top w:val="single" w:sz="12" w:space="0" w:color="auto"/>
              <w:bottom w:val="single" w:sz="6" w:space="0" w:color="auto"/>
            </w:tcBorders>
            <w:noWrap/>
          </w:tcPr>
          <w:p w:rsidR="00E21548" w:rsidRDefault="00110E28">
            <w:pPr>
              <w:jc w:val="center"/>
              <w:rPr>
                <w:rFonts w:ascii="宋体" w:hAnsi="宋体"/>
                <w:color w:val="000000"/>
              </w:rPr>
            </w:pPr>
            <w:r>
              <w:rPr>
                <w:rFonts w:ascii="宋体" w:hAnsi="宋体"/>
                <w:color w:val="000000"/>
              </w:rPr>
              <w:t>备</w:t>
            </w:r>
            <w:r>
              <w:rPr>
                <w:rFonts w:ascii="宋体" w:hAnsi="宋体"/>
                <w:color w:val="000000"/>
              </w:rPr>
              <w:t xml:space="preserve"> </w:t>
            </w:r>
            <w:r>
              <w:rPr>
                <w:rFonts w:ascii="宋体" w:hAnsi="宋体"/>
                <w:color w:val="000000"/>
              </w:rPr>
              <w:t>注</w:t>
            </w:r>
          </w:p>
        </w:tc>
        <w:tc>
          <w:tcPr>
            <w:tcW w:w="7469" w:type="dxa"/>
            <w:gridSpan w:val="10"/>
            <w:tcBorders>
              <w:top w:val="single" w:sz="12" w:space="0" w:color="auto"/>
              <w:bottom w:val="single" w:sz="6" w:space="0" w:color="auto"/>
            </w:tcBorders>
            <w:noWrap/>
          </w:tcPr>
          <w:p w:rsidR="00E21548" w:rsidRDefault="00E21548">
            <w:pPr>
              <w:rPr>
                <w:rFonts w:ascii="宋体" w:hAnsi="宋体"/>
                <w:color w:val="000000"/>
              </w:rPr>
            </w:pPr>
          </w:p>
        </w:tc>
      </w:tr>
      <w:tr w:rsidR="00E21548">
        <w:trPr>
          <w:trHeight w:val="3397"/>
        </w:trPr>
        <w:tc>
          <w:tcPr>
            <w:tcW w:w="4519" w:type="dxa"/>
            <w:gridSpan w:val="8"/>
            <w:tcBorders>
              <w:top w:val="single" w:sz="6" w:space="0" w:color="auto"/>
            </w:tcBorders>
            <w:noWrap/>
          </w:tcPr>
          <w:p w:rsidR="00E21548" w:rsidRDefault="00E21548">
            <w:pPr>
              <w:jc w:val="center"/>
              <w:rPr>
                <w:rFonts w:ascii="宋体" w:hAnsi="宋体"/>
                <w:color w:val="000000"/>
              </w:rPr>
            </w:pPr>
          </w:p>
        </w:tc>
        <w:tc>
          <w:tcPr>
            <w:tcW w:w="3957" w:type="dxa"/>
            <w:gridSpan w:val="3"/>
            <w:tcBorders>
              <w:top w:val="single" w:sz="6" w:space="0" w:color="auto"/>
            </w:tcBorders>
            <w:noWrap/>
          </w:tcPr>
          <w:p w:rsidR="00E21548" w:rsidRDefault="00E21548">
            <w:pPr>
              <w:jc w:val="center"/>
              <w:rPr>
                <w:rFonts w:ascii="宋体" w:hAnsi="宋体"/>
                <w:color w:val="000000"/>
              </w:rPr>
            </w:pPr>
          </w:p>
        </w:tc>
      </w:tr>
      <w:tr w:rsidR="00E21548">
        <w:trPr>
          <w:trHeight w:val="284"/>
        </w:trPr>
        <w:tc>
          <w:tcPr>
            <w:tcW w:w="4519" w:type="dxa"/>
            <w:gridSpan w:val="8"/>
            <w:tcBorders>
              <w:top w:val="single" w:sz="6" w:space="0" w:color="auto"/>
              <w:bottom w:val="single" w:sz="12" w:space="0" w:color="auto"/>
            </w:tcBorders>
            <w:noWrap/>
          </w:tcPr>
          <w:p w:rsidR="00E21548" w:rsidRDefault="00110E28">
            <w:pPr>
              <w:rPr>
                <w:rFonts w:ascii="宋体" w:hAnsi="宋体"/>
                <w:color w:val="000000"/>
              </w:rPr>
            </w:pPr>
            <w:r>
              <w:rPr>
                <w:rFonts w:ascii="宋体" w:hAnsi="宋体"/>
                <w:color w:val="000000"/>
              </w:rPr>
              <w:t>照片</w:t>
            </w:r>
            <w:r>
              <w:rPr>
                <w:rFonts w:ascii="宋体" w:hAnsi="宋体"/>
                <w:color w:val="000000"/>
              </w:rPr>
              <w:t>1</w:t>
            </w:r>
            <w:r>
              <w:rPr>
                <w:rFonts w:ascii="宋体" w:hAnsi="宋体"/>
                <w:color w:val="000000"/>
              </w:rPr>
              <w:t>：</w:t>
            </w:r>
          </w:p>
        </w:tc>
        <w:tc>
          <w:tcPr>
            <w:tcW w:w="3957" w:type="dxa"/>
            <w:gridSpan w:val="3"/>
            <w:tcBorders>
              <w:top w:val="single" w:sz="6" w:space="0" w:color="auto"/>
              <w:bottom w:val="single" w:sz="12" w:space="0" w:color="auto"/>
            </w:tcBorders>
            <w:noWrap/>
          </w:tcPr>
          <w:p w:rsidR="00E21548" w:rsidRDefault="00110E28">
            <w:pPr>
              <w:rPr>
                <w:rFonts w:ascii="宋体" w:hAnsi="宋体"/>
                <w:color w:val="000000"/>
              </w:rPr>
            </w:pPr>
            <w:r>
              <w:rPr>
                <w:rFonts w:ascii="宋体" w:hAnsi="宋体"/>
                <w:color w:val="000000"/>
              </w:rPr>
              <w:t>照片</w:t>
            </w:r>
            <w:r>
              <w:rPr>
                <w:rFonts w:ascii="宋体" w:hAnsi="宋体"/>
                <w:color w:val="000000"/>
              </w:rPr>
              <w:t>2</w:t>
            </w:r>
            <w:r>
              <w:rPr>
                <w:rFonts w:ascii="宋体" w:hAnsi="宋体"/>
                <w:color w:val="000000"/>
              </w:rPr>
              <w:t>：</w:t>
            </w:r>
          </w:p>
        </w:tc>
      </w:tr>
    </w:tbl>
    <w:p w:rsidR="00E21548" w:rsidRDefault="00110E28">
      <w:pPr>
        <w:ind w:firstLineChars="150" w:firstLine="360"/>
        <w:rPr>
          <w:rFonts w:ascii="宋体" w:hAnsi="宋体"/>
          <w:color w:val="000000"/>
        </w:rPr>
      </w:pPr>
      <w:r>
        <w:rPr>
          <w:rFonts w:ascii="宋体" w:hAnsi="宋体"/>
          <w:color w:val="000000"/>
        </w:rPr>
        <w:t>填表：</w:t>
      </w:r>
      <w:r>
        <w:rPr>
          <w:rFonts w:ascii="宋体" w:hAnsi="宋体"/>
          <w:color w:val="000000"/>
        </w:rPr>
        <w:t xml:space="preserve">          </w:t>
      </w:r>
      <w:r>
        <w:rPr>
          <w:rFonts w:ascii="宋体" w:hAnsi="宋体"/>
          <w:color w:val="000000"/>
        </w:rPr>
        <w:t>审核：</w:t>
      </w:r>
      <w:r>
        <w:rPr>
          <w:rFonts w:ascii="宋体" w:hAnsi="宋体"/>
          <w:color w:val="000000"/>
        </w:rPr>
        <w:t xml:space="preserve">           </w:t>
      </w:r>
      <w:r>
        <w:rPr>
          <w:rFonts w:ascii="宋体" w:hAnsi="宋体"/>
          <w:color w:val="000000"/>
        </w:rPr>
        <w:t>审定：</w:t>
      </w:r>
      <w:r>
        <w:rPr>
          <w:rFonts w:ascii="宋体" w:hAnsi="宋体" w:hint="eastAsia"/>
          <w:color w:val="000000"/>
        </w:rPr>
        <w:t xml:space="preserve">            </w:t>
      </w:r>
      <w:r>
        <w:rPr>
          <w:rFonts w:ascii="宋体" w:hAnsi="宋体" w:hint="eastAsia"/>
          <w:color w:val="000000"/>
        </w:rPr>
        <w:t>日期：</w:t>
      </w:r>
    </w:p>
    <w:tbl>
      <w:tblPr>
        <w:tblpPr w:leftFromText="180" w:rightFromText="180" w:vertAnchor="text" w:horzAnchor="margin" w:tblpXSpec="center" w:tblpY="239"/>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620"/>
        <w:gridCol w:w="1620"/>
        <w:gridCol w:w="1620"/>
        <w:gridCol w:w="1620"/>
        <w:gridCol w:w="1183"/>
      </w:tblGrid>
      <w:tr w:rsidR="00E21548">
        <w:trPr>
          <w:trHeight w:val="612"/>
          <w:tblHeader/>
        </w:trPr>
        <w:tc>
          <w:tcPr>
            <w:tcW w:w="9571" w:type="dxa"/>
            <w:gridSpan w:val="6"/>
            <w:tcBorders>
              <w:top w:val="nil"/>
              <w:left w:val="nil"/>
              <w:bottom w:val="single" w:sz="4" w:space="0" w:color="auto"/>
              <w:right w:val="nil"/>
            </w:tcBorders>
            <w:noWrap/>
            <w:vAlign w:val="center"/>
          </w:tcPr>
          <w:p w:rsidR="00E21548" w:rsidRDefault="00110E28">
            <w:pPr>
              <w:jc w:val="center"/>
              <w:rPr>
                <w:rFonts w:ascii="宋体" w:hAnsi="宋体"/>
                <w:color w:val="000000"/>
              </w:rPr>
            </w:pPr>
            <w:r>
              <w:rPr>
                <w:rFonts w:ascii="宋体" w:hAnsi="宋体"/>
                <w:color w:val="000000"/>
              </w:rPr>
              <w:lastRenderedPageBreak/>
              <w:t>排水管渠缺陷类型和等级统计表</w:t>
            </w:r>
          </w:p>
          <w:p w:rsidR="00E21548" w:rsidRDefault="00E21548">
            <w:pPr>
              <w:jc w:val="center"/>
              <w:rPr>
                <w:rFonts w:ascii="宋体" w:hAnsi="宋体"/>
                <w:b/>
                <w:color w:val="000000"/>
              </w:rPr>
            </w:pPr>
          </w:p>
        </w:tc>
      </w:tr>
      <w:tr w:rsidR="00E21548" w:rsidTr="00FF0355">
        <w:trPr>
          <w:trHeight w:hRule="exact" w:val="1070"/>
          <w:tblHeader/>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ind w:firstLineChars="49" w:firstLine="118"/>
              <w:rPr>
                <w:rFonts w:ascii="宋体" w:hAnsi="宋体"/>
                <w:b/>
                <w:color w:val="000000"/>
                <w:szCs w:val="21"/>
              </w:rPr>
            </w:pPr>
            <w:r>
              <w:rPr>
                <w:rFonts w:ascii="宋体" w:hAnsi="宋体"/>
                <w:b/>
                <w:color w:val="000000"/>
                <w:szCs w:val="21"/>
              </w:rPr>
              <w:t>缺陷代码及名称</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110E28">
            <w:pPr>
              <w:rPr>
                <w:rFonts w:ascii="宋体" w:hAnsi="宋体"/>
                <w:b/>
                <w:color w:val="000000"/>
                <w:szCs w:val="21"/>
              </w:rPr>
            </w:pPr>
            <w:r>
              <w:rPr>
                <w:rFonts w:ascii="宋体" w:hAnsi="宋体"/>
                <w:b/>
                <w:color w:val="000000"/>
                <w:szCs w:val="21"/>
              </w:rPr>
              <w:t>1</w:t>
            </w:r>
            <w:r>
              <w:rPr>
                <w:rFonts w:ascii="宋体" w:hAnsi="宋体"/>
                <w:b/>
                <w:color w:val="000000"/>
                <w:szCs w:val="21"/>
              </w:rPr>
              <w:t>级</w:t>
            </w:r>
            <w:r>
              <w:rPr>
                <w:rFonts w:ascii="宋体" w:hAnsi="宋体"/>
                <w:b/>
                <w:color w:val="000000"/>
                <w:szCs w:val="21"/>
              </w:rPr>
              <w:t>(</w:t>
            </w:r>
            <w:r>
              <w:rPr>
                <w:rFonts w:ascii="宋体" w:hAnsi="宋体"/>
                <w:b/>
                <w:color w:val="000000"/>
                <w:szCs w:val="21"/>
              </w:rPr>
              <w:t>轻微</w:t>
            </w:r>
            <w:r>
              <w:rPr>
                <w:rFonts w:ascii="宋体" w:hAnsi="宋体"/>
                <w:b/>
                <w:color w:val="000000"/>
                <w:szCs w:val="21"/>
              </w:rPr>
              <w:t>)(</w:t>
            </w:r>
            <w:r>
              <w:rPr>
                <w:rFonts w:ascii="宋体" w:hAnsi="宋体"/>
                <w:b/>
                <w:color w:val="000000"/>
                <w:szCs w:val="21"/>
              </w:rPr>
              <w:t>处</w:t>
            </w:r>
            <w:r>
              <w:rPr>
                <w:rFonts w:ascii="宋体" w:hAnsi="宋体"/>
                <w:b/>
                <w:color w:val="000000"/>
                <w:szCs w:val="21"/>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110E28">
            <w:pPr>
              <w:tabs>
                <w:tab w:val="left" w:pos="1512"/>
              </w:tabs>
              <w:ind w:right="-108"/>
              <w:rPr>
                <w:rFonts w:ascii="宋体" w:hAnsi="宋体"/>
                <w:b/>
                <w:color w:val="000000"/>
                <w:szCs w:val="21"/>
              </w:rPr>
            </w:pPr>
            <w:r>
              <w:rPr>
                <w:rFonts w:ascii="宋体" w:hAnsi="宋体"/>
                <w:b/>
                <w:color w:val="000000"/>
                <w:szCs w:val="21"/>
              </w:rPr>
              <w:t>2</w:t>
            </w:r>
            <w:r>
              <w:rPr>
                <w:rFonts w:ascii="宋体" w:hAnsi="宋体"/>
                <w:b/>
                <w:color w:val="000000"/>
                <w:szCs w:val="21"/>
              </w:rPr>
              <w:t>级</w:t>
            </w:r>
            <w:r>
              <w:rPr>
                <w:rFonts w:ascii="宋体" w:hAnsi="宋体"/>
                <w:b/>
                <w:color w:val="000000"/>
                <w:szCs w:val="21"/>
              </w:rPr>
              <w:t>(</w:t>
            </w:r>
            <w:r>
              <w:rPr>
                <w:rFonts w:ascii="宋体" w:hAnsi="宋体"/>
                <w:b/>
                <w:color w:val="000000"/>
                <w:szCs w:val="21"/>
              </w:rPr>
              <w:t>中等</w:t>
            </w:r>
            <w:r>
              <w:rPr>
                <w:rFonts w:ascii="宋体" w:hAnsi="宋体"/>
                <w:b/>
                <w:color w:val="000000"/>
                <w:szCs w:val="21"/>
              </w:rPr>
              <w:t>)(</w:t>
            </w:r>
            <w:r>
              <w:rPr>
                <w:rFonts w:ascii="宋体" w:hAnsi="宋体"/>
                <w:b/>
                <w:color w:val="000000"/>
                <w:szCs w:val="21"/>
              </w:rPr>
              <w:t>处</w:t>
            </w:r>
            <w:r>
              <w:rPr>
                <w:rFonts w:ascii="宋体" w:hAnsi="宋体"/>
                <w:b/>
                <w:color w:val="000000"/>
                <w:szCs w:val="21"/>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110E28">
            <w:pPr>
              <w:rPr>
                <w:rFonts w:ascii="宋体" w:hAnsi="宋体"/>
                <w:b/>
                <w:color w:val="000000"/>
                <w:szCs w:val="21"/>
              </w:rPr>
            </w:pPr>
            <w:r>
              <w:rPr>
                <w:rFonts w:ascii="宋体" w:hAnsi="宋体"/>
                <w:b/>
                <w:color w:val="000000"/>
                <w:szCs w:val="21"/>
              </w:rPr>
              <w:t>3</w:t>
            </w:r>
            <w:r>
              <w:rPr>
                <w:rFonts w:ascii="宋体" w:hAnsi="宋体"/>
                <w:b/>
                <w:color w:val="000000"/>
                <w:szCs w:val="21"/>
              </w:rPr>
              <w:t>级</w:t>
            </w:r>
            <w:r>
              <w:rPr>
                <w:rFonts w:ascii="宋体" w:hAnsi="宋体"/>
                <w:b/>
                <w:color w:val="000000"/>
                <w:szCs w:val="21"/>
              </w:rPr>
              <w:t>(</w:t>
            </w:r>
            <w:r>
              <w:rPr>
                <w:rFonts w:ascii="宋体" w:hAnsi="宋体"/>
                <w:b/>
                <w:color w:val="000000"/>
                <w:szCs w:val="21"/>
              </w:rPr>
              <w:t>严重</w:t>
            </w:r>
            <w:r>
              <w:rPr>
                <w:rFonts w:ascii="宋体" w:hAnsi="宋体"/>
                <w:b/>
                <w:color w:val="000000"/>
                <w:szCs w:val="21"/>
              </w:rPr>
              <w:t>)(</w:t>
            </w:r>
            <w:r>
              <w:rPr>
                <w:rFonts w:ascii="宋体" w:hAnsi="宋体"/>
                <w:b/>
                <w:color w:val="000000"/>
                <w:szCs w:val="21"/>
              </w:rPr>
              <w:t>处</w:t>
            </w:r>
            <w:r>
              <w:rPr>
                <w:rFonts w:ascii="宋体" w:hAnsi="宋体"/>
                <w:b/>
                <w:color w:val="000000"/>
                <w:szCs w:val="21"/>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110E28">
            <w:pPr>
              <w:rPr>
                <w:rFonts w:ascii="宋体" w:hAnsi="宋体"/>
                <w:b/>
                <w:color w:val="000000"/>
                <w:szCs w:val="21"/>
              </w:rPr>
            </w:pPr>
            <w:r>
              <w:rPr>
                <w:rFonts w:ascii="宋体" w:hAnsi="宋体"/>
                <w:b/>
                <w:color w:val="000000"/>
                <w:szCs w:val="21"/>
              </w:rPr>
              <w:t>4</w:t>
            </w:r>
            <w:r>
              <w:rPr>
                <w:rFonts w:ascii="宋体" w:hAnsi="宋体"/>
                <w:b/>
                <w:color w:val="000000"/>
                <w:szCs w:val="21"/>
              </w:rPr>
              <w:t>级</w:t>
            </w:r>
            <w:r>
              <w:rPr>
                <w:rFonts w:ascii="宋体" w:hAnsi="宋体"/>
                <w:b/>
                <w:color w:val="000000"/>
                <w:szCs w:val="21"/>
              </w:rPr>
              <w:t>(</w:t>
            </w:r>
            <w:r>
              <w:rPr>
                <w:rFonts w:ascii="宋体" w:hAnsi="宋体"/>
                <w:b/>
                <w:color w:val="000000"/>
                <w:szCs w:val="21"/>
              </w:rPr>
              <w:t>重大</w:t>
            </w:r>
            <w:r>
              <w:rPr>
                <w:rFonts w:ascii="宋体" w:hAnsi="宋体"/>
                <w:b/>
                <w:color w:val="000000"/>
                <w:szCs w:val="21"/>
              </w:rPr>
              <w:t>)(</w:t>
            </w:r>
            <w:r>
              <w:rPr>
                <w:rFonts w:ascii="宋体" w:hAnsi="宋体"/>
                <w:b/>
                <w:color w:val="000000"/>
                <w:szCs w:val="21"/>
              </w:rPr>
              <w:t>处</w:t>
            </w:r>
            <w:r>
              <w:rPr>
                <w:rFonts w:ascii="宋体" w:hAnsi="宋体"/>
                <w:b/>
                <w:color w:val="000000"/>
                <w:szCs w:val="21"/>
              </w:rPr>
              <w:t>)</w:t>
            </w: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110E28">
            <w:pPr>
              <w:rPr>
                <w:rFonts w:ascii="宋体" w:hAnsi="宋体"/>
                <w:b/>
                <w:color w:val="000000"/>
                <w:szCs w:val="21"/>
              </w:rPr>
            </w:pPr>
            <w:r>
              <w:rPr>
                <w:rFonts w:ascii="宋体" w:hAnsi="宋体"/>
                <w:b/>
                <w:color w:val="000000"/>
                <w:szCs w:val="21"/>
              </w:rPr>
              <w:t>合计</w:t>
            </w:r>
            <w:r>
              <w:rPr>
                <w:rFonts w:ascii="宋体" w:hAnsi="宋体"/>
                <w:b/>
                <w:color w:val="000000"/>
                <w:szCs w:val="21"/>
              </w:rPr>
              <w:t>(</w:t>
            </w:r>
            <w:r>
              <w:rPr>
                <w:rFonts w:ascii="宋体" w:hAnsi="宋体"/>
                <w:b/>
                <w:color w:val="000000"/>
                <w:szCs w:val="21"/>
              </w:rPr>
              <w:t>处</w:t>
            </w:r>
            <w:r>
              <w:rPr>
                <w:rFonts w:ascii="宋体" w:hAnsi="宋体"/>
                <w:b/>
                <w:color w:val="000000"/>
                <w:szCs w:val="21"/>
              </w:rPr>
              <w:t>)</w:t>
            </w: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PL(</w:t>
            </w:r>
            <w:r>
              <w:rPr>
                <w:rFonts w:ascii="宋体" w:hAnsi="宋体"/>
                <w:color w:val="000000"/>
              </w:rPr>
              <w:t>破裂</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BX(</w:t>
            </w:r>
            <w:r>
              <w:rPr>
                <w:rFonts w:ascii="宋体" w:hAnsi="宋体"/>
                <w:color w:val="000000"/>
              </w:rPr>
              <w:t>变形</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FS(</w:t>
            </w:r>
            <w:r>
              <w:rPr>
                <w:rFonts w:ascii="宋体" w:hAnsi="宋体"/>
                <w:color w:val="000000"/>
              </w:rPr>
              <w:t>腐蚀</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CK(</w:t>
            </w:r>
            <w:r>
              <w:rPr>
                <w:rFonts w:ascii="宋体" w:hAnsi="宋体"/>
                <w:color w:val="000000"/>
              </w:rPr>
              <w:t>错口</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QF(</w:t>
            </w:r>
            <w:r>
              <w:rPr>
                <w:rFonts w:ascii="宋体" w:hAnsi="宋体"/>
                <w:color w:val="000000"/>
              </w:rPr>
              <w:t>起伏</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TJ(</w:t>
            </w:r>
            <w:r>
              <w:rPr>
                <w:rFonts w:ascii="宋体" w:hAnsi="宋体"/>
                <w:color w:val="000000"/>
              </w:rPr>
              <w:t>脱节</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TL(</w:t>
            </w:r>
            <w:r>
              <w:rPr>
                <w:rFonts w:ascii="宋体" w:hAnsi="宋体"/>
                <w:color w:val="000000"/>
              </w:rPr>
              <w:t>接口材料脱落</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AJ(</w:t>
            </w:r>
            <w:r>
              <w:rPr>
                <w:rFonts w:ascii="宋体" w:hAnsi="宋体"/>
                <w:color w:val="000000"/>
              </w:rPr>
              <w:t>支管暗接</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CR(</w:t>
            </w:r>
            <w:r>
              <w:rPr>
                <w:rFonts w:ascii="宋体" w:hAnsi="宋体"/>
                <w:color w:val="000000"/>
              </w:rPr>
              <w:t>异物穿入</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SL(</w:t>
            </w:r>
            <w:r>
              <w:rPr>
                <w:rFonts w:ascii="宋体" w:hAnsi="宋体"/>
                <w:color w:val="000000"/>
              </w:rPr>
              <w:t>渗漏</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2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b/>
                <w:color w:val="000000"/>
              </w:rPr>
            </w:pPr>
            <w:r>
              <w:rPr>
                <w:rFonts w:ascii="宋体" w:hAnsi="宋体"/>
                <w:b/>
                <w:color w:val="000000"/>
              </w:rPr>
              <w:t>结构性缺陷合计</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bCs/>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p w:rsidR="00E21548" w:rsidRDefault="00E21548">
            <w:pPr>
              <w:ind w:firstLine="422"/>
              <w:jc w:val="center"/>
              <w:rPr>
                <w:rFonts w:ascii="宋体" w:hAnsi="宋体"/>
                <w:b/>
                <w:bCs/>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bCs/>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bCs/>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bCs/>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CJ(</w:t>
            </w:r>
            <w:r>
              <w:rPr>
                <w:rFonts w:ascii="宋体" w:hAnsi="宋体"/>
                <w:color w:val="000000"/>
              </w:rPr>
              <w:t>沉积</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JG(</w:t>
            </w:r>
            <w:r>
              <w:rPr>
                <w:rFonts w:ascii="宋体" w:hAnsi="宋体"/>
                <w:color w:val="000000"/>
              </w:rPr>
              <w:t>结垢</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ZW(</w:t>
            </w:r>
            <w:r>
              <w:rPr>
                <w:rFonts w:ascii="宋体" w:hAnsi="宋体"/>
                <w:color w:val="000000"/>
              </w:rPr>
              <w:t>障碍物</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379"/>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CQ(</w:t>
            </w:r>
            <w:r>
              <w:rPr>
                <w:rFonts w:ascii="宋体" w:hAnsi="宋体"/>
                <w:color w:val="000000"/>
              </w:rPr>
              <w:t>残墙、坝根</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41"/>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SG(</w:t>
            </w:r>
            <w:r>
              <w:rPr>
                <w:rFonts w:ascii="宋体" w:hAnsi="宋体"/>
                <w:color w:val="000000"/>
              </w:rPr>
              <w:t>树根</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405"/>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color w:val="000000"/>
              </w:rPr>
            </w:pPr>
            <w:r>
              <w:rPr>
                <w:rFonts w:ascii="宋体" w:hAnsi="宋体"/>
                <w:color w:val="000000"/>
              </w:rPr>
              <w:t>FZ(</w:t>
            </w:r>
            <w:r>
              <w:rPr>
                <w:rFonts w:ascii="宋体" w:hAnsi="宋体"/>
                <w:color w:val="000000"/>
              </w:rPr>
              <w:t>浮渣</w:t>
            </w:r>
            <w:r>
              <w:rPr>
                <w:rFonts w:ascii="宋体" w:hAnsi="宋体"/>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0"/>
              <w:jc w:val="center"/>
              <w:rPr>
                <w:rFonts w:ascii="宋体" w:hAnsi="宋体"/>
                <w:color w:val="000000"/>
              </w:rPr>
            </w:pPr>
          </w:p>
        </w:tc>
      </w:tr>
      <w:tr w:rsidR="00E21548">
        <w:trPr>
          <w:trHeight w:hRule="exact" w:val="387"/>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b/>
                <w:color w:val="000000"/>
              </w:rPr>
            </w:pPr>
            <w:r>
              <w:rPr>
                <w:rFonts w:ascii="宋体" w:hAnsi="宋体"/>
                <w:b/>
                <w:color w:val="000000"/>
              </w:rPr>
              <w:t>功能性缺陷合计</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r>
      <w:tr w:rsidR="00E21548" w:rsidTr="00FF0355">
        <w:trPr>
          <w:trHeight w:hRule="exact" w:val="387"/>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b/>
                <w:color w:val="000000"/>
              </w:rPr>
            </w:pPr>
            <w:r>
              <w:rPr>
                <w:rFonts w:ascii="宋体" w:hAnsi="宋体"/>
                <w:b/>
                <w:color w:val="000000"/>
              </w:rPr>
              <w:t>全部缺陷共计</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r>
      <w:tr w:rsidR="00E21548" w:rsidTr="00FF0355">
        <w:trPr>
          <w:trHeight w:hRule="exact" w:val="440"/>
        </w:trPr>
        <w:tc>
          <w:tcPr>
            <w:tcW w:w="1908" w:type="dxa"/>
            <w:tcBorders>
              <w:top w:val="single" w:sz="4" w:space="0" w:color="auto"/>
              <w:left w:val="single" w:sz="4" w:space="0" w:color="auto"/>
              <w:bottom w:val="single" w:sz="4" w:space="0" w:color="auto"/>
              <w:right w:val="single" w:sz="4" w:space="0" w:color="auto"/>
            </w:tcBorders>
            <w:noWrap/>
            <w:vAlign w:val="center"/>
          </w:tcPr>
          <w:p w:rsidR="00E21548" w:rsidRDefault="00110E28">
            <w:pPr>
              <w:jc w:val="center"/>
              <w:rPr>
                <w:rFonts w:ascii="宋体" w:hAnsi="宋体"/>
                <w:b/>
                <w:color w:val="000000"/>
              </w:rPr>
            </w:pPr>
            <w:r>
              <w:rPr>
                <w:rFonts w:ascii="宋体" w:hAnsi="宋体"/>
                <w:b/>
                <w:color w:val="000000"/>
              </w:rPr>
              <w:t>所占比例</w:t>
            </w:r>
            <w:r>
              <w:rPr>
                <w:rFonts w:ascii="宋体" w:hAnsi="宋体"/>
                <w:b/>
                <w:color w:val="000000"/>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c>
          <w:tcPr>
            <w:tcW w:w="1183" w:type="dxa"/>
            <w:tcBorders>
              <w:top w:val="single" w:sz="4" w:space="0" w:color="auto"/>
              <w:left w:val="single" w:sz="4" w:space="0" w:color="auto"/>
              <w:bottom w:val="single" w:sz="4" w:space="0" w:color="auto"/>
              <w:right w:val="single" w:sz="4" w:space="0" w:color="auto"/>
            </w:tcBorders>
            <w:noWrap/>
            <w:vAlign w:val="center"/>
          </w:tcPr>
          <w:p w:rsidR="00E21548" w:rsidRDefault="00E21548">
            <w:pPr>
              <w:ind w:firstLine="422"/>
              <w:jc w:val="center"/>
              <w:rPr>
                <w:rFonts w:ascii="宋体" w:hAnsi="宋体"/>
                <w:b/>
                <w:color w:val="000000"/>
              </w:rPr>
            </w:pPr>
          </w:p>
        </w:tc>
      </w:tr>
      <w:tr w:rsidR="00FF0355" w:rsidTr="00FF0355">
        <w:trPr>
          <w:trHeight w:hRule="exact" w:val="440"/>
        </w:trPr>
        <w:tc>
          <w:tcPr>
            <w:tcW w:w="1908" w:type="dxa"/>
            <w:tcBorders>
              <w:top w:val="single" w:sz="4" w:space="0" w:color="auto"/>
              <w:left w:val="nil"/>
              <w:bottom w:val="nil"/>
              <w:right w:val="nil"/>
            </w:tcBorders>
            <w:noWrap/>
            <w:vAlign w:val="center"/>
          </w:tcPr>
          <w:p w:rsidR="00FF0355" w:rsidRDefault="00FF0355">
            <w:pPr>
              <w:jc w:val="center"/>
              <w:rPr>
                <w:rFonts w:ascii="宋体" w:hAnsi="宋体"/>
                <w:b/>
                <w:color w:val="000000"/>
              </w:rPr>
            </w:pPr>
          </w:p>
        </w:tc>
        <w:tc>
          <w:tcPr>
            <w:tcW w:w="1620" w:type="dxa"/>
            <w:tcBorders>
              <w:top w:val="single" w:sz="4" w:space="0" w:color="auto"/>
              <w:left w:val="nil"/>
              <w:bottom w:val="nil"/>
              <w:right w:val="nil"/>
            </w:tcBorders>
            <w:noWrap/>
            <w:vAlign w:val="center"/>
          </w:tcPr>
          <w:p w:rsidR="00FF0355" w:rsidRDefault="00FF0355">
            <w:pPr>
              <w:ind w:firstLine="422"/>
              <w:jc w:val="center"/>
              <w:rPr>
                <w:rFonts w:ascii="宋体" w:hAnsi="宋体"/>
                <w:b/>
                <w:color w:val="000000"/>
              </w:rPr>
            </w:pPr>
          </w:p>
        </w:tc>
        <w:tc>
          <w:tcPr>
            <w:tcW w:w="1620" w:type="dxa"/>
            <w:tcBorders>
              <w:top w:val="single" w:sz="4" w:space="0" w:color="auto"/>
              <w:left w:val="nil"/>
              <w:bottom w:val="nil"/>
              <w:right w:val="nil"/>
            </w:tcBorders>
            <w:noWrap/>
            <w:vAlign w:val="center"/>
          </w:tcPr>
          <w:p w:rsidR="00FF0355" w:rsidRDefault="00FF0355">
            <w:pPr>
              <w:ind w:firstLine="422"/>
              <w:jc w:val="center"/>
              <w:rPr>
                <w:rFonts w:ascii="宋体" w:hAnsi="宋体"/>
                <w:b/>
                <w:color w:val="000000"/>
              </w:rPr>
            </w:pPr>
          </w:p>
        </w:tc>
        <w:tc>
          <w:tcPr>
            <w:tcW w:w="1620" w:type="dxa"/>
            <w:tcBorders>
              <w:top w:val="single" w:sz="4" w:space="0" w:color="auto"/>
              <w:left w:val="nil"/>
              <w:bottom w:val="nil"/>
              <w:right w:val="nil"/>
            </w:tcBorders>
            <w:noWrap/>
            <w:vAlign w:val="center"/>
          </w:tcPr>
          <w:p w:rsidR="00FF0355" w:rsidRDefault="00FF0355">
            <w:pPr>
              <w:ind w:firstLine="422"/>
              <w:jc w:val="center"/>
              <w:rPr>
                <w:rFonts w:ascii="宋体" w:hAnsi="宋体"/>
                <w:b/>
                <w:color w:val="000000"/>
              </w:rPr>
            </w:pPr>
          </w:p>
        </w:tc>
        <w:tc>
          <w:tcPr>
            <w:tcW w:w="1620" w:type="dxa"/>
            <w:tcBorders>
              <w:top w:val="single" w:sz="4" w:space="0" w:color="auto"/>
              <w:left w:val="nil"/>
              <w:bottom w:val="nil"/>
              <w:right w:val="nil"/>
            </w:tcBorders>
            <w:noWrap/>
            <w:vAlign w:val="center"/>
          </w:tcPr>
          <w:p w:rsidR="00FF0355" w:rsidRDefault="00FF0355">
            <w:pPr>
              <w:ind w:firstLine="422"/>
              <w:jc w:val="center"/>
              <w:rPr>
                <w:rFonts w:ascii="宋体" w:hAnsi="宋体"/>
                <w:b/>
                <w:color w:val="000000"/>
              </w:rPr>
            </w:pPr>
          </w:p>
        </w:tc>
        <w:tc>
          <w:tcPr>
            <w:tcW w:w="1183" w:type="dxa"/>
            <w:tcBorders>
              <w:top w:val="single" w:sz="4" w:space="0" w:color="auto"/>
              <w:left w:val="nil"/>
              <w:bottom w:val="nil"/>
              <w:right w:val="nil"/>
            </w:tcBorders>
            <w:noWrap/>
            <w:vAlign w:val="center"/>
          </w:tcPr>
          <w:p w:rsidR="00FF0355" w:rsidRDefault="00FF0355">
            <w:pPr>
              <w:ind w:firstLine="422"/>
              <w:jc w:val="center"/>
              <w:rPr>
                <w:rFonts w:ascii="宋体" w:hAnsi="宋体"/>
                <w:b/>
                <w:color w:val="000000"/>
              </w:rPr>
            </w:pPr>
          </w:p>
        </w:tc>
      </w:tr>
    </w:tbl>
    <w:p w:rsidR="00E21548" w:rsidRDefault="00110E28">
      <w:pPr>
        <w:ind w:firstLineChars="150" w:firstLine="360"/>
        <w:rPr>
          <w:rFonts w:ascii="宋体" w:hAnsi="宋体"/>
          <w:color w:val="000000"/>
        </w:rPr>
      </w:pPr>
      <w:r>
        <w:rPr>
          <w:rFonts w:ascii="宋体" w:hAnsi="宋体"/>
          <w:color w:val="000000"/>
        </w:rPr>
        <w:t>填表：</w:t>
      </w:r>
      <w:r>
        <w:rPr>
          <w:rFonts w:ascii="宋体" w:hAnsi="宋体"/>
          <w:color w:val="000000"/>
        </w:rPr>
        <w:t xml:space="preserve">              </w:t>
      </w:r>
      <w:r>
        <w:rPr>
          <w:rFonts w:ascii="宋体" w:hAnsi="宋体"/>
          <w:color w:val="000000"/>
        </w:rPr>
        <w:t>审核：</w:t>
      </w:r>
      <w:r>
        <w:rPr>
          <w:rFonts w:ascii="宋体" w:hAnsi="宋体"/>
          <w:color w:val="000000"/>
        </w:rPr>
        <w:t xml:space="preserve">              </w:t>
      </w:r>
      <w:r>
        <w:rPr>
          <w:rFonts w:ascii="宋体" w:hAnsi="宋体"/>
          <w:color w:val="000000"/>
        </w:rPr>
        <w:t>审定：</w:t>
      </w:r>
      <w:r>
        <w:rPr>
          <w:rFonts w:ascii="宋体" w:hAnsi="宋体" w:hint="eastAsia"/>
          <w:color w:val="000000"/>
        </w:rPr>
        <w:t xml:space="preserve">           </w:t>
      </w:r>
      <w:r>
        <w:rPr>
          <w:rFonts w:ascii="宋体" w:hAnsi="宋体" w:hint="eastAsia"/>
          <w:color w:val="000000"/>
        </w:rPr>
        <w:t>日期：</w:t>
      </w:r>
    </w:p>
    <w:p w:rsidR="00E21548" w:rsidRDefault="00E21548">
      <w:pPr>
        <w:rPr>
          <w:rFonts w:ascii="宋体" w:hAnsi="宋体"/>
          <w:color w:val="000000"/>
        </w:rPr>
      </w:pPr>
    </w:p>
    <w:p w:rsidR="00E21548" w:rsidRDefault="00110E28">
      <w:pPr>
        <w:rPr>
          <w:rFonts w:ascii="宋体" w:hAnsi="宋体"/>
          <w:color w:val="000000"/>
        </w:rPr>
      </w:pPr>
      <w:r>
        <w:rPr>
          <w:rFonts w:ascii="宋体" w:hAnsi="宋体"/>
          <w:color w:val="000000"/>
        </w:rPr>
        <w:br w:type="page"/>
      </w:r>
    </w:p>
    <w:p w:rsidR="00E21548" w:rsidRDefault="00110E28">
      <w:pPr>
        <w:jc w:val="center"/>
        <w:rPr>
          <w:rFonts w:ascii="宋体" w:hAnsi="宋体"/>
          <w:b/>
          <w:color w:val="000000"/>
        </w:rPr>
      </w:pPr>
      <w:r>
        <w:rPr>
          <w:rFonts w:ascii="宋体" w:hAnsi="宋体"/>
          <w:color w:val="000000"/>
        </w:rPr>
        <w:lastRenderedPageBreak/>
        <w:t>按片区统计不同等级缺陷数量表</w:t>
      </w:r>
    </w:p>
    <w:tbl>
      <w:tblPr>
        <w:tblW w:w="8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
        <w:gridCol w:w="1347"/>
        <w:gridCol w:w="869"/>
        <w:gridCol w:w="430"/>
        <w:gridCol w:w="590"/>
        <w:gridCol w:w="591"/>
        <w:gridCol w:w="652"/>
        <w:gridCol w:w="429"/>
        <w:gridCol w:w="431"/>
        <w:gridCol w:w="545"/>
        <w:gridCol w:w="458"/>
        <w:gridCol w:w="795"/>
        <w:gridCol w:w="808"/>
      </w:tblGrid>
      <w:tr w:rsidR="00E21548">
        <w:trPr>
          <w:trHeight w:val="355"/>
        </w:trPr>
        <w:tc>
          <w:tcPr>
            <w:tcW w:w="641" w:type="dxa"/>
            <w:vMerge w:val="restart"/>
            <w:noWrap/>
            <w:vAlign w:val="center"/>
          </w:tcPr>
          <w:p w:rsidR="00E21548" w:rsidRDefault="00110E28">
            <w:pPr>
              <w:pStyle w:val="10"/>
              <w:ind w:firstLineChars="0" w:firstLine="0"/>
              <w:rPr>
                <w:rFonts w:ascii="宋体" w:hAnsi="宋体"/>
                <w:b/>
                <w:color w:val="000000"/>
                <w:sz w:val="22"/>
              </w:rPr>
            </w:pPr>
            <w:r>
              <w:rPr>
                <w:rFonts w:ascii="宋体" w:hAnsi="宋体"/>
                <w:b/>
                <w:color w:val="000000"/>
                <w:sz w:val="22"/>
              </w:rPr>
              <w:t>序号</w:t>
            </w:r>
          </w:p>
        </w:tc>
        <w:tc>
          <w:tcPr>
            <w:tcW w:w="1347" w:type="dxa"/>
            <w:vMerge w:val="restart"/>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路段名称</w:t>
            </w:r>
          </w:p>
        </w:tc>
        <w:tc>
          <w:tcPr>
            <w:tcW w:w="3132" w:type="dxa"/>
            <w:gridSpan w:val="5"/>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结构性缺陷（处）</w:t>
            </w:r>
          </w:p>
        </w:tc>
        <w:tc>
          <w:tcPr>
            <w:tcW w:w="2658" w:type="dxa"/>
            <w:gridSpan w:val="5"/>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功能性缺陷</w:t>
            </w:r>
            <w:r>
              <w:rPr>
                <w:rFonts w:ascii="宋体" w:hAnsi="宋体"/>
                <w:b/>
                <w:color w:val="000000"/>
                <w:sz w:val="22"/>
              </w:rPr>
              <w:t>(</w:t>
            </w:r>
            <w:r>
              <w:rPr>
                <w:rFonts w:ascii="宋体" w:hAnsi="宋体"/>
                <w:b/>
                <w:color w:val="000000"/>
                <w:sz w:val="22"/>
              </w:rPr>
              <w:t>处</w:t>
            </w:r>
            <w:r>
              <w:rPr>
                <w:rFonts w:ascii="宋体" w:hAnsi="宋体"/>
                <w:b/>
                <w:color w:val="000000"/>
                <w:sz w:val="22"/>
              </w:rPr>
              <w:t>)</w:t>
            </w:r>
          </w:p>
        </w:tc>
        <w:tc>
          <w:tcPr>
            <w:tcW w:w="808" w:type="dxa"/>
            <w:vMerge w:val="restart"/>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合计</w:t>
            </w:r>
          </w:p>
        </w:tc>
      </w:tr>
      <w:tr w:rsidR="00E21548">
        <w:trPr>
          <w:trHeight w:val="369"/>
        </w:trPr>
        <w:tc>
          <w:tcPr>
            <w:tcW w:w="641" w:type="dxa"/>
            <w:vMerge/>
            <w:noWrap/>
            <w:vAlign w:val="center"/>
          </w:tcPr>
          <w:p w:rsidR="00E21548" w:rsidRDefault="00E21548">
            <w:pPr>
              <w:pStyle w:val="10"/>
              <w:ind w:firstLineChars="0" w:firstLine="0"/>
              <w:rPr>
                <w:rFonts w:ascii="宋体" w:hAnsi="宋体"/>
                <w:color w:val="000000"/>
                <w:sz w:val="22"/>
              </w:rPr>
            </w:pPr>
          </w:p>
        </w:tc>
        <w:tc>
          <w:tcPr>
            <w:tcW w:w="1347" w:type="dxa"/>
            <w:vMerge/>
            <w:noWrap/>
            <w:vAlign w:val="center"/>
          </w:tcPr>
          <w:p w:rsidR="00E21548" w:rsidRDefault="00E21548">
            <w:pPr>
              <w:pStyle w:val="10"/>
              <w:ind w:firstLineChars="0" w:firstLine="0"/>
              <w:jc w:val="center"/>
              <w:rPr>
                <w:rFonts w:ascii="宋体" w:hAnsi="宋体"/>
                <w:color w:val="000000"/>
                <w:sz w:val="22"/>
              </w:rPr>
            </w:pPr>
          </w:p>
        </w:tc>
        <w:tc>
          <w:tcPr>
            <w:tcW w:w="869"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w:t>
            </w:r>
          </w:p>
        </w:tc>
        <w:tc>
          <w:tcPr>
            <w:tcW w:w="430"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II</w:t>
            </w:r>
          </w:p>
        </w:tc>
        <w:tc>
          <w:tcPr>
            <w:tcW w:w="590"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III</w:t>
            </w:r>
          </w:p>
        </w:tc>
        <w:tc>
          <w:tcPr>
            <w:tcW w:w="591"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IV</w:t>
            </w:r>
          </w:p>
        </w:tc>
        <w:tc>
          <w:tcPr>
            <w:tcW w:w="650"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小计</w:t>
            </w:r>
          </w:p>
        </w:tc>
        <w:tc>
          <w:tcPr>
            <w:tcW w:w="429"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w:t>
            </w:r>
          </w:p>
        </w:tc>
        <w:tc>
          <w:tcPr>
            <w:tcW w:w="431"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II</w:t>
            </w:r>
          </w:p>
        </w:tc>
        <w:tc>
          <w:tcPr>
            <w:tcW w:w="545"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III</w:t>
            </w:r>
          </w:p>
        </w:tc>
        <w:tc>
          <w:tcPr>
            <w:tcW w:w="458"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IV</w:t>
            </w:r>
          </w:p>
        </w:tc>
        <w:tc>
          <w:tcPr>
            <w:tcW w:w="793"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小计</w:t>
            </w:r>
          </w:p>
        </w:tc>
        <w:tc>
          <w:tcPr>
            <w:tcW w:w="808" w:type="dxa"/>
            <w:vMerge/>
            <w:noWrap/>
            <w:vAlign w:val="center"/>
          </w:tcPr>
          <w:p w:rsidR="00E21548" w:rsidRDefault="00E21548">
            <w:pPr>
              <w:pStyle w:val="10"/>
              <w:ind w:firstLineChars="0" w:firstLine="0"/>
              <w:jc w:val="center"/>
              <w:rPr>
                <w:rFonts w:ascii="宋体" w:hAnsi="宋体"/>
                <w:color w:val="000000"/>
                <w:sz w:val="22"/>
              </w:rPr>
            </w:pPr>
          </w:p>
        </w:tc>
      </w:tr>
      <w:tr w:rsidR="00E21548">
        <w:trPr>
          <w:trHeight w:val="355"/>
        </w:trPr>
        <w:tc>
          <w:tcPr>
            <w:tcW w:w="641" w:type="dxa"/>
            <w:noWrap/>
            <w:vAlign w:val="center"/>
          </w:tcPr>
          <w:p w:rsidR="00E21548" w:rsidRDefault="00E21548">
            <w:pPr>
              <w:pStyle w:val="10"/>
              <w:ind w:firstLineChars="0" w:firstLine="0"/>
              <w:jc w:val="center"/>
              <w:rPr>
                <w:rFonts w:ascii="宋体" w:hAnsi="宋体"/>
                <w:color w:val="000000"/>
                <w:sz w:val="22"/>
              </w:rPr>
            </w:pPr>
          </w:p>
        </w:tc>
        <w:tc>
          <w:tcPr>
            <w:tcW w:w="1347" w:type="dxa"/>
            <w:noWrap/>
            <w:vAlign w:val="center"/>
          </w:tcPr>
          <w:p w:rsidR="00E21548" w:rsidRDefault="00E21548">
            <w:pPr>
              <w:pStyle w:val="10"/>
              <w:ind w:firstLineChars="0" w:firstLine="0"/>
              <w:jc w:val="center"/>
              <w:rPr>
                <w:rFonts w:ascii="宋体" w:hAnsi="宋体"/>
                <w:color w:val="000000"/>
                <w:sz w:val="22"/>
              </w:rPr>
            </w:pPr>
          </w:p>
        </w:tc>
        <w:tc>
          <w:tcPr>
            <w:tcW w:w="869" w:type="dxa"/>
            <w:noWrap/>
            <w:vAlign w:val="center"/>
          </w:tcPr>
          <w:p w:rsidR="00E21548" w:rsidRDefault="00E21548">
            <w:pPr>
              <w:pStyle w:val="10"/>
              <w:ind w:firstLineChars="0" w:firstLine="0"/>
              <w:jc w:val="center"/>
              <w:rPr>
                <w:rFonts w:ascii="宋体" w:hAnsi="宋体"/>
                <w:color w:val="000000"/>
                <w:sz w:val="22"/>
              </w:rPr>
            </w:pPr>
          </w:p>
        </w:tc>
        <w:tc>
          <w:tcPr>
            <w:tcW w:w="430" w:type="dxa"/>
            <w:noWrap/>
            <w:vAlign w:val="center"/>
          </w:tcPr>
          <w:p w:rsidR="00E21548" w:rsidRDefault="00E21548">
            <w:pPr>
              <w:pStyle w:val="10"/>
              <w:ind w:firstLineChars="0" w:firstLine="0"/>
              <w:jc w:val="center"/>
              <w:rPr>
                <w:rFonts w:ascii="宋体" w:hAnsi="宋体"/>
                <w:color w:val="000000"/>
                <w:sz w:val="22"/>
              </w:rPr>
            </w:pPr>
          </w:p>
        </w:tc>
        <w:tc>
          <w:tcPr>
            <w:tcW w:w="590" w:type="dxa"/>
            <w:noWrap/>
            <w:vAlign w:val="center"/>
          </w:tcPr>
          <w:p w:rsidR="00E21548" w:rsidRDefault="00E21548">
            <w:pPr>
              <w:pStyle w:val="10"/>
              <w:ind w:firstLineChars="0" w:firstLine="0"/>
              <w:jc w:val="center"/>
              <w:rPr>
                <w:rFonts w:ascii="宋体" w:hAnsi="宋体"/>
                <w:color w:val="000000"/>
                <w:sz w:val="22"/>
              </w:rPr>
            </w:pPr>
          </w:p>
        </w:tc>
        <w:tc>
          <w:tcPr>
            <w:tcW w:w="591" w:type="dxa"/>
            <w:noWrap/>
            <w:vAlign w:val="center"/>
          </w:tcPr>
          <w:p w:rsidR="00E21548" w:rsidRDefault="00E21548">
            <w:pPr>
              <w:pStyle w:val="10"/>
              <w:ind w:firstLineChars="0" w:firstLine="0"/>
              <w:jc w:val="center"/>
              <w:rPr>
                <w:rFonts w:ascii="宋体" w:hAnsi="宋体"/>
                <w:color w:val="000000"/>
                <w:sz w:val="22"/>
              </w:rPr>
            </w:pPr>
          </w:p>
        </w:tc>
        <w:tc>
          <w:tcPr>
            <w:tcW w:w="650" w:type="dxa"/>
            <w:noWrap/>
            <w:vAlign w:val="center"/>
          </w:tcPr>
          <w:p w:rsidR="00E21548" w:rsidRDefault="00E21548">
            <w:pPr>
              <w:pStyle w:val="10"/>
              <w:ind w:firstLineChars="0" w:firstLine="0"/>
              <w:jc w:val="center"/>
              <w:rPr>
                <w:rFonts w:ascii="宋体" w:hAnsi="宋体"/>
                <w:color w:val="000000"/>
                <w:sz w:val="22"/>
              </w:rPr>
            </w:pPr>
          </w:p>
        </w:tc>
        <w:tc>
          <w:tcPr>
            <w:tcW w:w="429" w:type="dxa"/>
            <w:noWrap/>
            <w:vAlign w:val="center"/>
          </w:tcPr>
          <w:p w:rsidR="00E21548" w:rsidRDefault="00E21548">
            <w:pPr>
              <w:pStyle w:val="10"/>
              <w:ind w:firstLineChars="0" w:firstLine="0"/>
              <w:jc w:val="center"/>
              <w:rPr>
                <w:rFonts w:ascii="宋体" w:hAnsi="宋体"/>
                <w:color w:val="000000"/>
                <w:sz w:val="22"/>
              </w:rPr>
            </w:pPr>
          </w:p>
        </w:tc>
        <w:tc>
          <w:tcPr>
            <w:tcW w:w="431" w:type="dxa"/>
            <w:noWrap/>
            <w:vAlign w:val="center"/>
          </w:tcPr>
          <w:p w:rsidR="00E21548" w:rsidRDefault="00E21548">
            <w:pPr>
              <w:pStyle w:val="10"/>
              <w:ind w:firstLineChars="0" w:firstLine="0"/>
              <w:jc w:val="center"/>
              <w:rPr>
                <w:rFonts w:ascii="宋体" w:hAnsi="宋体"/>
                <w:color w:val="000000"/>
                <w:sz w:val="22"/>
              </w:rPr>
            </w:pPr>
          </w:p>
        </w:tc>
        <w:tc>
          <w:tcPr>
            <w:tcW w:w="545" w:type="dxa"/>
            <w:noWrap/>
            <w:vAlign w:val="center"/>
          </w:tcPr>
          <w:p w:rsidR="00E21548" w:rsidRDefault="00E21548">
            <w:pPr>
              <w:pStyle w:val="10"/>
              <w:ind w:firstLineChars="0" w:firstLine="0"/>
              <w:jc w:val="center"/>
              <w:rPr>
                <w:rFonts w:ascii="宋体" w:hAnsi="宋体"/>
                <w:color w:val="000000"/>
                <w:sz w:val="22"/>
              </w:rPr>
            </w:pPr>
          </w:p>
        </w:tc>
        <w:tc>
          <w:tcPr>
            <w:tcW w:w="458" w:type="dxa"/>
            <w:noWrap/>
            <w:vAlign w:val="center"/>
          </w:tcPr>
          <w:p w:rsidR="00E21548" w:rsidRDefault="00E21548">
            <w:pPr>
              <w:pStyle w:val="10"/>
              <w:ind w:firstLineChars="0" w:firstLine="0"/>
              <w:jc w:val="center"/>
              <w:rPr>
                <w:rFonts w:ascii="宋体" w:hAnsi="宋体"/>
                <w:color w:val="000000"/>
                <w:sz w:val="22"/>
              </w:rPr>
            </w:pPr>
          </w:p>
        </w:tc>
        <w:tc>
          <w:tcPr>
            <w:tcW w:w="793" w:type="dxa"/>
            <w:noWrap/>
            <w:vAlign w:val="center"/>
          </w:tcPr>
          <w:p w:rsidR="00E21548" w:rsidRDefault="00E21548">
            <w:pPr>
              <w:pStyle w:val="10"/>
              <w:ind w:firstLineChars="0" w:firstLine="0"/>
              <w:jc w:val="center"/>
              <w:rPr>
                <w:rFonts w:ascii="宋体" w:hAnsi="宋体"/>
                <w:color w:val="000000"/>
                <w:sz w:val="22"/>
              </w:rPr>
            </w:pPr>
          </w:p>
        </w:tc>
        <w:tc>
          <w:tcPr>
            <w:tcW w:w="808"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355"/>
        </w:trPr>
        <w:tc>
          <w:tcPr>
            <w:tcW w:w="641" w:type="dxa"/>
            <w:noWrap/>
            <w:vAlign w:val="center"/>
          </w:tcPr>
          <w:p w:rsidR="00E21548" w:rsidRDefault="00E21548">
            <w:pPr>
              <w:pStyle w:val="10"/>
              <w:ind w:firstLineChars="0" w:firstLine="0"/>
              <w:jc w:val="center"/>
              <w:rPr>
                <w:rFonts w:ascii="宋体" w:hAnsi="宋体"/>
                <w:color w:val="000000"/>
                <w:sz w:val="22"/>
              </w:rPr>
            </w:pPr>
          </w:p>
        </w:tc>
        <w:tc>
          <w:tcPr>
            <w:tcW w:w="1347" w:type="dxa"/>
            <w:noWrap/>
            <w:vAlign w:val="center"/>
          </w:tcPr>
          <w:p w:rsidR="00E21548" w:rsidRDefault="00E21548">
            <w:pPr>
              <w:pStyle w:val="10"/>
              <w:ind w:firstLineChars="0" w:firstLine="0"/>
              <w:jc w:val="center"/>
              <w:rPr>
                <w:rFonts w:ascii="宋体" w:hAnsi="宋体"/>
                <w:color w:val="000000"/>
                <w:sz w:val="22"/>
              </w:rPr>
            </w:pPr>
          </w:p>
        </w:tc>
        <w:tc>
          <w:tcPr>
            <w:tcW w:w="869" w:type="dxa"/>
            <w:noWrap/>
            <w:vAlign w:val="center"/>
          </w:tcPr>
          <w:p w:rsidR="00E21548" w:rsidRDefault="00E21548">
            <w:pPr>
              <w:pStyle w:val="10"/>
              <w:ind w:firstLineChars="0" w:firstLine="0"/>
              <w:jc w:val="center"/>
              <w:rPr>
                <w:rFonts w:ascii="宋体" w:hAnsi="宋体"/>
                <w:color w:val="000000"/>
                <w:sz w:val="22"/>
              </w:rPr>
            </w:pPr>
          </w:p>
        </w:tc>
        <w:tc>
          <w:tcPr>
            <w:tcW w:w="430" w:type="dxa"/>
            <w:noWrap/>
            <w:vAlign w:val="center"/>
          </w:tcPr>
          <w:p w:rsidR="00E21548" w:rsidRDefault="00E21548">
            <w:pPr>
              <w:pStyle w:val="10"/>
              <w:ind w:firstLineChars="0" w:firstLine="0"/>
              <w:jc w:val="center"/>
              <w:rPr>
                <w:rFonts w:ascii="宋体" w:hAnsi="宋体"/>
                <w:color w:val="000000"/>
                <w:sz w:val="22"/>
              </w:rPr>
            </w:pPr>
          </w:p>
        </w:tc>
        <w:tc>
          <w:tcPr>
            <w:tcW w:w="590" w:type="dxa"/>
            <w:noWrap/>
            <w:vAlign w:val="center"/>
          </w:tcPr>
          <w:p w:rsidR="00E21548" w:rsidRDefault="00E21548">
            <w:pPr>
              <w:pStyle w:val="10"/>
              <w:ind w:firstLineChars="0" w:firstLine="0"/>
              <w:jc w:val="center"/>
              <w:rPr>
                <w:rFonts w:ascii="宋体" w:hAnsi="宋体"/>
                <w:color w:val="000000"/>
                <w:sz w:val="22"/>
              </w:rPr>
            </w:pPr>
          </w:p>
        </w:tc>
        <w:tc>
          <w:tcPr>
            <w:tcW w:w="591" w:type="dxa"/>
            <w:noWrap/>
            <w:vAlign w:val="center"/>
          </w:tcPr>
          <w:p w:rsidR="00E21548" w:rsidRDefault="00E21548">
            <w:pPr>
              <w:pStyle w:val="10"/>
              <w:ind w:firstLineChars="0" w:firstLine="0"/>
              <w:jc w:val="center"/>
              <w:rPr>
                <w:rFonts w:ascii="宋体" w:hAnsi="宋体"/>
                <w:color w:val="000000"/>
                <w:sz w:val="22"/>
              </w:rPr>
            </w:pPr>
          </w:p>
        </w:tc>
        <w:tc>
          <w:tcPr>
            <w:tcW w:w="650" w:type="dxa"/>
            <w:noWrap/>
            <w:vAlign w:val="center"/>
          </w:tcPr>
          <w:p w:rsidR="00E21548" w:rsidRDefault="00E21548">
            <w:pPr>
              <w:pStyle w:val="10"/>
              <w:ind w:firstLineChars="0" w:firstLine="0"/>
              <w:jc w:val="center"/>
              <w:rPr>
                <w:rFonts w:ascii="宋体" w:hAnsi="宋体"/>
                <w:color w:val="000000"/>
                <w:sz w:val="22"/>
              </w:rPr>
            </w:pPr>
          </w:p>
        </w:tc>
        <w:tc>
          <w:tcPr>
            <w:tcW w:w="429" w:type="dxa"/>
            <w:noWrap/>
            <w:vAlign w:val="center"/>
          </w:tcPr>
          <w:p w:rsidR="00E21548" w:rsidRDefault="00E21548">
            <w:pPr>
              <w:pStyle w:val="10"/>
              <w:ind w:firstLineChars="0" w:firstLine="0"/>
              <w:jc w:val="center"/>
              <w:rPr>
                <w:rFonts w:ascii="宋体" w:hAnsi="宋体"/>
                <w:color w:val="000000"/>
                <w:sz w:val="22"/>
              </w:rPr>
            </w:pPr>
          </w:p>
        </w:tc>
        <w:tc>
          <w:tcPr>
            <w:tcW w:w="431" w:type="dxa"/>
            <w:noWrap/>
            <w:vAlign w:val="center"/>
          </w:tcPr>
          <w:p w:rsidR="00E21548" w:rsidRDefault="00E21548">
            <w:pPr>
              <w:pStyle w:val="10"/>
              <w:ind w:firstLineChars="0" w:firstLine="0"/>
              <w:jc w:val="center"/>
              <w:rPr>
                <w:rFonts w:ascii="宋体" w:hAnsi="宋体"/>
                <w:color w:val="000000"/>
                <w:sz w:val="22"/>
              </w:rPr>
            </w:pPr>
          </w:p>
        </w:tc>
        <w:tc>
          <w:tcPr>
            <w:tcW w:w="545" w:type="dxa"/>
            <w:noWrap/>
            <w:vAlign w:val="center"/>
          </w:tcPr>
          <w:p w:rsidR="00E21548" w:rsidRDefault="00E21548">
            <w:pPr>
              <w:pStyle w:val="10"/>
              <w:ind w:firstLineChars="0" w:firstLine="0"/>
              <w:jc w:val="center"/>
              <w:rPr>
                <w:rFonts w:ascii="宋体" w:hAnsi="宋体"/>
                <w:color w:val="000000"/>
                <w:sz w:val="22"/>
              </w:rPr>
            </w:pPr>
          </w:p>
        </w:tc>
        <w:tc>
          <w:tcPr>
            <w:tcW w:w="458" w:type="dxa"/>
            <w:noWrap/>
            <w:vAlign w:val="center"/>
          </w:tcPr>
          <w:p w:rsidR="00E21548" w:rsidRDefault="00E21548">
            <w:pPr>
              <w:pStyle w:val="10"/>
              <w:ind w:firstLineChars="0" w:firstLine="0"/>
              <w:jc w:val="center"/>
              <w:rPr>
                <w:rFonts w:ascii="宋体" w:hAnsi="宋体"/>
                <w:color w:val="000000"/>
                <w:sz w:val="22"/>
              </w:rPr>
            </w:pPr>
          </w:p>
        </w:tc>
        <w:tc>
          <w:tcPr>
            <w:tcW w:w="793" w:type="dxa"/>
            <w:noWrap/>
            <w:vAlign w:val="center"/>
          </w:tcPr>
          <w:p w:rsidR="00E21548" w:rsidRDefault="00E21548">
            <w:pPr>
              <w:pStyle w:val="10"/>
              <w:ind w:firstLineChars="0" w:firstLine="0"/>
              <w:jc w:val="center"/>
              <w:rPr>
                <w:rFonts w:ascii="宋体" w:hAnsi="宋体"/>
                <w:color w:val="000000"/>
                <w:sz w:val="22"/>
              </w:rPr>
            </w:pPr>
          </w:p>
        </w:tc>
        <w:tc>
          <w:tcPr>
            <w:tcW w:w="808"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355"/>
        </w:trPr>
        <w:tc>
          <w:tcPr>
            <w:tcW w:w="641" w:type="dxa"/>
            <w:noWrap/>
            <w:vAlign w:val="center"/>
          </w:tcPr>
          <w:p w:rsidR="00E21548" w:rsidRDefault="00E21548">
            <w:pPr>
              <w:pStyle w:val="10"/>
              <w:ind w:firstLineChars="0" w:firstLine="0"/>
              <w:jc w:val="center"/>
              <w:rPr>
                <w:rFonts w:ascii="宋体" w:hAnsi="宋体"/>
                <w:color w:val="000000"/>
                <w:sz w:val="22"/>
              </w:rPr>
            </w:pPr>
          </w:p>
        </w:tc>
        <w:tc>
          <w:tcPr>
            <w:tcW w:w="1347" w:type="dxa"/>
            <w:noWrap/>
            <w:vAlign w:val="center"/>
          </w:tcPr>
          <w:p w:rsidR="00E21548" w:rsidRDefault="00E21548">
            <w:pPr>
              <w:pStyle w:val="10"/>
              <w:ind w:firstLineChars="0" w:firstLine="0"/>
              <w:jc w:val="center"/>
              <w:rPr>
                <w:rFonts w:ascii="宋体" w:hAnsi="宋体"/>
                <w:color w:val="000000"/>
                <w:sz w:val="22"/>
              </w:rPr>
            </w:pPr>
          </w:p>
        </w:tc>
        <w:tc>
          <w:tcPr>
            <w:tcW w:w="869" w:type="dxa"/>
            <w:noWrap/>
            <w:vAlign w:val="center"/>
          </w:tcPr>
          <w:p w:rsidR="00E21548" w:rsidRDefault="00E21548">
            <w:pPr>
              <w:pStyle w:val="10"/>
              <w:ind w:firstLineChars="0" w:firstLine="0"/>
              <w:jc w:val="center"/>
              <w:rPr>
                <w:rFonts w:ascii="宋体" w:hAnsi="宋体"/>
                <w:color w:val="000000"/>
                <w:sz w:val="22"/>
              </w:rPr>
            </w:pPr>
          </w:p>
        </w:tc>
        <w:tc>
          <w:tcPr>
            <w:tcW w:w="430" w:type="dxa"/>
            <w:noWrap/>
            <w:vAlign w:val="center"/>
          </w:tcPr>
          <w:p w:rsidR="00E21548" w:rsidRDefault="00E21548">
            <w:pPr>
              <w:pStyle w:val="10"/>
              <w:ind w:firstLineChars="0" w:firstLine="0"/>
              <w:jc w:val="center"/>
              <w:rPr>
                <w:rFonts w:ascii="宋体" w:hAnsi="宋体"/>
                <w:color w:val="000000"/>
                <w:sz w:val="22"/>
              </w:rPr>
            </w:pPr>
          </w:p>
        </w:tc>
        <w:tc>
          <w:tcPr>
            <w:tcW w:w="590" w:type="dxa"/>
            <w:noWrap/>
            <w:vAlign w:val="center"/>
          </w:tcPr>
          <w:p w:rsidR="00E21548" w:rsidRDefault="00E21548">
            <w:pPr>
              <w:pStyle w:val="10"/>
              <w:ind w:firstLineChars="0" w:firstLine="0"/>
              <w:jc w:val="center"/>
              <w:rPr>
                <w:rFonts w:ascii="宋体" w:hAnsi="宋体"/>
                <w:color w:val="000000"/>
                <w:sz w:val="22"/>
              </w:rPr>
            </w:pPr>
          </w:p>
        </w:tc>
        <w:tc>
          <w:tcPr>
            <w:tcW w:w="591" w:type="dxa"/>
            <w:noWrap/>
            <w:vAlign w:val="center"/>
          </w:tcPr>
          <w:p w:rsidR="00E21548" w:rsidRDefault="00E21548">
            <w:pPr>
              <w:pStyle w:val="10"/>
              <w:ind w:firstLineChars="0" w:firstLine="0"/>
              <w:jc w:val="center"/>
              <w:rPr>
                <w:rFonts w:ascii="宋体" w:hAnsi="宋体"/>
                <w:color w:val="000000"/>
                <w:sz w:val="22"/>
              </w:rPr>
            </w:pPr>
          </w:p>
        </w:tc>
        <w:tc>
          <w:tcPr>
            <w:tcW w:w="650" w:type="dxa"/>
            <w:noWrap/>
            <w:vAlign w:val="center"/>
          </w:tcPr>
          <w:p w:rsidR="00E21548" w:rsidRDefault="00E21548">
            <w:pPr>
              <w:pStyle w:val="10"/>
              <w:ind w:firstLineChars="0" w:firstLine="0"/>
              <w:jc w:val="center"/>
              <w:rPr>
                <w:rFonts w:ascii="宋体" w:hAnsi="宋体"/>
                <w:color w:val="000000"/>
                <w:sz w:val="22"/>
              </w:rPr>
            </w:pPr>
          </w:p>
        </w:tc>
        <w:tc>
          <w:tcPr>
            <w:tcW w:w="429" w:type="dxa"/>
            <w:noWrap/>
            <w:vAlign w:val="center"/>
          </w:tcPr>
          <w:p w:rsidR="00E21548" w:rsidRDefault="00E21548">
            <w:pPr>
              <w:pStyle w:val="10"/>
              <w:ind w:firstLineChars="0" w:firstLine="0"/>
              <w:jc w:val="center"/>
              <w:rPr>
                <w:rFonts w:ascii="宋体" w:hAnsi="宋体"/>
                <w:color w:val="000000"/>
                <w:sz w:val="22"/>
              </w:rPr>
            </w:pPr>
          </w:p>
        </w:tc>
        <w:tc>
          <w:tcPr>
            <w:tcW w:w="431" w:type="dxa"/>
            <w:noWrap/>
            <w:vAlign w:val="center"/>
          </w:tcPr>
          <w:p w:rsidR="00E21548" w:rsidRDefault="00E21548">
            <w:pPr>
              <w:pStyle w:val="10"/>
              <w:ind w:firstLineChars="0" w:firstLine="0"/>
              <w:jc w:val="center"/>
              <w:rPr>
                <w:rFonts w:ascii="宋体" w:hAnsi="宋体"/>
                <w:color w:val="000000"/>
                <w:sz w:val="22"/>
              </w:rPr>
            </w:pPr>
          </w:p>
        </w:tc>
        <w:tc>
          <w:tcPr>
            <w:tcW w:w="545" w:type="dxa"/>
            <w:noWrap/>
            <w:vAlign w:val="center"/>
          </w:tcPr>
          <w:p w:rsidR="00E21548" w:rsidRDefault="00E21548">
            <w:pPr>
              <w:pStyle w:val="10"/>
              <w:ind w:firstLineChars="0" w:firstLine="0"/>
              <w:jc w:val="center"/>
              <w:rPr>
                <w:rFonts w:ascii="宋体" w:hAnsi="宋体"/>
                <w:color w:val="000000"/>
                <w:sz w:val="22"/>
              </w:rPr>
            </w:pPr>
          </w:p>
        </w:tc>
        <w:tc>
          <w:tcPr>
            <w:tcW w:w="458" w:type="dxa"/>
            <w:noWrap/>
            <w:vAlign w:val="center"/>
          </w:tcPr>
          <w:p w:rsidR="00E21548" w:rsidRDefault="00E21548">
            <w:pPr>
              <w:pStyle w:val="10"/>
              <w:ind w:firstLineChars="0" w:firstLine="0"/>
              <w:jc w:val="center"/>
              <w:rPr>
                <w:rFonts w:ascii="宋体" w:hAnsi="宋体"/>
                <w:color w:val="000000"/>
                <w:sz w:val="22"/>
              </w:rPr>
            </w:pPr>
          </w:p>
        </w:tc>
        <w:tc>
          <w:tcPr>
            <w:tcW w:w="793" w:type="dxa"/>
            <w:noWrap/>
            <w:vAlign w:val="center"/>
          </w:tcPr>
          <w:p w:rsidR="00E21548" w:rsidRDefault="00E21548">
            <w:pPr>
              <w:pStyle w:val="10"/>
              <w:ind w:firstLineChars="0" w:firstLine="0"/>
              <w:jc w:val="center"/>
              <w:rPr>
                <w:rFonts w:ascii="宋体" w:hAnsi="宋体"/>
                <w:color w:val="000000"/>
                <w:sz w:val="22"/>
              </w:rPr>
            </w:pPr>
          </w:p>
        </w:tc>
        <w:tc>
          <w:tcPr>
            <w:tcW w:w="808"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355"/>
        </w:trPr>
        <w:tc>
          <w:tcPr>
            <w:tcW w:w="641" w:type="dxa"/>
            <w:noWrap/>
            <w:vAlign w:val="center"/>
          </w:tcPr>
          <w:p w:rsidR="00E21548" w:rsidRDefault="00E21548">
            <w:pPr>
              <w:pStyle w:val="10"/>
              <w:ind w:firstLineChars="0" w:firstLine="0"/>
              <w:rPr>
                <w:rFonts w:ascii="宋体" w:hAnsi="宋体"/>
                <w:color w:val="000000"/>
                <w:sz w:val="22"/>
              </w:rPr>
            </w:pPr>
          </w:p>
        </w:tc>
        <w:tc>
          <w:tcPr>
            <w:tcW w:w="1347" w:type="dxa"/>
            <w:noWrap/>
            <w:vAlign w:val="center"/>
          </w:tcPr>
          <w:p w:rsidR="00E21548" w:rsidRDefault="00E21548">
            <w:pPr>
              <w:pStyle w:val="10"/>
              <w:ind w:firstLineChars="0" w:firstLine="0"/>
              <w:jc w:val="center"/>
              <w:rPr>
                <w:rFonts w:ascii="宋体" w:hAnsi="宋体"/>
                <w:color w:val="000000"/>
                <w:sz w:val="22"/>
              </w:rPr>
            </w:pPr>
          </w:p>
        </w:tc>
        <w:tc>
          <w:tcPr>
            <w:tcW w:w="869" w:type="dxa"/>
            <w:noWrap/>
            <w:vAlign w:val="center"/>
          </w:tcPr>
          <w:p w:rsidR="00E21548" w:rsidRDefault="00E21548">
            <w:pPr>
              <w:pStyle w:val="10"/>
              <w:ind w:firstLineChars="0" w:firstLine="0"/>
              <w:jc w:val="center"/>
              <w:rPr>
                <w:rFonts w:ascii="宋体" w:hAnsi="宋体"/>
                <w:color w:val="000000"/>
                <w:sz w:val="22"/>
              </w:rPr>
            </w:pPr>
          </w:p>
        </w:tc>
        <w:tc>
          <w:tcPr>
            <w:tcW w:w="430" w:type="dxa"/>
            <w:noWrap/>
            <w:vAlign w:val="center"/>
          </w:tcPr>
          <w:p w:rsidR="00E21548" w:rsidRDefault="00E21548">
            <w:pPr>
              <w:pStyle w:val="10"/>
              <w:ind w:firstLineChars="0" w:firstLine="0"/>
              <w:jc w:val="center"/>
              <w:rPr>
                <w:rFonts w:ascii="宋体" w:hAnsi="宋体"/>
                <w:color w:val="000000"/>
                <w:sz w:val="22"/>
              </w:rPr>
            </w:pPr>
          </w:p>
        </w:tc>
        <w:tc>
          <w:tcPr>
            <w:tcW w:w="590" w:type="dxa"/>
            <w:noWrap/>
            <w:vAlign w:val="center"/>
          </w:tcPr>
          <w:p w:rsidR="00E21548" w:rsidRDefault="00E21548">
            <w:pPr>
              <w:pStyle w:val="10"/>
              <w:ind w:firstLineChars="0" w:firstLine="0"/>
              <w:jc w:val="center"/>
              <w:rPr>
                <w:rFonts w:ascii="宋体" w:hAnsi="宋体"/>
                <w:color w:val="000000"/>
                <w:sz w:val="22"/>
              </w:rPr>
            </w:pPr>
          </w:p>
        </w:tc>
        <w:tc>
          <w:tcPr>
            <w:tcW w:w="591" w:type="dxa"/>
            <w:noWrap/>
            <w:vAlign w:val="center"/>
          </w:tcPr>
          <w:p w:rsidR="00E21548" w:rsidRDefault="00E21548">
            <w:pPr>
              <w:pStyle w:val="10"/>
              <w:ind w:firstLineChars="0" w:firstLine="0"/>
              <w:jc w:val="center"/>
              <w:rPr>
                <w:rFonts w:ascii="宋体" w:hAnsi="宋体"/>
                <w:color w:val="000000"/>
                <w:sz w:val="22"/>
              </w:rPr>
            </w:pPr>
          </w:p>
        </w:tc>
        <w:tc>
          <w:tcPr>
            <w:tcW w:w="650" w:type="dxa"/>
            <w:noWrap/>
            <w:vAlign w:val="center"/>
          </w:tcPr>
          <w:p w:rsidR="00E21548" w:rsidRDefault="00E21548">
            <w:pPr>
              <w:pStyle w:val="10"/>
              <w:ind w:firstLineChars="0" w:firstLine="0"/>
              <w:jc w:val="center"/>
              <w:rPr>
                <w:rFonts w:ascii="宋体" w:hAnsi="宋体"/>
                <w:color w:val="000000"/>
                <w:sz w:val="22"/>
              </w:rPr>
            </w:pPr>
          </w:p>
        </w:tc>
        <w:tc>
          <w:tcPr>
            <w:tcW w:w="429" w:type="dxa"/>
            <w:noWrap/>
            <w:vAlign w:val="center"/>
          </w:tcPr>
          <w:p w:rsidR="00E21548" w:rsidRDefault="00E21548">
            <w:pPr>
              <w:pStyle w:val="10"/>
              <w:ind w:firstLineChars="0" w:firstLine="0"/>
              <w:jc w:val="center"/>
              <w:rPr>
                <w:rFonts w:ascii="宋体" w:hAnsi="宋体"/>
                <w:color w:val="000000"/>
                <w:sz w:val="22"/>
              </w:rPr>
            </w:pPr>
          </w:p>
        </w:tc>
        <w:tc>
          <w:tcPr>
            <w:tcW w:w="431" w:type="dxa"/>
            <w:noWrap/>
            <w:vAlign w:val="center"/>
          </w:tcPr>
          <w:p w:rsidR="00E21548" w:rsidRDefault="00E21548">
            <w:pPr>
              <w:pStyle w:val="10"/>
              <w:ind w:firstLineChars="0" w:firstLine="0"/>
              <w:jc w:val="center"/>
              <w:rPr>
                <w:rFonts w:ascii="宋体" w:hAnsi="宋体"/>
                <w:color w:val="000000"/>
                <w:sz w:val="22"/>
              </w:rPr>
            </w:pPr>
          </w:p>
        </w:tc>
        <w:tc>
          <w:tcPr>
            <w:tcW w:w="545" w:type="dxa"/>
            <w:noWrap/>
            <w:vAlign w:val="center"/>
          </w:tcPr>
          <w:p w:rsidR="00E21548" w:rsidRDefault="00E21548">
            <w:pPr>
              <w:pStyle w:val="10"/>
              <w:ind w:firstLineChars="0" w:firstLine="0"/>
              <w:jc w:val="center"/>
              <w:rPr>
                <w:rFonts w:ascii="宋体" w:hAnsi="宋体"/>
                <w:color w:val="000000"/>
                <w:sz w:val="22"/>
              </w:rPr>
            </w:pPr>
          </w:p>
        </w:tc>
        <w:tc>
          <w:tcPr>
            <w:tcW w:w="458" w:type="dxa"/>
            <w:noWrap/>
            <w:vAlign w:val="center"/>
          </w:tcPr>
          <w:p w:rsidR="00E21548" w:rsidRDefault="00E21548">
            <w:pPr>
              <w:pStyle w:val="10"/>
              <w:ind w:firstLineChars="0" w:firstLine="0"/>
              <w:jc w:val="center"/>
              <w:rPr>
                <w:rFonts w:ascii="宋体" w:hAnsi="宋体"/>
                <w:color w:val="000000"/>
                <w:sz w:val="22"/>
              </w:rPr>
            </w:pPr>
          </w:p>
        </w:tc>
        <w:tc>
          <w:tcPr>
            <w:tcW w:w="793" w:type="dxa"/>
            <w:noWrap/>
            <w:vAlign w:val="center"/>
          </w:tcPr>
          <w:p w:rsidR="00E21548" w:rsidRDefault="00E21548">
            <w:pPr>
              <w:pStyle w:val="10"/>
              <w:ind w:firstLineChars="0" w:firstLine="0"/>
              <w:jc w:val="center"/>
              <w:rPr>
                <w:rFonts w:ascii="宋体" w:hAnsi="宋体"/>
                <w:color w:val="000000"/>
                <w:sz w:val="22"/>
              </w:rPr>
            </w:pPr>
          </w:p>
        </w:tc>
        <w:tc>
          <w:tcPr>
            <w:tcW w:w="808"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355"/>
        </w:trPr>
        <w:tc>
          <w:tcPr>
            <w:tcW w:w="641" w:type="dxa"/>
            <w:noWrap/>
            <w:vAlign w:val="center"/>
          </w:tcPr>
          <w:p w:rsidR="00E21548" w:rsidRDefault="00E21548">
            <w:pPr>
              <w:pStyle w:val="10"/>
              <w:ind w:firstLineChars="0" w:firstLine="0"/>
              <w:jc w:val="center"/>
              <w:rPr>
                <w:rFonts w:ascii="宋体" w:hAnsi="宋体"/>
                <w:color w:val="000000"/>
                <w:sz w:val="22"/>
              </w:rPr>
            </w:pPr>
          </w:p>
        </w:tc>
        <w:tc>
          <w:tcPr>
            <w:tcW w:w="1347" w:type="dxa"/>
            <w:noWrap/>
            <w:vAlign w:val="center"/>
          </w:tcPr>
          <w:p w:rsidR="00E21548" w:rsidRDefault="00E21548">
            <w:pPr>
              <w:pStyle w:val="10"/>
              <w:ind w:firstLineChars="0" w:firstLine="0"/>
              <w:jc w:val="center"/>
              <w:rPr>
                <w:rFonts w:ascii="宋体" w:hAnsi="宋体"/>
                <w:color w:val="000000"/>
                <w:sz w:val="22"/>
              </w:rPr>
            </w:pPr>
          </w:p>
        </w:tc>
        <w:tc>
          <w:tcPr>
            <w:tcW w:w="869" w:type="dxa"/>
            <w:noWrap/>
            <w:vAlign w:val="center"/>
          </w:tcPr>
          <w:p w:rsidR="00E21548" w:rsidRDefault="00E21548">
            <w:pPr>
              <w:pStyle w:val="10"/>
              <w:ind w:firstLineChars="0" w:firstLine="0"/>
              <w:jc w:val="center"/>
              <w:rPr>
                <w:rFonts w:ascii="宋体" w:hAnsi="宋体"/>
                <w:color w:val="000000"/>
                <w:sz w:val="22"/>
              </w:rPr>
            </w:pPr>
          </w:p>
        </w:tc>
        <w:tc>
          <w:tcPr>
            <w:tcW w:w="430" w:type="dxa"/>
            <w:noWrap/>
            <w:vAlign w:val="center"/>
          </w:tcPr>
          <w:p w:rsidR="00E21548" w:rsidRDefault="00E21548">
            <w:pPr>
              <w:pStyle w:val="10"/>
              <w:ind w:firstLineChars="0" w:firstLine="0"/>
              <w:jc w:val="center"/>
              <w:rPr>
                <w:rFonts w:ascii="宋体" w:hAnsi="宋体"/>
                <w:color w:val="000000"/>
                <w:sz w:val="22"/>
              </w:rPr>
            </w:pPr>
          </w:p>
        </w:tc>
        <w:tc>
          <w:tcPr>
            <w:tcW w:w="590" w:type="dxa"/>
            <w:noWrap/>
            <w:vAlign w:val="center"/>
          </w:tcPr>
          <w:p w:rsidR="00E21548" w:rsidRDefault="00E21548">
            <w:pPr>
              <w:pStyle w:val="10"/>
              <w:ind w:firstLineChars="0" w:firstLine="0"/>
              <w:jc w:val="center"/>
              <w:rPr>
                <w:rFonts w:ascii="宋体" w:hAnsi="宋体"/>
                <w:color w:val="000000"/>
                <w:sz w:val="22"/>
              </w:rPr>
            </w:pPr>
          </w:p>
        </w:tc>
        <w:tc>
          <w:tcPr>
            <w:tcW w:w="591" w:type="dxa"/>
            <w:noWrap/>
            <w:vAlign w:val="center"/>
          </w:tcPr>
          <w:p w:rsidR="00E21548" w:rsidRDefault="00E21548">
            <w:pPr>
              <w:pStyle w:val="10"/>
              <w:ind w:firstLineChars="0" w:firstLine="0"/>
              <w:jc w:val="center"/>
              <w:rPr>
                <w:rFonts w:ascii="宋体" w:hAnsi="宋体"/>
                <w:color w:val="000000"/>
                <w:sz w:val="22"/>
              </w:rPr>
            </w:pPr>
          </w:p>
        </w:tc>
        <w:tc>
          <w:tcPr>
            <w:tcW w:w="650" w:type="dxa"/>
            <w:noWrap/>
            <w:vAlign w:val="center"/>
          </w:tcPr>
          <w:p w:rsidR="00E21548" w:rsidRDefault="00E21548">
            <w:pPr>
              <w:pStyle w:val="10"/>
              <w:ind w:firstLineChars="0" w:firstLine="0"/>
              <w:jc w:val="center"/>
              <w:rPr>
                <w:rFonts w:ascii="宋体" w:hAnsi="宋体"/>
                <w:color w:val="000000"/>
                <w:sz w:val="22"/>
              </w:rPr>
            </w:pPr>
          </w:p>
        </w:tc>
        <w:tc>
          <w:tcPr>
            <w:tcW w:w="429" w:type="dxa"/>
            <w:noWrap/>
            <w:vAlign w:val="center"/>
          </w:tcPr>
          <w:p w:rsidR="00E21548" w:rsidRDefault="00E21548">
            <w:pPr>
              <w:pStyle w:val="10"/>
              <w:ind w:firstLineChars="0" w:firstLine="0"/>
              <w:jc w:val="center"/>
              <w:rPr>
                <w:rFonts w:ascii="宋体" w:hAnsi="宋体"/>
                <w:color w:val="000000"/>
                <w:sz w:val="22"/>
              </w:rPr>
            </w:pPr>
          </w:p>
        </w:tc>
        <w:tc>
          <w:tcPr>
            <w:tcW w:w="431" w:type="dxa"/>
            <w:noWrap/>
            <w:vAlign w:val="center"/>
          </w:tcPr>
          <w:p w:rsidR="00E21548" w:rsidRDefault="00E21548">
            <w:pPr>
              <w:pStyle w:val="10"/>
              <w:ind w:firstLineChars="0" w:firstLine="0"/>
              <w:jc w:val="center"/>
              <w:rPr>
                <w:rFonts w:ascii="宋体" w:hAnsi="宋体"/>
                <w:color w:val="000000"/>
                <w:sz w:val="22"/>
              </w:rPr>
            </w:pPr>
          </w:p>
        </w:tc>
        <w:tc>
          <w:tcPr>
            <w:tcW w:w="545" w:type="dxa"/>
            <w:noWrap/>
            <w:vAlign w:val="center"/>
          </w:tcPr>
          <w:p w:rsidR="00E21548" w:rsidRDefault="00E21548">
            <w:pPr>
              <w:pStyle w:val="10"/>
              <w:ind w:firstLineChars="0" w:firstLine="0"/>
              <w:jc w:val="center"/>
              <w:rPr>
                <w:rFonts w:ascii="宋体" w:hAnsi="宋体"/>
                <w:color w:val="000000"/>
                <w:sz w:val="22"/>
              </w:rPr>
            </w:pPr>
          </w:p>
        </w:tc>
        <w:tc>
          <w:tcPr>
            <w:tcW w:w="458" w:type="dxa"/>
            <w:noWrap/>
            <w:vAlign w:val="center"/>
          </w:tcPr>
          <w:p w:rsidR="00E21548" w:rsidRDefault="00E21548">
            <w:pPr>
              <w:pStyle w:val="10"/>
              <w:ind w:firstLineChars="0" w:firstLine="0"/>
              <w:jc w:val="center"/>
              <w:rPr>
                <w:rFonts w:ascii="宋体" w:hAnsi="宋体"/>
                <w:color w:val="000000"/>
                <w:sz w:val="22"/>
              </w:rPr>
            </w:pPr>
          </w:p>
        </w:tc>
        <w:tc>
          <w:tcPr>
            <w:tcW w:w="793" w:type="dxa"/>
            <w:noWrap/>
            <w:vAlign w:val="center"/>
          </w:tcPr>
          <w:p w:rsidR="00E21548" w:rsidRDefault="00E21548">
            <w:pPr>
              <w:pStyle w:val="10"/>
              <w:ind w:firstLineChars="0" w:firstLine="0"/>
              <w:jc w:val="center"/>
              <w:rPr>
                <w:rFonts w:ascii="宋体" w:hAnsi="宋体"/>
                <w:color w:val="000000"/>
                <w:sz w:val="22"/>
              </w:rPr>
            </w:pPr>
          </w:p>
        </w:tc>
        <w:tc>
          <w:tcPr>
            <w:tcW w:w="808"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343"/>
        </w:trPr>
        <w:tc>
          <w:tcPr>
            <w:tcW w:w="1988" w:type="dxa"/>
            <w:gridSpan w:val="2"/>
            <w:noWrap/>
            <w:vAlign w:val="center"/>
          </w:tcPr>
          <w:p w:rsidR="00E21548" w:rsidRDefault="00110E28">
            <w:pPr>
              <w:pStyle w:val="10"/>
              <w:ind w:firstLineChars="0" w:firstLine="0"/>
              <w:jc w:val="center"/>
              <w:rPr>
                <w:rFonts w:ascii="宋体" w:hAnsi="宋体"/>
                <w:color w:val="000000"/>
                <w:sz w:val="22"/>
              </w:rPr>
            </w:pPr>
            <w:r>
              <w:rPr>
                <w:rFonts w:ascii="宋体" w:hAnsi="宋体"/>
                <w:color w:val="000000"/>
                <w:sz w:val="22"/>
              </w:rPr>
              <w:t>共计</w:t>
            </w:r>
          </w:p>
        </w:tc>
        <w:tc>
          <w:tcPr>
            <w:tcW w:w="869" w:type="dxa"/>
            <w:noWrap/>
            <w:vAlign w:val="center"/>
          </w:tcPr>
          <w:p w:rsidR="00E21548" w:rsidRDefault="00E21548">
            <w:pPr>
              <w:pStyle w:val="10"/>
              <w:ind w:firstLineChars="0" w:firstLine="0"/>
              <w:jc w:val="center"/>
              <w:rPr>
                <w:rFonts w:ascii="宋体" w:hAnsi="宋体"/>
                <w:color w:val="000000"/>
                <w:sz w:val="22"/>
              </w:rPr>
            </w:pPr>
          </w:p>
        </w:tc>
        <w:tc>
          <w:tcPr>
            <w:tcW w:w="430" w:type="dxa"/>
            <w:noWrap/>
            <w:vAlign w:val="center"/>
          </w:tcPr>
          <w:p w:rsidR="00E21548" w:rsidRDefault="00E21548">
            <w:pPr>
              <w:pStyle w:val="10"/>
              <w:ind w:firstLineChars="0" w:firstLine="0"/>
              <w:jc w:val="center"/>
              <w:rPr>
                <w:rFonts w:ascii="宋体" w:hAnsi="宋体"/>
                <w:color w:val="000000"/>
                <w:sz w:val="22"/>
              </w:rPr>
            </w:pPr>
          </w:p>
        </w:tc>
        <w:tc>
          <w:tcPr>
            <w:tcW w:w="590" w:type="dxa"/>
            <w:noWrap/>
            <w:vAlign w:val="center"/>
          </w:tcPr>
          <w:p w:rsidR="00E21548" w:rsidRDefault="00E21548">
            <w:pPr>
              <w:pStyle w:val="10"/>
              <w:ind w:firstLineChars="0" w:firstLine="0"/>
              <w:jc w:val="center"/>
              <w:rPr>
                <w:rFonts w:ascii="宋体" w:hAnsi="宋体"/>
                <w:color w:val="000000"/>
                <w:sz w:val="22"/>
              </w:rPr>
            </w:pPr>
          </w:p>
        </w:tc>
        <w:tc>
          <w:tcPr>
            <w:tcW w:w="591" w:type="dxa"/>
            <w:noWrap/>
            <w:vAlign w:val="center"/>
          </w:tcPr>
          <w:p w:rsidR="00E21548" w:rsidRDefault="00E21548">
            <w:pPr>
              <w:pStyle w:val="10"/>
              <w:ind w:firstLineChars="0" w:firstLine="0"/>
              <w:jc w:val="center"/>
              <w:rPr>
                <w:rFonts w:ascii="宋体" w:hAnsi="宋体"/>
                <w:color w:val="000000"/>
                <w:sz w:val="22"/>
              </w:rPr>
            </w:pPr>
          </w:p>
        </w:tc>
        <w:tc>
          <w:tcPr>
            <w:tcW w:w="650" w:type="dxa"/>
            <w:noWrap/>
            <w:vAlign w:val="center"/>
          </w:tcPr>
          <w:p w:rsidR="00E21548" w:rsidRDefault="00E21548">
            <w:pPr>
              <w:pStyle w:val="10"/>
              <w:ind w:firstLineChars="0" w:firstLine="0"/>
              <w:jc w:val="center"/>
              <w:rPr>
                <w:rFonts w:ascii="宋体" w:hAnsi="宋体"/>
                <w:color w:val="000000"/>
                <w:sz w:val="22"/>
              </w:rPr>
            </w:pPr>
          </w:p>
        </w:tc>
        <w:tc>
          <w:tcPr>
            <w:tcW w:w="429" w:type="dxa"/>
            <w:noWrap/>
            <w:vAlign w:val="center"/>
          </w:tcPr>
          <w:p w:rsidR="00E21548" w:rsidRDefault="00E21548">
            <w:pPr>
              <w:pStyle w:val="10"/>
              <w:ind w:firstLineChars="0" w:firstLine="0"/>
              <w:jc w:val="center"/>
              <w:rPr>
                <w:rFonts w:ascii="宋体" w:hAnsi="宋体"/>
                <w:color w:val="000000"/>
                <w:sz w:val="22"/>
              </w:rPr>
            </w:pPr>
          </w:p>
        </w:tc>
        <w:tc>
          <w:tcPr>
            <w:tcW w:w="431" w:type="dxa"/>
            <w:noWrap/>
            <w:vAlign w:val="center"/>
          </w:tcPr>
          <w:p w:rsidR="00E21548" w:rsidRDefault="00E21548">
            <w:pPr>
              <w:pStyle w:val="10"/>
              <w:ind w:firstLineChars="0" w:firstLine="0"/>
              <w:jc w:val="center"/>
              <w:rPr>
                <w:rFonts w:ascii="宋体" w:hAnsi="宋体"/>
                <w:color w:val="000000"/>
                <w:sz w:val="22"/>
              </w:rPr>
            </w:pPr>
          </w:p>
        </w:tc>
        <w:tc>
          <w:tcPr>
            <w:tcW w:w="545" w:type="dxa"/>
            <w:noWrap/>
            <w:vAlign w:val="center"/>
          </w:tcPr>
          <w:p w:rsidR="00E21548" w:rsidRDefault="00E21548">
            <w:pPr>
              <w:pStyle w:val="10"/>
              <w:ind w:firstLineChars="0" w:firstLine="0"/>
              <w:jc w:val="center"/>
              <w:rPr>
                <w:rFonts w:ascii="宋体" w:hAnsi="宋体"/>
                <w:color w:val="000000"/>
                <w:sz w:val="22"/>
              </w:rPr>
            </w:pPr>
          </w:p>
        </w:tc>
        <w:tc>
          <w:tcPr>
            <w:tcW w:w="458" w:type="dxa"/>
            <w:noWrap/>
            <w:vAlign w:val="center"/>
          </w:tcPr>
          <w:p w:rsidR="00E21548" w:rsidRDefault="00E21548">
            <w:pPr>
              <w:pStyle w:val="10"/>
              <w:ind w:firstLineChars="0" w:firstLine="0"/>
              <w:jc w:val="center"/>
              <w:rPr>
                <w:rFonts w:ascii="宋体" w:hAnsi="宋体"/>
                <w:color w:val="000000"/>
                <w:sz w:val="22"/>
              </w:rPr>
            </w:pPr>
          </w:p>
        </w:tc>
        <w:tc>
          <w:tcPr>
            <w:tcW w:w="793" w:type="dxa"/>
            <w:noWrap/>
            <w:vAlign w:val="center"/>
          </w:tcPr>
          <w:p w:rsidR="00E21548" w:rsidRDefault="00E21548">
            <w:pPr>
              <w:pStyle w:val="10"/>
              <w:ind w:firstLineChars="0" w:firstLine="0"/>
              <w:jc w:val="center"/>
              <w:rPr>
                <w:rFonts w:ascii="宋体" w:hAnsi="宋体"/>
                <w:color w:val="000000"/>
                <w:sz w:val="22"/>
              </w:rPr>
            </w:pPr>
          </w:p>
        </w:tc>
        <w:tc>
          <w:tcPr>
            <w:tcW w:w="808" w:type="dxa"/>
            <w:noWrap/>
            <w:vAlign w:val="center"/>
          </w:tcPr>
          <w:p w:rsidR="00E21548" w:rsidRDefault="00E21548">
            <w:pPr>
              <w:pStyle w:val="10"/>
              <w:ind w:firstLineChars="0" w:firstLine="0"/>
              <w:jc w:val="center"/>
              <w:rPr>
                <w:rFonts w:ascii="宋体" w:hAnsi="宋体"/>
                <w:color w:val="000000"/>
                <w:sz w:val="22"/>
              </w:rPr>
            </w:pPr>
          </w:p>
        </w:tc>
      </w:tr>
    </w:tbl>
    <w:p w:rsidR="00E21548" w:rsidRDefault="00110E28">
      <w:pPr>
        <w:ind w:firstLineChars="150" w:firstLine="360"/>
        <w:rPr>
          <w:rFonts w:ascii="宋体" w:hAnsi="宋体"/>
          <w:color w:val="000000"/>
        </w:rPr>
      </w:pPr>
      <w:r>
        <w:rPr>
          <w:rFonts w:ascii="宋体" w:hAnsi="宋体"/>
          <w:color w:val="000000"/>
        </w:rPr>
        <w:t>填表：</w:t>
      </w:r>
      <w:r>
        <w:rPr>
          <w:rFonts w:ascii="宋体" w:hAnsi="宋体"/>
          <w:color w:val="000000"/>
        </w:rPr>
        <w:t xml:space="preserve">             </w:t>
      </w:r>
      <w:r>
        <w:rPr>
          <w:rFonts w:ascii="宋体" w:hAnsi="宋体"/>
          <w:color w:val="000000"/>
        </w:rPr>
        <w:t>审核：</w:t>
      </w:r>
      <w:r>
        <w:rPr>
          <w:rFonts w:ascii="宋体" w:hAnsi="宋体"/>
          <w:color w:val="000000"/>
        </w:rPr>
        <w:t xml:space="preserve">             </w:t>
      </w:r>
      <w:r>
        <w:rPr>
          <w:rFonts w:ascii="宋体" w:hAnsi="宋体"/>
          <w:color w:val="000000"/>
        </w:rPr>
        <w:t>审定：</w:t>
      </w:r>
      <w:r>
        <w:rPr>
          <w:rFonts w:ascii="宋体" w:hAnsi="宋体" w:hint="eastAsia"/>
          <w:color w:val="000000"/>
        </w:rPr>
        <w:t xml:space="preserve">            </w:t>
      </w:r>
      <w:r>
        <w:rPr>
          <w:rFonts w:ascii="宋体" w:hAnsi="宋体" w:hint="eastAsia"/>
          <w:color w:val="000000"/>
        </w:rPr>
        <w:t>日期：</w:t>
      </w:r>
    </w:p>
    <w:p w:rsidR="00E21548" w:rsidRDefault="00E21548">
      <w:pPr>
        <w:jc w:val="center"/>
        <w:rPr>
          <w:rFonts w:ascii="宋体" w:hAnsi="宋体"/>
          <w:color w:val="000000"/>
        </w:rPr>
      </w:pPr>
    </w:p>
    <w:p w:rsidR="00E21548" w:rsidRDefault="00E21548">
      <w:pPr>
        <w:jc w:val="center"/>
        <w:rPr>
          <w:rFonts w:ascii="宋体" w:hAnsi="宋体"/>
          <w:color w:val="000000"/>
        </w:rPr>
      </w:pPr>
    </w:p>
    <w:p w:rsidR="00E21548" w:rsidRDefault="00E21548">
      <w:pPr>
        <w:jc w:val="center"/>
        <w:rPr>
          <w:rFonts w:ascii="宋体" w:hAnsi="宋体"/>
          <w:color w:val="000000"/>
        </w:rPr>
      </w:pPr>
    </w:p>
    <w:p w:rsidR="00E21548" w:rsidRDefault="00110E28">
      <w:pPr>
        <w:jc w:val="center"/>
        <w:rPr>
          <w:rFonts w:ascii="宋体" w:hAnsi="宋体"/>
          <w:color w:val="000000"/>
        </w:rPr>
      </w:pPr>
      <w:r>
        <w:rPr>
          <w:rFonts w:ascii="宋体" w:hAnsi="宋体"/>
          <w:color w:val="000000"/>
        </w:rPr>
        <w:t>缺陷长度占总长度比例及缺陷密度统计表</w:t>
      </w:r>
    </w:p>
    <w:tbl>
      <w:tblPr>
        <w:tblW w:w="8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
        <w:gridCol w:w="535"/>
        <w:gridCol w:w="826"/>
        <w:gridCol w:w="826"/>
        <w:gridCol w:w="1134"/>
        <w:gridCol w:w="622"/>
        <w:gridCol w:w="826"/>
        <w:gridCol w:w="826"/>
        <w:gridCol w:w="1030"/>
        <w:gridCol w:w="1024"/>
      </w:tblGrid>
      <w:tr w:rsidR="00E21548">
        <w:trPr>
          <w:trHeight w:val="1175"/>
        </w:trPr>
        <w:tc>
          <w:tcPr>
            <w:tcW w:w="889"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缺陷类型</w:t>
            </w:r>
          </w:p>
        </w:tc>
        <w:tc>
          <w:tcPr>
            <w:tcW w:w="535"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1</w:t>
            </w:r>
            <w:r>
              <w:rPr>
                <w:rFonts w:ascii="宋体" w:hAnsi="宋体"/>
                <w:b/>
                <w:color w:val="000000"/>
                <w:sz w:val="22"/>
              </w:rPr>
              <w:t>级</w:t>
            </w:r>
          </w:p>
        </w:tc>
        <w:tc>
          <w:tcPr>
            <w:tcW w:w="826"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缺陷长度</w:t>
            </w:r>
          </w:p>
        </w:tc>
        <w:tc>
          <w:tcPr>
            <w:tcW w:w="826"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占总长度比例</w:t>
            </w:r>
          </w:p>
        </w:tc>
        <w:tc>
          <w:tcPr>
            <w:tcW w:w="1134"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单位长度缺陷个数</w:t>
            </w:r>
          </w:p>
        </w:tc>
        <w:tc>
          <w:tcPr>
            <w:tcW w:w="622"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2</w:t>
            </w:r>
            <w:r>
              <w:rPr>
                <w:rFonts w:ascii="宋体" w:hAnsi="宋体"/>
                <w:b/>
                <w:color w:val="000000"/>
                <w:sz w:val="22"/>
              </w:rPr>
              <w:t>级</w:t>
            </w:r>
          </w:p>
        </w:tc>
        <w:tc>
          <w:tcPr>
            <w:tcW w:w="826"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缺陷长度</w:t>
            </w:r>
          </w:p>
        </w:tc>
        <w:tc>
          <w:tcPr>
            <w:tcW w:w="826"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占总长度比例</w:t>
            </w:r>
          </w:p>
        </w:tc>
        <w:tc>
          <w:tcPr>
            <w:tcW w:w="1030" w:type="dxa"/>
            <w:noWrap/>
            <w:vAlign w:val="center"/>
          </w:tcPr>
          <w:p w:rsidR="00E21548" w:rsidRDefault="00110E28">
            <w:pPr>
              <w:pStyle w:val="10"/>
              <w:ind w:firstLineChars="0" w:firstLine="0"/>
              <w:jc w:val="center"/>
              <w:rPr>
                <w:rFonts w:ascii="宋体" w:hAnsi="宋体"/>
                <w:b/>
                <w:color w:val="000000"/>
                <w:sz w:val="22"/>
              </w:rPr>
            </w:pPr>
            <w:r>
              <w:rPr>
                <w:rFonts w:ascii="宋体" w:hAnsi="宋体"/>
                <w:b/>
                <w:color w:val="000000"/>
                <w:sz w:val="22"/>
              </w:rPr>
              <w:t>单位长度缺陷个数</w:t>
            </w:r>
          </w:p>
        </w:tc>
        <w:tc>
          <w:tcPr>
            <w:tcW w:w="1024" w:type="dxa"/>
            <w:noWrap/>
            <w:vAlign w:val="center"/>
          </w:tcPr>
          <w:p w:rsidR="00E21548" w:rsidRDefault="00110E28">
            <w:pPr>
              <w:pStyle w:val="10"/>
              <w:ind w:firstLineChars="0" w:firstLine="0"/>
              <w:jc w:val="center"/>
              <w:rPr>
                <w:rFonts w:ascii="宋体" w:hAnsi="宋体"/>
                <w:color w:val="000000"/>
                <w:sz w:val="22"/>
              </w:rPr>
            </w:pPr>
            <w:r>
              <w:rPr>
                <w:rFonts w:ascii="宋体" w:hAnsi="宋体"/>
                <w:color w:val="000000"/>
                <w:sz w:val="22"/>
              </w:rPr>
              <w:t>……</w:t>
            </w:r>
          </w:p>
        </w:tc>
      </w:tr>
      <w:tr w:rsidR="00E21548">
        <w:trPr>
          <w:trHeight w:val="635"/>
        </w:trPr>
        <w:tc>
          <w:tcPr>
            <w:tcW w:w="889" w:type="dxa"/>
            <w:noWrap/>
            <w:vAlign w:val="center"/>
          </w:tcPr>
          <w:p w:rsidR="00E21548" w:rsidRDefault="00110E28">
            <w:pPr>
              <w:pStyle w:val="10"/>
              <w:ind w:firstLineChars="0" w:firstLine="0"/>
              <w:jc w:val="center"/>
              <w:rPr>
                <w:rFonts w:ascii="宋体" w:hAnsi="宋体"/>
                <w:color w:val="000000"/>
                <w:sz w:val="22"/>
              </w:rPr>
            </w:pPr>
            <w:r>
              <w:rPr>
                <w:rFonts w:ascii="宋体" w:hAnsi="宋体"/>
                <w:color w:val="000000"/>
                <w:sz w:val="22"/>
              </w:rPr>
              <w:t>破裂</w:t>
            </w:r>
          </w:p>
        </w:tc>
        <w:tc>
          <w:tcPr>
            <w:tcW w:w="535"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134" w:type="dxa"/>
            <w:noWrap/>
            <w:vAlign w:val="center"/>
          </w:tcPr>
          <w:p w:rsidR="00E21548" w:rsidRDefault="00E21548">
            <w:pPr>
              <w:pStyle w:val="10"/>
              <w:ind w:firstLineChars="0" w:firstLine="0"/>
              <w:jc w:val="center"/>
              <w:rPr>
                <w:rFonts w:ascii="宋体" w:hAnsi="宋体"/>
                <w:color w:val="000000"/>
                <w:sz w:val="22"/>
              </w:rPr>
            </w:pPr>
          </w:p>
        </w:tc>
        <w:tc>
          <w:tcPr>
            <w:tcW w:w="622"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030" w:type="dxa"/>
            <w:noWrap/>
            <w:vAlign w:val="center"/>
          </w:tcPr>
          <w:p w:rsidR="00E21548" w:rsidRDefault="00E21548">
            <w:pPr>
              <w:pStyle w:val="10"/>
              <w:ind w:firstLineChars="0" w:firstLine="0"/>
              <w:jc w:val="center"/>
              <w:rPr>
                <w:rFonts w:ascii="宋体" w:hAnsi="宋体"/>
                <w:color w:val="000000"/>
                <w:sz w:val="22"/>
              </w:rPr>
            </w:pPr>
          </w:p>
        </w:tc>
        <w:tc>
          <w:tcPr>
            <w:tcW w:w="1024"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643"/>
        </w:trPr>
        <w:tc>
          <w:tcPr>
            <w:tcW w:w="889" w:type="dxa"/>
            <w:noWrap/>
            <w:vAlign w:val="center"/>
          </w:tcPr>
          <w:p w:rsidR="00E21548" w:rsidRDefault="00110E28">
            <w:pPr>
              <w:pStyle w:val="10"/>
              <w:ind w:firstLineChars="0" w:firstLine="0"/>
              <w:jc w:val="center"/>
              <w:rPr>
                <w:rFonts w:ascii="宋体" w:hAnsi="宋体"/>
                <w:color w:val="000000"/>
                <w:sz w:val="22"/>
              </w:rPr>
            </w:pPr>
            <w:r>
              <w:rPr>
                <w:rFonts w:ascii="宋体" w:hAnsi="宋体"/>
                <w:color w:val="000000"/>
                <w:sz w:val="22"/>
              </w:rPr>
              <w:t>变形</w:t>
            </w:r>
          </w:p>
        </w:tc>
        <w:tc>
          <w:tcPr>
            <w:tcW w:w="535"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134" w:type="dxa"/>
            <w:noWrap/>
            <w:vAlign w:val="center"/>
          </w:tcPr>
          <w:p w:rsidR="00E21548" w:rsidRDefault="00E21548">
            <w:pPr>
              <w:pStyle w:val="10"/>
              <w:ind w:firstLineChars="0" w:firstLine="0"/>
              <w:jc w:val="center"/>
              <w:rPr>
                <w:rFonts w:ascii="宋体" w:hAnsi="宋体"/>
                <w:color w:val="000000"/>
                <w:sz w:val="22"/>
              </w:rPr>
            </w:pPr>
          </w:p>
        </w:tc>
        <w:tc>
          <w:tcPr>
            <w:tcW w:w="622"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030" w:type="dxa"/>
            <w:noWrap/>
            <w:vAlign w:val="center"/>
          </w:tcPr>
          <w:p w:rsidR="00E21548" w:rsidRDefault="00E21548">
            <w:pPr>
              <w:pStyle w:val="10"/>
              <w:ind w:firstLineChars="0" w:firstLine="0"/>
              <w:jc w:val="center"/>
              <w:rPr>
                <w:rFonts w:ascii="宋体" w:hAnsi="宋体"/>
                <w:color w:val="000000"/>
                <w:sz w:val="22"/>
              </w:rPr>
            </w:pPr>
          </w:p>
        </w:tc>
        <w:tc>
          <w:tcPr>
            <w:tcW w:w="1024"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620"/>
        </w:trPr>
        <w:tc>
          <w:tcPr>
            <w:tcW w:w="889" w:type="dxa"/>
            <w:noWrap/>
            <w:vAlign w:val="center"/>
          </w:tcPr>
          <w:p w:rsidR="00E21548" w:rsidRDefault="00110E28">
            <w:pPr>
              <w:pStyle w:val="10"/>
              <w:ind w:firstLineChars="0" w:firstLine="0"/>
              <w:jc w:val="center"/>
              <w:rPr>
                <w:rFonts w:ascii="宋体" w:hAnsi="宋体"/>
                <w:color w:val="000000"/>
                <w:sz w:val="22"/>
              </w:rPr>
            </w:pPr>
            <w:r>
              <w:rPr>
                <w:rFonts w:ascii="宋体" w:hAnsi="宋体"/>
                <w:color w:val="000000"/>
                <w:sz w:val="22"/>
              </w:rPr>
              <w:t>……</w:t>
            </w:r>
          </w:p>
        </w:tc>
        <w:tc>
          <w:tcPr>
            <w:tcW w:w="535"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134" w:type="dxa"/>
            <w:noWrap/>
            <w:vAlign w:val="center"/>
          </w:tcPr>
          <w:p w:rsidR="00E21548" w:rsidRDefault="00E21548">
            <w:pPr>
              <w:pStyle w:val="10"/>
              <w:ind w:firstLineChars="0" w:firstLine="0"/>
              <w:jc w:val="center"/>
              <w:rPr>
                <w:rFonts w:ascii="宋体" w:hAnsi="宋体"/>
                <w:color w:val="000000"/>
                <w:sz w:val="22"/>
              </w:rPr>
            </w:pPr>
          </w:p>
        </w:tc>
        <w:tc>
          <w:tcPr>
            <w:tcW w:w="622"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030" w:type="dxa"/>
            <w:noWrap/>
            <w:vAlign w:val="center"/>
          </w:tcPr>
          <w:p w:rsidR="00E21548" w:rsidRDefault="00E21548">
            <w:pPr>
              <w:pStyle w:val="10"/>
              <w:ind w:firstLineChars="0" w:firstLine="0"/>
              <w:jc w:val="center"/>
              <w:rPr>
                <w:rFonts w:ascii="宋体" w:hAnsi="宋体"/>
                <w:color w:val="000000"/>
                <w:sz w:val="22"/>
              </w:rPr>
            </w:pPr>
          </w:p>
        </w:tc>
        <w:tc>
          <w:tcPr>
            <w:tcW w:w="1024" w:type="dxa"/>
            <w:noWrap/>
            <w:vAlign w:val="center"/>
          </w:tcPr>
          <w:p w:rsidR="00E21548" w:rsidRDefault="00E21548">
            <w:pPr>
              <w:pStyle w:val="10"/>
              <w:ind w:firstLineChars="0" w:firstLine="0"/>
              <w:jc w:val="center"/>
              <w:rPr>
                <w:rFonts w:ascii="宋体" w:hAnsi="宋体"/>
                <w:color w:val="000000"/>
                <w:sz w:val="22"/>
              </w:rPr>
            </w:pPr>
          </w:p>
        </w:tc>
      </w:tr>
      <w:tr w:rsidR="00E21548">
        <w:trPr>
          <w:trHeight w:val="1287"/>
        </w:trPr>
        <w:tc>
          <w:tcPr>
            <w:tcW w:w="889" w:type="dxa"/>
            <w:noWrap/>
            <w:vAlign w:val="center"/>
          </w:tcPr>
          <w:p w:rsidR="00E21548" w:rsidRDefault="00110E28">
            <w:pPr>
              <w:pStyle w:val="10"/>
              <w:ind w:firstLineChars="0" w:firstLine="0"/>
              <w:jc w:val="center"/>
              <w:rPr>
                <w:rFonts w:ascii="宋体" w:hAnsi="宋体"/>
                <w:color w:val="000000"/>
                <w:sz w:val="22"/>
              </w:rPr>
            </w:pPr>
            <w:r>
              <w:rPr>
                <w:rFonts w:ascii="宋体" w:hAnsi="宋体"/>
                <w:color w:val="000000"/>
                <w:sz w:val="22"/>
              </w:rPr>
              <w:t>合计</w:t>
            </w:r>
          </w:p>
        </w:tc>
        <w:tc>
          <w:tcPr>
            <w:tcW w:w="535"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134" w:type="dxa"/>
            <w:noWrap/>
            <w:vAlign w:val="center"/>
          </w:tcPr>
          <w:p w:rsidR="00E21548" w:rsidRDefault="00E21548">
            <w:pPr>
              <w:pStyle w:val="10"/>
              <w:ind w:firstLineChars="0" w:firstLine="0"/>
              <w:jc w:val="center"/>
              <w:rPr>
                <w:rFonts w:ascii="宋体" w:hAnsi="宋体"/>
                <w:color w:val="000000"/>
                <w:sz w:val="22"/>
              </w:rPr>
            </w:pPr>
          </w:p>
        </w:tc>
        <w:tc>
          <w:tcPr>
            <w:tcW w:w="622"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826" w:type="dxa"/>
            <w:noWrap/>
            <w:vAlign w:val="center"/>
          </w:tcPr>
          <w:p w:rsidR="00E21548" w:rsidRDefault="00E21548">
            <w:pPr>
              <w:pStyle w:val="10"/>
              <w:ind w:firstLineChars="0" w:firstLine="0"/>
              <w:jc w:val="center"/>
              <w:rPr>
                <w:rFonts w:ascii="宋体" w:hAnsi="宋体"/>
                <w:color w:val="000000"/>
                <w:sz w:val="22"/>
              </w:rPr>
            </w:pPr>
          </w:p>
        </w:tc>
        <w:tc>
          <w:tcPr>
            <w:tcW w:w="1030" w:type="dxa"/>
            <w:noWrap/>
            <w:vAlign w:val="center"/>
          </w:tcPr>
          <w:p w:rsidR="00E21548" w:rsidRDefault="00E21548">
            <w:pPr>
              <w:pStyle w:val="10"/>
              <w:ind w:firstLineChars="0" w:firstLine="0"/>
              <w:jc w:val="center"/>
              <w:rPr>
                <w:rFonts w:ascii="宋体" w:hAnsi="宋体"/>
                <w:color w:val="000000"/>
                <w:sz w:val="22"/>
              </w:rPr>
            </w:pPr>
          </w:p>
        </w:tc>
        <w:tc>
          <w:tcPr>
            <w:tcW w:w="1024" w:type="dxa"/>
            <w:noWrap/>
            <w:vAlign w:val="center"/>
          </w:tcPr>
          <w:p w:rsidR="00E21548" w:rsidRDefault="00E21548">
            <w:pPr>
              <w:pStyle w:val="10"/>
              <w:ind w:firstLineChars="0" w:firstLine="0"/>
              <w:jc w:val="center"/>
              <w:rPr>
                <w:rFonts w:ascii="宋体" w:hAnsi="宋体"/>
                <w:color w:val="000000"/>
                <w:sz w:val="22"/>
              </w:rPr>
            </w:pPr>
          </w:p>
        </w:tc>
      </w:tr>
    </w:tbl>
    <w:p w:rsidR="00E21548" w:rsidRDefault="00110E28">
      <w:pPr>
        <w:rPr>
          <w:rFonts w:ascii="宋体" w:hAnsi="宋体"/>
          <w:color w:val="000000"/>
        </w:rPr>
      </w:pPr>
      <w:r>
        <w:rPr>
          <w:rFonts w:ascii="宋体" w:hAnsi="宋体"/>
          <w:color w:val="000000"/>
        </w:rPr>
        <w:t>填表：</w:t>
      </w:r>
      <w:r>
        <w:rPr>
          <w:rFonts w:ascii="宋体" w:hAnsi="宋体"/>
          <w:color w:val="000000"/>
        </w:rPr>
        <w:t xml:space="preserve">               </w:t>
      </w:r>
      <w:r>
        <w:rPr>
          <w:rFonts w:ascii="宋体" w:hAnsi="宋体"/>
          <w:color w:val="000000"/>
        </w:rPr>
        <w:t>审核：</w:t>
      </w:r>
      <w:r>
        <w:rPr>
          <w:rFonts w:ascii="宋体" w:hAnsi="宋体"/>
          <w:color w:val="000000"/>
        </w:rPr>
        <w:t xml:space="preserve">              </w:t>
      </w:r>
      <w:r>
        <w:rPr>
          <w:rFonts w:ascii="宋体" w:hAnsi="宋体"/>
          <w:color w:val="000000"/>
        </w:rPr>
        <w:t>审定：</w:t>
      </w:r>
      <w:r>
        <w:rPr>
          <w:rFonts w:ascii="宋体" w:hAnsi="宋体" w:hint="eastAsia"/>
          <w:color w:val="000000"/>
        </w:rPr>
        <w:t xml:space="preserve">        </w:t>
      </w:r>
      <w:r>
        <w:rPr>
          <w:rFonts w:ascii="宋体" w:hAnsi="宋体" w:hint="eastAsia"/>
          <w:color w:val="000000"/>
        </w:rPr>
        <w:t>日期：</w:t>
      </w:r>
    </w:p>
    <w:p w:rsidR="00E21548" w:rsidRDefault="00E21548" w:rsidP="00FF0355">
      <w:pPr>
        <w:pStyle w:val="4"/>
        <w:numPr>
          <w:ilvl w:val="3"/>
          <w:numId w:val="7"/>
        </w:numPr>
        <w:tabs>
          <w:tab w:val="left" w:pos="864"/>
        </w:tabs>
        <w:adjustRightInd/>
        <w:snapToGrid/>
        <w:spacing w:beforeLines="50" w:line="360" w:lineRule="auto"/>
        <w:ind w:left="3124"/>
        <w:jc w:val="center"/>
        <w:rPr>
          <w:bCs w:val="0"/>
          <w:color w:val="000000"/>
          <w:szCs w:val="24"/>
        </w:rPr>
        <w:sectPr w:rsidR="00E21548">
          <w:type w:val="continuous"/>
          <w:pgSz w:w="11906" w:h="16838"/>
          <w:pgMar w:top="1440" w:right="1800" w:bottom="1440" w:left="1800" w:header="851" w:footer="992" w:gutter="0"/>
          <w:cols w:space="720"/>
          <w:docGrid w:type="lines" w:linePitch="312"/>
        </w:sectPr>
      </w:pPr>
    </w:p>
    <w:p w:rsidR="00E21548" w:rsidRDefault="00110E28">
      <w:r>
        <w:lastRenderedPageBreak/>
        <w:t>9</w:t>
      </w:r>
      <w:r>
        <w:t>排水管渠沉积状况纵断面图</w:t>
      </w:r>
    </w:p>
    <w:p w:rsidR="00E21548" w:rsidRDefault="00110E28">
      <w:pPr>
        <w:ind w:left="420" w:hanging="420"/>
        <w:jc w:val="center"/>
        <w:rPr>
          <w:rFonts w:ascii="宋体" w:hAnsi="宋体"/>
          <w:color w:val="000000"/>
        </w:rPr>
      </w:pPr>
      <w:r>
        <w:rPr>
          <w:rFonts w:ascii="宋体" w:hAnsi="宋体"/>
          <w:color w:val="000000"/>
        </w:rPr>
        <w:t>排水管渠沉积状况纵断面图</w:t>
      </w:r>
    </w:p>
    <w:tbl>
      <w:tblPr>
        <w:tblW w:w="12256" w:type="dxa"/>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98"/>
        <w:gridCol w:w="1815"/>
        <w:gridCol w:w="1087"/>
        <w:gridCol w:w="1999"/>
        <w:gridCol w:w="1299"/>
        <w:gridCol w:w="4858"/>
      </w:tblGrid>
      <w:tr w:rsidR="00E21548">
        <w:trPr>
          <w:trHeight w:val="492"/>
        </w:trPr>
        <w:tc>
          <w:tcPr>
            <w:tcW w:w="1198" w:type="dxa"/>
            <w:tcBorders>
              <w:top w:val="single" w:sz="12" w:space="0" w:color="auto"/>
            </w:tcBorders>
            <w:noWrap/>
            <w:vAlign w:val="center"/>
          </w:tcPr>
          <w:p w:rsidR="00E21548" w:rsidRDefault="00110E28">
            <w:pPr>
              <w:ind w:left="420" w:hanging="420"/>
              <w:rPr>
                <w:rFonts w:ascii="宋体" w:hAnsi="宋体"/>
                <w:color w:val="000000"/>
              </w:rPr>
            </w:pPr>
            <w:r>
              <w:rPr>
                <w:rFonts w:ascii="宋体" w:hAnsi="宋体"/>
                <w:color w:val="000000"/>
              </w:rPr>
              <w:t>管段编号</w:t>
            </w:r>
          </w:p>
        </w:tc>
        <w:tc>
          <w:tcPr>
            <w:tcW w:w="1815" w:type="dxa"/>
            <w:tcBorders>
              <w:top w:val="single" w:sz="12" w:space="0" w:color="auto"/>
            </w:tcBorders>
            <w:noWrap/>
            <w:vAlign w:val="center"/>
          </w:tcPr>
          <w:p w:rsidR="00E21548" w:rsidRDefault="00E21548">
            <w:pPr>
              <w:ind w:left="420" w:hanging="420"/>
              <w:rPr>
                <w:rFonts w:ascii="宋体" w:hAnsi="宋体"/>
                <w:color w:val="000000"/>
              </w:rPr>
            </w:pPr>
          </w:p>
        </w:tc>
        <w:tc>
          <w:tcPr>
            <w:tcW w:w="1087" w:type="dxa"/>
            <w:tcBorders>
              <w:top w:val="single" w:sz="12" w:space="0" w:color="auto"/>
            </w:tcBorders>
            <w:noWrap/>
            <w:vAlign w:val="center"/>
          </w:tcPr>
          <w:p w:rsidR="00E21548" w:rsidRDefault="00110E28">
            <w:pPr>
              <w:ind w:left="420" w:hanging="420"/>
              <w:rPr>
                <w:rFonts w:ascii="宋体" w:hAnsi="宋体"/>
                <w:color w:val="000000"/>
              </w:rPr>
            </w:pPr>
            <w:r>
              <w:rPr>
                <w:rFonts w:ascii="宋体" w:hAnsi="宋体"/>
                <w:color w:val="000000"/>
              </w:rPr>
              <w:t>管段直径</w:t>
            </w:r>
          </w:p>
        </w:tc>
        <w:tc>
          <w:tcPr>
            <w:tcW w:w="1999" w:type="dxa"/>
            <w:tcBorders>
              <w:top w:val="single" w:sz="12" w:space="0" w:color="auto"/>
            </w:tcBorders>
            <w:noWrap/>
            <w:vAlign w:val="center"/>
          </w:tcPr>
          <w:p w:rsidR="00E21548" w:rsidRDefault="00E21548">
            <w:pPr>
              <w:ind w:left="420" w:hanging="420"/>
              <w:rPr>
                <w:rFonts w:ascii="宋体" w:hAnsi="宋体"/>
                <w:color w:val="000000"/>
              </w:rPr>
            </w:pPr>
          </w:p>
        </w:tc>
        <w:tc>
          <w:tcPr>
            <w:tcW w:w="1299" w:type="dxa"/>
            <w:tcBorders>
              <w:top w:val="single" w:sz="12" w:space="0" w:color="auto"/>
            </w:tcBorders>
            <w:noWrap/>
            <w:vAlign w:val="center"/>
          </w:tcPr>
          <w:p w:rsidR="00E21548" w:rsidRDefault="00110E28">
            <w:pPr>
              <w:ind w:left="420" w:hanging="420"/>
              <w:rPr>
                <w:rFonts w:ascii="宋体" w:hAnsi="宋体"/>
                <w:color w:val="000000"/>
              </w:rPr>
            </w:pPr>
            <w:r>
              <w:rPr>
                <w:rFonts w:ascii="宋体" w:hAnsi="宋体"/>
                <w:color w:val="000000"/>
              </w:rPr>
              <w:t>检测地点</w:t>
            </w:r>
          </w:p>
        </w:tc>
        <w:tc>
          <w:tcPr>
            <w:tcW w:w="4858" w:type="dxa"/>
            <w:tcBorders>
              <w:top w:val="single" w:sz="12" w:space="0" w:color="auto"/>
            </w:tcBorders>
            <w:noWrap/>
            <w:vAlign w:val="center"/>
          </w:tcPr>
          <w:p w:rsidR="00E21548" w:rsidRDefault="00E21548">
            <w:pPr>
              <w:ind w:left="420" w:hanging="420"/>
              <w:jc w:val="center"/>
              <w:rPr>
                <w:rFonts w:ascii="宋体" w:hAnsi="宋体"/>
                <w:color w:val="000000"/>
              </w:rPr>
            </w:pPr>
          </w:p>
        </w:tc>
      </w:tr>
    </w:tbl>
    <w:p w:rsidR="00E21548" w:rsidRDefault="00E21548">
      <w:pPr>
        <w:rPr>
          <w:rFonts w:ascii="宋体" w:hAnsi="宋体"/>
          <w:color w:val="000000"/>
        </w:rPr>
      </w:pPr>
    </w:p>
    <w:p w:rsidR="00E21548" w:rsidRDefault="00110E28">
      <w:pPr>
        <w:jc w:val="center"/>
        <w:rPr>
          <w:rFonts w:ascii="宋体" w:hAnsi="宋体"/>
          <w:color w:val="000000"/>
        </w:rPr>
      </w:pPr>
      <w:r>
        <w:rPr>
          <w:rFonts w:ascii="宋体" w:hAnsi="宋体"/>
          <w:noProof/>
          <w:color w:val="000000"/>
        </w:rPr>
        <w:drawing>
          <wp:inline distT="0" distB="0" distL="114300" distR="114300">
            <wp:extent cx="7793990" cy="3320415"/>
            <wp:effectExtent l="0" t="0" r="16510" b="13335"/>
            <wp:docPr id="4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8"/>
                    <pic:cNvPicPr>
                      <a:picLocks noChangeAspect="1"/>
                    </pic:cNvPicPr>
                  </pic:nvPicPr>
                  <pic:blipFill>
                    <a:blip r:embed="rId41"/>
                    <a:stretch>
                      <a:fillRect/>
                    </a:stretch>
                  </pic:blipFill>
                  <pic:spPr>
                    <a:xfrm>
                      <a:off x="0" y="0"/>
                      <a:ext cx="7793990" cy="3320415"/>
                    </a:xfrm>
                    <a:prstGeom prst="rect">
                      <a:avLst/>
                    </a:prstGeom>
                    <a:noFill/>
                    <a:ln>
                      <a:noFill/>
                    </a:ln>
                  </pic:spPr>
                </pic:pic>
              </a:graphicData>
            </a:graphic>
          </wp:inline>
        </w:drawing>
      </w:r>
    </w:p>
    <w:p w:rsidR="00E21548" w:rsidRDefault="00110E28">
      <w:pPr>
        <w:rPr>
          <w:rFonts w:ascii="宋体" w:hAnsi="宋体"/>
          <w:color w:val="000000"/>
        </w:rPr>
        <w:sectPr w:rsidR="00E21548">
          <w:type w:val="continuous"/>
          <w:pgSz w:w="16838" w:h="11906" w:orient="landscape"/>
          <w:pgMar w:top="1440" w:right="1800" w:bottom="1440" w:left="1800" w:header="851" w:footer="992" w:gutter="0"/>
          <w:cols w:space="720"/>
          <w:docGrid w:type="linesAndChars" w:linePitch="312"/>
        </w:sectPr>
      </w:pPr>
      <w:r>
        <w:rPr>
          <w:rFonts w:ascii="宋体" w:hAnsi="宋体"/>
          <w:color w:val="000000"/>
        </w:rPr>
        <w:t>检测员：</w:t>
      </w:r>
      <w:r>
        <w:rPr>
          <w:rFonts w:ascii="宋体" w:hAnsi="宋体"/>
          <w:color w:val="000000"/>
        </w:rPr>
        <w:t xml:space="preserve">             </w:t>
      </w:r>
      <w:r>
        <w:rPr>
          <w:rFonts w:ascii="宋体" w:hAnsi="宋体"/>
          <w:color w:val="000000"/>
        </w:rPr>
        <w:t>绘图员：</w:t>
      </w:r>
      <w:r>
        <w:rPr>
          <w:rFonts w:ascii="宋体" w:hAnsi="宋体"/>
          <w:color w:val="000000"/>
        </w:rPr>
        <w:t xml:space="preserve">         </w:t>
      </w:r>
      <w:r>
        <w:rPr>
          <w:rFonts w:ascii="宋体" w:hAnsi="宋体"/>
          <w:color w:val="000000"/>
        </w:rPr>
        <w:t>审核：</w:t>
      </w:r>
      <w:r>
        <w:rPr>
          <w:rFonts w:ascii="宋体" w:hAnsi="宋体"/>
          <w:color w:val="000000"/>
        </w:rPr>
        <w:t xml:space="preserve">            </w:t>
      </w:r>
      <w:r>
        <w:rPr>
          <w:rFonts w:ascii="宋体" w:hAnsi="宋体"/>
          <w:color w:val="000000"/>
        </w:rPr>
        <w:t>审定：</w:t>
      </w:r>
      <w:r>
        <w:rPr>
          <w:rFonts w:ascii="宋体" w:hAnsi="宋体"/>
          <w:color w:val="000000"/>
        </w:rPr>
        <w:t xml:space="preserve">               </w:t>
      </w:r>
      <w:r>
        <w:rPr>
          <w:rFonts w:ascii="宋体" w:hAnsi="宋体"/>
          <w:color w:val="000000"/>
        </w:rPr>
        <w:t>日期：</w:t>
      </w:r>
      <w:r>
        <w:rPr>
          <w:rFonts w:ascii="宋体" w:hAnsi="宋体"/>
          <w:color w:val="000000"/>
        </w:rPr>
        <w:t xml:space="preserve">    </w:t>
      </w:r>
      <w:r>
        <w:rPr>
          <w:rFonts w:ascii="宋体" w:hAnsi="宋体"/>
          <w:color w:val="000000"/>
        </w:rPr>
        <w:t>年</w:t>
      </w:r>
      <w:r>
        <w:rPr>
          <w:rFonts w:ascii="宋体" w:hAnsi="宋体"/>
          <w:color w:val="000000"/>
        </w:rPr>
        <w:t xml:space="preserve">   </w:t>
      </w:r>
      <w:r>
        <w:rPr>
          <w:rFonts w:ascii="宋体" w:hAnsi="宋体"/>
          <w:color w:val="000000"/>
        </w:rPr>
        <w:t>月</w:t>
      </w:r>
      <w:r>
        <w:rPr>
          <w:rFonts w:ascii="宋体" w:hAnsi="宋体"/>
          <w:color w:val="000000"/>
        </w:rPr>
        <w:t xml:space="preserve">   </w:t>
      </w:r>
      <w:r>
        <w:rPr>
          <w:rFonts w:ascii="宋体" w:hAnsi="宋体"/>
          <w:color w:val="000000"/>
        </w:rPr>
        <w:t>日</w:t>
      </w:r>
    </w:p>
    <w:p w:rsidR="00E21548" w:rsidRDefault="00110E28">
      <w:bookmarkStart w:id="96" w:name="_Toc434781202"/>
      <w:bookmarkStart w:id="97" w:name="_Toc438303694"/>
      <w:bookmarkStart w:id="98" w:name="_Toc438460645"/>
      <w:bookmarkStart w:id="99" w:name="_Toc38544132"/>
      <w:bookmarkStart w:id="100" w:name="_Toc37718240"/>
      <w:bookmarkStart w:id="101" w:name="_Toc25244537"/>
      <w:bookmarkStart w:id="102" w:name="_Toc38582578"/>
      <w:bookmarkStart w:id="103" w:name="_Toc14608"/>
      <w:r>
        <w:lastRenderedPageBreak/>
        <w:t>附</w:t>
      </w:r>
      <w:bookmarkEnd w:id="96"/>
      <w:bookmarkEnd w:id="97"/>
      <w:bookmarkEnd w:id="98"/>
      <w:r>
        <w:t>件</w:t>
      </w:r>
      <w:r>
        <w:t>4</w:t>
      </w:r>
      <w:bookmarkEnd w:id="99"/>
      <w:bookmarkEnd w:id="100"/>
      <w:bookmarkEnd w:id="101"/>
      <w:bookmarkEnd w:id="102"/>
      <w:bookmarkEnd w:id="103"/>
    </w:p>
    <w:p w:rsidR="00E21548" w:rsidRDefault="00110E28">
      <w:pPr>
        <w:jc w:val="center"/>
        <w:rPr>
          <w:b/>
          <w:bCs/>
        </w:rPr>
      </w:pPr>
      <w:bookmarkStart w:id="104" w:name="_Toc434781203"/>
      <w:bookmarkStart w:id="105" w:name="_Toc438460646"/>
      <w:bookmarkStart w:id="106" w:name="_Toc37718241"/>
      <w:bookmarkStart w:id="107" w:name="_Toc38582579"/>
      <w:bookmarkStart w:id="108" w:name="_Toc38544133"/>
      <w:bookmarkStart w:id="109" w:name="_Toc24478"/>
      <w:bookmarkStart w:id="110" w:name="_Toc438303695"/>
      <w:r>
        <w:rPr>
          <w:b/>
          <w:bCs/>
        </w:rPr>
        <w:t>排水管渠检测工作完成工作量明细表</w:t>
      </w:r>
      <w:bookmarkEnd w:id="104"/>
      <w:bookmarkEnd w:id="105"/>
      <w:bookmarkEnd w:id="106"/>
      <w:bookmarkEnd w:id="107"/>
      <w:bookmarkEnd w:id="108"/>
      <w:bookmarkEnd w:id="109"/>
      <w:bookmarkEnd w:id="110"/>
    </w:p>
    <w:tbl>
      <w:tblPr>
        <w:tblW w:w="14033" w:type="dxa"/>
        <w:tblInd w:w="108" w:type="dxa"/>
        <w:tblLayout w:type="fixed"/>
        <w:tblLook w:val="04A0"/>
      </w:tblPr>
      <w:tblGrid>
        <w:gridCol w:w="567"/>
        <w:gridCol w:w="808"/>
        <w:gridCol w:w="1035"/>
        <w:gridCol w:w="1054"/>
        <w:gridCol w:w="1206"/>
        <w:gridCol w:w="865"/>
        <w:gridCol w:w="991"/>
        <w:gridCol w:w="1117"/>
        <w:gridCol w:w="720"/>
        <w:gridCol w:w="993"/>
        <w:gridCol w:w="992"/>
        <w:gridCol w:w="992"/>
        <w:gridCol w:w="992"/>
        <w:gridCol w:w="808"/>
        <w:gridCol w:w="893"/>
      </w:tblGrid>
      <w:tr w:rsidR="00E21548">
        <w:trPr>
          <w:trHeight w:val="300"/>
        </w:trPr>
        <w:tc>
          <w:tcPr>
            <w:tcW w:w="14033" w:type="dxa"/>
            <w:gridSpan w:val="15"/>
            <w:tcBorders>
              <w:bottom w:val="single" w:sz="8" w:space="0" w:color="000000"/>
            </w:tcBorders>
            <w:noWrap/>
            <w:vAlign w:val="bottom"/>
          </w:tcPr>
          <w:p w:rsidR="00E21548" w:rsidRDefault="00110E28">
            <w:pPr>
              <w:widowControl/>
              <w:jc w:val="center"/>
              <w:rPr>
                <w:rFonts w:ascii="宋体" w:hAnsi="宋体"/>
                <w:b/>
                <w:bCs/>
                <w:color w:val="000000"/>
                <w:kern w:val="0"/>
              </w:rPr>
            </w:pPr>
            <w:r>
              <w:rPr>
                <w:rFonts w:ascii="宋体" w:hAnsi="宋体"/>
                <w:b/>
                <w:bCs/>
                <w:color w:val="000000"/>
                <w:kern w:val="44"/>
              </w:rPr>
              <w:t>排水管渠检测工作完成工作量明细表（按预计量和实测量对比统计结果）</w:t>
            </w:r>
          </w:p>
        </w:tc>
      </w:tr>
      <w:tr w:rsidR="00E21548">
        <w:trPr>
          <w:trHeight w:val="300"/>
        </w:trPr>
        <w:tc>
          <w:tcPr>
            <w:tcW w:w="567" w:type="dxa"/>
            <w:vMerge w:val="restart"/>
            <w:tcBorders>
              <w:top w:val="single" w:sz="8" w:space="0" w:color="auto"/>
              <w:left w:val="single" w:sz="8" w:space="0" w:color="auto"/>
              <w:bottom w:val="single" w:sz="8" w:space="0" w:color="000000"/>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序号</w:t>
            </w:r>
          </w:p>
        </w:tc>
        <w:tc>
          <w:tcPr>
            <w:tcW w:w="808" w:type="dxa"/>
            <w:vMerge w:val="restart"/>
            <w:tcBorders>
              <w:top w:val="single" w:sz="8" w:space="0" w:color="auto"/>
              <w:left w:val="single" w:sz="8" w:space="0" w:color="auto"/>
              <w:bottom w:val="single" w:sz="8" w:space="0" w:color="000000"/>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所属</w:t>
            </w:r>
          </w:p>
          <w:p w:rsidR="00E21548" w:rsidRDefault="00110E28">
            <w:pPr>
              <w:widowControl/>
              <w:jc w:val="center"/>
              <w:rPr>
                <w:rFonts w:ascii="宋体" w:hAnsi="宋体"/>
                <w:b/>
                <w:bCs/>
                <w:color w:val="000000"/>
                <w:kern w:val="0"/>
              </w:rPr>
            </w:pPr>
            <w:r>
              <w:rPr>
                <w:rFonts w:ascii="宋体" w:hAnsi="宋体"/>
                <w:b/>
                <w:bCs/>
                <w:color w:val="000000"/>
                <w:kern w:val="0"/>
              </w:rPr>
              <w:t>街道办</w:t>
            </w:r>
          </w:p>
        </w:tc>
        <w:tc>
          <w:tcPr>
            <w:tcW w:w="1035" w:type="dxa"/>
            <w:vMerge w:val="restart"/>
            <w:tcBorders>
              <w:top w:val="single" w:sz="8" w:space="0" w:color="auto"/>
              <w:left w:val="single" w:sz="8" w:space="0" w:color="auto"/>
              <w:bottom w:val="single" w:sz="8" w:space="0" w:color="000000"/>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所属路段</w:t>
            </w:r>
          </w:p>
        </w:tc>
        <w:tc>
          <w:tcPr>
            <w:tcW w:w="1054" w:type="dxa"/>
            <w:vMerge w:val="restart"/>
            <w:tcBorders>
              <w:top w:val="single" w:sz="8" w:space="0" w:color="auto"/>
              <w:left w:val="single" w:sz="8" w:space="0" w:color="auto"/>
              <w:bottom w:val="single" w:sz="8" w:space="0" w:color="000000"/>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起始道路</w:t>
            </w:r>
          </w:p>
        </w:tc>
        <w:tc>
          <w:tcPr>
            <w:tcW w:w="1206" w:type="dxa"/>
            <w:vMerge w:val="restart"/>
            <w:tcBorders>
              <w:top w:val="single" w:sz="8" w:space="0" w:color="auto"/>
              <w:left w:val="single" w:sz="8" w:space="0" w:color="auto"/>
              <w:bottom w:val="single" w:sz="8" w:space="0" w:color="000000"/>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终止道路</w:t>
            </w:r>
          </w:p>
        </w:tc>
        <w:tc>
          <w:tcPr>
            <w:tcW w:w="2973" w:type="dxa"/>
            <w:gridSpan w:val="3"/>
            <w:tcBorders>
              <w:top w:val="single" w:sz="8" w:space="0" w:color="auto"/>
              <w:left w:val="nil"/>
              <w:bottom w:val="single" w:sz="8" w:space="0" w:color="auto"/>
              <w:right w:val="single" w:sz="8" w:space="0" w:color="000000"/>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污水管渠</w:t>
            </w:r>
          </w:p>
        </w:tc>
        <w:tc>
          <w:tcPr>
            <w:tcW w:w="2705" w:type="dxa"/>
            <w:gridSpan w:val="3"/>
            <w:tcBorders>
              <w:top w:val="single" w:sz="8" w:space="0" w:color="auto"/>
              <w:left w:val="nil"/>
              <w:bottom w:val="single" w:sz="8" w:space="0" w:color="auto"/>
              <w:right w:val="single" w:sz="8" w:space="0" w:color="000000"/>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雨水管渠</w:t>
            </w:r>
          </w:p>
        </w:tc>
        <w:tc>
          <w:tcPr>
            <w:tcW w:w="2792" w:type="dxa"/>
            <w:gridSpan w:val="3"/>
            <w:tcBorders>
              <w:top w:val="single" w:sz="8" w:space="0" w:color="auto"/>
              <w:left w:val="nil"/>
              <w:bottom w:val="single" w:sz="8" w:space="0" w:color="auto"/>
              <w:right w:val="single" w:sz="8" w:space="0" w:color="000000"/>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合流管渠</w:t>
            </w:r>
          </w:p>
        </w:tc>
        <w:tc>
          <w:tcPr>
            <w:tcW w:w="893" w:type="dxa"/>
            <w:vMerge w:val="restart"/>
            <w:tcBorders>
              <w:top w:val="single" w:sz="8" w:space="0" w:color="auto"/>
              <w:left w:val="single" w:sz="8" w:space="0" w:color="auto"/>
              <w:bottom w:val="single" w:sz="8" w:space="0" w:color="000000"/>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备注</w:t>
            </w:r>
          </w:p>
        </w:tc>
      </w:tr>
      <w:tr w:rsidR="00E21548">
        <w:trPr>
          <w:trHeight w:val="465"/>
        </w:trPr>
        <w:tc>
          <w:tcPr>
            <w:tcW w:w="567" w:type="dxa"/>
            <w:vMerge/>
            <w:tcBorders>
              <w:top w:val="single" w:sz="8" w:space="0" w:color="auto"/>
              <w:left w:val="single" w:sz="8" w:space="0" w:color="auto"/>
              <w:bottom w:val="single" w:sz="8" w:space="0" w:color="000000"/>
              <w:right w:val="single" w:sz="8" w:space="0" w:color="auto"/>
            </w:tcBorders>
            <w:noWrap/>
            <w:vAlign w:val="center"/>
          </w:tcPr>
          <w:p w:rsidR="00E21548" w:rsidRDefault="00E21548">
            <w:pPr>
              <w:widowControl/>
              <w:jc w:val="center"/>
              <w:rPr>
                <w:rFonts w:ascii="宋体" w:hAnsi="宋体"/>
                <w:b/>
                <w:bCs/>
                <w:color w:val="000000"/>
                <w:kern w:val="0"/>
              </w:rPr>
            </w:pPr>
          </w:p>
        </w:tc>
        <w:tc>
          <w:tcPr>
            <w:tcW w:w="808" w:type="dxa"/>
            <w:vMerge/>
            <w:tcBorders>
              <w:top w:val="single" w:sz="8" w:space="0" w:color="auto"/>
              <w:left w:val="single" w:sz="8" w:space="0" w:color="auto"/>
              <w:bottom w:val="single" w:sz="8" w:space="0" w:color="000000"/>
              <w:right w:val="single" w:sz="8" w:space="0" w:color="auto"/>
            </w:tcBorders>
            <w:noWrap/>
            <w:vAlign w:val="center"/>
          </w:tcPr>
          <w:p w:rsidR="00E21548" w:rsidRDefault="00E21548">
            <w:pPr>
              <w:widowControl/>
              <w:jc w:val="center"/>
              <w:rPr>
                <w:rFonts w:ascii="宋体" w:hAnsi="宋体"/>
                <w:b/>
                <w:bCs/>
                <w:color w:val="000000"/>
                <w:kern w:val="0"/>
              </w:rPr>
            </w:pPr>
          </w:p>
        </w:tc>
        <w:tc>
          <w:tcPr>
            <w:tcW w:w="1035" w:type="dxa"/>
            <w:vMerge/>
            <w:tcBorders>
              <w:top w:val="single" w:sz="8" w:space="0" w:color="auto"/>
              <w:left w:val="single" w:sz="8" w:space="0" w:color="auto"/>
              <w:bottom w:val="single" w:sz="8" w:space="0" w:color="000000"/>
              <w:right w:val="single" w:sz="8" w:space="0" w:color="auto"/>
            </w:tcBorders>
            <w:noWrap/>
            <w:vAlign w:val="center"/>
          </w:tcPr>
          <w:p w:rsidR="00E21548" w:rsidRDefault="00E21548">
            <w:pPr>
              <w:widowControl/>
              <w:jc w:val="center"/>
              <w:rPr>
                <w:rFonts w:ascii="宋体" w:hAnsi="宋体"/>
                <w:b/>
                <w:bCs/>
                <w:color w:val="000000"/>
                <w:kern w:val="0"/>
              </w:rPr>
            </w:pPr>
          </w:p>
        </w:tc>
        <w:tc>
          <w:tcPr>
            <w:tcW w:w="1054" w:type="dxa"/>
            <w:vMerge/>
            <w:tcBorders>
              <w:top w:val="single" w:sz="8" w:space="0" w:color="auto"/>
              <w:left w:val="single" w:sz="8" w:space="0" w:color="auto"/>
              <w:bottom w:val="single" w:sz="8" w:space="0" w:color="000000"/>
              <w:right w:val="single" w:sz="8" w:space="0" w:color="auto"/>
            </w:tcBorders>
            <w:noWrap/>
            <w:vAlign w:val="center"/>
          </w:tcPr>
          <w:p w:rsidR="00E21548" w:rsidRDefault="00E21548">
            <w:pPr>
              <w:widowControl/>
              <w:jc w:val="center"/>
              <w:rPr>
                <w:rFonts w:ascii="宋体" w:hAnsi="宋体"/>
                <w:b/>
                <w:bCs/>
                <w:color w:val="000000"/>
                <w:kern w:val="0"/>
              </w:rPr>
            </w:pPr>
          </w:p>
        </w:tc>
        <w:tc>
          <w:tcPr>
            <w:tcW w:w="1206" w:type="dxa"/>
            <w:vMerge/>
            <w:tcBorders>
              <w:top w:val="single" w:sz="8" w:space="0" w:color="auto"/>
              <w:left w:val="single" w:sz="8" w:space="0" w:color="auto"/>
              <w:bottom w:val="single" w:sz="8" w:space="0" w:color="000000"/>
              <w:right w:val="single" w:sz="8" w:space="0" w:color="auto"/>
            </w:tcBorders>
            <w:noWrap/>
            <w:vAlign w:val="center"/>
          </w:tcPr>
          <w:p w:rsidR="00E21548" w:rsidRDefault="00E21548">
            <w:pPr>
              <w:widowControl/>
              <w:jc w:val="center"/>
              <w:rPr>
                <w:rFonts w:ascii="宋体" w:hAnsi="宋体"/>
                <w:b/>
                <w:bCs/>
                <w:color w:val="000000"/>
                <w:kern w:val="0"/>
              </w:rPr>
            </w:pPr>
          </w:p>
        </w:tc>
        <w:tc>
          <w:tcPr>
            <w:tcW w:w="865"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管径（</w:t>
            </w:r>
            <w:r>
              <w:rPr>
                <w:rFonts w:ascii="宋体" w:hAnsi="宋体"/>
                <w:b/>
                <w:bCs/>
                <w:color w:val="000000"/>
                <w:kern w:val="0"/>
              </w:rPr>
              <w:t>mm</w:t>
            </w:r>
            <w:r>
              <w:rPr>
                <w:rFonts w:ascii="宋体" w:hAnsi="宋体"/>
                <w:b/>
                <w:bCs/>
                <w:color w:val="000000"/>
                <w:kern w:val="0"/>
              </w:rPr>
              <w:t>）</w:t>
            </w:r>
          </w:p>
        </w:tc>
        <w:tc>
          <w:tcPr>
            <w:tcW w:w="991"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预计长度（</w:t>
            </w:r>
            <w:r>
              <w:rPr>
                <w:rFonts w:ascii="宋体" w:hAnsi="宋体"/>
                <w:b/>
                <w:bCs/>
                <w:color w:val="000000"/>
                <w:kern w:val="0"/>
              </w:rPr>
              <w:t>km</w:t>
            </w:r>
            <w:r>
              <w:rPr>
                <w:rFonts w:ascii="宋体" w:hAnsi="宋体"/>
                <w:b/>
                <w:bCs/>
                <w:color w:val="000000"/>
                <w:kern w:val="0"/>
              </w:rPr>
              <w:t>）</w:t>
            </w:r>
          </w:p>
        </w:tc>
        <w:tc>
          <w:tcPr>
            <w:tcW w:w="1117"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实际检测长度（</w:t>
            </w:r>
            <w:r>
              <w:rPr>
                <w:rFonts w:ascii="宋体" w:hAnsi="宋体"/>
                <w:b/>
                <w:bCs/>
                <w:color w:val="000000"/>
                <w:kern w:val="0"/>
              </w:rPr>
              <w:t>km</w:t>
            </w:r>
            <w:r>
              <w:rPr>
                <w:rFonts w:ascii="宋体" w:hAnsi="宋体"/>
                <w:b/>
                <w:bCs/>
                <w:color w:val="000000"/>
                <w:kern w:val="0"/>
              </w:rPr>
              <w:t>）</w:t>
            </w:r>
          </w:p>
        </w:tc>
        <w:tc>
          <w:tcPr>
            <w:tcW w:w="720"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管径（</w:t>
            </w:r>
            <w:r>
              <w:rPr>
                <w:rFonts w:ascii="宋体" w:hAnsi="宋体"/>
                <w:b/>
                <w:bCs/>
                <w:color w:val="000000"/>
                <w:kern w:val="0"/>
              </w:rPr>
              <w:t>mm</w:t>
            </w:r>
            <w:r>
              <w:rPr>
                <w:rFonts w:ascii="宋体" w:hAnsi="宋体"/>
                <w:b/>
                <w:bCs/>
                <w:color w:val="000000"/>
                <w:kern w:val="0"/>
              </w:rPr>
              <w:t>）</w:t>
            </w:r>
          </w:p>
        </w:tc>
        <w:tc>
          <w:tcPr>
            <w:tcW w:w="993"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预计长度（</w:t>
            </w:r>
            <w:r>
              <w:rPr>
                <w:rFonts w:ascii="宋体" w:hAnsi="宋体"/>
                <w:b/>
                <w:bCs/>
                <w:color w:val="000000"/>
                <w:kern w:val="0"/>
              </w:rPr>
              <w:t>km</w:t>
            </w:r>
            <w:r>
              <w:rPr>
                <w:rFonts w:ascii="宋体" w:hAnsi="宋体"/>
                <w:b/>
                <w:bCs/>
                <w:color w:val="000000"/>
                <w:kern w:val="0"/>
              </w:rPr>
              <w:t>）</w:t>
            </w:r>
          </w:p>
        </w:tc>
        <w:tc>
          <w:tcPr>
            <w:tcW w:w="992"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实际检测长度（</w:t>
            </w:r>
            <w:r>
              <w:rPr>
                <w:rFonts w:ascii="宋体" w:hAnsi="宋体"/>
                <w:b/>
                <w:bCs/>
                <w:color w:val="000000"/>
                <w:kern w:val="0"/>
              </w:rPr>
              <w:t>km</w:t>
            </w:r>
            <w:r>
              <w:rPr>
                <w:rFonts w:ascii="宋体" w:hAnsi="宋体"/>
                <w:b/>
                <w:bCs/>
                <w:color w:val="000000"/>
                <w:kern w:val="0"/>
              </w:rPr>
              <w:t>）</w:t>
            </w:r>
          </w:p>
        </w:tc>
        <w:tc>
          <w:tcPr>
            <w:tcW w:w="992"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断面尺寸（</w:t>
            </w:r>
            <w:r>
              <w:rPr>
                <w:rFonts w:ascii="宋体" w:hAnsi="宋体"/>
                <w:b/>
                <w:bCs/>
                <w:color w:val="000000"/>
                <w:kern w:val="0"/>
              </w:rPr>
              <w:t>mm</w:t>
            </w:r>
            <w:r>
              <w:rPr>
                <w:rFonts w:ascii="宋体" w:hAnsi="宋体"/>
                <w:b/>
                <w:bCs/>
                <w:color w:val="000000"/>
                <w:kern w:val="0"/>
              </w:rPr>
              <w:t>）</w:t>
            </w:r>
          </w:p>
        </w:tc>
        <w:tc>
          <w:tcPr>
            <w:tcW w:w="992"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预计长度（</w:t>
            </w:r>
            <w:r>
              <w:rPr>
                <w:rFonts w:ascii="宋体" w:hAnsi="宋体"/>
                <w:b/>
                <w:bCs/>
                <w:color w:val="000000"/>
                <w:kern w:val="0"/>
              </w:rPr>
              <w:t>km</w:t>
            </w:r>
            <w:r>
              <w:rPr>
                <w:rFonts w:ascii="宋体" w:hAnsi="宋体"/>
                <w:b/>
                <w:bCs/>
                <w:color w:val="000000"/>
                <w:kern w:val="0"/>
              </w:rPr>
              <w:t>）</w:t>
            </w:r>
          </w:p>
        </w:tc>
        <w:tc>
          <w:tcPr>
            <w:tcW w:w="808" w:type="dxa"/>
            <w:tcBorders>
              <w:top w:val="nil"/>
              <w:left w:val="nil"/>
              <w:bottom w:val="single" w:sz="8" w:space="0" w:color="auto"/>
              <w:right w:val="single" w:sz="8" w:space="0" w:color="auto"/>
            </w:tcBorders>
            <w:noWrap/>
            <w:vAlign w:val="center"/>
          </w:tcPr>
          <w:p w:rsidR="00E21548" w:rsidRDefault="00110E28">
            <w:pPr>
              <w:widowControl/>
              <w:jc w:val="center"/>
              <w:rPr>
                <w:rFonts w:ascii="宋体" w:hAnsi="宋体"/>
                <w:b/>
                <w:bCs/>
                <w:color w:val="000000"/>
                <w:kern w:val="0"/>
              </w:rPr>
            </w:pPr>
            <w:r>
              <w:rPr>
                <w:rFonts w:ascii="宋体" w:hAnsi="宋体"/>
                <w:b/>
                <w:bCs/>
                <w:color w:val="000000"/>
                <w:kern w:val="0"/>
              </w:rPr>
              <w:t>实际检测长度（</w:t>
            </w:r>
            <w:r>
              <w:rPr>
                <w:rFonts w:ascii="宋体" w:hAnsi="宋体"/>
                <w:b/>
                <w:bCs/>
                <w:color w:val="000000"/>
                <w:kern w:val="0"/>
              </w:rPr>
              <w:t>km</w:t>
            </w:r>
            <w:r>
              <w:rPr>
                <w:rFonts w:ascii="宋体" w:hAnsi="宋体"/>
                <w:b/>
                <w:bCs/>
                <w:color w:val="000000"/>
                <w:kern w:val="0"/>
              </w:rPr>
              <w:t>）</w:t>
            </w:r>
          </w:p>
        </w:tc>
        <w:tc>
          <w:tcPr>
            <w:tcW w:w="893" w:type="dxa"/>
            <w:vMerge/>
            <w:tcBorders>
              <w:top w:val="single" w:sz="8" w:space="0" w:color="auto"/>
              <w:left w:val="single" w:sz="8" w:space="0" w:color="auto"/>
              <w:bottom w:val="single" w:sz="8" w:space="0" w:color="000000"/>
              <w:right w:val="single" w:sz="8" w:space="0" w:color="auto"/>
            </w:tcBorders>
            <w:noWrap/>
            <w:vAlign w:val="center"/>
          </w:tcPr>
          <w:p w:rsidR="00E21548" w:rsidRDefault="00E21548">
            <w:pPr>
              <w:widowControl/>
              <w:jc w:val="left"/>
              <w:rPr>
                <w:rFonts w:ascii="宋体" w:hAnsi="宋体"/>
                <w:b/>
                <w:bCs/>
                <w:color w:val="000000"/>
                <w:kern w:val="0"/>
              </w:rPr>
            </w:pPr>
          </w:p>
        </w:tc>
      </w:tr>
      <w:tr w:rsidR="00E21548">
        <w:trPr>
          <w:trHeight w:val="300"/>
        </w:trPr>
        <w:tc>
          <w:tcPr>
            <w:tcW w:w="567" w:type="dxa"/>
            <w:tcBorders>
              <w:top w:val="nil"/>
              <w:left w:val="single" w:sz="8" w:space="0" w:color="auto"/>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3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54"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206"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6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1"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1117"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720"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3"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93" w:type="dxa"/>
            <w:tcBorders>
              <w:top w:val="nil"/>
              <w:left w:val="nil"/>
              <w:bottom w:val="single" w:sz="8" w:space="0" w:color="auto"/>
              <w:right w:val="single" w:sz="8" w:space="0" w:color="auto"/>
            </w:tcBorders>
            <w:noWrap/>
            <w:vAlign w:val="bottom"/>
          </w:tcPr>
          <w:p w:rsidR="00E21548" w:rsidRDefault="00110E28">
            <w:pPr>
              <w:widowControl/>
              <w:jc w:val="left"/>
              <w:rPr>
                <w:rFonts w:ascii="宋体" w:hAnsi="宋体"/>
                <w:color w:val="000000"/>
                <w:kern w:val="0"/>
              </w:rPr>
            </w:pPr>
            <w:r>
              <w:rPr>
                <w:rFonts w:ascii="宋体" w:hAnsi="宋体"/>
                <w:color w:val="000000"/>
                <w:kern w:val="0"/>
              </w:rPr>
              <w:t xml:space="preserve">　</w:t>
            </w:r>
          </w:p>
        </w:tc>
      </w:tr>
      <w:tr w:rsidR="00E21548">
        <w:trPr>
          <w:trHeight w:val="465"/>
        </w:trPr>
        <w:tc>
          <w:tcPr>
            <w:tcW w:w="567" w:type="dxa"/>
            <w:tcBorders>
              <w:top w:val="nil"/>
              <w:left w:val="single" w:sz="8" w:space="0" w:color="auto"/>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3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54"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206"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6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1"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1117"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720"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3"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93" w:type="dxa"/>
            <w:tcBorders>
              <w:top w:val="nil"/>
              <w:left w:val="nil"/>
              <w:bottom w:val="single" w:sz="8" w:space="0" w:color="auto"/>
              <w:right w:val="single" w:sz="8" w:space="0" w:color="auto"/>
            </w:tcBorders>
            <w:noWrap/>
            <w:vAlign w:val="bottom"/>
          </w:tcPr>
          <w:p w:rsidR="00E21548" w:rsidRDefault="00110E28">
            <w:pPr>
              <w:widowControl/>
              <w:jc w:val="left"/>
              <w:rPr>
                <w:rFonts w:ascii="宋体" w:hAnsi="宋体"/>
                <w:color w:val="000000"/>
                <w:kern w:val="0"/>
              </w:rPr>
            </w:pPr>
            <w:r>
              <w:rPr>
                <w:rFonts w:ascii="宋体" w:hAnsi="宋体"/>
                <w:color w:val="000000"/>
                <w:kern w:val="0"/>
              </w:rPr>
              <w:t xml:space="preserve">　</w:t>
            </w:r>
          </w:p>
        </w:tc>
      </w:tr>
      <w:tr w:rsidR="00E21548">
        <w:trPr>
          <w:trHeight w:val="300"/>
        </w:trPr>
        <w:tc>
          <w:tcPr>
            <w:tcW w:w="567" w:type="dxa"/>
            <w:tcBorders>
              <w:top w:val="nil"/>
              <w:left w:val="single" w:sz="8" w:space="0" w:color="auto"/>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3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54"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206"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6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1"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1117"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720"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3"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93" w:type="dxa"/>
            <w:tcBorders>
              <w:top w:val="nil"/>
              <w:left w:val="nil"/>
              <w:bottom w:val="single" w:sz="8" w:space="0" w:color="auto"/>
              <w:right w:val="single" w:sz="8" w:space="0" w:color="auto"/>
            </w:tcBorders>
            <w:noWrap/>
            <w:vAlign w:val="bottom"/>
          </w:tcPr>
          <w:p w:rsidR="00E21548" w:rsidRDefault="00110E28">
            <w:pPr>
              <w:widowControl/>
              <w:jc w:val="left"/>
              <w:rPr>
                <w:rFonts w:ascii="宋体" w:hAnsi="宋体"/>
                <w:color w:val="000000"/>
                <w:kern w:val="0"/>
              </w:rPr>
            </w:pPr>
            <w:r>
              <w:rPr>
                <w:rFonts w:ascii="宋体" w:hAnsi="宋体"/>
                <w:color w:val="000000"/>
                <w:kern w:val="0"/>
              </w:rPr>
              <w:t xml:space="preserve">　</w:t>
            </w:r>
          </w:p>
        </w:tc>
      </w:tr>
      <w:tr w:rsidR="00E21548">
        <w:trPr>
          <w:trHeight w:val="465"/>
        </w:trPr>
        <w:tc>
          <w:tcPr>
            <w:tcW w:w="567" w:type="dxa"/>
            <w:tcBorders>
              <w:top w:val="nil"/>
              <w:left w:val="single" w:sz="8" w:space="0" w:color="auto"/>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35" w:type="dxa"/>
            <w:tcBorders>
              <w:top w:val="nil"/>
              <w:left w:val="nil"/>
              <w:bottom w:val="single" w:sz="8" w:space="0" w:color="auto"/>
              <w:right w:val="single" w:sz="8" w:space="0" w:color="auto"/>
            </w:tcBorders>
            <w:noWrap/>
            <w:vAlign w:val="bottom"/>
          </w:tcPr>
          <w:p w:rsidR="00E21548" w:rsidRDefault="00E21548">
            <w:pPr>
              <w:widowControl/>
              <w:rPr>
                <w:rFonts w:ascii="宋体" w:hAnsi="宋体"/>
                <w:color w:val="000000"/>
                <w:kern w:val="0"/>
              </w:rPr>
            </w:pPr>
          </w:p>
        </w:tc>
        <w:tc>
          <w:tcPr>
            <w:tcW w:w="1054"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206"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6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1"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1117"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720"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3"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93" w:type="dxa"/>
            <w:tcBorders>
              <w:top w:val="nil"/>
              <w:left w:val="nil"/>
              <w:bottom w:val="single" w:sz="8" w:space="0" w:color="auto"/>
              <w:right w:val="single" w:sz="8" w:space="0" w:color="auto"/>
            </w:tcBorders>
            <w:noWrap/>
            <w:vAlign w:val="bottom"/>
          </w:tcPr>
          <w:p w:rsidR="00E21548" w:rsidRDefault="00E21548">
            <w:pPr>
              <w:widowControl/>
              <w:jc w:val="left"/>
              <w:rPr>
                <w:rFonts w:ascii="宋体" w:hAnsi="宋体"/>
                <w:color w:val="000000"/>
                <w:kern w:val="0"/>
              </w:rPr>
            </w:pPr>
          </w:p>
        </w:tc>
      </w:tr>
      <w:tr w:rsidR="00E21548">
        <w:trPr>
          <w:trHeight w:val="465"/>
        </w:trPr>
        <w:tc>
          <w:tcPr>
            <w:tcW w:w="567" w:type="dxa"/>
            <w:tcBorders>
              <w:top w:val="nil"/>
              <w:left w:val="single" w:sz="8" w:space="0" w:color="auto"/>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35" w:type="dxa"/>
            <w:tcBorders>
              <w:top w:val="nil"/>
              <w:left w:val="nil"/>
              <w:bottom w:val="single" w:sz="8" w:space="0" w:color="auto"/>
              <w:right w:val="single" w:sz="8" w:space="0" w:color="auto"/>
            </w:tcBorders>
            <w:noWrap/>
            <w:vAlign w:val="bottom"/>
          </w:tcPr>
          <w:p w:rsidR="00E21548" w:rsidRDefault="00E21548">
            <w:pPr>
              <w:widowControl/>
              <w:rPr>
                <w:rFonts w:ascii="宋体" w:hAnsi="宋体"/>
                <w:color w:val="000000"/>
                <w:kern w:val="0"/>
              </w:rPr>
            </w:pPr>
          </w:p>
        </w:tc>
        <w:tc>
          <w:tcPr>
            <w:tcW w:w="1054"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206"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6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1"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1117"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720"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3"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93" w:type="dxa"/>
            <w:tcBorders>
              <w:top w:val="nil"/>
              <w:left w:val="nil"/>
              <w:bottom w:val="single" w:sz="8" w:space="0" w:color="auto"/>
              <w:right w:val="single" w:sz="8" w:space="0" w:color="auto"/>
            </w:tcBorders>
            <w:noWrap/>
            <w:vAlign w:val="bottom"/>
          </w:tcPr>
          <w:p w:rsidR="00E21548" w:rsidRDefault="00E21548">
            <w:pPr>
              <w:widowControl/>
              <w:jc w:val="left"/>
              <w:rPr>
                <w:rFonts w:ascii="宋体" w:hAnsi="宋体"/>
                <w:color w:val="000000"/>
                <w:kern w:val="0"/>
              </w:rPr>
            </w:pPr>
          </w:p>
        </w:tc>
      </w:tr>
      <w:tr w:rsidR="00E21548">
        <w:trPr>
          <w:trHeight w:val="465"/>
        </w:trPr>
        <w:tc>
          <w:tcPr>
            <w:tcW w:w="567" w:type="dxa"/>
            <w:tcBorders>
              <w:top w:val="nil"/>
              <w:left w:val="single" w:sz="8" w:space="0" w:color="auto"/>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035" w:type="dxa"/>
            <w:tcBorders>
              <w:top w:val="nil"/>
              <w:left w:val="nil"/>
              <w:bottom w:val="single" w:sz="8" w:space="0" w:color="auto"/>
              <w:right w:val="single" w:sz="8" w:space="0" w:color="auto"/>
            </w:tcBorders>
            <w:noWrap/>
            <w:vAlign w:val="bottom"/>
          </w:tcPr>
          <w:p w:rsidR="00E21548" w:rsidRDefault="00E21548">
            <w:pPr>
              <w:widowControl/>
              <w:rPr>
                <w:rFonts w:ascii="宋体" w:hAnsi="宋体"/>
                <w:color w:val="000000"/>
                <w:kern w:val="0"/>
              </w:rPr>
            </w:pPr>
          </w:p>
        </w:tc>
        <w:tc>
          <w:tcPr>
            <w:tcW w:w="1054"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1206"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865"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1"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1117"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720"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3"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center"/>
              <w:rPr>
                <w:rFonts w:ascii="宋体" w:hAnsi="宋体"/>
                <w:color w:val="000000"/>
                <w:kern w:val="0"/>
              </w:rPr>
            </w:pPr>
          </w:p>
        </w:tc>
        <w:tc>
          <w:tcPr>
            <w:tcW w:w="992"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08" w:type="dxa"/>
            <w:tcBorders>
              <w:top w:val="nil"/>
              <w:left w:val="nil"/>
              <w:bottom w:val="single" w:sz="8" w:space="0" w:color="auto"/>
              <w:right w:val="single" w:sz="8" w:space="0" w:color="auto"/>
            </w:tcBorders>
            <w:noWrap/>
            <w:vAlign w:val="bottom"/>
          </w:tcPr>
          <w:p w:rsidR="00E21548" w:rsidRDefault="00E21548">
            <w:pPr>
              <w:widowControl/>
              <w:jc w:val="right"/>
              <w:rPr>
                <w:rFonts w:ascii="宋体" w:hAnsi="宋体"/>
                <w:color w:val="000000"/>
                <w:kern w:val="0"/>
              </w:rPr>
            </w:pPr>
          </w:p>
        </w:tc>
        <w:tc>
          <w:tcPr>
            <w:tcW w:w="893" w:type="dxa"/>
            <w:tcBorders>
              <w:top w:val="nil"/>
              <w:left w:val="nil"/>
              <w:bottom w:val="single" w:sz="8" w:space="0" w:color="auto"/>
              <w:right w:val="single" w:sz="8" w:space="0" w:color="auto"/>
            </w:tcBorders>
            <w:noWrap/>
            <w:vAlign w:val="bottom"/>
          </w:tcPr>
          <w:p w:rsidR="00E21548" w:rsidRDefault="00E21548">
            <w:pPr>
              <w:widowControl/>
              <w:jc w:val="left"/>
              <w:rPr>
                <w:rFonts w:ascii="宋体" w:hAnsi="宋体"/>
                <w:color w:val="000000"/>
                <w:kern w:val="0"/>
              </w:rPr>
            </w:pPr>
          </w:p>
        </w:tc>
      </w:tr>
    </w:tbl>
    <w:p w:rsidR="00E21548" w:rsidRDefault="00110E28">
      <w:r>
        <w:t>填表：</w:t>
      </w:r>
      <w:r>
        <w:t xml:space="preserve">                      </w:t>
      </w:r>
      <w:r>
        <w:t>审核：</w:t>
      </w:r>
      <w:r>
        <w:t xml:space="preserve">                     </w:t>
      </w:r>
      <w:r>
        <w:t>审定：</w:t>
      </w:r>
      <w:r>
        <w:rPr>
          <w:rFonts w:hint="eastAsia"/>
        </w:rPr>
        <w:t xml:space="preserve">                              </w:t>
      </w:r>
      <w:r>
        <w:rPr>
          <w:rFonts w:hint="eastAsia"/>
        </w:rPr>
        <w:t>日期：</w:t>
      </w:r>
    </w:p>
    <w:p w:rsidR="00E21548" w:rsidRDefault="00E21548">
      <w:pPr>
        <w:sectPr w:rsidR="00E21548">
          <w:type w:val="continuous"/>
          <w:pgSz w:w="16838" w:h="11909" w:orient="landscape"/>
          <w:pgMar w:top="1440" w:right="1800" w:bottom="1440" w:left="1800" w:header="0" w:footer="442" w:gutter="0"/>
          <w:cols w:space="720"/>
          <w:docGrid w:linePitch="360"/>
        </w:sectPr>
      </w:pPr>
    </w:p>
    <w:p w:rsidR="00E21548" w:rsidRDefault="00110E28">
      <w:pPr>
        <w:pStyle w:val="2"/>
      </w:pPr>
      <w:r>
        <w:rPr>
          <w:rFonts w:hint="eastAsia"/>
        </w:rPr>
        <w:lastRenderedPageBreak/>
        <w:t>附件</w:t>
      </w:r>
      <w:r>
        <w:rPr>
          <w:rFonts w:hint="eastAsia"/>
        </w:rPr>
        <w:t>5</w:t>
      </w:r>
      <w:r>
        <w:rPr>
          <w:rFonts w:hint="eastAsia"/>
        </w:rPr>
        <w:t>：安全生产管理协议书</w:t>
      </w:r>
    </w:p>
    <w:p w:rsidR="00E21548" w:rsidRDefault="00110E28">
      <w:pPr>
        <w:jc w:val="center"/>
        <w:rPr>
          <w:rFonts w:ascii="宋体" w:hAnsi="宋体"/>
          <w:b/>
          <w:bCs/>
          <w:sz w:val="32"/>
          <w:szCs w:val="32"/>
        </w:rPr>
      </w:pPr>
      <w:r>
        <w:rPr>
          <w:rFonts w:ascii="宋体" w:hAnsi="宋体" w:hint="eastAsia"/>
          <w:b/>
          <w:bCs/>
          <w:sz w:val="32"/>
          <w:szCs w:val="32"/>
        </w:rPr>
        <w:t>安全生产管理协议书</w:t>
      </w:r>
    </w:p>
    <w:p w:rsidR="00E21548" w:rsidRDefault="00E21548">
      <w:pPr>
        <w:rPr>
          <w:rFonts w:ascii="宋体" w:hAnsi="宋体"/>
          <w:szCs w:val="24"/>
        </w:rPr>
      </w:pPr>
    </w:p>
    <w:p w:rsidR="00E21548" w:rsidRDefault="00110E28">
      <w:pPr>
        <w:rPr>
          <w:rFonts w:ascii="宋体" w:hAnsi="宋体"/>
          <w:szCs w:val="24"/>
        </w:rPr>
      </w:pPr>
      <w:r>
        <w:rPr>
          <w:rFonts w:ascii="宋体" w:hAnsi="宋体" w:hint="eastAsia"/>
          <w:szCs w:val="24"/>
        </w:rPr>
        <w:t>项目名称：</w:t>
      </w:r>
    </w:p>
    <w:p w:rsidR="00E21548" w:rsidRDefault="00110E28">
      <w:pPr>
        <w:rPr>
          <w:rFonts w:ascii="宋体" w:hAnsi="宋体"/>
          <w:szCs w:val="24"/>
          <w:u w:val="single"/>
        </w:rPr>
      </w:pPr>
      <w:r>
        <w:rPr>
          <w:rFonts w:ascii="宋体" w:hAnsi="宋体" w:hint="eastAsia"/>
          <w:szCs w:val="24"/>
        </w:rPr>
        <w:t>项目地点：</w:t>
      </w:r>
    </w:p>
    <w:p w:rsidR="00E21548" w:rsidRDefault="00110E28">
      <w:pPr>
        <w:rPr>
          <w:rFonts w:ascii="宋体" w:hAnsi="宋体"/>
          <w:szCs w:val="24"/>
          <w:u w:val="single"/>
        </w:rPr>
      </w:pPr>
      <w:r>
        <w:rPr>
          <w:rFonts w:ascii="宋体" w:hAnsi="宋体" w:hint="eastAsia"/>
          <w:szCs w:val="24"/>
        </w:rPr>
        <w:t>发包人：</w:t>
      </w:r>
    </w:p>
    <w:p w:rsidR="00E21548" w:rsidRDefault="00110E28">
      <w:pPr>
        <w:rPr>
          <w:rFonts w:ascii="宋体" w:hAnsi="宋体"/>
          <w:szCs w:val="24"/>
        </w:rPr>
      </w:pPr>
      <w:r>
        <w:rPr>
          <w:rFonts w:ascii="宋体" w:hAnsi="宋体" w:hint="eastAsia"/>
          <w:szCs w:val="24"/>
        </w:rPr>
        <w:t>承包人：</w:t>
      </w:r>
    </w:p>
    <w:p w:rsidR="00E21548" w:rsidRDefault="00110E28">
      <w:pPr>
        <w:ind w:firstLineChars="200" w:firstLine="480"/>
        <w:rPr>
          <w:rFonts w:ascii="宋体" w:hAnsi="宋体"/>
          <w:szCs w:val="24"/>
        </w:rPr>
      </w:pPr>
      <w:r>
        <w:rPr>
          <w:rFonts w:ascii="宋体" w:hAnsi="宋体" w:hint="eastAsia"/>
          <w:szCs w:val="24"/>
        </w:rPr>
        <w:t>根据《中华人民共和国安全生产法》、《中华人民共和国建筑法》、《建设工程安全生产管理条例》、《生产安全事故报告和调查处理条例》等有关安全生产法律法规，经双方协商，签订本协议书，以明确各自的安全生产（含文明施工</w:t>
      </w:r>
      <w:r>
        <w:rPr>
          <w:rFonts w:ascii="宋体" w:hAnsi="宋体" w:hint="eastAsia"/>
          <w:szCs w:val="24"/>
        </w:rPr>
        <w:t>作业</w:t>
      </w:r>
      <w:r>
        <w:rPr>
          <w:rFonts w:ascii="宋体" w:hAnsi="宋体" w:hint="eastAsia"/>
          <w:szCs w:val="24"/>
        </w:rPr>
        <w:t>、职业健康、消防安全等）责任并共同遵守。</w:t>
      </w:r>
    </w:p>
    <w:p w:rsidR="00E21548" w:rsidRDefault="00110E28">
      <w:pPr>
        <w:ind w:firstLineChars="200" w:firstLine="482"/>
        <w:rPr>
          <w:rFonts w:ascii="宋体" w:hAnsi="宋体"/>
          <w:b/>
          <w:bCs/>
          <w:szCs w:val="24"/>
        </w:rPr>
      </w:pPr>
      <w:r>
        <w:rPr>
          <w:rFonts w:ascii="宋体" w:hAnsi="宋体" w:hint="eastAsia"/>
          <w:b/>
          <w:bCs/>
          <w:szCs w:val="24"/>
        </w:rPr>
        <w:t>一、承包人管理架构</w:t>
      </w:r>
    </w:p>
    <w:p w:rsidR="00E21548" w:rsidRDefault="00110E28">
      <w:pPr>
        <w:ind w:firstLineChars="200" w:firstLine="480"/>
        <w:rPr>
          <w:rFonts w:ascii="宋体" w:hAnsi="宋体"/>
          <w:szCs w:val="24"/>
        </w:rPr>
      </w:pPr>
      <w:r>
        <w:rPr>
          <w:rFonts w:ascii="宋体" w:hAnsi="宋体" w:hint="eastAsia"/>
          <w:szCs w:val="24"/>
        </w:rPr>
        <w:t>承包人任命</w:t>
      </w:r>
      <w:r>
        <w:rPr>
          <w:rFonts w:ascii="宋体" w:hAnsi="宋体"/>
          <w:szCs w:val="24"/>
        </w:rPr>
        <w:t>为该项目的项目负责人，全面负责该项目项目管理；任命为该项目安全员，负责该项目安全管理。</w:t>
      </w:r>
    </w:p>
    <w:p w:rsidR="00E21548" w:rsidRDefault="00110E28">
      <w:pPr>
        <w:ind w:firstLineChars="200" w:firstLine="482"/>
        <w:rPr>
          <w:rFonts w:ascii="宋体" w:hAnsi="宋体"/>
          <w:b/>
          <w:bCs/>
          <w:szCs w:val="24"/>
        </w:rPr>
      </w:pPr>
      <w:r>
        <w:rPr>
          <w:rFonts w:ascii="宋体" w:hAnsi="宋体" w:hint="eastAsia"/>
          <w:b/>
          <w:bCs/>
          <w:szCs w:val="24"/>
        </w:rPr>
        <w:t>二、发包人的责任、权利及义务</w:t>
      </w:r>
    </w:p>
    <w:p w:rsidR="00E21548" w:rsidRDefault="00110E28">
      <w:pPr>
        <w:ind w:firstLineChars="200" w:firstLine="480"/>
        <w:rPr>
          <w:rFonts w:ascii="宋体" w:hAnsi="宋体"/>
          <w:szCs w:val="24"/>
        </w:rPr>
      </w:pPr>
      <w:r>
        <w:rPr>
          <w:rFonts w:ascii="宋体" w:hAnsi="宋体"/>
          <w:szCs w:val="24"/>
        </w:rPr>
        <w:t>1</w:t>
      </w:r>
      <w:r>
        <w:rPr>
          <w:rFonts w:ascii="宋体" w:hAnsi="宋体"/>
          <w:szCs w:val="24"/>
        </w:rPr>
        <w:t>、对承包人安全生产工作进行监督、指导、检查，对发现的问题及薄弱环节，督促承包人限期整改。</w:t>
      </w:r>
    </w:p>
    <w:p w:rsidR="00E21548" w:rsidRDefault="00110E28">
      <w:pPr>
        <w:ind w:firstLineChars="200" w:firstLine="480"/>
        <w:rPr>
          <w:rFonts w:ascii="宋体" w:hAnsi="宋体"/>
          <w:szCs w:val="24"/>
        </w:rPr>
      </w:pPr>
      <w:r>
        <w:rPr>
          <w:rFonts w:ascii="宋体" w:hAnsi="宋体"/>
          <w:szCs w:val="24"/>
        </w:rPr>
        <w:t>2</w:t>
      </w:r>
      <w:r>
        <w:rPr>
          <w:rFonts w:ascii="宋体" w:hAnsi="宋体"/>
          <w:szCs w:val="24"/>
        </w:rPr>
        <w:t>、有权制止承包人的违规作业，对于安全管理不到位、存在重大安全隐患或发生安全事故的，有权责令承包人停工整顿、限期退场，或单方解除工程委托、合同及相关协议（以下统称</w:t>
      </w:r>
      <w:r>
        <w:rPr>
          <w:rFonts w:ascii="宋体" w:hAnsi="宋体"/>
          <w:szCs w:val="24"/>
        </w:rPr>
        <w:t>“</w:t>
      </w:r>
      <w:r>
        <w:rPr>
          <w:rFonts w:ascii="宋体" w:hAnsi="宋体"/>
          <w:szCs w:val="24"/>
        </w:rPr>
        <w:t>合同</w:t>
      </w:r>
      <w:r>
        <w:rPr>
          <w:rFonts w:ascii="宋体" w:hAnsi="宋体"/>
          <w:szCs w:val="24"/>
        </w:rPr>
        <w:t>”</w:t>
      </w:r>
      <w:r>
        <w:rPr>
          <w:rFonts w:ascii="宋体" w:hAnsi="宋体"/>
          <w:szCs w:val="24"/>
        </w:rPr>
        <w:t>）。</w:t>
      </w:r>
    </w:p>
    <w:p w:rsidR="00E21548" w:rsidRDefault="00110E28">
      <w:pPr>
        <w:ind w:firstLineChars="200" w:firstLine="480"/>
        <w:rPr>
          <w:rFonts w:ascii="宋体" w:hAnsi="宋体"/>
          <w:szCs w:val="24"/>
        </w:rPr>
      </w:pPr>
      <w:r>
        <w:rPr>
          <w:rFonts w:ascii="宋体" w:hAnsi="宋体"/>
          <w:szCs w:val="24"/>
        </w:rPr>
        <w:t>3</w:t>
      </w:r>
      <w:r>
        <w:rPr>
          <w:rFonts w:ascii="宋体" w:hAnsi="宋体"/>
          <w:szCs w:val="24"/>
        </w:rPr>
        <w:t>、有权责令安全素质差、不服从安全生产指挥的承包人人员限期退场，承包人应当自接到发包人退场通知之日起</w:t>
      </w:r>
      <w:r>
        <w:rPr>
          <w:rFonts w:ascii="宋体" w:hAnsi="宋体"/>
          <w:szCs w:val="24"/>
        </w:rPr>
        <w:t>1</w:t>
      </w:r>
      <w:r>
        <w:rPr>
          <w:rFonts w:ascii="宋体" w:hAnsi="宋体"/>
          <w:szCs w:val="24"/>
        </w:rPr>
        <w:t>个日历天内进行人员更换。否则，发包人有权责令承包人停工直至解除合同。由此造成发包人损失的，承包人应予赔偿。</w:t>
      </w:r>
    </w:p>
    <w:p w:rsidR="00E21548" w:rsidRDefault="00110E28">
      <w:pPr>
        <w:ind w:firstLineChars="200" w:firstLine="480"/>
        <w:rPr>
          <w:rFonts w:ascii="宋体" w:hAnsi="宋体"/>
          <w:szCs w:val="24"/>
        </w:rPr>
      </w:pPr>
      <w:r>
        <w:rPr>
          <w:rFonts w:ascii="宋体" w:hAnsi="宋体"/>
          <w:szCs w:val="24"/>
        </w:rPr>
        <w:t>4</w:t>
      </w:r>
      <w:r>
        <w:rPr>
          <w:rFonts w:ascii="宋体" w:hAnsi="宋体"/>
          <w:szCs w:val="24"/>
        </w:rPr>
        <w:t>、对于承包人的违法违规、违约行为，有权追究承包人的法律责任。</w:t>
      </w:r>
    </w:p>
    <w:p w:rsidR="00E21548" w:rsidRDefault="00110E28">
      <w:pPr>
        <w:ind w:firstLineChars="200" w:firstLine="480"/>
        <w:rPr>
          <w:rFonts w:ascii="宋体" w:hAnsi="宋体"/>
          <w:szCs w:val="24"/>
        </w:rPr>
      </w:pPr>
      <w:r>
        <w:rPr>
          <w:rFonts w:ascii="宋体" w:hAnsi="宋体"/>
          <w:szCs w:val="24"/>
        </w:rPr>
        <w:t>5</w:t>
      </w:r>
      <w:r>
        <w:rPr>
          <w:rFonts w:ascii="宋体" w:hAnsi="宋体"/>
          <w:szCs w:val="24"/>
        </w:rPr>
        <w:t>、按合同约定支付安全生产措施费。</w:t>
      </w:r>
    </w:p>
    <w:p w:rsidR="00E21548" w:rsidRDefault="00110E28">
      <w:pPr>
        <w:ind w:firstLineChars="200" w:firstLine="482"/>
        <w:rPr>
          <w:rFonts w:ascii="宋体" w:hAnsi="宋体"/>
          <w:b/>
          <w:bCs/>
          <w:szCs w:val="24"/>
        </w:rPr>
      </w:pPr>
      <w:r>
        <w:rPr>
          <w:rFonts w:ascii="宋体" w:hAnsi="宋体" w:hint="eastAsia"/>
          <w:b/>
          <w:bCs/>
          <w:szCs w:val="24"/>
        </w:rPr>
        <w:t>三、承包人的责任、权利及义务</w:t>
      </w:r>
    </w:p>
    <w:p w:rsidR="00E21548" w:rsidRDefault="00110E28">
      <w:pPr>
        <w:ind w:firstLineChars="200" w:firstLine="480"/>
        <w:rPr>
          <w:rFonts w:ascii="宋体" w:hAnsi="宋体"/>
          <w:szCs w:val="24"/>
        </w:rPr>
      </w:pPr>
      <w:r>
        <w:rPr>
          <w:rFonts w:ascii="宋体" w:hAnsi="宋体"/>
          <w:szCs w:val="24"/>
        </w:rPr>
        <w:t>1</w:t>
      </w:r>
      <w:r>
        <w:rPr>
          <w:rFonts w:ascii="宋体" w:hAnsi="宋体"/>
          <w:szCs w:val="24"/>
        </w:rPr>
        <w:t>、依法对项目安全生产工作全面负责。</w:t>
      </w:r>
    </w:p>
    <w:p w:rsidR="00E21548" w:rsidRDefault="00110E28">
      <w:pPr>
        <w:ind w:firstLineChars="200" w:firstLine="480"/>
        <w:rPr>
          <w:rFonts w:ascii="宋体" w:hAnsi="宋体"/>
          <w:szCs w:val="24"/>
        </w:rPr>
      </w:pPr>
      <w:r>
        <w:rPr>
          <w:rFonts w:ascii="宋体" w:hAnsi="宋体"/>
          <w:szCs w:val="24"/>
        </w:rPr>
        <w:t>2</w:t>
      </w:r>
      <w:r>
        <w:rPr>
          <w:rFonts w:ascii="宋体" w:hAnsi="宋体"/>
          <w:szCs w:val="24"/>
        </w:rPr>
        <w:t>、应建立健全安全生产责任制度和安全教育培训制度，制定安全生产规章制度和操作规程，保证安全</w:t>
      </w:r>
      <w:r>
        <w:rPr>
          <w:rFonts w:ascii="宋体" w:hAnsi="宋体" w:hint="eastAsia"/>
          <w:szCs w:val="24"/>
        </w:rPr>
        <w:t>作业</w:t>
      </w:r>
      <w:r>
        <w:rPr>
          <w:rFonts w:ascii="宋体" w:hAnsi="宋体"/>
          <w:szCs w:val="24"/>
        </w:rPr>
        <w:t>条件所需资金的投入，对项目进行定期、不定</w:t>
      </w:r>
      <w:r>
        <w:rPr>
          <w:rFonts w:ascii="宋体" w:hAnsi="宋体"/>
          <w:szCs w:val="24"/>
        </w:rPr>
        <w:t>期</w:t>
      </w:r>
      <w:r>
        <w:rPr>
          <w:rFonts w:ascii="宋体" w:hAnsi="宋体"/>
          <w:szCs w:val="24"/>
        </w:rPr>
        <w:lastRenderedPageBreak/>
        <w:t>和专项安全检查，检查中发现隐患或违规作业应及时停业整改。如有较大安全隐患必须及时向发包人汇报，制定措施，按照</w:t>
      </w:r>
      <w:r>
        <w:rPr>
          <w:rFonts w:ascii="宋体" w:hAnsi="宋体"/>
          <w:szCs w:val="24"/>
        </w:rPr>
        <w:t>“</w:t>
      </w:r>
      <w:r>
        <w:rPr>
          <w:rFonts w:ascii="宋体" w:hAnsi="宋体"/>
          <w:szCs w:val="24"/>
        </w:rPr>
        <w:t>三定原则</w:t>
      </w:r>
      <w:r>
        <w:rPr>
          <w:rFonts w:ascii="宋体" w:hAnsi="宋体"/>
          <w:szCs w:val="24"/>
        </w:rPr>
        <w:t>”</w:t>
      </w:r>
      <w:r>
        <w:rPr>
          <w:rFonts w:ascii="宋体" w:hAnsi="宋体"/>
          <w:szCs w:val="24"/>
        </w:rPr>
        <w:t>落实（确定整改措施，确定整改时限，确定整改人员尤其是责任人）。</w:t>
      </w:r>
    </w:p>
    <w:p w:rsidR="00E21548" w:rsidRDefault="00110E28">
      <w:pPr>
        <w:ind w:firstLineChars="200" w:firstLine="480"/>
        <w:rPr>
          <w:rFonts w:ascii="宋体" w:hAnsi="宋体"/>
          <w:szCs w:val="24"/>
        </w:rPr>
      </w:pPr>
      <w:r>
        <w:rPr>
          <w:rFonts w:ascii="宋体" w:hAnsi="宋体"/>
          <w:szCs w:val="24"/>
        </w:rPr>
        <w:t>3</w:t>
      </w:r>
      <w:r>
        <w:rPr>
          <w:rFonts w:ascii="宋体" w:hAnsi="宋体"/>
          <w:szCs w:val="24"/>
        </w:rPr>
        <w:t>、认真贯彻执行国家、省、市有关安全生产法律、法规，建立安全领导小组，健全安全生产管理网络，按照行业标准及规范组织实施。随项目进度各项安全防护设施及时到位。</w:t>
      </w:r>
    </w:p>
    <w:p w:rsidR="00E21548" w:rsidRDefault="00110E28">
      <w:pPr>
        <w:ind w:firstLineChars="200" w:firstLine="480"/>
        <w:rPr>
          <w:rFonts w:ascii="宋体" w:hAnsi="宋体"/>
          <w:szCs w:val="24"/>
        </w:rPr>
      </w:pPr>
      <w:r>
        <w:rPr>
          <w:rFonts w:ascii="宋体" w:hAnsi="宋体"/>
          <w:szCs w:val="24"/>
        </w:rPr>
        <w:t>4</w:t>
      </w:r>
      <w:r>
        <w:rPr>
          <w:rFonts w:ascii="宋体" w:hAnsi="宋体"/>
          <w:szCs w:val="24"/>
        </w:rPr>
        <w:t>、必须在现场建立消防安全责任制度，确定消防安全责任人，制定用火、用电、使用易燃易爆材料等各项消防安全管理制度和操作规程，设置消防水源、配备消防设施和灭火器材，并在</w:t>
      </w:r>
      <w:r>
        <w:rPr>
          <w:rFonts w:ascii="宋体" w:hAnsi="宋体" w:hint="eastAsia"/>
          <w:szCs w:val="24"/>
        </w:rPr>
        <w:t>作业</w:t>
      </w:r>
      <w:r>
        <w:rPr>
          <w:rFonts w:ascii="宋体" w:hAnsi="宋体"/>
          <w:szCs w:val="24"/>
        </w:rPr>
        <w:t>现场入口处设置明显标志。</w:t>
      </w:r>
    </w:p>
    <w:p w:rsidR="00E21548" w:rsidRDefault="00110E28">
      <w:pPr>
        <w:ind w:firstLineChars="200" w:firstLine="480"/>
        <w:rPr>
          <w:rFonts w:ascii="宋体" w:hAnsi="宋体"/>
          <w:szCs w:val="24"/>
        </w:rPr>
      </w:pPr>
      <w:r>
        <w:rPr>
          <w:rFonts w:ascii="宋体" w:hAnsi="宋体"/>
          <w:szCs w:val="24"/>
        </w:rPr>
        <w:t>5</w:t>
      </w:r>
      <w:r>
        <w:rPr>
          <w:rFonts w:ascii="宋体" w:hAnsi="宋体"/>
          <w:szCs w:val="24"/>
        </w:rPr>
        <w:t>、安排上岗的人员的身体素质、技术水平、安全意识均应符合要求。项目负责人、技术负责人、专职安全员、特殊工种人员均应具备相应资格，持证上岗。设置不少于一名兼职安全员，负责参与安全生产活动，同步建立安全台帐。</w:t>
      </w:r>
    </w:p>
    <w:p w:rsidR="00E21548" w:rsidRDefault="00110E28">
      <w:pPr>
        <w:ind w:firstLineChars="200" w:firstLine="480"/>
        <w:rPr>
          <w:rFonts w:ascii="宋体" w:hAnsi="宋体"/>
          <w:szCs w:val="24"/>
        </w:rPr>
      </w:pPr>
      <w:r>
        <w:rPr>
          <w:rFonts w:ascii="宋体" w:hAnsi="宋体"/>
          <w:szCs w:val="24"/>
        </w:rPr>
        <w:t>6</w:t>
      </w:r>
      <w:r>
        <w:rPr>
          <w:rFonts w:ascii="宋体" w:hAnsi="宋体"/>
          <w:szCs w:val="24"/>
        </w:rPr>
        <w:t>、针对重大危险源，开展应急演练，并及时建立安全台帐。</w:t>
      </w:r>
    </w:p>
    <w:p w:rsidR="00E21548" w:rsidRDefault="00110E28">
      <w:pPr>
        <w:ind w:firstLineChars="200" w:firstLine="480"/>
        <w:rPr>
          <w:rFonts w:ascii="宋体" w:hAnsi="宋体"/>
          <w:szCs w:val="24"/>
        </w:rPr>
      </w:pPr>
      <w:r>
        <w:rPr>
          <w:rFonts w:ascii="宋体" w:hAnsi="宋体"/>
          <w:szCs w:val="24"/>
        </w:rPr>
        <w:t>7</w:t>
      </w:r>
      <w:r>
        <w:rPr>
          <w:rFonts w:ascii="宋体" w:hAnsi="宋体"/>
          <w:szCs w:val="24"/>
        </w:rPr>
        <w:t>、有限空间作业必须严格按照有限空间操作规范强制通风、检测及监护。</w:t>
      </w:r>
    </w:p>
    <w:p w:rsidR="00E21548" w:rsidRDefault="00110E28">
      <w:pPr>
        <w:ind w:firstLineChars="200" w:firstLine="480"/>
        <w:rPr>
          <w:rFonts w:ascii="宋体" w:hAnsi="宋体"/>
          <w:szCs w:val="24"/>
        </w:rPr>
      </w:pPr>
      <w:r>
        <w:rPr>
          <w:rFonts w:ascii="宋体" w:hAnsi="宋体"/>
          <w:szCs w:val="24"/>
        </w:rPr>
        <w:t>8</w:t>
      </w:r>
      <w:r>
        <w:rPr>
          <w:rFonts w:ascii="宋体" w:hAnsi="宋体"/>
          <w:szCs w:val="24"/>
        </w:rPr>
        <w:t>、应有完整齐全的保障现场人员安全</w:t>
      </w:r>
      <w:r>
        <w:rPr>
          <w:rFonts w:ascii="宋体" w:hAnsi="宋体" w:hint="eastAsia"/>
          <w:szCs w:val="24"/>
        </w:rPr>
        <w:t>作业</w:t>
      </w:r>
      <w:r>
        <w:rPr>
          <w:rFonts w:ascii="宋体" w:hAnsi="宋体"/>
          <w:szCs w:val="24"/>
        </w:rPr>
        <w:t>的安全防护设施。购置的安全防护用品必须具有生产许可证、产品合格证、产品备案证，各项指标均应达到国家或行业的合格标准，严</w:t>
      </w:r>
      <w:r>
        <w:rPr>
          <w:rFonts w:ascii="宋体" w:hAnsi="宋体"/>
          <w:szCs w:val="24"/>
        </w:rPr>
        <w:t>禁不合格防护用品进入施工现场。建立劳动防护用品储存、发放台帐，督促、教育进场人员按照使用规则佩戴、使用。</w:t>
      </w:r>
    </w:p>
    <w:p w:rsidR="00E21548" w:rsidRDefault="00110E28">
      <w:pPr>
        <w:ind w:firstLineChars="200" w:firstLine="480"/>
        <w:rPr>
          <w:rFonts w:ascii="宋体" w:hAnsi="宋体"/>
          <w:szCs w:val="24"/>
        </w:rPr>
      </w:pPr>
      <w:r>
        <w:rPr>
          <w:rFonts w:ascii="宋体" w:hAnsi="宋体"/>
          <w:szCs w:val="24"/>
        </w:rPr>
        <w:t>9</w:t>
      </w:r>
      <w:r>
        <w:rPr>
          <w:rFonts w:ascii="宋体" w:hAnsi="宋体"/>
          <w:szCs w:val="24"/>
        </w:rPr>
        <w:t>、应对进场人员进行安全技术交底和教育培训，开展安全检查和安全学习活动，保证从业人员具备安全生产知识，熟悉安全生产规章制度和安全操作规程，掌握本岗位的安全操作技能，未经安全生产教育培训合格的人员不得上岗作业。</w:t>
      </w:r>
    </w:p>
    <w:p w:rsidR="00E21548" w:rsidRDefault="00110E28">
      <w:pPr>
        <w:ind w:firstLineChars="200" w:firstLine="480"/>
        <w:rPr>
          <w:rFonts w:ascii="宋体" w:hAnsi="宋体"/>
          <w:szCs w:val="24"/>
        </w:rPr>
      </w:pPr>
      <w:r>
        <w:rPr>
          <w:rFonts w:ascii="宋体" w:hAnsi="宋体"/>
          <w:szCs w:val="24"/>
        </w:rPr>
        <w:t>10</w:t>
      </w:r>
      <w:r>
        <w:rPr>
          <w:rFonts w:ascii="宋体" w:hAnsi="宋体"/>
          <w:szCs w:val="24"/>
        </w:rPr>
        <w:t>、不得违规指挥，或强令工人冒险作业，也不能强迫工人长时间连续作业，做好劳动保护工作同时做好季节性的安全防护工作。</w:t>
      </w:r>
    </w:p>
    <w:p w:rsidR="00E21548" w:rsidRDefault="00110E28">
      <w:pPr>
        <w:ind w:firstLineChars="200" w:firstLine="480"/>
        <w:rPr>
          <w:rFonts w:ascii="宋体" w:hAnsi="宋体"/>
          <w:szCs w:val="24"/>
        </w:rPr>
      </w:pPr>
      <w:r>
        <w:rPr>
          <w:rFonts w:ascii="宋体" w:hAnsi="宋体"/>
          <w:szCs w:val="24"/>
        </w:rPr>
        <w:t>11</w:t>
      </w:r>
      <w:r>
        <w:rPr>
          <w:rFonts w:ascii="宋体" w:hAnsi="宋体"/>
          <w:szCs w:val="24"/>
        </w:rPr>
        <w:t>、对危险较大的作业场所和有关设施、设备要设置明显的安全警示标志。</w:t>
      </w:r>
    </w:p>
    <w:p w:rsidR="00E21548" w:rsidRDefault="00110E28">
      <w:pPr>
        <w:ind w:firstLineChars="200" w:firstLine="480"/>
        <w:rPr>
          <w:rFonts w:ascii="宋体" w:hAnsi="宋体"/>
          <w:szCs w:val="24"/>
        </w:rPr>
      </w:pPr>
      <w:r>
        <w:rPr>
          <w:rFonts w:ascii="宋体" w:hAnsi="宋体"/>
          <w:szCs w:val="24"/>
        </w:rPr>
        <w:t>12</w:t>
      </w:r>
      <w:r>
        <w:rPr>
          <w:rFonts w:ascii="宋体" w:hAnsi="宋体"/>
          <w:szCs w:val="24"/>
        </w:rPr>
        <w:t>、主动接受发包人或相关行政主管部门各级、各类安全检查，并积极配合，不得拒绝、阻挠或拖延，并应在检查记录上签字。</w:t>
      </w:r>
    </w:p>
    <w:p w:rsidR="00E21548" w:rsidRDefault="00110E28">
      <w:pPr>
        <w:ind w:firstLineChars="200" w:firstLine="480"/>
        <w:rPr>
          <w:rFonts w:ascii="宋体" w:hAnsi="宋体"/>
          <w:szCs w:val="24"/>
        </w:rPr>
      </w:pPr>
      <w:r>
        <w:rPr>
          <w:rFonts w:ascii="宋体" w:hAnsi="宋体"/>
          <w:szCs w:val="24"/>
        </w:rPr>
        <w:t>13</w:t>
      </w:r>
      <w:r>
        <w:rPr>
          <w:rFonts w:ascii="宋体" w:hAnsi="宋体"/>
          <w:szCs w:val="24"/>
        </w:rPr>
        <w:t>、定期自查自纠安全隐患及违反安全管理规定的因素，保证项目安全顺利进行。</w:t>
      </w:r>
    </w:p>
    <w:p w:rsidR="00E21548" w:rsidRDefault="00110E28">
      <w:pPr>
        <w:ind w:firstLineChars="200" w:firstLine="480"/>
        <w:rPr>
          <w:rFonts w:ascii="宋体" w:hAnsi="宋体"/>
          <w:szCs w:val="24"/>
        </w:rPr>
      </w:pPr>
      <w:r>
        <w:rPr>
          <w:rFonts w:ascii="宋体" w:hAnsi="宋体"/>
          <w:szCs w:val="24"/>
        </w:rPr>
        <w:t>14</w:t>
      </w:r>
      <w:r>
        <w:rPr>
          <w:rFonts w:ascii="宋体" w:hAnsi="宋体"/>
          <w:szCs w:val="24"/>
        </w:rPr>
        <w:t>、使用的</w:t>
      </w:r>
      <w:r>
        <w:rPr>
          <w:rFonts w:ascii="宋体" w:hAnsi="宋体" w:hint="eastAsia"/>
          <w:szCs w:val="24"/>
        </w:rPr>
        <w:t>作业</w:t>
      </w:r>
      <w:r>
        <w:rPr>
          <w:rFonts w:ascii="宋体" w:hAnsi="宋体"/>
          <w:szCs w:val="24"/>
        </w:rPr>
        <w:t>工具</w:t>
      </w:r>
      <w:r>
        <w:rPr>
          <w:rFonts w:ascii="宋体" w:hAnsi="宋体"/>
          <w:szCs w:val="24"/>
        </w:rPr>
        <w:t>(</w:t>
      </w:r>
      <w:r>
        <w:rPr>
          <w:rFonts w:ascii="宋体" w:hAnsi="宋体"/>
          <w:szCs w:val="24"/>
        </w:rPr>
        <w:t>包括电器用具</w:t>
      </w:r>
      <w:r>
        <w:rPr>
          <w:rFonts w:ascii="宋体" w:hAnsi="宋体"/>
          <w:szCs w:val="24"/>
        </w:rPr>
        <w:t>)</w:t>
      </w:r>
      <w:r>
        <w:rPr>
          <w:rFonts w:ascii="宋体" w:hAnsi="宋体"/>
          <w:szCs w:val="24"/>
        </w:rPr>
        <w:t>要符合安全要求</w:t>
      </w:r>
      <w:r>
        <w:rPr>
          <w:rFonts w:ascii="宋体" w:hAnsi="宋体"/>
          <w:szCs w:val="24"/>
        </w:rPr>
        <w:t>,</w:t>
      </w:r>
      <w:r>
        <w:rPr>
          <w:rFonts w:ascii="宋体" w:hAnsi="宋体"/>
          <w:szCs w:val="24"/>
        </w:rPr>
        <w:t>发包人检查中若发现</w:t>
      </w:r>
      <w:r>
        <w:rPr>
          <w:rFonts w:ascii="宋体" w:hAnsi="宋体"/>
          <w:szCs w:val="24"/>
        </w:rPr>
        <w:lastRenderedPageBreak/>
        <w:t>有不符合安全要求的，有权禁止承包人</w:t>
      </w:r>
      <w:r>
        <w:rPr>
          <w:rFonts w:ascii="宋体" w:hAnsi="宋体" w:hint="eastAsia"/>
          <w:szCs w:val="24"/>
        </w:rPr>
        <w:t>作业，</w:t>
      </w:r>
      <w:r>
        <w:rPr>
          <w:rFonts w:ascii="宋体" w:hAnsi="宋体"/>
          <w:szCs w:val="24"/>
        </w:rPr>
        <w:t>同时应做好防盗工作。</w:t>
      </w:r>
    </w:p>
    <w:p w:rsidR="00E21548" w:rsidRDefault="00110E28">
      <w:pPr>
        <w:ind w:firstLineChars="200" w:firstLine="480"/>
        <w:rPr>
          <w:rFonts w:ascii="宋体" w:hAnsi="宋体"/>
          <w:szCs w:val="24"/>
        </w:rPr>
      </w:pPr>
      <w:r>
        <w:rPr>
          <w:rFonts w:ascii="宋体" w:hAnsi="宋体"/>
          <w:szCs w:val="24"/>
        </w:rPr>
        <w:t>15</w:t>
      </w:r>
      <w:r>
        <w:rPr>
          <w:rFonts w:ascii="宋体" w:hAnsi="宋体"/>
          <w:szCs w:val="24"/>
        </w:rPr>
        <w:t>、油类、化学物品等易燃、易爆及有毒物品应指定专人管理</w:t>
      </w:r>
      <w:r>
        <w:rPr>
          <w:rFonts w:ascii="宋体" w:hAnsi="宋体"/>
          <w:szCs w:val="24"/>
        </w:rPr>
        <w:t xml:space="preserve">, </w:t>
      </w:r>
      <w:r>
        <w:rPr>
          <w:rFonts w:ascii="宋体" w:hAnsi="宋体"/>
          <w:szCs w:val="24"/>
        </w:rPr>
        <w:t>不得露天存放</w:t>
      </w:r>
      <w:r>
        <w:rPr>
          <w:rFonts w:ascii="宋体" w:hAnsi="宋体"/>
          <w:szCs w:val="24"/>
        </w:rPr>
        <w:t>,</w:t>
      </w:r>
      <w:r>
        <w:rPr>
          <w:rFonts w:ascii="宋体" w:hAnsi="宋体"/>
          <w:szCs w:val="24"/>
        </w:rPr>
        <w:t>防止因泄漏或雨水冲刷污染环境。</w:t>
      </w:r>
    </w:p>
    <w:p w:rsidR="00E21548" w:rsidRDefault="00110E28">
      <w:pPr>
        <w:ind w:firstLineChars="200" w:firstLine="480"/>
        <w:rPr>
          <w:rFonts w:ascii="宋体" w:hAnsi="宋体"/>
          <w:szCs w:val="24"/>
        </w:rPr>
      </w:pPr>
      <w:r>
        <w:rPr>
          <w:rFonts w:ascii="宋体" w:hAnsi="宋体"/>
          <w:szCs w:val="24"/>
        </w:rPr>
        <w:t>16</w:t>
      </w:r>
      <w:r>
        <w:rPr>
          <w:rFonts w:ascii="宋体" w:hAnsi="宋体"/>
          <w:szCs w:val="24"/>
        </w:rPr>
        <w:t>、在</w:t>
      </w:r>
      <w:r>
        <w:rPr>
          <w:rFonts w:ascii="宋体" w:hAnsi="宋体" w:hint="eastAsia"/>
          <w:szCs w:val="24"/>
        </w:rPr>
        <w:t>作业</w:t>
      </w:r>
      <w:r>
        <w:rPr>
          <w:rFonts w:ascii="宋体" w:hAnsi="宋体"/>
          <w:szCs w:val="24"/>
        </w:rPr>
        <w:t>过程中</w:t>
      </w:r>
      <w:r>
        <w:rPr>
          <w:rFonts w:ascii="宋体" w:hAnsi="宋体"/>
          <w:szCs w:val="24"/>
        </w:rPr>
        <w:t xml:space="preserve">, </w:t>
      </w:r>
      <w:r>
        <w:rPr>
          <w:rFonts w:ascii="宋体" w:hAnsi="宋体"/>
          <w:szCs w:val="24"/>
        </w:rPr>
        <w:t>除考虑采用先进的</w:t>
      </w:r>
      <w:r>
        <w:rPr>
          <w:rFonts w:ascii="宋体" w:hAnsi="宋体" w:hint="eastAsia"/>
          <w:szCs w:val="24"/>
        </w:rPr>
        <w:t>检测</w:t>
      </w:r>
      <w:r>
        <w:rPr>
          <w:rFonts w:ascii="宋体" w:hAnsi="宋体"/>
          <w:szCs w:val="24"/>
        </w:rPr>
        <w:t>设备、先进的</w:t>
      </w:r>
      <w:r>
        <w:rPr>
          <w:rFonts w:ascii="宋体" w:hAnsi="宋体" w:hint="eastAsia"/>
          <w:szCs w:val="24"/>
        </w:rPr>
        <w:t>检测</w:t>
      </w:r>
      <w:r>
        <w:rPr>
          <w:rFonts w:ascii="宋体" w:hAnsi="宋体"/>
          <w:szCs w:val="24"/>
        </w:rPr>
        <w:t>方法外</w:t>
      </w:r>
      <w:r>
        <w:rPr>
          <w:rFonts w:ascii="宋体" w:hAnsi="宋体"/>
          <w:szCs w:val="24"/>
        </w:rPr>
        <w:t>,</w:t>
      </w:r>
      <w:r>
        <w:rPr>
          <w:rFonts w:ascii="宋体" w:hAnsi="宋体"/>
          <w:szCs w:val="24"/>
        </w:rPr>
        <w:t>特别应调整好作业</w:t>
      </w:r>
      <w:r>
        <w:rPr>
          <w:rFonts w:ascii="宋体" w:hAnsi="宋体"/>
          <w:szCs w:val="24"/>
        </w:rPr>
        <w:t>时间，防止和减轻对周围环境的污染和危害。在运输</w:t>
      </w:r>
      <w:r>
        <w:rPr>
          <w:rFonts w:ascii="宋体" w:hAnsi="宋体" w:hint="eastAsia"/>
          <w:szCs w:val="24"/>
        </w:rPr>
        <w:t>作业</w:t>
      </w:r>
      <w:r>
        <w:rPr>
          <w:rFonts w:ascii="宋体" w:hAnsi="宋体"/>
          <w:szCs w:val="24"/>
        </w:rPr>
        <w:t>材料或土石、泥浆时</w:t>
      </w:r>
      <w:r>
        <w:rPr>
          <w:rFonts w:ascii="宋体" w:hAnsi="宋体"/>
          <w:szCs w:val="24"/>
        </w:rPr>
        <w:t>,</w:t>
      </w:r>
      <w:r>
        <w:rPr>
          <w:rFonts w:ascii="宋体" w:hAnsi="宋体"/>
          <w:szCs w:val="24"/>
        </w:rPr>
        <w:t>应采用防泄漏容器或加盖篷罩</w:t>
      </w:r>
      <w:r>
        <w:rPr>
          <w:rFonts w:ascii="宋体" w:hAnsi="宋体"/>
          <w:szCs w:val="24"/>
        </w:rPr>
        <w:t>,</w:t>
      </w:r>
      <w:r>
        <w:rPr>
          <w:rFonts w:ascii="宋体" w:hAnsi="宋体"/>
          <w:szCs w:val="24"/>
        </w:rPr>
        <w:t>防止粉尘飞扬或泄漏污染环境。</w:t>
      </w:r>
    </w:p>
    <w:p w:rsidR="00E21548" w:rsidRDefault="00110E28">
      <w:pPr>
        <w:ind w:firstLineChars="200" w:firstLine="480"/>
        <w:rPr>
          <w:rFonts w:ascii="宋体" w:hAnsi="宋体"/>
          <w:szCs w:val="24"/>
        </w:rPr>
      </w:pPr>
      <w:r>
        <w:rPr>
          <w:rFonts w:ascii="宋体" w:hAnsi="宋体"/>
          <w:szCs w:val="24"/>
        </w:rPr>
        <w:t>17</w:t>
      </w:r>
      <w:r>
        <w:rPr>
          <w:rFonts w:ascii="宋体" w:hAnsi="宋体"/>
          <w:szCs w:val="24"/>
        </w:rPr>
        <w:t>、施工过程中的废油、废水、固废不得随意排放，应集中妥善处理。</w:t>
      </w:r>
    </w:p>
    <w:p w:rsidR="00E21548" w:rsidRDefault="00110E28">
      <w:pPr>
        <w:ind w:firstLineChars="200" w:firstLine="480"/>
        <w:rPr>
          <w:rFonts w:ascii="宋体" w:hAnsi="宋体"/>
          <w:szCs w:val="24"/>
        </w:rPr>
      </w:pPr>
      <w:r>
        <w:rPr>
          <w:rFonts w:ascii="宋体" w:hAnsi="宋体"/>
          <w:szCs w:val="24"/>
        </w:rPr>
        <w:t>18</w:t>
      </w:r>
      <w:r>
        <w:rPr>
          <w:rFonts w:ascii="宋体" w:hAnsi="宋体"/>
          <w:szCs w:val="24"/>
        </w:rPr>
        <w:t>、事故发生后，应立即保护事故现场，采取有效措施抢救人员和财产；对事故现场进行拍照或录像；同时在半小时内向发包人报告事故详情，在两小时内向行政主管部门及当地政府报告事故详情。</w:t>
      </w:r>
    </w:p>
    <w:p w:rsidR="00E21548" w:rsidRDefault="00110E28">
      <w:pPr>
        <w:ind w:firstLineChars="200" w:firstLine="482"/>
        <w:rPr>
          <w:rFonts w:ascii="宋体" w:hAnsi="宋体"/>
          <w:b/>
          <w:bCs/>
          <w:szCs w:val="24"/>
        </w:rPr>
      </w:pPr>
      <w:r>
        <w:rPr>
          <w:rFonts w:ascii="宋体" w:hAnsi="宋体" w:hint="eastAsia"/>
          <w:b/>
          <w:bCs/>
          <w:szCs w:val="24"/>
        </w:rPr>
        <w:t>四、违约责任</w:t>
      </w:r>
    </w:p>
    <w:p w:rsidR="00E21548" w:rsidRDefault="00110E28">
      <w:pPr>
        <w:ind w:firstLineChars="200" w:firstLine="480"/>
        <w:rPr>
          <w:rFonts w:ascii="宋体" w:hAnsi="宋体"/>
          <w:szCs w:val="24"/>
        </w:rPr>
      </w:pPr>
      <w:r>
        <w:rPr>
          <w:rFonts w:ascii="宋体" w:hAnsi="宋体"/>
          <w:szCs w:val="24"/>
        </w:rPr>
        <w:t>1</w:t>
      </w:r>
      <w:r>
        <w:rPr>
          <w:rFonts w:ascii="宋体" w:hAnsi="宋体"/>
          <w:szCs w:val="24"/>
        </w:rPr>
        <w:t>、承包人安排未持证人员从事特种作业的，发包人有权责令无证照人员立即退场，并按</w:t>
      </w:r>
      <w:r>
        <w:rPr>
          <w:rFonts w:ascii="宋体" w:hAnsi="宋体"/>
          <w:szCs w:val="24"/>
        </w:rPr>
        <w:t>500</w:t>
      </w:r>
      <w:r>
        <w:rPr>
          <w:rFonts w:ascii="宋体" w:hAnsi="宋体"/>
          <w:szCs w:val="24"/>
        </w:rPr>
        <w:t>元</w:t>
      </w:r>
      <w:r>
        <w:rPr>
          <w:rFonts w:ascii="宋体" w:hAnsi="宋体"/>
          <w:szCs w:val="24"/>
        </w:rPr>
        <w:t>/</w:t>
      </w:r>
      <w:r>
        <w:rPr>
          <w:rFonts w:ascii="宋体" w:hAnsi="宋体"/>
          <w:szCs w:val="24"/>
        </w:rPr>
        <w:t>人次对承包人扣除。超过</w:t>
      </w:r>
      <w:r>
        <w:rPr>
          <w:rFonts w:ascii="宋体" w:hAnsi="宋体"/>
          <w:szCs w:val="24"/>
        </w:rPr>
        <w:t>3</w:t>
      </w:r>
      <w:r>
        <w:rPr>
          <w:rFonts w:ascii="宋体" w:hAnsi="宋体"/>
          <w:szCs w:val="24"/>
        </w:rPr>
        <w:t>人次的，发包人</w:t>
      </w:r>
      <w:r>
        <w:rPr>
          <w:rFonts w:ascii="宋体" w:hAnsi="宋体"/>
          <w:szCs w:val="24"/>
        </w:rPr>
        <w:t>有权单方解除合同。承包人应按合同</w:t>
      </w:r>
      <w:r>
        <w:rPr>
          <w:rFonts w:ascii="宋体" w:hAnsi="宋体" w:hint="eastAsia"/>
          <w:color w:val="000000"/>
        </w:rPr>
        <w:t>暂定</w:t>
      </w:r>
      <w:r>
        <w:rPr>
          <w:rFonts w:ascii="宋体" w:hAnsi="宋体"/>
          <w:szCs w:val="24"/>
        </w:rPr>
        <w:t>总价的</w:t>
      </w:r>
      <w:r>
        <w:rPr>
          <w:rFonts w:ascii="宋体" w:hAnsi="宋体"/>
          <w:szCs w:val="24"/>
        </w:rPr>
        <w:t>1%</w:t>
      </w:r>
      <w:r>
        <w:rPr>
          <w:rFonts w:ascii="宋体" w:hAnsi="宋体"/>
          <w:szCs w:val="24"/>
        </w:rPr>
        <w:t>向发包人支付违约金。</w:t>
      </w:r>
    </w:p>
    <w:p w:rsidR="00E21548" w:rsidRDefault="00110E28">
      <w:pPr>
        <w:ind w:firstLineChars="200" w:firstLine="480"/>
        <w:rPr>
          <w:rFonts w:ascii="宋体" w:hAnsi="宋体"/>
          <w:szCs w:val="24"/>
        </w:rPr>
      </w:pPr>
      <w:r>
        <w:rPr>
          <w:rFonts w:ascii="宋体" w:hAnsi="宋体" w:hint="eastAsia"/>
          <w:szCs w:val="24"/>
        </w:rPr>
        <w:t>2</w:t>
      </w:r>
      <w:r>
        <w:rPr>
          <w:rFonts w:ascii="宋体" w:hAnsi="宋体" w:hint="eastAsia"/>
          <w:szCs w:val="24"/>
        </w:rPr>
        <w:t>、</w:t>
      </w:r>
      <w:r>
        <w:rPr>
          <w:rFonts w:ascii="宋体" w:hAnsi="宋体"/>
          <w:szCs w:val="24"/>
        </w:rPr>
        <w:t>承包人进场人员未按要求佩戴安全防护用品的，发包人有权要求整改，并按</w:t>
      </w:r>
      <w:r>
        <w:rPr>
          <w:rFonts w:ascii="宋体" w:hAnsi="宋体"/>
          <w:szCs w:val="24"/>
        </w:rPr>
        <w:t>200</w:t>
      </w:r>
      <w:r>
        <w:rPr>
          <w:rFonts w:ascii="宋体" w:hAnsi="宋体"/>
          <w:szCs w:val="24"/>
        </w:rPr>
        <w:t>元／人次对承包人扣除。累计超过</w:t>
      </w:r>
      <w:r>
        <w:rPr>
          <w:rFonts w:ascii="宋体" w:hAnsi="宋体"/>
          <w:szCs w:val="24"/>
        </w:rPr>
        <w:t>5</w:t>
      </w:r>
      <w:r>
        <w:rPr>
          <w:rFonts w:ascii="宋体" w:hAnsi="宋体"/>
          <w:szCs w:val="24"/>
        </w:rPr>
        <w:t>人次的，每发生一次对承包人进行扣减的金额为</w:t>
      </w:r>
      <w:r>
        <w:rPr>
          <w:rFonts w:ascii="宋体" w:hAnsi="宋体"/>
          <w:szCs w:val="24"/>
        </w:rPr>
        <w:t>1000</w:t>
      </w:r>
      <w:r>
        <w:rPr>
          <w:rFonts w:ascii="宋体" w:hAnsi="宋体"/>
          <w:szCs w:val="24"/>
        </w:rPr>
        <w:t>元</w:t>
      </w:r>
      <w:r>
        <w:rPr>
          <w:rFonts w:ascii="宋体" w:hAnsi="宋体"/>
          <w:szCs w:val="24"/>
        </w:rPr>
        <w:t>/</w:t>
      </w:r>
      <w:r>
        <w:rPr>
          <w:rFonts w:ascii="宋体" w:hAnsi="宋体"/>
          <w:szCs w:val="24"/>
        </w:rPr>
        <w:t>人次，累计超过</w:t>
      </w:r>
      <w:r>
        <w:rPr>
          <w:rFonts w:ascii="宋体" w:hAnsi="宋体"/>
          <w:szCs w:val="24"/>
        </w:rPr>
        <w:t>10</w:t>
      </w:r>
      <w:r>
        <w:rPr>
          <w:rFonts w:ascii="宋体" w:hAnsi="宋体"/>
          <w:szCs w:val="24"/>
        </w:rPr>
        <w:t>人次的，发包人有权单方解除合同。</w:t>
      </w:r>
    </w:p>
    <w:p w:rsidR="00E21548" w:rsidRDefault="00110E28">
      <w:pPr>
        <w:ind w:firstLineChars="200" w:firstLine="480"/>
        <w:rPr>
          <w:rFonts w:ascii="宋体" w:hAnsi="宋体"/>
          <w:szCs w:val="24"/>
        </w:rPr>
      </w:pPr>
      <w:r>
        <w:rPr>
          <w:rFonts w:ascii="宋体" w:hAnsi="宋体" w:hint="eastAsia"/>
          <w:szCs w:val="24"/>
        </w:rPr>
        <w:t>3</w:t>
      </w:r>
      <w:r>
        <w:rPr>
          <w:rFonts w:ascii="宋体" w:hAnsi="宋体"/>
          <w:szCs w:val="24"/>
        </w:rPr>
        <w:t>、承包人未按要求设置安全警示标志或对施工场所进行围蔽的，发包人有权要求整改，并按</w:t>
      </w:r>
      <w:r>
        <w:rPr>
          <w:rFonts w:ascii="宋体" w:hAnsi="宋体"/>
          <w:szCs w:val="24"/>
        </w:rPr>
        <w:t>200</w:t>
      </w:r>
      <w:r>
        <w:rPr>
          <w:rFonts w:ascii="宋体" w:hAnsi="宋体"/>
          <w:szCs w:val="24"/>
        </w:rPr>
        <w:t>元／次对承包人扣除。超过</w:t>
      </w:r>
      <w:r>
        <w:rPr>
          <w:rFonts w:ascii="宋体" w:hAnsi="宋体"/>
          <w:szCs w:val="24"/>
        </w:rPr>
        <w:t>3</w:t>
      </w:r>
      <w:r>
        <w:rPr>
          <w:rFonts w:ascii="宋体" w:hAnsi="宋体"/>
          <w:szCs w:val="24"/>
        </w:rPr>
        <w:t>次的，发包人有权单方解除合同。承包人应按合同</w:t>
      </w:r>
      <w:r>
        <w:rPr>
          <w:rFonts w:ascii="宋体" w:hAnsi="宋体" w:hint="eastAsia"/>
          <w:color w:val="000000"/>
        </w:rPr>
        <w:t>暂定</w:t>
      </w:r>
      <w:r>
        <w:rPr>
          <w:rFonts w:ascii="宋体" w:hAnsi="宋体"/>
          <w:szCs w:val="24"/>
        </w:rPr>
        <w:t>总价的</w:t>
      </w:r>
      <w:r>
        <w:rPr>
          <w:rFonts w:ascii="宋体" w:hAnsi="宋体"/>
          <w:szCs w:val="24"/>
        </w:rPr>
        <w:t>1%</w:t>
      </w:r>
      <w:r>
        <w:rPr>
          <w:rFonts w:ascii="宋体" w:hAnsi="宋体"/>
          <w:szCs w:val="24"/>
        </w:rPr>
        <w:t>向发包人支付违约金。</w:t>
      </w:r>
    </w:p>
    <w:p w:rsidR="00E21548" w:rsidRDefault="00110E28">
      <w:pPr>
        <w:ind w:firstLineChars="200" w:firstLine="480"/>
        <w:rPr>
          <w:rFonts w:ascii="宋体" w:hAnsi="宋体"/>
          <w:szCs w:val="24"/>
        </w:rPr>
      </w:pPr>
      <w:r>
        <w:rPr>
          <w:rFonts w:ascii="宋体" w:hAnsi="宋体" w:hint="eastAsia"/>
          <w:szCs w:val="24"/>
        </w:rPr>
        <w:t>4</w:t>
      </w:r>
      <w:r>
        <w:rPr>
          <w:rFonts w:ascii="宋体" w:hAnsi="宋体"/>
          <w:szCs w:val="24"/>
        </w:rPr>
        <w:t>、除上述约定外，承包人未按约定履行相应义务的，每违反一次，发包人有权按合同</w:t>
      </w:r>
      <w:r>
        <w:rPr>
          <w:rFonts w:ascii="宋体" w:hAnsi="宋体" w:hint="eastAsia"/>
          <w:color w:val="000000"/>
        </w:rPr>
        <w:t>暂定</w:t>
      </w:r>
      <w:r>
        <w:rPr>
          <w:rFonts w:ascii="宋体" w:hAnsi="宋体"/>
          <w:szCs w:val="24"/>
        </w:rPr>
        <w:t>总价的</w:t>
      </w:r>
      <w:r>
        <w:rPr>
          <w:rFonts w:ascii="宋体" w:hAnsi="宋体"/>
          <w:szCs w:val="24"/>
        </w:rPr>
        <w:t>1%</w:t>
      </w:r>
      <w:r>
        <w:rPr>
          <w:rFonts w:ascii="宋体" w:hAnsi="宋体"/>
          <w:szCs w:val="24"/>
        </w:rPr>
        <w:t>进行扣除或要求承包人支付违约金。经发包人要求整改后不予整改或未按要求整改，或累计违反次数达</w:t>
      </w:r>
      <w:r>
        <w:rPr>
          <w:rFonts w:ascii="宋体" w:hAnsi="宋体"/>
          <w:szCs w:val="24"/>
        </w:rPr>
        <w:t>3</w:t>
      </w:r>
      <w:r>
        <w:rPr>
          <w:rFonts w:ascii="宋体" w:hAnsi="宋体"/>
          <w:szCs w:val="24"/>
        </w:rPr>
        <w:t>次的，发包人有权单方解除合同，承包人应按合同</w:t>
      </w:r>
      <w:r>
        <w:rPr>
          <w:rFonts w:ascii="宋体" w:hAnsi="宋体" w:hint="eastAsia"/>
          <w:color w:val="000000"/>
        </w:rPr>
        <w:t>暂定</w:t>
      </w:r>
      <w:r>
        <w:rPr>
          <w:rFonts w:ascii="宋体" w:hAnsi="宋体"/>
          <w:szCs w:val="24"/>
        </w:rPr>
        <w:t>总价的</w:t>
      </w:r>
      <w:r>
        <w:rPr>
          <w:rFonts w:ascii="宋体" w:hAnsi="宋体"/>
          <w:szCs w:val="24"/>
        </w:rPr>
        <w:t>2%</w:t>
      </w:r>
      <w:r>
        <w:rPr>
          <w:rFonts w:ascii="宋体" w:hAnsi="宋体"/>
          <w:szCs w:val="24"/>
        </w:rPr>
        <w:t>向发包人支付违约金。</w:t>
      </w:r>
    </w:p>
    <w:p w:rsidR="00E21548" w:rsidRDefault="00110E28">
      <w:pPr>
        <w:ind w:firstLineChars="200" w:firstLine="480"/>
        <w:rPr>
          <w:rFonts w:ascii="宋体" w:hAnsi="宋体"/>
          <w:szCs w:val="24"/>
        </w:rPr>
      </w:pPr>
      <w:r>
        <w:rPr>
          <w:rFonts w:ascii="宋体" w:hAnsi="宋体" w:hint="eastAsia"/>
          <w:szCs w:val="24"/>
        </w:rPr>
        <w:t>5</w:t>
      </w:r>
      <w:r>
        <w:rPr>
          <w:rFonts w:ascii="宋体" w:hAnsi="宋体"/>
          <w:szCs w:val="24"/>
        </w:rPr>
        <w:t>、如上述约定的违约金不能弥补因承包人违约而给发包人造成的损失的，发包人有权进一步要求承包人赔偿。</w:t>
      </w:r>
    </w:p>
    <w:p w:rsidR="00E21548" w:rsidRDefault="00110E28">
      <w:pPr>
        <w:ind w:firstLineChars="200" w:firstLine="480"/>
        <w:rPr>
          <w:rFonts w:ascii="宋体" w:hAnsi="宋体"/>
          <w:szCs w:val="24"/>
        </w:rPr>
      </w:pPr>
      <w:r>
        <w:rPr>
          <w:rFonts w:ascii="宋体" w:hAnsi="宋体" w:hint="eastAsia"/>
          <w:szCs w:val="24"/>
        </w:rPr>
        <w:t>6</w:t>
      </w:r>
      <w:r>
        <w:rPr>
          <w:rFonts w:ascii="宋体" w:hAnsi="宋体"/>
          <w:szCs w:val="24"/>
        </w:rPr>
        <w:t>、上述提及的扣除款、违约金等，发包人有权在应付款、履约保证金（如有）中优先扣除。</w:t>
      </w:r>
    </w:p>
    <w:p w:rsidR="00E21548" w:rsidRDefault="00E21548">
      <w:pPr>
        <w:ind w:firstLineChars="200" w:firstLine="480"/>
        <w:rPr>
          <w:rFonts w:ascii="宋体" w:hAnsi="宋体"/>
          <w:szCs w:val="24"/>
        </w:rPr>
      </w:pPr>
    </w:p>
    <w:p w:rsidR="00E21548" w:rsidRDefault="00110E28">
      <w:pPr>
        <w:ind w:firstLineChars="200" w:firstLine="480"/>
        <w:rPr>
          <w:rFonts w:ascii="宋体" w:hAnsi="宋体"/>
          <w:szCs w:val="24"/>
        </w:rPr>
      </w:pPr>
      <w:r>
        <w:rPr>
          <w:rFonts w:ascii="宋体" w:hAnsi="宋体" w:hint="eastAsia"/>
          <w:szCs w:val="24"/>
        </w:rPr>
        <w:lastRenderedPageBreak/>
        <w:t>本协议一式二份</w:t>
      </w:r>
      <w:r>
        <w:rPr>
          <w:rFonts w:ascii="宋体" w:hAnsi="宋体"/>
          <w:szCs w:val="24"/>
        </w:rPr>
        <w:t>,</w:t>
      </w:r>
      <w:r>
        <w:rPr>
          <w:rFonts w:ascii="宋体" w:hAnsi="宋体"/>
          <w:szCs w:val="24"/>
        </w:rPr>
        <w:t>双方各存一份</w:t>
      </w:r>
      <w:r>
        <w:rPr>
          <w:rFonts w:ascii="宋体" w:hAnsi="宋体"/>
          <w:szCs w:val="24"/>
        </w:rPr>
        <w:t xml:space="preserve">, </w:t>
      </w:r>
      <w:r>
        <w:rPr>
          <w:rFonts w:ascii="宋体" w:hAnsi="宋体"/>
          <w:szCs w:val="24"/>
        </w:rPr>
        <w:t>本协议自签字盖章之日起生效</w:t>
      </w:r>
      <w:r>
        <w:rPr>
          <w:rFonts w:ascii="宋体" w:hAnsi="宋体"/>
          <w:szCs w:val="24"/>
        </w:rPr>
        <w:t>,</w:t>
      </w:r>
      <w:r>
        <w:rPr>
          <w:rFonts w:ascii="宋体" w:hAnsi="宋体"/>
          <w:szCs w:val="24"/>
        </w:rPr>
        <w:t>至项目</w:t>
      </w:r>
      <w:r>
        <w:rPr>
          <w:rFonts w:ascii="宋体" w:hAnsi="宋体"/>
          <w:szCs w:val="24"/>
        </w:rPr>
        <w:t>完成</w:t>
      </w:r>
      <w:r>
        <w:rPr>
          <w:rFonts w:ascii="宋体" w:hAnsi="宋体"/>
          <w:szCs w:val="24"/>
        </w:rPr>
        <w:t>(</w:t>
      </w:r>
      <w:r>
        <w:rPr>
          <w:rFonts w:ascii="宋体" w:hAnsi="宋体"/>
          <w:szCs w:val="24"/>
        </w:rPr>
        <w:t>验收合格</w:t>
      </w:r>
      <w:r>
        <w:rPr>
          <w:rFonts w:ascii="宋体" w:hAnsi="宋体"/>
          <w:szCs w:val="24"/>
        </w:rPr>
        <w:t>)</w:t>
      </w:r>
      <w:r>
        <w:rPr>
          <w:rFonts w:ascii="宋体" w:hAnsi="宋体"/>
          <w:szCs w:val="24"/>
        </w:rPr>
        <w:t>后自行终止。</w:t>
      </w:r>
    </w:p>
    <w:p w:rsidR="00E21548" w:rsidRDefault="00E21548">
      <w:pPr>
        <w:rPr>
          <w:rFonts w:ascii="宋体" w:hAnsi="宋体"/>
          <w:szCs w:val="24"/>
        </w:rPr>
      </w:pPr>
    </w:p>
    <w:p w:rsidR="00E21548" w:rsidRDefault="00110E28">
      <w:pPr>
        <w:rPr>
          <w:rFonts w:ascii="宋体" w:hAnsi="宋体"/>
          <w:szCs w:val="24"/>
        </w:rPr>
      </w:pPr>
      <w:r>
        <w:rPr>
          <w:rFonts w:ascii="宋体" w:hAnsi="宋体" w:hint="eastAsia"/>
          <w:szCs w:val="24"/>
        </w:rPr>
        <w:t>发包人</w:t>
      </w:r>
      <w:r>
        <w:rPr>
          <w:rFonts w:ascii="宋体" w:hAnsi="宋体"/>
          <w:szCs w:val="24"/>
        </w:rPr>
        <w:t>(</w:t>
      </w:r>
      <w:r>
        <w:rPr>
          <w:rFonts w:ascii="宋体" w:hAnsi="宋体"/>
          <w:szCs w:val="24"/>
        </w:rPr>
        <w:t>盖章</w:t>
      </w:r>
      <w:r>
        <w:rPr>
          <w:rFonts w:ascii="宋体" w:hAnsi="宋体"/>
          <w:szCs w:val="24"/>
        </w:rPr>
        <w:t xml:space="preserve">)                           </w:t>
      </w:r>
      <w:r>
        <w:rPr>
          <w:rFonts w:ascii="宋体" w:hAnsi="宋体"/>
          <w:szCs w:val="24"/>
        </w:rPr>
        <w:t>承包人</w:t>
      </w:r>
      <w:r>
        <w:rPr>
          <w:rFonts w:ascii="宋体" w:hAnsi="宋体"/>
          <w:szCs w:val="24"/>
        </w:rPr>
        <w:t>(</w:t>
      </w:r>
      <w:r>
        <w:rPr>
          <w:rFonts w:ascii="宋体" w:hAnsi="宋体"/>
          <w:szCs w:val="24"/>
        </w:rPr>
        <w:t>盖章</w:t>
      </w:r>
      <w:r>
        <w:rPr>
          <w:rFonts w:ascii="宋体" w:hAnsi="宋体"/>
          <w:szCs w:val="24"/>
        </w:rPr>
        <w:t>)</w:t>
      </w:r>
    </w:p>
    <w:p w:rsidR="00E21548" w:rsidRDefault="00E21548">
      <w:pPr>
        <w:rPr>
          <w:rFonts w:ascii="宋体" w:hAnsi="宋体"/>
          <w:szCs w:val="24"/>
        </w:rPr>
      </w:pPr>
    </w:p>
    <w:p w:rsidR="00E21548" w:rsidRDefault="00110E28">
      <w:pPr>
        <w:rPr>
          <w:rFonts w:ascii="宋体" w:hAnsi="宋体"/>
          <w:szCs w:val="24"/>
        </w:rPr>
      </w:pPr>
      <w:r>
        <w:rPr>
          <w:rFonts w:ascii="宋体" w:hAnsi="宋体" w:hint="eastAsia"/>
          <w:szCs w:val="24"/>
        </w:rPr>
        <w:t>法定代表人</w:t>
      </w:r>
      <w:r>
        <w:rPr>
          <w:rFonts w:ascii="宋体" w:hAnsi="宋体"/>
          <w:szCs w:val="24"/>
        </w:rPr>
        <w:t>(</w:t>
      </w:r>
      <w:r>
        <w:rPr>
          <w:rFonts w:ascii="宋体" w:hAnsi="宋体"/>
          <w:szCs w:val="24"/>
        </w:rPr>
        <w:t>签字</w:t>
      </w:r>
      <w:r>
        <w:rPr>
          <w:rFonts w:ascii="宋体" w:hAnsi="宋体"/>
          <w:szCs w:val="24"/>
        </w:rPr>
        <w:t xml:space="preserve">) </w:t>
      </w:r>
      <w:r>
        <w:rPr>
          <w:rFonts w:ascii="宋体" w:hAnsi="宋体"/>
          <w:szCs w:val="24"/>
        </w:rPr>
        <w:t>：</w:t>
      </w:r>
      <w:r>
        <w:rPr>
          <w:rFonts w:ascii="宋体" w:hAnsi="宋体"/>
          <w:szCs w:val="24"/>
        </w:rPr>
        <w:t xml:space="preserve">                     </w:t>
      </w:r>
      <w:r>
        <w:rPr>
          <w:rFonts w:ascii="宋体" w:hAnsi="宋体" w:hint="eastAsia"/>
          <w:szCs w:val="24"/>
        </w:rPr>
        <w:t>法定代表人</w:t>
      </w:r>
      <w:r>
        <w:rPr>
          <w:rFonts w:ascii="宋体" w:hAnsi="宋体"/>
          <w:szCs w:val="24"/>
        </w:rPr>
        <w:t>(</w:t>
      </w:r>
      <w:r>
        <w:rPr>
          <w:rFonts w:ascii="宋体" w:hAnsi="宋体"/>
          <w:szCs w:val="24"/>
        </w:rPr>
        <w:t>签字</w:t>
      </w:r>
      <w:r>
        <w:rPr>
          <w:rFonts w:ascii="宋体" w:hAnsi="宋体"/>
          <w:szCs w:val="24"/>
        </w:rPr>
        <w:t>)</w:t>
      </w:r>
      <w:r>
        <w:rPr>
          <w:rFonts w:ascii="宋体" w:hAnsi="宋体"/>
          <w:szCs w:val="24"/>
        </w:rPr>
        <w:t>：</w:t>
      </w:r>
    </w:p>
    <w:p w:rsidR="00E21548" w:rsidRDefault="00E21548">
      <w:pPr>
        <w:rPr>
          <w:rFonts w:ascii="宋体" w:hAnsi="宋体"/>
          <w:szCs w:val="24"/>
        </w:rPr>
      </w:pPr>
    </w:p>
    <w:p w:rsidR="00E21548" w:rsidRDefault="00110E28">
      <w:pPr>
        <w:rPr>
          <w:rFonts w:ascii="宋体" w:hAnsi="宋体"/>
          <w:szCs w:val="24"/>
        </w:rPr>
      </w:pPr>
      <w:r>
        <w:rPr>
          <w:rFonts w:ascii="宋体" w:hAnsi="宋体"/>
          <w:szCs w:val="24"/>
        </w:rPr>
        <w:t xml:space="preserve">                                              </w:t>
      </w:r>
      <w:r>
        <w:rPr>
          <w:rFonts w:ascii="宋体" w:hAnsi="宋体"/>
          <w:szCs w:val="24"/>
        </w:rPr>
        <w:t>年</w:t>
      </w:r>
      <w:r>
        <w:rPr>
          <w:rFonts w:ascii="宋体" w:hAnsi="宋体"/>
          <w:szCs w:val="24"/>
        </w:rPr>
        <w:t xml:space="preserve">    </w:t>
      </w:r>
      <w:r>
        <w:rPr>
          <w:rFonts w:ascii="宋体" w:hAnsi="宋体"/>
          <w:szCs w:val="24"/>
        </w:rPr>
        <w:t>月</w:t>
      </w:r>
      <w:r>
        <w:rPr>
          <w:rFonts w:ascii="宋体" w:hAnsi="宋体"/>
          <w:szCs w:val="24"/>
        </w:rPr>
        <w:t xml:space="preserve">    </w:t>
      </w:r>
      <w:r>
        <w:rPr>
          <w:rFonts w:ascii="宋体" w:hAnsi="宋体"/>
          <w:szCs w:val="24"/>
        </w:rPr>
        <w:t>日</w:t>
      </w:r>
    </w:p>
    <w:p w:rsidR="00E21548" w:rsidRDefault="00E21548">
      <w:pPr>
        <w:rPr>
          <w:rFonts w:ascii="宋体" w:hAnsi="宋体"/>
          <w:szCs w:val="24"/>
        </w:rPr>
      </w:pPr>
    </w:p>
    <w:p w:rsidR="00E21548" w:rsidRDefault="00E21548">
      <w:pPr>
        <w:rPr>
          <w:rFonts w:ascii="宋体" w:hAnsi="宋体"/>
          <w:color w:val="000000"/>
        </w:rPr>
      </w:pPr>
    </w:p>
    <w:p w:rsidR="00E21548" w:rsidRDefault="00E21548">
      <w:pPr>
        <w:pStyle w:val="Style3"/>
        <w:rPr>
          <w:rFonts w:ascii="宋体" w:hAnsi="宋体"/>
          <w:color w:val="000000"/>
        </w:rPr>
      </w:pPr>
    </w:p>
    <w:p w:rsidR="00E21548" w:rsidRDefault="00110E28">
      <w:r>
        <w:rPr>
          <w:rFonts w:hint="eastAsia"/>
        </w:rPr>
        <w:br w:type="page"/>
      </w:r>
    </w:p>
    <w:p w:rsidR="00E21548" w:rsidRDefault="00110E28">
      <w:pPr>
        <w:pStyle w:val="2"/>
      </w:pPr>
      <w:r>
        <w:rPr>
          <w:rFonts w:hint="eastAsia"/>
        </w:rPr>
        <w:lastRenderedPageBreak/>
        <w:t>附件</w:t>
      </w:r>
      <w:r>
        <w:rPr>
          <w:rFonts w:hint="eastAsia"/>
        </w:rPr>
        <w:t>6</w:t>
      </w:r>
      <w:r>
        <w:rPr>
          <w:rFonts w:hint="eastAsia"/>
        </w:rPr>
        <w:t>：廉洁协议书</w:t>
      </w:r>
    </w:p>
    <w:p w:rsidR="00E21548" w:rsidRDefault="00E21548">
      <w:pPr>
        <w:adjustRightInd w:val="0"/>
        <w:snapToGrid w:val="0"/>
        <w:rPr>
          <w:rFonts w:ascii="宋体" w:hAnsi="宋体"/>
          <w:b/>
          <w:bCs/>
          <w:color w:val="000000"/>
        </w:rPr>
      </w:pPr>
    </w:p>
    <w:p w:rsidR="00E21548" w:rsidRDefault="00110E28">
      <w:pPr>
        <w:jc w:val="center"/>
        <w:rPr>
          <w:rFonts w:ascii="宋体" w:hAnsi="宋体"/>
          <w:b/>
          <w:color w:val="000000"/>
          <w:sz w:val="32"/>
          <w:szCs w:val="32"/>
        </w:rPr>
      </w:pPr>
      <w:r>
        <w:rPr>
          <w:rFonts w:ascii="宋体" w:hAnsi="宋体" w:hint="eastAsia"/>
          <w:b/>
          <w:color w:val="000000"/>
          <w:sz w:val="32"/>
          <w:szCs w:val="32"/>
        </w:rPr>
        <w:t>廉洁协议书</w:t>
      </w:r>
    </w:p>
    <w:p w:rsidR="00E21548" w:rsidRDefault="00E21548">
      <w:pPr>
        <w:rPr>
          <w:rFonts w:ascii="宋体" w:hAnsi="宋体"/>
          <w:color w:val="000000"/>
        </w:rPr>
      </w:pPr>
    </w:p>
    <w:p w:rsidR="00E21548" w:rsidRDefault="00110E28">
      <w:pPr>
        <w:spacing w:line="400" w:lineRule="exact"/>
        <w:rPr>
          <w:rFonts w:ascii="宋体" w:hAnsi="宋体"/>
          <w:color w:val="000000"/>
          <w:kern w:val="0"/>
          <w:szCs w:val="20"/>
          <w:u w:val="single"/>
        </w:rPr>
      </w:pPr>
      <w:r>
        <w:rPr>
          <w:rFonts w:ascii="宋体" w:hAnsi="宋体" w:hint="eastAsia"/>
          <w:color w:val="000000"/>
        </w:rPr>
        <w:t>甲方</w:t>
      </w:r>
      <w:r>
        <w:rPr>
          <w:rFonts w:ascii="宋体" w:hAnsi="宋体"/>
          <w:color w:val="000000"/>
        </w:rPr>
        <w:t>:</w:t>
      </w:r>
      <w:r>
        <w:rPr>
          <w:rFonts w:ascii="宋体" w:hAnsi="宋体" w:hint="eastAsia"/>
          <w:color w:val="000000"/>
          <w:kern w:val="0"/>
          <w:szCs w:val="20"/>
          <w:u w:val="single"/>
        </w:rPr>
        <w:t>广州科学城排水管理有限公司</w:t>
      </w:r>
    </w:p>
    <w:p w:rsidR="00E21548" w:rsidRDefault="00110E28">
      <w:pPr>
        <w:pStyle w:val="Blockquote"/>
        <w:spacing w:before="120" w:after="120" w:line="400" w:lineRule="exact"/>
        <w:ind w:left="0" w:right="-26"/>
        <w:rPr>
          <w:rFonts w:ascii="宋体" w:hAnsi="宋体"/>
          <w:color w:val="000000"/>
          <w:szCs w:val="24"/>
        </w:rPr>
      </w:pPr>
      <w:r>
        <w:rPr>
          <w:rFonts w:ascii="宋体" w:hAnsi="宋体" w:hint="eastAsia"/>
          <w:color w:val="000000"/>
          <w:szCs w:val="24"/>
        </w:rPr>
        <w:t>乙方</w:t>
      </w:r>
      <w:r>
        <w:rPr>
          <w:rFonts w:ascii="宋体" w:hAnsi="宋体"/>
          <w:color w:val="000000"/>
        </w:rPr>
        <w:t>:</w:t>
      </w:r>
    </w:p>
    <w:p w:rsidR="00E21548" w:rsidRDefault="00110E28">
      <w:pPr>
        <w:spacing w:line="400" w:lineRule="exact"/>
        <w:rPr>
          <w:rFonts w:ascii="宋体" w:hAnsi="宋体"/>
          <w:color w:val="000000"/>
        </w:rPr>
      </w:pPr>
      <w:r>
        <w:rPr>
          <w:rFonts w:ascii="宋体" w:hAnsi="宋体" w:hint="eastAsia"/>
          <w:color w:val="000000"/>
        </w:rPr>
        <w:t>根据国家、省有关廉政建设的规定，为做好合同工程的廉政建设，保证工程质量与</w:t>
      </w:r>
      <w:r>
        <w:rPr>
          <w:rFonts w:ascii="宋体" w:hAnsi="宋体" w:hint="eastAsia"/>
          <w:color w:val="000000"/>
        </w:rPr>
        <w:t>作业</w:t>
      </w:r>
      <w:r>
        <w:rPr>
          <w:rFonts w:ascii="宋体" w:hAnsi="宋体" w:hint="eastAsia"/>
          <w:color w:val="000000"/>
        </w:rPr>
        <w:t>安全，提高建设资金的有效使用和投资效益，合同双方当事人就加强合同工程的廉政建设，订立本合同。</w:t>
      </w:r>
    </w:p>
    <w:p w:rsidR="00E21548" w:rsidRDefault="00110E28">
      <w:pPr>
        <w:spacing w:line="400" w:lineRule="exact"/>
        <w:rPr>
          <w:rFonts w:ascii="宋体" w:hAnsi="宋体"/>
          <w:color w:val="000000"/>
        </w:rPr>
      </w:pPr>
      <w:r>
        <w:rPr>
          <w:rFonts w:ascii="宋体" w:hAnsi="宋体"/>
          <w:color w:val="000000"/>
        </w:rPr>
        <w:t xml:space="preserve"> 1 </w:t>
      </w:r>
      <w:r>
        <w:rPr>
          <w:rFonts w:ascii="宋体" w:hAnsi="宋体" w:hint="eastAsia"/>
          <w:color w:val="000000"/>
        </w:rPr>
        <w:t>双方权利和义务</w:t>
      </w:r>
    </w:p>
    <w:p w:rsidR="00E21548" w:rsidRDefault="00110E28">
      <w:pPr>
        <w:spacing w:line="400" w:lineRule="exact"/>
        <w:rPr>
          <w:rFonts w:ascii="宋体" w:hAnsi="宋体"/>
          <w:color w:val="000000"/>
        </w:rPr>
      </w:pPr>
      <w:r>
        <w:rPr>
          <w:rFonts w:ascii="宋体" w:hAnsi="宋体" w:hint="eastAsia"/>
          <w:color w:val="000000"/>
        </w:rPr>
        <w:t>1.</w:t>
      </w:r>
      <w:r>
        <w:rPr>
          <w:rFonts w:ascii="宋体" w:hAnsi="宋体"/>
          <w:color w:val="000000"/>
        </w:rPr>
        <w:t xml:space="preserve">1 </w:t>
      </w:r>
      <w:r>
        <w:rPr>
          <w:rFonts w:ascii="宋体" w:hAnsi="宋体" w:hint="eastAsia"/>
          <w:color w:val="000000"/>
        </w:rPr>
        <w:t>严格遵守国家、省有关法律法规的规定。</w:t>
      </w:r>
    </w:p>
    <w:p w:rsidR="00E21548" w:rsidRDefault="00110E28">
      <w:pPr>
        <w:spacing w:line="400" w:lineRule="exact"/>
        <w:rPr>
          <w:rFonts w:ascii="宋体" w:hAnsi="宋体"/>
          <w:color w:val="000000"/>
        </w:rPr>
      </w:pPr>
      <w:r>
        <w:rPr>
          <w:rFonts w:ascii="宋体" w:hAnsi="宋体" w:hint="eastAsia"/>
          <w:color w:val="000000"/>
        </w:rPr>
        <w:t>1.</w:t>
      </w:r>
      <w:r>
        <w:rPr>
          <w:rFonts w:ascii="宋体" w:hAnsi="宋体"/>
          <w:color w:val="000000"/>
        </w:rPr>
        <w:t xml:space="preserve">2 </w:t>
      </w:r>
      <w:r>
        <w:rPr>
          <w:rFonts w:ascii="宋体" w:hAnsi="宋体" w:hint="eastAsia"/>
          <w:color w:val="000000"/>
        </w:rPr>
        <w:t>严格执行本工程一切合同文件，自觉按合同办事。</w:t>
      </w:r>
    </w:p>
    <w:p w:rsidR="00E21548" w:rsidRDefault="00110E28">
      <w:pPr>
        <w:spacing w:line="400" w:lineRule="exact"/>
        <w:rPr>
          <w:rFonts w:ascii="宋体" w:hAnsi="宋体"/>
          <w:color w:val="000000"/>
        </w:rPr>
      </w:pPr>
      <w:r>
        <w:rPr>
          <w:rFonts w:ascii="宋体" w:hAnsi="宋体" w:hint="eastAsia"/>
          <w:color w:val="000000"/>
        </w:rPr>
        <w:t>1.</w:t>
      </w:r>
      <w:r>
        <w:rPr>
          <w:rFonts w:ascii="宋体" w:hAnsi="宋体"/>
          <w:color w:val="000000"/>
        </w:rPr>
        <w:t xml:space="preserve">3 </w:t>
      </w:r>
      <w:r>
        <w:rPr>
          <w:rFonts w:ascii="宋体" w:hAnsi="宋体" w:hint="eastAsia"/>
          <w:color w:val="000000"/>
        </w:rPr>
        <w:t>合同双方当事人的业务活动应坚持公平、公开、公正和诚信的原则（法律认定的商业秘密和合同文件另有规定除外），不得损害国家和集体利益，不得违反工程建设管理规章制度。</w:t>
      </w:r>
    </w:p>
    <w:p w:rsidR="00E21548" w:rsidRDefault="00110E28">
      <w:pPr>
        <w:spacing w:line="400" w:lineRule="exact"/>
        <w:rPr>
          <w:rFonts w:ascii="宋体" w:hAnsi="宋体"/>
          <w:color w:val="000000"/>
        </w:rPr>
      </w:pPr>
      <w:r>
        <w:rPr>
          <w:rFonts w:ascii="宋体" w:hAnsi="宋体" w:hint="eastAsia"/>
          <w:color w:val="000000"/>
        </w:rPr>
        <w:t>1.</w:t>
      </w:r>
      <w:r>
        <w:rPr>
          <w:rFonts w:ascii="宋体" w:hAnsi="宋体"/>
          <w:color w:val="000000"/>
        </w:rPr>
        <w:t xml:space="preserve">4 </w:t>
      </w:r>
      <w:r>
        <w:rPr>
          <w:rFonts w:ascii="宋体" w:hAnsi="宋体" w:hint="eastAsia"/>
          <w:color w:val="000000"/>
        </w:rPr>
        <w:t>建立健全廉政制度，开展廉政教育，设立廉政告示牌，公布举报电话，监督并认真查处违法违纪行为。</w:t>
      </w:r>
    </w:p>
    <w:p w:rsidR="00E21548" w:rsidRDefault="00110E28">
      <w:pPr>
        <w:spacing w:line="400" w:lineRule="exact"/>
        <w:rPr>
          <w:rFonts w:ascii="宋体" w:hAnsi="宋体"/>
          <w:color w:val="000000"/>
        </w:rPr>
      </w:pPr>
      <w:r>
        <w:rPr>
          <w:rFonts w:ascii="宋体" w:hAnsi="宋体" w:hint="eastAsia"/>
          <w:color w:val="000000"/>
        </w:rPr>
        <w:t>1.</w:t>
      </w:r>
      <w:r>
        <w:rPr>
          <w:rFonts w:ascii="宋体" w:hAnsi="宋体"/>
          <w:color w:val="000000"/>
        </w:rPr>
        <w:t xml:space="preserve">5 </w:t>
      </w:r>
      <w:r>
        <w:rPr>
          <w:rFonts w:ascii="宋体" w:hAnsi="宋体" w:hint="eastAsia"/>
          <w:color w:val="000000"/>
        </w:rPr>
        <w:t>发现对方在业务活动中</w:t>
      </w:r>
      <w:r>
        <w:rPr>
          <w:rFonts w:ascii="宋体" w:hAnsi="宋体" w:hint="eastAsia"/>
          <w:color w:val="000000"/>
        </w:rPr>
        <w:t>有违反廉政建设规定的行为，应及时给予提醒和纠正。</w:t>
      </w:r>
    </w:p>
    <w:p w:rsidR="00E21548" w:rsidRDefault="00110E28">
      <w:pPr>
        <w:spacing w:line="400" w:lineRule="exact"/>
        <w:rPr>
          <w:rFonts w:ascii="宋体" w:hAnsi="宋体"/>
          <w:color w:val="000000"/>
        </w:rPr>
      </w:pPr>
      <w:r>
        <w:rPr>
          <w:rFonts w:ascii="宋体" w:hAnsi="宋体" w:hint="eastAsia"/>
          <w:color w:val="000000"/>
        </w:rPr>
        <w:t>1.</w:t>
      </w:r>
      <w:r>
        <w:rPr>
          <w:rFonts w:ascii="宋体" w:hAnsi="宋体"/>
          <w:color w:val="000000"/>
        </w:rPr>
        <w:t xml:space="preserve">6 </w:t>
      </w:r>
      <w:r>
        <w:rPr>
          <w:rFonts w:ascii="宋体" w:hAnsi="宋体" w:hint="eastAsia"/>
          <w:color w:val="000000"/>
        </w:rPr>
        <w:t>发现对方严重违反合同的行为，有向其上级部门举报、建议给予处理并要求告知处理结果的权利。</w:t>
      </w:r>
    </w:p>
    <w:p w:rsidR="00E21548" w:rsidRDefault="00110E28">
      <w:pPr>
        <w:spacing w:line="400" w:lineRule="exact"/>
        <w:rPr>
          <w:rFonts w:ascii="宋体" w:hAnsi="宋体"/>
          <w:color w:val="000000"/>
        </w:rPr>
      </w:pPr>
      <w:r>
        <w:rPr>
          <w:rFonts w:ascii="宋体" w:hAnsi="宋体"/>
          <w:color w:val="000000"/>
        </w:rPr>
        <w:t xml:space="preserve"> 2 </w:t>
      </w:r>
      <w:r>
        <w:rPr>
          <w:rFonts w:ascii="宋体" w:hAnsi="宋体" w:hint="eastAsia"/>
          <w:color w:val="000000"/>
        </w:rPr>
        <w:t>甲方义务</w:t>
      </w:r>
    </w:p>
    <w:p w:rsidR="00E21548" w:rsidRDefault="00110E28">
      <w:pPr>
        <w:spacing w:line="400" w:lineRule="exact"/>
        <w:rPr>
          <w:rFonts w:ascii="宋体" w:hAnsi="宋体"/>
          <w:color w:val="000000"/>
        </w:rPr>
      </w:pPr>
      <w:r>
        <w:rPr>
          <w:rFonts w:ascii="宋体" w:hAnsi="宋体" w:hint="eastAsia"/>
          <w:color w:val="000000"/>
        </w:rPr>
        <w:t>2.</w:t>
      </w:r>
      <w:r>
        <w:rPr>
          <w:rFonts w:ascii="宋体" w:hAnsi="宋体"/>
          <w:color w:val="000000"/>
        </w:rPr>
        <w:t xml:space="preserve">1 </w:t>
      </w:r>
      <w:r>
        <w:rPr>
          <w:rFonts w:ascii="宋体" w:hAnsi="宋体" w:hint="eastAsia"/>
          <w:color w:val="000000"/>
        </w:rPr>
        <w:t>甲方及其工作人员不得索取或接受乙方的礼金、有价证券和贵重物品，不得在乙方报销任何应由甲方或其工作人员个人支付的费用。</w:t>
      </w:r>
    </w:p>
    <w:p w:rsidR="00E21548" w:rsidRDefault="00110E28">
      <w:pPr>
        <w:spacing w:line="400" w:lineRule="exact"/>
        <w:rPr>
          <w:rFonts w:ascii="宋体" w:hAnsi="宋体"/>
          <w:color w:val="000000"/>
        </w:rPr>
      </w:pPr>
      <w:r>
        <w:rPr>
          <w:rFonts w:ascii="宋体" w:hAnsi="宋体" w:hint="eastAsia"/>
          <w:color w:val="000000"/>
        </w:rPr>
        <w:t>2.</w:t>
      </w:r>
      <w:r>
        <w:rPr>
          <w:rFonts w:ascii="宋体" w:hAnsi="宋体"/>
          <w:color w:val="000000"/>
        </w:rPr>
        <w:t xml:space="preserve">2 </w:t>
      </w:r>
      <w:r>
        <w:rPr>
          <w:rFonts w:ascii="宋体" w:hAnsi="宋体" w:hint="eastAsia"/>
          <w:color w:val="000000"/>
        </w:rPr>
        <w:t>甲方及其工作人员不得参加乙方安排的宴请（工作餐除外）和娱乐活动，不得接受乙方提供的通讯、交通工具和高档办公用品等物品。</w:t>
      </w:r>
    </w:p>
    <w:p w:rsidR="00E21548" w:rsidRDefault="00110E28">
      <w:pPr>
        <w:spacing w:line="400" w:lineRule="exact"/>
        <w:rPr>
          <w:rFonts w:ascii="宋体" w:hAnsi="宋体"/>
          <w:color w:val="000000"/>
        </w:rPr>
      </w:pPr>
      <w:r>
        <w:rPr>
          <w:rFonts w:ascii="宋体" w:hAnsi="宋体" w:hint="eastAsia"/>
          <w:color w:val="000000"/>
        </w:rPr>
        <w:t>2.</w:t>
      </w:r>
      <w:r>
        <w:rPr>
          <w:rFonts w:ascii="宋体" w:hAnsi="宋体"/>
          <w:color w:val="000000"/>
        </w:rPr>
        <w:t xml:space="preserve">3 </w:t>
      </w:r>
      <w:r>
        <w:rPr>
          <w:rFonts w:ascii="宋体" w:hAnsi="宋体" w:hint="eastAsia"/>
          <w:color w:val="000000"/>
        </w:rPr>
        <w:t>甲方及其工作人员不得要求或者接受乙方为其住房装修、婚丧嫁娶活动、配偶子女工作安排以及出国出境、旅游等提供方便。</w:t>
      </w:r>
    </w:p>
    <w:p w:rsidR="00E21548" w:rsidRDefault="00110E28">
      <w:pPr>
        <w:spacing w:line="400" w:lineRule="exact"/>
        <w:rPr>
          <w:rFonts w:ascii="宋体" w:hAnsi="宋体"/>
          <w:color w:val="000000"/>
        </w:rPr>
      </w:pPr>
      <w:r>
        <w:rPr>
          <w:rFonts w:ascii="宋体" w:hAnsi="宋体" w:hint="eastAsia"/>
          <w:color w:val="000000"/>
        </w:rPr>
        <w:t>2.</w:t>
      </w:r>
      <w:r>
        <w:rPr>
          <w:rFonts w:ascii="宋体" w:hAnsi="宋体"/>
          <w:color w:val="000000"/>
        </w:rPr>
        <w:t xml:space="preserve">4 </w:t>
      </w:r>
      <w:r>
        <w:rPr>
          <w:rFonts w:ascii="宋体" w:hAnsi="宋体" w:hint="eastAsia"/>
          <w:color w:val="000000"/>
        </w:rPr>
        <w:t>甲方及其工作人员不得以任何理由向乙方推荐分包人、推销材料和工程设备，不得要求乙方购买合同以外的材料和工程设备。</w:t>
      </w:r>
    </w:p>
    <w:p w:rsidR="00E21548" w:rsidRDefault="00110E28">
      <w:pPr>
        <w:spacing w:line="400" w:lineRule="exact"/>
        <w:rPr>
          <w:rFonts w:ascii="宋体" w:hAnsi="宋体"/>
          <w:color w:val="000000"/>
        </w:rPr>
      </w:pPr>
      <w:r>
        <w:rPr>
          <w:rFonts w:ascii="宋体" w:hAnsi="宋体" w:hint="eastAsia"/>
          <w:color w:val="000000"/>
        </w:rPr>
        <w:t>2.</w:t>
      </w:r>
      <w:r>
        <w:rPr>
          <w:rFonts w:ascii="宋体" w:hAnsi="宋体"/>
          <w:color w:val="000000"/>
        </w:rPr>
        <w:t xml:space="preserve">5 </w:t>
      </w:r>
      <w:r>
        <w:rPr>
          <w:rFonts w:ascii="宋体" w:hAnsi="宋体" w:hint="eastAsia"/>
          <w:color w:val="000000"/>
        </w:rPr>
        <w:t>甲方及其工作人员要秉公办事，不准营私舞弊，不准利用职权私自为合同工程安排</w:t>
      </w:r>
      <w:r>
        <w:rPr>
          <w:rFonts w:ascii="宋体" w:hAnsi="宋体" w:hint="eastAsia"/>
          <w:color w:val="000000"/>
        </w:rPr>
        <w:t>作业</w:t>
      </w:r>
      <w:r>
        <w:rPr>
          <w:rFonts w:ascii="宋体" w:hAnsi="宋体" w:hint="eastAsia"/>
          <w:color w:val="000000"/>
        </w:rPr>
        <w:t>队伍，也不得从事与合同工程有关的各种有偿中介活动。</w:t>
      </w:r>
    </w:p>
    <w:p w:rsidR="00E21548" w:rsidRDefault="00110E28">
      <w:pPr>
        <w:spacing w:line="400" w:lineRule="exact"/>
        <w:rPr>
          <w:rFonts w:ascii="宋体" w:hAnsi="宋体"/>
          <w:color w:val="000000"/>
        </w:rPr>
      </w:pPr>
      <w:r>
        <w:rPr>
          <w:rFonts w:ascii="宋体" w:hAnsi="宋体" w:hint="eastAsia"/>
          <w:color w:val="000000"/>
        </w:rPr>
        <w:t>2.</w:t>
      </w:r>
      <w:r>
        <w:rPr>
          <w:rFonts w:ascii="宋体" w:hAnsi="宋体"/>
          <w:color w:val="000000"/>
        </w:rPr>
        <w:t xml:space="preserve">6 </w:t>
      </w:r>
      <w:r>
        <w:rPr>
          <w:rFonts w:ascii="宋体" w:hAnsi="宋体" w:hint="eastAsia"/>
          <w:color w:val="000000"/>
        </w:rPr>
        <w:t>甲方及其工作人员（含其配偶、子女）不得从事与合同工程有关的材料和工</w:t>
      </w:r>
      <w:r>
        <w:rPr>
          <w:rFonts w:ascii="宋体" w:hAnsi="宋体" w:hint="eastAsia"/>
          <w:color w:val="000000"/>
        </w:rPr>
        <w:lastRenderedPageBreak/>
        <w:t>程设备供应、工程分包、劳务等经济活动。</w:t>
      </w:r>
    </w:p>
    <w:p w:rsidR="00E21548" w:rsidRDefault="00110E28">
      <w:pPr>
        <w:spacing w:line="400" w:lineRule="exact"/>
        <w:rPr>
          <w:rFonts w:ascii="宋体" w:hAnsi="宋体"/>
          <w:color w:val="000000"/>
        </w:rPr>
      </w:pPr>
      <w:r>
        <w:rPr>
          <w:rFonts w:ascii="宋体" w:hAnsi="宋体"/>
          <w:color w:val="000000"/>
        </w:rPr>
        <w:t xml:space="preserve"> 3 </w:t>
      </w:r>
      <w:r>
        <w:rPr>
          <w:rFonts w:ascii="宋体" w:hAnsi="宋体" w:hint="eastAsia"/>
          <w:color w:val="000000"/>
        </w:rPr>
        <w:t>乙方义务</w:t>
      </w:r>
    </w:p>
    <w:p w:rsidR="00E21548" w:rsidRDefault="00110E28">
      <w:pPr>
        <w:spacing w:line="400" w:lineRule="exact"/>
        <w:rPr>
          <w:rFonts w:ascii="宋体" w:hAnsi="宋体"/>
          <w:color w:val="000000"/>
        </w:rPr>
      </w:pPr>
      <w:r>
        <w:rPr>
          <w:rFonts w:ascii="宋体" w:hAnsi="宋体" w:hint="eastAsia"/>
          <w:color w:val="000000"/>
        </w:rPr>
        <w:t>3.</w:t>
      </w:r>
      <w:r>
        <w:rPr>
          <w:rFonts w:ascii="宋体" w:hAnsi="宋体"/>
          <w:color w:val="000000"/>
        </w:rPr>
        <w:t xml:space="preserve">1 </w:t>
      </w:r>
      <w:r>
        <w:rPr>
          <w:rFonts w:ascii="宋体" w:hAnsi="宋体" w:hint="eastAsia"/>
          <w:color w:val="000000"/>
        </w:rPr>
        <w:t>乙方不</w:t>
      </w:r>
      <w:r>
        <w:rPr>
          <w:rFonts w:ascii="宋体" w:hAnsi="宋体" w:hint="eastAsia"/>
          <w:color w:val="000000"/>
        </w:rPr>
        <w:t>得以任何理由向甲方及其工作人员行贿或馈赠礼金、有价证券、贵重礼品。</w:t>
      </w:r>
    </w:p>
    <w:p w:rsidR="00E21548" w:rsidRDefault="00110E28">
      <w:pPr>
        <w:spacing w:line="400" w:lineRule="exact"/>
        <w:rPr>
          <w:rFonts w:ascii="宋体" w:hAnsi="宋体"/>
          <w:color w:val="000000"/>
        </w:rPr>
      </w:pPr>
      <w:r>
        <w:rPr>
          <w:rFonts w:ascii="宋体" w:hAnsi="宋体" w:hint="eastAsia"/>
          <w:color w:val="000000"/>
        </w:rPr>
        <w:t>3.</w:t>
      </w:r>
      <w:r>
        <w:rPr>
          <w:rFonts w:ascii="宋体" w:hAnsi="宋体"/>
          <w:color w:val="000000"/>
        </w:rPr>
        <w:t xml:space="preserve">2 </w:t>
      </w:r>
      <w:r>
        <w:rPr>
          <w:rFonts w:ascii="宋体" w:hAnsi="宋体" w:hint="eastAsia"/>
          <w:color w:val="000000"/>
        </w:rPr>
        <w:t>乙方不得以任何名义为甲方及其工作人员报销应由甲方或其工作人员个人支付的任何费用。</w:t>
      </w:r>
    </w:p>
    <w:p w:rsidR="00E21548" w:rsidRDefault="00110E28">
      <w:pPr>
        <w:spacing w:line="400" w:lineRule="exact"/>
        <w:rPr>
          <w:rFonts w:ascii="宋体" w:hAnsi="宋体"/>
          <w:color w:val="000000"/>
        </w:rPr>
      </w:pPr>
      <w:r>
        <w:rPr>
          <w:rFonts w:ascii="宋体" w:hAnsi="宋体" w:hint="eastAsia"/>
          <w:color w:val="000000"/>
        </w:rPr>
        <w:t>3.</w:t>
      </w:r>
      <w:r>
        <w:rPr>
          <w:rFonts w:ascii="宋体" w:hAnsi="宋体"/>
          <w:color w:val="000000"/>
        </w:rPr>
        <w:t xml:space="preserve">3 </w:t>
      </w:r>
      <w:r>
        <w:rPr>
          <w:rFonts w:ascii="宋体" w:hAnsi="宋体" w:hint="eastAsia"/>
          <w:color w:val="000000"/>
        </w:rPr>
        <w:t>乙方不得以任何理由安排甲方及其工作人员参加宴请（工作餐除外）及娱乐活动。</w:t>
      </w:r>
    </w:p>
    <w:p w:rsidR="00E21548" w:rsidRDefault="00110E28">
      <w:pPr>
        <w:spacing w:line="400" w:lineRule="exact"/>
        <w:rPr>
          <w:rFonts w:ascii="宋体" w:hAnsi="宋体"/>
          <w:color w:val="000000"/>
        </w:rPr>
      </w:pPr>
      <w:r>
        <w:rPr>
          <w:rFonts w:ascii="宋体" w:hAnsi="宋体" w:hint="eastAsia"/>
          <w:color w:val="000000"/>
        </w:rPr>
        <w:t>3.</w:t>
      </w:r>
      <w:r>
        <w:rPr>
          <w:rFonts w:ascii="宋体" w:hAnsi="宋体"/>
          <w:color w:val="000000"/>
        </w:rPr>
        <w:t xml:space="preserve">4 </w:t>
      </w:r>
      <w:r>
        <w:rPr>
          <w:rFonts w:ascii="宋体" w:hAnsi="宋体" w:hint="eastAsia"/>
          <w:color w:val="000000"/>
        </w:rPr>
        <w:t>乙方不得为甲方和个人购置或提供通讯、交通工具和高档办公用品等物品。</w:t>
      </w:r>
    </w:p>
    <w:p w:rsidR="00E21548" w:rsidRDefault="00110E28">
      <w:pPr>
        <w:spacing w:line="400" w:lineRule="exact"/>
        <w:rPr>
          <w:rFonts w:ascii="宋体" w:hAnsi="宋体"/>
          <w:color w:val="000000"/>
        </w:rPr>
      </w:pPr>
      <w:r>
        <w:rPr>
          <w:rFonts w:ascii="宋体" w:hAnsi="宋体" w:hint="eastAsia"/>
          <w:color w:val="000000"/>
        </w:rPr>
        <w:t>3.</w:t>
      </w:r>
      <w:r>
        <w:rPr>
          <w:rFonts w:ascii="宋体" w:hAnsi="宋体"/>
          <w:color w:val="000000"/>
        </w:rPr>
        <w:t xml:space="preserve">5 </w:t>
      </w:r>
      <w:r>
        <w:rPr>
          <w:rFonts w:ascii="宋体" w:hAnsi="宋体" w:hint="eastAsia"/>
          <w:color w:val="000000"/>
        </w:rPr>
        <w:t>乙方不得为甲方及其工作人员的住房装修、婚丧嫁娶活动、配偶子女工作安排以及出国出境、旅游等提供方便。</w:t>
      </w:r>
    </w:p>
    <w:p w:rsidR="00E21548" w:rsidRDefault="00110E28">
      <w:pPr>
        <w:spacing w:line="400" w:lineRule="exact"/>
        <w:rPr>
          <w:rFonts w:ascii="宋体" w:hAnsi="宋体"/>
          <w:color w:val="000000"/>
        </w:rPr>
      </w:pPr>
      <w:r>
        <w:rPr>
          <w:rFonts w:ascii="宋体" w:hAnsi="宋体"/>
          <w:color w:val="000000"/>
        </w:rPr>
        <w:t xml:space="preserve"> 4 </w:t>
      </w:r>
      <w:r>
        <w:rPr>
          <w:rFonts w:ascii="宋体" w:hAnsi="宋体" w:hint="eastAsia"/>
          <w:color w:val="000000"/>
        </w:rPr>
        <w:t>违约责任</w:t>
      </w:r>
    </w:p>
    <w:p w:rsidR="00E21548" w:rsidRDefault="00110E28">
      <w:pPr>
        <w:spacing w:line="400" w:lineRule="exact"/>
        <w:rPr>
          <w:rFonts w:ascii="宋体" w:hAnsi="宋体"/>
          <w:color w:val="000000"/>
        </w:rPr>
      </w:pPr>
      <w:r>
        <w:rPr>
          <w:rFonts w:ascii="宋体" w:hAnsi="宋体" w:hint="eastAsia"/>
          <w:color w:val="000000"/>
        </w:rPr>
        <w:t>4.</w:t>
      </w:r>
      <w:r>
        <w:rPr>
          <w:rFonts w:ascii="宋体" w:hAnsi="宋体"/>
          <w:color w:val="000000"/>
        </w:rPr>
        <w:t xml:space="preserve">1 </w:t>
      </w:r>
      <w:r>
        <w:rPr>
          <w:rFonts w:ascii="宋体" w:hAnsi="宋体" w:hint="eastAsia"/>
          <w:color w:val="000000"/>
        </w:rPr>
        <w:t>甲方及其工作人员违反本合同第</w:t>
      </w:r>
      <w:r>
        <w:rPr>
          <w:rFonts w:ascii="宋体" w:hAnsi="宋体"/>
          <w:color w:val="000000"/>
        </w:rPr>
        <w:t xml:space="preserve">1 </w:t>
      </w:r>
      <w:r>
        <w:rPr>
          <w:rFonts w:ascii="宋体" w:hAnsi="宋体" w:hint="eastAsia"/>
          <w:color w:val="000000"/>
        </w:rPr>
        <w:t>条和第</w:t>
      </w:r>
      <w:r>
        <w:rPr>
          <w:rFonts w:ascii="宋体" w:hAnsi="宋体"/>
          <w:color w:val="000000"/>
        </w:rPr>
        <w:t xml:space="preserve">2 </w:t>
      </w:r>
      <w:r>
        <w:rPr>
          <w:rFonts w:ascii="宋体" w:hAnsi="宋体" w:hint="eastAsia"/>
          <w:color w:val="000000"/>
        </w:rPr>
        <w:t>条规定，应按照廉政建设的有关规定给予处分；涉嫌犯罪的，移交司法机关追究刑事责任；给乙方造成损失的，应予赔偿。</w:t>
      </w:r>
    </w:p>
    <w:p w:rsidR="00E21548" w:rsidRDefault="00110E28">
      <w:pPr>
        <w:spacing w:line="400" w:lineRule="exact"/>
        <w:rPr>
          <w:rFonts w:ascii="宋体" w:hAnsi="宋体"/>
          <w:color w:val="000000"/>
        </w:rPr>
      </w:pPr>
      <w:r>
        <w:rPr>
          <w:rFonts w:ascii="宋体" w:hAnsi="宋体" w:hint="eastAsia"/>
          <w:color w:val="000000"/>
        </w:rPr>
        <w:t>4.</w:t>
      </w:r>
      <w:r>
        <w:rPr>
          <w:rFonts w:ascii="宋体" w:hAnsi="宋体"/>
          <w:color w:val="000000"/>
        </w:rPr>
        <w:t xml:space="preserve">2 </w:t>
      </w:r>
      <w:r>
        <w:rPr>
          <w:rFonts w:ascii="宋体" w:hAnsi="宋体" w:hint="eastAsia"/>
          <w:color w:val="000000"/>
        </w:rPr>
        <w:t>乙方及其工作人员违反本合同第</w:t>
      </w:r>
      <w:r>
        <w:rPr>
          <w:rFonts w:ascii="宋体" w:hAnsi="宋体"/>
          <w:color w:val="000000"/>
        </w:rPr>
        <w:t xml:space="preserve">1 </w:t>
      </w:r>
      <w:r>
        <w:rPr>
          <w:rFonts w:ascii="宋体" w:hAnsi="宋体" w:hint="eastAsia"/>
          <w:color w:val="000000"/>
        </w:rPr>
        <w:t>条和第</w:t>
      </w:r>
      <w:r>
        <w:rPr>
          <w:rFonts w:ascii="宋体" w:hAnsi="宋体"/>
          <w:color w:val="000000"/>
        </w:rPr>
        <w:t xml:space="preserve">3 </w:t>
      </w:r>
      <w:r>
        <w:rPr>
          <w:rFonts w:ascii="宋体" w:hAnsi="宋体" w:hint="eastAsia"/>
          <w:color w:val="000000"/>
        </w:rPr>
        <w:t>条规定，应按照廉政建设的有关规定给予处分；情节严重的，给予乙方</w:t>
      </w:r>
      <w:r>
        <w:rPr>
          <w:rFonts w:ascii="宋体" w:hAnsi="宋体"/>
          <w:color w:val="000000"/>
        </w:rPr>
        <w:t>1</w:t>
      </w:r>
      <w:r>
        <w:rPr>
          <w:rFonts w:ascii="宋体" w:hAnsi="宋体" w:hint="eastAsia"/>
          <w:color w:val="000000"/>
        </w:rPr>
        <w:t>～</w:t>
      </w:r>
      <w:r>
        <w:rPr>
          <w:rFonts w:ascii="宋体" w:hAnsi="宋体"/>
          <w:color w:val="000000"/>
        </w:rPr>
        <w:t xml:space="preserve">3 </w:t>
      </w:r>
      <w:r>
        <w:rPr>
          <w:rFonts w:ascii="宋体" w:hAnsi="宋体" w:hint="eastAsia"/>
          <w:color w:val="000000"/>
        </w:rPr>
        <w:t>年内不得参与甲方有关工程项目的处罚；涉嫌犯罪的，移交司法机关追究刑事责任；给甲方造成损失的，应予赔偿；</w:t>
      </w:r>
    </w:p>
    <w:p w:rsidR="00E21548" w:rsidRDefault="00110E28">
      <w:pPr>
        <w:spacing w:line="400" w:lineRule="exact"/>
        <w:rPr>
          <w:rFonts w:ascii="宋体" w:hAnsi="宋体"/>
          <w:color w:val="000000"/>
        </w:rPr>
      </w:pPr>
      <w:r>
        <w:rPr>
          <w:rFonts w:ascii="宋体" w:hAnsi="宋体"/>
          <w:color w:val="000000"/>
        </w:rPr>
        <w:t xml:space="preserve"> 5 </w:t>
      </w:r>
      <w:r>
        <w:rPr>
          <w:rFonts w:ascii="宋体" w:hAnsi="宋体" w:hint="eastAsia"/>
          <w:color w:val="000000"/>
        </w:rPr>
        <w:t>双方约定</w:t>
      </w:r>
    </w:p>
    <w:p w:rsidR="00E21548" w:rsidRDefault="00110E28">
      <w:pPr>
        <w:spacing w:line="400" w:lineRule="exact"/>
        <w:ind w:firstLineChars="200" w:firstLine="480"/>
        <w:rPr>
          <w:rFonts w:ascii="宋体" w:hAnsi="宋体"/>
          <w:color w:val="000000"/>
        </w:rPr>
      </w:pPr>
      <w:r>
        <w:rPr>
          <w:rFonts w:ascii="宋体" w:hAnsi="宋体" w:hint="eastAsia"/>
          <w:color w:val="000000"/>
        </w:rPr>
        <w:t>本合同由合同双方当事人或其上级部门负责监督执行，并由合同双方当事人或其上级部门相互约请对本合同执行情况进行检查。</w:t>
      </w:r>
    </w:p>
    <w:p w:rsidR="00E21548" w:rsidRDefault="00110E28">
      <w:pPr>
        <w:spacing w:line="400" w:lineRule="exact"/>
        <w:rPr>
          <w:rFonts w:ascii="宋体" w:hAnsi="宋体"/>
          <w:color w:val="000000"/>
        </w:rPr>
      </w:pPr>
      <w:r>
        <w:rPr>
          <w:rFonts w:ascii="宋体" w:hAnsi="宋体" w:hint="eastAsia"/>
          <w:color w:val="000000"/>
        </w:rPr>
        <w:t>6</w:t>
      </w:r>
      <w:r>
        <w:rPr>
          <w:rFonts w:ascii="宋体" w:hAnsi="宋体" w:hint="eastAsia"/>
          <w:color w:val="000000"/>
        </w:rPr>
        <w:t>合同生效</w:t>
      </w:r>
    </w:p>
    <w:p w:rsidR="00E21548" w:rsidRDefault="00110E28">
      <w:pPr>
        <w:spacing w:line="400" w:lineRule="exact"/>
        <w:rPr>
          <w:rFonts w:ascii="宋体" w:hAnsi="宋体"/>
          <w:color w:val="000000"/>
        </w:rPr>
      </w:pPr>
      <w:r>
        <w:rPr>
          <w:rFonts w:ascii="宋体" w:hAnsi="宋体" w:hint="eastAsia"/>
          <w:color w:val="000000"/>
        </w:rPr>
        <w:t>本合同自合同双方当事人签署之日起生效，至本合同履行完毕时终止。</w:t>
      </w:r>
    </w:p>
    <w:p w:rsidR="00E21548" w:rsidRDefault="00E21548">
      <w:pPr>
        <w:spacing w:line="400" w:lineRule="exact"/>
        <w:rPr>
          <w:rFonts w:ascii="宋体" w:hAnsi="宋体"/>
          <w:color w:val="000000"/>
        </w:rPr>
      </w:pPr>
    </w:p>
    <w:p w:rsidR="00E21548" w:rsidRDefault="00E21548">
      <w:pPr>
        <w:spacing w:line="400" w:lineRule="exact"/>
        <w:rPr>
          <w:rFonts w:ascii="宋体" w:hAnsi="宋体"/>
          <w:color w:val="000000"/>
        </w:rPr>
      </w:pPr>
    </w:p>
    <w:p w:rsidR="00E21548" w:rsidRDefault="00110E28">
      <w:pPr>
        <w:spacing w:line="400" w:lineRule="exact"/>
        <w:rPr>
          <w:rFonts w:ascii="宋体" w:hAnsi="宋体"/>
          <w:color w:val="000000"/>
        </w:rPr>
      </w:pPr>
      <w:r>
        <w:rPr>
          <w:rFonts w:ascii="宋体" w:hAnsi="宋体" w:hint="eastAsia"/>
          <w:color w:val="000000"/>
        </w:rPr>
        <w:t>甲方（</w:t>
      </w:r>
      <w:r>
        <w:rPr>
          <w:rFonts w:ascii="宋体" w:hAnsi="宋体" w:hint="eastAsia"/>
          <w:color w:val="000000"/>
        </w:rPr>
        <w:t>盖</w:t>
      </w:r>
      <w:r>
        <w:rPr>
          <w:rFonts w:ascii="宋体" w:hAnsi="宋体" w:hint="eastAsia"/>
          <w:color w:val="000000"/>
        </w:rPr>
        <w:t>章）：</w:t>
      </w:r>
      <w:r w:rsidR="00FF0355">
        <w:rPr>
          <w:rFonts w:ascii="宋体" w:hAnsi="宋体" w:hint="eastAsia"/>
          <w:color w:val="000000"/>
        </w:rPr>
        <w:t xml:space="preserve">                     </w:t>
      </w:r>
      <w:r>
        <w:rPr>
          <w:rFonts w:ascii="宋体" w:hAnsi="宋体" w:hint="eastAsia"/>
          <w:color w:val="000000"/>
        </w:rPr>
        <w:t>乙方（</w:t>
      </w:r>
      <w:r>
        <w:rPr>
          <w:rFonts w:ascii="宋体" w:hAnsi="宋体" w:hint="eastAsia"/>
          <w:color w:val="000000"/>
        </w:rPr>
        <w:t>盖</w:t>
      </w:r>
      <w:r>
        <w:rPr>
          <w:rFonts w:ascii="宋体" w:hAnsi="宋体" w:hint="eastAsia"/>
          <w:color w:val="000000"/>
        </w:rPr>
        <w:t>章）：</w:t>
      </w:r>
    </w:p>
    <w:p w:rsidR="00E21548" w:rsidRDefault="00E21548">
      <w:pPr>
        <w:spacing w:line="400" w:lineRule="exact"/>
        <w:rPr>
          <w:rFonts w:ascii="宋体" w:hAnsi="宋体"/>
          <w:color w:val="000000"/>
        </w:rPr>
      </w:pPr>
    </w:p>
    <w:p w:rsidR="00E21548" w:rsidRDefault="00110E28">
      <w:pPr>
        <w:spacing w:line="400" w:lineRule="exact"/>
        <w:rPr>
          <w:rFonts w:ascii="宋体" w:hAnsi="宋体"/>
          <w:color w:val="000000"/>
        </w:rPr>
      </w:pPr>
      <w:r>
        <w:rPr>
          <w:rFonts w:ascii="宋体" w:hAnsi="宋体" w:hint="eastAsia"/>
          <w:color w:val="000000"/>
        </w:rPr>
        <w:t>经办人：（签字）</w:t>
      </w:r>
      <w:r w:rsidR="00FF0355">
        <w:rPr>
          <w:rFonts w:ascii="宋体" w:hAnsi="宋体" w:hint="eastAsia"/>
          <w:color w:val="000000"/>
        </w:rPr>
        <w:t xml:space="preserve">                   </w:t>
      </w:r>
      <w:r>
        <w:rPr>
          <w:rFonts w:ascii="宋体" w:hAnsi="宋体" w:hint="eastAsia"/>
          <w:color w:val="000000"/>
        </w:rPr>
        <w:t>经办人：（签字）</w:t>
      </w:r>
    </w:p>
    <w:p w:rsidR="00E21548" w:rsidRDefault="00E21548">
      <w:pPr>
        <w:spacing w:line="400" w:lineRule="exact"/>
        <w:rPr>
          <w:rFonts w:ascii="宋体" w:hAnsi="宋体"/>
          <w:color w:val="000000"/>
        </w:rPr>
      </w:pPr>
    </w:p>
    <w:p w:rsidR="00E21548" w:rsidRDefault="00110E28">
      <w:pPr>
        <w:spacing w:line="400" w:lineRule="exact"/>
        <w:ind w:firstLineChars="300" w:firstLine="720"/>
        <w:rPr>
          <w:rFonts w:ascii="宋体" w:hAnsi="宋体"/>
          <w:b/>
          <w:color w:val="000000"/>
        </w:rPr>
      </w:pP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p w:rsidR="00E21548" w:rsidRDefault="00110E28">
      <w:pPr>
        <w:rPr>
          <w:rFonts w:ascii="宋体" w:hAnsi="宋体"/>
          <w:b/>
          <w:color w:val="000000"/>
        </w:rPr>
      </w:pPr>
      <w:r>
        <w:rPr>
          <w:rFonts w:ascii="宋体" w:hAnsi="宋体"/>
          <w:b/>
          <w:color w:val="000000"/>
        </w:rPr>
        <w:br w:type="page"/>
      </w:r>
    </w:p>
    <w:p w:rsidR="00E21548" w:rsidRDefault="00110E28">
      <w:pPr>
        <w:pStyle w:val="2"/>
      </w:pPr>
      <w:r>
        <w:rPr>
          <w:rFonts w:hint="eastAsia"/>
        </w:rPr>
        <w:lastRenderedPageBreak/>
        <w:t>附件</w:t>
      </w:r>
      <w:r>
        <w:rPr>
          <w:rFonts w:hint="eastAsia"/>
        </w:rPr>
        <w:t>7</w:t>
      </w:r>
      <w:r>
        <w:rPr>
          <w:rFonts w:hint="eastAsia"/>
        </w:rPr>
        <w:t>、中标通知书</w:t>
      </w:r>
    </w:p>
    <w:p w:rsidR="00E21548" w:rsidRDefault="00110E28">
      <w:pPr>
        <w:pStyle w:val="2"/>
      </w:pPr>
      <w:r>
        <w:rPr>
          <w:rFonts w:hint="eastAsia"/>
        </w:rPr>
        <w:t>附件</w:t>
      </w:r>
      <w:r>
        <w:rPr>
          <w:rFonts w:hint="eastAsia"/>
        </w:rPr>
        <w:t>8</w:t>
      </w:r>
      <w:r>
        <w:rPr>
          <w:rFonts w:hint="eastAsia"/>
        </w:rPr>
        <w:t>、详细报价清单</w:t>
      </w:r>
    </w:p>
    <w:p w:rsidR="00E21548" w:rsidRDefault="00E21548">
      <w:pPr>
        <w:spacing w:line="400" w:lineRule="exact"/>
        <w:ind w:firstLineChars="300" w:firstLine="723"/>
        <w:rPr>
          <w:rFonts w:ascii="宋体" w:hAnsi="宋体"/>
          <w:b/>
          <w:color w:val="000000"/>
        </w:rPr>
      </w:pPr>
    </w:p>
    <w:p w:rsidR="00E21548" w:rsidRDefault="00110E28">
      <w:pPr>
        <w:pStyle w:val="2"/>
      </w:pPr>
      <w:r>
        <w:rPr>
          <w:rFonts w:hint="eastAsia"/>
        </w:rPr>
        <w:t>附件</w:t>
      </w:r>
      <w:r>
        <w:rPr>
          <w:rFonts w:hint="eastAsia"/>
        </w:rPr>
        <w:t>9</w:t>
      </w:r>
      <w:r>
        <w:rPr>
          <w:rFonts w:hint="eastAsia"/>
        </w:rPr>
        <w:t>．项目负责人及主要人员情况表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1219"/>
        <w:gridCol w:w="2068"/>
        <w:gridCol w:w="1631"/>
        <w:gridCol w:w="2172"/>
      </w:tblGrid>
      <w:tr w:rsidR="00E21548">
        <w:trPr>
          <w:trHeight w:val="498"/>
          <w:jc w:val="center"/>
        </w:trPr>
        <w:tc>
          <w:tcPr>
            <w:tcW w:w="1061" w:type="dxa"/>
            <w:noWrap/>
            <w:vAlign w:val="center"/>
          </w:tcPr>
          <w:p w:rsidR="00E21548" w:rsidRDefault="00110E28">
            <w:pPr>
              <w:spacing w:line="440" w:lineRule="exact"/>
              <w:jc w:val="center"/>
              <w:rPr>
                <w:rFonts w:ascii="宋体" w:hAnsi="宋体" w:cs="宋体"/>
                <w:color w:val="000000"/>
              </w:rPr>
            </w:pPr>
            <w:r>
              <w:rPr>
                <w:rFonts w:ascii="宋体" w:hAnsi="宋体" w:cs="宋体" w:hint="eastAsia"/>
                <w:color w:val="000000"/>
              </w:rPr>
              <w:t>序号</w:t>
            </w:r>
          </w:p>
        </w:tc>
        <w:tc>
          <w:tcPr>
            <w:tcW w:w="1219" w:type="dxa"/>
            <w:noWrap/>
            <w:vAlign w:val="center"/>
          </w:tcPr>
          <w:p w:rsidR="00E21548" w:rsidRDefault="00110E28">
            <w:pPr>
              <w:spacing w:line="440" w:lineRule="exact"/>
              <w:jc w:val="center"/>
              <w:rPr>
                <w:rFonts w:ascii="宋体" w:hAnsi="宋体" w:cs="宋体"/>
                <w:color w:val="000000"/>
              </w:rPr>
            </w:pPr>
            <w:r>
              <w:rPr>
                <w:rFonts w:ascii="宋体" w:hAnsi="宋体" w:cs="宋体" w:hint="eastAsia"/>
                <w:color w:val="000000"/>
              </w:rPr>
              <w:t>姓名</w:t>
            </w:r>
          </w:p>
        </w:tc>
        <w:tc>
          <w:tcPr>
            <w:tcW w:w="2068" w:type="dxa"/>
            <w:noWrap/>
            <w:vAlign w:val="center"/>
          </w:tcPr>
          <w:p w:rsidR="00E21548" w:rsidRDefault="00110E28">
            <w:pPr>
              <w:spacing w:line="440" w:lineRule="exact"/>
              <w:jc w:val="center"/>
              <w:rPr>
                <w:rFonts w:ascii="宋体" w:hAnsi="宋体" w:cs="宋体"/>
                <w:color w:val="000000"/>
              </w:rPr>
            </w:pPr>
            <w:r>
              <w:rPr>
                <w:rFonts w:ascii="宋体" w:hAnsi="宋体" w:cs="宋体" w:hint="eastAsia"/>
                <w:color w:val="000000"/>
              </w:rPr>
              <w:t>本项目任职</w:t>
            </w:r>
          </w:p>
        </w:tc>
        <w:tc>
          <w:tcPr>
            <w:tcW w:w="1631" w:type="dxa"/>
            <w:noWrap/>
            <w:vAlign w:val="center"/>
          </w:tcPr>
          <w:p w:rsidR="00E21548" w:rsidRDefault="00110E28">
            <w:pPr>
              <w:spacing w:line="440" w:lineRule="exact"/>
              <w:jc w:val="center"/>
              <w:rPr>
                <w:rFonts w:ascii="宋体" w:hAnsi="宋体" w:cs="宋体"/>
                <w:color w:val="000000"/>
              </w:rPr>
            </w:pPr>
            <w:r>
              <w:rPr>
                <w:rFonts w:ascii="宋体" w:hAnsi="宋体" w:cs="宋体" w:hint="eastAsia"/>
                <w:color w:val="000000"/>
              </w:rPr>
              <w:t>职称</w:t>
            </w:r>
          </w:p>
        </w:tc>
        <w:tc>
          <w:tcPr>
            <w:tcW w:w="2172" w:type="dxa"/>
            <w:noWrap/>
            <w:vAlign w:val="center"/>
          </w:tcPr>
          <w:p w:rsidR="00E21548" w:rsidRDefault="00110E28">
            <w:pPr>
              <w:spacing w:line="440" w:lineRule="exact"/>
              <w:jc w:val="center"/>
              <w:rPr>
                <w:rFonts w:ascii="宋体" w:hAnsi="宋体" w:cs="宋体"/>
                <w:color w:val="000000"/>
              </w:rPr>
            </w:pPr>
            <w:r>
              <w:rPr>
                <w:rFonts w:ascii="宋体" w:hAnsi="宋体" w:cs="宋体" w:hint="eastAsia"/>
                <w:color w:val="000000"/>
              </w:rPr>
              <w:t>注册执业证书编号</w:t>
            </w:r>
          </w:p>
        </w:tc>
      </w:tr>
      <w:tr w:rsidR="00E21548">
        <w:trPr>
          <w:trHeight w:val="498"/>
          <w:jc w:val="center"/>
        </w:trPr>
        <w:tc>
          <w:tcPr>
            <w:tcW w:w="1061" w:type="dxa"/>
            <w:noWrap/>
            <w:vAlign w:val="center"/>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vAlign w:val="center"/>
          </w:tcPr>
          <w:p w:rsidR="00E21548" w:rsidRDefault="00E21548">
            <w:pPr>
              <w:spacing w:line="440" w:lineRule="exact"/>
              <w:jc w:val="center"/>
              <w:rPr>
                <w:rFonts w:ascii="宋体" w:hAnsi="宋体" w:cs="宋体"/>
                <w:color w:val="000000"/>
              </w:rPr>
            </w:pPr>
          </w:p>
        </w:tc>
        <w:tc>
          <w:tcPr>
            <w:tcW w:w="1631" w:type="dxa"/>
            <w:noWrap/>
            <w:vAlign w:val="center"/>
          </w:tcPr>
          <w:p w:rsidR="00E21548" w:rsidRDefault="00E21548">
            <w:pPr>
              <w:spacing w:line="440" w:lineRule="exact"/>
              <w:jc w:val="center"/>
              <w:rPr>
                <w:rFonts w:ascii="宋体" w:hAnsi="宋体" w:cs="宋体"/>
                <w:color w:val="000000"/>
              </w:rPr>
            </w:pPr>
          </w:p>
        </w:tc>
        <w:tc>
          <w:tcPr>
            <w:tcW w:w="2172" w:type="dxa"/>
            <w:noWrap/>
            <w:vAlign w:val="center"/>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r w:rsidR="00E21548">
        <w:trPr>
          <w:trHeight w:val="498"/>
          <w:jc w:val="center"/>
        </w:trPr>
        <w:tc>
          <w:tcPr>
            <w:tcW w:w="1061" w:type="dxa"/>
            <w:noWrap/>
          </w:tcPr>
          <w:p w:rsidR="00E21548" w:rsidRDefault="00E21548">
            <w:pPr>
              <w:spacing w:line="440" w:lineRule="exact"/>
              <w:jc w:val="center"/>
              <w:rPr>
                <w:rFonts w:ascii="宋体" w:hAnsi="宋体" w:cs="宋体"/>
                <w:color w:val="000000"/>
              </w:rPr>
            </w:pPr>
          </w:p>
        </w:tc>
        <w:tc>
          <w:tcPr>
            <w:tcW w:w="1219" w:type="dxa"/>
            <w:noWrap/>
          </w:tcPr>
          <w:p w:rsidR="00E21548" w:rsidRDefault="00E21548">
            <w:pPr>
              <w:spacing w:line="440" w:lineRule="exact"/>
              <w:jc w:val="center"/>
              <w:rPr>
                <w:rFonts w:ascii="宋体" w:hAnsi="宋体" w:cs="宋体"/>
                <w:color w:val="000000"/>
              </w:rPr>
            </w:pPr>
          </w:p>
        </w:tc>
        <w:tc>
          <w:tcPr>
            <w:tcW w:w="2068" w:type="dxa"/>
            <w:noWrap/>
          </w:tcPr>
          <w:p w:rsidR="00E21548" w:rsidRDefault="00E21548">
            <w:pPr>
              <w:spacing w:line="440" w:lineRule="exact"/>
              <w:jc w:val="center"/>
              <w:rPr>
                <w:rFonts w:ascii="宋体" w:hAnsi="宋体" w:cs="宋体"/>
                <w:color w:val="000000"/>
              </w:rPr>
            </w:pPr>
          </w:p>
        </w:tc>
        <w:tc>
          <w:tcPr>
            <w:tcW w:w="1631" w:type="dxa"/>
            <w:noWrap/>
          </w:tcPr>
          <w:p w:rsidR="00E21548" w:rsidRDefault="00E21548">
            <w:pPr>
              <w:spacing w:line="440" w:lineRule="exact"/>
              <w:jc w:val="center"/>
              <w:rPr>
                <w:rFonts w:ascii="宋体" w:hAnsi="宋体" w:cs="宋体"/>
                <w:color w:val="000000"/>
              </w:rPr>
            </w:pPr>
          </w:p>
        </w:tc>
        <w:tc>
          <w:tcPr>
            <w:tcW w:w="2172" w:type="dxa"/>
            <w:noWrap/>
          </w:tcPr>
          <w:p w:rsidR="00E21548" w:rsidRDefault="00E21548">
            <w:pPr>
              <w:spacing w:line="440" w:lineRule="exact"/>
              <w:jc w:val="center"/>
              <w:rPr>
                <w:rFonts w:ascii="宋体" w:hAnsi="宋体" w:cs="宋体"/>
                <w:color w:val="000000"/>
              </w:rPr>
            </w:pPr>
          </w:p>
        </w:tc>
      </w:tr>
    </w:tbl>
    <w:p w:rsidR="00E21548" w:rsidRDefault="00E21548">
      <w:pPr>
        <w:pStyle w:val="a8"/>
        <w:rPr>
          <w:color w:val="000000"/>
        </w:rPr>
      </w:pPr>
    </w:p>
    <w:p w:rsidR="00E21548" w:rsidRDefault="00110E28">
      <w:r>
        <w:rPr>
          <w:rFonts w:hint="eastAsia"/>
        </w:rPr>
        <w:br w:type="page"/>
      </w:r>
    </w:p>
    <w:p w:rsidR="00E21548" w:rsidRDefault="00110E28">
      <w:pPr>
        <w:pStyle w:val="2"/>
      </w:pPr>
      <w:r>
        <w:rPr>
          <w:rFonts w:hint="eastAsia"/>
        </w:rPr>
        <w:lastRenderedPageBreak/>
        <w:t>附件</w:t>
      </w:r>
      <w:r>
        <w:rPr>
          <w:rFonts w:hint="eastAsia"/>
        </w:rPr>
        <w:t>10</w:t>
      </w:r>
      <w:r>
        <w:rPr>
          <w:rFonts w:hint="eastAsia"/>
        </w:rPr>
        <w:t>．主要投入车辆、设备及仪器一览表</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2428"/>
        <w:gridCol w:w="1329"/>
        <w:gridCol w:w="1329"/>
        <w:gridCol w:w="1329"/>
        <w:gridCol w:w="1329"/>
      </w:tblGrid>
      <w:tr w:rsidR="00E21548">
        <w:trPr>
          <w:trHeight w:val="1069"/>
          <w:jc w:val="center"/>
        </w:trPr>
        <w:tc>
          <w:tcPr>
            <w:tcW w:w="834" w:type="dxa"/>
            <w:noWrap/>
            <w:vAlign w:val="center"/>
          </w:tcPr>
          <w:p w:rsidR="00E21548" w:rsidRDefault="00110E28">
            <w:pPr>
              <w:jc w:val="center"/>
              <w:rPr>
                <w:rFonts w:ascii="宋体" w:hAnsi="宋体" w:cs="宋体"/>
                <w:color w:val="000000"/>
                <w:kern w:val="144"/>
              </w:rPr>
            </w:pPr>
            <w:r>
              <w:rPr>
                <w:rFonts w:ascii="宋体" w:hAnsi="宋体" w:cs="宋体"/>
                <w:color w:val="000000"/>
                <w:kern w:val="144"/>
              </w:rPr>
              <w:t>序号</w:t>
            </w:r>
          </w:p>
        </w:tc>
        <w:tc>
          <w:tcPr>
            <w:tcW w:w="2428" w:type="dxa"/>
            <w:noWrap/>
            <w:vAlign w:val="center"/>
          </w:tcPr>
          <w:p w:rsidR="00E21548" w:rsidRDefault="00110E28">
            <w:pPr>
              <w:jc w:val="center"/>
              <w:rPr>
                <w:rFonts w:ascii="宋体" w:hAnsi="宋体" w:cs="宋体"/>
                <w:color w:val="000000"/>
                <w:kern w:val="144"/>
              </w:rPr>
            </w:pPr>
            <w:r>
              <w:rPr>
                <w:rFonts w:ascii="宋体" w:hAnsi="宋体" w:cs="宋体" w:hint="eastAsia"/>
                <w:color w:val="000000"/>
                <w:kern w:val="144"/>
              </w:rPr>
              <w:t>车辆</w:t>
            </w:r>
            <w:r>
              <w:rPr>
                <w:rFonts w:ascii="宋体" w:hAnsi="宋体" w:cs="宋体" w:hint="eastAsia"/>
                <w:color w:val="000000"/>
                <w:kern w:val="144"/>
              </w:rPr>
              <w:t>/</w:t>
            </w:r>
            <w:r>
              <w:rPr>
                <w:rFonts w:ascii="宋体" w:hAnsi="宋体" w:cs="宋体"/>
                <w:color w:val="000000"/>
                <w:kern w:val="144"/>
              </w:rPr>
              <w:t>设备</w:t>
            </w:r>
            <w:r>
              <w:rPr>
                <w:rFonts w:ascii="宋体" w:hAnsi="宋体" w:cs="宋体" w:hint="eastAsia"/>
                <w:color w:val="000000"/>
                <w:kern w:val="144"/>
              </w:rPr>
              <w:t>/</w:t>
            </w:r>
            <w:r>
              <w:rPr>
                <w:rFonts w:ascii="宋体" w:hAnsi="宋体" w:cs="宋体" w:hint="eastAsia"/>
                <w:color w:val="000000"/>
                <w:kern w:val="144"/>
              </w:rPr>
              <w:t>仪器</w:t>
            </w:r>
            <w:r>
              <w:rPr>
                <w:rFonts w:ascii="宋体" w:hAnsi="宋体" w:cs="宋体"/>
                <w:color w:val="000000"/>
                <w:kern w:val="144"/>
              </w:rPr>
              <w:t>名称</w:t>
            </w:r>
          </w:p>
        </w:tc>
        <w:tc>
          <w:tcPr>
            <w:tcW w:w="1329" w:type="dxa"/>
            <w:noWrap/>
            <w:vAlign w:val="center"/>
          </w:tcPr>
          <w:p w:rsidR="00E21548" w:rsidRDefault="00110E28">
            <w:pPr>
              <w:jc w:val="center"/>
              <w:rPr>
                <w:rFonts w:ascii="宋体" w:hAnsi="宋体" w:cs="宋体"/>
                <w:color w:val="000000"/>
                <w:kern w:val="144"/>
              </w:rPr>
            </w:pPr>
            <w:r>
              <w:rPr>
                <w:rFonts w:ascii="宋体" w:hAnsi="宋体" w:cs="宋体"/>
                <w:color w:val="000000"/>
                <w:kern w:val="144"/>
              </w:rPr>
              <w:t>规格型号</w:t>
            </w:r>
          </w:p>
        </w:tc>
        <w:tc>
          <w:tcPr>
            <w:tcW w:w="1329" w:type="dxa"/>
            <w:noWrap/>
            <w:vAlign w:val="center"/>
          </w:tcPr>
          <w:p w:rsidR="00E21548" w:rsidRDefault="00110E28">
            <w:pPr>
              <w:jc w:val="center"/>
              <w:rPr>
                <w:rFonts w:ascii="宋体" w:hAnsi="宋体" w:cs="宋体"/>
                <w:color w:val="000000"/>
                <w:kern w:val="144"/>
              </w:rPr>
            </w:pPr>
            <w:r>
              <w:rPr>
                <w:rFonts w:ascii="宋体" w:hAnsi="宋体" w:cs="宋体"/>
                <w:color w:val="000000"/>
                <w:kern w:val="144"/>
              </w:rPr>
              <w:t>单位</w:t>
            </w:r>
          </w:p>
        </w:tc>
        <w:tc>
          <w:tcPr>
            <w:tcW w:w="1329" w:type="dxa"/>
            <w:noWrap/>
            <w:vAlign w:val="center"/>
          </w:tcPr>
          <w:p w:rsidR="00E21548" w:rsidRDefault="00110E28">
            <w:pPr>
              <w:jc w:val="center"/>
              <w:rPr>
                <w:rFonts w:ascii="宋体" w:hAnsi="宋体" w:cs="宋体"/>
                <w:color w:val="000000"/>
                <w:kern w:val="144"/>
              </w:rPr>
            </w:pPr>
            <w:r>
              <w:rPr>
                <w:rFonts w:ascii="宋体" w:hAnsi="宋体" w:cs="宋体"/>
                <w:color w:val="000000"/>
                <w:kern w:val="144"/>
              </w:rPr>
              <w:t>数量</w:t>
            </w:r>
          </w:p>
        </w:tc>
        <w:tc>
          <w:tcPr>
            <w:tcW w:w="1329" w:type="dxa"/>
            <w:noWrap/>
            <w:vAlign w:val="center"/>
          </w:tcPr>
          <w:p w:rsidR="00E21548" w:rsidRDefault="00110E28">
            <w:pPr>
              <w:jc w:val="center"/>
              <w:rPr>
                <w:rFonts w:ascii="宋体" w:hAnsi="宋体" w:cs="宋体"/>
                <w:color w:val="000000"/>
                <w:kern w:val="144"/>
              </w:rPr>
            </w:pPr>
            <w:r>
              <w:rPr>
                <w:rFonts w:ascii="宋体" w:hAnsi="宋体" w:cs="宋体"/>
                <w:color w:val="000000"/>
                <w:kern w:val="144"/>
              </w:rPr>
              <w:t>备注</w:t>
            </w:r>
          </w:p>
        </w:tc>
      </w:tr>
      <w:tr w:rsidR="00E21548">
        <w:trPr>
          <w:trHeight w:val="1069"/>
          <w:jc w:val="center"/>
        </w:trPr>
        <w:tc>
          <w:tcPr>
            <w:tcW w:w="834" w:type="dxa"/>
            <w:noWrap/>
            <w:vAlign w:val="center"/>
          </w:tcPr>
          <w:p w:rsidR="00E21548" w:rsidRDefault="00E21548">
            <w:pPr>
              <w:jc w:val="center"/>
              <w:rPr>
                <w:rFonts w:ascii="宋体" w:hAnsi="宋体" w:cs="宋体"/>
                <w:color w:val="000000"/>
                <w:kern w:val="144"/>
              </w:rPr>
            </w:pPr>
          </w:p>
        </w:tc>
        <w:tc>
          <w:tcPr>
            <w:tcW w:w="2428"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r>
      <w:tr w:rsidR="00E21548">
        <w:trPr>
          <w:trHeight w:val="1069"/>
          <w:jc w:val="center"/>
        </w:trPr>
        <w:tc>
          <w:tcPr>
            <w:tcW w:w="834" w:type="dxa"/>
            <w:noWrap/>
            <w:vAlign w:val="center"/>
          </w:tcPr>
          <w:p w:rsidR="00E21548" w:rsidRDefault="00E21548">
            <w:pPr>
              <w:jc w:val="center"/>
              <w:rPr>
                <w:rFonts w:ascii="宋体" w:hAnsi="宋体" w:cs="宋体"/>
                <w:color w:val="000000"/>
                <w:kern w:val="144"/>
              </w:rPr>
            </w:pPr>
          </w:p>
        </w:tc>
        <w:tc>
          <w:tcPr>
            <w:tcW w:w="2428"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r>
      <w:tr w:rsidR="00E21548">
        <w:trPr>
          <w:trHeight w:val="1069"/>
          <w:jc w:val="center"/>
        </w:trPr>
        <w:tc>
          <w:tcPr>
            <w:tcW w:w="834" w:type="dxa"/>
            <w:noWrap/>
            <w:vAlign w:val="center"/>
          </w:tcPr>
          <w:p w:rsidR="00E21548" w:rsidRDefault="00E21548">
            <w:pPr>
              <w:jc w:val="center"/>
              <w:rPr>
                <w:rFonts w:ascii="宋体" w:hAnsi="宋体" w:cs="宋体"/>
                <w:color w:val="000000"/>
                <w:kern w:val="144"/>
              </w:rPr>
            </w:pPr>
          </w:p>
        </w:tc>
        <w:tc>
          <w:tcPr>
            <w:tcW w:w="2428"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r>
      <w:tr w:rsidR="00E21548">
        <w:trPr>
          <w:trHeight w:val="1069"/>
          <w:jc w:val="center"/>
        </w:trPr>
        <w:tc>
          <w:tcPr>
            <w:tcW w:w="834" w:type="dxa"/>
            <w:noWrap/>
            <w:vAlign w:val="center"/>
          </w:tcPr>
          <w:p w:rsidR="00E21548" w:rsidRDefault="00E21548">
            <w:pPr>
              <w:jc w:val="center"/>
              <w:rPr>
                <w:rFonts w:ascii="宋体" w:hAnsi="宋体" w:cs="宋体"/>
                <w:color w:val="000000"/>
                <w:kern w:val="144"/>
              </w:rPr>
            </w:pPr>
          </w:p>
        </w:tc>
        <w:tc>
          <w:tcPr>
            <w:tcW w:w="2428"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r>
      <w:tr w:rsidR="00E21548">
        <w:trPr>
          <w:trHeight w:val="1069"/>
          <w:jc w:val="center"/>
        </w:trPr>
        <w:tc>
          <w:tcPr>
            <w:tcW w:w="834" w:type="dxa"/>
            <w:noWrap/>
            <w:vAlign w:val="center"/>
          </w:tcPr>
          <w:p w:rsidR="00E21548" w:rsidRDefault="00E21548">
            <w:pPr>
              <w:jc w:val="center"/>
              <w:rPr>
                <w:rFonts w:ascii="宋体" w:hAnsi="宋体" w:cs="宋体"/>
                <w:color w:val="000000"/>
                <w:kern w:val="144"/>
              </w:rPr>
            </w:pPr>
          </w:p>
        </w:tc>
        <w:tc>
          <w:tcPr>
            <w:tcW w:w="2428"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r>
      <w:tr w:rsidR="00E21548">
        <w:trPr>
          <w:trHeight w:val="1069"/>
          <w:jc w:val="center"/>
        </w:trPr>
        <w:tc>
          <w:tcPr>
            <w:tcW w:w="834" w:type="dxa"/>
            <w:noWrap/>
            <w:vAlign w:val="center"/>
          </w:tcPr>
          <w:p w:rsidR="00E21548" w:rsidRDefault="00E21548">
            <w:pPr>
              <w:jc w:val="center"/>
              <w:rPr>
                <w:rFonts w:ascii="宋体" w:hAnsi="宋体" w:cs="宋体"/>
                <w:color w:val="000000"/>
                <w:kern w:val="144"/>
              </w:rPr>
            </w:pPr>
          </w:p>
        </w:tc>
        <w:tc>
          <w:tcPr>
            <w:tcW w:w="2428"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r>
      <w:tr w:rsidR="00E21548">
        <w:trPr>
          <w:trHeight w:val="1069"/>
          <w:jc w:val="center"/>
        </w:trPr>
        <w:tc>
          <w:tcPr>
            <w:tcW w:w="834" w:type="dxa"/>
            <w:noWrap/>
            <w:vAlign w:val="center"/>
          </w:tcPr>
          <w:p w:rsidR="00E21548" w:rsidRDefault="00E21548">
            <w:pPr>
              <w:jc w:val="center"/>
              <w:rPr>
                <w:rFonts w:ascii="宋体" w:hAnsi="宋体" w:cs="宋体"/>
                <w:color w:val="000000"/>
                <w:kern w:val="144"/>
              </w:rPr>
            </w:pPr>
          </w:p>
        </w:tc>
        <w:tc>
          <w:tcPr>
            <w:tcW w:w="2428"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c>
          <w:tcPr>
            <w:tcW w:w="1329" w:type="dxa"/>
            <w:noWrap/>
            <w:vAlign w:val="center"/>
          </w:tcPr>
          <w:p w:rsidR="00E21548" w:rsidRDefault="00E21548">
            <w:pPr>
              <w:jc w:val="center"/>
              <w:rPr>
                <w:rFonts w:ascii="宋体" w:hAnsi="宋体" w:cs="宋体"/>
                <w:color w:val="000000"/>
                <w:kern w:val="144"/>
              </w:rPr>
            </w:pPr>
          </w:p>
        </w:tc>
      </w:tr>
    </w:tbl>
    <w:p w:rsidR="00E21548" w:rsidRDefault="00E21548"/>
    <w:sectPr w:rsidR="00E21548" w:rsidSect="00E215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E28" w:rsidRDefault="00110E28">
      <w:pPr>
        <w:spacing w:line="240" w:lineRule="auto"/>
      </w:pPr>
      <w:r>
        <w:separator/>
      </w:r>
    </w:p>
  </w:endnote>
  <w:endnote w:type="continuationSeparator" w:id="1">
    <w:p w:rsidR="00110E28" w:rsidRDefault="00110E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8" w:rsidRDefault="00E21548">
    <w:pPr>
      <w:pStyle w:val="a8"/>
      <w:jc w:val="center"/>
    </w:pPr>
    <w:r>
      <w:fldChar w:fldCharType="begin"/>
    </w:r>
    <w:r w:rsidR="00110E28">
      <w:instrText>PAGE   \* MERGEFORMAT</w:instrText>
    </w:r>
    <w:r>
      <w:fldChar w:fldCharType="separate"/>
    </w:r>
    <w:r w:rsidR="00FF0355" w:rsidRPr="00FF0355">
      <w:rPr>
        <w:noProof/>
        <w:lang w:val="zh-CN"/>
      </w:rPr>
      <w:t>1</w:t>
    </w:r>
    <w:r>
      <w:fldChar w:fldCharType="end"/>
    </w:r>
  </w:p>
  <w:p w:rsidR="00E21548" w:rsidRDefault="00E2154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8" w:rsidRDefault="00E2154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8" w:rsidRDefault="00E21548">
    <w:pPr>
      <w:pStyle w:val="a8"/>
      <w:jc w:val="center"/>
    </w:pPr>
    <w:r>
      <w:fldChar w:fldCharType="begin"/>
    </w:r>
    <w:r w:rsidR="00110E28">
      <w:instrText>PAGE   \* MERGEFORMAT</w:instrText>
    </w:r>
    <w:r>
      <w:fldChar w:fldCharType="separate"/>
    </w:r>
    <w:r w:rsidR="00FF0355" w:rsidRPr="00FF0355">
      <w:rPr>
        <w:noProof/>
        <w:lang w:val="zh-CN"/>
      </w:rPr>
      <w:t>7</w:t>
    </w:r>
    <w:r>
      <w:fldChar w:fldCharType="end"/>
    </w:r>
  </w:p>
  <w:p w:rsidR="00E21548" w:rsidRDefault="00E2154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8" w:rsidRDefault="00E21548">
    <w:pPr>
      <w:pStyle w:val="a8"/>
      <w:jc w:val="center"/>
    </w:pPr>
    <w:r>
      <w:fldChar w:fldCharType="begin"/>
    </w:r>
    <w:r w:rsidR="00110E28">
      <w:instrText>PAGE   \* MERGEFORMAT</w:instrText>
    </w:r>
    <w:r>
      <w:fldChar w:fldCharType="separate"/>
    </w:r>
    <w:r w:rsidR="00110E28">
      <w:rPr>
        <w:lang w:val="zh-CN"/>
      </w:rPr>
      <w:t>2</w:t>
    </w:r>
    <w:r>
      <w:fldChar w:fldCharType="end"/>
    </w:r>
  </w:p>
  <w:p w:rsidR="00E21548" w:rsidRDefault="00E215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E28" w:rsidRDefault="00110E28">
      <w:r>
        <w:separator/>
      </w:r>
    </w:p>
  </w:footnote>
  <w:footnote w:type="continuationSeparator" w:id="1">
    <w:p w:rsidR="00110E28" w:rsidRDefault="00110E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8" w:rsidRDefault="00E2154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8" w:rsidRDefault="00E21548">
    <w:pPr>
      <w:pStyle w:val="11"/>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8" w:rsidRDefault="00E2154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22F8DB"/>
    <w:multiLevelType w:val="singleLevel"/>
    <w:tmpl w:val="A222F8DB"/>
    <w:lvl w:ilvl="0">
      <w:start w:val="1"/>
      <w:numFmt w:val="decimal"/>
      <w:suff w:val="nothing"/>
      <w:lvlText w:val="（%1）"/>
      <w:lvlJc w:val="left"/>
    </w:lvl>
  </w:abstractNum>
  <w:abstractNum w:abstractNumId="1">
    <w:nsid w:val="1F67671A"/>
    <w:multiLevelType w:val="multilevel"/>
    <w:tmpl w:val="1F67671A"/>
    <w:lvl w:ilvl="0">
      <w:start w:val="1"/>
      <w:numFmt w:val="decimal"/>
      <w:pStyle w:val="a"/>
      <w:lvlText w:val="%1."/>
      <w:lvlJc w:val="left"/>
      <w:pPr>
        <w:tabs>
          <w:tab w:val="left" w:pos="709"/>
        </w:tabs>
        <w:ind w:left="709" w:hanging="284"/>
      </w:pPr>
      <w:rPr>
        <w:rFonts w:hint="eastAsia"/>
      </w:rPr>
    </w:lvl>
    <w:lvl w:ilvl="1">
      <w:start w:val="1"/>
      <w:numFmt w:val="decimal"/>
      <w:lvlRestart w:val="0"/>
      <w:lvlText w:val="%2)"/>
      <w:lvlJc w:val="left"/>
      <w:pPr>
        <w:tabs>
          <w:tab w:val="left" w:pos="425"/>
        </w:tabs>
        <w:ind w:left="425" w:hanging="425"/>
      </w:pPr>
      <w:rPr>
        <w:rFonts w:hint="default"/>
      </w:rPr>
    </w:lvl>
    <w:lvl w:ilvl="2">
      <w:start w:val="1"/>
      <w:numFmt w:val="lowerLetter"/>
      <w:lvlRestart w:val="0"/>
      <w:lvlText w:val="%3)"/>
      <w:lvlJc w:val="left"/>
      <w:pPr>
        <w:tabs>
          <w:tab w:val="left" w:pos="1559"/>
        </w:tabs>
        <w:ind w:left="1559" w:hanging="425"/>
      </w:pPr>
      <w:rPr>
        <w:rFonts w:hint="eastAsia"/>
      </w:rPr>
    </w:lvl>
    <w:lvl w:ilvl="3">
      <w:start w:val="1"/>
      <w:numFmt w:val="bullet"/>
      <w:lvlRestart w:val="0"/>
      <w:lvlText w:val=""/>
      <w:lvlJc w:val="left"/>
      <w:pPr>
        <w:tabs>
          <w:tab w:val="left" w:pos="1843"/>
        </w:tabs>
        <w:ind w:left="1843" w:hanging="284"/>
      </w:pPr>
      <w:rPr>
        <w:rFonts w:ascii="Wingdings" w:hAnsi="Wingdings" w:hint="default"/>
      </w:rPr>
    </w:lvl>
    <w:lvl w:ilvl="4">
      <w:start w:val="1"/>
      <w:numFmt w:val="lowerLetter"/>
      <w:lvlText w:val="%5)"/>
      <w:lvlJc w:val="left"/>
      <w:pPr>
        <w:tabs>
          <w:tab w:val="left" w:pos="2810"/>
        </w:tabs>
        <w:ind w:left="2810" w:hanging="420"/>
      </w:pPr>
      <w:rPr>
        <w:rFonts w:hint="eastAsia"/>
      </w:rPr>
    </w:lvl>
    <w:lvl w:ilvl="5">
      <w:start w:val="1"/>
      <w:numFmt w:val="lowerRoman"/>
      <w:lvlText w:val="%6."/>
      <w:lvlJc w:val="right"/>
      <w:pPr>
        <w:tabs>
          <w:tab w:val="left" w:pos="3230"/>
        </w:tabs>
        <w:ind w:left="3230" w:hanging="420"/>
      </w:pPr>
      <w:rPr>
        <w:rFonts w:hint="eastAsia"/>
      </w:rPr>
    </w:lvl>
    <w:lvl w:ilvl="6">
      <w:start w:val="1"/>
      <w:numFmt w:val="decimal"/>
      <w:lvlText w:val="%7."/>
      <w:lvlJc w:val="left"/>
      <w:pPr>
        <w:tabs>
          <w:tab w:val="left" w:pos="3650"/>
        </w:tabs>
        <w:ind w:left="3650" w:hanging="420"/>
      </w:pPr>
      <w:rPr>
        <w:rFonts w:hint="eastAsia"/>
      </w:rPr>
    </w:lvl>
    <w:lvl w:ilvl="7">
      <w:start w:val="1"/>
      <w:numFmt w:val="lowerLetter"/>
      <w:lvlText w:val="%8)"/>
      <w:lvlJc w:val="left"/>
      <w:pPr>
        <w:tabs>
          <w:tab w:val="left" w:pos="4070"/>
        </w:tabs>
        <w:ind w:left="4070" w:hanging="420"/>
      </w:pPr>
      <w:rPr>
        <w:rFonts w:hint="eastAsia"/>
      </w:rPr>
    </w:lvl>
    <w:lvl w:ilvl="8">
      <w:start w:val="1"/>
      <w:numFmt w:val="lowerRoman"/>
      <w:lvlText w:val="%9."/>
      <w:lvlJc w:val="right"/>
      <w:pPr>
        <w:tabs>
          <w:tab w:val="left" w:pos="4490"/>
        </w:tabs>
        <w:ind w:left="4490" w:hanging="420"/>
      </w:pPr>
      <w:rPr>
        <w:rFonts w:hint="eastAsia"/>
      </w:rPr>
    </w:lvl>
  </w:abstractNum>
  <w:abstractNum w:abstractNumId="2">
    <w:nsid w:val="259905B5"/>
    <w:multiLevelType w:val="multilevel"/>
    <w:tmpl w:val="259905B5"/>
    <w:lvl w:ilvl="0">
      <w:start w:val="1"/>
      <w:numFmt w:val="chineseCountingThousand"/>
      <w:suff w:val="space"/>
      <w:lvlText w:val="第%1章"/>
      <w:lvlJc w:val="left"/>
      <w:pPr>
        <w:ind w:left="567" w:hanging="279"/>
      </w:pPr>
      <w:rPr>
        <w:rFonts w:ascii="宋体" w:eastAsia="宋体" w:hAnsi="Times New Roman" w:hint="eastAsia"/>
        <w:b/>
        <w:i w:val="0"/>
        <w:spacing w:val="0"/>
        <w:position w:val="0"/>
        <w:sz w:val="44"/>
      </w:rPr>
    </w:lvl>
    <w:lvl w:ilvl="1">
      <w:start w:val="1"/>
      <w:numFmt w:val="decimal"/>
      <w:suff w:val="space"/>
      <w:lvlText w:val="%2."/>
      <w:lvlJc w:val="left"/>
      <w:pPr>
        <w:ind w:left="454" w:hanging="454"/>
      </w:pPr>
      <w:rPr>
        <w:rFonts w:ascii="宋体" w:eastAsia="宋体" w:hAnsi="Times New Roman" w:hint="eastAsia"/>
        <w:b/>
        <w:i w:val="0"/>
        <w:sz w:val="32"/>
      </w:rPr>
    </w:lvl>
    <w:lvl w:ilvl="2">
      <w:start w:val="1"/>
      <w:numFmt w:val="decimal"/>
      <w:suff w:val="space"/>
      <w:lvlText w:val="%2.%3"/>
      <w:lvlJc w:val="left"/>
      <w:pPr>
        <w:ind w:left="454" w:hanging="454"/>
      </w:pPr>
      <w:rPr>
        <w:rFonts w:ascii="宋体" w:eastAsia="宋体" w:hAnsi="Times New Roman" w:hint="eastAsia"/>
        <w:b/>
        <w:i w:val="0"/>
        <w:sz w:val="28"/>
      </w:rPr>
    </w:lvl>
    <w:lvl w:ilvl="3">
      <w:start w:val="1"/>
      <w:numFmt w:val="decimal"/>
      <w:suff w:val="space"/>
      <w:lvlText w:val="%2.%3.%4"/>
      <w:lvlJc w:val="left"/>
      <w:pPr>
        <w:ind w:left="284" w:hanging="284"/>
      </w:pPr>
      <w:rPr>
        <w:rFonts w:ascii="宋体" w:eastAsia="宋体" w:hAnsi="Times New Roman" w:hint="eastAsia"/>
        <w:b/>
        <w:i w:val="0"/>
        <w:sz w:val="28"/>
      </w:rPr>
    </w:lvl>
    <w:lvl w:ilvl="4">
      <w:start w:val="1"/>
      <w:numFmt w:val="decimal"/>
      <w:isLgl/>
      <w:suff w:val="space"/>
      <w:lvlText w:val="%2.%3.%4.%5"/>
      <w:lvlJc w:val="left"/>
      <w:pPr>
        <w:ind w:left="284" w:hanging="284"/>
      </w:pPr>
      <w:rPr>
        <w:rFonts w:ascii="宋体" w:eastAsia="宋体" w:hAnsi="Times New Roman" w:hint="eastAsia"/>
        <w:b/>
        <w:i w:val="0"/>
        <w:strike w:val="0"/>
        <w:dstrike w:val="0"/>
        <w:sz w:val="28"/>
        <w:u w:val="none"/>
      </w:rPr>
    </w:lvl>
    <w:lvl w:ilvl="5">
      <w:start w:val="1"/>
      <w:numFmt w:val="decimal"/>
      <w:lvlRestart w:val="0"/>
      <w:suff w:val="space"/>
      <w:lvlText w:val="1.1.1.1.1.%6%5"/>
      <w:lvlJc w:val="left"/>
      <w:pPr>
        <w:ind w:left="0" w:firstLine="0"/>
      </w:pPr>
      <w:rPr>
        <w:rFonts w:ascii="宋体" w:eastAsia="宋体" w:hAnsi="Times New Roman" w:hint="eastAsia"/>
        <w:b/>
        <w:i w:val="0"/>
        <w:sz w:val="2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3BE6043"/>
    <w:multiLevelType w:val="singleLevel"/>
    <w:tmpl w:val="53BE6043"/>
    <w:lvl w:ilvl="0">
      <w:start w:val="2"/>
      <w:numFmt w:val="decimal"/>
      <w:suff w:val="nothing"/>
      <w:lvlText w:val="%1、"/>
      <w:lvlJc w:val="left"/>
    </w:lvl>
  </w:abstractNum>
  <w:abstractNum w:abstractNumId="4">
    <w:nsid w:val="601B2AB2"/>
    <w:multiLevelType w:val="multilevel"/>
    <w:tmpl w:val="601B2AB2"/>
    <w:lvl w:ilvl="0">
      <w:start w:val="1"/>
      <w:numFmt w:val="decimal"/>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725626AB"/>
    <w:multiLevelType w:val="multilevel"/>
    <w:tmpl w:val="725626AB"/>
    <w:lvl w:ilvl="0">
      <w:start w:val="1"/>
      <w:numFmt w:val="decimal"/>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727663D0"/>
    <w:multiLevelType w:val="multilevel"/>
    <w:tmpl w:val="727663D0"/>
    <w:lvl w:ilvl="0">
      <w:start w:val="1"/>
      <w:numFmt w:val="decimal"/>
      <w:lvlText w:val="%1."/>
      <w:lvlJc w:val="left"/>
      <w:pPr>
        <w:tabs>
          <w:tab w:val="left" w:pos="360"/>
        </w:tabs>
        <w:ind w:left="360" w:hanging="36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EwOTQyZjQyNjVhOGI3YmUyYWU3YmQyZjU4NmZlMjcifQ=="/>
  </w:docVars>
  <w:rsids>
    <w:rsidRoot w:val="00E21548"/>
    <w:rsid w:val="00110E28"/>
    <w:rsid w:val="00E21548"/>
    <w:rsid w:val="00ED1101"/>
    <w:rsid w:val="00FF0355"/>
    <w:rsid w:val="01B809FF"/>
    <w:rsid w:val="02A374E1"/>
    <w:rsid w:val="03262C21"/>
    <w:rsid w:val="045F1265"/>
    <w:rsid w:val="04DC50A7"/>
    <w:rsid w:val="05123950"/>
    <w:rsid w:val="0590547E"/>
    <w:rsid w:val="06527C4E"/>
    <w:rsid w:val="06E22585"/>
    <w:rsid w:val="06FA7BA6"/>
    <w:rsid w:val="07286568"/>
    <w:rsid w:val="08140592"/>
    <w:rsid w:val="08791A94"/>
    <w:rsid w:val="094A249A"/>
    <w:rsid w:val="0A4720F7"/>
    <w:rsid w:val="0A9A6951"/>
    <w:rsid w:val="0C4D545A"/>
    <w:rsid w:val="0D682519"/>
    <w:rsid w:val="0E6A762F"/>
    <w:rsid w:val="0EE060B9"/>
    <w:rsid w:val="0F020200"/>
    <w:rsid w:val="0FB45466"/>
    <w:rsid w:val="0FC73274"/>
    <w:rsid w:val="10862E93"/>
    <w:rsid w:val="12506E36"/>
    <w:rsid w:val="14BE16BC"/>
    <w:rsid w:val="152C6E7A"/>
    <w:rsid w:val="17C95B8D"/>
    <w:rsid w:val="17FB30AD"/>
    <w:rsid w:val="18A96733"/>
    <w:rsid w:val="190637F2"/>
    <w:rsid w:val="191B48E8"/>
    <w:rsid w:val="19972388"/>
    <w:rsid w:val="19ED23C5"/>
    <w:rsid w:val="1EDB265E"/>
    <w:rsid w:val="1F0F714F"/>
    <w:rsid w:val="1F4B74A0"/>
    <w:rsid w:val="1F5428B3"/>
    <w:rsid w:val="1F637858"/>
    <w:rsid w:val="1F772EA8"/>
    <w:rsid w:val="1F910CD6"/>
    <w:rsid w:val="20124000"/>
    <w:rsid w:val="207E3677"/>
    <w:rsid w:val="2134244B"/>
    <w:rsid w:val="21FD75DD"/>
    <w:rsid w:val="22206E21"/>
    <w:rsid w:val="223C3729"/>
    <w:rsid w:val="22B54928"/>
    <w:rsid w:val="230E0070"/>
    <w:rsid w:val="23624708"/>
    <w:rsid w:val="238945C2"/>
    <w:rsid w:val="23B5135D"/>
    <w:rsid w:val="23D118CE"/>
    <w:rsid w:val="244405B3"/>
    <w:rsid w:val="246D1DA1"/>
    <w:rsid w:val="256A3646"/>
    <w:rsid w:val="25A5249D"/>
    <w:rsid w:val="278247CB"/>
    <w:rsid w:val="289971B7"/>
    <w:rsid w:val="291C0C7F"/>
    <w:rsid w:val="29F60E6A"/>
    <w:rsid w:val="2CB90C8F"/>
    <w:rsid w:val="2EBA0053"/>
    <w:rsid w:val="2F704B05"/>
    <w:rsid w:val="2FE0200E"/>
    <w:rsid w:val="302E56B5"/>
    <w:rsid w:val="315A76C1"/>
    <w:rsid w:val="3163566D"/>
    <w:rsid w:val="31960DCC"/>
    <w:rsid w:val="31C80344"/>
    <w:rsid w:val="323A7B9B"/>
    <w:rsid w:val="3242060A"/>
    <w:rsid w:val="32E65752"/>
    <w:rsid w:val="3514474E"/>
    <w:rsid w:val="361A4A3C"/>
    <w:rsid w:val="37215CF1"/>
    <w:rsid w:val="37DE0A71"/>
    <w:rsid w:val="382E0158"/>
    <w:rsid w:val="38A27AA4"/>
    <w:rsid w:val="38E470A7"/>
    <w:rsid w:val="3A6B43A5"/>
    <w:rsid w:val="3A8A1ACF"/>
    <w:rsid w:val="3B3C0E12"/>
    <w:rsid w:val="3B4F27BE"/>
    <w:rsid w:val="3BB07701"/>
    <w:rsid w:val="3BD93A16"/>
    <w:rsid w:val="3CC96E22"/>
    <w:rsid w:val="3D28586F"/>
    <w:rsid w:val="3E18695A"/>
    <w:rsid w:val="3E5031B6"/>
    <w:rsid w:val="3E88226F"/>
    <w:rsid w:val="3F1D07B1"/>
    <w:rsid w:val="40081596"/>
    <w:rsid w:val="402C52FF"/>
    <w:rsid w:val="40C34442"/>
    <w:rsid w:val="45EE69A1"/>
    <w:rsid w:val="46112D1F"/>
    <w:rsid w:val="48F85DCD"/>
    <w:rsid w:val="49FE1F7F"/>
    <w:rsid w:val="4AB9112B"/>
    <w:rsid w:val="4BE96317"/>
    <w:rsid w:val="4E9C7678"/>
    <w:rsid w:val="4EBE0EDA"/>
    <w:rsid w:val="4F0C71D9"/>
    <w:rsid w:val="4FB623FE"/>
    <w:rsid w:val="50034BA5"/>
    <w:rsid w:val="50487AB0"/>
    <w:rsid w:val="50B46E26"/>
    <w:rsid w:val="5353126F"/>
    <w:rsid w:val="53A23EF6"/>
    <w:rsid w:val="5677092D"/>
    <w:rsid w:val="58604546"/>
    <w:rsid w:val="5912034A"/>
    <w:rsid w:val="59187A55"/>
    <w:rsid w:val="5A400363"/>
    <w:rsid w:val="5C501B0B"/>
    <w:rsid w:val="5DAE349B"/>
    <w:rsid w:val="5EAB402C"/>
    <w:rsid w:val="5F047298"/>
    <w:rsid w:val="5F4468B3"/>
    <w:rsid w:val="5F9D615E"/>
    <w:rsid w:val="63AF0397"/>
    <w:rsid w:val="645E36A3"/>
    <w:rsid w:val="65EA2453"/>
    <w:rsid w:val="6639316F"/>
    <w:rsid w:val="66B7003D"/>
    <w:rsid w:val="682438FC"/>
    <w:rsid w:val="68562E9F"/>
    <w:rsid w:val="68874B9B"/>
    <w:rsid w:val="68901DE4"/>
    <w:rsid w:val="6ABE70BB"/>
    <w:rsid w:val="6AFF2B4E"/>
    <w:rsid w:val="6C576369"/>
    <w:rsid w:val="6D2A6A64"/>
    <w:rsid w:val="6E5E2C28"/>
    <w:rsid w:val="6EA7680E"/>
    <w:rsid w:val="6F1D05E3"/>
    <w:rsid w:val="6FA50C39"/>
    <w:rsid w:val="703A43D8"/>
    <w:rsid w:val="709E1394"/>
    <w:rsid w:val="70B2399E"/>
    <w:rsid w:val="70C6670F"/>
    <w:rsid w:val="71D67724"/>
    <w:rsid w:val="736B7F38"/>
    <w:rsid w:val="738C1D7B"/>
    <w:rsid w:val="73D0517B"/>
    <w:rsid w:val="74AC5FB0"/>
    <w:rsid w:val="756140BC"/>
    <w:rsid w:val="75822C0B"/>
    <w:rsid w:val="75B97EBE"/>
    <w:rsid w:val="75C13FAB"/>
    <w:rsid w:val="75FE49E2"/>
    <w:rsid w:val="76504F0F"/>
    <w:rsid w:val="76511D84"/>
    <w:rsid w:val="78337B37"/>
    <w:rsid w:val="79841D5B"/>
    <w:rsid w:val="79EE5928"/>
    <w:rsid w:val="7A767160"/>
    <w:rsid w:val="7AC77EEB"/>
    <w:rsid w:val="7AF1669C"/>
    <w:rsid w:val="7C02140D"/>
    <w:rsid w:val="7D25086F"/>
    <w:rsid w:val="7D3875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90"/>
        <o:r id="V:Rule2" type="connector" idref="#_x0000_s1088"/>
        <o:r id="V:Rule3" type="connector" idref="#_x0000_s1074"/>
        <o:r id="V:Rule4" type="connector" idref="#_x0000_s1042"/>
        <o:r id="V:Rule5" type="connector" idref="#_x0000_s1041"/>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E21548"/>
    <w:pPr>
      <w:widowControl w:val="0"/>
      <w:spacing w:line="360" w:lineRule="auto"/>
      <w:jc w:val="both"/>
    </w:pPr>
    <w:rPr>
      <w:rFonts w:ascii="Calibri" w:hAnsi="Calibri"/>
      <w:kern w:val="2"/>
      <w:sz w:val="24"/>
      <w:szCs w:val="22"/>
    </w:rPr>
  </w:style>
  <w:style w:type="paragraph" w:styleId="1">
    <w:name w:val="heading 1"/>
    <w:basedOn w:val="a0"/>
    <w:next w:val="a0"/>
    <w:link w:val="1Char"/>
    <w:qFormat/>
    <w:rsid w:val="00E21548"/>
    <w:pPr>
      <w:keepNext/>
      <w:keepLines/>
      <w:outlineLvl w:val="0"/>
    </w:pPr>
    <w:rPr>
      <w:rFonts w:ascii="Times New Roman" w:hAnsi="Times New Roman"/>
      <w:b/>
      <w:kern w:val="44"/>
      <w:sz w:val="28"/>
      <w:szCs w:val="20"/>
    </w:rPr>
  </w:style>
  <w:style w:type="paragraph" w:styleId="2">
    <w:name w:val="heading 2"/>
    <w:basedOn w:val="a0"/>
    <w:next w:val="a0"/>
    <w:link w:val="2Char"/>
    <w:qFormat/>
    <w:rsid w:val="00E21548"/>
    <w:pPr>
      <w:keepNext/>
      <w:keepLines/>
      <w:outlineLvl w:val="1"/>
    </w:pPr>
    <w:rPr>
      <w:rFonts w:ascii="Arial" w:eastAsia="黑体" w:hAnsi="Arial"/>
      <w:b/>
      <w:szCs w:val="20"/>
    </w:rPr>
  </w:style>
  <w:style w:type="paragraph" w:styleId="3">
    <w:name w:val="heading 3"/>
    <w:basedOn w:val="a0"/>
    <w:next w:val="a0"/>
    <w:link w:val="3Char"/>
    <w:qFormat/>
    <w:rsid w:val="00E21548"/>
    <w:pPr>
      <w:keepNext/>
      <w:keepLines/>
      <w:outlineLvl w:val="2"/>
    </w:pPr>
    <w:rPr>
      <w:rFonts w:ascii="Times New Roman" w:hAnsi="Times New Roman"/>
      <w:bCs/>
      <w:szCs w:val="32"/>
    </w:rPr>
  </w:style>
  <w:style w:type="paragraph" w:styleId="4">
    <w:name w:val="heading 4"/>
    <w:basedOn w:val="a0"/>
    <w:next w:val="a0"/>
    <w:qFormat/>
    <w:rsid w:val="00E21548"/>
    <w:pPr>
      <w:keepNext/>
      <w:keepLines/>
      <w:adjustRightInd w:val="0"/>
      <w:snapToGrid w:val="0"/>
      <w:spacing w:line="500" w:lineRule="exact"/>
      <w:ind w:left="426"/>
      <w:outlineLvl w:val="3"/>
    </w:pPr>
    <w:rPr>
      <w:rFonts w:ascii="Arial" w:hAnsi="Arial"/>
      <w:bCs/>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rsid w:val="00E21548"/>
    <w:pPr>
      <w:snapToGrid w:val="0"/>
      <w:spacing w:before="120" w:after="120"/>
      <w:ind w:firstLine="420"/>
    </w:pPr>
  </w:style>
  <w:style w:type="paragraph" w:styleId="a5">
    <w:name w:val="Body Text"/>
    <w:basedOn w:val="a0"/>
    <w:next w:val="Default"/>
    <w:qFormat/>
    <w:rsid w:val="00E21548"/>
    <w:pPr>
      <w:spacing w:after="120"/>
    </w:pPr>
  </w:style>
  <w:style w:type="paragraph" w:customStyle="1" w:styleId="Default">
    <w:name w:val="Default"/>
    <w:qFormat/>
    <w:rsid w:val="00E21548"/>
    <w:pPr>
      <w:widowControl w:val="0"/>
      <w:autoSpaceDE w:val="0"/>
      <w:autoSpaceDN w:val="0"/>
      <w:adjustRightInd w:val="0"/>
    </w:pPr>
    <w:rPr>
      <w:rFonts w:ascii="微软雅黑" w:eastAsia="微软雅黑" w:cs="微软雅黑"/>
      <w:color w:val="000000"/>
      <w:sz w:val="24"/>
      <w:szCs w:val="24"/>
    </w:rPr>
  </w:style>
  <w:style w:type="paragraph" w:styleId="a6">
    <w:name w:val="Plain Text"/>
    <w:basedOn w:val="a0"/>
    <w:qFormat/>
    <w:rsid w:val="00E21548"/>
    <w:rPr>
      <w:rFonts w:ascii="宋体" w:hAnsi="Courier New" w:cs="Courier New"/>
      <w:szCs w:val="21"/>
    </w:rPr>
  </w:style>
  <w:style w:type="paragraph" w:styleId="a7">
    <w:name w:val="Date"/>
    <w:basedOn w:val="a0"/>
    <w:next w:val="a0"/>
    <w:qFormat/>
    <w:rsid w:val="00E21548"/>
    <w:pPr>
      <w:ind w:leftChars="2500" w:left="100"/>
    </w:pPr>
  </w:style>
  <w:style w:type="paragraph" w:styleId="a8">
    <w:name w:val="footer"/>
    <w:basedOn w:val="a0"/>
    <w:uiPriority w:val="99"/>
    <w:qFormat/>
    <w:rsid w:val="00E21548"/>
    <w:pPr>
      <w:tabs>
        <w:tab w:val="center" w:pos="4153"/>
        <w:tab w:val="right" w:pos="8306"/>
      </w:tabs>
      <w:snapToGrid w:val="0"/>
      <w:jc w:val="left"/>
    </w:pPr>
    <w:rPr>
      <w:rFonts w:ascii="Times New Roman" w:hAnsi="Times New Roman"/>
      <w:sz w:val="18"/>
      <w:szCs w:val="18"/>
    </w:rPr>
  </w:style>
  <w:style w:type="paragraph" w:styleId="a9">
    <w:name w:val="header"/>
    <w:basedOn w:val="a0"/>
    <w:uiPriority w:val="99"/>
    <w:qFormat/>
    <w:rsid w:val="00E21548"/>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0"/>
    <w:qFormat/>
    <w:rsid w:val="00E21548"/>
    <w:pPr>
      <w:widowControl/>
      <w:spacing w:before="100" w:beforeAutospacing="1" w:after="100" w:afterAutospacing="1"/>
      <w:jc w:val="left"/>
    </w:pPr>
    <w:rPr>
      <w:rFonts w:ascii="宋体" w:hAnsi="宋体" w:cs="宋体"/>
      <w:kern w:val="0"/>
      <w:szCs w:val="24"/>
    </w:rPr>
  </w:style>
  <w:style w:type="character" w:customStyle="1" w:styleId="3Char">
    <w:name w:val="标题 3 Char"/>
    <w:link w:val="3"/>
    <w:qFormat/>
    <w:rsid w:val="00E21548"/>
    <w:rPr>
      <w:rFonts w:ascii="Times New Roman" w:hAnsi="Times New Roman"/>
      <w:bCs/>
      <w:sz w:val="24"/>
      <w:szCs w:val="32"/>
    </w:rPr>
  </w:style>
  <w:style w:type="paragraph" w:customStyle="1" w:styleId="Style3">
    <w:name w:val="_Style 3"/>
    <w:basedOn w:val="a0"/>
    <w:uiPriority w:val="99"/>
    <w:qFormat/>
    <w:rsid w:val="00E21548"/>
    <w:pPr>
      <w:jc w:val="center"/>
    </w:pPr>
    <w:rPr>
      <w:szCs w:val="20"/>
    </w:rPr>
  </w:style>
  <w:style w:type="paragraph" w:customStyle="1" w:styleId="reader-word-layer">
    <w:name w:val="reader-word-layer"/>
    <w:basedOn w:val="a0"/>
    <w:qFormat/>
    <w:rsid w:val="00E21548"/>
    <w:pPr>
      <w:widowControl/>
      <w:spacing w:before="100" w:beforeAutospacing="1" w:after="100" w:afterAutospacing="1"/>
      <w:jc w:val="left"/>
    </w:pPr>
    <w:rPr>
      <w:rFonts w:ascii="宋体" w:hAnsi="宋体" w:cs="宋体"/>
      <w:kern w:val="0"/>
      <w:szCs w:val="24"/>
    </w:rPr>
  </w:style>
  <w:style w:type="paragraph" w:customStyle="1" w:styleId="a">
    <w:name w:val="正文表标题"/>
    <w:next w:val="ab"/>
    <w:qFormat/>
    <w:rsid w:val="00E21548"/>
    <w:pPr>
      <w:numPr>
        <w:numId w:val="1"/>
      </w:numPr>
      <w:tabs>
        <w:tab w:val="left" w:pos="1260"/>
      </w:tabs>
      <w:spacing w:beforeLines="50" w:afterLines="50"/>
      <w:jc w:val="center"/>
    </w:pPr>
    <w:rPr>
      <w:rFonts w:ascii="黑体" w:eastAsia="黑体"/>
      <w:sz w:val="21"/>
    </w:rPr>
  </w:style>
  <w:style w:type="paragraph" w:customStyle="1" w:styleId="ab">
    <w:name w:val="段"/>
    <w:qFormat/>
    <w:rsid w:val="00E21548"/>
    <w:pPr>
      <w:tabs>
        <w:tab w:val="center" w:pos="4201"/>
        <w:tab w:val="right" w:leader="dot" w:pos="9298"/>
      </w:tabs>
      <w:autoSpaceDE w:val="0"/>
      <w:autoSpaceDN w:val="0"/>
      <w:ind w:firstLineChars="200" w:firstLine="420"/>
      <w:jc w:val="both"/>
    </w:pPr>
    <w:rPr>
      <w:rFonts w:ascii="宋体" w:eastAsia="楷体_GB2312"/>
      <w:sz w:val="21"/>
    </w:rPr>
  </w:style>
  <w:style w:type="paragraph" w:customStyle="1" w:styleId="10">
    <w:name w:val="列出段落1"/>
    <w:basedOn w:val="a0"/>
    <w:qFormat/>
    <w:rsid w:val="00E21548"/>
    <w:pPr>
      <w:ind w:firstLineChars="200" w:firstLine="420"/>
    </w:pPr>
  </w:style>
  <w:style w:type="paragraph" w:customStyle="1" w:styleId="Blockquote">
    <w:name w:val="Blockquote"/>
    <w:basedOn w:val="a0"/>
    <w:qFormat/>
    <w:rsid w:val="00E21548"/>
    <w:pPr>
      <w:autoSpaceDE w:val="0"/>
      <w:autoSpaceDN w:val="0"/>
      <w:adjustRightInd w:val="0"/>
      <w:spacing w:before="100" w:after="100"/>
      <w:ind w:left="360" w:right="360"/>
      <w:jc w:val="left"/>
    </w:pPr>
    <w:rPr>
      <w:rFonts w:ascii="Times New Roman" w:hAnsi="Times New Roman"/>
      <w:kern w:val="0"/>
      <w:szCs w:val="20"/>
    </w:rPr>
  </w:style>
  <w:style w:type="paragraph" w:customStyle="1" w:styleId="11">
    <w:name w:val="1正文"/>
    <w:basedOn w:val="a0"/>
    <w:qFormat/>
    <w:rsid w:val="00E21548"/>
    <w:pPr>
      <w:adjustRightInd w:val="0"/>
      <w:snapToGrid w:val="0"/>
      <w:ind w:firstLineChars="200" w:firstLine="480"/>
    </w:pPr>
    <w:rPr>
      <w:rFonts w:ascii="宋体" w:hAnsi="宋体"/>
      <w:szCs w:val="20"/>
    </w:rPr>
  </w:style>
  <w:style w:type="character" w:customStyle="1" w:styleId="1Char">
    <w:name w:val="标题 1 Char"/>
    <w:link w:val="1"/>
    <w:qFormat/>
    <w:rsid w:val="00E21548"/>
    <w:rPr>
      <w:rFonts w:ascii="Times New Roman" w:eastAsia="宋体" w:hAnsi="Times New Roman"/>
      <w:b/>
      <w:kern w:val="44"/>
      <w:sz w:val="28"/>
      <w:szCs w:val="20"/>
    </w:rPr>
  </w:style>
  <w:style w:type="character" w:customStyle="1" w:styleId="2Char">
    <w:name w:val="标题 2 Char"/>
    <w:link w:val="2"/>
    <w:qFormat/>
    <w:rsid w:val="00E21548"/>
    <w:rPr>
      <w:rFonts w:ascii="Arial" w:eastAsia="黑体" w:hAnsi="Arial"/>
      <w:b/>
      <w:sz w:val="24"/>
      <w:szCs w:val="20"/>
    </w:rPr>
  </w:style>
  <w:style w:type="paragraph" w:styleId="ac">
    <w:name w:val="Balloon Text"/>
    <w:basedOn w:val="a0"/>
    <w:link w:val="Char"/>
    <w:rsid w:val="00FF0355"/>
    <w:pPr>
      <w:spacing w:line="240" w:lineRule="auto"/>
    </w:pPr>
    <w:rPr>
      <w:sz w:val="18"/>
      <w:szCs w:val="18"/>
    </w:rPr>
  </w:style>
  <w:style w:type="character" w:customStyle="1" w:styleId="Char">
    <w:name w:val="批注框文本 Char"/>
    <w:basedOn w:val="a2"/>
    <w:link w:val="ac"/>
    <w:rsid w:val="00FF035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oleObject" Target="embeddings/oleObject1.bin"/><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oleObject" Target="embeddings/oleObject5.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wmf"/><Relationship Id="rId33" Type="http://schemas.openxmlformats.org/officeDocument/2006/relationships/image" Target="media/image21.wmf"/><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wmf"/><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oleObject" Target="embeddings/oleObject4.bin"/><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oleObject" Target="embeddings/oleObject2.bin"/><Relationship Id="rId36"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8.wmf"/><Relationship Id="rId30" Type="http://schemas.openxmlformats.org/officeDocument/2006/relationships/oleObject" Target="embeddings/oleObject3.bin"/><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5385</Words>
  <Characters>30695</Characters>
  <Application>Microsoft Office Word</Application>
  <DocSecurity>0</DocSecurity>
  <Lines>255</Lines>
  <Paragraphs>72</Paragraphs>
  <ScaleCrop>false</ScaleCrop>
  <Company/>
  <LinksUpToDate>false</LinksUpToDate>
  <CharactersWithSpaces>36008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2021-10-14T06:53:00Z</cp:lastPrinted>
  <dcterms:created xsi:type="dcterms:W3CDTF">2021-09-28T07:05:00Z</dcterms:created>
  <dcterms:modified xsi:type="dcterms:W3CDTF">2023-06-27T02:15:00Z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ACFBC4304637454E8EA827542D29C13B</vt:lpwstr>
  </property>
</Properties>
</file>